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21BE2F" w14:textId="380C7B96" w:rsidR="00B3393E" w:rsidRPr="00920C9D" w:rsidRDefault="00B3393E" w:rsidP="00B3393E">
      <w:pPr>
        <w:pStyle w:val="ConsPlusNormal"/>
        <w:ind w:right="142"/>
        <w:jc w:val="center"/>
        <w:rPr>
          <w:rFonts w:ascii="Times New Roman" w:hAnsi="Times New Roman" w:cs="Times New Roman"/>
          <w:sz w:val="28"/>
          <w:szCs w:val="28"/>
        </w:rPr>
      </w:pPr>
      <w:bookmarkStart w:id="0" w:name="_GoBack"/>
      <w:bookmarkEnd w:id="0"/>
    </w:p>
    <w:p w14:paraId="51EDFBD6" w14:textId="46412496" w:rsidR="00802AE3" w:rsidRPr="00920C9D" w:rsidRDefault="00802AE3" w:rsidP="00B3393E">
      <w:pPr>
        <w:pStyle w:val="ConsPlusNormal"/>
        <w:ind w:right="142"/>
        <w:jc w:val="center"/>
        <w:rPr>
          <w:rFonts w:ascii="Times New Roman" w:hAnsi="Times New Roman" w:cs="Times New Roman"/>
          <w:sz w:val="28"/>
          <w:szCs w:val="28"/>
        </w:rPr>
      </w:pPr>
    </w:p>
    <w:p w14:paraId="4C256CFA" w14:textId="6DF8DDE0" w:rsidR="00802AE3" w:rsidRPr="00920C9D" w:rsidRDefault="00802AE3" w:rsidP="00B3393E">
      <w:pPr>
        <w:pStyle w:val="ConsPlusNormal"/>
        <w:ind w:right="142"/>
        <w:jc w:val="center"/>
        <w:rPr>
          <w:rFonts w:ascii="Times New Roman" w:hAnsi="Times New Roman" w:cs="Times New Roman"/>
          <w:sz w:val="28"/>
          <w:szCs w:val="28"/>
        </w:rPr>
      </w:pPr>
    </w:p>
    <w:p w14:paraId="7F64C3F2" w14:textId="77777777" w:rsidR="00802AE3" w:rsidRPr="00920C9D" w:rsidRDefault="00802AE3" w:rsidP="00B3393E">
      <w:pPr>
        <w:pStyle w:val="ConsPlusNormal"/>
        <w:ind w:right="142"/>
        <w:jc w:val="center"/>
        <w:rPr>
          <w:rFonts w:ascii="Times New Roman" w:hAnsi="Times New Roman" w:cs="Times New Roman"/>
          <w:sz w:val="28"/>
          <w:szCs w:val="28"/>
        </w:rPr>
      </w:pPr>
    </w:p>
    <w:p w14:paraId="0389E333" w14:textId="77777777" w:rsidR="00B3393E" w:rsidRPr="00920C9D" w:rsidRDefault="00B3393E" w:rsidP="00B3393E">
      <w:pPr>
        <w:pStyle w:val="ConsPlusNormal"/>
        <w:ind w:right="142"/>
        <w:jc w:val="center"/>
        <w:rPr>
          <w:rFonts w:ascii="Times New Roman" w:hAnsi="Times New Roman" w:cs="Times New Roman"/>
          <w:sz w:val="28"/>
          <w:szCs w:val="28"/>
        </w:rPr>
      </w:pPr>
    </w:p>
    <w:p w14:paraId="5BDDD200" w14:textId="77777777" w:rsidR="00B3393E" w:rsidRPr="00920C9D" w:rsidRDefault="00B3393E" w:rsidP="00B3393E">
      <w:pPr>
        <w:pStyle w:val="ConsPlusNormal"/>
        <w:ind w:right="142"/>
        <w:jc w:val="center"/>
        <w:rPr>
          <w:rFonts w:ascii="Times New Roman" w:hAnsi="Times New Roman" w:cs="Times New Roman"/>
          <w:sz w:val="28"/>
          <w:szCs w:val="28"/>
        </w:rPr>
      </w:pPr>
    </w:p>
    <w:p w14:paraId="67CE25DC" w14:textId="77777777" w:rsidR="00B3393E" w:rsidRPr="00920C9D" w:rsidRDefault="00B3393E" w:rsidP="00B3393E">
      <w:pPr>
        <w:pStyle w:val="ConsPlusNormal"/>
        <w:ind w:right="142"/>
        <w:jc w:val="center"/>
        <w:rPr>
          <w:rFonts w:ascii="Times New Roman" w:hAnsi="Times New Roman" w:cs="Times New Roman"/>
          <w:sz w:val="28"/>
          <w:szCs w:val="28"/>
        </w:rPr>
      </w:pPr>
    </w:p>
    <w:p w14:paraId="6A8F5D49" w14:textId="3E766C45" w:rsidR="00B3393E" w:rsidRPr="00920C9D" w:rsidRDefault="00B3393E" w:rsidP="00B3393E">
      <w:pPr>
        <w:pStyle w:val="ConsPlusNormal"/>
        <w:ind w:right="142"/>
        <w:jc w:val="center"/>
        <w:rPr>
          <w:rFonts w:ascii="Times New Roman" w:hAnsi="Times New Roman" w:cs="Times New Roman"/>
          <w:sz w:val="28"/>
          <w:szCs w:val="28"/>
        </w:rPr>
      </w:pPr>
    </w:p>
    <w:p w14:paraId="602464A9" w14:textId="77777777" w:rsidR="00C302FA" w:rsidRPr="00920C9D" w:rsidRDefault="00C302FA" w:rsidP="00B3393E">
      <w:pPr>
        <w:pStyle w:val="ConsPlusNormal"/>
        <w:ind w:right="142"/>
        <w:jc w:val="center"/>
        <w:rPr>
          <w:rFonts w:ascii="Times New Roman" w:hAnsi="Times New Roman" w:cs="Times New Roman"/>
          <w:sz w:val="28"/>
          <w:szCs w:val="28"/>
        </w:rPr>
      </w:pPr>
    </w:p>
    <w:p w14:paraId="18FA96BC" w14:textId="77777777" w:rsidR="00B3393E" w:rsidRPr="00920C9D" w:rsidRDefault="00B3393E" w:rsidP="00B3393E">
      <w:pPr>
        <w:pStyle w:val="ConsPlusNormal"/>
        <w:ind w:right="142"/>
        <w:jc w:val="center"/>
        <w:rPr>
          <w:rFonts w:ascii="Times New Roman" w:hAnsi="Times New Roman" w:cs="Times New Roman"/>
          <w:sz w:val="28"/>
          <w:szCs w:val="28"/>
        </w:rPr>
      </w:pPr>
    </w:p>
    <w:p w14:paraId="60755C46" w14:textId="77777777" w:rsidR="00B3393E" w:rsidRPr="00920C9D" w:rsidRDefault="00B3393E" w:rsidP="00B3393E">
      <w:pPr>
        <w:pStyle w:val="ConsPlusNormal"/>
        <w:ind w:right="142"/>
        <w:jc w:val="center"/>
        <w:rPr>
          <w:rFonts w:ascii="Times New Roman" w:hAnsi="Times New Roman" w:cs="Times New Roman"/>
          <w:sz w:val="28"/>
          <w:szCs w:val="28"/>
        </w:rPr>
      </w:pPr>
    </w:p>
    <w:p w14:paraId="1161C931" w14:textId="77777777" w:rsidR="00B3393E" w:rsidRPr="00920C9D" w:rsidRDefault="00B3393E" w:rsidP="00B3393E">
      <w:pPr>
        <w:pStyle w:val="ConsPlusNormal"/>
        <w:ind w:right="142"/>
        <w:jc w:val="center"/>
        <w:rPr>
          <w:rFonts w:ascii="Times New Roman" w:hAnsi="Times New Roman" w:cs="Times New Roman"/>
          <w:sz w:val="28"/>
          <w:szCs w:val="28"/>
        </w:rPr>
      </w:pPr>
    </w:p>
    <w:p w14:paraId="6F701585" w14:textId="77777777" w:rsidR="00B3393E" w:rsidRPr="00920C9D" w:rsidRDefault="00B3393E" w:rsidP="00B3393E">
      <w:pPr>
        <w:pStyle w:val="ConsPlusNormal"/>
        <w:ind w:right="142"/>
        <w:jc w:val="center"/>
        <w:rPr>
          <w:rFonts w:ascii="Times New Roman" w:hAnsi="Times New Roman" w:cs="Times New Roman"/>
          <w:sz w:val="28"/>
          <w:szCs w:val="28"/>
        </w:rPr>
      </w:pPr>
    </w:p>
    <w:p w14:paraId="39F67C6A" w14:textId="2C7DE376" w:rsidR="00B3393E" w:rsidRPr="00920C9D" w:rsidRDefault="00B3393E" w:rsidP="00B3393E">
      <w:pPr>
        <w:pStyle w:val="ConsPlusNormal"/>
        <w:ind w:right="142"/>
        <w:jc w:val="center"/>
        <w:rPr>
          <w:rFonts w:ascii="Times New Roman" w:hAnsi="Times New Roman" w:cs="Times New Roman"/>
          <w:sz w:val="28"/>
          <w:szCs w:val="28"/>
        </w:rPr>
      </w:pPr>
    </w:p>
    <w:p w14:paraId="748BF391" w14:textId="3AB955EC" w:rsidR="00802AE3" w:rsidRPr="00920C9D" w:rsidRDefault="00802AE3" w:rsidP="00B3393E">
      <w:pPr>
        <w:pStyle w:val="ConsPlusNormal"/>
        <w:ind w:right="142"/>
        <w:jc w:val="center"/>
        <w:rPr>
          <w:rFonts w:ascii="Times New Roman" w:hAnsi="Times New Roman" w:cs="Times New Roman"/>
          <w:sz w:val="28"/>
          <w:szCs w:val="28"/>
        </w:rPr>
      </w:pPr>
    </w:p>
    <w:p w14:paraId="73220BC2" w14:textId="1617F465" w:rsidR="00802AE3" w:rsidRPr="00920C9D" w:rsidRDefault="00802AE3" w:rsidP="00B3393E">
      <w:pPr>
        <w:pStyle w:val="ConsPlusNormal"/>
        <w:ind w:right="142"/>
        <w:jc w:val="center"/>
        <w:rPr>
          <w:rFonts w:ascii="Times New Roman" w:hAnsi="Times New Roman" w:cs="Times New Roman"/>
          <w:sz w:val="28"/>
          <w:szCs w:val="28"/>
        </w:rPr>
      </w:pPr>
    </w:p>
    <w:p w14:paraId="30078DCD" w14:textId="7EDDAAA3" w:rsidR="00802AE3" w:rsidRPr="00920C9D" w:rsidRDefault="00802AE3" w:rsidP="00B3393E">
      <w:pPr>
        <w:pStyle w:val="ConsPlusNormal"/>
        <w:ind w:right="142"/>
        <w:jc w:val="center"/>
        <w:rPr>
          <w:rFonts w:ascii="Times New Roman" w:hAnsi="Times New Roman" w:cs="Times New Roman"/>
          <w:sz w:val="28"/>
          <w:szCs w:val="28"/>
        </w:rPr>
      </w:pPr>
    </w:p>
    <w:p w14:paraId="18E81B90" w14:textId="77777777" w:rsidR="00802AE3" w:rsidRPr="00920C9D" w:rsidRDefault="00802AE3" w:rsidP="00B3393E">
      <w:pPr>
        <w:pStyle w:val="ConsPlusNormal"/>
        <w:ind w:right="142"/>
        <w:jc w:val="center"/>
        <w:rPr>
          <w:rFonts w:ascii="Times New Roman" w:hAnsi="Times New Roman" w:cs="Times New Roman"/>
          <w:sz w:val="28"/>
          <w:szCs w:val="28"/>
        </w:rPr>
      </w:pPr>
    </w:p>
    <w:p w14:paraId="400FB3F7" w14:textId="77777777" w:rsidR="00B3393E" w:rsidRPr="00920C9D" w:rsidRDefault="00B3393E" w:rsidP="00B3393E">
      <w:pPr>
        <w:pStyle w:val="ConsPlusNormal"/>
        <w:ind w:right="142"/>
        <w:jc w:val="center"/>
        <w:rPr>
          <w:rFonts w:ascii="Times New Roman" w:hAnsi="Times New Roman" w:cs="Times New Roman"/>
          <w:sz w:val="28"/>
          <w:szCs w:val="28"/>
        </w:rPr>
      </w:pPr>
    </w:p>
    <w:p w14:paraId="3577F32E" w14:textId="77777777" w:rsidR="00B3393E" w:rsidRPr="00920C9D" w:rsidRDefault="00B3393E" w:rsidP="00B3393E">
      <w:pPr>
        <w:pStyle w:val="ConsPlusNormal"/>
        <w:ind w:right="142" w:firstLine="0"/>
        <w:jc w:val="center"/>
        <w:rPr>
          <w:rFonts w:ascii="Times New Roman" w:hAnsi="Times New Roman" w:cs="Times New Roman"/>
          <w:sz w:val="28"/>
          <w:szCs w:val="28"/>
        </w:rPr>
      </w:pPr>
    </w:p>
    <w:p w14:paraId="55B90D7E" w14:textId="77777777" w:rsidR="00B3393E" w:rsidRPr="00920C9D" w:rsidRDefault="00B3393E" w:rsidP="00B3393E">
      <w:pPr>
        <w:pStyle w:val="ConsPlusNormal"/>
        <w:ind w:right="142" w:firstLine="0"/>
        <w:jc w:val="center"/>
        <w:rPr>
          <w:rFonts w:ascii="Times New Roman" w:hAnsi="Times New Roman" w:cs="Times New Roman"/>
          <w:sz w:val="28"/>
          <w:szCs w:val="28"/>
        </w:rPr>
      </w:pPr>
    </w:p>
    <w:p w14:paraId="4B8DD9FE" w14:textId="189ABC10" w:rsidR="00B3393E" w:rsidRPr="00920C9D" w:rsidRDefault="00E6502F" w:rsidP="00B3393E">
      <w:pPr>
        <w:spacing w:after="0" w:line="240" w:lineRule="auto"/>
        <w:ind w:right="1" w:hanging="10"/>
        <w:jc w:val="center"/>
        <w:rPr>
          <w:rFonts w:ascii="Times New Roman" w:hAnsi="Times New Roman"/>
          <w:sz w:val="28"/>
          <w:szCs w:val="28"/>
        </w:rPr>
      </w:pPr>
      <w:r>
        <w:rPr>
          <w:rFonts w:ascii="Times New Roman" w:hAnsi="Times New Roman"/>
          <w:sz w:val="28"/>
          <w:szCs w:val="28"/>
        </w:rPr>
        <w:t>Т</w:t>
      </w:r>
      <w:r w:rsidR="00BC2293" w:rsidRPr="00920C9D">
        <w:rPr>
          <w:rFonts w:ascii="Times New Roman" w:hAnsi="Times New Roman"/>
          <w:sz w:val="28"/>
          <w:szCs w:val="28"/>
        </w:rPr>
        <w:t xml:space="preserve">ехнического задания </w:t>
      </w:r>
      <w:r w:rsidR="00B3393E" w:rsidRPr="00920C9D">
        <w:rPr>
          <w:rFonts w:ascii="Times New Roman" w:hAnsi="Times New Roman"/>
          <w:sz w:val="28"/>
          <w:szCs w:val="28"/>
        </w:rPr>
        <w:t xml:space="preserve">на оказание услуг по техническому обслуживанию </w:t>
      </w:r>
      <w:r w:rsidR="00BC2293" w:rsidRPr="00920C9D">
        <w:rPr>
          <w:rFonts w:ascii="Times New Roman" w:hAnsi="Times New Roman"/>
          <w:sz w:val="28"/>
          <w:szCs w:val="28"/>
        </w:rPr>
        <w:br/>
      </w:r>
      <w:r w:rsidR="00B3393E" w:rsidRPr="00920C9D">
        <w:rPr>
          <w:rFonts w:ascii="Times New Roman" w:hAnsi="Times New Roman"/>
          <w:sz w:val="28"/>
          <w:szCs w:val="28"/>
        </w:rPr>
        <w:t xml:space="preserve">средств обеспечения пожарной безопасности </w:t>
      </w:r>
      <w:r w:rsidR="00BC2293" w:rsidRPr="00920C9D">
        <w:rPr>
          <w:rFonts w:ascii="Times New Roman" w:hAnsi="Times New Roman"/>
          <w:sz w:val="28"/>
          <w:szCs w:val="28"/>
        </w:rPr>
        <w:br/>
      </w:r>
      <w:r w:rsidR="00B3393E" w:rsidRPr="00920C9D">
        <w:rPr>
          <w:rFonts w:ascii="Times New Roman" w:hAnsi="Times New Roman"/>
          <w:sz w:val="28"/>
          <w:szCs w:val="28"/>
        </w:rPr>
        <w:t>и пожаротушения</w:t>
      </w:r>
      <w:r w:rsidR="00F3396A">
        <w:rPr>
          <w:rFonts w:ascii="Times New Roman" w:hAnsi="Times New Roman"/>
          <w:sz w:val="28"/>
          <w:szCs w:val="28"/>
        </w:rPr>
        <w:t xml:space="preserve"> УФПС Томской области</w:t>
      </w:r>
    </w:p>
    <w:p w14:paraId="1BF0B4DA" w14:textId="77777777" w:rsidR="00B3393E" w:rsidRPr="00920C9D" w:rsidRDefault="00B3393E" w:rsidP="00B3393E">
      <w:pPr>
        <w:pStyle w:val="ConsPlusNormal"/>
        <w:ind w:right="142" w:firstLine="0"/>
        <w:jc w:val="center"/>
        <w:rPr>
          <w:rFonts w:ascii="Times New Roman" w:hAnsi="Times New Roman" w:cs="Times New Roman"/>
          <w:sz w:val="28"/>
          <w:szCs w:val="28"/>
        </w:rPr>
      </w:pPr>
    </w:p>
    <w:p w14:paraId="7C56BEEC" w14:textId="77777777" w:rsidR="00B3393E" w:rsidRPr="00920C9D" w:rsidRDefault="00B3393E" w:rsidP="00B3393E">
      <w:pPr>
        <w:pStyle w:val="ConsPlusNormal"/>
        <w:ind w:right="142" w:firstLine="0"/>
        <w:jc w:val="center"/>
        <w:rPr>
          <w:rFonts w:ascii="Times New Roman" w:hAnsi="Times New Roman" w:cs="Times New Roman"/>
          <w:sz w:val="28"/>
          <w:szCs w:val="28"/>
        </w:rPr>
      </w:pPr>
    </w:p>
    <w:p w14:paraId="26E758A0" w14:textId="77777777" w:rsidR="00B3393E" w:rsidRPr="00920C9D" w:rsidRDefault="00B3393E" w:rsidP="00B3393E">
      <w:pPr>
        <w:pStyle w:val="ConsPlusNormal"/>
        <w:ind w:right="142" w:firstLine="0"/>
        <w:jc w:val="center"/>
        <w:rPr>
          <w:rFonts w:ascii="Times New Roman" w:hAnsi="Times New Roman" w:cs="Times New Roman"/>
          <w:sz w:val="28"/>
          <w:szCs w:val="28"/>
        </w:rPr>
      </w:pPr>
    </w:p>
    <w:p w14:paraId="143FB364" w14:textId="77777777" w:rsidR="00B3393E" w:rsidRPr="00920C9D" w:rsidRDefault="00B3393E" w:rsidP="00B3393E">
      <w:pPr>
        <w:pStyle w:val="ConsPlusNormal"/>
        <w:ind w:right="142" w:firstLine="0"/>
        <w:jc w:val="center"/>
        <w:rPr>
          <w:rFonts w:ascii="Times New Roman" w:hAnsi="Times New Roman" w:cs="Times New Roman"/>
          <w:sz w:val="28"/>
          <w:szCs w:val="28"/>
        </w:rPr>
      </w:pPr>
    </w:p>
    <w:p w14:paraId="6AD1BED2" w14:textId="77777777" w:rsidR="00B3393E" w:rsidRPr="00920C9D" w:rsidRDefault="00B3393E" w:rsidP="00B3393E">
      <w:pPr>
        <w:pStyle w:val="ConsPlusNormal"/>
        <w:ind w:right="142" w:firstLine="0"/>
        <w:jc w:val="center"/>
        <w:rPr>
          <w:rFonts w:ascii="Times New Roman" w:hAnsi="Times New Roman" w:cs="Times New Roman"/>
          <w:sz w:val="28"/>
          <w:szCs w:val="28"/>
        </w:rPr>
      </w:pPr>
    </w:p>
    <w:p w14:paraId="0B9260AC" w14:textId="77777777" w:rsidR="00B3393E" w:rsidRPr="00920C9D" w:rsidRDefault="00B3393E" w:rsidP="00B3393E">
      <w:pPr>
        <w:spacing w:after="0" w:line="240" w:lineRule="auto"/>
        <w:ind w:right="142"/>
        <w:jc w:val="center"/>
        <w:rPr>
          <w:rFonts w:ascii="Times New Roman" w:hAnsi="Times New Roman"/>
          <w:sz w:val="28"/>
          <w:szCs w:val="28"/>
        </w:rPr>
      </w:pPr>
    </w:p>
    <w:p w14:paraId="09936CFF" w14:textId="77777777" w:rsidR="00B3393E" w:rsidRPr="00920C9D" w:rsidRDefault="00B3393E" w:rsidP="00B3393E">
      <w:pPr>
        <w:spacing w:after="0" w:line="240" w:lineRule="auto"/>
        <w:ind w:right="142"/>
        <w:jc w:val="center"/>
        <w:rPr>
          <w:rFonts w:ascii="Times New Roman" w:hAnsi="Times New Roman"/>
          <w:sz w:val="28"/>
          <w:szCs w:val="28"/>
        </w:rPr>
      </w:pPr>
    </w:p>
    <w:p w14:paraId="77C92330" w14:textId="77777777" w:rsidR="00B3393E" w:rsidRPr="00920C9D" w:rsidRDefault="00B3393E" w:rsidP="00B3393E">
      <w:pPr>
        <w:spacing w:after="0" w:line="240" w:lineRule="auto"/>
        <w:ind w:right="142"/>
        <w:jc w:val="center"/>
        <w:rPr>
          <w:rFonts w:ascii="Times New Roman" w:hAnsi="Times New Roman"/>
          <w:sz w:val="28"/>
          <w:szCs w:val="28"/>
        </w:rPr>
      </w:pPr>
    </w:p>
    <w:p w14:paraId="7A57DD3F" w14:textId="77777777" w:rsidR="00B3393E" w:rsidRPr="00920C9D" w:rsidRDefault="00B3393E" w:rsidP="00B3393E">
      <w:pPr>
        <w:tabs>
          <w:tab w:val="left" w:pos="1745"/>
        </w:tabs>
        <w:spacing w:after="0" w:line="240" w:lineRule="auto"/>
        <w:ind w:right="142"/>
        <w:rPr>
          <w:rFonts w:ascii="Times New Roman" w:hAnsi="Times New Roman"/>
          <w:sz w:val="28"/>
          <w:szCs w:val="28"/>
        </w:rPr>
      </w:pPr>
      <w:r w:rsidRPr="00920C9D">
        <w:rPr>
          <w:rFonts w:ascii="Times New Roman" w:hAnsi="Times New Roman"/>
          <w:sz w:val="28"/>
          <w:szCs w:val="28"/>
        </w:rPr>
        <w:tab/>
      </w:r>
    </w:p>
    <w:p w14:paraId="17CFC0FC" w14:textId="77777777" w:rsidR="00B3393E" w:rsidRPr="00920C9D" w:rsidRDefault="00B3393E" w:rsidP="00B3393E">
      <w:pPr>
        <w:spacing w:after="0" w:line="240" w:lineRule="auto"/>
        <w:ind w:right="142"/>
        <w:jc w:val="center"/>
        <w:rPr>
          <w:rFonts w:ascii="Times New Roman" w:hAnsi="Times New Roman"/>
          <w:sz w:val="28"/>
          <w:szCs w:val="28"/>
        </w:rPr>
      </w:pPr>
    </w:p>
    <w:p w14:paraId="182B4A35" w14:textId="77777777" w:rsidR="00B3393E" w:rsidRPr="00920C9D" w:rsidRDefault="00B3393E" w:rsidP="00B3393E">
      <w:pPr>
        <w:spacing w:after="0" w:line="240" w:lineRule="auto"/>
        <w:ind w:right="142"/>
        <w:jc w:val="center"/>
        <w:rPr>
          <w:rFonts w:ascii="Times New Roman" w:hAnsi="Times New Roman"/>
          <w:sz w:val="28"/>
          <w:szCs w:val="28"/>
        </w:rPr>
      </w:pPr>
    </w:p>
    <w:p w14:paraId="4FCA91BE" w14:textId="77777777" w:rsidR="00B3393E" w:rsidRPr="00920C9D" w:rsidRDefault="00B3393E" w:rsidP="00B3393E">
      <w:pPr>
        <w:spacing w:after="0" w:line="240" w:lineRule="auto"/>
        <w:ind w:right="142"/>
        <w:jc w:val="center"/>
        <w:rPr>
          <w:rFonts w:ascii="Times New Roman" w:hAnsi="Times New Roman"/>
          <w:sz w:val="28"/>
          <w:szCs w:val="28"/>
        </w:rPr>
      </w:pPr>
    </w:p>
    <w:p w14:paraId="29461299" w14:textId="77777777" w:rsidR="00B3393E" w:rsidRPr="00920C9D" w:rsidRDefault="00B3393E" w:rsidP="00B3393E">
      <w:pPr>
        <w:spacing w:after="0" w:line="240" w:lineRule="auto"/>
        <w:ind w:right="142"/>
        <w:jc w:val="center"/>
        <w:rPr>
          <w:rFonts w:ascii="Times New Roman" w:hAnsi="Times New Roman"/>
          <w:sz w:val="28"/>
          <w:szCs w:val="28"/>
        </w:rPr>
      </w:pPr>
    </w:p>
    <w:p w14:paraId="004432A1" w14:textId="77777777" w:rsidR="00B3393E" w:rsidRPr="00920C9D" w:rsidRDefault="00B3393E" w:rsidP="00B3393E">
      <w:pPr>
        <w:spacing w:after="0" w:line="240" w:lineRule="auto"/>
        <w:ind w:right="142"/>
        <w:jc w:val="center"/>
        <w:rPr>
          <w:rFonts w:ascii="Times New Roman" w:hAnsi="Times New Roman"/>
          <w:sz w:val="28"/>
          <w:szCs w:val="28"/>
        </w:rPr>
      </w:pPr>
    </w:p>
    <w:p w14:paraId="5357030F" w14:textId="77777777" w:rsidR="00B3393E" w:rsidRPr="00920C9D" w:rsidRDefault="00B3393E" w:rsidP="00B3393E">
      <w:pPr>
        <w:spacing w:after="0" w:line="240" w:lineRule="auto"/>
        <w:ind w:right="142"/>
        <w:jc w:val="center"/>
        <w:rPr>
          <w:rFonts w:ascii="Times New Roman" w:hAnsi="Times New Roman"/>
          <w:sz w:val="28"/>
          <w:szCs w:val="28"/>
        </w:rPr>
      </w:pPr>
    </w:p>
    <w:p w14:paraId="4C1D359C" w14:textId="77777777" w:rsidR="00B3393E" w:rsidRPr="00920C9D" w:rsidRDefault="00B3393E" w:rsidP="00B3393E">
      <w:pPr>
        <w:spacing w:after="0" w:line="240" w:lineRule="auto"/>
        <w:ind w:right="142"/>
        <w:rPr>
          <w:rFonts w:ascii="Times New Roman" w:hAnsi="Times New Roman"/>
          <w:sz w:val="28"/>
          <w:szCs w:val="28"/>
        </w:rPr>
      </w:pPr>
    </w:p>
    <w:p w14:paraId="179E7DC3" w14:textId="77777777" w:rsidR="00B3393E" w:rsidRPr="00920C9D" w:rsidRDefault="00B3393E" w:rsidP="00B3393E">
      <w:pPr>
        <w:spacing w:after="0" w:line="240" w:lineRule="auto"/>
        <w:ind w:right="142"/>
        <w:jc w:val="center"/>
        <w:rPr>
          <w:rFonts w:ascii="Times New Roman" w:hAnsi="Times New Roman"/>
          <w:sz w:val="28"/>
          <w:szCs w:val="28"/>
        </w:rPr>
      </w:pPr>
    </w:p>
    <w:p w14:paraId="364B5E62" w14:textId="77777777" w:rsidR="00B3393E" w:rsidRPr="00920C9D" w:rsidRDefault="00B3393E" w:rsidP="00B3393E">
      <w:pPr>
        <w:spacing w:after="0" w:line="240" w:lineRule="auto"/>
        <w:ind w:right="142"/>
        <w:jc w:val="center"/>
        <w:rPr>
          <w:rFonts w:ascii="Times New Roman" w:hAnsi="Times New Roman"/>
          <w:sz w:val="28"/>
          <w:szCs w:val="28"/>
        </w:rPr>
      </w:pPr>
    </w:p>
    <w:p w14:paraId="0470A674" w14:textId="77777777" w:rsidR="00B3393E" w:rsidRPr="00920C9D" w:rsidRDefault="00B3393E" w:rsidP="00B3393E">
      <w:pPr>
        <w:spacing w:after="0" w:line="240" w:lineRule="auto"/>
        <w:ind w:right="142"/>
        <w:jc w:val="center"/>
        <w:rPr>
          <w:rFonts w:ascii="Times New Roman" w:hAnsi="Times New Roman"/>
          <w:sz w:val="28"/>
          <w:szCs w:val="28"/>
        </w:rPr>
      </w:pPr>
    </w:p>
    <w:p w14:paraId="70AE633D" w14:textId="77777777" w:rsidR="00B3393E" w:rsidRPr="00920C9D" w:rsidRDefault="00B3393E" w:rsidP="00B3393E">
      <w:pPr>
        <w:spacing w:after="0" w:line="240" w:lineRule="auto"/>
        <w:ind w:right="142"/>
        <w:jc w:val="center"/>
        <w:rPr>
          <w:rFonts w:ascii="Times New Roman" w:hAnsi="Times New Roman"/>
          <w:sz w:val="28"/>
          <w:szCs w:val="28"/>
        </w:rPr>
      </w:pPr>
    </w:p>
    <w:p w14:paraId="6D2216B7" w14:textId="77777777" w:rsidR="00B3393E" w:rsidRPr="00920C9D" w:rsidRDefault="00B3393E" w:rsidP="00B3393E">
      <w:pPr>
        <w:spacing w:after="0" w:line="240" w:lineRule="auto"/>
        <w:ind w:right="142"/>
        <w:jc w:val="center"/>
        <w:rPr>
          <w:rFonts w:ascii="Times New Roman" w:hAnsi="Times New Roman"/>
          <w:sz w:val="28"/>
          <w:szCs w:val="28"/>
        </w:rPr>
      </w:pPr>
    </w:p>
    <w:p w14:paraId="58F1184D" w14:textId="77777777" w:rsidR="00B3393E" w:rsidRPr="00920C9D" w:rsidRDefault="00B3393E" w:rsidP="00A53768">
      <w:pPr>
        <w:pStyle w:val="a7"/>
        <w:numPr>
          <w:ilvl w:val="0"/>
          <w:numId w:val="52"/>
        </w:numPr>
        <w:tabs>
          <w:tab w:val="left" w:pos="284"/>
        </w:tabs>
        <w:spacing w:before="360" w:after="240" w:line="240" w:lineRule="auto"/>
        <w:ind w:left="0" w:firstLine="0"/>
        <w:jc w:val="center"/>
        <w:rPr>
          <w:rFonts w:ascii="Times New Roman" w:hAnsi="Times New Roman" w:cs="Times New Roman"/>
          <w:sz w:val="28"/>
          <w:szCs w:val="28"/>
        </w:rPr>
      </w:pPr>
      <w:r w:rsidRPr="00920C9D">
        <w:rPr>
          <w:rFonts w:ascii="Times New Roman" w:hAnsi="Times New Roman" w:cs="Times New Roman"/>
          <w:b/>
          <w:sz w:val="28"/>
          <w:szCs w:val="28"/>
        </w:rPr>
        <w:t>ПЕРЕЧЕНЬ ПРИНЯТЫХ ТЕРМИНОВ И СОКРАЩЕНИЙ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268"/>
        <w:gridCol w:w="6379"/>
      </w:tblGrid>
      <w:tr w:rsidR="00B3393E" w:rsidRPr="00920C9D" w14:paraId="5032B8BB" w14:textId="77777777" w:rsidTr="00964AF9">
        <w:trPr>
          <w:tblHeader/>
        </w:trPr>
        <w:tc>
          <w:tcPr>
            <w:tcW w:w="567" w:type="dxa"/>
            <w:vAlign w:val="center"/>
          </w:tcPr>
          <w:p w14:paraId="343E31FE" w14:textId="67178EA0" w:rsidR="00B3393E" w:rsidRPr="00E6502F" w:rsidRDefault="00B3393E" w:rsidP="002C40A6">
            <w:pPr>
              <w:spacing w:after="0" w:line="240" w:lineRule="auto"/>
              <w:jc w:val="center"/>
              <w:rPr>
                <w:rFonts w:ascii="Times New Roman" w:hAnsi="Times New Roman"/>
                <w:b/>
                <w:color w:val="000000"/>
                <w:sz w:val="24"/>
                <w:szCs w:val="24"/>
              </w:rPr>
            </w:pPr>
            <w:r w:rsidRPr="00E6502F">
              <w:rPr>
                <w:rFonts w:ascii="Times New Roman" w:hAnsi="Times New Roman"/>
                <w:b/>
                <w:color w:val="000000"/>
                <w:sz w:val="24"/>
                <w:szCs w:val="24"/>
              </w:rPr>
              <w:t>№</w:t>
            </w:r>
          </w:p>
          <w:p w14:paraId="5110A5F4" w14:textId="453E1011" w:rsidR="00B3393E" w:rsidRPr="00E6502F" w:rsidRDefault="00B3393E" w:rsidP="002C40A6">
            <w:pPr>
              <w:spacing w:after="0" w:line="240" w:lineRule="auto"/>
              <w:jc w:val="center"/>
              <w:rPr>
                <w:rFonts w:ascii="Times New Roman" w:hAnsi="Times New Roman"/>
                <w:b/>
                <w:color w:val="000000"/>
                <w:sz w:val="24"/>
                <w:szCs w:val="24"/>
              </w:rPr>
            </w:pPr>
            <w:r w:rsidRPr="00E6502F">
              <w:rPr>
                <w:rFonts w:ascii="Times New Roman" w:hAnsi="Times New Roman"/>
                <w:b/>
                <w:color w:val="000000"/>
                <w:sz w:val="24"/>
                <w:szCs w:val="24"/>
              </w:rPr>
              <w:t>п</w:t>
            </w:r>
            <w:r w:rsidR="00E53FC4" w:rsidRPr="00E6502F">
              <w:rPr>
                <w:rFonts w:ascii="Times New Roman" w:hAnsi="Times New Roman"/>
                <w:b/>
                <w:color w:val="000000"/>
                <w:sz w:val="24"/>
                <w:szCs w:val="24"/>
              </w:rPr>
              <w:t>/</w:t>
            </w:r>
            <w:r w:rsidRPr="00E6502F">
              <w:rPr>
                <w:rFonts w:ascii="Times New Roman" w:hAnsi="Times New Roman"/>
                <w:b/>
                <w:color w:val="000000"/>
                <w:sz w:val="24"/>
                <w:szCs w:val="24"/>
              </w:rPr>
              <w:t>п</w:t>
            </w:r>
          </w:p>
        </w:tc>
        <w:tc>
          <w:tcPr>
            <w:tcW w:w="2268" w:type="dxa"/>
            <w:vAlign w:val="center"/>
            <w:hideMark/>
          </w:tcPr>
          <w:p w14:paraId="06BB62D4" w14:textId="6FAF0C1F" w:rsidR="00B3393E" w:rsidRPr="00E6502F" w:rsidRDefault="00BC2293" w:rsidP="002C40A6">
            <w:pPr>
              <w:spacing w:after="0" w:line="240" w:lineRule="auto"/>
              <w:jc w:val="center"/>
              <w:rPr>
                <w:rFonts w:ascii="Times New Roman" w:hAnsi="Times New Roman"/>
                <w:b/>
                <w:color w:val="000000"/>
                <w:sz w:val="24"/>
                <w:szCs w:val="24"/>
              </w:rPr>
            </w:pPr>
            <w:r w:rsidRPr="00E6502F">
              <w:rPr>
                <w:rFonts w:ascii="Times New Roman" w:hAnsi="Times New Roman"/>
                <w:b/>
                <w:color w:val="000000"/>
                <w:sz w:val="24"/>
                <w:szCs w:val="24"/>
              </w:rPr>
              <w:t>Термины/</w:t>
            </w:r>
            <w:r w:rsidRPr="00E6502F">
              <w:rPr>
                <w:rFonts w:ascii="Times New Roman" w:hAnsi="Times New Roman"/>
                <w:b/>
                <w:color w:val="000000"/>
                <w:sz w:val="24"/>
                <w:szCs w:val="24"/>
              </w:rPr>
              <w:br/>
            </w:r>
            <w:r w:rsidR="00B3393E" w:rsidRPr="00E6502F">
              <w:rPr>
                <w:rFonts w:ascii="Times New Roman" w:hAnsi="Times New Roman"/>
                <w:b/>
                <w:color w:val="000000"/>
                <w:sz w:val="24"/>
                <w:szCs w:val="24"/>
              </w:rPr>
              <w:t>сокращения</w:t>
            </w:r>
          </w:p>
        </w:tc>
        <w:tc>
          <w:tcPr>
            <w:tcW w:w="6379" w:type="dxa"/>
            <w:vAlign w:val="center"/>
            <w:hideMark/>
          </w:tcPr>
          <w:p w14:paraId="5DCB02AE" w14:textId="70564FAE" w:rsidR="00B3393E" w:rsidRPr="00E6502F" w:rsidRDefault="00B3393E" w:rsidP="00802AE3">
            <w:pPr>
              <w:spacing w:after="0" w:line="240" w:lineRule="auto"/>
              <w:jc w:val="center"/>
              <w:rPr>
                <w:rFonts w:ascii="Times New Roman" w:hAnsi="Times New Roman"/>
                <w:b/>
                <w:color w:val="000000"/>
                <w:sz w:val="24"/>
                <w:szCs w:val="24"/>
              </w:rPr>
            </w:pPr>
            <w:r w:rsidRPr="00E6502F">
              <w:rPr>
                <w:rFonts w:ascii="Times New Roman" w:hAnsi="Times New Roman"/>
                <w:b/>
                <w:color w:val="000000"/>
                <w:sz w:val="24"/>
                <w:szCs w:val="24"/>
              </w:rPr>
              <w:t>Расшифровка термина/сокращения</w:t>
            </w:r>
          </w:p>
        </w:tc>
      </w:tr>
      <w:tr w:rsidR="00802AE3" w:rsidRPr="00920C9D" w14:paraId="374B7665" w14:textId="77777777" w:rsidTr="00964AF9">
        <w:tc>
          <w:tcPr>
            <w:tcW w:w="567" w:type="dxa"/>
          </w:tcPr>
          <w:p w14:paraId="44E5D0E0" w14:textId="5D33F005" w:rsidR="00802AE3" w:rsidRPr="00E6502F" w:rsidRDefault="001B592E" w:rsidP="00BC2293">
            <w:pPr>
              <w:spacing w:after="0" w:line="240" w:lineRule="auto"/>
              <w:jc w:val="center"/>
              <w:rPr>
                <w:rFonts w:ascii="Times New Roman" w:hAnsi="Times New Roman"/>
                <w:sz w:val="24"/>
                <w:szCs w:val="24"/>
              </w:rPr>
            </w:pPr>
            <w:r w:rsidRPr="00E6502F">
              <w:rPr>
                <w:rFonts w:ascii="Times New Roman" w:hAnsi="Times New Roman"/>
                <w:sz w:val="24"/>
                <w:szCs w:val="24"/>
              </w:rPr>
              <w:t>1.</w:t>
            </w:r>
          </w:p>
        </w:tc>
        <w:tc>
          <w:tcPr>
            <w:tcW w:w="2268" w:type="dxa"/>
          </w:tcPr>
          <w:p w14:paraId="3F8AED47" w14:textId="254B976F" w:rsidR="00802AE3" w:rsidRPr="00E6502F" w:rsidRDefault="00802AE3" w:rsidP="002C40A6">
            <w:pPr>
              <w:spacing w:after="0" w:line="240" w:lineRule="auto"/>
              <w:rPr>
                <w:rFonts w:ascii="Times New Roman" w:eastAsia="Times New Roman" w:hAnsi="Times New Roman"/>
                <w:sz w:val="24"/>
                <w:szCs w:val="24"/>
                <w:lang w:eastAsia="ru-RU"/>
              </w:rPr>
            </w:pPr>
            <w:r w:rsidRPr="00E6502F">
              <w:rPr>
                <w:rFonts w:ascii="Times New Roman" w:hAnsi="Times New Roman"/>
                <w:sz w:val="24"/>
                <w:szCs w:val="24"/>
              </w:rPr>
              <w:t>Журнал эксплуатации СППЗ</w:t>
            </w:r>
          </w:p>
        </w:tc>
        <w:tc>
          <w:tcPr>
            <w:tcW w:w="6379" w:type="dxa"/>
          </w:tcPr>
          <w:p w14:paraId="4FBD96B5" w14:textId="147E9E03" w:rsidR="00802AE3" w:rsidRPr="00E6502F" w:rsidRDefault="00802AE3" w:rsidP="002C40A6">
            <w:pPr>
              <w:spacing w:after="0" w:line="240" w:lineRule="auto"/>
              <w:jc w:val="both"/>
              <w:rPr>
                <w:rFonts w:ascii="Times New Roman" w:eastAsia="Times New Roman" w:hAnsi="Times New Roman"/>
                <w:sz w:val="24"/>
                <w:szCs w:val="24"/>
                <w:lang w:eastAsia="ru-RU"/>
              </w:rPr>
            </w:pPr>
            <w:r w:rsidRPr="00E6502F">
              <w:rPr>
                <w:rFonts w:ascii="Times New Roman" w:hAnsi="Times New Roman"/>
                <w:sz w:val="24"/>
                <w:szCs w:val="24"/>
              </w:rPr>
              <w:t>Журнал эксплуатации систем противопожарной защиты</w:t>
            </w:r>
          </w:p>
        </w:tc>
      </w:tr>
      <w:tr w:rsidR="00802AE3" w:rsidRPr="00920C9D" w14:paraId="3701A3E3" w14:textId="77777777" w:rsidTr="00964AF9">
        <w:tc>
          <w:tcPr>
            <w:tcW w:w="567" w:type="dxa"/>
          </w:tcPr>
          <w:p w14:paraId="6509D5F5" w14:textId="6CED053C" w:rsidR="00802AE3" w:rsidRPr="00E6502F" w:rsidRDefault="001B592E" w:rsidP="00BC2293">
            <w:pPr>
              <w:spacing w:after="0" w:line="240" w:lineRule="auto"/>
              <w:jc w:val="center"/>
              <w:rPr>
                <w:rFonts w:ascii="Times New Roman" w:hAnsi="Times New Roman"/>
                <w:sz w:val="24"/>
                <w:szCs w:val="24"/>
              </w:rPr>
            </w:pPr>
            <w:r w:rsidRPr="00E6502F">
              <w:rPr>
                <w:rFonts w:ascii="Times New Roman" w:hAnsi="Times New Roman"/>
                <w:sz w:val="24"/>
                <w:szCs w:val="24"/>
              </w:rPr>
              <w:t>2.</w:t>
            </w:r>
          </w:p>
        </w:tc>
        <w:tc>
          <w:tcPr>
            <w:tcW w:w="2268" w:type="dxa"/>
          </w:tcPr>
          <w:p w14:paraId="45620CF8" w14:textId="64AE3648" w:rsidR="00802AE3" w:rsidRPr="00E6502F" w:rsidRDefault="00802AE3" w:rsidP="002C40A6">
            <w:pPr>
              <w:spacing w:after="0" w:line="240" w:lineRule="auto"/>
              <w:rPr>
                <w:rFonts w:ascii="Times New Roman" w:hAnsi="Times New Roman"/>
                <w:sz w:val="24"/>
                <w:szCs w:val="24"/>
              </w:rPr>
            </w:pPr>
            <w:r w:rsidRPr="00E6502F">
              <w:rPr>
                <w:rFonts w:ascii="Times New Roman" w:hAnsi="Times New Roman"/>
                <w:sz w:val="24"/>
                <w:szCs w:val="24"/>
              </w:rPr>
              <w:t>Заказчик, Общество</w:t>
            </w:r>
          </w:p>
        </w:tc>
        <w:tc>
          <w:tcPr>
            <w:tcW w:w="6379" w:type="dxa"/>
          </w:tcPr>
          <w:p w14:paraId="5D984E53" w14:textId="6EBD8A76" w:rsidR="00802AE3" w:rsidRPr="00E6502F" w:rsidRDefault="00802AE3" w:rsidP="002C40A6">
            <w:pPr>
              <w:spacing w:after="0" w:line="240" w:lineRule="auto"/>
              <w:jc w:val="both"/>
              <w:rPr>
                <w:rFonts w:ascii="Times New Roman" w:hAnsi="Times New Roman"/>
                <w:sz w:val="24"/>
                <w:szCs w:val="24"/>
              </w:rPr>
            </w:pPr>
            <w:r w:rsidRPr="00E6502F">
              <w:rPr>
                <w:rFonts w:ascii="Times New Roman" w:hAnsi="Times New Roman"/>
                <w:sz w:val="24"/>
                <w:szCs w:val="24"/>
              </w:rPr>
              <w:t>Акционерное общество «Почта России», АО «Почта России»</w:t>
            </w:r>
          </w:p>
        </w:tc>
      </w:tr>
      <w:tr w:rsidR="00802AE3" w:rsidRPr="00920C9D" w14:paraId="5772DE40" w14:textId="77777777" w:rsidTr="00964AF9">
        <w:tc>
          <w:tcPr>
            <w:tcW w:w="567" w:type="dxa"/>
          </w:tcPr>
          <w:p w14:paraId="54F91E38" w14:textId="32E81771" w:rsidR="00802AE3" w:rsidRPr="00E6502F" w:rsidRDefault="001B592E" w:rsidP="00BC2293">
            <w:pPr>
              <w:spacing w:after="0" w:line="240" w:lineRule="auto"/>
              <w:jc w:val="center"/>
              <w:rPr>
                <w:rFonts w:ascii="Times New Roman" w:hAnsi="Times New Roman"/>
                <w:sz w:val="24"/>
                <w:szCs w:val="24"/>
              </w:rPr>
            </w:pPr>
            <w:r w:rsidRPr="00E6502F">
              <w:rPr>
                <w:rFonts w:ascii="Times New Roman" w:hAnsi="Times New Roman"/>
                <w:sz w:val="24"/>
                <w:szCs w:val="24"/>
              </w:rPr>
              <w:t>3.</w:t>
            </w:r>
          </w:p>
        </w:tc>
        <w:tc>
          <w:tcPr>
            <w:tcW w:w="2268" w:type="dxa"/>
          </w:tcPr>
          <w:p w14:paraId="7409339D" w14:textId="21A71C62" w:rsidR="00802AE3" w:rsidRPr="00E6502F" w:rsidRDefault="00802AE3" w:rsidP="002C40A6">
            <w:pPr>
              <w:spacing w:after="0" w:line="240" w:lineRule="auto"/>
              <w:rPr>
                <w:rFonts w:ascii="Times New Roman" w:hAnsi="Times New Roman"/>
                <w:sz w:val="24"/>
                <w:szCs w:val="24"/>
              </w:rPr>
            </w:pPr>
            <w:r w:rsidRPr="00E6502F">
              <w:rPr>
                <w:rFonts w:ascii="Times New Roman" w:hAnsi="Times New Roman"/>
                <w:sz w:val="24"/>
                <w:szCs w:val="24"/>
              </w:rPr>
              <w:t xml:space="preserve">запасные части, расходные материалы </w:t>
            </w:r>
          </w:p>
        </w:tc>
        <w:tc>
          <w:tcPr>
            <w:tcW w:w="6379" w:type="dxa"/>
          </w:tcPr>
          <w:p w14:paraId="200E161B" w14:textId="3644F08A" w:rsidR="00802AE3" w:rsidRPr="00E6502F" w:rsidRDefault="00802AE3" w:rsidP="002C40A6">
            <w:pPr>
              <w:spacing w:after="0" w:line="240" w:lineRule="auto"/>
              <w:jc w:val="both"/>
              <w:rPr>
                <w:rFonts w:ascii="Times New Roman" w:hAnsi="Times New Roman"/>
                <w:sz w:val="24"/>
                <w:szCs w:val="24"/>
              </w:rPr>
            </w:pPr>
            <w:r w:rsidRPr="00E6502F">
              <w:rPr>
                <w:rFonts w:ascii="Times New Roman" w:hAnsi="Times New Roman"/>
                <w:spacing w:val="-4"/>
                <w:sz w:val="24"/>
                <w:szCs w:val="24"/>
              </w:rPr>
              <w:t>Входящие в стоимость услуг по техническому обслуживанию</w:t>
            </w:r>
            <w:r w:rsidRPr="00E6502F">
              <w:rPr>
                <w:rFonts w:ascii="Times New Roman" w:hAnsi="Times New Roman"/>
                <w:sz w:val="24"/>
                <w:szCs w:val="24"/>
              </w:rPr>
              <w:t xml:space="preserve"> отдельные элементы (детали или сборочные единицы), предназначенные для замены изношенных, неисправных </w:t>
            </w:r>
            <w:r w:rsidRPr="00E6502F">
              <w:rPr>
                <w:rFonts w:ascii="Times New Roman" w:hAnsi="Times New Roman"/>
                <w:sz w:val="24"/>
                <w:szCs w:val="24"/>
              </w:rPr>
              <w:br/>
              <w:t xml:space="preserve">или отказавших аналогичных частей с целью поддержания или восстановления работоспособного состояния системы </w:t>
            </w:r>
          </w:p>
        </w:tc>
      </w:tr>
      <w:tr w:rsidR="00802AE3" w:rsidRPr="00920C9D" w14:paraId="393E4086" w14:textId="77777777" w:rsidTr="00964AF9">
        <w:tc>
          <w:tcPr>
            <w:tcW w:w="567" w:type="dxa"/>
          </w:tcPr>
          <w:p w14:paraId="6CC53249" w14:textId="7166F268" w:rsidR="00802AE3" w:rsidRPr="00E6502F" w:rsidRDefault="001B592E" w:rsidP="00BC2293">
            <w:pPr>
              <w:spacing w:after="0" w:line="240" w:lineRule="auto"/>
              <w:jc w:val="center"/>
              <w:rPr>
                <w:rFonts w:ascii="Times New Roman" w:hAnsi="Times New Roman"/>
                <w:sz w:val="24"/>
                <w:szCs w:val="24"/>
              </w:rPr>
            </w:pPr>
            <w:r w:rsidRPr="00E6502F">
              <w:rPr>
                <w:rFonts w:ascii="Times New Roman" w:hAnsi="Times New Roman"/>
                <w:sz w:val="24"/>
                <w:szCs w:val="24"/>
              </w:rPr>
              <w:t>4.</w:t>
            </w:r>
          </w:p>
        </w:tc>
        <w:tc>
          <w:tcPr>
            <w:tcW w:w="2268" w:type="dxa"/>
          </w:tcPr>
          <w:p w14:paraId="64271015" w14:textId="060E4E7E" w:rsidR="00802AE3" w:rsidRPr="00E6502F" w:rsidRDefault="00802AE3" w:rsidP="002C40A6">
            <w:pPr>
              <w:spacing w:after="0" w:line="240" w:lineRule="auto"/>
              <w:rPr>
                <w:rFonts w:ascii="Times New Roman" w:hAnsi="Times New Roman"/>
                <w:sz w:val="24"/>
                <w:szCs w:val="24"/>
              </w:rPr>
            </w:pPr>
            <w:r w:rsidRPr="00E6502F">
              <w:rPr>
                <w:rFonts w:ascii="Times New Roman" w:hAnsi="Times New Roman"/>
                <w:sz w:val="24"/>
                <w:szCs w:val="24"/>
              </w:rPr>
              <w:t xml:space="preserve">Заявка </w:t>
            </w:r>
            <w:r w:rsidRPr="00E6502F">
              <w:rPr>
                <w:rFonts w:ascii="Times New Roman" w:hAnsi="Times New Roman"/>
                <w:sz w:val="24"/>
                <w:szCs w:val="24"/>
              </w:rPr>
              <w:br/>
              <w:t>на внеплановые, аварийно-восстановительные работы</w:t>
            </w:r>
          </w:p>
        </w:tc>
        <w:tc>
          <w:tcPr>
            <w:tcW w:w="6379" w:type="dxa"/>
          </w:tcPr>
          <w:p w14:paraId="49A0CF51" w14:textId="276234BA" w:rsidR="00802AE3" w:rsidRPr="00E6502F" w:rsidRDefault="00802AE3" w:rsidP="002C40A6">
            <w:pPr>
              <w:spacing w:after="0" w:line="240" w:lineRule="auto"/>
              <w:jc w:val="both"/>
              <w:rPr>
                <w:rFonts w:ascii="Times New Roman" w:hAnsi="Times New Roman"/>
                <w:sz w:val="24"/>
                <w:szCs w:val="24"/>
              </w:rPr>
            </w:pPr>
            <w:r w:rsidRPr="00E6502F">
              <w:rPr>
                <w:rFonts w:ascii="Times New Roman" w:hAnsi="Times New Roman"/>
                <w:sz w:val="24"/>
                <w:szCs w:val="24"/>
              </w:rPr>
              <w:t xml:space="preserve">Заявка, в которой определяется перечень СОПБ по каждому объекту защиты, в отношении которых необходимо оказание </w:t>
            </w:r>
            <w:r w:rsidRPr="00E6502F">
              <w:rPr>
                <w:rFonts w:ascii="Times New Roman" w:hAnsi="Times New Roman"/>
                <w:spacing w:val="-4"/>
                <w:sz w:val="24"/>
                <w:szCs w:val="24"/>
              </w:rPr>
              <w:t>услуг  по ликвидации аварийных ситуаций или восстановлению</w:t>
            </w:r>
            <w:r w:rsidRPr="00E6502F">
              <w:rPr>
                <w:rFonts w:ascii="Times New Roman" w:hAnsi="Times New Roman"/>
                <w:sz w:val="24"/>
                <w:szCs w:val="24"/>
              </w:rPr>
              <w:t xml:space="preserve"> работоспособности в случае отказа, ложного или несанкционированного срабатывания и других неполадок, </w:t>
            </w:r>
            <w:r w:rsidRPr="00E6502F">
              <w:rPr>
                <w:rFonts w:ascii="Times New Roman" w:hAnsi="Times New Roman"/>
                <w:sz w:val="24"/>
                <w:szCs w:val="24"/>
              </w:rPr>
              <w:br/>
              <w:t xml:space="preserve">не предусмотренных Регламентом </w:t>
            </w:r>
          </w:p>
        </w:tc>
      </w:tr>
      <w:tr w:rsidR="00F3396A" w:rsidRPr="00920C9D" w14:paraId="0A5BA14B" w14:textId="77777777" w:rsidTr="00964AF9">
        <w:tc>
          <w:tcPr>
            <w:tcW w:w="567" w:type="dxa"/>
          </w:tcPr>
          <w:p w14:paraId="243E3650" w14:textId="598A181F" w:rsidR="00F3396A" w:rsidRPr="00E6502F" w:rsidRDefault="00F3396A" w:rsidP="00BC2293">
            <w:pPr>
              <w:spacing w:after="0" w:line="240" w:lineRule="auto"/>
              <w:jc w:val="center"/>
              <w:rPr>
                <w:rFonts w:ascii="Times New Roman" w:hAnsi="Times New Roman"/>
                <w:sz w:val="24"/>
                <w:szCs w:val="24"/>
              </w:rPr>
            </w:pPr>
            <w:r>
              <w:rPr>
                <w:rFonts w:ascii="Times New Roman" w:hAnsi="Times New Roman"/>
                <w:sz w:val="24"/>
                <w:szCs w:val="24"/>
              </w:rPr>
              <w:t>5</w:t>
            </w:r>
            <w:r w:rsidRPr="00E6502F">
              <w:rPr>
                <w:rFonts w:ascii="Times New Roman" w:hAnsi="Times New Roman"/>
                <w:sz w:val="24"/>
                <w:szCs w:val="24"/>
              </w:rPr>
              <w:t>.</w:t>
            </w:r>
          </w:p>
        </w:tc>
        <w:tc>
          <w:tcPr>
            <w:tcW w:w="2268" w:type="dxa"/>
          </w:tcPr>
          <w:p w14:paraId="01B6688B" w14:textId="7E0D7433" w:rsidR="00F3396A" w:rsidRPr="00E6502F" w:rsidRDefault="00F3396A" w:rsidP="002C40A6">
            <w:pPr>
              <w:spacing w:after="0" w:line="240" w:lineRule="auto"/>
              <w:rPr>
                <w:rFonts w:ascii="Times New Roman" w:hAnsi="Times New Roman"/>
                <w:sz w:val="24"/>
                <w:szCs w:val="24"/>
              </w:rPr>
            </w:pPr>
            <w:r w:rsidRPr="00E6502F">
              <w:rPr>
                <w:rFonts w:ascii="Times New Roman" w:hAnsi="Times New Roman"/>
                <w:sz w:val="24"/>
                <w:szCs w:val="24"/>
              </w:rPr>
              <w:t>Исполнитель</w:t>
            </w:r>
          </w:p>
        </w:tc>
        <w:tc>
          <w:tcPr>
            <w:tcW w:w="6379" w:type="dxa"/>
          </w:tcPr>
          <w:p w14:paraId="4DD548EE" w14:textId="0105714B" w:rsidR="00F3396A" w:rsidRPr="00E6502F" w:rsidRDefault="00F3396A" w:rsidP="002C40A6">
            <w:pPr>
              <w:spacing w:after="0" w:line="240" w:lineRule="auto"/>
              <w:jc w:val="both"/>
              <w:rPr>
                <w:rFonts w:ascii="Times New Roman" w:hAnsi="Times New Roman"/>
                <w:sz w:val="24"/>
                <w:szCs w:val="24"/>
              </w:rPr>
            </w:pPr>
            <w:r w:rsidRPr="00F3396A">
              <w:rPr>
                <w:rFonts w:ascii="Times New Roman" w:hAnsi="Times New Roman"/>
                <w:sz w:val="24"/>
                <w:szCs w:val="24"/>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которое осуществляет </w:t>
            </w:r>
            <w:r w:rsidR="00234B72" w:rsidRPr="00234B72">
              <w:rPr>
                <w:rFonts w:ascii="Times New Roman" w:hAnsi="Times New Roman"/>
                <w:sz w:val="24"/>
                <w:szCs w:val="24"/>
              </w:rPr>
              <w:t xml:space="preserve">оказание услуг </w:t>
            </w:r>
            <w:r w:rsidRPr="00F3396A">
              <w:rPr>
                <w:rFonts w:ascii="Times New Roman" w:hAnsi="Times New Roman"/>
                <w:sz w:val="24"/>
                <w:szCs w:val="24"/>
              </w:rPr>
              <w:t>в соответствии с заключенным договором.</w:t>
            </w:r>
          </w:p>
        </w:tc>
      </w:tr>
      <w:tr w:rsidR="00F3396A" w:rsidRPr="00920C9D" w14:paraId="05CA5771" w14:textId="77777777" w:rsidTr="00964AF9">
        <w:tc>
          <w:tcPr>
            <w:tcW w:w="567" w:type="dxa"/>
          </w:tcPr>
          <w:p w14:paraId="784761A8" w14:textId="34D1D671" w:rsidR="00F3396A" w:rsidRPr="00E6502F" w:rsidRDefault="00F3396A" w:rsidP="00BC2293">
            <w:pPr>
              <w:spacing w:after="0" w:line="240" w:lineRule="auto"/>
              <w:jc w:val="center"/>
              <w:rPr>
                <w:rFonts w:ascii="Times New Roman" w:hAnsi="Times New Roman"/>
                <w:sz w:val="24"/>
                <w:szCs w:val="24"/>
              </w:rPr>
            </w:pPr>
            <w:r>
              <w:rPr>
                <w:rFonts w:ascii="Times New Roman" w:hAnsi="Times New Roman"/>
                <w:sz w:val="24"/>
                <w:szCs w:val="24"/>
              </w:rPr>
              <w:t>6</w:t>
            </w:r>
            <w:r w:rsidRPr="00E6502F">
              <w:rPr>
                <w:rFonts w:ascii="Times New Roman" w:hAnsi="Times New Roman"/>
                <w:sz w:val="24"/>
                <w:szCs w:val="24"/>
              </w:rPr>
              <w:t>.</w:t>
            </w:r>
          </w:p>
        </w:tc>
        <w:tc>
          <w:tcPr>
            <w:tcW w:w="2268" w:type="dxa"/>
          </w:tcPr>
          <w:p w14:paraId="657A58B3" w14:textId="4257EC3B" w:rsidR="00F3396A" w:rsidRPr="00E6502F" w:rsidRDefault="00F3396A" w:rsidP="002C40A6">
            <w:pPr>
              <w:spacing w:after="0" w:line="240" w:lineRule="auto"/>
              <w:rPr>
                <w:rFonts w:ascii="Times New Roman" w:hAnsi="Times New Roman"/>
                <w:sz w:val="24"/>
                <w:szCs w:val="24"/>
              </w:rPr>
            </w:pPr>
            <w:r w:rsidRPr="00E6502F">
              <w:rPr>
                <w:rFonts w:ascii="Times New Roman" w:hAnsi="Times New Roman"/>
                <w:sz w:val="24"/>
                <w:szCs w:val="24"/>
              </w:rPr>
              <w:t>исполнительная документация</w:t>
            </w:r>
          </w:p>
        </w:tc>
        <w:tc>
          <w:tcPr>
            <w:tcW w:w="6379" w:type="dxa"/>
          </w:tcPr>
          <w:p w14:paraId="21A9AFCF" w14:textId="3C3E423A" w:rsidR="00F3396A" w:rsidRPr="00E6502F" w:rsidRDefault="00F3396A" w:rsidP="002C40A6">
            <w:pPr>
              <w:spacing w:after="0" w:line="240" w:lineRule="auto"/>
              <w:jc w:val="both"/>
              <w:rPr>
                <w:rFonts w:ascii="Times New Roman" w:hAnsi="Times New Roman"/>
                <w:sz w:val="24"/>
                <w:szCs w:val="24"/>
              </w:rPr>
            </w:pPr>
            <w:r w:rsidRPr="00E6502F">
              <w:rPr>
                <w:rFonts w:ascii="Times New Roman" w:hAnsi="Times New Roman"/>
                <w:sz w:val="24"/>
                <w:szCs w:val="24"/>
              </w:rPr>
              <w:t xml:space="preserve">Комплект текстовых и графических материалов, отражающих фактическое исполнение проектных решений </w:t>
            </w:r>
            <w:r w:rsidRPr="00E6502F">
              <w:rPr>
                <w:rFonts w:ascii="Times New Roman" w:hAnsi="Times New Roman"/>
                <w:sz w:val="24"/>
                <w:szCs w:val="24"/>
              </w:rPr>
              <w:br/>
              <w:t xml:space="preserve">и фактическое положение объектов капитального строительства и их элементов в процессе строительства, реконструкции, капитального ремонта по мере завершения определенных в проектной документации работ, разработанный в соответствии с СП 48.13330.2019 </w:t>
            </w:r>
            <w:r w:rsidRPr="00E6502F">
              <w:rPr>
                <w:rFonts w:ascii="Times New Roman" w:hAnsi="Times New Roman"/>
                <w:sz w:val="24"/>
                <w:szCs w:val="24"/>
              </w:rPr>
              <w:lastRenderedPageBreak/>
              <w:t xml:space="preserve">«Организация строительства. СНиП 12-01-2004», приказом Ростехнадзора от 26.12.2006 № 1128 «Об утверждении </w:t>
            </w:r>
            <w:r w:rsidRPr="00E6502F">
              <w:rPr>
                <w:rFonts w:ascii="Times New Roman" w:hAnsi="Times New Roman"/>
                <w:sz w:val="24"/>
                <w:szCs w:val="24"/>
              </w:rPr>
              <w:br/>
              <w:t xml:space="preserve">и введении в действие Требований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требований, предъявляемых </w:t>
            </w:r>
            <w:r w:rsidRPr="00E6502F">
              <w:rPr>
                <w:rFonts w:ascii="Times New Roman" w:hAnsi="Times New Roman"/>
                <w:sz w:val="24"/>
                <w:szCs w:val="24"/>
              </w:rPr>
              <w:br/>
              <w:t xml:space="preserve">к актам освидетельствования работ, конструкций, участков </w:t>
            </w:r>
            <w:r w:rsidRPr="00E6502F">
              <w:rPr>
                <w:rFonts w:ascii="Times New Roman" w:hAnsi="Times New Roman"/>
                <w:spacing w:val="-4"/>
                <w:sz w:val="24"/>
                <w:szCs w:val="24"/>
              </w:rPr>
              <w:t>сетей инженерно-технического обеспечения (РД-11-02-2006)»,</w:t>
            </w:r>
            <w:r w:rsidRPr="00E6502F">
              <w:rPr>
                <w:rFonts w:ascii="Times New Roman" w:hAnsi="Times New Roman"/>
                <w:sz w:val="24"/>
                <w:szCs w:val="24"/>
              </w:rPr>
              <w:t xml:space="preserve"> иными нормативными документами в том числе  определяющими порядок оформления документов </w:t>
            </w:r>
            <w:r w:rsidRPr="00E6502F">
              <w:rPr>
                <w:rFonts w:ascii="Times New Roman" w:hAnsi="Times New Roman"/>
                <w:sz w:val="24"/>
                <w:szCs w:val="24"/>
              </w:rPr>
              <w:br/>
              <w:t>в процессе и по итогам  проектирования, монтажа, приемо-</w:t>
            </w:r>
            <w:r w:rsidRPr="00E6502F">
              <w:rPr>
                <w:rFonts w:ascii="Times New Roman" w:hAnsi="Times New Roman"/>
                <w:spacing w:val="-4"/>
                <w:sz w:val="24"/>
                <w:szCs w:val="24"/>
              </w:rPr>
              <w:t>сдаточных испытаний СОПБ, определенными р</w:t>
            </w:r>
            <w:r w:rsidRPr="00E6502F">
              <w:rPr>
                <w:rFonts w:ascii="Times New Roman" w:eastAsia="Times New Roman" w:hAnsi="Times New Roman"/>
                <w:spacing w:val="-4"/>
                <w:sz w:val="24"/>
                <w:szCs w:val="24"/>
                <w:lang w:eastAsia="ru-RU"/>
              </w:rPr>
              <w:t>аспоряжением</w:t>
            </w:r>
            <w:r w:rsidRPr="00E6502F">
              <w:rPr>
                <w:rFonts w:ascii="Times New Roman" w:eastAsia="Times New Roman" w:hAnsi="Times New Roman"/>
                <w:sz w:val="24"/>
                <w:szCs w:val="24"/>
                <w:lang w:eastAsia="ru-RU"/>
              </w:rPr>
              <w:t xml:space="preserve"> </w:t>
            </w:r>
            <w:r w:rsidRPr="00E6502F">
              <w:rPr>
                <w:rFonts w:ascii="Times New Roman" w:eastAsia="Times New Roman" w:hAnsi="Times New Roman"/>
                <w:spacing w:val="-2"/>
                <w:sz w:val="24"/>
                <w:szCs w:val="24"/>
                <w:lang w:eastAsia="ru-RU"/>
              </w:rPr>
              <w:t>Правительства Российской Федерации от 10.03.2009 № 304</w:t>
            </w:r>
            <w:r w:rsidRPr="00E6502F">
              <w:rPr>
                <w:rFonts w:ascii="Times New Roman" w:eastAsia="Times New Roman" w:hAnsi="Times New Roman"/>
                <w:spacing w:val="-2"/>
                <w:sz w:val="24"/>
                <w:szCs w:val="24"/>
                <w:lang w:eastAsia="ru-RU"/>
              </w:rPr>
              <w:noBreakHyphen/>
              <w:t>р</w:t>
            </w:r>
            <w:r w:rsidRPr="00E6502F">
              <w:rPr>
                <w:rFonts w:ascii="Times New Roman" w:eastAsia="Times New Roman" w:hAnsi="Times New Roman"/>
                <w:sz w:val="24"/>
                <w:szCs w:val="24"/>
                <w:lang w:eastAsia="ru-RU"/>
              </w:rPr>
              <w:t xml:space="preserve"> «Об утверждении перечня национальных стандартов, содержащих правила и методы исследований (испытаний) </w:t>
            </w:r>
            <w:r w:rsidRPr="00E6502F">
              <w:rPr>
                <w:rFonts w:ascii="Times New Roman" w:eastAsia="Times New Roman" w:hAnsi="Times New Roman"/>
                <w:sz w:val="24"/>
                <w:szCs w:val="24"/>
                <w:lang w:eastAsia="ru-RU"/>
              </w:rPr>
              <w:br/>
              <w:t xml:space="preserve">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r w:rsidRPr="00E6502F">
              <w:rPr>
                <w:rFonts w:ascii="Times New Roman" w:hAnsi="Times New Roman"/>
                <w:spacing w:val="-4"/>
                <w:sz w:val="24"/>
                <w:szCs w:val="24"/>
              </w:rPr>
              <w:t>приказом Росстандарта от 13.02.2023 № 318 «Об утверждении</w:t>
            </w:r>
            <w:r w:rsidRPr="00E6502F">
              <w:rPr>
                <w:rFonts w:ascii="Times New Roman" w:hAnsi="Times New Roman"/>
                <w:sz w:val="24"/>
                <w:szCs w:val="24"/>
              </w:rPr>
              <w:t xml:space="preserve"> перечня документов в области стандартизации, в результате </w:t>
            </w:r>
            <w:r w:rsidRPr="00E6502F">
              <w:rPr>
                <w:rFonts w:ascii="Times New Roman" w:hAnsi="Times New Roman"/>
                <w:spacing w:val="-4"/>
                <w:sz w:val="24"/>
                <w:szCs w:val="24"/>
              </w:rPr>
              <w:t>применения которых на добровольной основе обеспечивается</w:t>
            </w:r>
            <w:r w:rsidRPr="00E6502F">
              <w:rPr>
                <w:rFonts w:ascii="Times New Roman" w:hAnsi="Times New Roman"/>
                <w:sz w:val="24"/>
                <w:szCs w:val="24"/>
              </w:rPr>
              <w:t xml:space="preserve"> соблюдение требований Федерального закона от 22 июля 2008 г. № 123-ФЗ «Технический регламент о требованиях пожарной безопасности», ЛНА Общества, а также заданиями на проектирование и ТЗ</w:t>
            </w:r>
          </w:p>
        </w:tc>
      </w:tr>
      <w:tr w:rsidR="00F3396A" w:rsidRPr="00920C9D" w14:paraId="53B2C6DE" w14:textId="77777777" w:rsidTr="00964AF9">
        <w:tc>
          <w:tcPr>
            <w:tcW w:w="567" w:type="dxa"/>
          </w:tcPr>
          <w:p w14:paraId="3E894937" w14:textId="6E6FAA7F" w:rsidR="00F3396A" w:rsidRPr="00E6502F" w:rsidRDefault="00F3396A" w:rsidP="00BC2293">
            <w:pPr>
              <w:spacing w:after="0" w:line="240" w:lineRule="auto"/>
              <w:jc w:val="center"/>
              <w:rPr>
                <w:rFonts w:ascii="Times New Roman" w:hAnsi="Times New Roman"/>
                <w:sz w:val="24"/>
                <w:szCs w:val="24"/>
              </w:rPr>
            </w:pPr>
            <w:r>
              <w:rPr>
                <w:rFonts w:ascii="Times New Roman" w:hAnsi="Times New Roman"/>
                <w:sz w:val="24"/>
                <w:szCs w:val="24"/>
              </w:rPr>
              <w:lastRenderedPageBreak/>
              <w:t>7</w:t>
            </w:r>
            <w:r w:rsidRPr="00E6502F">
              <w:rPr>
                <w:rFonts w:ascii="Times New Roman" w:hAnsi="Times New Roman"/>
                <w:sz w:val="24"/>
                <w:szCs w:val="24"/>
              </w:rPr>
              <w:t>.</w:t>
            </w:r>
          </w:p>
        </w:tc>
        <w:tc>
          <w:tcPr>
            <w:tcW w:w="2268" w:type="dxa"/>
          </w:tcPr>
          <w:p w14:paraId="33CAA18B" w14:textId="07D9BBB6" w:rsidR="00F3396A" w:rsidRPr="00E6502F" w:rsidRDefault="00F3396A" w:rsidP="002C40A6">
            <w:pPr>
              <w:spacing w:after="0" w:line="240" w:lineRule="auto"/>
              <w:rPr>
                <w:rFonts w:ascii="Times New Roman" w:hAnsi="Times New Roman"/>
                <w:sz w:val="24"/>
                <w:szCs w:val="24"/>
              </w:rPr>
            </w:pPr>
            <w:r w:rsidRPr="00E6502F">
              <w:rPr>
                <w:rFonts w:ascii="Times New Roman" w:hAnsi="Times New Roman"/>
                <w:sz w:val="24"/>
                <w:szCs w:val="24"/>
              </w:rPr>
              <w:t>Испытания</w:t>
            </w:r>
          </w:p>
        </w:tc>
        <w:tc>
          <w:tcPr>
            <w:tcW w:w="6379" w:type="dxa"/>
          </w:tcPr>
          <w:p w14:paraId="7FA40DCF" w14:textId="57794BAE" w:rsidR="00F3396A" w:rsidRPr="00E6502F" w:rsidRDefault="00F3396A" w:rsidP="002C40A6">
            <w:pPr>
              <w:spacing w:after="0" w:line="240" w:lineRule="auto"/>
              <w:jc w:val="both"/>
              <w:rPr>
                <w:rFonts w:ascii="Times New Roman" w:hAnsi="Times New Roman"/>
                <w:sz w:val="24"/>
                <w:szCs w:val="24"/>
              </w:rPr>
            </w:pPr>
            <w:r w:rsidRPr="00E6502F">
              <w:rPr>
                <w:rFonts w:ascii="Times New Roman" w:hAnsi="Times New Roman"/>
                <w:sz w:val="24"/>
                <w:szCs w:val="24"/>
              </w:rPr>
              <w:t xml:space="preserve">Испытания СОПБ на работоспособность в соответствии </w:t>
            </w:r>
            <w:r w:rsidRPr="00E6502F">
              <w:rPr>
                <w:rFonts w:ascii="Times New Roman" w:hAnsi="Times New Roman"/>
                <w:sz w:val="24"/>
                <w:szCs w:val="24"/>
              </w:rPr>
              <w:br/>
              <w:t>с требованиями действующих нормативных правовых актов, нормативных документов по пожарной безопасности, технической документации, Регламента ТО СОПБ</w:t>
            </w:r>
          </w:p>
        </w:tc>
      </w:tr>
      <w:tr w:rsidR="00F3396A" w:rsidRPr="00920C9D" w14:paraId="753C427B" w14:textId="77777777" w:rsidTr="00964AF9">
        <w:tc>
          <w:tcPr>
            <w:tcW w:w="567" w:type="dxa"/>
          </w:tcPr>
          <w:p w14:paraId="0C84187B" w14:textId="330FBDDF" w:rsidR="00F3396A" w:rsidRPr="00E6502F" w:rsidRDefault="00F3396A" w:rsidP="00BC2293">
            <w:pPr>
              <w:spacing w:after="0" w:line="240" w:lineRule="auto"/>
              <w:jc w:val="center"/>
              <w:rPr>
                <w:rFonts w:ascii="Times New Roman" w:hAnsi="Times New Roman"/>
                <w:sz w:val="24"/>
                <w:szCs w:val="24"/>
              </w:rPr>
            </w:pPr>
            <w:r>
              <w:rPr>
                <w:rFonts w:ascii="Times New Roman" w:hAnsi="Times New Roman"/>
                <w:sz w:val="24"/>
                <w:szCs w:val="24"/>
              </w:rPr>
              <w:t>8</w:t>
            </w:r>
          </w:p>
        </w:tc>
        <w:tc>
          <w:tcPr>
            <w:tcW w:w="2268" w:type="dxa"/>
          </w:tcPr>
          <w:p w14:paraId="42ABD464" w14:textId="4EAFC674" w:rsidR="00F3396A" w:rsidRPr="00E6502F" w:rsidRDefault="00F3396A" w:rsidP="002C40A6">
            <w:pPr>
              <w:spacing w:after="0" w:line="240" w:lineRule="auto"/>
              <w:rPr>
                <w:rFonts w:ascii="Times New Roman" w:hAnsi="Times New Roman"/>
                <w:sz w:val="24"/>
                <w:szCs w:val="24"/>
              </w:rPr>
            </w:pPr>
            <w:r w:rsidRPr="00E6502F">
              <w:rPr>
                <w:rFonts w:ascii="Times New Roman" w:hAnsi="Times New Roman"/>
                <w:sz w:val="24"/>
                <w:szCs w:val="24"/>
              </w:rPr>
              <w:t>конструкторская документация</w:t>
            </w:r>
          </w:p>
        </w:tc>
        <w:tc>
          <w:tcPr>
            <w:tcW w:w="6379" w:type="dxa"/>
          </w:tcPr>
          <w:p w14:paraId="54FFD286" w14:textId="3B455B28" w:rsidR="00F3396A" w:rsidRPr="00E6502F" w:rsidRDefault="00F3396A" w:rsidP="002C40A6">
            <w:pPr>
              <w:spacing w:after="0" w:line="240" w:lineRule="auto"/>
              <w:jc w:val="both"/>
              <w:rPr>
                <w:rFonts w:ascii="Times New Roman" w:hAnsi="Times New Roman"/>
                <w:sz w:val="24"/>
                <w:szCs w:val="24"/>
              </w:rPr>
            </w:pPr>
            <w:r w:rsidRPr="00E6502F">
              <w:rPr>
                <w:rFonts w:ascii="Times New Roman" w:hAnsi="Times New Roman"/>
                <w:sz w:val="24"/>
                <w:szCs w:val="24"/>
              </w:rPr>
              <w:t xml:space="preserve">Документация на продукцию, системы, средства, </w:t>
            </w:r>
            <w:r w:rsidRPr="00E6502F">
              <w:rPr>
                <w:rFonts w:ascii="Times New Roman" w:hAnsi="Times New Roman"/>
                <w:spacing w:val="-6"/>
                <w:sz w:val="24"/>
                <w:szCs w:val="24"/>
              </w:rPr>
              <w:t>оборудование, приборы и т. п., в том числе СОПБ, определенная</w:t>
            </w:r>
            <w:r w:rsidRPr="00E6502F">
              <w:rPr>
                <w:rFonts w:ascii="Times New Roman" w:hAnsi="Times New Roman"/>
                <w:sz w:val="24"/>
                <w:szCs w:val="24"/>
              </w:rPr>
              <w:t xml:space="preserve"> ГОСТ 2.102-2013 «Межгосударственный стандарт. Единая </w:t>
            </w:r>
            <w:r w:rsidRPr="00E6502F">
              <w:rPr>
                <w:rFonts w:ascii="Times New Roman" w:hAnsi="Times New Roman"/>
                <w:spacing w:val="-6"/>
                <w:sz w:val="24"/>
                <w:szCs w:val="24"/>
              </w:rPr>
              <w:t>система конструкторской документации. Виды и комплектность</w:t>
            </w:r>
            <w:r w:rsidRPr="00E6502F">
              <w:rPr>
                <w:rFonts w:ascii="Times New Roman" w:hAnsi="Times New Roman"/>
                <w:sz w:val="24"/>
                <w:szCs w:val="24"/>
              </w:rPr>
              <w:t xml:space="preserve"> </w:t>
            </w:r>
            <w:r w:rsidRPr="00E6502F">
              <w:rPr>
                <w:rFonts w:ascii="Times New Roman" w:hAnsi="Times New Roman"/>
                <w:spacing w:val="-12"/>
                <w:sz w:val="24"/>
                <w:szCs w:val="24"/>
              </w:rPr>
              <w:t>конструкторских документов», ГОСТ Р 2.601-2019 «Национальный</w:t>
            </w:r>
            <w:r w:rsidRPr="00E6502F">
              <w:rPr>
                <w:rFonts w:ascii="Times New Roman" w:hAnsi="Times New Roman"/>
                <w:sz w:val="24"/>
                <w:szCs w:val="24"/>
              </w:rPr>
              <w:t xml:space="preserve"> стандарт Российской Федерации. Единая система конструкторской документации. Эксплуатационные документы», в том числе программы и методики испытаний, эксплуатационные документы (паспорта, руководства (инструкции) по эксплуатации (включая порядок (регламент) технического обслуживания), инструкции по монтажу, пуску, регулированию и обкатке, утилизации,  формуляры, этикетки, каталоги деталей и сборочных единиц, нормы расхода запасных частей и т. д.), регламентирующие порядок их эксплуатации, проведения технического обслуживания, ремонтов, проверок работоспособности, испытаний, </w:t>
            </w:r>
            <w:r w:rsidRPr="00E6502F">
              <w:rPr>
                <w:rFonts w:ascii="Times New Roman" w:hAnsi="Times New Roman"/>
                <w:sz w:val="24"/>
                <w:szCs w:val="24"/>
              </w:rPr>
              <w:lastRenderedPageBreak/>
              <w:t xml:space="preserve">контроля, осмотра и иные эксплуатационные процедуры </w:t>
            </w:r>
            <w:r w:rsidRPr="00E6502F">
              <w:rPr>
                <w:rFonts w:ascii="Times New Roman" w:hAnsi="Times New Roman"/>
                <w:sz w:val="24"/>
                <w:szCs w:val="24"/>
              </w:rPr>
              <w:br/>
              <w:t>на различных стадиях их жизненного цикла</w:t>
            </w:r>
          </w:p>
        </w:tc>
      </w:tr>
      <w:tr w:rsidR="00F3396A" w:rsidRPr="00920C9D" w14:paraId="3C32443F" w14:textId="77777777" w:rsidTr="00964AF9">
        <w:tc>
          <w:tcPr>
            <w:tcW w:w="567" w:type="dxa"/>
          </w:tcPr>
          <w:p w14:paraId="23CF66CA" w14:textId="0FAB5062" w:rsidR="00F3396A" w:rsidRPr="00E6502F" w:rsidRDefault="00F3396A" w:rsidP="00BC2293">
            <w:pPr>
              <w:spacing w:after="0" w:line="240" w:lineRule="auto"/>
              <w:jc w:val="center"/>
              <w:rPr>
                <w:rFonts w:ascii="Times New Roman" w:hAnsi="Times New Roman"/>
                <w:sz w:val="24"/>
                <w:szCs w:val="24"/>
              </w:rPr>
            </w:pPr>
            <w:r>
              <w:rPr>
                <w:rFonts w:ascii="Times New Roman" w:hAnsi="Times New Roman"/>
                <w:sz w:val="24"/>
                <w:szCs w:val="24"/>
              </w:rPr>
              <w:lastRenderedPageBreak/>
              <w:t>9</w:t>
            </w:r>
            <w:r w:rsidRPr="00E6502F">
              <w:rPr>
                <w:rFonts w:ascii="Times New Roman" w:hAnsi="Times New Roman"/>
                <w:sz w:val="24"/>
                <w:szCs w:val="24"/>
              </w:rPr>
              <w:t>.</w:t>
            </w:r>
          </w:p>
        </w:tc>
        <w:tc>
          <w:tcPr>
            <w:tcW w:w="2268" w:type="dxa"/>
          </w:tcPr>
          <w:p w14:paraId="66A721D5" w14:textId="0E58F161" w:rsidR="00F3396A" w:rsidRPr="00E6502F" w:rsidRDefault="00F3396A" w:rsidP="002C40A6">
            <w:pPr>
              <w:spacing w:after="0" w:line="240" w:lineRule="auto"/>
              <w:rPr>
                <w:rFonts w:ascii="Times New Roman" w:hAnsi="Times New Roman"/>
                <w:sz w:val="24"/>
                <w:szCs w:val="24"/>
              </w:rPr>
            </w:pPr>
            <w:r w:rsidRPr="00E6502F">
              <w:rPr>
                <w:rFonts w:ascii="Times New Roman" w:hAnsi="Times New Roman"/>
                <w:sz w:val="24"/>
                <w:szCs w:val="24"/>
              </w:rPr>
              <w:t>контроль функционирования</w:t>
            </w:r>
          </w:p>
        </w:tc>
        <w:tc>
          <w:tcPr>
            <w:tcW w:w="6379" w:type="dxa"/>
          </w:tcPr>
          <w:p w14:paraId="34C9C90A" w14:textId="3E076883" w:rsidR="00F3396A" w:rsidRPr="00E6502F" w:rsidRDefault="00F3396A" w:rsidP="002C40A6">
            <w:pPr>
              <w:spacing w:after="0" w:line="240" w:lineRule="auto"/>
              <w:jc w:val="both"/>
              <w:rPr>
                <w:rFonts w:ascii="Times New Roman" w:hAnsi="Times New Roman"/>
                <w:sz w:val="24"/>
                <w:szCs w:val="24"/>
              </w:rPr>
            </w:pPr>
            <w:r w:rsidRPr="00E6502F">
              <w:rPr>
                <w:rFonts w:ascii="Times New Roman" w:hAnsi="Times New Roman"/>
                <w:sz w:val="24"/>
                <w:szCs w:val="24"/>
              </w:rPr>
              <w:t xml:space="preserve">Контроль выполнения объектом ТО или ремонта всех </w:t>
            </w:r>
            <w:r w:rsidRPr="00E6502F">
              <w:rPr>
                <w:rFonts w:ascii="Times New Roman" w:hAnsi="Times New Roman"/>
                <w:sz w:val="24"/>
                <w:szCs w:val="24"/>
              </w:rPr>
              <w:br/>
              <w:t>или части свойственных ему функций в ходе эксплуатации или после выполнения ремонта</w:t>
            </w:r>
          </w:p>
        </w:tc>
      </w:tr>
      <w:tr w:rsidR="00F3396A" w:rsidRPr="00920C9D" w14:paraId="5D328B34" w14:textId="77777777" w:rsidTr="00964AF9">
        <w:tc>
          <w:tcPr>
            <w:tcW w:w="567" w:type="dxa"/>
          </w:tcPr>
          <w:p w14:paraId="6F7106E4" w14:textId="7C57D728" w:rsidR="00F3396A" w:rsidRPr="00E6502F" w:rsidRDefault="00F3396A" w:rsidP="00BC2293">
            <w:pPr>
              <w:spacing w:after="0" w:line="240" w:lineRule="auto"/>
              <w:jc w:val="center"/>
              <w:rPr>
                <w:rFonts w:ascii="Times New Roman" w:hAnsi="Times New Roman"/>
                <w:sz w:val="24"/>
                <w:szCs w:val="24"/>
              </w:rPr>
            </w:pPr>
            <w:r w:rsidRPr="00E6502F">
              <w:rPr>
                <w:rFonts w:ascii="Times New Roman" w:hAnsi="Times New Roman"/>
                <w:sz w:val="24"/>
                <w:szCs w:val="24"/>
              </w:rPr>
              <w:t>1</w:t>
            </w:r>
            <w:r>
              <w:rPr>
                <w:rFonts w:ascii="Times New Roman" w:hAnsi="Times New Roman"/>
                <w:sz w:val="24"/>
                <w:szCs w:val="24"/>
              </w:rPr>
              <w:t>0</w:t>
            </w:r>
            <w:r w:rsidRPr="00E6502F">
              <w:rPr>
                <w:rFonts w:ascii="Times New Roman" w:hAnsi="Times New Roman"/>
                <w:sz w:val="24"/>
                <w:szCs w:val="24"/>
              </w:rPr>
              <w:t>.</w:t>
            </w:r>
          </w:p>
        </w:tc>
        <w:tc>
          <w:tcPr>
            <w:tcW w:w="2268" w:type="dxa"/>
          </w:tcPr>
          <w:p w14:paraId="5E224925" w14:textId="5354EE26" w:rsidR="00F3396A" w:rsidRPr="00E6502F" w:rsidRDefault="00F3396A" w:rsidP="002C40A6">
            <w:pPr>
              <w:spacing w:after="0" w:line="240" w:lineRule="auto"/>
              <w:rPr>
                <w:rFonts w:ascii="Times New Roman" w:hAnsi="Times New Roman"/>
                <w:sz w:val="24"/>
                <w:szCs w:val="24"/>
              </w:rPr>
            </w:pPr>
            <w:r w:rsidRPr="00E6502F">
              <w:rPr>
                <w:rFonts w:ascii="Times New Roman" w:hAnsi="Times New Roman"/>
                <w:sz w:val="24"/>
                <w:szCs w:val="24"/>
              </w:rPr>
              <w:t>ЛНА</w:t>
            </w:r>
          </w:p>
        </w:tc>
        <w:tc>
          <w:tcPr>
            <w:tcW w:w="6379" w:type="dxa"/>
          </w:tcPr>
          <w:p w14:paraId="645CF511" w14:textId="664D5893" w:rsidR="00F3396A" w:rsidRPr="00E6502F" w:rsidRDefault="00F3396A" w:rsidP="002C40A6">
            <w:pPr>
              <w:spacing w:after="0" w:line="240" w:lineRule="auto"/>
              <w:jc w:val="both"/>
              <w:rPr>
                <w:rFonts w:ascii="Times New Roman" w:hAnsi="Times New Roman"/>
                <w:sz w:val="24"/>
                <w:szCs w:val="24"/>
              </w:rPr>
            </w:pPr>
            <w:r w:rsidRPr="00E6502F">
              <w:rPr>
                <w:rFonts w:ascii="Times New Roman" w:hAnsi="Times New Roman"/>
                <w:sz w:val="24"/>
                <w:szCs w:val="24"/>
              </w:rPr>
              <w:t>Локальные нормативные акты</w:t>
            </w:r>
          </w:p>
        </w:tc>
      </w:tr>
      <w:tr w:rsidR="00F3396A" w:rsidRPr="00920C9D" w14:paraId="41E35C30" w14:textId="77777777" w:rsidTr="00964AF9">
        <w:tc>
          <w:tcPr>
            <w:tcW w:w="567" w:type="dxa"/>
          </w:tcPr>
          <w:p w14:paraId="771337A8" w14:textId="3CB6C4B5" w:rsidR="00F3396A" w:rsidRPr="00E6502F" w:rsidRDefault="00F3396A" w:rsidP="00BC2293">
            <w:pPr>
              <w:spacing w:after="0" w:line="240" w:lineRule="auto"/>
              <w:jc w:val="center"/>
              <w:rPr>
                <w:rFonts w:ascii="Times New Roman" w:hAnsi="Times New Roman"/>
                <w:sz w:val="24"/>
                <w:szCs w:val="24"/>
              </w:rPr>
            </w:pPr>
            <w:r w:rsidRPr="00E6502F">
              <w:rPr>
                <w:rFonts w:ascii="Times New Roman" w:hAnsi="Times New Roman"/>
                <w:sz w:val="24"/>
                <w:szCs w:val="24"/>
              </w:rPr>
              <w:t>12.</w:t>
            </w:r>
          </w:p>
        </w:tc>
        <w:tc>
          <w:tcPr>
            <w:tcW w:w="2268" w:type="dxa"/>
          </w:tcPr>
          <w:p w14:paraId="374B2C35" w14:textId="3E06AF90" w:rsidR="00F3396A" w:rsidRPr="00E6502F" w:rsidRDefault="00F3396A" w:rsidP="002C40A6">
            <w:pPr>
              <w:spacing w:after="0" w:line="240" w:lineRule="auto"/>
              <w:rPr>
                <w:rFonts w:ascii="Times New Roman" w:hAnsi="Times New Roman"/>
                <w:sz w:val="24"/>
                <w:szCs w:val="24"/>
              </w:rPr>
            </w:pPr>
            <w:r w:rsidRPr="00E6502F">
              <w:rPr>
                <w:rFonts w:ascii="Times New Roman" w:hAnsi="Times New Roman"/>
                <w:sz w:val="24"/>
                <w:szCs w:val="24"/>
              </w:rPr>
              <w:t>локализация неисправности</w:t>
            </w:r>
          </w:p>
        </w:tc>
        <w:tc>
          <w:tcPr>
            <w:tcW w:w="6379" w:type="dxa"/>
          </w:tcPr>
          <w:p w14:paraId="59EBB09D" w14:textId="46AB8338" w:rsidR="00F3396A" w:rsidRPr="00E6502F" w:rsidRDefault="00F3396A" w:rsidP="002C40A6">
            <w:pPr>
              <w:spacing w:after="0" w:line="240" w:lineRule="auto"/>
              <w:jc w:val="both"/>
              <w:rPr>
                <w:rFonts w:ascii="Times New Roman" w:hAnsi="Times New Roman"/>
                <w:sz w:val="24"/>
                <w:szCs w:val="24"/>
              </w:rPr>
            </w:pPr>
            <w:r w:rsidRPr="00E6502F">
              <w:rPr>
                <w:rFonts w:ascii="Times New Roman" w:hAnsi="Times New Roman"/>
                <w:sz w:val="24"/>
                <w:szCs w:val="24"/>
              </w:rPr>
              <w:t>Действия, направленные на поиск неисправной составной части или нескольких составных частей на соответствующем уровне разукрупнения и предотвращение распространения неисправности и ее возможных последствий</w:t>
            </w:r>
          </w:p>
        </w:tc>
      </w:tr>
      <w:tr w:rsidR="00F3396A" w:rsidRPr="00920C9D" w14:paraId="55527E4A" w14:textId="77777777" w:rsidTr="00964AF9">
        <w:tc>
          <w:tcPr>
            <w:tcW w:w="567" w:type="dxa"/>
          </w:tcPr>
          <w:p w14:paraId="4A547F85" w14:textId="72437F09" w:rsidR="00F3396A" w:rsidRPr="00E6502F" w:rsidRDefault="00F3396A" w:rsidP="00BC2293">
            <w:pPr>
              <w:spacing w:after="0" w:line="240" w:lineRule="auto"/>
              <w:jc w:val="center"/>
              <w:rPr>
                <w:rFonts w:ascii="Times New Roman" w:hAnsi="Times New Roman"/>
                <w:sz w:val="24"/>
                <w:szCs w:val="24"/>
              </w:rPr>
            </w:pPr>
            <w:r w:rsidRPr="00E6502F">
              <w:rPr>
                <w:rFonts w:ascii="Times New Roman" w:hAnsi="Times New Roman"/>
                <w:sz w:val="24"/>
                <w:szCs w:val="24"/>
              </w:rPr>
              <w:t>13.</w:t>
            </w:r>
          </w:p>
        </w:tc>
        <w:tc>
          <w:tcPr>
            <w:tcW w:w="2268" w:type="dxa"/>
          </w:tcPr>
          <w:p w14:paraId="26ACE23E" w14:textId="5DA8FB90" w:rsidR="00F3396A" w:rsidRPr="00E6502F" w:rsidRDefault="00F3396A" w:rsidP="002C40A6">
            <w:pPr>
              <w:spacing w:after="0" w:line="240" w:lineRule="auto"/>
              <w:rPr>
                <w:rFonts w:ascii="Times New Roman" w:hAnsi="Times New Roman"/>
                <w:sz w:val="24"/>
                <w:szCs w:val="24"/>
              </w:rPr>
            </w:pPr>
            <w:r w:rsidRPr="00E6502F">
              <w:rPr>
                <w:rFonts w:ascii="Times New Roman" w:hAnsi="Times New Roman"/>
                <w:sz w:val="24"/>
                <w:szCs w:val="24"/>
              </w:rPr>
              <w:t>НПВ</w:t>
            </w:r>
          </w:p>
        </w:tc>
        <w:tc>
          <w:tcPr>
            <w:tcW w:w="6379" w:type="dxa"/>
          </w:tcPr>
          <w:p w14:paraId="51701E98" w14:textId="271AA258" w:rsidR="00F3396A" w:rsidRPr="00E6502F" w:rsidRDefault="00F3396A" w:rsidP="002C40A6">
            <w:pPr>
              <w:spacing w:after="0" w:line="240" w:lineRule="auto"/>
              <w:jc w:val="both"/>
              <w:rPr>
                <w:rFonts w:ascii="Times New Roman" w:hAnsi="Times New Roman"/>
                <w:sz w:val="24"/>
                <w:szCs w:val="24"/>
              </w:rPr>
            </w:pPr>
            <w:r w:rsidRPr="00E6502F">
              <w:rPr>
                <w:rFonts w:ascii="Times New Roman" w:hAnsi="Times New Roman"/>
                <w:sz w:val="24"/>
                <w:szCs w:val="24"/>
              </w:rPr>
              <w:t>Наружный противопожарный водопровод</w:t>
            </w:r>
          </w:p>
        </w:tc>
      </w:tr>
      <w:tr w:rsidR="00F3396A" w:rsidRPr="00920C9D" w14:paraId="46E92CC5" w14:textId="77777777" w:rsidTr="00964AF9">
        <w:tc>
          <w:tcPr>
            <w:tcW w:w="567" w:type="dxa"/>
          </w:tcPr>
          <w:p w14:paraId="58C3CB40" w14:textId="0AC84167" w:rsidR="00F3396A" w:rsidRPr="00E6502F" w:rsidRDefault="00F3396A" w:rsidP="00BC2293">
            <w:pPr>
              <w:spacing w:after="0" w:line="240" w:lineRule="auto"/>
              <w:jc w:val="center"/>
              <w:rPr>
                <w:rFonts w:ascii="Times New Roman" w:hAnsi="Times New Roman"/>
                <w:sz w:val="24"/>
                <w:szCs w:val="24"/>
              </w:rPr>
            </w:pPr>
            <w:r w:rsidRPr="00E6502F">
              <w:rPr>
                <w:rFonts w:ascii="Times New Roman" w:hAnsi="Times New Roman"/>
                <w:sz w:val="24"/>
                <w:szCs w:val="24"/>
              </w:rPr>
              <w:t>14.</w:t>
            </w:r>
          </w:p>
        </w:tc>
        <w:tc>
          <w:tcPr>
            <w:tcW w:w="2268" w:type="dxa"/>
          </w:tcPr>
          <w:p w14:paraId="6A594571" w14:textId="70DF1806" w:rsidR="00F3396A" w:rsidRPr="00E6502F" w:rsidRDefault="00F3396A" w:rsidP="002C40A6">
            <w:pPr>
              <w:spacing w:after="0" w:line="240" w:lineRule="auto"/>
              <w:rPr>
                <w:rFonts w:ascii="Times New Roman" w:hAnsi="Times New Roman"/>
                <w:sz w:val="24"/>
                <w:szCs w:val="24"/>
              </w:rPr>
            </w:pPr>
            <w:r w:rsidRPr="00E6502F">
              <w:rPr>
                <w:rFonts w:ascii="Times New Roman" w:hAnsi="Times New Roman"/>
                <w:sz w:val="24"/>
                <w:szCs w:val="24"/>
              </w:rPr>
              <w:t xml:space="preserve">нормативные документы </w:t>
            </w:r>
            <w:r w:rsidRPr="00E6502F">
              <w:rPr>
                <w:rFonts w:ascii="Times New Roman" w:hAnsi="Times New Roman"/>
                <w:sz w:val="24"/>
                <w:szCs w:val="24"/>
              </w:rPr>
              <w:br/>
              <w:t>по пожарной безопасности</w:t>
            </w:r>
          </w:p>
        </w:tc>
        <w:tc>
          <w:tcPr>
            <w:tcW w:w="6379" w:type="dxa"/>
          </w:tcPr>
          <w:p w14:paraId="7DC9EF2A" w14:textId="384568C5" w:rsidR="00F3396A" w:rsidRPr="00E6502F" w:rsidRDefault="00F3396A" w:rsidP="002C40A6">
            <w:pPr>
              <w:spacing w:after="0" w:line="240" w:lineRule="auto"/>
              <w:jc w:val="both"/>
              <w:rPr>
                <w:rFonts w:ascii="Times New Roman" w:hAnsi="Times New Roman"/>
                <w:sz w:val="24"/>
                <w:szCs w:val="24"/>
              </w:rPr>
            </w:pPr>
            <w:r w:rsidRPr="00E6502F">
              <w:rPr>
                <w:rFonts w:ascii="Times New Roman" w:hAnsi="Times New Roman"/>
                <w:sz w:val="24"/>
                <w:szCs w:val="24"/>
              </w:rPr>
              <w:t xml:space="preserve">Национальные стандарты, своды правил, а также иные содержащие требования пожарной безопасности документы, </w:t>
            </w:r>
            <w:r w:rsidRPr="00E6502F">
              <w:rPr>
                <w:rFonts w:ascii="Times New Roman" w:hAnsi="Times New Roman"/>
                <w:spacing w:val="-2"/>
                <w:sz w:val="24"/>
                <w:szCs w:val="24"/>
              </w:rPr>
              <w:t>которые включены в перечень документов по стандартизации</w:t>
            </w:r>
            <w:r w:rsidRPr="00E6502F">
              <w:rPr>
                <w:rFonts w:ascii="Times New Roman" w:hAnsi="Times New Roman"/>
                <w:sz w:val="24"/>
                <w:szCs w:val="24"/>
              </w:rPr>
              <w:t xml:space="preserve"> и в результате применения которых на добровольной основе обеспечивается соблюдение требований пожарной безопасности; стандарты организаций, содержащие требования пожарной безопасности, а также специальные технические условия, отражающие специфику обеспечения пожарной безопасности зданий и сооружений и содержащие комплекс необходимых инженерно-технических </w:t>
            </w:r>
            <w:r w:rsidRPr="00E6502F">
              <w:rPr>
                <w:rFonts w:ascii="Times New Roman" w:hAnsi="Times New Roman"/>
                <w:sz w:val="24"/>
                <w:szCs w:val="24"/>
              </w:rPr>
              <w:br/>
              <w:t>и организационных мероприятий по обеспечению пожарной безопасности</w:t>
            </w:r>
          </w:p>
        </w:tc>
      </w:tr>
      <w:tr w:rsidR="00F3396A" w:rsidRPr="00920C9D" w14:paraId="6246B6BB" w14:textId="77777777" w:rsidTr="00964AF9">
        <w:tc>
          <w:tcPr>
            <w:tcW w:w="567" w:type="dxa"/>
          </w:tcPr>
          <w:p w14:paraId="7A676DFC" w14:textId="46CABEFF" w:rsidR="00F3396A" w:rsidRPr="00E6502F" w:rsidRDefault="00F3396A" w:rsidP="00BC2293">
            <w:pPr>
              <w:spacing w:after="0" w:line="240" w:lineRule="auto"/>
              <w:jc w:val="center"/>
              <w:rPr>
                <w:rFonts w:ascii="Times New Roman" w:hAnsi="Times New Roman"/>
                <w:sz w:val="24"/>
                <w:szCs w:val="24"/>
              </w:rPr>
            </w:pPr>
            <w:r w:rsidRPr="00E6502F">
              <w:rPr>
                <w:rFonts w:ascii="Times New Roman" w:hAnsi="Times New Roman"/>
                <w:sz w:val="24"/>
                <w:szCs w:val="24"/>
              </w:rPr>
              <w:t>15.</w:t>
            </w:r>
          </w:p>
        </w:tc>
        <w:tc>
          <w:tcPr>
            <w:tcW w:w="2268" w:type="dxa"/>
          </w:tcPr>
          <w:p w14:paraId="6CF35661" w14:textId="18D9DCF7" w:rsidR="00F3396A" w:rsidRPr="00E6502F" w:rsidRDefault="00F3396A" w:rsidP="002C40A6">
            <w:pPr>
              <w:spacing w:after="0" w:line="240" w:lineRule="auto"/>
              <w:rPr>
                <w:rFonts w:ascii="Times New Roman" w:hAnsi="Times New Roman"/>
                <w:sz w:val="24"/>
                <w:szCs w:val="24"/>
              </w:rPr>
            </w:pPr>
            <w:r w:rsidRPr="00E6502F">
              <w:rPr>
                <w:rFonts w:ascii="Times New Roman" w:hAnsi="Times New Roman"/>
                <w:sz w:val="24"/>
                <w:szCs w:val="24"/>
              </w:rPr>
              <w:t>обнаружение неисправности</w:t>
            </w:r>
          </w:p>
        </w:tc>
        <w:tc>
          <w:tcPr>
            <w:tcW w:w="6379" w:type="dxa"/>
          </w:tcPr>
          <w:p w14:paraId="4E45AE90" w14:textId="5EE1563B" w:rsidR="00F3396A" w:rsidRPr="00E6502F" w:rsidRDefault="00F3396A" w:rsidP="00802AE3">
            <w:pPr>
              <w:spacing w:after="0" w:line="240" w:lineRule="auto"/>
              <w:jc w:val="both"/>
              <w:rPr>
                <w:rFonts w:ascii="Times New Roman" w:hAnsi="Times New Roman"/>
                <w:sz w:val="24"/>
                <w:szCs w:val="24"/>
              </w:rPr>
            </w:pPr>
            <w:r w:rsidRPr="00E6502F">
              <w:rPr>
                <w:rFonts w:ascii="Times New Roman" w:hAnsi="Times New Roman"/>
                <w:sz w:val="24"/>
                <w:szCs w:val="24"/>
              </w:rPr>
              <w:t>Событие, при котором наличие неисправности становится очевидным, зафиксированное визуально путем технического диагностирования, аппаратного или программного контроля</w:t>
            </w:r>
          </w:p>
        </w:tc>
      </w:tr>
      <w:tr w:rsidR="00F3396A" w:rsidRPr="00920C9D" w14:paraId="743CA70C" w14:textId="77777777" w:rsidTr="00964AF9">
        <w:tc>
          <w:tcPr>
            <w:tcW w:w="567" w:type="dxa"/>
          </w:tcPr>
          <w:p w14:paraId="4DDD1DC4" w14:textId="31A30B57" w:rsidR="00F3396A" w:rsidRPr="00E6502F" w:rsidRDefault="00F3396A" w:rsidP="00BC2293">
            <w:pPr>
              <w:spacing w:after="0" w:line="240" w:lineRule="auto"/>
              <w:jc w:val="center"/>
              <w:rPr>
                <w:rFonts w:ascii="Times New Roman" w:hAnsi="Times New Roman"/>
                <w:sz w:val="24"/>
                <w:szCs w:val="24"/>
              </w:rPr>
            </w:pPr>
            <w:r w:rsidRPr="00E6502F">
              <w:rPr>
                <w:rFonts w:ascii="Times New Roman" w:hAnsi="Times New Roman"/>
                <w:sz w:val="24"/>
                <w:szCs w:val="24"/>
              </w:rPr>
              <w:t>16.</w:t>
            </w:r>
          </w:p>
        </w:tc>
        <w:tc>
          <w:tcPr>
            <w:tcW w:w="2268" w:type="dxa"/>
          </w:tcPr>
          <w:p w14:paraId="36CBCF61" w14:textId="58D2BBA7" w:rsidR="00F3396A" w:rsidRPr="00E6502F" w:rsidRDefault="00F3396A" w:rsidP="002C40A6">
            <w:pPr>
              <w:spacing w:after="0" w:line="240" w:lineRule="auto"/>
              <w:rPr>
                <w:rFonts w:ascii="Times New Roman" w:hAnsi="Times New Roman"/>
                <w:sz w:val="24"/>
                <w:szCs w:val="24"/>
              </w:rPr>
            </w:pPr>
            <w:r w:rsidRPr="00E6502F">
              <w:rPr>
                <w:rFonts w:ascii="Times New Roman" w:hAnsi="Times New Roman"/>
                <w:color w:val="000000"/>
                <w:sz w:val="24"/>
                <w:szCs w:val="24"/>
              </w:rPr>
              <w:t>объект</w:t>
            </w:r>
          </w:p>
        </w:tc>
        <w:tc>
          <w:tcPr>
            <w:tcW w:w="6379" w:type="dxa"/>
          </w:tcPr>
          <w:p w14:paraId="43DF9AA6" w14:textId="7063E057" w:rsidR="00F3396A" w:rsidRPr="00E6502F" w:rsidRDefault="00F3396A" w:rsidP="002C40A6">
            <w:pPr>
              <w:spacing w:after="0" w:line="240" w:lineRule="auto"/>
              <w:jc w:val="both"/>
              <w:rPr>
                <w:rFonts w:ascii="Times New Roman" w:hAnsi="Times New Roman"/>
                <w:sz w:val="24"/>
                <w:szCs w:val="24"/>
              </w:rPr>
            </w:pPr>
            <w:r w:rsidRPr="00E6502F">
              <w:rPr>
                <w:rFonts w:ascii="Times New Roman" w:hAnsi="Times New Roman"/>
                <w:color w:val="000000"/>
                <w:sz w:val="24"/>
                <w:szCs w:val="24"/>
              </w:rPr>
              <w:t>Объект защиты, который оборудован СОПБ</w:t>
            </w:r>
          </w:p>
        </w:tc>
      </w:tr>
      <w:tr w:rsidR="00F3396A" w:rsidRPr="00920C9D" w14:paraId="18135A99" w14:textId="77777777" w:rsidTr="00964AF9">
        <w:tc>
          <w:tcPr>
            <w:tcW w:w="567" w:type="dxa"/>
          </w:tcPr>
          <w:p w14:paraId="55E161E8" w14:textId="6A7A4AB0" w:rsidR="00F3396A" w:rsidRPr="00E6502F" w:rsidRDefault="00F3396A" w:rsidP="00BC2293">
            <w:pPr>
              <w:spacing w:after="0" w:line="240" w:lineRule="auto"/>
              <w:jc w:val="center"/>
              <w:rPr>
                <w:rFonts w:ascii="Times New Roman" w:hAnsi="Times New Roman"/>
                <w:sz w:val="24"/>
                <w:szCs w:val="24"/>
              </w:rPr>
            </w:pPr>
            <w:r w:rsidRPr="00E6502F">
              <w:rPr>
                <w:rFonts w:ascii="Times New Roman" w:hAnsi="Times New Roman"/>
                <w:sz w:val="24"/>
                <w:szCs w:val="24"/>
              </w:rPr>
              <w:t>17.</w:t>
            </w:r>
          </w:p>
        </w:tc>
        <w:tc>
          <w:tcPr>
            <w:tcW w:w="2268" w:type="dxa"/>
          </w:tcPr>
          <w:p w14:paraId="4275E682" w14:textId="65EAB76B" w:rsidR="00F3396A" w:rsidRPr="00E6502F" w:rsidRDefault="00F3396A" w:rsidP="002C40A6">
            <w:pPr>
              <w:spacing w:after="0" w:line="240" w:lineRule="auto"/>
              <w:rPr>
                <w:rFonts w:ascii="Times New Roman" w:hAnsi="Times New Roman"/>
                <w:sz w:val="24"/>
                <w:szCs w:val="24"/>
              </w:rPr>
            </w:pPr>
            <w:r w:rsidRPr="00E6502F">
              <w:rPr>
                <w:rFonts w:ascii="Times New Roman" w:hAnsi="Times New Roman"/>
                <w:color w:val="000000"/>
                <w:sz w:val="24"/>
                <w:szCs w:val="24"/>
              </w:rPr>
              <w:t>объект защиты</w:t>
            </w:r>
          </w:p>
        </w:tc>
        <w:tc>
          <w:tcPr>
            <w:tcW w:w="6379" w:type="dxa"/>
          </w:tcPr>
          <w:p w14:paraId="4018F247" w14:textId="1637D98D" w:rsidR="00F3396A" w:rsidRPr="00E6502F" w:rsidRDefault="00F3396A" w:rsidP="002C40A6">
            <w:pPr>
              <w:spacing w:after="0" w:line="240" w:lineRule="auto"/>
              <w:jc w:val="both"/>
              <w:rPr>
                <w:rFonts w:ascii="Times New Roman" w:hAnsi="Times New Roman"/>
                <w:sz w:val="24"/>
                <w:szCs w:val="24"/>
              </w:rPr>
            </w:pPr>
            <w:r w:rsidRPr="00E6502F">
              <w:rPr>
                <w:rFonts w:ascii="Times New Roman" w:hAnsi="Times New Roman"/>
                <w:sz w:val="24"/>
                <w:szCs w:val="24"/>
              </w:rPr>
              <w:t xml:space="preserve">Собственное, арендованное, находящееся в пользовании или на ином законном основании имущество Общества, включая здания, сооружения, помещения, транспортные средства, технологические установки, оборудование, офисную технику, агрегаты, изделия и иное имущество, а также прилегающая территория, к которым установлены </w:t>
            </w:r>
            <w:r w:rsidRPr="00E6502F">
              <w:rPr>
                <w:rFonts w:ascii="Times New Roman" w:hAnsi="Times New Roman"/>
                <w:sz w:val="24"/>
                <w:szCs w:val="24"/>
              </w:rPr>
              <w:br/>
              <w:t xml:space="preserve">или должны быть установлены требования пожарной безопасности для предотвращения пожара и защиты людей при пожаре. </w:t>
            </w:r>
          </w:p>
        </w:tc>
      </w:tr>
      <w:tr w:rsidR="00F3396A" w:rsidRPr="00920C9D" w14:paraId="0ACBB5C1" w14:textId="77777777" w:rsidTr="00964AF9">
        <w:tc>
          <w:tcPr>
            <w:tcW w:w="567" w:type="dxa"/>
          </w:tcPr>
          <w:p w14:paraId="39875A07" w14:textId="0FD58B41" w:rsidR="00F3396A" w:rsidRPr="00E6502F" w:rsidRDefault="00F3396A" w:rsidP="00BC2293">
            <w:pPr>
              <w:spacing w:after="0" w:line="240" w:lineRule="auto"/>
              <w:jc w:val="center"/>
              <w:rPr>
                <w:rFonts w:ascii="Times New Roman" w:hAnsi="Times New Roman"/>
                <w:sz w:val="24"/>
                <w:szCs w:val="24"/>
              </w:rPr>
            </w:pPr>
            <w:r w:rsidRPr="00E6502F">
              <w:rPr>
                <w:rFonts w:ascii="Times New Roman" w:hAnsi="Times New Roman"/>
                <w:sz w:val="24"/>
                <w:szCs w:val="24"/>
              </w:rPr>
              <w:t>18.</w:t>
            </w:r>
          </w:p>
        </w:tc>
        <w:tc>
          <w:tcPr>
            <w:tcW w:w="2268" w:type="dxa"/>
          </w:tcPr>
          <w:p w14:paraId="18958C19" w14:textId="13E46168" w:rsidR="00F3396A" w:rsidRPr="00E6502F" w:rsidRDefault="00F3396A" w:rsidP="002C40A6">
            <w:pPr>
              <w:spacing w:after="0" w:line="240" w:lineRule="auto"/>
              <w:rPr>
                <w:rFonts w:ascii="Times New Roman" w:hAnsi="Times New Roman"/>
                <w:sz w:val="24"/>
                <w:szCs w:val="24"/>
              </w:rPr>
            </w:pPr>
            <w:r w:rsidRPr="00E6502F">
              <w:rPr>
                <w:rFonts w:ascii="Times New Roman" w:hAnsi="Times New Roman"/>
                <w:sz w:val="24"/>
                <w:szCs w:val="24"/>
              </w:rPr>
              <w:t>ОРД</w:t>
            </w:r>
          </w:p>
        </w:tc>
        <w:tc>
          <w:tcPr>
            <w:tcW w:w="6379" w:type="dxa"/>
          </w:tcPr>
          <w:p w14:paraId="3C2C4E7C" w14:textId="431D013F" w:rsidR="00F3396A" w:rsidRPr="00E6502F" w:rsidRDefault="00F3396A" w:rsidP="00A25420">
            <w:pPr>
              <w:spacing w:after="0" w:line="240" w:lineRule="auto"/>
              <w:jc w:val="both"/>
              <w:rPr>
                <w:rFonts w:ascii="Times New Roman" w:hAnsi="Times New Roman"/>
                <w:sz w:val="24"/>
                <w:szCs w:val="24"/>
              </w:rPr>
            </w:pPr>
            <w:r w:rsidRPr="00E6502F">
              <w:rPr>
                <w:rFonts w:ascii="Times New Roman" w:hAnsi="Times New Roman"/>
                <w:sz w:val="24"/>
                <w:szCs w:val="24"/>
              </w:rPr>
              <w:t>Организационно-распорядительные документы</w:t>
            </w:r>
          </w:p>
        </w:tc>
      </w:tr>
      <w:tr w:rsidR="00F3396A" w:rsidRPr="00920C9D" w14:paraId="07DD707D" w14:textId="77777777" w:rsidTr="00964AF9">
        <w:tc>
          <w:tcPr>
            <w:tcW w:w="567" w:type="dxa"/>
          </w:tcPr>
          <w:p w14:paraId="44086443" w14:textId="1E21C0D4" w:rsidR="00F3396A" w:rsidRPr="00E6502F" w:rsidRDefault="00F3396A" w:rsidP="00BC2293">
            <w:pPr>
              <w:spacing w:after="0" w:line="240" w:lineRule="auto"/>
              <w:jc w:val="center"/>
              <w:rPr>
                <w:rFonts w:ascii="Times New Roman" w:hAnsi="Times New Roman"/>
                <w:sz w:val="24"/>
                <w:szCs w:val="24"/>
              </w:rPr>
            </w:pPr>
            <w:r w:rsidRPr="00E6502F">
              <w:rPr>
                <w:rFonts w:ascii="Times New Roman" w:hAnsi="Times New Roman"/>
                <w:sz w:val="24"/>
                <w:szCs w:val="24"/>
              </w:rPr>
              <w:t>19.</w:t>
            </w:r>
          </w:p>
        </w:tc>
        <w:tc>
          <w:tcPr>
            <w:tcW w:w="2268" w:type="dxa"/>
          </w:tcPr>
          <w:p w14:paraId="10FB2C32" w14:textId="68933D38" w:rsidR="00F3396A" w:rsidRPr="00E6502F" w:rsidRDefault="00F3396A" w:rsidP="002C40A6">
            <w:pPr>
              <w:spacing w:after="0" w:line="240" w:lineRule="auto"/>
              <w:rPr>
                <w:rFonts w:ascii="Times New Roman" w:hAnsi="Times New Roman"/>
                <w:sz w:val="24"/>
                <w:szCs w:val="24"/>
              </w:rPr>
            </w:pPr>
            <w:r w:rsidRPr="00E6502F">
              <w:rPr>
                <w:rFonts w:ascii="Times New Roman" w:hAnsi="Times New Roman"/>
                <w:sz w:val="24"/>
                <w:szCs w:val="24"/>
              </w:rPr>
              <w:t>ОСП</w:t>
            </w:r>
          </w:p>
        </w:tc>
        <w:tc>
          <w:tcPr>
            <w:tcW w:w="6379" w:type="dxa"/>
            <w:vAlign w:val="center"/>
          </w:tcPr>
          <w:p w14:paraId="0EDB2314" w14:textId="6CA03C5D" w:rsidR="00F3396A" w:rsidRPr="00E6502F" w:rsidRDefault="00F3396A" w:rsidP="002C40A6">
            <w:pPr>
              <w:spacing w:after="0" w:line="240" w:lineRule="auto"/>
              <w:jc w:val="both"/>
              <w:rPr>
                <w:rFonts w:ascii="Times New Roman" w:hAnsi="Times New Roman"/>
                <w:sz w:val="24"/>
                <w:szCs w:val="24"/>
              </w:rPr>
            </w:pPr>
            <w:r w:rsidRPr="00E6502F">
              <w:rPr>
                <w:rFonts w:ascii="Times New Roman" w:hAnsi="Times New Roman"/>
                <w:sz w:val="24"/>
                <w:szCs w:val="24"/>
              </w:rPr>
              <w:t>Обособленное структурное подразделение АО  «Почта России»</w:t>
            </w:r>
          </w:p>
        </w:tc>
      </w:tr>
      <w:tr w:rsidR="00F3396A" w:rsidRPr="00920C9D" w14:paraId="5CEECC06" w14:textId="77777777" w:rsidTr="00964AF9">
        <w:tc>
          <w:tcPr>
            <w:tcW w:w="567" w:type="dxa"/>
          </w:tcPr>
          <w:p w14:paraId="5531240E" w14:textId="4AEA492D" w:rsidR="00F3396A" w:rsidRPr="00E6502F" w:rsidRDefault="00F3396A" w:rsidP="00BC2293">
            <w:pPr>
              <w:spacing w:after="0" w:line="240" w:lineRule="auto"/>
              <w:jc w:val="center"/>
              <w:rPr>
                <w:rFonts w:ascii="Times New Roman" w:hAnsi="Times New Roman"/>
                <w:sz w:val="24"/>
                <w:szCs w:val="24"/>
              </w:rPr>
            </w:pPr>
            <w:r w:rsidRPr="00E6502F">
              <w:rPr>
                <w:rFonts w:ascii="Times New Roman" w:hAnsi="Times New Roman"/>
                <w:sz w:val="24"/>
                <w:szCs w:val="24"/>
              </w:rPr>
              <w:lastRenderedPageBreak/>
              <w:t>20.</w:t>
            </w:r>
          </w:p>
        </w:tc>
        <w:tc>
          <w:tcPr>
            <w:tcW w:w="2268" w:type="dxa"/>
          </w:tcPr>
          <w:p w14:paraId="59411336" w14:textId="1D9A0995" w:rsidR="00F3396A" w:rsidRPr="00E6502F" w:rsidRDefault="00F3396A" w:rsidP="002C40A6">
            <w:pPr>
              <w:spacing w:after="0" w:line="240" w:lineRule="auto"/>
              <w:rPr>
                <w:rFonts w:ascii="Times New Roman" w:hAnsi="Times New Roman"/>
                <w:sz w:val="24"/>
                <w:szCs w:val="24"/>
              </w:rPr>
            </w:pPr>
            <w:r w:rsidRPr="00E6502F">
              <w:rPr>
                <w:rFonts w:ascii="Times New Roman" w:hAnsi="Times New Roman"/>
                <w:sz w:val="24"/>
                <w:szCs w:val="24"/>
              </w:rPr>
              <w:t>Плановое ТО СОПБ</w:t>
            </w:r>
          </w:p>
        </w:tc>
        <w:tc>
          <w:tcPr>
            <w:tcW w:w="6379" w:type="dxa"/>
          </w:tcPr>
          <w:p w14:paraId="308AEE90" w14:textId="5940F3AD" w:rsidR="00F3396A" w:rsidRPr="00E6502F" w:rsidRDefault="00F3396A" w:rsidP="002C40A6">
            <w:pPr>
              <w:spacing w:after="0" w:line="240" w:lineRule="auto"/>
              <w:jc w:val="both"/>
              <w:rPr>
                <w:rFonts w:ascii="Times New Roman" w:hAnsi="Times New Roman"/>
                <w:sz w:val="24"/>
                <w:szCs w:val="24"/>
              </w:rPr>
            </w:pPr>
            <w:r w:rsidRPr="00E6502F">
              <w:rPr>
                <w:rFonts w:ascii="Times New Roman" w:hAnsi="Times New Roman"/>
                <w:sz w:val="24"/>
                <w:szCs w:val="24"/>
              </w:rPr>
              <w:t xml:space="preserve">Комплекс технических операций и организационных мероприятий по ТО, ТР, внешнему осмотру, проверке работоспособности, Испытаниям, проверке установленных параметров и т.д. СОПБ и составляющих их элементов, предусмотренный нормативными правовыми актами, нормативными документами по пожарной безопасности, </w:t>
            </w:r>
            <w:r w:rsidRPr="00E6502F">
              <w:rPr>
                <w:rFonts w:ascii="Times New Roman" w:hAnsi="Times New Roman"/>
                <w:spacing w:val="-6"/>
                <w:sz w:val="24"/>
                <w:szCs w:val="24"/>
              </w:rPr>
              <w:t>технической документацией изготовителей (проектировщиков),</w:t>
            </w:r>
            <w:r w:rsidRPr="00E6502F">
              <w:rPr>
                <w:rFonts w:ascii="Times New Roman" w:hAnsi="Times New Roman"/>
                <w:sz w:val="24"/>
                <w:szCs w:val="24"/>
              </w:rPr>
              <w:t xml:space="preserve"> включенных в утвержденный(-ые) в организации регламент(ы) ТО, с установленной периодичностью</w:t>
            </w:r>
          </w:p>
        </w:tc>
      </w:tr>
      <w:tr w:rsidR="00F3396A" w:rsidRPr="00920C9D" w14:paraId="07395EE0" w14:textId="77777777" w:rsidTr="00964AF9">
        <w:tc>
          <w:tcPr>
            <w:tcW w:w="567" w:type="dxa"/>
          </w:tcPr>
          <w:p w14:paraId="5015E77B" w14:textId="0EBC0277" w:rsidR="00F3396A" w:rsidRPr="00E6502F" w:rsidRDefault="00F3396A" w:rsidP="00BC2293">
            <w:pPr>
              <w:spacing w:after="0" w:line="240" w:lineRule="auto"/>
              <w:jc w:val="center"/>
              <w:rPr>
                <w:rFonts w:ascii="Times New Roman" w:hAnsi="Times New Roman"/>
                <w:sz w:val="24"/>
                <w:szCs w:val="24"/>
              </w:rPr>
            </w:pPr>
            <w:r w:rsidRPr="00E6502F">
              <w:rPr>
                <w:rFonts w:ascii="Times New Roman" w:hAnsi="Times New Roman"/>
                <w:sz w:val="24"/>
                <w:szCs w:val="24"/>
              </w:rPr>
              <w:t>21.</w:t>
            </w:r>
          </w:p>
        </w:tc>
        <w:tc>
          <w:tcPr>
            <w:tcW w:w="2268" w:type="dxa"/>
          </w:tcPr>
          <w:p w14:paraId="735E49B3" w14:textId="5BCBBCD0" w:rsidR="00F3396A" w:rsidRPr="00E6502F" w:rsidRDefault="00F3396A" w:rsidP="002C40A6">
            <w:pPr>
              <w:spacing w:after="0" w:line="240" w:lineRule="auto"/>
              <w:rPr>
                <w:rFonts w:ascii="Times New Roman" w:hAnsi="Times New Roman"/>
                <w:sz w:val="24"/>
                <w:szCs w:val="24"/>
              </w:rPr>
            </w:pPr>
            <w:r w:rsidRPr="00E6502F">
              <w:rPr>
                <w:rFonts w:ascii="Times New Roman" w:hAnsi="Times New Roman"/>
                <w:sz w:val="24"/>
                <w:szCs w:val="24"/>
              </w:rPr>
              <w:t>Плановый ремонт</w:t>
            </w:r>
          </w:p>
        </w:tc>
        <w:tc>
          <w:tcPr>
            <w:tcW w:w="6379" w:type="dxa"/>
          </w:tcPr>
          <w:p w14:paraId="033E4713" w14:textId="42BD580C" w:rsidR="00F3396A" w:rsidRPr="00E6502F" w:rsidRDefault="00F3396A" w:rsidP="002C40A6">
            <w:pPr>
              <w:tabs>
                <w:tab w:val="left" w:pos="360"/>
              </w:tabs>
              <w:spacing w:after="0" w:line="240" w:lineRule="auto"/>
              <w:jc w:val="both"/>
              <w:rPr>
                <w:rFonts w:ascii="Times New Roman" w:hAnsi="Times New Roman"/>
                <w:strike/>
                <w:sz w:val="24"/>
                <w:szCs w:val="24"/>
              </w:rPr>
            </w:pPr>
            <w:r w:rsidRPr="00E6502F">
              <w:rPr>
                <w:rFonts w:ascii="Times New Roman" w:hAnsi="Times New Roman"/>
                <w:sz w:val="24"/>
                <w:szCs w:val="24"/>
              </w:rPr>
              <w:t>Ремонт, постановка на который планируется в соответствии с требованиями документации</w:t>
            </w:r>
          </w:p>
        </w:tc>
      </w:tr>
      <w:tr w:rsidR="00F3396A" w:rsidRPr="00920C9D" w14:paraId="1467E80A" w14:textId="77777777" w:rsidTr="00964AF9">
        <w:tc>
          <w:tcPr>
            <w:tcW w:w="567" w:type="dxa"/>
          </w:tcPr>
          <w:p w14:paraId="3EF968FB" w14:textId="762B2AFF" w:rsidR="00F3396A" w:rsidRPr="00E6502F" w:rsidRDefault="00F3396A" w:rsidP="00BC2293">
            <w:pPr>
              <w:spacing w:after="0" w:line="240" w:lineRule="auto"/>
              <w:jc w:val="center"/>
              <w:rPr>
                <w:rFonts w:ascii="Times New Roman" w:hAnsi="Times New Roman"/>
                <w:sz w:val="24"/>
                <w:szCs w:val="24"/>
              </w:rPr>
            </w:pPr>
            <w:r w:rsidRPr="00E6502F">
              <w:rPr>
                <w:rFonts w:ascii="Times New Roman" w:hAnsi="Times New Roman"/>
                <w:sz w:val="24"/>
                <w:szCs w:val="24"/>
              </w:rPr>
              <w:t>22.</w:t>
            </w:r>
          </w:p>
        </w:tc>
        <w:tc>
          <w:tcPr>
            <w:tcW w:w="2268" w:type="dxa"/>
          </w:tcPr>
          <w:p w14:paraId="013D3919" w14:textId="10FCB583" w:rsidR="00F3396A" w:rsidRPr="00E6502F" w:rsidRDefault="00F3396A" w:rsidP="002C40A6">
            <w:pPr>
              <w:spacing w:after="0" w:line="240" w:lineRule="auto"/>
              <w:rPr>
                <w:rFonts w:ascii="Times New Roman" w:hAnsi="Times New Roman"/>
                <w:sz w:val="24"/>
                <w:szCs w:val="24"/>
              </w:rPr>
            </w:pPr>
            <w:r w:rsidRPr="00E6502F">
              <w:rPr>
                <w:rFonts w:ascii="Times New Roman" w:hAnsi="Times New Roman"/>
                <w:sz w:val="24"/>
                <w:szCs w:val="24"/>
              </w:rPr>
              <w:t>Правила противопожарного режима</w:t>
            </w:r>
          </w:p>
        </w:tc>
        <w:tc>
          <w:tcPr>
            <w:tcW w:w="6379" w:type="dxa"/>
          </w:tcPr>
          <w:p w14:paraId="24C4290F" w14:textId="38573ABE" w:rsidR="00F3396A" w:rsidRPr="00E6502F" w:rsidRDefault="00F3396A" w:rsidP="002C40A6">
            <w:pPr>
              <w:spacing w:after="0" w:line="240" w:lineRule="auto"/>
              <w:jc w:val="both"/>
              <w:rPr>
                <w:rFonts w:ascii="Times New Roman" w:hAnsi="Times New Roman"/>
                <w:sz w:val="24"/>
                <w:szCs w:val="24"/>
              </w:rPr>
            </w:pPr>
            <w:r w:rsidRPr="00E6502F">
              <w:rPr>
                <w:rFonts w:ascii="Times New Roman" w:hAnsi="Times New Roman"/>
                <w:sz w:val="24"/>
                <w:szCs w:val="24"/>
              </w:rPr>
              <w:t>Правила, устанавливающие требования пожарной безопасности, определяющие порядок поведения людей, порядок организации производства и (или) содержания объектов защиты в целях обеспечения пожарной безопасности</w:t>
            </w:r>
          </w:p>
        </w:tc>
      </w:tr>
      <w:tr w:rsidR="00F3396A" w:rsidRPr="00920C9D" w14:paraId="08745995" w14:textId="77777777" w:rsidTr="00964AF9">
        <w:tc>
          <w:tcPr>
            <w:tcW w:w="567" w:type="dxa"/>
          </w:tcPr>
          <w:p w14:paraId="713D8077" w14:textId="00BA25D8" w:rsidR="00F3396A" w:rsidRPr="00E6502F" w:rsidRDefault="00F3396A" w:rsidP="00BC2293">
            <w:pPr>
              <w:spacing w:after="0" w:line="240" w:lineRule="auto"/>
              <w:jc w:val="center"/>
              <w:rPr>
                <w:rFonts w:ascii="Times New Roman" w:hAnsi="Times New Roman"/>
                <w:sz w:val="24"/>
                <w:szCs w:val="24"/>
              </w:rPr>
            </w:pPr>
            <w:r w:rsidRPr="00E6502F">
              <w:rPr>
                <w:rFonts w:ascii="Times New Roman" w:hAnsi="Times New Roman"/>
                <w:sz w:val="24"/>
                <w:szCs w:val="24"/>
              </w:rPr>
              <w:t>23.</w:t>
            </w:r>
          </w:p>
        </w:tc>
        <w:tc>
          <w:tcPr>
            <w:tcW w:w="2268" w:type="dxa"/>
          </w:tcPr>
          <w:p w14:paraId="5F763998" w14:textId="4651C6CB" w:rsidR="00F3396A" w:rsidRPr="00E6502F" w:rsidRDefault="00F3396A" w:rsidP="002C40A6">
            <w:pPr>
              <w:spacing w:after="0" w:line="240" w:lineRule="auto"/>
              <w:rPr>
                <w:rFonts w:ascii="Times New Roman" w:hAnsi="Times New Roman"/>
                <w:sz w:val="24"/>
                <w:szCs w:val="24"/>
              </w:rPr>
            </w:pPr>
            <w:r w:rsidRPr="00E6502F">
              <w:rPr>
                <w:rFonts w:ascii="Times New Roman" w:hAnsi="Times New Roman"/>
                <w:color w:val="000000"/>
                <w:sz w:val="24"/>
                <w:szCs w:val="24"/>
              </w:rPr>
              <w:t xml:space="preserve">Регламент, </w:t>
            </w:r>
            <w:r w:rsidRPr="00E6502F">
              <w:rPr>
                <w:rFonts w:ascii="Times New Roman" w:hAnsi="Times New Roman"/>
                <w:sz w:val="24"/>
                <w:szCs w:val="24"/>
                <w:shd w:val="clear" w:color="auto" w:fill="FFFFFF"/>
              </w:rPr>
              <w:t>Регламент ТО СОПБ</w:t>
            </w:r>
          </w:p>
        </w:tc>
        <w:tc>
          <w:tcPr>
            <w:tcW w:w="6379" w:type="dxa"/>
            <w:vAlign w:val="bottom"/>
          </w:tcPr>
          <w:p w14:paraId="558C7514" w14:textId="35635025" w:rsidR="00F3396A" w:rsidRPr="00E6502F" w:rsidRDefault="00F3396A" w:rsidP="002C40A6">
            <w:pPr>
              <w:spacing w:after="0" w:line="240" w:lineRule="auto"/>
              <w:jc w:val="both"/>
              <w:rPr>
                <w:rFonts w:ascii="Times New Roman" w:hAnsi="Times New Roman"/>
                <w:sz w:val="24"/>
                <w:szCs w:val="24"/>
              </w:rPr>
            </w:pPr>
            <w:r w:rsidRPr="00E6502F">
              <w:rPr>
                <w:rFonts w:ascii="Times New Roman" w:hAnsi="Times New Roman"/>
                <w:sz w:val="24"/>
                <w:szCs w:val="24"/>
                <w:shd w:val="clear" w:color="auto" w:fill="FFFFFF"/>
              </w:rPr>
              <w:t>Регламент технического обслуживания средств обеспечения пожарной безопасности и пожаротушения, регламентирующий порядок технического обслуживания СОПБ в соответствии с порядком, определенным изготовителем оборудования, входящего в его состав (приложение № 2 к ТЗ).</w:t>
            </w:r>
          </w:p>
        </w:tc>
      </w:tr>
      <w:tr w:rsidR="00F3396A" w:rsidRPr="00920C9D" w14:paraId="021297E7" w14:textId="77777777" w:rsidTr="00964AF9">
        <w:tc>
          <w:tcPr>
            <w:tcW w:w="567" w:type="dxa"/>
          </w:tcPr>
          <w:p w14:paraId="729D7062" w14:textId="198EB42A" w:rsidR="00F3396A" w:rsidRPr="00E6502F" w:rsidRDefault="00F3396A" w:rsidP="00BC2293">
            <w:pPr>
              <w:spacing w:after="0" w:line="240" w:lineRule="auto"/>
              <w:jc w:val="center"/>
              <w:rPr>
                <w:rFonts w:ascii="Times New Roman" w:hAnsi="Times New Roman"/>
                <w:sz w:val="24"/>
                <w:szCs w:val="24"/>
              </w:rPr>
            </w:pPr>
            <w:r w:rsidRPr="00E6502F">
              <w:rPr>
                <w:rFonts w:ascii="Times New Roman" w:hAnsi="Times New Roman"/>
                <w:sz w:val="24"/>
                <w:szCs w:val="24"/>
              </w:rPr>
              <w:t>24.</w:t>
            </w:r>
          </w:p>
        </w:tc>
        <w:tc>
          <w:tcPr>
            <w:tcW w:w="2268" w:type="dxa"/>
          </w:tcPr>
          <w:p w14:paraId="1CED55D7" w14:textId="7F3EC397" w:rsidR="00F3396A" w:rsidRPr="00E6502F" w:rsidRDefault="00F3396A" w:rsidP="002C40A6">
            <w:pPr>
              <w:spacing w:after="0" w:line="240" w:lineRule="auto"/>
              <w:rPr>
                <w:rFonts w:ascii="Times New Roman" w:hAnsi="Times New Roman"/>
                <w:sz w:val="24"/>
                <w:szCs w:val="24"/>
              </w:rPr>
            </w:pPr>
            <w:r w:rsidRPr="00E6502F">
              <w:rPr>
                <w:rFonts w:ascii="Times New Roman" w:hAnsi="Times New Roman"/>
                <w:sz w:val="24"/>
                <w:szCs w:val="24"/>
              </w:rPr>
              <w:t>Регламентированное ТО СОПБ</w:t>
            </w:r>
          </w:p>
        </w:tc>
        <w:tc>
          <w:tcPr>
            <w:tcW w:w="6379" w:type="dxa"/>
          </w:tcPr>
          <w:p w14:paraId="5802E4DB" w14:textId="792AEB8A" w:rsidR="00F3396A" w:rsidRPr="00E6502F" w:rsidRDefault="00F3396A" w:rsidP="00A25420">
            <w:pPr>
              <w:spacing w:after="0" w:line="240" w:lineRule="auto"/>
              <w:jc w:val="both"/>
              <w:rPr>
                <w:rFonts w:ascii="Times New Roman" w:hAnsi="Times New Roman"/>
                <w:sz w:val="24"/>
                <w:szCs w:val="24"/>
              </w:rPr>
            </w:pPr>
            <w:r w:rsidRPr="00E6502F">
              <w:rPr>
                <w:rFonts w:ascii="Times New Roman" w:hAnsi="Times New Roman"/>
                <w:sz w:val="24"/>
                <w:szCs w:val="24"/>
              </w:rPr>
              <w:t xml:space="preserve">Плановое ТО СОПБ, которое проводится независимо </w:t>
            </w:r>
            <w:r w:rsidRPr="00E6502F">
              <w:rPr>
                <w:rFonts w:ascii="Times New Roman" w:hAnsi="Times New Roman"/>
                <w:sz w:val="24"/>
                <w:szCs w:val="24"/>
              </w:rPr>
              <w:br/>
              <w:t>от состояния объекта на момент начала ТО в сроки, определённые договором</w:t>
            </w:r>
          </w:p>
        </w:tc>
      </w:tr>
      <w:tr w:rsidR="00F3396A" w:rsidRPr="00920C9D" w14:paraId="6D55ECED" w14:textId="77777777" w:rsidTr="00964AF9">
        <w:tc>
          <w:tcPr>
            <w:tcW w:w="567" w:type="dxa"/>
          </w:tcPr>
          <w:p w14:paraId="1E5A3370" w14:textId="1C501A18" w:rsidR="00F3396A" w:rsidRPr="00E6502F" w:rsidRDefault="00F3396A" w:rsidP="00BC2293">
            <w:pPr>
              <w:spacing w:after="0" w:line="240" w:lineRule="auto"/>
              <w:jc w:val="center"/>
              <w:rPr>
                <w:rFonts w:ascii="Times New Roman" w:hAnsi="Times New Roman"/>
                <w:sz w:val="24"/>
                <w:szCs w:val="24"/>
              </w:rPr>
            </w:pPr>
            <w:r w:rsidRPr="00E6502F">
              <w:rPr>
                <w:rFonts w:ascii="Times New Roman" w:hAnsi="Times New Roman"/>
                <w:sz w:val="24"/>
                <w:szCs w:val="24"/>
              </w:rPr>
              <w:t>25.</w:t>
            </w:r>
          </w:p>
        </w:tc>
        <w:tc>
          <w:tcPr>
            <w:tcW w:w="2268" w:type="dxa"/>
          </w:tcPr>
          <w:p w14:paraId="05742436" w14:textId="21583F14" w:rsidR="00F3396A" w:rsidRPr="00E6502F" w:rsidRDefault="00F3396A" w:rsidP="002C40A6">
            <w:pPr>
              <w:spacing w:after="0" w:line="240" w:lineRule="auto"/>
              <w:rPr>
                <w:rFonts w:ascii="Times New Roman" w:hAnsi="Times New Roman"/>
                <w:sz w:val="24"/>
                <w:szCs w:val="24"/>
              </w:rPr>
            </w:pPr>
            <w:r w:rsidRPr="00E6502F">
              <w:rPr>
                <w:rFonts w:ascii="Times New Roman" w:hAnsi="Times New Roman"/>
                <w:sz w:val="24"/>
                <w:szCs w:val="24"/>
              </w:rPr>
              <w:t>Регламентированный ремонт</w:t>
            </w:r>
          </w:p>
        </w:tc>
        <w:tc>
          <w:tcPr>
            <w:tcW w:w="6379" w:type="dxa"/>
          </w:tcPr>
          <w:p w14:paraId="539DF1E6" w14:textId="1A8E2644" w:rsidR="00F3396A" w:rsidRPr="00E6502F" w:rsidRDefault="00F3396A" w:rsidP="00C302FA">
            <w:pPr>
              <w:spacing w:after="0" w:line="240" w:lineRule="auto"/>
              <w:jc w:val="both"/>
              <w:rPr>
                <w:rFonts w:ascii="Times New Roman" w:hAnsi="Times New Roman"/>
                <w:sz w:val="24"/>
                <w:szCs w:val="24"/>
              </w:rPr>
            </w:pPr>
            <w:r w:rsidRPr="00E6502F">
              <w:rPr>
                <w:rFonts w:ascii="Times New Roman" w:hAnsi="Times New Roman"/>
                <w:spacing w:val="-4"/>
                <w:sz w:val="24"/>
                <w:szCs w:val="24"/>
              </w:rPr>
              <w:t>Плановый ремонт, выполняемый независимо от технического</w:t>
            </w:r>
            <w:r w:rsidRPr="00E6502F">
              <w:rPr>
                <w:rFonts w:ascii="Times New Roman" w:hAnsi="Times New Roman"/>
                <w:sz w:val="24"/>
                <w:szCs w:val="24"/>
              </w:rPr>
              <w:t xml:space="preserve"> состояния объекта в момент начала ремонта, в объеме </w:t>
            </w:r>
            <w:r w:rsidRPr="00E6502F">
              <w:rPr>
                <w:rFonts w:ascii="Times New Roman" w:hAnsi="Times New Roman"/>
                <w:sz w:val="24"/>
                <w:szCs w:val="24"/>
              </w:rPr>
              <w:br/>
              <w:t xml:space="preserve">и с периодичностью, установленными в нормативной </w:t>
            </w:r>
            <w:r w:rsidRPr="00E6502F">
              <w:rPr>
                <w:rFonts w:ascii="Times New Roman" w:hAnsi="Times New Roman"/>
                <w:sz w:val="24"/>
                <w:szCs w:val="24"/>
              </w:rPr>
              <w:br/>
              <w:t>и технической документации в срок установленный договором.</w:t>
            </w:r>
          </w:p>
        </w:tc>
      </w:tr>
      <w:tr w:rsidR="00F3396A" w:rsidRPr="00920C9D" w14:paraId="6CECB7BD" w14:textId="77777777" w:rsidTr="00964AF9">
        <w:tc>
          <w:tcPr>
            <w:tcW w:w="567" w:type="dxa"/>
          </w:tcPr>
          <w:p w14:paraId="146F4147" w14:textId="00A3C0D5" w:rsidR="00F3396A" w:rsidRPr="00E6502F" w:rsidRDefault="00F3396A" w:rsidP="00BC2293">
            <w:pPr>
              <w:spacing w:after="0" w:line="240" w:lineRule="auto"/>
              <w:jc w:val="center"/>
              <w:rPr>
                <w:rFonts w:ascii="Times New Roman" w:hAnsi="Times New Roman"/>
                <w:sz w:val="24"/>
                <w:szCs w:val="24"/>
              </w:rPr>
            </w:pPr>
            <w:r w:rsidRPr="00E6502F">
              <w:rPr>
                <w:rFonts w:ascii="Times New Roman" w:hAnsi="Times New Roman"/>
                <w:sz w:val="24"/>
                <w:szCs w:val="24"/>
              </w:rPr>
              <w:t>26.</w:t>
            </w:r>
          </w:p>
        </w:tc>
        <w:tc>
          <w:tcPr>
            <w:tcW w:w="2268" w:type="dxa"/>
          </w:tcPr>
          <w:p w14:paraId="0B27F9F8" w14:textId="3DE117FA" w:rsidR="00F3396A" w:rsidRPr="00E6502F" w:rsidRDefault="00F3396A" w:rsidP="002C40A6">
            <w:pPr>
              <w:spacing w:after="0" w:line="240" w:lineRule="auto"/>
              <w:rPr>
                <w:rFonts w:ascii="Times New Roman" w:hAnsi="Times New Roman"/>
                <w:sz w:val="24"/>
                <w:szCs w:val="24"/>
              </w:rPr>
            </w:pPr>
            <w:r w:rsidRPr="00E6502F">
              <w:rPr>
                <w:rFonts w:ascii="Times New Roman" w:hAnsi="Times New Roman"/>
                <w:color w:val="000000"/>
                <w:sz w:val="24"/>
                <w:szCs w:val="24"/>
              </w:rPr>
              <w:t>СОПБ, система(-ы)</w:t>
            </w:r>
          </w:p>
        </w:tc>
        <w:tc>
          <w:tcPr>
            <w:tcW w:w="6379" w:type="dxa"/>
          </w:tcPr>
          <w:p w14:paraId="17AD42EA" w14:textId="5E55B2F2" w:rsidR="00F3396A" w:rsidRPr="00E6502F" w:rsidRDefault="00F3396A" w:rsidP="002C40A6">
            <w:pPr>
              <w:spacing w:after="0" w:line="240" w:lineRule="auto"/>
              <w:jc w:val="both"/>
              <w:rPr>
                <w:rFonts w:ascii="Times New Roman" w:hAnsi="Times New Roman"/>
                <w:sz w:val="24"/>
                <w:szCs w:val="24"/>
              </w:rPr>
            </w:pPr>
            <w:r w:rsidRPr="00E6502F">
              <w:rPr>
                <w:rFonts w:ascii="Times New Roman" w:hAnsi="Times New Roman"/>
                <w:sz w:val="24"/>
                <w:szCs w:val="24"/>
              </w:rPr>
              <w:t xml:space="preserve">Средства обеспечения пожарной безопасности </w:t>
            </w:r>
            <w:r w:rsidRPr="00E6502F">
              <w:rPr>
                <w:rFonts w:ascii="Times New Roman" w:hAnsi="Times New Roman"/>
                <w:sz w:val="24"/>
                <w:szCs w:val="24"/>
              </w:rPr>
              <w:br/>
              <w:t xml:space="preserve">и пожаротушения – согласно Техническому регламенту ЕАЭС «О требованиях к средствам обеспечения пожарной безопасности и пожаротушения» (ТР ЕАЭС 043/2017) средства, предназначенные для предотвращения, снижения риска возникновения, ограничения развития пожара </w:t>
            </w:r>
            <w:r w:rsidRPr="00E6502F">
              <w:rPr>
                <w:rFonts w:ascii="Times New Roman" w:hAnsi="Times New Roman"/>
                <w:sz w:val="24"/>
                <w:szCs w:val="24"/>
              </w:rPr>
              <w:br/>
              <w:t xml:space="preserve">и распространения его опасных факторов, тушения пожара, спасения людей, защиты жизни и (или) здоровья человека, имущества и окружающей среды от пожара, а также </w:t>
            </w:r>
            <w:r w:rsidRPr="00E6502F">
              <w:rPr>
                <w:rFonts w:ascii="Times New Roman" w:hAnsi="Times New Roman"/>
                <w:sz w:val="24"/>
                <w:szCs w:val="24"/>
              </w:rPr>
              <w:br/>
              <w:t xml:space="preserve">для снижения риска причинения вреда и (или) нанесения ущерба вследствие пожара, требования к которым определены указанным регламентом. СОПБ согласно ТР ЕАЭС 043/2017 включают в себя системы пожарной сигнализации, оповещения и управления эвакуацией, </w:t>
            </w:r>
            <w:r w:rsidRPr="00E6502F">
              <w:rPr>
                <w:rFonts w:ascii="Times New Roman" w:hAnsi="Times New Roman"/>
                <w:sz w:val="24"/>
                <w:szCs w:val="24"/>
              </w:rPr>
              <w:lastRenderedPageBreak/>
              <w:t xml:space="preserve">противодымной защиты (дымоудаления и компенсации), установки пожаротушения и иные средства пожарной автоматики, наружные и внутренние противопожарные водопроводы, первичные средства пожаротушения, средства огнезащиты, средства ограничивающие распространение пожара по зданию и внутри инженерного и технологического оборудования, средства обеспечивающие возможность тушения пожара пожарными и т. п. Данному назначению также соответствуют отдельные средства индивидуальной защиты работников (самоспасатели), требования к которым определены Техническим регламентом Таможенного союза «О безопасности средств индивидуальной защиты» (ТР ТС 019/2011), а также наружные эвакуационные лестницы </w:t>
            </w:r>
            <w:r w:rsidRPr="00E6502F">
              <w:rPr>
                <w:rFonts w:ascii="Times New Roman" w:hAnsi="Times New Roman"/>
                <w:spacing w:val="-6"/>
                <w:sz w:val="24"/>
                <w:szCs w:val="24"/>
              </w:rPr>
              <w:t xml:space="preserve">в соответствии с  </w:t>
            </w:r>
            <w:r w:rsidRPr="00E6502F">
              <w:rPr>
                <w:rFonts w:ascii="Times New Roman" w:hAnsi="Times New Roman"/>
                <w:bCs/>
                <w:spacing w:val="-6"/>
                <w:sz w:val="24"/>
                <w:szCs w:val="24"/>
              </w:rPr>
              <w:t>Федеральным законом от 22.07.2008 № 123</w:t>
            </w:r>
            <w:r w:rsidRPr="00E6502F">
              <w:rPr>
                <w:rFonts w:ascii="Times New Roman" w:hAnsi="Times New Roman"/>
                <w:spacing w:val="-6"/>
                <w:sz w:val="24"/>
                <w:szCs w:val="24"/>
              </w:rPr>
              <w:t>-</w:t>
            </w:r>
            <w:r w:rsidRPr="00E6502F">
              <w:rPr>
                <w:rFonts w:ascii="Times New Roman" w:hAnsi="Times New Roman"/>
                <w:bCs/>
                <w:spacing w:val="-6"/>
                <w:sz w:val="24"/>
                <w:szCs w:val="24"/>
              </w:rPr>
              <w:t>ФЗ</w:t>
            </w:r>
            <w:r w:rsidRPr="00E6502F">
              <w:rPr>
                <w:rFonts w:ascii="Times New Roman" w:hAnsi="Times New Roman"/>
                <w:bCs/>
                <w:sz w:val="24"/>
                <w:szCs w:val="24"/>
              </w:rPr>
              <w:t xml:space="preserve"> «Технический регламент о требованиях пожарной </w:t>
            </w:r>
            <w:r w:rsidRPr="00E6502F">
              <w:rPr>
                <w:rFonts w:ascii="Times New Roman" w:hAnsi="Times New Roman"/>
                <w:bCs/>
                <w:spacing w:val="-6"/>
                <w:sz w:val="24"/>
                <w:szCs w:val="24"/>
              </w:rPr>
              <w:t xml:space="preserve">безопасности» </w:t>
            </w:r>
            <w:r w:rsidRPr="00E6502F">
              <w:rPr>
                <w:rFonts w:ascii="Times New Roman" w:hAnsi="Times New Roman"/>
                <w:spacing w:val="-6"/>
                <w:sz w:val="24"/>
                <w:szCs w:val="24"/>
              </w:rPr>
              <w:t xml:space="preserve">(далее – Технический регламент) </w:t>
            </w:r>
            <w:r w:rsidRPr="00E6502F">
              <w:rPr>
                <w:rFonts w:ascii="Times New Roman" w:hAnsi="Times New Roman"/>
                <w:bCs/>
                <w:spacing w:val="-6"/>
                <w:sz w:val="24"/>
                <w:szCs w:val="24"/>
              </w:rPr>
              <w:t>и</w:t>
            </w:r>
            <w:r w:rsidRPr="00E6502F">
              <w:rPr>
                <w:rFonts w:ascii="Times New Roman" w:hAnsi="Times New Roman"/>
                <w:spacing w:val="-6"/>
                <w:sz w:val="24"/>
                <w:szCs w:val="24"/>
              </w:rPr>
              <w:t xml:space="preserve"> стационарные</w:t>
            </w:r>
            <w:r w:rsidRPr="00E6502F">
              <w:rPr>
                <w:rFonts w:ascii="Times New Roman" w:hAnsi="Times New Roman"/>
                <w:sz w:val="24"/>
                <w:szCs w:val="24"/>
              </w:rPr>
              <w:t xml:space="preserve"> наружные пожарные лестницы и ограждения  кровель </w:t>
            </w:r>
            <w:r w:rsidRPr="00E6502F">
              <w:rPr>
                <w:rFonts w:ascii="Times New Roman" w:hAnsi="Times New Roman"/>
                <w:sz w:val="24"/>
                <w:szCs w:val="24"/>
              </w:rPr>
              <w:br/>
              <w:t>в соответствии с ГОСТ Р 53254-2009 Национальный стандарт Российской Федерации. Техника пожарная. Лестницы пожарные наружные стационарные. Ограждения кровли. Общие технические требования. Методы испытаний</w:t>
            </w:r>
          </w:p>
        </w:tc>
      </w:tr>
      <w:tr w:rsidR="00F3396A" w:rsidRPr="00920C9D" w14:paraId="2733FEB9" w14:textId="77777777" w:rsidTr="00964AF9">
        <w:tc>
          <w:tcPr>
            <w:tcW w:w="567" w:type="dxa"/>
          </w:tcPr>
          <w:p w14:paraId="5051B85B" w14:textId="6E0CDA3A" w:rsidR="00F3396A" w:rsidRPr="00E6502F" w:rsidRDefault="00F3396A" w:rsidP="00BC2293">
            <w:pPr>
              <w:spacing w:after="0" w:line="240" w:lineRule="auto"/>
              <w:jc w:val="center"/>
              <w:rPr>
                <w:rFonts w:ascii="Times New Roman" w:hAnsi="Times New Roman"/>
                <w:sz w:val="24"/>
                <w:szCs w:val="24"/>
              </w:rPr>
            </w:pPr>
            <w:r w:rsidRPr="00E6502F">
              <w:rPr>
                <w:rFonts w:ascii="Times New Roman" w:hAnsi="Times New Roman"/>
                <w:sz w:val="24"/>
                <w:szCs w:val="24"/>
              </w:rPr>
              <w:lastRenderedPageBreak/>
              <w:t>27.</w:t>
            </w:r>
          </w:p>
        </w:tc>
        <w:tc>
          <w:tcPr>
            <w:tcW w:w="2268" w:type="dxa"/>
          </w:tcPr>
          <w:p w14:paraId="6A1A6E12" w14:textId="3159B371" w:rsidR="00F3396A" w:rsidRPr="00E6502F" w:rsidRDefault="00F3396A" w:rsidP="002C40A6">
            <w:pPr>
              <w:spacing w:after="0" w:line="240" w:lineRule="auto"/>
              <w:rPr>
                <w:rFonts w:ascii="Times New Roman" w:hAnsi="Times New Roman"/>
                <w:sz w:val="24"/>
                <w:szCs w:val="24"/>
              </w:rPr>
            </w:pPr>
            <w:r w:rsidRPr="00E6502F">
              <w:rPr>
                <w:rFonts w:ascii="Times New Roman" w:eastAsia="Times New Roman" w:hAnsi="Times New Roman"/>
                <w:sz w:val="24"/>
                <w:szCs w:val="24"/>
                <w:lang w:eastAsia="ru-RU"/>
              </w:rPr>
              <w:t>СОУЭ</w:t>
            </w:r>
          </w:p>
        </w:tc>
        <w:tc>
          <w:tcPr>
            <w:tcW w:w="6379" w:type="dxa"/>
          </w:tcPr>
          <w:p w14:paraId="12FDA1C7" w14:textId="64F1FEC2" w:rsidR="00F3396A" w:rsidRPr="00E6502F" w:rsidRDefault="00F3396A" w:rsidP="009972CD">
            <w:pPr>
              <w:spacing w:after="0" w:line="240" w:lineRule="auto"/>
              <w:jc w:val="both"/>
              <w:rPr>
                <w:rFonts w:ascii="Times New Roman" w:hAnsi="Times New Roman"/>
                <w:sz w:val="24"/>
                <w:szCs w:val="24"/>
              </w:rPr>
            </w:pPr>
            <w:r w:rsidRPr="00E6502F">
              <w:rPr>
                <w:rFonts w:ascii="Times New Roman" w:eastAsia="Times New Roman" w:hAnsi="Times New Roman"/>
                <w:sz w:val="24"/>
                <w:szCs w:val="24"/>
                <w:lang w:eastAsia="ru-RU"/>
              </w:rPr>
              <w:t>Система оповещения и управления эвакуацией при пожаре</w:t>
            </w:r>
          </w:p>
        </w:tc>
      </w:tr>
      <w:tr w:rsidR="00F3396A" w:rsidRPr="00920C9D" w14:paraId="5C1A669A" w14:textId="77777777" w:rsidTr="00964AF9">
        <w:tc>
          <w:tcPr>
            <w:tcW w:w="567" w:type="dxa"/>
          </w:tcPr>
          <w:p w14:paraId="10BFD83A" w14:textId="22B37321" w:rsidR="00F3396A" w:rsidRPr="00E6502F" w:rsidRDefault="00F3396A" w:rsidP="00BC2293">
            <w:pPr>
              <w:spacing w:after="0" w:line="240" w:lineRule="auto"/>
              <w:jc w:val="center"/>
              <w:rPr>
                <w:rFonts w:ascii="Times New Roman" w:hAnsi="Times New Roman"/>
                <w:sz w:val="24"/>
                <w:szCs w:val="24"/>
              </w:rPr>
            </w:pPr>
            <w:r w:rsidRPr="00E6502F">
              <w:rPr>
                <w:rFonts w:ascii="Times New Roman" w:hAnsi="Times New Roman"/>
                <w:sz w:val="24"/>
                <w:szCs w:val="24"/>
              </w:rPr>
              <w:t>28.</w:t>
            </w:r>
          </w:p>
        </w:tc>
        <w:tc>
          <w:tcPr>
            <w:tcW w:w="2268" w:type="dxa"/>
          </w:tcPr>
          <w:p w14:paraId="2AD6D475" w14:textId="197E0420" w:rsidR="00F3396A" w:rsidRPr="00E6502F" w:rsidRDefault="00F3396A" w:rsidP="002C40A6">
            <w:pPr>
              <w:spacing w:after="0" w:line="240" w:lineRule="auto"/>
              <w:rPr>
                <w:rFonts w:ascii="Times New Roman" w:hAnsi="Times New Roman"/>
                <w:sz w:val="24"/>
                <w:szCs w:val="24"/>
              </w:rPr>
            </w:pPr>
            <w:r w:rsidRPr="00E6502F">
              <w:rPr>
                <w:rFonts w:ascii="Times New Roman" w:eastAsia="Times New Roman" w:hAnsi="Times New Roman"/>
                <w:sz w:val="24"/>
                <w:szCs w:val="24"/>
                <w:lang w:eastAsia="ru-RU"/>
              </w:rPr>
              <w:t>СПДЗ</w:t>
            </w:r>
          </w:p>
        </w:tc>
        <w:tc>
          <w:tcPr>
            <w:tcW w:w="6379" w:type="dxa"/>
          </w:tcPr>
          <w:p w14:paraId="0EA14680" w14:textId="1497E230" w:rsidR="00F3396A" w:rsidRPr="00E6502F" w:rsidRDefault="00F3396A" w:rsidP="002C40A6">
            <w:pPr>
              <w:spacing w:after="0" w:line="240" w:lineRule="auto"/>
              <w:jc w:val="both"/>
              <w:rPr>
                <w:rFonts w:ascii="Times New Roman" w:hAnsi="Times New Roman"/>
                <w:sz w:val="24"/>
                <w:szCs w:val="24"/>
              </w:rPr>
            </w:pPr>
            <w:r w:rsidRPr="00E6502F">
              <w:rPr>
                <w:rFonts w:ascii="Times New Roman" w:eastAsia="Times New Roman" w:hAnsi="Times New Roman"/>
                <w:sz w:val="24"/>
                <w:szCs w:val="24"/>
                <w:lang w:eastAsia="ru-RU"/>
              </w:rPr>
              <w:t>Система противодымной защиты (дымоудаления, противодымной вентиляции)</w:t>
            </w:r>
          </w:p>
        </w:tc>
      </w:tr>
      <w:tr w:rsidR="00F3396A" w:rsidRPr="00920C9D" w14:paraId="25FE211C" w14:textId="77777777" w:rsidTr="00964AF9">
        <w:tc>
          <w:tcPr>
            <w:tcW w:w="567" w:type="dxa"/>
          </w:tcPr>
          <w:p w14:paraId="7BDF146F" w14:textId="4F1FF6E8" w:rsidR="00F3396A" w:rsidRPr="00E6502F" w:rsidRDefault="00F3396A" w:rsidP="00BC2293">
            <w:pPr>
              <w:spacing w:after="0" w:line="240" w:lineRule="auto"/>
              <w:jc w:val="center"/>
              <w:rPr>
                <w:rFonts w:ascii="Times New Roman" w:hAnsi="Times New Roman"/>
                <w:sz w:val="24"/>
                <w:szCs w:val="24"/>
              </w:rPr>
            </w:pPr>
            <w:r w:rsidRPr="00E6502F">
              <w:rPr>
                <w:rFonts w:ascii="Times New Roman" w:hAnsi="Times New Roman"/>
                <w:sz w:val="24"/>
                <w:szCs w:val="24"/>
              </w:rPr>
              <w:t>29.</w:t>
            </w:r>
          </w:p>
        </w:tc>
        <w:tc>
          <w:tcPr>
            <w:tcW w:w="2268" w:type="dxa"/>
          </w:tcPr>
          <w:p w14:paraId="381FD525" w14:textId="4E688FDE" w:rsidR="00F3396A" w:rsidRPr="00E6502F" w:rsidRDefault="00F3396A" w:rsidP="002C40A6">
            <w:pPr>
              <w:spacing w:after="0" w:line="240" w:lineRule="auto"/>
              <w:rPr>
                <w:rFonts w:ascii="Times New Roman" w:hAnsi="Times New Roman"/>
                <w:sz w:val="24"/>
                <w:szCs w:val="24"/>
              </w:rPr>
            </w:pPr>
            <w:r w:rsidRPr="00E6502F">
              <w:rPr>
                <w:rFonts w:ascii="Times New Roman" w:hAnsi="Times New Roman"/>
                <w:sz w:val="24"/>
                <w:szCs w:val="24"/>
              </w:rPr>
              <w:t>СППЗ</w:t>
            </w:r>
          </w:p>
        </w:tc>
        <w:tc>
          <w:tcPr>
            <w:tcW w:w="6379" w:type="dxa"/>
          </w:tcPr>
          <w:p w14:paraId="3840B8CB" w14:textId="44730BEE" w:rsidR="00F3396A" w:rsidRPr="00E6502F" w:rsidRDefault="00F3396A" w:rsidP="002C40A6">
            <w:pPr>
              <w:spacing w:after="0" w:line="240" w:lineRule="auto"/>
              <w:jc w:val="both"/>
              <w:rPr>
                <w:rFonts w:ascii="Times New Roman" w:hAnsi="Times New Roman"/>
                <w:sz w:val="24"/>
                <w:szCs w:val="24"/>
              </w:rPr>
            </w:pPr>
            <w:r w:rsidRPr="00E6502F">
              <w:rPr>
                <w:rFonts w:ascii="Times New Roman" w:hAnsi="Times New Roman"/>
                <w:sz w:val="24"/>
                <w:szCs w:val="24"/>
              </w:rPr>
              <w:t xml:space="preserve">Система противопожарной защиты – в соответствии </w:t>
            </w:r>
            <w:r w:rsidRPr="00E6502F">
              <w:rPr>
                <w:rFonts w:ascii="Times New Roman" w:hAnsi="Times New Roman"/>
                <w:sz w:val="24"/>
                <w:szCs w:val="24"/>
              </w:rPr>
              <w:br/>
              <w:t xml:space="preserve">с Техническим регламентом комплекс организационных мероприятий и технических средств, направленных </w:t>
            </w:r>
            <w:r w:rsidRPr="00E6502F">
              <w:rPr>
                <w:rFonts w:ascii="Times New Roman" w:hAnsi="Times New Roman"/>
                <w:sz w:val="24"/>
                <w:szCs w:val="24"/>
              </w:rPr>
              <w:br/>
              <w:t>на защиту людей и имущества от воздействия опасных факторов пожара и (или) ограничение последствий воздействия опасных факторов пожара на объект защиты (продукцию). Разновидность СОПБ, конкретные виды которых определены главой 14 Технического регламента</w:t>
            </w:r>
          </w:p>
        </w:tc>
      </w:tr>
      <w:tr w:rsidR="00F3396A" w:rsidRPr="00920C9D" w14:paraId="27F95A81" w14:textId="77777777" w:rsidTr="00964AF9">
        <w:tc>
          <w:tcPr>
            <w:tcW w:w="567" w:type="dxa"/>
          </w:tcPr>
          <w:p w14:paraId="2148EF17" w14:textId="10AEFF10" w:rsidR="00F3396A" w:rsidRPr="00E6502F" w:rsidRDefault="00F3396A" w:rsidP="00BC2293">
            <w:pPr>
              <w:spacing w:after="0" w:line="240" w:lineRule="auto"/>
              <w:jc w:val="center"/>
              <w:rPr>
                <w:rFonts w:ascii="Times New Roman" w:hAnsi="Times New Roman"/>
                <w:sz w:val="24"/>
                <w:szCs w:val="24"/>
              </w:rPr>
            </w:pPr>
            <w:r w:rsidRPr="00E6502F">
              <w:rPr>
                <w:rFonts w:ascii="Times New Roman" w:hAnsi="Times New Roman"/>
                <w:sz w:val="24"/>
                <w:szCs w:val="24"/>
              </w:rPr>
              <w:t>30.</w:t>
            </w:r>
          </w:p>
        </w:tc>
        <w:tc>
          <w:tcPr>
            <w:tcW w:w="2268" w:type="dxa"/>
          </w:tcPr>
          <w:p w14:paraId="0608F683" w14:textId="3BADE0A4" w:rsidR="00F3396A" w:rsidRPr="00E6502F" w:rsidRDefault="00F3396A" w:rsidP="002C40A6">
            <w:pPr>
              <w:spacing w:after="0" w:line="240" w:lineRule="auto"/>
              <w:rPr>
                <w:rFonts w:ascii="Times New Roman" w:hAnsi="Times New Roman"/>
                <w:sz w:val="24"/>
                <w:szCs w:val="24"/>
              </w:rPr>
            </w:pPr>
            <w:r w:rsidRPr="00E6502F">
              <w:rPr>
                <w:rFonts w:ascii="Times New Roman" w:eastAsia="Times New Roman" w:hAnsi="Times New Roman"/>
                <w:sz w:val="24"/>
                <w:szCs w:val="24"/>
                <w:lang w:eastAsia="ru-RU"/>
              </w:rPr>
              <w:t>СПС</w:t>
            </w:r>
          </w:p>
        </w:tc>
        <w:tc>
          <w:tcPr>
            <w:tcW w:w="6379" w:type="dxa"/>
          </w:tcPr>
          <w:p w14:paraId="20E5B910" w14:textId="5C97F845" w:rsidR="00F3396A" w:rsidRPr="00E6502F" w:rsidRDefault="00F3396A" w:rsidP="002C40A6">
            <w:pPr>
              <w:spacing w:after="0" w:line="240" w:lineRule="auto"/>
              <w:jc w:val="both"/>
              <w:rPr>
                <w:rFonts w:ascii="Times New Roman" w:hAnsi="Times New Roman"/>
                <w:sz w:val="24"/>
                <w:szCs w:val="24"/>
              </w:rPr>
            </w:pPr>
            <w:r w:rsidRPr="00E6502F">
              <w:rPr>
                <w:rFonts w:ascii="Times New Roman" w:eastAsia="Times New Roman" w:hAnsi="Times New Roman"/>
                <w:sz w:val="24"/>
                <w:szCs w:val="24"/>
                <w:lang w:eastAsia="ru-RU"/>
              </w:rPr>
              <w:t>Система пожарной сигнализации</w:t>
            </w:r>
          </w:p>
        </w:tc>
      </w:tr>
      <w:tr w:rsidR="00F3396A" w:rsidRPr="00920C9D" w14:paraId="28062043" w14:textId="77777777" w:rsidTr="00964AF9">
        <w:tc>
          <w:tcPr>
            <w:tcW w:w="567" w:type="dxa"/>
          </w:tcPr>
          <w:p w14:paraId="2411C97A" w14:textId="53FFDD1A" w:rsidR="00F3396A" w:rsidRPr="00E6502F" w:rsidRDefault="00F3396A" w:rsidP="00BC2293">
            <w:pPr>
              <w:spacing w:after="0" w:line="240" w:lineRule="auto"/>
              <w:jc w:val="center"/>
              <w:rPr>
                <w:rFonts w:ascii="Times New Roman" w:hAnsi="Times New Roman"/>
                <w:sz w:val="24"/>
                <w:szCs w:val="24"/>
              </w:rPr>
            </w:pPr>
            <w:r w:rsidRPr="00E6502F">
              <w:rPr>
                <w:rFonts w:ascii="Times New Roman" w:hAnsi="Times New Roman"/>
                <w:sz w:val="24"/>
                <w:szCs w:val="24"/>
              </w:rPr>
              <w:t>31.</w:t>
            </w:r>
          </w:p>
        </w:tc>
        <w:tc>
          <w:tcPr>
            <w:tcW w:w="2268" w:type="dxa"/>
          </w:tcPr>
          <w:p w14:paraId="596B1327" w14:textId="2D9F7BA3" w:rsidR="00F3396A" w:rsidRPr="00E6502F" w:rsidRDefault="00F3396A" w:rsidP="002C40A6">
            <w:pPr>
              <w:spacing w:after="0" w:line="240" w:lineRule="auto"/>
              <w:rPr>
                <w:rFonts w:ascii="Times New Roman" w:hAnsi="Times New Roman"/>
                <w:sz w:val="24"/>
                <w:szCs w:val="24"/>
              </w:rPr>
            </w:pPr>
            <w:r w:rsidRPr="00E6502F">
              <w:rPr>
                <w:rFonts w:ascii="Times New Roman" w:hAnsi="Times New Roman"/>
                <w:color w:val="000000"/>
                <w:sz w:val="24"/>
                <w:szCs w:val="24"/>
              </w:rPr>
              <w:t>Стороны</w:t>
            </w:r>
          </w:p>
        </w:tc>
        <w:tc>
          <w:tcPr>
            <w:tcW w:w="6379" w:type="dxa"/>
            <w:vAlign w:val="center"/>
          </w:tcPr>
          <w:p w14:paraId="7BCAA418" w14:textId="513C3605" w:rsidR="00F3396A" w:rsidRPr="00E6502F" w:rsidRDefault="00F3396A" w:rsidP="00C302FA">
            <w:pPr>
              <w:spacing w:after="0" w:line="240" w:lineRule="auto"/>
              <w:jc w:val="both"/>
              <w:rPr>
                <w:rFonts w:ascii="Times New Roman" w:hAnsi="Times New Roman"/>
                <w:sz w:val="24"/>
                <w:szCs w:val="24"/>
              </w:rPr>
            </w:pPr>
            <w:r w:rsidRPr="00E6502F">
              <w:rPr>
                <w:rFonts w:ascii="Times New Roman" w:hAnsi="Times New Roman"/>
                <w:color w:val="000000"/>
                <w:sz w:val="24"/>
                <w:szCs w:val="24"/>
              </w:rPr>
              <w:t>Заказчик и Исполнитель</w:t>
            </w:r>
          </w:p>
        </w:tc>
      </w:tr>
      <w:tr w:rsidR="00F3396A" w:rsidRPr="00920C9D" w14:paraId="235C626B" w14:textId="77777777" w:rsidTr="00964AF9">
        <w:tc>
          <w:tcPr>
            <w:tcW w:w="567" w:type="dxa"/>
          </w:tcPr>
          <w:p w14:paraId="0E10616A" w14:textId="7D4F52E7" w:rsidR="00F3396A" w:rsidRPr="00E6502F" w:rsidRDefault="00F3396A" w:rsidP="00BC2293">
            <w:pPr>
              <w:spacing w:after="0" w:line="240" w:lineRule="auto"/>
              <w:jc w:val="center"/>
              <w:rPr>
                <w:rFonts w:ascii="Times New Roman" w:hAnsi="Times New Roman"/>
                <w:sz w:val="24"/>
                <w:szCs w:val="24"/>
              </w:rPr>
            </w:pPr>
            <w:r w:rsidRPr="00E6502F">
              <w:rPr>
                <w:rFonts w:ascii="Times New Roman" w:hAnsi="Times New Roman"/>
                <w:sz w:val="24"/>
                <w:szCs w:val="24"/>
              </w:rPr>
              <w:t>32.</w:t>
            </w:r>
          </w:p>
        </w:tc>
        <w:tc>
          <w:tcPr>
            <w:tcW w:w="2268" w:type="dxa"/>
          </w:tcPr>
          <w:p w14:paraId="2575E664" w14:textId="2C448ECA" w:rsidR="00F3396A" w:rsidRPr="00E6502F" w:rsidRDefault="00F3396A" w:rsidP="002C40A6">
            <w:pPr>
              <w:spacing w:after="0" w:line="240" w:lineRule="auto"/>
              <w:rPr>
                <w:rFonts w:ascii="Times New Roman" w:hAnsi="Times New Roman"/>
                <w:color w:val="000000"/>
                <w:sz w:val="24"/>
                <w:szCs w:val="24"/>
              </w:rPr>
            </w:pPr>
            <w:r w:rsidRPr="00E6502F">
              <w:rPr>
                <w:rFonts w:ascii="Times New Roman" w:hAnsi="Times New Roman"/>
                <w:sz w:val="24"/>
                <w:szCs w:val="24"/>
              </w:rPr>
              <w:t>техническая документация</w:t>
            </w:r>
          </w:p>
        </w:tc>
        <w:tc>
          <w:tcPr>
            <w:tcW w:w="6379" w:type="dxa"/>
          </w:tcPr>
          <w:p w14:paraId="37145DB9" w14:textId="2CD8AD5C" w:rsidR="00F3396A" w:rsidRPr="00E6502F" w:rsidRDefault="00F3396A" w:rsidP="002C40A6">
            <w:pPr>
              <w:spacing w:after="0" w:line="240" w:lineRule="auto"/>
              <w:jc w:val="both"/>
              <w:rPr>
                <w:rFonts w:ascii="Times New Roman" w:hAnsi="Times New Roman"/>
                <w:sz w:val="24"/>
                <w:szCs w:val="24"/>
              </w:rPr>
            </w:pPr>
            <w:r w:rsidRPr="00E6502F">
              <w:rPr>
                <w:rFonts w:ascii="Times New Roman" w:hAnsi="Times New Roman"/>
                <w:sz w:val="24"/>
                <w:szCs w:val="24"/>
              </w:rPr>
              <w:t xml:space="preserve">Проектная, рабочая, исполнительная и конструкторская документация на здания, сооружения, конструкции, системы, средства, оборудование, приборы и т.п., предусмотренная </w:t>
            </w:r>
            <w:r w:rsidRPr="00E6502F">
              <w:rPr>
                <w:rFonts w:ascii="Times New Roman" w:hAnsi="Times New Roman"/>
                <w:spacing w:val="-8"/>
                <w:sz w:val="24"/>
                <w:szCs w:val="24"/>
              </w:rPr>
              <w:t>законодательством в области градостроительства и технического</w:t>
            </w:r>
            <w:r w:rsidRPr="00E6502F">
              <w:rPr>
                <w:rFonts w:ascii="Times New Roman" w:hAnsi="Times New Roman"/>
                <w:sz w:val="24"/>
                <w:szCs w:val="24"/>
              </w:rPr>
              <w:t xml:space="preserve"> регулирования (стандартизации). Отдельные виды технической документации на СОПБ предусматриваются нормативными правовыми актами, а также нормативными документами по пожарной безопасности, перечень которых определен р</w:t>
            </w:r>
            <w:r w:rsidRPr="00E6502F">
              <w:rPr>
                <w:rFonts w:ascii="Times New Roman" w:eastAsia="Times New Roman" w:hAnsi="Times New Roman"/>
                <w:sz w:val="24"/>
                <w:szCs w:val="24"/>
                <w:lang w:eastAsia="ru-RU"/>
              </w:rPr>
              <w:t xml:space="preserve">аспоряжением Правительства Российской Федерации от 10.03.2009 № 304-р «Об утверждении перечня </w:t>
            </w:r>
            <w:r w:rsidRPr="00E6502F">
              <w:rPr>
                <w:rFonts w:ascii="Times New Roman" w:eastAsia="Times New Roman" w:hAnsi="Times New Roman"/>
                <w:sz w:val="24"/>
                <w:szCs w:val="24"/>
                <w:lang w:eastAsia="ru-RU"/>
              </w:rPr>
              <w:lastRenderedPageBreak/>
              <w:t xml:space="preserve">национальных стандартов, содержащих правила и методы исследований (испытаний) и измерений, в том числе правила </w:t>
            </w:r>
            <w:r w:rsidRPr="00E6502F">
              <w:rPr>
                <w:rFonts w:ascii="Times New Roman" w:eastAsia="Times New Roman" w:hAnsi="Times New Roman"/>
                <w:spacing w:val="-4"/>
                <w:sz w:val="24"/>
                <w:szCs w:val="24"/>
                <w:lang w:eastAsia="ru-RU"/>
              </w:rPr>
              <w:t>отбора образцов, необходимые для применения и исполнения</w:t>
            </w:r>
            <w:r w:rsidRPr="00E6502F">
              <w:rPr>
                <w:rFonts w:ascii="Times New Roman" w:eastAsia="Times New Roman" w:hAnsi="Times New Roman"/>
                <w:sz w:val="24"/>
                <w:szCs w:val="24"/>
                <w:lang w:eastAsia="ru-RU"/>
              </w:rPr>
              <w:t xml:space="preserve"> Федерального закона «Технический регламент о требованиях пожарной безопасности» и осуществления оценки соответствия»,</w:t>
            </w:r>
            <w:r w:rsidRPr="00E6502F">
              <w:rPr>
                <w:rFonts w:ascii="Times New Roman" w:hAnsi="Times New Roman"/>
                <w:sz w:val="24"/>
                <w:szCs w:val="24"/>
              </w:rPr>
              <w:t xml:space="preserve">  приказом Росстандарта от 13.02.2023 № 318 «Об утверждении перечня документов в области стандартизации, в результате применения которых на добровольной основе обеспечивается соблюдение </w:t>
            </w:r>
            <w:r w:rsidRPr="00E6502F">
              <w:rPr>
                <w:rFonts w:ascii="Times New Roman" w:hAnsi="Times New Roman"/>
                <w:spacing w:val="-4"/>
                <w:sz w:val="24"/>
                <w:szCs w:val="24"/>
              </w:rPr>
              <w:t>требований Федерального закона от 22 июля 2008 г. № 123-ФЗ</w:t>
            </w:r>
            <w:r w:rsidRPr="00E6502F">
              <w:rPr>
                <w:rFonts w:ascii="Times New Roman" w:hAnsi="Times New Roman"/>
                <w:sz w:val="24"/>
                <w:szCs w:val="24"/>
              </w:rPr>
              <w:t xml:space="preserve"> «Технический регламент о требованиях пожарной безопасности»</w:t>
            </w:r>
          </w:p>
        </w:tc>
      </w:tr>
      <w:tr w:rsidR="00F3396A" w:rsidRPr="00920C9D" w14:paraId="02ABCADD" w14:textId="77777777" w:rsidTr="00964AF9">
        <w:tc>
          <w:tcPr>
            <w:tcW w:w="567" w:type="dxa"/>
          </w:tcPr>
          <w:p w14:paraId="2A385F0A" w14:textId="27E6127D" w:rsidR="00F3396A" w:rsidRPr="00E6502F" w:rsidRDefault="00F3396A" w:rsidP="00BC2293">
            <w:pPr>
              <w:spacing w:after="0" w:line="240" w:lineRule="auto"/>
              <w:jc w:val="center"/>
              <w:rPr>
                <w:rFonts w:ascii="Times New Roman" w:hAnsi="Times New Roman"/>
                <w:sz w:val="24"/>
                <w:szCs w:val="24"/>
              </w:rPr>
            </w:pPr>
            <w:r w:rsidRPr="00E6502F">
              <w:rPr>
                <w:rFonts w:ascii="Times New Roman" w:hAnsi="Times New Roman"/>
                <w:sz w:val="24"/>
                <w:szCs w:val="24"/>
              </w:rPr>
              <w:lastRenderedPageBreak/>
              <w:t>33.</w:t>
            </w:r>
          </w:p>
        </w:tc>
        <w:tc>
          <w:tcPr>
            <w:tcW w:w="2268" w:type="dxa"/>
          </w:tcPr>
          <w:p w14:paraId="4FA2D700" w14:textId="40D2A07C" w:rsidR="00F3396A" w:rsidRPr="00E6502F" w:rsidRDefault="00F3396A" w:rsidP="002C40A6">
            <w:pPr>
              <w:spacing w:after="0" w:line="240" w:lineRule="auto"/>
              <w:rPr>
                <w:rFonts w:ascii="Times New Roman" w:eastAsia="Times New Roman" w:hAnsi="Times New Roman"/>
                <w:sz w:val="24"/>
                <w:szCs w:val="24"/>
                <w:lang w:eastAsia="ru-RU"/>
              </w:rPr>
            </w:pPr>
            <w:r w:rsidRPr="00E6502F">
              <w:rPr>
                <w:rFonts w:ascii="Times New Roman" w:hAnsi="Times New Roman"/>
                <w:sz w:val="24"/>
                <w:szCs w:val="24"/>
              </w:rPr>
              <w:t>техническое обслуживание (ТО)</w:t>
            </w:r>
          </w:p>
        </w:tc>
        <w:tc>
          <w:tcPr>
            <w:tcW w:w="6379" w:type="dxa"/>
          </w:tcPr>
          <w:p w14:paraId="351F0912" w14:textId="65D2079C" w:rsidR="00F3396A" w:rsidRPr="00E6502F" w:rsidRDefault="00F3396A" w:rsidP="002C40A6">
            <w:pPr>
              <w:spacing w:after="0" w:line="240" w:lineRule="auto"/>
              <w:jc w:val="both"/>
              <w:rPr>
                <w:rFonts w:ascii="Times New Roman" w:eastAsia="Times New Roman" w:hAnsi="Times New Roman"/>
                <w:sz w:val="24"/>
                <w:szCs w:val="24"/>
                <w:lang w:eastAsia="ru-RU"/>
              </w:rPr>
            </w:pPr>
            <w:r w:rsidRPr="00E6502F">
              <w:rPr>
                <w:rFonts w:ascii="Times New Roman" w:hAnsi="Times New Roman"/>
                <w:sz w:val="24"/>
                <w:szCs w:val="24"/>
              </w:rPr>
              <w:t xml:space="preserve">Комплекс организационных мероприятий и технических операций, направленных на поддержание работоспособности (исправности) объекта и снижение вероятности его отказов при использовании по назначению, при хранении </w:t>
            </w:r>
            <w:r w:rsidRPr="00E6502F">
              <w:rPr>
                <w:rFonts w:ascii="Times New Roman" w:hAnsi="Times New Roman"/>
                <w:sz w:val="24"/>
                <w:szCs w:val="24"/>
              </w:rPr>
              <w:br/>
              <w:t>и транспортировании</w:t>
            </w:r>
          </w:p>
        </w:tc>
      </w:tr>
      <w:tr w:rsidR="00F3396A" w:rsidRPr="00920C9D" w14:paraId="27418D16" w14:textId="77777777" w:rsidTr="00964AF9">
        <w:tc>
          <w:tcPr>
            <w:tcW w:w="567" w:type="dxa"/>
          </w:tcPr>
          <w:p w14:paraId="1392332A" w14:textId="134B3501" w:rsidR="00F3396A" w:rsidRPr="00E6502F" w:rsidRDefault="00F3396A" w:rsidP="00BC2293">
            <w:pPr>
              <w:spacing w:after="0" w:line="240" w:lineRule="auto"/>
              <w:jc w:val="center"/>
              <w:rPr>
                <w:rFonts w:ascii="Times New Roman" w:hAnsi="Times New Roman"/>
                <w:sz w:val="24"/>
                <w:szCs w:val="24"/>
              </w:rPr>
            </w:pPr>
            <w:r w:rsidRPr="00E6502F">
              <w:rPr>
                <w:rFonts w:ascii="Times New Roman" w:hAnsi="Times New Roman"/>
                <w:sz w:val="24"/>
                <w:szCs w:val="24"/>
              </w:rPr>
              <w:t>34.</w:t>
            </w:r>
          </w:p>
        </w:tc>
        <w:tc>
          <w:tcPr>
            <w:tcW w:w="2268" w:type="dxa"/>
          </w:tcPr>
          <w:p w14:paraId="6AC1928C" w14:textId="10076717" w:rsidR="00F3396A" w:rsidRPr="00E6502F" w:rsidRDefault="00F3396A" w:rsidP="002C40A6">
            <w:pPr>
              <w:spacing w:after="0" w:line="240" w:lineRule="auto"/>
              <w:rPr>
                <w:rFonts w:ascii="Times New Roman" w:hAnsi="Times New Roman"/>
                <w:sz w:val="24"/>
                <w:szCs w:val="24"/>
              </w:rPr>
            </w:pPr>
            <w:r w:rsidRPr="00E6502F">
              <w:rPr>
                <w:rFonts w:ascii="Times New Roman" w:hAnsi="Times New Roman"/>
                <w:color w:val="000000"/>
                <w:sz w:val="24"/>
                <w:szCs w:val="24"/>
              </w:rPr>
              <w:t>ТЗ</w:t>
            </w:r>
          </w:p>
        </w:tc>
        <w:tc>
          <w:tcPr>
            <w:tcW w:w="6379" w:type="dxa"/>
          </w:tcPr>
          <w:p w14:paraId="1F1FEFDC" w14:textId="3A3DDA3E" w:rsidR="00F3396A" w:rsidRPr="00E6502F" w:rsidRDefault="00F3396A" w:rsidP="002C40A6">
            <w:pPr>
              <w:spacing w:after="0" w:line="240" w:lineRule="auto"/>
              <w:jc w:val="both"/>
              <w:rPr>
                <w:rFonts w:ascii="Times New Roman" w:hAnsi="Times New Roman"/>
                <w:sz w:val="24"/>
                <w:szCs w:val="24"/>
              </w:rPr>
            </w:pPr>
            <w:r w:rsidRPr="00E6502F">
              <w:rPr>
                <w:rFonts w:ascii="Times New Roman" w:hAnsi="Times New Roman"/>
                <w:color w:val="000000"/>
                <w:sz w:val="24"/>
                <w:szCs w:val="24"/>
              </w:rPr>
              <w:t>Техническое задание</w:t>
            </w:r>
          </w:p>
        </w:tc>
      </w:tr>
      <w:tr w:rsidR="00F3396A" w:rsidRPr="00920C9D" w14:paraId="298C6E4C" w14:textId="77777777" w:rsidTr="00964AF9">
        <w:tc>
          <w:tcPr>
            <w:tcW w:w="567" w:type="dxa"/>
          </w:tcPr>
          <w:p w14:paraId="18CE4762" w14:textId="45AF8314" w:rsidR="00F3396A" w:rsidRPr="00E6502F" w:rsidRDefault="00F3396A" w:rsidP="00BC2293">
            <w:pPr>
              <w:spacing w:after="0" w:line="240" w:lineRule="auto"/>
              <w:jc w:val="center"/>
              <w:rPr>
                <w:rFonts w:ascii="Times New Roman" w:hAnsi="Times New Roman"/>
                <w:sz w:val="24"/>
                <w:szCs w:val="24"/>
              </w:rPr>
            </w:pPr>
            <w:r w:rsidRPr="00E6502F">
              <w:rPr>
                <w:rFonts w:ascii="Times New Roman" w:hAnsi="Times New Roman"/>
                <w:sz w:val="24"/>
                <w:szCs w:val="24"/>
              </w:rPr>
              <w:t>35.</w:t>
            </w:r>
          </w:p>
        </w:tc>
        <w:tc>
          <w:tcPr>
            <w:tcW w:w="2268" w:type="dxa"/>
          </w:tcPr>
          <w:p w14:paraId="3C952B88" w14:textId="518D8D7B" w:rsidR="00F3396A" w:rsidRPr="00E6502F" w:rsidRDefault="00F3396A" w:rsidP="002C40A6">
            <w:pPr>
              <w:spacing w:after="0" w:line="240" w:lineRule="auto"/>
              <w:rPr>
                <w:rFonts w:ascii="Times New Roman" w:hAnsi="Times New Roman"/>
                <w:sz w:val="24"/>
                <w:szCs w:val="24"/>
              </w:rPr>
            </w:pPr>
            <w:r w:rsidRPr="00E6502F">
              <w:rPr>
                <w:rFonts w:ascii="Times New Roman" w:hAnsi="Times New Roman"/>
                <w:sz w:val="24"/>
                <w:szCs w:val="24"/>
              </w:rPr>
              <w:t>требования пожарной безопасности</w:t>
            </w:r>
          </w:p>
        </w:tc>
        <w:tc>
          <w:tcPr>
            <w:tcW w:w="6379" w:type="dxa"/>
          </w:tcPr>
          <w:p w14:paraId="41B3CB56" w14:textId="565F43DE" w:rsidR="00F3396A" w:rsidRPr="00E6502F" w:rsidRDefault="00F3396A" w:rsidP="002C40A6">
            <w:pPr>
              <w:spacing w:after="0" w:line="240" w:lineRule="auto"/>
              <w:jc w:val="both"/>
              <w:rPr>
                <w:rFonts w:ascii="Times New Roman" w:hAnsi="Times New Roman"/>
                <w:sz w:val="24"/>
                <w:szCs w:val="24"/>
              </w:rPr>
            </w:pPr>
            <w:r w:rsidRPr="00E6502F">
              <w:rPr>
                <w:rFonts w:ascii="Times New Roman" w:hAnsi="Times New Roman"/>
                <w:sz w:val="24"/>
                <w:szCs w:val="24"/>
              </w:rPr>
              <w:t xml:space="preserve">Специальные условия социального и (или) технического характера, установленные в целях обеспечения пожарной безопасности законодательством в области пожарной безопасности (решениями исполнительных органов Евразийского экономического (ранее – Таможенного) союза (техническими регламентами и др.), международными </w:t>
            </w:r>
            <w:r w:rsidRPr="00E6502F">
              <w:rPr>
                <w:rFonts w:ascii="Times New Roman" w:hAnsi="Times New Roman"/>
                <w:sz w:val="24"/>
                <w:szCs w:val="24"/>
              </w:rPr>
              <w:br/>
              <w:t>и межгосударственными стандартами, федеральными законами и иными нормативными правовыми актами Российской Федерации, ее субъектов, муниципальных органов власти, нормативными документами по пожарной безопасности). Требования пожарной безопасности могут быть обязательного или добровольного характера. Также частные требования пожарной безопасности к конкретным объектам защиты и оборудованию, включая СОПБ, определяют ЛНА и ОРД Общества и организаций-арендодателей, техническая документация на здания, сооружения, инженерные системы, оборудование, технику,</w:t>
            </w:r>
            <w:r w:rsidRPr="00E6502F">
              <w:rPr>
                <w:rFonts w:ascii="Times New Roman" w:hAnsi="Times New Roman"/>
                <w:sz w:val="24"/>
                <w:szCs w:val="24"/>
              </w:rPr>
              <w:br/>
              <w:t xml:space="preserve"> в том числе на СОПБ, договоры аренды объектов защиты </w:t>
            </w:r>
            <w:r w:rsidRPr="00E6502F">
              <w:rPr>
                <w:rFonts w:ascii="Times New Roman" w:hAnsi="Times New Roman"/>
                <w:sz w:val="24"/>
                <w:szCs w:val="24"/>
              </w:rPr>
              <w:br/>
              <w:t>и иные гражданско-правовые договоры</w:t>
            </w:r>
          </w:p>
        </w:tc>
      </w:tr>
      <w:tr w:rsidR="00F3396A" w:rsidRPr="00920C9D" w14:paraId="537742F2" w14:textId="77777777" w:rsidTr="00964AF9">
        <w:tc>
          <w:tcPr>
            <w:tcW w:w="567" w:type="dxa"/>
          </w:tcPr>
          <w:p w14:paraId="0B701B1A" w14:textId="77FE3267" w:rsidR="00F3396A" w:rsidRPr="00E6502F" w:rsidRDefault="00F3396A" w:rsidP="00BC2293">
            <w:pPr>
              <w:spacing w:after="0" w:line="240" w:lineRule="auto"/>
              <w:jc w:val="center"/>
              <w:rPr>
                <w:rFonts w:ascii="Times New Roman" w:hAnsi="Times New Roman"/>
                <w:sz w:val="24"/>
                <w:szCs w:val="24"/>
              </w:rPr>
            </w:pPr>
            <w:r w:rsidRPr="00E6502F">
              <w:rPr>
                <w:rFonts w:ascii="Times New Roman" w:hAnsi="Times New Roman"/>
                <w:sz w:val="24"/>
                <w:szCs w:val="24"/>
              </w:rPr>
              <w:t>36.</w:t>
            </w:r>
          </w:p>
        </w:tc>
        <w:tc>
          <w:tcPr>
            <w:tcW w:w="2268" w:type="dxa"/>
          </w:tcPr>
          <w:p w14:paraId="66CC5E7A" w14:textId="5C723A82" w:rsidR="00F3396A" w:rsidRPr="00E6502F" w:rsidRDefault="00F3396A" w:rsidP="002C40A6">
            <w:pPr>
              <w:spacing w:after="0" w:line="240" w:lineRule="auto"/>
              <w:rPr>
                <w:rFonts w:ascii="Times New Roman" w:hAnsi="Times New Roman"/>
                <w:sz w:val="24"/>
                <w:szCs w:val="24"/>
              </w:rPr>
            </w:pPr>
            <w:r w:rsidRPr="00E6502F">
              <w:rPr>
                <w:rFonts w:ascii="Times New Roman" w:eastAsia="Times New Roman" w:hAnsi="Times New Roman"/>
                <w:sz w:val="24"/>
                <w:szCs w:val="24"/>
                <w:lang w:eastAsia="ru-RU"/>
              </w:rPr>
              <w:t>УПА</w:t>
            </w:r>
          </w:p>
        </w:tc>
        <w:tc>
          <w:tcPr>
            <w:tcW w:w="6379" w:type="dxa"/>
          </w:tcPr>
          <w:p w14:paraId="49516AB3" w14:textId="73EABD77" w:rsidR="00F3396A" w:rsidRPr="00E6502F" w:rsidRDefault="00F3396A" w:rsidP="002C40A6">
            <w:pPr>
              <w:spacing w:after="0" w:line="240" w:lineRule="auto"/>
              <w:jc w:val="both"/>
              <w:rPr>
                <w:rFonts w:ascii="Times New Roman" w:hAnsi="Times New Roman"/>
                <w:sz w:val="24"/>
                <w:szCs w:val="24"/>
              </w:rPr>
            </w:pPr>
            <w:r w:rsidRPr="00E6502F">
              <w:rPr>
                <w:rFonts w:ascii="Times New Roman" w:hAnsi="Times New Roman"/>
                <w:sz w:val="24"/>
                <w:szCs w:val="24"/>
              </w:rPr>
              <w:t xml:space="preserve">Установка пожаротушения автоматическая – установка </w:t>
            </w:r>
            <w:r w:rsidRPr="00E6502F">
              <w:rPr>
                <w:rFonts w:ascii="Times New Roman" w:hAnsi="Times New Roman"/>
                <w:spacing w:val="-10"/>
                <w:sz w:val="24"/>
                <w:szCs w:val="24"/>
              </w:rPr>
              <w:t>пожаротушения, автоматически срабатывающая при превышении</w:t>
            </w:r>
            <w:r w:rsidRPr="00E6502F">
              <w:rPr>
                <w:rFonts w:ascii="Times New Roman" w:hAnsi="Times New Roman"/>
                <w:sz w:val="24"/>
                <w:szCs w:val="24"/>
              </w:rPr>
              <w:t xml:space="preserve"> контролируемым фактором (факторами) пожара установленных пороговых значений в защищаемой зоне, </w:t>
            </w:r>
            <w:r w:rsidRPr="00E6502F">
              <w:rPr>
                <w:rFonts w:ascii="Times New Roman" w:hAnsi="Times New Roman"/>
                <w:sz w:val="24"/>
                <w:szCs w:val="24"/>
              </w:rPr>
              <w:br/>
              <w:t xml:space="preserve">а также обеспечивающая передачу сигнала о пожаре </w:t>
            </w:r>
            <w:r w:rsidRPr="00E6502F">
              <w:rPr>
                <w:rFonts w:ascii="Times New Roman" w:hAnsi="Times New Roman"/>
                <w:sz w:val="24"/>
                <w:szCs w:val="24"/>
              </w:rPr>
              <w:br/>
              <w:t xml:space="preserve">во внешние цепи. Виды установок пожаротушения определены СП 485.1311500.2020. «Свод правил. Системы </w:t>
            </w:r>
            <w:r w:rsidRPr="00E6502F">
              <w:rPr>
                <w:rFonts w:ascii="Times New Roman" w:hAnsi="Times New Roman"/>
                <w:sz w:val="24"/>
                <w:szCs w:val="24"/>
              </w:rPr>
              <w:lastRenderedPageBreak/>
              <w:t>противопожарной защиты. Установки пожаротушения автоматические. Нормы и правила проектирования»</w:t>
            </w:r>
          </w:p>
        </w:tc>
      </w:tr>
      <w:tr w:rsidR="00F3396A" w:rsidRPr="00920C9D" w14:paraId="70D2BCEB" w14:textId="77777777" w:rsidTr="00964AF9">
        <w:tc>
          <w:tcPr>
            <w:tcW w:w="567" w:type="dxa"/>
          </w:tcPr>
          <w:p w14:paraId="6029273B" w14:textId="5A1A18D9" w:rsidR="00F3396A" w:rsidRPr="00E6502F" w:rsidRDefault="00F3396A" w:rsidP="00BC2293">
            <w:pPr>
              <w:spacing w:after="0" w:line="240" w:lineRule="auto"/>
              <w:jc w:val="center"/>
              <w:rPr>
                <w:rFonts w:ascii="Times New Roman" w:hAnsi="Times New Roman"/>
                <w:sz w:val="24"/>
                <w:szCs w:val="24"/>
              </w:rPr>
            </w:pPr>
            <w:r w:rsidRPr="00E6502F">
              <w:rPr>
                <w:rFonts w:ascii="Times New Roman" w:hAnsi="Times New Roman"/>
                <w:sz w:val="24"/>
                <w:szCs w:val="24"/>
              </w:rPr>
              <w:lastRenderedPageBreak/>
              <w:t>37.</w:t>
            </w:r>
          </w:p>
        </w:tc>
        <w:tc>
          <w:tcPr>
            <w:tcW w:w="2268" w:type="dxa"/>
          </w:tcPr>
          <w:p w14:paraId="25D2E93D" w14:textId="25064567" w:rsidR="00F3396A" w:rsidRPr="00E6502F" w:rsidRDefault="00F3396A" w:rsidP="00A25420">
            <w:pPr>
              <w:spacing w:after="0" w:line="240" w:lineRule="auto"/>
              <w:rPr>
                <w:rFonts w:ascii="Times New Roman" w:hAnsi="Times New Roman"/>
                <w:color w:val="000000"/>
                <w:sz w:val="24"/>
                <w:szCs w:val="24"/>
              </w:rPr>
            </w:pPr>
            <w:r w:rsidRPr="00E6502F">
              <w:rPr>
                <w:rFonts w:ascii="Times New Roman" w:hAnsi="Times New Roman"/>
                <w:color w:val="000000"/>
                <w:sz w:val="24"/>
                <w:szCs w:val="24"/>
              </w:rPr>
              <w:t>Услуги</w:t>
            </w:r>
          </w:p>
        </w:tc>
        <w:tc>
          <w:tcPr>
            <w:tcW w:w="6379" w:type="dxa"/>
            <w:vAlign w:val="center"/>
          </w:tcPr>
          <w:p w14:paraId="274A84BB" w14:textId="31F4FACE" w:rsidR="00F3396A" w:rsidRPr="00E6502F" w:rsidRDefault="00F3396A" w:rsidP="00C302FA">
            <w:pPr>
              <w:spacing w:after="0" w:line="240" w:lineRule="auto"/>
              <w:jc w:val="both"/>
              <w:rPr>
                <w:rFonts w:ascii="Times New Roman" w:hAnsi="Times New Roman"/>
                <w:color w:val="000000"/>
                <w:sz w:val="24"/>
                <w:szCs w:val="24"/>
              </w:rPr>
            </w:pPr>
            <w:r w:rsidRPr="00F3396A">
              <w:rPr>
                <w:rFonts w:ascii="Times New Roman" w:hAnsi="Times New Roman"/>
                <w:color w:val="000000"/>
                <w:sz w:val="24"/>
                <w:szCs w:val="24"/>
              </w:rPr>
              <w:t>Техническое обслуживание средств обеспечения пожарной безопасности и пожаротушения</w:t>
            </w:r>
          </w:p>
        </w:tc>
      </w:tr>
      <w:tr w:rsidR="00F3396A" w:rsidRPr="00920C9D" w14:paraId="439E5AD5" w14:textId="77777777" w:rsidTr="00964AF9">
        <w:tc>
          <w:tcPr>
            <w:tcW w:w="567" w:type="dxa"/>
          </w:tcPr>
          <w:p w14:paraId="215029AA" w14:textId="7372A9D6" w:rsidR="00F3396A" w:rsidRPr="00E6502F" w:rsidRDefault="00F3396A" w:rsidP="00BC2293">
            <w:pPr>
              <w:spacing w:after="0" w:line="240" w:lineRule="auto"/>
              <w:jc w:val="center"/>
              <w:rPr>
                <w:rFonts w:ascii="Times New Roman" w:hAnsi="Times New Roman"/>
                <w:sz w:val="24"/>
                <w:szCs w:val="24"/>
              </w:rPr>
            </w:pPr>
            <w:r w:rsidRPr="00E6502F">
              <w:rPr>
                <w:rFonts w:ascii="Times New Roman" w:hAnsi="Times New Roman"/>
                <w:sz w:val="24"/>
                <w:szCs w:val="24"/>
              </w:rPr>
              <w:t>38.</w:t>
            </w:r>
          </w:p>
        </w:tc>
        <w:tc>
          <w:tcPr>
            <w:tcW w:w="2268" w:type="dxa"/>
          </w:tcPr>
          <w:p w14:paraId="1B5B19E1" w14:textId="0AEB15CE" w:rsidR="00F3396A" w:rsidRPr="00E6502F" w:rsidRDefault="00F3396A" w:rsidP="002C40A6">
            <w:pPr>
              <w:spacing w:after="0" w:line="240" w:lineRule="auto"/>
              <w:rPr>
                <w:rFonts w:ascii="Times New Roman" w:hAnsi="Times New Roman"/>
                <w:sz w:val="24"/>
                <w:szCs w:val="24"/>
              </w:rPr>
            </w:pPr>
            <w:r w:rsidRPr="00E6502F">
              <w:rPr>
                <w:rFonts w:ascii="Times New Roman" w:hAnsi="Times New Roman"/>
                <w:sz w:val="24"/>
                <w:szCs w:val="24"/>
              </w:rPr>
              <w:t>устранение неисправности</w:t>
            </w:r>
          </w:p>
        </w:tc>
        <w:tc>
          <w:tcPr>
            <w:tcW w:w="6379" w:type="dxa"/>
          </w:tcPr>
          <w:p w14:paraId="10FC8C48" w14:textId="40B852B0" w:rsidR="00F3396A" w:rsidRPr="00E6502F" w:rsidRDefault="00F3396A" w:rsidP="002C40A6">
            <w:pPr>
              <w:spacing w:after="0" w:line="240" w:lineRule="auto"/>
              <w:jc w:val="both"/>
              <w:rPr>
                <w:rFonts w:ascii="Times New Roman" w:hAnsi="Times New Roman"/>
                <w:sz w:val="24"/>
                <w:szCs w:val="24"/>
              </w:rPr>
            </w:pPr>
            <w:r w:rsidRPr="00E6502F">
              <w:rPr>
                <w:rFonts w:ascii="Times New Roman" w:hAnsi="Times New Roman"/>
                <w:sz w:val="24"/>
                <w:szCs w:val="24"/>
              </w:rPr>
              <w:t>Операции, выполняемые после диагностирования неисправности с целью восстановления работоспособного состояния объекта (системы)</w:t>
            </w:r>
          </w:p>
        </w:tc>
      </w:tr>
      <w:tr w:rsidR="00F3396A" w:rsidRPr="00920C9D" w14:paraId="61E712B6" w14:textId="77777777" w:rsidTr="00964AF9">
        <w:tc>
          <w:tcPr>
            <w:tcW w:w="567" w:type="dxa"/>
          </w:tcPr>
          <w:p w14:paraId="7A18756D" w14:textId="5D7082FB" w:rsidR="00F3396A" w:rsidRPr="00E6502F" w:rsidRDefault="00F3396A" w:rsidP="00BC2293">
            <w:pPr>
              <w:spacing w:after="0" w:line="240" w:lineRule="auto"/>
              <w:jc w:val="center"/>
              <w:rPr>
                <w:rFonts w:ascii="Times New Roman" w:hAnsi="Times New Roman"/>
                <w:sz w:val="24"/>
                <w:szCs w:val="24"/>
              </w:rPr>
            </w:pPr>
            <w:r w:rsidRPr="00E6502F">
              <w:rPr>
                <w:rFonts w:ascii="Times New Roman" w:hAnsi="Times New Roman"/>
                <w:sz w:val="24"/>
                <w:szCs w:val="24"/>
              </w:rPr>
              <w:t>39.</w:t>
            </w:r>
          </w:p>
        </w:tc>
        <w:tc>
          <w:tcPr>
            <w:tcW w:w="2268" w:type="dxa"/>
          </w:tcPr>
          <w:p w14:paraId="175DC3B2" w14:textId="691759EA" w:rsidR="00F3396A" w:rsidRPr="00E6502F" w:rsidRDefault="00F3396A" w:rsidP="002C40A6">
            <w:pPr>
              <w:spacing w:after="0" w:line="240" w:lineRule="auto"/>
              <w:rPr>
                <w:rFonts w:ascii="Times New Roman" w:hAnsi="Times New Roman"/>
                <w:sz w:val="24"/>
                <w:szCs w:val="24"/>
              </w:rPr>
            </w:pPr>
            <w:r w:rsidRPr="00E6502F">
              <w:rPr>
                <w:rFonts w:ascii="Times New Roman" w:hAnsi="Times New Roman"/>
                <w:sz w:val="24"/>
                <w:szCs w:val="24"/>
              </w:rPr>
              <w:t>УФПС, филиал</w:t>
            </w:r>
          </w:p>
        </w:tc>
        <w:tc>
          <w:tcPr>
            <w:tcW w:w="6379" w:type="dxa"/>
          </w:tcPr>
          <w:p w14:paraId="03294920" w14:textId="41386409" w:rsidR="00F3396A" w:rsidRPr="00E6502F" w:rsidRDefault="00F3396A" w:rsidP="002C40A6">
            <w:pPr>
              <w:spacing w:after="0" w:line="240" w:lineRule="auto"/>
              <w:jc w:val="both"/>
              <w:rPr>
                <w:rFonts w:ascii="Times New Roman" w:hAnsi="Times New Roman"/>
                <w:sz w:val="24"/>
                <w:szCs w:val="24"/>
              </w:rPr>
            </w:pPr>
            <w:r w:rsidRPr="00E6502F">
              <w:rPr>
                <w:rFonts w:ascii="Times New Roman" w:hAnsi="Times New Roman"/>
                <w:sz w:val="24"/>
                <w:szCs w:val="24"/>
              </w:rPr>
              <w:t xml:space="preserve">Управление федеральной почтовой связи – обособленное подразделение АО «Почта России», расположенное вне его места нахождения и осуществляющее все его функции или их часть. Филиал не является юридическим лицом </w:t>
            </w:r>
            <w:r w:rsidRPr="00E6502F">
              <w:rPr>
                <w:rFonts w:ascii="Times New Roman" w:hAnsi="Times New Roman"/>
                <w:sz w:val="24"/>
                <w:szCs w:val="24"/>
              </w:rPr>
              <w:br/>
              <w:t>и действует на основании утвержденных АО «Почта России» положений, руководитель филиала действует на основании доверенности, выданной АО «Почта России»</w:t>
            </w:r>
          </w:p>
        </w:tc>
      </w:tr>
      <w:tr w:rsidR="00F3396A" w:rsidRPr="00920C9D" w14:paraId="29F91FDC" w14:textId="77777777" w:rsidTr="00964AF9">
        <w:tc>
          <w:tcPr>
            <w:tcW w:w="567" w:type="dxa"/>
          </w:tcPr>
          <w:p w14:paraId="2D0F6B75" w14:textId="7ECC047E" w:rsidR="00F3396A" w:rsidRPr="00E6502F" w:rsidRDefault="00F3396A" w:rsidP="00BC2293">
            <w:pPr>
              <w:spacing w:after="0" w:line="240" w:lineRule="auto"/>
              <w:jc w:val="center"/>
              <w:rPr>
                <w:rFonts w:ascii="Times New Roman" w:hAnsi="Times New Roman"/>
                <w:sz w:val="24"/>
                <w:szCs w:val="24"/>
              </w:rPr>
            </w:pPr>
            <w:r w:rsidRPr="00E6502F">
              <w:rPr>
                <w:rFonts w:ascii="Times New Roman" w:hAnsi="Times New Roman"/>
                <w:sz w:val="24"/>
                <w:szCs w:val="24"/>
              </w:rPr>
              <w:t>40.</w:t>
            </w:r>
          </w:p>
        </w:tc>
        <w:tc>
          <w:tcPr>
            <w:tcW w:w="2268" w:type="dxa"/>
          </w:tcPr>
          <w:p w14:paraId="439A2552" w14:textId="5C94CF71" w:rsidR="00F3396A" w:rsidRPr="00E6502F" w:rsidRDefault="00F3396A" w:rsidP="002C40A6">
            <w:pPr>
              <w:spacing w:after="0" w:line="240" w:lineRule="auto"/>
              <w:rPr>
                <w:rFonts w:ascii="Times New Roman" w:hAnsi="Times New Roman"/>
                <w:bCs/>
                <w:sz w:val="24"/>
                <w:szCs w:val="24"/>
              </w:rPr>
            </w:pPr>
            <w:r w:rsidRPr="00E6502F">
              <w:rPr>
                <w:rFonts w:ascii="Times New Roman" w:hAnsi="Times New Roman"/>
                <w:sz w:val="24"/>
                <w:szCs w:val="24"/>
              </w:rPr>
              <w:t>ОПС</w:t>
            </w:r>
          </w:p>
        </w:tc>
        <w:tc>
          <w:tcPr>
            <w:tcW w:w="6379" w:type="dxa"/>
          </w:tcPr>
          <w:p w14:paraId="0B968F03" w14:textId="6211CC34" w:rsidR="00F3396A" w:rsidRPr="00E6502F" w:rsidRDefault="00F3396A" w:rsidP="002C40A6">
            <w:pPr>
              <w:spacing w:after="0" w:line="240" w:lineRule="auto"/>
              <w:jc w:val="both"/>
              <w:rPr>
                <w:rFonts w:ascii="Times New Roman" w:hAnsi="Times New Roman"/>
                <w:sz w:val="24"/>
                <w:szCs w:val="24"/>
              </w:rPr>
            </w:pPr>
            <w:r w:rsidRPr="00E6502F">
              <w:rPr>
                <w:rFonts w:ascii="Times New Roman" w:hAnsi="Times New Roman"/>
                <w:sz w:val="24"/>
                <w:szCs w:val="24"/>
              </w:rPr>
              <w:t>Отделение почтовой связи</w:t>
            </w:r>
          </w:p>
        </w:tc>
      </w:tr>
      <w:tr w:rsidR="00F3396A" w:rsidRPr="00920C9D" w14:paraId="59DAD28C" w14:textId="77777777" w:rsidTr="00964AF9">
        <w:tc>
          <w:tcPr>
            <w:tcW w:w="567" w:type="dxa"/>
          </w:tcPr>
          <w:p w14:paraId="030A67E4" w14:textId="0B8B7523" w:rsidR="00F3396A" w:rsidRPr="00E6502F" w:rsidRDefault="00F3396A" w:rsidP="00BC2293">
            <w:pPr>
              <w:spacing w:after="0" w:line="240" w:lineRule="auto"/>
              <w:jc w:val="center"/>
              <w:rPr>
                <w:rFonts w:ascii="Times New Roman" w:hAnsi="Times New Roman"/>
                <w:sz w:val="24"/>
                <w:szCs w:val="24"/>
              </w:rPr>
            </w:pPr>
          </w:p>
        </w:tc>
        <w:tc>
          <w:tcPr>
            <w:tcW w:w="2268" w:type="dxa"/>
          </w:tcPr>
          <w:p w14:paraId="414056B7" w14:textId="633BE34A" w:rsidR="00F3396A" w:rsidRPr="00E6502F" w:rsidRDefault="00F3396A" w:rsidP="002C40A6">
            <w:pPr>
              <w:spacing w:after="0" w:line="240" w:lineRule="auto"/>
              <w:rPr>
                <w:rFonts w:ascii="Times New Roman" w:hAnsi="Times New Roman"/>
                <w:sz w:val="24"/>
                <w:szCs w:val="24"/>
              </w:rPr>
            </w:pPr>
          </w:p>
        </w:tc>
        <w:tc>
          <w:tcPr>
            <w:tcW w:w="6379" w:type="dxa"/>
          </w:tcPr>
          <w:p w14:paraId="5C4B8FDC" w14:textId="566E5EE9" w:rsidR="00F3396A" w:rsidRPr="00E6502F" w:rsidRDefault="00F3396A" w:rsidP="002C40A6">
            <w:pPr>
              <w:spacing w:after="0" w:line="240" w:lineRule="auto"/>
              <w:jc w:val="both"/>
              <w:rPr>
                <w:rFonts w:ascii="Times New Roman" w:hAnsi="Times New Roman"/>
                <w:sz w:val="24"/>
                <w:szCs w:val="24"/>
              </w:rPr>
            </w:pPr>
          </w:p>
        </w:tc>
      </w:tr>
    </w:tbl>
    <w:p w14:paraId="77FDD483" w14:textId="77777777" w:rsidR="00B3393E" w:rsidRPr="00920C9D" w:rsidRDefault="00B3393E" w:rsidP="00A53768">
      <w:pPr>
        <w:pStyle w:val="a7"/>
        <w:widowControl w:val="0"/>
        <w:numPr>
          <w:ilvl w:val="0"/>
          <w:numId w:val="52"/>
        </w:numPr>
        <w:tabs>
          <w:tab w:val="left" w:pos="284"/>
        </w:tabs>
        <w:spacing w:before="240" w:after="120" w:line="240" w:lineRule="auto"/>
        <w:ind w:left="0" w:firstLine="0"/>
        <w:contextualSpacing w:val="0"/>
        <w:jc w:val="center"/>
        <w:rPr>
          <w:rFonts w:ascii="Times New Roman" w:hAnsi="Times New Roman" w:cs="Times New Roman"/>
          <w:b/>
          <w:sz w:val="28"/>
          <w:szCs w:val="28"/>
        </w:rPr>
      </w:pPr>
      <w:r w:rsidRPr="00920C9D">
        <w:rPr>
          <w:rFonts w:ascii="Times New Roman" w:hAnsi="Times New Roman" w:cs="Times New Roman"/>
          <w:b/>
          <w:sz w:val="28"/>
          <w:szCs w:val="28"/>
        </w:rPr>
        <w:t>НАИМЕНОВАНИЕ УСЛУГИ</w:t>
      </w:r>
    </w:p>
    <w:p w14:paraId="5FCEA258" w14:textId="387B5A5A" w:rsidR="00B3393E" w:rsidRDefault="00B3393E" w:rsidP="00B3393E">
      <w:pPr>
        <w:spacing w:after="0" w:line="240" w:lineRule="auto"/>
        <w:ind w:right="1" w:firstLine="709"/>
        <w:jc w:val="both"/>
        <w:rPr>
          <w:rFonts w:ascii="Times New Roman" w:hAnsi="Times New Roman"/>
          <w:sz w:val="28"/>
          <w:szCs w:val="28"/>
        </w:rPr>
      </w:pPr>
      <w:r w:rsidRPr="00920C9D">
        <w:rPr>
          <w:rFonts w:ascii="Times New Roman" w:hAnsi="Times New Roman"/>
          <w:sz w:val="28"/>
          <w:szCs w:val="28"/>
        </w:rPr>
        <w:t xml:space="preserve">Оказание услуг по техническому обслуживанию средств обеспечения пожарной безопасности и пожаротушения </w:t>
      </w:r>
      <w:r w:rsidR="00F3396A" w:rsidRPr="00F3396A">
        <w:rPr>
          <w:rFonts w:ascii="Times New Roman" w:hAnsi="Times New Roman"/>
          <w:sz w:val="28"/>
          <w:szCs w:val="28"/>
        </w:rPr>
        <w:t>УФПС Томской области</w:t>
      </w:r>
      <w:r w:rsidRPr="00920C9D">
        <w:rPr>
          <w:rFonts w:ascii="Times New Roman" w:hAnsi="Times New Roman"/>
          <w:sz w:val="28"/>
          <w:szCs w:val="28"/>
        </w:rPr>
        <w:t xml:space="preserve">. </w:t>
      </w:r>
    </w:p>
    <w:p w14:paraId="0BF2A4A0" w14:textId="492E4F8E" w:rsidR="00920C9D" w:rsidRPr="00920C9D" w:rsidRDefault="00920C9D" w:rsidP="00920C9D">
      <w:pPr>
        <w:spacing w:after="0" w:line="240" w:lineRule="auto"/>
        <w:ind w:right="1" w:firstLine="709"/>
        <w:jc w:val="right"/>
        <w:rPr>
          <w:rFonts w:ascii="Times New Roman" w:hAnsi="Times New Roman"/>
          <w:sz w:val="28"/>
          <w:szCs w:val="28"/>
        </w:rPr>
      </w:pPr>
      <w:r>
        <w:rPr>
          <w:rFonts w:ascii="Times New Roman" w:hAnsi="Times New Roman"/>
          <w:sz w:val="28"/>
          <w:szCs w:val="28"/>
        </w:rPr>
        <w:t>Таблица №1</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8222"/>
      </w:tblGrid>
      <w:tr w:rsidR="00920C9D" w:rsidRPr="00920C9D" w14:paraId="63BEEA85" w14:textId="77777777" w:rsidTr="00964AF9">
        <w:tc>
          <w:tcPr>
            <w:tcW w:w="992" w:type="dxa"/>
            <w:shd w:val="clear" w:color="auto" w:fill="auto"/>
            <w:hideMark/>
          </w:tcPr>
          <w:p w14:paraId="1CF73017" w14:textId="77777777" w:rsidR="00920C9D" w:rsidRPr="00E6502F" w:rsidRDefault="00920C9D" w:rsidP="00920C9D">
            <w:pPr>
              <w:jc w:val="center"/>
              <w:rPr>
                <w:rFonts w:ascii="Times New Roman" w:hAnsi="Times New Roman"/>
                <w:sz w:val="24"/>
                <w:szCs w:val="24"/>
              </w:rPr>
            </w:pPr>
            <w:r w:rsidRPr="00E6502F">
              <w:rPr>
                <w:rFonts w:ascii="Times New Roman" w:hAnsi="Times New Roman"/>
                <w:b/>
                <w:bCs/>
                <w:sz w:val="24"/>
                <w:szCs w:val="24"/>
              </w:rPr>
              <w:t>№</w:t>
            </w:r>
          </w:p>
        </w:tc>
        <w:tc>
          <w:tcPr>
            <w:tcW w:w="8222" w:type="dxa"/>
            <w:shd w:val="clear" w:color="auto" w:fill="auto"/>
            <w:hideMark/>
          </w:tcPr>
          <w:p w14:paraId="51FCA125" w14:textId="77777777" w:rsidR="00920C9D" w:rsidRPr="00E6502F" w:rsidRDefault="00920C9D" w:rsidP="00920C9D">
            <w:pPr>
              <w:jc w:val="center"/>
              <w:rPr>
                <w:rFonts w:ascii="Times New Roman" w:hAnsi="Times New Roman"/>
                <w:sz w:val="24"/>
                <w:szCs w:val="24"/>
              </w:rPr>
            </w:pPr>
            <w:r w:rsidRPr="00E6502F">
              <w:rPr>
                <w:rFonts w:ascii="Times New Roman" w:hAnsi="Times New Roman"/>
                <w:b/>
                <w:bCs/>
                <w:sz w:val="24"/>
                <w:szCs w:val="24"/>
              </w:rPr>
              <w:t>Адрес объекта (наименование)</w:t>
            </w:r>
          </w:p>
        </w:tc>
      </w:tr>
      <w:tr w:rsidR="00920C9D" w:rsidRPr="00920C9D" w14:paraId="35D25D50" w14:textId="77777777" w:rsidTr="00964AF9">
        <w:tc>
          <w:tcPr>
            <w:tcW w:w="992" w:type="dxa"/>
            <w:shd w:val="clear" w:color="auto" w:fill="auto"/>
            <w:noWrap/>
            <w:vAlign w:val="bottom"/>
          </w:tcPr>
          <w:p w14:paraId="2E37E79B"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31BCDF61"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634050, Томская область, г. Томск, пр. Ленина, д. 93/1 (ОПС, ГРК, УФПС, КПП)</w:t>
            </w:r>
          </w:p>
        </w:tc>
      </w:tr>
      <w:tr w:rsidR="00920C9D" w:rsidRPr="00920C9D" w14:paraId="53A43244" w14:textId="77777777" w:rsidTr="00964AF9">
        <w:tc>
          <w:tcPr>
            <w:tcW w:w="992" w:type="dxa"/>
            <w:shd w:val="clear" w:color="auto" w:fill="auto"/>
            <w:noWrap/>
            <w:vAlign w:val="bottom"/>
          </w:tcPr>
          <w:p w14:paraId="62528E11"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1421115F"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634003, Томская область, г. Томск, ул. Пушкина, 27 б (ОПС)</w:t>
            </w:r>
          </w:p>
        </w:tc>
      </w:tr>
      <w:tr w:rsidR="00920C9D" w:rsidRPr="00920C9D" w14:paraId="18376E21" w14:textId="77777777" w:rsidTr="00964AF9">
        <w:tc>
          <w:tcPr>
            <w:tcW w:w="992" w:type="dxa"/>
            <w:shd w:val="clear" w:color="auto" w:fill="auto"/>
            <w:noWrap/>
            <w:vAlign w:val="bottom"/>
          </w:tcPr>
          <w:p w14:paraId="5D2942DA"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12F69178"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634009, Томская область, г. Томск, ул. Войкова, 57 (ОПС)</w:t>
            </w:r>
          </w:p>
        </w:tc>
      </w:tr>
      <w:tr w:rsidR="00920C9D" w:rsidRPr="00920C9D" w14:paraId="64DD98D1" w14:textId="77777777" w:rsidTr="00964AF9">
        <w:tc>
          <w:tcPr>
            <w:tcW w:w="992" w:type="dxa"/>
            <w:shd w:val="clear" w:color="auto" w:fill="auto"/>
            <w:noWrap/>
            <w:vAlign w:val="bottom"/>
          </w:tcPr>
          <w:p w14:paraId="2188B10C"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13FCD0A9"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634011, Томская область, Томский район, п. Аэропорт, 3 (ОПС)</w:t>
            </w:r>
          </w:p>
        </w:tc>
      </w:tr>
      <w:tr w:rsidR="00920C9D" w:rsidRPr="00920C9D" w14:paraId="0FEC8B3B" w14:textId="77777777" w:rsidTr="00964AF9">
        <w:tc>
          <w:tcPr>
            <w:tcW w:w="992" w:type="dxa"/>
            <w:shd w:val="clear" w:color="auto" w:fill="auto"/>
            <w:noWrap/>
            <w:vAlign w:val="bottom"/>
          </w:tcPr>
          <w:p w14:paraId="243C7753"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3EBA661F"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634012, Томская область, г. Томск, ул. Елизаровых, 19/1 (ОПС)</w:t>
            </w:r>
          </w:p>
        </w:tc>
      </w:tr>
      <w:tr w:rsidR="00920C9D" w:rsidRPr="00920C9D" w14:paraId="2602780B" w14:textId="77777777" w:rsidTr="00964AF9">
        <w:tc>
          <w:tcPr>
            <w:tcW w:w="992" w:type="dxa"/>
            <w:shd w:val="clear" w:color="auto" w:fill="auto"/>
            <w:noWrap/>
            <w:vAlign w:val="bottom"/>
          </w:tcPr>
          <w:p w14:paraId="00A6135B"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7E413105"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634014, Томская область, г. Томск, ул. Алеутская, 4 (ОПС)</w:t>
            </w:r>
          </w:p>
        </w:tc>
      </w:tr>
      <w:tr w:rsidR="00920C9D" w:rsidRPr="00920C9D" w14:paraId="32AF48FA" w14:textId="77777777" w:rsidTr="00964AF9">
        <w:tc>
          <w:tcPr>
            <w:tcW w:w="992" w:type="dxa"/>
            <w:shd w:val="clear" w:color="auto" w:fill="auto"/>
            <w:noWrap/>
            <w:vAlign w:val="bottom"/>
          </w:tcPr>
          <w:p w14:paraId="47C3FA50"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4466B15E"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634016, Томская область, г. Томск, ул. Басандайская, 26 (ОПС)</w:t>
            </w:r>
          </w:p>
        </w:tc>
      </w:tr>
      <w:tr w:rsidR="00920C9D" w:rsidRPr="00920C9D" w14:paraId="6B7834FB" w14:textId="77777777" w:rsidTr="00964AF9">
        <w:tc>
          <w:tcPr>
            <w:tcW w:w="992" w:type="dxa"/>
            <w:shd w:val="clear" w:color="auto" w:fill="auto"/>
            <w:noWrap/>
            <w:vAlign w:val="bottom"/>
          </w:tcPr>
          <w:p w14:paraId="098F72E5"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5F376706"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634021, Томская область, г. Томск, пр. Фрунзе, 172 (ОПС)</w:t>
            </w:r>
          </w:p>
        </w:tc>
      </w:tr>
      <w:tr w:rsidR="00920C9D" w:rsidRPr="00920C9D" w14:paraId="38E9859D" w14:textId="77777777" w:rsidTr="00964AF9">
        <w:tc>
          <w:tcPr>
            <w:tcW w:w="992" w:type="dxa"/>
            <w:shd w:val="clear" w:color="auto" w:fill="auto"/>
            <w:noWrap/>
            <w:vAlign w:val="bottom"/>
          </w:tcPr>
          <w:p w14:paraId="7D957F49"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6B410855"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634024, Томская область, г. Томск, ул. 5 Армии, 29 (ОПС)</w:t>
            </w:r>
          </w:p>
        </w:tc>
      </w:tr>
      <w:tr w:rsidR="00920C9D" w:rsidRPr="00920C9D" w14:paraId="0D17B1E4" w14:textId="77777777" w:rsidTr="00964AF9">
        <w:tc>
          <w:tcPr>
            <w:tcW w:w="992" w:type="dxa"/>
            <w:shd w:val="clear" w:color="auto" w:fill="auto"/>
            <w:noWrap/>
            <w:vAlign w:val="bottom"/>
          </w:tcPr>
          <w:p w14:paraId="71B79EB1"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2C4FD128"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634026, Томская область, г. Томск, ул. Крымская, 43 (ОПС)</w:t>
            </w:r>
          </w:p>
        </w:tc>
      </w:tr>
      <w:tr w:rsidR="00920C9D" w:rsidRPr="00920C9D" w14:paraId="71A1D9BC" w14:textId="77777777" w:rsidTr="00964AF9">
        <w:tc>
          <w:tcPr>
            <w:tcW w:w="992" w:type="dxa"/>
            <w:shd w:val="clear" w:color="auto" w:fill="auto"/>
            <w:noWrap/>
            <w:vAlign w:val="bottom"/>
          </w:tcPr>
          <w:p w14:paraId="611040CE"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47931BE4"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634027, Томская область, г. Томск, ул. Кольцевой проезд, 12 а (ОПС)</w:t>
            </w:r>
          </w:p>
        </w:tc>
      </w:tr>
      <w:tr w:rsidR="00920C9D" w:rsidRPr="00920C9D" w14:paraId="00CD363D" w14:textId="77777777" w:rsidTr="00964AF9">
        <w:tc>
          <w:tcPr>
            <w:tcW w:w="992" w:type="dxa"/>
            <w:shd w:val="clear" w:color="auto" w:fill="auto"/>
            <w:noWrap/>
            <w:vAlign w:val="bottom"/>
          </w:tcPr>
          <w:p w14:paraId="692AEE51"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2F057E5B"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634028, Томская область, г. Томск, ул. Учебная, 3 (ОПС)</w:t>
            </w:r>
          </w:p>
        </w:tc>
      </w:tr>
      <w:tr w:rsidR="00920C9D" w:rsidRPr="00920C9D" w14:paraId="74A45349" w14:textId="77777777" w:rsidTr="00964AF9">
        <w:tc>
          <w:tcPr>
            <w:tcW w:w="992" w:type="dxa"/>
            <w:shd w:val="clear" w:color="auto" w:fill="auto"/>
            <w:noWrap/>
            <w:vAlign w:val="bottom"/>
          </w:tcPr>
          <w:p w14:paraId="5BA67915"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1C7FF9F1"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634029, Томская область, г. Томск, пр. Фрунзе, 20 (ОПС)</w:t>
            </w:r>
          </w:p>
        </w:tc>
      </w:tr>
      <w:tr w:rsidR="00920C9D" w:rsidRPr="00920C9D" w14:paraId="47A3657F" w14:textId="77777777" w:rsidTr="00964AF9">
        <w:tc>
          <w:tcPr>
            <w:tcW w:w="992" w:type="dxa"/>
            <w:shd w:val="clear" w:color="auto" w:fill="auto"/>
            <w:noWrap/>
            <w:vAlign w:val="bottom"/>
          </w:tcPr>
          <w:p w14:paraId="5F1C1553"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536AEA17"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634031, Томская область, г. Томск, ул. Баумана, 20 (ОПС)</w:t>
            </w:r>
          </w:p>
        </w:tc>
      </w:tr>
      <w:tr w:rsidR="00920C9D" w:rsidRPr="00920C9D" w14:paraId="1E6041A4" w14:textId="77777777" w:rsidTr="00964AF9">
        <w:tc>
          <w:tcPr>
            <w:tcW w:w="992" w:type="dxa"/>
            <w:shd w:val="clear" w:color="auto" w:fill="auto"/>
            <w:noWrap/>
            <w:vAlign w:val="bottom"/>
          </w:tcPr>
          <w:p w14:paraId="62799D9D"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6EA08020"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634033, Томская область, г. Томск, ул. Короленко, 6 а (ОПС)</w:t>
            </w:r>
          </w:p>
        </w:tc>
      </w:tr>
      <w:tr w:rsidR="00920C9D" w:rsidRPr="00920C9D" w14:paraId="46C42534" w14:textId="77777777" w:rsidTr="00964AF9">
        <w:tc>
          <w:tcPr>
            <w:tcW w:w="992" w:type="dxa"/>
            <w:shd w:val="clear" w:color="auto" w:fill="auto"/>
            <w:noWrap/>
            <w:vAlign w:val="bottom"/>
          </w:tcPr>
          <w:p w14:paraId="6DC2E759"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69323911"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634034, Томская область, г. Томск, ул. Котовского, 26 (ОПС)</w:t>
            </w:r>
          </w:p>
        </w:tc>
      </w:tr>
      <w:tr w:rsidR="00920C9D" w:rsidRPr="00920C9D" w14:paraId="21F37E55" w14:textId="77777777" w:rsidTr="00964AF9">
        <w:tc>
          <w:tcPr>
            <w:tcW w:w="992" w:type="dxa"/>
            <w:shd w:val="clear" w:color="auto" w:fill="auto"/>
            <w:noWrap/>
            <w:vAlign w:val="bottom"/>
          </w:tcPr>
          <w:p w14:paraId="6DD42889"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7F23F824"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634040, Томская область, г. Томск, Иркутский тракт, 178 (ОПС)</w:t>
            </w:r>
          </w:p>
        </w:tc>
      </w:tr>
      <w:tr w:rsidR="00920C9D" w:rsidRPr="00920C9D" w14:paraId="7899BABC" w14:textId="77777777" w:rsidTr="00964AF9">
        <w:tc>
          <w:tcPr>
            <w:tcW w:w="992" w:type="dxa"/>
            <w:shd w:val="clear" w:color="auto" w:fill="auto"/>
            <w:noWrap/>
            <w:vAlign w:val="bottom"/>
          </w:tcPr>
          <w:p w14:paraId="15424318"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2A14BCBF"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634041, Томская область, г. Томск, пр. Кирова, 36 (ОПС)</w:t>
            </w:r>
          </w:p>
        </w:tc>
      </w:tr>
      <w:tr w:rsidR="00920C9D" w:rsidRPr="00920C9D" w14:paraId="4C5B4916" w14:textId="77777777" w:rsidTr="00964AF9">
        <w:tc>
          <w:tcPr>
            <w:tcW w:w="992" w:type="dxa"/>
            <w:shd w:val="clear" w:color="auto" w:fill="auto"/>
            <w:noWrap/>
            <w:vAlign w:val="bottom"/>
          </w:tcPr>
          <w:p w14:paraId="3C9DA5D9"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06F050E0"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634045, Томская область, г. Томск, ул. Мокрушина, 1 (ОПС)</w:t>
            </w:r>
          </w:p>
        </w:tc>
      </w:tr>
      <w:tr w:rsidR="00920C9D" w:rsidRPr="00920C9D" w14:paraId="50210406" w14:textId="77777777" w:rsidTr="00964AF9">
        <w:tc>
          <w:tcPr>
            <w:tcW w:w="992" w:type="dxa"/>
            <w:shd w:val="clear" w:color="auto" w:fill="auto"/>
            <w:noWrap/>
            <w:vAlign w:val="bottom"/>
          </w:tcPr>
          <w:p w14:paraId="650FB52B"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26A62D35"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634049, Томская область, г. Томск, Иркутский тракт, 76 (ОПС)</w:t>
            </w:r>
          </w:p>
        </w:tc>
      </w:tr>
      <w:tr w:rsidR="00920C9D" w:rsidRPr="00920C9D" w14:paraId="27379949" w14:textId="77777777" w:rsidTr="00964AF9">
        <w:tc>
          <w:tcPr>
            <w:tcW w:w="992" w:type="dxa"/>
            <w:shd w:val="clear" w:color="auto" w:fill="auto"/>
            <w:noWrap/>
            <w:vAlign w:val="bottom"/>
          </w:tcPr>
          <w:p w14:paraId="1DA435BF"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3FAE9284"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634055, Томская область, г. Томск, пр. Академический, 9 (ОПС)</w:t>
            </w:r>
          </w:p>
        </w:tc>
      </w:tr>
      <w:tr w:rsidR="00920C9D" w:rsidRPr="00920C9D" w14:paraId="0629CC7C" w14:textId="77777777" w:rsidTr="00964AF9">
        <w:tc>
          <w:tcPr>
            <w:tcW w:w="992" w:type="dxa"/>
            <w:shd w:val="clear" w:color="auto" w:fill="auto"/>
            <w:noWrap/>
            <w:vAlign w:val="bottom"/>
          </w:tcPr>
          <w:p w14:paraId="1B005C5D"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77E42343"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634057, Томская область, г. Томск, 79 Гвардейской дивизии, 12/1 (ОПС)</w:t>
            </w:r>
          </w:p>
        </w:tc>
      </w:tr>
      <w:tr w:rsidR="00920C9D" w:rsidRPr="00920C9D" w14:paraId="6D8FC2CF" w14:textId="77777777" w:rsidTr="00964AF9">
        <w:tc>
          <w:tcPr>
            <w:tcW w:w="992" w:type="dxa"/>
            <w:shd w:val="clear" w:color="auto" w:fill="auto"/>
            <w:noWrap/>
            <w:vAlign w:val="bottom"/>
          </w:tcPr>
          <w:p w14:paraId="0C96705D"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026165EC"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634058, Томская область, г. Томск, п. Спутник, 18</w:t>
            </w:r>
          </w:p>
        </w:tc>
      </w:tr>
      <w:tr w:rsidR="00920C9D" w:rsidRPr="00920C9D" w14:paraId="02101073" w14:textId="77777777" w:rsidTr="00964AF9">
        <w:tc>
          <w:tcPr>
            <w:tcW w:w="992" w:type="dxa"/>
            <w:shd w:val="clear" w:color="auto" w:fill="auto"/>
            <w:noWrap/>
            <w:vAlign w:val="bottom"/>
          </w:tcPr>
          <w:p w14:paraId="3F316242"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64934D79"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634059, Томская область, г. Томск, Смирнова, 36 (ОПС)</w:t>
            </w:r>
          </w:p>
        </w:tc>
      </w:tr>
      <w:tr w:rsidR="00920C9D" w:rsidRPr="00920C9D" w14:paraId="6CE01568" w14:textId="77777777" w:rsidTr="00964AF9">
        <w:tc>
          <w:tcPr>
            <w:tcW w:w="992" w:type="dxa"/>
            <w:shd w:val="clear" w:color="auto" w:fill="auto"/>
            <w:noWrap/>
            <w:vAlign w:val="bottom"/>
          </w:tcPr>
          <w:p w14:paraId="3D53B80F"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4FC8FEB4"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634061, Томская область, г. Томск, ул. Красноармейская, 48 (ОПС)</w:t>
            </w:r>
          </w:p>
        </w:tc>
      </w:tr>
      <w:tr w:rsidR="00920C9D" w:rsidRPr="00920C9D" w14:paraId="71B3B75B" w14:textId="77777777" w:rsidTr="00964AF9">
        <w:tc>
          <w:tcPr>
            <w:tcW w:w="992" w:type="dxa"/>
            <w:shd w:val="clear" w:color="auto" w:fill="auto"/>
            <w:noWrap/>
            <w:vAlign w:val="bottom"/>
          </w:tcPr>
          <w:p w14:paraId="6BA224B3"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4666D2D9"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634062, Томская область, г. Томск, Иркутский тракт, 102 (ОПС)</w:t>
            </w:r>
          </w:p>
        </w:tc>
      </w:tr>
      <w:tr w:rsidR="00920C9D" w:rsidRPr="00920C9D" w14:paraId="06AD0E72" w14:textId="77777777" w:rsidTr="00964AF9">
        <w:tc>
          <w:tcPr>
            <w:tcW w:w="992" w:type="dxa"/>
            <w:shd w:val="clear" w:color="auto" w:fill="auto"/>
            <w:noWrap/>
            <w:vAlign w:val="bottom"/>
          </w:tcPr>
          <w:p w14:paraId="168E06D0"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61A80AA4"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634063, Томская область, г. Томск, ул. С. Лазо, 10 (ОПС)</w:t>
            </w:r>
          </w:p>
        </w:tc>
      </w:tr>
      <w:tr w:rsidR="00920C9D" w:rsidRPr="00920C9D" w14:paraId="39EB0E0E" w14:textId="77777777" w:rsidTr="00964AF9">
        <w:tc>
          <w:tcPr>
            <w:tcW w:w="992" w:type="dxa"/>
            <w:shd w:val="clear" w:color="auto" w:fill="auto"/>
            <w:noWrap/>
            <w:vAlign w:val="bottom"/>
          </w:tcPr>
          <w:p w14:paraId="380FEF3A"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5659464E"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634069, Томская область, г. Томск, пер. Батенькова, 3 (ОПС)</w:t>
            </w:r>
          </w:p>
        </w:tc>
      </w:tr>
      <w:tr w:rsidR="00920C9D" w:rsidRPr="00920C9D" w14:paraId="75C9B7AF" w14:textId="77777777" w:rsidTr="00964AF9">
        <w:tc>
          <w:tcPr>
            <w:tcW w:w="992" w:type="dxa"/>
            <w:shd w:val="clear" w:color="auto" w:fill="auto"/>
            <w:noWrap/>
            <w:vAlign w:val="bottom"/>
          </w:tcPr>
          <w:p w14:paraId="09870243"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1B6E6948"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634501, Томская область, ЗАТО Северск, п. Самусь, ул. Ленина, 10 (ОПС)</w:t>
            </w:r>
          </w:p>
        </w:tc>
      </w:tr>
      <w:tr w:rsidR="00920C9D" w:rsidRPr="00920C9D" w14:paraId="6C78E19C" w14:textId="77777777" w:rsidTr="00964AF9">
        <w:tc>
          <w:tcPr>
            <w:tcW w:w="992" w:type="dxa"/>
            <w:shd w:val="clear" w:color="auto" w:fill="auto"/>
            <w:noWrap/>
            <w:vAlign w:val="bottom"/>
          </w:tcPr>
          <w:p w14:paraId="5698AE2F"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3A5F136C"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634503, Томская область, ЗАТО Северск, п. Орловка, ул. Мира, 25 (ОПС)</w:t>
            </w:r>
          </w:p>
        </w:tc>
      </w:tr>
      <w:tr w:rsidR="00920C9D" w:rsidRPr="00920C9D" w14:paraId="373C2CC9" w14:textId="77777777" w:rsidTr="00964AF9">
        <w:tc>
          <w:tcPr>
            <w:tcW w:w="992" w:type="dxa"/>
            <w:shd w:val="clear" w:color="auto" w:fill="auto"/>
            <w:noWrap/>
            <w:vAlign w:val="bottom"/>
          </w:tcPr>
          <w:p w14:paraId="74741388"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241E3DF9"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634505, Томская область, Томский район, п. Молодежный, 145 (ОПС)</w:t>
            </w:r>
          </w:p>
        </w:tc>
      </w:tr>
      <w:tr w:rsidR="00920C9D" w:rsidRPr="00920C9D" w14:paraId="23D933DD" w14:textId="77777777" w:rsidTr="00964AF9">
        <w:tc>
          <w:tcPr>
            <w:tcW w:w="992" w:type="dxa"/>
            <w:shd w:val="clear" w:color="auto" w:fill="auto"/>
            <w:noWrap/>
            <w:vAlign w:val="bottom"/>
          </w:tcPr>
          <w:p w14:paraId="1A8EDEC2"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760473BE"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634506, Томская область, п. Светлый, 58 а (ОПС)</w:t>
            </w:r>
          </w:p>
        </w:tc>
      </w:tr>
      <w:tr w:rsidR="00920C9D" w:rsidRPr="00920C9D" w14:paraId="27C3EF0F" w14:textId="77777777" w:rsidTr="00964AF9">
        <w:tc>
          <w:tcPr>
            <w:tcW w:w="992" w:type="dxa"/>
            <w:shd w:val="clear" w:color="auto" w:fill="auto"/>
            <w:noWrap/>
            <w:vAlign w:val="bottom"/>
          </w:tcPr>
          <w:p w14:paraId="5EA7783B"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59BC4C32"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634507, Томская область, Томский район, п. Зональная станция, ул. Рабочая, 6 (ОПС)</w:t>
            </w:r>
          </w:p>
        </w:tc>
      </w:tr>
      <w:tr w:rsidR="00920C9D" w:rsidRPr="00920C9D" w14:paraId="02C81A3E" w14:textId="77777777" w:rsidTr="00964AF9">
        <w:tc>
          <w:tcPr>
            <w:tcW w:w="992" w:type="dxa"/>
            <w:shd w:val="clear" w:color="auto" w:fill="auto"/>
            <w:noWrap/>
            <w:vAlign w:val="bottom"/>
          </w:tcPr>
          <w:p w14:paraId="22B6E493"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5D6B91E0"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634508, Томская область, Томский район, д. Кисловка, ул. Мира, 18 (ОПС)</w:t>
            </w:r>
          </w:p>
        </w:tc>
      </w:tr>
      <w:tr w:rsidR="00920C9D" w:rsidRPr="00920C9D" w14:paraId="19623928" w14:textId="77777777" w:rsidTr="00964AF9">
        <w:tc>
          <w:tcPr>
            <w:tcW w:w="992" w:type="dxa"/>
            <w:shd w:val="clear" w:color="auto" w:fill="auto"/>
            <w:noWrap/>
            <w:vAlign w:val="bottom"/>
          </w:tcPr>
          <w:p w14:paraId="51A36429"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0446561D"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634509, Томская область, Томский район, п. Зональная станция, ул. Королева, 2 (ОПС)</w:t>
            </w:r>
          </w:p>
        </w:tc>
      </w:tr>
      <w:tr w:rsidR="00920C9D" w:rsidRPr="00920C9D" w14:paraId="5D518809" w14:textId="77777777" w:rsidTr="00964AF9">
        <w:tc>
          <w:tcPr>
            <w:tcW w:w="992" w:type="dxa"/>
            <w:shd w:val="clear" w:color="auto" w:fill="auto"/>
            <w:noWrap/>
            <w:vAlign w:val="bottom"/>
          </w:tcPr>
          <w:p w14:paraId="683763DC"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2FFECED5"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634510, Томская область, Томский район, с. Тимирязевское,                    ул. Больничная, 42 (ОПС)</w:t>
            </w:r>
          </w:p>
        </w:tc>
      </w:tr>
      <w:tr w:rsidR="00920C9D" w:rsidRPr="00920C9D" w14:paraId="2CE0CFCA" w14:textId="77777777" w:rsidTr="00964AF9">
        <w:tc>
          <w:tcPr>
            <w:tcW w:w="992" w:type="dxa"/>
            <w:shd w:val="clear" w:color="auto" w:fill="auto"/>
            <w:noWrap/>
            <w:vAlign w:val="bottom"/>
          </w:tcPr>
          <w:p w14:paraId="1BDCA620"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7ADDDFD4"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634511, Томская область, г. Томск, ул. Источная, 36 (ОПС)</w:t>
            </w:r>
          </w:p>
        </w:tc>
      </w:tr>
      <w:tr w:rsidR="00920C9D" w:rsidRPr="00920C9D" w14:paraId="4640892C" w14:textId="77777777" w:rsidTr="00964AF9">
        <w:tc>
          <w:tcPr>
            <w:tcW w:w="992" w:type="dxa"/>
            <w:shd w:val="clear" w:color="auto" w:fill="auto"/>
            <w:noWrap/>
            <w:vAlign w:val="bottom"/>
          </w:tcPr>
          <w:p w14:paraId="479030F4"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01B2DFCE"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634512, Томская область, Томский район, д. Кисловка,                              ул. М. Цветаевой, 18 (ОПС)</w:t>
            </w:r>
          </w:p>
        </w:tc>
      </w:tr>
      <w:tr w:rsidR="00920C9D" w:rsidRPr="00920C9D" w14:paraId="682E5D9C" w14:textId="77777777" w:rsidTr="00964AF9">
        <w:tc>
          <w:tcPr>
            <w:tcW w:w="992" w:type="dxa"/>
            <w:shd w:val="clear" w:color="auto" w:fill="auto"/>
            <w:noWrap/>
            <w:vAlign w:val="bottom"/>
          </w:tcPr>
          <w:p w14:paraId="34DB44B0"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5AE6ED67"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634513, Томская область, Томский район, с. Дзержинское, ул. Заводская, 24 б (ОПС)</w:t>
            </w:r>
          </w:p>
        </w:tc>
      </w:tr>
      <w:tr w:rsidR="00920C9D" w:rsidRPr="00920C9D" w14:paraId="63C34A51" w14:textId="77777777" w:rsidTr="00964AF9">
        <w:tc>
          <w:tcPr>
            <w:tcW w:w="992" w:type="dxa"/>
            <w:shd w:val="clear" w:color="auto" w:fill="auto"/>
            <w:noWrap/>
            <w:vAlign w:val="bottom"/>
          </w:tcPr>
          <w:p w14:paraId="55CA17AA"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44FAC779"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634514, Томская область, Томский район, с. Поросино, ул. Мира, 17 (ОПС)</w:t>
            </w:r>
          </w:p>
        </w:tc>
      </w:tr>
      <w:tr w:rsidR="00920C9D" w:rsidRPr="00920C9D" w14:paraId="5D73B71D" w14:textId="77777777" w:rsidTr="00964AF9">
        <w:tc>
          <w:tcPr>
            <w:tcW w:w="992" w:type="dxa"/>
            <w:shd w:val="clear" w:color="auto" w:fill="auto"/>
            <w:noWrap/>
            <w:vAlign w:val="bottom"/>
          </w:tcPr>
          <w:p w14:paraId="5606EBB4"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628D2FE8"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634515, Томская область, Томский район, с. Зоркольцево, ул. Комсомольская, 10 а (ОПС)</w:t>
            </w:r>
          </w:p>
        </w:tc>
      </w:tr>
      <w:tr w:rsidR="00920C9D" w:rsidRPr="00920C9D" w14:paraId="0435F96E" w14:textId="77777777" w:rsidTr="00964AF9">
        <w:tc>
          <w:tcPr>
            <w:tcW w:w="992" w:type="dxa"/>
            <w:shd w:val="clear" w:color="auto" w:fill="auto"/>
            <w:noWrap/>
            <w:vAlign w:val="bottom"/>
          </w:tcPr>
          <w:p w14:paraId="3B44B997"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56909877"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634516, Томская область, Томский район, с. Моряковский Затон, ул. Советская, 27 (ОПС)</w:t>
            </w:r>
          </w:p>
        </w:tc>
      </w:tr>
      <w:tr w:rsidR="00920C9D" w:rsidRPr="00920C9D" w14:paraId="7B9F90A0" w14:textId="77777777" w:rsidTr="00964AF9">
        <w:tc>
          <w:tcPr>
            <w:tcW w:w="992" w:type="dxa"/>
            <w:shd w:val="clear" w:color="auto" w:fill="auto"/>
            <w:noWrap/>
            <w:vAlign w:val="bottom"/>
          </w:tcPr>
          <w:p w14:paraId="25AEAF87"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39909B38"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634517, Томская область, Томский район, с. Нелюбино, ул. Рабочая, 48 (ОПС)</w:t>
            </w:r>
          </w:p>
        </w:tc>
      </w:tr>
      <w:tr w:rsidR="00920C9D" w:rsidRPr="00920C9D" w14:paraId="100B1ED9" w14:textId="77777777" w:rsidTr="00964AF9">
        <w:tc>
          <w:tcPr>
            <w:tcW w:w="992" w:type="dxa"/>
            <w:shd w:val="clear" w:color="auto" w:fill="auto"/>
            <w:noWrap/>
            <w:vAlign w:val="bottom"/>
          </w:tcPr>
          <w:p w14:paraId="337C4FCC"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430E20BF"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634518, Томская область, Томский район, с. Рыбалово, ул. Пионерская, 1 пом.1 (ОПС)</w:t>
            </w:r>
          </w:p>
        </w:tc>
      </w:tr>
      <w:tr w:rsidR="00920C9D" w:rsidRPr="00920C9D" w14:paraId="4C4388F1" w14:textId="77777777" w:rsidTr="00964AF9">
        <w:tc>
          <w:tcPr>
            <w:tcW w:w="992" w:type="dxa"/>
            <w:shd w:val="clear" w:color="auto" w:fill="auto"/>
            <w:noWrap/>
            <w:vAlign w:val="bottom"/>
          </w:tcPr>
          <w:p w14:paraId="15AB2E0C"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63123336"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634520, Томская область, Томский район, с. Межениновка, ул. Первомайская, 22 (ОПС)</w:t>
            </w:r>
          </w:p>
        </w:tc>
      </w:tr>
      <w:tr w:rsidR="00920C9D" w:rsidRPr="00920C9D" w14:paraId="239DEA7F" w14:textId="77777777" w:rsidTr="00964AF9">
        <w:tc>
          <w:tcPr>
            <w:tcW w:w="992" w:type="dxa"/>
            <w:shd w:val="clear" w:color="auto" w:fill="auto"/>
            <w:noWrap/>
            <w:vAlign w:val="bottom"/>
          </w:tcPr>
          <w:p w14:paraId="55E955B9"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738A81AE"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634521, Томская область, Томский район, с. Кафтанчиково, ул. Коммунистическая, 86 а (ОПС)</w:t>
            </w:r>
          </w:p>
        </w:tc>
      </w:tr>
      <w:tr w:rsidR="00920C9D" w:rsidRPr="00920C9D" w14:paraId="06E6FDCE" w14:textId="77777777" w:rsidTr="00964AF9">
        <w:tc>
          <w:tcPr>
            <w:tcW w:w="992" w:type="dxa"/>
            <w:shd w:val="clear" w:color="auto" w:fill="auto"/>
            <w:noWrap/>
            <w:vAlign w:val="bottom"/>
          </w:tcPr>
          <w:p w14:paraId="7C39CE65"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50AFE4BD"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634522, Томская область, Томский район, с. Калтай, ул. Мичурина, 13 (ОПС)</w:t>
            </w:r>
          </w:p>
        </w:tc>
      </w:tr>
      <w:tr w:rsidR="00920C9D" w:rsidRPr="00920C9D" w14:paraId="63D8F6CC" w14:textId="77777777" w:rsidTr="00964AF9">
        <w:tc>
          <w:tcPr>
            <w:tcW w:w="992" w:type="dxa"/>
            <w:shd w:val="clear" w:color="auto" w:fill="auto"/>
            <w:noWrap/>
            <w:vAlign w:val="bottom"/>
          </w:tcPr>
          <w:p w14:paraId="66A384D3"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2A2B8D50"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634523, Томская область, Томский район, с. Курлек, ул. Гаражная 1-ая, 17 (ОПС)</w:t>
            </w:r>
          </w:p>
        </w:tc>
      </w:tr>
      <w:tr w:rsidR="00920C9D" w:rsidRPr="00920C9D" w14:paraId="7C5F0F2F" w14:textId="77777777" w:rsidTr="00964AF9">
        <w:tc>
          <w:tcPr>
            <w:tcW w:w="992" w:type="dxa"/>
            <w:shd w:val="clear" w:color="auto" w:fill="auto"/>
            <w:noWrap/>
            <w:vAlign w:val="bottom"/>
          </w:tcPr>
          <w:p w14:paraId="1580EDEB"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0E3402E0"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634524, Томская область, Томский район, с. Кандинка, ул. Мира, 16 (ОПС)</w:t>
            </w:r>
          </w:p>
        </w:tc>
      </w:tr>
      <w:tr w:rsidR="00920C9D" w:rsidRPr="00920C9D" w14:paraId="0FCCD210" w14:textId="77777777" w:rsidTr="00964AF9">
        <w:tc>
          <w:tcPr>
            <w:tcW w:w="992" w:type="dxa"/>
            <w:shd w:val="clear" w:color="auto" w:fill="auto"/>
            <w:noWrap/>
            <w:vAlign w:val="bottom"/>
          </w:tcPr>
          <w:p w14:paraId="65D666AC"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6D2DC433"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634526, Томская область, Томский район, с. Лоскутово, ул. Ленина, 26 (ОПС)</w:t>
            </w:r>
          </w:p>
        </w:tc>
      </w:tr>
      <w:tr w:rsidR="00920C9D" w:rsidRPr="00920C9D" w14:paraId="4BA580FD" w14:textId="77777777" w:rsidTr="00964AF9">
        <w:tc>
          <w:tcPr>
            <w:tcW w:w="992" w:type="dxa"/>
            <w:shd w:val="clear" w:color="auto" w:fill="auto"/>
            <w:noWrap/>
            <w:vAlign w:val="bottom"/>
          </w:tcPr>
          <w:p w14:paraId="3FA37B44"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7DBCB62B"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634527, Томская область, Томский район, с. Лучаново, ул. Сидоренко, 12 (ОПС)</w:t>
            </w:r>
          </w:p>
        </w:tc>
      </w:tr>
      <w:tr w:rsidR="00920C9D" w:rsidRPr="00920C9D" w14:paraId="78EF4476" w14:textId="77777777" w:rsidTr="00964AF9">
        <w:tc>
          <w:tcPr>
            <w:tcW w:w="992" w:type="dxa"/>
            <w:shd w:val="clear" w:color="auto" w:fill="auto"/>
            <w:noWrap/>
            <w:vAlign w:val="bottom"/>
          </w:tcPr>
          <w:p w14:paraId="27523D02"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18FB3A10"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634528, Томская область, Томский район, с. Вершинино, пер. Новый, 6 (ОПС)</w:t>
            </w:r>
          </w:p>
        </w:tc>
      </w:tr>
      <w:tr w:rsidR="00920C9D" w:rsidRPr="00920C9D" w14:paraId="06D7E7EC" w14:textId="77777777" w:rsidTr="00964AF9">
        <w:tc>
          <w:tcPr>
            <w:tcW w:w="992" w:type="dxa"/>
            <w:shd w:val="clear" w:color="auto" w:fill="auto"/>
            <w:noWrap/>
            <w:vAlign w:val="bottom"/>
          </w:tcPr>
          <w:p w14:paraId="0E225C1B"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57342763"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634529, Томская область, Томский район, п. Рассвет, 11 (ОПС)</w:t>
            </w:r>
          </w:p>
        </w:tc>
      </w:tr>
      <w:tr w:rsidR="00920C9D" w:rsidRPr="00920C9D" w14:paraId="5C4A451B" w14:textId="77777777" w:rsidTr="00964AF9">
        <w:tc>
          <w:tcPr>
            <w:tcW w:w="992" w:type="dxa"/>
            <w:shd w:val="clear" w:color="auto" w:fill="auto"/>
            <w:noWrap/>
            <w:vAlign w:val="bottom"/>
          </w:tcPr>
          <w:p w14:paraId="23E8EBE1"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39ADD17C" w14:textId="77777777" w:rsidR="00920C9D" w:rsidRPr="00E6502F" w:rsidRDefault="00920C9D" w:rsidP="00920C9D">
            <w:pPr>
              <w:rPr>
                <w:rFonts w:ascii="Times New Roman" w:hAnsi="Times New Roman"/>
                <w:color w:val="000000"/>
                <w:sz w:val="24"/>
                <w:szCs w:val="24"/>
              </w:rPr>
            </w:pPr>
            <w:r w:rsidRPr="00E6502F">
              <w:rPr>
                <w:rFonts w:ascii="Times New Roman" w:hAnsi="Times New Roman"/>
                <w:sz w:val="24"/>
                <w:szCs w:val="24"/>
              </w:rPr>
              <w:t>634530, Томская область, Томский район, с. Семилужки, ул. Новая, 1 б (ОПС)</w:t>
            </w:r>
          </w:p>
        </w:tc>
      </w:tr>
      <w:tr w:rsidR="00920C9D" w:rsidRPr="00920C9D" w14:paraId="30E42165" w14:textId="77777777" w:rsidTr="00964AF9">
        <w:tc>
          <w:tcPr>
            <w:tcW w:w="992" w:type="dxa"/>
            <w:shd w:val="clear" w:color="auto" w:fill="auto"/>
            <w:noWrap/>
            <w:vAlign w:val="bottom"/>
          </w:tcPr>
          <w:p w14:paraId="284A0C74"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3BCC8A58"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634532, Томская область, Томский район, с. Воронино, ул. Центральная, 74 (ОПС)</w:t>
            </w:r>
          </w:p>
        </w:tc>
      </w:tr>
      <w:tr w:rsidR="00920C9D" w:rsidRPr="00920C9D" w14:paraId="12094276" w14:textId="77777777" w:rsidTr="00964AF9">
        <w:tc>
          <w:tcPr>
            <w:tcW w:w="992" w:type="dxa"/>
            <w:shd w:val="clear" w:color="auto" w:fill="auto"/>
            <w:noWrap/>
            <w:vAlign w:val="bottom"/>
          </w:tcPr>
          <w:p w14:paraId="3AE1E7D9"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0788469A"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634533, Томская область, Томский район, с. Халдеево, ул. Иркутская, 27 (ОПС)</w:t>
            </w:r>
          </w:p>
        </w:tc>
      </w:tr>
      <w:tr w:rsidR="00920C9D" w:rsidRPr="00920C9D" w14:paraId="37FA29FE" w14:textId="77777777" w:rsidTr="00964AF9">
        <w:tc>
          <w:tcPr>
            <w:tcW w:w="992" w:type="dxa"/>
            <w:shd w:val="clear" w:color="auto" w:fill="auto"/>
            <w:noWrap/>
            <w:vAlign w:val="bottom"/>
          </w:tcPr>
          <w:p w14:paraId="08476B68"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36F033A6"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634534, Томская область, Томский район, с. Турунтаево, ул. Школьная, 8 (ОПС)</w:t>
            </w:r>
          </w:p>
        </w:tc>
      </w:tr>
      <w:tr w:rsidR="00920C9D" w:rsidRPr="00920C9D" w14:paraId="63579AAB" w14:textId="77777777" w:rsidTr="00964AF9">
        <w:tc>
          <w:tcPr>
            <w:tcW w:w="992" w:type="dxa"/>
            <w:shd w:val="clear" w:color="auto" w:fill="auto"/>
            <w:noWrap/>
            <w:vAlign w:val="bottom"/>
          </w:tcPr>
          <w:p w14:paraId="1329C214"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440733B6"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634535, Томская область, Томский район,                                                                с. Новорождественское, ул. Советская, 62 (ОПС)</w:t>
            </w:r>
          </w:p>
        </w:tc>
      </w:tr>
      <w:tr w:rsidR="00920C9D" w:rsidRPr="00920C9D" w14:paraId="3C5E8522" w14:textId="77777777" w:rsidTr="00964AF9">
        <w:tc>
          <w:tcPr>
            <w:tcW w:w="992" w:type="dxa"/>
            <w:shd w:val="clear" w:color="auto" w:fill="auto"/>
            <w:noWrap/>
            <w:vAlign w:val="bottom"/>
          </w:tcPr>
          <w:p w14:paraId="32D56BE3"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4098AE2B"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634536, Томская область, Томский район,                                                                с. Новоархангельское, ул. Советская, 55 (ОПС)</w:t>
            </w:r>
          </w:p>
        </w:tc>
      </w:tr>
      <w:tr w:rsidR="00920C9D" w:rsidRPr="00920C9D" w14:paraId="37074CD7" w14:textId="77777777" w:rsidTr="00964AF9">
        <w:tc>
          <w:tcPr>
            <w:tcW w:w="992" w:type="dxa"/>
            <w:shd w:val="clear" w:color="auto" w:fill="auto"/>
            <w:noWrap/>
            <w:vAlign w:val="bottom"/>
          </w:tcPr>
          <w:p w14:paraId="11263735"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0220952B"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634537, Томская область, Томский район, с. Копылово, ул. 1 Мая, 5 (ОПС)</w:t>
            </w:r>
          </w:p>
        </w:tc>
      </w:tr>
      <w:tr w:rsidR="00920C9D" w:rsidRPr="00920C9D" w14:paraId="36F6CCA3" w14:textId="77777777" w:rsidTr="00964AF9">
        <w:tc>
          <w:tcPr>
            <w:tcW w:w="992" w:type="dxa"/>
            <w:shd w:val="clear" w:color="auto" w:fill="auto"/>
            <w:noWrap/>
            <w:vAlign w:val="bottom"/>
          </w:tcPr>
          <w:p w14:paraId="2E1BB31E"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77B35CAA"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634538, Томская область, Томский район, с. Корнилово, ул. Гагарина, 39 (ОПС)</w:t>
            </w:r>
          </w:p>
        </w:tc>
      </w:tr>
      <w:tr w:rsidR="00920C9D" w:rsidRPr="00920C9D" w14:paraId="71EE6EC2" w14:textId="77777777" w:rsidTr="00964AF9">
        <w:tc>
          <w:tcPr>
            <w:tcW w:w="992" w:type="dxa"/>
            <w:shd w:val="clear" w:color="auto" w:fill="auto"/>
            <w:noWrap/>
            <w:vAlign w:val="bottom"/>
          </w:tcPr>
          <w:p w14:paraId="35154BD4"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0D0AC9DA"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634539, Томская область, Томский район, п. Мирный, ул. Трудовая, 10 (ОПС)</w:t>
            </w:r>
          </w:p>
        </w:tc>
      </w:tr>
      <w:tr w:rsidR="00920C9D" w:rsidRPr="00920C9D" w14:paraId="6C9BABB5" w14:textId="77777777" w:rsidTr="00964AF9">
        <w:tc>
          <w:tcPr>
            <w:tcW w:w="992" w:type="dxa"/>
            <w:shd w:val="clear" w:color="auto" w:fill="auto"/>
            <w:noWrap/>
            <w:vAlign w:val="bottom"/>
          </w:tcPr>
          <w:p w14:paraId="631BFC04"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43A002E4" w14:textId="77777777" w:rsidR="00920C9D" w:rsidRPr="00E6502F" w:rsidRDefault="00920C9D" w:rsidP="00920C9D">
            <w:pPr>
              <w:jc w:val="both"/>
              <w:rPr>
                <w:rFonts w:ascii="Times New Roman" w:hAnsi="Times New Roman"/>
                <w:color w:val="000000"/>
                <w:sz w:val="24"/>
                <w:szCs w:val="24"/>
              </w:rPr>
            </w:pPr>
            <w:r w:rsidRPr="00E6502F">
              <w:rPr>
                <w:rFonts w:ascii="Times New Roman" w:hAnsi="Times New Roman"/>
                <w:sz w:val="24"/>
                <w:szCs w:val="24"/>
              </w:rPr>
              <w:t>634540, Томская область, Томский район,                                                                с. Итатка, ул. Гагарина, з/у 6 (ОПС)</w:t>
            </w:r>
          </w:p>
        </w:tc>
      </w:tr>
      <w:tr w:rsidR="00920C9D" w:rsidRPr="00920C9D" w14:paraId="0AB62984" w14:textId="77777777" w:rsidTr="00964AF9">
        <w:tc>
          <w:tcPr>
            <w:tcW w:w="992" w:type="dxa"/>
            <w:shd w:val="clear" w:color="auto" w:fill="auto"/>
            <w:noWrap/>
            <w:vAlign w:val="bottom"/>
          </w:tcPr>
          <w:p w14:paraId="2B173884"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34DFD9E0"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634542, Томская область, Томский район, с. Томское, ул. Маяковского, 29 (ОПС)</w:t>
            </w:r>
          </w:p>
        </w:tc>
      </w:tr>
      <w:tr w:rsidR="00920C9D" w:rsidRPr="00920C9D" w14:paraId="07E9873D" w14:textId="77777777" w:rsidTr="00964AF9">
        <w:tc>
          <w:tcPr>
            <w:tcW w:w="992" w:type="dxa"/>
            <w:shd w:val="clear" w:color="auto" w:fill="auto"/>
            <w:noWrap/>
            <w:vAlign w:val="bottom"/>
          </w:tcPr>
          <w:p w14:paraId="096356D7"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43073E30" w14:textId="77777777" w:rsidR="00920C9D" w:rsidRPr="00E6502F" w:rsidRDefault="00920C9D" w:rsidP="00920C9D">
            <w:pPr>
              <w:jc w:val="both"/>
              <w:rPr>
                <w:rFonts w:ascii="Times New Roman" w:hAnsi="Times New Roman"/>
                <w:color w:val="000000"/>
                <w:sz w:val="24"/>
                <w:szCs w:val="24"/>
              </w:rPr>
            </w:pPr>
            <w:r w:rsidRPr="00E6502F">
              <w:rPr>
                <w:rFonts w:ascii="Times New Roman" w:hAnsi="Times New Roman"/>
                <w:sz w:val="24"/>
                <w:szCs w:val="24"/>
              </w:rPr>
              <w:t>634550, Томская область, Томский район,                                                                п. Басандайка, ул. Мира, 6 (ОПС)</w:t>
            </w:r>
          </w:p>
        </w:tc>
      </w:tr>
      <w:tr w:rsidR="00920C9D" w:rsidRPr="00920C9D" w14:paraId="4ECF8ED1" w14:textId="77777777" w:rsidTr="00964AF9">
        <w:tc>
          <w:tcPr>
            <w:tcW w:w="992" w:type="dxa"/>
            <w:shd w:val="clear" w:color="auto" w:fill="auto"/>
            <w:noWrap/>
            <w:vAlign w:val="bottom"/>
          </w:tcPr>
          <w:p w14:paraId="24F5F3CC"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0A969B46" w14:textId="77777777" w:rsidR="00920C9D" w:rsidRPr="00E6502F" w:rsidRDefault="00920C9D" w:rsidP="00920C9D">
            <w:pPr>
              <w:jc w:val="both"/>
              <w:rPr>
                <w:rFonts w:ascii="Times New Roman" w:hAnsi="Times New Roman"/>
                <w:color w:val="000000"/>
                <w:sz w:val="24"/>
                <w:szCs w:val="24"/>
              </w:rPr>
            </w:pPr>
            <w:r w:rsidRPr="00E6502F">
              <w:rPr>
                <w:rFonts w:ascii="Times New Roman" w:hAnsi="Times New Roman"/>
                <w:sz w:val="24"/>
                <w:szCs w:val="24"/>
              </w:rPr>
              <w:t>634570, Томская область, Томский район, с. Богашево, ул. Мира, 9 (ОПС)</w:t>
            </w:r>
          </w:p>
        </w:tc>
      </w:tr>
      <w:tr w:rsidR="00920C9D" w:rsidRPr="00920C9D" w14:paraId="58B2537B" w14:textId="77777777" w:rsidTr="00964AF9">
        <w:tc>
          <w:tcPr>
            <w:tcW w:w="992" w:type="dxa"/>
            <w:shd w:val="clear" w:color="auto" w:fill="auto"/>
            <w:noWrap/>
            <w:vAlign w:val="bottom"/>
          </w:tcPr>
          <w:p w14:paraId="0BA6BF39"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17029246"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634580, Томская область, Томский район, с. Малиновка, ул. Чулымская, 30 (ОПС)</w:t>
            </w:r>
          </w:p>
        </w:tc>
      </w:tr>
      <w:tr w:rsidR="00920C9D" w:rsidRPr="00920C9D" w14:paraId="76AC64A3" w14:textId="77777777" w:rsidTr="00964AF9">
        <w:tc>
          <w:tcPr>
            <w:tcW w:w="992" w:type="dxa"/>
            <w:shd w:val="clear" w:color="auto" w:fill="auto"/>
            <w:noWrap/>
            <w:vAlign w:val="bottom"/>
          </w:tcPr>
          <w:p w14:paraId="4C397D89"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5491C12B"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634581, Томская область, Томский район, с. Наумовка, ул. Советская, 5 (ОПС)</w:t>
            </w:r>
          </w:p>
        </w:tc>
      </w:tr>
      <w:tr w:rsidR="00920C9D" w:rsidRPr="00920C9D" w14:paraId="52385B6F" w14:textId="77777777" w:rsidTr="00964AF9">
        <w:tc>
          <w:tcPr>
            <w:tcW w:w="992" w:type="dxa"/>
            <w:shd w:val="clear" w:color="auto" w:fill="auto"/>
            <w:noWrap/>
            <w:vAlign w:val="bottom"/>
          </w:tcPr>
          <w:p w14:paraId="4E9DAF22"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1254972D"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634582, Томская область, Томский район, с. Александровское, ул. Пионерская, 2 (ОПС)</w:t>
            </w:r>
          </w:p>
        </w:tc>
      </w:tr>
      <w:tr w:rsidR="00920C9D" w:rsidRPr="00920C9D" w14:paraId="2655AB43" w14:textId="77777777" w:rsidTr="00964AF9">
        <w:tc>
          <w:tcPr>
            <w:tcW w:w="992" w:type="dxa"/>
            <w:shd w:val="clear" w:color="auto" w:fill="auto"/>
            <w:noWrap/>
            <w:vAlign w:val="bottom"/>
          </w:tcPr>
          <w:p w14:paraId="5718931B"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64D04E38" w14:textId="77777777" w:rsidR="00920C9D" w:rsidRPr="00E6502F" w:rsidRDefault="00920C9D" w:rsidP="00920C9D">
            <w:pPr>
              <w:jc w:val="both"/>
              <w:rPr>
                <w:rFonts w:ascii="Times New Roman" w:hAnsi="Times New Roman"/>
                <w:color w:val="000000"/>
                <w:sz w:val="24"/>
                <w:szCs w:val="24"/>
              </w:rPr>
            </w:pPr>
            <w:r w:rsidRPr="00E6502F">
              <w:rPr>
                <w:rFonts w:ascii="Times New Roman" w:hAnsi="Times New Roman"/>
                <w:sz w:val="24"/>
                <w:szCs w:val="24"/>
              </w:rPr>
              <w:t>634583, Томская область, Томский район, с. Октябрьское, ул. Заводская, 8 (ОПС)</w:t>
            </w:r>
          </w:p>
        </w:tc>
      </w:tr>
      <w:tr w:rsidR="00920C9D" w:rsidRPr="00920C9D" w14:paraId="402B56F8" w14:textId="77777777" w:rsidTr="00964AF9">
        <w:tc>
          <w:tcPr>
            <w:tcW w:w="992" w:type="dxa"/>
            <w:shd w:val="clear" w:color="auto" w:fill="auto"/>
            <w:noWrap/>
            <w:vAlign w:val="bottom"/>
          </w:tcPr>
          <w:p w14:paraId="3F97F8EA"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4434FF1A"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634591, Томская область, Томский район, с. Черная Речка, ул. Береговая, 2 (ОПС)</w:t>
            </w:r>
          </w:p>
        </w:tc>
      </w:tr>
      <w:tr w:rsidR="00920C9D" w:rsidRPr="00920C9D" w14:paraId="77F6E068" w14:textId="77777777" w:rsidTr="00964AF9">
        <w:tc>
          <w:tcPr>
            <w:tcW w:w="992" w:type="dxa"/>
            <w:shd w:val="clear" w:color="auto" w:fill="auto"/>
            <w:noWrap/>
            <w:vAlign w:val="bottom"/>
          </w:tcPr>
          <w:p w14:paraId="59B44FB8"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756327B2"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634592, Томская область, Томский район, с. Батурино, ул. Пролетарская, 45 (ОПС)</w:t>
            </w:r>
          </w:p>
        </w:tc>
      </w:tr>
      <w:tr w:rsidR="00920C9D" w:rsidRPr="00920C9D" w14:paraId="40E3E3D0" w14:textId="77777777" w:rsidTr="00964AF9">
        <w:tc>
          <w:tcPr>
            <w:tcW w:w="992" w:type="dxa"/>
            <w:shd w:val="clear" w:color="auto" w:fill="auto"/>
            <w:noWrap/>
            <w:vAlign w:val="bottom"/>
          </w:tcPr>
          <w:p w14:paraId="550BE2A7"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4402F7A9" w14:textId="77777777" w:rsidR="00920C9D" w:rsidRPr="00E6502F" w:rsidRDefault="00920C9D" w:rsidP="00920C9D">
            <w:pPr>
              <w:jc w:val="both"/>
              <w:rPr>
                <w:rFonts w:ascii="Times New Roman" w:hAnsi="Times New Roman"/>
                <w:sz w:val="24"/>
                <w:szCs w:val="24"/>
              </w:rPr>
            </w:pPr>
            <w:r w:rsidRPr="00E6502F">
              <w:rPr>
                <w:rFonts w:ascii="Times New Roman" w:hAnsi="Times New Roman"/>
                <w:color w:val="000000"/>
                <w:sz w:val="24"/>
                <w:szCs w:val="24"/>
              </w:rPr>
              <w:t>634961, Томская область, г. Томск, ул. Вокзальная, 67/2 (МСЦ, КПП, склады)</w:t>
            </w:r>
          </w:p>
        </w:tc>
      </w:tr>
      <w:tr w:rsidR="00920C9D" w:rsidRPr="00920C9D" w14:paraId="1EED28D0" w14:textId="77777777" w:rsidTr="00964AF9">
        <w:tc>
          <w:tcPr>
            <w:tcW w:w="992" w:type="dxa"/>
            <w:shd w:val="clear" w:color="auto" w:fill="auto"/>
            <w:noWrap/>
            <w:vAlign w:val="bottom"/>
          </w:tcPr>
          <w:p w14:paraId="01A77F1A"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11C3C870" w14:textId="77777777" w:rsidR="00920C9D" w:rsidRPr="00E6502F" w:rsidRDefault="00920C9D" w:rsidP="00920C9D">
            <w:pPr>
              <w:jc w:val="both"/>
              <w:rPr>
                <w:rFonts w:ascii="Times New Roman" w:hAnsi="Times New Roman"/>
                <w:sz w:val="24"/>
                <w:szCs w:val="24"/>
              </w:rPr>
            </w:pPr>
            <w:r w:rsidRPr="00E6502F">
              <w:rPr>
                <w:rFonts w:ascii="Times New Roman" w:hAnsi="Times New Roman"/>
                <w:color w:val="000000"/>
                <w:sz w:val="24"/>
                <w:szCs w:val="24"/>
              </w:rPr>
              <w:t>634880, Томская область, г. Томск, ул. Вокзальная, 67/2 стр.1 (УКД, ОПС, склады)</w:t>
            </w:r>
          </w:p>
        </w:tc>
      </w:tr>
      <w:tr w:rsidR="00920C9D" w:rsidRPr="00920C9D" w14:paraId="6761AB35" w14:textId="77777777" w:rsidTr="00964AF9">
        <w:tc>
          <w:tcPr>
            <w:tcW w:w="992" w:type="dxa"/>
            <w:shd w:val="clear" w:color="auto" w:fill="auto"/>
            <w:noWrap/>
            <w:vAlign w:val="bottom"/>
          </w:tcPr>
          <w:p w14:paraId="0B43746B"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35D5D539" w14:textId="77777777" w:rsidR="00920C9D" w:rsidRPr="00E6502F" w:rsidRDefault="00920C9D" w:rsidP="00920C9D">
            <w:pPr>
              <w:jc w:val="both"/>
              <w:rPr>
                <w:rFonts w:ascii="Times New Roman" w:hAnsi="Times New Roman"/>
                <w:color w:val="000000"/>
                <w:sz w:val="24"/>
                <w:szCs w:val="24"/>
              </w:rPr>
            </w:pPr>
            <w:r w:rsidRPr="00E6502F">
              <w:rPr>
                <w:rFonts w:ascii="Times New Roman" w:hAnsi="Times New Roman"/>
                <w:color w:val="000000"/>
                <w:sz w:val="24"/>
                <w:szCs w:val="24"/>
              </w:rPr>
              <w:t>Томская область, г. Томск, пр. Ленина, 93/2 (УДП, склады)</w:t>
            </w:r>
          </w:p>
        </w:tc>
      </w:tr>
      <w:tr w:rsidR="00920C9D" w:rsidRPr="00920C9D" w14:paraId="2164231E" w14:textId="77777777" w:rsidTr="00964AF9">
        <w:tc>
          <w:tcPr>
            <w:tcW w:w="992" w:type="dxa"/>
            <w:shd w:val="clear" w:color="auto" w:fill="auto"/>
            <w:noWrap/>
            <w:vAlign w:val="bottom"/>
          </w:tcPr>
          <w:p w14:paraId="28F1FAF4"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66352F4A" w14:textId="77777777" w:rsidR="00920C9D" w:rsidRPr="00E6502F" w:rsidRDefault="00920C9D" w:rsidP="00920C9D">
            <w:pPr>
              <w:jc w:val="both"/>
              <w:rPr>
                <w:rFonts w:ascii="Times New Roman" w:hAnsi="Times New Roman"/>
                <w:color w:val="000000"/>
                <w:sz w:val="24"/>
                <w:szCs w:val="24"/>
              </w:rPr>
            </w:pPr>
            <w:r w:rsidRPr="00E6502F">
              <w:rPr>
                <w:rFonts w:ascii="Times New Roman" w:hAnsi="Times New Roman"/>
                <w:sz w:val="24"/>
                <w:szCs w:val="24"/>
              </w:rPr>
              <w:t>Томская область, г. Томск, ул. Источная, 36 (Автобаза, гаражи)</w:t>
            </w:r>
          </w:p>
        </w:tc>
      </w:tr>
      <w:tr w:rsidR="00920C9D" w:rsidRPr="00920C9D" w14:paraId="436C1B2C" w14:textId="77777777" w:rsidTr="00964AF9">
        <w:tc>
          <w:tcPr>
            <w:tcW w:w="992" w:type="dxa"/>
            <w:shd w:val="clear" w:color="auto" w:fill="auto"/>
            <w:noWrap/>
            <w:vAlign w:val="bottom"/>
          </w:tcPr>
          <w:p w14:paraId="19A40BB2"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45615E51" w14:textId="77777777" w:rsidR="00920C9D" w:rsidRPr="00E6502F" w:rsidRDefault="00920C9D" w:rsidP="00920C9D">
            <w:pPr>
              <w:rPr>
                <w:rFonts w:ascii="Times New Roman" w:hAnsi="Times New Roman"/>
                <w:color w:val="000000"/>
                <w:sz w:val="24"/>
                <w:szCs w:val="24"/>
              </w:rPr>
            </w:pPr>
            <w:r w:rsidRPr="00E6502F">
              <w:rPr>
                <w:rFonts w:ascii="Times New Roman" w:hAnsi="Times New Roman"/>
                <w:sz w:val="24"/>
                <w:szCs w:val="24"/>
              </w:rPr>
              <w:t>Томская область, г. Томск, ул. Вокзальная, 65 д (склад, цех, рабочие помещения, гараж)</w:t>
            </w:r>
          </w:p>
        </w:tc>
      </w:tr>
      <w:tr w:rsidR="00920C9D" w:rsidRPr="00920C9D" w14:paraId="7FB13607" w14:textId="77777777" w:rsidTr="00964AF9">
        <w:tc>
          <w:tcPr>
            <w:tcW w:w="992" w:type="dxa"/>
            <w:shd w:val="clear" w:color="auto" w:fill="auto"/>
            <w:noWrap/>
            <w:vAlign w:val="bottom"/>
          </w:tcPr>
          <w:p w14:paraId="255B4758"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39CCC513" w14:textId="77777777" w:rsidR="00920C9D" w:rsidRPr="00E6502F" w:rsidRDefault="00920C9D" w:rsidP="00920C9D">
            <w:pPr>
              <w:rPr>
                <w:rFonts w:ascii="Times New Roman" w:hAnsi="Times New Roman"/>
                <w:sz w:val="24"/>
                <w:szCs w:val="24"/>
              </w:rPr>
            </w:pPr>
            <w:r w:rsidRPr="00E6502F">
              <w:rPr>
                <w:rFonts w:ascii="Times New Roman" w:hAnsi="Times New Roman"/>
                <w:sz w:val="24"/>
                <w:szCs w:val="24"/>
              </w:rPr>
              <w:t>Томская область, г. Томск, ул. Вокзальная, 65/2 (склад)</w:t>
            </w:r>
          </w:p>
        </w:tc>
      </w:tr>
      <w:tr w:rsidR="00920C9D" w:rsidRPr="00920C9D" w14:paraId="339F8914" w14:textId="77777777" w:rsidTr="00964AF9">
        <w:tc>
          <w:tcPr>
            <w:tcW w:w="992" w:type="dxa"/>
            <w:shd w:val="clear" w:color="auto" w:fill="auto"/>
            <w:noWrap/>
            <w:vAlign w:val="bottom"/>
          </w:tcPr>
          <w:p w14:paraId="4C72995D"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63725123"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Томская область, ул. Мокрушина, 1 (помещение, комната криптозащиты)</w:t>
            </w:r>
          </w:p>
        </w:tc>
      </w:tr>
      <w:tr w:rsidR="00920C9D" w:rsidRPr="00920C9D" w14:paraId="4FAE80E7" w14:textId="77777777" w:rsidTr="00964AF9">
        <w:tc>
          <w:tcPr>
            <w:tcW w:w="992" w:type="dxa"/>
            <w:shd w:val="clear" w:color="auto" w:fill="auto"/>
            <w:noWrap/>
            <w:vAlign w:val="bottom"/>
          </w:tcPr>
          <w:p w14:paraId="0A5A842F"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4D8DB03A" w14:textId="77777777" w:rsidR="00920C9D" w:rsidRPr="00E6502F" w:rsidRDefault="00920C9D" w:rsidP="00920C9D">
            <w:pPr>
              <w:rPr>
                <w:rFonts w:ascii="Times New Roman" w:hAnsi="Times New Roman"/>
                <w:sz w:val="24"/>
                <w:szCs w:val="24"/>
              </w:rPr>
            </w:pPr>
            <w:r w:rsidRPr="00E6502F">
              <w:rPr>
                <w:rFonts w:ascii="Times New Roman" w:hAnsi="Times New Roman"/>
                <w:sz w:val="24"/>
                <w:szCs w:val="24"/>
              </w:rPr>
              <w:t>636013, Томская область, ЗАТО Северск, ул. Ленинградская, 24</w:t>
            </w:r>
          </w:p>
        </w:tc>
      </w:tr>
      <w:tr w:rsidR="00920C9D" w:rsidRPr="00920C9D" w14:paraId="767FBA72" w14:textId="77777777" w:rsidTr="00964AF9">
        <w:tc>
          <w:tcPr>
            <w:tcW w:w="992" w:type="dxa"/>
            <w:shd w:val="clear" w:color="auto" w:fill="auto"/>
            <w:noWrap/>
            <w:vAlign w:val="bottom"/>
          </w:tcPr>
          <w:p w14:paraId="749403F8"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6D692A11"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636017, Томская область, ЗАТО Северск, ул. Калинина, 99</w:t>
            </w:r>
          </w:p>
        </w:tc>
      </w:tr>
      <w:tr w:rsidR="00920C9D" w:rsidRPr="00920C9D" w14:paraId="26D8FF52" w14:textId="77777777" w:rsidTr="00964AF9">
        <w:tc>
          <w:tcPr>
            <w:tcW w:w="992" w:type="dxa"/>
            <w:shd w:val="clear" w:color="auto" w:fill="auto"/>
            <w:noWrap/>
            <w:vAlign w:val="bottom"/>
          </w:tcPr>
          <w:p w14:paraId="1D209363"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05C30D11" w14:textId="77777777" w:rsidR="00920C9D" w:rsidRPr="00E6502F" w:rsidRDefault="00920C9D" w:rsidP="00920C9D">
            <w:pPr>
              <w:rPr>
                <w:rFonts w:ascii="Times New Roman" w:hAnsi="Times New Roman"/>
                <w:sz w:val="24"/>
                <w:szCs w:val="24"/>
              </w:rPr>
            </w:pPr>
            <w:r w:rsidRPr="00E6502F">
              <w:rPr>
                <w:rFonts w:ascii="Times New Roman" w:hAnsi="Times New Roman"/>
                <w:sz w:val="24"/>
                <w:szCs w:val="24"/>
              </w:rPr>
              <w:t>636018, Томская область, ЗАТО Северск, ул. Братьев Иглаковых, 40</w:t>
            </w:r>
          </w:p>
        </w:tc>
      </w:tr>
      <w:tr w:rsidR="00920C9D" w:rsidRPr="00920C9D" w14:paraId="05D97110" w14:textId="77777777" w:rsidTr="00964AF9">
        <w:tc>
          <w:tcPr>
            <w:tcW w:w="992" w:type="dxa"/>
            <w:shd w:val="clear" w:color="auto" w:fill="auto"/>
            <w:noWrap/>
            <w:vAlign w:val="bottom"/>
          </w:tcPr>
          <w:p w14:paraId="6DC7C4D4"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23D6E344" w14:textId="77777777" w:rsidR="00920C9D" w:rsidRPr="00E6502F" w:rsidRDefault="00920C9D" w:rsidP="00920C9D">
            <w:pPr>
              <w:rPr>
                <w:rFonts w:ascii="Times New Roman" w:hAnsi="Times New Roman"/>
                <w:sz w:val="24"/>
                <w:szCs w:val="24"/>
              </w:rPr>
            </w:pPr>
            <w:r w:rsidRPr="00E6502F">
              <w:rPr>
                <w:rFonts w:ascii="Times New Roman" w:hAnsi="Times New Roman"/>
                <w:sz w:val="24"/>
                <w:szCs w:val="24"/>
              </w:rPr>
              <w:t>636019, Томская область, ЗАТО Северск, ул. Коммунистический, 116</w:t>
            </w:r>
          </w:p>
        </w:tc>
      </w:tr>
      <w:tr w:rsidR="00920C9D" w:rsidRPr="00920C9D" w14:paraId="549D6EB5" w14:textId="77777777" w:rsidTr="00964AF9">
        <w:tc>
          <w:tcPr>
            <w:tcW w:w="992" w:type="dxa"/>
            <w:shd w:val="clear" w:color="auto" w:fill="auto"/>
            <w:noWrap/>
            <w:vAlign w:val="bottom"/>
          </w:tcPr>
          <w:p w14:paraId="01D31FA0"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1B70E211"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636035, Томская область, ЗАТО Северск,                                                                ул. Коммунистический, 10</w:t>
            </w:r>
          </w:p>
        </w:tc>
      </w:tr>
      <w:tr w:rsidR="00920C9D" w:rsidRPr="00920C9D" w14:paraId="01247947" w14:textId="77777777" w:rsidTr="00964AF9">
        <w:tc>
          <w:tcPr>
            <w:tcW w:w="992" w:type="dxa"/>
            <w:shd w:val="clear" w:color="auto" w:fill="auto"/>
            <w:noWrap/>
            <w:vAlign w:val="bottom"/>
          </w:tcPr>
          <w:p w14:paraId="36AD0001"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25E5EF92"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636036, Томская область, ЗАТО Северск,                                                                ул. Коммунистический, 52</w:t>
            </w:r>
          </w:p>
        </w:tc>
      </w:tr>
      <w:tr w:rsidR="00920C9D" w:rsidRPr="00920C9D" w14:paraId="5C34ACC5" w14:textId="77777777" w:rsidTr="00964AF9">
        <w:tc>
          <w:tcPr>
            <w:tcW w:w="992" w:type="dxa"/>
            <w:shd w:val="clear" w:color="auto" w:fill="auto"/>
            <w:noWrap/>
            <w:vAlign w:val="bottom"/>
          </w:tcPr>
          <w:p w14:paraId="6F4D45F9"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02824F9B"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636037, Томская область, ЗАТО Северск, ул. Курчатова, 34/1</w:t>
            </w:r>
          </w:p>
        </w:tc>
      </w:tr>
      <w:tr w:rsidR="00920C9D" w:rsidRPr="00920C9D" w14:paraId="45A10044" w14:textId="77777777" w:rsidTr="00964AF9">
        <w:tc>
          <w:tcPr>
            <w:tcW w:w="992" w:type="dxa"/>
            <w:shd w:val="clear" w:color="auto" w:fill="auto"/>
            <w:noWrap/>
            <w:vAlign w:val="bottom"/>
          </w:tcPr>
          <w:p w14:paraId="6BD4FC00"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64D47533"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636039, Томская область, ЗАТО Северск,                                                                ул. Коммунистический, 117</w:t>
            </w:r>
          </w:p>
        </w:tc>
      </w:tr>
      <w:tr w:rsidR="00920C9D" w:rsidRPr="00920C9D" w14:paraId="03E16AE0" w14:textId="77777777" w:rsidTr="00964AF9">
        <w:tc>
          <w:tcPr>
            <w:tcW w:w="992" w:type="dxa"/>
            <w:shd w:val="clear" w:color="auto" w:fill="auto"/>
            <w:noWrap/>
            <w:vAlign w:val="bottom"/>
          </w:tcPr>
          <w:p w14:paraId="4C940945"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66346A5D"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636071, Томская область, ЗАТО Северск, ул. Горького, 37</w:t>
            </w:r>
          </w:p>
        </w:tc>
      </w:tr>
      <w:tr w:rsidR="00920C9D" w:rsidRPr="00920C9D" w14:paraId="20D75A6E" w14:textId="77777777" w:rsidTr="00964AF9">
        <w:tc>
          <w:tcPr>
            <w:tcW w:w="992" w:type="dxa"/>
            <w:shd w:val="clear" w:color="auto" w:fill="auto"/>
            <w:noWrap/>
            <w:vAlign w:val="bottom"/>
          </w:tcPr>
          <w:p w14:paraId="79CDB4DD"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63A089E7" w14:textId="77777777" w:rsidR="00920C9D" w:rsidRPr="00E6502F" w:rsidRDefault="00920C9D" w:rsidP="00920C9D">
            <w:pPr>
              <w:rPr>
                <w:rFonts w:ascii="Times New Roman" w:hAnsi="Times New Roman"/>
                <w:sz w:val="24"/>
                <w:szCs w:val="24"/>
              </w:rPr>
            </w:pPr>
            <w:r w:rsidRPr="00E6502F">
              <w:rPr>
                <w:rFonts w:ascii="Times New Roman" w:hAnsi="Times New Roman"/>
                <w:sz w:val="24"/>
                <w:szCs w:val="24"/>
              </w:rPr>
              <w:t>636130, Томская область, Шегарский район, с. Мельниково, ул. Московская, 21 (ОПС)</w:t>
            </w:r>
          </w:p>
        </w:tc>
      </w:tr>
      <w:tr w:rsidR="00920C9D" w:rsidRPr="00920C9D" w14:paraId="67CB0BAF" w14:textId="77777777" w:rsidTr="00964AF9">
        <w:tc>
          <w:tcPr>
            <w:tcW w:w="992" w:type="dxa"/>
            <w:shd w:val="clear" w:color="auto" w:fill="auto"/>
            <w:noWrap/>
            <w:vAlign w:val="bottom"/>
          </w:tcPr>
          <w:p w14:paraId="00B4FCF1"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3A5847E6"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636132, Томская область, Шегарский район, с. Мельниково, ул. Школьная, 49 (ОПС)</w:t>
            </w:r>
          </w:p>
        </w:tc>
      </w:tr>
      <w:tr w:rsidR="00920C9D" w:rsidRPr="00920C9D" w14:paraId="372E1DB4" w14:textId="77777777" w:rsidTr="00964AF9">
        <w:tc>
          <w:tcPr>
            <w:tcW w:w="992" w:type="dxa"/>
            <w:shd w:val="clear" w:color="auto" w:fill="auto"/>
            <w:noWrap/>
            <w:vAlign w:val="bottom"/>
          </w:tcPr>
          <w:p w14:paraId="738C28AA"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6300F7C5"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636141, Томская область, Шегарский район, с. Баткат, пер. Кооперативный, 1 (ОПС)</w:t>
            </w:r>
          </w:p>
        </w:tc>
      </w:tr>
      <w:tr w:rsidR="00920C9D" w:rsidRPr="00920C9D" w14:paraId="238AC8A1" w14:textId="77777777" w:rsidTr="00964AF9">
        <w:tc>
          <w:tcPr>
            <w:tcW w:w="992" w:type="dxa"/>
            <w:shd w:val="clear" w:color="auto" w:fill="auto"/>
            <w:noWrap/>
            <w:vAlign w:val="bottom"/>
          </w:tcPr>
          <w:p w14:paraId="7F3653C2"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623843B8"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636142, Томская область, Шегарский район, с. Бабарыкино, ул. Советская, 29 (ОПС)</w:t>
            </w:r>
          </w:p>
        </w:tc>
      </w:tr>
      <w:tr w:rsidR="00920C9D" w:rsidRPr="00920C9D" w14:paraId="47AD7367" w14:textId="77777777" w:rsidTr="00964AF9">
        <w:tc>
          <w:tcPr>
            <w:tcW w:w="992" w:type="dxa"/>
            <w:shd w:val="clear" w:color="auto" w:fill="auto"/>
            <w:noWrap/>
            <w:vAlign w:val="bottom"/>
          </w:tcPr>
          <w:p w14:paraId="1E3F99B7"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08F8B110" w14:textId="77777777" w:rsidR="00920C9D" w:rsidRPr="00E6502F" w:rsidRDefault="00920C9D" w:rsidP="00920C9D">
            <w:pPr>
              <w:rPr>
                <w:rFonts w:ascii="Times New Roman" w:hAnsi="Times New Roman"/>
                <w:sz w:val="24"/>
                <w:szCs w:val="24"/>
              </w:rPr>
            </w:pPr>
            <w:r w:rsidRPr="00E6502F">
              <w:rPr>
                <w:rFonts w:ascii="Times New Roman" w:hAnsi="Times New Roman"/>
                <w:sz w:val="24"/>
                <w:szCs w:val="24"/>
              </w:rPr>
              <w:t>636143, Томская область, Шегарский район, с. Победа, ул. Коммунистическая, 103 (ОПС)</w:t>
            </w:r>
          </w:p>
        </w:tc>
      </w:tr>
      <w:tr w:rsidR="00920C9D" w:rsidRPr="00920C9D" w14:paraId="3CA2DE88" w14:textId="77777777" w:rsidTr="00964AF9">
        <w:tc>
          <w:tcPr>
            <w:tcW w:w="992" w:type="dxa"/>
            <w:shd w:val="clear" w:color="auto" w:fill="auto"/>
            <w:noWrap/>
            <w:vAlign w:val="bottom"/>
          </w:tcPr>
          <w:p w14:paraId="6430FFEC"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46D6E1D7"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636145, Томская область, Шегарский район, с. Трубачево, ул. Центральная, 7 (ОПС)</w:t>
            </w:r>
          </w:p>
        </w:tc>
      </w:tr>
      <w:tr w:rsidR="00920C9D" w:rsidRPr="00920C9D" w14:paraId="4E7F8080" w14:textId="77777777" w:rsidTr="00964AF9">
        <w:tc>
          <w:tcPr>
            <w:tcW w:w="992" w:type="dxa"/>
            <w:shd w:val="clear" w:color="auto" w:fill="auto"/>
            <w:noWrap/>
            <w:vAlign w:val="bottom"/>
          </w:tcPr>
          <w:p w14:paraId="4F3FD0AF"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5E35BC23" w14:textId="77777777" w:rsidR="00920C9D" w:rsidRPr="00E6502F" w:rsidRDefault="00920C9D" w:rsidP="00920C9D">
            <w:pPr>
              <w:rPr>
                <w:rFonts w:ascii="Times New Roman" w:hAnsi="Times New Roman"/>
                <w:sz w:val="24"/>
                <w:szCs w:val="24"/>
              </w:rPr>
            </w:pPr>
            <w:r w:rsidRPr="00E6502F">
              <w:rPr>
                <w:rFonts w:ascii="Times New Roman" w:hAnsi="Times New Roman"/>
                <w:sz w:val="24"/>
                <w:szCs w:val="24"/>
              </w:rPr>
              <w:t>636146, Томская область, Шегарский район, с. Малобрагино, ул. Школьная, 1 а (ОПС)</w:t>
            </w:r>
          </w:p>
        </w:tc>
      </w:tr>
      <w:tr w:rsidR="00920C9D" w:rsidRPr="00920C9D" w14:paraId="3C73FE02" w14:textId="77777777" w:rsidTr="00964AF9">
        <w:tc>
          <w:tcPr>
            <w:tcW w:w="992" w:type="dxa"/>
            <w:shd w:val="clear" w:color="auto" w:fill="auto"/>
            <w:noWrap/>
            <w:vAlign w:val="bottom"/>
          </w:tcPr>
          <w:p w14:paraId="0C719D06"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7DA19F94"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636149, Томская область, Шегарский район, с. Анастасьевка, пер. Школьный, 2 (ОПС)</w:t>
            </w:r>
          </w:p>
        </w:tc>
      </w:tr>
      <w:tr w:rsidR="00920C9D" w:rsidRPr="00920C9D" w14:paraId="013F9D9F" w14:textId="77777777" w:rsidTr="00964AF9">
        <w:tc>
          <w:tcPr>
            <w:tcW w:w="992" w:type="dxa"/>
            <w:shd w:val="clear" w:color="auto" w:fill="auto"/>
            <w:noWrap/>
            <w:vAlign w:val="bottom"/>
          </w:tcPr>
          <w:p w14:paraId="48E45556"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7AAAB06F"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636150, Томская область, Шегарский район, с. Каргала, ул. Юбилейная, 14 (ОПС)</w:t>
            </w:r>
          </w:p>
        </w:tc>
      </w:tr>
      <w:tr w:rsidR="00920C9D" w:rsidRPr="00920C9D" w14:paraId="768E63A2" w14:textId="77777777" w:rsidTr="00964AF9">
        <w:tc>
          <w:tcPr>
            <w:tcW w:w="992" w:type="dxa"/>
            <w:shd w:val="clear" w:color="auto" w:fill="auto"/>
            <w:noWrap/>
            <w:vAlign w:val="bottom"/>
          </w:tcPr>
          <w:p w14:paraId="008E83A7"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765D5B8F"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636151, Томская область, Шегарский район, с. Маркелово, ул. Советская, 5 (ОПС)</w:t>
            </w:r>
          </w:p>
        </w:tc>
      </w:tr>
      <w:tr w:rsidR="00920C9D" w:rsidRPr="00920C9D" w14:paraId="499590B4" w14:textId="77777777" w:rsidTr="00964AF9">
        <w:tc>
          <w:tcPr>
            <w:tcW w:w="992" w:type="dxa"/>
            <w:shd w:val="clear" w:color="auto" w:fill="auto"/>
            <w:noWrap/>
            <w:vAlign w:val="bottom"/>
          </w:tcPr>
          <w:p w14:paraId="4F9137E9"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111ABB71"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636153, Томская область, Шегарский район, с. Вознесенка, ул. Советская, 25 (ОПС)</w:t>
            </w:r>
          </w:p>
        </w:tc>
      </w:tr>
      <w:tr w:rsidR="00920C9D" w:rsidRPr="00920C9D" w14:paraId="41C81902" w14:textId="77777777" w:rsidTr="00964AF9">
        <w:tc>
          <w:tcPr>
            <w:tcW w:w="992" w:type="dxa"/>
            <w:shd w:val="clear" w:color="auto" w:fill="auto"/>
            <w:noWrap/>
            <w:vAlign w:val="bottom"/>
          </w:tcPr>
          <w:p w14:paraId="09DD1B24"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0266EE14"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636154, Томская область, Шегарский район, с. Гусево, ул. Юбилейная, 4 (ОПС)</w:t>
            </w:r>
          </w:p>
        </w:tc>
      </w:tr>
      <w:tr w:rsidR="00920C9D" w:rsidRPr="00920C9D" w14:paraId="4A5D2507" w14:textId="77777777" w:rsidTr="00964AF9">
        <w:tc>
          <w:tcPr>
            <w:tcW w:w="992" w:type="dxa"/>
            <w:shd w:val="clear" w:color="auto" w:fill="auto"/>
            <w:noWrap/>
            <w:vAlign w:val="bottom"/>
          </w:tcPr>
          <w:p w14:paraId="34742DDB"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68100A04"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636160, Томская область, Кожевниковский район, с. Кожевниково, ул. Титова, 13/1 (ОПС)</w:t>
            </w:r>
          </w:p>
        </w:tc>
      </w:tr>
      <w:tr w:rsidR="00920C9D" w:rsidRPr="00920C9D" w14:paraId="480C08B8" w14:textId="77777777" w:rsidTr="00964AF9">
        <w:tc>
          <w:tcPr>
            <w:tcW w:w="992" w:type="dxa"/>
            <w:shd w:val="clear" w:color="auto" w:fill="auto"/>
            <w:noWrap/>
            <w:vAlign w:val="bottom"/>
          </w:tcPr>
          <w:p w14:paraId="726254C2"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415A80CD"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636161, Томская область, Кожевниковский район, с. Кожевниково, ул. Ленина, 1 (ОПС)</w:t>
            </w:r>
          </w:p>
        </w:tc>
      </w:tr>
      <w:tr w:rsidR="00920C9D" w:rsidRPr="00920C9D" w14:paraId="5E7FFD35" w14:textId="77777777" w:rsidTr="00964AF9">
        <w:tc>
          <w:tcPr>
            <w:tcW w:w="992" w:type="dxa"/>
            <w:shd w:val="clear" w:color="auto" w:fill="auto"/>
            <w:noWrap/>
            <w:vAlign w:val="bottom"/>
          </w:tcPr>
          <w:p w14:paraId="10B7694B"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674F0BAE" w14:textId="77777777" w:rsidR="00920C9D" w:rsidRPr="00E6502F" w:rsidRDefault="00920C9D" w:rsidP="00920C9D">
            <w:pPr>
              <w:rPr>
                <w:rFonts w:ascii="Times New Roman" w:hAnsi="Times New Roman"/>
                <w:sz w:val="24"/>
                <w:szCs w:val="24"/>
              </w:rPr>
            </w:pPr>
            <w:r w:rsidRPr="00E6502F">
              <w:rPr>
                <w:rFonts w:ascii="Times New Roman" w:hAnsi="Times New Roman"/>
                <w:sz w:val="24"/>
                <w:szCs w:val="24"/>
              </w:rPr>
              <w:t>636165, Томская область, Кожевниковский район, с. Старая Ювала, ул. Ульяновская, 3 а (ОПС)</w:t>
            </w:r>
          </w:p>
        </w:tc>
      </w:tr>
      <w:tr w:rsidR="00920C9D" w:rsidRPr="00920C9D" w14:paraId="3D11BE70" w14:textId="77777777" w:rsidTr="00964AF9">
        <w:tc>
          <w:tcPr>
            <w:tcW w:w="992" w:type="dxa"/>
            <w:shd w:val="clear" w:color="auto" w:fill="auto"/>
            <w:noWrap/>
            <w:vAlign w:val="bottom"/>
          </w:tcPr>
          <w:p w14:paraId="6F21C2C7"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7D3A350A"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636170, Томская область, Кожевниковский район, с. Уртам, ул. Фрунзе, 25 (ОПС)</w:t>
            </w:r>
          </w:p>
        </w:tc>
      </w:tr>
      <w:tr w:rsidR="00920C9D" w:rsidRPr="00920C9D" w14:paraId="634B9354" w14:textId="77777777" w:rsidTr="00964AF9">
        <w:tc>
          <w:tcPr>
            <w:tcW w:w="992" w:type="dxa"/>
            <w:shd w:val="clear" w:color="auto" w:fill="auto"/>
            <w:noWrap/>
            <w:vAlign w:val="bottom"/>
          </w:tcPr>
          <w:p w14:paraId="6CC3A7A0"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29029645"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636172, Томская область, Кожевниковский район, с. Чилино, ул. Кустовая, 3 (ОПС)</w:t>
            </w:r>
          </w:p>
        </w:tc>
      </w:tr>
      <w:tr w:rsidR="00920C9D" w:rsidRPr="00920C9D" w14:paraId="32D19B84" w14:textId="77777777" w:rsidTr="00964AF9">
        <w:tc>
          <w:tcPr>
            <w:tcW w:w="992" w:type="dxa"/>
            <w:shd w:val="clear" w:color="auto" w:fill="auto"/>
            <w:noWrap/>
            <w:vAlign w:val="bottom"/>
          </w:tcPr>
          <w:p w14:paraId="655FFB8B"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2E41F144"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636173, Томская область, Кожевниковский район, с. Базой, ул. Советская, 31 б (ОПС)</w:t>
            </w:r>
          </w:p>
        </w:tc>
      </w:tr>
      <w:tr w:rsidR="00920C9D" w:rsidRPr="00920C9D" w14:paraId="2D076410" w14:textId="77777777" w:rsidTr="00964AF9">
        <w:tc>
          <w:tcPr>
            <w:tcW w:w="992" w:type="dxa"/>
            <w:shd w:val="clear" w:color="auto" w:fill="auto"/>
            <w:noWrap/>
            <w:vAlign w:val="bottom"/>
          </w:tcPr>
          <w:p w14:paraId="2E47DA51"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158F1438"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636174, Томская область, Кожевниковский район, с. Батурино, ул. Советская, 34 а (ОПС)</w:t>
            </w:r>
          </w:p>
        </w:tc>
      </w:tr>
      <w:tr w:rsidR="00920C9D" w:rsidRPr="00920C9D" w14:paraId="67EE8D01" w14:textId="77777777" w:rsidTr="00964AF9">
        <w:tc>
          <w:tcPr>
            <w:tcW w:w="992" w:type="dxa"/>
            <w:shd w:val="clear" w:color="auto" w:fill="auto"/>
            <w:noWrap/>
            <w:vAlign w:val="bottom"/>
          </w:tcPr>
          <w:p w14:paraId="0F968ABD"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1D552EBB"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636175, Томская область, Кожевниковский район, с. Осиновка, ул. Набережная, 50 (ОПС)</w:t>
            </w:r>
          </w:p>
        </w:tc>
      </w:tr>
      <w:tr w:rsidR="00920C9D" w:rsidRPr="00920C9D" w14:paraId="7B2A30BE" w14:textId="77777777" w:rsidTr="00964AF9">
        <w:tc>
          <w:tcPr>
            <w:tcW w:w="992" w:type="dxa"/>
            <w:shd w:val="clear" w:color="auto" w:fill="auto"/>
            <w:noWrap/>
            <w:vAlign w:val="bottom"/>
          </w:tcPr>
          <w:p w14:paraId="45A44DBC"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4B46EE20"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636177, Томская область, Кожевниковский район, с. Новосергеевка, ул. Комсомольская, 14 (ОПС)</w:t>
            </w:r>
          </w:p>
        </w:tc>
      </w:tr>
      <w:tr w:rsidR="00920C9D" w:rsidRPr="00920C9D" w14:paraId="03387641" w14:textId="77777777" w:rsidTr="00964AF9">
        <w:tc>
          <w:tcPr>
            <w:tcW w:w="992" w:type="dxa"/>
            <w:shd w:val="clear" w:color="auto" w:fill="auto"/>
            <w:noWrap/>
            <w:vAlign w:val="bottom"/>
          </w:tcPr>
          <w:p w14:paraId="1C9CD12D"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47117168"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636179, Томская область, Кожевниковский район, д. Еловка, ул. Новая, 1 (ОПС)</w:t>
            </w:r>
          </w:p>
        </w:tc>
      </w:tr>
      <w:tr w:rsidR="00920C9D" w:rsidRPr="00920C9D" w14:paraId="1A5A587A" w14:textId="77777777" w:rsidTr="00964AF9">
        <w:tc>
          <w:tcPr>
            <w:tcW w:w="992" w:type="dxa"/>
            <w:shd w:val="clear" w:color="auto" w:fill="auto"/>
            <w:noWrap/>
            <w:vAlign w:val="bottom"/>
          </w:tcPr>
          <w:p w14:paraId="281D5C6E"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096FA003"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636181, Томская область, Кожевниковский район, с. Киреевск, ул. Карла Маркса, 43 (ОПС)</w:t>
            </w:r>
          </w:p>
        </w:tc>
      </w:tr>
      <w:tr w:rsidR="00920C9D" w:rsidRPr="00920C9D" w14:paraId="6AD3C4E4" w14:textId="77777777" w:rsidTr="00964AF9">
        <w:tc>
          <w:tcPr>
            <w:tcW w:w="992" w:type="dxa"/>
            <w:shd w:val="clear" w:color="auto" w:fill="auto"/>
            <w:noWrap/>
            <w:vAlign w:val="bottom"/>
          </w:tcPr>
          <w:p w14:paraId="1700FB71"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1BBADD98"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636182, Томская область, Кожевниковский район, с. Новопокровка, ул. Комсомольская, 70 (ОПС)</w:t>
            </w:r>
          </w:p>
        </w:tc>
      </w:tr>
      <w:tr w:rsidR="00920C9D" w:rsidRPr="00920C9D" w14:paraId="35B3E110" w14:textId="77777777" w:rsidTr="00964AF9">
        <w:tc>
          <w:tcPr>
            <w:tcW w:w="992" w:type="dxa"/>
            <w:shd w:val="clear" w:color="auto" w:fill="auto"/>
            <w:noWrap/>
            <w:vAlign w:val="bottom"/>
          </w:tcPr>
          <w:p w14:paraId="59355344"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6DC83C08"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636200, Томская область, Бакчарский район, с. Бакчар, ул. Хомутского, 71 (ОПС)</w:t>
            </w:r>
          </w:p>
        </w:tc>
      </w:tr>
      <w:tr w:rsidR="00920C9D" w:rsidRPr="00920C9D" w14:paraId="4816499E" w14:textId="77777777" w:rsidTr="00964AF9">
        <w:tc>
          <w:tcPr>
            <w:tcW w:w="992" w:type="dxa"/>
            <w:shd w:val="clear" w:color="auto" w:fill="auto"/>
            <w:noWrap/>
            <w:vAlign w:val="bottom"/>
          </w:tcPr>
          <w:p w14:paraId="50CDFADA"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091D6773"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636205, Томская область, Бакчарский район, с. Большая Галка, ул. Центральная, 26 (ОПС)</w:t>
            </w:r>
          </w:p>
        </w:tc>
      </w:tr>
      <w:tr w:rsidR="00920C9D" w:rsidRPr="00920C9D" w14:paraId="488539DB" w14:textId="77777777" w:rsidTr="00964AF9">
        <w:tc>
          <w:tcPr>
            <w:tcW w:w="992" w:type="dxa"/>
            <w:shd w:val="clear" w:color="auto" w:fill="auto"/>
            <w:noWrap/>
            <w:vAlign w:val="bottom"/>
          </w:tcPr>
          <w:p w14:paraId="1A131E00"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6A72932E"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636210, Томская область, Бакчарский район, с. Плотниково, ул. Трактовая, 2 (ОПС)</w:t>
            </w:r>
          </w:p>
        </w:tc>
      </w:tr>
      <w:tr w:rsidR="00920C9D" w:rsidRPr="00920C9D" w14:paraId="531D064E" w14:textId="77777777" w:rsidTr="00964AF9">
        <w:tc>
          <w:tcPr>
            <w:tcW w:w="992" w:type="dxa"/>
            <w:shd w:val="clear" w:color="auto" w:fill="auto"/>
            <w:noWrap/>
            <w:vAlign w:val="bottom"/>
          </w:tcPr>
          <w:p w14:paraId="3A0960D9"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14D539F4"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636213, Томская область, Бакчарский район, с. Поротниково, ул. Советская, 17 (ОПС)</w:t>
            </w:r>
          </w:p>
        </w:tc>
      </w:tr>
      <w:tr w:rsidR="00920C9D" w:rsidRPr="00920C9D" w14:paraId="188EACE0" w14:textId="77777777" w:rsidTr="00964AF9">
        <w:tc>
          <w:tcPr>
            <w:tcW w:w="992" w:type="dxa"/>
            <w:shd w:val="clear" w:color="auto" w:fill="auto"/>
            <w:noWrap/>
            <w:vAlign w:val="bottom"/>
          </w:tcPr>
          <w:p w14:paraId="1B87AED0"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3F4A1830"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636220, Томская область, Бакчарский район, с. Парбиг, ул. Некрасова, 18 (ОПС)</w:t>
            </w:r>
          </w:p>
        </w:tc>
      </w:tr>
      <w:tr w:rsidR="00920C9D" w:rsidRPr="00920C9D" w14:paraId="46E9D75C" w14:textId="77777777" w:rsidTr="00964AF9">
        <w:tc>
          <w:tcPr>
            <w:tcW w:w="992" w:type="dxa"/>
            <w:shd w:val="clear" w:color="auto" w:fill="auto"/>
            <w:noWrap/>
            <w:vAlign w:val="bottom"/>
          </w:tcPr>
          <w:p w14:paraId="348AD322"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4CD29D50"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636300, Томская область, Кривошеинский район, с. Кривошеино, ул. Ленина, 16 (ОПС)</w:t>
            </w:r>
          </w:p>
        </w:tc>
      </w:tr>
      <w:tr w:rsidR="00920C9D" w:rsidRPr="00920C9D" w14:paraId="57145BFF" w14:textId="77777777" w:rsidTr="00964AF9">
        <w:tc>
          <w:tcPr>
            <w:tcW w:w="992" w:type="dxa"/>
            <w:shd w:val="clear" w:color="auto" w:fill="auto"/>
            <w:noWrap/>
            <w:vAlign w:val="bottom"/>
          </w:tcPr>
          <w:p w14:paraId="13F7C156"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22C0BCB6"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 xml:space="preserve">636307, Томская область, Кривошеинский район, с. Новокривошеино, ул. Советская, 1 (ОПС) </w:t>
            </w:r>
          </w:p>
        </w:tc>
      </w:tr>
      <w:tr w:rsidR="00920C9D" w:rsidRPr="00920C9D" w14:paraId="365B0432" w14:textId="77777777" w:rsidTr="00964AF9">
        <w:tc>
          <w:tcPr>
            <w:tcW w:w="992" w:type="dxa"/>
            <w:shd w:val="clear" w:color="auto" w:fill="auto"/>
            <w:noWrap/>
            <w:vAlign w:val="bottom"/>
          </w:tcPr>
          <w:p w14:paraId="431A2339"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5CC61686"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636310, Томская область, Кривошеинский район, с. Володино, ул. Дорожная, 23 (ОПС)</w:t>
            </w:r>
          </w:p>
        </w:tc>
      </w:tr>
      <w:tr w:rsidR="00920C9D" w:rsidRPr="00920C9D" w14:paraId="2E8DC246" w14:textId="77777777" w:rsidTr="00964AF9">
        <w:tc>
          <w:tcPr>
            <w:tcW w:w="992" w:type="dxa"/>
            <w:shd w:val="clear" w:color="auto" w:fill="auto"/>
            <w:noWrap/>
            <w:vAlign w:val="bottom"/>
          </w:tcPr>
          <w:p w14:paraId="5CBCD31F"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52FC27C0"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636312, Томская область, Кривошеинский район, с. Иштан, ул. Лесная,1 а (ОПС)</w:t>
            </w:r>
          </w:p>
        </w:tc>
      </w:tr>
      <w:tr w:rsidR="00920C9D" w:rsidRPr="00920C9D" w14:paraId="2596620B" w14:textId="77777777" w:rsidTr="00964AF9">
        <w:tc>
          <w:tcPr>
            <w:tcW w:w="992" w:type="dxa"/>
            <w:shd w:val="clear" w:color="auto" w:fill="auto"/>
            <w:noWrap/>
            <w:vAlign w:val="bottom"/>
          </w:tcPr>
          <w:p w14:paraId="0F62C2E3"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5ADB2E91"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636315, Томская область, Кривошеинский район, с. Малиновка, ул. Рабочая, 16 помещ. 2 (ОПС)</w:t>
            </w:r>
          </w:p>
        </w:tc>
      </w:tr>
      <w:tr w:rsidR="00920C9D" w:rsidRPr="00920C9D" w14:paraId="22BA2FD9" w14:textId="77777777" w:rsidTr="00964AF9">
        <w:tc>
          <w:tcPr>
            <w:tcW w:w="992" w:type="dxa"/>
            <w:shd w:val="clear" w:color="auto" w:fill="auto"/>
            <w:noWrap/>
            <w:vAlign w:val="bottom"/>
          </w:tcPr>
          <w:p w14:paraId="153C1305"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3CB2642F"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636316, Томская область, Кривошеинский район, с. Пудовка, ул. Центральная, 64 (ОПС)</w:t>
            </w:r>
          </w:p>
        </w:tc>
      </w:tr>
      <w:tr w:rsidR="00920C9D" w:rsidRPr="00920C9D" w14:paraId="52133FA3" w14:textId="77777777" w:rsidTr="00964AF9">
        <w:tc>
          <w:tcPr>
            <w:tcW w:w="992" w:type="dxa"/>
            <w:shd w:val="clear" w:color="auto" w:fill="auto"/>
            <w:noWrap/>
            <w:vAlign w:val="bottom"/>
          </w:tcPr>
          <w:p w14:paraId="5BCA6A54"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7F5DF1D4"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636317, Томская область, Кривошеинский район, с. Белосток, ул. Центральная, 35 (ОПС)</w:t>
            </w:r>
          </w:p>
        </w:tc>
      </w:tr>
      <w:tr w:rsidR="00920C9D" w:rsidRPr="00920C9D" w14:paraId="294A4E4D" w14:textId="77777777" w:rsidTr="00964AF9">
        <w:tc>
          <w:tcPr>
            <w:tcW w:w="992" w:type="dxa"/>
            <w:shd w:val="clear" w:color="auto" w:fill="auto"/>
            <w:noWrap/>
            <w:vAlign w:val="bottom"/>
          </w:tcPr>
          <w:p w14:paraId="477D202A"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2647BDD5"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636320, Томская область, Кривошеинский район, с. Красный Яр, пер. Кооперативный, 2 (ОПС)</w:t>
            </w:r>
          </w:p>
        </w:tc>
      </w:tr>
      <w:tr w:rsidR="00920C9D" w:rsidRPr="00920C9D" w14:paraId="45E7AC51" w14:textId="77777777" w:rsidTr="00964AF9">
        <w:tc>
          <w:tcPr>
            <w:tcW w:w="992" w:type="dxa"/>
            <w:shd w:val="clear" w:color="auto" w:fill="auto"/>
            <w:noWrap/>
            <w:vAlign w:val="bottom"/>
          </w:tcPr>
          <w:p w14:paraId="22AAA31C"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0740396D"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636330, Томская область, Молчановский район, с. Молчаново, ул. Димитрова, 59 (ОПС)</w:t>
            </w:r>
          </w:p>
        </w:tc>
      </w:tr>
      <w:tr w:rsidR="00920C9D" w:rsidRPr="00920C9D" w14:paraId="403589EA" w14:textId="77777777" w:rsidTr="00964AF9">
        <w:tc>
          <w:tcPr>
            <w:tcW w:w="992" w:type="dxa"/>
            <w:shd w:val="clear" w:color="auto" w:fill="auto"/>
            <w:noWrap/>
            <w:vAlign w:val="bottom"/>
          </w:tcPr>
          <w:p w14:paraId="63CA6F39"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6819C8B4"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636331, Томская область, Молчановский район, с. Молчаново, ул. Промышленная, 7 а (ОПС)</w:t>
            </w:r>
          </w:p>
        </w:tc>
      </w:tr>
      <w:tr w:rsidR="00920C9D" w:rsidRPr="00920C9D" w14:paraId="3B8D237F" w14:textId="77777777" w:rsidTr="00964AF9">
        <w:tc>
          <w:tcPr>
            <w:tcW w:w="992" w:type="dxa"/>
            <w:shd w:val="clear" w:color="auto" w:fill="auto"/>
            <w:noWrap/>
            <w:vAlign w:val="bottom"/>
          </w:tcPr>
          <w:p w14:paraId="60F8BEC2"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41BAEFC5"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636334, Томская область, Молчановский район, с. Колбинка, ул. Мира, 45 (ОПС)</w:t>
            </w:r>
          </w:p>
        </w:tc>
      </w:tr>
      <w:tr w:rsidR="00920C9D" w:rsidRPr="00920C9D" w14:paraId="2AB61F48" w14:textId="77777777" w:rsidTr="00964AF9">
        <w:tc>
          <w:tcPr>
            <w:tcW w:w="992" w:type="dxa"/>
            <w:shd w:val="clear" w:color="auto" w:fill="auto"/>
            <w:noWrap/>
            <w:vAlign w:val="bottom"/>
          </w:tcPr>
          <w:p w14:paraId="30978B31"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40C3984A"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636336, Томская область, Молчановский район, с. Сарафановка, ул. Школьная, 40 (ОПС)</w:t>
            </w:r>
          </w:p>
        </w:tc>
      </w:tr>
      <w:tr w:rsidR="00920C9D" w:rsidRPr="00920C9D" w14:paraId="187815AB" w14:textId="77777777" w:rsidTr="00964AF9">
        <w:tc>
          <w:tcPr>
            <w:tcW w:w="992" w:type="dxa"/>
            <w:shd w:val="clear" w:color="auto" w:fill="auto"/>
            <w:noWrap/>
            <w:vAlign w:val="bottom"/>
          </w:tcPr>
          <w:p w14:paraId="27DAE32D"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1349FCE8"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636340, Томская область, Молчановский район, с. Могочино, ул. Ворошилова, 2 (ОПС)</w:t>
            </w:r>
          </w:p>
        </w:tc>
      </w:tr>
      <w:tr w:rsidR="00920C9D" w:rsidRPr="00920C9D" w14:paraId="5899BED9" w14:textId="77777777" w:rsidTr="00964AF9">
        <w:tc>
          <w:tcPr>
            <w:tcW w:w="992" w:type="dxa"/>
            <w:shd w:val="clear" w:color="auto" w:fill="auto"/>
            <w:noWrap/>
            <w:vAlign w:val="bottom"/>
          </w:tcPr>
          <w:p w14:paraId="51E3FC3D"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32509610"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636341, Томская область, Молчановский район, с. Игреково, ул. Заводская, 26 (ОПС)</w:t>
            </w:r>
          </w:p>
        </w:tc>
      </w:tr>
      <w:tr w:rsidR="00920C9D" w:rsidRPr="00920C9D" w14:paraId="06C26B1C" w14:textId="77777777" w:rsidTr="00964AF9">
        <w:tc>
          <w:tcPr>
            <w:tcW w:w="992" w:type="dxa"/>
            <w:shd w:val="clear" w:color="auto" w:fill="auto"/>
            <w:noWrap/>
            <w:vAlign w:val="bottom"/>
          </w:tcPr>
          <w:p w14:paraId="1D3B7F46"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0E8E5E40"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636342, Томская область, Молчановский район, с. Сулзат, ул. Ленина, 16 (ОПС)</w:t>
            </w:r>
          </w:p>
        </w:tc>
      </w:tr>
      <w:tr w:rsidR="00920C9D" w:rsidRPr="00920C9D" w14:paraId="09FD402E" w14:textId="77777777" w:rsidTr="00964AF9">
        <w:tc>
          <w:tcPr>
            <w:tcW w:w="992" w:type="dxa"/>
            <w:shd w:val="clear" w:color="auto" w:fill="auto"/>
            <w:noWrap/>
            <w:vAlign w:val="bottom"/>
          </w:tcPr>
          <w:p w14:paraId="6B93CAF0"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1FDD5B1E"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636345, Томская область, Молчановский район, с. Суйга, ул. Комарова, 29 (ОПС)</w:t>
            </w:r>
          </w:p>
        </w:tc>
      </w:tr>
      <w:tr w:rsidR="00920C9D" w:rsidRPr="00920C9D" w14:paraId="108D7F3C" w14:textId="77777777" w:rsidTr="00964AF9">
        <w:tc>
          <w:tcPr>
            <w:tcW w:w="992" w:type="dxa"/>
            <w:shd w:val="clear" w:color="auto" w:fill="auto"/>
            <w:noWrap/>
            <w:vAlign w:val="bottom"/>
          </w:tcPr>
          <w:p w14:paraId="5393D39D"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692A22FF"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636346, Томская область, Молчановский район, с. Нарга, ул. Карла Маркса, 41 пом. 1 (ОПС)</w:t>
            </w:r>
          </w:p>
        </w:tc>
      </w:tr>
      <w:tr w:rsidR="00920C9D" w:rsidRPr="00920C9D" w14:paraId="30406827" w14:textId="77777777" w:rsidTr="00964AF9">
        <w:tc>
          <w:tcPr>
            <w:tcW w:w="992" w:type="dxa"/>
            <w:shd w:val="clear" w:color="auto" w:fill="auto"/>
            <w:noWrap/>
            <w:vAlign w:val="bottom"/>
          </w:tcPr>
          <w:p w14:paraId="1F56D82C"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61AFCC60"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636351, Томская область, Молчановский район, с. Соколовка, ул. Центральная, 53 помещ.1 (ОПС)</w:t>
            </w:r>
          </w:p>
        </w:tc>
      </w:tr>
      <w:tr w:rsidR="00920C9D" w:rsidRPr="00920C9D" w14:paraId="66FB78F1" w14:textId="77777777" w:rsidTr="00964AF9">
        <w:tc>
          <w:tcPr>
            <w:tcW w:w="992" w:type="dxa"/>
            <w:shd w:val="clear" w:color="auto" w:fill="auto"/>
            <w:noWrap/>
            <w:vAlign w:val="bottom"/>
          </w:tcPr>
          <w:p w14:paraId="31E85B83"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3A0B8509"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636353, Томская область, Молчановский район, с. Тунгусово, ул. Кнакиса, 11 (ОПС)</w:t>
            </w:r>
          </w:p>
        </w:tc>
      </w:tr>
      <w:tr w:rsidR="00920C9D" w:rsidRPr="00920C9D" w14:paraId="1FF601F0" w14:textId="77777777" w:rsidTr="00964AF9">
        <w:tc>
          <w:tcPr>
            <w:tcW w:w="992" w:type="dxa"/>
            <w:shd w:val="clear" w:color="auto" w:fill="auto"/>
            <w:noWrap/>
            <w:vAlign w:val="bottom"/>
          </w:tcPr>
          <w:p w14:paraId="585BAB1D"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4FC05126"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636400, Томская область, Чаинский район, с. Подгорное, ул. Советская, 21 б (ОПС)</w:t>
            </w:r>
          </w:p>
        </w:tc>
      </w:tr>
      <w:tr w:rsidR="00920C9D" w:rsidRPr="00920C9D" w14:paraId="6531D7F7" w14:textId="77777777" w:rsidTr="00964AF9">
        <w:tc>
          <w:tcPr>
            <w:tcW w:w="992" w:type="dxa"/>
            <w:shd w:val="clear" w:color="auto" w:fill="auto"/>
            <w:noWrap/>
            <w:vAlign w:val="bottom"/>
          </w:tcPr>
          <w:p w14:paraId="3BB51394"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2CBCE1DE"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636403, Томская область, Чаинский район, с. Варгатер, ул. Центральная, 38 (ОПС)</w:t>
            </w:r>
          </w:p>
        </w:tc>
      </w:tr>
      <w:tr w:rsidR="00920C9D" w:rsidRPr="00920C9D" w14:paraId="6CA47382" w14:textId="77777777" w:rsidTr="00964AF9">
        <w:tc>
          <w:tcPr>
            <w:tcW w:w="992" w:type="dxa"/>
            <w:shd w:val="clear" w:color="auto" w:fill="auto"/>
            <w:noWrap/>
            <w:vAlign w:val="bottom"/>
          </w:tcPr>
          <w:p w14:paraId="44370229"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0D5ABA29"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636404, Томская область, Чаинский район, с. Усть-Бакчар, ул. Центральная, 38 (ОПС)</w:t>
            </w:r>
          </w:p>
        </w:tc>
      </w:tr>
      <w:tr w:rsidR="00920C9D" w:rsidRPr="00920C9D" w14:paraId="1B28C045" w14:textId="77777777" w:rsidTr="00964AF9">
        <w:tc>
          <w:tcPr>
            <w:tcW w:w="992" w:type="dxa"/>
            <w:shd w:val="clear" w:color="auto" w:fill="auto"/>
            <w:noWrap/>
            <w:vAlign w:val="bottom"/>
          </w:tcPr>
          <w:p w14:paraId="7BF04067"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4AE3AB20"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636405, Томская область, Чаинский район, с. Бундюр, ул. Новая, 16 (ОПС)</w:t>
            </w:r>
          </w:p>
        </w:tc>
      </w:tr>
      <w:tr w:rsidR="00920C9D" w:rsidRPr="00920C9D" w14:paraId="00D97E93" w14:textId="77777777" w:rsidTr="00964AF9">
        <w:tc>
          <w:tcPr>
            <w:tcW w:w="992" w:type="dxa"/>
            <w:shd w:val="clear" w:color="auto" w:fill="auto"/>
            <w:noWrap/>
            <w:vAlign w:val="bottom"/>
          </w:tcPr>
          <w:p w14:paraId="0564E226"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0A447F6F"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636408, Томская область, Чаинский район, с. Гришкино, ул. Зеленая, 9 (ОПС)</w:t>
            </w:r>
          </w:p>
        </w:tc>
      </w:tr>
      <w:tr w:rsidR="00920C9D" w:rsidRPr="00920C9D" w14:paraId="6BB7EAB7" w14:textId="77777777" w:rsidTr="00964AF9">
        <w:tc>
          <w:tcPr>
            <w:tcW w:w="992" w:type="dxa"/>
            <w:shd w:val="clear" w:color="auto" w:fill="auto"/>
            <w:noWrap/>
            <w:vAlign w:val="bottom"/>
          </w:tcPr>
          <w:p w14:paraId="32D97830"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5BE49869"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636410, Томская область, Чаинский район, с. Коломинские Гривы, ул. Ленина, 2 (ОПС)</w:t>
            </w:r>
          </w:p>
        </w:tc>
      </w:tr>
      <w:tr w:rsidR="00920C9D" w:rsidRPr="00920C9D" w14:paraId="085A7C3B" w14:textId="77777777" w:rsidTr="00964AF9">
        <w:tc>
          <w:tcPr>
            <w:tcW w:w="992" w:type="dxa"/>
            <w:shd w:val="clear" w:color="auto" w:fill="auto"/>
            <w:noWrap/>
            <w:vAlign w:val="bottom"/>
          </w:tcPr>
          <w:p w14:paraId="09B46CAA"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69B964BC"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636413, Томская область, Чаинский район, с. Обское, ул. Школьная, 18 а (ОПС)</w:t>
            </w:r>
          </w:p>
        </w:tc>
      </w:tr>
      <w:tr w:rsidR="00920C9D" w:rsidRPr="00920C9D" w14:paraId="61D7E28A" w14:textId="77777777" w:rsidTr="00964AF9">
        <w:tc>
          <w:tcPr>
            <w:tcW w:w="992" w:type="dxa"/>
            <w:shd w:val="clear" w:color="auto" w:fill="auto"/>
            <w:noWrap/>
            <w:vAlign w:val="bottom"/>
          </w:tcPr>
          <w:p w14:paraId="125CA78C"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07945D9C"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636421, Томская область, Колпашевский район, с. Озерное, ул. Трактовая, 2 (ОПС)</w:t>
            </w:r>
          </w:p>
        </w:tc>
      </w:tr>
      <w:tr w:rsidR="00920C9D" w:rsidRPr="00920C9D" w14:paraId="5FF2CBF1" w14:textId="77777777" w:rsidTr="00964AF9">
        <w:tc>
          <w:tcPr>
            <w:tcW w:w="992" w:type="dxa"/>
            <w:shd w:val="clear" w:color="auto" w:fill="auto"/>
            <w:noWrap/>
            <w:vAlign w:val="bottom"/>
          </w:tcPr>
          <w:p w14:paraId="321AC32B"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47BE05D6"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636423, Томская область, Колпашевский район, с. Чажемто, ул. Ленина, 22 (ОПС)</w:t>
            </w:r>
          </w:p>
        </w:tc>
      </w:tr>
      <w:tr w:rsidR="00920C9D" w:rsidRPr="00920C9D" w14:paraId="682A8C14" w14:textId="77777777" w:rsidTr="00964AF9">
        <w:tc>
          <w:tcPr>
            <w:tcW w:w="992" w:type="dxa"/>
            <w:shd w:val="clear" w:color="auto" w:fill="auto"/>
            <w:noWrap/>
            <w:vAlign w:val="bottom"/>
          </w:tcPr>
          <w:p w14:paraId="0086B74B"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4B326A73"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636425, Томская область, Колпашевский район, с. Новоселово, пер. Почтовый, 6 (ОПС)</w:t>
            </w:r>
          </w:p>
        </w:tc>
      </w:tr>
      <w:tr w:rsidR="00920C9D" w:rsidRPr="00920C9D" w14:paraId="70DCABBB" w14:textId="77777777" w:rsidTr="00964AF9">
        <w:tc>
          <w:tcPr>
            <w:tcW w:w="992" w:type="dxa"/>
            <w:shd w:val="clear" w:color="auto" w:fill="auto"/>
            <w:noWrap/>
            <w:vAlign w:val="bottom"/>
          </w:tcPr>
          <w:p w14:paraId="434CB973"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717356FA"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636426, Томская область, Колпашевский район, д. Белояровка, Мира, 9 (ОПС)</w:t>
            </w:r>
          </w:p>
        </w:tc>
      </w:tr>
      <w:tr w:rsidR="00920C9D" w:rsidRPr="00920C9D" w14:paraId="492DE556" w14:textId="77777777" w:rsidTr="00964AF9">
        <w:tc>
          <w:tcPr>
            <w:tcW w:w="992" w:type="dxa"/>
            <w:shd w:val="clear" w:color="auto" w:fill="auto"/>
            <w:noWrap/>
            <w:vAlign w:val="bottom"/>
          </w:tcPr>
          <w:p w14:paraId="5CB508F6"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2825B217"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636428, Томская область, Колпашевский район, д. Могильный мыс, ул. Зеленая, 22 (ОПС)</w:t>
            </w:r>
          </w:p>
        </w:tc>
      </w:tr>
      <w:tr w:rsidR="00920C9D" w:rsidRPr="00920C9D" w14:paraId="098D9CF6" w14:textId="77777777" w:rsidTr="00964AF9">
        <w:tc>
          <w:tcPr>
            <w:tcW w:w="992" w:type="dxa"/>
            <w:shd w:val="clear" w:color="auto" w:fill="auto"/>
            <w:noWrap/>
            <w:vAlign w:val="bottom"/>
          </w:tcPr>
          <w:p w14:paraId="00C3EAF0"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7718B2BB"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636430, Томская область, Колпашевский район, д. Тискино, ул. Братская, 31 (ОПС)</w:t>
            </w:r>
          </w:p>
        </w:tc>
      </w:tr>
      <w:tr w:rsidR="00920C9D" w:rsidRPr="00920C9D" w14:paraId="00B7ED6F" w14:textId="77777777" w:rsidTr="00964AF9">
        <w:tc>
          <w:tcPr>
            <w:tcW w:w="992" w:type="dxa"/>
            <w:shd w:val="clear" w:color="auto" w:fill="auto"/>
            <w:noWrap/>
            <w:vAlign w:val="bottom"/>
          </w:tcPr>
          <w:p w14:paraId="18CB2D1C"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458E574D"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636431, Томская область, Колпашевский район, п. Большая Саровка, ул. Советская, 17 (ОПС)</w:t>
            </w:r>
          </w:p>
        </w:tc>
      </w:tr>
      <w:tr w:rsidR="00920C9D" w:rsidRPr="00920C9D" w14:paraId="611F121F" w14:textId="77777777" w:rsidTr="00964AF9">
        <w:tc>
          <w:tcPr>
            <w:tcW w:w="992" w:type="dxa"/>
            <w:shd w:val="clear" w:color="auto" w:fill="auto"/>
            <w:noWrap/>
            <w:vAlign w:val="bottom"/>
          </w:tcPr>
          <w:p w14:paraId="2B1C613D"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7ACB378D"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636443, Томская область, Колпашевский район, с. Инкино, пер. Кооперативный, 11 (ОПС)</w:t>
            </w:r>
          </w:p>
        </w:tc>
      </w:tr>
      <w:tr w:rsidR="00920C9D" w:rsidRPr="00920C9D" w14:paraId="457B12CC" w14:textId="77777777" w:rsidTr="00964AF9">
        <w:tc>
          <w:tcPr>
            <w:tcW w:w="992" w:type="dxa"/>
            <w:shd w:val="clear" w:color="auto" w:fill="auto"/>
            <w:noWrap/>
            <w:vAlign w:val="bottom"/>
          </w:tcPr>
          <w:p w14:paraId="00071518"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2AC0E76D"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636444, Томская область, Колпашевский район, с. Новогорное, ул. Береговая, 33 (ОПС)</w:t>
            </w:r>
          </w:p>
        </w:tc>
      </w:tr>
      <w:tr w:rsidR="00920C9D" w:rsidRPr="00920C9D" w14:paraId="7E339334" w14:textId="77777777" w:rsidTr="00964AF9">
        <w:tc>
          <w:tcPr>
            <w:tcW w:w="992" w:type="dxa"/>
            <w:shd w:val="clear" w:color="auto" w:fill="auto"/>
            <w:noWrap/>
            <w:vAlign w:val="bottom"/>
          </w:tcPr>
          <w:p w14:paraId="1D8CE731"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418DF66D"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636445, Томская область, Колпашевский район, д. Север, ул. Центральная, 20 (ОПС)</w:t>
            </w:r>
          </w:p>
        </w:tc>
      </w:tr>
      <w:tr w:rsidR="00920C9D" w:rsidRPr="00920C9D" w14:paraId="64F57E45" w14:textId="77777777" w:rsidTr="00964AF9">
        <w:tc>
          <w:tcPr>
            <w:tcW w:w="992" w:type="dxa"/>
            <w:shd w:val="clear" w:color="auto" w:fill="auto"/>
            <w:noWrap/>
            <w:vAlign w:val="bottom"/>
          </w:tcPr>
          <w:p w14:paraId="1BA32967"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5D782377"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636446, Томская область, Колпашевский район, с. Копыловка, ул. Источная, 2 (ОПС)</w:t>
            </w:r>
          </w:p>
        </w:tc>
      </w:tr>
      <w:tr w:rsidR="00920C9D" w:rsidRPr="00920C9D" w14:paraId="28D57B72" w14:textId="77777777" w:rsidTr="00964AF9">
        <w:tc>
          <w:tcPr>
            <w:tcW w:w="992" w:type="dxa"/>
            <w:shd w:val="clear" w:color="auto" w:fill="auto"/>
            <w:noWrap/>
            <w:vAlign w:val="bottom"/>
          </w:tcPr>
          <w:p w14:paraId="38FA0870"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6B2295B0"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636450, Томская область, Колпашевский район, с. Тогур, ул. Ленина, 10</w:t>
            </w:r>
          </w:p>
        </w:tc>
      </w:tr>
      <w:tr w:rsidR="00920C9D" w:rsidRPr="00920C9D" w14:paraId="03877BCA" w14:textId="77777777" w:rsidTr="00964AF9">
        <w:tc>
          <w:tcPr>
            <w:tcW w:w="992" w:type="dxa"/>
            <w:shd w:val="clear" w:color="auto" w:fill="auto"/>
            <w:noWrap/>
            <w:vAlign w:val="bottom"/>
          </w:tcPr>
          <w:p w14:paraId="20ED9DA8"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56C5F652"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636451, Томская область, Колпашевский район, с. Тогур, ул. Мичурина, 14</w:t>
            </w:r>
          </w:p>
        </w:tc>
      </w:tr>
      <w:tr w:rsidR="00920C9D" w:rsidRPr="00920C9D" w14:paraId="278B1C01" w14:textId="77777777" w:rsidTr="00964AF9">
        <w:tc>
          <w:tcPr>
            <w:tcW w:w="992" w:type="dxa"/>
            <w:shd w:val="clear" w:color="auto" w:fill="auto"/>
            <w:noWrap/>
            <w:vAlign w:val="bottom"/>
          </w:tcPr>
          <w:p w14:paraId="7FA4993E"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6897EDCF"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636454, Томская область, Колпашевский район, п. Куржино, ул. Учительская, 6</w:t>
            </w:r>
          </w:p>
        </w:tc>
      </w:tr>
      <w:tr w:rsidR="00920C9D" w:rsidRPr="00920C9D" w14:paraId="45004520" w14:textId="77777777" w:rsidTr="00964AF9">
        <w:tc>
          <w:tcPr>
            <w:tcW w:w="992" w:type="dxa"/>
            <w:shd w:val="clear" w:color="auto" w:fill="auto"/>
            <w:noWrap/>
            <w:vAlign w:val="bottom"/>
          </w:tcPr>
          <w:p w14:paraId="1EBE2B3B"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008D3A3F"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636455, Томская область, Колпашевский район, п. Дальнее, ул. Школьная, 2</w:t>
            </w:r>
          </w:p>
        </w:tc>
      </w:tr>
      <w:tr w:rsidR="00920C9D" w:rsidRPr="00920C9D" w14:paraId="0FBF7794" w14:textId="77777777" w:rsidTr="00964AF9">
        <w:tc>
          <w:tcPr>
            <w:tcW w:w="992" w:type="dxa"/>
            <w:shd w:val="clear" w:color="auto" w:fill="auto"/>
            <w:noWrap/>
            <w:vAlign w:val="bottom"/>
          </w:tcPr>
          <w:p w14:paraId="3668A5FB"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67B46CD1"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636460, Томская область, Колпашевский район, г. Колпашево, ул. Белинского, 14 (ОПС, Почтамт)</w:t>
            </w:r>
          </w:p>
        </w:tc>
      </w:tr>
      <w:tr w:rsidR="00920C9D" w:rsidRPr="00920C9D" w14:paraId="1C6D7D37" w14:textId="77777777" w:rsidTr="00964AF9">
        <w:tc>
          <w:tcPr>
            <w:tcW w:w="992" w:type="dxa"/>
            <w:shd w:val="clear" w:color="auto" w:fill="auto"/>
            <w:noWrap/>
            <w:vAlign w:val="bottom"/>
          </w:tcPr>
          <w:p w14:paraId="3F5B2096"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25FE00B2"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636461, Томская область, Колпашевский район, г. Колпашево, ул. Гоголя, 59 (ОПС)</w:t>
            </w:r>
          </w:p>
        </w:tc>
      </w:tr>
      <w:tr w:rsidR="00920C9D" w:rsidRPr="00920C9D" w14:paraId="44C1CAFA" w14:textId="77777777" w:rsidTr="00964AF9">
        <w:tc>
          <w:tcPr>
            <w:tcW w:w="992" w:type="dxa"/>
            <w:shd w:val="clear" w:color="auto" w:fill="auto"/>
            <w:noWrap/>
            <w:vAlign w:val="bottom"/>
          </w:tcPr>
          <w:p w14:paraId="2F696493"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79441AB7"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636462, Томская область, Колпашевский район, г. Колпашево, ул. И. Лугинца, 12 (ОПС)</w:t>
            </w:r>
          </w:p>
        </w:tc>
      </w:tr>
      <w:tr w:rsidR="00920C9D" w:rsidRPr="00920C9D" w14:paraId="7EC5E7B0" w14:textId="77777777" w:rsidTr="00964AF9">
        <w:tc>
          <w:tcPr>
            <w:tcW w:w="992" w:type="dxa"/>
            <w:shd w:val="clear" w:color="auto" w:fill="auto"/>
            <w:noWrap/>
            <w:vAlign w:val="bottom"/>
          </w:tcPr>
          <w:p w14:paraId="5994B342"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38ADCE08"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636463, Томская область, Колпашевский район, г. Колпашево, ул. Кольцова, 18 (ОПС)</w:t>
            </w:r>
          </w:p>
        </w:tc>
      </w:tr>
      <w:tr w:rsidR="00920C9D" w:rsidRPr="00920C9D" w14:paraId="1A498EB7" w14:textId="77777777" w:rsidTr="00964AF9">
        <w:tc>
          <w:tcPr>
            <w:tcW w:w="992" w:type="dxa"/>
            <w:shd w:val="clear" w:color="auto" w:fill="auto"/>
            <w:noWrap/>
            <w:vAlign w:val="bottom"/>
          </w:tcPr>
          <w:p w14:paraId="09564287"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4D42E49F"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636464, Томская область, Колпашевский район, г. Колпашево, пер. Селекционный, 17/2 (ОПС)</w:t>
            </w:r>
          </w:p>
        </w:tc>
      </w:tr>
      <w:tr w:rsidR="00920C9D" w:rsidRPr="00920C9D" w14:paraId="11F5E718" w14:textId="77777777" w:rsidTr="00964AF9">
        <w:tc>
          <w:tcPr>
            <w:tcW w:w="992" w:type="dxa"/>
            <w:shd w:val="clear" w:color="auto" w:fill="auto"/>
            <w:noWrap/>
            <w:vAlign w:val="bottom"/>
          </w:tcPr>
          <w:p w14:paraId="12F4CBFD"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544263A7"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636465, Томская область, Колпашевский район, г. Колпашево, ул. Портовая, 20 (ОПС)</w:t>
            </w:r>
          </w:p>
        </w:tc>
      </w:tr>
      <w:tr w:rsidR="00920C9D" w:rsidRPr="00920C9D" w14:paraId="267F2B51" w14:textId="77777777" w:rsidTr="00964AF9">
        <w:tc>
          <w:tcPr>
            <w:tcW w:w="992" w:type="dxa"/>
            <w:shd w:val="clear" w:color="auto" w:fill="auto"/>
            <w:noWrap/>
            <w:vAlign w:val="bottom"/>
          </w:tcPr>
          <w:p w14:paraId="21AF4D00"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5D29C533"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636500, Томская область, Верхнекетский район, п. Белый Яр, ул. Гагарина, 49 (ОПС, Почтамт)</w:t>
            </w:r>
          </w:p>
        </w:tc>
      </w:tr>
      <w:tr w:rsidR="00920C9D" w:rsidRPr="00920C9D" w14:paraId="3B54D438" w14:textId="77777777" w:rsidTr="00964AF9">
        <w:tc>
          <w:tcPr>
            <w:tcW w:w="992" w:type="dxa"/>
            <w:shd w:val="clear" w:color="auto" w:fill="auto"/>
            <w:noWrap/>
            <w:vAlign w:val="bottom"/>
          </w:tcPr>
          <w:p w14:paraId="77AD8A94"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57AA4CE5"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636502, Томская область, Верхнекетский район, п. Белый Яр, ул. Вокзальная, 7 (ОПС)</w:t>
            </w:r>
          </w:p>
        </w:tc>
      </w:tr>
      <w:tr w:rsidR="00920C9D" w:rsidRPr="00920C9D" w14:paraId="6A628271" w14:textId="77777777" w:rsidTr="00964AF9">
        <w:tc>
          <w:tcPr>
            <w:tcW w:w="992" w:type="dxa"/>
            <w:shd w:val="clear" w:color="auto" w:fill="auto"/>
            <w:noWrap/>
            <w:vAlign w:val="bottom"/>
          </w:tcPr>
          <w:p w14:paraId="405E38D1"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79B686E9"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636504, Томская область, Верхнекетский район, п. Нибега, ул. Гагарина, 20 (ОПС)</w:t>
            </w:r>
          </w:p>
        </w:tc>
      </w:tr>
      <w:tr w:rsidR="00920C9D" w:rsidRPr="00920C9D" w14:paraId="3E3D1336" w14:textId="77777777" w:rsidTr="00964AF9">
        <w:tc>
          <w:tcPr>
            <w:tcW w:w="992" w:type="dxa"/>
            <w:shd w:val="clear" w:color="auto" w:fill="auto"/>
            <w:noWrap/>
            <w:vAlign w:val="bottom"/>
          </w:tcPr>
          <w:p w14:paraId="6033152C"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22C016F2"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636506, Томская область, Верхнекетский район, с. Палочка, ул. Молодежная, 26 (ОПС)</w:t>
            </w:r>
          </w:p>
        </w:tc>
      </w:tr>
      <w:tr w:rsidR="00920C9D" w:rsidRPr="00920C9D" w14:paraId="3F24D741" w14:textId="77777777" w:rsidTr="00964AF9">
        <w:tc>
          <w:tcPr>
            <w:tcW w:w="992" w:type="dxa"/>
            <w:shd w:val="clear" w:color="auto" w:fill="auto"/>
            <w:noWrap/>
            <w:vAlign w:val="bottom"/>
          </w:tcPr>
          <w:p w14:paraId="4816DB87"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2FF0ACE0"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636511, Томская область, Верхнекетский район, п. Клюквинка, ул. Комсомольская, 2 (ОПС)</w:t>
            </w:r>
          </w:p>
        </w:tc>
      </w:tr>
      <w:tr w:rsidR="00920C9D" w:rsidRPr="00920C9D" w14:paraId="4E5EFC7C" w14:textId="77777777" w:rsidTr="00964AF9">
        <w:tc>
          <w:tcPr>
            <w:tcW w:w="992" w:type="dxa"/>
            <w:shd w:val="clear" w:color="auto" w:fill="auto"/>
            <w:noWrap/>
            <w:vAlign w:val="bottom"/>
          </w:tcPr>
          <w:p w14:paraId="0362B634"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7CF49758"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636513, Томская область, Верхнекетский район, п. Центральный, пер. Школьный, 11 (ОПС)</w:t>
            </w:r>
          </w:p>
        </w:tc>
      </w:tr>
      <w:tr w:rsidR="00920C9D" w:rsidRPr="00920C9D" w14:paraId="4BDFD59C" w14:textId="77777777" w:rsidTr="00964AF9">
        <w:tc>
          <w:tcPr>
            <w:tcW w:w="992" w:type="dxa"/>
            <w:shd w:val="clear" w:color="auto" w:fill="auto"/>
            <w:noWrap/>
            <w:vAlign w:val="bottom"/>
          </w:tcPr>
          <w:p w14:paraId="2D090215"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4DA19BB9"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636516, Томская область, Верхнекетский район, п. Степановка, пер. Аптечный, 9 (ОПС)</w:t>
            </w:r>
          </w:p>
        </w:tc>
      </w:tr>
      <w:tr w:rsidR="00920C9D" w:rsidRPr="00920C9D" w14:paraId="768E042C" w14:textId="77777777" w:rsidTr="00964AF9">
        <w:tc>
          <w:tcPr>
            <w:tcW w:w="992" w:type="dxa"/>
            <w:shd w:val="clear" w:color="auto" w:fill="auto"/>
            <w:noWrap/>
            <w:vAlign w:val="bottom"/>
          </w:tcPr>
          <w:p w14:paraId="65128D7F"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13CB3A73"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636518, Томская область, Верхнекетский район, п. Катайга, пер. Кирова, 39 а (ОПС)</w:t>
            </w:r>
          </w:p>
        </w:tc>
      </w:tr>
      <w:tr w:rsidR="00920C9D" w:rsidRPr="00920C9D" w14:paraId="2D2421A6" w14:textId="77777777" w:rsidTr="00964AF9">
        <w:tc>
          <w:tcPr>
            <w:tcW w:w="992" w:type="dxa"/>
            <w:shd w:val="clear" w:color="auto" w:fill="auto"/>
            <w:noWrap/>
            <w:vAlign w:val="bottom"/>
          </w:tcPr>
          <w:p w14:paraId="4143073E"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4379A7B8"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636520, Томская область, Верхнекетский район, п. Сайга, ул. Молодогвардейская, 3 (ОПС)</w:t>
            </w:r>
          </w:p>
        </w:tc>
      </w:tr>
      <w:tr w:rsidR="00920C9D" w:rsidRPr="00920C9D" w14:paraId="5A4514FC" w14:textId="77777777" w:rsidTr="00964AF9">
        <w:tc>
          <w:tcPr>
            <w:tcW w:w="992" w:type="dxa"/>
            <w:shd w:val="clear" w:color="auto" w:fill="auto"/>
            <w:noWrap/>
            <w:vAlign w:val="bottom"/>
          </w:tcPr>
          <w:p w14:paraId="5E2BB50B"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4DCD5BBC"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636521, Томская область, Верхнекетский район, п. Ягодное, ул. Октябрьская, 1 (ОПС)</w:t>
            </w:r>
          </w:p>
        </w:tc>
      </w:tr>
      <w:tr w:rsidR="00920C9D" w:rsidRPr="00920C9D" w14:paraId="1B4A5CE1" w14:textId="77777777" w:rsidTr="00964AF9">
        <w:tc>
          <w:tcPr>
            <w:tcW w:w="992" w:type="dxa"/>
            <w:shd w:val="clear" w:color="auto" w:fill="auto"/>
            <w:noWrap/>
            <w:vAlign w:val="bottom"/>
          </w:tcPr>
          <w:p w14:paraId="2742F1A6"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4E3D2893"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636600, Томская область, Парабельский район, с. Парабель, ул. Советская, 33 (ОПС, Почтамт)</w:t>
            </w:r>
          </w:p>
        </w:tc>
      </w:tr>
      <w:tr w:rsidR="00920C9D" w:rsidRPr="00920C9D" w14:paraId="06C4085C" w14:textId="77777777" w:rsidTr="00964AF9">
        <w:tc>
          <w:tcPr>
            <w:tcW w:w="992" w:type="dxa"/>
            <w:shd w:val="clear" w:color="auto" w:fill="auto"/>
            <w:noWrap/>
            <w:vAlign w:val="bottom"/>
          </w:tcPr>
          <w:p w14:paraId="0ED9F68A"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5AD3B498"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636601, Томская область, Парабельский район, с. Парабель, ул. Нефтянников, 5 (ОПС)</w:t>
            </w:r>
          </w:p>
        </w:tc>
      </w:tr>
      <w:tr w:rsidR="00920C9D" w:rsidRPr="00920C9D" w14:paraId="0C6FD5D1" w14:textId="77777777" w:rsidTr="00964AF9">
        <w:tc>
          <w:tcPr>
            <w:tcW w:w="992" w:type="dxa"/>
            <w:shd w:val="clear" w:color="auto" w:fill="auto"/>
            <w:noWrap/>
            <w:vAlign w:val="bottom"/>
          </w:tcPr>
          <w:p w14:paraId="29815C6F"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62C3CBD7"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636607, Томская область, Парабельский район, с. Новосельцево, ул. Юбилейная, 1 (ОПС)</w:t>
            </w:r>
          </w:p>
        </w:tc>
      </w:tr>
      <w:tr w:rsidR="00920C9D" w:rsidRPr="00920C9D" w14:paraId="556FBD81" w14:textId="77777777" w:rsidTr="00964AF9">
        <w:tc>
          <w:tcPr>
            <w:tcW w:w="992" w:type="dxa"/>
            <w:shd w:val="clear" w:color="auto" w:fill="auto"/>
            <w:noWrap/>
            <w:vAlign w:val="bottom"/>
          </w:tcPr>
          <w:p w14:paraId="396A7D2E"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455127C6"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636608, Томская область, Парабельский район, п. Заводской, ул. 60 лет СССР, 19 (ОПС)</w:t>
            </w:r>
          </w:p>
        </w:tc>
      </w:tr>
      <w:tr w:rsidR="00920C9D" w:rsidRPr="00920C9D" w14:paraId="6281D9EB" w14:textId="77777777" w:rsidTr="00964AF9">
        <w:tc>
          <w:tcPr>
            <w:tcW w:w="992" w:type="dxa"/>
            <w:shd w:val="clear" w:color="auto" w:fill="auto"/>
            <w:noWrap/>
            <w:vAlign w:val="bottom"/>
          </w:tcPr>
          <w:p w14:paraId="3AC5F141"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56C519F6"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636611, Томская область, Парабельский район, с. Нарым, ул. Куйбышева, 20 (ОПС)</w:t>
            </w:r>
          </w:p>
        </w:tc>
      </w:tr>
      <w:tr w:rsidR="00920C9D" w:rsidRPr="00920C9D" w14:paraId="517BF5BE" w14:textId="77777777" w:rsidTr="00964AF9">
        <w:tc>
          <w:tcPr>
            <w:tcW w:w="992" w:type="dxa"/>
            <w:shd w:val="clear" w:color="auto" w:fill="auto"/>
            <w:noWrap/>
            <w:vAlign w:val="bottom"/>
          </w:tcPr>
          <w:p w14:paraId="2A91E743"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3A61B57B"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636612, Томская область, Парабельский район, п. Шпалозавод, ул. Центральная, 9 (ОПС)</w:t>
            </w:r>
          </w:p>
        </w:tc>
      </w:tr>
      <w:tr w:rsidR="00920C9D" w:rsidRPr="00920C9D" w14:paraId="0FC965B1" w14:textId="77777777" w:rsidTr="00964AF9">
        <w:tc>
          <w:tcPr>
            <w:tcW w:w="992" w:type="dxa"/>
            <w:shd w:val="clear" w:color="auto" w:fill="auto"/>
            <w:noWrap/>
            <w:vAlign w:val="bottom"/>
          </w:tcPr>
          <w:p w14:paraId="1B8F4D7F"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639CC1F3"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636615, Томская область, г. Кедровый, мкр 1, 15 (ОПС)</w:t>
            </w:r>
          </w:p>
        </w:tc>
      </w:tr>
      <w:tr w:rsidR="00920C9D" w:rsidRPr="00920C9D" w14:paraId="35E4AD8E" w14:textId="77777777" w:rsidTr="00964AF9">
        <w:tc>
          <w:tcPr>
            <w:tcW w:w="992" w:type="dxa"/>
            <w:shd w:val="clear" w:color="auto" w:fill="auto"/>
            <w:noWrap/>
            <w:vAlign w:val="bottom"/>
          </w:tcPr>
          <w:p w14:paraId="3C4EE5AF"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39CE2EC2"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636620, Томская область, г. Кедровый, с. Пудино, ул. Горького, 11 (ОПС)</w:t>
            </w:r>
          </w:p>
        </w:tc>
      </w:tr>
      <w:tr w:rsidR="00920C9D" w:rsidRPr="00920C9D" w14:paraId="05EDAD9A" w14:textId="77777777" w:rsidTr="00964AF9">
        <w:tc>
          <w:tcPr>
            <w:tcW w:w="992" w:type="dxa"/>
            <w:shd w:val="clear" w:color="auto" w:fill="auto"/>
            <w:noWrap/>
            <w:vAlign w:val="bottom"/>
          </w:tcPr>
          <w:p w14:paraId="20E2FBB3"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3EDED712" w14:textId="77777777" w:rsidR="00920C9D" w:rsidRPr="00E6502F" w:rsidRDefault="00920C9D" w:rsidP="00920C9D">
            <w:pPr>
              <w:rPr>
                <w:rFonts w:ascii="Times New Roman" w:hAnsi="Times New Roman"/>
                <w:sz w:val="24"/>
                <w:szCs w:val="24"/>
              </w:rPr>
            </w:pPr>
            <w:r w:rsidRPr="00E6502F">
              <w:rPr>
                <w:rFonts w:ascii="Times New Roman" w:hAnsi="Times New Roman"/>
                <w:sz w:val="24"/>
                <w:szCs w:val="24"/>
              </w:rPr>
              <w:t>636626, Томская область, Парабельский район, с. Старица, ул. Советская, 67 (ОПС)</w:t>
            </w:r>
          </w:p>
        </w:tc>
      </w:tr>
      <w:tr w:rsidR="00920C9D" w:rsidRPr="00920C9D" w14:paraId="31464953" w14:textId="77777777" w:rsidTr="00964AF9">
        <w:tc>
          <w:tcPr>
            <w:tcW w:w="992" w:type="dxa"/>
            <w:shd w:val="clear" w:color="auto" w:fill="auto"/>
            <w:noWrap/>
            <w:vAlign w:val="bottom"/>
          </w:tcPr>
          <w:p w14:paraId="0A299B2E"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7932E9F5" w14:textId="77777777" w:rsidR="00920C9D" w:rsidRPr="00E6502F" w:rsidRDefault="00920C9D" w:rsidP="00920C9D">
            <w:pPr>
              <w:rPr>
                <w:rFonts w:ascii="Times New Roman" w:hAnsi="Times New Roman"/>
                <w:sz w:val="24"/>
                <w:szCs w:val="24"/>
              </w:rPr>
            </w:pPr>
            <w:r w:rsidRPr="00E6502F">
              <w:rPr>
                <w:rFonts w:ascii="Times New Roman" w:hAnsi="Times New Roman"/>
                <w:sz w:val="24"/>
                <w:szCs w:val="24"/>
              </w:rPr>
              <w:t>636632, Томская область, Парабельский район, д. Прокоп, ул. Центральная, 28 (ОПС)</w:t>
            </w:r>
          </w:p>
        </w:tc>
      </w:tr>
      <w:tr w:rsidR="00920C9D" w:rsidRPr="00920C9D" w14:paraId="6F6CE793" w14:textId="77777777" w:rsidTr="00964AF9">
        <w:tc>
          <w:tcPr>
            <w:tcW w:w="992" w:type="dxa"/>
            <w:shd w:val="clear" w:color="auto" w:fill="auto"/>
            <w:noWrap/>
            <w:vAlign w:val="bottom"/>
          </w:tcPr>
          <w:p w14:paraId="7077CF97"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3F63B6E9"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636700, Томская область, Каргасокский район, с. Каргасок, ул. Голещихина, 2 (ОПС, Почтамт)</w:t>
            </w:r>
          </w:p>
        </w:tc>
      </w:tr>
      <w:tr w:rsidR="00920C9D" w:rsidRPr="00920C9D" w14:paraId="70BD958D" w14:textId="77777777" w:rsidTr="00964AF9">
        <w:tc>
          <w:tcPr>
            <w:tcW w:w="992" w:type="dxa"/>
            <w:shd w:val="clear" w:color="auto" w:fill="auto"/>
            <w:noWrap/>
            <w:vAlign w:val="bottom"/>
          </w:tcPr>
          <w:p w14:paraId="3FFCF7ED"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66C00CF2"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636703, Томская область, Каргасокский район, п. Геологический, ул. Строителей, 9 (ОПС)</w:t>
            </w:r>
          </w:p>
        </w:tc>
      </w:tr>
      <w:tr w:rsidR="00920C9D" w:rsidRPr="00920C9D" w14:paraId="3EAD7F78" w14:textId="77777777" w:rsidTr="00964AF9">
        <w:tc>
          <w:tcPr>
            <w:tcW w:w="992" w:type="dxa"/>
            <w:shd w:val="clear" w:color="auto" w:fill="auto"/>
            <w:noWrap/>
            <w:vAlign w:val="bottom"/>
          </w:tcPr>
          <w:p w14:paraId="341F22CE"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298717EC"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636708, Томская область, Каргасокский район, п. Большая Грива, ул. Октябрьская, 38 (ОПС)</w:t>
            </w:r>
          </w:p>
        </w:tc>
      </w:tr>
      <w:tr w:rsidR="00920C9D" w:rsidRPr="00920C9D" w14:paraId="14390CC5" w14:textId="77777777" w:rsidTr="00964AF9">
        <w:tc>
          <w:tcPr>
            <w:tcW w:w="992" w:type="dxa"/>
            <w:shd w:val="clear" w:color="auto" w:fill="auto"/>
            <w:noWrap/>
            <w:vAlign w:val="bottom"/>
          </w:tcPr>
          <w:p w14:paraId="20FFE40E"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13DCAF2D"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636710, Томская область, Каргасокский район, с. Напас, пер. Кооперативный, 1 (ОПС)</w:t>
            </w:r>
          </w:p>
        </w:tc>
      </w:tr>
      <w:tr w:rsidR="00920C9D" w:rsidRPr="00920C9D" w14:paraId="0291614B" w14:textId="77777777" w:rsidTr="00964AF9">
        <w:tc>
          <w:tcPr>
            <w:tcW w:w="992" w:type="dxa"/>
            <w:shd w:val="clear" w:color="auto" w:fill="auto"/>
            <w:noWrap/>
            <w:vAlign w:val="bottom"/>
          </w:tcPr>
          <w:p w14:paraId="6BAB969D"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30BDF5F4"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636711, Томская область, Каргасокский район, с. Бондарска, ул. Центральная, 58 (ОПС)</w:t>
            </w:r>
          </w:p>
        </w:tc>
      </w:tr>
      <w:tr w:rsidR="00920C9D" w:rsidRPr="00920C9D" w14:paraId="18D2E86F" w14:textId="77777777" w:rsidTr="00964AF9">
        <w:tc>
          <w:tcPr>
            <w:tcW w:w="992" w:type="dxa"/>
            <w:shd w:val="clear" w:color="auto" w:fill="auto"/>
            <w:noWrap/>
            <w:vAlign w:val="bottom"/>
          </w:tcPr>
          <w:p w14:paraId="1E4E30F2"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38B87E52"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636712, Томская область, Каргасокский район, с. Сосновка, ул. Школьная, 13 (ОПС)</w:t>
            </w:r>
          </w:p>
        </w:tc>
      </w:tr>
      <w:tr w:rsidR="00920C9D" w:rsidRPr="00920C9D" w14:paraId="7FBF9092" w14:textId="77777777" w:rsidTr="00964AF9">
        <w:tc>
          <w:tcPr>
            <w:tcW w:w="992" w:type="dxa"/>
            <w:shd w:val="clear" w:color="auto" w:fill="auto"/>
            <w:noWrap/>
            <w:vAlign w:val="bottom"/>
          </w:tcPr>
          <w:p w14:paraId="6E2B993A"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19A23B09"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636714, Томская область, Каргасокский район, с. Новоюгино, ул. Центральная, 84 (ОПС)</w:t>
            </w:r>
          </w:p>
        </w:tc>
      </w:tr>
      <w:tr w:rsidR="00920C9D" w:rsidRPr="00920C9D" w14:paraId="74E3F6C6" w14:textId="77777777" w:rsidTr="00964AF9">
        <w:tc>
          <w:tcPr>
            <w:tcW w:w="992" w:type="dxa"/>
            <w:shd w:val="clear" w:color="auto" w:fill="auto"/>
            <w:noWrap/>
            <w:vAlign w:val="bottom"/>
          </w:tcPr>
          <w:p w14:paraId="731A3C1A"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5080B671"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636715, Томская область, Каргасокский район, с. Староюгино, ул. Лесная, 16 а (ОПС)</w:t>
            </w:r>
          </w:p>
        </w:tc>
      </w:tr>
      <w:tr w:rsidR="00920C9D" w:rsidRPr="00920C9D" w14:paraId="642708C7" w14:textId="77777777" w:rsidTr="00964AF9">
        <w:tc>
          <w:tcPr>
            <w:tcW w:w="992" w:type="dxa"/>
            <w:shd w:val="clear" w:color="auto" w:fill="auto"/>
            <w:noWrap/>
            <w:vAlign w:val="bottom"/>
          </w:tcPr>
          <w:p w14:paraId="687EEF15"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68A6DADC"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636760, Томская область, Александровский район, с. Александровское, ул. Ленина, 11 (ОПС)</w:t>
            </w:r>
          </w:p>
        </w:tc>
      </w:tr>
      <w:tr w:rsidR="00920C9D" w:rsidRPr="00920C9D" w14:paraId="6092A3FE" w14:textId="77777777" w:rsidTr="00964AF9">
        <w:tc>
          <w:tcPr>
            <w:tcW w:w="992" w:type="dxa"/>
            <w:shd w:val="clear" w:color="auto" w:fill="auto"/>
            <w:noWrap/>
            <w:vAlign w:val="bottom"/>
          </w:tcPr>
          <w:p w14:paraId="4888B8D9"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40282EA7"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636763, Томская область, Александровский район, п.  Северный, ул. Дорожная, 5 (ОПС)</w:t>
            </w:r>
          </w:p>
        </w:tc>
      </w:tr>
      <w:tr w:rsidR="00920C9D" w:rsidRPr="00920C9D" w14:paraId="356E20B7" w14:textId="77777777" w:rsidTr="00964AF9">
        <w:tc>
          <w:tcPr>
            <w:tcW w:w="992" w:type="dxa"/>
            <w:shd w:val="clear" w:color="auto" w:fill="auto"/>
            <w:noWrap/>
            <w:vAlign w:val="bottom"/>
          </w:tcPr>
          <w:p w14:paraId="74AA339E"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408B2744"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636764, Томская область, Александровский район, с.  Лукашкин Яр, ул. Центральная, 25 (ОПС)</w:t>
            </w:r>
          </w:p>
        </w:tc>
      </w:tr>
      <w:tr w:rsidR="00920C9D" w:rsidRPr="00920C9D" w14:paraId="0BDAC6F3" w14:textId="77777777" w:rsidTr="00964AF9">
        <w:tc>
          <w:tcPr>
            <w:tcW w:w="992" w:type="dxa"/>
            <w:shd w:val="clear" w:color="auto" w:fill="auto"/>
            <w:noWrap/>
            <w:vAlign w:val="bottom"/>
          </w:tcPr>
          <w:p w14:paraId="5CE9CB1E"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10223869"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636765, Томская область, Александровский район, с.  Назино, ул. Советская, 15 а/1 (ОПС)</w:t>
            </w:r>
          </w:p>
        </w:tc>
      </w:tr>
      <w:tr w:rsidR="00920C9D" w:rsidRPr="00920C9D" w14:paraId="5BC587E1" w14:textId="77777777" w:rsidTr="00964AF9">
        <w:tc>
          <w:tcPr>
            <w:tcW w:w="992" w:type="dxa"/>
            <w:shd w:val="clear" w:color="auto" w:fill="auto"/>
            <w:noWrap/>
            <w:vAlign w:val="bottom"/>
          </w:tcPr>
          <w:p w14:paraId="630F1198"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5422F2B2"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636766, Томская область, Александровский район, с. Новоникольское, ул. Совхозная, 20 (ОПС)</w:t>
            </w:r>
          </w:p>
        </w:tc>
      </w:tr>
      <w:tr w:rsidR="00920C9D" w:rsidRPr="00920C9D" w14:paraId="2C41F562" w14:textId="77777777" w:rsidTr="00964AF9">
        <w:tc>
          <w:tcPr>
            <w:tcW w:w="992" w:type="dxa"/>
            <w:shd w:val="clear" w:color="auto" w:fill="auto"/>
            <w:noWrap/>
            <w:vAlign w:val="bottom"/>
          </w:tcPr>
          <w:p w14:paraId="43FAAE2F"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02F92D0D"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636767, Томская область, Александровский район, п.  Октябрьский, ул. Новая, 1 а (ОПС)</w:t>
            </w:r>
          </w:p>
        </w:tc>
      </w:tr>
      <w:tr w:rsidR="00920C9D" w:rsidRPr="00920C9D" w14:paraId="51457D68" w14:textId="77777777" w:rsidTr="00964AF9">
        <w:tc>
          <w:tcPr>
            <w:tcW w:w="992" w:type="dxa"/>
            <w:shd w:val="clear" w:color="auto" w:fill="auto"/>
            <w:noWrap/>
            <w:vAlign w:val="bottom"/>
          </w:tcPr>
          <w:p w14:paraId="796F8A24"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47137A3E"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636780, Томская область, г. Стрежевой, пр. Нефтянников, 241 (ОПС)</w:t>
            </w:r>
          </w:p>
        </w:tc>
      </w:tr>
      <w:tr w:rsidR="00920C9D" w:rsidRPr="00920C9D" w14:paraId="51ADA68D" w14:textId="77777777" w:rsidTr="00964AF9">
        <w:tc>
          <w:tcPr>
            <w:tcW w:w="992" w:type="dxa"/>
            <w:shd w:val="clear" w:color="auto" w:fill="auto"/>
            <w:noWrap/>
            <w:vAlign w:val="bottom"/>
          </w:tcPr>
          <w:p w14:paraId="71E8D34C"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0BFF069F"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636782, Томская область, г. Стрежевой, микрорайон 3, 303 (ОПС)</w:t>
            </w:r>
          </w:p>
        </w:tc>
      </w:tr>
      <w:tr w:rsidR="00920C9D" w:rsidRPr="00920C9D" w14:paraId="5B03060C" w14:textId="77777777" w:rsidTr="00964AF9">
        <w:tc>
          <w:tcPr>
            <w:tcW w:w="992" w:type="dxa"/>
            <w:shd w:val="clear" w:color="auto" w:fill="auto"/>
            <w:noWrap/>
            <w:vAlign w:val="bottom"/>
          </w:tcPr>
          <w:p w14:paraId="0DDB502F"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319FD033"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636783, Томская область, г. Стрежевой, ул. Новая, 12 (ОПС)</w:t>
            </w:r>
          </w:p>
        </w:tc>
      </w:tr>
      <w:tr w:rsidR="00920C9D" w:rsidRPr="00920C9D" w14:paraId="51D92CEE" w14:textId="77777777" w:rsidTr="00964AF9">
        <w:tc>
          <w:tcPr>
            <w:tcW w:w="992" w:type="dxa"/>
            <w:shd w:val="clear" w:color="auto" w:fill="auto"/>
            <w:noWrap/>
            <w:vAlign w:val="bottom"/>
          </w:tcPr>
          <w:p w14:paraId="1E0BEC2E"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4A7050D1"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636785, Томская область, г. Стрежевой, микрорайон 4, 403 (ОПС)</w:t>
            </w:r>
          </w:p>
        </w:tc>
      </w:tr>
      <w:tr w:rsidR="00920C9D" w:rsidRPr="00920C9D" w14:paraId="0BA27E49" w14:textId="77777777" w:rsidTr="00964AF9">
        <w:tc>
          <w:tcPr>
            <w:tcW w:w="992" w:type="dxa"/>
            <w:shd w:val="clear" w:color="auto" w:fill="auto"/>
            <w:noWrap/>
            <w:vAlign w:val="bottom"/>
          </w:tcPr>
          <w:p w14:paraId="139D797C"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1B4A476A" w14:textId="77777777" w:rsidR="00920C9D" w:rsidRPr="00E6502F" w:rsidRDefault="00920C9D" w:rsidP="00920C9D">
            <w:pPr>
              <w:rPr>
                <w:rFonts w:ascii="Times New Roman" w:hAnsi="Times New Roman"/>
                <w:sz w:val="24"/>
                <w:szCs w:val="24"/>
              </w:rPr>
            </w:pPr>
            <w:r w:rsidRPr="00E6502F">
              <w:rPr>
                <w:rFonts w:ascii="Times New Roman" w:hAnsi="Times New Roman"/>
                <w:sz w:val="24"/>
                <w:szCs w:val="24"/>
              </w:rPr>
              <w:t>636804, Томская область, Асиновский район, д. Мало-Жирово, ул. Рабочая, 14 (ОПС)</w:t>
            </w:r>
          </w:p>
        </w:tc>
      </w:tr>
      <w:tr w:rsidR="00920C9D" w:rsidRPr="00920C9D" w14:paraId="35607FCE" w14:textId="77777777" w:rsidTr="00964AF9">
        <w:tc>
          <w:tcPr>
            <w:tcW w:w="992" w:type="dxa"/>
            <w:shd w:val="clear" w:color="auto" w:fill="auto"/>
            <w:noWrap/>
            <w:vAlign w:val="bottom"/>
          </w:tcPr>
          <w:p w14:paraId="73D362A6"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0F7C79FC"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636805, Томская область, Асиновский район, д. Гарь, ул. Почтовая, 18 (ОПС)</w:t>
            </w:r>
          </w:p>
        </w:tc>
      </w:tr>
      <w:tr w:rsidR="00920C9D" w:rsidRPr="00920C9D" w14:paraId="6D18BD3F" w14:textId="77777777" w:rsidTr="00964AF9">
        <w:tc>
          <w:tcPr>
            <w:tcW w:w="992" w:type="dxa"/>
            <w:shd w:val="clear" w:color="auto" w:fill="auto"/>
            <w:noWrap/>
            <w:vAlign w:val="bottom"/>
          </w:tcPr>
          <w:p w14:paraId="5213D1B5"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5D60FEB8"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636806, Томская область, Асиновский район, с. Ягодное, ул. Школьная, 1 ж (ОПС)</w:t>
            </w:r>
          </w:p>
        </w:tc>
      </w:tr>
      <w:tr w:rsidR="00920C9D" w:rsidRPr="00920C9D" w14:paraId="0E897D7B" w14:textId="77777777" w:rsidTr="00964AF9">
        <w:tc>
          <w:tcPr>
            <w:tcW w:w="992" w:type="dxa"/>
            <w:shd w:val="clear" w:color="auto" w:fill="auto"/>
            <w:noWrap/>
            <w:vAlign w:val="bottom"/>
          </w:tcPr>
          <w:p w14:paraId="69210302"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327D5DF0"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636810, Томская область, Асиновский район, с. Ново-Кусково, ул. Школьная, 55 (ОПС)</w:t>
            </w:r>
          </w:p>
        </w:tc>
      </w:tr>
      <w:tr w:rsidR="00920C9D" w:rsidRPr="00920C9D" w14:paraId="7E64587B" w14:textId="77777777" w:rsidTr="00964AF9">
        <w:tc>
          <w:tcPr>
            <w:tcW w:w="992" w:type="dxa"/>
            <w:shd w:val="clear" w:color="auto" w:fill="auto"/>
            <w:noWrap/>
            <w:vAlign w:val="bottom"/>
          </w:tcPr>
          <w:p w14:paraId="4B9FA17D"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46030F07"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636813, Томская область, Асиновский район, с. Новониколаевка, ул. Центральная, 43 (ОПС)</w:t>
            </w:r>
          </w:p>
        </w:tc>
      </w:tr>
      <w:tr w:rsidR="00920C9D" w:rsidRPr="00920C9D" w14:paraId="502F87D2" w14:textId="77777777" w:rsidTr="00964AF9">
        <w:tc>
          <w:tcPr>
            <w:tcW w:w="992" w:type="dxa"/>
            <w:shd w:val="clear" w:color="auto" w:fill="auto"/>
            <w:noWrap/>
            <w:vAlign w:val="bottom"/>
          </w:tcPr>
          <w:p w14:paraId="6AA357D3"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176D1E49"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636814, Томская область, Асиновский район, с. Минаевка, пер. Больничный, 1 (ОПС)</w:t>
            </w:r>
          </w:p>
        </w:tc>
      </w:tr>
      <w:tr w:rsidR="00920C9D" w:rsidRPr="00920C9D" w14:paraId="5C720FB3" w14:textId="77777777" w:rsidTr="00964AF9">
        <w:tc>
          <w:tcPr>
            <w:tcW w:w="992" w:type="dxa"/>
            <w:shd w:val="clear" w:color="auto" w:fill="auto"/>
            <w:noWrap/>
            <w:vAlign w:val="bottom"/>
          </w:tcPr>
          <w:p w14:paraId="4A7A710F"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56502A42"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636815, Томская область, Асиновский район, с. Копыловка, ул. Береговая, 7 (ОПС)</w:t>
            </w:r>
          </w:p>
        </w:tc>
      </w:tr>
      <w:tr w:rsidR="00920C9D" w:rsidRPr="00920C9D" w14:paraId="14B7EDAC" w14:textId="77777777" w:rsidTr="00964AF9">
        <w:tc>
          <w:tcPr>
            <w:tcW w:w="992" w:type="dxa"/>
            <w:shd w:val="clear" w:color="auto" w:fill="auto"/>
            <w:noWrap/>
            <w:vAlign w:val="bottom"/>
          </w:tcPr>
          <w:p w14:paraId="1ED12B2F"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597265CA"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636818, Томская область, Асиновский район, с. Филимоновка, ул. Школьная, 1 (ОПС)</w:t>
            </w:r>
          </w:p>
        </w:tc>
      </w:tr>
      <w:tr w:rsidR="00920C9D" w:rsidRPr="00920C9D" w14:paraId="3392F48D" w14:textId="77777777" w:rsidTr="00964AF9">
        <w:tc>
          <w:tcPr>
            <w:tcW w:w="992" w:type="dxa"/>
            <w:shd w:val="clear" w:color="auto" w:fill="auto"/>
            <w:noWrap/>
            <w:vAlign w:val="bottom"/>
          </w:tcPr>
          <w:p w14:paraId="6F25998D"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1080ADA9"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636820, Томская область, Асиновский район, с. Батурино, ул. Рабочая, 16 (ОПС)</w:t>
            </w:r>
          </w:p>
        </w:tc>
      </w:tr>
      <w:tr w:rsidR="00920C9D" w:rsidRPr="00920C9D" w14:paraId="1E054AEC" w14:textId="77777777" w:rsidTr="00964AF9">
        <w:tc>
          <w:tcPr>
            <w:tcW w:w="992" w:type="dxa"/>
            <w:shd w:val="clear" w:color="auto" w:fill="auto"/>
            <w:noWrap/>
            <w:vAlign w:val="bottom"/>
          </w:tcPr>
          <w:p w14:paraId="27BC9BFE"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09B91FCA"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636840, Томская область, Асиновский район, г. Асино, ул. Советская, 28 (ОПС, Почтамт)</w:t>
            </w:r>
          </w:p>
        </w:tc>
      </w:tr>
      <w:tr w:rsidR="00920C9D" w:rsidRPr="00920C9D" w14:paraId="404A3FA7" w14:textId="77777777" w:rsidTr="00964AF9">
        <w:tc>
          <w:tcPr>
            <w:tcW w:w="992" w:type="dxa"/>
            <w:shd w:val="clear" w:color="auto" w:fill="auto"/>
            <w:noWrap/>
            <w:vAlign w:val="bottom"/>
          </w:tcPr>
          <w:p w14:paraId="4C17FE99"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4F8F1CA2"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636841, Томская область, Асиновский район, г. Асино, ул. 9 мая, 60 (ОПС)</w:t>
            </w:r>
          </w:p>
        </w:tc>
      </w:tr>
      <w:tr w:rsidR="00920C9D" w:rsidRPr="00920C9D" w14:paraId="678F7FD9" w14:textId="77777777" w:rsidTr="00964AF9">
        <w:tc>
          <w:tcPr>
            <w:tcW w:w="992" w:type="dxa"/>
            <w:shd w:val="clear" w:color="auto" w:fill="auto"/>
            <w:noWrap/>
            <w:vAlign w:val="bottom"/>
          </w:tcPr>
          <w:p w14:paraId="7B78CA79"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63FC77DF"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636842, Томская область, Асиновский район, г. Асино, ул. Дорожная, 1 а (ОПС)</w:t>
            </w:r>
          </w:p>
        </w:tc>
      </w:tr>
      <w:tr w:rsidR="00920C9D" w:rsidRPr="00920C9D" w14:paraId="108B0ADC" w14:textId="77777777" w:rsidTr="00964AF9">
        <w:tc>
          <w:tcPr>
            <w:tcW w:w="992" w:type="dxa"/>
            <w:shd w:val="clear" w:color="auto" w:fill="auto"/>
            <w:noWrap/>
            <w:vAlign w:val="bottom"/>
          </w:tcPr>
          <w:p w14:paraId="07289FDF"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3C89E10A"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636843, Томская область, Асиновский район, г. Асино, ул. Строителей, 9 (ОПС)</w:t>
            </w:r>
          </w:p>
        </w:tc>
      </w:tr>
      <w:tr w:rsidR="00920C9D" w:rsidRPr="00920C9D" w14:paraId="04F9A48A" w14:textId="77777777" w:rsidTr="00964AF9">
        <w:tc>
          <w:tcPr>
            <w:tcW w:w="992" w:type="dxa"/>
            <w:shd w:val="clear" w:color="auto" w:fill="auto"/>
            <w:noWrap/>
            <w:vAlign w:val="bottom"/>
          </w:tcPr>
          <w:p w14:paraId="412C65AD"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5F4569D3"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636844, Томская область, Асиновский район, г. Асино, ул. Сельская, 31 а (ОПС)</w:t>
            </w:r>
          </w:p>
        </w:tc>
      </w:tr>
      <w:tr w:rsidR="00920C9D" w:rsidRPr="00920C9D" w14:paraId="5EF73232" w14:textId="77777777" w:rsidTr="00964AF9">
        <w:tc>
          <w:tcPr>
            <w:tcW w:w="992" w:type="dxa"/>
            <w:shd w:val="clear" w:color="auto" w:fill="auto"/>
            <w:noWrap/>
            <w:vAlign w:val="bottom"/>
          </w:tcPr>
          <w:p w14:paraId="7829F049"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7BF41C86"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636845, Томская область, Асиновский район, г. Асино, мкр п. Причулымский, ул. Лесная, 28 (ОПС)</w:t>
            </w:r>
          </w:p>
        </w:tc>
      </w:tr>
      <w:tr w:rsidR="00920C9D" w:rsidRPr="00920C9D" w14:paraId="55D11229" w14:textId="77777777" w:rsidTr="00964AF9">
        <w:tc>
          <w:tcPr>
            <w:tcW w:w="992" w:type="dxa"/>
            <w:shd w:val="clear" w:color="auto" w:fill="auto"/>
            <w:noWrap/>
            <w:vAlign w:val="bottom"/>
          </w:tcPr>
          <w:p w14:paraId="4C4D8932"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5595259E"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636850, Томская область, Зырянский район, с. Зырянское, ул. Советская, 44 (ОПС)</w:t>
            </w:r>
          </w:p>
        </w:tc>
      </w:tr>
      <w:tr w:rsidR="00920C9D" w:rsidRPr="00920C9D" w14:paraId="309D22F3" w14:textId="77777777" w:rsidTr="00964AF9">
        <w:tc>
          <w:tcPr>
            <w:tcW w:w="992" w:type="dxa"/>
            <w:shd w:val="clear" w:color="auto" w:fill="auto"/>
            <w:noWrap/>
            <w:vAlign w:val="bottom"/>
          </w:tcPr>
          <w:p w14:paraId="50B2A116"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6FDA9BEF"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636857, Томская область, Зырянский район, с. Окунево, ул. Октябрьская, 14 (ОПС)</w:t>
            </w:r>
          </w:p>
        </w:tc>
      </w:tr>
      <w:tr w:rsidR="00920C9D" w:rsidRPr="00920C9D" w14:paraId="21365F6E" w14:textId="77777777" w:rsidTr="00964AF9">
        <w:tc>
          <w:tcPr>
            <w:tcW w:w="992" w:type="dxa"/>
            <w:shd w:val="clear" w:color="auto" w:fill="auto"/>
            <w:noWrap/>
            <w:vAlign w:val="bottom"/>
          </w:tcPr>
          <w:p w14:paraId="17529953"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56D0BED9"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636859, Томская область, Зырянский район, с. Чердаты, ул. Советская, 1 (ОПС)</w:t>
            </w:r>
          </w:p>
        </w:tc>
      </w:tr>
      <w:tr w:rsidR="00920C9D" w:rsidRPr="00920C9D" w14:paraId="1DC9A4C5" w14:textId="77777777" w:rsidTr="00964AF9">
        <w:tc>
          <w:tcPr>
            <w:tcW w:w="992" w:type="dxa"/>
            <w:shd w:val="clear" w:color="auto" w:fill="auto"/>
            <w:noWrap/>
            <w:vAlign w:val="bottom"/>
          </w:tcPr>
          <w:p w14:paraId="3DF7B536"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62EF9F93"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636861, Томская область, Зырянский район, с. Берлинка, ул. Луговая, 70 (ОПС)</w:t>
            </w:r>
          </w:p>
        </w:tc>
      </w:tr>
      <w:tr w:rsidR="00920C9D" w:rsidRPr="00920C9D" w14:paraId="519E123B" w14:textId="77777777" w:rsidTr="00964AF9">
        <w:tc>
          <w:tcPr>
            <w:tcW w:w="992" w:type="dxa"/>
            <w:shd w:val="clear" w:color="auto" w:fill="auto"/>
            <w:noWrap/>
            <w:vAlign w:val="bottom"/>
          </w:tcPr>
          <w:p w14:paraId="5BC2CF4A"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5B972CC9"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636865, Томская область, Зырянский район, с. Семеновка, Боровая, 3 (ОПС)</w:t>
            </w:r>
          </w:p>
        </w:tc>
      </w:tr>
      <w:tr w:rsidR="00920C9D" w:rsidRPr="00920C9D" w14:paraId="03BDB363" w14:textId="77777777" w:rsidTr="00964AF9">
        <w:tc>
          <w:tcPr>
            <w:tcW w:w="992" w:type="dxa"/>
            <w:shd w:val="clear" w:color="auto" w:fill="auto"/>
            <w:noWrap/>
            <w:vAlign w:val="bottom"/>
          </w:tcPr>
          <w:p w14:paraId="382E3AE6"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60965EBF"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636900, Томская область, Тегульдетский район, с. Тегульдет, ул. Ленина, 97 (ОПС)</w:t>
            </w:r>
          </w:p>
        </w:tc>
      </w:tr>
      <w:tr w:rsidR="00920C9D" w:rsidRPr="00920C9D" w14:paraId="7944EE46" w14:textId="77777777" w:rsidTr="00964AF9">
        <w:tc>
          <w:tcPr>
            <w:tcW w:w="992" w:type="dxa"/>
            <w:shd w:val="clear" w:color="auto" w:fill="auto"/>
            <w:noWrap/>
            <w:vAlign w:val="bottom"/>
          </w:tcPr>
          <w:p w14:paraId="1F9782F5"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1287A801"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636902, Томская область, Тегульдетский район, п. Черный Яр, ул. Щитовая, 2 (ОПС)</w:t>
            </w:r>
          </w:p>
        </w:tc>
      </w:tr>
      <w:tr w:rsidR="00920C9D" w:rsidRPr="00920C9D" w14:paraId="60A69E75" w14:textId="77777777" w:rsidTr="00964AF9">
        <w:tc>
          <w:tcPr>
            <w:tcW w:w="992" w:type="dxa"/>
            <w:shd w:val="clear" w:color="auto" w:fill="auto"/>
            <w:noWrap/>
            <w:vAlign w:val="bottom"/>
          </w:tcPr>
          <w:p w14:paraId="6475F14F"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1BB74389"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636909, Томская область, Тегульдетский район, п. Белый  Яр, пер. Центральный, 6 (ОПС)</w:t>
            </w:r>
          </w:p>
        </w:tc>
      </w:tr>
      <w:tr w:rsidR="00920C9D" w:rsidRPr="00920C9D" w14:paraId="73335FE1" w14:textId="77777777" w:rsidTr="00964AF9">
        <w:tc>
          <w:tcPr>
            <w:tcW w:w="992" w:type="dxa"/>
            <w:shd w:val="clear" w:color="auto" w:fill="auto"/>
            <w:noWrap/>
            <w:vAlign w:val="bottom"/>
          </w:tcPr>
          <w:p w14:paraId="7319D77A"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416C4F84"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636911, Томская область, Тегульдетский район, с. Берегаево, ул. Советская, 44 а (ОПС)</w:t>
            </w:r>
          </w:p>
        </w:tc>
      </w:tr>
      <w:tr w:rsidR="00920C9D" w:rsidRPr="00920C9D" w14:paraId="7FE19950" w14:textId="77777777" w:rsidTr="00964AF9">
        <w:tc>
          <w:tcPr>
            <w:tcW w:w="992" w:type="dxa"/>
            <w:shd w:val="clear" w:color="auto" w:fill="auto"/>
            <w:noWrap/>
            <w:vAlign w:val="bottom"/>
          </w:tcPr>
          <w:p w14:paraId="14F22E48"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29E6373B"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636930, Томская область, Первомайский район, с. Первомайское, ул. Больничная, 32 (ОПС)</w:t>
            </w:r>
          </w:p>
        </w:tc>
      </w:tr>
      <w:tr w:rsidR="00920C9D" w:rsidRPr="00920C9D" w14:paraId="2775E58A" w14:textId="77777777" w:rsidTr="00964AF9">
        <w:tc>
          <w:tcPr>
            <w:tcW w:w="992" w:type="dxa"/>
            <w:shd w:val="clear" w:color="auto" w:fill="auto"/>
            <w:noWrap/>
            <w:vAlign w:val="bottom"/>
          </w:tcPr>
          <w:p w14:paraId="0CC38BD3"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44D7D792"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636941, Томская область, Первомайский район, с. Сергеево, ул. Трактовая, 56 (ОПС)</w:t>
            </w:r>
          </w:p>
        </w:tc>
      </w:tr>
      <w:tr w:rsidR="00920C9D" w:rsidRPr="00920C9D" w14:paraId="3052AB86" w14:textId="77777777" w:rsidTr="00964AF9">
        <w:tc>
          <w:tcPr>
            <w:tcW w:w="992" w:type="dxa"/>
            <w:shd w:val="clear" w:color="auto" w:fill="auto"/>
            <w:noWrap/>
            <w:vAlign w:val="bottom"/>
          </w:tcPr>
          <w:p w14:paraId="70F3AF61"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4F9C0AAF"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636942, Томская область, Первомайский район, с. Комсомольск, ул. Комсомольская, 35 (ОПС)</w:t>
            </w:r>
          </w:p>
        </w:tc>
      </w:tr>
      <w:tr w:rsidR="00920C9D" w:rsidRPr="00920C9D" w14:paraId="308A3BFB" w14:textId="77777777" w:rsidTr="00964AF9">
        <w:tc>
          <w:tcPr>
            <w:tcW w:w="992" w:type="dxa"/>
            <w:shd w:val="clear" w:color="auto" w:fill="auto"/>
            <w:noWrap/>
            <w:vAlign w:val="bottom"/>
          </w:tcPr>
          <w:p w14:paraId="6E8B0640"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667BA588"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636947, Томская область, Первомайский район, п. Аргат-Юл, ул. Железнодорожная, 18 (ОПС)</w:t>
            </w:r>
          </w:p>
        </w:tc>
      </w:tr>
      <w:tr w:rsidR="00920C9D" w:rsidRPr="00920C9D" w14:paraId="5BF81B69" w14:textId="77777777" w:rsidTr="00964AF9">
        <w:tc>
          <w:tcPr>
            <w:tcW w:w="992" w:type="dxa"/>
            <w:shd w:val="clear" w:color="auto" w:fill="auto"/>
            <w:noWrap/>
            <w:vAlign w:val="bottom"/>
          </w:tcPr>
          <w:p w14:paraId="422BE366"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28BFAA61"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636948, Томская область, Первомайский район, п. Улу-Юл, ул. Комарова, 14 а (ОПС)</w:t>
            </w:r>
          </w:p>
        </w:tc>
      </w:tr>
      <w:tr w:rsidR="00920C9D" w:rsidRPr="00920C9D" w14:paraId="55052AD5" w14:textId="77777777" w:rsidTr="00964AF9">
        <w:tc>
          <w:tcPr>
            <w:tcW w:w="992" w:type="dxa"/>
            <w:shd w:val="clear" w:color="auto" w:fill="auto"/>
            <w:noWrap/>
            <w:vAlign w:val="bottom"/>
          </w:tcPr>
          <w:p w14:paraId="5840729F"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3B7A11AF" w14:textId="77777777" w:rsidR="00920C9D" w:rsidRPr="00E6502F" w:rsidRDefault="00920C9D" w:rsidP="00920C9D">
            <w:pPr>
              <w:jc w:val="both"/>
              <w:rPr>
                <w:rFonts w:ascii="Times New Roman" w:hAnsi="Times New Roman"/>
                <w:sz w:val="24"/>
                <w:szCs w:val="24"/>
              </w:rPr>
            </w:pPr>
            <w:r w:rsidRPr="00E6502F">
              <w:rPr>
                <w:rFonts w:ascii="Times New Roman" w:hAnsi="Times New Roman"/>
                <w:sz w:val="24"/>
                <w:szCs w:val="24"/>
              </w:rPr>
              <w:t>636951, Томская область, Первомайский район, п. Беляй, ул. Нагорная, 7 (ОПС)</w:t>
            </w:r>
          </w:p>
        </w:tc>
      </w:tr>
      <w:tr w:rsidR="00920C9D" w:rsidRPr="00920C9D" w14:paraId="731E1345" w14:textId="77777777" w:rsidTr="00964AF9">
        <w:tc>
          <w:tcPr>
            <w:tcW w:w="992" w:type="dxa"/>
            <w:shd w:val="clear" w:color="auto" w:fill="auto"/>
            <w:noWrap/>
            <w:vAlign w:val="bottom"/>
          </w:tcPr>
          <w:p w14:paraId="4249196D" w14:textId="77777777" w:rsidR="00920C9D" w:rsidRPr="00E6502F" w:rsidRDefault="00920C9D" w:rsidP="00920C9D">
            <w:pPr>
              <w:pStyle w:val="a7"/>
              <w:numPr>
                <w:ilvl w:val="0"/>
                <w:numId w:val="78"/>
              </w:numPr>
              <w:spacing w:after="0" w:line="240" w:lineRule="auto"/>
              <w:jc w:val="center"/>
              <w:rPr>
                <w:rFonts w:ascii="Times New Roman" w:hAnsi="Times New Roman" w:cs="Times New Roman"/>
                <w:sz w:val="24"/>
                <w:szCs w:val="24"/>
              </w:rPr>
            </w:pPr>
          </w:p>
        </w:tc>
        <w:tc>
          <w:tcPr>
            <w:tcW w:w="8222" w:type="dxa"/>
            <w:shd w:val="clear" w:color="auto" w:fill="auto"/>
          </w:tcPr>
          <w:p w14:paraId="09614198" w14:textId="77777777" w:rsidR="00920C9D" w:rsidRPr="00E6502F" w:rsidRDefault="00920C9D" w:rsidP="00920C9D">
            <w:pPr>
              <w:rPr>
                <w:rFonts w:ascii="Times New Roman" w:hAnsi="Times New Roman"/>
                <w:sz w:val="24"/>
                <w:szCs w:val="24"/>
              </w:rPr>
            </w:pPr>
            <w:r w:rsidRPr="00E6502F">
              <w:rPr>
                <w:rFonts w:ascii="Times New Roman" w:hAnsi="Times New Roman"/>
                <w:sz w:val="24"/>
                <w:szCs w:val="24"/>
              </w:rPr>
              <w:t>636953, Томская область, Первомайский район, с. Куяново, ул. Центральная, 18 (ОПС)</w:t>
            </w:r>
          </w:p>
        </w:tc>
      </w:tr>
    </w:tbl>
    <w:p w14:paraId="7CF7E2AD" w14:textId="77777777" w:rsidR="001B592E" w:rsidRPr="00920C9D" w:rsidRDefault="001B592E" w:rsidP="00B3393E">
      <w:pPr>
        <w:spacing w:after="0" w:line="240" w:lineRule="auto"/>
        <w:ind w:right="1" w:firstLine="709"/>
        <w:jc w:val="both"/>
        <w:rPr>
          <w:rFonts w:ascii="Times New Roman" w:hAnsi="Times New Roman"/>
          <w:sz w:val="28"/>
          <w:szCs w:val="28"/>
        </w:rPr>
      </w:pPr>
    </w:p>
    <w:p w14:paraId="1536F472" w14:textId="77777777" w:rsidR="00B3393E" w:rsidRPr="00920C9D" w:rsidRDefault="00B3393E" w:rsidP="00A53768">
      <w:pPr>
        <w:pStyle w:val="a7"/>
        <w:numPr>
          <w:ilvl w:val="0"/>
          <w:numId w:val="52"/>
        </w:numPr>
        <w:spacing w:before="240" w:after="120" w:line="240" w:lineRule="auto"/>
        <w:ind w:left="714" w:hanging="357"/>
        <w:contextualSpacing w:val="0"/>
        <w:jc w:val="center"/>
        <w:rPr>
          <w:rFonts w:ascii="Times New Roman" w:hAnsi="Times New Roman" w:cs="Times New Roman"/>
          <w:b/>
          <w:sz w:val="28"/>
          <w:szCs w:val="28"/>
        </w:rPr>
      </w:pPr>
      <w:r w:rsidRPr="00920C9D">
        <w:rPr>
          <w:rFonts w:ascii="Times New Roman" w:hAnsi="Times New Roman" w:cs="Times New Roman"/>
          <w:b/>
          <w:sz w:val="28"/>
          <w:szCs w:val="28"/>
        </w:rPr>
        <w:t>ОПИСАНИЕ УСЛУГИ, ЦЕЛЬ И ЗАДАЧИ УСЛУГИ</w:t>
      </w:r>
    </w:p>
    <w:p w14:paraId="784C7128" w14:textId="2E5AA3D1" w:rsidR="00B3393E" w:rsidRPr="00920C9D" w:rsidRDefault="00B3393E" w:rsidP="00A53768">
      <w:pPr>
        <w:pStyle w:val="ConsPlusNormal"/>
        <w:numPr>
          <w:ilvl w:val="0"/>
          <w:numId w:val="48"/>
        </w:numPr>
        <w:tabs>
          <w:tab w:val="left" w:pos="1276"/>
        </w:tabs>
        <w:ind w:left="0" w:right="-1" w:firstLine="709"/>
        <w:jc w:val="both"/>
        <w:rPr>
          <w:rFonts w:ascii="Times New Roman" w:hAnsi="Times New Roman" w:cs="Times New Roman"/>
          <w:sz w:val="28"/>
          <w:szCs w:val="28"/>
        </w:rPr>
      </w:pPr>
      <w:r w:rsidRPr="00920C9D">
        <w:rPr>
          <w:rFonts w:ascii="Times New Roman" w:hAnsi="Times New Roman" w:cs="Times New Roman"/>
          <w:sz w:val="28"/>
          <w:szCs w:val="28"/>
        </w:rPr>
        <w:t xml:space="preserve">Услуги по ТО СОПБ, </w:t>
      </w:r>
      <w:r w:rsidR="00C02866" w:rsidRPr="00920C9D">
        <w:rPr>
          <w:rFonts w:ascii="Times New Roman" w:hAnsi="Times New Roman" w:cs="Times New Roman"/>
          <w:sz w:val="28"/>
          <w:szCs w:val="28"/>
        </w:rPr>
        <w:t>установленных на объектах УФПС/</w:t>
      </w:r>
      <w:r w:rsidRPr="00920C9D">
        <w:rPr>
          <w:rFonts w:ascii="Times New Roman" w:hAnsi="Times New Roman" w:cs="Times New Roman"/>
          <w:sz w:val="28"/>
          <w:szCs w:val="28"/>
        </w:rPr>
        <w:t xml:space="preserve">ОСП </w:t>
      </w:r>
      <w:r w:rsidR="00920C9D" w:rsidRPr="00920C9D">
        <w:rPr>
          <w:rFonts w:ascii="Times New Roman" w:hAnsi="Times New Roman" w:cs="Times New Roman"/>
          <w:sz w:val="28"/>
          <w:szCs w:val="28"/>
        </w:rPr>
        <w:t>согласно таблице № 1</w:t>
      </w:r>
      <w:r w:rsidRPr="00920C9D">
        <w:rPr>
          <w:rFonts w:ascii="Times New Roman" w:hAnsi="Times New Roman" w:cs="Times New Roman"/>
          <w:sz w:val="28"/>
          <w:szCs w:val="28"/>
        </w:rPr>
        <w:t xml:space="preserve"> АО «Почта России», включают в себя:</w:t>
      </w:r>
    </w:p>
    <w:p w14:paraId="279E1121" w14:textId="77777777" w:rsidR="00B3393E" w:rsidRPr="00920C9D" w:rsidRDefault="00B3393E" w:rsidP="00A53768">
      <w:pPr>
        <w:pStyle w:val="a7"/>
        <w:numPr>
          <w:ilvl w:val="0"/>
          <w:numId w:val="65"/>
        </w:numPr>
        <w:shd w:val="clear" w:color="auto" w:fill="FFFFFF"/>
        <w:tabs>
          <w:tab w:val="left" w:pos="993"/>
        </w:tabs>
        <w:spacing w:after="0" w:line="240" w:lineRule="auto"/>
        <w:ind w:left="0" w:right="-1" w:firstLine="709"/>
        <w:jc w:val="both"/>
        <w:rPr>
          <w:rFonts w:ascii="Times New Roman" w:hAnsi="Times New Roman" w:cs="Times New Roman"/>
          <w:sz w:val="28"/>
          <w:szCs w:val="28"/>
        </w:rPr>
      </w:pPr>
      <w:r w:rsidRPr="00920C9D">
        <w:rPr>
          <w:rFonts w:ascii="Times New Roman" w:hAnsi="Times New Roman" w:cs="Times New Roman"/>
          <w:sz w:val="28"/>
          <w:szCs w:val="28"/>
        </w:rPr>
        <w:t>проведение первичного обследования объектов;</w:t>
      </w:r>
    </w:p>
    <w:p w14:paraId="7603F3BB" w14:textId="6ACC4575" w:rsidR="00B3393E" w:rsidRPr="00920C9D" w:rsidRDefault="00B3393E" w:rsidP="00A53768">
      <w:pPr>
        <w:pStyle w:val="a7"/>
        <w:numPr>
          <w:ilvl w:val="0"/>
          <w:numId w:val="47"/>
        </w:numPr>
        <w:shd w:val="clear" w:color="auto" w:fill="FFFFFF"/>
        <w:tabs>
          <w:tab w:val="left" w:pos="993"/>
        </w:tabs>
        <w:spacing w:after="0" w:line="240" w:lineRule="auto"/>
        <w:ind w:left="0" w:right="-1" w:firstLine="709"/>
        <w:jc w:val="both"/>
        <w:rPr>
          <w:rFonts w:ascii="Times New Roman" w:eastAsia="Times New Roman" w:hAnsi="Times New Roman" w:cs="Times New Roman"/>
          <w:sz w:val="28"/>
          <w:szCs w:val="28"/>
          <w:lang w:eastAsia="ru-RU"/>
        </w:rPr>
      </w:pPr>
      <w:r w:rsidRPr="00920C9D">
        <w:rPr>
          <w:rFonts w:ascii="Times New Roman" w:eastAsia="Times New Roman" w:hAnsi="Times New Roman" w:cs="Times New Roman"/>
          <w:sz w:val="28"/>
          <w:szCs w:val="28"/>
          <w:lang w:eastAsia="ru-RU"/>
        </w:rPr>
        <w:t>регламентированное ТО СОПБ (в т.</w:t>
      </w:r>
      <w:r w:rsidR="00C02866" w:rsidRPr="00920C9D">
        <w:rPr>
          <w:rFonts w:ascii="Times New Roman" w:eastAsia="Times New Roman" w:hAnsi="Times New Roman" w:cs="Times New Roman"/>
          <w:sz w:val="28"/>
          <w:szCs w:val="28"/>
          <w:lang w:eastAsia="ru-RU"/>
        </w:rPr>
        <w:t> </w:t>
      </w:r>
      <w:r w:rsidRPr="00920C9D">
        <w:rPr>
          <w:rFonts w:ascii="Times New Roman" w:eastAsia="Times New Roman" w:hAnsi="Times New Roman" w:cs="Times New Roman"/>
          <w:sz w:val="28"/>
          <w:szCs w:val="28"/>
          <w:lang w:eastAsia="ru-RU"/>
        </w:rPr>
        <w:t>ч. Испытания) с периодичностью и объемом работ в соответствии с Регламентом;</w:t>
      </w:r>
    </w:p>
    <w:p w14:paraId="10AA377C" w14:textId="7A0C43FE" w:rsidR="00B3393E" w:rsidRPr="00920C9D" w:rsidRDefault="00B3393E" w:rsidP="00A53768">
      <w:pPr>
        <w:pStyle w:val="a7"/>
        <w:numPr>
          <w:ilvl w:val="0"/>
          <w:numId w:val="47"/>
        </w:numPr>
        <w:shd w:val="clear" w:color="auto" w:fill="FFFFFF"/>
        <w:tabs>
          <w:tab w:val="left" w:pos="993"/>
        </w:tabs>
        <w:spacing w:after="0" w:line="240" w:lineRule="auto"/>
        <w:ind w:left="0" w:right="-1" w:firstLine="709"/>
        <w:jc w:val="both"/>
        <w:rPr>
          <w:rFonts w:ascii="Times New Roman" w:eastAsia="Times New Roman" w:hAnsi="Times New Roman" w:cs="Times New Roman"/>
          <w:sz w:val="28"/>
          <w:szCs w:val="28"/>
          <w:lang w:eastAsia="ru-RU"/>
        </w:rPr>
      </w:pPr>
      <w:r w:rsidRPr="00920C9D">
        <w:rPr>
          <w:rFonts w:ascii="Times New Roman" w:eastAsia="Times New Roman" w:hAnsi="Times New Roman" w:cs="Times New Roman"/>
          <w:sz w:val="28"/>
          <w:szCs w:val="28"/>
          <w:lang w:eastAsia="ru-RU"/>
        </w:rPr>
        <w:t xml:space="preserve">внеплановые, аварийно-восстановительные работы, выполняемые </w:t>
      </w:r>
      <w:r w:rsidR="00C02866" w:rsidRPr="00920C9D">
        <w:rPr>
          <w:rFonts w:ascii="Times New Roman" w:eastAsia="Times New Roman" w:hAnsi="Times New Roman" w:cs="Times New Roman"/>
          <w:sz w:val="28"/>
          <w:szCs w:val="28"/>
          <w:lang w:eastAsia="ru-RU"/>
        </w:rPr>
        <w:br/>
      </w:r>
      <w:r w:rsidRPr="00920C9D">
        <w:rPr>
          <w:rFonts w:ascii="Times New Roman" w:eastAsia="Times New Roman" w:hAnsi="Times New Roman" w:cs="Times New Roman"/>
          <w:sz w:val="28"/>
          <w:szCs w:val="28"/>
          <w:lang w:eastAsia="ru-RU"/>
        </w:rPr>
        <w:t xml:space="preserve">по Заявке на внеплановые, аварийно-восстановительные работы Заказчика </w:t>
      </w:r>
      <w:r w:rsidR="00C02866" w:rsidRPr="00920C9D">
        <w:rPr>
          <w:rFonts w:ascii="Times New Roman" w:eastAsia="Times New Roman" w:hAnsi="Times New Roman" w:cs="Times New Roman"/>
          <w:sz w:val="28"/>
          <w:szCs w:val="28"/>
          <w:lang w:eastAsia="ru-RU"/>
        </w:rPr>
        <w:br/>
      </w:r>
      <w:r w:rsidRPr="00920C9D">
        <w:rPr>
          <w:rFonts w:ascii="Times New Roman" w:eastAsia="Times New Roman" w:hAnsi="Times New Roman" w:cs="Times New Roman"/>
          <w:sz w:val="28"/>
          <w:szCs w:val="28"/>
          <w:lang w:eastAsia="ru-RU"/>
        </w:rPr>
        <w:t>в соответствии с п. 5.4 ТЗ;</w:t>
      </w:r>
    </w:p>
    <w:p w14:paraId="652329B1" w14:textId="77777777" w:rsidR="00B3393E" w:rsidRPr="00920C9D" w:rsidRDefault="00B3393E" w:rsidP="00A53768">
      <w:pPr>
        <w:pStyle w:val="ConsPlusNormal"/>
        <w:numPr>
          <w:ilvl w:val="0"/>
          <w:numId w:val="48"/>
        </w:numPr>
        <w:tabs>
          <w:tab w:val="left" w:pos="1276"/>
        </w:tabs>
        <w:ind w:left="0" w:right="-1" w:firstLine="709"/>
        <w:jc w:val="both"/>
        <w:rPr>
          <w:rFonts w:ascii="Times New Roman" w:hAnsi="Times New Roman" w:cs="Times New Roman"/>
          <w:sz w:val="28"/>
          <w:szCs w:val="28"/>
        </w:rPr>
      </w:pPr>
      <w:r w:rsidRPr="00920C9D">
        <w:rPr>
          <w:rFonts w:ascii="Times New Roman" w:hAnsi="Times New Roman" w:cs="Times New Roman"/>
          <w:sz w:val="28"/>
          <w:szCs w:val="28"/>
        </w:rPr>
        <w:t xml:space="preserve">Цель закупки: </w:t>
      </w:r>
    </w:p>
    <w:p w14:paraId="11035E9E" w14:textId="77777777" w:rsidR="00B3393E" w:rsidRPr="00920C9D" w:rsidRDefault="00B3393E" w:rsidP="00A53768">
      <w:pPr>
        <w:pStyle w:val="ConsPlusNormal"/>
        <w:numPr>
          <w:ilvl w:val="0"/>
          <w:numId w:val="56"/>
        </w:numPr>
        <w:tabs>
          <w:tab w:val="left" w:pos="993"/>
        </w:tabs>
        <w:ind w:left="0" w:right="-1" w:firstLine="709"/>
        <w:jc w:val="both"/>
        <w:rPr>
          <w:rFonts w:ascii="Times New Roman" w:hAnsi="Times New Roman" w:cs="Times New Roman"/>
          <w:sz w:val="28"/>
          <w:szCs w:val="28"/>
        </w:rPr>
      </w:pPr>
      <w:r w:rsidRPr="00920C9D">
        <w:rPr>
          <w:rFonts w:ascii="Times New Roman" w:hAnsi="Times New Roman" w:cs="Times New Roman"/>
          <w:sz w:val="28"/>
          <w:szCs w:val="28"/>
        </w:rPr>
        <w:t>обеспечение исправного состояния СОПБ;</w:t>
      </w:r>
    </w:p>
    <w:p w14:paraId="49519BC7" w14:textId="20E6112C" w:rsidR="00B3393E" w:rsidRPr="00920C9D" w:rsidRDefault="00C02866" w:rsidP="00A53768">
      <w:pPr>
        <w:pStyle w:val="ConsPlusNormal"/>
        <w:numPr>
          <w:ilvl w:val="0"/>
          <w:numId w:val="56"/>
        </w:numPr>
        <w:tabs>
          <w:tab w:val="left" w:pos="993"/>
        </w:tabs>
        <w:ind w:left="0" w:right="-1" w:firstLine="709"/>
        <w:jc w:val="both"/>
        <w:rPr>
          <w:rFonts w:ascii="Times New Roman" w:hAnsi="Times New Roman" w:cs="Times New Roman"/>
          <w:sz w:val="28"/>
          <w:szCs w:val="28"/>
        </w:rPr>
      </w:pPr>
      <w:r w:rsidRPr="00920C9D">
        <w:rPr>
          <w:rFonts w:ascii="Times New Roman" w:hAnsi="Times New Roman" w:cs="Times New Roman"/>
          <w:sz w:val="28"/>
          <w:szCs w:val="28"/>
        </w:rPr>
        <w:t>недопущение/</w:t>
      </w:r>
      <w:r w:rsidR="00B3393E" w:rsidRPr="00920C9D">
        <w:rPr>
          <w:rFonts w:ascii="Times New Roman" w:hAnsi="Times New Roman" w:cs="Times New Roman"/>
          <w:sz w:val="28"/>
          <w:szCs w:val="28"/>
        </w:rPr>
        <w:t>минимизация негативных последствий от воздействий опасных факторов пожара;</w:t>
      </w:r>
    </w:p>
    <w:p w14:paraId="5AD20CF7" w14:textId="77777777" w:rsidR="00B3393E" w:rsidRPr="00920C9D" w:rsidRDefault="00B3393E" w:rsidP="00A53768">
      <w:pPr>
        <w:pStyle w:val="ConsPlusNormal"/>
        <w:numPr>
          <w:ilvl w:val="0"/>
          <w:numId w:val="56"/>
        </w:numPr>
        <w:tabs>
          <w:tab w:val="left" w:pos="993"/>
        </w:tabs>
        <w:ind w:left="0" w:right="-1" w:firstLine="709"/>
        <w:jc w:val="both"/>
        <w:rPr>
          <w:rFonts w:ascii="Times New Roman" w:hAnsi="Times New Roman" w:cs="Times New Roman"/>
          <w:sz w:val="28"/>
          <w:szCs w:val="28"/>
        </w:rPr>
      </w:pPr>
      <w:r w:rsidRPr="00920C9D">
        <w:rPr>
          <w:rFonts w:ascii="Times New Roman" w:hAnsi="Times New Roman" w:cs="Times New Roman"/>
          <w:sz w:val="28"/>
          <w:szCs w:val="28"/>
        </w:rPr>
        <w:t xml:space="preserve">обеспечение безопасности работающего персонала и посетителей объектов Общества; </w:t>
      </w:r>
    </w:p>
    <w:p w14:paraId="47483A3E" w14:textId="77777777" w:rsidR="00B3393E" w:rsidRPr="00920C9D" w:rsidRDefault="00B3393E" w:rsidP="00A53768">
      <w:pPr>
        <w:pStyle w:val="ConsPlusNormal"/>
        <w:numPr>
          <w:ilvl w:val="0"/>
          <w:numId w:val="56"/>
        </w:numPr>
        <w:tabs>
          <w:tab w:val="left" w:pos="993"/>
        </w:tabs>
        <w:ind w:left="0" w:right="-1" w:firstLine="709"/>
        <w:jc w:val="both"/>
        <w:rPr>
          <w:rFonts w:ascii="Times New Roman" w:hAnsi="Times New Roman" w:cs="Times New Roman"/>
          <w:sz w:val="28"/>
          <w:szCs w:val="28"/>
        </w:rPr>
      </w:pPr>
      <w:r w:rsidRPr="00920C9D">
        <w:rPr>
          <w:rFonts w:ascii="Times New Roman" w:hAnsi="Times New Roman" w:cs="Times New Roman"/>
          <w:sz w:val="28"/>
          <w:szCs w:val="28"/>
        </w:rPr>
        <w:t>обеспечение сохранности денежных средств и товарно-материальных ценностей;</w:t>
      </w:r>
    </w:p>
    <w:p w14:paraId="38EF468C" w14:textId="77777777" w:rsidR="00B3393E" w:rsidRPr="00920C9D" w:rsidRDefault="00B3393E" w:rsidP="00A53768">
      <w:pPr>
        <w:pStyle w:val="ConsPlusNormal"/>
        <w:numPr>
          <w:ilvl w:val="0"/>
          <w:numId w:val="56"/>
        </w:numPr>
        <w:tabs>
          <w:tab w:val="left" w:pos="993"/>
        </w:tabs>
        <w:ind w:left="0" w:right="-1" w:firstLine="709"/>
        <w:jc w:val="both"/>
        <w:rPr>
          <w:rFonts w:ascii="Times New Roman" w:hAnsi="Times New Roman" w:cs="Times New Roman"/>
          <w:sz w:val="28"/>
          <w:szCs w:val="28"/>
        </w:rPr>
      </w:pPr>
      <w:r w:rsidRPr="00920C9D">
        <w:rPr>
          <w:rFonts w:ascii="Times New Roman" w:hAnsi="Times New Roman" w:cs="Times New Roman"/>
          <w:sz w:val="28"/>
          <w:szCs w:val="28"/>
        </w:rPr>
        <w:t>недопущения причинения материального ущерба Обществу.</w:t>
      </w:r>
    </w:p>
    <w:p w14:paraId="4E724386" w14:textId="66B8C110" w:rsidR="00B3393E" w:rsidRPr="00920C9D" w:rsidRDefault="00B3393E" w:rsidP="00B3393E">
      <w:pPr>
        <w:pStyle w:val="af8"/>
        <w:tabs>
          <w:tab w:val="left" w:pos="1276"/>
        </w:tabs>
        <w:ind w:right="-1" w:firstLine="710"/>
        <w:jc w:val="both"/>
      </w:pPr>
      <w:r w:rsidRPr="00920C9D">
        <w:t>3.3.</w:t>
      </w:r>
      <w:r w:rsidRPr="00920C9D">
        <w:tab/>
        <w:t xml:space="preserve">Задача закупки: качественное и своевременное оказание услуг </w:t>
      </w:r>
      <w:r w:rsidR="00C02866" w:rsidRPr="00920C9D">
        <w:br/>
      </w:r>
      <w:r w:rsidRPr="00920C9D">
        <w:t>по ТО СОПБ для обеспечения их работоспособного состояния.</w:t>
      </w:r>
    </w:p>
    <w:p w14:paraId="10953D48" w14:textId="77777777" w:rsidR="00B3393E" w:rsidRPr="00920C9D" w:rsidRDefault="00B3393E" w:rsidP="00A53768">
      <w:pPr>
        <w:pStyle w:val="a7"/>
        <w:numPr>
          <w:ilvl w:val="0"/>
          <w:numId w:val="52"/>
        </w:numPr>
        <w:tabs>
          <w:tab w:val="left" w:pos="284"/>
        </w:tabs>
        <w:spacing w:before="240" w:after="120" w:line="240" w:lineRule="auto"/>
        <w:ind w:left="0" w:firstLine="0"/>
        <w:contextualSpacing w:val="0"/>
        <w:jc w:val="center"/>
        <w:rPr>
          <w:rFonts w:ascii="Times New Roman" w:hAnsi="Times New Roman" w:cs="Times New Roman"/>
          <w:b/>
          <w:sz w:val="28"/>
          <w:szCs w:val="28"/>
        </w:rPr>
      </w:pPr>
      <w:r w:rsidRPr="00920C9D">
        <w:rPr>
          <w:rFonts w:ascii="Times New Roman" w:hAnsi="Times New Roman" w:cs="Times New Roman"/>
          <w:b/>
          <w:sz w:val="28"/>
          <w:szCs w:val="28"/>
        </w:rPr>
        <w:t>ТРЕБОВАНИЯ К СРОКУ И МЕСТУ ОКАЗАНИЯ УСЛУГ</w:t>
      </w:r>
    </w:p>
    <w:p w14:paraId="485C9F37" w14:textId="77777777" w:rsidR="00B3393E" w:rsidRPr="00920C9D" w:rsidRDefault="00B3393E" w:rsidP="00A53768">
      <w:pPr>
        <w:pStyle w:val="a7"/>
        <w:numPr>
          <w:ilvl w:val="1"/>
          <w:numId w:val="52"/>
        </w:numPr>
        <w:tabs>
          <w:tab w:val="left" w:pos="1276"/>
        </w:tabs>
        <w:spacing w:after="0" w:line="240" w:lineRule="auto"/>
        <w:ind w:left="0" w:right="-1" w:firstLine="709"/>
        <w:jc w:val="both"/>
        <w:rPr>
          <w:rFonts w:ascii="Times New Roman" w:hAnsi="Times New Roman" w:cs="Times New Roman"/>
          <w:sz w:val="28"/>
          <w:szCs w:val="28"/>
        </w:rPr>
      </w:pPr>
      <w:r w:rsidRPr="00920C9D">
        <w:rPr>
          <w:rFonts w:ascii="Times New Roman" w:hAnsi="Times New Roman" w:cs="Times New Roman"/>
          <w:sz w:val="28"/>
          <w:szCs w:val="28"/>
        </w:rPr>
        <w:t>Начало оказания Услуг: с даты заключения договора.</w:t>
      </w:r>
    </w:p>
    <w:p w14:paraId="2454D354" w14:textId="6B1589FC" w:rsidR="00B3393E" w:rsidRPr="00920C9D" w:rsidRDefault="00B3393E" w:rsidP="00B3393E">
      <w:pPr>
        <w:tabs>
          <w:tab w:val="left" w:pos="1276"/>
        </w:tabs>
        <w:spacing w:after="0" w:line="240" w:lineRule="auto"/>
        <w:ind w:right="-1" w:firstLine="709"/>
        <w:jc w:val="both"/>
        <w:rPr>
          <w:rFonts w:ascii="Times New Roman" w:hAnsi="Times New Roman"/>
          <w:sz w:val="28"/>
          <w:szCs w:val="28"/>
        </w:rPr>
      </w:pPr>
      <w:r w:rsidRPr="00920C9D">
        <w:rPr>
          <w:rFonts w:ascii="Times New Roman" w:hAnsi="Times New Roman"/>
          <w:sz w:val="28"/>
          <w:szCs w:val="28"/>
        </w:rPr>
        <w:t xml:space="preserve">Окончание оказания Услуг: по истечении </w:t>
      </w:r>
      <w:r w:rsidR="00920C9D">
        <w:rPr>
          <w:rFonts w:ascii="Times New Roman" w:hAnsi="Times New Roman"/>
          <w:sz w:val="28"/>
          <w:szCs w:val="28"/>
        </w:rPr>
        <w:t>36</w:t>
      </w:r>
      <w:r w:rsidRPr="00920C9D">
        <w:rPr>
          <w:rFonts w:ascii="Times New Roman" w:hAnsi="Times New Roman"/>
          <w:sz w:val="28"/>
          <w:szCs w:val="28"/>
        </w:rPr>
        <w:t xml:space="preserve"> месяцев с даты заключения договора.</w:t>
      </w:r>
    </w:p>
    <w:p w14:paraId="653C08E4" w14:textId="40AB9133" w:rsidR="00B3393E" w:rsidRPr="00920C9D" w:rsidRDefault="00B3393E" w:rsidP="00A53768">
      <w:pPr>
        <w:pStyle w:val="a7"/>
        <w:numPr>
          <w:ilvl w:val="1"/>
          <w:numId w:val="52"/>
        </w:numPr>
        <w:tabs>
          <w:tab w:val="left" w:pos="1276"/>
        </w:tabs>
        <w:spacing w:after="0" w:line="240" w:lineRule="auto"/>
        <w:ind w:left="0" w:right="-1" w:firstLine="709"/>
        <w:jc w:val="both"/>
        <w:rPr>
          <w:rFonts w:ascii="Times New Roman" w:hAnsi="Times New Roman" w:cs="Times New Roman"/>
          <w:sz w:val="28"/>
          <w:szCs w:val="28"/>
        </w:rPr>
      </w:pPr>
      <w:r w:rsidRPr="00920C9D">
        <w:rPr>
          <w:rFonts w:ascii="Times New Roman" w:hAnsi="Times New Roman" w:cs="Times New Roman"/>
          <w:sz w:val="28"/>
          <w:szCs w:val="28"/>
        </w:rPr>
        <w:t xml:space="preserve">Срок приема Исполнителем систем на ТО: в течение </w:t>
      </w:r>
      <w:r w:rsidR="00920C9D">
        <w:rPr>
          <w:rFonts w:ascii="Times New Roman" w:hAnsi="Times New Roman" w:cs="Times New Roman"/>
          <w:sz w:val="28"/>
          <w:szCs w:val="28"/>
        </w:rPr>
        <w:t xml:space="preserve">25 </w:t>
      </w:r>
      <w:r w:rsidRPr="00920C9D">
        <w:rPr>
          <w:rFonts w:ascii="Times New Roman" w:hAnsi="Times New Roman" w:cs="Times New Roman"/>
          <w:sz w:val="28"/>
          <w:szCs w:val="28"/>
        </w:rPr>
        <w:t>рабочих дней с даты заключения договора. До принятия систем на ТО Исполнитель по согласованию с Заказчиком проводит их первичное обследование на объекте в соответствии с п. 5.2 ТЗ.</w:t>
      </w:r>
    </w:p>
    <w:p w14:paraId="4B2E08B1" w14:textId="2BC5FA83" w:rsidR="00B3393E" w:rsidRPr="00920C9D" w:rsidRDefault="00B3393E" w:rsidP="00A53768">
      <w:pPr>
        <w:pStyle w:val="a7"/>
        <w:numPr>
          <w:ilvl w:val="1"/>
          <w:numId w:val="52"/>
        </w:numPr>
        <w:tabs>
          <w:tab w:val="left" w:pos="1276"/>
        </w:tabs>
        <w:spacing w:after="0" w:line="240" w:lineRule="auto"/>
        <w:ind w:left="0" w:right="-1" w:firstLine="709"/>
        <w:jc w:val="both"/>
        <w:rPr>
          <w:rFonts w:ascii="Times New Roman" w:hAnsi="Times New Roman" w:cs="Times New Roman"/>
          <w:sz w:val="28"/>
          <w:szCs w:val="28"/>
        </w:rPr>
      </w:pPr>
      <w:r w:rsidRPr="00920C9D">
        <w:rPr>
          <w:rFonts w:ascii="Times New Roman" w:hAnsi="Times New Roman" w:cs="Times New Roman"/>
          <w:sz w:val="28"/>
          <w:szCs w:val="28"/>
        </w:rPr>
        <w:t xml:space="preserve">Место оказания Услуг: в соответствии с адресами, указанными </w:t>
      </w:r>
      <w:r w:rsidR="00C02866" w:rsidRPr="00920C9D">
        <w:rPr>
          <w:rFonts w:ascii="Times New Roman" w:hAnsi="Times New Roman" w:cs="Times New Roman"/>
          <w:sz w:val="28"/>
          <w:szCs w:val="28"/>
        </w:rPr>
        <w:br/>
      </w:r>
      <w:r w:rsidRPr="00920C9D">
        <w:rPr>
          <w:rFonts w:ascii="Times New Roman" w:hAnsi="Times New Roman" w:cs="Times New Roman"/>
          <w:sz w:val="28"/>
          <w:szCs w:val="28"/>
        </w:rPr>
        <w:t xml:space="preserve">в </w:t>
      </w:r>
      <w:r w:rsidR="009832D6">
        <w:rPr>
          <w:rFonts w:ascii="Times New Roman" w:hAnsi="Times New Roman" w:cs="Times New Roman"/>
          <w:sz w:val="28"/>
          <w:szCs w:val="28"/>
        </w:rPr>
        <w:t>таблице</w:t>
      </w:r>
      <w:r w:rsidRPr="00920C9D">
        <w:rPr>
          <w:rFonts w:ascii="Times New Roman" w:hAnsi="Times New Roman" w:cs="Times New Roman"/>
          <w:sz w:val="28"/>
          <w:szCs w:val="28"/>
        </w:rPr>
        <w:t xml:space="preserve"> № 1.</w:t>
      </w:r>
    </w:p>
    <w:p w14:paraId="40103D6D" w14:textId="77777777" w:rsidR="00B3393E" w:rsidRPr="00920C9D" w:rsidRDefault="00B3393E" w:rsidP="00A53768">
      <w:pPr>
        <w:pStyle w:val="ConsPlusNormal"/>
        <w:numPr>
          <w:ilvl w:val="0"/>
          <w:numId w:val="49"/>
        </w:numPr>
        <w:tabs>
          <w:tab w:val="left" w:pos="284"/>
        </w:tabs>
        <w:spacing w:before="240" w:after="120"/>
        <w:ind w:left="0" w:firstLine="0"/>
        <w:jc w:val="center"/>
        <w:rPr>
          <w:rFonts w:ascii="Times New Roman" w:hAnsi="Times New Roman" w:cs="Times New Roman"/>
          <w:b/>
          <w:sz w:val="28"/>
          <w:szCs w:val="28"/>
        </w:rPr>
      </w:pPr>
      <w:r w:rsidRPr="00920C9D">
        <w:rPr>
          <w:rFonts w:ascii="Times New Roman" w:hAnsi="Times New Roman" w:cs="Times New Roman"/>
          <w:b/>
          <w:sz w:val="28"/>
          <w:szCs w:val="28"/>
        </w:rPr>
        <w:t>ХАРАКТЕРИСТИКИ ОКАЗЫВАЕМЫХ УСЛУГ</w:t>
      </w:r>
    </w:p>
    <w:p w14:paraId="4A11513E" w14:textId="1D7DB349" w:rsidR="00B3393E" w:rsidRPr="00920C9D" w:rsidRDefault="00B3393E" w:rsidP="00B3393E">
      <w:pPr>
        <w:pStyle w:val="ConsPlusNormal"/>
        <w:numPr>
          <w:ilvl w:val="0"/>
          <w:numId w:val="2"/>
        </w:numPr>
        <w:tabs>
          <w:tab w:val="left" w:pos="1276"/>
        </w:tabs>
        <w:ind w:left="0" w:right="-1" w:firstLine="709"/>
        <w:jc w:val="both"/>
        <w:rPr>
          <w:rFonts w:ascii="Times New Roman" w:hAnsi="Times New Roman" w:cs="Times New Roman"/>
          <w:sz w:val="28"/>
          <w:szCs w:val="28"/>
        </w:rPr>
      </w:pPr>
      <w:r w:rsidRPr="00920C9D">
        <w:rPr>
          <w:rFonts w:ascii="Times New Roman" w:hAnsi="Times New Roman" w:cs="Times New Roman"/>
          <w:sz w:val="28"/>
          <w:szCs w:val="28"/>
        </w:rPr>
        <w:t xml:space="preserve">Исполнитель оказывает Услуги в строгом соответствии </w:t>
      </w:r>
      <w:r w:rsidR="00C02866" w:rsidRPr="00920C9D">
        <w:rPr>
          <w:rFonts w:ascii="Times New Roman" w:hAnsi="Times New Roman" w:cs="Times New Roman"/>
          <w:sz w:val="28"/>
          <w:szCs w:val="28"/>
        </w:rPr>
        <w:br/>
      </w:r>
      <w:r w:rsidRPr="00920C9D">
        <w:rPr>
          <w:rFonts w:ascii="Times New Roman" w:hAnsi="Times New Roman" w:cs="Times New Roman"/>
          <w:sz w:val="28"/>
          <w:szCs w:val="28"/>
        </w:rPr>
        <w:t>с требованиями действующего законодательства Российской Федерации, положений нормативных правовых актов, технических регламентов, технической (эксплуатационной) документации на системы и их составные части, национальных и внутренних ста</w:t>
      </w:r>
      <w:r w:rsidR="00E53FC4" w:rsidRPr="00920C9D">
        <w:rPr>
          <w:rFonts w:ascii="Times New Roman" w:hAnsi="Times New Roman" w:cs="Times New Roman"/>
          <w:sz w:val="28"/>
          <w:szCs w:val="28"/>
        </w:rPr>
        <w:t>ндартов, указанных в п. 6.1 ТЗ.</w:t>
      </w:r>
    </w:p>
    <w:p w14:paraId="15669EC7" w14:textId="33FA166E" w:rsidR="00B3393E" w:rsidRPr="00920C9D" w:rsidRDefault="009A3358" w:rsidP="00B3393E">
      <w:pPr>
        <w:pStyle w:val="ConsPlusNormal"/>
        <w:numPr>
          <w:ilvl w:val="0"/>
          <w:numId w:val="2"/>
        </w:numPr>
        <w:tabs>
          <w:tab w:val="left" w:pos="1276"/>
          <w:tab w:val="left" w:pos="1418"/>
        </w:tabs>
        <w:ind w:left="0" w:right="-1" w:firstLine="709"/>
        <w:jc w:val="both"/>
        <w:rPr>
          <w:rFonts w:ascii="Times New Roman" w:hAnsi="Times New Roman" w:cs="Times New Roman"/>
          <w:sz w:val="28"/>
          <w:szCs w:val="28"/>
        </w:rPr>
      </w:pPr>
      <w:r w:rsidRPr="009A3358">
        <w:rPr>
          <w:rFonts w:ascii="Times New Roman" w:hAnsi="Times New Roman" w:cs="Times New Roman"/>
          <w:sz w:val="28"/>
          <w:szCs w:val="28"/>
        </w:rPr>
        <w:t xml:space="preserve">В течение 25 рабочих дней с даты заключения договора </w:t>
      </w:r>
      <w:r w:rsidRPr="009A3358">
        <w:rPr>
          <w:rFonts w:ascii="Times New Roman" w:hAnsi="Times New Roman" w:cs="Times New Roman"/>
          <w:sz w:val="28"/>
          <w:szCs w:val="28"/>
        </w:rPr>
        <w:lastRenderedPageBreak/>
        <w:t>Исполнитель проводит первичное обследование систем по каждому объекту, по результатам которого составляет акт первичного обследования систем (по форме приложения №</w:t>
      </w:r>
      <w:r w:rsidRPr="009A3358">
        <w:rPr>
          <w:rFonts w:ascii="Times New Roman" w:hAnsi="Times New Roman" w:cs="Times New Roman"/>
          <w:sz w:val="28"/>
          <w:szCs w:val="28"/>
          <w:lang w:val="en-US"/>
        </w:rPr>
        <w:t> </w:t>
      </w:r>
      <w:r w:rsidRPr="009A3358">
        <w:rPr>
          <w:rFonts w:ascii="Times New Roman" w:hAnsi="Times New Roman" w:cs="Times New Roman"/>
          <w:sz w:val="28"/>
          <w:szCs w:val="28"/>
        </w:rPr>
        <w:t>8 к ТЗ), подписывает и направляет его на подписание Заказчику</w:t>
      </w:r>
      <w:r w:rsidRPr="009A3358" w:rsidDel="0076046C">
        <w:rPr>
          <w:rFonts w:ascii="Times New Roman" w:hAnsi="Times New Roman" w:cs="Times New Roman"/>
          <w:sz w:val="28"/>
          <w:szCs w:val="28"/>
        </w:rPr>
        <w:t xml:space="preserve"> </w:t>
      </w:r>
      <w:r w:rsidRPr="009A3358">
        <w:rPr>
          <w:rFonts w:ascii="Times New Roman" w:hAnsi="Times New Roman" w:cs="Times New Roman"/>
          <w:sz w:val="28"/>
          <w:szCs w:val="28"/>
        </w:rPr>
        <w:t>в течение 7 рабочих дней с даты проведения первичного обследования систем. Заказчик в течение 3 (трех) рабочих дней с момента получения акта первичного обследования систем от Исполнителя подписывает его или возвращает Исполнителю</w:t>
      </w:r>
      <w:r w:rsidRPr="009A3358" w:rsidDel="00A860C7">
        <w:rPr>
          <w:rFonts w:ascii="Times New Roman" w:hAnsi="Times New Roman" w:cs="Times New Roman"/>
          <w:sz w:val="28"/>
          <w:szCs w:val="28"/>
        </w:rPr>
        <w:t xml:space="preserve"> </w:t>
      </w:r>
      <w:r w:rsidRPr="009A3358">
        <w:rPr>
          <w:rFonts w:ascii="Times New Roman" w:hAnsi="Times New Roman" w:cs="Times New Roman"/>
          <w:sz w:val="28"/>
          <w:szCs w:val="28"/>
        </w:rPr>
        <w:t>с мотивированным отказом и указанием замечаний для их устранения Исполнителем. Исполнитель устраняет полученные от Заказчика замечания не позднее 25 рабочих дней с даты их получения и повторно направляет Заказчику акт первичного обследования систем, подписанный со своей стороны</w:t>
      </w:r>
      <w:r w:rsidR="00B3393E" w:rsidRPr="00920C9D">
        <w:rPr>
          <w:rFonts w:ascii="Times New Roman" w:hAnsi="Times New Roman" w:cs="Times New Roman"/>
          <w:sz w:val="28"/>
          <w:szCs w:val="28"/>
        </w:rPr>
        <w:t>.</w:t>
      </w:r>
    </w:p>
    <w:p w14:paraId="1CE5F74F" w14:textId="77777777" w:rsidR="00B3393E" w:rsidRPr="00920C9D" w:rsidRDefault="00B3393E" w:rsidP="00B3393E">
      <w:pPr>
        <w:pStyle w:val="ConsPlusNormal"/>
        <w:numPr>
          <w:ilvl w:val="0"/>
          <w:numId w:val="2"/>
        </w:numPr>
        <w:tabs>
          <w:tab w:val="left" w:pos="1276"/>
        </w:tabs>
        <w:ind w:left="709" w:right="-1" w:firstLine="0"/>
        <w:jc w:val="both"/>
        <w:rPr>
          <w:rFonts w:ascii="Times New Roman" w:hAnsi="Times New Roman" w:cs="Times New Roman"/>
          <w:b/>
          <w:sz w:val="28"/>
          <w:szCs w:val="28"/>
        </w:rPr>
      </w:pPr>
      <w:r w:rsidRPr="00920C9D">
        <w:rPr>
          <w:rFonts w:ascii="Times New Roman" w:hAnsi="Times New Roman" w:cs="Times New Roman"/>
          <w:b/>
          <w:sz w:val="28"/>
          <w:szCs w:val="28"/>
        </w:rPr>
        <w:t>Регламентированное ТО СОПБ</w:t>
      </w:r>
    </w:p>
    <w:p w14:paraId="3D4D6253" w14:textId="77777777" w:rsidR="00B3393E" w:rsidRPr="00920C9D" w:rsidRDefault="00B3393E" w:rsidP="00B3393E">
      <w:pPr>
        <w:pStyle w:val="ConsPlusNormal"/>
        <w:shd w:val="clear" w:color="auto" w:fill="FFFFFF"/>
        <w:tabs>
          <w:tab w:val="left" w:pos="1276"/>
        </w:tabs>
        <w:ind w:right="-1" w:firstLine="709"/>
        <w:jc w:val="both"/>
        <w:rPr>
          <w:rFonts w:ascii="Times New Roman" w:hAnsi="Times New Roman" w:cs="Times New Roman"/>
          <w:sz w:val="28"/>
          <w:szCs w:val="28"/>
        </w:rPr>
      </w:pPr>
      <w:r w:rsidRPr="00920C9D">
        <w:rPr>
          <w:rFonts w:ascii="Times New Roman" w:hAnsi="Times New Roman" w:cs="Times New Roman"/>
          <w:sz w:val="28"/>
          <w:szCs w:val="28"/>
        </w:rPr>
        <w:t>Основными мероприятиями в рамках регламентированного ТО СОПБ, являются:</w:t>
      </w:r>
    </w:p>
    <w:p w14:paraId="5CC1CEB6" w14:textId="3B104C80" w:rsidR="00B3393E" w:rsidRPr="00920C9D" w:rsidRDefault="00B3393E" w:rsidP="00A53768">
      <w:pPr>
        <w:numPr>
          <w:ilvl w:val="0"/>
          <w:numId w:val="50"/>
        </w:numPr>
        <w:shd w:val="clear" w:color="auto" w:fill="FFFFFF"/>
        <w:tabs>
          <w:tab w:val="left" w:pos="993"/>
        </w:tabs>
        <w:spacing w:after="0" w:line="240" w:lineRule="auto"/>
        <w:ind w:left="0" w:right="-1" w:firstLine="709"/>
        <w:contextualSpacing/>
        <w:jc w:val="both"/>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 xml:space="preserve">осуществление постоянного контроля технического состояния </w:t>
      </w:r>
      <w:r w:rsidR="00C02866" w:rsidRPr="00920C9D">
        <w:rPr>
          <w:rFonts w:ascii="Times New Roman" w:eastAsia="Times New Roman" w:hAnsi="Times New Roman"/>
          <w:sz w:val="28"/>
          <w:szCs w:val="28"/>
          <w:lang w:eastAsia="ru-RU"/>
        </w:rPr>
        <w:br/>
      </w:r>
      <w:r w:rsidRPr="00920C9D">
        <w:rPr>
          <w:rFonts w:ascii="Times New Roman" w:eastAsia="Times New Roman" w:hAnsi="Times New Roman"/>
          <w:sz w:val="28"/>
          <w:szCs w:val="28"/>
          <w:lang w:eastAsia="ru-RU"/>
        </w:rPr>
        <w:t>и правильности функционирования систем в целом;</w:t>
      </w:r>
    </w:p>
    <w:p w14:paraId="1223FDAD" w14:textId="5F1C6AAD" w:rsidR="00B3393E" w:rsidRPr="00920C9D" w:rsidRDefault="00B3393E" w:rsidP="00A53768">
      <w:pPr>
        <w:numPr>
          <w:ilvl w:val="0"/>
          <w:numId w:val="50"/>
        </w:numPr>
        <w:shd w:val="clear" w:color="auto" w:fill="FFFFFF"/>
        <w:tabs>
          <w:tab w:val="left" w:pos="993"/>
        </w:tabs>
        <w:spacing w:after="0" w:line="240" w:lineRule="auto"/>
        <w:ind w:left="0" w:right="-1" w:firstLine="709"/>
        <w:contextualSpacing/>
        <w:jc w:val="both"/>
        <w:rPr>
          <w:rFonts w:ascii="Times New Roman" w:eastAsiaTheme="minorHAnsi" w:hAnsi="Times New Roman"/>
          <w:sz w:val="28"/>
          <w:szCs w:val="28"/>
        </w:rPr>
      </w:pPr>
      <w:r w:rsidRPr="00920C9D">
        <w:rPr>
          <w:rFonts w:ascii="Times New Roman" w:eastAsia="Times New Roman" w:hAnsi="Times New Roman"/>
          <w:sz w:val="28"/>
          <w:szCs w:val="28"/>
          <w:lang w:eastAsia="ru-RU"/>
        </w:rPr>
        <w:t>периодическая проверка путем</w:t>
      </w:r>
      <w:r w:rsidR="00B303FA" w:rsidRPr="00920C9D">
        <w:rPr>
          <w:rFonts w:ascii="Times New Roman" w:eastAsia="Times New Roman" w:hAnsi="Times New Roman"/>
          <w:sz w:val="28"/>
          <w:szCs w:val="28"/>
          <w:lang w:eastAsia="ru-RU"/>
        </w:rPr>
        <w:t xml:space="preserve"> осмотров, проверок работоспособности, Испытаний,</w:t>
      </w:r>
      <w:r w:rsidRPr="00920C9D">
        <w:rPr>
          <w:rFonts w:ascii="Times New Roman" w:eastAsia="Times New Roman" w:hAnsi="Times New Roman"/>
          <w:sz w:val="28"/>
          <w:szCs w:val="28"/>
          <w:lang w:eastAsia="ru-RU"/>
        </w:rPr>
        <w:t xml:space="preserve"> измерений, </w:t>
      </w:r>
      <w:r w:rsidR="00B303FA" w:rsidRPr="00920C9D">
        <w:rPr>
          <w:rFonts w:ascii="Times New Roman" w:eastAsia="Times New Roman" w:hAnsi="Times New Roman"/>
          <w:sz w:val="28"/>
          <w:szCs w:val="28"/>
          <w:lang w:eastAsia="ru-RU"/>
        </w:rPr>
        <w:t xml:space="preserve">подтверждения </w:t>
      </w:r>
      <w:r w:rsidRPr="00920C9D">
        <w:rPr>
          <w:rFonts w:ascii="Times New Roman" w:eastAsia="Times New Roman" w:hAnsi="Times New Roman"/>
          <w:sz w:val="28"/>
          <w:szCs w:val="28"/>
          <w:lang w:eastAsia="ru-RU"/>
        </w:rPr>
        <w:t>соответствия параметров требованиям нормативной и технической документации;</w:t>
      </w:r>
    </w:p>
    <w:p w14:paraId="09C79C5C" w14:textId="133C243D" w:rsidR="00B3393E" w:rsidRPr="00920C9D" w:rsidRDefault="00B3393E" w:rsidP="00A53768">
      <w:pPr>
        <w:numPr>
          <w:ilvl w:val="0"/>
          <w:numId w:val="50"/>
        </w:numPr>
        <w:shd w:val="clear" w:color="auto" w:fill="FFFFFF"/>
        <w:tabs>
          <w:tab w:val="left" w:pos="993"/>
        </w:tabs>
        <w:spacing w:after="0" w:line="240" w:lineRule="auto"/>
        <w:ind w:left="0" w:right="-1" w:firstLine="709"/>
        <w:contextualSpacing/>
        <w:jc w:val="both"/>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метрологическое обеспечение проводимых работ в процессе эксплуатации, в том числе обеспечение средствами измерений, осуществление их своевременной поверки, соблюдение метрологиче</w:t>
      </w:r>
      <w:r w:rsidR="00E53FC4" w:rsidRPr="00920C9D">
        <w:rPr>
          <w:rFonts w:ascii="Times New Roman" w:eastAsia="Times New Roman" w:hAnsi="Times New Roman"/>
          <w:sz w:val="28"/>
          <w:szCs w:val="28"/>
          <w:lang w:eastAsia="ru-RU"/>
        </w:rPr>
        <w:t xml:space="preserve">ских стандартов, норм </w:t>
      </w:r>
      <w:r w:rsidR="00C02866" w:rsidRPr="00920C9D">
        <w:rPr>
          <w:rFonts w:ascii="Times New Roman" w:eastAsia="Times New Roman" w:hAnsi="Times New Roman"/>
          <w:sz w:val="28"/>
          <w:szCs w:val="28"/>
          <w:lang w:eastAsia="ru-RU"/>
        </w:rPr>
        <w:br/>
      </w:r>
      <w:r w:rsidR="00E53FC4" w:rsidRPr="00920C9D">
        <w:rPr>
          <w:rFonts w:ascii="Times New Roman" w:eastAsia="Times New Roman" w:hAnsi="Times New Roman"/>
          <w:sz w:val="28"/>
          <w:szCs w:val="28"/>
          <w:lang w:eastAsia="ru-RU"/>
        </w:rPr>
        <w:t>и правил;</w:t>
      </w:r>
    </w:p>
    <w:p w14:paraId="49C625FA" w14:textId="7AADD199" w:rsidR="00B3393E" w:rsidRPr="00920C9D" w:rsidRDefault="00B3393E" w:rsidP="00A53768">
      <w:pPr>
        <w:numPr>
          <w:ilvl w:val="0"/>
          <w:numId w:val="50"/>
        </w:numPr>
        <w:shd w:val="clear" w:color="auto" w:fill="FFFFFF"/>
        <w:tabs>
          <w:tab w:val="left" w:pos="993"/>
        </w:tabs>
        <w:spacing w:after="0" w:line="240" w:lineRule="auto"/>
        <w:ind w:left="0" w:right="-1" w:firstLine="709"/>
        <w:contextualSpacing/>
        <w:jc w:val="both"/>
        <w:rPr>
          <w:rFonts w:ascii="Times New Roman" w:eastAsiaTheme="minorHAnsi" w:hAnsi="Times New Roman"/>
          <w:sz w:val="28"/>
          <w:szCs w:val="28"/>
        </w:rPr>
      </w:pPr>
      <w:r w:rsidRPr="00920C9D">
        <w:rPr>
          <w:rFonts w:ascii="Times New Roman" w:eastAsia="Times New Roman" w:hAnsi="Times New Roman"/>
          <w:sz w:val="28"/>
          <w:szCs w:val="28"/>
          <w:lang w:eastAsia="ru-RU"/>
        </w:rPr>
        <w:t xml:space="preserve">проведение комплекса работ по поддержанию работоспособности </w:t>
      </w:r>
      <w:r w:rsidR="00C02866" w:rsidRPr="00920C9D">
        <w:rPr>
          <w:rFonts w:ascii="Times New Roman" w:eastAsia="Times New Roman" w:hAnsi="Times New Roman"/>
          <w:sz w:val="28"/>
          <w:szCs w:val="28"/>
          <w:lang w:eastAsia="ru-RU"/>
        </w:rPr>
        <w:br/>
      </w:r>
      <w:r w:rsidRPr="00920C9D">
        <w:rPr>
          <w:rFonts w:ascii="Times New Roman" w:eastAsia="Times New Roman" w:hAnsi="Times New Roman"/>
          <w:sz w:val="28"/>
          <w:szCs w:val="28"/>
          <w:lang w:eastAsia="ru-RU"/>
        </w:rPr>
        <w:t xml:space="preserve">и расширению функциональных возможностей СОПБ, </w:t>
      </w:r>
      <w:r w:rsidRPr="00920C9D">
        <w:rPr>
          <w:rFonts w:ascii="Times New Roman" w:eastAsiaTheme="minorHAnsi" w:hAnsi="Times New Roman"/>
          <w:sz w:val="28"/>
          <w:szCs w:val="28"/>
        </w:rPr>
        <w:t>в том числе осуществление процедур по технической поддержке программного обеспечения и программно-аппаратных комплексов, входящих в состав систем СОПБ</w:t>
      </w:r>
      <w:r w:rsidRPr="00920C9D">
        <w:rPr>
          <w:rFonts w:ascii="Times New Roman" w:eastAsia="Times New Roman" w:hAnsi="Times New Roman"/>
          <w:sz w:val="28"/>
          <w:szCs w:val="28"/>
          <w:lang w:eastAsia="ru-RU"/>
        </w:rPr>
        <w:t xml:space="preserve"> в течение всего срока эксплуатации;</w:t>
      </w:r>
    </w:p>
    <w:p w14:paraId="51ABB645" w14:textId="221313D9" w:rsidR="00B3393E" w:rsidRPr="00920C9D" w:rsidRDefault="00B3393E" w:rsidP="00A53768">
      <w:pPr>
        <w:numPr>
          <w:ilvl w:val="0"/>
          <w:numId w:val="50"/>
        </w:numPr>
        <w:shd w:val="clear" w:color="auto" w:fill="FFFFFF"/>
        <w:tabs>
          <w:tab w:val="left" w:pos="993"/>
        </w:tabs>
        <w:spacing w:after="0" w:line="240" w:lineRule="auto"/>
        <w:ind w:left="0" w:right="-1" w:firstLine="709"/>
        <w:contextualSpacing/>
        <w:jc w:val="both"/>
        <w:rPr>
          <w:rFonts w:ascii="Times New Roman" w:eastAsiaTheme="minorHAnsi" w:hAnsi="Times New Roman"/>
          <w:sz w:val="28"/>
          <w:szCs w:val="28"/>
        </w:rPr>
      </w:pPr>
      <w:r w:rsidRPr="00920C9D">
        <w:rPr>
          <w:rFonts w:ascii="Times New Roman" w:eastAsia="Times New Roman" w:hAnsi="Times New Roman"/>
          <w:sz w:val="28"/>
          <w:szCs w:val="28"/>
          <w:lang w:eastAsia="ru-RU"/>
        </w:rPr>
        <w:t xml:space="preserve">своевременное устранение выявленных в ходе эксплуатации или ТО неисправностей отдельных составных частей или систем в целом, </w:t>
      </w:r>
      <w:r w:rsidR="00D45FAC" w:rsidRPr="00920C9D">
        <w:rPr>
          <w:rFonts w:ascii="Times New Roman" w:eastAsia="Times New Roman" w:hAnsi="Times New Roman"/>
          <w:sz w:val="28"/>
          <w:szCs w:val="28"/>
          <w:lang w:eastAsia="ru-RU"/>
        </w:rPr>
        <w:br/>
      </w:r>
      <w:r w:rsidRPr="00920C9D">
        <w:rPr>
          <w:rFonts w:ascii="Times New Roman" w:eastAsia="Times New Roman" w:hAnsi="Times New Roman"/>
          <w:sz w:val="28"/>
          <w:szCs w:val="28"/>
          <w:lang w:eastAsia="ru-RU"/>
        </w:rPr>
        <w:t>не требующих сложного ремонта, связанного с заменой оборудования;</w:t>
      </w:r>
    </w:p>
    <w:p w14:paraId="437C55B9" w14:textId="5EEAB2A7" w:rsidR="00B3393E" w:rsidRPr="00920C9D" w:rsidRDefault="00B3393E" w:rsidP="00A53768">
      <w:pPr>
        <w:numPr>
          <w:ilvl w:val="0"/>
          <w:numId w:val="50"/>
        </w:numPr>
        <w:shd w:val="clear" w:color="auto" w:fill="FFFFFF"/>
        <w:tabs>
          <w:tab w:val="left" w:pos="993"/>
        </w:tabs>
        <w:spacing w:after="0" w:line="240" w:lineRule="auto"/>
        <w:ind w:left="0" w:right="-1" w:firstLine="709"/>
        <w:contextualSpacing/>
        <w:jc w:val="both"/>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ведение постоянного учета отказов, сбоев и ложных срабатываний систем, выявление и устр</w:t>
      </w:r>
      <w:r w:rsidR="00E53FC4" w:rsidRPr="00920C9D">
        <w:rPr>
          <w:rFonts w:ascii="Times New Roman" w:eastAsia="Times New Roman" w:hAnsi="Times New Roman"/>
          <w:sz w:val="28"/>
          <w:szCs w:val="28"/>
          <w:lang w:eastAsia="ru-RU"/>
        </w:rPr>
        <w:t>анение причин их возникновения;</w:t>
      </w:r>
    </w:p>
    <w:p w14:paraId="13F18030" w14:textId="6F3028DA" w:rsidR="00B3393E" w:rsidRPr="00920C9D" w:rsidRDefault="00B3393E" w:rsidP="00A53768">
      <w:pPr>
        <w:numPr>
          <w:ilvl w:val="0"/>
          <w:numId w:val="50"/>
        </w:numPr>
        <w:shd w:val="clear" w:color="auto" w:fill="FFFFFF"/>
        <w:tabs>
          <w:tab w:val="left" w:pos="993"/>
        </w:tabs>
        <w:spacing w:after="0" w:line="240" w:lineRule="auto"/>
        <w:ind w:left="0" w:right="-1" w:firstLine="709"/>
        <w:contextualSpacing/>
        <w:jc w:val="both"/>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 xml:space="preserve">проведение обобщения и анализа получаемой информации </w:t>
      </w:r>
      <w:r w:rsidR="00D45FAC" w:rsidRPr="00920C9D">
        <w:rPr>
          <w:rFonts w:ascii="Times New Roman" w:eastAsia="Times New Roman" w:hAnsi="Times New Roman"/>
          <w:sz w:val="28"/>
          <w:szCs w:val="28"/>
          <w:lang w:eastAsia="ru-RU"/>
        </w:rPr>
        <w:br/>
      </w:r>
      <w:r w:rsidRPr="00920C9D">
        <w:rPr>
          <w:rFonts w:ascii="Times New Roman" w:eastAsia="Times New Roman" w:hAnsi="Times New Roman"/>
          <w:sz w:val="28"/>
          <w:szCs w:val="28"/>
          <w:lang w:eastAsia="ru-RU"/>
        </w:rPr>
        <w:t>о техническом и функциональном состоянии обслуживаемых систем, разработка и реализация мер по совершенствованию методов их ТО;</w:t>
      </w:r>
    </w:p>
    <w:p w14:paraId="32CF6D15" w14:textId="524B198B" w:rsidR="00B3393E" w:rsidRPr="00920C9D" w:rsidRDefault="00B3393E" w:rsidP="00A53768">
      <w:pPr>
        <w:widowControl w:val="0"/>
        <w:numPr>
          <w:ilvl w:val="0"/>
          <w:numId w:val="50"/>
        </w:numPr>
        <w:shd w:val="clear" w:color="auto" w:fill="FFFFFF"/>
        <w:tabs>
          <w:tab w:val="left" w:pos="993"/>
        </w:tabs>
        <w:spacing w:after="0" w:line="240" w:lineRule="auto"/>
        <w:ind w:left="0" w:right="-1" w:firstLine="709"/>
        <w:jc w:val="both"/>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определение достижения отдельными составными частями систем предельного ресурса с целью их своевременной замены;</w:t>
      </w:r>
    </w:p>
    <w:p w14:paraId="5A988895" w14:textId="54469E18" w:rsidR="00B3393E" w:rsidRPr="00920C9D" w:rsidRDefault="00B3393E" w:rsidP="00A53768">
      <w:pPr>
        <w:numPr>
          <w:ilvl w:val="0"/>
          <w:numId w:val="50"/>
        </w:numPr>
        <w:shd w:val="clear" w:color="auto" w:fill="FFFFFF"/>
        <w:tabs>
          <w:tab w:val="left" w:pos="993"/>
        </w:tabs>
        <w:spacing w:after="0" w:line="240" w:lineRule="auto"/>
        <w:ind w:left="0" w:right="-1" w:firstLine="709"/>
        <w:contextualSpacing/>
        <w:jc w:val="both"/>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создание и плановое поддержание комплектности запасных частей, расходных материалов и средств, необходимых для качественного выполнения ТО систем, в т.</w:t>
      </w:r>
      <w:r w:rsidR="00D45FAC" w:rsidRPr="00920C9D">
        <w:rPr>
          <w:rFonts w:ascii="Times New Roman" w:eastAsia="Times New Roman" w:hAnsi="Times New Roman"/>
          <w:sz w:val="28"/>
          <w:szCs w:val="28"/>
          <w:lang w:eastAsia="ru-RU"/>
        </w:rPr>
        <w:t> </w:t>
      </w:r>
      <w:r w:rsidRPr="00920C9D">
        <w:rPr>
          <w:rFonts w:ascii="Times New Roman" w:eastAsia="Times New Roman" w:hAnsi="Times New Roman"/>
          <w:sz w:val="28"/>
          <w:szCs w:val="28"/>
          <w:lang w:eastAsia="ru-RU"/>
        </w:rPr>
        <w:t>ч. в соответствии с требо</w:t>
      </w:r>
      <w:r w:rsidR="00E53FC4" w:rsidRPr="00920C9D">
        <w:rPr>
          <w:rFonts w:ascii="Times New Roman" w:eastAsia="Times New Roman" w:hAnsi="Times New Roman"/>
          <w:sz w:val="28"/>
          <w:szCs w:val="28"/>
          <w:lang w:eastAsia="ru-RU"/>
        </w:rPr>
        <w:t>ваниями нормативных документов;</w:t>
      </w:r>
    </w:p>
    <w:p w14:paraId="28BCA0AF" w14:textId="3FC003DB" w:rsidR="00B3393E" w:rsidRPr="00920C9D" w:rsidRDefault="00B3393E" w:rsidP="00A53768">
      <w:pPr>
        <w:numPr>
          <w:ilvl w:val="0"/>
          <w:numId w:val="50"/>
        </w:numPr>
        <w:shd w:val="clear" w:color="auto" w:fill="FFFFFF"/>
        <w:tabs>
          <w:tab w:val="left" w:pos="993"/>
        </w:tabs>
        <w:spacing w:after="0" w:line="240" w:lineRule="auto"/>
        <w:ind w:left="0" w:right="-1" w:firstLine="709"/>
        <w:contextualSpacing/>
        <w:jc w:val="both"/>
        <w:rPr>
          <w:rFonts w:ascii="Times New Roman" w:eastAsiaTheme="minorHAnsi" w:hAnsi="Times New Roman"/>
          <w:sz w:val="28"/>
          <w:szCs w:val="28"/>
        </w:rPr>
      </w:pPr>
      <w:r w:rsidRPr="00920C9D">
        <w:rPr>
          <w:rFonts w:ascii="Times New Roman" w:eastAsia="Times New Roman" w:hAnsi="Times New Roman"/>
          <w:sz w:val="28"/>
          <w:szCs w:val="28"/>
          <w:lang w:eastAsia="ru-RU"/>
        </w:rPr>
        <w:t>своевременная замена отдельных составляющих и частей систем, регламентированных технической документацией на них;</w:t>
      </w:r>
    </w:p>
    <w:p w14:paraId="676D2A45" w14:textId="7A5627CF" w:rsidR="00B3393E" w:rsidRPr="00920C9D" w:rsidRDefault="00B3393E" w:rsidP="00A53768">
      <w:pPr>
        <w:numPr>
          <w:ilvl w:val="0"/>
          <w:numId w:val="50"/>
        </w:numPr>
        <w:shd w:val="clear" w:color="auto" w:fill="FFFFFF"/>
        <w:tabs>
          <w:tab w:val="left" w:pos="993"/>
        </w:tabs>
        <w:spacing w:after="0" w:line="240" w:lineRule="auto"/>
        <w:ind w:left="0" w:right="-1" w:firstLine="709"/>
        <w:contextualSpacing/>
        <w:jc w:val="both"/>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lastRenderedPageBreak/>
        <w:t xml:space="preserve">разработка, ведение технической, отчетной, сопроводительной и иной документации, связанной напрямую с оказанием Услуг в соответствии </w:t>
      </w:r>
      <w:r w:rsidR="00D45FAC" w:rsidRPr="00920C9D">
        <w:rPr>
          <w:rFonts w:ascii="Times New Roman" w:eastAsia="Times New Roman" w:hAnsi="Times New Roman"/>
          <w:sz w:val="28"/>
          <w:szCs w:val="28"/>
          <w:lang w:eastAsia="ru-RU"/>
        </w:rPr>
        <w:br/>
      </w:r>
      <w:r w:rsidRPr="00920C9D">
        <w:rPr>
          <w:rFonts w:ascii="Times New Roman" w:eastAsia="Times New Roman" w:hAnsi="Times New Roman"/>
          <w:sz w:val="28"/>
          <w:szCs w:val="28"/>
          <w:lang w:eastAsia="ru-RU"/>
        </w:rPr>
        <w:t>с требованиями Заказчика в рамках и объеме ТЗ, а также определенной законодательством в отношении Заказчика (в т.</w:t>
      </w:r>
      <w:r w:rsidR="00D45FAC" w:rsidRPr="00920C9D">
        <w:rPr>
          <w:rFonts w:ascii="Times New Roman" w:eastAsia="Times New Roman" w:hAnsi="Times New Roman"/>
          <w:sz w:val="28"/>
          <w:szCs w:val="28"/>
          <w:lang w:eastAsia="ru-RU"/>
        </w:rPr>
        <w:t> </w:t>
      </w:r>
      <w:r w:rsidRPr="00920C9D">
        <w:rPr>
          <w:rFonts w:ascii="Times New Roman" w:eastAsia="Times New Roman" w:hAnsi="Times New Roman"/>
          <w:sz w:val="28"/>
          <w:szCs w:val="28"/>
          <w:lang w:eastAsia="ru-RU"/>
        </w:rPr>
        <w:t xml:space="preserve">ч. подтвержденной предписывающими или информационными документами надзорных </w:t>
      </w:r>
      <w:r w:rsidR="00D45FAC" w:rsidRPr="00920C9D">
        <w:rPr>
          <w:rFonts w:ascii="Times New Roman" w:eastAsia="Times New Roman" w:hAnsi="Times New Roman"/>
          <w:sz w:val="28"/>
          <w:szCs w:val="28"/>
          <w:lang w:eastAsia="ru-RU"/>
        </w:rPr>
        <w:br/>
      </w:r>
      <w:r w:rsidRPr="00920C9D">
        <w:rPr>
          <w:rFonts w:ascii="Times New Roman" w:eastAsia="Times New Roman" w:hAnsi="Times New Roman"/>
          <w:sz w:val="28"/>
          <w:szCs w:val="28"/>
          <w:lang w:eastAsia="ru-RU"/>
        </w:rPr>
        <w:t>или судебных органов);</w:t>
      </w:r>
    </w:p>
    <w:p w14:paraId="14D96AD2" w14:textId="08B14F84" w:rsidR="00C04C8A" w:rsidRPr="00920C9D" w:rsidRDefault="00C04C8A" w:rsidP="00C04C8A">
      <w:pPr>
        <w:numPr>
          <w:ilvl w:val="0"/>
          <w:numId w:val="50"/>
        </w:numPr>
        <w:shd w:val="clear" w:color="auto" w:fill="FFFFFF"/>
        <w:tabs>
          <w:tab w:val="left" w:pos="993"/>
        </w:tabs>
        <w:spacing w:after="0" w:line="240" w:lineRule="auto"/>
        <w:ind w:left="0" w:right="-1" w:firstLine="709"/>
        <w:contextualSpacing/>
        <w:jc w:val="both"/>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проверка наличия на объекте (в</w:t>
      </w:r>
      <w:r w:rsidR="009A3358">
        <w:rPr>
          <w:rFonts w:ascii="Times New Roman" w:eastAsia="Times New Roman" w:hAnsi="Times New Roman"/>
          <w:sz w:val="28"/>
          <w:szCs w:val="28"/>
          <w:lang w:eastAsia="ru-RU"/>
        </w:rPr>
        <w:t xml:space="preserve"> диспетчерской, пожарном посту</w:t>
      </w:r>
      <w:r w:rsidRPr="00920C9D">
        <w:rPr>
          <w:rFonts w:ascii="Times New Roman" w:eastAsia="Times New Roman" w:hAnsi="Times New Roman"/>
          <w:sz w:val="28"/>
          <w:szCs w:val="28"/>
          <w:lang w:eastAsia="ru-RU"/>
        </w:rPr>
        <w:t xml:space="preserve">, на рабочих местах дежурного и обслуживающего персонала и иных помещениях) предусмотренной нормами и технической документацией эксплуатационной документации, ведение (заполнение) </w:t>
      </w:r>
      <w:r w:rsidRPr="00920C9D">
        <w:rPr>
          <w:rFonts w:ascii="Times New Roman" w:eastAsia="Times New Roman" w:hAnsi="Times New Roman"/>
          <w:spacing w:val="-6"/>
          <w:sz w:val="28"/>
          <w:szCs w:val="28"/>
          <w:lang w:eastAsia="ru-RU"/>
        </w:rPr>
        <w:t>данной эксплуатационной документации, ее восстановление или корректировка</w:t>
      </w:r>
      <w:r w:rsidRPr="00920C9D">
        <w:rPr>
          <w:rFonts w:ascii="Times New Roman" w:eastAsia="Times New Roman" w:hAnsi="Times New Roman"/>
          <w:sz w:val="28"/>
          <w:szCs w:val="28"/>
          <w:lang w:eastAsia="ru-RU"/>
        </w:rPr>
        <w:t xml:space="preserve"> при отсутствии или несоответствии нормам или фактическим условиям эксплуатации, технической документации на здание или СОПБ и т.</w:t>
      </w:r>
      <w:r w:rsidR="00D45FAC" w:rsidRPr="00920C9D">
        <w:rPr>
          <w:rFonts w:ascii="Times New Roman" w:eastAsia="Times New Roman" w:hAnsi="Times New Roman"/>
          <w:sz w:val="28"/>
          <w:szCs w:val="28"/>
          <w:lang w:eastAsia="ru-RU"/>
        </w:rPr>
        <w:t> </w:t>
      </w:r>
      <w:r w:rsidRPr="00920C9D">
        <w:rPr>
          <w:rFonts w:ascii="Times New Roman" w:eastAsia="Times New Roman" w:hAnsi="Times New Roman"/>
          <w:sz w:val="28"/>
          <w:szCs w:val="28"/>
          <w:lang w:eastAsia="ru-RU"/>
        </w:rPr>
        <w:t>п.;</w:t>
      </w:r>
    </w:p>
    <w:p w14:paraId="61FB8AF5" w14:textId="62AE2358" w:rsidR="00B3393E" w:rsidRPr="00920C9D" w:rsidRDefault="00B3393E" w:rsidP="00A53768">
      <w:pPr>
        <w:numPr>
          <w:ilvl w:val="0"/>
          <w:numId w:val="50"/>
        </w:numPr>
        <w:shd w:val="clear" w:color="auto" w:fill="FFFFFF"/>
        <w:tabs>
          <w:tab w:val="left" w:pos="993"/>
        </w:tabs>
        <w:spacing w:after="0" w:line="240" w:lineRule="auto"/>
        <w:ind w:left="0" w:right="-1" w:firstLine="709"/>
        <w:contextualSpacing/>
        <w:jc w:val="both"/>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 xml:space="preserve">осуществление информационной и технической поддержки </w:t>
      </w:r>
      <w:r w:rsidR="00D45FAC" w:rsidRPr="00920C9D">
        <w:rPr>
          <w:rFonts w:ascii="Times New Roman" w:eastAsia="Times New Roman" w:hAnsi="Times New Roman"/>
          <w:sz w:val="28"/>
          <w:szCs w:val="28"/>
          <w:lang w:eastAsia="ru-RU"/>
        </w:rPr>
        <w:br/>
      </w:r>
      <w:r w:rsidRPr="00920C9D">
        <w:rPr>
          <w:rFonts w:ascii="Times New Roman" w:eastAsia="Times New Roman" w:hAnsi="Times New Roman"/>
          <w:sz w:val="28"/>
          <w:szCs w:val="28"/>
          <w:lang w:eastAsia="ru-RU"/>
        </w:rPr>
        <w:t>по вопросам, связанным с эксплуатацией, частичной и полной модернизацией систем, исполнением или ведением нормативной, правовой и технической документации в сфере пожарной безопасности объектов.</w:t>
      </w:r>
    </w:p>
    <w:p w14:paraId="0A0EB671" w14:textId="579D94B7" w:rsidR="00B3393E" w:rsidRPr="00920C9D" w:rsidRDefault="00B3393E" w:rsidP="00A53768">
      <w:pPr>
        <w:pStyle w:val="ConsPlusNormal"/>
        <w:numPr>
          <w:ilvl w:val="2"/>
          <w:numId w:val="49"/>
        </w:numPr>
        <w:shd w:val="clear" w:color="auto" w:fill="FFFFFF"/>
        <w:tabs>
          <w:tab w:val="left" w:pos="851"/>
        </w:tabs>
        <w:ind w:left="0" w:right="-1" w:firstLine="709"/>
        <w:jc w:val="both"/>
        <w:rPr>
          <w:rFonts w:ascii="Times New Roman" w:hAnsi="Times New Roman" w:cs="Times New Roman"/>
          <w:sz w:val="28"/>
          <w:szCs w:val="28"/>
        </w:rPr>
      </w:pPr>
      <w:r w:rsidRPr="00920C9D">
        <w:rPr>
          <w:rFonts w:ascii="Times New Roman" w:hAnsi="Times New Roman" w:cs="Times New Roman"/>
          <w:sz w:val="28"/>
          <w:szCs w:val="28"/>
        </w:rPr>
        <w:t xml:space="preserve">В течение 2 (двух) рабочих дней с даты подписания актов первичного обследования систем на объектах Заказчик формирует </w:t>
      </w:r>
      <w:r w:rsidR="00D45FAC" w:rsidRPr="00920C9D">
        <w:rPr>
          <w:rFonts w:ascii="Times New Roman" w:hAnsi="Times New Roman" w:cs="Times New Roman"/>
          <w:sz w:val="28"/>
          <w:szCs w:val="28"/>
        </w:rPr>
        <w:br/>
      </w:r>
      <w:r w:rsidRPr="00920C9D">
        <w:rPr>
          <w:rFonts w:ascii="Times New Roman" w:hAnsi="Times New Roman" w:cs="Times New Roman"/>
          <w:sz w:val="28"/>
          <w:szCs w:val="28"/>
        </w:rPr>
        <w:t>и направляет Исполнителю уведомление о необходимости проведения регламентированного ТО СОПБ (по форме приложения № 5 к ТЗ, далее также Уведомление) на основании текущей потребности в обслуживании конкретных систем на конкретных объектах.</w:t>
      </w:r>
    </w:p>
    <w:p w14:paraId="7179D3EE" w14:textId="6E855297" w:rsidR="00B3393E" w:rsidRPr="00920C9D" w:rsidRDefault="00B3393E" w:rsidP="00A53768">
      <w:pPr>
        <w:pStyle w:val="ConsPlusNormal"/>
        <w:numPr>
          <w:ilvl w:val="2"/>
          <w:numId w:val="49"/>
        </w:numPr>
        <w:shd w:val="clear" w:color="auto" w:fill="FFFFFF"/>
        <w:tabs>
          <w:tab w:val="left" w:pos="1418"/>
        </w:tabs>
        <w:ind w:left="0" w:right="-1" w:firstLine="709"/>
        <w:jc w:val="both"/>
        <w:rPr>
          <w:rFonts w:ascii="Times New Roman" w:hAnsi="Times New Roman" w:cs="Times New Roman"/>
          <w:sz w:val="28"/>
          <w:szCs w:val="28"/>
        </w:rPr>
      </w:pPr>
      <w:r w:rsidRPr="00920C9D">
        <w:rPr>
          <w:rFonts w:ascii="Times New Roman" w:hAnsi="Times New Roman" w:cs="Times New Roman"/>
          <w:sz w:val="28"/>
          <w:szCs w:val="28"/>
        </w:rPr>
        <w:t xml:space="preserve">В течение 3 (трех) рабочих дней с даты получения Уведомления Исполнитель разрабатывает и представляет на утверждение Заказчику График проведения регламентированного ТО СОПБ (далее также График ТО) </w:t>
      </w:r>
      <w:r w:rsidR="00D45FAC" w:rsidRPr="00920C9D">
        <w:rPr>
          <w:rFonts w:ascii="Times New Roman" w:hAnsi="Times New Roman" w:cs="Times New Roman"/>
          <w:sz w:val="28"/>
          <w:szCs w:val="28"/>
        </w:rPr>
        <w:br/>
      </w:r>
      <w:r w:rsidRPr="00920C9D">
        <w:rPr>
          <w:rFonts w:ascii="Times New Roman" w:hAnsi="Times New Roman" w:cs="Times New Roman"/>
          <w:sz w:val="28"/>
          <w:szCs w:val="28"/>
        </w:rPr>
        <w:t>по каждому объекту филиала (по форме приложения № 1</w:t>
      </w:r>
      <w:r w:rsidR="00107464" w:rsidRPr="00920C9D">
        <w:rPr>
          <w:rFonts w:ascii="Times New Roman" w:hAnsi="Times New Roman" w:cs="Times New Roman"/>
          <w:sz w:val="28"/>
          <w:szCs w:val="28"/>
        </w:rPr>
        <w:t>2</w:t>
      </w:r>
      <w:r w:rsidRPr="00920C9D">
        <w:rPr>
          <w:rFonts w:ascii="Times New Roman" w:hAnsi="Times New Roman" w:cs="Times New Roman"/>
          <w:sz w:val="28"/>
          <w:szCs w:val="28"/>
        </w:rPr>
        <w:t xml:space="preserve"> к ТЗ) в соответствии с Регламентом и с учетом режима работы объектов Заказчика. </w:t>
      </w:r>
    </w:p>
    <w:p w14:paraId="69C44B38" w14:textId="0E591988" w:rsidR="00B3393E" w:rsidRPr="00920C9D" w:rsidRDefault="00B3393E" w:rsidP="00A53768">
      <w:pPr>
        <w:pStyle w:val="ConsPlusNormal"/>
        <w:numPr>
          <w:ilvl w:val="2"/>
          <w:numId w:val="49"/>
        </w:numPr>
        <w:shd w:val="clear" w:color="auto" w:fill="FFFFFF"/>
        <w:tabs>
          <w:tab w:val="left" w:pos="1276"/>
        </w:tabs>
        <w:ind w:left="0" w:right="-1" w:firstLine="709"/>
        <w:jc w:val="both"/>
        <w:rPr>
          <w:rFonts w:ascii="Times New Roman" w:hAnsi="Times New Roman" w:cs="Times New Roman"/>
          <w:sz w:val="28"/>
          <w:szCs w:val="28"/>
        </w:rPr>
      </w:pPr>
      <w:r w:rsidRPr="00920C9D">
        <w:rPr>
          <w:rFonts w:ascii="Times New Roman" w:hAnsi="Times New Roman" w:cs="Times New Roman"/>
          <w:spacing w:val="-6"/>
          <w:sz w:val="28"/>
          <w:szCs w:val="28"/>
        </w:rPr>
        <w:t>Исполнитель осуществляет регламентированное ТО</w:t>
      </w:r>
      <w:r w:rsidR="00D45FAC" w:rsidRPr="00920C9D">
        <w:rPr>
          <w:rFonts w:ascii="Times New Roman" w:hAnsi="Times New Roman" w:cs="Times New Roman"/>
          <w:spacing w:val="-6"/>
          <w:sz w:val="28"/>
          <w:szCs w:val="28"/>
        </w:rPr>
        <w:t> </w:t>
      </w:r>
      <w:r w:rsidRPr="00920C9D">
        <w:rPr>
          <w:rFonts w:ascii="Times New Roman" w:hAnsi="Times New Roman" w:cs="Times New Roman"/>
          <w:spacing w:val="-6"/>
          <w:sz w:val="28"/>
          <w:szCs w:val="28"/>
        </w:rPr>
        <w:t>СОПБ в строгом</w:t>
      </w:r>
      <w:r w:rsidRPr="00920C9D">
        <w:rPr>
          <w:rFonts w:ascii="Times New Roman" w:hAnsi="Times New Roman" w:cs="Times New Roman"/>
          <w:sz w:val="28"/>
          <w:szCs w:val="28"/>
        </w:rPr>
        <w:t xml:space="preserve"> соответствии с договором, Регламентом и утвержденным Заказчиком Графиком ТО.</w:t>
      </w:r>
    </w:p>
    <w:p w14:paraId="2A8683A1" w14:textId="77777777" w:rsidR="00B3393E" w:rsidRPr="00920C9D" w:rsidRDefault="00B3393E" w:rsidP="00A53768">
      <w:pPr>
        <w:pStyle w:val="ConsPlusNormal"/>
        <w:numPr>
          <w:ilvl w:val="2"/>
          <w:numId w:val="49"/>
        </w:numPr>
        <w:shd w:val="clear" w:color="auto" w:fill="FFFFFF"/>
        <w:tabs>
          <w:tab w:val="left" w:pos="1276"/>
        </w:tabs>
        <w:ind w:left="0" w:right="-1" w:firstLine="709"/>
        <w:jc w:val="both"/>
        <w:rPr>
          <w:rFonts w:ascii="Times New Roman" w:hAnsi="Times New Roman" w:cs="Times New Roman"/>
          <w:sz w:val="28"/>
          <w:szCs w:val="28"/>
        </w:rPr>
      </w:pPr>
      <w:r w:rsidRPr="00920C9D">
        <w:rPr>
          <w:rFonts w:ascii="Times New Roman" w:hAnsi="Times New Roman" w:cs="Times New Roman"/>
          <w:sz w:val="28"/>
          <w:szCs w:val="28"/>
        </w:rPr>
        <w:t>Для оборудования и систем, оснащенных средствами самодиагностики, проведение регламентированного ТО СОПБ может быть также инициировано на основании информации, получаемой от этих средств, в объеме и с периодичностью установленных Регламентом.</w:t>
      </w:r>
    </w:p>
    <w:p w14:paraId="05747AA1" w14:textId="3CFF0646" w:rsidR="00B3393E" w:rsidRPr="00920C9D" w:rsidRDefault="00B3393E" w:rsidP="00A53768">
      <w:pPr>
        <w:pStyle w:val="ConsPlusNormal"/>
        <w:numPr>
          <w:ilvl w:val="2"/>
          <w:numId w:val="49"/>
        </w:numPr>
        <w:shd w:val="clear" w:color="auto" w:fill="FFFFFF"/>
        <w:tabs>
          <w:tab w:val="left" w:pos="1276"/>
        </w:tabs>
        <w:ind w:left="0" w:right="-1" w:firstLine="709"/>
        <w:jc w:val="both"/>
        <w:rPr>
          <w:rFonts w:ascii="Times New Roman" w:hAnsi="Times New Roman" w:cs="Times New Roman"/>
          <w:sz w:val="28"/>
          <w:szCs w:val="28"/>
        </w:rPr>
      </w:pPr>
      <w:r w:rsidRPr="00920C9D">
        <w:rPr>
          <w:rFonts w:ascii="Times New Roman" w:hAnsi="Times New Roman" w:cs="Times New Roman"/>
          <w:spacing w:val="-4"/>
          <w:sz w:val="28"/>
          <w:szCs w:val="28"/>
        </w:rPr>
        <w:t>В случае обнаружения неисправности обо</w:t>
      </w:r>
      <w:r w:rsidR="00D45FAC" w:rsidRPr="00920C9D">
        <w:rPr>
          <w:rFonts w:ascii="Times New Roman" w:hAnsi="Times New Roman" w:cs="Times New Roman"/>
          <w:spacing w:val="-4"/>
          <w:sz w:val="28"/>
          <w:szCs w:val="28"/>
        </w:rPr>
        <w:t>рудования или составных</w:t>
      </w:r>
      <w:r w:rsidR="00D45FAC" w:rsidRPr="00920C9D">
        <w:rPr>
          <w:rFonts w:ascii="Times New Roman" w:hAnsi="Times New Roman" w:cs="Times New Roman"/>
          <w:sz w:val="28"/>
          <w:szCs w:val="28"/>
        </w:rPr>
        <w:t xml:space="preserve"> частей/элементов/</w:t>
      </w:r>
      <w:r w:rsidRPr="00920C9D">
        <w:rPr>
          <w:rFonts w:ascii="Times New Roman" w:hAnsi="Times New Roman" w:cs="Times New Roman"/>
          <w:sz w:val="28"/>
          <w:szCs w:val="28"/>
        </w:rPr>
        <w:t xml:space="preserve">компонентов систем, препятствующих их надлежащему функционированию, в рамках проведения регламентированного ТО СОПБ </w:t>
      </w:r>
      <w:r w:rsidR="00D45FAC" w:rsidRPr="00920C9D">
        <w:rPr>
          <w:rFonts w:ascii="Times New Roman" w:hAnsi="Times New Roman" w:cs="Times New Roman"/>
          <w:sz w:val="28"/>
          <w:szCs w:val="28"/>
        </w:rPr>
        <w:br/>
      </w:r>
      <w:r w:rsidRPr="00920C9D">
        <w:rPr>
          <w:rFonts w:ascii="Times New Roman" w:hAnsi="Times New Roman" w:cs="Times New Roman"/>
          <w:sz w:val="28"/>
          <w:szCs w:val="28"/>
        </w:rPr>
        <w:t>и невозможности их устранения в объеме регламентированного ТО СОПБ, Исполнитель составляет дефектную ведомость на неисправное оборудование систем в 2 (двух) экземплярах по форме приложения №</w:t>
      </w:r>
      <w:r w:rsidR="00D45FAC" w:rsidRPr="00920C9D">
        <w:rPr>
          <w:rFonts w:ascii="Times New Roman" w:hAnsi="Times New Roman" w:cs="Times New Roman"/>
          <w:sz w:val="28"/>
          <w:szCs w:val="28"/>
        </w:rPr>
        <w:t> </w:t>
      </w:r>
      <w:r w:rsidRPr="00920C9D">
        <w:rPr>
          <w:rFonts w:ascii="Times New Roman" w:hAnsi="Times New Roman" w:cs="Times New Roman"/>
          <w:sz w:val="28"/>
          <w:szCs w:val="28"/>
        </w:rPr>
        <w:t>1</w:t>
      </w:r>
      <w:r w:rsidR="00107464" w:rsidRPr="00920C9D">
        <w:rPr>
          <w:rFonts w:ascii="Times New Roman" w:hAnsi="Times New Roman" w:cs="Times New Roman"/>
          <w:sz w:val="28"/>
          <w:szCs w:val="28"/>
        </w:rPr>
        <w:t>1</w:t>
      </w:r>
      <w:r w:rsidRPr="00920C9D">
        <w:rPr>
          <w:rFonts w:ascii="Times New Roman" w:hAnsi="Times New Roman" w:cs="Times New Roman"/>
          <w:sz w:val="28"/>
          <w:szCs w:val="28"/>
        </w:rPr>
        <w:t xml:space="preserve"> к ТЗ (далее – дефектная ведомость) и предоставляет ее на подписание Заказчику в течение 2 (двух) рабочих дней с момента обнаружения неисправности. Заказчик </w:t>
      </w:r>
      <w:r w:rsidR="008802CE" w:rsidRPr="00920C9D">
        <w:rPr>
          <w:rFonts w:ascii="Times New Roman" w:hAnsi="Times New Roman" w:cs="Times New Roman"/>
          <w:sz w:val="28"/>
          <w:szCs w:val="28"/>
        </w:rPr>
        <w:br/>
      </w:r>
      <w:r w:rsidRPr="00920C9D">
        <w:rPr>
          <w:rFonts w:ascii="Times New Roman" w:hAnsi="Times New Roman" w:cs="Times New Roman"/>
          <w:sz w:val="28"/>
          <w:szCs w:val="28"/>
        </w:rPr>
        <w:t xml:space="preserve">в течение 2 (двух) рабочих дней с даты подписания дефектной ведомости </w:t>
      </w:r>
      <w:r w:rsidRPr="00920C9D">
        <w:rPr>
          <w:rFonts w:ascii="Times New Roman" w:hAnsi="Times New Roman" w:cs="Times New Roman"/>
          <w:sz w:val="28"/>
          <w:szCs w:val="28"/>
        </w:rPr>
        <w:lastRenderedPageBreak/>
        <w:t>оформляет Заявку н</w:t>
      </w:r>
      <w:r w:rsidR="00D64A09">
        <w:rPr>
          <w:rFonts w:ascii="Times New Roman" w:hAnsi="Times New Roman" w:cs="Times New Roman"/>
          <w:sz w:val="28"/>
          <w:szCs w:val="28"/>
        </w:rPr>
        <w:t>а ТО</w:t>
      </w:r>
      <w:r w:rsidRPr="00920C9D">
        <w:rPr>
          <w:rFonts w:ascii="Times New Roman" w:hAnsi="Times New Roman" w:cs="Times New Roman"/>
          <w:sz w:val="28"/>
          <w:szCs w:val="28"/>
        </w:rPr>
        <w:t xml:space="preserve"> (по форме приложения № 6 к ТЗ) в соответствии </w:t>
      </w:r>
      <w:r w:rsidR="008802CE" w:rsidRPr="00920C9D">
        <w:rPr>
          <w:rFonts w:ascii="Times New Roman" w:hAnsi="Times New Roman" w:cs="Times New Roman"/>
          <w:sz w:val="28"/>
          <w:szCs w:val="28"/>
        </w:rPr>
        <w:br/>
      </w:r>
      <w:r w:rsidRPr="00920C9D">
        <w:rPr>
          <w:rFonts w:ascii="Times New Roman" w:hAnsi="Times New Roman" w:cs="Times New Roman"/>
          <w:sz w:val="28"/>
          <w:szCs w:val="28"/>
        </w:rPr>
        <w:t>с дефектной ведомостью.</w:t>
      </w:r>
    </w:p>
    <w:p w14:paraId="60911C5F" w14:textId="37BCEE96" w:rsidR="00B3393E" w:rsidRPr="00920C9D" w:rsidRDefault="00B3393E" w:rsidP="00A53768">
      <w:pPr>
        <w:pStyle w:val="ConsPlusNormal"/>
        <w:numPr>
          <w:ilvl w:val="2"/>
          <w:numId w:val="49"/>
        </w:numPr>
        <w:shd w:val="clear" w:color="auto" w:fill="FFFFFF"/>
        <w:tabs>
          <w:tab w:val="left" w:pos="1276"/>
        </w:tabs>
        <w:ind w:left="0" w:right="-1" w:firstLine="709"/>
        <w:jc w:val="both"/>
        <w:rPr>
          <w:rFonts w:ascii="Times New Roman" w:hAnsi="Times New Roman" w:cs="Times New Roman"/>
          <w:sz w:val="28"/>
          <w:szCs w:val="28"/>
        </w:rPr>
      </w:pPr>
      <w:r w:rsidRPr="00920C9D">
        <w:rPr>
          <w:rFonts w:ascii="Times New Roman" w:hAnsi="Times New Roman" w:cs="Times New Roman"/>
          <w:sz w:val="28"/>
          <w:szCs w:val="28"/>
        </w:rPr>
        <w:t>Исполнитель при организации проведения регламентированного ТО СОПБ в соответствии с приложением №</w:t>
      </w:r>
      <w:r w:rsidR="007A2519" w:rsidRPr="00920C9D">
        <w:rPr>
          <w:rFonts w:ascii="Times New Roman" w:hAnsi="Times New Roman" w:cs="Times New Roman"/>
          <w:sz w:val="28"/>
          <w:szCs w:val="28"/>
        </w:rPr>
        <w:t> </w:t>
      </w:r>
      <w:r w:rsidRPr="00920C9D">
        <w:rPr>
          <w:rFonts w:ascii="Times New Roman" w:hAnsi="Times New Roman" w:cs="Times New Roman"/>
          <w:sz w:val="28"/>
          <w:szCs w:val="28"/>
        </w:rPr>
        <w:t xml:space="preserve">2 к ТЗ должен предусмотреть внесение в График ТО Испытания на предмет возможности их дальнейшего использования с разработкой соответствующих программ и методик испытаний по каждой из систем и сроком проведения в течение 30 (тридцати) календарных дней с даты начала оказания услуг в соответствии </w:t>
      </w:r>
      <w:r w:rsidR="00D45FAC" w:rsidRPr="00920C9D">
        <w:rPr>
          <w:rFonts w:ascii="Times New Roman" w:hAnsi="Times New Roman" w:cs="Times New Roman"/>
          <w:sz w:val="28"/>
          <w:szCs w:val="28"/>
        </w:rPr>
        <w:br/>
      </w:r>
      <w:r w:rsidRPr="00920C9D">
        <w:rPr>
          <w:rFonts w:ascii="Times New Roman" w:hAnsi="Times New Roman" w:cs="Times New Roman"/>
          <w:sz w:val="28"/>
          <w:szCs w:val="28"/>
        </w:rPr>
        <w:t xml:space="preserve">с требованиями, указанными в нормативных документах, перечисленных </w:t>
      </w:r>
      <w:r w:rsidR="00D45FAC" w:rsidRPr="00920C9D">
        <w:rPr>
          <w:rFonts w:ascii="Times New Roman" w:hAnsi="Times New Roman" w:cs="Times New Roman"/>
          <w:sz w:val="28"/>
          <w:szCs w:val="28"/>
        </w:rPr>
        <w:br/>
      </w:r>
      <w:r w:rsidRPr="00920C9D">
        <w:rPr>
          <w:rFonts w:ascii="Times New Roman" w:hAnsi="Times New Roman" w:cs="Times New Roman"/>
          <w:sz w:val="28"/>
          <w:szCs w:val="28"/>
        </w:rPr>
        <w:t>в п. 6.1 ТЗ.</w:t>
      </w:r>
    </w:p>
    <w:p w14:paraId="39FA56F5" w14:textId="77777777" w:rsidR="00B3393E" w:rsidRPr="00920C9D" w:rsidRDefault="00B3393E" w:rsidP="00A53768">
      <w:pPr>
        <w:pStyle w:val="ConsPlusNormal"/>
        <w:numPr>
          <w:ilvl w:val="2"/>
          <w:numId w:val="49"/>
        </w:numPr>
        <w:shd w:val="clear" w:color="auto" w:fill="FFFFFF"/>
        <w:tabs>
          <w:tab w:val="left" w:pos="1276"/>
        </w:tabs>
        <w:ind w:left="0" w:right="-1" w:firstLine="709"/>
        <w:jc w:val="both"/>
        <w:rPr>
          <w:rFonts w:ascii="Times New Roman" w:hAnsi="Times New Roman" w:cs="Times New Roman"/>
          <w:sz w:val="28"/>
          <w:szCs w:val="28"/>
        </w:rPr>
      </w:pPr>
      <w:r w:rsidRPr="00920C9D">
        <w:rPr>
          <w:rFonts w:ascii="Times New Roman" w:hAnsi="Times New Roman" w:cs="Times New Roman"/>
          <w:sz w:val="28"/>
          <w:szCs w:val="28"/>
        </w:rPr>
        <w:t>Исполнитель в рамках регламентированного ТО СОПБ оказывает консультативные услуги по вопросам эксплуатации СОПБ, включая предоставление по запросу Заказчика аналитической информации о состоянии СОПБ на объектах, выписки (распечатки) из протоколов событий.</w:t>
      </w:r>
    </w:p>
    <w:p w14:paraId="53E6C4CD" w14:textId="77777777" w:rsidR="00B3393E" w:rsidRPr="00920C9D" w:rsidRDefault="00B3393E" w:rsidP="00B3393E">
      <w:pPr>
        <w:pStyle w:val="ConsPlusNormal"/>
        <w:numPr>
          <w:ilvl w:val="0"/>
          <w:numId w:val="2"/>
        </w:numPr>
        <w:tabs>
          <w:tab w:val="left" w:pos="1276"/>
        </w:tabs>
        <w:ind w:left="0" w:right="-1" w:firstLine="709"/>
        <w:jc w:val="both"/>
        <w:rPr>
          <w:rFonts w:ascii="Times New Roman" w:hAnsi="Times New Roman" w:cs="Times New Roman"/>
          <w:b/>
          <w:sz w:val="28"/>
          <w:szCs w:val="28"/>
        </w:rPr>
      </w:pPr>
      <w:r w:rsidRPr="00920C9D">
        <w:rPr>
          <w:rFonts w:ascii="Times New Roman" w:hAnsi="Times New Roman" w:cs="Times New Roman"/>
          <w:b/>
          <w:sz w:val="28"/>
          <w:szCs w:val="28"/>
        </w:rPr>
        <w:t>Внеплановые, аварийно-восстановительные работы</w:t>
      </w:r>
    </w:p>
    <w:p w14:paraId="5718D778" w14:textId="77777777" w:rsidR="00B3393E" w:rsidRPr="00920C9D" w:rsidRDefault="00B3393E" w:rsidP="00B3393E">
      <w:pPr>
        <w:pStyle w:val="ConsPlusNormal"/>
        <w:tabs>
          <w:tab w:val="left" w:pos="1276"/>
        </w:tabs>
        <w:ind w:right="-1" w:firstLine="709"/>
        <w:jc w:val="both"/>
        <w:rPr>
          <w:rFonts w:ascii="Times New Roman" w:hAnsi="Times New Roman" w:cs="Times New Roman"/>
          <w:sz w:val="28"/>
          <w:szCs w:val="28"/>
        </w:rPr>
      </w:pPr>
      <w:r w:rsidRPr="00920C9D">
        <w:rPr>
          <w:rFonts w:ascii="Times New Roman" w:hAnsi="Times New Roman" w:cs="Times New Roman"/>
          <w:sz w:val="28"/>
          <w:szCs w:val="28"/>
        </w:rPr>
        <w:t>5.4.1.</w:t>
      </w:r>
      <w:r w:rsidRPr="00920C9D">
        <w:rPr>
          <w:rFonts w:ascii="Times New Roman" w:hAnsi="Times New Roman" w:cs="Times New Roman"/>
          <w:sz w:val="28"/>
          <w:szCs w:val="28"/>
        </w:rPr>
        <w:tab/>
        <w:t>Основными работами (мероприятиями) в рамках внеплановых, аварийно-восстановительных работ СОПБ являются:</w:t>
      </w:r>
    </w:p>
    <w:p w14:paraId="6F0EFF1E" w14:textId="6C906BFD" w:rsidR="00B3393E" w:rsidRPr="00920C9D" w:rsidRDefault="00B3393E" w:rsidP="00A53768">
      <w:pPr>
        <w:numPr>
          <w:ilvl w:val="0"/>
          <w:numId w:val="50"/>
        </w:numPr>
        <w:shd w:val="clear" w:color="auto" w:fill="FFFFFF"/>
        <w:tabs>
          <w:tab w:val="left" w:pos="993"/>
        </w:tabs>
        <w:spacing w:after="0" w:line="240" w:lineRule="auto"/>
        <w:ind w:left="0" w:right="-1" w:firstLine="709"/>
        <w:contextualSpacing/>
        <w:jc w:val="both"/>
        <w:rPr>
          <w:rFonts w:ascii="Times New Roman" w:eastAsiaTheme="minorHAnsi" w:hAnsi="Times New Roman"/>
          <w:sz w:val="28"/>
          <w:szCs w:val="28"/>
        </w:rPr>
      </w:pPr>
      <w:r w:rsidRPr="00920C9D">
        <w:rPr>
          <w:rFonts w:ascii="Times New Roman" w:eastAsia="Times New Roman" w:hAnsi="Times New Roman"/>
          <w:sz w:val="28"/>
          <w:szCs w:val="28"/>
          <w:lang w:eastAsia="ru-RU"/>
        </w:rPr>
        <w:t xml:space="preserve">проверка технического состояния как СОПБ в целом, так и составных частей СОПБ, путем измерений технических параметров на соответствие требованиям нормативной (входящей </w:t>
      </w:r>
      <w:r w:rsidRPr="00920C9D">
        <w:rPr>
          <w:rFonts w:ascii="Times New Roman" w:hAnsi="Times New Roman"/>
          <w:sz w:val="28"/>
          <w:szCs w:val="28"/>
        </w:rPr>
        <w:t xml:space="preserve">в перечень, утвержденный приказом Росстандарта от </w:t>
      </w:r>
      <w:r w:rsidR="00D64A09">
        <w:rPr>
          <w:rFonts w:ascii="Times New Roman" w:hAnsi="Times New Roman"/>
          <w:sz w:val="28"/>
          <w:szCs w:val="28"/>
        </w:rPr>
        <w:t>28</w:t>
      </w:r>
      <w:r w:rsidRPr="00920C9D">
        <w:rPr>
          <w:rFonts w:ascii="Times New Roman" w:hAnsi="Times New Roman"/>
          <w:sz w:val="28"/>
          <w:szCs w:val="28"/>
        </w:rPr>
        <w:t>.</w:t>
      </w:r>
      <w:r w:rsidR="00D64A09">
        <w:rPr>
          <w:rFonts w:ascii="Times New Roman" w:hAnsi="Times New Roman"/>
          <w:sz w:val="28"/>
          <w:szCs w:val="28"/>
        </w:rPr>
        <w:t>11.2025</w:t>
      </w:r>
      <w:r w:rsidRPr="00920C9D">
        <w:rPr>
          <w:rFonts w:ascii="Times New Roman" w:hAnsi="Times New Roman"/>
          <w:sz w:val="28"/>
          <w:szCs w:val="28"/>
        </w:rPr>
        <w:t xml:space="preserve"> № </w:t>
      </w:r>
      <w:r w:rsidR="00D64A09">
        <w:rPr>
          <w:rFonts w:ascii="Times New Roman" w:hAnsi="Times New Roman"/>
          <w:sz w:val="28"/>
          <w:szCs w:val="28"/>
        </w:rPr>
        <w:t>2594</w:t>
      </w:r>
      <w:r w:rsidRPr="00920C9D">
        <w:rPr>
          <w:rFonts w:ascii="Times New Roman" w:hAnsi="Times New Roman"/>
          <w:sz w:val="28"/>
          <w:szCs w:val="28"/>
        </w:rPr>
        <w:t xml:space="preserve"> «Об утверждении перечня документов </w:t>
      </w:r>
      <w:r w:rsidR="00D45FAC" w:rsidRPr="00920C9D">
        <w:rPr>
          <w:rFonts w:ascii="Times New Roman" w:hAnsi="Times New Roman"/>
          <w:sz w:val="28"/>
          <w:szCs w:val="28"/>
        </w:rPr>
        <w:br/>
      </w:r>
      <w:r w:rsidRPr="00920C9D">
        <w:rPr>
          <w:rFonts w:ascii="Times New Roman" w:hAnsi="Times New Roman"/>
          <w:sz w:val="28"/>
          <w:szCs w:val="28"/>
        </w:rPr>
        <w:t xml:space="preserve">в области стандартизации, в результате применения которых на добровольной основе обеспечивается соблюдение требований Федерального закона </w:t>
      </w:r>
      <w:r w:rsidR="00D45FAC" w:rsidRPr="00920C9D">
        <w:rPr>
          <w:rFonts w:ascii="Times New Roman" w:hAnsi="Times New Roman"/>
          <w:sz w:val="28"/>
          <w:szCs w:val="28"/>
        </w:rPr>
        <w:br/>
      </w:r>
      <w:r w:rsidRPr="00920C9D">
        <w:rPr>
          <w:rFonts w:ascii="Times New Roman" w:hAnsi="Times New Roman"/>
          <w:sz w:val="28"/>
          <w:szCs w:val="28"/>
        </w:rPr>
        <w:t>от 22 июля 2008</w:t>
      </w:r>
      <w:r w:rsidR="00D45FAC" w:rsidRPr="00920C9D">
        <w:rPr>
          <w:rFonts w:ascii="Times New Roman" w:hAnsi="Times New Roman"/>
          <w:sz w:val="28"/>
          <w:szCs w:val="28"/>
        </w:rPr>
        <w:t> </w:t>
      </w:r>
      <w:r w:rsidRPr="00920C9D">
        <w:rPr>
          <w:rFonts w:ascii="Times New Roman" w:hAnsi="Times New Roman"/>
          <w:sz w:val="28"/>
          <w:szCs w:val="28"/>
        </w:rPr>
        <w:t>г. №</w:t>
      </w:r>
      <w:r w:rsidR="00D45FAC" w:rsidRPr="00920C9D">
        <w:rPr>
          <w:rFonts w:ascii="Times New Roman" w:hAnsi="Times New Roman"/>
          <w:sz w:val="28"/>
          <w:szCs w:val="28"/>
        </w:rPr>
        <w:t> </w:t>
      </w:r>
      <w:r w:rsidRPr="00920C9D">
        <w:rPr>
          <w:rFonts w:ascii="Times New Roman" w:hAnsi="Times New Roman"/>
          <w:sz w:val="28"/>
          <w:szCs w:val="28"/>
        </w:rPr>
        <w:t>123-ФЗ «Технический регламент о требованиях пожарной безопасности»</w:t>
      </w:r>
      <w:r w:rsidRPr="00920C9D">
        <w:rPr>
          <w:rFonts w:ascii="Times New Roman" w:eastAsia="Times New Roman" w:hAnsi="Times New Roman"/>
          <w:sz w:val="28"/>
          <w:szCs w:val="28"/>
          <w:lang w:eastAsia="ru-RU"/>
        </w:rPr>
        <w:t xml:space="preserve">) и технической документации и проведение </w:t>
      </w:r>
      <w:r w:rsidRPr="00920C9D">
        <w:rPr>
          <w:rFonts w:ascii="Times New Roman" w:eastAsia="Times New Roman" w:hAnsi="Times New Roman"/>
          <w:spacing w:val="-4"/>
          <w:sz w:val="28"/>
          <w:szCs w:val="28"/>
          <w:lang w:eastAsia="ru-RU"/>
        </w:rPr>
        <w:t>глубокой диагностики оборудования СОПБ с использованием специализированного</w:t>
      </w:r>
      <w:r w:rsidRPr="00920C9D">
        <w:rPr>
          <w:rFonts w:ascii="Times New Roman" w:eastAsia="Times New Roman" w:hAnsi="Times New Roman"/>
          <w:sz w:val="28"/>
          <w:szCs w:val="28"/>
          <w:lang w:eastAsia="ru-RU"/>
        </w:rPr>
        <w:t xml:space="preserve"> тестового ПО и технических средств диагностики;</w:t>
      </w:r>
    </w:p>
    <w:p w14:paraId="2D5E0AA6" w14:textId="1907D91A" w:rsidR="00B3393E" w:rsidRPr="00920C9D" w:rsidRDefault="00B3393E" w:rsidP="00A53768">
      <w:pPr>
        <w:numPr>
          <w:ilvl w:val="0"/>
          <w:numId w:val="50"/>
        </w:numPr>
        <w:shd w:val="clear" w:color="auto" w:fill="FFFFFF"/>
        <w:tabs>
          <w:tab w:val="left" w:pos="993"/>
        </w:tabs>
        <w:spacing w:after="0" w:line="240" w:lineRule="auto"/>
        <w:ind w:left="0" w:right="-1" w:firstLine="709"/>
        <w:contextualSpacing/>
        <w:jc w:val="both"/>
        <w:rPr>
          <w:rFonts w:ascii="Times New Roman" w:eastAsiaTheme="minorHAnsi" w:hAnsi="Times New Roman"/>
          <w:sz w:val="28"/>
          <w:szCs w:val="28"/>
        </w:rPr>
      </w:pPr>
      <w:r w:rsidRPr="00920C9D">
        <w:rPr>
          <w:rFonts w:ascii="Times New Roman" w:eastAsia="Times New Roman" w:hAnsi="Times New Roman"/>
          <w:sz w:val="28"/>
          <w:szCs w:val="28"/>
          <w:lang w:eastAsia="ru-RU"/>
        </w:rPr>
        <w:t xml:space="preserve">своевременное устранение выявленных в ходе эксплуатации или ТО неисправностей отдельных составных частей или систем в целом, </w:t>
      </w:r>
      <w:r w:rsidR="00D45FAC" w:rsidRPr="00920C9D">
        <w:rPr>
          <w:rFonts w:ascii="Times New Roman" w:eastAsia="Times New Roman" w:hAnsi="Times New Roman"/>
          <w:sz w:val="28"/>
          <w:szCs w:val="28"/>
          <w:lang w:eastAsia="ru-RU"/>
        </w:rPr>
        <w:br/>
      </w:r>
      <w:r w:rsidRPr="00920C9D">
        <w:rPr>
          <w:rFonts w:ascii="Times New Roman" w:eastAsia="Times New Roman" w:hAnsi="Times New Roman"/>
          <w:sz w:val="28"/>
          <w:szCs w:val="28"/>
          <w:lang w:eastAsia="ru-RU"/>
        </w:rPr>
        <w:t xml:space="preserve">не требующих капитального ремонта, связанного с заменой оборудования, </w:t>
      </w:r>
      <w:r w:rsidR="00D45FAC" w:rsidRPr="00920C9D">
        <w:rPr>
          <w:rFonts w:ascii="Times New Roman" w:eastAsia="Times New Roman" w:hAnsi="Times New Roman"/>
          <w:sz w:val="28"/>
          <w:szCs w:val="28"/>
          <w:lang w:eastAsia="ru-RU"/>
        </w:rPr>
        <w:br/>
      </w:r>
      <w:r w:rsidRPr="00920C9D">
        <w:rPr>
          <w:rFonts w:ascii="Times New Roman" w:eastAsia="Times New Roman" w:hAnsi="Times New Roman"/>
          <w:sz w:val="28"/>
          <w:szCs w:val="28"/>
          <w:lang w:eastAsia="ru-RU"/>
        </w:rPr>
        <w:t xml:space="preserve">но критичных к полноценной функциональной работоспособности СОПБ </w:t>
      </w:r>
      <w:r w:rsidR="00D45FAC" w:rsidRPr="00920C9D">
        <w:rPr>
          <w:rFonts w:ascii="Times New Roman" w:eastAsia="Times New Roman" w:hAnsi="Times New Roman"/>
          <w:sz w:val="28"/>
          <w:szCs w:val="28"/>
          <w:lang w:eastAsia="ru-RU"/>
        </w:rPr>
        <w:br/>
      </w:r>
      <w:r w:rsidRPr="00920C9D">
        <w:rPr>
          <w:rFonts w:ascii="Times New Roman" w:eastAsia="Times New Roman" w:hAnsi="Times New Roman"/>
          <w:sz w:val="28"/>
          <w:szCs w:val="28"/>
          <w:lang w:eastAsia="ru-RU"/>
        </w:rPr>
        <w:t>в целом;</w:t>
      </w:r>
    </w:p>
    <w:p w14:paraId="0BCB59C0" w14:textId="2DB520B3" w:rsidR="00B3393E" w:rsidRPr="00920C9D" w:rsidRDefault="00B3393E" w:rsidP="00A53768">
      <w:pPr>
        <w:numPr>
          <w:ilvl w:val="0"/>
          <w:numId w:val="50"/>
        </w:numPr>
        <w:shd w:val="clear" w:color="auto" w:fill="FFFFFF"/>
        <w:tabs>
          <w:tab w:val="left" w:pos="993"/>
        </w:tabs>
        <w:spacing w:after="0" w:line="240" w:lineRule="auto"/>
        <w:ind w:left="0" w:right="-1" w:firstLine="709"/>
        <w:contextualSpacing/>
        <w:jc w:val="both"/>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метрологическое обеспечение проводимых работ в процессе</w:t>
      </w:r>
      <w:r w:rsidR="00D45FAC" w:rsidRPr="00920C9D">
        <w:rPr>
          <w:rFonts w:ascii="Times New Roman" w:eastAsia="Times New Roman" w:hAnsi="Times New Roman"/>
          <w:sz w:val="28"/>
          <w:szCs w:val="28"/>
          <w:lang w:eastAsia="ru-RU"/>
        </w:rPr>
        <w:t xml:space="preserve"> </w:t>
      </w:r>
      <w:r w:rsidRPr="00920C9D">
        <w:rPr>
          <w:rFonts w:ascii="Times New Roman" w:eastAsia="Times New Roman" w:hAnsi="Times New Roman"/>
          <w:sz w:val="28"/>
          <w:szCs w:val="28"/>
          <w:lang w:eastAsia="ru-RU"/>
        </w:rPr>
        <w:t xml:space="preserve">эксплуатации, в том числе обеспечение средствами измерений, осуществление их своевременной поверки, соблюдение метрологических стандартов, норм </w:t>
      </w:r>
      <w:r w:rsidR="00D45FAC" w:rsidRPr="00920C9D">
        <w:rPr>
          <w:rFonts w:ascii="Times New Roman" w:eastAsia="Times New Roman" w:hAnsi="Times New Roman"/>
          <w:sz w:val="28"/>
          <w:szCs w:val="28"/>
          <w:lang w:eastAsia="ru-RU"/>
        </w:rPr>
        <w:br/>
      </w:r>
      <w:r w:rsidRPr="00920C9D">
        <w:rPr>
          <w:rFonts w:ascii="Times New Roman" w:eastAsia="Times New Roman" w:hAnsi="Times New Roman"/>
          <w:sz w:val="28"/>
          <w:szCs w:val="28"/>
          <w:lang w:eastAsia="ru-RU"/>
        </w:rPr>
        <w:t>и правил;</w:t>
      </w:r>
    </w:p>
    <w:p w14:paraId="133ECD41" w14:textId="3CED6E35" w:rsidR="00B3393E" w:rsidRPr="00920C9D" w:rsidRDefault="00B3393E" w:rsidP="00A53768">
      <w:pPr>
        <w:numPr>
          <w:ilvl w:val="0"/>
          <w:numId w:val="50"/>
        </w:numPr>
        <w:shd w:val="clear" w:color="auto" w:fill="FFFFFF"/>
        <w:tabs>
          <w:tab w:val="left" w:pos="993"/>
        </w:tabs>
        <w:spacing w:after="0" w:line="240" w:lineRule="auto"/>
        <w:ind w:left="0" w:right="-1" w:firstLine="709"/>
        <w:contextualSpacing/>
        <w:jc w:val="both"/>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 xml:space="preserve">иные организационно-технические мероприятия, направленные </w:t>
      </w:r>
      <w:r w:rsidR="00D45FAC" w:rsidRPr="00920C9D">
        <w:rPr>
          <w:rFonts w:ascii="Times New Roman" w:eastAsia="Times New Roman" w:hAnsi="Times New Roman"/>
          <w:sz w:val="28"/>
          <w:szCs w:val="28"/>
          <w:lang w:eastAsia="ru-RU"/>
        </w:rPr>
        <w:br/>
      </w:r>
      <w:r w:rsidRPr="00920C9D">
        <w:rPr>
          <w:rFonts w:ascii="Times New Roman" w:eastAsia="Times New Roman" w:hAnsi="Times New Roman"/>
          <w:sz w:val="28"/>
          <w:szCs w:val="28"/>
          <w:lang w:eastAsia="ru-RU"/>
        </w:rPr>
        <w:t>на восстановление работоспособности (целостности) СОПБ и их элементов;</w:t>
      </w:r>
    </w:p>
    <w:p w14:paraId="6B54FA6C" w14:textId="77777777" w:rsidR="00B3393E" w:rsidRPr="00920C9D" w:rsidRDefault="00B3393E" w:rsidP="00A53768">
      <w:pPr>
        <w:widowControl w:val="0"/>
        <w:numPr>
          <w:ilvl w:val="0"/>
          <w:numId w:val="50"/>
        </w:numPr>
        <w:shd w:val="clear" w:color="auto" w:fill="FFFFFF"/>
        <w:tabs>
          <w:tab w:val="left" w:pos="993"/>
        </w:tabs>
        <w:spacing w:after="0" w:line="240" w:lineRule="auto"/>
        <w:ind w:left="0" w:right="-1" w:firstLine="709"/>
        <w:jc w:val="both"/>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ведение отчетной и сопроводительной документации для учета оказанных и планируемых к оказанию Услуг.</w:t>
      </w:r>
    </w:p>
    <w:p w14:paraId="3617E9D6" w14:textId="4141BDE3" w:rsidR="00B3393E" w:rsidRPr="00920C9D" w:rsidRDefault="00B3393E" w:rsidP="00B3393E">
      <w:pPr>
        <w:pStyle w:val="ConsPlusNormal"/>
        <w:tabs>
          <w:tab w:val="left" w:pos="1276"/>
        </w:tabs>
        <w:jc w:val="both"/>
        <w:rPr>
          <w:rFonts w:ascii="Times New Roman" w:hAnsi="Times New Roman" w:cs="Times New Roman"/>
          <w:sz w:val="28"/>
          <w:szCs w:val="28"/>
        </w:rPr>
      </w:pPr>
      <w:r w:rsidRPr="00920C9D">
        <w:rPr>
          <w:rFonts w:ascii="Times New Roman" w:hAnsi="Times New Roman" w:cs="Times New Roman"/>
          <w:sz w:val="28"/>
          <w:szCs w:val="28"/>
        </w:rPr>
        <w:t>5.4.2.</w:t>
      </w:r>
      <w:r w:rsidRPr="00920C9D">
        <w:rPr>
          <w:rFonts w:ascii="Times New Roman" w:hAnsi="Times New Roman" w:cs="Times New Roman"/>
          <w:sz w:val="28"/>
          <w:szCs w:val="28"/>
        </w:rPr>
        <w:tab/>
        <w:t xml:space="preserve">При возникновении неисправностей в работе системы работник Заказчика направляет на указанный Исполнителем телефон или адрес </w:t>
      </w:r>
      <w:r w:rsidR="00D45FAC" w:rsidRPr="00920C9D">
        <w:rPr>
          <w:rFonts w:ascii="Times New Roman" w:hAnsi="Times New Roman" w:cs="Times New Roman"/>
          <w:sz w:val="28"/>
          <w:szCs w:val="28"/>
        </w:rPr>
        <w:br/>
      </w:r>
      <w:r w:rsidRPr="00920C9D">
        <w:rPr>
          <w:rFonts w:ascii="Times New Roman" w:hAnsi="Times New Roman" w:cs="Times New Roman"/>
          <w:sz w:val="28"/>
          <w:szCs w:val="28"/>
        </w:rPr>
        <w:t>(с учетом п. 6.2.2. ТЗ) Заявку на внеплановые, аварийно-восстановительные работы (по форме приложения №</w:t>
      </w:r>
      <w:r w:rsidR="00D45FAC" w:rsidRPr="00920C9D">
        <w:rPr>
          <w:rFonts w:ascii="Times New Roman" w:hAnsi="Times New Roman" w:cs="Times New Roman"/>
          <w:sz w:val="28"/>
          <w:szCs w:val="28"/>
        </w:rPr>
        <w:t> </w:t>
      </w:r>
      <w:r w:rsidRPr="00920C9D">
        <w:rPr>
          <w:rFonts w:ascii="Times New Roman" w:hAnsi="Times New Roman" w:cs="Times New Roman"/>
          <w:sz w:val="28"/>
          <w:szCs w:val="28"/>
        </w:rPr>
        <w:t xml:space="preserve">6 к ТЗ) одним из нижеперечисленных </w:t>
      </w:r>
      <w:r w:rsidRPr="00920C9D">
        <w:rPr>
          <w:rFonts w:ascii="Times New Roman" w:hAnsi="Times New Roman" w:cs="Times New Roman"/>
          <w:sz w:val="28"/>
          <w:szCs w:val="28"/>
        </w:rPr>
        <w:lastRenderedPageBreak/>
        <w:t>способов:</w:t>
      </w:r>
    </w:p>
    <w:p w14:paraId="4E728019" w14:textId="77777777" w:rsidR="00B3393E" w:rsidRPr="00920C9D" w:rsidRDefault="00B3393E" w:rsidP="00A53768">
      <w:pPr>
        <w:pStyle w:val="ConsPlusNormal"/>
        <w:numPr>
          <w:ilvl w:val="0"/>
          <w:numId w:val="55"/>
        </w:numPr>
        <w:tabs>
          <w:tab w:val="left" w:pos="993"/>
        </w:tabs>
        <w:ind w:left="0" w:firstLine="709"/>
        <w:jc w:val="both"/>
        <w:rPr>
          <w:rFonts w:ascii="Times New Roman" w:hAnsi="Times New Roman" w:cs="Times New Roman"/>
          <w:sz w:val="28"/>
          <w:szCs w:val="28"/>
        </w:rPr>
      </w:pPr>
      <w:r w:rsidRPr="00920C9D">
        <w:rPr>
          <w:rFonts w:ascii="Times New Roman" w:hAnsi="Times New Roman" w:cs="Times New Roman"/>
          <w:sz w:val="28"/>
          <w:szCs w:val="28"/>
        </w:rPr>
        <w:t>диспетчеру Исполнителя по телефону;</w:t>
      </w:r>
    </w:p>
    <w:p w14:paraId="19A91241" w14:textId="77777777" w:rsidR="00B3393E" w:rsidRPr="00920C9D" w:rsidRDefault="00B3393E" w:rsidP="00A53768">
      <w:pPr>
        <w:pStyle w:val="ConsPlusNormal"/>
        <w:numPr>
          <w:ilvl w:val="0"/>
          <w:numId w:val="55"/>
        </w:numPr>
        <w:tabs>
          <w:tab w:val="left" w:pos="993"/>
        </w:tabs>
        <w:ind w:left="0" w:firstLine="709"/>
        <w:jc w:val="both"/>
        <w:rPr>
          <w:rFonts w:ascii="Times New Roman" w:hAnsi="Times New Roman" w:cs="Times New Roman"/>
          <w:sz w:val="28"/>
          <w:szCs w:val="28"/>
        </w:rPr>
      </w:pPr>
      <w:r w:rsidRPr="00920C9D">
        <w:rPr>
          <w:rFonts w:ascii="Times New Roman" w:hAnsi="Times New Roman" w:cs="Times New Roman"/>
          <w:sz w:val="28"/>
          <w:szCs w:val="28"/>
        </w:rPr>
        <w:t>по электронной почте диспетчерской службы Исполнителя;</w:t>
      </w:r>
    </w:p>
    <w:p w14:paraId="062E12EC" w14:textId="77777777" w:rsidR="00B3393E" w:rsidRPr="00920C9D" w:rsidRDefault="00B3393E" w:rsidP="00A53768">
      <w:pPr>
        <w:pStyle w:val="ConsPlusNormal"/>
        <w:numPr>
          <w:ilvl w:val="0"/>
          <w:numId w:val="55"/>
        </w:numPr>
        <w:tabs>
          <w:tab w:val="left" w:pos="993"/>
        </w:tabs>
        <w:ind w:left="0" w:firstLine="709"/>
        <w:jc w:val="both"/>
        <w:rPr>
          <w:rFonts w:ascii="Times New Roman" w:hAnsi="Times New Roman" w:cs="Times New Roman"/>
          <w:sz w:val="28"/>
          <w:szCs w:val="28"/>
        </w:rPr>
      </w:pPr>
      <w:r w:rsidRPr="00920C9D">
        <w:rPr>
          <w:rFonts w:ascii="Times New Roman" w:hAnsi="Times New Roman" w:cs="Times New Roman"/>
          <w:sz w:val="28"/>
          <w:szCs w:val="28"/>
        </w:rPr>
        <w:t>нарочно в бумажной форме.</w:t>
      </w:r>
    </w:p>
    <w:p w14:paraId="309889E7" w14:textId="31788D29" w:rsidR="00B3393E" w:rsidRPr="00920C9D" w:rsidRDefault="00B3393E" w:rsidP="00B3393E">
      <w:pPr>
        <w:pStyle w:val="ConsPlusNormal"/>
        <w:tabs>
          <w:tab w:val="left" w:pos="1276"/>
        </w:tabs>
        <w:jc w:val="both"/>
        <w:rPr>
          <w:rFonts w:ascii="Times New Roman" w:hAnsi="Times New Roman" w:cs="Times New Roman"/>
          <w:sz w:val="28"/>
          <w:szCs w:val="28"/>
        </w:rPr>
      </w:pPr>
      <w:r w:rsidRPr="00920C9D">
        <w:rPr>
          <w:rFonts w:ascii="Times New Roman" w:hAnsi="Times New Roman" w:cs="Times New Roman"/>
          <w:sz w:val="28"/>
          <w:szCs w:val="28"/>
        </w:rPr>
        <w:t>Диспетчер Исполнителя, принимающий от Заказчика по телефону Заявку на внеплановые, аварийно-восстановительные работы, сообщает ему свои Ф</w:t>
      </w:r>
      <w:r w:rsidR="009972CD" w:rsidRPr="00920C9D">
        <w:rPr>
          <w:rFonts w:ascii="Times New Roman" w:hAnsi="Times New Roman" w:cs="Times New Roman"/>
          <w:sz w:val="28"/>
          <w:szCs w:val="28"/>
        </w:rPr>
        <w:t>. </w:t>
      </w:r>
      <w:r w:rsidRPr="00920C9D">
        <w:rPr>
          <w:rFonts w:ascii="Times New Roman" w:hAnsi="Times New Roman" w:cs="Times New Roman"/>
          <w:sz w:val="28"/>
          <w:szCs w:val="28"/>
        </w:rPr>
        <w:t>И</w:t>
      </w:r>
      <w:r w:rsidR="009972CD" w:rsidRPr="00920C9D">
        <w:rPr>
          <w:rFonts w:ascii="Times New Roman" w:hAnsi="Times New Roman" w:cs="Times New Roman"/>
          <w:sz w:val="28"/>
          <w:szCs w:val="28"/>
        </w:rPr>
        <w:t>. </w:t>
      </w:r>
      <w:r w:rsidRPr="00920C9D">
        <w:rPr>
          <w:rFonts w:ascii="Times New Roman" w:hAnsi="Times New Roman" w:cs="Times New Roman"/>
          <w:sz w:val="28"/>
          <w:szCs w:val="28"/>
        </w:rPr>
        <w:t>О</w:t>
      </w:r>
      <w:r w:rsidR="009972CD" w:rsidRPr="00920C9D">
        <w:rPr>
          <w:rFonts w:ascii="Times New Roman" w:hAnsi="Times New Roman" w:cs="Times New Roman"/>
          <w:sz w:val="28"/>
          <w:szCs w:val="28"/>
        </w:rPr>
        <w:t>.</w:t>
      </w:r>
      <w:r w:rsidRPr="00920C9D">
        <w:rPr>
          <w:rFonts w:ascii="Times New Roman" w:hAnsi="Times New Roman" w:cs="Times New Roman"/>
          <w:sz w:val="28"/>
          <w:szCs w:val="28"/>
        </w:rPr>
        <w:t xml:space="preserve"> и номер регистрации такой заявки. Независимо от способа поступления от Заказчика Заявки на внеплановые, аварийно-восстановительные работы Исполнитель обязан регистрировать ее в «Журнале учета вызовов»</w:t>
      </w:r>
      <w:r w:rsidR="00B303FA" w:rsidRPr="00920C9D">
        <w:rPr>
          <w:rFonts w:ascii="Times New Roman" w:hAnsi="Times New Roman" w:cs="Times New Roman"/>
          <w:sz w:val="28"/>
          <w:szCs w:val="28"/>
        </w:rPr>
        <w:t>.</w:t>
      </w:r>
    </w:p>
    <w:p w14:paraId="66EF3629" w14:textId="19D67E4C" w:rsidR="00B3393E" w:rsidRPr="00920C9D" w:rsidRDefault="00B3393E" w:rsidP="00B3393E">
      <w:pPr>
        <w:pStyle w:val="ConsPlusNormal"/>
        <w:jc w:val="both"/>
        <w:rPr>
          <w:rFonts w:ascii="Times New Roman" w:hAnsi="Times New Roman" w:cs="Times New Roman"/>
          <w:sz w:val="28"/>
          <w:szCs w:val="28"/>
        </w:rPr>
      </w:pPr>
      <w:r w:rsidRPr="00920C9D">
        <w:rPr>
          <w:rFonts w:ascii="Times New Roman" w:hAnsi="Times New Roman" w:cs="Times New Roman"/>
          <w:sz w:val="28"/>
          <w:szCs w:val="28"/>
        </w:rPr>
        <w:t>5.4.3.</w:t>
      </w:r>
      <w:r w:rsidRPr="00920C9D">
        <w:rPr>
          <w:rFonts w:ascii="Times New Roman" w:hAnsi="Times New Roman" w:cs="Times New Roman"/>
          <w:sz w:val="28"/>
          <w:szCs w:val="28"/>
        </w:rPr>
        <w:tab/>
        <w:t>При получении от Заказчика Заявки на внеплановые, аварийно-восстановительные работы</w:t>
      </w:r>
      <w:r w:rsidRPr="00920C9D" w:rsidDel="00F26E7B">
        <w:rPr>
          <w:rFonts w:ascii="Times New Roman" w:hAnsi="Times New Roman" w:cs="Times New Roman"/>
          <w:sz w:val="28"/>
          <w:szCs w:val="28"/>
        </w:rPr>
        <w:t xml:space="preserve"> </w:t>
      </w:r>
      <w:r w:rsidRPr="00920C9D">
        <w:rPr>
          <w:rFonts w:ascii="Times New Roman" w:hAnsi="Times New Roman" w:cs="Times New Roman"/>
          <w:sz w:val="28"/>
          <w:szCs w:val="28"/>
        </w:rPr>
        <w:t xml:space="preserve">Исполнитель </w:t>
      </w:r>
      <w:r w:rsidR="00B303FA" w:rsidRPr="00920C9D">
        <w:rPr>
          <w:rFonts w:ascii="Times New Roman" w:hAnsi="Times New Roman" w:cs="Times New Roman"/>
          <w:sz w:val="28"/>
          <w:szCs w:val="28"/>
        </w:rPr>
        <w:t xml:space="preserve">в течение 30 минут, увеличенное </w:t>
      </w:r>
      <w:r w:rsidR="007A2519" w:rsidRPr="00920C9D">
        <w:rPr>
          <w:rFonts w:ascii="Times New Roman" w:hAnsi="Times New Roman" w:cs="Times New Roman"/>
          <w:sz w:val="28"/>
          <w:szCs w:val="28"/>
        </w:rPr>
        <w:br/>
      </w:r>
      <w:r w:rsidR="00B303FA" w:rsidRPr="00920C9D">
        <w:rPr>
          <w:rFonts w:ascii="Times New Roman" w:hAnsi="Times New Roman" w:cs="Times New Roman"/>
          <w:sz w:val="28"/>
          <w:szCs w:val="28"/>
        </w:rPr>
        <w:t>на время, необходимое для следования автотранспортом к объекту, на котором произошла авария,</w:t>
      </w:r>
      <w:r w:rsidRPr="00920C9D">
        <w:rPr>
          <w:rFonts w:ascii="Times New Roman" w:hAnsi="Times New Roman" w:cs="Times New Roman"/>
          <w:sz w:val="28"/>
          <w:szCs w:val="28"/>
        </w:rPr>
        <w:t xml:space="preserve"> организует прибытие своего сотрудника</w:t>
      </w:r>
      <w:r w:rsidR="00B303FA" w:rsidRPr="00920C9D">
        <w:rPr>
          <w:rFonts w:ascii="Times New Roman" w:hAnsi="Times New Roman" w:cs="Times New Roman"/>
          <w:sz w:val="28"/>
          <w:szCs w:val="28"/>
        </w:rPr>
        <w:t>(-ов)</w:t>
      </w:r>
      <w:r w:rsidRPr="00920C9D">
        <w:rPr>
          <w:rFonts w:ascii="Times New Roman" w:hAnsi="Times New Roman" w:cs="Times New Roman"/>
          <w:sz w:val="28"/>
          <w:szCs w:val="28"/>
        </w:rPr>
        <w:t xml:space="preserve"> на объект </w:t>
      </w:r>
      <w:r w:rsidR="00D45FAC" w:rsidRPr="00920C9D">
        <w:rPr>
          <w:rFonts w:ascii="Times New Roman" w:hAnsi="Times New Roman" w:cs="Times New Roman"/>
          <w:sz w:val="28"/>
          <w:szCs w:val="28"/>
        </w:rPr>
        <w:br/>
      </w:r>
      <w:r w:rsidRPr="00920C9D">
        <w:rPr>
          <w:rFonts w:ascii="Times New Roman" w:hAnsi="Times New Roman" w:cs="Times New Roman"/>
          <w:sz w:val="28"/>
          <w:szCs w:val="28"/>
        </w:rPr>
        <w:t>для проведения внеплановых, аварийно-восстановительных работ, в т.</w:t>
      </w:r>
      <w:r w:rsidR="00D45FAC" w:rsidRPr="00920C9D">
        <w:rPr>
          <w:rFonts w:ascii="Times New Roman" w:hAnsi="Times New Roman" w:cs="Times New Roman"/>
          <w:sz w:val="28"/>
          <w:szCs w:val="28"/>
        </w:rPr>
        <w:t> </w:t>
      </w:r>
      <w:r w:rsidRPr="00920C9D">
        <w:rPr>
          <w:rFonts w:ascii="Times New Roman" w:hAnsi="Times New Roman" w:cs="Times New Roman"/>
          <w:sz w:val="28"/>
          <w:szCs w:val="28"/>
        </w:rPr>
        <w:t>ч.:</w:t>
      </w:r>
    </w:p>
    <w:p w14:paraId="01FDBB88" w14:textId="3585B998" w:rsidR="00B3393E" w:rsidRPr="00920C9D" w:rsidRDefault="00D45FAC" w:rsidP="00A53768">
      <w:pPr>
        <w:pStyle w:val="ConsPlusNormal"/>
        <w:numPr>
          <w:ilvl w:val="0"/>
          <w:numId w:val="67"/>
        </w:numPr>
        <w:shd w:val="clear" w:color="auto" w:fill="FFFFFF"/>
        <w:tabs>
          <w:tab w:val="left" w:pos="993"/>
        </w:tabs>
        <w:ind w:left="0" w:firstLine="709"/>
        <w:jc w:val="both"/>
        <w:rPr>
          <w:rFonts w:ascii="Times New Roman" w:hAnsi="Times New Roman" w:cs="Times New Roman"/>
          <w:sz w:val="28"/>
          <w:szCs w:val="28"/>
        </w:rPr>
      </w:pPr>
      <w:r w:rsidRPr="00920C9D">
        <w:rPr>
          <w:rFonts w:ascii="Times New Roman" w:hAnsi="Times New Roman" w:cs="Times New Roman"/>
          <w:sz w:val="28"/>
          <w:szCs w:val="28"/>
        </w:rPr>
        <w:t xml:space="preserve">для </w:t>
      </w:r>
      <w:r w:rsidR="00B303FA" w:rsidRPr="00920C9D">
        <w:rPr>
          <w:rFonts w:ascii="Times New Roman" w:hAnsi="Times New Roman" w:cs="Times New Roman"/>
          <w:sz w:val="28"/>
          <w:szCs w:val="28"/>
        </w:rPr>
        <w:t>выявления</w:t>
      </w:r>
      <w:r w:rsidR="00B3393E" w:rsidRPr="00920C9D">
        <w:rPr>
          <w:rFonts w:ascii="Times New Roman" w:hAnsi="Times New Roman" w:cs="Times New Roman"/>
          <w:sz w:val="28"/>
          <w:szCs w:val="28"/>
        </w:rPr>
        <w:t xml:space="preserve"> и устранени</w:t>
      </w:r>
      <w:r w:rsidR="00B303FA" w:rsidRPr="00920C9D">
        <w:rPr>
          <w:rFonts w:ascii="Times New Roman" w:hAnsi="Times New Roman" w:cs="Times New Roman"/>
          <w:sz w:val="28"/>
          <w:szCs w:val="28"/>
        </w:rPr>
        <w:t>я</w:t>
      </w:r>
      <w:r w:rsidR="00B3393E" w:rsidRPr="00920C9D">
        <w:rPr>
          <w:rFonts w:ascii="Times New Roman" w:hAnsi="Times New Roman" w:cs="Times New Roman"/>
          <w:sz w:val="28"/>
          <w:szCs w:val="28"/>
        </w:rPr>
        <w:t xml:space="preserve"> неисправностей; </w:t>
      </w:r>
    </w:p>
    <w:p w14:paraId="7E1014D0" w14:textId="499D6470" w:rsidR="00B3393E" w:rsidRPr="00920C9D" w:rsidRDefault="00B3393E" w:rsidP="00A53768">
      <w:pPr>
        <w:pStyle w:val="ConsPlusNormal"/>
        <w:numPr>
          <w:ilvl w:val="0"/>
          <w:numId w:val="67"/>
        </w:numPr>
        <w:shd w:val="clear" w:color="auto" w:fill="FFFFFF"/>
        <w:tabs>
          <w:tab w:val="left" w:pos="993"/>
        </w:tabs>
        <w:ind w:left="0" w:firstLine="709"/>
        <w:jc w:val="both"/>
        <w:rPr>
          <w:rFonts w:ascii="Times New Roman" w:hAnsi="Times New Roman" w:cs="Times New Roman"/>
          <w:sz w:val="28"/>
          <w:szCs w:val="28"/>
        </w:rPr>
      </w:pPr>
      <w:r w:rsidRPr="00920C9D">
        <w:rPr>
          <w:rFonts w:ascii="Times New Roman" w:hAnsi="Times New Roman" w:cs="Times New Roman"/>
          <w:sz w:val="28"/>
          <w:szCs w:val="28"/>
        </w:rPr>
        <w:t>восстановлени</w:t>
      </w:r>
      <w:r w:rsidR="00B303FA" w:rsidRPr="00920C9D">
        <w:rPr>
          <w:rFonts w:ascii="Times New Roman" w:hAnsi="Times New Roman" w:cs="Times New Roman"/>
          <w:sz w:val="28"/>
          <w:szCs w:val="28"/>
        </w:rPr>
        <w:t>я</w:t>
      </w:r>
      <w:r w:rsidRPr="00920C9D">
        <w:rPr>
          <w:rFonts w:ascii="Times New Roman" w:hAnsi="Times New Roman" w:cs="Times New Roman"/>
          <w:sz w:val="28"/>
          <w:szCs w:val="28"/>
        </w:rPr>
        <w:t xml:space="preserve"> работоспособности системы, состоящей в замене </w:t>
      </w:r>
      <w:r w:rsidR="00D45FAC" w:rsidRPr="00920C9D">
        <w:rPr>
          <w:rFonts w:ascii="Times New Roman" w:hAnsi="Times New Roman" w:cs="Times New Roman"/>
          <w:sz w:val="28"/>
          <w:szCs w:val="28"/>
        </w:rPr>
        <w:br/>
      </w:r>
      <w:r w:rsidRPr="00920C9D">
        <w:rPr>
          <w:rFonts w:ascii="Times New Roman" w:hAnsi="Times New Roman" w:cs="Times New Roman"/>
          <w:sz w:val="28"/>
          <w:szCs w:val="28"/>
        </w:rPr>
        <w:t xml:space="preserve">или восстановлении ее отдельных </w:t>
      </w:r>
      <w:r w:rsidR="00B303FA" w:rsidRPr="00920C9D">
        <w:rPr>
          <w:rFonts w:ascii="Times New Roman" w:hAnsi="Times New Roman" w:cs="Times New Roman"/>
          <w:sz w:val="28"/>
          <w:szCs w:val="28"/>
        </w:rPr>
        <w:t>под</w:t>
      </w:r>
      <w:r w:rsidRPr="00920C9D">
        <w:rPr>
          <w:rFonts w:ascii="Times New Roman" w:hAnsi="Times New Roman" w:cs="Times New Roman"/>
          <w:sz w:val="28"/>
          <w:szCs w:val="28"/>
        </w:rPr>
        <w:t>систем;</w:t>
      </w:r>
    </w:p>
    <w:p w14:paraId="49FB698C" w14:textId="1277E700" w:rsidR="00B3393E" w:rsidRPr="00920C9D" w:rsidRDefault="00B303FA" w:rsidP="00A53768">
      <w:pPr>
        <w:pStyle w:val="ConsPlusNormal"/>
        <w:numPr>
          <w:ilvl w:val="0"/>
          <w:numId w:val="67"/>
        </w:numPr>
        <w:shd w:val="clear" w:color="auto" w:fill="FFFFFF"/>
        <w:tabs>
          <w:tab w:val="left" w:pos="993"/>
        </w:tabs>
        <w:ind w:left="0" w:firstLine="709"/>
        <w:jc w:val="both"/>
        <w:rPr>
          <w:rFonts w:ascii="Times New Roman" w:hAnsi="Times New Roman" w:cs="Times New Roman"/>
          <w:spacing w:val="-8"/>
          <w:sz w:val="28"/>
          <w:szCs w:val="28"/>
        </w:rPr>
      </w:pPr>
      <w:r w:rsidRPr="00920C9D">
        <w:rPr>
          <w:rFonts w:ascii="Times New Roman" w:hAnsi="Times New Roman" w:cs="Times New Roman"/>
          <w:sz w:val="28"/>
          <w:szCs w:val="28"/>
        </w:rPr>
        <w:t>ликвидации</w:t>
      </w:r>
      <w:r w:rsidR="00B3393E" w:rsidRPr="00920C9D">
        <w:rPr>
          <w:rFonts w:ascii="Times New Roman" w:hAnsi="Times New Roman" w:cs="Times New Roman"/>
          <w:sz w:val="28"/>
          <w:szCs w:val="28"/>
        </w:rPr>
        <w:t xml:space="preserve"> аварийных ситуаций СОПБ (отказов и неисправностей </w:t>
      </w:r>
      <w:r w:rsidR="00B3393E" w:rsidRPr="00920C9D">
        <w:rPr>
          <w:rFonts w:ascii="Times New Roman" w:hAnsi="Times New Roman" w:cs="Times New Roman"/>
          <w:spacing w:val="-8"/>
          <w:sz w:val="28"/>
          <w:szCs w:val="28"/>
        </w:rPr>
        <w:t>оборудования, препятствующих нормальному функционированию СОПБ объекта).</w:t>
      </w:r>
    </w:p>
    <w:p w14:paraId="20ECEFED" w14:textId="1580CE8B" w:rsidR="00B3393E" w:rsidRPr="009A3358" w:rsidRDefault="00B3393E" w:rsidP="009A3358">
      <w:pPr>
        <w:pStyle w:val="a7"/>
        <w:shd w:val="clear" w:color="auto" w:fill="FFFFFF"/>
        <w:tabs>
          <w:tab w:val="left" w:pos="993"/>
          <w:tab w:val="left" w:pos="1276"/>
        </w:tabs>
        <w:spacing w:after="0" w:line="240" w:lineRule="auto"/>
        <w:ind w:left="0" w:firstLine="709"/>
        <w:jc w:val="both"/>
        <w:rPr>
          <w:rFonts w:ascii="Times New Roman" w:hAnsi="Times New Roman" w:cs="Times New Roman"/>
          <w:sz w:val="28"/>
          <w:szCs w:val="28"/>
        </w:rPr>
      </w:pPr>
      <w:r w:rsidRPr="00920C9D">
        <w:rPr>
          <w:rFonts w:ascii="Times New Roman" w:hAnsi="Times New Roman" w:cs="Times New Roman"/>
          <w:sz w:val="28"/>
          <w:szCs w:val="28"/>
        </w:rPr>
        <w:t>5.4.4.</w:t>
      </w:r>
      <w:r w:rsidRPr="00920C9D">
        <w:rPr>
          <w:rFonts w:ascii="Times New Roman" w:hAnsi="Times New Roman" w:cs="Times New Roman"/>
          <w:sz w:val="28"/>
          <w:szCs w:val="28"/>
        </w:rPr>
        <w:tab/>
        <w:t>Восстановление работоспособности СОПБ после их срабатывания или отказа не должно превышать</w:t>
      </w:r>
      <w:r w:rsidR="009A3358">
        <w:rPr>
          <w:rFonts w:ascii="Times New Roman" w:hAnsi="Times New Roman" w:cs="Times New Roman"/>
          <w:sz w:val="28"/>
          <w:szCs w:val="28"/>
        </w:rPr>
        <w:t xml:space="preserve"> </w:t>
      </w:r>
      <w:r w:rsidRPr="009A3358">
        <w:rPr>
          <w:rFonts w:ascii="Times New Roman" w:hAnsi="Times New Roman" w:cs="Times New Roman"/>
          <w:sz w:val="28"/>
          <w:szCs w:val="28"/>
        </w:rPr>
        <w:t>18 часов.</w:t>
      </w:r>
    </w:p>
    <w:p w14:paraId="3CBD148A" w14:textId="244D9FA2" w:rsidR="00B3393E" w:rsidRPr="00920C9D" w:rsidRDefault="00B3393E" w:rsidP="00B3393E">
      <w:pPr>
        <w:pStyle w:val="a7"/>
        <w:shd w:val="clear" w:color="auto" w:fill="FFFFFF"/>
        <w:tabs>
          <w:tab w:val="left" w:pos="993"/>
          <w:tab w:val="left" w:pos="1276"/>
        </w:tabs>
        <w:spacing w:after="0" w:line="240" w:lineRule="auto"/>
        <w:ind w:left="0" w:firstLine="709"/>
        <w:jc w:val="both"/>
        <w:rPr>
          <w:rFonts w:ascii="Times New Roman" w:hAnsi="Times New Roman" w:cs="Times New Roman"/>
          <w:sz w:val="28"/>
          <w:szCs w:val="28"/>
        </w:rPr>
      </w:pPr>
      <w:r w:rsidRPr="00920C9D">
        <w:rPr>
          <w:rFonts w:ascii="Times New Roman" w:hAnsi="Times New Roman" w:cs="Times New Roman"/>
          <w:sz w:val="28"/>
          <w:szCs w:val="28"/>
        </w:rPr>
        <w:t xml:space="preserve">В случае невозможности восстановления работоспособности СОПБ </w:t>
      </w:r>
      <w:r w:rsidR="00D45FAC" w:rsidRPr="00920C9D">
        <w:rPr>
          <w:rFonts w:ascii="Times New Roman" w:hAnsi="Times New Roman" w:cs="Times New Roman"/>
          <w:sz w:val="28"/>
          <w:szCs w:val="28"/>
        </w:rPr>
        <w:br/>
      </w:r>
      <w:r w:rsidRPr="00920C9D">
        <w:rPr>
          <w:rFonts w:ascii="Times New Roman" w:hAnsi="Times New Roman" w:cs="Times New Roman"/>
          <w:sz w:val="28"/>
          <w:szCs w:val="28"/>
        </w:rPr>
        <w:t xml:space="preserve">по техническим причинам в установленное время Исполнитель должен немедленно уведомить Заказчика об этом с указанием обоснованной причины и обоснованного разумного времени необходимого для ремонта, которое </w:t>
      </w:r>
      <w:r w:rsidR="00D45FAC" w:rsidRPr="00920C9D">
        <w:rPr>
          <w:rFonts w:ascii="Times New Roman" w:hAnsi="Times New Roman" w:cs="Times New Roman"/>
          <w:sz w:val="28"/>
          <w:szCs w:val="28"/>
        </w:rPr>
        <w:br/>
      </w:r>
      <w:r w:rsidRPr="00920C9D">
        <w:rPr>
          <w:rFonts w:ascii="Times New Roman" w:hAnsi="Times New Roman" w:cs="Times New Roman"/>
          <w:sz w:val="28"/>
          <w:szCs w:val="28"/>
        </w:rPr>
        <w:t>не должно быть превышено. В случае, если время ремонта превышает (превысит) 2 (два) календарных дня, уведомление необходимо представить Заказчику в письменном виде.</w:t>
      </w:r>
    </w:p>
    <w:p w14:paraId="3CC9C9E0" w14:textId="53EABF71" w:rsidR="00B3393E" w:rsidRPr="00920C9D" w:rsidRDefault="00B3393E" w:rsidP="00B3393E">
      <w:pPr>
        <w:pStyle w:val="a7"/>
        <w:shd w:val="clear" w:color="auto" w:fill="FFFFFF"/>
        <w:tabs>
          <w:tab w:val="left" w:pos="993"/>
          <w:tab w:val="left" w:pos="1276"/>
        </w:tabs>
        <w:spacing w:after="0" w:line="240" w:lineRule="auto"/>
        <w:ind w:left="0" w:firstLine="709"/>
        <w:jc w:val="both"/>
        <w:rPr>
          <w:rFonts w:ascii="Times New Roman" w:hAnsi="Times New Roman" w:cs="Times New Roman"/>
          <w:sz w:val="28"/>
          <w:szCs w:val="28"/>
        </w:rPr>
      </w:pPr>
      <w:r w:rsidRPr="00920C9D">
        <w:rPr>
          <w:rFonts w:ascii="Times New Roman" w:hAnsi="Times New Roman" w:cs="Times New Roman"/>
          <w:sz w:val="28"/>
          <w:szCs w:val="28"/>
        </w:rPr>
        <w:t>5.4.5.</w:t>
      </w:r>
      <w:r w:rsidRPr="00920C9D">
        <w:rPr>
          <w:rFonts w:ascii="Times New Roman" w:hAnsi="Times New Roman" w:cs="Times New Roman"/>
          <w:sz w:val="28"/>
          <w:szCs w:val="28"/>
        </w:rPr>
        <w:tab/>
        <w:t xml:space="preserve">В случае невозможности устранения неисправности системы </w:t>
      </w:r>
      <w:r w:rsidR="00D45FAC" w:rsidRPr="00920C9D">
        <w:rPr>
          <w:rFonts w:ascii="Times New Roman" w:hAnsi="Times New Roman" w:cs="Times New Roman"/>
          <w:sz w:val="28"/>
          <w:szCs w:val="28"/>
        </w:rPr>
        <w:br/>
      </w:r>
      <w:r w:rsidRPr="00920C9D">
        <w:rPr>
          <w:rFonts w:ascii="Times New Roman" w:hAnsi="Times New Roman" w:cs="Times New Roman"/>
          <w:sz w:val="28"/>
          <w:szCs w:val="28"/>
        </w:rPr>
        <w:t>и восстановления ее полной функциональности в рамках внеплановых, аварийно-восстановительных работ</w:t>
      </w:r>
      <w:r w:rsidRPr="00920C9D" w:rsidDel="00131E91">
        <w:rPr>
          <w:rFonts w:ascii="Times New Roman" w:hAnsi="Times New Roman" w:cs="Times New Roman"/>
          <w:sz w:val="28"/>
          <w:szCs w:val="28"/>
        </w:rPr>
        <w:t xml:space="preserve"> </w:t>
      </w:r>
      <w:r w:rsidRPr="00920C9D">
        <w:rPr>
          <w:rFonts w:ascii="Times New Roman" w:hAnsi="Times New Roman" w:cs="Times New Roman"/>
          <w:sz w:val="28"/>
          <w:szCs w:val="28"/>
        </w:rPr>
        <w:t>сотрудник(и) Исполнителя:</w:t>
      </w:r>
    </w:p>
    <w:p w14:paraId="245264C1" w14:textId="14F4FACE" w:rsidR="00B3393E" w:rsidRPr="00920C9D" w:rsidRDefault="00B3393E" w:rsidP="00A53768">
      <w:pPr>
        <w:pStyle w:val="a7"/>
        <w:numPr>
          <w:ilvl w:val="0"/>
          <w:numId w:val="55"/>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920C9D">
        <w:rPr>
          <w:rFonts w:ascii="Times New Roman" w:hAnsi="Times New Roman" w:cs="Times New Roman"/>
          <w:sz w:val="28"/>
          <w:szCs w:val="28"/>
        </w:rPr>
        <w:t xml:space="preserve">в течение 2 (двух) рабочих дней с момента прибытия на объект составляет дефектную ведомость в 2 (двух) экземплярах и направляет ее </w:t>
      </w:r>
      <w:r w:rsidR="00D45FAC" w:rsidRPr="00920C9D">
        <w:rPr>
          <w:rFonts w:ascii="Times New Roman" w:hAnsi="Times New Roman" w:cs="Times New Roman"/>
          <w:sz w:val="28"/>
          <w:szCs w:val="28"/>
        </w:rPr>
        <w:br/>
      </w:r>
      <w:r w:rsidRPr="00920C9D">
        <w:rPr>
          <w:rFonts w:ascii="Times New Roman" w:hAnsi="Times New Roman" w:cs="Times New Roman"/>
          <w:sz w:val="28"/>
          <w:szCs w:val="28"/>
        </w:rPr>
        <w:t>на утверждение Заказчику;</w:t>
      </w:r>
    </w:p>
    <w:p w14:paraId="07EFF371" w14:textId="00941193" w:rsidR="00B3393E" w:rsidRPr="00920C9D" w:rsidRDefault="00B3393E" w:rsidP="00A53768">
      <w:pPr>
        <w:pStyle w:val="a7"/>
        <w:numPr>
          <w:ilvl w:val="0"/>
          <w:numId w:val="55"/>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920C9D">
        <w:rPr>
          <w:rFonts w:ascii="Times New Roman" w:hAnsi="Times New Roman" w:cs="Times New Roman"/>
          <w:sz w:val="28"/>
          <w:szCs w:val="28"/>
        </w:rPr>
        <w:t xml:space="preserve">в течение 24 (двадцати четырех) часов с момента прибытия на объект устанавливает в необходимом количестве совместимое с системой оборудование и (или) комплектующие (составные части) системы </w:t>
      </w:r>
      <w:r w:rsidR="00294EE6">
        <w:rPr>
          <w:rFonts w:ascii="Times New Roman" w:hAnsi="Times New Roman" w:cs="Times New Roman"/>
          <w:sz w:val="28"/>
          <w:szCs w:val="28"/>
        </w:rPr>
        <w:t>до окончания</w:t>
      </w:r>
      <w:r w:rsidRPr="00920C9D">
        <w:rPr>
          <w:rFonts w:ascii="Times New Roman" w:hAnsi="Times New Roman" w:cs="Times New Roman"/>
          <w:sz w:val="28"/>
          <w:szCs w:val="28"/>
        </w:rPr>
        <w:t xml:space="preserve"> Т</w:t>
      </w:r>
      <w:r w:rsidR="00F819C1">
        <w:rPr>
          <w:rFonts w:ascii="Times New Roman" w:hAnsi="Times New Roman" w:cs="Times New Roman"/>
          <w:sz w:val="28"/>
          <w:szCs w:val="28"/>
        </w:rPr>
        <w:t>ехнических работ.</w:t>
      </w:r>
    </w:p>
    <w:p w14:paraId="0C2D75A8" w14:textId="1F5FEB0A" w:rsidR="00B3393E" w:rsidRDefault="00B3393E" w:rsidP="00B3393E">
      <w:pPr>
        <w:pStyle w:val="a7"/>
        <w:spacing w:after="0" w:line="240" w:lineRule="auto"/>
        <w:ind w:left="0" w:firstLine="709"/>
        <w:jc w:val="both"/>
        <w:rPr>
          <w:rFonts w:ascii="Times New Roman" w:eastAsia="Times New Roman" w:hAnsi="Times New Roman" w:cs="Times New Roman"/>
          <w:sz w:val="28"/>
          <w:szCs w:val="28"/>
          <w:lang w:eastAsia="ru-RU"/>
        </w:rPr>
      </w:pPr>
      <w:r w:rsidRPr="00920C9D">
        <w:rPr>
          <w:rFonts w:ascii="Times New Roman" w:hAnsi="Times New Roman" w:cs="Times New Roman"/>
          <w:sz w:val="28"/>
          <w:szCs w:val="28"/>
        </w:rPr>
        <w:t>5.4.6.</w:t>
      </w:r>
      <w:r w:rsidRPr="00920C9D">
        <w:rPr>
          <w:rFonts w:ascii="Times New Roman" w:hAnsi="Times New Roman" w:cs="Times New Roman"/>
          <w:sz w:val="28"/>
          <w:szCs w:val="28"/>
        </w:rPr>
        <w:tab/>
      </w:r>
      <w:r w:rsidRPr="00920C9D">
        <w:rPr>
          <w:rFonts w:ascii="Times New Roman" w:eastAsia="Times New Roman" w:hAnsi="Times New Roman" w:cs="Times New Roman"/>
          <w:sz w:val="28"/>
          <w:szCs w:val="28"/>
          <w:lang w:eastAsia="ru-RU"/>
        </w:rPr>
        <w:t>После восстановления работоспособности системы Исполнитель производит запись в «</w:t>
      </w:r>
      <w:r w:rsidRPr="00920C9D">
        <w:rPr>
          <w:rFonts w:ascii="Times New Roman" w:hAnsi="Times New Roman" w:cs="Times New Roman"/>
          <w:sz w:val="28"/>
          <w:szCs w:val="28"/>
        </w:rPr>
        <w:t>Журнале эксплуатации СППЗ</w:t>
      </w:r>
      <w:r w:rsidRPr="00920C9D">
        <w:rPr>
          <w:rFonts w:ascii="Times New Roman" w:eastAsia="Times New Roman" w:hAnsi="Times New Roman" w:cs="Times New Roman"/>
          <w:sz w:val="28"/>
          <w:szCs w:val="28"/>
          <w:lang w:eastAsia="ru-RU"/>
        </w:rPr>
        <w:t xml:space="preserve">», составляет и направляет Заказчику акт сдачи-приемки оказанных услуг (по форме приложения </w:t>
      </w:r>
      <w:r w:rsidR="00D45FAC" w:rsidRPr="00920C9D">
        <w:rPr>
          <w:rFonts w:ascii="Times New Roman" w:eastAsia="Times New Roman" w:hAnsi="Times New Roman" w:cs="Times New Roman"/>
          <w:sz w:val="28"/>
          <w:szCs w:val="28"/>
          <w:lang w:eastAsia="ru-RU"/>
        </w:rPr>
        <w:br/>
      </w:r>
      <w:r w:rsidR="00202A02" w:rsidRPr="00920C9D">
        <w:rPr>
          <w:rFonts w:ascii="Times New Roman" w:eastAsia="Times New Roman" w:hAnsi="Times New Roman" w:cs="Times New Roman"/>
          <w:sz w:val="28"/>
          <w:szCs w:val="28"/>
          <w:lang w:eastAsia="ru-RU"/>
        </w:rPr>
        <w:t>к договору</w:t>
      </w:r>
      <w:r w:rsidRPr="00920C9D">
        <w:rPr>
          <w:rFonts w:ascii="Times New Roman" w:eastAsia="Times New Roman" w:hAnsi="Times New Roman" w:cs="Times New Roman"/>
          <w:sz w:val="28"/>
          <w:szCs w:val="28"/>
          <w:lang w:eastAsia="ru-RU"/>
        </w:rPr>
        <w:t xml:space="preserve">) в 2 (двух) экземплярах с указанием причин направления Заявки </w:t>
      </w:r>
      <w:r w:rsidR="00D45FAC" w:rsidRPr="00920C9D">
        <w:rPr>
          <w:rFonts w:ascii="Times New Roman" w:eastAsia="Times New Roman" w:hAnsi="Times New Roman" w:cs="Times New Roman"/>
          <w:sz w:val="28"/>
          <w:szCs w:val="28"/>
          <w:lang w:eastAsia="ru-RU"/>
        </w:rPr>
        <w:br/>
      </w:r>
      <w:r w:rsidRPr="00920C9D">
        <w:rPr>
          <w:rFonts w:ascii="Times New Roman" w:eastAsia="Times New Roman" w:hAnsi="Times New Roman" w:cs="Times New Roman"/>
          <w:sz w:val="28"/>
          <w:szCs w:val="28"/>
          <w:lang w:eastAsia="ru-RU"/>
        </w:rPr>
        <w:lastRenderedPageBreak/>
        <w:t>на внеплановые, аварийно-восстановительные работы</w:t>
      </w:r>
      <w:r w:rsidRPr="00920C9D" w:rsidDel="00131E91">
        <w:rPr>
          <w:rFonts w:ascii="Times New Roman" w:eastAsia="Times New Roman" w:hAnsi="Times New Roman" w:cs="Times New Roman"/>
          <w:sz w:val="28"/>
          <w:szCs w:val="28"/>
          <w:lang w:eastAsia="ru-RU"/>
        </w:rPr>
        <w:t xml:space="preserve"> </w:t>
      </w:r>
      <w:r w:rsidRPr="00920C9D">
        <w:rPr>
          <w:rFonts w:ascii="Times New Roman" w:eastAsia="Times New Roman" w:hAnsi="Times New Roman" w:cs="Times New Roman"/>
          <w:sz w:val="28"/>
          <w:szCs w:val="28"/>
          <w:lang w:eastAsia="ru-RU"/>
        </w:rPr>
        <w:t>и перечня проведенных работ (мероприятий) по ней.</w:t>
      </w:r>
    </w:p>
    <w:p w14:paraId="3DC892DC" w14:textId="687F7D70" w:rsidR="00A432C1" w:rsidRDefault="00A432C1" w:rsidP="00B3393E">
      <w:pPr>
        <w:pStyle w:val="a7"/>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5.5. </w:t>
      </w:r>
      <w:r w:rsidRPr="00A432C1">
        <w:rPr>
          <w:rFonts w:ascii="Times New Roman" w:eastAsia="Times New Roman" w:hAnsi="Times New Roman" w:cs="Times New Roman"/>
          <w:sz w:val="28"/>
          <w:szCs w:val="28"/>
          <w:lang w:eastAsia="ru-RU"/>
        </w:rPr>
        <w:t xml:space="preserve">Под единицей измерения услуг «Единица» понимается </w:t>
      </w:r>
      <w:r w:rsidR="00F6275D">
        <w:rPr>
          <w:rFonts w:ascii="Times New Roman" w:eastAsia="Times New Roman" w:hAnsi="Times New Roman" w:cs="Times New Roman"/>
          <w:sz w:val="28"/>
          <w:szCs w:val="28"/>
          <w:lang w:eastAsia="ru-RU"/>
        </w:rPr>
        <w:t>один объект УФПС Томской области</w:t>
      </w:r>
      <w:r w:rsidRPr="00A432C1">
        <w:rPr>
          <w:rFonts w:ascii="Times New Roman" w:eastAsia="Times New Roman" w:hAnsi="Times New Roman" w:cs="Times New Roman"/>
          <w:sz w:val="28"/>
          <w:szCs w:val="28"/>
          <w:lang w:eastAsia="ru-RU"/>
        </w:rPr>
        <w:t>.</w:t>
      </w:r>
    </w:p>
    <w:p w14:paraId="32425483" w14:textId="77777777" w:rsidR="003943D5" w:rsidRPr="00920C9D" w:rsidRDefault="003943D5" w:rsidP="00B3393E">
      <w:pPr>
        <w:pStyle w:val="a7"/>
        <w:spacing w:after="0" w:line="240" w:lineRule="auto"/>
        <w:ind w:left="0" w:firstLine="709"/>
        <w:jc w:val="both"/>
        <w:rPr>
          <w:rFonts w:ascii="Times New Roman" w:eastAsia="Times New Roman" w:hAnsi="Times New Roman" w:cs="Times New Roman"/>
          <w:sz w:val="28"/>
          <w:szCs w:val="28"/>
          <w:lang w:eastAsia="ru-RU"/>
        </w:rPr>
      </w:pPr>
    </w:p>
    <w:p w14:paraId="51D427A1" w14:textId="77777777" w:rsidR="00B3393E" w:rsidRPr="00920C9D" w:rsidRDefault="00B3393E" w:rsidP="00A53768">
      <w:pPr>
        <w:pStyle w:val="a7"/>
        <w:numPr>
          <w:ilvl w:val="0"/>
          <w:numId w:val="49"/>
        </w:numPr>
        <w:tabs>
          <w:tab w:val="left" w:pos="284"/>
        </w:tabs>
        <w:spacing w:before="240" w:after="120" w:line="240" w:lineRule="auto"/>
        <w:ind w:left="0" w:firstLine="0"/>
        <w:jc w:val="center"/>
        <w:rPr>
          <w:rFonts w:ascii="Times New Roman" w:hAnsi="Times New Roman" w:cs="Times New Roman"/>
          <w:b/>
          <w:sz w:val="28"/>
          <w:szCs w:val="28"/>
        </w:rPr>
      </w:pPr>
      <w:r w:rsidRPr="00920C9D">
        <w:rPr>
          <w:rFonts w:ascii="Times New Roman" w:hAnsi="Times New Roman" w:cs="Times New Roman"/>
          <w:b/>
          <w:sz w:val="28"/>
          <w:szCs w:val="28"/>
        </w:rPr>
        <w:t>ТРЕБОВАНИЯ К ПОРЯДКУ ОКАЗАНИЯ УСЛУГ</w:t>
      </w:r>
    </w:p>
    <w:p w14:paraId="530134E9" w14:textId="77777777" w:rsidR="00B3393E" w:rsidRPr="00920C9D" w:rsidRDefault="00B3393E" w:rsidP="00B3393E">
      <w:pPr>
        <w:pStyle w:val="ConsPlusNormal"/>
        <w:numPr>
          <w:ilvl w:val="1"/>
          <w:numId w:val="1"/>
        </w:numPr>
        <w:tabs>
          <w:tab w:val="left" w:pos="1276"/>
        </w:tabs>
        <w:ind w:left="0" w:right="-1" w:firstLine="709"/>
        <w:rPr>
          <w:rFonts w:ascii="Times New Roman" w:hAnsi="Times New Roman" w:cs="Times New Roman"/>
          <w:b/>
          <w:sz w:val="28"/>
          <w:szCs w:val="28"/>
        </w:rPr>
      </w:pPr>
      <w:r w:rsidRPr="00920C9D">
        <w:rPr>
          <w:rFonts w:ascii="Times New Roman" w:hAnsi="Times New Roman" w:cs="Times New Roman"/>
          <w:b/>
          <w:sz w:val="28"/>
          <w:szCs w:val="28"/>
        </w:rPr>
        <w:t>Требования к качеству оказываемых услуг</w:t>
      </w:r>
    </w:p>
    <w:p w14:paraId="7057BE49" w14:textId="1154A151" w:rsidR="00B3393E" w:rsidRPr="00920C9D" w:rsidRDefault="00B3393E" w:rsidP="00B3393E">
      <w:pPr>
        <w:pStyle w:val="ConsPlusNormal"/>
        <w:ind w:right="-1" w:firstLine="709"/>
        <w:jc w:val="both"/>
        <w:rPr>
          <w:rFonts w:ascii="Times New Roman" w:hAnsi="Times New Roman" w:cs="Times New Roman"/>
          <w:sz w:val="28"/>
          <w:szCs w:val="28"/>
        </w:rPr>
      </w:pPr>
      <w:r w:rsidRPr="00920C9D">
        <w:rPr>
          <w:rFonts w:ascii="Times New Roman" w:hAnsi="Times New Roman" w:cs="Times New Roman"/>
          <w:sz w:val="28"/>
          <w:szCs w:val="28"/>
        </w:rPr>
        <w:t>При оказании Услуг Исполнитель обязан руководствоваться следующими нормативными правовыми актами и нормативными документами:</w:t>
      </w:r>
    </w:p>
    <w:p w14:paraId="712BE915" w14:textId="24F8FD9A" w:rsidR="00B3393E" w:rsidRPr="00920C9D" w:rsidRDefault="00B3393E" w:rsidP="00A53768">
      <w:pPr>
        <w:pStyle w:val="a7"/>
        <w:numPr>
          <w:ilvl w:val="0"/>
          <w:numId w:val="66"/>
        </w:numPr>
        <w:tabs>
          <w:tab w:val="left" w:pos="1134"/>
        </w:tabs>
        <w:spacing w:after="0" w:line="240" w:lineRule="auto"/>
        <w:ind w:left="0" w:firstLine="709"/>
        <w:jc w:val="both"/>
        <w:rPr>
          <w:rFonts w:ascii="Times New Roman" w:hAnsi="Times New Roman" w:cs="Times New Roman"/>
          <w:spacing w:val="-6"/>
          <w:sz w:val="28"/>
          <w:szCs w:val="28"/>
        </w:rPr>
      </w:pPr>
      <w:r w:rsidRPr="00920C9D">
        <w:rPr>
          <w:rFonts w:ascii="Times New Roman" w:hAnsi="Times New Roman" w:cs="Times New Roman"/>
          <w:spacing w:val="-6"/>
          <w:sz w:val="28"/>
          <w:szCs w:val="28"/>
        </w:rPr>
        <w:t>Федеральный закон от 21.12.1994 №</w:t>
      </w:r>
      <w:r w:rsidR="00D45FAC" w:rsidRPr="00920C9D">
        <w:rPr>
          <w:rFonts w:ascii="Times New Roman" w:hAnsi="Times New Roman" w:cs="Times New Roman"/>
          <w:spacing w:val="-6"/>
          <w:sz w:val="28"/>
          <w:szCs w:val="28"/>
        </w:rPr>
        <w:t> </w:t>
      </w:r>
      <w:r w:rsidRPr="00920C9D">
        <w:rPr>
          <w:rFonts w:ascii="Times New Roman" w:hAnsi="Times New Roman" w:cs="Times New Roman"/>
          <w:spacing w:val="-6"/>
          <w:sz w:val="28"/>
          <w:szCs w:val="28"/>
        </w:rPr>
        <w:t>69-ФЗ «О пожарной безопасности»;</w:t>
      </w:r>
    </w:p>
    <w:p w14:paraId="3C99C07E" w14:textId="4712F2F5" w:rsidR="00B3393E" w:rsidRPr="00920C9D" w:rsidRDefault="00B3393E" w:rsidP="00A53768">
      <w:pPr>
        <w:pStyle w:val="a7"/>
        <w:numPr>
          <w:ilvl w:val="0"/>
          <w:numId w:val="66"/>
        </w:numPr>
        <w:tabs>
          <w:tab w:val="left" w:pos="1134"/>
        </w:tabs>
        <w:spacing w:after="0" w:line="240" w:lineRule="auto"/>
        <w:ind w:left="0" w:firstLine="709"/>
        <w:jc w:val="both"/>
        <w:rPr>
          <w:rFonts w:ascii="Times New Roman" w:hAnsi="Times New Roman" w:cs="Times New Roman"/>
          <w:sz w:val="28"/>
          <w:szCs w:val="28"/>
        </w:rPr>
      </w:pPr>
      <w:r w:rsidRPr="00920C9D">
        <w:rPr>
          <w:rFonts w:ascii="Times New Roman" w:hAnsi="Times New Roman" w:cs="Times New Roman"/>
          <w:spacing w:val="-4"/>
          <w:sz w:val="28"/>
          <w:szCs w:val="28"/>
        </w:rPr>
        <w:t>Федеральный закон от 22.07.2008 №</w:t>
      </w:r>
      <w:r w:rsidR="00D45FAC" w:rsidRPr="00920C9D">
        <w:rPr>
          <w:rFonts w:ascii="Times New Roman" w:hAnsi="Times New Roman" w:cs="Times New Roman"/>
          <w:spacing w:val="-4"/>
          <w:sz w:val="28"/>
          <w:szCs w:val="28"/>
        </w:rPr>
        <w:t> </w:t>
      </w:r>
      <w:r w:rsidRPr="00920C9D">
        <w:rPr>
          <w:rFonts w:ascii="Times New Roman" w:hAnsi="Times New Roman" w:cs="Times New Roman"/>
          <w:spacing w:val="-4"/>
          <w:sz w:val="28"/>
          <w:szCs w:val="28"/>
        </w:rPr>
        <w:t>123-ФЗ «Технический регламен</w:t>
      </w:r>
      <w:r w:rsidRPr="00920C9D">
        <w:rPr>
          <w:rFonts w:ascii="Times New Roman" w:hAnsi="Times New Roman" w:cs="Times New Roman"/>
          <w:sz w:val="28"/>
          <w:szCs w:val="28"/>
        </w:rPr>
        <w:t>т о требованиях пожарной безопасности»;</w:t>
      </w:r>
    </w:p>
    <w:p w14:paraId="717A70F8" w14:textId="46360A6F" w:rsidR="00B3393E" w:rsidRPr="00920C9D" w:rsidRDefault="00B3393E" w:rsidP="00A53768">
      <w:pPr>
        <w:pStyle w:val="a7"/>
        <w:numPr>
          <w:ilvl w:val="0"/>
          <w:numId w:val="66"/>
        </w:numPr>
        <w:tabs>
          <w:tab w:val="left" w:pos="1134"/>
        </w:tabs>
        <w:spacing w:after="0" w:line="240" w:lineRule="auto"/>
        <w:ind w:left="0" w:firstLine="709"/>
        <w:jc w:val="both"/>
        <w:rPr>
          <w:rFonts w:ascii="Times New Roman" w:hAnsi="Times New Roman" w:cs="Times New Roman"/>
          <w:sz w:val="28"/>
          <w:szCs w:val="28"/>
        </w:rPr>
      </w:pPr>
      <w:r w:rsidRPr="00920C9D">
        <w:rPr>
          <w:rFonts w:ascii="Times New Roman" w:hAnsi="Times New Roman" w:cs="Times New Roman"/>
          <w:sz w:val="28"/>
          <w:szCs w:val="28"/>
        </w:rPr>
        <w:t>постановление Правительства Российской Федерации от 16.09.2020 №</w:t>
      </w:r>
      <w:r w:rsidR="00BC61D9" w:rsidRPr="00920C9D">
        <w:rPr>
          <w:rFonts w:ascii="Times New Roman" w:hAnsi="Times New Roman" w:cs="Times New Roman"/>
          <w:sz w:val="28"/>
          <w:szCs w:val="28"/>
        </w:rPr>
        <w:t> </w:t>
      </w:r>
      <w:r w:rsidRPr="00920C9D">
        <w:rPr>
          <w:rFonts w:ascii="Times New Roman" w:hAnsi="Times New Roman" w:cs="Times New Roman"/>
          <w:sz w:val="28"/>
          <w:szCs w:val="28"/>
        </w:rPr>
        <w:t>1479 «Об утверждении Правил противопожарного режима в Российской Федерации»;</w:t>
      </w:r>
    </w:p>
    <w:p w14:paraId="6A38F387" w14:textId="6C42F104" w:rsidR="006771F8" w:rsidRPr="00920C9D" w:rsidRDefault="006771F8" w:rsidP="00A53768">
      <w:pPr>
        <w:pStyle w:val="a7"/>
        <w:numPr>
          <w:ilvl w:val="0"/>
          <w:numId w:val="66"/>
        </w:numPr>
        <w:tabs>
          <w:tab w:val="left" w:pos="1134"/>
        </w:tabs>
        <w:spacing w:after="0" w:line="240" w:lineRule="auto"/>
        <w:ind w:left="0" w:firstLine="709"/>
        <w:jc w:val="both"/>
        <w:rPr>
          <w:rFonts w:ascii="Times New Roman" w:hAnsi="Times New Roman" w:cs="Times New Roman"/>
          <w:sz w:val="28"/>
          <w:szCs w:val="28"/>
        </w:rPr>
      </w:pPr>
      <w:r w:rsidRPr="00920C9D">
        <w:rPr>
          <w:rFonts w:ascii="Times New Roman" w:eastAsia="Times New Roman" w:hAnsi="Times New Roman" w:cs="Times New Roman"/>
          <w:sz w:val="28"/>
          <w:szCs w:val="28"/>
          <w:lang w:eastAsia="ru-RU"/>
        </w:rPr>
        <w:t xml:space="preserve">приказ МЧС России 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w:t>
      </w:r>
      <w:r w:rsidR="00BC61D9" w:rsidRPr="00920C9D">
        <w:rPr>
          <w:rFonts w:ascii="Times New Roman" w:eastAsia="Times New Roman" w:hAnsi="Times New Roman" w:cs="Times New Roman"/>
          <w:sz w:val="28"/>
          <w:szCs w:val="28"/>
          <w:lang w:eastAsia="ru-RU"/>
        </w:rPr>
        <w:br/>
      </w:r>
      <w:r w:rsidRPr="00920C9D">
        <w:rPr>
          <w:rFonts w:ascii="Times New Roman" w:eastAsia="Times New Roman" w:hAnsi="Times New Roman" w:cs="Times New Roman"/>
          <w:sz w:val="28"/>
          <w:szCs w:val="28"/>
          <w:lang w:eastAsia="ru-RU"/>
        </w:rPr>
        <w:t>в Российской Федерации, утвержденных постановлением Правительства Российской Федерации от 16 сентября 2020 г № 1479» (</w:t>
      </w:r>
      <w:r w:rsidRPr="00920C9D">
        <w:rPr>
          <w:rFonts w:ascii="Times New Roman" w:hAnsi="Times New Roman" w:cs="Times New Roman"/>
          <w:sz w:val="28"/>
          <w:szCs w:val="28"/>
        </w:rPr>
        <w:t>в отношении порядка испытаний СПС, СОУЭ, ВПВ, СПДЗ, УПА);</w:t>
      </w:r>
    </w:p>
    <w:p w14:paraId="014CDA13" w14:textId="68C1395B" w:rsidR="00B3393E" w:rsidRPr="00920C9D" w:rsidRDefault="00E42B3E" w:rsidP="00A53768">
      <w:pPr>
        <w:pStyle w:val="a7"/>
        <w:numPr>
          <w:ilvl w:val="0"/>
          <w:numId w:val="66"/>
        </w:numPr>
        <w:tabs>
          <w:tab w:val="left" w:pos="1134"/>
        </w:tabs>
        <w:spacing w:after="0" w:line="240" w:lineRule="auto"/>
        <w:ind w:left="0" w:firstLine="709"/>
        <w:jc w:val="both"/>
        <w:rPr>
          <w:rFonts w:ascii="Times New Roman" w:hAnsi="Times New Roman" w:cs="Times New Roman"/>
          <w:sz w:val="28"/>
          <w:szCs w:val="28"/>
        </w:rPr>
      </w:pPr>
      <w:r w:rsidRPr="00E42B3E">
        <w:rPr>
          <w:rFonts w:ascii="Times New Roman" w:hAnsi="Times New Roman" w:cs="Times New Roman"/>
          <w:sz w:val="28"/>
          <w:szCs w:val="28"/>
        </w:rPr>
        <w:t>ГОСТ Р 2.102-2023 Единая система конструкторской документации. Виды и комплектность конструкторских документов</w:t>
      </w:r>
      <w:r w:rsidR="00B3393E" w:rsidRPr="00920C9D">
        <w:rPr>
          <w:rFonts w:ascii="Times New Roman" w:hAnsi="Times New Roman" w:cs="Times New Roman"/>
          <w:sz w:val="28"/>
          <w:szCs w:val="28"/>
        </w:rPr>
        <w:t>;</w:t>
      </w:r>
    </w:p>
    <w:p w14:paraId="7C56C7AA" w14:textId="77777777" w:rsidR="00B3393E" w:rsidRPr="00920C9D" w:rsidRDefault="00B3393E" w:rsidP="00A53768">
      <w:pPr>
        <w:pStyle w:val="a7"/>
        <w:numPr>
          <w:ilvl w:val="0"/>
          <w:numId w:val="66"/>
        </w:numPr>
        <w:tabs>
          <w:tab w:val="left" w:pos="1134"/>
        </w:tabs>
        <w:spacing w:after="0" w:line="240" w:lineRule="auto"/>
        <w:ind w:left="0" w:firstLine="709"/>
        <w:jc w:val="both"/>
        <w:rPr>
          <w:rFonts w:ascii="Times New Roman" w:hAnsi="Times New Roman" w:cs="Times New Roman"/>
          <w:sz w:val="28"/>
          <w:szCs w:val="28"/>
        </w:rPr>
      </w:pPr>
      <w:r w:rsidRPr="00920C9D">
        <w:rPr>
          <w:rFonts w:ascii="Times New Roman" w:hAnsi="Times New Roman" w:cs="Times New Roman"/>
          <w:sz w:val="28"/>
          <w:szCs w:val="28"/>
        </w:rPr>
        <w:t>ГОСТ Р 2.601-2019 Национальный стандарт Российской Федерации. Единая система конструкторской документации. Эксплуатационные документы;</w:t>
      </w:r>
    </w:p>
    <w:p w14:paraId="2836D0E0" w14:textId="23190FF8" w:rsidR="00B3393E" w:rsidRPr="003943D5" w:rsidRDefault="003943D5" w:rsidP="003943D5">
      <w:pPr>
        <w:tabs>
          <w:tab w:val="left" w:pos="1134"/>
        </w:tabs>
        <w:spacing w:after="0" w:line="240" w:lineRule="auto"/>
        <w:jc w:val="both"/>
        <w:rPr>
          <w:rFonts w:ascii="Times New Roman" w:hAnsi="Times New Roman"/>
          <w:sz w:val="28"/>
          <w:szCs w:val="28"/>
        </w:rPr>
      </w:pPr>
      <w:r>
        <w:rPr>
          <w:rFonts w:ascii="Times New Roman" w:hAnsi="Times New Roman"/>
          <w:sz w:val="28"/>
          <w:szCs w:val="28"/>
        </w:rPr>
        <w:tab/>
      </w:r>
      <w:r w:rsidRPr="003943D5">
        <w:rPr>
          <w:rFonts w:ascii="Times New Roman" w:hAnsi="Times New Roman"/>
          <w:sz w:val="28"/>
          <w:szCs w:val="28"/>
        </w:rPr>
        <w:t>Р</w:t>
      </w:r>
      <w:r w:rsidR="006771F8" w:rsidRPr="003943D5">
        <w:rPr>
          <w:rFonts w:ascii="Times New Roman" w:eastAsia="Times New Roman" w:hAnsi="Times New Roman"/>
          <w:sz w:val="28"/>
          <w:szCs w:val="28"/>
          <w:lang w:eastAsia="ru-RU"/>
        </w:rPr>
        <w:t>аспоряжение Правительства Российской Федерации от 10.03.2009 №</w:t>
      </w:r>
      <w:r w:rsidR="00BC61D9" w:rsidRPr="003943D5">
        <w:rPr>
          <w:rFonts w:ascii="Times New Roman" w:eastAsia="Times New Roman" w:hAnsi="Times New Roman"/>
          <w:sz w:val="28"/>
          <w:szCs w:val="28"/>
          <w:lang w:eastAsia="ru-RU"/>
        </w:rPr>
        <w:t> </w:t>
      </w:r>
      <w:r w:rsidR="006771F8" w:rsidRPr="003943D5">
        <w:rPr>
          <w:rFonts w:ascii="Times New Roman" w:eastAsia="Times New Roman" w:hAnsi="Times New Roman"/>
          <w:sz w:val="28"/>
          <w:szCs w:val="28"/>
          <w:lang w:eastAsia="ru-RU"/>
        </w:rPr>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r w:rsidR="00B3393E" w:rsidRPr="003943D5">
        <w:rPr>
          <w:rFonts w:ascii="Times New Roman" w:hAnsi="Times New Roman"/>
          <w:sz w:val="28"/>
          <w:szCs w:val="28"/>
        </w:rPr>
        <w:t xml:space="preserve"> приказом Росстандарта от </w:t>
      </w:r>
      <w:r w:rsidR="00D64A09">
        <w:rPr>
          <w:rFonts w:ascii="Times New Roman" w:hAnsi="Times New Roman"/>
          <w:sz w:val="28"/>
          <w:szCs w:val="28"/>
        </w:rPr>
        <w:t>28.11</w:t>
      </w:r>
      <w:r w:rsidR="00B3393E" w:rsidRPr="003943D5">
        <w:rPr>
          <w:rFonts w:ascii="Times New Roman" w:hAnsi="Times New Roman"/>
          <w:sz w:val="28"/>
          <w:szCs w:val="28"/>
        </w:rPr>
        <w:t>.202</w:t>
      </w:r>
      <w:r w:rsidR="00D64A09">
        <w:rPr>
          <w:rFonts w:ascii="Times New Roman" w:hAnsi="Times New Roman"/>
          <w:sz w:val="28"/>
          <w:szCs w:val="28"/>
        </w:rPr>
        <w:t>5</w:t>
      </w:r>
      <w:r w:rsidR="00B3393E" w:rsidRPr="003943D5">
        <w:rPr>
          <w:rFonts w:ascii="Times New Roman" w:hAnsi="Times New Roman"/>
          <w:sz w:val="28"/>
          <w:szCs w:val="28"/>
        </w:rPr>
        <w:t xml:space="preserve"> № </w:t>
      </w:r>
      <w:r w:rsidR="00D64A09">
        <w:rPr>
          <w:rFonts w:ascii="Times New Roman" w:hAnsi="Times New Roman"/>
          <w:sz w:val="28"/>
          <w:szCs w:val="28"/>
        </w:rPr>
        <w:t>2594</w:t>
      </w:r>
      <w:r w:rsidR="00B3393E" w:rsidRPr="003943D5">
        <w:rPr>
          <w:rFonts w:ascii="Times New Roman" w:hAnsi="Times New Roman"/>
          <w:sz w:val="28"/>
          <w:szCs w:val="28"/>
        </w:rPr>
        <w:t xml:space="preserve"> «Об утверждении перечня документов в области стандартизации, в результате применения которых на добровольной основе </w:t>
      </w:r>
      <w:r w:rsidR="00B3393E" w:rsidRPr="003943D5">
        <w:rPr>
          <w:rFonts w:ascii="Times New Roman" w:hAnsi="Times New Roman"/>
          <w:spacing w:val="-4"/>
          <w:sz w:val="28"/>
          <w:szCs w:val="28"/>
        </w:rPr>
        <w:t>обеспечивается соблюдение требований Федерального закона от 22 июля 2008</w:t>
      </w:r>
      <w:r w:rsidR="00BC61D9" w:rsidRPr="003943D5">
        <w:rPr>
          <w:rFonts w:ascii="Times New Roman" w:hAnsi="Times New Roman"/>
          <w:spacing w:val="-4"/>
          <w:sz w:val="28"/>
          <w:szCs w:val="28"/>
        </w:rPr>
        <w:t> </w:t>
      </w:r>
      <w:r w:rsidR="00B3393E" w:rsidRPr="003943D5">
        <w:rPr>
          <w:rFonts w:ascii="Times New Roman" w:hAnsi="Times New Roman"/>
          <w:spacing w:val="-4"/>
          <w:sz w:val="28"/>
          <w:szCs w:val="28"/>
        </w:rPr>
        <w:t>г.</w:t>
      </w:r>
      <w:r w:rsidR="00B3393E" w:rsidRPr="003943D5">
        <w:rPr>
          <w:rFonts w:ascii="Times New Roman" w:hAnsi="Times New Roman"/>
          <w:sz w:val="28"/>
          <w:szCs w:val="28"/>
        </w:rPr>
        <w:t xml:space="preserve"> №</w:t>
      </w:r>
      <w:r w:rsidR="00BC61D9" w:rsidRPr="003943D5">
        <w:rPr>
          <w:rFonts w:ascii="Times New Roman" w:hAnsi="Times New Roman"/>
          <w:sz w:val="28"/>
          <w:szCs w:val="28"/>
        </w:rPr>
        <w:t> </w:t>
      </w:r>
      <w:r w:rsidR="00B3393E" w:rsidRPr="003943D5">
        <w:rPr>
          <w:rFonts w:ascii="Times New Roman" w:hAnsi="Times New Roman"/>
          <w:sz w:val="28"/>
          <w:szCs w:val="28"/>
        </w:rPr>
        <w:t>123-ФЗ «Технический регламент о требованиях пожарной безопасности», а также издаваемые для включения или для замены в указанн</w:t>
      </w:r>
      <w:r w:rsidR="006771F8" w:rsidRPr="003943D5">
        <w:rPr>
          <w:rFonts w:ascii="Times New Roman" w:hAnsi="Times New Roman"/>
          <w:sz w:val="28"/>
          <w:szCs w:val="28"/>
        </w:rPr>
        <w:t>ых</w:t>
      </w:r>
      <w:r w:rsidR="00B3393E" w:rsidRPr="003943D5">
        <w:rPr>
          <w:rFonts w:ascii="Times New Roman" w:hAnsi="Times New Roman"/>
          <w:sz w:val="28"/>
          <w:szCs w:val="28"/>
        </w:rPr>
        <w:t xml:space="preserve"> перечн</w:t>
      </w:r>
      <w:r w:rsidR="006771F8" w:rsidRPr="003943D5">
        <w:rPr>
          <w:rFonts w:ascii="Times New Roman" w:hAnsi="Times New Roman"/>
          <w:sz w:val="28"/>
          <w:szCs w:val="28"/>
        </w:rPr>
        <w:t>ях</w:t>
      </w:r>
      <w:r w:rsidR="00B3393E" w:rsidRPr="003943D5">
        <w:rPr>
          <w:rFonts w:ascii="Times New Roman" w:hAnsi="Times New Roman"/>
          <w:sz w:val="28"/>
          <w:szCs w:val="28"/>
        </w:rPr>
        <w:t xml:space="preserve"> нормативные документы, </w:t>
      </w:r>
      <w:r w:rsidR="006771F8" w:rsidRPr="003943D5">
        <w:rPr>
          <w:rFonts w:ascii="Times New Roman" w:hAnsi="Times New Roman"/>
          <w:sz w:val="28"/>
          <w:szCs w:val="28"/>
        </w:rPr>
        <w:t>принимаемые</w:t>
      </w:r>
      <w:r w:rsidR="00B3393E" w:rsidRPr="003943D5">
        <w:rPr>
          <w:rFonts w:ascii="Times New Roman" w:hAnsi="Times New Roman"/>
          <w:sz w:val="28"/>
          <w:szCs w:val="28"/>
        </w:rPr>
        <w:t xml:space="preserve"> МЧС России или Росстандартом по линии профильного комитета по стандартизации ТК</w:t>
      </w:r>
      <w:r w:rsidR="00BC61D9" w:rsidRPr="003943D5">
        <w:rPr>
          <w:rFonts w:ascii="Times New Roman" w:hAnsi="Times New Roman"/>
          <w:sz w:val="28"/>
          <w:szCs w:val="28"/>
        </w:rPr>
        <w:t> </w:t>
      </w:r>
      <w:r w:rsidR="00B3393E" w:rsidRPr="003943D5">
        <w:rPr>
          <w:rFonts w:ascii="Times New Roman" w:hAnsi="Times New Roman"/>
          <w:sz w:val="28"/>
          <w:szCs w:val="28"/>
        </w:rPr>
        <w:t>274 «Пожарная безопасность»);</w:t>
      </w:r>
    </w:p>
    <w:p w14:paraId="59F7FA04" w14:textId="77777777" w:rsidR="00B3393E" w:rsidRPr="00920C9D" w:rsidRDefault="00B3393E" w:rsidP="00BC61D9">
      <w:pPr>
        <w:pStyle w:val="a7"/>
        <w:numPr>
          <w:ilvl w:val="0"/>
          <w:numId w:val="66"/>
        </w:numPr>
        <w:tabs>
          <w:tab w:val="left" w:pos="1134"/>
        </w:tabs>
        <w:spacing w:after="0" w:line="240" w:lineRule="auto"/>
        <w:ind w:left="0" w:firstLine="709"/>
        <w:jc w:val="both"/>
        <w:rPr>
          <w:rFonts w:ascii="Times New Roman" w:hAnsi="Times New Roman" w:cs="Times New Roman"/>
          <w:sz w:val="28"/>
          <w:szCs w:val="28"/>
        </w:rPr>
      </w:pPr>
      <w:r w:rsidRPr="00920C9D">
        <w:rPr>
          <w:rFonts w:ascii="Times New Roman" w:hAnsi="Times New Roman" w:cs="Times New Roman"/>
          <w:sz w:val="28"/>
          <w:szCs w:val="28"/>
          <w:lang w:eastAsia="ru-RU"/>
        </w:rPr>
        <w:t>техническая документация на СОПБ и их составные элементы</w:t>
      </w:r>
      <w:r w:rsidRPr="00920C9D">
        <w:rPr>
          <w:rFonts w:ascii="Times New Roman" w:hAnsi="Times New Roman" w:cs="Times New Roman"/>
          <w:sz w:val="28"/>
          <w:szCs w:val="28"/>
        </w:rPr>
        <w:t>;</w:t>
      </w:r>
    </w:p>
    <w:p w14:paraId="193F40B9" w14:textId="380B072C" w:rsidR="00B3393E" w:rsidRPr="00920C9D" w:rsidRDefault="00B3393E" w:rsidP="00BC61D9">
      <w:pPr>
        <w:pStyle w:val="a7"/>
        <w:numPr>
          <w:ilvl w:val="0"/>
          <w:numId w:val="66"/>
        </w:numPr>
        <w:shd w:val="clear" w:color="auto" w:fill="FFFFFF"/>
        <w:tabs>
          <w:tab w:val="left" w:pos="1134"/>
          <w:tab w:val="left" w:pos="1276"/>
        </w:tabs>
        <w:spacing w:after="0" w:line="240" w:lineRule="auto"/>
        <w:ind w:left="0" w:firstLine="709"/>
        <w:jc w:val="both"/>
        <w:rPr>
          <w:rFonts w:ascii="Times New Roman" w:hAnsi="Times New Roman" w:cs="Times New Roman"/>
          <w:sz w:val="28"/>
          <w:szCs w:val="28"/>
        </w:rPr>
      </w:pPr>
      <w:r w:rsidRPr="00920C9D">
        <w:rPr>
          <w:rFonts w:ascii="Times New Roman" w:hAnsi="Times New Roman" w:cs="Times New Roman"/>
          <w:sz w:val="28"/>
          <w:szCs w:val="28"/>
        </w:rPr>
        <w:t xml:space="preserve">Методические рекомендации «Автоматические системы пожаротушения и пожарной сигнализации. Правила приемки и контроля.  </w:t>
      </w:r>
      <w:r w:rsidRPr="00920C9D">
        <w:rPr>
          <w:rFonts w:ascii="Times New Roman" w:hAnsi="Times New Roman" w:cs="Times New Roman"/>
          <w:sz w:val="28"/>
          <w:szCs w:val="28"/>
        </w:rPr>
        <w:lastRenderedPageBreak/>
        <w:t>(утверждены ВНИИПО МВД России 31.12.1998)» (в части времени приведения СОПБ в работоспособное состояние);</w:t>
      </w:r>
    </w:p>
    <w:p w14:paraId="41D8186E" w14:textId="52763A83" w:rsidR="00B3393E" w:rsidRPr="00920C9D" w:rsidRDefault="00B3393E" w:rsidP="00B3393E">
      <w:pPr>
        <w:spacing w:after="0" w:line="240" w:lineRule="auto"/>
        <w:ind w:firstLine="709"/>
        <w:jc w:val="both"/>
        <w:rPr>
          <w:rFonts w:ascii="Times New Roman" w:hAnsi="Times New Roman"/>
          <w:sz w:val="28"/>
          <w:szCs w:val="28"/>
        </w:rPr>
      </w:pPr>
      <w:r w:rsidRPr="00920C9D">
        <w:rPr>
          <w:rFonts w:ascii="Times New Roman" w:hAnsi="Times New Roman"/>
          <w:sz w:val="28"/>
          <w:szCs w:val="28"/>
        </w:rPr>
        <w:t>Если положения подзаконных нормативных актов, стандартов</w:t>
      </w:r>
      <w:r w:rsidR="0004344C" w:rsidRPr="00920C9D">
        <w:rPr>
          <w:rFonts w:ascii="Times New Roman" w:hAnsi="Times New Roman"/>
          <w:sz w:val="28"/>
          <w:szCs w:val="28"/>
        </w:rPr>
        <w:t>, технической документации на СОПБ</w:t>
      </w:r>
      <w:r w:rsidRPr="00920C9D">
        <w:rPr>
          <w:rFonts w:ascii="Times New Roman" w:hAnsi="Times New Roman"/>
          <w:sz w:val="28"/>
          <w:szCs w:val="28"/>
        </w:rPr>
        <w:t xml:space="preserve"> и т.п. будут противоречить требованиям федеральных законов, постановлений Правительства Российской Федерации, необходимо руководствоваться требованиями федеральных законов, постановлений Правительства Российской Федерации.</w:t>
      </w:r>
    </w:p>
    <w:p w14:paraId="1A2E11B3" w14:textId="2063D87E" w:rsidR="00B3393E" w:rsidRPr="00920C9D" w:rsidRDefault="00B3393E" w:rsidP="00B3393E">
      <w:pPr>
        <w:spacing w:after="0" w:line="240" w:lineRule="auto"/>
        <w:ind w:firstLine="709"/>
        <w:jc w:val="both"/>
        <w:rPr>
          <w:rFonts w:ascii="Times New Roman" w:hAnsi="Times New Roman"/>
          <w:sz w:val="28"/>
          <w:szCs w:val="28"/>
        </w:rPr>
      </w:pPr>
      <w:r w:rsidRPr="00920C9D">
        <w:rPr>
          <w:rFonts w:ascii="Times New Roman" w:hAnsi="Times New Roman"/>
          <w:sz w:val="28"/>
          <w:szCs w:val="28"/>
        </w:rPr>
        <w:t xml:space="preserve">Исполнитель при оказании Услуг обязан обеспечить техническое состояние СОПБ объектов и ведение документации в соответствии </w:t>
      </w:r>
      <w:r w:rsidR="00BC61D9" w:rsidRPr="00920C9D">
        <w:rPr>
          <w:rFonts w:ascii="Times New Roman" w:hAnsi="Times New Roman"/>
          <w:sz w:val="28"/>
          <w:szCs w:val="28"/>
        </w:rPr>
        <w:br/>
      </w:r>
      <w:r w:rsidRPr="00920C9D">
        <w:rPr>
          <w:rFonts w:ascii="Times New Roman" w:hAnsi="Times New Roman"/>
          <w:sz w:val="28"/>
          <w:szCs w:val="28"/>
        </w:rPr>
        <w:t xml:space="preserve">с положениями нормативных документов, которое не должно привести </w:t>
      </w:r>
      <w:r w:rsidR="00BC61D9" w:rsidRPr="00920C9D">
        <w:rPr>
          <w:rFonts w:ascii="Times New Roman" w:hAnsi="Times New Roman"/>
          <w:sz w:val="28"/>
          <w:szCs w:val="28"/>
        </w:rPr>
        <w:br/>
      </w:r>
      <w:r w:rsidRPr="00920C9D">
        <w:rPr>
          <w:rFonts w:ascii="Times New Roman" w:hAnsi="Times New Roman"/>
          <w:sz w:val="28"/>
          <w:szCs w:val="28"/>
        </w:rPr>
        <w:t xml:space="preserve">к предъявлению Заказчику замечаний, связанных с нарушением требований пожарной безопасности (зафиксированных в актах проверок, предписаниях, протоколах об административных правонарушениях, предостережениях </w:t>
      </w:r>
      <w:r w:rsidR="00BC61D9" w:rsidRPr="00920C9D">
        <w:rPr>
          <w:rFonts w:ascii="Times New Roman" w:hAnsi="Times New Roman"/>
          <w:sz w:val="28"/>
          <w:szCs w:val="28"/>
        </w:rPr>
        <w:br/>
      </w:r>
      <w:r w:rsidRPr="00920C9D">
        <w:rPr>
          <w:rFonts w:ascii="Times New Roman" w:hAnsi="Times New Roman"/>
          <w:sz w:val="28"/>
          <w:szCs w:val="28"/>
        </w:rPr>
        <w:t>о недопустимости нарушения закона, письмах) со стороны органов федерального Государственног</w:t>
      </w:r>
      <w:r w:rsidR="00E53FC4" w:rsidRPr="00920C9D">
        <w:rPr>
          <w:rFonts w:ascii="Times New Roman" w:hAnsi="Times New Roman"/>
          <w:sz w:val="28"/>
          <w:szCs w:val="28"/>
        </w:rPr>
        <w:t>о пожарного надзора МЧС России.</w:t>
      </w:r>
    </w:p>
    <w:p w14:paraId="797F8758" w14:textId="6CF52F6E" w:rsidR="00C04C8A" w:rsidRDefault="00C04C8A" w:rsidP="00B3393E">
      <w:pPr>
        <w:spacing w:after="0" w:line="240" w:lineRule="auto"/>
        <w:ind w:firstLine="709"/>
        <w:jc w:val="both"/>
        <w:rPr>
          <w:rFonts w:ascii="Times New Roman" w:hAnsi="Times New Roman"/>
          <w:sz w:val="28"/>
          <w:szCs w:val="28"/>
        </w:rPr>
      </w:pPr>
      <w:r w:rsidRPr="00920C9D">
        <w:rPr>
          <w:rFonts w:ascii="Times New Roman" w:hAnsi="Times New Roman"/>
          <w:sz w:val="28"/>
          <w:szCs w:val="28"/>
        </w:rPr>
        <w:t xml:space="preserve">В случае, если нормативные правовые акты и нормативные документы, указанные в ТЗ, утратят силу и прекратят свое действие, то Исполнитель обязан руководствоваться действующими нормативными правовыми актами </w:t>
      </w:r>
      <w:r w:rsidR="00BC61D9" w:rsidRPr="00920C9D">
        <w:rPr>
          <w:rFonts w:ascii="Times New Roman" w:hAnsi="Times New Roman"/>
          <w:sz w:val="28"/>
          <w:szCs w:val="28"/>
        </w:rPr>
        <w:br/>
      </w:r>
      <w:r w:rsidRPr="00920C9D">
        <w:rPr>
          <w:rFonts w:ascii="Times New Roman" w:hAnsi="Times New Roman"/>
          <w:sz w:val="28"/>
          <w:szCs w:val="28"/>
        </w:rPr>
        <w:t xml:space="preserve">и нормативными документами, в том числе теми, которые будут введены </w:t>
      </w:r>
      <w:r w:rsidR="00BC61D9" w:rsidRPr="00920C9D">
        <w:rPr>
          <w:rFonts w:ascii="Times New Roman" w:hAnsi="Times New Roman"/>
          <w:sz w:val="28"/>
          <w:szCs w:val="28"/>
        </w:rPr>
        <w:br/>
      </w:r>
      <w:r w:rsidRPr="00920C9D">
        <w:rPr>
          <w:rFonts w:ascii="Times New Roman" w:hAnsi="Times New Roman"/>
          <w:sz w:val="28"/>
          <w:szCs w:val="28"/>
        </w:rPr>
        <w:t>в действие вместо утративших силу.</w:t>
      </w:r>
    </w:p>
    <w:p w14:paraId="15299144" w14:textId="27103DD9" w:rsidR="003943D5" w:rsidRDefault="003943D5" w:rsidP="00B3393E">
      <w:pPr>
        <w:spacing w:after="0" w:line="240" w:lineRule="auto"/>
        <w:ind w:firstLine="709"/>
        <w:jc w:val="both"/>
        <w:rPr>
          <w:rFonts w:ascii="Times New Roman" w:hAnsi="Times New Roman"/>
          <w:sz w:val="28"/>
          <w:szCs w:val="28"/>
        </w:rPr>
      </w:pPr>
    </w:p>
    <w:p w14:paraId="35216428" w14:textId="77777777" w:rsidR="003943D5" w:rsidRPr="00920C9D" w:rsidRDefault="003943D5" w:rsidP="00B3393E">
      <w:pPr>
        <w:spacing w:after="0" w:line="240" w:lineRule="auto"/>
        <w:ind w:firstLine="709"/>
        <w:jc w:val="both"/>
        <w:rPr>
          <w:rFonts w:ascii="Times New Roman" w:hAnsi="Times New Roman"/>
          <w:sz w:val="28"/>
          <w:szCs w:val="28"/>
        </w:rPr>
      </w:pPr>
    </w:p>
    <w:p w14:paraId="7469BC6B" w14:textId="77777777" w:rsidR="00B3393E" w:rsidRPr="00920C9D" w:rsidRDefault="00B3393E" w:rsidP="00B3393E">
      <w:pPr>
        <w:pStyle w:val="ConsPlusNormal"/>
        <w:numPr>
          <w:ilvl w:val="1"/>
          <w:numId w:val="1"/>
        </w:numPr>
        <w:tabs>
          <w:tab w:val="left" w:pos="1276"/>
        </w:tabs>
        <w:ind w:left="0" w:right="-1" w:firstLine="709"/>
        <w:rPr>
          <w:rFonts w:ascii="Times New Roman" w:hAnsi="Times New Roman" w:cs="Times New Roman"/>
          <w:b/>
          <w:sz w:val="28"/>
          <w:szCs w:val="28"/>
        </w:rPr>
      </w:pPr>
      <w:r w:rsidRPr="00920C9D">
        <w:rPr>
          <w:rFonts w:ascii="Times New Roman" w:hAnsi="Times New Roman" w:cs="Times New Roman"/>
          <w:b/>
          <w:sz w:val="28"/>
          <w:szCs w:val="28"/>
        </w:rPr>
        <w:t>Условия оказания услуг</w:t>
      </w:r>
    </w:p>
    <w:p w14:paraId="176E3E26" w14:textId="217F6542" w:rsidR="00B3393E" w:rsidRPr="00920C9D" w:rsidRDefault="00B3393E" w:rsidP="00A53768">
      <w:pPr>
        <w:pStyle w:val="a7"/>
        <w:widowControl w:val="0"/>
        <w:numPr>
          <w:ilvl w:val="0"/>
          <w:numId w:val="54"/>
        </w:numPr>
        <w:autoSpaceDE w:val="0"/>
        <w:autoSpaceDN w:val="0"/>
        <w:adjustRightInd w:val="0"/>
        <w:spacing w:after="0" w:line="240" w:lineRule="auto"/>
        <w:ind w:left="0" w:right="-1" w:firstLine="709"/>
        <w:jc w:val="both"/>
        <w:rPr>
          <w:rFonts w:ascii="Times New Roman" w:hAnsi="Times New Roman" w:cs="Times New Roman"/>
          <w:sz w:val="28"/>
          <w:szCs w:val="28"/>
        </w:rPr>
      </w:pPr>
      <w:r w:rsidRPr="00920C9D">
        <w:rPr>
          <w:rFonts w:ascii="Times New Roman" w:hAnsi="Times New Roman" w:cs="Times New Roman"/>
          <w:sz w:val="28"/>
          <w:szCs w:val="28"/>
        </w:rPr>
        <w:t>Исполнитель обязан иметь круглосуточную действующую диспетчерскую службу для принятия заявок от Заказчика и дежурный инженерный персонал для оказания Ус</w:t>
      </w:r>
      <w:r w:rsidR="00BC61D9" w:rsidRPr="00920C9D">
        <w:rPr>
          <w:rFonts w:ascii="Times New Roman" w:hAnsi="Times New Roman" w:cs="Times New Roman"/>
          <w:sz w:val="28"/>
          <w:szCs w:val="28"/>
        </w:rPr>
        <w:t>луг в режиме 24/7 (часы/</w:t>
      </w:r>
      <w:r w:rsidRPr="00920C9D">
        <w:rPr>
          <w:rFonts w:ascii="Times New Roman" w:hAnsi="Times New Roman" w:cs="Times New Roman"/>
          <w:sz w:val="28"/>
          <w:szCs w:val="28"/>
        </w:rPr>
        <w:t>дни), включая выходные и праздничные дни.</w:t>
      </w:r>
    </w:p>
    <w:p w14:paraId="7B52F338" w14:textId="11438A53" w:rsidR="00B3393E" w:rsidRPr="00920C9D" w:rsidRDefault="00B3393E" w:rsidP="00A53768">
      <w:pPr>
        <w:pStyle w:val="a7"/>
        <w:widowControl w:val="0"/>
        <w:numPr>
          <w:ilvl w:val="0"/>
          <w:numId w:val="54"/>
        </w:numPr>
        <w:autoSpaceDE w:val="0"/>
        <w:autoSpaceDN w:val="0"/>
        <w:adjustRightInd w:val="0"/>
        <w:spacing w:after="0" w:line="240" w:lineRule="auto"/>
        <w:ind w:left="0" w:right="-1" w:firstLine="709"/>
        <w:jc w:val="both"/>
        <w:rPr>
          <w:rFonts w:ascii="Times New Roman" w:eastAsia="Times New Roman" w:hAnsi="Times New Roman" w:cs="Times New Roman"/>
          <w:sz w:val="28"/>
          <w:szCs w:val="28"/>
          <w:lang w:eastAsia="ru-RU"/>
        </w:rPr>
      </w:pPr>
      <w:r w:rsidRPr="00920C9D">
        <w:rPr>
          <w:rFonts w:ascii="Times New Roman" w:eastAsia="Times New Roman" w:hAnsi="Times New Roman" w:cs="Times New Roman"/>
          <w:sz w:val="28"/>
          <w:szCs w:val="28"/>
          <w:lang w:eastAsia="ru-RU"/>
        </w:rPr>
        <w:t>При заключении договора Исполнитель предоставляет посредством направления письма с</w:t>
      </w:r>
      <w:r w:rsidR="00E53FC4" w:rsidRPr="00920C9D">
        <w:rPr>
          <w:rFonts w:ascii="Times New Roman" w:eastAsia="Times New Roman" w:hAnsi="Times New Roman" w:cs="Times New Roman"/>
          <w:sz w:val="28"/>
          <w:szCs w:val="28"/>
          <w:lang w:eastAsia="ru-RU"/>
        </w:rPr>
        <w:t>ледующую контактную информацию:</w:t>
      </w:r>
    </w:p>
    <w:p w14:paraId="3849AD1F" w14:textId="77777777" w:rsidR="00B3393E" w:rsidRPr="00920C9D" w:rsidRDefault="00B3393E" w:rsidP="00A53768">
      <w:pPr>
        <w:pStyle w:val="a7"/>
        <w:widowControl w:val="0"/>
        <w:numPr>
          <w:ilvl w:val="0"/>
          <w:numId w:val="57"/>
        </w:numPr>
        <w:tabs>
          <w:tab w:val="left" w:pos="993"/>
        </w:tabs>
        <w:autoSpaceDE w:val="0"/>
        <w:autoSpaceDN w:val="0"/>
        <w:adjustRightInd w:val="0"/>
        <w:spacing w:after="0" w:line="240" w:lineRule="auto"/>
        <w:ind w:left="0" w:right="-1" w:firstLine="709"/>
        <w:jc w:val="both"/>
        <w:rPr>
          <w:rFonts w:ascii="Times New Roman" w:eastAsia="Times New Roman" w:hAnsi="Times New Roman" w:cs="Times New Roman"/>
          <w:sz w:val="28"/>
          <w:szCs w:val="28"/>
          <w:lang w:eastAsia="ru-RU"/>
        </w:rPr>
      </w:pPr>
      <w:r w:rsidRPr="00920C9D">
        <w:rPr>
          <w:rFonts w:ascii="Times New Roman" w:eastAsia="Times New Roman" w:hAnsi="Times New Roman" w:cs="Times New Roman"/>
          <w:sz w:val="28"/>
          <w:szCs w:val="28"/>
          <w:lang w:eastAsia="ru-RU"/>
        </w:rPr>
        <w:t>адрес официальной электронной почты;</w:t>
      </w:r>
    </w:p>
    <w:p w14:paraId="7D8348D0" w14:textId="2C3F564B" w:rsidR="00B3393E" w:rsidRPr="00920C9D" w:rsidRDefault="00B3393E" w:rsidP="00A53768">
      <w:pPr>
        <w:pStyle w:val="a7"/>
        <w:widowControl w:val="0"/>
        <w:numPr>
          <w:ilvl w:val="0"/>
          <w:numId w:val="57"/>
        </w:numPr>
        <w:tabs>
          <w:tab w:val="left" w:pos="993"/>
        </w:tabs>
        <w:autoSpaceDE w:val="0"/>
        <w:autoSpaceDN w:val="0"/>
        <w:adjustRightInd w:val="0"/>
        <w:spacing w:after="0" w:line="240" w:lineRule="auto"/>
        <w:ind w:left="0" w:right="-1" w:firstLine="709"/>
        <w:jc w:val="both"/>
        <w:rPr>
          <w:rFonts w:ascii="Times New Roman" w:eastAsia="Times New Roman" w:hAnsi="Times New Roman" w:cs="Times New Roman"/>
          <w:sz w:val="28"/>
          <w:szCs w:val="28"/>
          <w:lang w:eastAsia="ru-RU"/>
        </w:rPr>
      </w:pPr>
      <w:r w:rsidRPr="00920C9D">
        <w:rPr>
          <w:rFonts w:ascii="Times New Roman" w:eastAsia="Times New Roman" w:hAnsi="Times New Roman" w:cs="Times New Roman"/>
          <w:sz w:val="28"/>
          <w:szCs w:val="28"/>
          <w:lang w:eastAsia="ru-RU"/>
        </w:rPr>
        <w:t xml:space="preserve">адрес электронной почты диспетчерской службы, действующий </w:t>
      </w:r>
      <w:r w:rsidR="00BC61D9" w:rsidRPr="00920C9D">
        <w:rPr>
          <w:rFonts w:ascii="Times New Roman" w:eastAsia="Times New Roman" w:hAnsi="Times New Roman" w:cs="Times New Roman"/>
          <w:sz w:val="28"/>
          <w:szCs w:val="28"/>
          <w:lang w:eastAsia="ru-RU"/>
        </w:rPr>
        <w:br/>
      </w:r>
      <w:r w:rsidRPr="00920C9D">
        <w:rPr>
          <w:rFonts w:ascii="Times New Roman" w:eastAsia="Times New Roman" w:hAnsi="Times New Roman" w:cs="Times New Roman"/>
          <w:sz w:val="28"/>
          <w:szCs w:val="28"/>
          <w:lang w:eastAsia="ru-RU"/>
        </w:rPr>
        <w:t>на постоянной основе и отслеживаемый в круглосуточном режиме;</w:t>
      </w:r>
    </w:p>
    <w:p w14:paraId="308D4980" w14:textId="77777777" w:rsidR="00B3393E" w:rsidRPr="00920C9D" w:rsidRDefault="00B3393E" w:rsidP="00A53768">
      <w:pPr>
        <w:pStyle w:val="a7"/>
        <w:widowControl w:val="0"/>
        <w:numPr>
          <w:ilvl w:val="0"/>
          <w:numId w:val="57"/>
        </w:numPr>
        <w:tabs>
          <w:tab w:val="left" w:pos="993"/>
        </w:tabs>
        <w:autoSpaceDE w:val="0"/>
        <w:autoSpaceDN w:val="0"/>
        <w:adjustRightInd w:val="0"/>
        <w:spacing w:after="0" w:line="240" w:lineRule="auto"/>
        <w:ind w:left="0" w:right="-1" w:firstLine="709"/>
        <w:jc w:val="both"/>
        <w:rPr>
          <w:rFonts w:ascii="Times New Roman" w:eastAsia="Times New Roman" w:hAnsi="Times New Roman" w:cs="Times New Roman"/>
          <w:sz w:val="28"/>
          <w:szCs w:val="28"/>
          <w:lang w:eastAsia="ru-RU"/>
        </w:rPr>
      </w:pPr>
      <w:r w:rsidRPr="00920C9D">
        <w:rPr>
          <w:rFonts w:ascii="Times New Roman" w:eastAsia="Times New Roman" w:hAnsi="Times New Roman" w:cs="Times New Roman"/>
          <w:sz w:val="28"/>
          <w:szCs w:val="28"/>
          <w:lang w:eastAsia="ru-RU"/>
        </w:rPr>
        <w:t>номер круглосуточного телефона диспетчерской службы;</w:t>
      </w:r>
    </w:p>
    <w:p w14:paraId="374989BE" w14:textId="77777777" w:rsidR="00B3393E" w:rsidRPr="00920C9D" w:rsidRDefault="00B3393E" w:rsidP="00A53768">
      <w:pPr>
        <w:pStyle w:val="a7"/>
        <w:numPr>
          <w:ilvl w:val="0"/>
          <w:numId w:val="57"/>
        </w:numPr>
        <w:tabs>
          <w:tab w:val="left" w:pos="993"/>
        </w:tabs>
        <w:ind w:left="0" w:firstLine="709"/>
        <w:jc w:val="both"/>
        <w:rPr>
          <w:rFonts w:ascii="Times New Roman" w:hAnsi="Times New Roman" w:cs="Times New Roman"/>
          <w:sz w:val="28"/>
          <w:szCs w:val="28"/>
        </w:rPr>
      </w:pPr>
      <w:r w:rsidRPr="00920C9D">
        <w:rPr>
          <w:rFonts w:ascii="Times New Roman" w:eastAsia="Times New Roman" w:hAnsi="Times New Roman" w:cs="Times New Roman"/>
          <w:sz w:val="28"/>
          <w:szCs w:val="28"/>
          <w:lang w:eastAsia="ru-RU"/>
        </w:rPr>
        <w:t>номер круглосуточного телефона дежурного инженера для оказания технической поддержки.</w:t>
      </w:r>
    </w:p>
    <w:p w14:paraId="1B361A7D" w14:textId="6670D3C1" w:rsidR="00B3393E" w:rsidRPr="00920C9D" w:rsidRDefault="00B3393E" w:rsidP="00A53768">
      <w:pPr>
        <w:pStyle w:val="a7"/>
        <w:widowControl w:val="0"/>
        <w:numPr>
          <w:ilvl w:val="0"/>
          <w:numId w:val="54"/>
        </w:numPr>
        <w:autoSpaceDE w:val="0"/>
        <w:autoSpaceDN w:val="0"/>
        <w:adjustRightInd w:val="0"/>
        <w:spacing w:after="0" w:line="240" w:lineRule="auto"/>
        <w:ind w:left="0" w:right="-1" w:firstLine="709"/>
        <w:jc w:val="both"/>
        <w:rPr>
          <w:rFonts w:ascii="Times New Roman" w:hAnsi="Times New Roman" w:cs="Times New Roman"/>
          <w:sz w:val="28"/>
          <w:szCs w:val="28"/>
        </w:rPr>
      </w:pPr>
      <w:r w:rsidRPr="00920C9D">
        <w:rPr>
          <w:rFonts w:ascii="Times New Roman" w:hAnsi="Times New Roman" w:cs="Times New Roman"/>
          <w:sz w:val="28"/>
          <w:szCs w:val="28"/>
        </w:rPr>
        <w:t xml:space="preserve">При оказании Услуг Исполнитель, соисполнители (в случае их привлечения) обязаны соблюдать правила пожарной безопасности, охраны труда и внутреннего трудового распорядка, действующего на территории Заказчика, а также осуществлять допуск </w:t>
      </w:r>
      <w:r w:rsidRPr="00920C9D">
        <w:rPr>
          <w:rFonts w:ascii="Times New Roman" w:eastAsia="Times New Roman" w:hAnsi="Times New Roman" w:cs="Times New Roman"/>
          <w:sz w:val="28"/>
          <w:szCs w:val="28"/>
          <w:lang w:eastAsia="ru-RU"/>
        </w:rPr>
        <w:t>к проведению ТО аттестованного персонала, имеющего профессиональную подготовку и квалификацию в сфере деятельности, соответствующей предмету закупки (в т.</w:t>
      </w:r>
      <w:r w:rsidR="00BC61D9" w:rsidRPr="00920C9D">
        <w:rPr>
          <w:rFonts w:ascii="Times New Roman" w:eastAsia="Times New Roman" w:hAnsi="Times New Roman" w:cs="Times New Roman"/>
          <w:sz w:val="28"/>
          <w:szCs w:val="28"/>
          <w:lang w:eastAsia="ru-RU"/>
        </w:rPr>
        <w:t> </w:t>
      </w:r>
      <w:r w:rsidRPr="00920C9D">
        <w:rPr>
          <w:rFonts w:ascii="Times New Roman" w:eastAsia="Times New Roman" w:hAnsi="Times New Roman" w:cs="Times New Roman"/>
          <w:sz w:val="28"/>
          <w:szCs w:val="28"/>
          <w:lang w:eastAsia="ru-RU"/>
        </w:rPr>
        <w:t xml:space="preserve">ч. </w:t>
      </w:r>
      <w:r w:rsidR="003943D5" w:rsidRPr="00920C9D">
        <w:rPr>
          <w:rFonts w:ascii="Times New Roman" w:eastAsia="Times New Roman" w:hAnsi="Times New Roman" w:cs="Times New Roman"/>
          <w:sz w:val="28"/>
          <w:szCs w:val="28"/>
          <w:lang w:eastAsia="ru-RU"/>
        </w:rPr>
        <w:t>П</w:t>
      </w:r>
      <w:r w:rsidRPr="00920C9D">
        <w:rPr>
          <w:rFonts w:ascii="Times New Roman" w:eastAsia="Times New Roman" w:hAnsi="Times New Roman" w:cs="Times New Roman"/>
          <w:sz w:val="28"/>
          <w:szCs w:val="28"/>
          <w:lang w:eastAsia="ru-RU"/>
        </w:rPr>
        <w:t>одтверж</w:t>
      </w:r>
      <w:r w:rsidR="003943D5">
        <w:rPr>
          <w:rFonts w:ascii="Times New Roman" w:eastAsia="Times New Roman" w:hAnsi="Times New Roman" w:cs="Times New Roman"/>
          <w:sz w:val="28"/>
          <w:szCs w:val="28"/>
          <w:lang w:eastAsia="ru-RU"/>
        </w:rPr>
        <w:t xml:space="preserve">дающие </w:t>
      </w:r>
      <w:r w:rsidRPr="00920C9D">
        <w:rPr>
          <w:rFonts w:ascii="Times New Roman" w:eastAsia="Times New Roman" w:hAnsi="Times New Roman" w:cs="Times New Roman"/>
          <w:sz w:val="28"/>
          <w:szCs w:val="28"/>
          <w:lang w:eastAsia="ru-RU"/>
        </w:rPr>
        <w:t>документы), разрешительные документы на осуществление данного вида Услуг (в случаях, когда это предусмотрено законодательством Российской Федерации).</w:t>
      </w:r>
    </w:p>
    <w:p w14:paraId="05A2E66F" w14:textId="5A7FC8A8" w:rsidR="00B3393E" w:rsidRPr="00920C9D" w:rsidRDefault="00B3393E" w:rsidP="00A53768">
      <w:pPr>
        <w:pStyle w:val="a7"/>
        <w:widowControl w:val="0"/>
        <w:numPr>
          <w:ilvl w:val="0"/>
          <w:numId w:val="54"/>
        </w:numPr>
        <w:autoSpaceDE w:val="0"/>
        <w:autoSpaceDN w:val="0"/>
        <w:adjustRightInd w:val="0"/>
        <w:spacing w:after="0" w:line="240" w:lineRule="auto"/>
        <w:ind w:left="0" w:right="-1" w:firstLine="708"/>
        <w:jc w:val="both"/>
        <w:rPr>
          <w:rFonts w:ascii="Times New Roman" w:hAnsi="Times New Roman" w:cs="Times New Roman"/>
          <w:sz w:val="28"/>
          <w:szCs w:val="28"/>
        </w:rPr>
      </w:pPr>
      <w:r w:rsidRPr="00920C9D">
        <w:rPr>
          <w:rFonts w:ascii="Times New Roman" w:hAnsi="Times New Roman" w:cs="Times New Roman"/>
          <w:sz w:val="28"/>
          <w:szCs w:val="28"/>
        </w:rPr>
        <w:lastRenderedPageBreak/>
        <w:t>Время оказания Услуг: в соответствии с графиком и режимом работы объектов Заказчика. Заказчик предоставляет Исполнителю</w:t>
      </w:r>
      <w:r w:rsidRPr="00920C9D" w:rsidDel="004B59D7">
        <w:rPr>
          <w:rFonts w:ascii="Times New Roman" w:hAnsi="Times New Roman" w:cs="Times New Roman"/>
          <w:sz w:val="28"/>
          <w:szCs w:val="28"/>
        </w:rPr>
        <w:t xml:space="preserve"> </w:t>
      </w:r>
      <w:r w:rsidRPr="00920C9D">
        <w:rPr>
          <w:rFonts w:ascii="Times New Roman" w:hAnsi="Times New Roman" w:cs="Times New Roman"/>
          <w:sz w:val="28"/>
          <w:szCs w:val="28"/>
        </w:rPr>
        <w:t xml:space="preserve">график </w:t>
      </w:r>
      <w:r w:rsidR="00BC61D9" w:rsidRPr="00920C9D">
        <w:rPr>
          <w:rFonts w:ascii="Times New Roman" w:hAnsi="Times New Roman" w:cs="Times New Roman"/>
          <w:sz w:val="28"/>
          <w:szCs w:val="28"/>
        </w:rPr>
        <w:br/>
      </w:r>
      <w:r w:rsidRPr="00920C9D">
        <w:rPr>
          <w:rFonts w:ascii="Times New Roman" w:hAnsi="Times New Roman" w:cs="Times New Roman"/>
          <w:sz w:val="28"/>
          <w:szCs w:val="28"/>
        </w:rPr>
        <w:t xml:space="preserve">и режим работы своих объектов в течение </w:t>
      </w:r>
      <w:r w:rsidR="003943D5">
        <w:rPr>
          <w:rFonts w:ascii="Times New Roman" w:hAnsi="Times New Roman" w:cs="Times New Roman"/>
          <w:sz w:val="28"/>
          <w:szCs w:val="28"/>
        </w:rPr>
        <w:t>14</w:t>
      </w:r>
      <w:r w:rsidRPr="00920C9D">
        <w:rPr>
          <w:rFonts w:ascii="Times New Roman" w:hAnsi="Times New Roman" w:cs="Times New Roman"/>
          <w:sz w:val="28"/>
          <w:szCs w:val="28"/>
        </w:rPr>
        <w:t xml:space="preserve"> рабочих дней с даты заключения договора. Исполнитель обязан учитывать предоставленные сведения в целях</w:t>
      </w:r>
      <w:r w:rsidR="00964AF9">
        <w:rPr>
          <w:rFonts w:ascii="Times New Roman" w:hAnsi="Times New Roman" w:cs="Times New Roman"/>
          <w:sz w:val="28"/>
          <w:szCs w:val="28"/>
        </w:rPr>
        <w:t xml:space="preserve"> </w:t>
      </w:r>
      <w:r w:rsidRPr="00920C9D">
        <w:rPr>
          <w:rFonts w:ascii="Times New Roman" w:hAnsi="Times New Roman" w:cs="Times New Roman"/>
          <w:sz w:val="28"/>
          <w:szCs w:val="28"/>
        </w:rPr>
        <w:t>планировани</w:t>
      </w:r>
      <w:r w:rsidR="00D64A09">
        <w:rPr>
          <w:rFonts w:ascii="Times New Roman" w:hAnsi="Times New Roman" w:cs="Times New Roman"/>
          <w:sz w:val="28"/>
          <w:szCs w:val="28"/>
        </w:rPr>
        <w:t>я регламентированного ТО СОПБ</w:t>
      </w:r>
      <w:r w:rsidRPr="00920C9D">
        <w:rPr>
          <w:rFonts w:ascii="Times New Roman" w:hAnsi="Times New Roman" w:cs="Times New Roman"/>
          <w:sz w:val="28"/>
          <w:szCs w:val="28"/>
        </w:rPr>
        <w:t>.</w:t>
      </w:r>
    </w:p>
    <w:p w14:paraId="556EEC91" w14:textId="7883125B" w:rsidR="00B3393E" w:rsidRPr="00920C9D" w:rsidRDefault="00B3393E" w:rsidP="00B3393E">
      <w:pPr>
        <w:pStyle w:val="ConsPlusNormal"/>
        <w:ind w:right="-1" w:firstLine="709"/>
        <w:jc w:val="both"/>
        <w:rPr>
          <w:rFonts w:ascii="Times New Roman" w:hAnsi="Times New Roman" w:cs="Times New Roman"/>
          <w:sz w:val="28"/>
          <w:szCs w:val="28"/>
        </w:rPr>
      </w:pPr>
      <w:r w:rsidRPr="00920C9D">
        <w:rPr>
          <w:rFonts w:ascii="Times New Roman" w:hAnsi="Times New Roman" w:cs="Times New Roman"/>
          <w:sz w:val="28"/>
          <w:szCs w:val="28"/>
        </w:rPr>
        <w:t xml:space="preserve">Иное время оказания Услуг Исполнитель согласовывает с Заказчиком </w:t>
      </w:r>
      <w:r w:rsidR="00BC61D9" w:rsidRPr="00920C9D">
        <w:rPr>
          <w:rFonts w:ascii="Times New Roman" w:hAnsi="Times New Roman" w:cs="Times New Roman"/>
          <w:sz w:val="28"/>
          <w:szCs w:val="28"/>
        </w:rPr>
        <w:br/>
      </w:r>
      <w:r w:rsidRPr="00920C9D">
        <w:rPr>
          <w:rFonts w:ascii="Times New Roman" w:hAnsi="Times New Roman" w:cs="Times New Roman"/>
          <w:sz w:val="28"/>
          <w:szCs w:val="28"/>
        </w:rPr>
        <w:t>по электронной почте, указанной в договоре.</w:t>
      </w:r>
    </w:p>
    <w:p w14:paraId="1B765204" w14:textId="70C3CFC8" w:rsidR="00B3393E" w:rsidRPr="00920C9D" w:rsidRDefault="00B3393E" w:rsidP="00B3393E">
      <w:pPr>
        <w:pStyle w:val="ConsPlusNormal"/>
        <w:ind w:right="-1" w:firstLine="709"/>
        <w:jc w:val="both"/>
        <w:rPr>
          <w:rFonts w:ascii="Times New Roman" w:hAnsi="Times New Roman" w:cs="Times New Roman"/>
          <w:sz w:val="28"/>
          <w:szCs w:val="28"/>
        </w:rPr>
      </w:pPr>
      <w:r w:rsidRPr="00920C9D">
        <w:rPr>
          <w:rFonts w:ascii="Times New Roman" w:hAnsi="Times New Roman" w:cs="Times New Roman"/>
          <w:sz w:val="28"/>
          <w:szCs w:val="28"/>
        </w:rPr>
        <w:t xml:space="preserve">Время оказания услуг, в случае практического испытания системы оповещения и управления эвакуацией (со звуковым оповещением, срабатыванием иных инженерных систем (оборудования, механизмов) Исполнитель согласовывает с Заказчиком по электронной почте, указанной </w:t>
      </w:r>
      <w:r w:rsidR="00BC61D9" w:rsidRPr="00920C9D">
        <w:rPr>
          <w:rFonts w:ascii="Times New Roman" w:hAnsi="Times New Roman" w:cs="Times New Roman"/>
          <w:sz w:val="28"/>
          <w:szCs w:val="28"/>
        </w:rPr>
        <w:br/>
      </w:r>
      <w:r w:rsidRPr="00920C9D">
        <w:rPr>
          <w:rFonts w:ascii="Times New Roman" w:hAnsi="Times New Roman" w:cs="Times New Roman"/>
          <w:sz w:val="28"/>
          <w:szCs w:val="28"/>
        </w:rPr>
        <w:t>в договоре.</w:t>
      </w:r>
    </w:p>
    <w:p w14:paraId="2535270A" w14:textId="77777777" w:rsidR="00B3393E" w:rsidRPr="00920C9D" w:rsidRDefault="00B3393E" w:rsidP="00B3393E">
      <w:pPr>
        <w:pStyle w:val="ConsPlusNormal"/>
        <w:ind w:right="-1" w:firstLine="709"/>
        <w:jc w:val="both"/>
        <w:rPr>
          <w:rFonts w:ascii="Times New Roman" w:hAnsi="Times New Roman" w:cs="Times New Roman"/>
          <w:sz w:val="28"/>
          <w:szCs w:val="28"/>
        </w:rPr>
      </w:pPr>
      <w:r w:rsidRPr="00920C9D">
        <w:rPr>
          <w:rFonts w:ascii="Times New Roman" w:hAnsi="Times New Roman" w:cs="Times New Roman"/>
          <w:sz w:val="28"/>
          <w:szCs w:val="28"/>
        </w:rPr>
        <w:t>Время приема Исполнителем заявок Заказчика – круглосуточно.</w:t>
      </w:r>
    </w:p>
    <w:p w14:paraId="03277E55" w14:textId="04945481" w:rsidR="00B3393E" w:rsidRPr="00920C9D" w:rsidRDefault="00B3393E" w:rsidP="00A53768">
      <w:pPr>
        <w:pStyle w:val="a7"/>
        <w:widowControl w:val="0"/>
        <w:numPr>
          <w:ilvl w:val="0"/>
          <w:numId w:val="54"/>
        </w:numPr>
        <w:autoSpaceDE w:val="0"/>
        <w:autoSpaceDN w:val="0"/>
        <w:adjustRightInd w:val="0"/>
        <w:spacing w:after="0" w:line="240" w:lineRule="auto"/>
        <w:ind w:left="0" w:right="-1" w:firstLine="709"/>
        <w:jc w:val="both"/>
        <w:rPr>
          <w:rFonts w:ascii="Times New Roman" w:hAnsi="Times New Roman" w:cs="Times New Roman"/>
          <w:sz w:val="28"/>
          <w:szCs w:val="28"/>
        </w:rPr>
      </w:pPr>
      <w:r w:rsidRPr="00920C9D">
        <w:rPr>
          <w:rFonts w:ascii="Times New Roman" w:hAnsi="Times New Roman" w:cs="Times New Roman"/>
          <w:sz w:val="28"/>
          <w:szCs w:val="28"/>
        </w:rPr>
        <w:t xml:space="preserve"> Исполнитель оказывает Услуги только в присутствии уполномоченного работника Заказчика (ответственного за обеспечение пожарной безопасности на объекте защиты) или по предварительному согласованию с Заказчиком.</w:t>
      </w:r>
    </w:p>
    <w:p w14:paraId="1D26323C" w14:textId="10581CB8" w:rsidR="00B3393E" w:rsidRPr="00920C9D" w:rsidRDefault="00B3393E" w:rsidP="00A53768">
      <w:pPr>
        <w:pStyle w:val="a7"/>
        <w:widowControl w:val="0"/>
        <w:numPr>
          <w:ilvl w:val="0"/>
          <w:numId w:val="54"/>
        </w:numPr>
        <w:autoSpaceDE w:val="0"/>
        <w:autoSpaceDN w:val="0"/>
        <w:adjustRightInd w:val="0"/>
        <w:spacing w:after="0" w:line="240" w:lineRule="auto"/>
        <w:ind w:left="0" w:right="-1" w:firstLine="709"/>
        <w:jc w:val="both"/>
        <w:rPr>
          <w:rFonts w:ascii="Times New Roman" w:hAnsi="Times New Roman" w:cs="Times New Roman"/>
          <w:sz w:val="28"/>
          <w:szCs w:val="28"/>
        </w:rPr>
      </w:pPr>
      <w:r w:rsidRPr="00920C9D">
        <w:rPr>
          <w:rFonts w:ascii="Times New Roman" w:hAnsi="Times New Roman" w:cs="Times New Roman"/>
          <w:sz w:val="28"/>
          <w:szCs w:val="28"/>
        </w:rPr>
        <w:t xml:space="preserve">Результаты оказания Услуг подлежат обязательной </w:t>
      </w:r>
      <w:r w:rsidR="005E55E1" w:rsidRPr="00920C9D">
        <w:rPr>
          <w:rFonts w:ascii="Times New Roman" w:hAnsi="Times New Roman" w:cs="Times New Roman"/>
          <w:sz w:val="28"/>
          <w:szCs w:val="28"/>
        </w:rPr>
        <w:t>документальной фиксации (</w:t>
      </w:r>
      <w:r w:rsidRPr="00920C9D">
        <w:rPr>
          <w:rFonts w:ascii="Times New Roman" w:hAnsi="Times New Roman" w:cs="Times New Roman"/>
          <w:sz w:val="28"/>
          <w:szCs w:val="28"/>
        </w:rPr>
        <w:t>записи</w:t>
      </w:r>
      <w:r w:rsidR="005E55E1" w:rsidRPr="00920C9D">
        <w:rPr>
          <w:rFonts w:ascii="Times New Roman" w:hAnsi="Times New Roman" w:cs="Times New Roman"/>
          <w:sz w:val="28"/>
          <w:szCs w:val="28"/>
        </w:rPr>
        <w:t>, оформлению)</w:t>
      </w:r>
      <w:r w:rsidRPr="00920C9D">
        <w:rPr>
          <w:rFonts w:ascii="Times New Roman" w:hAnsi="Times New Roman" w:cs="Times New Roman"/>
          <w:sz w:val="28"/>
          <w:szCs w:val="28"/>
        </w:rPr>
        <w:t xml:space="preserve"> в Журнале эксплуатации СППЗ</w:t>
      </w:r>
      <w:r w:rsidR="005E55E1" w:rsidRPr="00920C9D">
        <w:rPr>
          <w:rFonts w:ascii="Times New Roman" w:hAnsi="Times New Roman" w:cs="Times New Roman"/>
          <w:sz w:val="28"/>
          <w:szCs w:val="28"/>
        </w:rPr>
        <w:t xml:space="preserve"> и в иных документах (актах, протоколах, формулярах и т.</w:t>
      </w:r>
      <w:r w:rsidR="00BC61D9" w:rsidRPr="00920C9D">
        <w:rPr>
          <w:rFonts w:ascii="Times New Roman" w:hAnsi="Times New Roman" w:cs="Times New Roman"/>
          <w:sz w:val="28"/>
          <w:szCs w:val="28"/>
        </w:rPr>
        <w:t> </w:t>
      </w:r>
      <w:r w:rsidR="005E55E1" w:rsidRPr="00920C9D">
        <w:rPr>
          <w:rFonts w:ascii="Times New Roman" w:hAnsi="Times New Roman" w:cs="Times New Roman"/>
          <w:sz w:val="28"/>
          <w:szCs w:val="28"/>
        </w:rPr>
        <w:t>п.) в случаях, предусмотренных нормативными документами или эксплуатационной документацией на СОПБ</w:t>
      </w:r>
      <w:r w:rsidRPr="00920C9D">
        <w:rPr>
          <w:rFonts w:ascii="Times New Roman" w:hAnsi="Times New Roman" w:cs="Times New Roman"/>
          <w:sz w:val="28"/>
          <w:szCs w:val="28"/>
        </w:rPr>
        <w:t>.</w:t>
      </w:r>
    </w:p>
    <w:p w14:paraId="5D61F9D8" w14:textId="77777777" w:rsidR="00B3393E" w:rsidRPr="00920C9D" w:rsidRDefault="00B3393E" w:rsidP="00B3393E">
      <w:pPr>
        <w:widowControl w:val="0"/>
        <w:autoSpaceDE w:val="0"/>
        <w:autoSpaceDN w:val="0"/>
        <w:adjustRightInd w:val="0"/>
        <w:spacing w:after="0" w:line="240" w:lineRule="auto"/>
        <w:ind w:right="-1" w:firstLine="709"/>
        <w:jc w:val="both"/>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После оказания Услуг записи, выполненные в Журнале эксплуатации СППЗ, в резюмированной части должны содержать фразу: «Система обслужена, полностью исправна и находится в работоспособном состоянии».</w:t>
      </w:r>
    </w:p>
    <w:p w14:paraId="12BAC058" w14:textId="51CD0189" w:rsidR="00B3393E" w:rsidRPr="00920C9D" w:rsidRDefault="00B3393E" w:rsidP="00A53768">
      <w:pPr>
        <w:pStyle w:val="a7"/>
        <w:widowControl w:val="0"/>
        <w:numPr>
          <w:ilvl w:val="0"/>
          <w:numId w:val="54"/>
        </w:numPr>
        <w:autoSpaceDE w:val="0"/>
        <w:autoSpaceDN w:val="0"/>
        <w:adjustRightInd w:val="0"/>
        <w:spacing w:after="0" w:line="240" w:lineRule="auto"/>
        <w:ind w:left="0" w:right="-1" w:firstLine="709"/>
        <w:jc w:val="both"/>
        <w:rPr>
          <w:rFonts w:ascii="Times New Roman" w:hAnsi="Times New Roman" w:cs="Times New Roman"/>
          <w:sz w:val="28"/>
          <w:szCs w:val="28"/>
        </w:rPr>
      </w:pPr>
      <w:r w:rsidRPr="00920C9D">
        <w:rPr>
          <w:rFonts w:ascii="Times New Roman" w:hAnsi="Times New Roman" w:cs="Times New Roman"/>
          <w:sz w:val="28"/>
          <w:szCs w:val="28"/>
        </w:rPr>
        <w:t>Журнал эксплуатации СППЗ</w:t>
      </w:r>
      <w:r w:rsidR="0054335F" w:rsidRPr="00920C9D">
        <w:rPr>
          <w:rFonts w:ascii="Times New Roman" w:hAnsi="Times New Roman" w:cs="Times New Roman"/>
          <w:sz w:val="28"/>
          <w:szCs w:val="28"/>
        </w:rPr>
        <w:t xml:space="preserve"> и иные документы, связанные </w:t>
      </w:r>
      <w:r w:rsidR="00BC61D9" w:rsidRPr="00920C9D">
        <w:rPr>
          <w:rFonts w:ascii="Times New Roman" w:hAnsi="Times New Roman" w:cs="Times New Roman"/>
          <w:sz w:val="28"/>
          <w:szCs w:val="28"/>
        </w:rPr>
        <w:br/>
      </w:r>
      <w:r w:rsidR="0054335F" w:rsidRPr="00920C9D">
        <w:rPr>
          <w:rFonts w:ascii="Times New Roman" w:hAnsi="Times New Roman" w:cs="Times New Roman"/>
          <w:sz w:val="28"/>
          <w:szCs w:val="28"/>
        </w:rPr>
        <w:t>с СОПБ, ТО, в т.</w:t>
      </w:r>
      <w:r w:rsidR="00BC61D9" w:rsidRPr="00920C9D">
        <w:rPr>
          <w:rFonts w:ascii="Times New Roman" w:hAnsi="Times New Roman" w:cs="Times New Roman"/>
          <w:sz w:val="28"/>
          <w:szCs w:val="28"/>
        </w:rPr>
        <w:t> </w:t>
      </w:r>
      <w:r w:rsidR="0054335F" w:rsidRPr="00920C9D">
        <w:rPr>
          <w:rFonts w:ascii="Times New Roman" w:hAnsi="Times New Roman" w:cs="Times New Roman"/>
          <w:sz w:val="28"/>
          <w:szCs w:val="28"/>
        </w:rPr>
        <w:t>ч. Испытаниями, оформляются</w:t>
      </w:r>
      <w:r w:rsidRPr="00920C9D">
        <w:rPr>
          <w:rFonts w:ascii="Times New Roman" w:hAnsi="Times New Roman" w:cs="Times New Roman"/>
          <w:sz w:val="28"/>
          <w:szCs w:val="28"/>
        </w:rPr>
        <w:t xml:space="preserve"> работниками Исполнителя.</w:t>
      </w:r>
    </w:p>
    <w:p w14:paraId="6B65D1B7" w14:textId="69470FBE" w:rsidR="0054335F" w:rsidRPr="00920C9D" w:rsidRDefault="00B3393E" w:rsidP="004750A6">
      <w:pPr>
        <w:pStyle w:val="ConsPlusNormal"/>
        <w:widowControl/>
        <w:ind w:firstLine="709"/>
        <w:jc w:val="both"/>
        <w:rPr>
          <w:rFonts w:ascii="Times New Roman" w:hAnsi="Times New Roman" w:cs="Times New Roman"/>
          <w:sz w:val="28"/>
          <w:szCs w:val="28"/>
        </w:rPr>
      </w:pPr>
      <w:r w:rsidRPr="00920C9D">
        <w:rPr>
          <w:rFonts w:ascii="Times New Roman" w:hAnsi="Times New Roman" w:cs="Times New Roman"/>
          <w:sz w:val="28"/>
          <w:szCs w:val="28"/>
        </w:rPr>
        <w:t xml:space="preserve">Страницы </w:t>
      </w:r>
      <w:r w:rsidR="0054335F" w:rsidRPr="00920C9D">
        <w:rPr>
          <w:rFonts w:ascii="Times New Roman" w:hAnsi="Times New Roman" w:cs="Times New Roman"/>
          <w:sz w:val="28"/>
          <w:szCs w:val="28"/>
        </w:rPr>
        <w:t xml:space="preserve">Журнала эксплуатации СППЗ </w:t>
      </w:r>
      <w:r w:rsidRPr="00920C9D">
        <w:rPr>
          <w:rFonts w:ascii="Times New Roman" w:hAnsi="Times New Roman" w:cs="Times New Roman"/>
          <w:sz w:val="28"/>
          <w:szCs w:val="28"/>
        </w:rPr>
        <w:t xml:space="preserve">должны быть пронумерованы, прошнурованы, скреплены печатью Исполнителя и содержать </w:t>
      </w:r>
      <w:r w:rsidR="00BC61D9" w:rsidRPr="00920C9D">
        <w:rPr>
          <w:rFonts w:ascii="Times New Roman" w:hAnsi="Times New Roman" w:cs="Times New Roman"/>
          <w:sz w:val="28"/>
          <w:szCs w:val="28"/>
        </w:rPr>
        <w:br/>
      </w:r>
      <w:r w:rsidRPr="00920C9D">
        <w:rPr>
          <w:rFonts w:ascii="Times New Roman" w:hAnsi="Times New Roman" w:cs="Times New Roman"/>
          <w:sz w:val="28"/>
          <w:szCs w:val="28"/>
        </w:rPr>
        <w:t>в хронологическом порядке минимально необходимую информацию, позволяющую однозначно идентифици</w:t>
      </w:r>
      <w:r w:rsidR="00D64A09">
        <w:rPr>
          <w:rFonts w:ascii="Times New Roman" w:hAnsi="Times New Roman" w:cs="Times New Roman"/>
          <w:sz w:val="28"/>
          <w:szCs w:val="28"/>
        </w:rPr>
        <w:t>ровать систему, подлежащую ТО</w:t>
      </w:r>
      <w:r w:rsidRPr="00920C9D">
        <w:rPr>
          <w:rFonts w:ascii="Times New Roman" w:hAnsi="Times New Roman" w:cs="Times New Roman"/>
          <w:sz w:val="28"/>
          <w:szCs w:val="28"/>
        </w:rPr>
        <w:t>, защищаемый объект и место ее установки на объекте</w:t>
      </w:r>
      <w:r w:rsidR="0054335F" w:rsidRPr="00920C9D">
        <w:rPr>
          <w:rFonts w:ascii="Times New Roman" w:hAnsi="Times New Roman" w:cs="Times New Roman"/>
          <w:sz w:val="28"/>
          <w:szCs w:val="28"/>
        </w:rPr>
        <w:t>.</w:t>
      </w:r>
    </w:p>
    <w:p w14:paraId="2171A086" w14:textId="454D8CB4" w:rsidR="00B3393E" w:rsidRPr="00920C9D" w:rsidRDefault="0054335F" w:rsidP="00B3393E">
      <w:pPr>
        <w:pStyle w:val="ConsPlusNormal"/>
        <w:ind w:right="-1" w:firstLine="709"/>
        <w:jc w:val="both"/>
        <w:rPr>
          <w:rFonts w:ascii="Times New Roman" w:hAnsi="Times New Roman" w:cs="Times New Roman"/>
          <w:sz w:val="28"/>
          <w:szCs w:val="28"/>
        </w:rPr>
      </w:pPr>
      <w:r w:rsidRPr="00920C9D">
        <w:rPr>
          <w:rFonts w:ascii="Times New Roman" w:hAnsi="Times New Roman" w:cs="Times New Roman"/>
          <w:sz w:val="28"/>
          <w:szCs w:val="28"/>
        </w:rPr>
        <w:t xml:space="preserve">Исполнитель </w:t>
      </w:r>
      <w:r w:rsidR="00B3393E" w:rsidRPr="00920C9D">
        <w:rPr>
          <w:rFonts w:ascii="Times New Roman" w:hAnsi="Times New Roman" w:cs="Times New Roman"/>
          <w:sz w:val="28"/>
          <w:szCs w:val="28"/>
        </w:rPr>
        <w:t>осуществля</w:t>
      </w:r>
      <w:r w:rsidRPr="00920C9D">
        <w:rPr>
          <w:rFonts w:ascii="Times New Roman" w:hAnsi="Times New Roman" w:cs="Times New Roman"/>
          <w:sz w:val="28"/>
          <w:szCs w:val="28"/>
        </w:rPr>
        <w:t>е</w:t>
      </w:r>
      <w:r w:rsidR="00B3393E" w:rsidRPr="00920C9D">
        <w:rPr>
          <w:rFonts w:ascii="Times New Roman" w:hAnsi="Times New Roman" w:cs="Times New Roman"/>
          <w:sz w:val="28"/>
          <w:szCs w:val="28"/>
        </w:rPr>
        <w:t>т планирование и оказание услуг по ТО, контролир</w:t>
      </w:r>
      <w:r w:rsidRPr="00920C9D">
        <w:rPr>
          <w:rFonts w:ascii="Times New Roman" w:hAnsi="Times New Roman" w:cs="Times New Roman"/>
          <w:sz w:val="28"/>
          <w:szCs w:val="28"/>
        </w:rPr>
        <w:t>ует</w:t>
      </w:r>
      <w:r w:rsidR="00B3393E" w:rsidRPr="00920C9D">
        <w:rPr>
          <w:rFonts w:ascii="Times New Roman" w:hAnsi="Times New Roman" w:cs="Times New Roman"/>
          <w:sz w:val="28"/>
          <w:szCs w:val="28"/>
        </w:rPr>
        <w:t xml:space="preserve"> содержание и качество оказанных Услуг, а также накаплива</w:t>
      </w:r>
      <w:r w:rsidRPr="00920C9D">
        <w:rPr>
          <w:rFonts w:ascii="Times New Roman" w:hAnsi="Times New Roman" w:cs="Times New Roman"/>
          <w:sz w:val="28"/>
          <w:szCs w:val="28"/>
        </w:rPr>
        <w:t>ет</w:t>
      </w:r>
      <w:r w:rsidR="00B3393E" w:rsidRPr="00920C9D">
        <w:rPr>
          <w:rFonts w:ascii="Times New Roman" w:hAnsi="Times New Roman" w:cs="Times New Roman"/>
          <w:sz w:val="28"/>
          <w:szCs w:val="28"/>
        </w:rPr>
        <w:t xml:space="preserve"> статистический материал о функционировании системы и проведении ТО для его использования в целях совершенствования СОПБ и порядка проведения ТО.</w:t>
      </w:r>
    </w:p>
    <w:p w14:paraId="1F280322" w14:textId="5437E14A" w:rsidR="00B3393E" w:rsidRPr="00920C9D" w:rsidRDefault="00B3393E" w:rsidP="00B3393E">
      <w:pPr>
        <w:pStyle w:val="ConsPlusNormal"/>
        <w:ind w:right="-1" w:firstLine="709"/>
        <w:jc w:val="both"/>
        <w:rPr>
          <w:rFonts w:ascii="Times New Roman" w:hAnsi="Times New Roman" w:cs="Times New Roman"/>
          <w:sz w:val="28"/>
          <w:szCs w:val="28"/>
        </w:rPr>
      </w:pPr>
      <w:r w:rsidRPr="00920C9D">
        <w:rPr>
          <w:rFonts w:ascii="Times New Roman" w:hAnsi="Times New Roman" w:cs="Times New Roman"/>
          <w:sz w:val="28"/>
          <w:szCs w:val="28"/>
        </w:rPr>
        <w:t xml:space="preserve">Исполнитель осуществляет ведение Журналов эксплуатации СППЗ </w:t>
      </w:r>
      <w:r w:rsidR="008802CE" w:rsidRPr="00920C9D">
        <w:rPr>
          <w:rFonts w:ascii="Times New Roman" w:hAnsi="Times New Roman" w:cs="Times New Roman"/>
          <w:sz w:val="28"/>
          <w:szCs w:val="28"/>
        </w:rPr>
        <w:br/>
      </w:r>
      <w:r w:rsidRPr="00920C9D">
        <w:rPr>
          <w:rFonts w:ascii="Times New Roman" w:hAnsi="Times New Roman" w:cs="Times New Roman"/>
          <w:sz w:val="28"/>
          <w:szCs w:val="28"/>
        </w:rPr>
        <w:t>на каждом объекте и на кажд</w:t>
      </w:r>
      <w:r w:rsidR="0054335F" w:rsidRPr="00920C9D">
        <w:rPr>
          <w:rFonts w:ascii="Times New Roman" w:hAnsi="Times New Roman" w:cs="Times New Roman"/>
          <w:sz w:val="28"/>
          <w:szCs w:val="28"/>
        </w:rPr>
        <w:t>ое</w:t>
      </w:r>
      <w:r w:rsidRPr="00920C9D">
        <w:rPr>
          <w:rFonts w:ascii="Times New Roman" w:hAnsi="Times New Roman" w:cs="Times New Roman"/>
          <w:sz w:val="28"/>
          <w:szCs w:val="28"/>
        </w:rPr>
        <w:t xml:space="preserve"> из обслуживаемых СОПБ, указанных </w:t>
      </w:r>
      <w:r w:rsidR="00BC61D9" w:rsidRPr="00920C9D">
        <w:rPr>
          <w:rFonts w:ascii="Times New Roman" w:hAnsi="Times New Roman" w:cs="Times New Roman"/>
          <w:sz w:val="28"/>
          <w:szCs w:val="28"/>
        </w:rPr>
        <w:br/>
      </w:r>
      <w:r w:rsidRPr="00920C9D">
        <w:rPr>
          <w:rFonts w:ascii="Times New Roman" w:hAnsi="Times New Roman" w:cs="Times New Roman"/>
          <w:sz w:val="28"/>
          <w:szCs w:val="28"/>
        </w:rPr>
        <w:t xml:space="preserve">в приложении № 1 к ТЗ, </w:t>
      </w:r>
      <w:r w:rsidR="00107464" w:rsidRPr="00920C9D">
        <w:rPr>
          <w:rFonts w:ascii="Times New Roman" w:hAnsi="Times New Roman" w:cs="Times New Roman"/>
          <w:sz w:val="28"/>
          <w:szCs w:val="28"/>
        </w:rPr>
        <w:t>по форме согласно приложению № 9</w:t>
      </w:r>
      <w:r w:rsidRPr="00920C9D">
        <w:rPr>
          <w:rFonts w:ascii="Times New Roman" w:hAnsi="Times New Roman" w:cs="Times New Roman"/>
          <w:sz w:val="28"/>
          <w:szCs w:val="28"/>
        </w:rPr>
        <w:t xml:space="preserve"> к ТЗ.</w:t>
      </w:r>
    </w:p>
    <w:p w14:paraId="6840BB47" w14:textId="17B4FA7F" w:rsidR="0054335F" w:rsidRPr="00920C9D" w:rsidRDefault="0054335F" w:rsidP="004750A6">
      <w:pPr>
        <w:pStyle w:val="ConsPlusNormal"/>
        <w:widowControl/>
        <w:ind w:firstLine="709"/>
        <w:jc w:val="both"/>
        <w:rPr>
          <w:rFonts w:ascii="Times New Roman" w:hAnsi="Times New Roman" w:cs="Times New Roman"/>
          <w:sz w:val="28"/>
          <w:szCs w:val="28"/>
        </w:rPr>
      </w:pPr>
      <w:r w:rsidRPr="00920C9D">
        <w:rPr>
          <w:rFonts w:ascii="Times New Roman" w:hAnsi="Times New Roman" w:cs="Times New Roman"/>
          <w:sz w:val="28"/>
          <w:szCs w:val="28"/>
        </w:rPr>
        <w:t xml:space="preserve">Исполнитель осуществляет на каждом объекте и на каждое </w:t>
      </w:r>
      <w:r w:rsidR="00BC61D9" w:rsidRPr="00920C9D">
        <w:rPr>
          <w:rFonts w:ascii="Times New Roman" w:hAnsi="Times New Roman" w:cs="Times New Roman"/>
          <w:sz w:val="28"/>
          <w:szCs w:val="28"/>
        </w:rPr>
        <w:br/>
      </w:r>
      <w:r w:rsidRPr="00920C9D">
        <w:rPr>
          <w:rFonts w:ascii="Times New Roman" w:hAnsi="Times New Roman" w:cs="Times New Roman"/>
          <w:sz w:val="28"/>
          <w:szCs w:val="28"/>
        </w:rPr>
        <w:t xml:space="preserve">из обслуживаемых СОПБ оформление иных, установленных нормативной </w:t>
      </w:r>
      <w:r w:rsidR="00BC61D9" w:rsidRPr="00920C9D">
        <w:rPr>
          <w:rFonts w:ascii="Times New Roman" w:hAnsi="Times New Roman" w:cs="Times New Roman"/>
          <w:sz w:val="28"/>
          <w:szCs w:val="28"/>
        </w:rPr>
        <w:br/>
      </w:r>
      <w:r w:rsidRPr="00920C9D">
        <w:rPr>
          <w:rFonts w:ascii="Times New Roman" w:hAnsi="Times New Roman" w:cs="Times New Roman"/>
          <w:sz w:val="28"/>
          <w:szCs w:val="28"/>
        </w:rPr>
        <w:t xml:space="preserve">и эксплуатационной документацией документов по форме, определенной нормативными документами или эксплуатационной документацией. Если </w:t>
      </w:r>
      <w:r w:rsidRPr="00920C9D">
        <w:rPr>
          <w:rFonts w:ascii="Times New Roman" w:hAnsi="Times New Roman" w:cs="Times New Roman"/>
          <w:sz w:val="28"/>
          <w:szCs w:val="28"/>
        </w:rPr>
        <w:lastRenderedPageBreak/>
        <w:t>требование к оформлению документов определено, а их форма не установлена, их оформление по согласованию с Заказчиком осуществляется в произвольной форме.</w:t>
      </w:r>
    </w:p>
    <w:p w14:paraId="5D0CE9A5" w14:textId="77777777" w:rsidR="00B3393E" w:rsidRPr="00920C9D" w:rsidRDefault="00B3393E" w:rsidP="00A53768">
      <w:pPr>
        <w:pStyle w:val="a7"/>
        <w:widowControl w:val="0"/>
        <w:numPr>
          <w:ilvl w:val="0"/>
          <w:numId w:val="54"/>
        </w:numPr>
        <w:autoSpaceDE w:val="0"/>
        <w:autoSpaceDN w:val="0"/>
        <w:adjustRightInd w:val="0"/>
        <w:spacing w:after="0" w:line="240" w:lineRule="auto"/>
        <w:ind w:left="0" w:right="-1" w:firstLine="709"/>
        <w:jc w:val="both"/>
        <w:rPr>
          <w:rFonts w:ascii="Times New Roman" w:hAnsi="Times New Roman" w:cs="Times New Roman"/>
          <w:sz w:val="28"/>
          <w:szCs w:val="28"/>
        </w:rPr>
      </w:pPr>
      <w:r w:rsidRPr="00920C9D">
        <w:rPr>
          <w:rFonts w:ascii="Times New Roman" w:hAnsi="Times New Roman" w:cs="Times New Roman"/>
          <w:sz w:val="28"/>
          <w:szCs w:val="28"/>
        </w:rPr>
        <w:t>При осмотре оборудования и обнаружении предметов, ограничивающих штатную работу, функциональные возможности входящего в СОПБ оборудования, Исполнитель принимает меры к их устранению.</w:t>
      </w:r>
    </w:p>
    <w:p w14:paraId="536C44EB" w14:textId="1D80DB06" w:rsidR="00B3393E" w:rsidRPr="00920C9D" w:rsidRDefault="00B3393E" w:rsidP="00B3393E">
      <w:pPr>
        <w:pStyle w:val="ConsPlusNormal"/>
        <w:ind w:right="-1" w:firstLine="709"/>
        <w:jc w:val="both"/>
        <w:rPr>
          <w:rFonts w:ascii="Times New Roman" w:hAnsi="Times New Roman" w:cs="Times New Roman"/>
          <w:sz w:val="28"/>
          <w:szCs w:val="28"/>
        </w:rPr>
      </w:pPr>
      <w:r w:rsidRPr="00920C9D">
        <w:rPr>
          <w:rFonts w:ascii="Times New Roman" w:hAnsi="Times New Roman" w:cs="Times New Roman"/>
          <w:sz w:val="28"/>
          <w:szCs w:val="28"/>
        </w:rPr>
        <w:t>Неисправности, в</w:t>
      </w:r>
      <w:r w:rsidR="003943D5">
        <w:rPr>
          <w:rFonts w:ascii="Times New Roman" w:hAnsi="Times New Roman" w:cs="Times New Roman"/>
          <w:sz w:val="28"/>
          <w:szCs w:val="28"/>
        </w:rPr>
        <w:t>ыявленные при проведении ТО</w:t>
      </w:r>
      <w:r w:rsidRPr="00920C9D">
        <w:rPr>
          <w:rFonts w:ascii="Times New Roman" w:hAnsi="Times New Roman" w:cs="Times New Roman"/>
          <w:sz w:val="28"/>
          <w:szCs w:val="28"/>
        </w:rPr>
        <w:t>, в случае если они создают условия к выводу из строя электрооборудования, приборов, электрических аппаратов, нарушению установленных режимов работы электротехнического оборудования или поражению током обслуживающего персонала, а также неисправности СОПБ подлежат немедленному устранению Исполнителем.</w:t>
      </w:r>
    </w:p>
    <w:p w14:paraId="7B9CCD60" w14:textId="47A21183" w:rsidR="00B3393E" w:rsidRPr="00920C9D" w:rsidRDefault="00B3393E" w:rsidP="00B3393E">
      <w:pPr>
        <w:pStyle w:val="ConsPlusNormal"/>
        <w:ind w:right="-1" w:firstLine="709"/>
        <w:jc w:val="both"/>
        <w:rPr>
          <w:rFonts w:ascii="Times New Roman" w:hAnsi="Times New Roman" w:cs="Times New Roman"/>
          <w:sz w:val="28"/>
          <w:szCs w:val="28"/>
        </w:rPr>
      </w:pPr>
      <w:r w:rsidRPr="00920C9D">
        <w:rPr>
          <w:rFonts w:ascii="Times New Roman" w:hAnsi="Times New Roman" w:cs="Times New Roman"/>
          <w:sz w:val="28"/>
          <w:szCs w:val="28"/>
        </w:rPr>
        <w:t xml:space="preserve">В случае необходимости Исполнитель выдает рекомендации </w:t>
      </w:r>
      <w:r w:rsidR="00BC61D9" w:rsidRPr="00920C9D">
        <w:rPr>
          <w:rFonts w:ascii="Times New Roman" w:hAnsi="Times New Roman" w:cs="Times New Roman"/>
          <w:sz w:val="28"/>
          <w:szCs w:val="28"/>
        </w:rPr>
        <w:br/>
      </w:r>
      <w:r w:rsidRPr="00920C9D">
        <w:rPr>
          <w:rFonts w:ascii="Times New Roman" w:hAnsi="Times New Roman" w:cs="Times New Roman"/>
          <w:sz w:val="28"/>
          <w:szCs w:val="28"/>
        </w:rPr>
        <w:t>и оказывает консультационные услуги Заказчику в вопросах, касающихся эксплуатации оборудования систем, в том числе и по телефону.</w:t>
      </w:r>
    </w:p>
    <w:p w14:paraId="497FCC31" w14:textId="77777777" w:rsidR="00B3393E" w:rsidRPr="00920C9D" w:rsidRDefault="00B3393E" w:rsidP="00A53768">
      <w:pPr>
        <w:pStyle w:val="a7"/>
        <w:widowControl w:val="0"/>
        <w:numPr>
          <w:ilvl w:val="0"/>
          <w:numId w:val="54"/>
        </w:numPr>
        <w:tabs>
          <w:tab w:val="left" w:pos="1560"/>
        </w:tabs>
        <w:autoSpaceDE w:val="0"/>
        <w:autoSpaceDN w:val="0"/>
        <w:adjustRightInd w:val="0"/>
        <w:spacing w:after="0" w:line="240" w:lineRule="auto"/>
        <w:ind w:left="0" w:right="-1" w:firstLine="709"/>
        <w:jc w:val="both"/>
        <w:rPr>
          <w:rFonts w:ascii="Times New Roman" w:eastAsia="Times New Roman" w:hAnsi="Times New Roman" w:cs="Times New Roman"/>
          <w:sz w:val="28"/>
          <w:szCs w:val="28"/>
          <w:lang w:eastAsia="ru-RU"/>
        </w:rPr>
      </w:pPr>
      <w:r w:rsidRPr="00920C9D">
        <w:rPr>
          <w:rFonts w:ascii="Times New Roman" w:eastAsia="Times New Roman" w:hAnsi="Times New Roman" w:cs="Times New Roman"/>
          <w:sz w:val="28"/>
          <w:szCs w:val="28"/>
          <w:lang w:eastAsia="ru-RU"/>
        </w:rPr>
        <w:t xml:space="preserve">После проведения ТО проверяется работоспособность всех систем СОПБ. </w:t>
      </w:r>
    </w:p>
    <w:p w14:paraId="46C9586E" w14:textId="77777777" w:rsidR="00B3393E" w:rsidRPr="00920C9D" w:rsidRDefault="00B3393E" w:rsidP="00B3393E">
      <w:pPr>
        <w:pStyle w:val="ConsPlusNormal"/>
        <w:numPr>
          <w:ilvl w:val="1"/>
          <w:numId w:val="1"/>
        </w:numPr>
        <w:tabs>
          <w:tab w:val="left" w:pos="1276"/>
        </w:tabs>
        <w:ind w:left="0" w:right="-1" w:firstLine="709"/>
        <w:rPr>
          <w:rFonts w:ascii="Times New Roman" w:hAnsi="Times New Roman" w:cs="Times New Roman"/>
          <w:b/>
          <w:sz w:val="28"/>
          <w:szCs w:val="28"/>
        </w:rPr>
      </w:pPr>
      <w:r w:rsidRPr="00920C9D">
        <w:rPr>
          <w:rFonts w:ascii="Times New Roman" w:hAnsi="Times New Roman" w:cs="Times New Roman"/>
          <w:b/>
          <w:sz w:val="28"/>
          <w:szCs w:val="28"/>
        </w:rPr>
        <w:t>Требования к безопасности</w:t>
      </w:r>
    </w:p>
    <w:p w14:paraId="35524BA1" w14:textId="74D8B1D8" w:rsidR="00B3393E" w:rsidRPr="00920C9D" w:rsidRDefault="00B3393E" w:rsidP="00B3393E">
      <w:pPr>
        <w:widowControl w:val="0"/>
        <w:tabs>
          <w:tab w:val="left" w:pos="217"/>
          <w:tab w:val="left" w:pos="358"/>
        </w:tabs>
        <w:autoSpaceDE w:val="0"/>
        <w:autoSpaceDN w:val="0"/>
        <w:adjustRightInd w:val="0"/>
        <w:spacing w:after="0" w:line="240" w:lineRule="auto"/>
        <w:ind w:right="-1" w:firstLine="709"/>
        <w:jc w:val="both"/>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 xml:space="preserve">В процессе оказания Услуг Исполнитель, соисполнители (в случае их привлечения) обязаны обеспечивать их соответствие требованиям охраны труда и техники безопасности, экологических, санитарно-гигиенических, противопожарных и других норм и правил, действующих на территории Российской Федерации и на объектах Заказчика, а также обеспечивать безопасную для жизни и здоровья людей эксплуатацию обслуживаемых систем. Работники Исполнителя (соисполнителей) при необходимости должны быть обеспечены Исполнителем (за его счет) необходимыми </w:t>
      </w:r>
      <w:r w:rsidR="00BC61D9" w:rsidRPr="00920C9D">
        <w:rPr>
          <w:rFonts w:ascii="Times New Roman" w:eastAsia="Times New Roman" w:hAnsi="Times New Roman"/>
          <w:sz w:val="28"/>
          <w:szCs w:val="28"/>
          <w:lang w:eastAsia="ru-RU"/>
        </w:rPr>
        <w:br/>
      </w:r>
      <w:r w:rsidRPr="00920C9D">
        <w:rPr>
          <w:rFonts w:ascii="Times New Roman" w:eastAsia="Times New Roman" w:hAnsi="Times New Roman"/>
          <w:sz w:val="28"/>
          <w:szCs w:val="28"/>
          <w:lang w:eastAsia="ru-RU"/>
        </w:rPr>
        <w:t>для ТО и ТР средствами индивидуальной защиты.</w:t>
      </w:r>
    </w:p>
    <w:p w14:paraId="312C26E5" w14:textId="77777777" w:rsidR="00B3393E" w:rsidRPr="00920C9D" w:rsidRDefault="00B3393E" w:rsidP="00B3393E">
      <w:pPr>
        <w:widowControl w:val="0"/>
        <w:numPr>
          <w:ilvl w:val="1"/>
          <w:numId w:val="1"/>
        </w:numPr>
        <w:tabs>
          <w:tab w:val="left" w:pos="1276"/>
        </w:tabs>
        <w:autoSpaceDE w:val="0"/>
        <w:autoSpaceDN w:val="0"/>
        <w:adjustRightInd w:val="0"/>
        <w:spacing w:after="0" w:line="240" w:lineRule="auto"/>
        <w:ind w:left="0" w:right="-1" w:firstLine="709"/>
        <w:rPr>
          <w:rFonts w:ascii="Times New Roman" w:eastAsia="Times New Roman" w:hAnsi="Times New Roman"/>
          <w:b/>
          <w:sz w:val="28"/>
          <w:szCs w:val="28"/>
          <w:lang w:eastAsia="ru-RU"/>
        </w:rPr>
      </w:pPr>
      <w:r w:rsidRPr="00920C9D">
        <w:rPr>
          <w:rFonts w:ascii="Times New Roman" w:eastAsia="Times New Roman" w:hAnsi="Times New Roman"/>
          <w:b/>
          <w:sz w:val="28"/>
          <w:szCs w:val="28"/>
          <w:lang w:eastAsia="ru-RU"/>
        </w:rPr>
        <w:t>Требования к конфиденциальности</w:t>
      </w:r>
    </w:p>
    <w:p w14:paraId="05DCFD01" w14:textId="58D88562" w:rsidR="00B3393E" w:rsidRPr="00920C9D" w:rsidRDefault="00B3393E" w:rsidP="00B3393E">
      <w:pPr>
        <w:widowControl w:val="0"/>
        <w:tabs>
          <w:tab w:val="left" w:pos="217"/>
          <w:tab w:val="left" w:pos="358"/>
        </w:tabs>
        <w:autoSpaceDE w:val="0"/>
        <w:autoSpaceDN w:val="0"/>
        <w:adjustRightInd w:val="0"/>
        <w:spacing w:after="0" w:line="240" w:lineRule="auto"/>
        <w:ind w:right="-1" w:firstLine="709"/>
        <w:jc w:val="both"/>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 xml:space="preserve">Стороны обеспечивают конфиденциальность сведений, относящихся </w:t>
      </w:r>
      <w:r w:rsidR="00BC61D9" w:rsidRPr="00920C9D">
        <w:rPr>
          <w:rFonts w:ascii="Times New Roman" w:eastAsia="Times New Roman" w:hAnsi="Times New Roman"/>
          <w:sz w:val="28"/>
          <w:szCs w:val="28"/>
          <w:lang w:eastAsia="ru-RU"/>
        </w:rPr>
        <w:br/>
      </w:r>
      <w:r w:rsidRPr="00920C9D">
        <w:rPr>
          <w:rFonts w:ascii="Times New Roman" w:eastAsia="Times New Roman" w:hAnsi="Times New Roman"/>
          <w:sz w:val="28"/>
          <w:szCs w:val="28"/>
          <w:lang w:eastAsia="ru-RU"/>
        </w:rPr>
        <w:t>к заключенному договору, и ставших им известными в ходе оказания Услуг.</w:t>
      </w:r>
    </w:p>
    <w:p w14:paraId="09E2D2BA" w14:textId="3264872B" w:rsidR="00B3393E" w:rsidRPr="00920C9D" w:rsidRDefault="00B3393E" w:rsidP="00B3393E">
      <w:pPr>
        <w:widowControl w:val="0"/>
        <w:tabs>
          <w:tab w:val="left" w:pos="217"/>
          <w:tab w:val="left" w:pos="358"/>
        </w:tabs>
        <w:autoSpaceDE w:val="0"/>
        <w:autoSpaceDN w:val="0"/>
        <w:adjustRightInd w:val="0"/>
        <w:spacing w:after="0" w:line="240" w:lineRule="auto"/>
        <w:ind w:right="-1" w:firstLine="709"/>
        <w:jc w:val="both"/>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 xml:space="preserve">Сторона, получившая в рамках заключенного договора от другой Стороны конфиденциальную информацию коммерческого, финансового </w:t>
      </w:r>
      <w:r w:rsidR="00BC61D9" w:rsidRPr="00920C9D">
        <w:rPr>
          <w:rFonts w:ascii="Times New Roman" w:eastAsia="Times New Roman" w:hAnsi="Times New Roman"/>
          <w:sz w:val="28"/>
          <w:szCs w:val="28"/>
          <w:lang w:eastAsia="ru-RU"/>
        </w:rPr>
        <w:br/>
      </w:r>
      <w:r w:rsidRPr="00920C9D">
        <w:rPr>
          <w:rFonts w:ascii="Times New Roman" w:eastAsia="Times New Roman" w:hAnsi="Times New Roman"/>
          <w:sz w:val="28"/>
          <w:szCs w:val="28"/>
          <w:lang w:eastAsia="ru-RU"/>
        </w:rPr>
        <w:t xml:space="preserve">и технического характера, а также иную конфиденциальную информацию, защищает ее от третьих лиц с той же тщательностью, как она делает это </w:t>
      </w:r>
      <w:r w:rsidR="00BC61D9" w:rsidRPr="00920C9D">
        <w:rPr>
          <w:rFonts w:ascii="Times New Roman" w:eastAsia="Times New Roman" w:hAnsi="Times New Roman"/>
          <w:sz w:val="28"/>
          <w:szCs w:val="28"/>
          <w:lang w:eastAsia="ru-RU"/>
        </w:rPr>
        <w:br/>
      </w:r>
      <w:r w:rsidRPr="00920C9D">
        <w:rPr>
          <w:rFonts w:ascii="Times New Roman" w:eastAsia="Times New Roman" w:hAnsi="Times New Roman"/>
          <w:sz w:val="28"/>
          <w:szCs w:val="28"/>
          <w:lang w:eastAsia="ru-RU"/>
        </w:rPr>
        <w:t xml:space="preserve">со своей конфиденциальной информацией, за исключением тех случаев, когда конфиденциальная информация стала широко известна иным образом, </w:t>
      </w:r>
      <w:r w:rsidR="00BC61D9" w:rsidRPr="00920C9D">
        <w:rPr>
          <w:rFonts w:ascii="Times New Roman" w:eastAsia="Times New Roman" w:hAnsi="Times New Roman"/>
          <w:sz w:val="28"/>
          <w:szCs w:val="28"/>
          <w:lang w:eastAsia="ru-RU"/>
        </w:rPr>
        <w:br/>
      </w:r>
      <w:r w:rsidRPr="00920C9D">
        <w:rPr>
          <w:rFonts w:ascii="Times New Roman" w:eastAsia="Times New Roman" w:hAnsi="Times New Roman"/>
          <w:sz w:val="28"/>
          <w:szCs w:val="28"/>
          <w:lang w:eastAsia="ru-RU"/>
        </w:rPr>
        <w:t xml:space="preserve">или раскрытие которой требуется и возможно в соответствии с действующим </w:t>
      </w:r>
      <w:r w:rsidRPr="00920C9D">
        <w:rPr>
          <w:rFonts w:ascii="Times New Roman" w:eastAsia="Times New Roman" w:hAnsi="Times New Roman"/>
          <w:spacing w:val="-6"/>
          <w:sz w:val="28"/>
          <w:szCs w:val="28"/>
          <w:lang w:eastAsia="ru-RU"/>
        </w:rPr>
        <w:t>законодательством Российской Федерации. Обязательства конфиденциальности</w:t>
      </w:r>
      <w:r w:rsidRPr="00920C9D">
        <w:rPr>
          <w:rFonts w:ascii="Times New Roman" w:eastAsia="Times New Roman" w:hAnsi="Times New Roman"/>
          <w:sz w:val="28"/>
          <w:szCs w:val="28"/>
          <w:lang w:eastAsia="ru-RU"/>
        </w:rPr>
        <w:t xml:space="preserve"> продолжают </w:t>
      </w:r>
      <w:r w:rsidR="00E53FC4" w:rsidRPr="00920C9D">
        <w:rPr>
          <w:rFonts w:ascii="Times New Roman" w:eastAsia="Times New Roman" w:hAnsi="Times New Roman"/>
          <w:sz w:val="28"/>
          <w:szCs w:val="28"/>
          <w:lang w:eastAsia="ru-RU"/>
        </w:rPr>
        <w:t>действовать в течение трех лет.</w:t>
      </w:r>
    </w:p>
    <w:p w14:paraId="5DBAE85C" w14:textId="2C889EB2" w:rsidR="00B3393E" w:rsidRPr="00920C9D" w:rsidRDefault="00B3393E" w:rsidP="00B3393E">
      <w:pPr>
        <w:widowControl w:val="0"/>
        <w:tabs>
          <w:tab w:val="left" w:pos="217"/>
          <w:tab w:val="left" w:pos="358"/>
        </w:tabs>
        <w:autoSpaceDE w:val="0"/>
        <w:autoSpaceDN w:val="0"/>
        <w:adjustRightInd w:val="0"/>
        <w:spacing w:after="0" w:line="240" w:lineRule="auto"/>
        <w:ind w:right="-1" w:firstLine="709"/>
        <w:jc w:val="both"/>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 xml:space="preserve">Сведения, ставшие известными каждой из Сторон в ходе исполнения заключенного договора, являются конфиденциальной информацией </w:t>
      </w:r>
      <w:r w:rsidR="00BC61D9" w:rsidRPr="00920C9D">
        <w:rPr>
          <w:rFonts w:ascii="Times New Roman" w:eastAsia="Times New Roman" w:hAnsi="Times New Roman"/>
          <w:sz w:val="28"/>
          <w:szCs w:val="28"/>
          <w:lang w:eastAsia="ru-RU"/>
        </w:rPr>
        <w:br/>
      </w:r>
      <w:r w:rsidRPr="00920C9D">
        <w:rPr>
          <w:rFonts w:ascii="Times New Roman" w:eastAsia="Times New Roman" w:hAnsi="Times New Roman"/>
          <w:sz w:val="28"/>
          <w:szCs w:val="28"/>
          <w:lang w:eastAsia="ru-RU"/>
        </w:rPr>
        <w:t xml:space="preserve">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w:t>
      </w:r>
      <w:r w:rsidRPr="00920C9D">
        <w:rPr>
          <w:rFonts w:ascii="Times New Roman" w:eastAsia="Times New Roman" w:hAnsi="Times New Roman"/>
          <w:sz w:val="28"/>
          <w:szCs w:val="28"/>
          <w:lang w:eastAsia="ru-RU"/>
        </w:rPr>
        <w:lastRenderedPageBreak/>
        <w:t>исполнения технического задания.</w:t>
      </w:r>
    </w:p>
    <w:p w14:paraId="6670F380" w14:textId="6F87EEFE" w:rsidR="00B3393E" w:rsidRPr="00920C9D" w:rsidRDefault="00B3393E" w:rsidP="00B3393E">
      <w:pPr>
        <w:widowControl w:val="0"/>
        <w:tabs>
          <w:tab w:val="left" w:pos="217"/>
          <w:tab w:val="left" w:pos="358"/>
        </w:tabs>
        <w:autoSpaceDE w:val="0"/>
        <w:autoSpaceDN w:val="0"/>
        <w:adjustRightInd w:val="0"/>
        <w:spacing w:after="0" w:line="240" w:lineRule="auto"/>
        <w:ind w:right="-1" w:firstLine="709"/>
        <w:jc w:val="both"/>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 xml:space="preserve">Стороны соблюдают требования Федерального закона от 27.07.2006 </w:t>
      </w:r>
      <w:r w:rsidRPr="00920C9D">
        <w:rPr>
          <w:rFonts w:ascii="Times New Roman" w:eastAsia="Times New Roman" w:hAnsi="Times New Roman"/>
          <w:sz w:val="28"/>
          <w:szCs w:val="28"/>
          <w:lang w:eastAsia="ru-RU"/>
        </w:rPr>
        <w:br/>
        <w:t xml:space="preserve">№ 152-ФЗ «О персональных данных» при получении, хранении, обработке </w:t>
      </w:r>
      <w:r w:rsidR="00BC61D9" w:rsidRPr="00920C9D">
        <w:rPr>
          <w:rFonts w:ascii="Times New Roman" w:eastAsia="Times New Roman" w:hAnsi="Times New Roman"/>
          <w:sz w:val="28"/>
          <w:szCs w:val="28"/>
          <w:lang w:eastAsia="ru-RU"/>
        </w:rPr>
        <w:br/>
      </w:r>
      <w:r w:rsidRPr="00920C9D">
        <w:rPr>
          <w:rFonts w:ascii="Times New Roman" w:eastAsia="Times New Roman" w:hAnsi="Times New Roman"/>
          <w:sz w:val="28"/>
          <w:szCs w:val="28"/>
          <w:lang w:eastAsia="ru-RU"/>
        </w:rPr>
        <w:t>и передаче персональных данных, ставших известными какой-либо из Сторон.</w:t>
      </w:r>
    </w:p>
    <w:p w14:paraId="163A6CCA" w14:textId="77777777" w:rsidR="00B3393E" w:rsidRPr="00920C9D" w:rsidRDefault="00B3393E" w:rsidP="00B3393E">
      <w:pPr>
        <w:widowControl w:val="0"/>
        <w:numPr>
          <w:ilvl w:val="1"/>
          <w:numId w:val="1"/>
        </w:numPr>
        <w:tabs>
          <w:tab w:val="left" w:pos="1276"/>
        </w:tabs>
        <w:autoSpaceDE w:val="0"/>
        <w:autoSpaceDN w:val="0"/>
        <w:adjustRightInd w:val="0"/>
        <w:spacing w:after="0" w:line="240" w:lineRule="auto"/>
        <w:ind w:left="0" w:right="-1" w:firstLine="709"/>
        <w:jc w:val="both"/>
        <w:rPr>
          <w:rFonts w:ascii="Times New Roman" w:eastAsia="Times New Roman" w:hAnsi="Times New Roman"/>
          <w:b/>
          <w:sz w:val="28"/>
          <w:szCs w:val="28"/>
          <w:lang w:eastAsia="ru-RU"/>
        </w:rPr>
      </w:pPr>
      <w:r w:rsidRPr="00920C9D">
        <w:rPr>
          <w:rFonts w:ascii="Times New Roman" w:eastAsia="Times New Roman" w:hAnsi="Times New Roman"/>
          <w:b/>
          <w:sz w:val="28"/>
          <w:szCs w:val="28"/>
          <w:lang w:eastAsia="ru-RU"/>
        </w:rPr>
        <w:t>Требования по приемке услуг</w:t>
      </w:r>
    </w:p>
    <w:p w14:paraId="5A6C3B73" w14:textId="370C07A0" w:rsidR="00B3393E" w:rsidRPr="00920C9D" w:rsidRDefault="00B3393E" w:rsidP="00B3393E">
      <w:pPr>
        <w:widowControl w:val="0"/>
        <w:autoSpaceDE w:val="0"/>
        <w:autoSpaceDN w:val="0"/>
        <w:adjustRightInd w:val="0"/>
        <w:spacing w:after="0" w:line="240" w:lineRule="auto"/>
        <w:ind w:right="-1" w:firstLine="709"/>
        <w:jc w:val="both"/>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Отчетный перио</w:t>
      </w:r>
      <w:r w:rsidR="001D3336">
        <w:rPr>
          <w:rFonts w:ascii="Times New Roman" w:eastAsia="Times New Roman" w:hAnsi="Times New Roman"/>
          <w:sz w:val="28"/>
          <w:szCs w:val="28"/>
          <w:lang w:eastAsia="ru-RU"/>
        </w:rPr>
        <w:t xml:space="preserve">д составляет календарный </w:t>
      </w:r>
      <w:r w:rsidRPr="00920C9D">
        <w:rPr>
          <w:rFonts w:ascii="Times New Roman" w:eastAsia="Times New Roman" w:hAnsi="Times New Roman"/>
          <w:sz w:val="28"/>
          <w:szCs w:val="28"/>
          <w:lang w:eastAsia="ru-RU"/>
        </w:rPr>
        <w:t xml:space="preserve">квартал. Исполнитель в течение 5 (пяти) рабочих дней с даты окончания отчетного периода предоставляет Заказчику подписанный со своей стороны акт сдачи-приемки оказанных услуг (по форме приложения </w:t>
      </w:r>
      <w:r w:rsidR="00202A02" w:rsidRPr="00920C9D">
        <w:rPr>
          <w:rFonts w:ascii="Times New Roman" w:eastAsia="Times New Roman" w:hAnsi="Times New Roman"/>
          <w:sz w:val="28"/>
          <w:szCs w:val="28"/>
          <w:lang w:eastAsia="ru-RU"/>
        </w:rPr>
        <w:t>к договору</w:t>
      </w:r>
      <w:r w:rsidRPr="00920C9D">
        <w:rPr>
          <w:rFonts w:ascii="Times New Roman" w:eastAsia="Times New Roman" w:hAnsi="Times New Roman"/>
          <w:sz w:val="28"/>
          <w:szCs w:val="28"/>
          <w:lang w:eastAsia="ru-RU"/>
        </w:rPr>
        <w:t>) в 2 (двух) экземплярах с приложением отчетных документов в соответствии с п. 6.6.2 ТЗ. Заказчик осуществляет приемку Услуг на соответствие объему и качеству требованиям, установленным в ТЗ. Порядок и условия сдачи-приемки Услуг устанавлива</w:t>
      </w:r>
      <w:r w:rsidR="00E53FC4" w:rsidRPr="00920C9D">
        <w:rPr>
          <w:rFonts w:ascii="Times New Roman" w:eastAsia="Times New Roman" w:hAnsi="Times New Roman"/>
          <w:sz w:val="28"/>
          <w:szCs w:val="28"/>
          <w:lang w:eastAsia="ru-RU"/>
        </w:rPr>
        <w:t>ются договором.</w:t>
      </w:r>
    </w:p>
    <w:p w14:paraId="0531A238" w14:textId="77777777" w:rsidR="00B3393E" w:rsidRPr="00920C9D" w:rsidRDefault="00B3393E" w:rsidP="00B3393E">
      <w:pPr>
        <w:spacing w:after="0" w:line="240" w:lineRule="auto"/>
        <w:ind w:right="-1" w:firstLine="709"/>
        <w:jc w:val="both"/>
        <w:rPr>
          <w:rFonts w:ascii="Times New Roman" w:eastAsiaTheme="minorHAnsi" w:hAnsi="Times New Roman"/>
          <w:sz w:val="28"/>
          <w:szCs w:val="28"/>
          <w:lang w:val="ru"/>
        </w:rPr>
      </w:pPr>
      <w:r w:rsidRPr="00920C9D">
        <w:rPr>
          <w:rFonts w:ascii="Times New Roman" w:eastAsia="Times New Roman" w:hAnsi="Times New Roman"/>
          <w:sz w:val="28"/>
          <w:szCs w:val="28"/>
          <w:lang w:eastAsia="ru-RU"/>
        </w:rPr>
        <w:t>В</w:t>
      </w:r>
      <w:r w:rsidRPr="00920C9D">
        <w:rPr>
          <w:rFonts w:ascii="Times New Roman" w:eastAsiaTheme="minorHAnsi" w:hAnsi="Times New Roman"/>
          <w:sz w:val="28"/>
          <w:szCs w:val="28"/>
          <w:lang w:val="ru"/>
        </w:rPr>
        <w:t xml:space="preserve"> акте сдачи-приемки оказанных Услуг указывается следующая информация об оказанных Услугах в данный отчетный период:</w:t>
      </w:r>
    </w:p>
    <w:p w14:paraId="5C28DFFC" w14:textId="77777777" w:rsidR="00B3393E" w:rsidRPr="00920C9D" w:rsidRDefault="00B3393E" w:rsidP="00A53768">
      <w:pPr>
        <w:numPr>
          <w:ilvl w:val="0"/>
          <w:numId w:val="53"/>
        </w:numPr>
        <w:tabs>
          <w:tab w:val="left" w:pos="993"/>
        </w:tabs>
        <w:spacing w:after="0" w:line="240" w:lineRule="auto"/>
        <w:ind w:left="0" w:right="-1" w:firstLine="709"/>
        <w:jc w:val="both"/>
        <w:rPr>
          <w:rFonts w:ascii="Times New Roman" w:eastAsiaTheme="minorHAnsi" w:hAnsi="Times New Roman"/>
          <w:sz w:val="28"/>
          <w:szCs w:val="28"/>
          <w:lang w:val="ru" w:eastAsia="ru-RU"/>
        </w:rPr>
      </w:pPr>
      <w:r w:rsidRPr="00920C9D">
        <w:rPr>
          <w:rFonts w:ascii="Times New Roman" w:eastAsiaTheme="minorHAnsi" w:hAnsi="Times New Roman"/>
          <w:sz w:val="28"/>
          <w:szCs w:val="28"/>
          <w:lang w:val="ru"/>
        </w:rPr>
        <w:t>мероприятия по регламентированному ТО СОПБ;</w:t>
      </w:r>
    </w:p>
    <w:p w14:paraId="6CBA02C7" w14:textId="4700778A" w:rsidR="00B3393E" w:rsidRPr="00920C9D" w:rsidRDefault="00B3393E" w:rsidP="00A53768">
      <w:pPr>
        <w:numPr>
          <w:ilvl w:val="0"/>
          <w:numId w:val="53"/>
        </w:numPr>
        <w:tabs>
          <w:tab w:val="left" w:pos="993"/>
        </w:tabs>
        <w:spacing w:after="0" w:line="240" w:lineRule="auto"/>
        <w:ind w:left="0" w:right="-1" w:firstLine="709"/>
        <w:jc w:val="both"/>
        <w:rPr>
          <w:rFonts w:ascii="Times New Roman" w:eastAsiaTheme="minorHAnsi" w:hAnsi="Times New Roman"/>
          <w:sz w:val="28"/>
          <w:szCs w:val="28"/>
          <w:lang w:val="ru" w:eastAsia="ru-RU"/>
        </w:rPr>
      </w:pPr>
      <w:r w:rsidRPr="00920C9D">
        <w:rPr>
          <w:rFonts w:ascii="Times New Roman" w:eastAsiaTheme="minorHAnsi" w:hAnsi="Times New Roman"/>
          <w:sz w:val="28"/>
          <w:szCs w:val="28"/>
          <w:lang w:val="ru"/>
        </w:rPr>
        <w:t xml:space="preserve">внеплановые, аварийно-восстановительные работы (мероприятия) </w:t>
      </w:r>
      <w:r w:rsidR="00BC61D9" w:rsidRPr="00920C9D">
        <w:rPr>
          <w:rFonts w:ascii="Times New Roman" w:eastAsiaTheme="minorHAnsi" w:hAnsi="Times New Roman"/>
          <w:sz w:val="28"/>
          <w:szCs w:val="28"/>
          <w:lang w:val="ru"/>
        </w:rPr>
        <w:br/>
      </w:r>
      <w:r w:rsidRPr="00920C9D">
        <w:rPr>
          <w:rFonts w:ascii="Times New Roman" w:eastAsiaTheme="minorHAnsi" w:hAnsi="Times New Roman"/>
          <w:sz w:val="28"/>
          <w:szCs w:val="28"/>
          <w:lang w:val="ru"/>
        </w:rPr>
        <w:t>с приложением акта сдачи-приемки оказанных услуг</w:t>
      </w:r>
    </w:p>
    <w:p w14:paraId="37097472" w14:textId="77777777" w:rsidR="00B3393E" w:rsidRPr="00920C9D" w:rsidRDefault="00B3393E" w:rsidP="00B3393E">
      <w:pPr>
        <w:spacing w:after="0" w:line="240" w:lineRule="auto"/>
        <w:ind w:right="-1" w:firstLine="709"/>
        <w:jc w:val="both"/>
        <w:rPr>
          <w:rFonts w:ascii="Times New Roman" w:eastAsiaTheme="minorHAnsi" w:hAnsi="Times New Roman"/>
          <w:sz w:val="28"/>
          <w:szCs w:val="28"/>
          <w:lang w:val="ru"/>
        </w:rPr>
      </w:pPr>
      <w:r w:rsidRPr="00920C9D">
        <w:rPr>
          <w:rFonts w:ascii="Times New Roman" w:eastAsiaTheme="minorHAnsi" w:hAnsi="Times New Roman"/>
          <w:sz w:val="28"/>
          <w:szCs w:val="28"/>
          <w:lang w:val="ru"/>
        </w:rPr>
        <w:t>с приложением документов, указанных в п. 6.6.2 ТЗ.</w:t>
      </w:r>
    </w:p>
    <w:p w14:paraId="00C4FF7A" w14:textId="77777777" w:rsidR="00B3393E" w:rsidRPr="00920C9D" w:rsidRDefault="00B3393E" w:rsidP="00B3393E">
      <w:pPr>
        <w:keepNext/>
        <w:numPr>
          <w:ilvl w:val="1"/>
          <w:numId w:val="1"/>
        </w:numPr>
        <w:tabs>
          <w:tab w:val="left" w:pos="1276"/>
        </w:tabs>
        <w:autoSpaceDE w:val="0"/>
        <w:autoSpaceDN w:val="0"/>
        <w:adjustRightInd w:val="0"/>
        <w:spacing w:after="0" w:line="240" w:lineRule="auto"/>
        <w:ind w:left="0" w:right="-1" w:firstLine="709"/>
        <w:jc w:val="both"/>
        <w:rPr>
          <w:rFonts w:ascii="Times New Roman" w:eastAsia="Times New Roman" w:hAnsi="Times New Roman"/>
          <w:b/>
          <w:sz w:val="28"/>
          <w:szCs w:val="28"/>
          <w:lang w:eastAsia="ru-RU"/>
        </w:rPr>
      </w:pPr>
      <w:r w:rsidRPr="00920C9D">
        <w:rPr>
          <w:rFonts w:ascii="Times New Roman" w:eastAsia="Times New Roman" w:hAnsi="Times New Roman"/>
          <w:b/>
          <w:sz w:val="28"/>
          <w:szCs w:val="28"/>
          <w:lang w:eastAsia="ru-RU"/>
        </w:rPr>
        <w:t>Требования по передаче заказчику закупки технических и иных документов (оформление результатов оказанных услуг)</w:t>
      </w:r>
    </w:p>
    <w:p w14:paraId="2089986E" w14:textId="77777777" w:rsidR="00B3393E" w:rsidRPr="00920C9D" w:rsidRDefault="00B3393E" w:rsidP="00B3393E">
      <w:pPr>
        <w:pStyle w:val="af8"/>
        <w:widowControl w:val="0"/>
        <w:ind w:right="-1" w:firstLine="709"/>
        <w:jc w:val="both"/>
        <w:rPr>
          <w:lang w:val="ru"/>
        </w:rPr>
      </w:pPr>
      <w:r w:rsidRPr="00920C9D">
        <w:rPr>
          <w:lang w:val="ru"/>
        </w:rPr>
        <w:t>6.6.1.</w:t>
      </w:r>
      <w:r w:rsidRPr="00920C9D">
        <w:rPr>
          <w:lang w:val="ru"/>
        </w:rPr>
        <w:tab/>
        <w:t>До начала оказания Услуг Исполнитель предоставляет Заказчику следующие документы:</w:t>
      </w:r>
    </w:p>
    <w:p w14:paraId="59A974C6" w14:textId="7E2DFB9C" w:rsidR="00B3393E" w:rsidRPr="00920C9D" w:rsidRDefault="00B3393E" w:rsidP="00A53768">
      <w:pPr>
        <w:widowControl w:val="0"/>
        <w:numPr>
          <w:ilvl w:val="0"/>
          <w:numId w:val="51"/>
        </w:numPr>
        <w:tabs>
          <w:tab w:val="left" w:pos="1134"/>
        </w:tabs>
        <w:spacing w:after="0" w:line="240" w:lineRule="auto"/>
        <w:ind w:left="0" w:right="-1" w:firstLine="709"/>
        <w:jc w:val="both"/>
        <w:rPr>
          <w:rFonts w:ascii="Times New Roman" w:eastAsiaTheme="minorHAnsi" w:hAnsi="Times New Roman"/>
          <w:sz w:val="28"/>
          <w:szCs w:val="28"/>
          <w:lang w:val="ru"/>
        </w:rPr>
      </w:pPr>
      <w:r w:rsidRPr="00920C9D">
        <w:rPr>
          <w:rFonts w:ascii="Times New Roman" w:eastAsiaTheme="minorHAnsi" w:hAnsi="Times New Roman"/>
          <w:sz w:val="28"/>
          <w:szCs w:val="28"/>
          <w:lang w:val="ru"/>
        </w:rPr>
        <w:t xml:space="preserve">Журнал эксплуатации СППЗ индивидуально по каждому объекту – </w:t>
      </w:r>
      <w:r w:rsidR="00BC61D9" w:rsidRPr="00920C9D">
        <w:rPr>
          <w:rFonts w:ascii="Times New Roman" w:eastAsiaTheme="minorHAnsi" w:hAnsi="Times New Roman"/>
          <w:sz w:val="28"/>
          <w:szCs w:val="28"/>
          <w:lang w:val="ru"/>
        </w:rPr>
        <w:br/>
      </w:r>
      <w:r w:rsidRPr="00920C9D">
        <w:rPr>
          <w:rFonts w:ascii="Times New Roman" w:eastAsiaTheme="minorHAnsi" w:hAnsi="Times New Roman"/>
          <w:sz w:val="28"/>
          <w:szCs w:val="28"/>
          <w:lang w:val="ru"/>
        </w:rPr>
        <w:t>1 (один) экземпляр;</w:t>
      </w:r>
    </w:p>
    <w:p w14:paraId="54F1B9D7" w14:textId="77777777" w:rsidR="00B3393E" w:rsidRPr="00920C9D" w:rsidRDefault="00B3393E" w:rsidP="00A53768">
      <w:pPr>
        <w:numPr>
          <w:ilvl w:val="0"/>
          <w:numId w:val="51"/>
        </w:numPr>
        <w:tabs>
          <w:tab w:val="left" w:pos="1134"/>
        </w:tabs>
        <w:spacing w:after="0" w:line="240" w:lineRule="auto"/>
        <w:ind w:left="0" w:right="-1" w:firstLine="709"/>
        <w:jc w:val="both"/>
        <w:rPr>
          <w:rFonts w:ascii="Times New Roman" w:eastAsiaTheme="minorHAnsi" w:hAnsi="Times New Roman"/>
          <w:color w:val="000000" w:themeColor="text1"/>
          <w:sz w:val="28"/>
          <w:szCs w:val="28"/>
          <w:lang w:val="ru"/>
        </w:rPr>
      </w:pPr>
      <w:r w:rsidRPr="00920C9D">
        <w:rPr>
          <w:rFonts w:ascii="Times New Roman" w:eastAsiaTheme="minorHAnsi" w:hAnsi="Times New Roman"/>
          <w:sz w:val="28"/>
          <w:szCs w:val="28"/>
          <w:lang w:val="ru"/>
        </w:rPr>
        <w:t xml:space="preserve">График проведения регламентированного ТО СОПБ в соответствии с п. 5.3.1 </w:t>
      </w:r>
      <w:r w:rsidRPr="00920C9D">
        <w:rPr>
          <w:rFonts w:ascii="Times New Roman" w:eastAsiaTheme="minorHAnsi" w:hAnsi="Times New Roman"/>
          <w:color w:val="000000" w:themeColor="text1"/>
          <w:sz w:val="28"/>
          <w:szCs w:val="28"/>
          <w:lang w:val="ru"/>
        </w:rPr>
        <w:t>ТЗ и Регламентом – 2 (два) экземпляра.</w:t>
      </w:r>
    </w:p>
    <w:p w14:paraId="58735076" w14:textId="004E26B7" w:rsidR="00B3393E" w:rsidRPr="00920C9D" w:rsidRDefault="00B3393E" w:rsidP="00B3393E">
      <w:pPr>
        <w:pStyle w:val="af8"/>
        <w:widowControl w:val="0"/>
        <w:ind w:right="-1" w:firstLine="709"/>
        <w:jc w:val="both"/>
        <w:rPr>
          <w:lang w:val="ru"/>
        </w:rPr>
      </w:pPr>
      <w:r w:rsidRPr="00920C9D">
        <w:rPr>
          <w:lang w:val="ru"/>
        </w:rPr>
        <w:t>6.6.2.</w:t>
      </w:r>
      <w:r w:rsidRPr="00920C9D">
        <w:rPr>
          <w:lang w:val="ru"/>
        </w:rPr>
        <w:tab/>
        <w:t>В процессе оказания Услуг за отчетный период Исполнитель предоставляет Заказчику следующие документы в бумажном виде:</w:t>
      </w:r>
    </w:p>
    <w:p w14:paraId="142C7815" w14:textId="31C3D1F8" w:rsidR="00B3393E" w:rsidRPr="001D3336" w:rsidRDefault="00B3393E" w:rsidP="001D3336">
      <w:pPr>
        <w:numPr>
          <w:ilvl w:val="0"/>
          <w:numId w:val="51"/>
        </w:numPr>
        <w:tabs>
          <w:tab w:val="left" w:pos="1134"/>
        </w:tabs>
        <w:spacing w:after="0" w:line="240" w:lineRule="auto"/>
        <w:ind w:left="0" w:right="-1" w:firstLine="709"/>
        <w:jc w:val="both"/>
        <w:rPr>
          <w:rFonts w:ascii="Times New Roman" w:hAnsi="Times New Roman"/>
          <w:sz w:val="28"/>
          <w:szCs w:val="28"/>
          <w:lang w:val="ru"/>
        </w:rPr>
      </w:pPr>
      <w:r w:rsidRPr="00920C9D">
        <w:rPr>
          <w:rFonts w:ascii="Times New Roman" w:eastAsiaTheme="minorHAnsi" w:hAnsi="Times New Roman"/>
          <w:sz w:val="28"/>
          <w:szCs w:val="28"/>
          <w:lang w:val="ru"/>
        </w:rPr>
        <w:t xml:space="preserve">акт(-ы) демонтажа </w:t>
      </w:r>
      <w:r w:rsidR="00BC61D9" w:rsidRPr="00920C9D">
        <w:rPr>
          <w:rFonts w:ascii="Times New Roman" w:eastAsiaTheme="minorHAnsi" w:hAnsi="Times New Roman"/>
          <w:sz w:val="28"/>
          <w:szCs w:val="28"/>
          <w:lang w:val="ru"/>
        </w:rPr>
        <w:t>–</w:t>
      </w:r>
      <w:r w:rsidRPr="00920C9D">
        <w:rPr>
          <w:rFonts w:ascii="Times New Roman" w:eastAsiaTheme="minorHAnsi" w:hAnsi="Times New Roman"/>
          <w:sz w:val="28"/>
          <w:szCs w:val="28"/>
          <w:lang w:val="ru"/>
        </w:rPr>
        <w:t xml:space="preserve"> </w:t>
      </w:r>
      <w:r w:rsidRPr="00920C9D">
        <w:rPr>
          <w:rFonts w:ascii="Times New Roman" w:hAnsi="Times New Roman"/>
          <w:sz w:val="28"/>
          <w:szCs w:val="28"/>
          <w:lang w:val="ru"/>
        </w:rPr>
        <w:t>не менее 2 (двух) экземпляров;</w:t>
      </w:r>
    </w:p>
    <w:p w14:paraId="09077022" w14:textId="50989CD7" w:rsidR="00B3393E" w:rsidRPr="00920C9D" w:rsidRDefault="00B3393E" w:rsidP="00A53768">
      <w:pPr>
        <w:numPr>
          <w:ilvl w:val="0"/>
          <w:numId w:val="51"/>
        </w:numPr>
        <w:tabs>
          <w:tab w:val="left" w:pos="1134"/>
        </w:tabs>
        <w:spacing w:after="0" w:line="240" w:lineRule="auto"/>
        <w:ind w:left="0" w:right="-1" w:firstLine="709"/>
        <w:jc w:val="both"/>
        <w:rPr>
          <w:rFonts w:ascii="Times New Roman" w:eastAsiaTheme="minorHAnsi" w:hAnsi="Times New Roman"/>
          <w:sz w:val="28"/>
          <w:szCs w:val="28"/>
          <w:lang w:val="ru"/>
        </w:rPr>
      </w:pPr>
      <w:r w:rsidRPr="00920C9D">
        <w:rPr>
          <w:rFonts w:ascii="Times New Roman" w:eastAsiaTheme="minorHAnsi" w:hAnsi="Times New Roman"/>
          <w:sz w:val="28"/>
          <w:szCs w:val="28"/>
          <w:lang w:val="ru"/>
        </w:rPr>
        <w:t xml:space="preserve">утвержденную(-ые) Заказчиком дефектную(-ые) ведомость(-и) – </w:t>
      </w:r>
      <w:r w:rsidR="00BC61D9" w:rsidRPr="00920C9D">
        <w:rPr>
          <w:rFonts w:ascii="Times New Roman" w:eastAsiaTheme="minorHAnsi" w:hAnsi="Times New Roman"/>
          <w:sz w:val="28"/>
          <w:szCs w:val="28"/>
          <w:lang w:val="ru"/>
        </w:rPr>
        <w:br/>
      </w:r>
      <w:r w:rsidRPr="00920C9D">
        <w:rPr>
          <w:rFonts w:ascii="Times New Roman" w:eastAsiaTheme="minorHAnsi" w:hAnsi="Times New Roman"/>
          <w:sz w:val="28"/>
          <w:szCs w:val="28"/>
          <w:lang w:val="ru"/>
        </w:rPr>
        <w:t>2 (два) экземпляра;</w:t>
      </w:r>
    </w:p>
    <w:p w14:paraId="7D658C29" w14:textId="69963A7F" w:rsidR="00B3393E" w:rsidRPr="00920C9D" w:rsidRDefault="00B3393E" w:rsidP="00A53768">
      <w:pPr>
        <w:numPr>
          <w:ilvl w:val="0"/>
          <w:numId w:val="51"/>
        </w:numPr>
        <w:tabs>
          <w:tab w:val="left" w:pos="1134"/>
        </w:tabs>
        <w:spacing w:after="0" w:line="240" w:lineRule="auto"/>
        <w:ind w:left="0" w:right="-1" w:firstLine="709"/>
        <w:jc w:val="both"/>
        <w:rPr>
          <w:rFonts w:ascii="Times New Roman" w:eastAsiaTheme="minorHAnsi" w:hAnsi="Times New Roman"/>
          <w:sz w:val="28"/>
          <w:szCs w:val="28"/>
          <w:lang w:val="ru"/>
        </w:rPr>
      </w:pPr>
      <w:r w:rsidRPr="00920C9D">
        <w:rPr>
          <w:rFonts w:ascii="Times New Roman" w:eastAsiaTheme="minorHAnsi" w:hAnsi="Times New Roman"/>
          <w:sz w:val="28"/>
          <w:szCs w:val="28"/>
          <w:lang w:val="ru"/>
        </w:rPr>
        <w:t xml:space="preserve">техническую документацию на установленное оборудование </w:t>
      </w:r>
      <w:r w:rsidR="00BC61D9" w:rsidRPr="00920C9D">
        <w:rPr>
          <w:rFonts w:ascii="Times New Roman" w:eastAsiaTheme="minorHAnsi" w:hAnsi="Times New Roman"/>
          <w:sz w:val="28"/>
          <w:szCs w:val="28"/>
          <w:lang w:val="ru"/>
        </w:rPr>
        <w:br/>
      </w:r>
      <w:r w:rsidRPr="00920C9D">
        <w:rPr>
          <w:rFonts w:ascii="Times New Roman" w:eastAsiaTheme="minorHAnsi" w:hAnsi="Times New Roman"/>
          <w:sz w:val="28"/>
          <w:szCs w:val="28"/>
          <w:lang w:val="ru"/>
        </w:rPr>
        <w:t>(в т.</w:t>
      </w:r>
      <w:r w:rsidR="00BC61D9" w:rsidRPr="00920C9D">
        <w:rPr>
          <w:rFonts w:ascii="Times New Roman" w:eastAsiaTheme="minorHAnsi" w:hAnsi="Times New Roman"/>
          <w:sz w:val="28"/>
          <w:szCs w:val="28"/>
          <w:lang w:val="ru"/>
        </w:rPr>
        <w:t> </w:t>
      </w:r>
      <w:r w:rsidRPr="00920C9D">
        <w:rPr>
          <w:rFonts w:ascii="Times New Roman" w:eastAsiaTheme="minorHAnsi" w:hAnsi="Times New Roman"/>
          <w:sz w:val="28"/>
          <w:szCs w:val="28"/>
          <w:lang w:val="ru"/>
        </w:rPr>
        <w:t xml:space="preserve">ч. исполнительные схемы, паспорта на оборудование, инструкции </w:t>
      </w:r>
      <w:r w:rsidR="00BC61D9" w:rsidRPr="00920C9D">
        <w:rPr>
          <w:rFonts w:ascii="Times New Roman" w:eastAsiaTheme="minorHAnsi" w:hAnsi="Times New Roman"/>
          <w:sz w:val="28"/>
          <w:szCs w:val="28"/>
          <w:lang w:val="ru"/>
        </w:rPr>
        <w:br/>
      </w:r>
      <w:r w:rsidRPr="00920C9D">
        <w:rPr>
          <w:rFonts w:ascii="Times New Roman" w:eastAsiaTheme="minorHAnsi" w:hAnsi="Times New Roman"/>
          <w:sz w:val="28"/>
          <w:szCs w:val="28"/>
          <w:lang w:val="ru"/>
        </w:rPr>
        <w:t>по эксплуатации) – 1 (один) экземпляр;</w:t>
      </w:r>
    </w:p>
    <w:p w14:paraId="3BBEE97F" w14:textId="2949AC10" w:rsidR="00B3393E" w:rsidRPr="00920C9D" w:rsidRDefault="00B3393E" w:rsidP="00A53768">
      <w:pPr>
        <w:numPr>
          <w:ilvl w:val="0"/>
          <w:numId w:val="51"/>
        </w:numPr>
        <w:tabs>
          <w:tab w:val="left" w:pos="1134"/>
        </w:tabs>
        <w:spacing w:after="0" w:line="240" w:lineRule="auto"/>
        <w:ind w:left="0" w:right="-1" w:firstLine="709"/>
        <w:jc w:val="both"/>
        <w:rPr>
          <w:rFonts w:ascii="Times New Roman" w:eastAsiaTheme="minorHAnsi" w:hAnsi="Times New Roman"/>
          <w:sz w:val="28"/>
          <w:szCs w:val="28"/>
          <w:lang w:val="ru"/>
        </w:rPr>
      </w:pPr>
      <w:r w:rsidRPr="00920C9D">
        <w:rPr>
          <w:rFonts w:ascii="Times New Roman" w:eastAsiaTheme="minorHAnsi" w:hAnsi="Times New Roman"/>
          <w:sz w:val="28"/>
          <w:szCs w:val="28"/>
          <w:lang w:val="ru"/>
        </w:rPr>
        <w:t>иные документы, подготовленные (разработанные) в рамках ТЗ.</w:t>
      </w:r>
    </w:p>
    <w:p w14:paraId="2610767E" w14:textId="5787E3AD" w:rsidR="00B3393E" w:rsidRPr="00920C9D" w:rsidRDefault="00B3393E" w:rsidP="00B3393E">
      <w:pPr>
        <w:spacing w:after="0" w:line="240" w:lineRule="auto"/>
        <w:ind w:right="-1" w:firstLine="709"/>
        <w:jc w:val="both"/>
        <w:rPr>
          <w:rFonts w:ascii="Times New Roman" w:eastAsiaTheme="minorHAnsi" w:hAnsi="Times New Roman"/>
          <w:sz w:val="28"/>
          <w:szCs w:val="28"/>
          <w:lang w:val="ru"/>
        </w:rPr>
      </w:pPr>
      <w:r w:rsidRPr="00920C9D">
        <w:rPr>
          <w:rFonts w:ascii="Times New Roman" w:eastAsiaTheme="minorHAnsi" w:hAnsi="Times New Roman"/>
          <w:sz w:val="28"/>
          <w:szCs w:val="28"/>
          <w:lang w:val="ru"/>
        </w:rPr>
        <w:t xml:space="preserve">Если для какого-либо документа срок разработки ТЗ не установлен, </w:t>
      </w:r>
      <w:r w:rsidR="00BC61D9" w:rsidRPr="00920C9D">
        <w:rPr>
          <w:rFonts w:ascii="Times New Roman" w:eastAsiaTheme="minorHAnsi" w:hAnsi="Times New Roman"/>
          <w:sz w:val="28"/>
          <w:szCs w:val="28"/>
          <w:lang w:val="ru"/>
        </w:rPr>
        <w:br/>
      </w:r>
      <w:r w:rsidRPr="00920C9D">
        <w:rPr>
          <w:rFonts w:ascii="Times New Roman" w:eastAsiaTheme="minorHAnsi" w:hAnsi="Times New Roman"/>
          <w:sz w:val="28"/>
          <w:szCs w:val="28"/>
          <w:lang w:val="ru"/>
        </w:rPr>
        <w:t xml:space="preserve">то документ разрабатывается Исполнителем и предоставляется Заказчику </w:t>
      </w:r>
      <w:r w:rsidR="00BC61D9" w:rsidRPr="00920C9D">
        <w:rPr>
          <w:rFonts w:ascii="Times New Roman" w:eastAsiaTheme="minorHAnsi" w:hAnsi="Times New Roman"/>
          <w:sz w:val="28"/>
          <w:szCs w:val="28"/>
          <w:lang w:val="ru"/>
        </w:rPr>
        <w:br/>
      </w:r>
      <w:r w:rsidRPr="00920C9D">
        <w:rPr>
          <w:rFonts w:ascii="Times New Roman" w:eastAsiaTheme="minorHAnsi" w:hAnsi="Times New Roman"/>
          <w:sz w:val="28"/>
          <w:szCs w:val="28"/>
          <w:lang w:val="ru"/>
        </w:rPr>
        <w:t>в течение 5 (пяти) рабочих дней после проведения соответствующего мероприятия в рамках оказания Услуг.</w:t>
      </w:r>
    </w:p>
    <w:p w14:paraId="609E92F1" w14:textId="78D13EAA" w:rsidR="00B3393E" w:rsidRPr="00920C9D" w:rsidRDefault="00B3393E" w:rsidP="00B3393E">
      <w:pPr>
        <w:spacing w:after="0" w:line="240" w:lineRule="auto"/>
        <w:ind w:right="-1" w:firstLine="709"/>
        <w:jc w:val="both"/>
        <w:rPr>
          <w:rFonts w:ascii="Times New Roman" w:eastAsiaTheme="minorHAnsi" w:hAnsi="Times New Roman"/>
          <w:sz w:val="28"/>
          <w:szCs w:val="28"/>
          <w:lang w:val="ru"/>
        </w:rPr>
      </w:pPr>
      <w:r w:rsidRPr="00920C9D">
        <w:rPr>
          <w:rFonts w:ascii="Times New Roman" w:eastAsiaTheme="minorHAnsi" w:hAnsi="Times New Roman"/>
          <w:sz w:val="28"/>
          <w:szCs w:val="28"/>
          <w:lang w:val="ru"/>
        </w:rPr>
        <w:t>Если в процессе оказания Услуг</w:t>
      </w:r>
      <w:r w:rsidRPr="00920C9D">
        <w:rPr>
          <w:rFonts w:ascii="Times New Roman" w:eastAsiaTheme="minorHAnsi" w:hAnsi="Times New Roman"/>
          <w:sz w:val="28"/>
          <w:szCs w:val="28"/>
        </w:rPr>
        <w:t xml:space="preserve"> в отношении документального оформления вып</w:t>
      </w:r>
      <w:r w:rsidR="001D3336">
        <w:rPr>
          <w:rFonts w:ascii="Times New Roman" w:eastAsiaTheme="minorHAnsi" w:hAnsi="Times New Roman"/>
          <w:sz w:val="28"/>
          <w:szCs w:val="28"/>
        </w:rPr>
        <w:t xml:space="preserve">олненных мероприятий по ТО </w:t>
      </w:r>
      <w:r w:rsidRPr="00920C9D">
        <w:rPr>
          <w:rFonts w:ascii="Times New Roman" w:eastAsiaTheme="minorHAnsi" w:hAnsi="Times New Roman"/>
          <w:sz w:val="28"/>
          <w:szCs w:val="28"/>
        </w:rPr>
        <w:t>систем</w:t>
      </w:r>
      <w:r w:rsidR="00BC61D9" w:rsidRPr="00920C9D">
        <w:rPr>
          <w:rFonts w:ascii="Times New Roman" w:eastAsiaTheme="minorHAnsi" w:hAnsi="Times New Roman"/>
          <w:sz w:val="28"/>
          <w:szCs w:val="28"/>
        </w:rPr>
        <w:t> </w:t>
      </w:r>
      <w:r w:rsidRPr="00920C9D">
        <w:rPr>
          <w:rFonts w:ascii="Times New Roman" w:eastAsiaTheme="minorHAnsi" w:hAnsi="Times New Roman"/>
          <w:sz w:val="28"/>
          <w:szCs w:val="28"/>
        </w:rPr>
        <w:t>/</w:t>
      </w:r>
      <w:r w:rsidR="00BC61D9" w:rsidRPr="00920C9D">
        <w:rPr>
          <w:rFonts w:ascii="Times New Roman" w:eastAsiaTheme="minorHAnsi" w:hAnsi="Times New Roman"/>
          <w:sz w:val="28"/>
          <w:szCs w:val="28"/>
        </w:rPr>
        <w:t> </w:t>
      </w:r>
      <w:r w:rsidRPr="00920C9D">
        <w:rPr>
          <w:rFonts w:ascii="Times New Roman" w:eastAsiaTheme="minorHAnsi" w:hAnsi="Times New Roman"/>
          <w:sz w:val="28"/>
          <w:szCs w:val="28"/>
        </w:rPr>
        <w:t>отдельных элементов систем будут приняты нормативные правовые акты</w:t>
      </w:r>
      <w:r w:rsidR="00BC61D9" w:rsidRPr="00920C9D">
        <w:rPr>
          <w:rFonts w:ascii="Times New Roman" w:eastAsiaTheme="minorHAnsi" w:hAnsi="Times New Roman"/>
          <w:sz w:val="28"/>
          <w:szCs w:val="28"/>
        </w:rPr>
        <w:t> </w:t>
      </w:r>
      <w:r w:rsidRPr="00920C9D">
        <w:rPr>
          <w:rFonts w:ascii="Times New Roman" w:eastAsiaTheme="minorHAnsi" w:hAnsi="Times New Roman"/>
          <w:sz w:val="28"/>
          <w:szCs w:val="28"/>
        </w:rPr>
        <w:t>/</w:t>
      </w:r>
      <w:r w:rsidR="00BC61D9" w:rsidRPr="00920C9D">
        <w:rPr>
          <w:rFonts w:ascii="Times New Roman" w:eastAsiaTheme="minorHAnsi" w:hAnsi="Times New Roman"/>
          <w:sz w:val="28"/>
          <w:szCs w:val="28"/>
        </w:rPr>
        <w:t> </w:t>
      </w:r>
      <w:r w:rsidRPr="00920C9D">
        <w:rPr>
          <w:rFonts w:ascii="Times New Roman" w:eastAsiaTheme="minorHAnsi" w:hAnsi="Times New Roman"/>
          <w:sz w:val="28"/>
          <w:szCs w:val="28"/>
        </w:rPr>
        <w:t xml:space="preserve">нормативные </w:t>
      </w:r>
      <w:r w:rsidRPr="00920C9D">
        <w:rPr>
          <w:rFonts w:ascii="Times New Roman" w:eastAsiaTheme="minorHAnsi" w:hAnsi="Times New Roman"/>
          <w:spacing w:val="-4"/>
          <w:sz w:val="28"/>
          <w:szCs w:val="28"/>
        </w:rPr>
        <w:t xml:space="preserve">документы, </w:t>
      </w:r>
      <w:r w:rsidRPr="00920C9D">
        <w:rPr>
          <w:rFonts w:ascii="Times New Roman" w:eastAsiaTheme="minorHAnsi" w:hAnsi="Times New Roman"/>
          <w:spacing w:val="-4"/>
          <w:sz w:val="28"/>
          <w:szCs w:val="28"/>
        </w:rPr>
        <w:lastRenderedPageBreak/>
        <w:t>содержащие обязательные требования, Исполнитель разрабатывает</w:t>
      </w:r>
      <w:r w:rsidRPr="00920C9D">
        <w:rPr>
          <w:rFonts w:ascii="Times New Roman" w:eastAsiaTheme="minorHAnsi" w:hAnsi="Times New Roman"/>
          <w:sz w:val="28"/>
          <w:szCs w:val="28"/>
        </w:rPr>
        <w:t xml:space="preserve"> и представляет Заказчику документы, установленные данными требованиями.</w:t>
      </w:r>
    </w:p>
    <w:p w14:paraId="3E781938" w14:textId="77777777" w:rsidR="00B3393E" w:rsidRPr="00920C9D" w:rsidRDefault="00B3393E" w:rsidP="00A53768">
      <w:pPr>
        <w:pStyle w:val="ConsPlusNormal"/>
        <w:numPr>
          <w:ilvl w:val="0"/>
          <w:numId w:val="49"/>
        </w:numPr>
        <w:tabs>
          <w:tab w:val="left" w:pos="284"/>
        </w:tabs>
        <w:spacing w:before="240" w:after="120"/>
        <w:ind w:left="0" w:firstLine="0"/>
        <w:jc w:val="center"/>
        <w:rPr>
          <w:rFonts w:ascii="Times New Roman" w:hAnsi="Times New Roman" w:cs="Times New Roman"/>
          <w:b/>
          <w:sz w:val="28"/>
          <w:szCs w:val="28"/>
        </w:rPr>
      </w:pPr>
      <w:r w:rsidRPr="00920C9D">
        <w:rPr>
          <w:rFonts w:ascii="Times New Roman" w:hAnsi="Times New Roman" w:cs="Times New Roman"/>
          <w:b/>
          <w:sz w:val="28"/>
          <w:szCs w:val="28"/>
        </w:rPr>
        <w:t>ТРЕБОВАНИЯ К ГАРАНТИЙНЫМ ОБЯЗАТЕЛЬСТВАМ ОКАЗЫВАЕМЫХ УСЛУГ</w:t>
      </w:r>
    </w:p>
    <w:p w14:paraId="206C41E0" w14:textId="46132EE1" w:rsidR="00B3393E" w:rsidRPr="00920C9D" w:rsidRDefault="00B3393E" w:rsidP="00B3393E">
      <w:pPr>
        <w:pStyle w:val="ConsPlusNormal"/>
        <w:tabs>
          <w:tab w:val="left" w:pos="1276"/>
        </w:tabs>
        <w:ind w:right="-1" w:firstLine="709"/>
        <w:jc w:val="both"/>
        <w:rPr>
          <w:rFonts w:ascii="Times New Roman" w:hAnsi="Times New Roman" w:cs="Times New Roman"/>
          <w:sz w:val="28"/>
          <w:szCs w:val="28"/>
        </w:rPr>
      </w:pPr>
      <w:r w:rsidRPr="00920C9D">
        <w:rPr>
          <w:rFonts w:ascii="Times New Roman" w:hAnsi="Times New Roman" w:cs="Times New Roman"/>
          <w:sz w:val="28"/>
          <w:szCs w:val="28"/>
        </w:rPr>
        <w:t>7.1.</w:t>
      </w:r>
      <w:r w:rsidRPr="00920C9D">
        <w:rPr>
          <w:rFonts w:ascii="Times New Roman" w:hAnsi="Times New Roman" w:cs="Times New Roman"/>
          <w:sz w:val="28"/>
          <w:szCs w:val="28"/>
        </w:rPr>
        <w:tab/>
        <w:t xml:space="preserve">Исполнитель гарантирует качество оказываемых Услуг </w:t>
      </w:r>
      <w:r w:rsidR="00BC61D9" w:rsidRPr="00920C9D">
        <w:rPr>
          <w:rFonts w:ascii="Times New Roman" w:hAnsi="Times New Roman" w:cs="Times New Roman"/>
          <w:sz w:val="28"/>
          <w:szCs w:val="28"/>
        </w:rPr>
        <w:br/>
      </w:r>
      <w:r w:rsidRPr="00920C9D">
        <w:rPr>
          <w:rFonts w:ascii="Times New Roman" w:hAnsi="Times New Roman" w:cs="Times New Roman"/>
          <w:sz w:val="28"/>
          <w:szCs w:val="28"/>
        </w:rPr>
        <w:t>в соответствии с настоящим ТЗ.</w:t>
      </w:r>
    </w:p>
    <w:p w14:paraId="7428019E" w14:textId="56396522" w:rsidR="00B3393E" w:rsidRPr="00920C9D" w:rsidRDefault="00B3393E" w:rsidP="00B3393E">
      <w:pPr>
        <w:pStyle w:val="ConsPlusNormal"/>
        <w:tabs>
          <w:tab w:val="left" w:pos="1276"/>
        </w:tabs>
        <w:ind w:right="-1" w:firstLine="709"/>
        <w:jc w:val="both"/>
        <w:rPr>
          <w:rFonts w:ascii="Times New Roman" w:hAnsi="Times New Roman" w:cs="Times New Roman"/>
          <w:sz w:val="28"/>
          <w:szCs w:val="28"/>
        </w:rPr>
      </w:pPr>
      <w:r w:rsidRPr="00920C9D">
        <w:rPr>
          <w:rFonts w:ascii="Times New Roman" w:hAnsi="Times New Roman" w:cs="Times New Roman"/>
          <w:sz w:val="28"/>
          <w:szCs w:val="28"/>
        </w:rPr>
        <w:t>7.2.</w:t>
      </w:r>
      <w:r w:rsidRPr="00920C9D">
        <w:rPr>
          <w:rFonts w:ascii="Times New Roman" w:hAnsi="Times New Roman" w:cs="Times New Roman"/>
          <w:sz w:val="28"/>
          <w:szCs w:val="28"/>
        </w:rPr>
        <w:tab/>
        <w:t xml:space="preserve">Оказанные Услуги должны соответствовать действующим </w:t>
      </w:r>
      <w:r w:rsidR="00BC61D9" w:rsidRPr="00920C9D">
        <w:rPr>
          <w:rFonts w:ascii="Times New Roman" w:hAnsi="Times New Roman" w:cs="Times New Roman"/>
          <w:sz w:val="28"/>
          <w:szCs w:val="28"/>
        </w:rPr>
        <w:br/>
      </w:r>
      <w:r w:rsidRPr="00920C9D">
        <w:rPr>
          <w:rFonts w:ascii="Times New Roman" w:hAnsi="Times New Roman" w:cs="Times New Roman"/>
          <w:sz w:val="28"/>
          <w:szCs w:val="28"/>
        </w:rPr>
        <w:t>в Российской Федерации стандартам, техническим регламентам, санитарным и фитосанитарным нормам.</w:t>
      </w:r>
    </w:p>
    <w:p w14:paraId="3DD30309" w14:textId="19803475" w:rsidR="00B3393E" w:rsidRPr="00920C9D" w:rsidRDefault="00B3393E" w:rsidP="00B3393E">
      <w:pPr>
        <w:pStyle w:val="ConsPlusNormal"/>
        <w:tabs>
          <w:tab w:val="left" w:pos="1276"/>
        </w:tabs>
        <w:ind w:right="-1" w:firstLine="709"/>
        <w:jc w:val="both"/>
        <w:rPr>
          <w:rFonts w:ascii="Times New Roman" w:hAnsi="Times New Roman" w:cs="Times New Roman"/>
          <w:sz w:val="28"/>
          <w:szCs w:val="28"/>
        </w:rPr>
      </w:pPr>
      <w:r w:rsidRPr="00920C9D">
        <w:rPr>
          <w:rFonts w:ascii="Times New Roman" w:hAnsi="Times New Roman" w:cs="Times New Roman"/>
          <w:sz w:val="28"/>
          <w:szCs w:val="28"/>
        </w:rPr>
        <w:t>7.3.</w:t>
      </w:r>
      <w:r w:rsidRPr="00920C9D">
        <w:rPr>
          <w:rFonts w:ascii="Times New Roman" w:hAnsi="Times New Roman" w:cs="Times New Roman"/>
          <w:sz w:val="28"/>
          <w:szCs w:val="28"/>
        </w:rPr>
        <w:tab/>
        <w:t>Исполнитель предоставляет Заказчику гарантию на о</w:t>
      </w:r>
      <w:r w:rsidR="001D3336">
        <w:rPr>
          <w:rFonts w:ascii="Times New Roman" w:hAnsi="Times New Roman" w:cs="Times New Roman"/>
          <w:sz w:val="28"/>
          <w:szCs w:val="28"/>
        </w:rPr>
        <w:t xml:space="preserve">казанные Услуги в течение 2 </w:t>
      </w:r>
      <w:r w:rsidRPr="00920C9D">
        <w:rPr>
          <w:rFonts w:ascii="Times New Roman" w:hAnsi="Times New Roman" w:cs="Times New Roman"/>
          <w:sz w:val="28"/>
          <w:szCs w:val="28"/>
        </w:rPr>
        <w:t xml:space="preserve">месяцев с даты подписания Сторонами соответствующего акта сдачи-приемки оказанных услуг за отчетный период. Гарантия на установленное при ремонте оборудование – в течение срока, установленного изготовителем данного оборудования, но не менее 2 (двух) месяцев с даты подписания сторонами акта установки оборудования по </w:t>
      </w:r>
      <w:r w:rsidR="00D64A09" w:rsidRPr="00D64A09">
        <w:rPr>
          <w:rFonts w:ascii="Times New Roman" w:hAnsi="Times New Roman" w:cs="Times New Roman"/>
          <w:sz w:val="28"/>
          <w:szCs w:val="28"/>
        </w:rPr>
        <w:t>ТО</w:t>
      </w:r>
      <w:r w:rsidRPr="00920C9D">
        <w:rPr>
          <w:rFonts w:ascii="Times New Roman" w:hAnsi="Times New Roman" w:cs="Times New Roman"/>
          <w:sz w:val="28"/>
          <w:szCs w:val="28"/>
        </w:rPr>
        <w:t xml:space="preserve"> (по форме приложения № </w:t>
      </w:r>
      <w:r w:rsidR="00107464" w:rsidRPr="00920C9D">
        <w:rPr>
          <w:rFonts w:ascii="Times New Roman" w:hAnsi="Times New Roman" w:cs="Times New Roman"/>
          <w:sz w:val="28"/>
          <w:szCs w:val="28"/>
        </w:rPr>
        <w:t>7</w:t>
      </w:r>
      <w:r w:rsidRPr="00920C9D">
        <w:rPr>
          <w:rFonts w:ascii="Times New Roman" w:hAnsi="Times New Roman" w:cs="Times New Roman"/>
          <w:sz w:val="28"/>
          <w:szCs w:val="28"/>
        </w:rPr>
        <w:t xml:space="preserve"> к ТЗ) </w:t>
      </w:r>
      <w:r w:rsidRPr="00D64A09">
        <w:rPr>
          <w:rFonts w:ascii="Times New Roman" w:hAnsi="Times New Roman" w:cs="Times New Roman"/>
          <w:sz w:val="28"/>
          <w:szCs w:val="28"/>
        </w:rPr>
        <w:t xml:space="preserve">при </w:t>
      </w:r>
      <w:r w:rsidR="00D64A09" w:rsidRPr="00D64A09">
        <w:rPr>
          <w:rFonts w:ascii="Times New Roman" w:hAnsi="Times New Roman" w:cs="Times New Roman"/>
          <w:sz w:val="28"/>
          <w:szCs w:val="28"/>
        </w:rPr>
        <w:t>ТО</w:t>
      </w:r>
      <w:r w:rsidRPr="00D64A09">
        <w:rPr>
          <w:rFonts w:ascii="Times New Roman" w:hAnsi="Times New Roman" w:cs="Times New Roman"/>
          <w:sz w:val="28"/>
          <w:szCs w:val="28"/>
        </w:rPr>
        <w:t>.</w:t>
      </w:r>
    </w:p>
    <w:p w14:paraId="632834D4" w14:textId="30A48DF2" w:rsidR="00B3393E" w:rsidRPr="00920C9D" w:rsidRDefault="00B3393E" w:rsidP="00B3393E">
      <w:pPr>
        <w:pStyle w:val="ConsPlusNormal"/>
        <w:tabs>
          <w:tab w:val="left" w:pos="1276"/>
        </w:tabs>
        <w:ind w:right="-1" w:firstLine="708"/>
        <w:jc w:val="both"/>
        <w:rPr>
          <w:rFonts w:ascii="Times New Roman" w:hAnsi="Times New Roman" w:cs="Times New Roman"/>
          <w:sz w:val="28"/>
          <w:szCs w:val="28"/>
        </w:rPr>
      </w:pPr>
      <w:r w:rsidRPr="00920C9D">
        <w:rPr>
          <w:rFonts w:ascii="Times New Roman" w:hAnsi="Times New Roman" w:cs="Times New Roman"/>
          <w:sz w:val="28"/>
          <w:szCs w:val="28"/>
        </w:rPr>
        <w:t>7.4.</w:t>
      </w:r>
      <w:r w:rsidRPr="00920C9D">
        <w:rPr>
          <w:rFonts w:ascii="Times New Roman" w:hAnsi="Times New Roman" w:cs="Times New Roman"/>
          <w:sz w:val="28"/>
          <w:szCs w:val="28"/>
        </w:rPr>
        <w:tab/>
        <w:t>Если в течение гарантийного срока (в т.</w:t>
      </w:r>
      <w:r w:rsidR="00BC61D9" w:rsidRPr="00920C9D">
        <w:rPr>
          <w:rFonts w:ascii="Times New Roman" w:hAnsi="Times New Roman" w:cs="Times New Roman"/>
          <w:sz w:val="28"/>
          <w:szCs w:val="28"/>
        </w:rPr>
        <w:t> </w:t>
      </w:r>
      <w:r w:rsidRPr="00920C9D">
        <w:rPr>
          <w:rFonts w:ascii="Times New Roman" w:hAnsi="Times New Roman" w:cs="Times New Roman"/>
          <w:sz w:val="28"/>
          <w:szCs w:val="28"/>
        </w:rPr>
        <w:t xml:space="preserve">ч. по окончании действия договора) будут выявлены недостатки в оказанных Услугах, Исполнитель устраняет их без дополнительной оплаты со стороны Заказчика в течение </w:t>
      </w:r>
      <w:r w:rsidRPr="00920C9D">
        <w:rPr>
          <w:rFonts w:ascii="Times New Roman" w:hAnsi="Times New Roman" w:cs="Times New Roman"/>
          <w:sz w:val="28"/>
          <w:szCs w:val="28"/>
        </w:rPr>
        <w:br/>
        <w:t xml:space="preserve">3 (трех) рабочих дней с момента получения письменного уведомления </w:t>
      </w:r>
      <w:r w:rsidR="00BC61D9" w:rsidRPr="00920C9D">
        <w:rPr>
          <w:rFonts w:ascii="Times New Roman" w:hAnsi="Times New Roman" w:cs="Times New Roman"/>
          <w:sz w:val="28"/>
          <w:szCs w:val="28"/>
        </w:rPr>
        <w:br/>
      </w:r>
      <w:r w:rsidRPr="00920C9D">
        <w:rPr>
          <w:rFonts w:ascii="Times New Roman" w:hAnsi="Times New Roman" w:cs="Times New Roman"/>
          <w:sz w:val="28"/>
          <w:szCs w:val="28"/>
        </w:rPr>
        <w:t>от Заказчика. При этом гарантийный срок продлевается на время, в течение которого устранялись недостатки в оказанных Услугах.</w:t>
      </w:r>
    </w:p>
    <w:p w14:paraId="187F8A93" w14:textId="1C32EAFF" w:rsidR="00B3393E" w:rsidRPr="00920C9D" w:rsidRDefault="00B3393E" w:rsidP="00B3393E">
      <w:pPr>
        <w:pStyle w:val="ConsPlusNormal"/>
        <w:tabs>
          <w:tab w:val="left" w:pos="1276"/>
        </w:tabs>
        <w:ind w:right="-1" w:firstLine="709"/>
        <w:jc w:val="both"/>
        <w:rPr>
          <w:rFonts w:ascii="Times New Roman" w:hAnsi="Times New Roman" w:cs="Times New Roman"/>
          <w:sz w:val="28"/>
          <w:szCs w:val="28"/>
        </w:rPr>
      </w:pPr>
      <w:r w:rsidRPr="00920C9D">
        <w:rPr>
          <w:rFonts w:ascii="Times New Roman" w:hAnsi="Times New Roman" w:cs="Times New Roman"/>
          <w:sz w:val="28"/>
          <w:szCs w:val="28"/>
        </w:rPr>
        <w:t>7.5.</w:t>
      </w:r>
      <w:r w:rsidRPr="00920C9D">
        <w:rPr>
          <w:rFonts w:ascii="Times New Roman" w:hAnsi="Times New Roman" w:cs="Times New Roman"/>
          <w:sz w:val="28"/>
          <w:szCs w:val="28"/>
        </w:rPr>
        <w:tab/>
        <w:t>Все сопутствующие гарантийному обслуживанию мероприятия осуществляются силами и за счет Исполнителя.</w:t>
      </w:r>
    </w:p>
    <w:p w14:paraId="6FF3EFE8" w14:textId="2017A9FC" w:rsidR="00B3393E" w:rsidRPr="00920C9D" w:rsidRDefault="00B3393E" w:rsidP="00B3393E">
      <w:pPr>
        <w:pStyle w:val="ConsPlusNormal"/>
        <w:tabs>
          <w:tab w:val="left" w:pos="1276"/>
        </w:tabs>
        <w:ind w:right="-1" w:firstLine="709"/>
        <w:jc w:val="both"/>
        <w:rPr>
          <w:rFonts w:ascii="Times New Roman" w:hAnsi="Times New Roman" w:cs="Times New Roman"/>
          <w:sz w:val="28"/>
          <w:szCs w:val="28"/>
        </w:rPr>
      </w:pPr>
      <w:r w:rsidRPr="00920C9D">
        <w:rPr>
          <w:rFonts w:ascii="Times New Roman" w:hAnsi="Times New Roman" w:cs="Times New Roman"/>
          <w:sz w:val="28"/>
          <w:szCs w:val="28"/>
        </w:rPr>
        <w:t>7.6.</w:t>
      </w:r>
      <w:r w:rsidRPr="00920C9D">
        <w:rPr>
          <w:rFonts w:ascii="Times New Roman" w:hAnsi="Times New Roman" w:cs="Times New Roman"/>
          <w:sz w:val="28"/>
          <w:szCs w:val="28"/>
        </w:rPr>
        <w:tab/>
        <w:t xml:space="preserve">Если Исполнитель в течение 3 (трех) рабочих дней не устранит выявленные неисправности, то Заказчик, уведомив Исполнителя, вправе устранить их самостоятельно или с привлечением третьих лиц. Исполнитель обязан в этом случае оплатить Заказчику сумму фактических расходов </w:t>
      </w:r>
      <w:r w:rsidR="006630C8" w:rsidRPr="00920C9D">
        <w:rPr>
          <w:rFonts w:ascii="Times New Roman" w:hAnsi="Times New Roman" w:cs="Times New Roman"/>
          <w:sz w:val="28"/>
          <w:szCs w:val="28"/>
        </w:rPr>
        <w:br/>
      </w:r>
      <w:r w:rsidRPr="00920C9D">
        <w:rPr>
          <w:rFonts w:ascii="Times New Roman" w:hAnsi="Times New Roman" w:cs="Times New Roman"/>
          <w:sz w:val="28"/>
          <w:szCs w:val="28"/>
        </w:rPr>
        <w:t>за оказанные Услуги.</w:t>
      </w:r>
    </w:p>
    <w:p w14:paraId="7C47948F" w14:textId="4F3F0150" w:rsidR="00B3393E" w:rsidRPr="00920C9D" w:rsidRDefault="00B3393E" w:rsidP="00B3393E">
      <w:pPr>
        <w:pStyle w:val="ConsPlusNormal"/>
        <w:tabs>
          <w:tab w:val="left" w:pos="1276"/>
        </w:tabs>
        <w:ind w:right="-1" w:firstLine="709"/>
        <w:jc w:val="both"/>
        <w:rPr>
          <w:rFonts w:ascii="Times New Roman" w:hAnsi="Times New Roman" w:cs="Times New Roman"/>
          <w:sz w:val="28"/>
          <w:szCs w:val="28"/>
        </w:rPr>
      </w:pPr>
      <w:r w:rsidRPr="00920C9D">
        <w:rPr>
          <w:rFonts w:ascii="Times New Roman" w:hAnsi="Times New Roman" w:cs="Times New Roman"/>
          <w:sz w:val="28"/>
          <w:szCs w:val="28"/>
        </w:rPr>
        <w:t>7.7.</w:t>
      </w:r>
      <w:r w:rsidRPr="00920C9D">
        <w:rPr>
          <w:rFonts w:ascii="Times New Roman" w:hAnsi="Times New Roman" w:cs="Times New Roman"/>
          <w:sz w:val="28"/>
          <w:szCs w:val="28"/>
        </w:rPr>
        <w:tab/>
        <w:t>Гарантии не распространяются на случаи, когда необходимость ремонта возникла в результате неправильной эксплуатации оборудования Заказчиком или недоброкачественного выполнения Заказчиком и/или сторонней организацией ремонта.</w:t>
      </w:r>
    </w:p>
    <w:p w14:paraId="611B26C3" w14:textId="77777777" w:rsidR="00B3393E" w:rsidRPr="00920C9D" w:rsidRDefault="00B3393E" w:rsidP="004750A6">
      <w:pPr>
        <w:numPr>
          <w:ilvl w:val="0"/>
          <w:numId w:val="49"/>
        </w:numPr>
        <w:autoSpaceDE w:val="0"/>
        <w:autoSpaceDN w:val="0"/>
        <w:adjustRightInd w:val="0"/>
        <w:spacing w:before="240" w:after="120" w:line="240" w:lineRule="auto"/>
        <w:ind w:left="357" w:hanging="357"/>
        <w:jc w:val="center"/>
        <w:rPr>
          <w:rFonts w:ascii="Times New Roman" w:eastAsia="Times New Roman" w:hAnsi="Times New Roman"/>
          <w:b/>
          <w:sz w:val="28"/>
          <w:szCs w:val="28"/>
          <w:lang w:eastAsia="ru-RU"/>
        </w:rPr>
      </w:pPr>
      <w:r w:rsidRPr="00920C9D">
        <w:rPr>
          <w:rFonts w:ascii="Times New Roman" w:eastAsia="Times New Roman" w:hAnsi="Times New Roman"/>
          <w:b/>
          <w:sz w:val="28"/>
          <w:szCs w:val="28"/>
          <w:lang w:eastAsia="ru-RU"/>
        </w:rPr>
        <w:t>СПЕЦИАЛЬНЫЕ ТРЕБОВАНИЯ</w:t>
      </w:r>
    </w:p>
    <w:p w14:paraId="0B10C6F2" w14:textId="552AB67A" w:rsidR="00EC4A07" w:rsidRPr="00EC4A07" w:rsidRDefault="00EC4A07" w:rsidP="00EC4A07">
      <w:pPr>
        <w:spacing w:after="0" w:line="240" w:lineRule="auto"/>
        <w:ind w:right="-1" w:firstLine="709"/>
        <w:jc w:val="both"/>
        <w:rPr>
          <w:rFonts w:ascii="Times New Roman" w:hAnsi="Times New Roman"/>
          <w:sz w:val="28"/>
          <w:szCs w:val="28"/>
        </w:rPr>
      </w:pPr>
      <w:r w:rsidRPr="00EC4A07">
        <w:rPr>
          <w:rFonts w:ascii="Times New Roman" w:hAnsi="Times New Roman"/>
          <w:sz w:val="28"/>
          <w:szCs w:val="28"/>
        </w:rPr>
        <w:t>Наличие у Исполнителя лицензии на деятельность по монтажу, техническому обслуживанию и ремонту средств обеспечения пожарной безопасности зданий и сооружений, с указанием видов выполняемых работ:</w:t>
      </w:r>
    </w:p>
    <w:p w14:paraId="1DACE9BD" w14:textId="77777777" w:rsidR="00EC4A07" w:rsidRPr="00EC4A07" w:rsidRDefault="00EC4A07" w:rsidP="00EC4A07">
      <w:pPr>
        <w:spacing w:after="0" w:line="240" w:lineRule="auto"/>
        <w:ind w:right="-1" w:firstLine="709"/>
        <w:jc w:val="both"/>
        <w:rPr>
          <w:rFonts w:ascii="Times New Roman" w:hAnsi="Times New Roman"/>
          <w:sz w:val="28"/>
          <w:szCs w:val="28"/>
        </w:rPr>
      </w:pPr>
      <w:r w:rsidRPr="00EC4A07">
        <w:rPr>
          <w:rFonts w:ascii="Times New Roman" w:hAnsi="Times New Roman"/>
          <w:sz w:val="28"/>
          <w:szCs w:val="28"/>
        </w:rPr>
        <w:t>- Монтаж, техническое обслуживание и ремонт систем пожарной и охранно-пожарной сигнализации и их элементов, включая диспетчеризацию и проведение пусконаладочных работ.</w:t>
      </w:r>
    </w:p>
    <w:p w14:paraId="0D8FB781" w14:textId="77777777" w:rsidR="00EC4A07" w:rsidRPr="00EC4A07" w:rsidRDefault="00EC4A07" w:rsidP="00EC4A07">
      <w:pPr>
        <w:spacing w:after="0" w:line="240" w:lineRule="auto"/>
        <w:ind w:right="-1" w:firstLine="709"/>
        <w:jc w:val="both"/>
        <w:rPr>
          <w:rFonts w:ascii="Times New Roman" w:hAnsi="Times New Roman"/>
          <w:sz w:val="28"/>
          <w:szCs w:val="28"/>
        </w:rPr>
      </w:pPr>
      <w:r w:rsidRPr="00EC4A07">
        <w:rPr>
          <w:rFonts w:ascii="Times New Roman" w:hAnsi="Times New Roman"/>
          <w:sz w:val="28"/>
          <w:szCs w:val="28"/>
        </w:rPr>
        <w:t xml:space="preserve">- Монтаж, техническое обслуживание и ремонт систем оповещения и эвакуации при пожаре и их элементов, включая диспетчеризацию и </w:t>
      </w:r>
      <w:r w:rsidRPr="00EC4A07">
        <w:rPr>
          <w:rFonts w:ascii="Times New Roman" w:hAnsi="Times New Roman"/>
          <w:sz w:val="28"/>
          <w:szCs w:val="28"/>
        </w:rPr>
        <w:lastRenderedPageBreak/>
        <w:t>проведение пусконаладочных работ, в том числе фотолюминесцентных эвакуационных систем и их элементов.</w:t>
      </w:r>
    </w:p>
    <w:p w14:paraId="5D7F7A0C" w14:textId="77777777" w:rsidR="00EC4A07" w:rsidRPr="00EC4A07" w:rsidRDefault="00EC4A07" w:rsidP="00EC4A07">
      <w:pPr>
        <w:spacing w:after="0" w:line="240" w:lineRule="auto"/>
        <w:ind w:right="-1" w:firstLine="709"/>
        <w:jc w:val="both"/>
        <w:rPr>
          <w:rFonts w:ascii="Times New Roman" w:hAnsi="Times New Roman"/>
          <w:sz w:val="28"/>
          <w:szCs w:val="28"/>
        </w:rPr>
      </w:pPr>
      <w:r w:rsidRPr="00EC4A07">
        <w:rPr>
          <w:rFonts w:ascii="Times New Roman" w:hAnsi="Times New Roman"/>
          <w:sz w:val="28"/>
          <w:szCs w:val="28"/>
        </w:rPr>
        <w:t>- Монтаж, техническое обслуживание и ремонт заполнений проемов в противопожарных преградах.</w:t>
      </w:r>
    </w:p>
    <w:p w14:paraId="7E7A024F" w14:textId="77777777" w:rsidR="00EC4A07" w:rsidRPr="00EC4A07" w:rsidRDefault="00EC4A07" w:rsidP="00EC4A07">
      <w:pPr>
        <w:spacing w:after="0" w:line="240" w:lineRule="auto"/>
        <w:ind w:right="-1" w:firstLine="709"/>
        <w:jc w:val="both"/>
        <w:rPr>
          <w:rFonts w:ascii="Times New Roman" w:hAnsi="Times New Roman"/>
          <w:sz w:val="28"/>
          <w:szCs w:val="28"/>
        </w:rPr>
      </w:pPr>
    </w:p>
    <w:p w14:paraId="2B344D5E" w14:textId="29B79CBE" w:rsidR="001D3336" w:rsidRDefault="00EC4A07" w:rsidP="00EC4A07">
      <w:pPr>
        <w:spacing w:after="0" w:line="240" w:lineRule="auto"/>
        <w:ind w:right="-1" w:firstLine="709"/>
        <w:jc w:val="both"/>
        <w:rPr>
          <w:rFonts w:ascii="Times New Roman" w:hAnsi="Times New Roman"/>
          <w:sz w:val="28"/>
          <w:szCs w:val="28"/>
        </w:rPr>
      </w:pPr>
      <w:r w:rsidRPr="00EC4A07">
        <w:rPr>
          <w:rFonts w:ascii="Times New Roman" w:hAnsi="Times New Roman"/>
          <w:sz w:val="28"/>
          <w:szCs w:val="28"/>
        </w:rPr>
        <w:t>Данное требование установлено в соответствии с п. 15 ч. 1 ст. 12 Федерального закона от 04.05.2011 № 99-ФЗ «О лицензировании отдельных видов деятельности», и п.п. 2,5,8 «Перечня работ и услуг, составляющих деятельность по монтажу, техническому обслуживанию и ремонту средств обеспечения пожарной безопасности зданий и сооружений», утвержденного Постановлением Правительства РФ от 28.07.2020 № 1128 «О лицензировании деятельности по монтажу, техническому обслуживанию и ремонту средств обеспечения пожарной безопасности зданий и сооружений».</w:t>
      </w:r>
    </w:p>
    <w:p w14:paraId="13441265" w14:textId="789A6D9E" w:rsidR="001D3336" w:rsidRDefault="001D3336" w:rsidP="001D3336">
      <w:pPr>
        <w:spacing w:after="0" w:line="240" w:lineRule="auto"/>
        <w:ind w:right="-1"/>
        <w:jc w:val="both"/>
        <w:rPr>
          <w:rFonts w:ascii="Times New Roman" w:hAnsi="Times New Roman"/>
          <w:sz w:val="28"/>
          <w:szCs w:val="28"/>
        </w:rPr>
      </w:pPr>
    </w:p>
    <w:p w14:paraId="576C3345" w14:textId="77777777" w:rsidR="001D3336" w:rsidRPr="001D3336" w:rsidRDefault="001D3336" w:rsidP="001D3336">
      <w:pPr>
        <w:spacing w:after="0" w:line="240" w:lineRule="auto"/>
        <w:ind w:right="-1"/>
        <w:jc w:val="both"/>
        <w:rPr>
          <w:rFonts w:ascii="Times New Roman" w:hAnsi="Times New Roman"/>
          <w:sz w:val="28"/>
          <w:szCs w:val="28"/>
        </w:rPr>
      </w:pPr>
    </w:p>
    <w:p w14:paraId="41C527C6" w14:textId="42867DBF" w:rsidR="000C2382" w:rsidRPr="00920C9D" w:rsidRDefault="000C2382" w:rsidP="001D3336">
      <w:pPr>
        <w:pStyle w:val="ConsPlusNormal"/>
        <w:spacing w:before="240" w:after="120"/>
        <w:ind w:left="357" w:right="142" w:firstLine="0"/>
        <w:rPr>
          <w:rFonts w:ascii="Times New Roman" w:hAnsi="Times New Roman" w:cs="Times New Roman"/>
          <w:b/>
          <w:sz w:val="28"/>
          <w:szCs w:val="28"/>
        </w:rPr>
      </w:pPr>
    </w:p>
    <w:p w14:paraId="6AB836D6" w14:textId="77777777" w:rsidR="00D6708D" w:rsidRPr="00920C9D" w:rsidRDefault="00D6708D" w:rsidP="00D6708D">
      <w:pPr>
        <w:spacing w:after="160" w:line="259" w:lineRule="auto"/>
        <w:ind w:right="142"/>
        <w:rPr>
          <w:rFonts w:ascii="Times New Roman" w:eastAsia="Times New Roman" w:hAnsi="Times New Roman"/>
          <w:b/>
          <w:iCs/>
          <w:snapToGrid w:val="0"/>
          <w:color w:val="000000"/>
          <w:sz w:val="28"/>
          <w:szCs w:val="28"/>
          <w:lang w:eastAsia="ru-RU"/>
        </w:rPr>
        <w:sectPr w:rsidR="00D6708D" w:rsidRPr="00920C9D" w:rsidSect="001E526A">
          <w:headerReference w:type="default" r:id="rId8"/>
          <w:headerReference w:type="first" r:id="rId9"/>
          <w:pgSz w:w="11906" w:h="16838" w:code="9"/>
          <w:pgMar w:top="1134" w:right="851" w:bottom="1134" w:left="1701" w:header="709" w:footer="709" w:gutter="0"/>
          <w:cols w:space="720"/>
          <w:titlePg/>
          <w:docGrid w:linePitch="299"/>
        </w:sectPr>
      </w:pPr>
    </w:p>
    <w:p w14:paraId="381CA468" w14:textId="77777777" w:rsidR="00D6708D" w:rsidRPr="00920C9D" w:rsidRDefault="00D6708D" w:rsidP="00D6708D">
      <w:pPr>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right"/>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lastRenderedPageBreak/>
        <w:t>Приложение № 1 к ТЗ</w:t>
      </w:r>
    </w:p>
    <w:p w14:paraId="3DDBFC81" w14:textId="121D7AE0" w:rsidR="00D6708D" w:rsidRPr="00920C9D" w:rsidRDefault="00D6708D" w:rsidP="00D6708D">
      <w:pPr>
        <w:tabs>
          <w:tab w:val="left" w:pos="12758"/>
        </w:tabs>
        <w:spacing w:after="0" w:line="240" w:lineRule="auto"/>
        <w:ind w:right="142"/>
        <w:rPr>
          <w:rFonts w:ascii="Times New Roman" w:eastAsia="Times New Roman" w:hAnsi="Times New Roman"/>
          <w:color w:val="000000"/>
          <w:sz w:val="28"/>
          <w:szCs w:val="28"/>
          <w:lang w:eastAsia="ru-RU"/>
        </w:rPr>
      </w:pPr>
    </w:p>
    <w:p w14:paraId="365887A9" w14:textId="70EB2B34" w:rsidR="00B3393E" w:rsidRPr="00920C9D" w:rsidRDefault="00B3393E" w:rsidP="00B3393E">
      <w:pPr>
        <w:tabs>
          <w:tab w:val="left" w:pos="12758"/>
        </w:tabs>
        <w:spacing w:after="0" w:line="240" w:lineRule="auto"/>
        <w:ind w:right="142"/>
        <w:jc w:val="center"/>
        <w:rPr>
          <w:rFonts w:ascii="Times New Roman" w:eastAsia="Times New Roman" w:hAnsi="Times New Roman"/>
          <w:b/>
          <w:color w:val="000000"/>
          <w:sz w:val="28"/>
          <w:szCs w:val="28"/>
          <w:lang w:eastAsia="ru-RU"/>
        </w:rPr>
      </w:pPr>
      <w:r w:rsidRPr="00920C9D">
        <w:rPr>
          <w:rFonts w:ascii="Times New Roman" w:eastAsia="Times New Roman" w:hAnsi="Times New Roman"/>
          <w:b/>
          <w:color w:val="000000"/>
          <w:sz w:val="28"/>
          <w:szCs w:val="28"/>
          <w:lang w:eastAsia="ru-RU"/>
        </w:rPr>
        <w:t>ПЕРЕЧЕНЬ И СОСТАВ СОПБ ПО ОБЪЕКТАМ</w:t>
      </w:r>
    </w:p>
    <w:p w14:paraId="7D5937B5" w14:textId="77777777" w:rsidR="00B3393E" w:rsidRPr="00920C9D" w:rsidRDefault="00B3393E" w:rsidP="00B3393E">
      <w:pPr>
        <w:tabs>
          <w:tab w:val="left" w:pos="13267"/>
        </w:tabs>
        <w:spacing w:after="0" w:line="240" w:lineRule="auto"/>
        <w:ind w:right="142"/>
        <w:rPr>
          <w:rFonts w:ascii="Times New Roman" w:eastAsia="Times New Roman" w:hAnsi="Times New Roman"/>
          <w:color w:val="000000"/>
          <w:sz w:val="28"/>
          <w:szCs w:val="28"/>
          <w:lang w:eastAsia="ru-RU"/>
        </w:rPr>
      </w:pPr>
    </w:p>
    <w:tbl>
      <w:tblPr>
        <w:tblW w:w="14175" w:type="dxa"/>
        <w:tblInd w:w="-5" w:type="dxa"/>
        <w:tblLook w:val="04A0" w:firstRow="1" w:lastRow="0" w:firstColumn="1" w:lastColumn="0" w:noHBand="0" w:noVBand="1"/>
      </w:tblPr>
      <w:tblGrid>
        <w:gridCol w:w="840"/>
        <w:gridCol w:w="2200"/>
        <w:gridCol w:w="458"/>
        <w:gridCol w:w="638"/>
        <w:gridCol w:w="1553"/>
        <w:gridCol w:w="4574"/>
        <w:gridCol w:w="3912"/>
      </w:tblGrid>
      <w:tr w:rsidR="00B3393E" w:rsidRPr="00920C9D" w14:paraId="612BE1FD" w14:textId="77777777" w:rsidTr="004B2032">
        <w:trPr>
          <w:trHeight w:val="459"/>
        </w:trPr>
        <w:tc>
          <w:tcPr>
            <w:tcW w:w="840" w:type="dxa"/>
            <w:vMerge w:val="restart"/>
            <w:tcBorders>
              <w:top w:val="single" w:sz="4" w:space="0" w:color="auto"/>
              <w:left w:val="single" w:sz="4" w:space="0" w:color="auto"/>
              <w:right w:val="single" w:sz="4" w:space="0" w:color="auto"/>
            </w:tcBorders>
            <w:shd w:val="clear" w:color="auto" w:fill="auto"/>
            <w:vAlign w:val="center"/>
          </w:tcPr>
          <w:p w14:paraId="62BB085F" w14:textId="77777777" w:rsidR="00B3393E" w:rsidRPr="00920C9D" w:rsidRDefault="00B3393E" w:rsidP="004B2032">
            <w:pPr>
              <w:spacing w:after="0" w:line="240" w:lineRule="auto"/>
              <w:ind w:right="142"/>
              <w:jc w:val="center"/>
              <w:rPr>
                <w:rFonts w:ascii="Times New Roman" w:hAnsi="Times New Roman"/>
                <w:sz w:val="28"/>
                <w:szCs w:val="28"/>
              </w:rPr>
            </w:pPr>
            <w:r w:rsidRPr="00920C9D">
              <w:rPr>
                <w:rFonts w:ascii="Times New Roman" w:hAnsi="Times New Roman"/>
                <w:sz w:val="28"/>
                <w:szCs w:val="28"/>
              </w:rPr>
              <w:t>1.</w:t>
            </w:r>
          </w:p>
        </w:tc>
        <w:tc>
          <w:tcPr>
            <w:tcW w:w="265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3D1AD3" w14:textId="77777777" w:rsidR="00B3393E" w:rsidRPr="00920C9D" w:rsidRDefault="00B3393E" w:rsidP="004B2032">
            <w:pPr>
              <w:spacing w:after="0" w:line="240" w:lineRule="auto"/>
              <w:ind w:right="142"/>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Наименование объекта:</w:t>
            </w:r>
          </w:p>
        </w:tc>
        <w:tc>
          <w:tcPr>
            <w:tcW w:w="1067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F3AE33A" w14:textId="77777777" w:rsidR="00B3393E" w:rsidRPr="00920C9D" w:rsidRDefault="00B3393E" w:rsidP="004B2032">
            <w:pPr>
              <w:spacing w:after="0" w:line="240" w:lineRule="auto"/>
              <w:ind w:right="142"/>
              <w:jc w:val="center"/>
              <w:rPr>
                <w:rFonts w:ascii="Times New Roman" w:eastAsia="Times New Roman" w:hAnsi="Times New Roman"/>
                <w:color w:val="000000"/>
                <w:sz w:val="28"/>
                <w:szCs w:val="28"/>
                <w:lang w:eastAsia="ru-RU"/>
              </w:rPr>
            </w:pPr>
          </w:p>
        </w:tc>
      </w:tr>
      <w:tr w:rsidR="00B3393E" w:rsidRPr="00920C9D" w14:paraId="2C03199A" w14:textId="77777777" w:rsidTr="004B2032">
        <w:trPr>
          <w:trHeight w:val="459"/>
        </w:trPr>
        <w:tc>
          <w:tcPr>
            <w:tcW w:w="840" w:type="dxa"/>
            <w:vMerge/>
            <w:tcBorders>
              <w:left w:val="single" w:sz="4" w:space="0" w:color="auto"/>
              <w:bottom w:val="single" w:sz="4" w:space="0" w:color="auto"/>
              <w:right w:val="single" w:sz="4" w:space="0" w:color="auto"/>
            </w:tcBorders>
            <w:shd w:val="clear" w:color="auto" w:fill="auto"/>
            <w:vAlign w:val="center"/>
          </w:tcPr>
          <w:p w14:paraId="6B899068" w14:textId="77777777" w:rsidR="00B3393E" w:rsidRPr="00920C9D" w:rsidRDefault="00B3393E" w:rsidP="004B2032">
            <w:pPr>
              <w:spacing w:after="0" w:line="240" w:lineRule="auto"/>
              <w:ind w:right="142"/>
              <w:jc w:val="center"/>
              <w:rPr>
                <w:rFonts w:ascii="Times New Roman" w:hAnsi="Times New Roman"/>
                <w:sz w:val="28"/>
                <w:szCs w:val="28"/>
              </w:rPr>
            </w:pPr>
          </w:p>
        </w:tc>
        <w:tc>
          <w:tcPr>
            <w:tcW w:w="265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775DC65" w14:textId="77777777" w:rsidR="00B3393E" w:rsidRPr="00920C9D" w:rsidRDefault="00B3393E" w:rsidP="004B2032">
            <w:pPr>
              <w:spacing w:after="0" w:line="240" w:lineRule="auto"/>
              <w:ind w:right="142"/>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Индекс и адрес объекта:</w:t>
            </w:r>
          </w:p>
        </w:tc>
        <w:tc>
          <w:tcPr>
            <w:tcW w:w="1067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F94D6DA" w14:textId="77777777" w:rsidR="00B3393E" w:rsidRPr="00920C9D" w:rsidRDefault="00B3393E" w:rsidP="004B2032">
            <w:pPr>
              <w:spacing w:after="0" w:line="240" w:lineRule="auto"/>
              <w:ind w:right="142"/>
              <w:jc w:val="center"/>
              <w:rPr>
                <w:rFonts w:ascii="Times New Roman" w:eastAsia="Times New Roman" w:hAnsi="Times New Roman"/>
                <w:color w:val="000000"/>
                <w:sz w:val="28"/>
                <w:szCs w:val="28"/>
                <w:lang w:eastAsia="ru-RU"/>
              </w:rPr>
            </w:pPr>
          </w:p>
        </w:tc>
      </w:tr>
      <w:tr w:rsidR="00B3393E" w:rsidRPr="00920C9D" w:rsidDel="00570EAA" w14:paraId="477E1667" w14:textId="77777777" w:rsidTr="004B2032">
        <w:trPr>
          <w:trHeight w:val="223"/>
        </w:trPr>
        <w:tc>
          <w:tcPr>
            <w:tcW w:w="14175"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0DF9E976" w14:textId="77777777" w:rsidR="00B3393E" w:rsidRPr="00920C9D" w:rsidDel="00570EAA" w:rsidRDefault="00B3393E" w:rsidP="004B2032">
            <w:pPr>
              <w:spacing w:after="0" w:line="240" w:lineRule="auto"/>
              <w:ind w:right="142"/>
              <w:jc w:val="center"/>
              <w:rPr>
                <w:rFonts w:ascii="Times New Roman" w:eastAsia="Times New Roman" w:hAnsi="Times New Roman"/>
                <w:b/>
                <w:color w:val="000000"/>
                <w:sz w:val="28"/>
                <w:szCs w:val="28"/>
                <w:lang w:eastAsia="ru-RU"/>
              </w:rPr>
            </w:pPr>
            <w:r w:rsidRPr="00920C9D">
              <w:rPr>
                <w:rFonts w:ascii="Times New Roman" w:eastAsia="Times New Roman" w:hAnsi="Times New Roman"/>
                <w:b/>
                <w:color w:val="000000"/>
                <w:sz w:val="28"/>
                <w:szCs w:val="28"/>
                <w:lang w:eastAsia="ru-RU"/>
              </w:rPr>
              <w:t>СОПБ объекта:</w:t>
            </w:r>
          </w:p>
        </w:tc>
      </w:tr>
      <w:tr w:rsidR="00B3393E" w:rsidRPr="00920C9D" w14:paraId="4B256CFE" w14:textId="77777777" w:rsidTr="004B2032">
        <w:trPr>
          <w:trHeight w:val="223"/>
        </w:trPr>
        <w:tc>
          <w:tcPr>
            <w:tcW w:w="14175"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4B2E52A5" w14:textId="77777777" w:rsidR="00B3393E" w:rsidRPr="00920C9D" w:rsidRDefault="00B3393E" w:rsidP="004B2032">
            <w:pPr>
              <w:spacing w:after="0" w:line="240" w:lineRule="auto"/>
              <w:ind w:right="142"/>
              <w:jc w:val="center"/>
              <w:rPr>
                <w:rFonts w:ascii="Times New Roman" w:eastAsia="Times New Roman" w:hAnsi="Times New Roman"/>
                <w:b/>
                <w:i/>
                <w:color w:val="000000"/>
                <w:sz w:val="28"/>
                <w:szCs w:val="28"/>
                <w:lang w:eastAsia="ru-RU"/>
              </w:rPr>
            </w:pPr>
            <w:r w:rsidRPr="00920C9D">
              <w:rPr>
                <w:rFonts w:ascii="Times New Roman" w:eastAsia="Times New Roman" w:hAnsi="Times New Roman"/>
                <w:b/>
                <w:i/>
                <w:color w:val="000000"/>
                <w:sz w:val="28"/>
                <w:szCs w:val="28"/>
                <w:lang w:eastAsia="ru-RU"/>
              </w:rPr>
              <w:t>СПС (система пожарной сигнализации)</w:t>
            </w:r>
          </w:p>
        </w:tc>
      </w:tr>
      <w:tr w:rsidR="00B3393E" w:rsidRPr="00920C9D" w14:paraId="4ED9B52B" w14:textId="77777777" w:rsidTr="004B2032">
        <w:trPr>
          <w:trHeight w:val="223"/>
        </w:trPr>
        <w:tc>
          <w:tcPr>
            <w:tcW w:w="5689" w:type="dxa"/>
            <w:gridSpan w:val="5"/>
            <w:tcBorders>
              <w:top w:val="nil"/>
              <w:left w:val="single" w:sz="4" w:space="0" w:color="auto"/>
              <w:bottom w:val="single" w:sz="4" w:space="0" w:color="auto"/>
              <w:right w:val="single" w:sz="4" w:space="0" w:color="auto"/>
            </w:tcBorders>
            <w:shd w:val="clear" w:color="auto" w:fill="auto"/>
            <w:vAlign w:val="center"/>
          </w:tcPr>
          <w:p w14:paraId="75D31912" w14:textId="77777777" w:rsidR="00B3393E" w:rsidRPr="00920C9D" w:rsidDel="009C45C2" w:rsidRDefault="00B3393E" w:rsidP="004B2032">
            <w:pPr>
              <w:spacing w:after="0" w:line="240" w:lineRule="auto"/>
              <w:ind w:right="142"/>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Дата ввода в эксплуатацию</w:t>
            </w:r>
          </w:p>
        </w:tc>
        <w:tc>
          <w:tcPr>
            <w:tcW w:w="4574" w:type="dxa"/>
            <w:tcBorders>
              <w:top w:val="single" w:sz="4" w:space="0" w:color="auto"/>
              <w:left w:val="nil"/>
              <w:bottom w:val="single" w:sz="4" w:space="0" w:color="auto"/>
              <w:right w:val="single" w:sz="4" w:space="0" w:color="auto"/>
            </w:tcBorders>
            <w:shd w:val="clear" w:color="auto" w:fill="auto"/>
            <w:vAlign w:val="center"/>
          </w:tcPr>
          <w:p w14:paraId="3E75CEB6" w14:textId="77777777" w:rsidR="00B3393E" w:rsidRPr="00920C9D" w:rsidRDefault="00B3393E" w:rsidP="004B2032">
            <w:pPr>
              <w:spacing w:after="0" w:line="240" w:lineRule="auto"/>
              <w:ind w:right="142"/>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Срок эксплуатации</w:t>
            </w:r>
          </w:p>
        </w:tc>
        <w:tc>
          <w:tcPr>
            <w:tcW w:w="3912" w:type="dxa"/>
            <w:tcBorders>
              <w:top w:val="single" w:sz="4" w:space="0" w:color="auto"/>
              <w:left w:val="nil"/>
              <w:bottom w:val="single" w:sz="4" w:space="0" w:color="auto"/>
              <w:right w:val="single" w:sz="4" w:space="0" w:color="auto"/>
            </w:tcBorders>
          </w:tcPr>
          <w:p w14:paraId="4887E9AB" w14:textId="77777777" w:rsidR="00B3393E" w:rsidRPr="00920C9D" w:rsidRDefault="00B3393E" w:rsidP="004B2032">
            <w:pPr>
              <w:spacing w:after="0" w:line="240" w:lineRule="auto"/>
              <w:ind w:right="142"/>
              <w:jc w:val="center"/>
              <w:rPr>
                <w:rFonts w:ascii="Times New Roman" w:eastAsia="Times New Roman" w:hAnsi="Times New Roman"/>
                <w:color w:val="000000"/>
                <w:sz w:val="28"/>
                <w:szCs w:val="28"/>
                <w:lang w:eastAsia="ru-RU"/>
              </w:rPr>
            </w:pPr>
          </w:p>
          <w:p w14:paraId="211C1EE3" w14:textId="32EE44EC" w:rsidR="00B3393E" w:rsidRPr="00920C9D" w:rsidDel="009C45C2" w:rsidRDefault="00B3393E" w:rsidP="001D3336">
            <w:pPr>
              <w:spacing w:after="0" w:line="240" w:lineRule="auto"/>
              <w:ind w:right="142"/>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Дополнительные сведения</w:t>
            </w:r>
          </w:p>
        </w:tc>
      </w:tr>
      <w:tr w:rsidR="00B3393E" w:rsidRPr="00920C9D" w14:paraId="6378EDDB" w14:textId="77777777" w:rsidTr="004B2032">
        <w:trPr>
          <w:trHeight w:val="223"/>
        </w:trPr>
        <w:tc>
          <w:tcPr>
            <w:tcW w:w="5689" w:type="dxa"/>
            <w:gridSpan w:val="5"/>
            <w:tcBorders>
              <w:top w:val="nil"/>
              <w:left w:val="single" w:sz="4" w:space="0" w:color="auto"/>
              <w:bottom w:val="single" w:sz="4" w:space="0" w:color="auto"/>
              <w:right w:val="single" w:sz="4" w:space="0" w:color="auto"/>
            </w:tcBorders>
            <w:shd w:val="clear" w:color="auto" w:fill="auto"/>
            <w:vAlign w:val="center"/>
          </w:tcPr>
          <w:p w14:paraId="11081023" w14:textId="77777777" w:rsidR="00B3393E" w:rsidRPr="00920C9D" w:rsidRDefault="00B3393E" w:rsidP="004B2032">
            <w:pPr>
              <w:spacing w:after="0" w:line="240" w:lineRule="auto"/>
              <w:ind w:right="142"/>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____.____.20___ г.</w:t>
            </w:r>
          </w:p>
        </w:tc>
        <w:tc>
          <w:tcPr>
            <w:tcW w:w="4574" w:type="dxa"/>
            <w:tcBorders>
              <w:top w:val="single" w:sz="4" w:space="0" w:color="auto"/>
              <w:left w:val="nil"/>
              <w:bottom w:val="single" w:sz="4" w:space="0" w:color="auto"/>
              <w:right w:val="single" w:sz="4" w:space="0" w:color="auto"/>
            </w:tcBorders>
            <w:shd w:val="clear" w:color="auto" w:fill="auto"/>
            <w:vAlign w:val="center"/>
          </w:tcPr>
          <w:p w14:paraId="7D5FB633" w14:textId="77777777" w:rsidR="00B3393E" w:rsidRPr="00920C9D" w:rsidRDefault="00B3393E" w:rsidP="004B2032">
            <w:pPr>
              <w:spacing w:after="0" w:line="240" w:lineRule="auto"/>
              <w:ind w:right="142"/>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___________лет</w:t>
            </w:r>
          </w:p>
          <w:p w14:paraId="5BDDB82A" w14:textId="77777777" w:rsidR="00B3393E" w:rsidRPr="00920C9D" w:rsidRDefault="00B3393E" w:rsidP="004B2032">
            <w:pPr>
              <w:spacing w:after="0" w:line="240" w:lineRule="auto"/>
              <w:ind w:right="142"/>
              <w:jc w:val="center"/>
              <w:rPr>
                <w:rFonts w:ascii="Times New Roman" w:eastAsia="Times New Roman" w:hAnsi="Times New Roman"/>
                <w:color w:val="000000"/>
                <w:sz w:val="28"/>
                <w:szCs w:val="28"/>
                <w:lang w:eastAsia="ru-RU"/>
              </w:rPr>
            </w:pPr>
          </w:p>
        </w:tc>
        <w:tc>
          <w:tcPr>
            <w:tcW w:w="3912" w:type="dxa"/>
            <w:tcBorders>
              <w:top w:val="single" w:sz="4" w:space="0" w:color="auto"/>
              <w:left w:val="nil"/>
              <w:bottom w:val="single" w:sz="4" w:space="0" w:color="auto"/>
              <w:right w:val="single" w:sz="4" w:space="0" w:color="auto"/>
            </w:tcBorders>
          </w:tcPr>
          <w:p w14:paraId="63EF03FD" w14:textId="77777777" w:rsidR="00B3393E" w:rsidRPr="00920C9D" w:rsidRDefault="00B3393E" w:rsidP="004B2032">
            <w:pPr>
              <w:spacing w:after="0" w:line="240" w:lineRule="auto"/>
              <w:ind w:right="142"/>
              <w:jc w:val="center"/>
              <w:rPr>
                <w:rFonts w:ascii="Times New Roman" w:eastAsia="Times New Roman" w:hAnsi="Times New Roman"/>
                <w:color w:val="000000"/>
                <w:sz w:val="28"/>
                <w:szCs w:val="28"/>
                <w:lang w:eastAsia="ru-RU"/>
              </w:rPr>
            </w:pPr>
          </w:p>
        </w:tc>
      </w:tr>
      <w:tr w:rsidR="00B3393E" w:rsidRPr="00920C9D" w14:paraId="769B87BD" w14:textId="77777777" w:rsidTr="004B2032">
        <w:trPr>
          <w:trHeight w:val="223"/>
        </w:trPr>
        <w:tc>
          <w:tcPr>
            <w:tcW w:w="14175"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3149C872"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СОСТАВ СИСТЕМЫ</w:t>
            </w:r>
          </w:p>
        </w:tc>
      </w:tr>
      <w:tr w:rsidR="00B3393E" w:rsidRPr="00920C9D" w14:paraId="4142FDC5" w14:textId="77777777" w:rsidTr="004B2032">
        <w:trPr>
          <w:trHeight w:val="391"/>
        </w:trPr>
        <w:tc>
          <w:tcPr>
            <w:tcW w:w="304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B3650E" w14:textId="58551B4F" w:rsidR="00B3393E" w:rsidRPr="00920C9D" w:rsidRDefault="00B3393E" w:rsidP="001D3336">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Наименование основных частей</w:t>
            </w:r>
          </w:p>
        </w:tc>
        <w:tc>
          <w:tcPr>
            <w:tcW w:w="11135" w:type="dxa"/>
            <w:gridSpan w:val="5"/>
            <w:tcBorders>
              <w:top w:val="nil"/>
              <w:left w:val="single" w:sz="4" w:space="0" w:color="auto"/>
              <w:bottom w:val="single" w:sz="4" w:space="0" w:color="auto"/>
              <w:right w:val="single" w:sz="4" w:space="0" w:color="auto"/>
            </w:tcBorders>
            <w:shd w:val="clear" w:color="auto" w:fill="auto"/>
            <w:vAlign w:val="center"/>
            <w:hideMark/>
          </w:tcPr>
          <w:p w14:paraId="4838AC9E"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xml:space="preserve">Оборудование, установленное на объекте </w:t>
            </w:r>
          </w:p>
        </w:tc>
      </w:tr>
      <w:tr w:rsidR="00B3393E" w:rsidRPr="00920C9D" w14:paraId="0A13AC50" w14:textId="77777777" w:rsidTr="004B2032">
        <w:trPr>
          <w:trHeight w:val="255"/>
        </w:trPr>
        <w:tc>
          <w:tcPr>
            <w:tcW w:w="3040" w:type="dxa"/>
            <w:gridSpan w:val="2"/>
            <w:vMerge/>
            <w:tcBorders>
              <w:top w:val="single" w:sz="4" w:space="0" w:color="auto"/>
              <w:left w:val="single" w:sz="4" w:space="0" w:color="auto"/>
              <w:bottom w:val="single" w:sz="4" w:space="0" w:color="auto"/>
              <w:right w:val="single" w:sz="4" w:space="0" w:color="auto"/>
            </w:tcBorders>
            <w:vAlign w:val="center"/>
            <w:hideMark/>
          </w:tcPr>
          <w:p w14:paraId="420E3646"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p>
        </w:tc>
        <w:tc>
          <w:tcPr>
            <w:tcW w:w="1096" w:type="dxa"/>
            <w:gridSpan w:val="2"/>
            <w:tcBorders>
              <w:top w:val="single" w:sz="4" w:space="0" w:color="auto"/>
              <w:left w:val="single" w:sz="4" w:space="0" w:color="auto"/>
              <w:bottom w:val="single" w:sz="4" w:space="0" w:color="auto"/>
              <w:right w:val="single" w:sz="4" w:space="0" w:color="auto"/>
            </w:tcBorders>
            <w:vAlign w:val="center"/>
            <w:hideMark/>
          </w:tcPr>
          <w:p w14:paraId="3644EEC0" w14:textId="343A281B"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Кол-во, шт</w:t>
            </w:r>
            <w:r w:rsidR="006630C8" w:rsidRPr="00920C9D">
              <w:rPr>
                <w:rFonts w:ascii="Times New Roman" w:eastAsia="Times New Roman" w:hAnsi="Times New Roman"/>
                <w:color w:val="000000"/>
                <w:sz w:val="28"/>
                <w:szCs w:val="28"/>
                <w:lang w:eastAsia="ru-RU"/>
              </w:rPr>
              <w:t>.</w:t>
            </w:r>
          </w:p>
        </w:tc>
        <w:tc>
          <w:tcPr>
            <w:tcW w:w="10039" w:type="dxa"/>
            <w:gridSpan w:val="3"/>
            <w:tcBorders>
              <w:top w:val="single" w:sz="4" w:space="0" w:color="auto"/>
              <w:left w:val="nil"/>
              <w:bottom w:val="single" w:sz="4" w:space="0" w:color="auto"/>
              <w:right w:val="single" w:sz="4" w:space="0" w:color="auto"/>
            </w:tcBorders>
            <w:shd w:val="clear" w:color="auto" w:fill="auto"/>
            <w:vAlign w:val="center"/>
            <w:hideMark/>
          </w:tcPr>
          <w:p w14:paraId="0D8814FE" w14:textId="224E9040" w:rsidR="00B3393E" w:rsidRPr="00920C9D" w:rsidRDefault="006630C8"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Марка/</w:t>
            </w:r>
            <w:r w:rsidR="00B3393E" w:rsidRPr="00920C9D">
              <w:rPr>
                <w:rFonts w:ascii="Times New Roman" w:eastAsia="Times New Roman" w:hAnsi="Times New Roman"/>
                <w:color w:val="000000"/>
                <w:sz w:val="28"/>
                <w:szCs w:val="28"/>
                <w:lang w:eastAsia="ru-RU"/>
              </w:rPr>
              <w:t>Модель</w:t>
            </w:r>
          </w:p>
          <w:p w14:paraId="389A1490"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r>
      <w:tr w:rsidR="00B3393E" w:rsidRPr="00920C9D" w14:paraId="4274D2C2" w14:textId="77777777" w:rsidTr="004B2032">
        <w:trPr>
          <w:trHeight w:val="255"/>
        </w:trPr>
        <w:tc>
          <w:tcPr>
            <w:tcW w:w="30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FC61DEE" w14:textId="77777777" w:rsidR="00B3393E" w:rsidRPr="00920C9D" w:rsidDel="003C7291" w:rsidRDefault="00B3393E" w:rsidP="004B2032">
            <w:pPr>
              <w:spacing w:after="0" w:line="240" w:lineRule="auto"/>
              <w:jc w:val="center"/>
              <w:rPr>
                <w:rFonts w:ascii="Times New Roman" w:eastAsia="Times New Roman" w:hAnsi="Times New Roman"/>
                <w:i/>
                <w:color w:val="000000"/>
                <w:sz w:val="28"/>
                <w:szCs w:val="28"/>
                <w:lang w:eastAsia="ru-RU"/>
              </w:rPr>
            </w:pPr>
          </w:p>
        </w:tc>
        <w:tc>
          <w:tcPr>
            <w:tcW w:w="1096" w:type="dxa"/>
            <w:gridSpan w:val="2"/>
            <w:tcBorders>
              <w:top w:val="nil"/>
              <w:left w:val="nil"/>
              <w:bottom w:val="single" w:sz="4" w:space="0" w:color="auto"/>
              <w:right w:val="single" w:sz="4" w:space="0" w:color="auto"/>
            </w:tcBorders>
            <w:shd w:val="clear" w:color="auto" w:fill="auto"/>
            <w:vAlign w:val="center"/>
          </w:tcPr>
          <w:p w14:paraId="5E76F506" w14:textId="77777777" w:rsidR="00B3393E" w:rsidRPr="00920C9D" w:rsidRDefault="00B3393E" w:rsidP="004B2032">
            <w:pPr>
              <w:spacing w:after="0" w:line="240" w:lineRule="auto"/>
              <w:jc w:val="center"/>
              <w:rPr>
                <w:rFonts w:ascii="Times New Roman" w:eastAsia="Times New Roman" w:hAnsi="Times New Roman"/>
                <w:i/>
                <w:color w:val="000000"/>
                <w:sz w:val="28"/>
                <w:szCs w:val="28"/>
                <w:lang w:eastAsia="ru-RU"/>
              </w:rPr>
            </w:pPr>
          </w:p>
        </w:tc>
        <w:tc>
          <w:tcPr>
            <w:tcW w:w="10039" w:type="dxa"/>
            <w:gridSpan w:val="3"/>
            <w:tcBorders>
              <w:top w:val="single" w:sz="4" w:space="0" w:color="auto"/>
              <w:left w:val="nil"/>
              <w:bottom w:val="single" w:sz="4" w:space="0" w:color="auto"/>
              <w:right w:val="single" w:sz="4" w:space="0" w:color="auto"/>
            </w:tcBorders>
            <w:shd w:val="clear" w:color="auto" w:fill="auto"/>
            <w:vAlign w:val="center"/>
          </w:tcPr>
          <w:p w14:paraId="14A2BE8D" w14:textId="77777777" w:rsidR="00B3393E" w:rsidRPr="00920C9D" w:rsidRDefault="00B3393E" w:rsidP="004B2032">
            <w:pPr>
              <w:spacing w:after="0" w:line="240" w:lineRule="exact"/>
              <w:jc w:val="center"/>
              <w:rPr>
                <w:rFonts w:ascii="Times New Roman" w:eastAsia="Times New Roman" w:hAnsi="Times New Roman"/>
                <w:i/>
                <w:color w:val="000000"/>
                <w:sz w:val="28"/>
                <w:szCs w:val="28"/>
                <w:lang w:eastAsia="ru-RU"/>
              </w:rPr>
            </w:pPr>
          </w:p>
        </w:tc>
      </w:tr>
      <w:tr w:rsidR="00B3393E" w:rsidRPr="00920C9D" w14:paraId="1EFFB2B9" w14:textId="77777777" w:rsidTr="004B2032">
        <w:trPr>
          <w:trHeight w:val="255"/>
        </w:trPr>
        <w:tc>
          <w:tcPr>
            <w:tcW w:w="30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6C62469" w14:textId="77777777" w:rsidR="00B3393E" w:rsidRPr="00920C9D" w:rsidDel="003C7291" w:rsidRDefault="00B3393E" w:rsidP="004B2032">
            <w:pPr>
              <w:spacing w:after="0" w:line="240" w:lineRule="auto"/>
              <w:jc w:val="center"/>
              <w:rPr>
                <w:rFonts w:ascii="Times New Roman" w:eastAsia="Times New Roman" w:hAnsi="Times New Roman"/>
                <w:i/>
                <w:color w:val="000000"/>
                <w:sz w:val="28"/>
                <w:szCs w:val="28"/>
                <w:lang w:eastAsia="ru-RU"/>
              </w:rPr>
            </w:pPr>
          </w:p>
        </w:tc>
        <w:tc>
          <w:tcPr>
            <w:tcW w:w="1096" w:type="dxa"/>
            <w:gridSpan w:val="2"/>
            <w:tcBorders>
              <w:top w:val="nil"/>
              <w:left w:val="nil"/>
              <w:bottom w:val="single" w:sz="4" w:space="0" w:color="auto"/>
              <w:right w:val="single" w:sz="4" w:space="0" w:color="auto"/>
            </w:tcBorders>
            <w:shd w:val="clear" w:color="auto" w:fill="auto"/>
            <w:vAlign w:val="center"/>
          </w:tcPr>
          <w:p w14:paraId="4A6F9202" w14:textId="77777777" w:rsidR="00B3393E" w:rsidRPr="00920C9D" w:rsidRDefault="00B3393E" w:rsidP="004B2032">
            <w:pPr>
              <w:spacing w:after="0" w:line="240" w:lineRule="auto"/>
              <w:jc w:val="center"/>
              <w:rPr>
                <w:rFonts w:ascii="Times New Roman" w:eastAsia="Times New Roman" w:hAnsi="Times New Roman"/>
                <w:i/>
                <w:color w:val="000000"/>
                <w:sz w:val="28"/>
                <w:szCs w:val="28"/>
                <w:lang w:eastAsia="ru-RU"/>
              </w:rPr>
            </w:pPr>
          </w:p>
        </w:tc>
        <w:tc>
          <w:tcPr>
            <w:tcW w:w="10039" w:type="dxa"/>
            <w:gridSpan w:val="3"/>
            <w:tcBorders>
              <w:top w:val="single" w:sz="4" w:space="0" w:color="auto"/>
              <w:left w:val="nil"/>
              <w:bottom w:val="single" w:sz="4" w:space="0" w:color="auto"/>
              <w:right w:val="single" w:sz="4" w:space="0" w:color="auto"/>
            </w:tcBorders>
            <w:shd w:val="clear" w:color="auto" w:fill="auto"/>
            <w:vAlign w:val="center"/>
          </w:tcPr>
          <w:p w14:paraId="3541239B" w14:textId="77777777" w:rsidR="00B3393E" w:rsidRPr="00920C9D" w:rsidRDefault="00B3393E" w:rsidP="004B2032">
            <w:pPr>
              <w:spacing w:after="0" w:line="240" w:lineRule="exact"/>
              <w:jc w:val="center"/>
              <w:rPr>
                <w:rFonts w:ascii="Times New Roman" w:eastAsia="Times New Roman" w:hAnsi="Times New Roman"/>
                <w:i/>
                <w:color w:val="000000"/>
                <w:sz w:val="28"/>
                <w:szCs w:val="28"/>
                <w:lang w:eastAsia="ru-RU"/>
              </w:rPr>
            </w:pPr>
          </w:p>
        </w:tc>
      </w:tr>
      <w:tr w:rsidR="00B3393E" w:rsidRPr="00920C9D" w14:paraId="6755435A" w14:textId="77777777" w:rsidTr="004B2032">
        <w:trPr>
          <w:trHeight w:val="223"/>
        </w:trPr>
        <w:tc>
          <w:tcPr>
            <w:tcW w:w="14175"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52782CA3" w14:textId="77777777" w:rsidR="00B3393E" w:rsidRPr="00920C9D" w:rsidRDefault="00B3393E" w:rsidP="004B2032">
            <w:pPr>
              <w:spacing w:after="0" w:line="240" w:lineRule="auto"/>
              <w:ind w:right="142"/>
              <w:jc w:val="center"/>
              <w:rPr>
                <w:rFonts w:ascii="Times New Roman" w:eastAsia="Times New Roman" w:hAnsi="Times New Roman"/>
                <w:b/>
                <w:i/>
                <w:color w:val="000000"/>
                <w:sz w:val="28"/>
                <w:szCs w:val="28"/>
                <w:lang w:eastAsia="ru-RU"/>
              </w:rPr>
            </w:pPr>
            <w:r w:rsidRPr="00920C9D">
              <w:rPr>
                <w:rFonts w:ascii="Times New Roman" w:eastAsia="Times New Roman" w:hAnsi="Times New Roman"/>
                <w:b/>
                <w:i/>
                <w:color w:val="000000"/>
                <w:sz w:val="28"/>
                <w:szCs w:val="28"/>
                <w:lang w:eastAsia="ru-RU"/>
              </w:rPr>
              <w:t>СОУЭ (система оповещения и управления эвакуацией при пожаре)</w:t>
            </w:r>
          </w:p>
        </w:tc>
      </w:tr>
      <w:tr w:rsidR="00B3393E" w:rsidRPr="00920C9D" w14:paraId="67A65CAA" w14:textId="77777777" w:rsidTr="004B2032">
        <w:trPr>
          <w:trHeight w:val="223"/>
        </w:trPr>
        <w:tc>
          <w:tcPr>
            <w:tcW w:w="5689" w:type="dxa"/>
            <w:gridSpan w:val="5"/>
            <w:tcBorders>
              <w:top w:val="nil"/>
              <w:left w:val="single" w:sz="4" w:space="0" w:color="auto"/>
              <w:bottom w:val="single" w:sz="4" w:space="0" w:color="auto"/>
              <w:right w:val="single" w:sz="4" w:space="0" w:color="auto"/>
            </w:tcBorders>
            <w:shd w:val="clear" w:color="auto" w:fill="auto"/>
            <w:vAlign w:val="center"/>
          </w:tcPr>
          <w:p w14:paraId="4D05C13D" w14:textId="77777777" w:rsidR="00B3393E" w:rsidRPr="00920C9D" w:rsidDel="009C45C2" w:rsidRDefault="00B3393E" w:rsidP="004B2032">
            <w:pPr>
              <w:spacing w:after="0" w:line="240" w:lineRule="auto"/>
              <w:ind w:right="142"/>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Дата ввода в эксплуатацию</w:t>
            </w:r>
          </w:p>
        </w:tc>
        <w:tc>
          <w:tcPr>
            <w:tcW w:w="4574" w:type="dxa"/>
            <w:tcBorders>
              <w:top w:val="single" w:sz="4" w:space="0" w:color="auto"/>
              <w:left w:val="nil"/>
              <w:bottom w:val="single" w:sz="4" w:space="0" w:color="auto"/>
              <w:right w:val="single" w:sz="4" w:space="0" w:color="auto"/>
            </w:tcBorders>
            <w:shd w:val="clear" w:color="auto" w:fill="auto"/>
            <w:vAlign w:val="center"/>
          </w:tcPr>
          <w:p w14:paraId="70D3306D" w14:textId="77777777" w:rsidR="00B3393E" w:rsidRPr="00920C9D" w:rsidRDefault="00B3393E" w:rsidP="004B2032">
            <w:pPr>
              <w:spacing w:after="0" w:line="240" w:lineRule="auto"/>
              <w:ind w:right="142"/>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Срок эксплуатации</w:t>
            </w:r>
          </w:p>
        </w:tc>
        <w:tc>
          <w:tcPr>
            <w:tcW w:w="3912" w:type="dxa"/>
            <w:tcBorders>
              <w:top w:val="single" w:sz="4" w:space="0" w:color="auto"/>
              <w:left w:val="nil"/>
              <w:bottom w:val="single" w:sz="4" w:space="0" w:color="auto"/>
              <w:right w:val="single" w:sz="4" w:space="0" w:color="auto"/>
            </w:tcBorders>
          </w:tcPr>
          <w:p w14:paraId="70F5BBAF" w14:textId="77777777" w:rsidR="00B3393E" w:rsidRPr="00920C9D" w:rsidRDefault="00B3393E" w:rsidP="004B2032">
            <w:pPr>
              <w:spacing w:after="0" w:line="240" w:lineRule="auto"/>
              <w:ind w:right="142"/>
              <w:jc w:val="center"/>
              <w:rPr>
                <w:rFonts w:ascii="Times New Roman" w:eastAsia="Times New Roman" w:hAnsi="Times New Roman"/>
                <w:color w:val="000000"/>
                <w:sz w:val="28"/>
                <w:szCs w:val="28"/>
                <w:lang w:eastAsia="ru-RU"/>
              </w:rPr>
            </w:pPr>
          </w:p>
          <w:p w14:paraId="1E2E0C9B" w14:textId="77777777" w:rsidR="00B3393E" w:rsidRPr="00920C9D" w:rsidDel="009C45C2" w:rsidRDefault="00B3393E" w:rsidP="004B2032">
            <w:pPr>
              <w:spacing w:after="0" w:line="240" w:lineRule="auto"/>
              <w:ind w:right="142"/>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Дополнительные сведения</w:t>
            </w:r>
          </w:p>
        </w:tc>
      </w:tr>
      <w:tr w:rsidR="00B3393E" w:rsidRPr="00920C9D" w14:paraId="22BD4BA8" w14:textId="77777777" w:rsidTr="004B2032">
        <w:trPr>
          <w:trHeight w:val="223"/>
        </w:trPr>
        <w:tc>
          <w:tcPr>
            <w:tcW w:w="5689" w:type="dxa"/>
            <w:gridSpan w:val="5"/>
            <w:tcBorders>
              <w:top w:val="nil"/>
              <w:left w:val="single" w:sz="4" w:space="0" w:color="auto"/>
              <w:bottom w:val="single" w:sz="4" w:space="0" w:color="auto"/>
              <w:right w:val="single" w:sz="4" w:space="0" w:color="auto"/>
            </w:tcBorders>
            <w:shd w:val="clear" w:color="auto" w:fill="auto"/>
            <w:vAlign w:val="center"/>
          </w:tcPr>
          <w:p w14:paraId="743DD519" w14:textId="77777777" w:rsidR="00B3393E" w:rsidRPr="00920C9D" w:rsidRDefault="00B3393E" w:rsidP="004B2032">
            <w:pPr>
              <w:spacing w:after="0" w:line="240" w:lineRule="auto"/>
              <w:ind w:right="142"/>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____.____.20___ г.</w:t>
            </w:r>
          </w:p>
        </w:tc>
        <w:tc>
          <w:tcPr>
            <w:tcW w:w="4574" w:type="dxa"/>
            <w:tcBorders>
              <w:top w:val="single" w:sz="4" w:space="0" w:color="auto"/>
              <w:left w:val="nil"/>
              <w:bottom w:val="single" w:sz="4" w:space="0" w:color="auto"/>
              <w:right w:val="single" w:sz="4" w:space="0" w:color="auto"/>
            </w:tcBorders>
            <w:shd w:val="clear" w:color="auto" w:fill="auto"/>
            <w:vAlign w:val="center"/>
          </w:tcPr>
          <w:p w14:paraId="03251D24" w14:textId="77777777" w:rsidR="00B3393E" w:rsidRPr="00920C9D" w:rsidRDefault="00B3393E" w:rsidP="004B2032">
            <w:pPr>
              <w:spacing w:after="0" w:line="240" w:lineRule="auto"/>
              <w:ind w:right="142"/>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val="en-US" w:eastAsia="ru-RU"/>
              </w:rPr>
              <w:t>_____</w:t>
            </w:r>
            <w:r w:rsidRPr="00920C9D">
              <w:rPr>
                <w:rFonts w:ascii="Times New Roman" w:eastAsia="Times New Roman" w:hAnsi="Times New Roman"/>
                <w:color w:val="000000"/>
                <w:sz w:val="28"/>
                <w:szCs w:val="28"/>
                <w:lang w:eastAsia="ru-RU"/>
              </w:rPr>
              <w:t xml:space="preserve"> лет</w:t>
            </w:r>
          </w:p>
        </w:tc>
        <w:tc>
          <w:tcPr>
            <w:tcW w:w="3912" w:type="dxa"/>
            <w:tcBorders>
              <w:top w:val="single" w:sz="4" w:space="0" w:color="auto"/>
              <w:left w:val="nil"/>
              <w:bottom w:val="single" w:sz="4" w:space="0" w:color="auto"/>
              <w:right w:val="single" w:sz="4" w:space="0" w:color="auto"/>
            </w:tcBorders>
          </w:tcPr>
          <w:p w14:paraId="41DBA7B3" w14:textId="77777777" w:rsidR="00B3393E" w:rsidRPr="00920C9D" w:rsidRDefault="00B3393E" w:rsidP="004B2032">
            <w:pPr>
              <w:spacing w:after="0" w:line="240" w:lineRule="auto"/>
              <w:ind w:right="142"/>
              <w:jc w:val="center"/>
              <w:rPr>
                <w:rFonts w:ascii="Times New Roman" w:eastAsia="Times New Roman" w:hAnsi="Times New Roman"/>
                <w:color w:val="000000"/>
                <w:sz w:val="28"/>
                <w:szCs w:val="28"/>
                <w:lang w:eastAsia="ru-RU"/>
              </w:rPr>
            </w:pPr>
          </w:p>
        </w:tc>
      </w:tr>
      <w:tr w:rsidR="00B3393E" w:rsidRPr="00920C9D" w14:paraId="179C7C4D" w14:textId="77777777" w:rsidTr="004B2032">
        <w:trPr>
          <w:trHeight w:val="223"/>
        </w:trPr>
        <w:tc>
          <w:tcPr>
            <w:tcW w:w="14175"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530C3D67"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СОСТАВ СИСТЕМЫ</w:t>
            </w:r>
          </w:p>
        </w:tc>
      </w:tr>
      <w:tr w:rsidR="00B3393E" w:rsidRPr="00920C9D" w14:paraId="03D70210" w14:textId="77777777" w:rsidTr="004B2032">
        <w:trPr>
          <w:trHeight w:val="255"/>
        </w:trPr>
        <w:tc>
          <w:tcPr>
            <w:tcW w:w="304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9594E51"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Наименование основных частей</w:t>
            </w:r>
          </w:p>
        </w:tc>
        <w:tc>
          <w:tcPr>
            <w:tcW w:w="1113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221E6A0C"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xml:space="preserve">Оборудование, установленное на объекте </w:t>
            </w:r>
          </w:p>
        </w:tc>
      </w:tr>
      <w:tr w:rsidR="00B3393E" w:rsidRPr="00920C9D" w14:paraId="3F6B78C9" w14:textId="77777777" w:rsidTr="004B2032">
        <w:trPr>
          <w:trHeight w:val="255"/>
        </w:trPr>
        <w:tc>
          <w:tcPr>
            <w:tcW w:w="3040" w:type="dxa"/>
            <w:gridSpan w:val="2"/>
            <w:vMerge/>
            <w:tcBorders>
              <w:top w:val="single" w:sz="4" w:space="0" w:color="auto"/>
              <w:left w:val="single" w:sz="4" w:space="0" w:color="auto"/>
              <w:bottom w:val="single" w:sz="4" w:space="0" w:color="auto"/>
              <w:right w:val="single" w:sz="4" w:space="0" w:color="auto"/>
            </w:tcBorders>
            <w:vAlign w:val="center"/>
            <w:hideMark/>
          </w:tcPr>
          <w:p w14:paraId="6A76E006"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p>
        </w:tc>
        <w:tc>
          <w:tcPr>
            <w:tcW w:w="1096" w:type="dxa"/>
            <w:gridSpan w:val="2"/>
            <w:tcBorders>
              <w:top w:val="single" w:sz="4" w:space="0" w:color="auto"/>
              <w:left w:val="single" w:sz="4" w:space="0" w:color="auto"/>
              <w:bottom w:val="single" w:sz="4" w:space="0" w:color="auto"/>
              <w:right w:val="single" w:sz="4" w:space="0" w:color="auto"/>
            </w:tcBorders>
            <w:vAlign w:val="center"/>
            <w:hideMark/>
          </w:tcPr>
          <w:p w14:paraId="6D7D3991" w14:textId="77238032"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Кол-во, шт</w:t>
            </w:r>
            <w:r w:rsidR="006630C8" w:rsidRPr="00920C9D">
              <w:rPr>
                <w:rFonts w:ascii="Times New Roman" w:eastAsia="Times New Roman" w:hAnsi="Times New Roman"/>
                <w:color w:val="000000"/>
                <w:sz w:val="28"/>
                <w:szCs w:val="28"/>
                <w:lang w:eastAsia="ru-RU"/>
              </w:rPr>
              <w:t>.</w:t>
            </w:r>
          </w:p>
        </w:tc>
        <w:tc>
          <w:tcPr>
            <w:tcW w:w="10039" w:type="dxa"/>
            <w:gridSpan w:val="3"/>
            <w:tcBorders>
              <w:top w:val="single" w:sz="4" w:space="0" w:color="auto"/>
              <w:left w:val="nil"/>
              <w:bottom w:val="single" w:sz="4" w:space="0" w:color="auto"/>
              <w:right w:val="single" w:sz="4" w:space="0" w:color="auto"/>
            </w:tcBorders>
            <w:shd w:val="clear" w:color="auto" w:fill="auto"/>
            <w:vAlign w:val="center"/>
            <w:hideMark/>
          </w:tcPr>
          <w:p w14:paraId="78166563" w14:textId="6782B897" w:rsidR="00B3393E" w:rsidRPr="00920C9D" w:rsidRDefault="006630C8"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Марка/</w:t>
            </w:r>
            <w:r w:rsidR="00B3393E" w:rsidRPr="00920C9D">
              <w:rPr>
                <w:rFonts w:ascii="Times New Roman" w:eastAsia="Times New Roman" w:hAnsi="Times New Roman"/>
                <w:color w:val="000000"/>
                <w:sz w:val="28"/>
                <w:szCs w:val="28"/>
                <w:lang w:eastAsia="ru-RU"/>
              </w:rPr>
              <w:t>Модель</w:t>
            </w:r>
          </w:p>
          <w:p w14:paraId="0E3C6E98"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r>
      <w:tr w:rsidR="00B3393E" w:rsidRPr="00920C9D" w14:paraId="50B63BB0" w14:textId="77777777" w:rsidTr="004B2032">
        <w:trPr>
          <w:trHeight w:val="255"/>
        </w:trPr>
        <w:tc>
          <w:tcPr>
            <w:tcW w:w="30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905A05F" w14:textId="77777777" w:rsidR="00B3393E" w:rsidRPr="00920C9D" w:rsidDel="003C7291" w:rsidRDefault="00B3393E" w:rsidP="004B2032">
            <w:pPr>
              <w:spacing w:after="0" w:line="240" w:lineRule="auto"/>
              <w:jc w:val="center"/>
              <w:rPr>
                <w:rFonts w:ascii="Times New Roman" w:eastAsia="Times New Roman" w:hAnsi="Times New Roman"/>
                <w:i/>
                <w:color w:val="000000"/>
                <w:sz w:val="28"/>
                <w:szCs w:val="28"/>
                <w:lang w:eastAsia="ru-RU"/>
              </w:rPr>
            </w:pPr>
          </w:p>
        </w:tc>
        <w:tc>
          <w:tcPr>
            <w:tcW w:w="1096" w:type="dxa"/>
            <w:gridSpan w:val="2"/>
            <w:tcBorders>
              <w:top w:val="nil"/>
              <w:left w:val="nil"/>
              <w:bottom w:val="single" w:sz="4" w:space="0" w:color="auto"/>
              <w:right w:val="single" w:sz="4" w:space="0" w:color="auto"/>
            </w:tcBorders>
            <w:shd w:val="clear" w:color="auto" w:fill="auto"/>
            <w:vAlign w:val="center"/>
          </w:tcPr>
          <w:p w14:paraId="07E61ED4" w14:textId="77777777" w:rsidR="00B3393E" w:rsidRPr="00920C9D" w:rsidRDefault="00B3393E" w:rsidP="004B2032">
            <w:pPr>
              <w:spacing w:after="0" w:line="240" w:lineRule="auto"/>
              <w:jc w:val="center"/>
              <w:rPr>
                <w:rFonts w:ascii="Times New Roman" w:eastAsia="Times New Roman" w:hAnsi="Times New Roman"/>
                <w:i/>
                <w:color w:val="000000"/>
                <w:sz w:val="28"/>
                <w:szCs w:val="28"/>
                <w:lang w:eastAsia="ru-RU"/>
              </w:rPr>
            </w:pPr>
          </w:p>
        </w:tc>
        <w:tc>
          <w:tcPr>
            <w:tcW w:w="6127" w:type="dxa"/>
            <w:gridSpan w:val="2"/>
            <w:tcBorders>
              <w:top w:val="single" w:sz="4" w:space="0" w:color="auto"/>
              <w:left w:val="nil"/>
              <w:bottom w:val="single" w:sz="4" w:space="0" w:color="auto"/>
              <w:right w:val="single" w:sz="4" w:space="0" w:color="auto"/>
            </w:tcBorders>
            <w:shd w:val="clear" w:color="auto" w:fill="auto"/>
            <w:vAlign w:val="center"/>
          </w:tcPr>
          <w:p w14:paraId="223954FA" w14:textId="77777777" w:rsidR="00B3393E" w:rsidRPr="00920C9D" w:rsidRDefault="00B3393E" w:rsidP="004B2032">
            <w:pPr>
              <w:spacing w:after="0" w:line="240" w:lineRule="exact"/>
              <w:rPr>
                <w:rFonts w:ascii="Times New Roman" w:eastAsia="Times New Roman" w:hAnsi="Times New Roman"/>
                <w:i/>
                <w:color w:val="000000"/>
                <w:sz w:val="28"/>
                <w:szCs w:val="28"/>
                <w:lang w:eastAsia="ru-RU"/>
              </w:rPr>
            </w:pPr>
          </w:p>
        </w:tc>
        <w:tc>
          <w:tcPr>
            <w:tcW w:w="3912" w:type="dxa"/>
            <w:tcBorders>
              <w:top w:val="single" w:sz="4" w:space="0" w:color="auto"/>
              <w:left w:val="nil"/>
              <w:bottom w:val="single" w:sz="4" w:space="0" w:color="auto"/>
              <w:right w:val="single" w:sz="4" w:space="0" w:color="auto"/>
            </w:tcBorders>
          </w:tcPr>
          <w:p w14:paraId="0C7DC9E0" w14:textId="77777777" w:rsidR="00B3393E" w:rsidRPr="00920C9D" w:rsidRDefault="00B3393E" w:rsidP="004B2032">
            <w:pPr>
              <w:spacing w:after="0" w:line="240" w:lineRule="exact"/>
              <w:jc w:val="center"/>
              <w:rPr>
                <w:rFonts w:ascii="Times New Roman" w:eastAsia="Times New Roman" w:hAnsi="Times New Roman"/>
                <w:i/>
                <w:color w:val="000000"/>
                <w:sz w:val="28"/>
                <w:szCs w:val="28"/>
                <w:lang w:eastAsia="ru-RU"/>
              </w:rPr>
            </w:pPr>
          </w:p>
        </w:tc>
      </w:tr>
      <w:tr w:rsidR="00B3393E" w:rsidRPr="00920C9D" w14:paraId="0D0706A9" w14:textId="77777777" w:rsidTr="004B2032">
        <w:trPr>
          <w:trHeight w:val="255"/>
        </w:trPr>
        <w:tc>
          <w:tcPr>
            <w:tcW w:w="30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A1CBA4E" w14:textId="77777777" w:rsidR="00B3393E" w:rsidRPr="00920C9D" w:rsidDel="003C7291" w:rsidRDefault="00B3393E" w:rsidP="004B2032">
            <w:pPr>
              <w:spacing w:after="0" w:line="240" w:lineRule="auto"/>
              <w:jc w:val="center"/>
              <w:rPr>
                <w:rFonts w:ascii="Times New Roman" w:eastAsia="Times New Roman" w:hAnsi="Times New Roman"/>
                <w:i/>
                <w:color w:val="000000"/>
                <w:sz w:val="28"/>
                <w:szCs w:val="28"/>
                <w:lang w:eastAsia="ru-RU"/>
              </w:rPr>
            </w:pPr>
          </w:p>
        </w:tc>
        <w:tc>
          <w:tcPr>
            <w:tcW w:w="1096" w:type="dxa"/>
            <w:gridSpan w:val="2"/>
            <w:tcBorders>
              <w:top w:val="nil"/>
              <w:left w:val="nil"/>
              <w:bottom w:val="single" w:sz="4" w:space="0" w:color="auto"/>
              <w:right w:val="single" w:sz="4" w:space="0" w:color="auto"/>
            </w:tcBorders>
            <w:shd w:val="clear" w:color="auto" w:fill="auto"/>
            <w:vAlign w:val="center"/>
          </w:tcPr>
          <w:p w14:paraId="3B244DB4" w14:textId="77777777" w:rsidR="00B3393E" w:rsidRPr="00920C9D" w:rsidRDefault="00B3393E" w:rsidP="004B2032">
            <w:pPr>
              <w:spacing w:after="0" w:line="240" w:lineRule="auto"/>
              <w:jc w:val="center"/>
              <w:rPr>
                <w:rFonts w:ascii="Times New Roman" w:eastAsia="Times New Roman" w:hAnsi="Times New Roman"/>
                <w:i/>
                <w:color w:val="000000"/>
                <w:sz w:val="28"/>
                <w:szCs w:val="28"/>
                <w:lang w:eastAsia="ru-RU"/>
              </w:rPr>
            </w:pPr>
          </w:p>
        </w:tc>
        <w:tc>
          <w:tcPr>
            <w:tcW w:w="6127" w:type="dxa"/>
            <w:gridSpan w:val="2"/>
            <w:tcBorders>
              <w:top w:val="single" w:sz="4" w:space="0" w:color="auto"/>
              <w:left w:val="nil"/>
              <w:bottom w:val="single" w:sz="4" w:space="0" w:color="auto"/>
              <w:right w:val="single" w:sz="4" w:space="0" w:color="auto"/>
            </w:tcBorders>
            <w:shd w:val="clear" w:color="auto" w:fill="auto"/>
            <w:vAlign w:val="center"/>
          </w:tcPr>
          <w:p w14:paraId="7AC5C688" w14:textId="77777777" w:rsidR="00B3393E" w:rsidRPr="00920C9D" w:rsidRDefault="00B3393E" w:rsidP="004B2032">
            <w:pPr>
              <w:spacing w:after="0" w:line="240" w:lineRule="exact"/>
              <w:rPr>
                <w:rFonts w:ascii="Times New Roman" w:eastAsia="Times New Roman" w:hAnsi="Times New Roman"/>
                <w:i/>
                <w:color w:val="000000"/>
                <w:sz w:val="28"/>
                <w:szCs w:val="28"/>
                <w:lang w:eastAsia="ru-RU"/>
              </w:rPr>
            </w:pPr>
          </w:p>
        </w:tc>
        <w:tc>
          <w:tcPr>
            <w:tcW w:w="3912" w:type="dxa"/>
            <w:tcBorders>
              <w:top w:val="single" w:sz="4" w:space="0" w:color="auto"/>
              <w:left w:val="nil"/>
              <w:bottom w:val="single" w:sz="4" w:space="0" w:color="auto"/>
              <w:right w:val="single" w:sz="4" w:space="0" w:color="auto"/>
            </w:tcBorders>
          </w:tcPr>
          <w:p w14:paraId="105E4EF0" w14:textId="77777777" w:rsidR="00B3393E" w:rsidRPr="00920C9D" w:rsidRDefault="00B3393E" w:rsidP="004B2032">
            <w:pPr>
              <w:spacing w:after="0" w:line="240" w:lineRule="exact"/>
              <w:jc w:val="center"/>
              <w:rPr>
                <w:rFonts w:ascii="Times New Roman" w:eastAsia="Times New Roman" w:hAnsi="Times New Roman"/>
                <w:i/>
                <w:color w:val="000000"/>
                <w:sz w:val="28"/>
                <w:szCs w:val="28"/>
                <w:lang w:eastAsia="ru-RU"/>
              </w:rPr>
            </w:pPr>
          </w:p>
        </w:tc>
      </w:tr>
      <w:tr w:rsidR="00B3393E" w:rsidRPr="00920C9D" w14:paraId="02A8AB9C" w14:textId="77777777" w:rsidTr="004B2032">
        <w:trPr>
          <w:trHeight w:val="223"/>
        </w:trPr>
        <w:tc>
          <w:tcPr>
            <w:tcW w:w="14175"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61974115" w14:textId="77777777" w:rsidR="00B3393E" w:rsidRPr="00920C9D" w:rsidRDefault="00B3393E" w:rsidP="004B2032">
            <w:pPr>
              <w:spacing w:after="0" w:line="240" w:lineRule="auto"/>
              <w:ind w:right="142"/>
              <w:jc w:val="center"/>
              <w:rPr>
                <w:rFonts w:ascii="Times New Roman" w:eastAsia="Times New Roman" w:hAnsi="Times New Roman"/>
                <w:b/>
                <w:i/>
                <w:color w:val="000000"/>
                <w:sz w:val="28"/>
                <w:szCs w:val="28"/>
                <w:lang w:eastAsia="ru-RU"/>
              </w:rPr>
            </w:pPr>
            <w:r w:rsidRPr="00920C9D">
              <w:rPr>
                <w:rFonts w:ascii="Times New Roman" w:eastAsia="Times New Roman" w:hAnsi="Times New Roman"/>
                <w:b/>
                <w:i/>
                <w:color w:val="000000"/>
                <w:sz w:val="28"/>
                <w:szCs w:val="28"/>
                <w:lang w:eastAsia="ru-RU"/>
              </w:rPr>
              <w:t>ВПВ (внутренний противопожарный водопровод)</w:t>
            </w:r>
          </w:p>
        </w:tc>
      </w:tr>
      <w:tr w:rsidR="00B3393E" w:rsidRPr="00920C9D" w14:paraId="570EC319" w14:textId="77777777" w:rsidTr="004B2032">
        <w:trPr>
          <w:trHeight w:val="223"/>
        </w:trPr>
        <w:tc>
          <w:tcPr>
            <w:tcW w:w="5689" w:type="dxa"/>
            <w:gridSpan w:val="5"/>
            <w:tcBorders>
              <w:top w:val="nil"/>
              <w:left w:val="single" w:sz="4" w:space="0" w:color="auto"/>
              <w:bottom w:val="single" w:sz="4" w:space="0" w:color="auto"/>
              <w:right w:val="single" w:sz="4" w:space="0" w:color="auto"/>
            </w:tcBorders>
            <w:shd w:val="clear" w:color="auto" w:fill="auto"/>
            <w:vAlign w:val="center"/>
          </w:tcPr>
          <w:p w14:paraId="1BCC1F25" w14:textId="77777777" w:rsidR="00B3393E" w:rsidRPr="00920C9D" w:rsidDel="009C45C2" w:rsidRDefault="00B3393E" w:rsidP="004B2032">
            <w:pPr>
              <w:spacing w:after="0" w:line="240" w:lineRule="auto"/>
              <w:ind w:right="142"/>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Дата ввода в эксплуатацию</w:t>
            </w:r>
          </w:p>
        </w:tc>
        <w:tc>
          <w:tcPr>
            <w:tcW w:w="4574" w:type="dxa"/>
            <w:tcBorders>
              <w:top w:val="single" w:sz="4" w:space="0" w:color="auto"/>
              <w:left w:val="nil"/>
              <w:bottom w:val="single" w:sz="4" w:space="0" w:color="auto"/>
              <w:right w:val="single" w:sz="4" w:space="0" w:color="auto"/>
            </w:tcBorders>
            <w:shd w:val="clear" w:color="auto" w:fill="auto"/>
            <w:vAlign w:val="center"/>
          </w:tcPr>
          <w:p w14:paraId="00D38D03" w14:textId="77777777" w:rsidR="00B3393E" w:rsidRPr="00920C9D" w:rsidRDefault="00B3393E" w:rsidP="004B2032">
            <w:pPr>
              <w:spacing w:after="0" w:line="240" w:lineRule="auto"/>
              <w:ind w:right="142"/>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Срок эксплуатации</w:t>
            </w:r>
          </w:p>
        </w:tc>
        <w:tc>
          <w:tcPr>
            <w:tcW w:w="3912" w:type="dxa"/>
            <w:tcBorders>
              <w:top w:val="single" w:sz="4" w:space="0" w:color="auto"/>
              <w:left w:val="nil"/>
              <w:bottom w:val="single" w:sz="4" w:space="0" w:color="auto"/>
              <w:right w:val="single" w:sz="4" w:space="0" w:color="auto"/>
            </w:tcBorders>
          </w:tcPr>
          <w:p w14:paraId="4ED569E8" w14:textId="77777777" w:rsidR="00B3393E" w:rsidRPr="00920C9D" w:rsidRDefault="00B3393E" w:rsidP="004B2032">
            <w:pPr>
              <w:spacing w:after="0" w:line="240" w:lineRule="auto"/>
              <w:ind w:right="142"/>
              <w:jc w:val="center"/>
              <w:rPr>
                <w:rFonts w:ascii="Times New Roman" w:eastAsia="Times New Roman" w:hAnsi="Times New Roman"/>
                <w:color w:val="000000"/>
                <w:sz w:val="28"/>
                <w:szCs w:val="28"/>
                <w:lang w:eastAsia="ru-RU"/>
              </w:rPr>
            </w:pPr>
          </w:p>
          <w:p w14:paraId="6C4CBD80" w14:textId="77777777" w:rsidR="00B3393E" w:rsidRPr="00920C9D" w:rsidDel="009C45C2" w:rsidRDefault="00B3393E" w:rsidP="004B2032">
            <w:pPr>
              <w:spacing w:after="0" w:line="240" w:lineRule="auto"/>
              <w:ind w:right="142"/>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Дополнительные сведения</w:t>
            </w:r>
          </w:p>
        </w:tc>
      </w:tr>
      <w:tr w:rsidR="00B3393E" w:rsidRPr="00920C9D" w14:paraId="3DFA39EB" w14:textId="77777777" w:rsidTr="004B2032">
        <w:trPr>
          <w:trHeight w:val="223"/>
        </w:trPr>
        <w:tc>
          <w:tcPr>
            <w:tcW w:w="5689" w:type="dxa"/>
            <w:gridSpan w:val="5"/>
            <w:tcBorders>
              <w:top w:val="nil"/>
              <w:left w:val="single" w:sz="4" w:space="0" w:color="auto"/>
              <w:bottom w:val="single" w:sz="4" w:space="0" w:color="auto"/>
              <w:right w:val="single" w:sz="4" w:space="0" w:color="auto"/>
            </w:tcBorders>
            <w:shd w:val="clear" w:color="auto" w:fill="auto"/>
            <w:vAlign w:val="center"/>
          </w:tcPr>
          <w:p w14:paraId="6C5F69A0" w14:textId="77777777" w:rsidR="00B3393E" w:rsidRPr="00920C9D" w:rsidRDefault="00B3393E" w:rsidP="004B2032">
            <w:pPr>
              <w:spacing w:after="0" w:line="240" w:lineRule="auto"/>
              <w:ind w:right="142"/>
              <w:jc w:val="center"/>
              <w:rPr>
                <w:rFonts w:ascii="Times New Roman" w:eastAsia="Times New Roman" w:hAnsi="Times New Roman"/>
                <w:i/>
                <w:color w:val="000000"/>
                <w:sz w:val="28"/>
                <w:szCs w:val="28"/>
                <w:lang w:eastAsia="ru-RU"/>
              </w:rPr>
            </w:pPr>
            <w:r w:rsidRPr="00920C9D">
              <w:rPr>
                <w:rFonts w:ascii="Times New Roman" w:eastAsia="Times New Roman" w:hAnsi="Times New Roman"/>
                <w:i/>
                <w:color w:val="000000"/>
                <w:sz w:val="28"/>
                <w:szCs w:val="28"/>
                <w:lang w:eastAsia="ru-RU"/>
              </w:rPr>
              <w:t>____.____.20___ г.</w:t>
            </w:r>
          </w:p>
        </w:tc>
        <w:tc>
          <w:tcPr>
            <w:tcW w:w="4574" w:type="dxa"/>
            <w:tcBorders>
              <w:top w:val="single" w:sz="4" w:space="0" w:color="auto"/>
              <w:left w:val="nil"/>
              <w:bottom w:val="single" w:sz="4" w:space="0" w:color="auto"/>
              <w:right w:val="single" w:sz="4" w:space="0" w:color="auto"/>
            </w:tcBorders>
            <w:shd w:val="clear" w:color="auto" w:fill="auto"/>
            <w:vAlign w:val="center"/>
          </w:tcPr>
          <w:p w14:paraId="23640D46" w14:textId="77777777" w:rsidR="00B3393E" w:rsidRPr="00920C9D" w:rsidRDefault="00B3393E" w:rsidP="004B2032">
            <w:pPr>
              <w:spacing w:after="0" w:line="240" w:lineRule="auto"/>
              <w:ind w:right="142"/>
              <w:jc w:val="center"/>
              <w:rPr>
                <w:rFonts w:ascii="Times New Roman" w:eastAsia="Times New Roman" w:hAnsi="Times New Roman"/>
                <w:i/>
                <w:color w:val="000000"/>
                <w:sz w:val="28"/>
                <w:szCs w:val="28"/>
                <w:lang w:eastAsia="ru-RU"/>
              </w:rPr>
            </w:pPr>
            <w:r w:rsidRPr="00920C9D">
              <w:rPr>
                <w:rFonts w:ascii="Times New Roman" w:eastAsia="Times New Roman" w:hAnsi="Times New Roman"/>
                <w:i/>
                <w:color w:val="000000"/>
                <w:sz w:val="28"/>
                <w:szCs w:val="28"/>
                <w:lang w:eastAsia="ru-RU"/>
              </w:rPr>
              <w:t>_____ лет</w:t>
            </w:r>
          </w:p>
        </w:tc>
        <w:tc>
          <w:tcPr>
            <w:tcW w:w="3912" w:type="dxa"/>
            <w:tcBorders>
              <w:top w:val="single" w:sz="4" w:space="0" w:color="auto"/>
              <w:left w:val="nil"/>
              <w:bottom w:val="single" w:sz="4" w:space="0" w:color="auto"/>
              <w:right w:val="single" w:sz="4" w:space="0" w:color="auto"/>
            </w:tcBorders>
          </w:tcPr>
          <w:p w14:paraId="505DEA81" w14:textId="77777777" w:rsidR="00B3393E" w:rsidRPr="00920C9D" w:rsidRDefault="00B3393E" w:rsidP="004B2032">
            <w:pPr>
              <w:spacing w:after="0" w:line="240" w:lineRule="auto"/>
              <w:ind w:right="142"/>
              <w:jc w:val="center"/>
              <w:rPr>
                <w:rFonts w:ascii="Times New Roman" w:eastAsia="Times New Roman" w:hAnsi="Times New Roman"/>
                <w:i/>
                <w:color w:val="000000"/>
                <w:sz w:val="28"/>
                <w:szCs w:val="28"/>
                <w:lang w:eastAsia="ru-RU"/>
              </w:rPr>
            </w:pPr>
          </w:p>
        </w:tc>
      </w:tr>
      <w:tr w:rsidR="00B3393E" w:rsidRPr="00920C9D" w14:paraId="0B5A8EC2" w14:textId="77777777" w:rsidTr="004B2032">
        <w:trPr>
          <w:trHeight w:val="223"/>
        </w:trPr>
        <w:tc>
          <w:tcPr>
            <w:tcW w:w="14175"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438CCB28"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СОСТАВ СИСТЕМЫ</w:t>
            </w:r>
          </w:p>
        </w:tc>
      </w:tr>
      <w:tr w:rsidR="00B3393E" w:rsidRPr="00920C9D" w14:paraId="11396124" w14:textId="77777777" w:rsidTr="004B2032">
        <w:trPr>
          <w:trHeight w:val="255"/>
        </w:trPr>
        <w:tc>
          <w:tcPr>
            <w:tcW w:w="304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23580F"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Наименование основных частей</w:t>
            </w:r>
          </w:p>
        </w:tc>
        <w:tc>
          <w:tcPr>
            <w:tcW w:w="11135" w:type="dxa"/>
            <w:gridSpan w:val="5"/>
            <w:tcBorders>
              <w:top w:val="nil"/>
              <w:left w:val="single" w:sz="4" w:space="0" w:color="auto"/>
              <w:bottom w:val="single" w:sz="4" w:space="0" w:color="auto"/>
              <w:right w:val="single" w:sz="4" w:space="0" w:color="auto"/>
            </w:tcBorders>
            <w:shd w:val="clear" w:color="auto" w:fill="auto"/>
            <w:vAlign w:val="center"/>
            <w:hideMark/>
          </w:tcPr>
          <w:p w14:paraId="62F5F809"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xml:space="preserve">Оборудование, установленное на объекте </w:t>
            </w:r>
          </w:p>
        </w:tc>
      </w:tr>
      <w:tr w:rsidR="00B3393E" w:rsidRPr="00920C9D" w14:paraId="3107E47F" w14:textId="77777777" w:rsidTr="004B2032">
        <w:trPr>
          <w:trHeight w:val="255"/>
        </w:trPr>
        <w:tc>
          <w:tcPr>
            <w:tcW w:w="3040" w:type="dxa"/>
            <w:gridSpan w:val="2"/>
            <w:vMerge/>
            <w:tcBorders>
              <w:top w:val="single" w:sz="4" w:space="0" w:color="auto"/>
              <w:left w:val="single" w:sz="4" w:space="0" w:color="auto"/>
              <w:bottom w:val="single" w:sz="4" w:space="0" w:color="auto"/>
              <w:right w:val="single" w:sz="4" w:space="0" w:color="auto"/>
            </w:tcBorders>
            <w:vAlign w:val="center"/>
            <w:hideMark/>
          </w:tcPr>
          <w:p w14:paraId="61505CD2"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p>
        </w:tc>
        <w:tc>
          <w:tcPr>
            <w:tcW w:w="1096" w:type="dxa"/>
            <w:gridSpan w:val="2"/>
            <w:tcBorders>
              <w:top w:val="single" w:sz="4" w:space="0" w:color="auto"/>
              <w:left w:val="single" w:sz="4" w:space="0" w:color="auto"/>
              <w:bottom w:val="single" w:sz="4" w:space="0" w:color="auto"/>
              <w:right w:val="single" w:sz="4" w:space="0" w:color="auto"/>
            </w:tcBorders>
            <w:vAlign w:val="center"/>
            <w:hideMark/>
          </w:tcPr>
          <w:p w14:paraId="6305CDB6" w14:textId="66C1EC7D"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Кол-во, шт</w:t>
            </w:r>
            <w:r w:rsidR="006630C8" w:rsidRPr="00920C9D">
              <w:rPr>
                <w:rFonts w:ascii="Times New Roman" w:eastAsia="Times New Roman" w:hAnsi="Times New Roman"/>
                <w:color w:val="000000"/>
                <w:sz w:val="28"/>
                <w:szCs w:val="28"/>
                <w:lang w:eastAsia="ru-RU"/>
              </w:rPr>
              <w:t>.</w:t>
            </w:r>
          </w:p>
        </w:tc>
        <w:tc>
          <w:tcPr>
            <w:tcW w:w="10039" w:type="dxa"/>
            <w:gridSpan w:val="3"/>
            <w:tcBorders>
              <w:top w:val="single" w:sz="4" w:space="0" w:color="auto"/>
              <w:left w:val="nil"/>
              <w:bottom w:val="single" w:sz="4" w:space="0" w:color="auto"/>
              <w:right w:val="single" w:sz="4" w:space="0" w:color="auto"/>
            </w:tcBorders>
            <w:shd w:val="clear" w:color="auto" w:fill="auto"/>
            <w:vAlign w:val="center"/>
            <w:hideMark/>
          </w:tcPr>
          <w:p w14:paraId="70B1AEC2"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Модель</w:t>
            </w:r>
          </w:p>
          <w:p w14:paraId="6B8A3B0A"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r>
      <w:tr w:rsidR="00B3393E" w:rsidRPr="00920C9D" w14:paraId="1F3E9CB1" w14:textId="77777777" w:rsidTr="004B2032">
        <w:trPr>
          <w:trHeight w:val="255"/>
        </w:trPr>
        <w:tc>
          <w:tcPr>
            <w:tcW w:w="30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6D5AB57" w14:textId="77777777" w:rsidR="00B3393E" w:rsidRPr="00920C9D" w:rsidRDefault="00B3393E" w:rsidP="004B2032">
            <w:pPr>
              <w:spacing w:after="0" w:line="240" w:lineRule="auto"/>
              <w:jc w:val="center"/>
              <w:rPr>
                <w:rFonts w:ascii="Times New Roman" w:eastAsia="Times New Roman" w:hAnsi="Times New Roman"/>
                <w:i/>
                <w:color w:val="000000"/>
                <w:sz w:val="28"/>
                <w:szCs w:val="28"/>
                <w:lang w:eastAsia="ru-RU"/>
              </w:rPr>
            </w:pPr>
          </w:p>
        </w:tc>
        <w:tc>
          <w:tcPr>
            <w:tcW w:w="1096" w:type="dxa"/>
            <w:gridSpan w:val="2"/>
            <w:tcBorders>
              <w:top w:val="nil"/>
              <w:left w:val="nil"/>
              <w:bottom w:val="single" w:sz="4" w:space="0" w:color="auto"/>
              <w:right w:val="single" w:sz="4" w:space="0" w:color="auto"/>
            </w:tcBorders>
            <w:shd w:val="clear" w:color="auto" w:fill="auto"/>
            <w:vAlign w:val="center"/>
          </w:tcPr>
          <w:p w14:paraId="1E1ADBDC" w14:textId="77777777" w:rsidR="00B3393E" w:rsidRPr="00920C9D" w:rsidRDefault="00B3393E" w:rsidP="004B2032">
            <w:pPr>
              <w:spacing w:after="0" w:line="240" w:lineRule="auto"/>
              <w:jc w:val="center"/>
              <w:rPr>
                <w:rFonts w:ascii="Times New Roman" w:eastAsia="Times New Roman" w:hAnsi="Times New Roman"/>
                <w:i/>
                <w:color w:val="000000"/>
                <w:sz w:val="28"/>
                <w:szCs w:val="28"/>
                <w:lang w:eastAsia="ru-RU"/>
              </w:rPr>
            </w:pPr>
          </w:p>
        </w:tc>
        <w:tc>
          <w:tcPr>
            <w:tcW w:w="10039" w:type="dxa"/>
            <w:gridSpan w:val="3"/>
            <w:tcBorders>
              <w:top w:val="single" w:sz="4" w:space="0" w:color="auto"/>
              <w:left w:val="nil"/>
              <w:bottom w:val="single" w:sz="4" w:space="0" w:color="auto"/>
              <w:right w:val="single" w:sz="4" w:space="0" w:color="auto"/>
            </w:tcBorders>
            <w:shd w:val="clear" w:color="auto" w:fill="auto"/>
            <w:vAlign w:val="center"/>
          </w:tcPr>
          <w:p w14:paraId="077143B1" w14:textId="77777777" w:rsidR="00B3393E" w:rsidRPr="00920C9D" w:rsidRDefault="00B3393E" w:rsidP="004B2032">
            <w:pPr>
              <w:spacing w:after="0" w:line="240" w:lineRule="exact"/>
              <w:jc w:val="center"/>
              <w:rPr>
                <w:rFonts w:ascii="Times New Roman" w:eastAsia="Times New Roman" w:hAnsi="Times New Roman"/>
                <w:i/>
                <w:color w:val="000000"/>
                <w:sz w:val="28"/>
                <w:szCs w:val="28"/>
                <w:lang w:eastAsia="ru-RU"/>
              </w:rPr>
            </w:pPr>
          </w:p>
        </w:tc>
      </w:tr>
      <w:tr w:rsidR="00B3393E" w:rsidRPr="00920C9D" w14:paraId="10EE55E9" w14:textId="77777777" w:rsidTr="004B2032">
        <w:trPr>
          <w:trHeight w:val="255"/>
        </w:trPr>
        <w:tc>
          <w:tcPr>
            <w:tcW w:w="30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0DFF67" w14:textId="77777777" w:rsidR="00B3393E" w:rsidRPr="00920C9D" w:rsidRDefault="00B3393E" w:rsidP="004B2032">
            <w:pPr>
              <w:spacing w:after="0" w:line="240" w:lineRule="auto"/>
              <w:jc w:val="center"/>
              <w:rPr>
                <w:rFonts w:ascii="Times New Roman" w:eastAsia="Times New Roman" w:hAnsi="Times New Roman"/>
                <w:i/>
                <w:color w:val="000000"/>
                <w:sz w:val="28"/>
                <w:szCs w:val="28"/>
                <w:lang w:eastAsia="ru-RU"/>
              </w:rPr>
            </w:pPr>
          </w:p>
        </w:tc>
        <w:tc>
          <w:tcPr>
            <w:tcW w:w="1096" w:type="dxa"/>
            <w:gridSpan w:val="2"/>
            <w:tcBorders>
              <w:top w:val="nil"/>
              <w:left w:val="nil"/>
              <w:bottom w:val="single" w:sz="4" w:space="0" w:color="auto"/>
              <w:right w:val="single" w:sz="4" w:space="0" w:color="auto"/>
            </w:tcBorders>
            <w:shd w:val="clear" w:color="auto" w:fill="auto"/>
            <w:vAlign w:val="center"/>
          </w:tcPr>
          <w:p w14:paraId="740BE8BC" w14:textId="77777777" w:rsidR="00B3393E" w:rsidRPr="00920C9D" w:rsidRDefault="00B3393E" w:rsidP="004B2032">
            <w:pPr>
              <w:spacing w:after="0" w:line="240" w:lineRule="auto"/>
              <w:jc w:val="center"/>
              <w:rPr>
                <w:rFonts w:ascii="Times New Roman" w:eastAsia="Times New Roman" w:hAnsi="Times New Roman"/>
                <w:i/>
                <w:color w:val="000000"/>
                <w:sz w:val="28"/>
                <w:szCs w:val="28"/>
                <w:lang w:eastAsia="ru-RU"/>
              </w:rPr>
            </w:pPr>
          </w:p>
        </w:tc>
        <w:tc>
          <w:tcPr>
            <w:tcW w:w="10039" w:type="dxa"/>
            <w:gridSpan w:val="3"/>
            <w:tcBorders>
              <w:top w:val="single" w:sz="4" w:space="0" w:color="auto"/>
              <w:left w:val="nil"/>
              <w:bottom w:val="single" w:sz="4" w:space="0" w:color="auto"/>
              <w:right w:val="single" w:sz="4" w:space="0" w:color="auto"/>
            </w:tcBorders>
            <w:shd w:val="clear" w:color="auto" w:fill="auto"/>
            <w:vAlign w:val="center"/>
          </w:tcPr>
          <w:p w14:paraId="07EC57BB" w14:textId="77777777" w:rsidR="00B3393E" w:rsidRPr="00920C9D" w:rsidRDefault="00B3393E" w:rsidP="004B2032">
            <w:pPr>
              <w:spacing w:after="0" w:line="240" w:lineRule="exact"/>
              <w:jc w:val="center"/>
              <w:rPr>
                <w:rFonts w:ascii="Times New Roman" w:eastAsia="Times New Roman" w:hAnsi="Times New Roman"/>
                <w:i/>
                <w:color w:val="000000"/>
                <w:sz w:val="28"/>
                <w:szCs w:val="28"/>
                <w:lang w:eastAsia="ru-RU"/>
              </w:rPr>
            </w:pPr>
          </w:p>
        </w:tc>
      </w:tr>
      <w:tr w:rsidR="00B3393E" w:rsidRPr="00920C9D" w14:paraId="1E02A052" w14:textId="77777777" w:rsidTr="004B2032">
        <w:trPr>
          <w:trHeight w:val="223"/>
        </w:trPr>
        <w:tc>
          <w:tcPr>
            <w:tcW w:w="14175"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074931A8" w14:textId="77777777" w:rsidR="00B3393E" w:rsidRPr="00920C9D" w:rsidRDefault="00B3393E" w:rsidP="004B2032">
            <w:pPr>
              <w:spacing w:after="0" w:line="240" w:lineRule="auto"/>
              <w:ind w:right="142"/>
              <w:jc w:val="center"/>
              <w:rPr>
                <w:rFonts w:ascii="Times New Roman" w:eastAsia="Times New Roman" w:hAnsi="Times New Roman"/>
                <w:b/>
                <w:i/>
                <w:color w:val="000000"/>
                <w:sz w:val="28"/>
                <w:szCs w:val="28"/>
                <w:lang w:eastAsia="ru-RU"/>
              </w:rPr>
            </w:pPr>
            <w:r w:rsidRPr="00920C9D">
              <w:rPr>
                <w:rFonts w:ascii="Times New Roman" w:eastAsia="Times New Roman" w:hAnsi="Times New Roman"/>
                <w:b/>
                <w:i/>
                <w:color w:val="000000"/>
                <w:sz w:val="28"/>
                <w:szCs w:val="28"/>
                <w:lang w:eastAsia="ru-RU"/>
              </w:rPr>
              <w:t>СПДЗ (система противодымной защиты)</w:t>
            </w:r>
          </w:p>
        </w:tc>
      </w:tr>
      <w:tr w:rsidR="00B3393E" w:rsidRPr="00920C9D" w14:paraId="47500ED3" w14:textId="77777777" w:rsidTr="004B2032">
        <w:trPr>
          <w:trHeight w:val="223"/>
        </w:trPr>
        <w:tc>
          <w:tcPr>
            <w:tcW w:w="5689" w:type="dxa"/>
            <w:gridSpan w:val="5"/>
            <w:tcBorders>
              <w:top w:val="nil"/>
              <w:left w:val="single" w:sz="4" w:space="0" w:color="auto"/>
              <w:bottom w:val="single" w:sz="4" w:space="0" w:color="auto"/>
              <w:right w:val="single" w:sz="4" w:space="0" w:color="auto"/>
            </w:tcBorders>
            <w:shd w:val="clear" w:color="auto" w:fill="auto"/>
            <w:vAlign w:val="center"/>
          </w:tcPr>
          <w:p w14:paraId="65CD3CA8" w14:textId="77777777" w:rsidR="00B3393E" w:rsidRPr="00920C9D" w:rsidDel="009C45C2" w:rsidRDefault="00B3393E" w:rsidP="004B2032">
            <w:pPr>
              <w:spacing w:after="0" w:line="240" w:lineRule="auto"/>
              <w:ind w:right="142"/>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Дата ввода в эксплуатацию</w:t>
            </w:r>
          </w:p>
        </w:tc>
        <w:tc>
          <w:tcPr>
            <w:tcW w:w="4574" w:type="dxa"/>
            <w:tcBorders>
              <w:top w:val="single" w:sz="4" w:space="0" w:color="auto"/>
              <w:left w:val="nil"/>
              <w:bottom w:val="single" w:sz="4" w:space="0" w:color="auto"/>
              <w:right w:val="single" w:sz="4" w:space="0" w:color="auto"/>
            </w:tcBorders>
            <w:shd w:val="clear" w:color="auto" w:fill="auto"/>
            <w:vAlign w:val="center"/>
          </w:tcPr>
          <w:p w14:paraId="0D9CF531" w14:textId="77777777" w:rsidR="00B3393E" w:rsidRPr="00920C9D" w:rsidRDefault="00B3393E" w:rsidP="004B2032">
            <w:pPr>
              <w:spacing w:after="0" w:line="240" w:lineRule="auto"/>
              <w:ind w:right="142"/>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Срок эксплуатации</w:t>
            </w:r>
          </w:p>
        </w:tc>
        <w:tc>
          <w:tcPr>
            <w:tcW w:w="3912" w:type="dxa"/>
            <w:tcBorders>
              <w:top w:val="single" w:sz="4" w:space="0" w:color="auto"/>
              <w:left w:val="nil"/>
              <w:bottom w:val="single" w:sz="4" w:space="0" w:color="auto"/>
              <w:right w:val="single" w:sz="4" w:space="0" w:color="auto"/>
            </w:tcBorders>
          </w:tcPr>
          <w:p w14:paraId="59770B73" w14:textId="77777777" w:rsidR="00B3393E" w:rsidRPr="00920C9D" w:rsidRDefault="00B3393E" w:rsidP="004B2032">
            <w:pPr>
              <w:spacing w:after="0" w:line="240" w:lineRule="auto"/>
              <w:ind w:right="142"/>
              <w:jc w:val="center"/>
              <w:rPr>
                <w:rFonts w:ascii="Times New Roman" w:eastAsia="Times New Roman" w:hAnsi="Times New Roman"/>
                <w:color w:val="000000"/>
                <w:sz w:val="28"/>
                <w:szCs w:val="28"/>
                <w:lang w:eastAsia="ru-RU"/>
              </w:rPr>
            </w:pPr>
          </w:p>
          <w:p w14:paraId="46FF32E3" w14:textId="77777777" w:rsidR="00B3393E" w:rsidRPr="00920C9D" w:rsidDel="009C45C2" w:rsidRDefault="00B3393E" w:rsidP="004B2032">
            <w:pPr>
              <w:spacing w:after="0" w:line="240" w:lineRule="auto"/>
              <w:ind w:right="142"/>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Дополнительные сведения</w:t>
            </w:r>
          </w:p>
        </w:tc>
      </w:tr>
      <w:tr w:rsidR="00B3393E" w:rsidRPr="00920C9D" w14:paraId="4D6BA97B" w14:textId="77777777" w:rsidTr="004B2032">
        <w:trPr>
          <w:trHeight w:val="223"/>
        </w:trPr>
        <w:tc>
          <w:tcPr>
            <w:tcW w:w="5689" w:type="dxa"/>
            <w:gridSpan w:val="5"/>
            <w:tcBorders>
              <w:top w:val="nil"/>
              <w:left w:val="single" w:sz="4" w:space="0" w:color="auto"/>
              <w:bottom w:val="single" w:sz="4" w:space="0" w:color="auto"/>
              <w:right w:val="single" w:sz="4" w:space="0" w:color="auto"/>
            </w:tcBorders>
            <w:shd w:val="clear" w:color="auto" w:fill="auto"/>
            <w:vAlign w:val="center"/>
          </w:tcPr>
          <w:p w14:paraId="65557EC1" w14:textId="77777777" w:rsidR="00B3393E" w:rsidRPr="00920C9D" w:rsidRDefault="00B3393E" w:rsidP="004B2032">
            <w:pPr>
              <w:spacing w:after="0" w:line="240" w:lineRule="auto"/>
              <w:ind w:right="142"/>
              <w:jc w:val="center"/>
              <w:rPr>
                <w:rFonts w:ascii="Times New Roman" w:eastAsia="Times New Roman" w:hAnsi="Times New Roman"/>
                <w:i/>
                <w:color w:val="000000"/>
                <w:sz w:val="28"/>
                <w:szCs w:val="28"/>
                <w:lang w:eastAsia="ru-RU"/>
              </w:rPr>
            </w:pPr>
            <w:r w:rsidRPr="00920C9D">
              <w:rPr>
                <w:rFonts w:ascii="Times New Roman" w:eastAsia="Times New Roman" w:hAnsi="Times New Roman"/>
                <w:i/>
                <w:color w:val="000000"/>
                <w:sz w:val="28"/>
                <w:szCs w:val="28"/>
                <w:lang w:eastAsia="ru-RU"/>
              </w:rPr>
              <w:t>____.____.20___ г.</w:t>
            </w:r>
          </w:p>
        </w:tc>
        <w:tc>
          <w:tcPr>
            <w:tcW w:w="4574" w:type="dxa"/>
            <w:tcBorders>
              <w:top w:val="single" w:sz="4" w:space="0" w:color="auto"/>
              <w:left w:val="nil"/>
              <w:bottom w:val="single" w:sz="4" w:space="0" w:color="auto"/>
              <w:right w:val="single" w:sz="4" w:space="0" w:color="auto"/>
            </w:tcBorders>
            <w:shd w:val="clear" w:color="auto" w:fill="auto"/>
            <w:vAlign w:val="center"/>
          </w:tcPr>
          <w:p w14:paraId="1BECA49B" w14:textId="77777777" w:rsidR="00B3393E" w:rsidRPr="00920C9D" w:rsidRDefault="00B3393E" w:rsidP="004B2032">
            <w:pPr>
              <w:spacing w:after="0" w:line="240" w:lineRule="auto"/>
              <w:ind w:right="142"/>
              <w:jc w:val="center"/>
              <w:rPr>
                <w:rFonts w:ascii="Times New Roman" w:eastAsia="Times New Roman" w:hAnsi="Times New Roman"/>
                <w:i/>
                <w:color w:val="000000"/>
                <w:sz w:val="28"/>
                <w:szCs w:val="28"/>
                <w:lang w:eastAsia="ru-RU"/>
              </w:rPr>
            </w:pPr>
            <w:r w:rsidRPr="00920C9D">
              <w:rPr>
                <w:rFonts w:ascii="Times New Roman" w:eastAsia="Times New Roman" w:hAnsi="Times New Roman"/>
                <w:i/>
                <w:color w:val="000000"/>
                <w:sz w:val="28"/>
                <w:szCs w:val="28"/>
                <w:lang w:eastAsia="ru-RU"/>
              </w:rPr>
              <w:t>_____ лет</w:t>
            </w:r>
          </w:p>
        </w:tc>
        <w:tc>
          <w:tcPr>
            <w:tcW w:w="3912" w:type="dxa"/>
            <w:tcBorders>
              <w:top w:val="single" w:sz="4" w:space="0" w:color="auto"/>
              <w:left w:val="nil"/>
              <w:bottom w:val="single" w:sz="4" w:space="0" w:color="auto"/>
              <w:right w:val="single" w:sz="4" w:space="0" w:color="auto"/>
            </w:tcBorders>
          </w:tcPr>
          <w:p w14:paraId="607396C3" w14:textId="77777777" w:rsidR="00B3393E" w:rsidRPr="00920C9D" w:rsidRDefault="00B3393E" w:rsidP="004B2032">
            <w:pPr>
              <w:spacing w:after="0" w:line="240" w:lineRule="auto"/>
              <w:ind w:right="142"/>
              <w:jc w:val="center"/>
              <w:rPr>
                <w:rFonts w:ascii="Times New Roman" w:eastAsia="Times New Roman" w:hAnsi="Times New Roman"/>
                <w:i/>
                <w:color w:val="000000"/>
                <w:sz w:val="28"/>
                <w:szCs w:val="28"/>
                <w:lang w:eastAsia="ru-RU"/>
              </w:rPr>
            </w:pPr>
          </w:p>
        </w:tc>
      </w:tr>
      <w:tr w:rsidR="00B3393E" w:rsidRPr="00920C9D" w14:paraId="75F6854C" w14:textId="77777777" w:rsidTr="004B2032">
        <w:trPr>
          <w:trHeight w:val="223"/>
        </w:trPr>
        <w:tc>
          <w:tcPr>
            <w:tcW w:w="14175"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3651AA14"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СОСТАВ СИСТЕМЫ</w:t>
            </w:r>
          </w:p>
        </w:tc>
      </w:tr>
      <w:tr w:rsidR="00B3393E" w:rsidRPr="00920C9D" w14:paraId="28B00FFF" w14:textId="77777777" w:rsidTr="004B2032">
        <w:trPr>
          <w:trHeight w:val="255"/>
        </w:trPr>
        <w:tc>
          <w:tcPr>
            <w:tcW w:w="304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64B21E"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Наименование основных частей</w:t>
            </w:r>
          </w:p>
        </w:tc>
        <w:tc>
          <w:tcPr>
            <w:tcW w:w="11135" w:type="dxa"/>
            <w:gridSpan w:val="5"/>
            <w:tcBorders>
              <w:top w:val="nil"/>
              <w:left w:val="single" w:sz="4" w:space="0" w:color="auto"/>
              <w:bottom w:val="single" w:sz="4" w:space="0" w:color="auto"/>
              <w:right w:val="single" w:sz="4" w:space="0" w:color="auto"/>
            </w:tcBorders>
            <w:shd w:val="clear" w:color="auto" w:fill="auto"/>
            <w:vAlign w:val="center"/>
            <w:hideMark/>
          </w:tcPr>
          <w:p w14:paraId="6B11E5F6"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xml:space="preserve">Оборудование, установленное на объекте </w:t>
            </w:r>
          </w:p>
        </w:tc>
      </w:tr>
      <w:tr w:rsidR="00B3393E" w:rsidRPr="00920C9D" w14:paraId="39215021" w14:textId="77777777" w:rsidTr="004B2032">
        <w:trPr>
          <w:trHeight w:val="255"/>
        </w:trPr>
        <w:tc>
          <w:tcPr>
            <w:tcW w:w="3040" w:type="dxa"/>
            <w:gridSpan w:val="2"/>
            <w:vMerge/>
            <w:tcBorders>
              <w:top w:val="single" w:sz="4" w:space="0" w:color="auto"/>
              <w:left w:val="single" w:sz="4" w:space="0" w:color="auto"/>
              <w:bottom w:val="single" w:sz="4" w:space="0" w:color="auto"/>
              <w:right w:val="single" w:sz="4" w:space="0" w:color="auto"/>
            </w:tcBorders>
            <w:vAlign w:val="center"/>
            <w:hideMark/>
          </w:tcPr>
          <w:p w14:paraId="05626668"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p>
        </w:tc>
        <w:tc>
          <w:tcPr>
            <w:tcW w:w="1096" w:type="dxa"/>
            <w:gridSpan w:val="2"/>
            <w:tcBorders>
              <w:top w:val="single" w:sz="4" w:space="0" w:color="auto"/>
              <w:left w:val="single" w:sz="4" w:space="0" w:color="auto"/>
              <w:bottom w:val="single" w:sz="4" w:space="0" w:color="auto"/>
              <w:right w:val="single" w:sz="4" w:space="0" w:color="auto"/>
            </w:tcBorders>
            <w:vAlign w:val="center"/>
            <w:hideMark/>
          </w:tcPr>
          <w:p w14:paraId="2AFF632C" w14:textId="6CE6488F"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Кол-во, шт</w:t>
            </w:r>
            <w:r w:rsidR="006630C8" w:rsidRPr="00920C9D">
              <w:rPr>
                <w:rFonts w:ascii="Times New Roman" w:eastAsia="Times New Roman" w:hAnsi="Times New Roman"/>
                <w:color w:val="000000"/>
                <w:sz w:val="28"/>
                <w:szCs w:val="28"/>
                <w:lang w:eastAsia="ru-RU"/>
              </w:rPr>
              <w:t>.</w:t>
            </w:r>
          </w:p>
        </w:tc>
        <w:tc>
          <w:tcPr>
            <w:tcW w:w="10039" w:type="dxa"/>
            <w:gridSpan w:val="3"/>
            <w:tcBorders>
              <w:top w:val="single" w:sz="4" w:space="0" w:color="auto"/>
              <w:left w:val="nil"/>
              <w:bottom w:val="single" w:sz="4" w:space="0" w:color="auto"/>
              <w:right w:val="single" w:sz="4" w:space="0" w:color="auto"/>
            </w:tcBorders>
            <w:shd w:val="clear" w:color="auto" w:fill="auto"/>
            <w:vAlign w:val="center"/>
            <w:hideMark/>
          </w:tcPr>
          <w:p w14:paraId="228C5C16"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Модель</w:t>
            </w:r>
          </w:p>
          <w:p w14:paraId="7DB58E4E"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r>
      <w:tr w:rsidR="00B3393E" w:rsidRPr="00920C9D" w14:paraId="01D86ACD" w14:textId="77777777" w:rsidTr="004B2032">
        <w:trPr>
          <w:trHeight w:val="255"/>
        </w:trPr>
        <w:tc>
          <w:tcPr>
            <w:tcW w:w="30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E0BDD53" w14:textId="77777777" w:rsidR="00B3393E" w:rsidRPr="00920C9D" w:rsidRDefault="00B3393E" w:rsidP="004B2032">
            <w:pPr>
              <w:spacing w:after="0" w:line="240" w:lineRule="auto"/>
              <w:jc w:val="center"/>
              <w:rPr>
                <w:rFonts w:ascii="Times New Roman" w:eastAsia="Times New Roman" w:hAnsi="Times New Roman"/>
                <w:i/>
                <w:color w:val="000000"/>
                <w:sz w:val="28"/>
                <w:szCs w:val="28"/>
                <w:lang w:eastAsia="ru-RU"/>
              </w:rPr>
            </w:pPr>
          </w:p>
        </w:tc>
        <w:tc>
          <w:tcPr>
            <w:tcW w:w="1096" w:type="dxa"/>
            <w:gridSpan w:val="2"/>
            <w:tcBorders>
              <w:top w:val="nil"/>
              <w:left w:val="nil"/>
              <w:bottom w:val="single" w:sz="4" w:space="0" w:color="auto"/>
              <w:right w:val="single" w:sz="4" w:space="0" w:color="auto"/>
            </w:tcBorders>
            <w:shd w:val="clear" w:color="auto" w:fill="auto"/>
            <w:vAlign w:val="center"/>
          </w:tcPr>
          <w:p w14:paraId="3836A31A" w14:textId="77777777" w:rsidR="00B3393E" w:rsidRPr="00920C9D" w:rsidRDefault="00B3393E" w:rsidP="004B2032">
            <w:pPr>
              <w:spacing w:after="0" w:line="240" w:lineRule="auto"/>
              <w:jc w:val="center"/>
              <w:rPr>
                <w:rFonts w:ascii="Times New Roman" w:eastAsia="Times New Roman" w:hAnsi="Times New Roman"/>
                <w:i/>
                <w:color w:val="000000"/>
                <w:sz w:val="28"/>
                <w:szCs w:val="28"/>
                <w:lang w:eastAsia="ru-RU"/>
              </w:rPr>
            </w:pPr>
          </w:p>
        </w:tc>
        <w:tc>
          <w:tcPr>
            <w:tcW w:w="10039" w:type="dxa"/>
            <w:gridSpan w:val="3"/>
            <w:tcBorders>
              <w:top w:val="single" w:sz="4" w:space="0" w:color="auto"/>
              <w:left w:val="nil"/>
              <w:bottom w:val="single" w:sz="4" w:space="0" w:color="auto"/>
              <w:right w:val="single" w:sz="4" w:space="0" w:color="auto"/>
            </w:tcBorders>
            <w:shd w:val="clear" w:color="auto" w:fill="auto"/>
            <w:vAlign w:val="center"/>
          </w:tcPr>
          <w:p w14:paraId="231BF024" w14:textId="77777777" w:rsidR="00B3393E" w:rsidRPr="00920C9D" w:rsidRDefault="00B3393E" w:rsidP="004B2032">
            <w:pPr>
              <w:spacing w:after="0" w:line="240" w:lineRule="exact"/>
              <w:jc w:val="center"/>
              <w:rPr>
                <w:rFonts w:ascii="Times New Roman" w:eastAsia="Times New Roman" w:hAnsi="Times New Roman"/>
                <w:i/>
                <w:color w:val="000000"/>
                <w:sz w:val="28"/>
                <w:szCs w:val="28"/>
                <w:lang w:eastAsia="ru-RU"/>
              </w:rPr>
            </w:pPr>
          </w:p>
        </w:tc>
      </w:tr>
      <w:tr w:rsidR="00B3393E" w:rsidRPr="00920C9D" w14:paraId="286B9C8F" w14:textId="77777777" w:rsidTr="004B2032">
        <w:trPr>
          <w:trHeight w:val="255"/>
        </w:trPr>
        <w:tc>
          <w:tcPr>
            <w:tcW w:w="30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685E627" w14:textId="77777777" w:rsidR="00B3393E" w:rsidRPr="00920C9D" w:rsidRDefault="00B3393E" w:rsidP="004B2032">
            <w:pPr>
              <w:spacing w:after="0" w:line="240" w:lineRule="auto"/>
              <w:jc w:val="center"/>
              <w:rPr>
                <w:rFonts w:ascii="Times New Roman" w:eastAsia="Times New Roman" w:hAnsi="Times New Roman"/>
                <w:i/>
                <w:color w:val="000000"/>
                <w:sz w:val="28"/>
                <w:szCs w:val="28"/>
                <w:lang w:eastAsia="ru-RU"/>
              </w:rPr>
            </w:pPr>
          </w:p>
        </w:tc>
        <w:tc>
          <w:tcPr>
            <w:tcW w:w="1096" w:type="dxa"/>
            <w:gridSpan w:val="2"/>
            <w:tcBorders>
              <w:top w:val="nil"/>
              <w:left w:val="nil"/>
              <w:bottom w:val="single" w:sz="4" w:space="0" w:color="auto"/>
              <w:right w:val="single" w:sz="4" w:space="0" w:color="auto"/>
            </w:tcBorders>
            <w:shd w:val="clear" w:color="auto" w:fill="auto"/>
            <w:vAlign w:val="center"/>
          </w:tcPr>
          <w:p w14:paraId="39DB6267" w14:textId="77777777" w:rsidR="00B3393E" w:rsidRPr="00920C9D" w:rsidRDefault="00B3393E" w:rsidP="004B2032">
            <w:pPr>
              <w:spacing w:after="0" w:line="240" w:lineRule="auto"/>
              <w:jc w:val="center"/>
              <w:rPr>
                <w:rFonts w:ascii="Times New Roman" w:eastAsia="Times New Roman" w:hAnsi="Times New Roman"/>
                <w:i/>
                <w:color w:val="000000"/>
                <w:sz w:val="28"/>
                <w:szCs w:val="28"/>
                <w:lang w:eastAsia="ru-RU"/>
              </w:rPr>
            </w:pPr>
          </w:p>
        </w:tc>
        <w:tc>
          <w:tcPr>
            <w:tcW w:w="10039" w:type="dxa"/>
            <w:gridSpan w:val="3"/>
            <w:tcBorders>
              <w:top w:val="single" w:sz="4" w:space="0" w:color="auto"/>
              <w:left w:val="nil"/>
              <w:bottom w:val="single" w:sz="4" w:space="0" w:color="auto"/>
              <w:right w:val="single" w:sz="4" w:space="0" w:color="auto"/>
            </w:tcBorders>
            <w:shd w:val="clear" w:color="auto" w:fill="auto"/>
            <w:vAlign w:val="center"/>
          </w:tcPr>
          <w:p w14:paraId="305ADA0B" w14:textId="77777777" w:rsidR="00B3393E" w:rsidRPr="00920C9D" w:rsidRDefault="00B3393E" w:rsidP="004B2032">
            <w:pPr>
              <w:spacing w:after="0" w:line="240" w:lineRule="exact"/>
              <w:jc w:val="center"/>
              <w:rPr>
                <w:rFonts w:ascii="Times New Roman" w:eastAsia="Times New Roman" w:hAnsi="Times New Roman"/>
                <w:i/>
                <w:color w:val="000000"/>
                <w:sz w:val="28"/>
                <w:szCs w:val="28"/>
                <w:lang w:eastAsia="ru-RU"/>
              </w:rPr>
            </w:pPr>
          </w:p>
        </w:tc>
      </w:tr>
      <w:tr w:rsidR="00B3393E" w:rsidRPr="00920C9D" w14:paraId="10737B53" w14:textId="77777777" w:rsidTr="004B2032">
        <w:trPr>
          <w:trHeight w:val="223"/>
        </w:trPr>
        <w:tc>
          <w:tcPr>
            <w:tcW w:w="14175"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073ED4B9" w14:textId="55D55CA9" w:rsidR="00B3393E" w:rsidRPr="00920C9D" w:rsidRDefault="00B3393E" w:rsidP="004B2032">
            <w:pPr>
              <w:spacing w:after="0" w:line="240" w:lineRule="auto"/>
              <w:ind w:right="142"/>
              <w:jc w:val="center"/>
              <w:rPr>
                <w:rFonts w:ascii="Times New Roman" w:eastAsia="Times New Roman" w:hAnsi="Times New Roman"/>
                <w:b/>
                <w:i/>
                <w:color w:val="000000"/>
                <w:sz w:val="28"/>
                <w:szCs w:val="28"/>
                <w:lang w:eastAsia="ru-RU"/>
              </w:rPr>
            </w:pPr>
            <w:r w:rsidRPr="00920C9D">
              <w:rPr>
                <w:rFonts w:ascii="Times New Roman" w:eastAsia="Times New Roman" w:hAnsi="Times New Roman"/>
                <w:b/>
                <w:i/>
                <w:color w:val="000000"/>
                <w:sz w:val="28"/>
                <w:szCs w:val="28"/>
                <w:lang w:eastAsia="ru-RU"/>
              </w:rPr>
              <w:t>Первичные средства пожаротушения</w:t>
            </w:r>
            <w:r w:rsidR="00EC4150" w:rsidRPr="00920C9D">
              <w:rPr>
                <w:rFonts w:ascii="Times New Roman" w:eastAsia="Times New Roman" w:hAnsi="Times New Roman"/>
                <w:b/>
                <w:i/>
                <w:color w:val="000000"/>
                <w:sz w:val="28"/>
                <w:szCs w:val="28"/>
                <w:lang w:eastAsia="ru-RU"/>
              </w:rPr>
              <w:t xml:space="preserve"> (огнетушители, пожарные щиты, пожарные шкафы, кошмы, переносные аэрозольные генераторы и т.</w:t>
            </w:r>
            <w:r w:rsidR="006630C8" w:rsidRPr="00920C9D">
              <w:rPr>
                <w:rFonts w:ascii="Times New Roman" w:eastAsia="Times New Roman" w:hAnsi="Times New Roman"/>
                <w:b/>
                <w:i/>
                <w:color w:val="000000"/>
                <w:sz w:val="28"/>
                <w:szCs w:val="28"/>
                <w:lang w:eastAsia="ru-RU"/>
              </w:rPr>
              <w:t xml:space="preserve"> </w:t>
            </w:r>
            <w:r w:rsidR="00EC4150" w:rsidRPr="00920C9D">
              <w:rPr>
                <w:rFonts w:ascii="Times New Roman" w:eastAsia="Times New Roman" w:hAnsi="Times New Roman"/>
                <w:b/>
                <w:i/>
                <w:color w:val="000000"/>
                <w:sz w:val="28"/>
                <w:szCs w:val="28"/>
                <w:lang w:eastAsia="ru-RU"/>
              </w:rPr>
              <w:t>п.)</w:t>
            </w:r>
          </w:p>
        </w:tc>
      </w:tr>
      <w:tr w:rsidR="00B3393E" w:rsidRPr="00920C9D" w14:paraId="0DA6E7BC" w14:textId="77777777" w:rsidTr="004B2032">
        <w:trPr>
          <w:trHeight w:val="223"/>
        </w:trPr>
        <w:tc>
          <w:tcPr>
            <w:tcW w:w="5689" w:type="dxa"/>
            <w:gridSpan w:val="5"/>
            <w:tcBorders>
              <w:top w:val="nil"/>
              <w:left w:val="single" w:sz="4" w:space="0" w:color="auto"/>
              <w:bottom w:val="single" w:sz="4" w:space="0" w:color="auto"/>
              <w:right w:val="single" w:sz="4" w:space="0" w:color="auto"/>
            </w:tcBorders>
            <w:shd w:val="clear" w:color="auto" w:fill="auto"/>
            <w:vAlign w:val="center"/>
          </w:tcPr>
          <w:p w14:paraId="394EE8E2" w14:textId="77777777" w:rsidR="00B3393E" w:rsidRPr="00920C9D" w:rsidDel="009C45C2" w:rsidRDefault="00B3393E" w:rsidP="004B2032">
            <w:pPr>
              <w:spacing w:after="0" w:line="240" w:lineRule="auto"/>
              <w:ind w:right="142"/>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Дата ввода в эксплуатацию</w:t>
            </w:r>
          </w:p>
        </w:tc>
        <w:tc>
          <w:tcPr>
            <w:tcW w:w="4574" w:type="dxa"/>
            <w:tcBorders>
              <w:top w:val="single" w:sz="4" w:space="0" w:color="auto"/>
              <w:left w:val="nil"/>
              <w:bottom w:val="single" w:sz="4" w:space="0" w:color="auto"/>
              <w:right w:val="single" w:sz="4" w:space="0" w:color="auto"/>
            </w:tcBorders>
            <w:shd w:val="clear" w:color="auto" w:fill="auto"/>
            <w:vAlign w:val="center"/>
          </w:tcPr>
          <w:p w14:paraId="2348F5C1" w14:textId="77777777" w:rsidR="00B3393E" w:rsidRPr="00920C9D" w:rsidRDefault="00B3393E" w:rsidP="004B2032">
            <w:pPr>
              <w:spacing w:after="0" w:line="240" w:lineRule="auto"/>
              <w:ind w:right="142"/>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Срок эксплуатации</w:t>
            </w:r>
          </w:p>
        </w:tc>
        <w:tc>
          <w:tcPr>
            <w:tcW w:w="3912" w:type="dxa"/>
            <w:tcBorders>
              <w:top w:val="single" w:sz="4" w:space="0" w:color="auto"/>
              <w:left w:val="nil"/>
              <w:bottom w:val="single" w:sz="4" w:space="0" w:color="auto"/>
              <w:right w:val="single" w:sz="4" w:space="0" w:color="auto"/>
            </w:tcBorders>
          </w:tcPr>
          <w:p w14:paraId="4108A3D0" w14:textId="77777777" w:rsidR="00B3393E" w:rsidRPr="00920C9D" w:rsidRDefault="00B3393E" w:rsidP="004B2032">
            <w:pPr>
              <w:spacing w:after="0" w:line="240" w:lineRule="auto"/>
              <w:ind w:right="142"/>
              <w:jc w:val="center"/>
              <w:rPr>
                <w:rFonts w:ascii="Times New Roman" w:eastAsia="Times New Roman" w:hAnsi="Times New Roman"/>
                <w:color w:val="000000"/>
                <w:sz w:val="28"/>
                <w:szCs w:val="28"/>
                <w:lang w:eastAsia="ru-RU"/>
              </w:rPr>
            </w:pPr>
          </w:p>
          <w:p w14:paraId="03812CF8" w14:textId="77777777" w:rsidR="00B3393E" w:rsidRPr="00920C9D" w:rsidDel="009C45C2" w:rsidRDefault="00B3393E" w:rsidP="004B2032">
            <w:pPr>
              <w:spacing w:after="0" w:line="240" w:lineRule="auto"/>
              <w:ind w:right="142"/>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Дополнительные сведения</w:t>
            </w:r>
          </w:p>
        </w:tc>
      </w:tr>
      <w:tr w:rsidR="00B3393E" w:rsidRPr="00920C9D" w14:paraId="7714ADA1" w14:textId="77777777" w:rsidTr="004B2032">
        <w:trPr>
          <w:trHeight w:val="223"/>
        </w:trPr>
        <w:tc>
          <w:tcPr>
            <w:tcW w:w="5689" w:type="dxa"/>
            <w:gridSpan w:val="5"/>
            <w:tcBorders>
              <w:top w:val="nil"/>
              <w:left w:val="single" w:sz="4" w:space="0" w:color="auto"/>
              <w:bottom w:val="single" w:sz="4" w:space="0" w:color="auto"/>
              <w:right w:val="single" w:sz="4" w:space="0" w:color="auto"/>
            </w:tcBorders>
            <w:shd w:val="clear" w:color="auto" w:fill="auto"/>
            <w:vAlign w:val="center"/>
          </w:tcPr>
          <w:p w14:paraId="5714CF44" w14:textId="77777777" w:rsidR="00B3393E" w:rsidRPr="00920C9D" w:rsidRDefault="00B3393E" w:rsidP="004B2032">
            <w:pPr>
              <w:spacing w:after="0" w:line="240" w:lineRule="auto"/>
              <w:ind w:right="142"/>
              <w:jc w:val="center"/>
              <w:rPr>
                <w:rFonts w:ascii="Times New Roman" w:eastAsia="Times New Roman" w:hAnsi="Times New Roman"/>
                <w:i/>
                <w:color w:val="000000"/>
                <w:sz w:val="28"/>
                <w:szCs w:val="28"/>
                <w:lang w:eastAsia="ru-RU"/>
              </w:rPr>
            </w:pPr>
            <w:r w:rsidRPr="00920C9D">
              <w:rPr>
                <w:rFonts w:ascii="Times New Roman" w:eastAsia="Times New Roman" w:hAnsi="Times New Roman"/>
                <w:i/>
                <w:color w:val="000000"/>
                <w:sz w:val="28"/>
                <w:szCs w:val="28"/>
                <w:lang w:eastAsia="ru-RU"/>
              </w:rPr>
              <w:t>____.____.20___ г.</w:t>
            </w:r>
          </w:p>
        </w:tc>
        <w:tc>
          <w:tcPr>
            <w:tcW w:w="4574" w:type="dxa"/>
            <w:tcBorders>
              <w:top w:val="single" w:sz="4" w:space="0" w:color="auto"/>
              <w:left w:val="nil"/>
              <w:bottom w:val="single" w:sz="4" w:space="0" w:color="auto"/>
              <w:right w:val="single" w:sz="4" w:space="0" w:color="auto"/>
            </w:tcBorders>
            <w:shd w:val="clear" w:color="auto" w:fill="auto"/>
            <w:vAlign w:val="center"/>
          </w:tcPr>
          <w:p w14:paraId="546057D7" w14:textId="77777777" w:rsidR="00B3393E" w:rsidRPr="00920C9D" w:rsidRDefault="00B3393E" w:rsidP="004B2032">
            <w:pPr>
              <w:spacing w:after="0" w:line="240" w:lineRule="auto"/>
              <w:ind w:right="142"/>
              <w:jc w:val="center"/>
              <w:rPr>
                <w:rFonts w:ascii="Times New Roman" w:eastAsia="Times New Roman" w:hAnsi="Times New Roman"/>
                <w:i/>
                <w:color w:val="000000"/>
                <w:sz w:val="28"/>
                <w:szCs w:val="28"/>
                <w:lang w:eastAsia="ru-RU"/>
              </w:rPr>
            </w:pPr>
            <w:r w:rsidRPr="00920C9D">
              <w:rPr>
                <w:rFonts w:ascii="Times New Roman" w:eastAsia="Times New Roman" w:hAnsi="Times New Roman"/>
                <w:i/>
                <w:color w:val="000000"/>
                <w:sz w:val="28"/>
                <w:szCs w:val="28"/>
                <w:lang w:eastAsia="ru-RU"/>
              </w:rPr>
              <w:t>_____ лет</w:t>
            </w:r>
          </w:p>
        </w:tc>
        <w:tc>
          <w:tcPr>
            <w:tcW w:w="3912" w:type="dxa"/>
            <w:tcBorders>
              <w:top w:val="single" w:sz="4" w:space="0" w:color="auto"/>
              <w:left w:val="nil"/>
              <w:bottom w:val="single" w:sz="4" w:space="0" w:color="auto"/>
              <w:right w:val="single" w:sz="4" w:space="0" w:color="auto"/>
            </w:tcBorders>
          </w:tcPr>
          <w:p w14:paraId="0F16C1C7" w14:textId="77777777" w:rsidR="00B3393E" w:rsidRPr="00920C9D" w:rsidRDefault="00B3393E" w:rsidP="004B2032">
            <w:pPr>
              <w:spacing w:after="0" w:line="240" w:lineRule="auto"/>
              <w:ind w:right="142"/>
              <w:jc w:val="center"/>
              <w:rPr>
                <w:rFonts w:ascii="Times New Roman" w:eastAsia="Times New Roman" w:hAnsi="Times New Roman"/>
                <w:i/>
                <w:color w:val="000000"/>
                <w:sz w:val="28"/>
                <w:szCs w:val="28"/>
                <w:lang w:eastAsia="ru-RU"/>
              </w:rPr>
            </w:pPr>
          </w:p>
        </w:tc>
      </w:tr>
      <w:tr w:rsidR="00B3393E" w:rsidRPr="00920C9D" w14:paraId="5110C4C5" w14:textId="77777777" w:rsidTr="004B2032">
        <w:trPr>
          <w:trHeight w:val="223"/>
        </w:trPr>
        <w:tc>
          <w:tcPr>
            <w:tcW w:w="14175"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6F55FE7C"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СОСТАВ СРЕДСТВ</w:t>
            </w:r>
          </w:p>
        </w:tc>
      </w:tr>
      <w:tr w:rsidR="00B3393E" w:rsidRPr="00920C9D" w14:paraId="5D63F0E9" w14:textId="77777777" w:rsidTr="004B2032">
        <w:trPr>
          <w:trHeight w:val="255"/>
        </w:trPr>
        <w:tc>
          <w:tcPr>
            <w:tcW w:w="304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599ECC" w14:textId="05831488" w:rsidR="00B3393E" w:rsidRPr="00920C9D" w:rsidRDefault="00EC4150"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lastRenderedPageBreak/>
              <w:t>Виды первичных средств пожаротушения</w:t>
            </w:r>
          </w:p>
        </w:tc>
        <w:tc>
          <w:tcPr>
            <w:tcW w:w="11135" w:type="dxa"/>
            <w:gridSpan w:val="5"/>
            <w:tcBorders>
              <w:top w:val="nil"/>
              <w:left w:val="single" w:sz="4" w:space="0" w:color="auto"/>
              <w:bottom w:val="single" w:sz="4" w:space="0" w:color="auto"/>
              <w:right w:val="single" w:sz="4" w:space="0" w:color="auto"/>
            </w:tcBorders>
            <w:shd w:val="clear" w:color="auto" w:fill="auto"/>
            <w:vAlign w:val="center"/>
            <w:hideMark/>
          </w:tcPr>
          <w:p w14:paraId="082DBACD"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xml:space="preserve">Оборудование, установленное на объекте </w:t>
            </w:r>
          </w:p>
        </w:tc>
      </w:tr>
      <w:tr w:rsidR="00B3393E" w:rsidRPr="00920C9D" w14:paraId="5A15093F" w14:textId="77777777" w:rsidTr="004B2032">
        <w:trPr>
          <w:trHeight w:val="255"/>
        </w:trPr>
        <w:tc>
          <w:tcPr>
            <w:tcW w:w="3040" w:type="dxa"/>
            <w:gridSpan w:val="2"/>
            <w:vMerge/>
            <w:tcBorders>
              <w:top w:val="single" w:sz="4" w:space="0" w:color="auto"/>
              <w:left w:val="single" w:sz="4" w:space="0" w:color="auto"/>
              <w:bottom w:val="single" w:sz="4" w:space="0" w:color="auto"/>
              <w:right w:val="single" w:sz="4" w:space="0" w:color="auto"/>
            </w:tcBorders>
            <w:vAlign w:val="center"/>
            <w:hideMark/>
          </w:tcPr>
          <w:p w14:paraId="5E1DFB73"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p>
        </w:tc>
        <w:tc>
          <w:tcPr>
            <w:tcW w:w="1096" w:type="dxa"/>
            <w:gridSpan w:val="2"/>
            <w:tcBorders>
              <w:top w:val="single" w:sz="4" w:space="0" w:color="auto"/>
              <w:left w:val="single" w:sz="4" w:space="0" w:color="auto"/>
              <w:bottom w:val="single" w:sz="4" w:space="0" w:color="auto"/>
              <w:right w:val="single" w:sz="4" w:space="0" w:color="auto"/>
            </w:tcBorders>
            <w:vAlign w:val="center"/>
            <w:hideMark/>
          </w:tcPr>
          <w:p w14:paraId="3F445EB1" w14:textId="7809AF40"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Кол-во, шт</w:t>
            </w:r>
            <w:r w:rsidR="006630C8" w:rsidRPr="00920C9D">
              <w:rPr>
                <w:rFonts w:ascii="Times New Roman" w:eastAsia="Times New Roman" w:hAnsi="Times New Roman"/>
                <w:color w:val="000000"/>
                <w:sz w:val="28"/>
                <w:szCs w:val="28"/>
                <w:lang w:eastAsia="ru-RU"/>
              </w:rPr>
              <w:t>.</w:t>
            </w:r>
          </w:p>
        </w:tc>
        <w:tc>
          <w:tcPr>
            <w:tcW w:w="10039" w:type="dxa"/>
            <w:gridSpan w:val="3"/>
            <w:tcBorders>
              <w:top w:val="single" w:sz="4" w:space="0" w:color="auto"/>
              <w:left w:val="nil"/>
              <w:bottom w:val="single" w:sz="4" w:space="0" w:color="auto"/>
              <w:right w:val="single" w:sz="4" w:space="0" w:color="auto"/>
            </w:tcBorders>
            <w:shd w:val="clear" w:color="auto" w:fill="auto"/>
            <w:vAlign w:val="center"/>
            <w:hideMark/>
          </w:tcPr>
          <w:p w14:paraId="3CF18611"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Модель</w:t>
            </w:r>
          </w:p>
          <w:p w14:paraId="18B104E2"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r>
      <w:tr w:rsidR="00B3393E" w:rsidRPr="00920C9D" w14:paraId="420B6159" w14:textId="77777777" w:rsidTr="004B2032">
        <w:trPr>
          <w:trHeight w:val="255"/>
        </w:trPr>
        <w:tc>
          <w:tcPr>
            <w:tcW w:w="30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10AA19" w14:textId="77777777" w:rsidR="00B3393E" w:rsidRPr="00920C9D" w:rsidRDefault="00B3393E" w:rsidP="004B2032">
            <w:pPr>
              <w:spacing w:after="0" w:line="240" w:lineRule="auto"/>
              <w:jc w:val="center"/>
              <w:rPr>
                <w:rFonts w:ascii="Times New Roman" w:eastAsia="Times New Roman" w:hAnsi="Times New Roman"/>
                <w:i/>
                <w:color w:val="000000"/>
                <w:sz w:val="28"/>
                <w:szCs w:val="28"/>
                <w:lang w:eastAsia="ru-RU"/>
              </w:rPr>
            </w:pPr>
          </w:p>
        </w:tc>
        <w:tc>
          <w:tcPr>
            <w:tcW w:w="1096" w:type="dxa"/>
            <w:gridSpan w:val="2"/>
            <w:tcBorders>
              <w:top w:val="nil"/>
              <w:left w:val="nil"/>
              <w:bottom w:val="single" w:sz="4" w:space="0" w:color="auto"/>
              <w:right w:val="single" w:sz="4" w:space="0" w:color="auto"/>
            </w:tcBorders>
            <w:shd w:val="clear" w:color="auto" w:fill="auto"/>
            <w:vAlign w:val="center"/>
          </w:tcPr>
          <w:p w14:paraId="3E5A76B8" w14:textId="77777777" w:rsidR="00B3393E" w:rsidRPr="00920C9D" w:rsidRDefault="00B3393E" w:rsidP="004B2032">
            <w:pPr>
              <w:spacing w:after="0" w:line="240" w:lineRule="auto"/>
              <w:jc w:val="center"/>
              <w:rPr>
                <w:rFonts w:ascii="Times New Roman" w:eastAsia="Times New Roman" w:hAnsi="Times New Roman"/>
                <w:i/>
                <w:color w:val="000000"/>
                <w:sz w:val="28"/>
                <w:szCs w:val="28"/>
                <w:lang w:eastAsia="ru-RU"/>
              </w:rPr>
            </w:pPr>
          </w:p>
        </w:tc>
        <w:tc>
          <w:tcPr>
            <w:tcW w:w="10039" w:type="dxa"/>
            <w:gridSpan w:val="3"/>
            <w:tcBorders>
              <w:top w:val="single" w:sz="4" w:space="0" w:color="auto"/>
              <w:left w:val="nil"/>
              <w:bottom w:val="single" w:sz="4" w:space="0" w:color="auto"/>
              <w:right w:val="single" w:sz="4" w:space="0" w:color="auto"/>
            </w:tcBorders>
            <w:shd w:val="clear" w:color="auto" w:fill="auto"/>
            <w:vAlign w:val="center"/>
          </w:tcPr>
          <w:p w14:paraId="2F895194" w14:textId="77777777" w:rsidR="00B3393E" w:rsidRPr="00920C9D" w:rsidRDefault="00B3393E" w:rsidP="004B2032">
            <w:pPr>
              <w:spacing w:after="0" w:line="240" w:lineRule="exact"/>
              <w:jc w:val="center"/>
              <w:rPr>
                <w:rFonts w:ascii="Times New Roman" w:eastAsia="Times New Roman" w:hAnsi="Times New Roman"/>
                <w:i/>
                <w:color w:val="000000"/>
                <w:sz w:val="28"/>
                <w:szCs w:val="28"/>
                <w:lang w:eastAsia="ru-RU"/>
              </w:rPr>
            </w:pPr>
          </w:p>
        </w:tc>
      </w:tr>
      <w:tr w:rsidR="00B3393E" w:rsidRPr="00920C9D" w14:paraId="6900A87B" w14:textId="77777777" w:rsidTr="004B2032">
        <w:trPr>
          <w:trHeight w:val="255"/>
        </w:trPr>
        <w:tc>
          <w:tcPr>
            <w:tcW w:w="30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A27138" w14:textId="77777777" w:rsidR="00B3393E" w:rsidRPr="00920C9D" w:rsidRDefault="00B3393E" w:rsidP="004B2032">
            <w:pPr>
              <w:spacing w:after="0" w:line="240" w:lineRule="auto"/>
              <w:jc w:val="center"/>
              <w:rPr>
                <w:rFonts w:ascii="Times New Roman" w:eastAsia="Times New Roman" w:hAnsi="Times New Roman"/>
                <w:i/>
                <w:color w:val="000000"/>
                <w:sz w:val="28"/>
                <w:szCs w:val="28"/>
                <w:lang w:eastAsia="ru-RU"/>
              </w:rPr>
            </w:pPr>
          </w:p>
        </w:tc>
        <w:tc>
          <w:tcPr>
            <w:tcW w:w="1096" w:type="dxa"/>
            <w:gridSpan w:val="2"/>
            <w:tcBorders>
              <w:top w:val="nil"/>
              <w:left w:val="nil"/>
              <w:bottom w:val="single" w:sz="4" w:space="0" w:color="auto"/>
              <w:right w:val="single" w:sz="4" w:space="0" w:color="auto"/>
            </w:tcBorders>
            <w:shd w:val="clear" w:color="auto" w:fill="auto"/>
            <w:vAlign w:val="center"/>
          </w:tcPr>
          <w:p w14:paraId="77DE3BAB" w14:textId="77777777" w:rsidR="00B3393E" w:rsidRPr="00920C9D" w:rsidRDefault="00B3393E" w:rsidP="004B2032">
            <w:pPr>
              <w:spacing w:after="0" w:line="240" w:lineRule="auto"/>
              <w:jc w:val="center"/>
              <w:rPr>
                <w:rFonts w:ascii="Times New Roman" w:eastAsia="Times New Roman" w:hAnsi="Times New Roman"/>
                <w:i/>
                <w:color w:val="000000"/>
                <w:sz w:val="28"/>
                <w:szCs w:val="28"/>
                <w:lang w:eastAsia="ru-RU"/>
              </w:rPr>
            </w:pPr>
          </w:p>
        </w:tc>
        <w:tc>
          <w:tcPr>
            <w:tcW w:w="10039" w:type="dxa"/>
            <w:gridSpan w:val="3"/>
            <w:tcBorders>
              <w:top w:val="single" w:sz="4" w:space="0" w:color="auto"/>
              <w:left w:val="nil"/>
              <w:bottom w:val="single" w:sz="4" w:space="0" w:color="auto"/>
              <w:right w:val="single" w:sz="4" w:space="0" w:color="auto"/>
            </w:tcBorders>
            <w:shd w:val="clear" w:color="auto" w:fill="auto"/>
            <w:vAlign w:val="center"/>
          </w:tcPr>
          <w:p w14:paraId="23A41685" w14:textId="77777777" w:rsidR="00B3393E" w:rsidRPr="00920C9D" w:rsidRDefault="00B3393E" w:rsidP="004B2032">
            <w:pPr>
              <w:spacing w:after="0" w:line="240" w:lineRule="exact"/>
              <w:jc w:val="center"/>
              <w:rPr>
                <w:rFonts w:ascii="Times New Roman" w:eastAsia="Times New Roman" w:hAnsi="Times New Roman"/>
                <w:i/>
                <w:color w:val="000000"/>
                <w:sz w:val="28"/>
                <w:szCs w:val="28"/>
                <w:lang w:eastAsia="ru-RU"/>
              </w:rPr>
            </w:pPr>
          </w:p>
        </w:tc>
      </w:tr>
      <w:tr w:rsidR="00B3393E" w:rsidRPr="00920C9D" w14:paraId="64A7DD93" w14:textId="77777777" w:rsidTr="004B2032">
        <w:trPr>
          <w:trHeight w:val="223"/>
        </w:trPr>
        <w:tc>
          <w:tcPr>
            <w:tcW w:w="14175"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594C716A" w14:textId="77777777" w:rsidR="00B3393E" w:rsidRPr="00920C9D" w:rsidRDefault="00B3393E" w:rsidP="004B2032">
            <w:pPr>
              <w:spacing w:after="0" w:line="240" w:lineRule="auto"/>
              <w:ind w:right="142"/>
              <w:jc w:val="center"/>
              <w:rPr>
                <w:rFonts w:ascii="Times New Roman" w:eastAsia="Times New Roman" w:hAnsi="Times New Roman"/>
                <w:b/>
                <w:i/>
                <w:color w:val="000000"/>
                <w:sz w:val="28"/>
                <w:szCs w:val="28"/>
                <w:lang w:eastAsia="ru-RU"/>
              </w:rPr>
            </w:pPr>
            <w:r w:rsidRPr="00920C9D">
              <w:rPr>
                <w:rFonts w:ascii="Times New Roman" w:eastAsia="Times New Roman" w:hAnsi="Times New Roman"/>
                <w:b/>
                <w:i/>
                <w:color w:val="000000"/>
                <w:sz w:val="28"/>
                <w:szCs w:val="28"/>
                <w:lang w:eastAsia="ru-RU"/>
              </w:rPr>
              <w:t>Средства огнезащиты</w:t>
            </w:r>
          </w:p>
        </w:tc>
      </w:tr>
      <w:tr w:rsidR="00B3393E" w:rsidRPr="00920C9D" w14:paraId="13E76025" w14:textId="77777777" w:rsidTr="004B2032">
        <w:trPr>
          <w:trHeight w:val="223"/>
        </w:trPr>
        <w:tc>
          <w:tcPr>
            <w:tcW w:w="5689" w:type="dxa"/>
            <w:gridSpan w:val="5"/>
            <w:tcBorders>
              <w:top w:val="nil"/>
              <w:left w:val="single" w:sz="4" w:space="0" w:color="auto"/>
              <w:bottom w:val="single" w:sz="4" w:space="0" w:color="auto"/>
              <w:right w:val="single" w:sz="4" w:space="0" w:color="auto"/>
            </w:tcBorders>
            <w:shd w:val="clear" w:color="auto" w:fill="auto"/>
            <w:vAlign w:val="center"/>
          </w:tcPr>
          <w:p w14:paraId="16EC4A17" w14:textId="77777777" w:rsidR="00B3393E" w:rsidRPr="00920C9D" w:rsidDel="009C45C2" w:rsidRDefault="00B3393E" w:rsidP="004B2032">
            <w:pPr>
              <w:spacing w:after="0" w:line="240" w:lineRule="auto"/>
              <w:ind w:right="142"/>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Дата ввода в эксплуатацию</w:t>
            </w:r>
          </w:p>
        </w:tc>
        <w:tc>
          <w:tcPr>
            <w:tcW w:w="4574" w:type="dxa"/>
            <w:tcBorders>
              <w:top w:val="single" w:sz="4" w:space="0" w:color="auto"/>
              <w:left w:val="nil"/>
              <w:bottom w:val="single" w:sz="4" w:space="0" w:color="auto"/>
              <w:right w:val="single" w:sz="4" w:space="0" w:color="auto"/>
            </w:tcBorders>
            <w:shd w:val="clear" w:color="auto" w:fill="auto"/>
            <w:vAlign w:val="center"/>
          </w:tcPr>
          <w:p w14:paraId="01E3073C" w14:textId="77777777" w:rsidR="00B3393E" w:rsidRPr="00920C9D" w:rsidRDefault="00B3393E" w:rsidP="004B2032">
            <w:pPr>
              <w:spacing w:after="0" w:line="240" w:lineRule="auto"/>
              <w:ind w:right="142"/>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Срок эксплуатации</w:t>
            </w:r>
          </w:p>
        </w:tc>
        <w:tc>
          <w:tcPr>
            <w:tcW w:w="3912" w:type="dxa"/>
            <w:tcBorders>
              <w:top w:val="single" w:sz="4" w:space="0" w:color="auto"/>
              <w:left w:val="nil"/>
              <w:bottom w:val="single" w:sz="4" w:space="0" w:color="auto"/>
              <w:right w:val="single" w:sz="4" w:space="0" w:color="auto"/>
            </w:tcBorders>
          </w:tcPr>
          <w:p w14:paraId="7D994915" w14:textId="77777777" w:rsidR="00B3393E" w:rsidRPr="00920C9D" w:rsidRDefault="00B3393E" w:rsidP="004B2032">
            <w:pPr>
              <w:spacing w:after="0" w:line="240" w:lineRule="auto"/>
              <w:ind w:right="142"/>
              <w:jc w:val="center"/>
              <w:rPr>
                <w:rFonts w:ascii="Times New Roman" w:eastAsia="Times New Roman" w:hAnsi="Times New Roman"/>
                <w:color w:val="000000"/>
                <w:sz w:val="28"/>
                <w:szCs w:val="28"/>
                <w:lang w:eastAsia="ru-RU"/>
              </w:rPr>
            </w:pPr>
          </w:p>
          <w:p w14:paraId="7C95A4FC" w14:textId="77777777" w:rsidR="00B3393E" w:rsidRPr="00920C9D" w:rsidDel="009C45C2" w:rsidRDefault="00B3393E" w:rsidP="004B2032">
            <w:pPr>
              <w:spacing w:after="0" w:line="240" w:lineRule="auto"/>
              <w:ind w:right="142"/>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Дополнительные сведения</w:t>
            </w:r>
          </w:p>
        </w:tc>
      </w:tr>
      <w:tr w:rsidR="00B3393E" w:rsidRPr="00920C9D" w14:paraId="362BBBFB" w14:textId="77777777" w:rsidTr="004B2032">
        <w:trPr>
          <w:trHeight w:val="223"/>
        </w:trPr>
        <w:tc>
          <w:tcPr>
            <w:tcW w:w="5689" w:type="dxa"/>
            <w:gridSpan w:val="5"/>
            <w:tcBorders>
              <w:top w:val="nil"/>
              <w:left w:val="single" w:sz="4" w:space="0" w:color="auto"/>
              <w:bottom w:val="single" w:sz="4" w:space="0" w:color="auto"/>
              <w:right w:val="single" w:sz="4" w:space="0" w:color="auto"/>
            </w:tcBorders>
            <w:shd w:val="clear" w:color="auto" w:fill="auto"/>
            <w:vAlign w:val="center"/>
          </w:tcPr>
          <w:p w14:paraId="2E602403" w14:textId="77777777" w:rsidR="00B3393E" w:rsidRPr="00920C9D" w:rsidRDefault="00B3393E" w:rsidP="004B2032">
            <w:pPr>
              <w:spacing w:after="0" w:line="240" w:lineRule="auto"/>
              <w:ind w:right="142"/>
              <w:jc w:val="center"/>
              <w:rPr>
                <w:rFonts w:ascii="Times New Roman" w:eastAsia="Times New Roman" w:hAnsi="Times New Roman"/>
                <w:i/>
                <w:color w:val="000000"/>
                <w:sz w:val="28"/>
                <w:szCs w:val="28"/>
                <w:lang w:eastAsia="ru-RU"/>
              </w:rPr>
            </w:pPr>
            <w:r w:rsidRPr="00920C9D">
              <w:rPr>
                <w:rFonts w:ascii="Times New Roman" w:eastAsia="Times New Roman" w:hAnsi="Times New Roman"/>
                <w:i/>
                <w:color w:val="000000"/>
                <w:sz w:val="28"/>
                <w:szCs w:val="28"/>
                <w:lang w:eastAsia="ru-RU"/>
              </w:rPr>
              <w:t>____.____.20___ г.</w:t>
            </w:r>
          </w:p>
        </w:tc>
        <w:tc>
          <w:tcPr>
            <w:tcW w:w="4574" w:type="dxa"/>
            <w:tcBorders>
              <w:top w:val="single" w:sz="4" w:space="0" w:color="auto"/>
              <w:left w:val="nil"/>
              <w:bottom w:val="single" w:sz="4" w:space="0" w:color="auto"/>
              <w:right w:val="single" w:sz="4" w:space="0" w:color="auto"/>
            </w:tcBorders>
            <w:shd w:val="clear" w:color="auto" w:fill="auto"/>
            <w:vAlign w:val="center"/>
          </w:tcPr>
          <w:p w14:paraId="39526640" w14:textId="77777777" w:rsidR="00B3393E" w:rsidRPr="00920C9D" w:rsidRDefault="00B3393E" w:rsidP="004B2032">
            <w:pPr>
              <w:spacing w:after="0" w:line="240" w:lineRule="auto"/>
              <w:ind w:right="142"/>
              <w:jc w:val="center"/>
              <w:rPr>
                <w:rFonts w:ascii="Times New Roman" w:eastAsia="Times New Roman" w:hAnsi="Times New Roman"/>
                <w:i/>
                <w:color w:val="000000"/>
                <w:sz w:val="28"/>
                <w:szCs w:val="28"/>
                <w:lang w:eastAsia="ru-RU"/>
              </w:rPr>
            </w:pPr>
            <w:r w:rsidRPr="00920C9D">
              <w:rPr>
                <w:rFonts w:ascii="Times New Roman" w:eastAsia="Times New Roman" w:hAnsi="Times New Roman"/>
                <w:i/>
                <w:color w:val="000000"/>
                <w:sz w:val="28"/>
                <w:szCs w:val="28"/>
                <w:lang w:eastAsia="ru-RU"/>
              </w:rPr>
              <w:t>_____ лет</w:t>
            </w:r>
          </w:p>
        </w:tc>
        <w:tc>
          <w:tcPr>
            <w:tcW w:w="3912" w:type="dxa"/>
            <w:tcBorders>
              <w:top w:val="single" w:sz="4" w:space="0" w:color="auto"/>
              <w:left w:val="nil"/>
              <w:bottom w:val="single" w:sz="4" w:space="0" w:color="auto"/>
              <w:right w:val="single" w:sz="4" w:space="0" w:color="auto"/>
            </w:tcBorders>
          </w:tcPr>
          <w:p w14:paraId="292972F4" w14:textId="77777777" w:rsidR="00B3393E" w:rsidRPr="00920C9D" w:rsidRDefault="00B3393E" w:rsidP="004B2032">
            <w:pPr>
              <w:spacing w:after="0" w:line="240" w:lineRule="auto"/>
              <w:ind w:right="142"/>
              <w:jc w:val="center"/>
              <w:rPr>
                <w:rFonts w:ascii="Times New Roman" w:eastAsia="Times New Roman" w:hAnsi="Times New Roman"/>
                <w:i/>
                <w:color w:val="000000"/>
                <w:sz w:val="28"/>
                <w:szCs w:val="28"/>
                <w:lang w:eastAsia="ru-RU"/>
              </w:rPr>
            </w:pPr>
          </w:p>
        </w:tc>
      </w:tr>
      <w:tr w:rsidR="00B3393E" w:rsidRPr="00920C9D" w14:paraId="4CF0EE33" w14:textId="77777777" w:rsidTr="004B2032">
        <w:trPr>
          <w:trHeight w:val="223"/>
        </w:trPr>
        <w:tc>
          <w:tcPr>
            <w:tcW w:w="14175"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46D74EA5"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СОСТАВ СРЕДСТВ</w:t>
            </w:r>
          </w:p>
        </w:tc>
      </w:tr>
      <w:tr w:rsidR="00B3393E" w:rsidRPr="00920C9D" w14:paraId="5FF48878" w14:textId="77777777" w:rsidTr="004B2032">
        <w:trPr>
          <w:trHeight w:val="255"/>
        </w:trPr>
        <w:tc>
          <w:tcPr>
            <w:tcW w:w="304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EF07B2" w14:textId="3AA2A4DD" w:rsidR="00B3393E" w:rsidRPr="00920C9D" w:rsidRDefault="00B3393E" w:rsidP="00EC4150">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xml:space="preserve">Наименование </w:t>
            </w:r>
            <w:r w:rsidR="00EC4150" w:rsidRPr="00920C9D">
              <w:rPr>
                <w:rFonts w:ascii="Times New Roman" w:eastAsia="Times New Roman" w:hAnsi="Times New Roman"/>
                <w:color w:val="000000"/>
                <w:sz w:val="28"/>
                <w:szCs w:val="28"/>
                <w:lang w:eastAsia="ru-RU"/>
              </w:rPr>
              <w:t>вида огнезащиты</w:t>
            </w:r>
          </w:p>
        </w:tc>
        <w:tc>
          <w:tcPr>
            <w:tcW w:w="11135" w:type="dxa"/>
            <w:gridSpan w:val="5"/>
            <w:tcBorders>
              <w:top w:val="nil"/>
              <w:left w:val="single" w:sz="4" w:space="0" w:color="auto"/>
              <w:bottom w:val="single" w:sz="4" w:space="0" w:color="auto"/>
              <w:right w:val="single" w:sz="4" w:space="0" w:color="auto"/>
            </w:tcBorders>
            <w:shd w:val="clear" w:color="auto" w:fill="auto"/>
            <w:vAlign w:val="center"/>
            <w:hideMark/>
          </w:tcPr>
          <w:p w14:paraId="5A072A74"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xml:space="preserve">Средства огнезащиты выполненные на объекте </w:t>
            </w:r>
          </w:p>
        </w:tc>
      </w:tr>
      <w:tr w:rsidR="00B3393E" w:rsidRPr="00920C9D" w14:paraId="32BF8147" w14:textId="77777777" w:rsidTr="004B2032">
        <w:trPr>
          <w:trHeight w:val="255"/>
        </w:trPr>
        <w:tc>
          <w:tcPr>
            <w:tcW w:w="3040" w:type="dxa"/>
            <w:gridSpan w:val="2"/>
            <w:vMerge/>
            <w:tcBorders>
              <w:top w:val="single" w:sz="4" w:space="0" w:color="auto"/>
              <w:left w:val="single" w:sz="4" w:space="0" w:color="auto"/>
              <w:bottom w:val="single" w:sz="4" w:space="0" w:color="auto"/>
              <w:right w:val="single" w:sz="4" w:space="0" w:color="auto"/>
            </w:tcBorders>
            <w:vAlign w:val="center"/>
            <w:hideMark/>
          </w:tcPr>
          <w:p w14:paraId="432445C0"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p>
        </w:tc>
        <w:tc>
          <w:tcPr>
            <w:tcW w:w="1096" w:type="dxa"/>
            <w:gridSpan w:val="2"/>
            <w:tcBorders>
              <w:top w:val="single" w:sz="4" w:space="0" w:color="auto"/>
              <w:left w:val="single" w:sz="4" w:space="0" w:color="auto"/>
              <w:bottom w:val="single" w:sz="4" w:space="0" w:color="auto"/>
              <w:right w:val="single" w:sz="4" w:space="0" w:color="auto"/>
            </w:tcBorders>
            <w:vAlign w:val="center"/>
            <w:hideMark/>
          </w:tcPr>
          <w:p w14:paraId="6194AEA4" w14:textId="3ADA375F"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Кол-во, шт</w:t>
            </w:r>
            <w:r w:rsidR="006630C8" w:rsidRPr="00920C9D">
              <w:rPr>
                <w:rFonts w:ascii="Times New Roman" w:eastAsia="Times New Roman" w:hAnsi="Times New Roman"/>
                <w:color w:val="000000"/>
                <w:sz w:val="28"/>
                <w:szCs w:val="28"/>
                <w:lang w:eastAsia="ru-RU"/>
              </w:rPr>
              <w:t>.</w:t>
            </w:r>
          </w:p>
        </w:tc>
        <w:tc>
          <w:tcPr>
            <w:tcW w:w="10039" w:type="dxa"/>
            <w:gridSpan w:val="3"/>
            <w:tcBorders>
              <w:top w:val="single" w:sz="4" w:space="0" w:color="auto"/>
              <w:left w:val="nil"/>
              <w:bottom w:val="single" w:sz="4" w:space="0" w:color="auto"/>
              <w:right w:val="single" w:sz="4" w:space="0" w:color="auto"/>
            </w:tcBorders>
            <w:shd w:val="clear" w:color="auto" w:fill="auto"/>
            <w:vAlign w:val="center"/>
            <w:hideMark/>
          </w:tcPr>
          <w:p w14:paraId="1FFCA5E4"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Название, маркировка</w:t>
            </w:r>
          </w:p>
          <w:p w14:paraId="3A74ED47"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r>
      <w:tr w:rsidR="00B3393E" w:rsidRPr="00920C9D" w14:paraId="1889B2CB" w14:textId="77777777" w:rsidTr="004B2032">
        <w:trPr>
          <w:trHeight w:val="255"/>
        </w:trPr>
        <w:tc>
          <w:tcPr>
            <w:tcW w:w="30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7CF5B61" w14:textId="77777777" w:rsidR="00B3393E" w:rsidRPr="00920C9D" w:rsidRDefault="00B3393E" w:rsidP="004B2032">
            <w:pPr>
              <w:spacing w:after="0" w:line="240" w:lineRule="auto"/>
              <w:jc w:val="center"/>
              <w:rPr>
                <w:rFonts w:ascii="Times New Roman" w:eastAsia="Times New Roman" w:hAnsi="Times New Roman"/>
                <w:i/>
                <w:color w:val="000000"/>
                <w:sz w:val="28"/>
                <w:szCs w:val="28"/>
                <w:lang w:eastAsia="ru-RU"/>
              </w:rPr>
            </w:pPr>
          </w:p>
        </w:tc>
        <w:tc>
          <w:tcPr>
            <w:tcW w:w="1096" w:type="dxa"/>
            <w:gridSpan w:val="2"/>
            <w:tcBorders>
              <w:top w:val="nil"/>
              <w:left w:val="nil"/>
              <w:bottom w:val="single" w:sz="4" w:space="0" w:color="auto"/>
              <w:right w:val="single" w:sz="4" w:space="0" w:color="auto"/>
            </w:tcBorders>
            <w:shd w:val="clear" w:color="auto" w:fill="auto"/>
            <w:vAlign w:val="center"/>
          </w:tcPr>
          <w:p w14:paraId="68F1893A" w14:textId="77777777" w:rsidR="00B3393E" w:rsidRPr="00920C9D" w:rsidRDefault="00B3393E" w:rsidP="004B2032">
            <w:pPr>
              <w:spacing w:after="0" w:line="240" w:lineRule="auto"/>
              <w:jc w:val="center"/>
              <w:rPr>
                <w:rFonts w:ascii="Times New Roman" w:eastAsia="Times New Roman" w:hAnsi="Times New Roman"/>
                <w:i/>
                <w:color w:val="000000"/>
                <w:sz w:val="28"/>
                <w:szCs w:val="28"/>
                <w:lang w:eastAsia="ru-RU"/>
              </w:rPr>
            </w:pPr>
          </w:p>
        </w:tc>
        <w:tc>
          <w:tcPr>
            <w:tcW w:w="10039" w:type="dxa"/>
            <w:gridSpan w:val="3"/>
            <w:tcBorders>
              <w:top w:val="single" w:sz="4" w:space="0" w:color="auto"/>
              <w:left w:val="nil"/>
              <w:bottom w:val="single" w:sz="4" w:space="0" w:color="auto"/>
              <w:right w:val="single" w:sz="4" w:space="0" w:color="auto"/>
            </w:tcBorders>
            <w:shd w:val="clear" w:color="auto" w:fill="auto"/>
            <w:vAlign w:val="center"/>
          </w:tcPr>
          <w:p w14:paraId="152A72FB" w14:textId="77777777" w:rsidR="00B3393E" w:rsidRPr="00920C9D" w:rsidRDefault="00B3393E" w:rsidP="004B2032">
            <w:pPr>
              <w:spacing w:after="0" w:line="240" w:lineRule="exact"/>
              <w:jc w:val="center"/>
              <w:rPr>
                <w:rFonts w:ascii="Times New Roman" w:eastAsia="Times New Roman" w:hAnsi="Times New Roman"/>
                <w:i/>
                <w:color w:val="000000"/>
                <w:sz w:val="28"/>
                <w:szCs w:val="28"/>
                <w:lang w:eastAsia="ru-RU"/>
              </w:rPr>
            </w:pPr>
          </w:p>
        </w:tc>
      </w:tr>
      <w:tr w:rsidR="00B3393E" w:rsidRPr="00920C9D" w14:paraId="5C875BED" w14:textId="77777777" w:rsidTr="004B2032">
        <w:trPr>
          <w:trHeight w:val="255"/>
        </w:trPr>
        <w:tc>
          <w:tcPr>
            <w:tcW w:w="30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9CE4A5" w14:textId="77777777" w:rsidR="00B3393E" w:rsidRPr="00920C9D" w:rsidRDefault="00B3393E" w:rsidP="004B2032">
            <w:pPr>
              <w:spacing w:after="0" w:line="240" w:lineRule="auto"/>
              <w:jc w:val="center"/>
              <w:rPr>
                <w:rFonts w:ascii="Times New Roman" w:eastAsia="Times New Roman" w:hAnsi="Times New Roman"/>
                <w:i/>
                <w:color w:val="000000"/>
                <w:sz w:val="28"/>
                <w:szCs w:val="28"/>
                <w:lang w:eastAsia="ru-RU"/>
              </w:rPr>
            </w:pPr>
          </w:p>
        </w:tc>
        <w:tc>
          <w:tcPr>
            <w:tcW w:w="1096" w:type="dxa"/>
            <w:gridSpan w:val="2"/>
            <w:tcBorders>
              <w:top w:val="nil"/>
              <w:left w:val="nil"/>
              <w:bottom w:val="single" w:sz="4" w:space="0" w:color="auto"/>
              <w:right w:val="single" w:sz="4" w:space="0" w:color="auto"/>
            </w:tcBorders>
            <w:shd w:val="clear" w:color="auto" w:fill="auto"/>
            <w:vAlign w:val="center"/>
          </w:tcPr>
          <w:p w14:paraId="1EFC720C" w14:textId="77777777" w:rsidR="00B3393E" w:rsidRPr="00920C9D" w:rsidRDefault="00B3393E" w:rsidP="004B2032">
            <w:pPr>
              <w:spacing w:after="0" w:line="240" w:lineRule="auto"/>
              <w:jc w:val="center"/>
              <w:rPr>
                <w:rFonts w:ascii="Times New Roman" w:eastAsia="Times New Roman" w:hAnsi="Times New Roman"/>
                <w:i/>
                <w:color w:val="000000"/>
                <w:sz w:val="28"/>
                <w:szCs w:val="28"/>
                <w:lang w:eastAsia="ru-RU"/>
              </w:rPr>
            </w:pPr>
          </w:p>
        </w:tc>
        <w:tc>
          <w:tcPr>
            <w:tcW w:w="10039" w:type="dxa"/>
            <w:gridSpan w:val="3"/>
            <w:tcBorders>
              <w:top w:val="single" w:sz="4" w:space="0" w:color="auto"/>
              <w:left w:val="nil"/>
              <w:bottom w:val="single" w:sz="4" w:space="0" w:color="auto"/>
              <w:right w:val="single" w:sz="4" w:space="0" w:color="auto"/>
            </w:tcBorders>
            <w:shd w:val="clear" w:color="auto" w:fill="auto"/>
            <w:vAlign w:val="center"/>
          </w:tcPr>
          <w:p w14:paraId="55B0039C" w14:textId="77777777" w:rsidR="00B3393E" w:rsidRPr="00920C9D" w:rsidRDefault="00B3393E" w:rsidP="004B2032">
            <w:pPr>
              <w:spacing w:after="0" w:line="240" w:lineRule="exact"/>
              <w:jc w:val="center"/>
              <w:rPr>
                <w:rFonts w:ascii="Times New Roman" w:eastAsia="Times New Roman" w:hAnsi="Times New Roman"/>
                <w:i/>
                <w:color w:val="000000"/>
                <w:sz w:val="28"/>
                <w:szCs w:val="28"/>
                <w:lang w:eastAsia="ru-RU"/>
              </w:rPr>
            </w:pPr>
          </w:p>
        </w:tc>
      </w:tr>
      <w:tr w:rsidR="00B3393E" w:rsidRPr="00920C9D" w14:paraId="39907ABF" w14:textId="77777777" w:rsidTr="004B2032">
        <w:trPr>
          <w:trHeight w:val="223"/>
        </w:trPr>
        <w:tc>
          <w:tcPr>
            <w:tcW w:w="14175"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26878F48" w14:textId="32FE3D96" w:rsidR="00B3393E" w:rsidRPr="00920C9D" w:rsidRDefault="00EC4150" w:rsidP="00EC4150">
            <w:pPr>
              <w:spacing w:after="0" w:line="240" w:lineRule="auto"/>
              <w:ind w:right="142"/>
              <w:jc w:val="center"/>
              <w:rPr>
                <w:rFonts w:ascii="Times New Roman" w:eastAsia="Times New Roman" w:hAnsi="Times New Roman"/>
                <w:b/>
                <w:i/>
                <w:color w:val="000000"/>
                <w:sz w:val="28"/>
                <w:szCs w:val="28"/>
                <w:lang w:eastAsia="ru-RU"/>
              </w:rPr>
            </w:pPr>
            <w:r w:rsidRPr="00920C9D">
              <w:rPr>
                <w:rFonts w:ascii="Times New Roman" w:eastAsia="Times New Roman" w:hAnsi="Times New Roman"/>
                <w:b/>
                <w:i/>
                <w:color w:val="000000"/>
                <w:sz w:val="28"/>
                <w:szCs w:val="28"/>
                <w:lang w:eastAsia="ru-RU"/>
              </w:rPr>
              <w:t>Средства заполнения проемов (п</w:t>
            </w:r>
            <w:r w:rsidR="00B3393E" w:rsidRPr="00920C9D">
              <w:rPr>
                <w:rFonts w:ascii="Times New Roman" w:eastAsia="Times New Roman" w:hAnsi="Times New Roman"/>
                <w:b/>
                <w:i/>
                <w:color w:val="000000"/>
                <w:sz w:val="28"/>
                <w:szCs w:val="28"/>
                <w:lang w:eastAsia="ru-RU"/>
              </w:rPr>
              <w:t>ротивопожарные двери</w:t>
            </w:r>
            <w:r w:rsidRPr="00920C9D">
              <w:rPr>
                <w:rFonts w:ascii="Times New Roman" w:eastAsia="Times New Roman" w:hAnsi="Times New Roman"/>
                <w:b/>
                <w:i/>
                <w:color w:val="000000"/>
                <w:sz w:val="28"/>
                <w:szCs w:val="28"/>
                <w:lang w:eastAsia="ru-RU"/>
              </w:rPr>
              <w:t>, ворота, шторы, водяные завесы и т.</w:t>
            </w:r>
            <w:r w:rsidR="006630C8" w:rsidRPr="00920C9D">
              <w:rPr>
                <w:rFonts w:ascii="Times New Roman" w:eastAsia="Times New Roman" w:hAnsi="Times New Roman"/>
                <w:b/>
                <w:i/>
                <w:color w:val="000000"/>
                <w:sz w:val="28"/>
                <w:szCs w:val="28"/>
                <w:lang w:eastAsia="ru-RU"/>
              </w:rPr>
              <w:t xml:space="preserve"> </w:t>
            </w:r>
            <w:r w:rsidRPr="00920C9D">
              <w:rPr>
                <w:rFonts w:ascii="Times New Roman" w:eastAsia="Times New Roman" w:hAnsi="Times New Roman"/>
                <w:b/>
                <w:i/>
                <w:color w:val="000000"/>
                <w:sz w:val="28"/>
                <w:szCs w:val="28"/>
                <w:lang w:eastAsia="ru-RU"/>
              </w:rPr>
              <w:t>п.)</w:t>
            </w:r>
          </w:p>
        </w:tc>
      </w:tr>
      <w:tr w:rsidR="00B3393E" w:rsidRPr="00920C9D" w14:paraId="18D47B81" w14:textId="77777777" w:rsidTr="004B2032">
        <w:trPr>
          <w:trHeight w:val="223"/>
        </w:trPr>
        <w:tc>
          <w:tcPr>
            <w:tcW w:w="5689" w:type="dxa"/>
            <w:gridSpan w:val="5"/>
            <w:tcBorders>
              <w:top w:val="nil"/>
              <w:left w:val="single" w:sz="4" w:space="0" w:color="auto"/>
              <w:bottom w:val="single" w:sz="4" w:space="0" w:color="auto"/>
              <w:right w:val="single" w:sz="4" w:space="0" w:color="auto"/>
            </w:tcBorders>
            <w:shd w:val="clear" w:color="auto" w:fill="auto"/>
            <w:vAlign w:val="center"/>
          </w:tcPr>
          <w:p w14:paraId="76C1D710" w14:textId="77777777" w:rsidR="00B3393E" w:rsidRPr="00920C9D" w:rsidDel="009C45C2" w:rsidRDefault="00B3393E" w:rsidP="004B2032">
            <w:pPr>
              <w:spacing w:after="0" w:line="240" w:lineRule="auto"/>
              <w:ind w:right="142"/>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Дата ввода в эксплуатацию</w:t>
            </w:r>
          </w:p>
        </w:tc>
        <w:tc>
          <w:tcPr>
            <w:tcW w:w="4574" w:type="dxa"/>
            <w:tcBorders>
              <w:top w:val="single" w:sz="4" w:space="0" w:color="auto"/>
              <w:left w:val="nil"/>
              <w:bottom w:val="single" w:sz="4" w:space="0" w:color="auto"/>
              <w:right w:val="single" w:sz="4" w:space="0" w:color="auto"/>
            </w:tcBorders>
            <w:shd w:val="clear" w:color="auto" w:fill="auto"/>
            <w:vAlign w:val="center"/>
          </w:tcPr>
          <w:p w14:paraId="05646D50" w14:textId="77777777" w:rsidR="00B3393E" w:rsidRPr="00920C9D" w:rsidRDefault="00B3393E" w:rsidP="004B2032">
            <w:pPr>
              <w:spacing w:after="0" w:line="240" w:lineRule="auto"/>
              <w:ind w:right="142"/>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Срок эксплуатации</w:t>
            </w:r>
          </w:p>
        </w:tc>
        <w:tc>
          <w:tcPr>
            <w:tcW w:w="3912" w:type="dxa"/>
            <w:tcBorders>
              <w:top w:val="single" w:sz="4" w:space="0" w:color="auto"/>
              <w:left w:val="nil"/>
              <w:bottom w:val="single" w:sz="4" w:space="0" w:color="auto"/>
              <w:right w:val="single" w:sz="4" w:space="0" w:color="auto"/>
            </w:tcBorders>
          </w:tcPr>
          <w:p w14:paraId="78C24A22" w14:textId="77777777" w:rsidR="00B3393E" w:rsidRPr="00920C9D" w:rsidRDefault="00B3393E" w:rsidP="004B2032">
            <w:pPr>
              <w:spacing w:after="0" w:line="240" w:lineRule="auto"/>
              <w:ind w:right="142"/>
              <w:jc w:val="center"/>
              <w:rPr>
                <w:rFonts w:ascii="Times New Roman" w:eastAsia="Times New Roman" w:hAnsi="Times New Roman"/>
                <w:color w:val="000000"/>
                <w:sz w:val="28"/>
                <w:szCs w:val="28"/>
                <w:lang w:eastAsia="ru-RU"/>
              </w:rPr>
            </w:pPr>
          </w:p>
          <w:p w14:paraId="50A303C5" w14:textId="77777777" w:rsidR="00B3393E" w:rsidRPr="00920C9D" w:rsidDel="009C45C2" w:rsidRDefault="00B3393E" w:rsidP="004B2032">
            <w:pPr>
              <w:spacing w:after="0" w:line="240" w:lineRule="auto"/>
              <w:ind w:right="142"/>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Дополнительные сведения</w:t>
            </w:r>
          </w:p>
        </w:tc>
      </w:tr>
      <w:tr w:rsidR="00B3393E" w:rsidRPr="00920C9D" w14:paraId="652606B2" w14:textId="77777777" w:rsidTr="004B2032">
        <w:trPr>
          <w:trHeight w:val="223"/>
        </w:trPr>
        <w:tc>
          <w:tcPr>
            <w:tcW w:w="5689" w:type="dxa"/>
            <w:gridSpan w:val="5"/>
            <w:tcBorders>
              <w:top w:val="nil"/>
              <w:left w:val="single" w:sz="4" w:space="0" w:color="auto"/>
              <w:bottom w:val="single" w:sz="4" w:space="0" w:color="auto"/>
              <w:right w:val="single" w:sz="4" w:space="0" w:color="auto"/>
            </w:tcBorders>
            <w:shd w:val="clear" w:color="auto" w:fill="auto"/>
            <w:vAlign w:val="center"/>
          </w:tcPr>
          <w:p w14:paraId="2A92BCA9" w14:textId="77777777" w:rsidR="00B3393E" w:rsidRPr="00920C9D" w:rsidRDefault="00B3393E" w:rsidP="004B2032">
            <w:pPr>
              <w:spacing w:after="0" w:line="240" w:lineRule="auto"/>
              <w:ind w:right="142"/>
              <w:jc w:val="center"/>
              <w:rPr>
                <w:rFonts w:ascii="Times New Roman" w:eastAsia="Times New Roman" w:hAnsi="Times New Roman"/>
                <w:i/>
                <w:color w:val="000000"/>
                <w:sz w:val="28"/>
                <w:szCs w:val="28"/>
                <w:lang w:eastAsia="ru-RU"/>
              </w:rPr>
            </w:pPr>
            <w:r w:rsidRPr="00920C9D">
              <w:rPr>
                <w:rFonts w:ascii="Times New Roman" w:eastAsia="Times New Roman" w:hAnsi="Times New Roman"/>
                <w:i/>
                <w:color w:val="000000"/>
                <w:sz w:val="28"/>
                <w:szCs w:val="28"/>
                <w:lang w:eastAsia="ru-RU"/>
              </w:rPr>
              <w:t>____.____.20___ г.</w:t>
            </w:r>
          </w:p>
        </w:tc>
        <w:tc>
          <w:tcPr>
            <w:tcW w:w="4574" w:type="dxa"/>
            <w:tcBorders>
              <w:top w:val="single" w:sz="4" w:space="0" w:color="auto"/>
              <w:left w:val="nil"/>
              <w:bottom w:val="single" w:sz="4" w:space="0" w:color="auto"/>
              <w:right w:val="single" w:sz="4" w:space="0" w:color="auto"/>
            </w:tcBorders>
            <w:shd w:val="clear" w:color="auto" w:fill="auto"/>
            <w:vAlign w:val="center"/>
          </w:tcPr>
          <w:p w14:paraId="5A5C6D18" w14:textId="77777777" w:rsidR="00B3393E" w:rsidRPr="00920C9D" w:rsidRDefault="00B3393E" w:rsidP="004B2032">
            <w:pPr>
              <w:spacing w:after="0" w:line="240" w:lineRule="auto"/>
              <w:ind w:right="142"/>
              <w:jc w:val="center"/>
              <w:rPr>
                <w:rFonts w:ascii="Times New Roman" w:eastAsia="Times New Roman" w:hAnsi="Times New Roman"/>
                <w:i/>
                <w:color w:val="000000"/>
                <w:sz w:val="28"/>
                <w:szCs w:val="28"/>
                <w:lang w:eastAsia="ru-RU"/>
              </w:rPr>
            </w:pPr>
            <w:r w:rsidRPr="00920C9D">
              <w:rPr>
                <w:rFonts w:ascii="Times New Roman" w:eastAsia="Times New Roman" w:hAnsi="Times New Roman"/>
                <w:i/>
                <w:color w:val="000000"/>
                <w:sz w:val="28"/>
                <w:szCs w:val="28"/>
                <w:lang w:eastAsia="ru-RU"/>
              </w:rPr>
              <w:t>_____ лет</w:t>
            </w:r>
          </w:p>
        </w:tc>
        <w:tc>
          <w:tcPr>
            <w:tcW w:w="3912" w:type="dxa"/>
            <w:tcBorders>
              <w:top w:val="single" w:sz="4" w:space="0" w:color="auto"/>
              <w:left w:val="nil"/>
              <w:bottom w:val="single" w:sz="4" w:space="0" w:color="auto"/>
              <w:right w:val="single" w:sz="4" w:space="0" w:color="auto"/>
            </w:tcBorders>
          </w:tcPr>
          <w:p w14:paraId="26D2196C" w14:textId="77777777" w:rsidR="00B3393E" w:rsidRPr="00920C9D" w:rsidRDefault="00B3393E" w:rsidP="004B2032">
            <w:pPr>
              <w:spacing w:after="0" w:line="240" w:lineRule="auto"/>
              <w:ind w:right="142"/>
              <w:jc w:val="center"/>
              <w:rPr>
                <w:rFonts w:ascii="Times New Roman" w:eastAsia="Times New Roman" w:hAnsi="Times New Roman"/>
                <w:i/>
                <w:color w:val="000000"/>
                <w:sz w:val="28"/>
                <w:szCs w:val="28"/>
                <w:lang w:eastAsia="ru-RU"/>
              </w:rPr>
            </w:pPr>
          </w:p>
        </w:tc>
      </w:tr>
      <w:tr w:rsidR="00B3393E" w:rsidRPr="00920C9D" w14:paraId="4E5222E8" w14:textId="77777777" w:rsidTr="004B2032">
        <w:trPr>
          <w:trHeight w:val="223"/>
        </w:trPr>
        <w:tc>
          <w:tcPr>
            <w:tcW w:w="14175"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7EDBB8EC"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СОСТАВ СИСТЕМЫ</w:t>
            </w:r>
          </w:p>
        </w:tc>
      </w:tr>
      <w:tr w:rsidR="00B3393E" w:rsidRPr="00920C9D" w14:paraId="754A9FAC" w14:textId="77777777" w:rsidTr="004B2032">
        <w:trPr>
          <w:trHeight w:val="255"/>
        </w:trPr>
        <w:tc>
          <w:tcPr>
            <w:tcW w:w="304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11EAC9" w14:textId="5A676C4D" w:rsidR="00B3393E" w:rsidRPr="00920C9D" w:rsidRDefault="00B3393E" w:rsidP="00EC4150">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xml:space="preserve">Наименование </w:t>
            </w:r>
            <w:r w:rsidR="00EC4150" w:rsidRPr="00920C9D">
              <w:rPr>
                <w:rFonts w:ascii="Times New Roman" w:eastAsia="Times New Roman" w:hAnsi="Times New Roman"/>
                <w:color w:val="000000"/>
                <w:sz w:val="28"/>
                <w:szCs w:val="28"/>
                <w:lang w:eastAsia="ru-RU"/>
              </w:rPr>
              <w:t>средств (систем)</w:t>
            </w:r>
          </w:p>
        </w:tc>
        <w:tc>
          <w:tcPr>
            <w:tcW w:w="11135" w:type="dxa"/>
            <w:gridSpan w:val="5"/>
            <w:tcBorders>
              <w:top w:val="nil"/>
              <w:left w:val="single" w:sz="4" w:space="0" w:color="auto"/>
              <w:bottom w:val="single" w:sz="4" w:space="0" w:color="auto"/>
              <w:right w:val="single" w:sz="4" w:space="0" w:color="auto"/>
            </w:tcBorders>
            <w:shd w:val="clear" w:color="auto" w:fill="auto"/>
            <w:vAlign w:val="center"/>
            <w:hideMark/>
          </w:tcPr>
          <w:p w14:paraId="0A68E5F5"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xml:space="preserve">Оборудование, установленное на объекте </w:t>
            </w:r>
          </w:p>
        </w:tc>
      </w:tr>
      <w:tr w:rsidR="00B3393E" w:rsidRPr="00920C9D" w14:paraId="032D7D0C" w14:textId="77777777" w:rsidTr="004B2032">
        <w:trPr>
          <w:trHeight w:val="255"/>
        </w:trPr>
        <w:tc>
          <w:tcPr>
            <w:tcW w:w="3040" w:type="dxa"/>
            <w:gridSpan w:val="2"/>
            <w:vMerge/>
            <w:tcBorders>
              <w:top w:val="single" w:sz="4" w:space="0" w:color="auto"/>
              <w:left w:val="single" w:sz="4" w:space="0" w:color="auto"/>
              <w:bottom w:val="single" w:sz="4" w:space="0" w:color="auto"/>
              <w:right w:val="single" w:sz="4" w:space="0" w:color="auto"/>
            </w:tcBorders>
            <w:vAlign w:val="center"/>
            <w:hideMark/>
          </w:tcPr>
          <w:p w14:paraId="4ADC881D"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p>
        </w:tc>
        <w:tc>
          <w:tcPr>
            <w:tcW w:w="1096" w:type="dxa"/>
            <w:gridSpan w:val="2"/>
            <w:tcBorders>
              <w:top w:val="single" w:sz="4" w:space="0" w:color="auto"/>
              <w:left w:val="single" w:sz="4" w:space="0" w:color="auto"/>
              <w:bottom w:val="single" w:sz="4" w:space="0" w:color="auto"/>
              <w:right w:val="single" w:sz="4" w:space="0" w:color="auto"/>
            </w:tcBorders>
            <w:vAlign w:val="center"/>
            <w:hideMark/>
          </w:tcPr>
          <w:p w14:paraId="095E997B" w14:textId="47709781"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Кол-во, шт</w:t>
            </w:r>
            <w:r w:rsidR="006630C8" w:rsidRPr="00920C9D">
              <w:rPr>
                <w:rFonts w:ascii="Times New Roman" w:eastAsia="Times New Roman" w:hAnsi="Times New Roman"/>
                <w:color w:val="000000"/>
                <w:sz w:val="28"/>
                <w:szCs w:val="28"/>
                <w:lang w:eastAsia="ru-RU"/>
              </w:rPr>
              <w:t>.</w:t>
            </w:r>
          </w:p>
        </w:tc>
        <w:tc>
          <w:tcPr>
            <w:tcW w:w="10039" w:type="dxa"/>
            <w:gridSpan w:val="3"/>
            <w:tcBorders>
              <w:top w:val="single" w:sz="4" w:space="0" w:color="auto"/>
              <w:left w:val="nil"/>
              <w:bottom w:val="single" w:sz="4" w:space="0" w:color="auto"/>
              <w:right w:val="single" w:sz="4" w:space="0" w:color="auto"/>
            </w:tcBorders>
            <w:shd w:val="clear" w:color="auto" w:fill="auto"/>
            <w:vAlign w:val="center"/>
            <w:hideMark/>
          </w:tcPr>
          <w:p w14:paraId="0D32A81A"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Модель</w:t>
            </w:r>
          </w:p>
          <w:p w14:paraId="6B67AB8F"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r>
      <w:tr w:rsidR="00B3393E" w:rsidRPr="00920C9D" w14:paraId="5F0CA6A5" w14:textId="77777777" w:rsidTr="004B2032">
        <w:trPr>
          <w:trHeight w:val="255"/>
        </w:trPr>
        <w:tc>
          <w:tcPr>
            <w:tcW w:w="30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322DEA6" w14:textId="77777777" w:rsidR="00B3393E" w:rsidRPr="00920C9D" w:rsidRDefault="00B3393E" w:rsidP="004B2032">
            <w:pPr>
              <w:spacing w:after="0" w:line="240" w:lineRule="auto"/>
              <w:jc w:val="center"/>
              <w:rPr>
                <w:rFonts w:ascii="Times New Roman" w:eastAsia="Times New Roman" w:hAnsi="Times New Roman"/>
                <w:i/>
                <w:color w:val="000000"/>
                <w:sz w:val="28"/>
                <w:szCs w:val="28"/>
                <w:lang w:eastAsia="ru-RU"/>
              </w:rPr>
            </w:pPr>
          </w:p>
        </w:tc>
        <w:tc>
          <w:tcPr>
            <w:tcW w:w="1096" w:type="dxa"/>
            <w:gridSpan w:val="2"/>
            <w:tcBorders>
              <w:top w:val="nil"/>
              <w:left w:val="nil"/>
              <w:bottom w:val="single" w:sz="4" w:space="0" w:color="auto"/>
              <w:right w:val="single" w:sz="4" w:space="0" w:color="auto"/>
            </w:tcBorders>
            <w:shd w:val="clear" w:color="auto" w:fill="auto"/>
            <w:vAlign w:val="center"/>
          </w:tcPr>
          <w:p w14:paraId="6BC43D01" w14:textId="77777777" w:rsidR="00B3393E" w:rsidRPr="00920C9D" w:rsidRDefault="00B3393E" w:rsidP="004B2032">
            <w:pPr>
              <w:spacing w:after="0" w:line="240" w:lineRule="auto"/>
              <w:jc w:val="center"/>
              <w:rPr>
                <w:rFonts w:ascii="Times New Roman" w:eastAsia="Times New Roman" w:hAnsi="Times New Roman"/>
                <w:i/>
                <w:color w:val="000000"/>
                <w:sz w:val="28"/>
                <w:szCs w:val="28"/>
                <w:lang w:eastAsia="ru-RU"/>
              </w:rPr>
            </w:pPr>
          </w:p>
        </w:tc>
        <w:tc>
          <w:tcPr>
            <w:tcW w:w="10039" w:type="dxa"/>
            <w:gridSpan w:val="3"/>
            <w:tcBorders>
              <w:top w:val="single" w:sz="4" w:space="0" w:color="auto"/>
              <w:left w:val="nil"/>
              <w:bottom w:val="single" w:sz="4" w:space="0" w:color="auto"/>
              <w:right w:val="single" w:sz="4" w:space="0" w:color="auto"/>
            </w:tcBorders>
            <w:shd w:val="clear" w:color="auto" w:fill="auto"/>
            <w:vAlign w:val="center"/>
          </w:tcPr>
          <w:p w14:paraId="626530C3" w14:textId="77777777" w:rsidR="00B3393E" w:rsidRPr="00920C9D" w:rsidRDefault="00B3393E" w:rsidP="004B2032">
            <w:pPr>
              <w:spacing w:after="0" w:line="240" w:lineRule="exact"/>
              <w:jc w:val="center"/>
              <w:rPr>
                <w:rFonts w:ascii="Times New Roman" w:eastAsia="Times New Roman" w:hAnsi="Times New Roman"/>
                <w:i/>
                <w:color w:val="000000"/>
                <w:sz w:val="28"/>
                <w:szCs w:val="28"/>
                <w:lang w:eastAsia="ru-RU"/>
              </w:rPr>
            </w:pPr>
          </w:p>
        </w:tc>
      </w:tr>
      <w:tr w:rsidR="00B3393E" w:rsidRPr="00920C9D" w14:paraId="2C72D1DF" w14:textId="77777777" w:rsidTr="004B2032">
        <w:trPr>
          <w:trHeight w:val="255"/>
        </w:trPr>
        <w:tc>
          <w:tcPr>
            <w:tcW w:w="30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361E0CF" w14:textId="77777777" w:rsidR="00B3393E" w:rsidRPr="00920C9D" w:rsidRDefault="00B3393E" w:rsidP="004B2032">
            <w:pPr>
              <w:spacing w:after="0" w:line="240" w:lineRule="auto"/>
              <w:jc w:val="center"/>
              <w:rPr>
                <w:rFonts w:ascii="Times New Roman" w:eastAsia="Times New Roman" w:hAnsi="Times New Roman"/>
                <w:i/>
                <w:color w:val="000000"/>
                <w:sz w:val="28"/>
                <w:szCs w:val="28"/>
                <w:lang w:eastAsia="ru-RU"/>
              </w:rPr>
            </w:pPr>
          </w:p>
        </w:tc>
        <w:tc>
          <w:tcPr>
            <w:tcW w:w="1096" w:type="dxa"/>
            <w:gridSpan w:val="2"/>
            <w:tcBorders>
              <w:top w:val="nil"/>
              <w:left w:val="nil"/>
              <w:bottom w:val="single" w:sz="4" w:space="0" w:color="auto"/>
              <w:right w:val="single" w:sz="4" w:space="0" w:color="auto"/>
            </w:tcBorders>
            <w:shd w:val="clear" w:color="auto" w:fill="auto"/>
            <w:vAlign w:val="center"/>
          </w:tcPr>
          <w:p w14:paraId="5CFA2902" w14:textId="77777777" w:rsidR="00B3393E" w:rsidRPr="00920C9D" w:rsidRDefault="00B3393E" w:rsidP="004B2032">
            <w:pPr>
              <w:spacing w:after="0" w:line="240" w:lineRule="auto"/>
              <w:jc w:val="center"/>
              <w:rPr>
                <w:rFonts w:ascii="Times New Roman" w:eastAsia="Times New Roman" w:hAnsi="Times New Roman"/>
                <w:i/>
                <w:color w:val="000000"/>
                <w:sz w:val="28"/>
                <w:szCs w:val="28"/>
                <w:lang w:eastAsia="ru-RU"/>
              </w:rPr>
            </w:pPr>
          </w:p>
        </w:tc>
        <w:tc>
          <w:tcPr>
            <w:tcW w:w="10039" w:type="dxa"/>
            <w:gridSpan w:val="3"/>
            <w:tcBorders>
              <w:top w:val="single" w:sz="4" w:space="0" w:color="auto"/>
              <w:left w:val="nil"/>
              <w:bottom w:val="single" w:sz="4" w:space="0" w:color="auto"/>
              <w:right w:val="single" w:sz="4" w:space="0" w:color="auto"/>
            </w:tcBorders>
            <w:shd w:val="clear" w:color="auto" w:fill="auto"/>
            <w:vAlign w:val="center"/>
          </w:tcPr>
          <w:p w14:paraId="04041A55" w14:textId="77777777" w:rsidR="00B3393E" w:rsidRPr="00920C9D" w:rsidRDefault="00B3393E" w:rsidP="004B2032">
            <w:pPr>
              <w:spacing w:after="0" w:line="240" w:lineRule="exact"/>
              <w:jc w:val="center"/>
              <w:rPr>
                <w:rFonts w:ascii="Times New Roman" w:eastAsia="Times New Roman" w:hAnsi="Times New Roman"/>
                <w:i/>
                <w:color w:val="000000"/>
                <w:sz w:val="28"/>
                <w:szCs w:val="28"/>
                <w:lang w:eastAsia="ru-RU"/>
              </w:rPr>
            </w:pPr>
          </w:p>
        </w:tc>
      </w:tr>
    </w:tbl>
    <w:p w14:paraId="4828B7AC" w14:textId="77777777" w:rsidR="00D6708D" w:rsidRPr="00920C9D" w:rsidRDefault="00D6708D" w:rsidP="00D6708D">
      <w:pPr>
        <w:tabs>
          <w:tab w:val="left" w:pos="5325"/>
        </w:tabs>
        <w:rPr>
          <w:rFonts w:ascii="Times New Roman" w:eastAsia="Times New Roman" w:hAnsi="Times New Roman"/>
          <w:sz w:val="28"/>
          <w:szCs w:val="28"/>
          <w:lang w:eastAsia="ru-RU"/>
        </w:rPr>
        <w:sectPr w:rsidR="00D6708D" w:rsidRPr="00920C9D" w:rsidSect="001E526A">
          <w:footnotePr>
            <w:numRestart w:val="eachPage"/>
          </w:footnotePr>
          <w:pgSz w:w="16838" w:h="11906" w:orient="landscape" w:code="9"/>
          <w:pgMar w:top="1134" w:right="851" w:bottom="1134" w:left="1701" w:header="709" w:footer="709" w:gutter="0"/>
          <w:cols w:space="720"/>
          <w:docGrid w:linePitch="299"/>
        </w:sectPr>
      </w:pPr>
    </w:p>
    <w:p w14:paraId="6AE465C0" w14:textId="77777777" w:rsidR="00D6708D" w:rsidRPr="00920C9D" w:rsidRDefault="00D6708D" w:rsidP="00D6708D">
      <w:pPr>
        <w:spacing w:after="160" w:line="259" w:lineRule="auto"/>
        <w:jc w:val="right"/>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lastRenderedPageBreak/>
        <w:t>Приложение № 2 к ТЗ</w:t>
      </w:r>
    </w:p>
    <w:p w14:paraId="3A99F72B" w14:textId="77777777" w:rsidR="00B3393E" w:rsidRPr="00920C9D" w:rsidRDefault="00B3393E" w:rsidP="00B3393E">
      <w:pPr>
        <w:spacing w:after="0" w:line="240" w:lineRule="auto"/>
        <w:jc w:val="center"/>
        <w:rPr>
          <w:rFonts w:ascii="Times New Roman" w:eastAsia="Times New Roman" w:hAnsi="Times New Roman"/>
          <w:b/>
          <w:color w:val="000000"/>
          <w:sz w:val="28"/>
          <w:szCs w:val="28"/>
          <w:lang w:eastAsia="ru-RU"/>
        </w:rPr>
      </w:pPr>
    </w:p>
    <w:p w14:paraId="41E00E48" w14:textId="51AED122" w:rsidR="00B3393E" w:rsidRPr="00920C9D" w:rsidRDefault="00B3393E" w:rsidP="00B3393E">
      <w:pPr>
        <w:spacing w:after="0" w:line="240" w:lineRule="auto"/>
        <w:jc w:val="center"/>
        <w:rPr>
          <w:rFonts w:ascii="Times New Roman" w:eastAsia="Times New Roman" w:hAnsi="Times New Roman"/>
          <w:b/>
          <w:color w:val="000000"/>
          <w:sz w:val="28"/>
          <w:szCs w:val="28"/>
          <w:lang w:eastAsia="ru-RU"/>
        </w:rPr>
      </w:pPr>
      <w:r w:rsidRPr="00920C9D">
        <w:rPr>
          <w:rFonts w:ascii="Times New Roman" w:eastAsia="Times New Roman" w:hAnsi="Times New Roman"/>
          <w:b/>
          <w:color w:val="000000"/>
          <w:sz w:val="28"/>
          <w:szCs w:val="28"/>
          <w:lang w:eastAsia="ru-RU"/>
        </w:rPr>
        <w:t>РЕГЛАМЕНТ ТО СОПБ</w:t>
      </w:r>
    </w:p>
    <w:p w14:paraId="770D4235" w14:textId="77777777" w:rsidR="007157B0" w:rsidRPr="00920C9D" w:rsidRDefault="007157B0" w:rsidP="007157B0">
      <w:pPr>
        <w:spacing w:after="0" w:line="240" w:lineRule="auto"/>
        <w:jc w:val="center"/>
        <w:rPr>
          <w:rFonts w:ascii="Times New Roman" w:eastAsia="Times New Roman" w:hAnsi="Times New Roman"/>
          <w:b/>
          <w:color w:val="000000"/>
          <w:sz w:val="28"/>
          <w:szCs w:val="28"/>
          <w:lang w:eastAsia="ru-RU"/>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5670"/>
        <w:gridCol w:w="2410"/>
      </w:tblGrid>
      <w:tr w:rsidR="007157B0" w:rsidRPr="00920C9D" w14:paraId="7E17C8BA" w14:textId="77777777" w:rsidTr="00842B8A">
        <w:trPr>
          <w:trHeight w:val="315"/>
          <w:tblHeader/>
        </w:trPr>
        <w:tc>
          <w:tcPr>
            <w:tcW w:w="1134" w:type="dxa"/>
          </w:tcPr>
          <w:p w14:paraId="52B1D487" w14:textId="77777777" w:rsidR="007157B0" w:rsidRPr="006D78A7" w:rsidRDefault="007157B0" w:rsidP="0076169B">
            <w:pPr>
              <w:spacing w:after="0" w:line="240" w:lineRule="auto"/>
              <w:jc w:val="center"/>
              <w:rPr>
                <w:rFonts w:ascii="Times New Roman" w:eastAsia="Times New Roman" w:hAnsi="Times New Roman"/>
                <w:b/>
                <w:bCs/>
                <w:color w:val="000000"/>
                <w:sz w:val="24"/>
                <w:szCs w:val="24"/>
                <w:lang w:eastAsia="ru-RU"/>
              </w:rPr>
            </w:pPr>
            <w:r w:rsidRPr="006D78A7">
              <w:rPr>
                <w:rFonts w:ascii="Times New Roman" w:eastAsia="Times New Roman" w:hAnsi="Times New Roman"/>
                <w:b/>
                <w:bCs/>
                <w:color w:val="000000"/>
                <w:sz w:val="24"/>
                <w:szCs w:val="24"/>
                <w:lang w:eastAsia="ru-RU"/>
              </w:rPr>
              <w:t>№ п/п</w:t>
            </w:r>
          </w:p>
        </w:tc>
        <w:tc>
          <w:tcPr>
            <w:tcW w:w="5670" w:type="dxa"/>
            <w:shd w:val="clear" w:color="auto" w:fill="auto"/>
            <w:vAlign w:val="center"/>
          </w:tcPr>
          <w:p w14:paraId="0B3320D4" w14:textId="3F7C6260" w:rsidR="007157B0" w:rsidRPr="006D78A7" w:rsidRDefault="007157B0" w:rsidP="001D3336">
            <w:pPr>
              <w:spacing w:after="0" w:line="240" w:lineRule="auto"/>
              <w:jc w:val="center"/>
              <w:rPr>
                <w:rFonts w:ascii="Times New Roman" w:eastAsia="Times New Roman" w:hAnsi="Times New Roman"/>
                <w:b/>
                <w:bCs/>
                <w:color w:val="000000"/>
                <w:sz w:val="24"/>
                <w:szCs w:val="24"/>
                <w:lang w:eastAsia="ru-RU"/>
              </w:rPr>
            </w:pPr>
            <w:r w:rsidRPr="006D78A7">
              <w:rPr>
                <w:rFonts w:ascii="Times New Roman" w:eastAsia="Times New Roman" w:hAnsi="Times New Roman"/>
                <w:b/>
                <w:bCs/>
                <w:color w:val="000000"/>
                <w:sz w:val="24"/>
                <w:szCs w:val="24"/>
                <w:lang w:eastAsia="ru-RU"/>
              </w:rPr>
              <w:t xml:space="preserve">Мероприятия регламентированного ТО СОПБ </w:t>
            </w:r>
          </w:p>
        </w:tc>
        <w:tc>
          <w:tcPr>
            <w:tcW w:w="2410" w:type="dxa"/>
          </w:tcPr>
          <w:p w14:paraId="437F1A11" w14:textId="1FB166DE" w:rsidR="007157B0" w:rsidRPr="006D78A7" w:rsidRDefault="007157B0" w:rsidP="001D3336">
            <w:pPr>
              <w:spacing w:after="0" w:line="240" w:lineRule="auto"/>
              <w:jc w:val="center"/>
              <w:rPr>
                <w:rFonts w:ascii="Times New Roman" w:eastAsia="Times New Roman" w:hAnsi="Times New Roman"/>
                <w:b/>
                <w:bCs/>
                <w:color w:val="000000"/>
                <w:sz w:val="24"/>
                <w:szCs w:val="24"/>
                <w:lang w:eastAsia="ru-RU"/>
              </w:rPr>
            </w:pPr>
            <w:r w:rsidRPr="006D78A7">
              <w:rPr>
                <w:rFonts w:ascii="Times New Roman" w:eastAsia="Times New Roman" w:hAnsi="Times New Roman"/>
                <w:b/>
                <w:bCs/>
                <w:color w:val="000000"/>
                <w:sz w:val="24"/>
                <w:szCs w:val="24"/>
                <w:lang w:eastAsia="ru-RU"/>
              </w:rPr>
              <w:t>Периодичность</w:t>
            </w:r>
          </w:p>
        </w:tc>
      </w:tr>
      <w:tr w:rsidR="007157B0" w:rsidRPr="00920C9D" w14:paraId="07E96A22" w14:textId="06B7FDFD" w:rsidTr="007157B0">
        <w:tblPrEx>
          <w:tblLook w:val="01E0" w:firstRow="1" w:lastRow="1" w:firstColumn="1" w:lastColumn="1" w:noHBand="0" w:noVBand="0"/>
        </w:tblPrEx>
        <w:trPr>
          <w:trHeight w:val="20"/>
        </w:trPr>
        <w:tc>
          <w:tcPr>
            <w:tcW w:w="1134" w:type="dxa"/>
            <w:tcBorders>
              <w:top w:val="single" w:sz="4" w:space="0" w:color="auto"/>
              <w:left w:val="single" w:sz="4" w:space="0" w:color="auto"/>
              <w:bottom w:val="single" w:sz="4" w:space="0" w:color="auto"/>
              <w:right w:val="single" w:sz="4" w:space="0" w:color="auto"/>
            </w:tcBorders>
          </w:tcPr>
          <w:p w14:paraId="717C7D81" w14:textId="77777777" w:rsidR="007157B0" w:rsidRPr="006D78A7" w:rsidRDefault="007157B0" w:rsidP="0076169B">
            <w:pPr>
              <w:spacing w:after="0" w:line="240" w:lineRule="auto"/>
              <w:rPr>
                <w:rFonts w:ascii="Times New Roman" w:eastAsia="Arial Unicode MS" w:hAnsi="Times New Roman"/>
                <w:color w:val="000000"/>
                <w:sz w:val="24"/>
                <w:szCs w:val="24"/>
                <w:lang w:eastAsia="ru-RU"/>
              </w:rPr>
            </w:pPr>
            <w:r w:rsidRPr="006D78A7">
              <w:rPr>
                <w:rFonts w:ascii="Times New Roman" w:eastAsia="Arial Unicode MS" w:hAnsi="Times New Roman"/>
                <w:color w:val="000000"/>
                <w:sz w:val="24"/>
                <w:szCs w:val="24"/>
                <w:lang w:eastAsia="ru-RU"/>
              </w:rPr>
              <w:t>1.</w:t>
            </w:r>
          </w:p>
        </w:tc>
        <w:tc>
          <w:tcPr>
            <w:tcW w:w="5670" w:type="dxa"/>
            <w:tcBorders>
              <w:top w:val="single" w:sz="4" w:space="0" w:color="auto"/>
              <w:left w:val="single" w:sz="4" w:space="0" w:color="auto"/>
              <w:bottom w:val="single" w:sz="4" w:space="0" w:color="auto"/>
              <w:right w:val="single" w:sz="4" w:space="0" w:color="auto"/>
            </w:tcBorders>
            <w:vAlign w:val="center"/>
          </w:tcPr>
          <w:p w14:paraId="4FE7BA78" w14:textId="77777777" w:rsidR="007157B0" w:rsidRPr="006D78A7" w:rsidRDefault="007157B0" w:rsidP="0076169B">
            <w:pPr>
              <w:spacing w:after="0" w:line="240" w:lineRule="auto"/>
              <w:jc w:val="center"/>
              <w:rPr>
                <w:rFonts w:ascii="Times New Roman" w:eastAsia="Arial Unicode MS" w:hAnsi="Times New Roman"/>
                <w:b/>
                <w:sz w:val="24"/>
                <w:szCs w:val="24"/>
                <w:lang w:val="ru"/>
              </w:rPr>
            </w:pPr>
            <w:r w:rsidRPr="006D78A7">
              <w:rPr>
                <w:rFonts w:ascii="Times New Roman" w:eastAsia="Arial Unicode MS" w:hAnsi="Times New Roman"/>
                <w:b/>
                <w:color w:val="000000"/>
                <w:sz w:val="24"/>
                <w:szCs w:val="24"/>
                <w:lang w:val="ru" w:eastAsia="ru-RU"/>
              </w:rPr>
              <w:t>СПС</w:t>
            </w:r>
          </w:p>
        </w:tc>
        <w:tc>
          <w:tcPr>
            <w:tcW w:w="2410" w:type="dxa"/>
            <w:tcBorders>
              <w:top w:val="single" w:sz="4" w:space="0" w:color="auto"/>
              <w:left w:val="single" w:sz="4" w:space="0" w:color="auto"/>
              <w:bottom w:val="single" w:sz="4" w:space="0" w:color="auto"/>
              <w:right w:val="single" w:sz="4" w:space="0" w:color="auto"/>
            </w:tcBorders>
            <w:vAlign w:val="center"/>
          </w:tcPr>
          <w:p w14:paraId="5B9794B2" w14:textId="77777777" w:rsidR="007157B0" w:rsidRPr="006D78A7" w:rsidRDefault="007157B0" w:rsidP="0076169B">
            <w:pPr>
              <w:spacing w:after="0" w:line="240" w:lineRule="auto"/>
              <w:jc w:val="center"/>
              <w:rPr>
                <w:rFonts w:ascii="Times New Roman" w:eastAsia="Arial Unicode MS" w:hAnsi="Times New Roman"/>
                <w:sz w:val="24"/>
                <w:szCs w:val="24"/>
                <w:lang w:val="ru"/>
              </w:rPr>
            </w:pPr>
          </w:p>
        </w:tc>
      </w:tr>
      <w:tr w:rsidR="007157B0" w:rsidRPr="00920C9D" w14:paraId="7A7DB299" w14:textId="77777777" w:rsidTr="00842B8A">
        <w:tblPrEx>
          <w:tblLook w:val="01E0" w:firstRow="1" w:lastRow="1" w:firstColumn="1" w:lastColumn="1" w:noHBand="0" w:noVBand="0"/>
        </w:tblPrEx>
        <w:trPr>
          <w:trHeight w:val="20"/>
        </w:trPr>
        <w:tc>
          <w:tcPr>
            <w:tcW w:w="1134" w:type="dxa"/>
            <w:tcBorders>
              <w:top w:val="single" w:sz="4" w:space="0" w:color="auto"/>
              <w:left w:val="single" w:sz="4" w:space="0" w:color="auto"/>
              <w:bottom w:val="single" w:sz="4" w:space="0" w:color="auto"/>
              <w:right w:val="single" w:sz="4" w:space="0" w:color="auto"/>
            </w:tcBorders>
          </w:tcPr>
          <w:p w14:paraId="20995A58" w14:textId="77777777" w:rsidR="007157B0" w:rsidRPr="006D78A7" w:rsidRDefault="007157B0" w:rsidP="0076169B">
            <w:pPr>
              <w:spacing w:after="0" w:line="240" w:lineRule="auto"/>
              <w:jc w:val="both"/>
              <w:rPr>
                <w:rFonts w:ascii="Times New Roman" w:eastAsia="Arial Unicode MS" w:hAnsi="Times New Roman"/>
                <w:color w:val="000000"/>
                <w:sz w:val="24"/>
                <w:szCs w:val="24"/>
                <w:lang w:eastAsia="ru-RU"/>
              </w:rPr>
            </w:pPr>
            <w:r w:rsidRPr="006D78A7">
              <w:rPr>
                <w:rFonts w:ascii="Times New Roman" w:eastAsia="Arial Unicode MS" w:hAnsi="Times New Roman"/>
                <w:color w:val="000000"/>
                <w:sz w:val="24"/>
                <w:szCs w:val="24"/>
                <w:lang w:eastAsia="ru-RU"/>
              </w:rPr>
              <w:t>1.1</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362B9A17" w14:textId="6A5604B8" w:rsidR="007157B0" w:rsidRPr="006D78A7" w:rsidRDefault="006D78A7" w:rsidP="006D78A7">
            <w:pPr>
              <w:spacing w:after="0" w:line="240" w:lineRule="auto"/>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Внешний осмотр СПС; проверка целостности и доступности оборудования и линий связи; контроль индикации режимов «Пожар», «Неисправность», «Отключение»; контроль наличия и состояния основного и резервного электропитания; проверка записей в журнале; очистка доступных поверхностей от пыли без вскрытия оборудования, если это предусмотрено изготовителем.</w:t>
            </w:r>
          </w:p>
        </w:tc>
        <w:tc>
          <w:tcPr>
            <w:tcW w:w="2410" w:type="dxa"/>
            <w:tcBorders>
              <w:top w:val="single" w:sz="4" w:space="0" w:color="auto"/>
              <w:left w:val="nil"/>
              <w:bottom w:val="single" w:sz="4" w:space="0" w:color="auto"/>
              <w:right w:val="single" w:sz="4" w:space="0" w:color="auto"/>
            </w:tcBorders>
            <w:shd w:val="clear" w:color="auto" w:fill="auto"/>
            <w:vAlign w:val="center"/>
          </w:tcPr>
          <w:p w14:paraId="41C34011" w14:textId="77777777" w:rsidR="007157B0" w:rsidRPr="006D78A7" w:rsidRDefault="007157B0" w:rsidP="0076169B">
            <w:pPr>
              <w:spacing w:after="0" w:line="240" w:lineRule="auto"/>
              <w:jc w:val="center"/>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Ежемесячно</w:t>
            </w:r>
          </w:p>
        </w:tc>
      </w:tr>
      <w:tr w:rsidR="007157B0" w:rsidRPr="00920C9D" w14:paraId="074E9DBD" w14:textId="77777777" w:rsidTr="00842B8A">
        <w:tblPrEx>
          <w:tblLook w:val="01E0" w:firstRow="1" w:lastRow="1" w:firstColumn="1" w:lastColumn="1" w:noHBand="0" w:noVBand="0"/>
        </w:tblPrEx>
        <w:trPr>
          <w:trHeight w:val="20"/>
        </w:trPr>
        <w:tc>
          <w:tcPr>
            <w:tcW w:w="1134" w:type="dxa"/>
            <w:tcBorders>
              <w:top w:val="single" w:sz="4" w:space="0" w:color="auto"/>
              <w:left w:val="single" w:sz="4" w:space="0" w:color="auto"/>
              <w:bottom w:val="single" w:sz="4" w:space="0" w:color="auto"/>
              <w:right w:val="single" w:sz="4" w:space="0" w:color="auto"/>
            </w:tcBorders>
          </w:tcPr>
          <w:p w14:paraId="4339A366" w14:textId="77777777" w:rsidR="007157B0" w:rsidRPr="006D78A7" w:rsidRDefault="007157B0" w:rsidP="0076169B">
            <w:pPr>
              <w:spacing w:after="0" w:line="240" w:lineRule="auto"/>
              <w:jc w:val="both"/>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1.2</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153E57CC" w14:textId="64A0096A" w:rsidR="007157B0" w:rsidRPr="006D78A7" w:rsidRDefault="006D78A7" w:rsidP="006D78A7">
            <w:pPr>
              <w:spacing w:after="0" w:line="240" w:lineRule="auto"/>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Функциональная проверка СПС в объеме регламента изготовителя: проверка прохождения сигналов от извещателей и ручных извещателей до ППКП/ППКУП; контроль формирования сигналов «Пожар» и «Неисправность»; проверка передачи извещений и управляющих сигналов на сопряженные системы; проверка восстановление нормального режима после теста.</w:t>
            </w:r>
          </w:p>
        </w:tc>
        <w:tc>
          <w:tcPr>
            <w:tcW w:w="2410" w:type="dxa"/>
            <w:tcBorders>
              <w:top w:val="single" w:sz="4" w:space="0" w:color="auto"/>
              <w:left w:val="nil"/>
              <w:bottom w:val="single" w:sz="4" w:space="0" w:color="auto"/>
              <w:right w:val="single" w:sz="4" w:space="0" w:color="auto"/>
            </w:tcBorders>
            <w:shd w:val="clear" w:color="auto" w:fill="auto"/>
            <w:vAlign w:val="center"/>
          </w:tcPr>
          <w:p w14:paraId="13BAFB7D" w14:textId="77777777" w:rsidR="007157B0" w:rsidRPr="006D78A7" w:rsidRDefault="007157B0" w:rsidP="0076169B">
            <w:pPr>
              <w:spacing w:after="0" w:line="240" w:lineRule="auto"/>
              <w:jc w:val="center"/>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Ежеквартально</w:t>
            </w:r>
          </w:p>
        </w:tc>
      </w:tr>
      <w:tr w:rsidR="007157B0" w:rsidRPr="00920C9D" w14:paraId="21AABB3B" w14:textId="77777777" w:rsidTr="00842B8A">
        <w:tblPrEx>
          <w:tblLook w:val="01E0" w:firstRow="1" w:lastRow="1" w:firstColumn="1" w:lastColumn="1" w:noHBand="0" w:noVBand="0"/>
        </w:tblPrEx>
        <w:trPr>
          <w:trHeight w:val="20"/>
        </w:trPr>
        <w:tc>
          <w:tcPr>
            <w:tcW w:w="1134" w:type="dxa"/>
            <w:tcBorders>
              <w:top w:val="single" w:sz="4" w:space="0" w:color="auto"/>
              <w:left w:val="single" w:sz="4" w:space="0" w:color="auto"/>
              <w:bottom w:val="single" w:sz="4" w:space="0" w:color="auto"/>
              <w:right w:val="single" w:sz="4" w:space="0" w:color="auto"/>
            </w:tcBorders>
          </w:tcPr>
          <w:p w14:paraId="6E061F65" w14:textId="77777777" w:rsidR="007157B0" w:rsidRPr="006D78A7" w:rsidRDefault="007157B0" w:rsidP="0076169B">
            <w:pPr>
              <w:spacing w:after="0" w:line="240" w:lineRule="auto"/>
              <w:jc w:val="both"/>
              <w:rPr>
                <w:rFonts w:ascii="Times New Roman" w:eastAsia="Arial Unicode MS" w:hAnsi="Times New Roman"/>
                <w:color w:val="000000"/>
                <w:sz w:val="24"/>
                <w:szCs w:val="24"/>
                <w:lang w:eastAsia="ru-RU"/>
              </w:rPr>
            </w:pPr>
            <w:r w:rsidRPr="006D78A7">
              <w:rPr>
                <w:rFonts w:ascii="Times New Roman" w:eastAsia="Arial Unicode MS" w:hAnsi="Times New Roman"/>
                <w:color w:val="000000"/>
                <w:sz w:val="24"/>
                <w:szCs w:val="24"/>
                <w:lang w:eastAsia="ru-RU"/>
              </w:rPr>
              <w:t>1.3</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7BEF4752" w14:textId="01CEF0CD" w:rsidR="007157B0" w:rsidRPr="006D78A7" w:rsidRDefault="006D78A7" w:rsidP="006D78A7">
            <w:pPr>
              <w:spacing w:after="0" w:line="240" w:lineRule="auto"/>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Комплексная проверка работоспособности СПС по проектной документации, алгоритмам и эксплуатационной документации; проверка взаимодействия с СОУЭ, СПДЗ, УПА, системами передачи извещений и иным оборудованием при наличии; измерения электрических параметров и испытания — в случаях и объеме, установленных нормативными документами и документацией изготовителя; оформление протоколов/актов.</w:t>
            </w:r>
          </w:p>
        </w:tc>
        <w:tc>
          <w:tcPr>
            <w:tcW w:w="2410" w:type="dxa"/>
            <w:tcBorders>
              <w:top w:val="single" w:sz="4" w:space="0" w:color="auto"/>
              <w:left w:val="nil"/>
              <w:bottom w:val="single" w:sz="4" w:space="0" w:color="auto"/>
              <w:right w:val="single" w:sz="4" w:space="0" w:color="auto"/>
            </w:tcBorders>
            <w:shd w:val="clear" w:color="auto" w:fill="auto"/>
            <w:vAlign w:val="center"/>
          </w:tcPr>
          <w:p w14:paraId="259008B4" w14:textId="77777777" w:rsidR="007157B0" w:rsidRPr="006D78A7" w:rsidRDefault="007157B0" w:rsidP="0076169B">
            <w:pPr>
              <w:spacing w:after="0" w:line="240" w:lineRule="auto"/>
              <w:jc w:val="center"/>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Ежегодно</w:t>
            </w:r>
          </w:p>
        </w:tc>
      </w:tr>
      <w:tr w:rsidR="007157B0" w:rsidRPr="00920C9D" w14:paraId="5AEBE6DD" w14:textId="77777777" w:rsidTr="00842B8A">
        <w:tblPrEx>
          <w:tblLook w:val="01E0" w:firstRow="1" w:lastRow="1" w:firstColumn="1" w:lastColumn="1" w:noHBand="0" w:noVBand="0"/>
        </w:tblPrEx>
        <w:trPr>
          <w:trHeight w:val="20"/>
        </w:trPr>
        <w:tc>
          <w:tcPr>
            <w:tcW w:w="1134" w:type="dxa"/>
            <w:tcBorders>
              <w:top w:val="single" w:sz="4" w:space="0" w:color="auto"/>
              <w:left w:val="single" w:sz="4" w:space="0" w:color="auto"/>
              <w:bottom w:val="single" w:sz="4" w:space="0" w:color="auto"/>
              <w:right w:val="single" w:sz="4" w:space="0" w:color="auto"/>
            </w:tcBorders>
          </w:tcPr>
          <w:p w14:paraId="2DDD981B" w14:textId="77777777" w:rsidR="007157B0" w:rsidRPr="006D78A7" w:rsidRDefault="007157B0" w:rsidP="0076169B">
            <w:pPr>
              <w:spacing w:after="0" w:line="240" w:lineRule="auto"/>
              <w:jc w:val="both"/>
              <w:rPr>
                <w:rFonts w:ascii="Times New Roman" w:eastAsia="Arial Unicode MS" w:hAnsi="Times New Roman"/>
                <w:color w:val="000000"/>
                <w:sz w:val="24"/>
                <w:szCs w:val="24"/>
                <w:lang w:eastAsia="ru-RU"/>
              </w:rPr>
            </w:pPr>
            <w:r w:rsidRPr="006D78A7">
              <w:rPr>
                <w:rFonts w:ascii="Times New Roman" w:eastAsia="Arial Unicode MS" w:hAnsi="Times New Roman"/>
                <w:color w:val="000000"/>
                <w:sz w:val="24"/>
                <w:szCs w:val="24"/>
                <w:lang w:eastAsia="ru-RU"/>
              </w:rPr>
              <w:t>1.4</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29211D33" w14:textId="54EC54E4" w:rsidR="007157B0" w:rsidRPr="006D78A7" w:rsidRDefault="006D78A7" w:rsidP="006D78A7">
            <w:pPr>
              <w:spacing w:after="0" w:line="240" w:lineRule="auto"/>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Иная периодичность — исключительно по эксплуатационной документации изготовителя, проектным решениям, нормативным документам и утвержденному Графику ТО. Периодичность не должна определяться только удобством Исполнителя.</w:t>
            </w:r>
          </w:p>
        </w:tc>
        <w:tc>
          <w:tcPr>
            <w:tcW w:w="2410" w:type="dxa"/>
            <w:tcBorders>
              <w:top w:val="single" w:sz="4" w:space="0" w:color="auto"/>
              <w:left w:val="nil"/>
              <w:bottom w:val="single" w:sz="4" w:space="0" w:color="auto"/>
              <w:right w:val="single" w:sz="4" w:space="0" w:color="auto"/>
            </w:tcBorders>
            <w:shd w:val="clear" w:color="auto" w:fill="auto"/>
            <w:vAlign w:val="center"/>
          </w:tcPr>
          <w:p w14:paraId="7669FBC0" w14:textId="59CEFFC9" w:rsidR="007157B0" w:rsidRPr="006D78A7" w:rsidRDefault="007157B0" w:rsidP="001D3336">
            <w:pPr>
              <w:spacing w:after="0" w:line="240" w:lineRule="auto"/>
              <w:jc w:val="center"/>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Иная периодичность</w:t>
            </w:r>
          </w:p>
        </w:tc>
      </w:tr>
      <w:tr w:rsidR="007157B0" w:rsidRPr="00920C9D" w14:paraId="68339CCE" w14:textId="77777777" w:rsidTr="00842B8A">
        <w:tblPrEx>
          <w:tblLook w:val="01E0" w:firstRow="1" w:lastRow="1" w:firstColumn="1" w:lastColumn="1" w:noHBand="0" w:noVBand="0"/>
        </w:tblPrEx>
        <w:trPr>
          <w:trHeight w:val="20"/>
        </w:trPr>
        <w:tc>
          <w:tcPr>
            <w:tcW w:w="1134" w:type="dxa"/>
            <w:tcBorders>
              <w:top w:val="single" w:sz="4" w:space="0" w:color="auto"/>
              <w:left w:val="single" w:sz="4" w:space="0" w:color="auto"/>
              <w:bottom w:val="single" w:sz="4" w:space="0" w:color="auto"/>
              <w:right w:val="single" w:sz="4" w:space="0" w:color="auto"/>
            </w:tcBorders>
          </w:tcPr>
          <w:p w14:paraId="27049EB4" w14:textId="77777777" w:rsidR="007157B0" w:rsidRPr="006D78A7" w:rsidRDefault="007157B0" w:rsidP="0076169B">
            <w:pPr>
              <w:spacing w:after="0" w:line="240" w:lineRule="auto"/>
              <w:jc w:val="both"/>
              <w:rPr>
                <w:rFonts w:ascii="Times New Roman" w:eastAsia="Arial Unicode MS" w:hAnsi="Times New Roman"/>
                <w:color w:val="000000"/>
                <w:sz w:val="24"/>
                <w:szCs w:val="24"/>
                <w:lang w:val="ru" w:eastAsia="ru-RU"/>
              </w:rPr>
            </w:pP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774920E0" w14:textId="77777777" w:rsidR="007157B0" w:rsidRPr="006D78A7" w:rsidRDefault="007157B0" w:rsidP="0076169B">
            <w:pPr>
              <w:spacing w:after="0" w:line="240" w:lineRule="auto"/>
              <w:jc w:val="center"/>
              <w:rPr>
                <w:rFonts w:ascii="Times New Roman" w:eastAsia="Arial Unicode MS" w:hAnsi="Times New Roman"/>
                <w:b/>
                <w:color w:val="000000"/>
                <w:sz w:val="24"/>
                <w:szCs w:val="24"/>
                <w:lang w:eastAsia="ru-RU"/>
              </w:rPr>
            </w:pPr>
            <w:r w:rsidRPr="006D78A7">
              <w:rPr>
                <w:rFonts w:ascii="Times New Roman" w:eastAsia="Arial Unicode MS" w:hAnsi="Times New Roman"/>
                <w:b/>
                <w:color w:val="000000"/>
                <w:sz w:val="24"/>
                <w:szCs w:val="24"/>
                <w:lang w:eastAsia="ru-RU"/>
              </w:rPr>
              <w:t>Наименование оборудования (средств) в составе СПС</w:t>
            </w:r>
          </w:p>
        </w:tc>
        <w:tc>
          <w:tcPr>
            <w:tcW w:w="2410" w:type="dxa"/>
            <w:tcBorders>
              <w:top w:val="single" w:sz="4" w:space="0" w:color="auto"/>
              <w:left w:val="nil"/>
              <w:bottom w:val="single" w:sz="4" w:space="0" w:color="auto"/>
              <w:right w:val="single" w:sz="4" w:space="0" w:color="auto"/>
            </w:tcBorders>
            <w:shd w:val="clear" w:color="auto" w:fill="auto"/>
            <w:vAlign w:val="center"/>
          </w:tcPr>
          <w:p w14:paraId="4B7F2823" w14:textId="77777777" w:rsidR="007157B0" w:rsidRPr="006D78A7" w:rsidRDefault="007157B0" w:rsidP="0076169B">
            <w:pPr>
              <w:spacing w:after="0" w:line="240" w:lineRule="auto"/>
              <w:jc w:val="center"/>
              <w:rPr>
                <w:rFonts w:ascii="Times New Roman" w:eastAsia="Arial Unicode MS" w:hAnsi="Times New Roman"/>
                <w:color w:val="000000"/>
                <w:sz w:val="24"/>
                <w:szCs w:val="24"/>
                <w:lang w:val="ru" w:eastAsia="ru-RU"/>
              </w:rPr>
            </w:pPr>
          </w:p>
        </w:tc>
      </w:tr>
      <w:tr w:rsidR="007157B0" w:rsidRPr="00920C9D" w14:paraId="5569742D" w14:textId="77777777" w:rsidTr="00842B8A">
        <w:tblPrEx>
          <w:tblLook w:val="01E0" w:firstRow="1" w:lastRow="1" w:firstColumn="1" w:lastColumn="1" w:noHBand="0" w:noVBand="0"/>
        </w:tblPrEx>
        <w:trPr>
          <w:trHeight w:val="20"/>
        </w:trPr>
        <w:tc>
          <w:tcPr>
            <w:tcW w:w="1134" w:type="dxa"/>
            <w:tcBorders>
              <w:top w:val="single" w:sz="4" w:space="0" w:color="auto"/>
              <w:left w:val="single" w:sz="4" w:space="0" w:color="auto"/>
              <w:bottom w:val="single" w:sz="4" w:space="0" w:color="auto"/>
              <w:right w:val="single" w:sz="4" w:space="0" w:color="auto"/>
            </w:tcBorders>
          </w:tcPr>
          <w:p w14:paraId="1F137FBA" w14:textId="77777777" w:rsidR="007157B0" w:rsidRPr="006D78A7" w:rsidRDefault="007157B0" w:rsidP="0076169B">
            <w:pPr>
              <w:spacing w:after="0" w:line="240" w:lineRule="auto"/>
              <w:jc w:val="both"/>
              <w:rPr>
                <w:rFonts w:ascii="Times New Roman" w:eastAsia="Arial Unicode MS" w:hAnsi="Times New Roman"/>
                <w:color w:val="000000"/>
                <w:sz w:val="24"/>
                <w:szCs w:val="24"/>
                <w:lang w:val="en-US" w:eastAsia="ru-RU"/>
              </w:rPr>
            </w:pPr>
            <w:r w:rsidRPr="006D78A7">
              <w:rPr>
                <w:rFonts w:ascii="Times New Roman" w:eastAsia="Arial Unicode MS" w:hAnsi="Times New Roman"/>
                <w:color w:val="000000"/>
                <w:sz w:val="24"/>
                <w:szCs w:val="24"/>
                <w:lang w:val="ru" w:eastAsia="ru-RU"/>
              </w:rPr>
              <w:t>1.</w:t>
            </w:r>
            <w:r w:rsidRPr="006D78A7">
              <w:rPr>
                <w:rFonts w:ascii="Times New Roman" w:eastAsia="Arial Unicode MS" w:hAnsi="Times New Roman"/>
                <w:color w:val="000000"/>
                <w:sz w:val="24"/>
                <w:szCs w:val="24"/>
                <w:lang w:val="en-US" w:eastAsia="ru-RU"/>
              </w:rPr>
              <w:t>5</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4A17C3D5" w14:textId="3BE58010" w:rsidR="007157B0" w:rsidRPr="006D78A7" w:rsidRDefault="006D78A7" w:rsidP="006D78A7">
            <w:pPr>
              <w:spacing w:after="0" w:line="240" w:lineRule="auto"/>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Автоматические и ручные пожарные извещатели: внешний осмотр, проверка крепления, состояния корпуса и доступности; очистка и функциональная проверка — по регламенту изготовителя; исключить операции, способные изменить чувствительность без предусмотренной методики.</w:t>
            </w:r>
          </w:p>
        </w:tc>
        <w:tc>
          <w:tcPr>
            <w:tcW w:w="2410" w:type="dxa"/>
            <w:tcBorders>
              <w:top w:val="single" w:sz="4" w:space="0" w:color="auto"/>
              <w:left w:val="nil"/>
              <w:bottom w:val="single" w:sz="4" w:space="0" w:color="auto"/>
              <w:right w:val="single" w:sz="4" w:space="0" w:color="auto"/>
            </w:tcBorders>
            <w:shd w:val="clear" w:color="auto" w:fill="auto"/>
            <w:vAlign w:val="center"/>
          </w:tcPr>
          <w:p w14:paraId="0CC0A43D" w14:textId="77777777" w:rsidR="007157B0" w:rsidRPr="006D78A7" w:rsidRDefault="007157B0" w:rsidP="0076169B">
            <w:pPr>
              <w:spacing w:after="0" w:line="240" w:lineRule="auto"/>
              <w:jc w:val="center"/>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Ежемесячно</w:t>
            </w:r>
          </w:p>
        </w:tc>
      </w:tr>
      <w:tr w:rsidR="007157B0" w:rsidRPr="00920C9D" w14:paraId="4733ABD6" w14:textId="77777777" w:rsidTr="00842B8A">
        <w:tblPrEx>
          <w:tblLook w:val="01E0" w:firstRow="1" w:lastRow="1" w:firstColumn="1" w:lastColumn="1" w:noHBand="0" w:noVBand="0"/>
        </w:tblPrEx>
        <w:trPr>
          <w:trHeight w:val="20"/>
        </w:trPr>
        <w:tc>
          <w:tcPr>
            <w:tcW w:w="1134" w:type="dxa"/>
            <w:tcBorders>
              <w:top w:val="single" w:sz="4" w:space="0" w:color="auto"/>
              <w:left w:val="single" w:sz="4" w:space="0" w:color="auto"/>
              <w:bottom w:val="single" w:sz="4" w:space="0" w:color="auto"/>
              <w:right w:val="single" w:sz="4" w:space="0" w:color="auto"/>
            </w:tcBorders>
          </w:tcPr>
          <w:p w14:paraId="499ACF25" w14:textId="77777777" w:rsidR="007157B0" w:rsidRPr="006D78A7" w:rsidRDefault="007157B0" w:rsidP="0076169B">
            <w:pPr>
              <w:spacing w:after="0" w:line="240" w:lineRule="auto"/>
              <w:jc w:val="both"/>
              <w:rPr>
                <w:rFonts w:ascii="Times New Roman" w:eastAsia="Arial Unicode MS" w:hAnsi="Times New Roman"/>
                <w:color w:val="000000"/>
                <w:sz w:val="24"/>
                <w:szCs w:val="24"/>
                <w:lang w:val="en-US" w:eastAsia="ru-RU"/>
              </w:rPr>
            </w:pPr>
            <w:r w:rsidRPr="006D78A7">
              <w:rPr>
                <w:rFonts w:ascii="Times New Roman" w:eastAsia="Arial Unicode MS" w:hAnsi="Times New Roman"/>
                <w:color w:val="000000"/>
                <w:sz w:val="24"/>
                <w:szCs w:val="24"/>
                <w:lang w:val="ru" w:eastAsia="ru-RU"/>
              </w:rPr>
              <w:t>1.6</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53098E64" w14:textId="3290231B" w:rsidR="007157B0" w:rsidRPr="006D78A7" w:rsidRDefault="006D78A7" w:rsidP="006D78A7">
            <w:pPr>
              <w:spacing w:after="0" w:line="240" w:lineRule="auto"/>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 xml:space="preserve">ППКП/ППКУП, приборы индикации и управления, адресные модули: контроль индикации и режимов, событий/журнала, линий связи, питания, резервного питания; функциональные проверки органов управления и сигналов неисправности; проверка </w:t>
            </w:r>
            <w:r w:rsidRPr="006D78A7">
              <w:rPr>
                <w:rFonts w:ascii="Times New Roman" w:eastAsia="Arial Unicode MS" w:hAnsi="Times New Roman"/>
                <w:color w:val="000000"/>
                <w:sz w:val="24"/>
                <w:szCs w:val="24"/>
                <w:lang w:val="ru" w:eastAsia="ru-RU"/>
              </w:rPr>
              <w:lastRenderedPageBreak/>
              <w:t>программных параметров без изменения проектных настроек.</w:t>
            </w:r>
          </w:p>
        </w:tc>
        <w:tc>
          <w:tcPr>
            <w:tcW w:w="2410" w:type="dxa"/>
            <w:tcBorders>
              <w:top w:val="single" w:sz="4" w:space="0" w:color="auto"/>
              <w:left w:val="nil"/>
              <w:bottom w:val="single" w:sz="4" w:space="0" w:color="auto"/>
              <w:right w:val="single" w:sz="4" w:space="0" w:color="auto"/>
            </w:tcBorders>
            <w:shd w:val="clear" w:color="auto" w:fill="auto"/>
            <w:vAlign w:val="center"/>
          </w:tcPr>
          <w:p w14:paraId="30A864E6" w14:textId="77777777" w:rsidR="007157B0" w:rsidRPr="006D78A7" w:rsidRDefault="007157B0" w:rsidP="0076169B">
            <w:pPr>
              <w:spacing w:after="0" w:line="240" w:lineRule="auto"/>
              <w:jc w:val="center"/>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lastRenderedPageBreak/>
              <w:t>Ежеквартально</w:t>
            </w:r>
          </w:p>
        </w:tc>
      </w:tr>
      <w:tr w:rsidR="007157B0" w:rsidRPr="00920C9D" w14:paraId="1A3252E4" w14:textId="77777777" w:rsidTr="00842B8A">
        <w:tblPrEx>
          <w:tblLook w:val="01E0" w:firstRow="1" w:lastRow="1" w:firstColumn="1" w:lastColumn="1" w:noHBand="0" w:noVBand="0"/>
        </w:tblPrEx>
        <w:trPr>
          <w:trHeight w:val="20"/>
        </w:trPr>
        <w:tc>
          <w:tcPr>
            <w:tcW w:w="1134" w:type="dxa"/>
            <w:tcBorders>
              <w:top w:val="single" w:sz="4" w:space="0" w:color="auto"/>
              <w:left w:val="single" w:sz="4" w:space="0" w:color="auto"/>
              <w:bottom w:val="single" w:sz="4" w:space="0" w:color="auto"/>
              <w:right w:val="single" w:sz="4" w:space="0" w:color="auto"/>
            </w:tcBorders>
          </w:tcPr>
          <w:p w14:paraId="24541A3E" w14:textId="77777777" w:rsidR="007157B0" w:rsidRPr="006D78A7" w:rsidRDefault="007157B0" w:rsidP="0076169B">
            <w:pPr>
              <w:spacing w:after="0" w:line="240" w:lineRule="auto"/>
              <w:jc w:val="both"/>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eastAsia="ru-RU"/>
              </w:rPr>
              <w:t>1.7</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497F8CC5" w14:textId="220C036A" w:rsidR="007157B0" w:rsidRPr="006D78A7" w:rsidRDefault="006D78A7" w:rsidP="006D78A7">
            <w:pPr>
              <w:spacing w:after="0" w:line="240" w:lineRule="auto"/>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Источники основного/резервного питания, аккумуляторные батареи, устройства передачи извещений: контроль напряжений и состояния; проверка перехода на резервное питание и возврата на основное; измерения и испытания аккумуляторов — по документации изготовителя и установленной методике.</w:t>
            </w:r>
          </w:p>
        </w:tc>
        <w:tc>
          <w:tcPr>
            <w:tcW w:w="2410" w:type="dxa"/>
            <w:tcBorders>
              <w:top w:val="single" w:sz="4" w:space="0" w:color="auto"/>
              <w:left w:val="nil"/>
              <w:bottom w:val="single" w:sz="4" w:space="0" w:color="auto"/>
              <w:right w:val="single" w:sz="4" w:space="0" w:color="auto"/>
            </w:tcBorders>
            <w:shd w:val="clear" w:color="auto" w:fill="auto"/>
            <w:vAlign w:val="center"/>
          </w:tcPr>
          <w:p w14:paraId="3D485003" w14:textId="77777777" w:rsidR="007157B0" w:rsidRPr="006D78A7" w:rsidDel="00BB4282" w:rsidRDefault="007157B0" w:rsidP="0076169B">
            <w:pPr>
              <w:spacing w:after="0" w:line="240" w:lineRule="auto"/>
              <w:jc w:val="center"/>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Ежегодно</w:t>
            </w:r>
          </w:p>
        </w:tc>
      </w:tr>
      <w:tr w:rsidR="007157B0" w:rsidRPr="00920C9D" w14:paraId="3365338F" w14:textId="77777777" w:rsidTr="00842B8A">
        <w:tblPrEx>
          <w:tblLook w:val="01E0" w:firstRow="1" w:lastRow="1" w:firstColumn="1" w:lastColumn="1" w:noHBand="0" w:noVBand="0"/>
        </w:tblPrEx>
        <w:trPr>
          <w:trHeight w:val="20"/>
        </w:trPr>
        <w:tc>
          <w:tcPr>
            <w:tcW w:w="1134" w:type="dxa"/>
            <w:tcBorders>
              <w:top w:val="single" w:sz="4" w:space="0" w:color="auto"/>
              <w:left w:val="single" w:sz="4" w:space="0" w:color="auto"/>
              <w:bottom w:val="single" w:sz="4" w:space="0" w:color="auto"/>
              <w:right w:val="single" w:sz="4" w:space="0" w:color="auto"/>
            </w:tcBorders>
          </w:tcPr>
          <w:p w14:paraId="17A2B977" w14:textId="77777777" w:rsidR="007157B0" w:rsidRPr="006D78A7" w:rsidRDefault="007157B0" w:rsidP="0076169B">
            <w:pPr>
              <w:spacing w:after="0" w:line="240" w:lineRule="auto"/>
              <w:jc w:val="both"/>
              <w:rPr>
                <w:rFonts w:ascii="Times New Roman" w:eastAsia="Arial Unicode MS" w:hAnsi="Times New Roman"/>
                <w:color w:val="000000"/>
                <w:sz w:val="24"/>
                <w:szCs w:val="24"/>
                <w:lang w:val="en-US" w:eastAsia="ru-RU"/>
              </w:rPr>
            </w:pPr>
            <w:r w:rsidRPr="006D78A7">
              <w:rPr>
                <w:rFonts w:ascii="Times New Roman" w:eastAsia="Arial Unicode MS" w:hAnsi="Times New Roman"/>
                <w:color w:val="000000"/>
                <w:sz w:val="24"/>
                <w:szCs w:val="24"/>
                <w:lang w:eastAsia="ru-RU"/>
              </w:rPr>
              <w:t>1.8</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58B1CC64" w14:textId="26801FEE" w:rsidR="007157B0" w:rsidRPr="006D78A7" w:rsidRDefault="006D78A7" w:rsidP="006D78A7">
            <w:pPr>
              <w:spacing w:after="0" w:line="240" w:lineRule="auto"/>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Иная периодичность — по документации изготовителя конкретного оборудования и проектным решениям. Для оборудования с ограниченным сроком службы отдельно контролировать срок службы и необходимость ежегодных испытаний при эксплуатации сверх установленного срока.</w:t>
            </w:r>
          </w:p>
        </w:tc>
        <w:tc>
          <w:tcPr>
            <w:tcW w:w="2410" w:type="dxa"/>
            <w:tcBorders>
              <w:top w:val="single" w:sz="4" w:space="0" w:color="auto"/>
              <w:left w:val="nil"/>
              <w:bottom w:val="single" w:sz="4" w:space="0" w:color="auto"/>
              <w:right w:val="single" w:sz="4" w:space="0" w:color="auto"/>
            </w:tcBorders>
            <w:shd w:val="clear" w:color="auto" w:fill="auto"/>
            <w:vAlign w:val="center"/>
          </w:tcPr>
          <w:p w14:paraId="37FB0114" w14:textId="6E054C6E" w:rsidR="007157B0" w:rsidRPr="006D78A7" w:rsidRDefault="007157B0" w:rsidP="001D3336">
            <w:pPr>
              <w:spacing w:after="0" w:line="240" w:lineRule="auto"/>
              <w:jc w:val="center"/>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Иная периодичность</w:t>
            </w:r>
          </w:p>
        </w:tc>
      </w:tr>
      <w:tr w:rsidR="007157B0" w:rsidRPr="00920C9D" w14:paraId="463DBD32" w14:textId="77777777" w:rsidTr="00842B8A">
        <w:tblPrEx>
          <w:tblLook w:val="01E0" w:firstRow="1" w:lastRow="1" w:firstColumn="1" w:lastColumn="1" w:noHBand="0" w:noVBand="0"/>
        </w:tblPrEx>
        <w:trPr>
          <w:trHeight w:val="20"/>
        </w:trPr>
        <w:tc>
          <w:tcPr>
            <w:tcW w:w="1134" w:type="dxa"/>
            <w:tcBorders>
              <w:top w:val="single" w:sz="4" w:space="0" w:color="auto"/>
              <w:left w:val="single" w:sz="4" w:space="0" w:color="auto"/>
              <w:bottom w:val="single" w:sz="4" w:space="0" w:color="auto"/>
              <w:right w:val="single" w:sz="4" w:space="0" w:color="auto"/>
            </w:tcBorders>
          </w:tcPr>
          <w:p w14:paraId="4C77BFE1" w14:textId="77777777" w:rsidR="007157B0" w:rsidRPr="006D78A7" w:rsidRDefault="007157B0" w:rsidP="0076169B">
            <w:pPr>
              <w:spacing w:after="0" w:line="240" w:lineRule="auto"/>
              <w:jc w:val="both"/>
              <w:rPr>
                <w:rFonts w:ascii="Times New Roman" w:eastAsia="Arial Unicode MS" w:hAnsi="Times New Roman"/>
                <w:color w:val="000000"/>
                <w:sz w:val="24"/>
                <w:szCs w:val="24"/>
                <w:lang w:eastAsia="ru-RU"/>
              </w:rPr>
            </w:pPr>
            <w:r w:rsidRPr="006D78A7">
              <w:rPr>
                <w:rFonts w:ascii="Times New Roman" w:eastAsia="Arial Unicode MS" w:hAnsi="Times New Roman"/>
                <w:color w:val="000000"/>
                <w:sz w:val="24"/>
                <w:szCs w:val="24"/>
                <w:lang w:eastAsia="ru-RU"/>
              </w:rPr>
              <w:t>2.</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2908E6CB" w14:textId="77777777" w:rsidR="007157B0" w:rsidRPr="006D78A7" w:rsidRDefault="007157B0" w:rsidP="0076169B">
            <w:pPr>
              <w:spacing w:after="0" w:line="240" w:lineRule="auto"/>
              <w:jc w:val="center"/>
              <w:rPr>
                <w:rFonts w:ascii="Times New Roman" w:eastAsia="Arial Unicode MS" w:hAnsi="Times New Roman"/>
                <w:b/>
                <w:color w:val="000000"/>
                <w:sz w:val="24"/>
                <w:szCs w:val="24"/>
                <w:lang w:val="ru" w:eastAsia="ru-RU"/>
              </w:rPr>
            </w:pPr>
            <w:r w:rsidRPr="006D78A7">
              <w:rPr>
                <w:rFonts w:ascii="Times New Roman" w:eastAsia="Arial Unicode MS" w:hAnsi="Times New Roman"/>
                <w:b/>
                <w:color w:val="000000"/>
                <w:sz w:val="24"/>
                <w:szCs w:val="24"/>
                <w:lang w:val="ru" w:eastAsia="ru-RU"/>
              </w:rPr>
              <w:t>СОУЭ</w:t>
            </w:r>
          </w:p>
        </w:tc>
        <w:tc>
          <w:tcPr>
            <w:tcW w:w="2410" w:type="dxa"/>
            <w:tcBorders>
              <w:top w:val="single" w:sz="4" w:space="0" w:color="auto"/>
              <w:left w:val="nil"/>
              <w:bottom w:val="single" w:sz="4" w:space="0" w:color="auto"/>
              <w:right w:val="single" w:sz="4" w:space="0" w:color="auto"/>
            </w:tcBorders>
            <w:shd w:val="clear" w:color="auto" w:fill="auto"/>
          </w:tcPr>
          <w:p w14:paraId="558ABB3C" w14:textId="77777777" w:rsidR="007157B0" w:rsidRPr="006D78A7" w:rsidRDefault="007157B0" w:rsidP="0076169B">
            <w:pPr>
              <w:spacing w:after="0" w:line="240" w:lineRule="auto"/>
              <w:jc w:val="center"/>
              <w:rPr>
                <w:rFonts w:ascii="Times New Roman" w:eastAsia="Arial Unicode MS" w:hAnsi="Times New Roman"/>
                <w:color w:val="000000"/>
                <w:sz w:val="24"/>
                <w:szCs w:val="24"/>
                <w:lang w:val="ru" w:eastAsia="ru-RU"/>
              </w:rPr>
            </w:pPr>
          </w:p>
        </w:tc>
      </w:tr>
      <w:tr w:rsidR="007157B0" w:rsidRPr="00920C9D" w14:paraId="7E650E46" w14:textId="77777777" w:rsidTr="00842B8A">
        <w:tblPrEx>
          <w:tblLook w:val="01E0" w:firstRow="1" w:lastRow="1" w:firstColumn="1" w:lastColumn="1" w:noHBand="0" w:noVBand="0"/>
        </w:tblPrEx>
        <w:trPr>
          <w:trHeight w:val="20"/>
        </w:trPr>
        <w:tc>
          <w:tcPr>
            <w:tcW w:w="1134" w:type="dxa"/>
            <w:tcBorders>
              <w:top w:val="single" w:sz="4" w:space="0" w:color="auto"/>
              <w:left w:val="single" w:sz="4" w:space="0" w:color="auto"/>
              <w:bottom w:val="single" w:sz="4" w:space="0" w:color="auto"/>
              <w:right w:val="single" w:sz="4" w:space="0" w:color="auto"/>
            </w:tcBorders>
          </w:tcPr>
          <w:p w14:paraId="498FFD2E" w14:textId="77777777" w:rsidR="007157B0" w:rsidRPr="006D78A7" w:rsidRDefault="007157B0" w:rsidP="0076169B">
            <w:pPr>
              <w:spacing w:after="0" w:line="240" w:lineRule="auto"/>
              <w:jc w:val="both"/>
              <w:rPr>
                <w:rFonts w:ascii="Times New Roman" w:eastAsia="Arial Unicode MS" w:hAnsi="Times New Roman"/>
                <w:color w:val="000000"/>
                <w:sz w:val="24"/>
                <w:szCs w:val="24"/>
                <w:lang w:eastAsia="ru-RU"/>
              </w:rPr>
            </w:pPr>
            <w:r w:rsidRPr="006D78A7">
              <w:rPr>
                <w:rFonts w:ascii="Times New Roman" w:eastAsia="Arial Unicode MS" w:hAnsi="Times New Roman"/>
                <w:color w:val="000000"/>
                <w:sz w:val="24"/>
                <w:szCs w:val="24"/>
                <w:lang w:eastAsia="ru-RU"/>
              </w:rPr>
              <w:t>2.1</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33F0BBA2" w14:textId="2C70CD1C" w:rsidR="007157B0" w:rsidRPr="006D78A7" w:rsidRDefault="006D78A7" w:rsidP="006D78A7">
            <w:pPr>
              <w:spacing w:after="0" w:line="240" w:lineRule="auto"/>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Внешний осмотр СОУЭ; контроль состояния приборов управления, линий связи, оповещателей, источников питания; проверка индикации неисправностей и отключений; контроль наличия эксплуатационной документации</w:t>
            </w:r>
          </w:p>
        </w:tc>
        <w:tc>
          <w:tcPr>
            <w:tcW w:w="2410" w:type="dxa"/>
            <w:tcBorders>
              <w:top w:val="single" w:sz="4" w:space="0" w:color="auto"/>
              <w:left w:val="nil"/>
              <w:bottom w:val="single" w:sz="4" w:space="0" w:color="auto"/>
              <w:right w:val="single" w:sz="4" w:space="0" w:color="auto"/>
            </w:tcBorders>
            <w:shd w:val="clear" w:color="auto" w:fill="auto"/>
            <w:vAlign w:val="center"/>
          </w:tcPr>
          <w:p w14:paraId="355AFB3C" w14:textId="77777777" w:rsidR="007157B0" w:rsidRPr="006D78A7" w:rsidRDefault="007157B0" w:rsidP="0076169B">
            <w:pPr>
              <w:spacing w:after="0" w:line="240" w:lineRule="auto"/>
              <w:jc w:val="center"/>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Ежемесячно</w:t>
            </w:r>
          </w:p>
        </w:tc>
      </w:tr>
      <w:tr w:rsidR="007157B0" w:rsidRPr="00920C9D" w14:paraId="08701E6A" w14:textId="77777777" w:rsidTr="00842B8A">
        <w:tblPrEx>
          <w:tblLook w:val="01E0" w:firstRow="1" w:lastRow="1" w:firstColumn="1" w:lastColumn="1" w:noHBand="0" w:noVBand="0"/>
        </w:tblPrEx>
        <w:trPr>
          <w:trHeight w:val="20"/>
        </w:trPr>
        <w:tc>
          <w:tcPr>
            <w:tcW w:w="1134" w:type="dxa"/>
            <w:tcBorders>
              <w:top w:val="single" w:sz="4" w:space="0" w:color="auto"/>
              <w:left w:val="single" w:sz="4" w:space="0" w:color="auto"/>
              <w:bottom w:val="single" w:sz="4" w:space="0" w:color="auto"/>
              <w:right w:val="single" w:sz="4" w:space="0" w:color="auto"/>
            </w:tcBorders>
          </w:tcPr>
          <w:p w14:paraId="05E19FB3" w14:textId="77777777" w:rsidR="007157B0" w:rsidRPr="006D78A7" w:rsidRDefault="007157B0" w:rsidP="0076169B">
            <w:pPr>
              <w:spacing w:after="0" w:line="240" w:lineRule="auto"/>
              <w:jc w:val="both"/>
              <w:rPr>
                <w:rFonts w:ascii="Times New Roman" w:eastAsia="Arial Unicode MS" w:hAnsi="Times New Roman"/>
                <w:color w:val="000000"/>
                <w:sz w:val="24"/>
                <w:szCs w:val="24"/>
                <w:lang w:eastAsia="ru-RU"/>
              </w:rPr>
            </w:pPr>
            <w:r w:rsidRPr="006D78A7">
              <w:rPr>
                <w:rFonts w:ascii="Times New Roman" w:eastAsia="Arial Unicode MS" w:hAnsi="Times New Roman"/>
                <w:color w:val="000000"/>
                <w:sz w:val="24"/>
                <w:szCs w:val="24"/>
                <w:lang w:val="ru" w:eastAsia="ru-RU"/>
              </w:rPr>
              <w:t>2.2</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3BB84AB4" w14:textId="2A603790" w:rsidR="007157B0" w:rsidRPr="006D78A7" w:rsidRDefault="006D78A7" w:rsidP="006D78A7">
            <w:pPr>
              <w:spacing w:after="0" w:line="240" w:lineRule="auto"/>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Функциональная проверка запуска СОУЭ от СПС по предусмотренному алгоритму; проверка передачи команд по зонам; проверка звукового и/или речевого оповещения, световых указателей, линий связи и сопряжений — без нарушения режима объекта.</w:t>
            </w:r>
          </w:p>
        </w:tc>
        <w:tc>
          <w:tcPr>
            <w:tcW w:w="2410" w:type="dxa"/>
            <w:tcBorders>
              <w:top w:val="single" w:sz="4" w:space="0" w:color="auto"/>
              <w:left w:val="nil"/>
              <w:bottom w:val="single" w:sz="4" w:space="0" w:color="auto"/>
              <w:right w:val="single" w:sz="4" w:space="0" w:color="auto"/>
            </w:tcBorders>
            <w:shd w:val="clear" w:color="auto" w:fill="auto"/>
            <w:vAlign w:val="center"/>
          </w:tcPr>
          <w:p w14:paraId="2816A978" w14:textId="77777777" w:rsidR="007157B0" w:rsidRPr="006D78A7" w:rsidRDefault="007157B0" w:rsidP="0076169B">
            <w:pPr>
              <w:spacing w:after="0" w:line="240" w:lineRule="auto"/>
              <w:jc w:val="center"/>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Ежеквартально</w:t>
            </w:r>
          </w:p>
        </w:tc>
      </w:tr>
      <w:tr w:rsidR="007157B0" w:rsidRPr="00920C9D" w14:paraId="69DC0876" w14:textId="77777777" w:rsidTr="00842B8A">
        <w:tblPrEx>
          <w:tblLook w:val="01E0" w:firstRow="1" w:lastRow="1" w:firstColumn="1" w:lastColumn="1" w:noHBand="0" w:noVBand="0"/>
        </w:tblPrEx>
        <w:trPr>
          <w:trHeight w:val="20"/>
        </w:trPr>
        <w:tc>
          <w:tcPr>
            <w:tcW w:w="1134" w:type="dxa"/>
            <w:tcBorders>
              <w:top w:val="single" w:sz="4" w:space="0" w:color="auto"/>
              <w:left w:val="single" w:sz="4" w:space="0" w:color="auto"/>
              <w:bottom w:val="single" w:sz="4" w:space="0" w:color="auto"/>
              <w:right w:val="single" w:sz="4" w:space="0" w:color="auto"/>
            </w:tcBorders>
          </w:tcPr>
          <w:p w14:paraId="504B765D" w14:textId="77777777" w:rsidR="007157B0" w:rsidRPr="006D78A7" w:rsidRDefault="007157B0" w:rsidP="0076169B">
            <w:pPr>
              <w:spacing w:after="0" w:line="240" w:lineRule="auto"/>
              <w:jc w:val="both"/>
              <w:rPr>
                <w:rFonts w:ascii="Times New Roman" w:eastAsia="Arial Unicode MS" w:hAnsi="Times New Roman"/>
                <w:color w:val="000000"/>
                <w:sz w:val="24"/>
                <w:szCs w:val="24"/>
                <w:lang w:eastAsia="ru-RU"/>
              </w:rPr>
            </w:pPr>
            <w:r w:rsidRPr="006D78A7">
              <w:rPr>
                <w:rFonts w:ascii="Times New Roman" w:eastAsia="Arial Unicode MS" w:hAnsi="Times New Roman"/>
                <w:color w:val="000000"/>
                <w:sz w:val="24"/>
                <w:szCs w:val="24"/>
                <w:lang w:eastAsia="ru-RU"/>
              </w:rPr>
              <w:t>2.3</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7A08ADEA" w14:textId="6052B073" w:rsidR="007157B0" w:rsidRPr="006D78A7" w:rsidRDefault="006D78A7" w:rsidP="006D78A7">
            <w:pPr>
              <w:spacing w:after="0" w:line="240" w:lineRule="auto"/>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Комплексная проверка СОУЭ по проектному сценарию: автоматический запуск, зональность, приоритеты, взаимодействие с инженерными системами; измерения/испытания параметров — в объеме действующей методики и документации изготовителя; оформление протокола.</w:t>
            </w:r>
          </w:p>
        </w:tc>
        <w:tc>
          <w:tcPr>
            <w:tcW w:w="2410" w:type="dxa"/>
            <w:tcBorders>
              <w:top w:val="single" w:sz="4" w:space="0" w:color="auto"/>
              <w:left w:val="nil"/>
              <w:bottom w:val="single" w:sz="4" w:space="0" w:color="auto"/>
              <w:right w:val="single" w:sz="4" w:space="0" w:color="auto"/>
            </w:tcBorders>
            <w:shd w:val="clear" w:color="auto" w:fill="auto"/>
            <w:vAlign w:val="center"/>
          </w:tcPr>
          <w:p w14:paraId="3A04EBEF" w14:textId="77777777" w:rsidR="007157B0" w:rsidRPr="006D78A7" w:rsidRDefault="007157B0" w:rsidP="0076169B">
            <w:pPr>
              <w:spacing w:after="0" w:line="240" w:lineRule="auto"/>
              <w:jc w:val="center"/>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Ежегодно</w:t>
            </w:r>
          </w:p>
        </w:tc>
      </w:tr>
      <w:tr w:rsidR="007157B0" w:rsidRPr="00920C9D" w14:paraId="250E2296" w14:textId="77777777" w:rsidTr="00842B8A">
        <w:tblPrEx>
          <w:tblLook w:val="01E0" w:firstRow="1" w:lastRow="1" w:firstColumn="1" w:lastColumn="1" w:noHBand="0" w:noVBand="0"/>
        </w:tblPrEx>
        <w:trPr>
          <w:trHeight w:val="20"/>
        </w:trPr>
        <w:tc>
          <w:tcPr>
            <w:tcW w:w="1134" w:type="dxa"/>
            <w:tcBorders>
              <w:top w:val="single" w:sz="4" w:space="0" w:color="auto"/>
              <w:left w:val="single" w:sz="4" w:space="0" w:color="auto"/>
              <w:bottom w:val="single" w:sz="4" w:space="0" w:color="auto"/>
              <w:right w:val="single" w:sz="4" w:space="0" w:color="auto"/>
            </w:tcBorders>
          </w:tcPr>
          <w:p w14:paraId="393D9280" w14:textId="77777777" w:rsidR="007157B0" w:rsidRPr="006D78A7" w:rsidRDefault="007157B0" w:rsidP="0076169B">
            <w:pPr>
              <w:spacing w:after="0" w:line="240" w:lineRule="auto"/>
              <w:jc w:val="both"/>
              <w:rPr>
                <w:rFonts w:ascii="Times New Roman" w:eastAsia="Arial Unicode MS" w:hAnsi="Times New Roman"/>
                <w:color w:val="000000"/>
                <w:sz w:val="24"/>
                <w:szCs w:val="24"/>
                <w:lang w:eastAsia="ru-RU"/>
              </w:rPr>
            </w:pPr>
            <w:r w:rsidRPr="006D78A7">
              <w:rPr>
                <w:rFonts w:ascii="Times New Roman" w:eastAsia="Arial Unicode MS" w:hAnsi="Times New Roman"/>
                <w:color w:val="000000"/>
                <w:sz w:val="24"/>
                <w:szCs w:val="24"/>
                <w:lang w:eastAsia="ru-RU"/>
              </w:rPr>
              <w:t>2.4</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0A2A071A" w14:textId="32C54B63" w:rsidR="007157B0" w:rsidRPr="006D78A7" w:rsidRDefault="006D78A7" w:rsidP="006D78A7">
            <w:pPr>
              <w:spacing w:after="0" w:line="240" w:lineRule="auto"/>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Иная периодичность — по эксплуатационной документации изготовителя, проектным решениям и утвержденному Графику ТО.</w:t>
            </w:r>
          </w:p>
        </w:tc>
        <w:tc>
          <w:tcPr>
            <w:tcW w:w="2410" w:type="dxa"/>
            <w:tcBorders>
              <w:top w:val="single" w:sz="4" w:space="0" w:color="auto"/>
              <w:left w:val="nil"/>
              <w:bottom w:val="single" w:sz="4" w:space="0" w:color="auto"/>
              <w:right w:val="single" w:sz="4" w:space="0" w:color="auto"/>
            </w:tcBorders>
            <w:shd w:val="clear" w:color="auto" w:fill="auto"/>
            <w:vAlign w:val="center"/>
          </w:tcPr>
          <w:p w14:paraId="095F38AE" w14:textId="17FF72ED" w:rsidR="007157B0" w:rsidRPr="006D78A7" w:rsidRDefault="007157B0" w:rsidP="001D3336">
            <w:pPr>
              <w:spacing w:after="0" w:line="240" w:lineRule="auto"/>
              <w:jc w:val="center"/>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Иная периодичность</w:t>
            </w:r>
          </w:p>
        </w:tc>
      </w:tr>
      <w:tr w:rsidR="007157B0" w:rsidRPr="00920C9D" w14:paraId="15DFEB93" w14:textId="77777777" w:rsidTr="00842B8A">
        <w:tblPrEx>
          <w:tblLook w:val="01E0" w:firstRow="1" w:lastRow="1" w:firstColumn="1" w:lastColumn="1" w:noHBand="0" w:noVBand="0"/>
        </w:tblPrEx>
        <w:trPr>
          <w:trHeight w:val="20"/>
        </w:trPr>
        <w:tc>
          <w:tcPr>
            <w:tcW w:w="1134" w:type="dxa"/>
            <w:tcBorders>
              <w:top w:val="single" w:sz="4" w:space="0" w:color="auto"/>
              <w:left w:val="single" w:sz="4" w:space="0" w:color="auto"/>
              <w:bottom w:val="single" w:sz="4" w:space="0" w:color="auto"/>
              <w:right w:val="single" w:sz="4" w:space="0" w:color="auto"/>
            </w:tcBorders>
          </w:tcPr>
          <w:p w14:paraId="2A5190E3" w14:textId="77777777" w:rsidR="007157B0" w:rsidRPr="006D78A7" w:rsidRDefault="007157B0" w:rsidP="0076169B">
            <w:pPr>
              <w:spacing w:after="0" w:line="240" w:lineRule="auto"/>
              <w:jc w:val="both"/>
              <w:rPr>
                <w:rFonts w:ascii="Times New Roman" w:eastAsia="Arial Unicode MS" w:hAnsi="Times New Roman"/>
                <w:color w:val="000000"/>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16301761" w14:textId="77777777" w:rsidR="007157B0" w:rsidRPr="006D78A7" w:rsidRDefault="007157B0" w:rsidP="0076169B">
            <w:pPr>
              <w:spacing w:after="0" w:line="240" w:lineRule="auto"/>
              <w:jc w:val="center"/>
              <w:rPr>
                <w:rFonts w:ascii="Times New Roman" w:eastAsia="Arial Unicode MS" w:hAnsi="Times New Roman"/>
                <w:b/>
                <w:color w:val="000000"/>
                <w:sz w:val="24"/>
                <w:szCs w:val="24"/>
                <w:lang w:val="ru" w:eastAsia="ru-RU"/>
              </w:rPr>
            </w:pPr>
            <w:r w:rsidRPr="006D78A7">
              <w:rPr>
                <w:rFonts w:ascii="Times New Roman" w:eastAsia="Arial Unicode MS" w:hAnsi="Times New Roman"/>
                <w:b/>
                <w:color w:val="000000"/>
                <w:sz w:val="24"/>
                <w:szCs w:val="24"/>
                <w:lang w:eastAsia="ru-RU"/>
              </w:rPr>
              <w:t>Наименование оборудования (средств) в составе СОУЭ</w:t>
            </w:r>
          </w:p>
        </w:tc>
        <w:tc>
          <w:tcPr>
            <w:tcW w:w="2410" w:type="dxa"/>
            <w:tcBorders>
              <w:top w:val="single" w:sz="4" w:space="0" w:color="auto"/>
              <w:left w:val="nil"/>
              <w:bottom w:val="single" w:sz="4" w:space="0" w:color="auto"/>
              <w:right w:val="single" w:sz="4" w:space="0" w:color="auto"/>
            </w:tcBorders>
            <w:shd w:val="clear" w:color="auto" w:fill="auto"/>
            <w:vAlign w:val="center"/>
          </w:tcPr>
          <w:p w14:paraId="4DFD9F95" w14:textId="77777777" w:rsidR="007157B0" w:rsidRPr="006D78A7" w:rsidRDefault="007157B0" w:rsidP="0076169B">
            <w:pPr>
              <w:spacing w:after="0" w:line="240" w:lineRule="auto"/>
              <w:jc w:val="center"/>
              <w:rPr>
                <w:rFonts w:ascii="Times New Roman" w:eastAsia="Arial Unicode MS" w:hAnsi="Times New Roman"/>
                <w:color w:val="000000"/>
                <w:sz w:val="24"/>
                <w:szCs w:val="24"/>
                <w:lang w:val="ru" w:eastAsia="ru-RU"/>
              </w:rPr>
            </w:pPr>
          </w:p>
        </w:tc>
      </w:tr>
      <w:tr w:rsidR="007157B0" w:rsidRPr="00920C9D" w14:paraId="13DF3E9A" w14:textId="77777777" w:rsidTr="00842B8A">
        <w:tblPrEx>
          <w:tblLook w:val="01E0" w:firstRow="1" w:lastRow="1" w:firstColumn="1" w:lastColumn="1" w:noHBand="0" w:noVBand="0"/>
        </w:tblPrEx>
        <w:trPr>
          <w:trHeight w:val="20"/>
        </w:trPr>
        <w:tc>
          <w:tcPr>
            <w:tcW w:w="1134" w:type="dxa"/>
            <w:tcBorders>
              <w:top w:val="single" w:sz="4" w:space="0" w:color="auto"/>
              <w:left w:val="single" w:sz="4" w:space="0" w:color="auto"/>
              <w:bottom w:val="single" w:sz="4" w:space="0" w:color="auto"/>
              <w:right w:val="single" w:sz="4" w:space="0" w:color="auto"/>
            </w:tcBorders>
          </w:tcPr>
          <w:p w14:paraId="4A5D3514" w14:textId="77777777" w:rsidR="007157B0" w:rsidRPr="006D78A7" w:rsidRDefault="007157B0" w:rsidP="0076169B">
            <w:pPr>
              <w:spacing w:after="0" w:line="240" w:lineRule="auto"/>
              <w:jc w:val="both"/>
              <w:rPr>
                <w:rFonts w:ascii="Times New Roman" w:eastAsia="Arial Unicode MS" w:hAnsi="Times New Roman"/>
                <w:color w:val="000000"/>
                <w:sz w:val="24"/>
                <w:szCs w:val="24"/>
                <w:lang w:eastAsia="ru-RU"/>
              </w:rPr>
            </w:pPr>
            <w:r w:rsidRPr="006D78A7">
              <w:rPr>
                <w:rFonts w:ascii="Times New Roman" w:eastAsia="Arial Unicode MS" w:hAnsi="Times New Roman"/>
                <w:color w:val="000000"/>
                <w:sz w:val="24"/>
                <w:szCs w:val="24"/>
                <w:lang w:val="ru" w:eastAsia="ru-RU"/>
              </w:rPr>
              <w:t>2.</w:t>
            </w:r>
            <w:r w:rsidRPr="006D78A7">
              <w:rPr>
                <w:rFonts w:ascii="Times New Roman" w:eastAsia="Arial Unicode MS" w:hAnsi="Times New Roman"/>
                <w:color w:val="000000"/>
                <w:sz w:val="24"/>
                <w:szCs w:val="24"/>
                <w:lang w:val="en-US" w:eastAsia="ru-RU"/>
              </w:rPr>
              <w:t>5</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74CA0F76" w14:textId="6FE016AA" w:rsidR="007157B0" w:rsidRPr="006D78A7" w:rsidRDefault="006D78A7" w:rsidP="006D78A7">
            <w:pPr>
              <w:spacing w:after="0" w:line="240" w:lineRule="auto"/>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Речевые/звуковые оповещатели, световые указатели и иные элементы СОУЭ: внешний осмотр, проверка крепления и состояния, функциональная проверка и контроль качества/разборчивости речевого сообщения — по применимой методике и документации изготовителя.</w:t>
            </w:r>
          </w:p>
        </w:tc>
        <w:tc>
          <w:tcPr>
            <w:tcW w:w="2410" w:type="dxa"/>
            <w:tcBorders>
              <w:top w:val="single" w:sz="4" w:space="0" w:color="auto"/>
              <w:left w:val="nil"/>
              <w:bottom w:val="single" w:sz="4" w:space="0" w:color="auto"/>
              <w:right w:val="single" w:sz="4" w:space="0" w:color="auto"/>
            </w:tcBorders>
            <w:shd w:val="clear" w:color="auto" w:fill="auto"/>
            <w:vAlign w:val="center"/>
          </w:tcPr>
          <w:p w14:paraId="06C021D9" w14:textId="77777777" w:rsidR="007157B0" w:rsidRPr="006D78A7" w:rsidRDefault="007157B0" w:rsidP="0076169B">
            <w:pPr>
              <w:spacing w:after="0" w:line="240" w:lineRule="auto"/>
              <w:jc w:val="center"/>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Ежемесячно</w:t>
            </w:r>
          </w:p>
        </w:tc>
      </w:tr>
      <w:tr w:rsidR="007157B0" w:rsidRPr="00920C9D" w14:paraId="174CCEE6" w14:textId="77777777" w:rsidTr="00842B8A">
        <w:tblPrEx>
          <w:tblLook w:val="01E0" w:firstRow="1" w:lastRow="1" w:firstColumn="1" w:lastColumn="1" w:noHBand="0" w:noVBand="0"/>
        </w:tblPrEx>
        <w:trPr>
          <w:trHeight w:val="20"/>
        </w:trPr>
        <w:tc>
          <w:tcPr>
            <w:tcW w:w="1134" w:type="dxa"/>
            <w:tcBorders>
              <w:top w:val="single" w:sz="4" w:space="0" w:color="auto"/>
              <w:left w:val="single" w:sz="4" w:space="0" w:color="auto"/>
              <w:bottom w:val="single" w:sz="4" w:space="0" w:color="auto"/>
              <w:right w:val="single" w:sz="4" w:space="0" w:color="auto"/>
            </w:tcBorders>
          </w:tcPr>
          <w:p w14:paraId="76715955" w14:textId="77777777" w:rsidR="007157B0" w:rsidRPr="006D78A7" w:rsidRDefault="007157B0" w:rsidP="0076169B">
            <w:pPr>
              <w:spacing w:after="0" w:line="240" w:lineRule="auto"/>
              <w:jc w:val="both"/>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2.6</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757D0557" w14:textId="2DA612FF" w:rsidR="007157B0" w:rsidRPr="006D78A7" w:rsidRDefault="006D78A7" w:rsidP="006D78A7">
            <w:pPr>
              <w:spacing w:after="0" w:line="240" w:lineRule="auto"/>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Приборы управления СОУЭ, усилители, микрофонные консоли, модули и источники питания: контроль режимов, сигналов неисправности, питания, линий связи и функций управления.</w:t>
            </w:r>
          </w:p>
        </w:tc>
        <w:tc>
          <w:tcPr>
            <w:tcW w:w="2410" w:type="dxa"/>
            <w:tcBorders>
              <w:top w:val="single" w:sz="4" w:space="0" w:color="auto"/>
              <w:left w:val="nil"/>
              <w:bottom w:val="single" w:sz="4" w:space="0" w:color="auto"/>
              <w:right w:val="single" w:sz="4" w:space="0" w:color="auto"/>
            </w:tcBorders>
            <w:shd w:val="clear" w:color="auto" w:fill="auto"/>
            <w:vAlign w:val="center"/>
          </w:tcPr>
          <w:p w14:paraId="5842D75C" w14:textId="77777777" w:rsidR="007157B0" w:rsidRPr="006D78A7" w:rsidRDefault="007157B0" w:rsidP="0076169B">
            <w:pPr>
              <w:spacing w:after="0" w:line="240" w:lineRule="auto"/>
              <w:jc w:val="center"/>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Ежеквартально</w:t>
            </w:r>
          </w:p>
        </w:tc>
      </w:tr>
      <w:tr w:rsidR="007157B0" w:rsidRPr="00920C9D" w14:paraId="77E63C2F" w14:textId="77777777" w:rsidTr="00842B8A">
        <w:tblPrEx>
          <w:tblLook w:val="01E0" w:firstRow="1" w:lastRow="1" w:firstColumn="1" w:lastColumn="1" w:noHBand="0" w:noVBand="0"/>
        </w:tblPrEx>
        <w:trPr>
          <w:trHeight w:val="20"/>
        </w:trPr>
        <w:tc>
          <w:tcPr>
            <w:tcW w:w="1134" w:type="dxa"/>
            <w:tcBorders>
              <w:top w:val="single" w:sz="4" w:space="0" w:color="auto"/>
              <w:left w:val="single" w:sz="4" w:space="0" w:color="auto"/>
              <w:bottom w:val="single" w:sz="4" w:space="0" w:color="auto"/>
              <w:right w:val="single" w:sz="4" w:space="0" w:color="auto"/>
            </w:tcBorders>
          </w:tcPr>
          <w:p w14:paraId="78AA054C" w14:textId="77777777" w:rsidR="007157B0" w:rsidRPr="006D78A7" w:rsidRDefault="007157B0" w:rsidP="0076169B">
            <w:pPr>
              <w:spacing w:after="0" w:line="240" w:lineRule="auto"/>
              <w:jc w:val="both"/>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eastAsia="ru-RU"/>
              </w:rPr>
              <w:lastRenderedPageBreak/>
              <w:t>2.7</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2D9A3A35" w14:textId="6E29E4F5" w:rsidR="007157B0" w:rsidRPr="006D78A7" w:rsidRDefault="006D78A7" w:rsidP="006D78A7">
            <w:pPr>
              <w:spacing w:after="0" w:line="240" w:lineRule="auto"/>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Комплексная проверка всех зон и сценариев СОУЭ; контроль резервного питания и взаимодействия с СПС и иными системами по проекту; документирование результатов.</w:t>
            </w:r>
          </w:p>
        </w:tc>
        <w:tc>
          <w:tcPr>
            <w:tcW w:w="2410" w:type="dxa"/>
            <w:tcBorders>
              <w:top w:val="single" w:sz="4" w:space="0" w:color="auto"/>
              <w:left w:val="nil"/>
              <w:bottom w:val="single" w:sz="4" w:space="0" w:color="auto"/>
              <w:right w:val="single" w:sz="4" w:space="0" w:color="auto"/>
            </w:tcBorders>
            <w:shd w:val="clear" w:color="auto" w:fill="auto"/>
            <w:vAlign w:val="center"/>
          </w:tcPr>
          <w:p w14:paraId="10B7D800" w14:textId="77777777" w:rsidR="007157B0" w:rsidRPr="006D78A7" w:rsidRDefault="007157B0" w:rsidP="0076169B">
            <w:pPr>
              <w:spacing w:after="0" w:line="240" w:lineRule="auto"/>
              <w:jc w:val="center"/>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Ежегодно</w:t>
            </w:r>
          </w:p>
        </w:tc>
      </w:tr>
      <w:tr w:rsidR="007157B0" w:rsidRPr="00920C9D" w14:paraId="6F5DE879" w14:textId="77777777" w:rsidTr="00842B8A">
        <w:tblPrEx>
          <w:tblLook w:val="01E0" w:firstRow="1" w:lastRow="1" w:firstColumn="1" w:lastColumn="1" w:noHBand="0" w:noVBand="0"/>
        </w:tblPrEx>
        <w:trPr>
          <w:trHeight w:val="20"/>
        </w:trPr>
        <w:tc>
          <w:tcPr>
            <w:tcW w:w="1134" w:type="dxa"/>
            <w:tcBorders>
              <w:top w:val="single" w:sz="4" w:space="0" w:color="auto"/>
              <w:left w:val="single" w:sz="4" w:space="0" w:color="auto"/>
              <w:bottom w:val="single" w:sz="4" w:space="0" w:color="auto"/>
              <w:right w:val="single" w:sz="4" w:space="0" w:color="auto"/>
            </w:tcBorders>
          </w:tcPr>
          <w:p w14:paraId="569FBC27" w14:textId="77777777" w:rsidR="007157B0" w:rsidRPr="006D78A7" w:rsidRDefault="007157B0" w:rsidP="0076169B">
            <w:pPr>
              <w:spacing w:after="0" w:line="240" w:lineRule="auto"/>
              <w:jc w:val="both"/>
              <w:rPr>
                <w:rFonts w:ascii="Times New Roman" w:eastAsia="Arial Unicode MS" w:hAnsi="Times New Roman"/>
                <w:color w:val="000000"/>
                <w:sz w:val="24"/>
                <w:szCs w:val="24"/>
                <w:lang w:eastAsia="ru-RU"/>
              </w:rPr>
            </w:pPr>
            <w:r w:rsidRPr="006D78A7">
              <w:rPr>
                <w:rFonts w:ascii="Times New Roman" w:eastAsia="Arial Unicode MS" w:hAnsi="Times New Roman"/>
                <w:color w:val="000000"/>
                <w:sz w:val="24"/>
                <w:szCs w:val="24"/>
                <w:lang w:eastAsia="ru-RU"/>
              </w:rPr>
              <w:t>2.8</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4901FF5B" w14:textId="3D71144E" w:rsidR="007157B0" w:rsidRPr="006D78A7" w:rsidRDefault="006D78A7" w:rsidP="006D78A7">
            <w:pPr>
              <w:spacing w:after="0" w:line="240" w:lineRule="auto"/>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Иная периодичность — по документации изготовителя и проектным решениям.</w:t>
            </w:r>
          </w:p>
        </w:tc>
        <w:tc>
          <w:tcPr>
            <w:tcW w:w="2410" w:type="dxa"/>
            <w:tcBorders>
              <w:top w:val="single" w:sz="4" w:space="0" w:color="auto"/>
              <w:left w:val="nil"/>
              <w:bottom w:val="single" w:sz="4" w:space="0" w:color="auto"/>
              <w:right w:val="single" w:sz="4" w:space="0" w:color="auto"/>
            </w:tcBorders>
            <w:shd w:val="clear" w:color="auto" w:fill="auto"/>
            <w:vAlign w:val="center"/>
          </w:tcPr>
          <w:p w14:paraId="6CAE2211" w14:textId="6C14C4A0" w:rsidR="007157B0" w:rsidRPr="006D78A7" w:rsidRDefault="007157B0" w:rsidP="001D3336">
            <w:pPr>
              <w:spacing w:after="0" w:line="240" w:lineRule="auto"/>
              <w:jc w:val="center"/>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Иная периодичность</w:t>
            </w:r>
          </w:p>
        </w:tc>
      </w:tr>
      <w:tr w:rsidR="007157B0" w:rsidRPr="00920C9D" w14:paraId="447B5378" w14:textId="77777777" w:rsidTr="00842B8A">
        <w:tblPrEx>
          <w:tblLook w:val="01E0" w:firstRow="1" w:lastRow="1" w:firstColumn="1" w:lastColumn="1" w:noHBand="0" w:noVBand="0"/>
        </w:tblPrEx>
        <w:trPr>
          <w:trHeight w:val="20"/>
        </w:trPr>
        <w:tc>
          <w:tcPr>
            <w:tcW w:w="1134" w:type="dxa"/>
            <w:tcBorders>
              <w:top w:val="single" w:sz="4" w:space="0" w:color="auto"/>
              <w:left w:val="single" w:sz="4" w:space="0" w:color="auto"/>
              <w:bottom w:val="single" w:sz="4" w:space="0" w:color="auto"/>
              <w:right w:val="single" w:sz="4" w:space="0" w:color="auto"/>
            </w:tcBorders>
          </w:tcPr>
          <w:p w14:paraId="5201284D" w14:textId="4CEDF2D5" w:rsidR="007157B0" w:rsidRPr="006D78A7" w:rsidRDefault="007157B0" w:rsidP="0076169B">
            <w:pPr>
              <w:spacing w:after="0" w:line="240" w:lineRule="auto"/>
              <w:jc w:val="both"/>
              <w:rPr>
                <w:rFonts w:ascii="Times New Roman" w:eastAsia="Arial Unicode MS" w:hAnsi="Times New Roman"/>
                <w:color w:val="000000"/>
                <w:sz w:val="24"/>
                <w:szCs w:val="24"/>
                <w:lang w:eastAsia="ru-RU"/>
              </w:rPr>
            </w:pPr>
            <w:r w:rsidRPr="006D78A7">
              <w:rPr>
                <w:rFonts w:ascii="Times New Roman" w:eastAsia="Arial Unicode MS" w:hAnsi="Times New Roman"/>
                <w:color w:val="000000"/>
                <w:sz w:val="24"/>
                <w:szCs w:val="24"/>
                <w:lang w:eastAsia="ru-RU"/>
              </w:rPr>
              <w:t>4</w:t>
            </w:r>
            <w:r w:rsidR="001A5D21" w:rsidRPr="006D78A7">
              <w:rPr>
                <w:rFonts w:ascii="Times New Roman" w:eastAsia="Arial Unicode MS" w:hAnsi="Times New Roman"/>
                <w:color w:val="000000"/>
                <w:sz w:val="24"/>
                <w:szCs w:val="24"/>
                <w:lang w:eastAsia="ru-RU"/>
              </w:rPr>
              <w:t>.</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1173EE5D" w14:textId="77777777" w:rsidR="007157B0" w:rsidRPr="006D78A7" w:rsidRDefault="007157B0" w:rsidP="0076169B">
            <w:pPr>
              <w:spacing w:after="0" w:line="240" w:lineRule="auto"/>
              <w:jc w:val="center"/>
              <w:rPr>
                <w:rFonts w:ascii="Times New Roman" w:eastAsia="Arial Unicode MS" w:hAnsi="Times New Roman"/>
                <w:b/>
                <w:color w:val="000000"/>
                <w:sz w:val="24"/>
                <w:szCs w:val="24"/>
                <w:lang w:val="ru" w:eastAsia="ru-RU"/>
              </w:rPr>
            </w:pPr>
            <w:r w:rsidRPr="006D78A7">
              <w:rPr>
                <w:rFonts w:ascii="Times New Roman" w:eastAsia="Arial Unicode MS" w:hAnsi="Times New Roman"/>
                <w:b/>
                <w:color w:val="000000"/>
                <w:sz w:val="24"/>
                <w:szCs w:val="24"/>
                <w:lang w:val="ru" w:eastAsia="ru-RU"/>
              </w:rPr>
              <w:t>СПДЗ</w:t>
            </w:r>
          </w:p>
        </w:tc>
        <w:tc>
          <w:tcPr>
            <w:tcW w:w="2410" w:type="dxa"/>
            <w:tcBorders>
              <w:top w:val="single" w:sz="4" w:space="0" w:color="auto"/>
              <w:left w:val="nil"/>
              <w:bottom w:val="single" w:sz="4" w:space="0" w:color="auto"/>
              <w:right w:val="single" w:sz="4" w:space="0" w:color="auto"/>
            </w:tcBorders>
            <w:shd w:val="clear" w:color="auto" w:fill="auto"/>
            <w:vAlign w:val="center"/>
          </w:tcPr>
          <w:p w14:paraId="278C17D7" w14:textId="77777777" w:rsidR="007157B0" w:rsidRPr="006D78A7" w:rsidRDefault="007157B0" w:rsidP="0076169B">
            <w:pPr>
              <w:spacing w:after="0" w:line="240" w:lineRule="auto"/>
              <w:jc w:val="center"/>
              <w:rPr>
                <w:rFonts w:ascii="Times New Roman" w:eastAsia="Arial Unicode MS" w:hAnsi="Times New Roman"/>
                <w:color w:val="000000"/>
                <w:sz w:val="24"/>
                <w:szCs w:val="24"/>
                <w:lang w:val="ru" w:eastAsia="ru-RU"/>
              </w:rPr>
            </w:pPr>
          </w:p>
        </w:tc>
      </w:tr>
      <w:tr w:rsidR="007157B0" w:rsidRPr="00920C9D" w14:paraId="2B8F94D0" w14:textId="77777777" w:rsidTr="00842B8A">
        <w:tblPrEx>
          <w:tblLook w:val="01E0" w:firstRow="1" w:lastRow="1" w:firstColumn="1" w:lastColumn="1" w:noHBand="0" w:noVBand="0"/>
        </w:tblPrEx>
        <w:trPr>
          <w:trHeight w:val="20"/>
        </w:trPr>
        <w:tc>
          <w:tcPr>
            <w:tcW w:w="1134" w:type="dxa"/>
            <w:tcBorders>
              <w:top w:val="single" w:sz="4" w:space="0" w:color="auto"/>
              <w:left w:val="single" w:sz="4" w:space="0" w:color="auto"/>
              <w:bottom w:val="single" w:sz="4" w:space="0" w:color="auto"/>
              <w:right w:val="single" w:sz="4" w:space="0" w:color="auto"/>
            </w:tcBorders>
          </w:tcPr>
          <w:p w14:paraId="4A3DFD8E" w14:textId="734BA11B" w:rsidR="007157B0" w:rsidRPr="006D78A7" w:rsidRDefault="001726AF" w:rsidP="0076169B">
            <w:pPr>
              <w:spacing w:after="0" w:line="240" w:lineRule="auto"/>
              <w:jc w:val="both"/>
              <w:rPr>
                <w:rFonts w:ascii="Times New Roman" w:eastAsia="Arial Unicode MS" w:hAnsi="Times New Roman"/>
                <w:color w:val="000000"/>
                <w:sz w:val="24"/>
                <w:szCs w:val="24"/>
                <w:lang w:eastAsia="ru-RU"/>
              </w:rPr>
            </w:pPr>
            <w:r w:rsidRPr="006D78A7">
              <w:rPr>
                <w:rFonts w:ascii="Times New Roman" w:eastAsia="Arial Unicode MS" w:hAnsi="Times New Roman"/>
                <w:color w:val="000000"/>
                <w:sz w:val="24"/>
                <w:szCs w:val="24"/>
                <w:lang w:eastAsia="ru-RU"/>
              </w:rPr>
              <w:t>4.1</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47351E0E" w14:textId="7F9C278E" w:rsidR="007157B0" w:rsidRPr="006D78A7" w:rsidRDefault="006D78A7" w:rsidP="006D78A7">
            <w:pPr>
              <w:spacing w:after="0" w:line="240" w:lineRule="auto"/>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Внешний осмотр оборудования СПДЗ; контроль состояния вентиляторов, клапанов, приводов, шкафов управления, кабельных линий и сигнализации; контроль доступности.</w:t>
            </w:r>
          </w:p>
        </w:tc>
        <w:tc>
          <w:tcPr>
            <w:tcW w:w="2410" w:type="dxa"/>
            <w:tcBorders>
              <w:top w:val="single" w:sz="4" w:space="0" w:color="auto"/>
              <w:left w:val="nil"/>
              <w:bottom w:val="single" w:sz="4" w:space="0" w:color="auto"/>
              <w:right w:val="single" w:sz="4" w:space="0" w:color="auto"/>
            </w:tcBorders>
            <w:shd w:val="clear" w:color="auto" w:fill="auto"/>
            <w:vAlign w:val="center"/>
          </w:tcPr>
          <w:p w14:paraId="5BCEE762" w14:textId="77777777" w:rsidR="007157B0" w:rsidRPr="006D78A7" w:rsidRDefault="007157B0" w:rsidP="0076169B">
            <w:pPr>
              <w:spacing w:after="0" w:line="240" w:lineRule="auto"/>
              <w:jc w:val="center"/>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Ежемесячно</w:t>
            </w:r>
          </w:p>
        </w:tc>
      </w:tr>
      <w:tr w:rsidR="007157B0" w:rsidRPr="00920C9D" w14:paraId="7657455B" w14:textId="77777777" w:rsidTr="00842B8A">
        <w:tblPrEx>
          <w:tblLook w:val="01E0" w:firstRow="1" w:lastRow="1" w:firstColumn="1" w:lastColumn="1" w:noHBand="0" w:noVBand="0"/>
        </w:tblPrEx>
        <w:trPr>
          <w:trHeight w:val="20"/>
        </w:trPr>
        <w:tc>
          <w:tcPr>
            <w:tcW w:w="1134" w:type="dxa"/>
            <w:tcBorders>
              <w:top w:val="single" w:sz="4" w:space="0" w:color="auto"/>
              <w:left w:val="single" w:sz="4" w:space="0" w:color="auto"/>
              <w:bottom w:val="single" w:sz="4" w:space="0" w:color="auto"/>
              <w:right w:val="single" w:sz="4" w:space="0" w:color="auto"/>
            </w:tcBorders>
          </w:tcPr>
          <w:p w14:paraId="3E4CACDB" w14:textId="2EDBE582" w:rsidR="007157B0" w:rsidRPr="006D78A7" w:rsidRDefault="007157B0" w:rsidP="0076169B">
            <w:pPr>
              <w:spacing w:after="0" w:line="240" w:lineRule="auto"/>
              <w:jc w:val="both"/>
              <w:rPr>
                <w:rFonts w:ascii="Times New Roman" w:eastAsia="Arial Unicode MS" w:hAnsi="Times New Roman"/>
                <w:color w:val="000000"/>
                <w:sz w:val="24"/>
                <w:szCs w:val="24"/>
                <w:lang w:eastAsia="ru-RU"/>
              </w:rPr>
            </w:pPr>
            <w:r w:rsidRPr="006D78A7">
              <w:rPr>
                <w:rFonts w:ascii="Times New Roman" w:eastAsia="Arial Unicode MS" w:hAnsi="Times New Roman"/>
                <w:color w:val="000000"/>
                <w:sz w:val="24"/>
                <w:szCs w:val="24"/>
                <w:lang w:eastAsia="ru-RU"/>
              </w:rPr>
              <w:t>4.2</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1E90175E" w14:textId="30B1FA55" w:rsidR="007157B0" w:rsidRPr="006D78A7" w:rsidRDefault="006D78A7" w:rsidP="006D78A7">
            <w:pPr>
              <w:spacing w:after="0" w:line="240" w:lineRule="auto"/>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Функциональная проверка запуска СПДЗ от СПС и/или вручную; проверка открытия/закрытия клапанов, работы вентиляторов, обратной связи и взаимодействия с другими системами.</w:t>
            </w:r>
          </w:p>
        </w:tc>
        <w:tc>
          <w:tcPr>
            <w:tcW w:w="2410" w:type="dxa"/>
            <w:tcBorders>
              <w:top w:val="single" w:sz="4" w:space="0" w:color="auto"/>
              <w:left w:val="nil"/>
              <w:bottom w:val="single" w:sz="4" w:space="0" w:color="auto"/>
              <w:right w:val="single" w:sz="4" w:space="0" w:color="auto"/>
            </w:tcBorders>
            <w:shd w:val="clear" w:color="auto" w:fill="auto"/>
            <w:vAlign w:val="center"/>
          </w:tcPr>
          <w:p w14:paraId="18DD2168" w14:textId="77777777" w:rsidR="007157B0" w:rsidRPr="006D78A7" w:rsidRDefault="007157B0" w:rsidP="0076169B">
            <w:pPr>
              <w:spacing w:after="0" w:line="240" w:lineRule="auto"/>
              <w:jc w:val="center"/>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Ежеквартально</w:t>
            </w:r>
          </w:p>
        </w:tc>
      </w:tr>
      <w:tr w:rsidR="007157B0" w:rsidRPr="00920C9D" w14:paraId="011BF3F0" w14:textId="77777777" w:rsidTr="00842B8A">
        <w:tblPrEx>
          <w:tblLook w:val="01E0" w:firstRow="1" w:lastRow="1" w:firstColumn="1" w:lastColumn="1" w:noHBand="0" w:noVBand="0"/>
        </w:tblPrEx>
        <w:trPr>
          <w:trHeight w:val="20"/>
        </w:trPr>
        <w:tc>
          <w:tcPr>
            <w:tcW w:w="1134" w:type="dxa"/>
            <w:tcBorders>
              <w:top w:val="single" w:sz="4" w:space="0" w:color="auto"/>
              <w:left w:val="single" w:sz="4" w:space="0" w:color="auto"/>
              <w:bottom w:val="single" w:sz="4" w:space="0" w:color="auto"/>
              <w:right w:val="single" w:sz="4" w:space="0" w:color="auto"/>
            </w:tcBorders>
          </w:tcPr>
          <w:p w14:paraId="0D0CA534" w14:textId="712E10F1" w:rsidR="007157B0" w:rsidRPr="006D78A7" w:rsidRDefault="007157B0" w:rsidP="0076169B">
            <w:pPr>
              <w:spacing w:after="0" w:line="240" w:lineRule="auto"/>
              <w:jc w:val="both"/>
              <w:rPr>
                <w:rFonts w:ascii="Times New Roman" w:eastAsia="Arial Unicode MS" w:hAnsi="Times New Roman"/>
                <w:color w:val="000000"/>
                <w:sz w:val="24"/>
                <w:szCs w:val="24"/>
                <w:lang w:eastAsia="ru-RU"/>
              </w:rPr>
            </w:pPr>
            <w:r w:rsidRPr="006D78A7">
              <w:rPr>
                <w:rFonts w:ascii="Times New Roman" w:eastAsia="Arial Unicode MS" w:hAnsi="Times New Roman"/>
                <w:color w:val="000000"/>
                <w:sz w:val="24"/>
                <w:szCs w:val="24"/>
                <w:lang w:eastAsia="ru-RU"/>
              </w:rPr>
              <w:t>4.3</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392A7A28" w14:textId="7773CB87" w:rsidR="007157B0" w:rsidRPr="006D78A7" w:rsidRDefault="006D78A7" w:rsidP="006D78A7">
            <w:pPr>
              <w:spacing w:after="0" w:line="240" w:lineRule="auto"/>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Комплексные испытания СПДЗ по проектным алгоритмам и методикам, включая измерения параметров, если они предусмотрены нормативными документами и проектом; оформление протокола.</w:t>
            </w:r>
          </w:p>
        </w:tc>
        <w:tc>
          <w:tcPr>
            <w:tcW w:w="2410" w:type="dxa"/>
            <w:tcBorders>
              <w:top w:val="single" w:sz="4" w:space="0" w:color="auto"/>
              <w:left w:val="nil"/>
              <w:bottom w:val="single" w:sz="4" w:space="0" w:color="auto"/>
              <w:right w:val="single" w:sz="4" w:space="0" w:color="auto"/>
            </w:tcBorders>
            <w:shd w:val="clear" w:color="auto" w:fill="auto"/>
            <w:vAlign w:val="center"/>
          </w:tcPr>
          <w:p w14:paraId="2D9D2833" w14:textId="77777777" w:rsidR="007157B0" w:rsidRPr="006D78A7" w:rsidRDefault="007157B0" w:rsidP="0076169B">
            <w:pPr>
              <w:spacing w:after="0" w:line="240" w:lineRule="auto"/>
              <w:jc w:val="center"/>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Ежегодно</w:t>
            </w:r>
          </w:p>
        </w:tc>
      </w:tr>
      <w:tr w:rsidR="007157B0" w:rsidRPr="00920C9D" w14:paraId="3CAF9AD1" w14:textId="77777777" w:rsidTr="00842B8A">
        <w:tblPrEx>
          <w:tblLook w:val="01E0" w:firstRow="1" w:lastRow="1" w:firstColumn="1" w:lastColumn="1" w:noHBand="0" w:noVBand="0"/>
        </w:tblPrEx>
        <w:trPr>
          <w:trHeight w:val="20"/>
        </w:trPr>
        <w:tc>
          <w:tcPr>
            <w:tcW w:w="1134" w:type="dxa"/>
            <w:tcBorders>
              <w:top w:val="single" w:sz="4" w:space="0" w:color="auto"/>
              <w:left w:val="single" w:sz="4" w:space="0" w:color="auto"/>
              <w:bottom w:val="single" w:sz="4" w:space="0" w:color="auto"/>
              <w:right w:val="single" w:sz="4" w:space="0" w:color="auto"/>
            </w:tcBorders>
          </w:tcPr>
          <w:p w14:paraId="2869F5A3" w14:textId="0B635CA2" w:rsidR="007157B0" w:rsidRPr="006D78A7" w:rsidRDefault="007157B0" w:rsidP="0076169B">
            <w:pPr>
              <w:spacing w:after="0" w:line="240" w:lineRule="auto"/>
              <w:jc w:val="both"/>
              <w:rPr>
                <w:rFonts w:ascii="Times New Roman" w:eastAsia="Arial Unicode MS" w:hAnsi="Times New Roman"/>
                <w:color w:val="000000"/>
                <w:sz w:val="24"/>
                <w:szCs w:val="24"/>
                <w:lang w:eastAsia="ru-RU"/>
              </w:rPr>
            </w:pPr>
            <w:r w:rsidRPr="006D78A7">
              <w:rPr>
                <w:rFonts w:ascii="Times New Roman" w:eastAsia="Arial Unicode MS" w:hAnsi="Times New Roman"/>
                <w:color w:val="000000"/>
                <w:sz w:val="24"/>
                <w:szCs w:val="24"/>
                <w:lang w:eastAsia="ru-RU"/>
              </w:rPr>
              <w:t>4.4</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04013195" w14:textId="4B678E65" w:rsidR="007157B0" w:rsidRPr="006D78A7" w:rsidRDefault="006D78A7" w:rsidP="006D78A7">
            <w:pPr>
              <w:spacing w:after="0" w:line="240" w:lineRule="auto"/>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Иная периодичность — по документации изготовителя, проекту и утвержденному Графику ТО.</w:t>
            </w:r>
          </w:p>
        </w:tc>
        <w:tc>
          <w:tcPr>
            <w:tcW w:w="2410" w:type="dxa"/>
            <w:tcBorders>
              <w:top w:val="single" w:sz="4" w:space="0" w:color="auto"/>
              <w:left w:val="nil"/>
              <w:bottom w:val="single" w:sz="4" w:space="0" w:color="auto"/>
              <w:right w:val="single" w:sz="4" w:space="0" w:color="auto"/>
            </w:tcBorders>
            <w:shd w:val="clear" w:color="auto" w:fill="auto"/>
            <w:vAlign w:val="center"/>
          </w:tcPr>
          <w:p w14:paraId="3CD7C50F" w14:textId="18B8706C" w:rsidR="007157B0" w:rsidRPr="006D78A7" w:rsidRDefault="007157B0" w:rsidP="001D3336">
            <w:pPr>
              <w:spacing w:after="0" w:line="240" w:lineRule="auto"/>
              <w:jc w:val="center"/>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Иная периодичность</w:t>
            </w:r>
          </w:p>
        </w:tc>
      </w:tr>
      <w:tr w:rsidR="007157B0" w:rsidRPr="00920C9D" w14:paraId="206A8985" w14:textId="77777777" w:rsidTr="00842B8A">
        <w:tblPrEx>
          <w:tblLook w:val="01E0" w:firstRow="1" w:lastRow="1" w:firstColumn="1" w:lastColumn="1" w:noHBand="0" w:noVBand="0"/>
        </w:tblPrEx>
        <w:trPr>
          <w:trHeight w:val="20"/>
        </w:trPr>
        <w:tc>
          <w:tcPr>
            <w:tcW w:w="1134" w:type="dxa"/>
            <w:tcBorders>
              <w:top w:val="single" w:sz="4" w:space="0" w:color="auto"/>
              <w:left w:val="single" w:sz="4" w:space="0" w:color="auto"/>
              <w:bottom w:val="single" w:sz="4" w:space="0" w:color="auto"/>
              <w:right w:val="single" w:sz="4" w:space="0" w:color="auto"/>
            </w:tcBorders>
          </w:tcPr>
          <w:p w14:paraId="37D3154C" w14:textId="77777777" w:rsidR="007157B0" w:rsidRPr="006D78A7" w:rsidRDefault="007157B0" w:rsidP="0076169B">
            <w:pPr>
              <w:spacing w:after="0" w:line="240" w:lineRule="auto"/>
              <w:jc w:val="both"/>
              <w:rPr>
                <w:rFonts w:ascii="Times New Roman" w:eastAsia="Arial Unicode MS" w:hAnsi="Times New Roman"/>
                <w:color w:val="000000"/>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37E4E87D" w14:textId="77777777" w:rsidR="007157B0" w:rsidRPr="006D78A7" w:rsidRDefault="007157B0" w:rsidP="0076169B">
            <w:pPr>
              <w:spacing w:after="0" w:line="240" w:lineRule="auto"/>
              <w:jc w:val="center"/>
              <w:rPr>
                <w:rFonts w:ascii="Times New Roman" w:eastAsia="Arial Unicode MS" w:hAnsi="Times New Roman"/>
                <w:b/>
                <w:color w:val="000000"/>
                <w:sz w:val="24"/>
                <w:szCs w:val="24"/>
                <w:lang w:val="ru" w:eastAsia="ru-RU"/>
              </w:rPr>
            </w:pPr>
            <w:r w:rsidRPr="006D78A7">
              <w:rPr>
                <w:rFonts w:ascii="Times New Roman" w:eastAsia="Arial Unicode MS" w:hAnsi="Times New Roman"/>
                <w:b/>
                <w:color w:val="000000"/>
                <w:sz w:val="24"/>
                <w:szCs w:val="24"/>
                <w:lang w:val="ru" w:eastAsia="ru-RU"/>
              </w:rPr>
              <w:t>Наименование оборудования (средств) в составе СПДЗ</w:t>
            </w:r>
          </w:p>
        </w:tc>
        <w:tc>
          <w:tcPr>
            <w:tcW w:w="2410" w:type="dxa"/>
            <w:tcBorders>
              <w:top w:val="single" w:sz="4" w:space="0" w:color="auto"/>
              <w:left w:val="nil"/>
              <w:bottom w:val="single" w:sz="4" w:space="0" w:color="auto"/>
              <w:right w:val="single" w:sz="4" w:space="0" w:color="auto"/>
            </w:tcBorders>
            <w:shd w:val="clear" w:color="auto" w:fill="auto"/>
            <w:vAlign w:val="center"/>
          </w:tcPr>
          <w:p w14:paraId="63B7E21E" w14:textId="77777777" w:rsidR="007157B0" w:rsidRPr="006D78A7" w:rsidRDefault="007157B0" w:rsidP="0076169B">
            <w:pPr>
              <w:spacing w:after="0" w:line="240" w:lineRule="auto"/>
              <w:jc w:val="center"/>
              <w:rPr>
                <w:rFonts w:ascii="Times New Roman" w:eastAsia="Arial Unicode MS" w:hAnsi="Times New Roman"/>
                <w:color w:val="000000"/>
                <w:sz w:val="24"/>
                <w:szCs w:val="24"/>
                <w:lang w:val="ru" w:eastAsia="ru-RU"/>
              </w:rPr>
            </w:pPr>
          </w:p>
        </w:tc>
      </w:tr>
      <w:tr w:rsidR="007157B0" w:rsidRPr="00920C9D" w14:paraId="3885C62D" w14:textId="77777777" w:rsidTr="00842B8A">
        <w:tblPrEx>
          <w:tblLook w:val="01E0" w:firstRow="1" w:lastRow="1" w:firstColumn="1" w:lastColumn="1" w:noHBand="0" w:noVBand="0"/>
        </w:tblPrEx>
        <w:trPr>
          <w:trHeight w:val="20"/>
        </w:trPr>
        <w:tc>
          <w:tcPr>
            <w:tcW w:w="1134" w:type="dxa"/>
            <w:tcBorders>
              <w:top w:val="single" w:sz="4" w:space="0" w:color="auto"/>
              <w:left w:val="single" w:sz="4" w:space="0" w:color="auto"/>
              <w:bottom w:val="single" w:sz="4" w:space="0" w:color="auto"/>
              <w:right w:val="single" w:sz="4" w:space="0" w:color="auto"/>
            </w:tcBorders>
          </w:tcPr>
          <w:p w14:paraId="322A6705" w14:textId="77777777" w:rsidR="007157B0" w:rsidRPr="006D78A7" w:rsidRDefault="007157B0" w:rsidP="0076169B">
            <w:pPr>
              <w:spacing w:after="0" w:line="240" w:lineRule="auto"/>
              <w:jc w:val="both"/>
              <w:rPr>
                <w:rFonts w:ascii="Times New Roman" w:eastAsia="Arial Unicode MS" w:hAnsi="Times New Roman"/>
                <w:color w:val="000000"/>
                <w:sz w:val="24"/>
                <w:szCs w:val="24"/>
                <w:lang w:eastAsia="ru-RU"/>
              </w:rPr>
            </w:pPr>
            <w:r w:rsidRPr="006D78A7">
              <w:rPr>
                <w:rFonts w:ascii="Times New Roman" w:eastAsia="Arial Unicode MS" w:hAnsi="Times New Roman"/>
                <w:color w:val="000000"/>
                <w:sz w:val="24"/>
                <w:szCs w:val="24"/>
                <w:lang w:eastAsia="ru-RU"/>
              </w:rPr>
              <w:t>4.5</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1FBEEB08" w14:textId="3C4631FA" w:rsidR="007157B0" w:rsidRPr="006D78A7" w:rsidRDefault="006D78A7" w:rsidP="006D78A7">
            <w:pPr>
              <w:spacing w:after="0" w:line="240" w:lineRule="auto"/>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Вентиляторы, клапаны, приводы, шкафы управления и датчики СПДЗ: внешний осмотр и функциональная проверка в объеме документации изготовителя.</w:t>
            </w:r>
          </w:p>
        </w:tc>
        <w:tc>
          <w:tcPr>
            <w:tcW w:w="2410" w:type="dxa"/>
            <w:tcBorders>
              <w:top w:val="single" w:sz="4" w:space="0" w:color="auto"/>
              <w:left w:val="nil"/>
              <w:bottom w:val="single" w:sz="4" w:space="0" w:color="auto"/>
              <w:right w:val="single" w:sz="4" w:space="0" w:color="auto"/>
            </w:tcBorders>
            <w:shd w:val="clear" w:color="auto" w:fill="auto"/>
            <w:vAlign w:val="center"/>
          </w:tcPr>
          <w:p w14:paraId="7A4B5EEE" w14:textId="77777777" w:rsidR="007157B0" w:rsidRPr="006D78A7" w:rsidRDefault="007157B0" w:rsidP="0076169B">
            <w:pPr>
              <w:spacing w:after="0" w:line="240" w:lineRule="auto"/>
              <w:jc w:val="center"/>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Ежемесячно</w:t>
            </w:r>
          </w:p>
        </w:tc>
      </w:tr>
      <w:tr w:rsidR="007157B0" w:rsidRPr="00920C9D" w14:paraId="5A2457C5" w14:textId="77777777" w:rsidTr="00842B8A">
        <w:tblPrEx>
          <w:tblLook w:val="01E0" w:firstRow="1" w:lastRow="1" w:firstColumn="1" w:lastColumn="1" w:noHBand="0" w:noVBand="0"/>
        </w:tblPrEx>
        <w:trPr>
          <w:trHeight w:val="20"/>
        </w:trPr>
        <w:tc>
          <w:tcPr>
            <w:tcW w:w="1134" w:type="dxa"/>
            <w:tcBorders>
              <w:top w:val="single" w:sz="4" w:space="0" w:color="auto"/>
              <w:left w:val="single" w:sz="4" w:space="0" w:color="auto"/>
              <w:bottom w:val="single" w:sz="4" w:space="0" w:color="auto"/>
              <w:right w:val="single" w:sz="4" w:space="0" w:color="auto"/>
            </w:tcBorders>
          </w:tcPr>
          <w:p w14:paraId="7F106D9B" w14:textId="77777777" w:rsidR="007157B0" w:rsidRPr="006D78A7" w:rsidRDefault="007157B0" w:rsidP="0076169B">
            <w:pPr>
              <w:spacing w:after="0" w:line="240" w:lineRule="auto"/>
              <w:jc w:val="both"/>
              <w:rPr>
                <w:rFonts w:ascii="Times New Roman" w:eastAsia="Arial Unicode MS" w:hAnsi="Times New Roman"/>
                <w:color w:val="000000"/>
                <w:sz w:val="24"/>
                <w:szCs w:val="24"/>
                <w:lang w:eastAsia="ru-RU"/>
              </w:rPr>
            </w:pPr>
            <w:r w:rsidRPr="006D78A7">
              <w:rPr>
                <w:rFonts w:ascii="Times New Roman" w:eastAsia="Arial Unicode MS" w:hAnsi="Times New Roman"/>
                <w:color w:val="000000"/>
                <w:sz w:val="24"/>
                <w:szCs w:val="24"/>
                <w:lang w:eastAsia="ru-RU"/>
              </w:rPr>
              <w:t>4.6</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3449DB87" w14:textId="5C6B435D" w:rsidR="007157B0" w:rsidRPr="006D78A7" w:rsidRDefault="006D78A7" w:rsidP="006D78A7">
            <w:pPr>
              <w:spacing w:after="0" w:line="240" w:lineRule="auto"/>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Проверка цепей управления, обратной связи, аварийных режимов и взаимодействия с СПС/СОУЭ.</w:t>
            </w:r>
          </w:p>
        </w:tc>
        <w:tc>
          <w:tcPr>
            <w:tcW w:w="2410" w:type="dxa"/>
            <w:tcBorders>
              <w:top w:val="single" w:sz="4" w:space="0" w:color="auto"/>
              <w:left w:val="nil"/>
              <w:bottom w:val="single" w:sz="4" w:space="0" w:color="auto"/>
              <w:right w:val="single" w:sz="4" w:space="0" w:color="auto"/>
            </w:tcBorders>
            <w:shd w:val="clear" w:color="auto" w:fill="auto"/>
            <w:vAlign w:val="center"/>
          </w:tcPr>
          <w:p w14:paraId="1077AC94" w14:textId="77777777" w:rsidR="007157B0" w:rsidRPr="006D78A7" w:rsidRDefault="007157B0" w:rsidP="0076169B">
            <w:pPr>
              <w:spacing w:after="0" w:line="240" w:lineRule="auto"/>
              <w:jc w:val="center"/>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Ежеквартально</w:t>
            </w:r>
          </w:p>
        </w:tc>
      </w:tr>
      <w:tr w:rsidR="007157B0" w:rsidRPr="00920C9D" w14:paraId="0C6AF662" w14:textId="77777777" w:rsidTr="00842B8A">
        <w:tblPrEx>
          <w:tblLook w:val="01E0" w:firstRow="1" w:lastRow="1" w:firstColumn="1" w:lastColumn="1" w:noHBand="0" w:noVBand="0"/>
        </w:tblPrEx>
        <w:trPr>
          <w:trHeight w:val="20"/>
        </w:trPr>
        <w:tc>
          <w:tcPr>
            <w:tcW w:w="1134" w:type="dxa"/>
            <w:tcBorders>
              <w:top w:val="single" w:sz="4" w:space="0" w:color="auto"/>
              <w:left w:val="single" w:sz="4" w:space="0" w:color="auto"/>
              <w:bottom w:val="single" w:sz="4" w:space="0" w:color="auto"/>
              <w:right w:val="single" w:sz="4" w:space="0" w:color="auto"/>
            </w:tcBorders>
          </w:tcPr>
          <w:p w14:paraId="3F480EA3" w14:textId="77777777" w:rsidR="007157B0" w:rsidRPr="006D78A7" w:rsidRDefault="007157B0" w:rsidP="0076169B">
            <w:pPr>
              <w:spacing w:after="0" w:line="240" w:lineRule="auto"/>
              <w:jc w:val="both"/>
              <w:rPr>
                <w:rFonts w:ascii="Times New Roman" w:eastAsia="Arial Unicode MS" w:hAnsi="Times New Roman"/>
                <w:color w:val="000000"/>
                <w:sz w:val="24"/>
                <w:szCs w:val="24"/>
                <w:lang w:eastAsia="ru-RU"/>
              </w:rPr>
            </w:pPr>
            <w:r w:rsidRPr="006D78A7">
              <w:rPr>
                <w:rFonts w:ascii="Times New Roman" w:eastAsia="Arial Unicode MS" w:hAnsi="Times New Roman"/>
                <w:color w:val="000000"/>
                <w:sz w:val="24"/>
                <w:szCs w:val="24"/>
                <w:lang w:eastAsia="ru-RU"/>
              </w:rPr>
              <w:t>4.7</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4A665689" w14:textId="198D6F40" w:rsidR="007157B0" w:rsidRPr="006D78A7" w:rsidRDefault="006D78A7" w:rsidP="006D78A7">
            <w:pPr>
              <w:spacing w:after="0" w:line="240" w:lineRule="auto"/>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Комплексная проверка системы по проектному сценарию и измерения требуемых параметров.</w:t>
            </w:r>
          </w:p>
        </w:tc>
        <w:tc>
          <w:tcPr>
            <w:tcW w:w="2410" w:type="dxa"/>
            <w:tcBorders>
              <w:top w:val="single" w:sz="4" w:space="0" w:color="auto"/>
              <w:left w:val="nil"/>
              <w:bottom w:val="single" w:sz="4" w:space="0" w:color="auto"/>
              <w:right w:val="single" w:sz="4" w:space="0" w:color="auto"/>
            </w:tcBorders>
            <w:shd w:val="clear" w:color="auto" w:fill="auto"/>
            <w:vAlign w:val="center"/>
          </w:tcPr>
          <w:p w14:paraId="53129F02" w14:textId="77777777" w:rsidR="007157B0" w:rsidRPr="006D78A7" w:rsidRDefault="007157B0" w:rsidP="0076169B">
            <w:pPr>
              <w:spacing w:after="0" w:line="240" w:lineRule="auto"/>
              <w:jc w:val="center"/>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Ежегодно</w:t>
            </w:r>
          </w:p>
        </w:tc>
      </w:tr>
      <w:tr w:rsidR="007157B0" w:rsidRPr="00920C9D" w14:paraId="47A6312D" w14:textId="77777777" w:rsidTr="00842B8A">
        <w:tblPrEx>
          <w:tblLook w:val="01E0" w:firstRow="1" w:lastRow="1" w:firstColumn="1" w:lastColumn="1" w:noHBand="0" w:noVBand="0"/>
        </w:tblPrEx>
        <w:trPr>
          <w:trHeight w:val="20"/>
        </w:trPr>
        <w:tc>
          <w:tcPr>
            <w:tcW w:w="1134" w:type="dxa"/>
            <w:tcBorders>
              <w:top w:val="single" w:sz="4" w:space="0" w:color="auto"/>
              <w:left w:val="single" w:sz="4" w:space="0" w:color="auto"/>
              <w:bottom w:val="single" w:sz="4" w:space="0" w:color="auto"/>
              <w:right w:val="single" w:sz="4" w:space="0" w:color="auto"/>
            </w:tcBorders>
          </w:tcPr>
          <w:p w14:paraId="7E7ABB3B" w14:textId="77777777" w:rsidR="007157B0" w:rsidRPr="006D78A7" w:rsidRDefault="007157B0" w:rsidP="0076169B">
            <w:pPr>
              <w:spacing w:after="0" w:line="240" w:lineRule="auto"/>
              <w:jc w:val="both"/>
              <w:rPr>
                <w:rFonts w:ascii="Times New Roman" w:eastAsia="Arial Unicode MS" w:hAnsi="Times New Roman"/>
                <w:color w:val="000000"/>
                <w:sz w:val="24"/>
                <w:szCs w:val="24"/>
                <w:lang w:eastAsia="ru-RU"/>
              </w:rPr>
            </w:pPr>
            <w:r w:rsidRPr="006D78A7">
              <w:rPr>
                <w:rFonts w:ascii="Times New Roman" w:eastAsia="Arial Unicode MS" w:hAnsi="Times New Roman"/>
                <w:color w:val="000000"/>
                <w:sz w:val="24"/>
                <w:szCs w:val="24"/>
                <w:lang w:eastAsia="ru-RU"/>
              </w:rPr>
              <w:t>4.8</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456DB806" w14:textId="576E6A49" w:rsidR="007157B0" w:rsidRPr="006D78A7" w:rsidRDefault="006D78A7" w:rsidP="006D78A7">
            <w:pPr>
              <w:spacing w:after="0" w:line="240" w:lineRule="auto"/>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Иная периодичность — по документации изготовителя и проектным решениям.</w:t>
            </w:r>
          </w:p>
        </w:tc>
        <w:tc>
          <w:tcPr>
            <w:tcW w:w="2410" w:type="dxa"/>
            <w:tcBorders>
              <w:top w:val="single" w:sz="4" w:space="0" w:color="auto"/>
              <w:left w:val="nil"/>
              <w:bottom w:val="single" w:sz="4" w:space="0" w:color="auto"/>
              <w:right w:val="single" w:sz="4" w:space="0" w:color="auto"/>
            </w:tcBorders>
            <w:shd w:val="clear" w:color="auto" w:fill="auto"/>
            <w:vAlign w:val="center"/>
          </w:tcPr>
          <w:p w14:paraId="1D39A61C" w14:textId="3E7C8FC5" w:rsidR="007157B0" w:rsidRPr="006D78A7" w:rsidRDefault="007157B0" w:rsidP="001D3336">
            <w:pPr>
              <w:spacing w:after="0" w:line="240" w:lineRule="auto"/>
              <w:jc w:val="center"/>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Иная периодичность</w:t>
            </w:r>
          </w:p>
        </w:tc>
      </w:tr>
      <w:tr w:rsidR="006D78A7" w:rsidRPr="00920C9D" w14:paraId="7425334A" w14:textId="77777777" w:rsidTr="00842B8A">
        <w:tblPrEx>
          <w:tblLook w:val="01E0" w:firstRow="1" w:lastRow="1" w:firstColumn="1" w:lastColumn="1" w:noHBand="0" w:noVBand="0"/>
        </w:tblPrEx>
        <w:trPr>
          <w:trHeight w:val="20"/>
        </w:trPr>
        <w:tc>
          <w:tcPr>
            <w:tcW w:w="1134" w:type="dxa"/>
            <w:tcBorders>
              <w:top w:val="single" w:sz="4" w:space="0" w:color="auto"/>
              <w:left w:val="single" w:sz="4" w:space="0" w:color="auto"/>
              <w:bottom w:val="single" w:sz="4" w:space="0" w:color="auto"/>
              <w:right w:val="single" w:sz="4" w:space="0" w:color="auto"/>
            </w:tcBorders>
          </w:tcPr>
          <w:p w14:paraId="7EC7560C" w14:textId="161D4DFE" w:rsidR="006D78A7" w:rsidRPr="006D78A7" w:rsidRDefault="006D78A7" w:rsidP="0076169B">
            <w:pPr>
              <w:spacing w:after="0" w:line="240" w:lineRule="auto"/>
              <w:jc w:val="both"/>
              <w:rPr>
                <w:rFonts w:ascii="Times New Roman" w:eastAsia="Arial Unicode MS" w:hAnsi="Times New Roman"/>
                <w:color w:val="000000"/>
                <w:sz w:val="24"/>
                <w:szCs w:val="24"/>
                <w:lang w:eastAsia="ru-RU"/>
              </w:rPr>
            </w:pPr>
            <w:r w:rsidRPr="006D78A7">
              <w:rPr>
                <w:rFonts w:ascii="Times New Roman" w:eastAsia="Arial Unicode MS" w:hAnsi="Times New Roman"/>
                <w:color w:val="000000"/>
                <w:sz w:val="24"/>
                <w:szCs w:val="24"/>
                <w:lang w:eastAsia="ru-RU"/>
              </w:rPr>
              <w:t>9.</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403D11AE" w14:textId="7A6940C2" w:rsidR="006D78A7" w:rsidRPr="006D78A7" w:rsidRDefault="006D78A7" w:rsidP="0076169B">
            <w:pPr>
              <w:spacing w:after="0" w:line="240" w:lineRule="auto"/>
              <w:jc w:val="center"/>
              <w:rPr>
                <w:rFonts w:ascii="Times New Roman" w:eastAsia="Arial Unicode MS" w:hAnsi="Times New Roman"/>
                <w:b/>
                <w:color w:val="000000"/>
                <w:sz w:val="24"/>
                <w:szCs w:val="24"/>
                <w:lang w:val="ru" w:eastAsia="ru-RU"/>
              </w:rPr>
            </w:pPr>
            <w:r w:rsidRPr="006D78A7">
              <w:rPr>
                <w:rFonts w:ascii="Times New Roman" w:eastAsia="Times New Roman" w:hAnsi="Times New Roman"/>
                <w:b/>
                <w:color w:val="000000"/>
                <w:sz w:val="24"/>
                <w:szCs w:val="24"/>
                <w:lang w:eastAsia="ru-RU"/>
              </w:rPr>
              <w:t>Средства заполнения проемов (противопожарные двери, ворота, шторы, завесы и т. п.)</w:t>
            </w:r>
          </w:p>
        </w:tc>
        <w:tc>
          <w:tcPr>
            <w:tcW w:w="2410" w:type="dxa"/>
            <w:tcBorders>
              <w:top w:val="single" w:sz="4" w:space="0" w:color="auto"/>
              <w:left w:val="nil"/>
              <w:bottom w:val="single" w:sz="4" w:space="0" w:color="auto"/>
              <w:right w:val="single" w:sz="4" w:space="0" w:color="auto"/>
            </w:tcBorders>
            <w:shd w:val="clear" w:color="auto" w:fill="auto"/>
            <w:vAlign w:val="center"/>
          </w:tcPr>
          <w:p w14:paraId="01DC1BDA" w14:textId="77777777" w:rsidR="006D78A7" w:rsidRPr="006D78A7" w:rsidRDefault="006D78A7" w:rsidP="0076169B">
            <w:pPr>
              <w:spacing w:after="0" w:line="240" w:lineRule="auto"/>
              <w:jc w:val="center"/>
              <w:rPr>
                <w:rFonts w:ascii="Times New Roman" w:eastAsia="Arial Unicode MS" w:hAnsi="Times New Roman"/>
                <w:color w:val="000000"/>
                <w:sz w:val="24"/>
                <w:szCs w:val="24"/>
                <w:lang w:val="ru" w:eastAsia="ru-RU"/>
              </w:rPr>
            </w:pPr>
          </w:p>
        </w:tc>
      </w:tr>
      <w:tr w:rsidR="006D78A7" w:rsidRPr="00920C9D" w14:paraId="431EE13A" w14:textId="77777777" w:rsidTr="00842B8A">
        <w:tblPrEx>
          <w:tblLook w:val="01E0" w:firstRow="1" w:lastRow="1" w:firstColumn="1" w:lastColumn="1" w:noHBand="0" w:noVBand="0"/>
        </w:tblPrEx>
        <w:trPr>
          <w:trHeight w:val="20"/>
        </w:trPr>
        <w:tc>
          <w:tcPr>
            <w:tcW w:w="1134" w:type="dxa"/>
            <w:tcBorders>
              <w:top w:val="single" w:sz="4" w:space="0" w:color="auto"/>
              <w:left w:val="single" w:sz="4" w:space="0" w:color="auto"/>
              <w:bottom w:val="single" w:sz="4" w:space="0" w:color="auto"/>
              <w:right w:val="single" w:sz="4" w:space="0" w:color="auto"/>
            </w:tcBorders>
          </w:tcPr>
          <w:p w14:paraId="522D8775" w14:textId="4A29A182" w:rsidR="006D78A7" w:rsidRPr="006D78A7" w:rsidRDefault="006D78A7" w:rsidP="0076169B">
            <w:pPr>
              <w:spacing w:after="0" w:line="240" w:lineRule="auto"/>
              <w:jc w:val="both"/>
              <w:rPr>
                <w:rFonts w:ascii="Times New Roman" w:eastAsia="Arial Unicode MS" w:hAnsi="Times New Roman"/>
                <w:color w:val="000000"/>
                <w:sz w:val="24"/>
                <w:szCs w:val="24"/>
                <w:lang w:eastAsia="ru-RU"/>
              </w:rPr>
            </w:pPr>
            <w:r w:rsidRPr="006D78A7">
              <w:rPr>
                <w:rFonts w:ascii="Times New Roman" w:eastAsia="Arial Unicode MS" w:hAnsi="Times New Roman"/>
                <w:color w:val="000000"/>
                <w:sz w:val="24"/>
                <w:szCs w:val="24"/>
                <w:lang w:eastAsia="ru-RU"/>
              </w:rPr>
              <w:t>9.1</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37B281B9" w14:textId="51BFA520" w:rsidR="006D78A7" w:rsidRPr="006D78A7" w:rsidRDefault="006D78A7" w:rsidP="006D78A7">
            <w:pPr>
              <w:spacing w:after="0" w:line="240" w:lineRule="auto"/>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Противопожарные двери, ворота, шторы, завесы: осмотр, контроль целостности, самозакрывания, отсутствия препятствий и видимых повреждений.</w:t>
            </w:r>
          </w:p>
        </w:tc>
        <w:tc>
          <w:tcPr>
            <w:tcW w:w="2410" w:type="dxa"/>
            <w:tcBorders>
              <w:top w:val="single" w:sz="4" w:space="0" w:color="auto"/>
              <w:left w:val="nil"/>
              <w:bottom w:val="single" w:sz="4" w:space="0" w:color="auto"/>
              <w:right w:val="single" w:sz="4" w:space="0" w:color="auto"/>
            </w:tcBorders>
            <w:shd w:val="clear" w:color="auto" w:fill="auto"/>
            <w:vAlign w:val="center"/>
          </w:tcPr>
          <w:p w14:paraId="56277777" w14:textId="57F5C7FA" w:rsidR="006D78A7" w:rsidRPr="006D78A7" w:rsidRDefault="006D78A7" w:rsidP="0076169B">
            <w:pPr>
              <w:spacing w:after="0" w:line="240" w:lineRule="auto"/>
              <w:jc w:val="center"/>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Ежемесячно</w:t>
            </w:r>
          </w:p>
        </w:tc>
      </w:tr>
      <w:tr w:rsidR="006D78A7" w:rsidRPr="00920C9D" w14:paraId="49DB5FDA" w14:textId="77777777" w:rsidTr="00842B8A">
        <w:tblPrEx>
          <w:tblLook w:val="01E0" w:firstRow="1" w:lastRow="1" w:firstColumn="1" w:lastColumn="1" w:noHBand="0" w:noVBand="0"/>
        </w:tblPrEx>
        <w:trPr>
          <w:trHeight w:val="20"/>
        </w:trPr>
        <w:tc>
          <w:tcPr>
            <w:tcW w:w="1134" w:type="dxa"/>
            <w:tcBorders>
              <w:top w:val="single" w:sz="4" w:space="0" w:color="auto"/>
              <w:left w:val="single" w:sz="4" w:space="0" w:color="auto"/>
              <w:bottom w:val="single" w:sz="4" w:space="0" w:color="auto"/>
              <w:right w:val="single" w:sz="4" w:space="0" w:color="auto"/>
            </w:tcBorders>
          </w:tcPr>
          <w:p w14:paraId="12B35579" w14:textId="71BE4DBA" w:rsidR="006D78A7" w:rsidRPr="006D78A7" w:rsidRDefault="006D78A7" w:rsidP="0076169B">
            <w:pPr>
              <w:spacing w:after="0" w:line="240" w:lineRule="auto"/>
              <w:jc w:val="both"/>
              <w:rPr>
                <w:rFonts w:ascii="Times New Roman" w:eastAsia="Arial Unicode MS" w:hAnsi="Times New Roman"/>
                <w:color w:val="000000"/>
                <w:sz w:val="24"/>
                <w:szCs w:val="24"/>
                <w:lang w:eastAsia="ru-RU"/>
              </w:rPr>
            </w:pPr>
            <w:r w:rsidRPr="006D78A7">
              <w:rPr>
                <w:rFonts w:ascii="Times New Roman" w:eastAsia="Arial Unicode MS" w:hAnsi="Times New Roman"/>
                <w:color w:val="000000"/>
                <w:sz w:val="24"/>
                <w:szCs w:val="24"/>
                <w:lang w:eastAsia="ru-RU"/>
              </w:rPr>
              <w:t>9.2</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04E2CFEA" w14:textId="74635C61" w:rsidR="006D78A7" w:rsidRPr="006D78A7" w:rsidRDefault="006D78A7" w:rsidP="006D78A7">
            <w:pPr>
              <w:spacing w:after="0" w:line="240" w:lineRule="auto"/>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Функциональная проверка закрывания/срабатывания, фиксаторов, приводов и сигнализации положения при наличии.</w:t>
            </w:r>
          </w:p>
        </w:tc>
        <w:tc>
          <w:tcPr>
            <w:tcW w:w="2410" w:type="dxa"/>
            <w:tcBorders>
              <w:top w:val="single" w:sz="4" w:space="0" w:color="auto"/>
              <w:left w:val="nil"/>
              <w:bottom w:val="single" w:sz="4" w:space="0" w:color="auto"/>
              <w:right w:val="single" w:sz="4" w:space="0" w:color="auto"/>
            </w:tcBorders>
            <w:shd w:val="clear" w:color="auto" w:fill="auto"/>
            <w:vAlign w:val="center"/>
          </w:tcPr>
          <w:p w14:paraId="0C4EE607" w14:textId="48CBA7FC" w:rsidR="006D78A7" w:rsidRPr="006D78A7" w:rsidRDefault="006D78A7" w:rsidP="0076169B">
            <w:pPr>
              <w:spacing w:after="0" w:line="240" w:lineRule="auto"/>
              <w:jc w:val="center"/>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Ежеквартально</w:t>
            </w:r>
          </w:p>
        </w:tc>
      </w:tr>
      <w:tr w:rsidR="006D78A7" w:rsidRPr="00920C9D" w14:paraId="0D6E1D7A" w14:textId="77777777" w:rsidTr="00842B8A">
        <w:tblPrEx>
          <w:tblLook w:val="01E0" w:firstRow="1" w:lastRow="1" w:firstColumn="1" w:lastColumn="1" w:noHBand="0" w:noVBand="0"/>
        </w:tblPrEx>
        <w:trPr>
          <w:trHeight w:val="20"/>
        </w:trPr>
        <w:tc>
          <w:tcPr>
            <w:tcW w:w="1134" w:type="dxa"/>
            <w:tcBorders>
              <w:top w:val="single" w:sz="4" w:space="0" w:color="auto"/>
              <w:left w:val="single" w:sz="4" w:space="0" w:color="auto"/>
              <w:bottom w:val="single" w:sz="4" w:space="0" w:color="auto"/>
              <w:right w:val="single" w:sz="4" w:space="0" w:color="auto"/>
            </w:tcBorders>
          </w:tcPr>
          <w:p w14:paraId="7FF908B5" w14:textId="1DDACEA9" w:rsidR="006D78A7" w:rsidRPr="006D78A7" w:rsidRDefault="006D78A7" w:rsidP="0076169B">
            <w:pPr>
              <w:spacing w:after="0" w:line="240" w:lineRule="auto"/>
              <w:jc w:val="both"/>
              <w:rPr>
                <w:rFonts w:ascii="Times New Roman" w:eastAsia="Arial Unicode MS" w:hAnsi="Times New Roman"/>
                <w:color w:val="000000"/>
                <w:sz w:val="24"/>
                <w:szCs w:val="24"/>
                <w:lang w:eastAsia="ru-RU"/>
              </w:rPr>
            </w:pPr>
            <w:r w:rsidRPr="006D78A7">
              <w:rPr>
                <w:rFonts w:ascii="Times New Roman" w:eastAsia="Arial Unicode MS" w:hAnsi="Times New Roman"/>
                <w:color w:val="000000"/>
                <w:sz w:val="24"/>
                <w:szCs w:val="24"/>
                <w:lang w:eastAsia="ru-RU"/>
              </w:rPr>
              <w:t>9.3</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0FCFF1C8" w14:textId="2BE5DDD3" w:rsidR="006D78A7" w:rsidRPr="006D78A7" w:rsidRDefault="006D78A7" w:rsidP="006D78A7">
            <w:pPr>
              <w:spacing w:after="0" w:line="240" w:lineRule="auto"/>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Комплексная проверка работоспособности средств заполнения проемов в составе СППЗ, включая взаимодействие с системами автоматики при наличии.</w:t>
            </w:r>
          </w:p>
        </w:tc>
        <w:tc>
          <w:tcPr>
            <w:tcW w:w="2410" w:type="dxa"/>
            <w:tcBorders>
              <w:top w:val="single" w:sz="4" w:space="0" w:color="auto"/>
              <w:left w:val="nil"/>
              <w:bottom w:val="single" w:sz="4" w:space="0" w:color="auto"/>
              <w:right w:val="single" w:sz="4" w:space="0" w:color="auto"/>
            </w:tcBorders>
            <w:shd w:val="clear" w:color="auto" w:fill="auto"/>
            <w:vAlign w:val="center"/>
          </w:tcPr>
          <w:p w14:paraId="377B3A08" w14:textId="4D30E13D" w:rsidR="006D78A7" w:rsidRPr="006D78A7" w:rsidRDefault="006D78A7" w:rsidP="0076169B">
            <w:pPr>
              <w:spacing w:after="0" w:line="240" w:lineRule="auto"/>
              <w:jc w:val="center"/>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Ежегодно</w:t>
            </w:r>
          </w:p>
        </w:tc>
      </w:tr>
      <w:tr w:rsidR="006D78A7" w:rsidRPr="00920C9D" w14:paraId="144BF45D" w14:textId="77777777" w:rsidTr="00842B8A">
        <w:tblPrEx>
          <w:tblLook w:val="01E0" w:firstRow="1" w:lastRow="1" w:firstColumn="1" w:lastColumn="1" w:noHBand="0" w:noVBand="0"/>
        </w:tblPrEx>
        <w:trPr>
          <w:trHeight w:val="20"/>
        </w:trPr>
        <w:tc>
          <w:tcPr>
            <w:tcW w:w="1134" w:type="dxa"/>
            <w:tcBorders>
              <w:top w:val="single" w:sz="4" w:space="0" w:color="auto"/>
              <w:left w:val="single" w:sz="4" w:space="0" w:color="auto"/>
              <w:bottom w:val="single" w:sz="4" w:space="0" w:color="auto"/>
              <w:right w:val="single" w:sz="4" w:space="0" w:color="auto"/>
            </w:tcBorders>
          </w:tcPr>
          <w:p w14:paraId="546D7942" w14:textId="478931AB" w:rsidR="006D78A7" w:rsidRPr="006D78A7" w:rsidRDefault="006D78A7" w:rsidP="0076169B">
            <w:pPr>
              <w:spacing w:after="0" w:line="240" w:lineRule="auto"/>
              <w:jc w:val="both"/>
              <w:rPr>
                <w:rFonts w:ascii="Times New Roman" w:eastAsia="Arial Unicode MS" w:hAnsi="Times New Roman"/>
                <w:color w:val="000000"/>
                <w:sz w:val="24"/>
                <w:szCs w:val="24"/>
                <w:lang w:eastAsia="ru-RU"/>
              </w:rPr>
            </w:pPr>
            <w:r w:rsidRPr="006D78A7">
              <w:rPr>
                <w:rFonts w:ascii="Times New Roman" w:eastAsia="Arial Unicode MS" w:hAnsi="Times New Roman"/>
                <w:color w:val="000000"/>
                <w:sz w:val="24"/>
                <w:szCs w:val="24"/>
                <w:lang w:eastAsia="ru-RU"/>
              </w:rPr>
              <w:lastRenderedPageBreak/>
              <w:t>9.4</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06D1ABB4" w14:textId="1672C440" w:rsidR="006D78A7" w:rsidRPr="006D78A7" w:rsidRDefault="006D78A7" w:rsidP="006D78A7">
            <w:pPr>
              <w:spacing w:after="0" w:line="240" w:lineRule="auto"/>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Иная периодичность — по документации изготовителя и проектным решениям.</w:t>
            </w:r>
          </w:p>
        </w:tc>
        <w:tc>
          <w:tcPr>
            <w:tcW w:w="2410" w:type="dxa"/>
            <w:tcBorders>
              <w:top w:val="single" w:sz="4" w:space="0" w:color="auto"/>
              <w:left w:val="nil"/>
              <w:bottom w:val="single" w:sz="4" w:space="0" w:color="auto"/>
              <w:right w:val="single" w:sz="4" w:space="0" w:color="auto"/>
            </w:tcBorders>
            <w:shd w:val="clear" w:color="auto" w:fill="auto"/>
            <w:vAlign w:val="center"/>
          </w:tcPr>
          <w:p w14:paraId="34B4B9E2" w14:textId="74026240" w:rsidR="006D78A7" w:rsidRPr="006D78A7" w:rsidRDefault="006D78A7" w:rsidP="006D78A7">
            <w:pPr>
              <w:spacing w:after="0" w:line="240" w:lineRule="auto"/>
              <w:jc w:val="center"/>
              <w:rPr>
                <w:rFonts w:ascii="Times New Roman" w:eastAsia="Arial Unicode MS" w:hAnsi="Times New Roman"/>
                <w:color w:val="000000"/>
                <w:sz w:val="24"/>
                <w:szCs w:val="24"/>
                <w:lang w:val="ru" w:eastAsia="ru-RU"/>
              </w:rPr>
            </w:pPr>
            <w:r w:rsidRPr="006D78A7">
              <w:rPr>
                <w:rFonts w:ascii="Times New Roman" w:eastAsia="Arial Unicode MS" w:hAnsi="Times New Roman"/>
                <w:color w:val="000000"/>
                <w:sz w:val="24"/>
                <w:szCs w:val="24"/>
                <w:lang w:val="ru" w:eastAsia="ru-RU"/>
              </w:rPr>
              <w:t>Иная периодичность</w:t>
            </w:r>
          </w:p>
        </w:tc>
      </w:tr>
    </w:tbl>
    <w:p w14:paraId="58564524" w14:textId="77777777" w:rsidR="006C6E18" w:rsidRPr="00920C9D" w:rsidRDefault="006C6E18" w:rsidP="00642A59">
      <w:pPr>
        <w:spacing w:after="0" w:line="240" w:lineRule="auto"/>
        <w:jc w:val="right"/>
        <w:rPr>
          <w:rFonts w:ascii="Times New Roman" w:eastAsia="Times New Roman" w:hAnsi="Times New Roman"/>
          <w:sz w:val="28"/>
          <w:szCs w:val="28"/>
          <w:lang w:eastAsia="ru-RU"/>
        </w:rPr>
        <w:sectPr w:rsidR="006C6E18" w:rsidRPr="00920C9D" w:rsidSect="000A0226">
          <w:footnotePr>
            <w:numRestart w:val="eachPage"/>
          </w:footnotePr>
          <w:type w:val="continuous"/>
          <w:pgSz w:w="11906" w:h="16838" w:code="9"/>
          <w:pgMar w:top="1134" w:right="851" w:bottom="1134" w:left="1701" w:header="709" w:footer="709" w:gutter="0"/>
          <w:cols w:space="720"/>
          <w:docGrid w:linePitch="299"/>
        </w:sectPr>
      </w:pPr>
    </w:p>
    <w:p w14:paraId="3C412D0A" w14:textId="77777777" w:rsidR="00FF712D" w:rsidRDefault="00FF712D" w:rsidP="00642A59">
      <w:pPr>
        <w:spacing w:after="0" w:line="240" w:lineRule="auto"/>
        <w:jc w:val="right"/>
        <w:rPr>
          <w:rFonts w:ascii="Times New Roman" w:eastAsia="Times New Roman" w:hAnsi="Times New Roman"/>
          <w:sz w:val="28"/>
          <w:szCs w:val="28"/>
          <w:lang w:eastAsia="ru-RU"/>
        </w:rPr>
      </w:pPr>
    </w:p>
    <w:p w14:paraId="3AE7B1A0" w14:textId="77777777" w:rsidR="00FF712D" w:rsidRDefault="00FF712D" w:rsidP="00642A59">
      <w:pPr>
        <w:spacing w:after="0" w:line="240" w:lineRule="auto"/>
        <w:jc w:val="right"/>
        <w:rPr>
          <w:rFonts w:ascii="Times New Roman" w:eastAsia="Times New Roman" w:hAnsi="Times New Roman"/>
          <w:sz w:val="28"/>
          <w:szCs w:val="28"/>
          <w:lang w:eastAsia="ru-RU"/>
        </w:rPr>
      </w:pPr>
    </w:p>
    <w:p w14:paraId="60EC9B3E" w14:textId="77777777" w:rsidR="00FF712D" w:rsidRDefault="00FF712D" w:rsidP="00642A59">
      <w:pPr>
        <w:spacing w:after="0" w:line="240" w:lineRule="auto"/>
        <w:jc w:val="right"/>
        <w:rPr>
          <w:rFonts w:ascii="Times New Roman" w:eastAsia="Times New Roman" w:hAnsi="Times New Roman"/>
          <w:sz w:val="28"/>
          <w:szCs w:val="28"/>
          <w:lang w:eastAsia="ru-RU"/>
        </w:rPr>
      </w:pPr>
    </w:p>
    <w:p w14:paraId="56EF6F7D" w14:textId="77777777" w:rsidR="00FF712D" w:rsidRDefault="00FF712D" w:rsidP="00642A59">
      <w:pPr>
        <w:spacing w:after="0" w:line="240" w:lineRule="auto"/>
        <w:jc w:val="right"/>
        <w:rPr>
          <w:rFonts w:ascii="Times New Roman" w:eastAsia="Times New Roman" w:hAnsi="Times New Roman"/>
          <w:sz w:val="28"/>
          <w:szCs w:val="28"/>
          <w:lang w:eastAsia="ru-RU"/>
        </w:rPr>
      </w:pPr>
    </w:p>
    <w:p w14:paraId="53DC59DF" w14:textId="77777777" w:rsidR="00FF712D" w:rsidRDefault="00FF712D" w:rsidP="00642A59">
      <w:pPr>
        <w:spacing w:after="0" w:line="240" w:lineRule="auto"/>
        <w:jc w:val="right"/>
        <w:rPr>
          <w:rFonts w:ascii="Times New Roman" w:eastAsia="Times New Roman" w:hAnsi="Times New Roman"/>
          <w:sz w:val="28"/>
          <w:szCs w:val="28"/>
          <w:lang w:eastAsia="ru-RU"/>
        </w:rPr>
      </w:pPr>
    </w:p>
    <w:p w14:paraId="343564BB" w14:textId="77777777" w:rsidR="00FF712D" w:rsidRDefault="00FF712D" w:rsidP="00642A59">
      <w:pPr>
        <w:spacing w:after="0" w:line="240" w:lineRule="auto"/>
        <w:jc w:val="right"/>
        <w:rPr>
          <w:rFonts w:ascii="Times New Roman" w:eastAsia="Times New Roman" w:hAnsi="Times New Roman"/>
          <w:sz w:val="28"/>
          <w:szCs w:val="28"/>
          <w:lang w:eastAsia="ru-RU"/>
        </w:rPr>
      </w:pPr>
    </w:p>
    <w:p w14:paraId="1B6CA78C" w14:textId="77777777" w:rsidR="00FF712D" w:rsidRDefault="00FF712D" w:rsidP="00642A59">
      <w:pPr>
        <w:spacing w:after="0" w:line="240" w:lineRule="auto"/>
        <w:jc w:val="right"/>
        <w:rPr>
          <w:rFonts w:ascii="Times New Roman" w:eastAsia="Times New Roman" w:hAnsi="Times New Roman"/>
          <w:sz w:val="28"/>
          <w:szCs w:val="28"/>
          <w:lang w:eastAsia="ru-RU"/>
        </w:rPr>
      </w:pPr>
    </w:p>
    <w:p w14:paraId="0A7866C7" w14:textId="77777777" w:rsidR="00FF712D" w:rsidRDefault="00FF712D" w:rsidP="00642A59">
      <w:pPr>
        <w:spacing w:after="0" w:line="240" w:lineRule="auto"/>
        <w:jc w:val="right"/>
        <w:rPr>
          <w:rFonts w:ascii="Times New Roman" w:eastAsia="Times New Roman" w:hAnsi="Times New Roman"/>
          <w:sz w:val="28"/>
          <w:szCs w:val="28"/>
          <w:lang w:eastAsia="ru-RU"/>
        </w:rPr>
      </w:pPr>
    </w:p>
    <w:p w14:paraId="1D536442" w14:textId="77777777" w:rsidR="00FF712D" w:rsidRDefault="00FF712D" w:rsidP="00642A59">
      <w:pPr>
        <w:spacing w:after="0" w:line="240" w:lineRule="auto"/>
        <w:jc w:val="right"/>
        <w:rPr>
          <w:rFonts w:ascii="Times New Roman" w:eastAsia="Times New Roman" w:hAnsi="Times New Roman"/>
          <w:sz w:val="28"/>
          <w:szCs w:val="28"/>
          <w:lang w:eastAsia="ru-RU"/>
        </w:rPr>
      </w:pPr>
    </w:p>
    <w:p w14:paraId="03A6D8BB" w14:textId="77777777" w:rsidR="00FF712D" w:rsidRDefault="00FF712D" w:rsidP="00642A59">
      <w:pPr>
        <w:spacing w:after="0" w:line="240" w:lineRule="auto"/>
        <w:jc w:val="right"/>
        <w:rPr>
          <w:rFonts w:ascii="Times New Roman" w:eastAsia="Times New Roman" w:hAnsi="Times New Roman"/>
          <w:sz w:val="28"/>
          <w:szCs w:val="28"/>
          <w:lang w:eastAsia="ru-RU"/>
        </w:rPr>
      </w:pPr>
    </w:p>
    <w:p w14:paraId="04DD731C" w14:textId="77777777" w:rsidR="00FF712D" w:rsidRDefault="00FF712D" w:rsidP="00642A59">
      <w:pPr>
        <w:spacing w:after="0" w:line="240" w:lineRule="auto"/>
        <w:jc w:val="right"/>
        <w:rPr>
          <w:rFonts w:ascii="Times New Roman" w:eastAsia="Times New Roman" w:hAnsi="Times New Roman"/>
          <w:sz w:val="28"/>
          <w:szCs w:val="28"/>
          <w:lang w:eastAsia="ru-RU"/>
        </w:rPr>
      </w:pPr>
    </w:p>
    <w:p w14:paraId="34899256" w14:textId="77777777" w:rsidR="00FF712D" w:rsidRDefault="00FF712D" w:rsidP="00642A59">
      <w:pPr>
        <w:spacing w:after="0" w:line="240" w:lineRule="auto"/>
        <w:jc w:val="right"/>
        <w:rPr>
          <w:rFonts w:ascii="Times New Roman" w:eastAsia="Times New Roman" w:hAnsi="Times New Roman"/>
          <w:sz w:val="28"/>
          <w:szCs w:val="28"/>
          <w:lang w:eastAsia="ru-RU"/>
        </w:rPr>
      </w:pPr>
    </w:p>
    <w:p w14:paraId="1E4EB75F" w14:textId="77777777" w:rsidR="00FF712D" w:rsidRDefault="00FF712D" w:rsidP="00642A59">
      <w:pPr>
        <w:spacing w:after="0" w:line="240" w:lineRule="auto"/>
        <w:jc w:val="right"/>
        <w:rPr>
          <w:rFonts w:ascii="Times New Roman" w:eastAsia="Times New Roman" w:hAnsi="Times New Roman"/>
          <w:sz w:val="28"/>
          <w:szCs w:val="28"/>
          <w:lang w:eastAsia="ru-RU"/>
        </w:rPr>
      </w:pPr>
    </w:p>
    <w:p w14:paraId="38FBC667" w14:textId="77777777" w:rsidR="00FF712D" w:rsidRDefault="00FF712D" w:rsidP="00642A59">
      <w:pPr>
        <w:spacing w:after="0" w:line="240" w:lineRule="auto"/>
        <w:jc w:val="right"/>
        <w:rPr>
          <w:rFonts w:ascii="Times New Roman" w:eastAsia="Times New Roman" w:hAnsi="Times New Roman"/>
          <w:sz w:val="28"/>
          <w:szCs w:val="28"/>
          <w:lang w:eastAsia="ru-RU"/>
        </w:rPr>
      </w:pPr>
    </w:p>
    <w:p w14:paraId="35A88AD1" w14:textId="77777777" w:rsidR="00FF712D" w:rsidRDefault="00FF712D" w:rsidP="00642A59">
      <w:pPr>
        <w:spacing w:after="0" w:line="240" w:lineRule="auto"/>
        <w:jc w:val="right"/>
        <w:rPr>
          <w:rFonts w:ascii="Times New Roman" w:eastAsia="Times New Roman" w:hAnsi="Times New Roman"/>
          <w:sz w:val="28"/>
          <w:szCs w:val="28"/>
          <w:lang w:eastAsia="ru-RU"/>
        </w:rPr>
      </w:pPr>
    </w:p>
    <w:p w14:paraId="102E0867" w14:textId="77777777" w:rsidR="00FF712D" w:rsidRDefault="00FF712D" w:rsidP="00642A59">
      <w:pPr>
        <w:spacing w:after="0" w:line="240" w:lineRule="auto"/>
        <w:jc w:val="right"/>
        <w:rPr>
          <w:rFonts w:ascii="Times New Roman" w:eastAsia="Times New Roman" w:hAnsi="Times New Roman"/>
          <w:sz w:val="28"/>
          <w:szCs w:val="28"/>
          <w:lang w:eastAsia="ru-RU"/>
        </w:rPr>
      </w:pPr>
    </w:p>
    <w:p w14:paraId="7B883159" w14:textId="77777777" w:rsidR="00FF712D" w:rsidRDefault="00FF712D" w:rsidP="00642A59">
      <w:pPr>
        <w:spacing w:after="0" w:line="240" w:lineRule="auto"/>
        <w:jc w:val="right"/>
        <w:rPr>
          <w:rFonts w:ascii="Times New Roman" w:eastAsia="Times New Roman" w:hAnsi="Times New Roman"/>
          <w:sz w:val="28"/>
          <w:szCs w:val="28"/>
          <w:lang w:eastAsia="ru-RU"/>
        </w:rPr>
      </w:pPr>
    </w:p>
    <w:p w14:paraId="2BB74045" w14:textId="77777777" w:rsidR="00FF712D" w:rsidRDefault="00FF712D" w:rsidP="00642A59">
      <w:pPr>
        <w:spacing w:after="0" w:line="240" w:lineRule="auto"/>
        <w:jc w:val="right"/>
        <w:rPr>
          <w:rFonts w:ascii="Times New Roman" w:eastAsia="Times New Roman" w:hAnsi="Times New Roman"/>
          <w:sz w:val="28"/>
          <w:szCs w:val="28"/>
          <w:lang w:eastAsia="ru-RU"/>
        </w:rPr>
      </w:pPr>
    </w:p>
    <w:p w14:paraId="0AB25598" w14:textId="77777777" w:rsidR="00FF712D" w:rsidRDefault="00FF712D" w:rsidP="00642A59">
      <w:pPr>
        <w:spacing w:after="0" w:line="240" w:lineRule="auto"/>
        <w:jc w:val="right"/>
        <w:rPr>
          <w:rFonts w:ascii="Times New Roman" w:eastAsia="Times New Roman" w:hAnsi="Times New Roman"/>
          <w:sz w:val="28"/>
          <w:szCs w:val="28"/>
          <w:lang w:eastAsia="ru-RU"/>
        </w:rPr>
      </w:pPr>
    </w:p>
    <w:p w14:paraId="2FA1E29E" w14:textId="77777777" w:rsidR="00FF712D" w:rsidRDefault="00FF712D" w:rsidP="00642A59">
      <w:pPr>
        <w:spacing w:after="0" w:line="240" w:lineRule="auto"/>
        <w:jc w:val="right"/>
        <w:rPr>
          <w:rFonts w:ascii="Times New Roman" w:eastAsia="Times New Roman" w:hAnsi="Times New Roman"/>
          <w:sz w:val="28"/>
          <w:szCs w:val="28"/>
          <w:lang w:eastAsia="ru-RU"/>
        </w:rPr>
      </w:pPr>
    </w:p>
    <w:p w14:paraId="5D2B4ACB" w14:textId="77777777" w:rsidR="00FF712D" w:rsidRDefault="00FF712D" w:rsidP="00642A59">
      <w:pPr>
        <w:spacing w:after="0" w:line="240" w:lineRule="auto"/>
        <w:jc w:val="right"/>
        <w:rPr>
          <w:rFonts w:ascii="Times New Roman" w:eastAsia="Times New Roman" w:hAnsi="Times New Roman"/>
          <w:sz w:val="28"/>
          <w:szCs w:val="28"/>
          <w:lang w:eastAsia="ru-RU"/>
        </w:rPr>
      </w:pPr>
    </w:p>
    <w:p w14:paraId="50F20E1C" w14:textId="77777777" w:rsidR="00FF712D" w:rsidRDefault="00FF712D" w:rsidP="00642A59">
      <w:pPr>
        <w:spacing w:after="0" w:line="240" w:lineRule="auto"/>
        <w:jc w:val="right"/>
        <w:rPr>
          <w:rFonts w:ascii="Times New Roman" w:eastAsia="Times New Roman" w:hAnsi="Times New Roman"/>
          <w:sz w:val="28"/>
          <w:szCs w:val="28"/>
          <w:lang w:eastAsia="ru-RU"/>
        </w:rPr>
      </w:pPr>
    </w:p>
    <w:p w14:paraId="104CC0FE" w14:textId="77777777" w:rsidR="00FF712D" w:rsidRDefault="00FF712D" w:rsidP="00642A59">
      <w:pPr>
        <w:spacing w:after="0" w:line="240" w:lineRule="auto"/>
        <w:jc w:val="right"/>
        <w:rPr>
          <w:rFonts w:ascii="Times New Roman" w:eastAsia="Times New Roman" w:hAnsi="Times New Roman"/>
          <w:sz w:val="28"/>
          <w:szCs w:val="28"/>
          <w:lang w:eastAsia="ru-RU"/>
        </w:rPr>
      </w:pPr>
    </w:p>
    <w:p w14:paraId="42AF5776" w14:textId="77777777" w:rsidR="00FF712D" w:rsidRDefault="00FF712D" w:rsidP="00642A59">
      <w:pPr>
        <w:spacing w:after="0" w:line="240" w:lineRule="auto"/>
        <w:jc w:val="right"/>
        <w:rPr>
          <w:rFonts w:ascii="Times New Roman" w:eastAsia="Times New Roman" w:hAnsi="Times New Roman"/>
          <w:sz w:val="28"/>
          <w:szCs w:val="28"/>
          <w:lang w:eastAsia="ru-RU"/>
        </w:rPr>
      </w:pPr>
    </w:p>
    <w:p w14:paraId="021CD8E9" w14:textId="77777777" w:rsidR="00FF712D" w:rsidRDefault="00FF712D" w:rsidP="00642A59">
      <w:pPr>
        <w:spacing w:after="0" w:line="240" w:lineRule="auto"/>
        <w:jc w:val="right"/>
        <w:rPr>
          <w:rFonts w:ascii="Times New Roman" w:eastAsia="Times New Roman" w:hAnsi="Times New Roman"/>
          <w:sz w:val="28"/>
          <w:szCs w:val="28"/>
          <w:lang w:eastAsia="ru-RU"/>
        </w:rPr>
      </w:pPr>
    </w:p>
    <w:p w14:paraId="4FF73C6B" w14:textId="77777777" w:rsidR="00FF712D" w:rsidRDefault="00FF712D" w:rsidP="00642A59">
      <w:pPr>
        <w:spacing w:after="0" w:line="240" w:lineRule="auto"/>
        <w:jc w:val="right"/>
        <w:rPr>
          <w:rFonts w:ascii="Times New Roman" w:eastAsia="Times New Roman" w:hAnsi="Times New Roman"/>
          <w:sz w:val="28"/>
          <w:szCs w:val="28"/>
          <w:lang w:eastAsia="ru-RU"/>
        </w:rPr>
      </w:pPr>
    </w:p>
    <w:p w14:paraId="71712162" w14:textId="77777777" w:rsidR="00FF712D" w:rsidRDefault="00FF712D" w:rsidP="00642A59">
      <w:pPr>
        <w:spacing w:after="0" w:line="240" w:lineRule="auto"/>
        <w:jc w:val="right"/>
        <w:rPr>
          <w:rFonts w:ascii="Times New Roman" w:eastAsia="Times New Roman" w:hAnsi="Times New Roman"/>
          <w:sz w:val="28"/>
          <w:szCs w:val="28"/>
          <w:lang w:eastAsia="ru-RU"/>
        </w:rPr>
      </w:pPr>
    </w:p>
    <w:p w14:paraId="39FAD7C8" w14:textId="77777777" w:rsidR="00FF712D" w:rsidRDefault="00FF712D" w:rsidP="00642A59">
      <w:pPr>
        <w:spacing w:after="0" w:line="240" w:lineRule="auto"/>
        <w:jc w:val="right"/>
        <w:rPr>
          <w:rFonts w:ascii="Times New Roman" w:eastAsia="Times New Roman" w:hAnsi="Times New Roman"/>
          <w:sz w:val="28"/>
          <w:szCs w:val="28"/>
          <w:lang w:eastAsia="ru-RU"/>
        </w:rPr>
      </w:pPr>
    </w:p>
    <w:p w14:paraId="346813BA" w14:textId="77777777" w:rsidR="00FF712D" w:rsidRDefault="00FF712D" w:rsidP="00642A59">
      <w:pPr>
        <w:spacing w:after="0" w:line="240" w:lineRule="auto"/>
        <w:jc w:val="right"/>
        <w:rPr>
          <w:rFonts w:ascii="Times New Roman" w:eastAsia="Times New Roman" w:hAnsi="Times New Roman"/>
          <w:sz w:val="28"/>
          <w:szCs w:val="28"/>
          <w:lang w:eastAsia="ru-RU"/>
        </w:rPr>
      </w:pPr>
    </w:p>
    <w:p w14:paraId="20337138" w14:textId="77777777" w:rsidR="00FF712D" w:rsidRDefault="00FF712D" w:rsidP="00642A59">
      <w:pPr>
        <w:spacing w:after="0" w:line="240" w:lineRule="auto"/>
        <w:jc w:val="right"/>
        <w:rPr>
          <w:rFonts w:ascii="Times New Roman" w:eastAsia="Times New Roman" w:hAnsi="Times New Roman"/>
          <w:sz w:val="28"/>
          <w:szCs w:val="28"/>
          <w:lang w:eastAsia="ru-RU"/>
        </w:rPr>
      </w:pPr>
    </w:p>
    <w:p w14:paraId="6F98282E" w14:textId="77777777" w:rsidR="00FF712D" w:rsidRDefault="00FF712D" w:rsidP="00642A59">
      <w:pPr>
        <w:spacing w:after="0" w:line="240" w:lineRule="auto"/>
        <w:jc w:val="right"/>
        <w:rPr>
          <w:rFonts w:ascii="Times New Roman" w:eastAsia="Times New Roman" w:hAnsi="Times New Roman"/>
          <w:sz w:val="28"/>
          <w:szCs w:val="28"/>
          <w:lang w:eastAsia="ru-RU"/>
        </w:rPr>
      </w:pPr>
    </w:p>
    <w:p w14:paraId="1865160D" w14:textId="77777777" w:rsidR="00FF712D" w:rsidRDefault="00FF712D" w:rsidP="00642A59">
      <w:pPr>
        <w:spacing w:after="0" w:line="240" w:lineRule="auto"/>
        <w:jc w:val="right"/>
        <w:rPr>
          <w:rFonts w:ascii="Times New Roman" w:eastAsia="Times New Roman" w:hAnsi="Times New Roman"/>
          <w:sz w:val="28"/>
          <w:szCs w:val="28"/>
          <w:lang w:eastAsia="ru-RU"/>
        </w:rPr>
      </w:pPr>
    </w:p>
    <w:p w14:paraId="0975E884" w14:textId="77777777" w:rsidR="00FF712D" w:rsidRDefault="00FF712D" w:rsidP="00642A59">
      <w:pPr>
        <w:spacing w:after="0" w:line="240" w:lineRule="auto"/>
        <w:jc w:val="right"/>
        <w:rPr>
          <w:rFonts w:ascii="Times New Roman" w:eastAsia="Times New Roman" w:hAnsi="Times New Roman"/>
          <w:sz w:val="28"/>
          <w:szCs w:val="28"/>
          <w:lang w:eastAsia="ru-RU"/>
        </w:rPr>
      </w:pPr>
    </w:p>
    <w:p w14:paraId="4922987F" w14:textId="77777777" w:rsidR="00FF712D" w:rsidRDefault="00FF712D" w:rsidP="00642A59">
      <w:pPr>
        <w:spacing w:after="0" w:line="240" w:lineRule="auto"/>
        <w:jc w:val="right"/>
        <w:rPr>
          <w:rFonts w:ascii="Times New Roman" w:eastAsia="Times New Roman" w:hAnsi="Times New Roman"/>
          <w:sz w:val="28"/>
          <w:szCs w:val="28"/>
          <w:lang w:eastAsia="ru-RU"/>
        </w:rPr>
      </w:pPr>
    </w:p>
    <w:p w14:paraId="0F7FF1A7" w14:textId="77777777" w:rsidR="00FF712D" w:rsidRDefault="00FF712D" w:rsidP="00642A59">
      <w:pPr>
        <w:spacing w:after="0" w:line="240" w:lineRule="auto"/>
        <w:jc w:val="right"/>
        <w:rPr>
          <w:rFonts w:ascii="Times New Roman" w:eastAsia="Times New Roman" w:hAnsi="Times New Roman"/>
          <w:sz w:val="28"/>
          <w:szCs w:val="28"/>
          <w:lang w:eastAsia="ru-RU"/>
        </w:rPr>
      </w:pPr>
    </w:p>
    <w:p w14:paraId="56377A8B" w14:textId="77777777" w:rsidR="00FF712D" w:rsidRDefault="00FF712D" w:rsidP="00642A59">
      <w:pPr>
        <w:spacing w:after="0" w:line="240" w:lineRule="auto"/>
        <w:jc w:val="right"/>
        <w:rPr>
          <w:rFonts w:ascii="Times New Roman" w:eastAsia="Times New Roman" w:hAnsi="Times New Roman"/>
          <w:sz w:val="28"/>
          <w:szCs w:val="28"/>
          <w:lang w:eastAsia="ru-RU"/>
        </w:rPr>
      </w:pPr>
    </w:p>
    <w:p w14:paraId="75C32865" w14:textId="77777777" w:rsidR="00FF712D" w:rsidRDefault="00FF712D" w:rsidP="00642A59">
      <w:pPr>
        <w:spacing w:after="0" w:line="240" w:lineRule="auto"/>
        <w:jc w:val="right"/>
        <w:rPr>
          <w:rFonts w:ascii="Times New Roman" w:eastAsia="Times New Roman" w:hAnsi="Times New Roman"/>
          <w:sz w:val="28"/>
          <w:szCs w:val="28"/>
          <w:lang w:eastAsia="ru-RU"/>
        </w:rPr>
      </w:pPr>
    </w:p>
    <w:p w14:paraId="6AD17278" w14:textId="77777777" w:rsidR="00FF712D" w:rsidRDefault="00FF712D" w:rsidP="00642A59">
      <w:pPr>
        <w:spacing w:after="0" w:line="240" w:lineRule="auto"/>
        <w:jc w:val="right"/>
        <w:rPr>
          <w:rFonts w:ascii="Times New Roman" w:eastAsia="Times New Roman" w:hAnsi="Times New Roman"/>
          <w:sz w:val="28"/>
          <w:szCs w:val="28"/>
          <w:lang w:eastAsia="ru-RU"/>
        </w:rPr>
      </w:pPr>
    </w:p>
    <w:p w14:paraId="235F0565" w14:textId="77777777" w:rsidR="00FF712D" w:rsidRDefault="00FF712D" w:rsidP="00642A59">
      <w:pPr>
        <w:spacing w:after="0" w:line="240" w:lineRule="auto"/>
        <w:jc w:val="right"/>
        <w:rPr>
          <w:rFonts w:ascii="Times New Roman" w:eastAsia="Times New Roman" w:hAnsi="Times New Roman"/>
          <w:sz w:val="28"/>
          <w:szCs w:val="28"/>
          <w:lang w:eastAsia="ru-RU"/>
        </w:rPr>
      </w:pPr>
    </w:p>
    <w:p w14:paraId="2AAC1456" w14:textId="77777777" w:rsidR="00FF712D" w:rsidRDefault="00FF712D" w:rsidP="00642A59">
      <w:pPr>
        <w:spacing w:after="0" w:line="240" w:lineRule="auto"/>
        <w:jc w:val="right"/>
        <w:rPr>
          <w:rFonts w:ascii="Times New Roman" w:eastAsia="Times New Roman" w:hAnsi="Times New Roman"/>
          <w:sz w:val="28"/>
          <w:szCs w:val="28"/>
          <w:lang w:eastAsia="ru-RU"/>
        </w:rPr>
      </w:pPr>
    </w:p>
    <w:p w14:paraId="37FEC0FB" w14:textId="77777777" w:rsidR="00FF712D" w:rsidRDefault="00FF712D" w:rsidP="00642A59">
      <w:pPr>
        <w:spacing w:after="0" w:line="240" w:lineRule="auto"/>
        <w:jc w:val="right"/>
        <w:rPr>
          <w:rFonts w:ascii="Times New Roman" w:eastAsia="Times New Roman" w:hAnsi="Times New Roman"/>
          <w:sz w:val="28"/>
          <w:szCs w:val="28"/>
          <w:lang w:eastAsia="ru-RU"/>
        </w:rPr>
      </w:pPr>
    </w:p>
    <w:p w14:paraId="2304DB69" w14:textId="4E1FE0C5" w:rsidR="004911F6" w:rsidRPr="00920C9D" w:rsidRDefault="004911F6" w:rsidP="00642A59">
      <w:pPr>
        <w:spacing w:after="0" w:line="240" w:lineRule="auto"/>
        <w:jc w:val="right"/>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lastRenderedPageBreak/>
        <w:t>Приложение № 4</w:t>
      </w:r>
      <w:r w:rsidR="00642A59" w:rsidRPr="00920C9D">
        <w:rPr>
          <w:rFonts w:ascii="Times New Roman" w:eastAsia="Times New Roman" w:hAnsi="Times New Roman"/>
          <w:sz w:val="28"/>
          <w:szCs w:val="28"/>
          <w:lang w:eastAsia="ru-RU"/>
        </w:rPr>
        <w:t xml:space="preserve"> к ТЗ</w:t>
      </w:r>
    </w:p>
    <w:p w14:paraId="17026840" w14:textId="77777777" w:rsidR="004911F6" w:rsidRPr="00920C9D" w:rsidRDefault="004911F6" w:rsidP="00D6708D">
      <w:pPr>
        <w:spacing w:after="0" w:line="240" w:lineRule="auto"/>
        <w:jc w:val="center"/>
        <w:rPr>
          <w:rFonts w:ascii="Times New Roman" w:eastAsia="Times New Roman" w:hAnsi="Times New Roman"/>
          <w:b/>
          <w:sz w:val="28"/>
          <w:szCs w:val="28"/>
          <w:lang w:eastAsia="ru-RU"/>
        </w:rPr>
      </w:pPr>
    </w:p>
    <w:p w14:paraId="5E541064" w14:textId="1A3575EE" w:rsidR="00B3393E" w:rsidRPr="00920C9D" w:rsidRDefault="00B3393E" w:rsidP="00B3393E">
      <w:pPr>
        <w:spacing w:after="0" w:line="240" w:lineRule="auto"/>
        <w:jc w:val="center"/>
        <w:rPr>
          <w:rFonts w:ascii="Times New Roman" w:eastAsia="Times New Roman" w:hAnsi="Times New Roman"/>
          <w:b/>
          <w:sz w:val="28"/>
          <w:szCs w:val="28"/>
          <w:lang w:eastAsia="ru-RU"/>
        </w:rPr>
      </w:pPr>
      <w:r w:rsidRPr="00920C9D">
        <w:rPr>
          <w:rFonts w:ascii="Times New Roman" w:eastAsia="Times New Roman" w:hAnsi="Times New Roman"/>
          <w:b/>
          <w:sz w:val="28"/>
          <w:szCs w:val="28"/>
          <w:lang w:eastAsia="ru-RU"/>
        </w:rPr>
        <w:t>ПЕРЕЧЕНЬ ОКАЗЫВАЕМЫХ УСЛУГ</w:t>
      </w:r>
    </w:p>
    <w:p w14:paraId="5A05A2A5" w14:textId="77777777" w:rsidR="00B3393E" w:rsidRPr="00920C9D" w:rsidRDefault="00B3393E" w:rsidP="00B3393E">
      <w:pPr>
        <w:spacing w:after="0" w:line="240" w:lineRule="auto"/>
        <w:jc w:val="center"/>
        <w:rPr>
          <w:rFonts w:ascii="Times New Roman" w:eastAsia="Times New Roman" w:hAnsi="Times New Roman"/>
          <w:b/>
          <w:sz w:val="28"/>
          <w:szCs w:val="28"/>
          <w:lang w:eastAsia="ru-RU"/>
        </w:rPr>
      </w:pPr>
    </w:p>
    <w:tbl>
      <w:tblPr>
        <w:tblStyle w:val="55"/>
        <w:tblW w:w="9351" w:type="dxa"/>
        <w:jc w:val="center"/>
        <w:tblLayout w:type="fixed"/>
        <w:tblLook w:val="04A0" w:firstRow="1" w:lastRow="0" w:firstColumn="1" w:lastColumn="0" w:noHBand="0" w:noVBand="1"/>
      </w:tblPr>
      <w:tblGrid>
        <w:gridCol w:w="846"/>
        <w:gridCol w:w="5245"/>
        <w:gridCol w:w="1701"/>
        <w:gridCol w:w="1559"/>
      </w:tblGrid>
      <w:tr w:rsidR="0054633D" w:rsidRPr="00920C9D" w14:paraId="549E0803" w14:textId="77777777" w:rsidTr="00477AE7">
        <w:trPr>
          <w:jc w:val="center"/>
        </w:trPr>
        <w:tc>
          <w:tcPr>
            <w:tcW w:w="846" w:type="dxa"/>
            <w:vAlign w:val="center"/>
          </w:tcPr>
          <w:p w14:paraId="484FA0E6" w14:textId="77777777" w:rsidR="0054633D" w:rsidRPr="00AE26A6" w:rsidRDefault="0054633D" w:rsidP="00842B8A">
            <w:pPr>
              <w:spacing w:after="0" w:line="259" w:lineRule="auto"/>
              <w:jc w:val="center"/>
              <w:rPr>
                <w:rFonts w:ascii="Times New Roman" w:eastAsia="Times New Roman" w:hAnsi="Times New Roman"/>
                <w:b/>
                <w:sz w:val="24"/>
                <w:szCs w:val="24"/>
                <w:lang w:eastAsia="ru-RU"/>
              </w:rPr>
            </w:pPr>
            <w:r w:rsidRPr="00AE26A6">
              <w:rPr>
                <w:rFonts w:ascii="Times New Roman" w:eastAsia="Times New Roman" w:hAnsi="Times New Roman"/>
                <w:b/>
                <w:sz w:val="24"/>
                <w:szCs w:val="24"/>
                <w:lang w:eastAsia="ru-RU"/>
              </w:rPr>
              <w:t>№</w:t>
            </w:r>
          </w:p>
        </w:tc>
        <w:tc>
          <w:tcPr>
            <w:tcW w:w="5245" w:type="dxa"/>
            <w:vAlign w:val="center"/>
          </w:tcPr>
          <w:p w14:paraId="31DC8134" w14:textId="77777777" w:rsidR="0054633D" w:rsidRPr="00AE26A6" w:rsidRDefault="0054633D" w:rsidP="00842B8A">
            <w:pPr>
              <w:spacing w:after="0" w:line="259" w:lineRule="auto"/>
              <w:jc w:val="center"/>
              <w:rPr>
                <w:rFonts w:ascii="Times New Roman" w:eastAsia="Times New Roman" w:hAnsi="Times New Roman"/>
                <w:b/>
                <w:sz w:val="24"/>
                <w:szCs w:val="24"/>
                <w:lang w:eastAsia="ru-RU"/>
              </w:rPr>
            </w:pPr>
            <w:r w:rsidRPr="00AE26A6">
              <w:rPr>
                <w:rFonts w:ascii="Times New Roman" w:eastAsia="Times New Roman" w:hAnsi="Times New Roman"/>
                <w:b/>
                <w:sz w:val="24"/>
                <w:szCs w:val="24"/>
                <w:lang w:eastAsia="ru-RU"/>
              </w:rPr>
              <w:t xml:space="preserve">Вид услуги </w:t>
            </w:r>
          </w:p>
        </w:tc>
        <w:tc>
          <w:tcPr>
            <w:tcW w:w="1701" w:type="dxa"/>
            <w:vAlign w:val="center"/>
          </w:tcPr>
          <w:p w14:paraId="73558613" w14:textId="77777777" w:rsidR="0054633D" w:rsidRPr="00AE26A6" w:rsidRDefault="0054633D" w:rsidP="00842B8A">
            <w:pPr>
              <w:spacing w:after="0" w:line="259" w:lineRule="auto"/>
              <w:jc w:val="center"/>
              <w:rPr>
                <w:rFonts w:ascii="Times New Roman" w:eastAsia="Times New Roman" w:hAnsi="Times New Roman"/>
                <w:b/>
                <w:sz w:val="24"/>
                <w:szCs w:val="24"/>
                <w:lang w:eastAsia="ru-RU"/>
              </w:rPr>
            </w:pPr>
            <w:r w:rsidRPr="00AE26A6">
              <w:rPr>
                <w:rFonts w:ascii="Times New Roman" w:eastAsia="Times New Roman" w:hAnsi="Times New Roman"/>
                <w:b/>
                <w:sz w:val="24"/>
                <w:szCs w:val="24"/>
                <w:lang w:eastAsia="ru-RU"/>
              </w:rPr>
              <w:t>Единица измерения</w:t>
            </w:r>
          </w:p>
          <w:p w14:paraId="33056D1B" w14:textId="77777777" w:rsidR="0054633D" w:rsidRPr="00AE26A6" w:rsidRDefault="0054633D" w:rsidP="00842B8A">
            <w:pPr>
              <w:spacing w:after="0" w:line="259" w:lineRule="auto"/>
              <w:jc w:val="center"/>
              <w:rPr>
                <w:rFonts w:ascii="Times New Roman" w:eastAsia="Times New Roman" w:hAnsi="Times New Roman"/>
                <w:b/>
                <w:sz w:val="24"/>
                <w:szCs w:val="24"/>
                <w:lang w:eastAsia="ru-RU"/>
              </w:rPr>
            </w:pPr>
          </w:p>
        </w:tc>
        <w:tc>
          <w:tcPr>
            <w:tcW w:w="1559" w:type="dxa"/>
            <w:vAlign w:val="center"/>
          </w:tcPr>
          <w:p w14:paraId="7237755B" w14:textId="1BD8D240" w:rsidR="0054633D" w:rsidRPr="00AE26A6" w:rsidRDefault="0054633D" w:rsidP="00AE26A6">
            <w:pPr>
              <w:spacing w:after="0" w:line="259" w:lineRule="auto"/>
              <w:jc w:val="center"/>
              <w:rPr>
                <w:rFonts w:ascii="Times New Roman" w:eastAsia="Times New Roman" w:hAnsi="Times New Roman"/>
                <w:b/>
                <w:sz w:val="24"/>
                <w:szCs w:val="24"/>
                <w:lang w:eastAsia="ru-RU"/>
              </w:rPr>
            </w:pPr>
            <w:r w:rsidRPr="00AE26A6">
              <w:rPr>
                <w:rFonts w:ascii="Times New Roman" w:eastAsia="Times New Roman" w:hAnsi="Times New Roman"/>
                <w:b/>
                <w:sz w:val="24"/>
                <w:szCs w:val="24"/>
                <w:lang w:eastAsia="ru-RU"/>
              </w:rPr>
              <w:t>Прогнозное количество</w:t>
            </w:r>
          </w:p>
        </w:tc>
      </w:tr>
      <w:tr w:rsidR="0054633D" w:rsidRPr="00920C9D" w14:paraId="11FC0040" w14:textId="77777777" w:rsidTr="00477AE7">
        <w:trPr>
          <w:trHeight w:val="319"/>
          <w:jc w:val="center"/>
        </w:trPr>
        <w:tc>
          <w:tcPr>
            <w:tcW w:w="846" w:type="dxa"/>
          </w:tcPr>
          <w:p w14:paraId="4DA640EB" w14:textId="77777777" w:rsidR="0054633D" w:rsidRPr="00AE26A6" w:rsidRDefault="0054633D" w:rsidP="00842B8A">
            <w:pPr>
              <w:spacing w:after="0" w:line="259" w:lineRule="auto"/>
              <w:jc w:val="center"/>
              <w:rPr>
                <w:rFonts w:ascii="Times New Roman" w:eastAsia="Times New Roman" w:hAnsi="Times New Roman"/>
                <w:sz w:val="24"/>
                <w:szCs w:val="24"/>
                <w:lang w:eastAsia="ru-RU"/>
              </w:rPr>
            </w:pPr>
            <w:r w:rsidRPr="00AE26A6">
              <w:rPr>
                <w:rFonts w:ascii="Times New Roman" w:eastAsia="Times New Roman" w:hAnsi="Times New Roman"/>
                <w:sz w:val="24"/>
                <w:szCs w:val="24"/>
                <w:lang w:eastAsia="ru-RU"/>
              </w:rPr>
              <w:t>1.</w:t>
            </w:r>
          </w:p>
        </w:tc>
        <w:tc>
          <w:tcPr>
            <w:tcW w:w="8505" w:type="dxa"/>
            <w:gridSpan w:val="3"/>
          </w:tcPr>
          <w:p w14:paraId="7E154B70" w14:textId="77777777" w:rsidR="0054633D" w:rsidRPr="00AE26A6" w:rsidRDefault="0054633D" w:rsidP="00842B8A">
            <w:pPr>
              <w:spacing w:after="0" w:line="259" w:lineRule="auto"/>
              <w:jc w:val="center"/>
              <w:rPr>
                <w:rFonts w:ascii="Times New Roman" w:eastAsia="Times New Roman" w:hAnsi="Times New Roman"/>
                <w:i/>
                <w:sz w:val="24"/>
                <w:szCs w:val="24"/>
              </w:rPr>
            </w:pPr>
            <w:r w:rsidRPr="00AE26A6">
              <w:rPr>
                <w:rFonts w:ascii="Times New Roman" w:eastAsia="Times New Roman" w:hAnsi="Times New Roman"/>
                <w:b/>
                <w:sz w:val="24"/>
                <w:szCs w:val="24"/>
                <w:lang w:eastAsia="ru-RU"/>
              </w:rPr>
              <w:t>Объект № 1:</w:t>
            </w:r>
            <w:r w:rsidRPr="00AE26A6">
              <w:rPr>
                <w:rFonts w:ascii="Times New Roman" w:eastAsia="Times New Roman" w:hAnsi="Times New Roman"/>
                <w:sz w:val="24"/>
                <w:szCs w:val="24"/>
              </w:rPr>
              <w:t xml:space="preserve"> _________</w:t>
            </w:r>
            <w:r w:rsidRPr="00AE26A6">
              <w:rPr>
                <w:rFonts w:ascii="Times New Roman" w:hAnsi="Times New Roman"/>
                <w:sz w:val="24"/>
                <w:szCs w:val="24"/>
              </w:rPr>
              <w:t xml:space="preserve"> </w:t>
            </w:r>
            <w:r w:rsidRPr="00AE26A6">
              <w:rPr>
                <w:rFonts w:ascii="Times New Roman" w:hAnsi="Times New Roman"/>
                <w:i/>
                <w:sz w:val="24"/>
                <w:szCs w:val="24"/>
              </w:rPr>
              <w:t>(указать н</w:t>
            </w:r>
            <w:r w:rsidRPr="00AE26A6">
              <w:rPr>
                <w:rFonts w:ascii="Times New Roman" w:eastAsia="Times New Roman" w:hAnsi="Times New Roman"/>
                <w:i/>
                <w:sz w:val="24"/>
                <w:szCs w:val="24"/>
              </w:rPr>
              <w:t>аименование и адрес объекта)</w:t>
            </w:r>
          </w:p>
        </w:tc>
      </w:tr>
      <w:tr w:rsidR="0054633D" w:rsidRPr="00920C9D" w14:paraId="0857C1DF" w14:textId="77777777" w:rsidTr="00477AE7">
        <w:trPr>
          <w:trHeight w:val="319"/>
          <w:jc w:val="center"/>
        </w:trPr>
        <w:tc>
          <w:tcPr>
            <w:tcW w:w="846" w:type="dxa"/>
          </w:tcPr>
          <w:p w14:paraId="0BA254C5" w14:textId="77777777" w:rsidR="0054633D" w:rsidRPr="00AE26A6" w:rsidRDefault="0054633D" w:rsidP="00842B8A">
            <w:pPr>
              <w:spacing w:after="0" w:line="259" w:lineRule="auto"/>
              <w:jc w:val="center"/>
              <w:rPr>
                <w:rFonts w:ascii="Times New Roman" w:eastAsia="Times New Roman" w:hAnsi="Times New Roman"/>
                <w:sz w:val="24"/>
                <w:szCs w:val="24"/>
                <w:lang w:eastAsia="ru-RU"/>
              </w:rPr>
            </w:pPr>
            <w:r w:rsidRPr="00AE26A6">
              <w:rPr>
                <w:rFonts w:ascii="Times New Roman" w:eastAsia="Times New Roman" w:hAnsi="Times New Roman"/>
                <w:sz w:val="24"/>
                <w:szCs w:val="24"/>
                <w:lang w:eastAsia="ru-RU"/>
              </w:rPr>
              <w:t>1.1.</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6D9AC1E9" w14:textId="77777777" w:rsidR="0054633D" w:rsidRPr="00AE26A6" w:rsidRDefault="0054633D" w:rsidP="00842B8A">
            <w:pPr>
              <w:spacing w:after="0" w:line="259" w:lineRule="auto"/>
              <w:rPr>
                <w:rFonts w:ascii="Times New Roman" w:eastAsia="Times New Roman" w:hAnsi="Times New Roman"/>
                <w:b/>
                <w:sz w:val="24"/>
                <w:szCs w:val="24"/>
                <w:lang w:eastAsia="ru-RU"/>
              </w:rPr>
            </w:pPr>
            <w:r w:rsidRPr="00AE26A6">
              <w:rPr>
                <w:rFonts w:ascii="Times New Roman" w:hAnsi="Times New Roman"/>
                <w:b/>
                <w:sz w:val="24"/>
                <w:szCs w:val="24"/>
              </w:rPr>
              <w:t>Регламентированное ТО СПС:</w:t>
            </w:r>
          </w:p>
        </w:tc>
        <w:tc>
          <w:tcPr>
            <w:tcW w:w="1701" w:type="dxa"/>
            <w:tcBorders>
              <w:top w:val="single" w:sz="4" w:space="0" w:color="auto"/>
              <w:left w:val="single" w:sz="4" w:space="0" w:color="auto"/>
              <w:bottom w:val="single" w:sz="4" w:space="0" w:color="auto"/>
              <w:right w:val="single" w:sz="4" w:space="0" w:color="auto"/>
            </w:tcBorders>
          </w:tcPr>
          <w:p w14:paraId="650DF843" w14:textId="77777777" w:rsidR="0054633D" w:rsidRPr="00AE26A6" w:rsidRDefault="0054633D" w:rsidP="00842B8A">
            <w:pPr>
              <w:spacing w:after="0" w:line="259" w:lineRule="auto"/>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63F9FC7A" w14:textId="77777777" w:rsidR="0054633D" w:rsidRPr="00AE26A6" w:rsidRDefault="0054633D" w:rsidP="00842B8A">
            <w:pPr>
              <w:spacing w:after="0" w:line="259" w:lineRule="auto"/>
              <w:rPr>
                <w:rFonts w:ascii="Times New Roman" w:hAnsi="Times New Roman"/>
                <w:sz w:val="24"/>
                <w:szCs w:val="24"/>
              </w:rPr>
            </w:pPr>
          </w:p>
        </w:tc>
      </w:tr>
      <w:tr w:rsidR="0054633D" w:rsidRPr="00920C9D" w14:paraId="245B095C" w14:textId="77777777" w:rsidTr="00477AE7">
        <w:trPr>
          <w:trHeight w:val="319"/>
          <w:jc w:val="center"/>
        </w:trPr>
        <w:tc>
          <w:tcPr>
            <w:tcW w:w="846" w:type="dxa"/>
          </w:tcPr>
          <w:p w14:paraId="29B52A8E" w14:textId="77777777" w:rsidR="0054633D" w:rsidRPr="00AE26A6" w:rsidRDefault="0054633D" w:rsidP="00842B8A">
            <w:pPr>
              <w:pStyle w:val="a7"/>
              <w:numPr>
                <w:ilvl w:val="0"/>
                <w:numId w:val="59"/>
              </w:numPr>
              <w:spacing w:after="0"/>
              <w:jc w:val="center"/>
              <w:rPr>
                <w:rFonts w:ascii="Times New Roman" w:eastAsia="Times New Roman" w:hAnsi="Times New Roman" w:cs="Times New Roman"/>
                <w:sz w:val="24"/>
                <w:szCs w:val="24"/>
                <w:lang w:eastAsia="ru-RU"/>
              </w:rPr>
            </w:pPr>
          </w:p>
        </w:tc>
        <w:tc>
          <w:tcPr>
            <w:tcW w:w="5245" w:type="dxa"/>
            <w:tcBorders>
              <w:top w:val="nil"/>
              <w:left w:val="single" w:sz="4" w:space="0" w:color="auto"/>
              <w:bottom w:val="single" w:sz="4" w:space="0" w:color="auto"/>
              <w:right w:val="single" w:sz="4" w:space="0" w:color="auto"/>
            </w:tcBorders>
            <w:shd w:val="clear" w:color="auto" w:fill="auto"/>
            <w:vAlign w:val="center"/>
          </w:tcPr>
          <w:p w14:paraId="262E5950" w14:textId="77777777" w:rsidR="0054633D" w:rsidRPr="00AE26A6" w:rsidRDefault="0054633D" w:rsidP="00842B8A">
            <w:pPr>
              <w:spacing w:after="0" w:line="259" w:lineRule="auto"/>
              <w:rPr>
                <w:rFonts w:ascii="Times New Roman" w:eastAsia="Times New Roman" w:hAnsi="Times New Roman"/>
                <w:b/>
                <w:sz w:val="24"/>
                <w:szCs w:val="24"/>
                <w:lang w:eastAsia="ru-RU"/>
              </w:rPr>
            </w:pPr>
            <w:r w:rsidRPr="00AE26A6">
              <w:rPr>
                <w:rFonts w:ascii="Times New Roman" w:eastAsia="Arial Unicode MS" w:hAnsi="Times New Roman"/>
                <w:sz w:val="24"/>
                <w:szCs w:val="24"/>
                <w:lang w:val="ru" w:eastAsia="ru-RU"/>
              </w:rPr>
              <w:t>Ежемесячно</w:t>
            </w:r>
          </w:p>
        </w:tc>
        <w:tc>
          <w:tcPr>
            <w:tcW w:w="1701" w:type="dxa"/>
            <w:tcBorders>
              <w:top w:val="nil"/>
              <w:left w:val="single" w:sz="4" w:space="0" w:color="auto"/>
              <w:bottom w:val="single" w:sz="4" w:space="0" w:color="auto"/>
              <w:right w:val="single" w:sz="4" w:space="0" w:color="auto"/>
            </w:tcBorders>
          </w:tcPr>
          <w:p w14:paraId="5B250FBA" w14:textId="77777777" w:rsidR="0054633D" w:rsidRPr="00AE26A6" w:rsidRDefault="0054633D" w:rsidP="00842B8A">
            <w:pPr>
              <w:spacing w:after="0" w:line="259" w:lineRule="auto"/>
              <w:rPr>
                <w:rFonts w:ascii="Times New Roman" w:hAnsi="Times New Roman"/>
                <w:sz w:val="24"/>
                <w:szCs w:val="24"/>
              </w:rPr>
            </w:pPr>
          </w:p>
        </w:tc>
        <w:tc>
          <w:tcPr>
            <w:tcW w:w="1559" w:type="dxa"/>
            <w:tcBorders>
              <w:top w:val="nil"/>
              <w:left w:val="single" w:sz="4" w:space="0" w:color="auto"/>
              <w:bottom w:val="single" w:sz="4" w:space="0" w:color="auto"/>
              <w:right w:val="single" w:sz="4" w:space="0" w:color="auto"/>
            </w:tcBorders>
          </w:tcPr>
          <w:p w14:paraId="37D93F38" w14:textId="77777777" w:rsidR="0054633D" w:rsidRPr="00AE26A6" w:rsidRDefault="0054633D" w:rsidP="00842B8A">
            <w:pPr>
              <w:spacing w:after="0" w:line="259" w:lineRule="auto"/>
              <w:rPr>
                <w:rFonts w:ascii="Times New Roman" w:hAnsi="Times New Roman"/>
                <w:sz w:val="24"/>
                <w:szCs w:val="24"/>
              </w:rPr>
            </w:pPr>
          </w:p>
        </w:tc>
      </w:tr>
      <w:tr w:rsidR="0054633D" w:rsidRPr="00920C9D" w14:paraId="00031546" w14:textId="77777777" w:rsidTr="00477AE7">
        <w:trPr>
          <w:trHeight w:val="319"/>
          <w:jc w:val="center"/>
        </w:trPr>
        <w:tc>
          <w:tcPr>
            <w:tcW w:w="846" w:type="dxa"/>
          </w:tcPr>
          <w:p w14:paraId="5382C2DF" w14:textId="77777777" w:rsidR="0054633D" w:rsidRPr="00AE26A6" w:rsidRDefault="0054633D" w:rsidP="00842B8A">
            <w:pPr>
              <w:pStyle w:val="a7"/>
              <w:numPr>
                <w:ilvl w:val="0"/>
                <w:numId w:val="59"/>
              </w:numPr>
              <w:spacing w:after="0"/>
              <w:jc w:val="center"/>
              <w:rPr>
                <w:rFonts w:ascii="Times New Roman" w:eastAsia="Times New Roman" w:hAnsi="Times New Roman" w:cs="Times New Roman"/>
                <w:sz w:val="24"/>
                <w:szCs w:val="24"/>
                <w:lang w:eastAsia="ru-RU"/>
              </w:rPr>
            </w:pPr>
          </w:p>
        </w:tc>
        <w:tc>
          <w:tcPr>
            <w:tcW w:w="5245" w:type="dxa"/>
            <w:tcBorders>
              <w:top w:val="nil"/>
              <w:left w:val="single" w:sz="4" w:space="0" w:color="auto"/>
              <w:bottom w:val="single" w:sz="4" w:space="0" w:color="auto"/>
              <w:right w:val="single" w:sz="4" w:space="0" w:color="auto"/>
            </w:tcBorders>
            <w:shd w:val="clear" w:color="auto" w:fill="auto"/>
            <w:vAlign w:val="center"/>
          </w:tcPr>
          <w:p w14:paraId="5A7AC48B" w14:textId="77777777" w:rsidR="0054633D" w:rsidRPr="00AE26A6" w:rsidRDefault="0054633D" w:rsidP="00842B8A">
            <w:pPr>
              <w:spacing w:after="0" w:line="259" w:lineRule="auto"/>
              <w:rPr>
                <w:rFonts w:ascii="Times New Roman" w:eastAsia="Times New Roman" w:hAnsi="Times New Roman"/>
                <w:b/>
                <w:sz w:val="24"/>
                <w:szCs w:val="24"/>
                <w:lang w:eastAsia="ru-RU"/>
              </w:rPr>
            </w:pPr>
            <w:r w:rsidRPr="00AE26A6">
              <w:rPr>
                <w:rFonts w:ascii="Times New Roman" w:eastAsia="Arial Unicode MS" w:hAnsi="Times New Roman"/>
                <w:sz w:val="24"/>
                <w:szCs w:val="24"/>
                <w:lang w:val="ru" w:eastAsia="ru-RU"/>
              </w:rPr>
              <w:t>Ежеквартально</w:t>
            </w:r>
          </w:p>
        </w:tc>
        <w:tc>
          <w:tcPr>
            <w:tcW w:w="1701" w:type="dxa"/>
            <w:tcBorders>
              <w:top w:val="nil"/>
              <w:left w:val="single" w:sz="4" w:space="0" w:color="auto"/>
              <w:bottom w:val="single" w:sz="4" w:space="0" w:color="auto"/>
              <w:right w:val="single" w:sz="4" w:space="0" w:color="auto"/>
            </w:tcBorders>
          </w:tcPr>
          <w:p w14:paraId="32D2F90A" w14:textId="77777777" w:rsidR="0054633D" w:rsidRPr="00AE26A6" w:rsidRDefault="0054633D" w:rsidP="00842B8A">
            <w:pPr>
              <w:spacing w:after="0" w:line="259" w:lineRule="auto"/>
              <w:rPr>
                <w:rFonts w:ascii="Times New Roman" w:hAnsi="Times New Roman"/>
                <w:sz w:val="24"/>
                <w:szCs w:val="24"/>
              </w:rPr>
            </w:pPr>
          </w:p>
        </w:tc>
        <w:tc>
          <w:tcPr>
            <w:tcW w:w="1559" w:type="dxa"/>
            <w:tcBorders>
              <w:top w:val="nil"/>
              <w:left w:val="single" w:sz="4" w:space="0" w:color="auto"/>
              <w:bottom w:val="single" w:sz="4" w:space="0" w:color="auto"/>
              <w:right w:val="single" w:sz="4" w:space="0" w:color="auto"/>
            </w:tcBorders>
          </w:tcPr>
          <w:p w14:paraId="62A8C7BA" w14:textId="77777777" w:rsidR="0054633D" w:rsidRPr="00AE26A6" w:rsidRDefault="0054633D" w:rsidP="00842B8A">
            <w:pPr>
              <w:spacing w:after="0" w:line="259" w:lineRule="auto"/>
              <w:rPr>
                <w:rFonts w:ascii="Times New Roman" w:hAnsi="Times New Roman"/>
                <w:sz w:val="24"/>
                <w:szCs w:val="24"/>
              </w:rPr>
            </w:pPr>
          </w:p>
        </w:tc>
      </w:tr>
      <w:tr w:rsidR="0054633D" w:rsidRPr="00920C9D" w14:paraId="5B60D50D" w14:textId="77777777" w:rsidTr="00477AE7">
        <w:trPr>
          <w:trHeight w:val="319"/>
          <w:jc w:val="center"/>
        </w:trPr>
        <w:tc>
          <w:tcPr>
            <w:tcW w:w="846" w:type="dxa"/>
          </w:tcPr>
          <w:p w14:paraId="1153C4B9" w14:textId="77777777" w:rsidR="0054633D" w:rsidRPr="00AE26A6" w:rsidRDefault="0054633D" w:rsidP="00842B8A">
            <w:pPr>
              <w:pStyle w:val="a7"/>
              <w:numPr>
                <w:ilvl w:val="0"/>
                <w:numId w:val="59"/>
              </w:numPr>
              <w:spacing w:after="0"/>
              <w:jc w:val="center"/>
              <w:rPr>
                <w:rFonts w:ascii="Times New Roman" w:eastAsia="Times New Roman" w:hAnsi="Times New Roman" w:cs="Times New Roman"/>
                <w:sz w:val="24"/>
                <w:szCs w:val="24"/>
                <w:lang w:eastAsia="ru-RU"/>
              </w:rPr>
            </w:pPr>
          </w:p>
        </w:tc>
        <w:tc>
          <w:tcPr>
            <w:tcW w:w="5245" w:type="dxa"/>
            <w:tcBorders>
              <w:top w:val="nil"/>
              <w:left w:val="single" w:sz="4" w:space="0" w:color="auto"/>
              <w:bottom w:val="single" w:sz="4" w:space="0" w:color="auto"/>
              <w:right w:val="single" w:sz="4" w:space="0" w:color="auto"/>
            </w:tcBorders>
            <w:shd w:val="clear" w:color="auto" w:fill="auto"/>
            <w:vAlign w:val="center"/>
          </w:tcPr>
          <w:p w14:paraId="55AE99B7" w14:textId="77777777" w:rsidR="0054633D" w:rsidRPr="00AE26A6" w:rsidRDefault="0054633D" w:rsidP="00842B8A">
            <w:pPr>
              <w:spacing w:after="0" w:line="259" w:lineRule="auto"/>
              <w:rPr>
                <w:rFonts w:ascii="Times New Roman" w:eastAsia="Times New Roman" w:hAnsi="Times New Roman"/>
                <w:b/>
                <w:sz w:val="24"/>
                <w:szCs w:val="24"/>
                <w:lang w:eastAsia="ru-RU"/>
              </w:rPr>
            </w:pPr>
            <w:r w:rsidRPr="00AE26A6">
              <w:rPr>
                <w:rFonts w:ascii="Times New Roman" w:eastAsia="Arial Unicode MS" w:hAnsi="Times New Roman"/>
                <w:sz w:val="24"/>
                <w:szCs w:val="24"/>
                <w:lang w:val="ru" w:eastAsia="ru-RU"/>
              </w:rPr>
              <w:t>Ежегодно</w:t>
            </w:r>
          </w:p>
        </w:tc>
        <w:tc>
          <w:tcPr>
            <w:tcW w:w="1701" w:type="dxa"/>
            <w:tcBorders>
              <w:top w:val="nil"/>
              <w:left w:val="single" w:sz="4" w:space="0" w:color="auto"/>
              <w:bottom w:val="single" w:sz="4" w:space="0" w:color="auto"/>
              <w:right w:val="single" w:sz="4" w:space="0" w:color="auto"/>
            </w:tcBorders>
          </w:tcPr>
          <w:p w14:paraId="264BE519" w14:textId="77777777" w:rsidR="0054633D" w:rsidRPr="00AE26A6" w:rsidRDefault="0054633D" w:rsidP="00842B8A">
            <w:pPr>
              <w:spacing w:after="0" w:line="259" w:lineRule="auto"/>
              <w:rPr>
                <w:rFonts w:ascii="Times New Roman" w:hAnsi="Times New Roman"/>
                <w:sz w:val="24"/>
                <w:szCs w:val="24"/>
              </w:rPr>
            </w:pPr>
          </w:p>
        </w:tc>
        <w:tc>
          <w:tcPr>
            <w:tcW w:w="1559" w:type="dxa"/>
            <w:tcBorders>
              <w:top w:val="nil"/>
              <w:left w:val="single" w:sz="4" w:space="0" w:color="auto"/>
              <w:bottom w:val="single" w:sz="4" w:space="0" w:color="auto"/>
              <w:right w:val="single" w:sz="4" w:space="0" w:color="auto"/>
            </w:tcBorders>
          </w:tcPr>
          <w:p w14:paraId="48A0C98C" w14:textId="77777777" w:rsidR="0054633D" w:rsidRPr="00AE26A6" w:rsidRDefault="0054633D" w:rsidP="00842B8A">
            <w:pPr>
              <w:spacing w:after="0" w:line="259" w:lineRule="auto"/>
              <w:rPr>
                <w:rFonts w:ascii="Times New Roman" w:hAnsi="Times New Roman"/>
                <w:sz w:val="24"/>
                <w:szCs w:val="24"/>
              </w:rPr>
            </w:pPr>
          </w:p>
        </w:tc>
      </w:tr>
      <w:tr w:rsidR="0054633D" w:rsidRPr="00920C9D" w14:paraId="77CABF84" w14:textId="77777777" w:rsidTr="00477AE7">
        <w:trPr>
          <w:trHeight w:val="319"/>
          <w:jc w:val="center"/>
        </w:trPr>
        <w:tc>
          <w:tcPr>
            <w:tcW w:w="846" w:type="dxa"/>
          </w:tcPr>
          <w:p w14:paraId="2CDA41B8" w14:textId="77777777" w:rsidR="0054633D" w:rsidRPr="00AE26A6" w:rsidRDefault="0054633D" w:rsidP="00842B8A">
            <w:pPr>
              <w:pStyle w:val="a7"/>
              <w:numPr>
                <w:ilvl w:val="0"/>
                <w:numId w:val="59"/>
              </w:numPr>
              <w:spacing w:after="0"/>
              <w:jc w:val="center"/>
              <w:rPr>
                <w:rFonts w:ascii="Times New Roman" w:eastAsia="Times New Roman" w:hAnsi="Times New Roman" w:cs="Times New Roman"/>
                <w:sz w:val="24"/>
                <w:szCs w:val="24"/>
                <w:lang w:eastAsia="ru-RU"/>
              </w:rPr>
            </w:pPr>
          </w:p>
        </w:tc>
        <w:tc>
          <w:tcPr>
            <w:tcW w:w="5245" w:type="dxa"/>
            <w:tcBorders>
              <w:top w:val="nil"/>
              <w:left w:val="single" w:sz="4" w:space="0" w:color="auto"/>
              <w:bottom w:val="single" w:sz="4" w:space="0" w:color="auto"/>
              <w:right w:val="single" w:sz="4" w:space="0" w:color="auto"/>
            </w:tcBorders>
            <w:shd w:val="clear" w:color="auto" w:fill="auto"/>
            <w:vAlign w:val="center"/>
          </w:tcPr>
          <w:p w14:paraId="4C17FC32" w14:textId="2BE22977" w:rsidR="0054633D" w:rsidRPr="00AE26A6" w:rsidDel="00E31D1E" w:rsidRDefault="0054633D" w:rsidP="00AE26A6">
            <w:pPr>
              <w:spacing w:after="0" w:line="259" w:lineRule="auto"/>
              <w:rPr>
                <w:rFonts w:ascii="Times New Roman" w:hAnsi="Times New Roman"/>
                <w:sz w:val="24"/>
                <w:szCs w:val="24"/>
              </w:rPr>
            </w:pPr>
            <w:r w:rsidRPr="00AE26A6">
              <w:rPr>
                <w:rFonts w:ascii="Times New Roman" w:eastAsia="Arial Unicode MS" w:hAnsi="Times New Roman"/>
                <w:sz w:val="24"/>
                <w:szCs w:val="24"/>
                <w:lang w:val="ru" w:eastAsia="ru-RU"/>
              </w:rPr>
              <w:t>Иная периодичность</w:t>
            </w:r>
          </w:p>
        </w:tc>
        <w:tc>
          <w:tcPr>
            <w:tcW w:w="1701" w:type="dxa"/>
            <w:tcBorders>
              <w:top w:val="nil"/>
              <w:left w:val="single" w:sz="4" w:space="0" w:color="auto"/>
              <w:bottom w:val="single" w:sz="4" w:space="0" w:color="auto"/>
              <w:right w:val="single" w:sz="4" w:space="0" w:color="auto"/>
            </w:tcBorders>
          </w:tcPr>
          <w:p w14:paraId="4F32E786" w14:textId="77777777" w:rsidR="0054633D" w:rsidRPr="00AE26A6" w:rsidRDefault="0054633D" w:rsidP="00842B8A">
            <w:pPr>
              <w:spacing w:after="0" w:line="259" w:lineRule="auto"/>
              <w:rPr>
                <w:rFonts w:ascii="Times New Roman" w:hAnsi="Times New Roman"/>
                <w:sz w:val="24"/>
                <w:szCs w:val="24"/>
              </w:rPr>
            </w:pPr>
          </w:p>
        </w:tc>
        <w:tc>
          <w:tcPr>
            <w:tcW w:w="1559" w:type="dxa"/>
            <w:tcBorders>
              <w:top w:val="nil"/>
              <w:left w:val="single" w:sz="4" w:space="0" w:color="auto"/>
              <w:bottom w:val="single" w:sz="4" w:space="0" w:color="auto"/>
              <w:right w:val="single" w:sz="4" w:space="0" w:color="auto"/>
            </w:tcBorders>
          </w:tcPr>
          <w:p w14:paraId="6EE8E5F4" w14:textId="77777777" w:rsidR="0054633D" w:rsidRPr="00AE26A6" w:rsidRDefault="0054633D" w:rsidP="00842B8A">
            <w:pPr>
              <w:spacing w:after="0" w:line="259" w:lineRule="auto"/>
              <w:rPr>
                <w:rFonts w:ascii="Times New Roman" w:hAnsi="Times New Roman"/>
                <w:sz w:val="24"/>
                <w:szCs w:val="24"/>
              </w:rPr>
            </w:pPr>
          </w:p>
        </w:tc>
      </w:tr>
      <w:tr w:rsidR="0054633D" w:rsidRPr="00920C9D" w14:paraId="02264015" w14:textId="77777777" w:rsidTr="00477AE7">
        <w:trPr>
          <w:trHeight w:val="319"/>
          <w:jc w:val="center"/>
        </w:trPr>
        <w:tc>
          <w:tcPr>
            <w:tcW w:w="846" w:type="dxa"/>
          </w:tcPr>
          <w:p w14:paraId="38223127" w14:textId="77777777" w:rsidR="0054633D" w:rsidRPr="00AE26A6" w:rsidRDefault="0054633D" w:rsidP="00842B8A">
            <w:pPr>
              <w:spacing w:after="0" w:line="259" w:lineRule="auto"/>
              <w:jc w:val="center"/>
              <w:rPr>
                <w:rFonts w:ascii="Times New Roman" w:eastAsia="Times New Roman" w:hAnsi="Times New Roman"/>
                <w:sz w:val="24"/>
                <w:szCs w:val="24"/>
                <w:lang w:eastAsia="ru-RU"/>
              </w:rPr>
            </w:pPr>
            <w:r w:rsidRPr="00AE26A6">
              <w:rPr>
                <w:rFonts w:ascii="Times New Roman" w:eastAsia="Times New Roman" w:hAnsi="Times New Roman"/>
                <w:sz w:val="24"/>
                <w:szCs w:val="24"/>
                <w:lang w:eastAsia="ru-RU"/>
              </w:rPr>
              <w:t>1.2.</w:t>
            </w:r>
          </w:p>
        </w:tc>
        <w:tc>
          <w:tcPr>
            <w:tcW w:w="5245" w:type="dxa"/>
            <w:tcBorders>
              <w:top w:val="nil"/>
              <w:left w:val="single" w:sz="4" w:space="0" w:color="auto"/>
              <w:bottom w:val="single" w:sz="4" w:space="0" w:color="auto"/>
              <w:right w:val="single" w:sz="4" w:space="0" w:color="auto"/>
            </w:tcBorders>
            <w:shd w:val="clear" w:color="auto" w:fill="auto"/>
            <w:vAlign w:val="center"/>
          </w:tcPr>
          <w:p w14:paraId="12C464EF" w14:textId="77777777" w:rsidR="0054633D" w:rsidRPr="00AE26A6" w:rsidRDefault="0054633D" w:rsidP="00842B8A">
            <w:pPr>
              <w:spacing w:after="0" w:line="259" w:lineRule="auto"/>
              <w:rPr>
                <w:rFonts w:ascii="Times New Roman" w:eastAsia="Times New Roman" w:hAnsi="Times New Roman"/>
                <w:b/>
                <w:sz w:val="24"/>
                <w:szCs w:val="24"/>
                <w:lang w:eastAsia="ru-RU"/>
              </w:rPr>
            </w:pPr>
            <w:r w:rsidRPr="00AE26A6">
              <w:rPr>
                <w:rFonts w:ascii="Times New Roman" w:hAnsi="Times New Roman"/>
                <w:b/>
                <w:sz w:val="24"/>
                <w:szCs w:val="24"/>
              </w:rPr>
              <w:t>Регламентированное ТО СОУЭ:</w:t>
            </w:r>
          </w:p>
        </w:tc>
        <w:tc>
          <w:tcPr>
            <w:tcW w:w="1701" w:type="dxa"/>
            <w:tcBorders>
              <w:top w:val="nil"/>
              <w:left w:val="single" w:sz="4" w:space="0" w:color="auto"/>
              <w:bottom w:val="single" w:sz="4" w:space="0" w:color="auto"/>
              <w:right w:val="single" w:sz="4" w:space="0" w:color="auto"/>
            </w:tcBorders>
          </w:tcPr>
          <w:p w14:paraId="1360EE68" w14:textId="77777777" w:rsidR="0054633D" w:rsidRPr="00AE26A6" w:rsidRDefault="0054633D" w:rsidP="00842B8A">
            <w:pPr>
              <w:spacing w:after="0" w:line="259" w:lineRule="auto"/>
              <w:rPr>
                <w:rFonts w:ascii="Times New Roman" w:hAnsi="Times New Roman"/>
                <w:sz w:val="24"/>
                <w:szCs w:val="24"/>
              </w:rPr>
            </w:pPr>
          </w:p>
        </w:tc>
        <w:tc>
          <w:tcPr>
            <w:tcW w:w="1559" w:type="dxa"/>
            <w:tcBorders>
              <w:top w:val="nil"/>
              <w:left w:val="single" w:sz="4" w:space="0" w:color="auto"/>
              <w:bottom w:val="single" w:sz="4" w:space="0" w:color="auto"/>
              <w:right w:val="single" w:sz="4" w:space="0" w:color="auto"/>
            </w:tcBorders>
          </w:tcPr>
          <w:p w14:paraId="08A6CD7F" w14:textId="77777777" w:rsidR="0054633D" w:rsidRPr="00AE26A6" w:rsidRDefault="0054633D" w:rsidP="00842B8A">
            <w:pPr>
              <w:spacing w:after="0" w:line="259" w:lineRule="auto"/>
              <w:rPr>
                <w:rFonts w:ascii="Times New Roman" w:hAnsi="Times New Roman"/>
                <w:sz w:val="24"/>
                <w:szCs w:val="24"/>
              </w:rPr>
            </w:pPr>
          </w:p>
        </w:tc>
      </w:tr>
      <w:tr w:rsidR="0054633D" w:rsidRPr="00920C9D" w14:paraId="0CA2EF8D" w14:textId="77777777" w:rsidTr="00477AE7">
        <w:trPr>
          <w:trHeight w:val="319"/>
          <w:jc w:val="center"/>
        </w:trPr>
        <w:tc>
          <w:tcPr>
            <w:tcW w:w="846" w:type="dxa"/>
          </w:tcPr>
          <w:p w14:paraId="107508EC" w14:textId="77777777" w:rsidR="0054633D" w:rsidRPr="00AE26A6" w:rsidRDefault="0054633D" w:rsidP="00842B8A">
            <w:pPr>
              <w:pStyle w:val="a7"/>
              <w:numPr>
                <w:ilvl w:val="0"/>
                <w:numId w:val="61"/>
              </w:numPr>
              <w:spacing w:after="0"/>
              <w:jc w:val="center"/>
              <w:rPr>
                <w:rFonts w:ascii="Times New Roman" w:eastAsia="Times New Roman" w:hAnsi="Times New Roman" w:cs="Times New Roman"/>
                <w:sz w:val="24"/>
                <w:szCs w:val="24"/>
                <w:lang w:eastAsia="ru-RU"/>
              </w:rPr>
            </w:pPr>
          </w:p>
        </w:tc>
        <w:tc>
          <w:tcPr>
            <w:tcW w:w="5245" w:type="dxa"/>
            <w:tcBorders>
              <w:top w:val="nil"/>
              <w:left w:val="single" w:sz="4" w:space="0" w:color="auto"/>
              <w:bottom w:val="single" w:sz="4" w:space="0" w:color="auto"/>
              <w:right w:val="single" w:sz="4" w:space="0" w:color="auto"/>
            </w:tcBorders>
            <w:shd w:val="clear" w:color="auto" w:fill="auto"/>
            <w:vAlign w:val="center"/>
          </w:tcPr>
          <w:p w14:paraId="74E40E6A" w14:textId="77777777" w:rsidR="0054633D" w:rsidRPr="00AE26A6" w:rsidRDefault="0054633D" w:rsidP="00842B8A">
            <w:pPr>
              <w:spacing w:after="0" w:line="259" w:lineRule="auto"/>
              <w:rPr>
                <w:rFonts w:ascii="Times New Roman" w:hAnsi="Times New Roman"/>
                <w:sz w:val="24"/>
                <w:szCs w:val="24"/>
              </w:rPr>
            </w:pPr>
            <w:r w:rsidRPr="00AE26A6">
              <w:rPr>
                <w:rFonts w:ascii="Times New Roman" w:eastAsia="Arial Unicode MS" w:hAnsi="Times New Roman"/>
                <w:sz w:val="24"/>
                <w:szCs w:val="24"/>
                <w:lang w:val="ru" w:eastAsia="ru-RU"/>
              </w:rPr>
              <w:t>Ежемесячно</w:t>
            </w:r>
          </w:p>
        </w:tc>
        <w:tc>
          <w:tcPr>
            <w:tcW w:w="1701" w:type="dxa"/>
            <w:tcBorders>
              <w:top w:val="nil"/>
              <w:left w:val="single" w:sz="4" w:space="0" w:color="auto"/>
              <w:bottom w:val="single" w:sz="4" w:space="0" w:color="auto"/>
              <w:right w:val="single" w:sz="4" w:space="0" w:color="auto"/>
            </w:tcBorders>
          </w:tcPr>
          <w:p w14:paraId="6C09F0B1" w14:textId="77777777" w:rsidR="0054633D" w:rsidRPr="00AE26A6" w:rsidRDefault="0054633D" w:rsidP="00842B8A">
            <w:pPr>
              <w:spacing w:after="0" w:line="259" w:lineRule="auto"/>
              <w:rPr>
                <w:rFonts w:ascii="Times New Roman" w:hAnsi="Times New Roman"/>
                <w:sz w:val="24"/>
                <w:szCs w:val="24"/>
              </w:rPr>
            </w:pPr>
          </w:p>
        </w:tc>
        <w:tc>
          <w:tcPr>
            <w:tcW w:w="1559" w:type="dxa"/>
            <w:tcBorders>
              <w:top w:val="nil"/>
              <w:left w:val="single" w:sz="4" w:space="0" w:color="auto"/>
              <w:bottom w:val="single" w:sz="4" w:space="0" w:color="auto"/>
              <w:right w:val="single" w:sz="4" w:space="0" w:color="auto"/>
            </w:tcBorders>
          </w:tcPr>
          <w:p w14:paraId="54639DA0" w14:textId="77777777" w:rsidR="0054633D" w:rsidRPr="00AE26A6" w:rsidRDefault="0054633D" w:rsidP="00842B8A">
            <w:pPr>
              <w:spacing w:after="0" w:line="259" w:lineRule="auto"/>
              <w:rPr>
                <w:rFonts w:ascii="Times New Roman" w:hAnsi="Times New Roman"/>
                <w:sz w:val="24"/>
                <w:szCs w:val="24"/>
              </w:rPr>
            </w:pPr>
          </w:p>
        </w:tc>
      </w:tr>
      <w:tr w:rsidR="0054633D" w:rsidRPr="00920C9D" w14:paraId="345AD179" w14:textId="77777777" w:rsidTr="00477AE7">
        <w:trPr>
          <w:trHeight w:val="319"/>
          <w:jc w:val="center"/>
        </w:trPr>
        <w:tc>
          <w:tcPr>
            <w:tcW w:w="846" w:type="dxa"/>
          </w:tcPr>
          <w:p w14:paraId="61CCA154" w14:textId="77777777" w:rsidR="0054633D" w:rsidRPr="00AE26A6" w:rsidRDefault="0054633D" w:rsidP="00842B8A">
            <w:pPr>
              <w:pStyle w:val="a7"/>
              <w:numPr>
                <w:ilvl w:val="0"/>
                <w:numId w:val="61"/>
              </w:numPr>
              <w:spacing w:after="0"/>
              <w:jc w:val="center"/>
              <w:rPr>
                <w:rFonts w:ascii="Times New Roman" w:eastAsia="Times New Roman" w:hAnsi="Times New Roman" w:cs="Times New Roman"/>
                <w:sz w:val="24"/>
                <w:szCs w:val="24"/>
                <w:lang w:eastAsia="ru-RU"/>
              </w:rPr>
            </w:pPr>
            <w:r w:rsidRPr="00AE26A6">
              <w:rPr>
                <w:rFonts w:ascii="Times New Roman" w:eastAsia="Times New Roman" w:hAnsi="Times New Roman" w:cs="Times New Roman"/>
                <w:sz w:val="24"/>
                <w:szCs w:val="24"/>
                <w:lang w:eastAsia="ru-RU"/>
              </w:rPr>
              <w:t>б</w:t>
            </w:r>
          </w:p>
        </w:tc>
        <w:tc>
          <w:tcPr>
            <w:tcW w:w="5245" w:type="dxa"/>
            <w:tcBorders>
              <w:top w:val="nil"/>
              <w:left w:val="single" w:sz="4" w:space="0" w:color="auto"/>
              <w:bottom w:val="single" w:sz="4" w:space="0" w:color="auto"/>
              <w:right w:val="single" w:sz="4" w:space="0" w:color="auto"/>
            </w:tcBorders>
            <w:shd w:val="clear" w:color="auto" w:fill="auto"/>
            <w:vAlign w:val="center"/>
          </w:tcPr>
          <w:p w14:paraId="0255FAB2" w14:textId="77777777" w:rsidR="0054633D" w:rsidRPr="00AE26A6" w:rsidRDefault="0054633D" w:rsidP="00842B8A">
            <w:pPr>
              <w:spacing w:after="0" w:line="259" w:lineRule="auto"/>
              <w:rPr>
                <w:rFonts w:ascii="Times New Roman" w:hAnsi="Times New Roman"/>
                <w:sz w:val="24"/>
                <w:szCs w:val="24"/>
              </w:rPr>
            </w:pPr>
            <w:r w:rsidRPr="00AE26A6">
              <w:rPr>
                <w:rFonts w:ascii="Times New Roman" w:eastAsia="Arial Unicode MS" w:hAnsi="Times New Roman"/>
                <w:sz w:val="24"/>
                <w:szCs w:val="24"/>
                <w:lang w:val="ru" w:eastAsia="ru-RU"/>
              </w:rPr>
              <w:t>Ежеквартально</w:t>
            </w:r>
          </w:p>
        </w:tc>
        <w:tc>
          <w:tcPr>
            <w:tcW w:w="1701" w:type="dxa"/>
            <w:tcBorders>
              <w:top w:val="nil"/>
              <w:left w:val="single" w:sz="4" w:space="0" w:color="auto"/>
              <w:bottom w:val="single" w:sz="4" w:space="0" w:color="auto"/>
              <w:right w:val="single" w:sz="4" w:space="0" w:color="auto"/>
            </w:tcBorders>
          </w:tcPr>
          <w:p w14:paraId="377F36B6" w14:textId="77777777" w:rsidR="0054633D" w:rsidRPr="00AE26A6" w:rsidRDefault="0054633D" w:rsidP="00842B8A">
            <w:pPr>
              <w:spacing w:after="0" w:line="259" w:lineRule="auto"/>
              <w:rPr>
                <w:rFonts w:ascii="Times New Roman" w:hAnsi="Times New Roman"/>
                <w:sz w:val="24"/>
                <w:szCs w:val="24"/>
              </w:rPr>
            </w:pPr>
          </w:p>
        </w:tc>
        <w:tc>
          <w:tcPr>
            <w:tcW w:w="1559" w:type="dxa"/>
            <w:tcBorders>
              <w:top w:val="nil"/>
              <w:left w:val="single" w:sz="4" w:space="0" w:color="auto"/>
              <w:bottom w:val="single" w:sz="4" w:space="0" w:color="auto"/>
              <w:right w:val="single" w:sz="4" w:space="0" w:color="auto"/>
            </w:tcBorders>
          </w:tcPr>
          <w:p w14:paraId="2662B8DE" w14:textId="77777777" w:rsidR="0054633D" w:rsidRPr="00AE26A6" w:rsidRDefault="0054633D" w:rsidP="00842B8A">
            <w:pPr>
              <w:spacing w:after="0" w:line="259" w:lineRule="auto"/>
              <w:rPr>
                <w:rFonts w:ascii="Times New Roman" w:hAnsi="Times New Roman"/>
                <w:sz w:val="24"/>
                <w:szCs w:val="24"/>
              </w:rPr>
            </w:pPr>
          </w:p>
        </w:tc>
      </w:tr>
      <w:tr w:rsidR="0054633D" w:rsidRPr="00920C9D" w14:paraId="3336D6F2" w14:textId="77777777" w:rsidTr="00477AE7">
        <w:trPr>
          <w:trHeight w:val="319"/>
          <w:jc w:val="center"/>
        </w:trPr>
        <w:tc>
          <w:tcPr>
            <w:tcW w:w="846" w:type="dxa"/>
          </w:tcPr>
          <w:p w14:paraId="1B22EAF9" w14:textId="77777777" w:rsidR="0054633D" w:rsidRPr="00AE26A6" w:rsidRDefault="0054633D" w:rsidP="00842B8A">
            <w:pPr>
              <w:pStyle w:val="a7"/>
              <w:numPr>
                <w:ilvl w:val="0"/>
                <w:numId w:val="61"/>
              </w:numPr>
              <w:spacing w:after="0"/>
              <w:jc w:val="center"/>
              <w:rPr>
                <w:rFonts w:ascii="Times New Roman" w:eastAsia="Times New Roman" w:hAnsi="Times New Roman" w:cs="Times New Roman"/>
                <w:sz w:val="24"/>
                <w:szCs w:val="24"/>
                <w:lang w:eastAsia="ru-RU"/>
              </w:rPr>
            </w:pPr>
            <w:r w:rsidRPr="00AE26A6">
              <w:rPr>
                <w:rFonts w:ascii="Times New Roman" w:eastAsia="Times New Roman" w:hAnsi="Times New Roman" w:cs="Times New Roman"/>
                <w:sz w:val="24"/>
                <w:szCs w:val="24"/>
                <w:lang w:eastAsia="ru-RU"/>
              </w:rPr>
              <w:t>в</w:t>
            </w:r>
          </w:p>
        </w:tc>
        <w:tc>
          <w:tcPr>
            <w:tcW w:w="5245" w:type="dxa"/>
            <w:tcBorders>
              <w:top w:val="nil"/>
              <w:left w:val="single" w:sz="4" w:space="0" w:color="auto"/>
              <w:bottom w:val="single" w:sz="4" w:space="0" w:color="auto"/>
              <w:right w:val="single" w:sz="4" w:space="0" w:color="auto"/>
            </w:tcBorders>
            <w:shd w:val="clear" w:color="auto" w:fill="auto"/>
            <w:vAlign w:val="center"/>
          </w:tcPr>
          <w:p w14:paraId="259D0808" w14:textId="77777777" w:rsidR="0054633D" w:rsidRPr="00AE26A6" w:rsidRDefault="0054633D" w:rsidP="00842B8A">
            <w:pPr>
              <w:spacing w:after="0" w:line="259" w:lineRule="auto"/>
              <w:rPr>
                <w:rFonts w:ascii="Times New Roman" w:eastAsia="Times New Roman" w:hAnsi="Times New Roman"/>
                <w:b/>
                <w:sz w:val="24"/>
                <w:szCs w:val="24"/>
                <w:lang w:eastAsia="ru-RU"/>
              </w:rPr>
            </w:pPr>
            <w:r w:rsidRPr="00AE26A6">
              <w:rPr>
                <w:rFonts w:ascii="Times New Roman" w:eastAsia="Arial Unicode MS" w:hAnsi="Times New Roman"/>
                <w:sz w:val="24"/>
                <w:szCs w:val="24"/>
                <w:lang w:val="ru" w:eastAsia="ru-RU"/>
              </w:rPr>
              <w:t>Ежегодно</w:t>
            </w:r>
          </w:p>
        </w:tc>
        <w:tc>
          <w:tcPr>
            <w:tcW w:w="1701" w:type="dxa"/>
            <w:tcBorders>
              <w:top w:val="nil"/>
              <w:left w:val="single" w:sz="4" w:space="0" w:color="auto"/>
              <w:bottom w:val="single" w:sz="4" w:space="0" w:color="auto"/>
              <w:right w:val="single" w:sz="4" w:space="0" w:color="auto"/>
            </w:tcBorders>
          </w:tcPr>
          <w:p w14:paraId="1449EFE1" w14:textId="77777777" w:rsidR="0054633D" w:rsidRPr="00AE26A6" w:rsidRDefault="0054633D" w:rsidP="00842B8A">
            <w:pPr>
              <w:spacing w:after="0" w:line="259" w:lineRule="auto"/>
              <w:rPr>
                <w:rFonts w:ascii="Times New Roman" w:hAnsi="Times New Roman"/>
                <w:sz w:val="24"/>
                <w:szCs w:val="24"/>
              </w:rPr>
            </w:pPr>
          </w:p>
        </w:tc>
        <w:tc>
          <w:tcPr>
            <w:tcW w:w="1559" w:type="dxa"/>
            <w:tcBorders>
              <w:top w:val="nil"/>
              <w:left w:val="single" w:sz="4" w:space="0" w:color="auto"/>
              <w:bottom w:val="single" w:sz="4" w:space="0" w:color="auto"/>
              <w:right w:val="single" w:sz="4" w:space="0" w:color="auto"/>
            </w:tcBorders>
          </w:tcPr>
          <w:p w14:paraId="73843D76" w14:textId="77777777" w:rsidR="0054633D" w:rsidRPr="00AE26A6" w:rsidRDefault="0054633D" w:rsidP="00842B8A">
            <w:pPr>
              <w:spacing w:after="0" w:line="259" w:lineRule="auto"/>
              <w:rPr>
                <w:rFonts w:ascii="Times New Roman" w:hAnsi="Times New Roman"/>
                <w:sz w:val="24"/>
                <w:szCs w:val="24"/>
              </w:rPr>
            </w:pPr>
          </w:p>
        </w:tc>
      </w:tr>
      <w:tr w:rsidR="0054633D" w:rsidRPr="00920C9D" w14:paraId="3E0D4A13" w14:textId="77777777" w:rsidTr="00477AE7">
        <w:trPr>
          <w:trHeight w:val="319"/>
          <w:jc w:val="center"/>
        </w:trPr>
        <w:tc>
          <w:tcPr>
            <w:tcW w:w="846" w:type="dxa"/>
          </w:tcPr>
          <w:p w14:paraId="59E0DE26" w14:textId="77777777" w:rsidR="0054633D" w:rsidRPr="00AE26A6" w:rsidRDefault="0054633D" w:rsidP="00842B8A">
            <w:pPr>
              <w:pStyle w:val="a7"/>
              <w:numPr>
                <w:ilvl w:val="0"/>
                <w:numId w:val="61"/>
              </w:numPr>
              <w:spacing w:after="0"/>
              <w:jc w:val="center"/>
              <w:rPr>
                <w:rFonts w:ascii="Times New Roman" w:eastAsia="Times New Roman" w:hAnsi="Times New Roman" w:cs="Times New Roman"/>
                <w:sz w:val="24"/>
                <w:szCs w:val="24"/>
                <w:lang w:eastAsia="ru-RU"/>
              </w:rPr>
            </w:pPr>
          </w:p>
        </w:tc>
        <w:tc>
          <w:tcPr>
            <w:tcW w:w="5245" w:type="dxa"/>
            <w:tcBorders>
              <w:top w:val="nil"/>
              <w:left w:val="single" w:sz="4" w:space="0" w:color="auto"/>
              <w:bottom w:val="single" w:sz="4" w:space="0" w:color="auto"/>
              <w:right w:val="single" w:sz="4" w:space="0" w:color="auto"/>
            </w:tcBorders>
            <w:shd w:val="clear" w:color="auto" w:fill="auto"/>
            <w:vAlign w:val="center"/>
          </w:tcPr>
          <w:p w14:paraId="22B748A6" w14:textId="2A870B58" w:rsidR="0054633D" w:rsidRPr="00AE26A6" w:rsidDel="00E31D1E" w:rsidRDefault="0054633D" w:rsidP="00AE26A6">
            <w:pPr>
              <w:spacing w:after="0" w:line="259" w:lineRule="auto"/>
              <w:rPr>
                <w:rFonts w:ascii="Times New Roman" w:hAnsi="Times New Roman"/>
                <w:sz w:val="24"/>
                <w:szCs w:val="24"/>
              </w:rPr>
            </w:pPr>
            <w:r w:rsidRPr="00AE26A6">
              <w:rPr>
                <w:rFonts w:ascii="Times New Roman" w:eastAsia="Arial Unicode MS" w:hAnsi="Times New Roman"/>
                <w:sz w:val="24"/>
                <w:szCs w:val="24"/>
                <w:lang w:val="ru" w:eastAsia="ru-RU"/>
              </w:rPr>
              <w:t>Иная периодичность</w:t>
            </w:r>
          </w:p>
        </w:tc>
        <w:tc>
          <w:tcPr>
            <w:tcW w:w="1701" w:type="dxa"/>
            <w:tcBorders>
              <w:top w:val="nil"/>
              <w:left w:val="single" w:sz="4" w:space="0" w:color="auto"/>
              <w:bottom w:val="single" w:sz="4" w:space="0" w:color="auto"/>
              <w:right w:val="single" w:sz="4" w:space="0" w:color="auto"/>
            </w:tcBorders>
          </w:tcPr>
          <w:p w14:paraId="6C6AD0E8" w14:textId="77777777" w:rsidR="0054633D" w:rsidRPr="00AE26A6" w:rsidRDefault="0054633D" w:rsidP="00842B8A">
            <w:pPr>
              <w:spacing w:after="0" w:line="259" w:lineRule="auto"/>
              <w:rPr>
                <w:rFonts w:ascii="Times New Roman" w:hAnsi="Times New Roman"/>
                <w:sz w:val="24"/>
                <w:szCs w:val="24"/>
              </w:rPr>
            </w:pPr>
          </w:p>
        </w:tc>
        <w:tc>
          <w:tcPr>
            <w:tcW w:w="1559" w:type="dxa"/>
            <w:tcBorders>
              <w:top w:val="nil"/>
              <w:left w:val="single" w:sz="4" w:space="0" w:color="auto"/>
              <w:bottom w:val="single" w:sz="4" w:space="0" w:color="auto"/>
              <w:right w:val="single" w:sz="4" w:space="0" w:color="auto"/>
            </w:tcBorders>
          </w:tcPr>
          <w:p w14:paraId="58DD54DB" w14:textId="77777777" w:rsidR="0054633D" w:rsidRPr="00AE26A6" w:rsidRDefault="0054633D" w:rsidP="00842B8A">
            <w:pPr>
              <w:spacing w:after="0" w:line="259" w:lineRule="auto"/>
              <w:rPr>
                <w:rFonts w:ascii="Times New Roman" w:hAnsi="Times New Roman"/>
                <w:sz w:val="24"/>
                <w:szCs w:val="24"/>
              </w:rPr>
            </w:pPr>
          </w:p>
        </w:tc>
      </w:tr>
    </w:tbl>
    <w:p w14:paraId="1A1CCC43" w14:textId="77777777" w:rsidR="00B3393E" w:rsidRPr="00920C9D" w:rsidRDefault="00B3393E" w:rsidP="00D6708D">
      <w:pPr>
        <w:spacing w:after="160" w:line="259" w:lineRule="auto"/>
        <w:jc w:val="right"/>
        <w:rPr>
          <w:rFonts w:ascii="Times New Roman" w:eastAsia="Times New Roman" w:hAnsi="Times New Roman"/>
          <w:sz w:val="28"/>
          <w:szCs w:val="28"/>
          <w:lang w:eastAsia="ru-RU"/>
        </w:rPr>
      </w:pPr>
    </w:p>
    <w:p w14:paraId="40158A85" w14:textId="77777777" w:rsidR="00B3393E" w:rsidRPr="00920C9D" w:rsidRDefault="00B3393E" w:rsidP="00D6708D">
      <w:pPr>
        <w:spacing w:after="160" w:line="259" w:lineRule="auto"/>
        <w:jc w:val="right"/>
        <w:rPr>
          <w:rFonts w:ascii="Times New Roman" w:eastAsia="Times New Roman" w:hAnsi="Times New Roman"/>
          <w:sz w:val="28"/>
          <w:szCs w:val="28"/>
          <w:lang w:eastAsia="ru-RU"/>
        </w:rPr>
      </w:pPr>
    </w:p>
    <w:p w14:paraId="43B10925" w14:textId="77777777" w:rsidR="00B3393E" w:rsidRPr="00920C9D" w:rsidRDefault="00B3393E" w:rsidP="00D6708D">
      <w:pPr>
        <w:spacing w:after="160" w:line="259" w:lineRule="auto"/>
        <w:jc w:val="right"/>
        <w:rPr>
          <w:rFonts w:ascii="Times New Roman" w:eastAsia="Times New Roman" w:hAnsi="Times New Roman"/>
          <w:sz w:val="28"/>
          <w:szCs w:val="28"/>
          <w:lang w:eastAsia="ru-RU"/>
        </w:rPr>
      </w:pPr>
    </w:p>
    <w:p w14:paraId="1A2BB31D" w14:textId="77777777" w:rsidR="00B3393E" w:rsidRPr="00920C9D" w:rsidRDefault="00B3393E" w:rsidP="00D6708D">
      <w:pPr>
        <w:spacing w:after="160" w:line="259" w:lineRule="auto"/>
        <w:jc w:val="right"/>
        <w:rPr>
          <w:rFonts w:ascii="Times New Roman" w:eastAsia="Times New Roman" w:hAnsi="Times New Roman"/>
          <w:sz w:val="28"/>
          <w:szCs w:val="28"/>
          <w:lang w:eastAsia="ru-RU"/>
        </w:rPr>
      </w:pPr>
    </w:p>
    <w:p w14:paraId="305F46A6" w14:textId="77777777" w:rsidR="00B3393E" w:rsidRPr="00920C9D" w:rsidRDefault="00B3393E" w:rsidP="00D6708D">
      <w:pPr>
        <w:spacing w:after="160" w:line="259" w:lineRule="auto"/>
        <w:jc w:val="right"/>
        <w:rPr>
          <w:rFonts w:ascii="Times New Roman" w:eastAsia="Times New Roman" w:hAnsi="Times New Roman"/>
          <w:sz w:val="28"/>
          <w:szCs w:val="28"/>
          <w:lang w:eastAsia="ru-RU"/>
        </w:rPr>
      </w:pPr>
    </w:p>
    <w:p w14:paraId="45C3714A" w14:textId="77777777" w:rsidR="00B3393E" w:rsidRPr="00920C9D" w:rsidRDefault="00B3393E" w:rsidP="00D6708D">
      <w:pPr>
        <w:spacing w:after="160" w:line="259" w:lineRule="auto"/>
        <w:jc w:val="right"/>
        <w:rPr>
          <w:rFonts w:ascii="Times New Roman" w:eastAsia="Times New Roman" w:hAnsi="Times New Roman"/>
          <w:sz w:val="28"/>
          <w:szCs w:val="28"/>
          <w:lang w:eastAsia="ru-RU"/>
        </w:rPr>
      </w:pPr>
    </w:p>
    <w:p w14:paraId="5944D255" w14:textId="77777777" w:rsidR="00B3393E" w:rsidRPr="00920C9D" w:rsidRDefault="00B3393E" w:rsidP="00D6708D">
      <w:pPr>
        <w:spacing w:after="160" w:line="259" w:lineRule="auto"/>
        <w:jc w:val="right"/>
        <w:rPr>
          <w:rFonts w:ascii="Times New Roman" w:eastAsia="Times New Roman" w:hAnsi="Times New Roman"/>
          <w:sz w:val="28"/>
          <w:szCs w:val="28"/>
          <w:lang w:eastAsia="ru-RU"/>
        </w:rPr>
      </w:pPr>
    </w:p>
    <w:p w14:paraId="5AB18FCA" w14:textId="77777777" w:rsidR="00B3393E" w:rsidRPr="00920C9D" w:rsidRDefault="00B3393E" w:rsidP="00D6708D">
      <w:pPr>
        <w:spacing w:after="160" w:line="259" w:lineRule="auto"/>
        <w:jc w:val="right"/>
        <w:rPr>
          <w:rFonts w:ascii="Times New Roman" w:eastAsia="Times New Roman" w:hAnsi="Times New Roman"/>
          <w:sz w:val="28"/>
          <w:szCs w:val="28"/>
          <w:lang w:eastAsia="ru-RU"/>
        </w:rPr>
      </w:pPr>
    </w:p>
    <w:p w14:paraId="474FF8EF" w14:textId="77777777" w:rsidR="00B3393E" w:rsidRPr="00920C9D" w:rsidRDefault="00B3393E" w:rsidP="00D6708D">
      <w:pPr>
        <w:spacing w:after="160" w:line="259" w:lineRule="auto"/>
        <w:jc w:val="right"/>
        <w:rPr>
          <w:rFonts w:ascii="Times New Roman" w:eastAsia="Times New Roman" w:hAnsi="Times New Roman"/>
          <w:sz w:val="28"/>
          <w:szCs w:val="28"/>
          <w:lang w:eastAsia="ru-RU"/>
        </w:rPr>
      </w:pPr>
    </w:p>
    <w:p w14:paraId="4A203DC3" w14:textId="77777777" w:rsidR="00B3393E" w:rsidRPr="00920C9D" w:rsidRDefault="00B3393E" w:rsidP="00D6708D">
      <w:pPr>
        <w:spacing w:after="160" w:line="259" w:lineRule="auto"/>
        <w:jc w:val="right"/>
        <w:rPr>
          <w:rFonts w:ascii="Times New Roman" w:eastAsia="Times New Roman" w:hAnsi="Times New Roman"/>
          <w:sz w:val="28"/>
          <w:szCs w:val="28"/>
          <w:lang w:eastAsia="ru-RU"/>
        </w:rPr>
      </w:pPr>
    </w:p>
    <w:p w14:paraId="30273FB9" w14:textId="77777777" w:rsidR="006C6E18" w:rsidRPr="00920C9D" w:rsidRDefault="006C6E18" w:rsidP="00D6708D">
      <w:pPr>
        <w:spacing w:after="160" w:line="259" w:lineRule="auto"/>
        <w:jc w:val="right"/>
        <w:rPr>
          <w:rFonts w:ascii="Times New Roman" w:eastAsia="Times New Roman" w:hAnsi="Times New Roman"/>
          <w:sz w:val="28"/>
          <w:szCs w:val="28"/>
          <w:lang w:eastAsia="ru-RU"/>
        </w:rPr>
        <w:sectPr w:rsidR="006C6E18" w:rsidRPr="00920C9D" w:rsidSect="006C6E18">
          <w:footnotePr>
            <w:numRestart w:val="eachSect"/>
          </w:footnotePr>
          <w:type w:val="continuous"/>
          <w:pgSz w:w="11906" w:h="16838" w:code="9"/>
          <w:pgMar w:top="1134" w:right="851" w:bottom="1134" w:left="1701" w:header="709" w:footer="709" w:gutter="0"/>
          <w:cols w:space="720"/>
          <w:docGrid w:linePitch="299"/>
        </w:sectPr>
      </w:pPr>
    </w:p>
    <w:p w14:paraId="35200548" w14:textId="00A76055" w:rsidR="00B3393E" w:rsidRPr="00920C9D" w:rsidRDefault="00B3393E" w:rsidP="00D6708D">
      <w:pPr>
        <w:spacing w:after="160" w:line="259" w:lineRule="auto"/>
        <w:jc w:val="right"/>
        <w:rPr>
          <w:rFonts w:ascii="Times New Roman" w:eastAsia="Times New Roman" w:hAnsi="Times New Roman"/>
          <w:sz w:val="28"/>
          <w:szCs w:val="28"/>
          <w:lang w:eastAsia="ru-RU"/>
        </w:rPr>
      </w:pPr>
    </w:p>
    <w:p w14:paraId="12536D0F" w14:textId="77777777" w:rsidR="00B3393E" w:rsidRPr="00920C9D" w:rsidRDefault="00B3393E" w:rsidP="00D6708D">
      <w:pPr>
        <w:spacing w:after="160" w:line="259" w:lineRule="auto"/>
        <w:jc w:val="right"/>
        <w:rPr>
          <w:rFonts w:ascii="Times New Roman" w:eastAsia="Times New Roman" w:hAnsi="Times New Roman"/>
          <w:sz w:val="28"/>
          <w:szCs w:val="28"/>
          <w:lang w:eastAsia="ru-RU"/>
        </w:rPr>
      </w:pPr>
    </w:p>
    <w:p w14:paraId="3DD22F23" w14:textId="0CB1F75F" w:rsidR="00B3393E" w:rsidRDefault="00B3393E" w:rsidP="00D6708D">
      <w:pPr>
        <w:spacing w:after="160" w:line="259" w:lineRule="auto"/>
        <w:jc w:val="right"/>
        <w:rPr>
          <w:rFonts w:ascii="Times New Roman" w:eastAsia="Times New Roman" w:hAnsi="Times New Roman"/>
          <w:sz w:val="28"/>
          <w:szCs w:val="28"/>
          <w:lang w:eastAsia="ru-RU"/>
        </w:rPr>
      </w:pPr>
    </w:p>
    <w:p w14:paraId="226BA8AB" w14:textId="7BA876D1" w:rsidR="00AE26A6" w:rsidRDefault="00AE26A6" w:rsidP="00D6708D">
      <w:pPr>
        <w:spacing w:after="160" w:line="259" w:lineRule="auto"/>
        <w:jc w:val="right"/>
        <w:rPr>
          <w:rFonts w:ascii="Times New Roman" w:eastAsia="Times New Roman" w:hAnsi="Times New Roman"/>
          <w:sz w:val="28"/>
          <w:szCs w:val="28"/>
          <w:lang w:eastAsia="ru-RU"/>
        </w:rPr>
      </w:pPr>
    </w:p>
    <w:p w14:paraId="08E31EF9" w14:textId="19BF880B" w:rsidR="00AE26A6" w:rsidRDefault="00AE26A6" w:rsidP="00D6708D">
      <w:pPr>
        <w:spacing w:after="160" w:line="259" w:lineRule="auto"/>
        <w:jc w:val="right"/>
        <w:rPr>
          <w:rFonts w:ascii="Times New Roman" w:eastAsia="Times New Roman" w:hAnsi="Times New Roman"/>
          <w:sz w:val="28"/>
          <w:szCs w:val="28"/>
          <w:lang w:eastAsia="ru-RU"/>
        </w:rPr>
      </w:pPr>
    </w:p>
    <w:p w14:paraId="63D2BD59" w14:textId="77777777" w:rsidR="00AE26A6" w:rsidRPr="00920C9D" w:rsidRDefault="00AE26A6" w:rsidP="00D6708D">
      <w:pPr>
        <w:spacing w:after="160" w:line="259" w:lineRule="auto"/>
        <w:jc w:val="right"/>
        <w:rPr>
          <w:rFonts w:ascii="Times New Roman" w:eastAsia="Times New Roman" w:hAnsi="Times New Roman"/>
          <w:sz w:val="28"/>
          <w:szCs w:val="28"/>
          <w:lang w:eastAsia="ru-RU"/>
        </w:rPr>
      </w:pPr>
    </w:p>
    <w:p w14:paraId="707369EB" w14:textId="56622BE7" w:rsidR="00842B8A" w:rsidRPr="00920C9D" w:rsidRDefault="00842B8A" w:rsidP="00D6708D">
      <w:pPr>
        <w:spacing w:after="160" w:line="259" w:lineRule="auto"/>
        <w:jc w:val="right"/>
        <w:rPr>
          <w:rFonts w:ascii="Times New Roman" w:eastAsia="Times New Roman" w:hAnsi="Times New Roman"/>
          <w:sz w:val="28"/>
          <w:szCs w:val="28"/>
          <w:lang w:eastAsia="ru-RU"/>
        </w:rPr>
      </w:pPr>
    </w:p>
    <w:p w14:paraId="048628C6" w14:textId="2462509F" w:rsidR="00D6708D" w:rsidRPr="00920C9D" w:rsidRDefault="007A2519" w:rsidP="00D6708D">
      <w:pPr>
        <w:spacing w:after="160" w:line="259" w:lineRule="auto"/>
        <w:jc w:val="right"/>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lastRenderedPageBreak/>
        <w:t>П</w:t>
      </w:r>
      <w:r w:rsidR="00D6708D" w:rsidRPr="00920C9D">
        <w:rPr>
          <w:rFonts w:ascii="Times New Roman" w:eastAsia="Times New Roman" w:hAnsi="Times New Roman"/>
          <w:sz w:val="28"/>
          <w:szCs w:val="28"/>
          <w:lang w:eastAsia="ru-RU"/>
        </w:rPr>
        <w:t xml:space="preserve">риложение № </w:t>
      </w:r>
      <w:r w:rsidR="00642A59" w:rsidRPr="00920C9D">
        <w:rPr>
          <w:rFonts w:ascii="Times New Roman" w:eastAsia="Times New Roman" w:hAnsi="Times New Roman"/>
          <w:sz w:val="28"/>
          <w:szCs w:val="28"/>
          <w:lang w:eastAsia="ru-RU"/>
        </w:rPr>
        <w:t>5</w:t>
      </w:r>
      <w:r w:rsidR="00D6708D" w:rsidRPr="00920C9D">
        <w:rPr>
          <w:rFonts w:ascii="Times New Roman" w:eastAsia="Times New Roman" w:hAnsi="Times New Roman"/>
          <w:sz w:val="28"/>
          <w:szCs w:val="28"/>
          <w:lang w:eastAsia="ru-RU"/>
        </w:rPr>
        <w:t xml:space="preserve"> к ТЗ</w:t>
      </w:r>
    </w:p>
    <w:p w14:paraId="3D44C39D" w14:textId="77777777" w:rsidR="00B3393E" w:rsidRPr="00920C9D" w:rsidRDefault="00B3393E" w:rsidP="00B3393E">
      <w:pPr>
        <w:spacing w:after="0" w:line="240" w:lineRule="auto"/>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ФОРМА</w:t>
      </w:r>
    </w:p>
    <w:p w14:paraId="121139D3" w14:textId="77777777" w:rsidR="00B3393E" w:rsidRPr="00920C9D" w:rsidRDefault="00B3393E" w:rsidP="00B3393E">
      <w:pPr>
        <w:spacing w:after="0" w:line="240" w:lineRule="auto"/>
        <w:jc w:val="center"/>
        <w:rPr>
          <w:rFonts w:ascii="Times New Roman" w:eastAsia="Times New Roman" w:hAnsi="Times New Roman"/>
          <w:b/>
          <w:sz w:val="28"/>
          <w:szCs w:val="28"/>
          <w:lang w:eastAsia="ru-RU"/>
        </w:rPr>
      </w:pPr>
    </w:p>
    <w:p w14:paraId="39E41AAF" w14:textId="77777777" w:rsidR="00B3393E" w:rsidRPr="00920C9D" w:rsidRDefault="00B3393E" w:rsidP="00B3393E">
      <w:pPr>
        <w:spacing w:after="0" w:line="240" w:lineRule="auto"/>
        <w:jc w:val="center"/>
        <w:rPr>
          <w:rFonts w:ascii="Times New Roman" w:eastAsia="Times New Roman" w:hAnsi="Times New Roman"/>
          <w:b/>
          <w:sz w:val="28"/>
          <w:szCs w:val="28"/>
          <w:lang w:eastAsia="ru-RU"/>
        </w:rPr>
      </w:pPr>
      <w:r w:rsidRPr="00920C9D">
        <w:rPr>
          <w:rFonts w:ascii="Times New Roman" w:eastAsia="Times New Roman" w:hAnsi="Times New Roman"/>
          <w:b/>
          <w:sz w:val="28"/>
          <w:szCs w:val="28"/>
          <w:lang w:eastAsia="ru-RU"/>
        </w:rPr>
        <w:t>УВЕДОМЛЕНИЕ</w:t>
      </w:r>
    </w:p>
    <w:p w14:paraId="7EE08CE7" w14:textId="77777777" w:rsidR="00B3393E" w:rsidRPr="00920C9D" w:rsidRDefault="00B3393E" w:rsidP="00B3393E">
      <w:pPr>
        <w:spacing w:after="0" w:line="240" w:lineRule="auto"/>
        <w:jc w:val="center"/>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№_____ от «____» _________ 20___ г.</w:t>
      </w:r>
    </w:p>
    <w:p w14:paraId="078A7840" w14:textId="77777777" w:rsidR="00B3393E" w:rsidRPr="00920C9D" w:rsidRDefault="00B3393E" w:rsidP="00B3393E">
      <w:pPr>
        <w:spacing w:after="0" w:line="240" w:lineRule="auto"/>
        <w:jc w:val="center"/>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о проведении регламентированного ТО СОПБ объектов</w:t>
      </w:r>
    </w:p>
    <w:p w14:paraId="6633EC51" w14:textId="77777777" w:rsidR="00B3393E" w:rsidRPr="00920C9D" w:rsidRDefault="00B3393E" w:rsidP="00B3393E">
      <w:pPr>
        <w:autoSpaceDE w:val="0"/>
        <w:autoSpaceDN w:val="0"/>
        <w:adjustRightInd w:val="0"/>
        <w:jc w:val="center"/>
        <w:rPr>
          <w:rFonts w:ascii="Times New Roman" w:hAnsi="Times New Roman"/>
          <w:sz w:val="28"/>
          <w:szCs w:val="28"/>
        </w:rPr>
      </w:pPr>
      <w:r w:rsidRPr="00920C9D">
        <w:rPr>
          <w:rFonts w:ascii="Times New Roman" w:hAnsi="Times New Roman"/>
          <w:sz w:val="28"/>
          <w:szCs w:val="28"/>
        </w:rPr>
        <w:t>к договору № _________ от «____» _____________20___ г.</w:t>
      </w:r>
    </w:p>
    <w:p w14:paraId="70FDBAB0" w14:textId="77777777" w:rsidR="00B3393E" w:rsidRPr="00920C9D" w:rsidRDefault="00B3393E" w:rsidP="00B3393E">
      <w:pPr>
        <w:autoSpaceDE w:val="0"/>
        <w:autoSpaceDN w:val="0"/>
        <w:adjustRightInd w:val="0"/>
        <w:jc w:val="center"/>
        <w:rPr>
          <w:rFonts w:ascii="Times New Roman" w:hAnsi="Times New Roman"/>
          <w:sz w:val="28"/>
          <w:szCs w:val="28"/>
        </w:rPr>
      </w:pPr>
    </w:p>
    <w:p w14:paraId="50EFD4EB" w14:textId="0A2B7C9B" w:rsidR="00B3393E" w:rsidRPr="00920C9D" w:rsidRDefault="00B3393E" w:rsidP="00B3393E">
      <w:pPr>
        <w:spacing w:after="0" w:line="240" w:lineRule="auto"/>
        <w:ind w:firstLine="567"/>
        <w:jc w:val="both"/>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Настоящим Заказчик уведомляет о нео</w:t>
      </w:r>
      <w:r w:rsidR="00AE26A6">
        <w:rPr>
          <w:rFonts w:ascii="Times New Roman" w:eastAsia="Times New Roman" w:hAnsi="Times New Roman"/>
          <w:sz w:val="28"/>
          <w:szCs w:val="28"/>
          <w:lang w:eastAsia="ru-RU"/>
        </w:rPr>
        <w:t>бходимости ___________________</w:t>
      </w:r>
      <w:r w:rsidRPr="00920C9D">
        <w:rPr>
          <w:rFonts w:ascii="Times New Roman" w:eastAsia="Times New Roman" w:hAnsi="Times New Roman"/>
          <w:sz w:val="28"/>
          <w:szCs w:val="28"/>
          <w:lang w:eastAsia="ru-RU"/>
        </w:rPr>
        <w:t xml:space="preserve"> проведения регламентированного ТО СОПБ в период с «___» _________ 20___ г. по «____» __________ 20___ г. на следующих объектах Заказчика:</w:t>
      </w:r>
    </w:p>
    <w:p w14:paraId="1BC81344" w14:textId="77777777" w:rsidR="00B3393E" w:rsidRPr="00920C9D" w:rsidRDefault="00B3393E" w:rsidP="00B3393E">
      <w:pPr>
        <w:spacing w:after="0" w:line="240" w:lineRule="auto"/>
        <w:ind w:firstLine="567"/>
        <w:jc w:val="both"/>
        <w:rPr>
          <w:rFonts w:ascii="Times New Roman" w:eastAsia="Times New Roman" w:hAnsi="Times New Roman"/>
          <w:sz w:val="28"/>
          <w:szCs w:val="28"/>
          <w:lang w:eastAsia="ru-RU"/>
        </w:rPr>
      </w:pPr>
    </w:p>
    <w:tbl>
      <w:tblPr>
        <w:tblStyle w:val="af7"/>
        <w:tblW w:w="9351" w:type="dxa"/>
        <w:tblLook w:val="04A0" w:firstRow="1" w:lastRow="0" w:firstColumn="1" w:lastColumn="0" w:noHBand="0" w:noVBand="1"/>
      </w:tblPr>
      <w:tblGrid>
        <w:gridCol w:w="988"/>
        <w:gridCol w:w="6378"/>
        <w:gridCol w:w="1985"/>
      </w:tblGrid>
      <w:tr w:rsidR="00B3393E" w:rsidRPr="00920C9D" w14:paraId="74A07A30" w14:textId="77777777" w:rsidTr="004B2032">
        <w:tc>
          <w:tcPr>
            <w:tcW w:w="988" w:type="dxa"/>
          </w:tcPr>
          <w:p w14:paraId="6597CDA6"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w:t>
            </w:r>
          </w:p>
        </w:tc>
        <w:tc>
          <w:tcPr>
            <w:tcW w:w="6378" w:type="dxa"/>
          </w:tcPr>
          <w:p w14:paraId="0BB9511E"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Наименование, адрес объекта</w:t>
            </w:r>
          </w:p>
        </w:tc>
        <w:tc>
          <w:tcPr>
            <w:tcW w:w="1985" w:type="dxa"/>
          </w:tcPr>
          <w:p w14:paraId="5F69B062" w14:textId="2A76832A" w:rsidR="00B3393E" w:rsidRPr="00920C9D" w:rsidRDefault="00B3393E" w:rsidP="00AE26A6">
            <w:pPr>
              <w:spacing w:after="0" w:line="240" w:lineRule="auto"/>
              <w:jc w:val="center"/>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Системы СОПБ, подлежащие ТО</w:t>
            </w:r>
          </w:p>
        </w:tc>
      </w:tr>
      <w:tr w:rsidR="00B3393E" w:rsidRPr="00920C9D" w14:paraId="291C54A5" w14:textId="77777777" w:rsidTr="004B2032">
        <w:tc>
          <w:tcPr>
            <w:tcW w:w="988" w:type="dxa"/>
            <w:vMerge w:val="restart"/>
          </w:tcPr>
          <w:p w14:paraId="4B7C746E" w14:textId="77777777" w:rsidR="00B3393E" w:rsidRPr="00920C9D" w:rsidRDefault="00B3393E" w:rsidP="004B2032">
            <w:pPr>
              <w:spacing w:after="0" w:line="240" w:lineRule="auto"/>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1.</w:t>
            </w:r>
          </w:p>
        </w:tc>
        <w:tc>
          <w:tcPr>
            <w:tcW w:w="6378" w:type="dxa"/>
            <w:vMerge w:val="restart"/>
          </w:tcPr>
          <w:p w14:paraId="008B7682" w14:textId="77777777" w:rsidR="00B3393E" w:rsidRPr="00920C9D" w:rsidRDefault="00B3393E" w:rsidP="004B2032">
            <w:pPr>
              <w:spacing w:after="0" w:line="240" w:lineRule="auto"/>
              <w:rPr>
                <w:rFonts w:ascii="Times New Roman" w:eastAsia="Times New Roman" w:hAnsi="Times New Roman"/>
                <w:sz w:val="28"/>
                <w:szCs w:val="28"/>
                <w:lang w:val="en-US" w:eastAsia="ru-RU"/>
              </w:rPr>
            </w:pPr>
            <w:r w:rsidRPr="00920C9D">
              <w:rPr>
                <w:rFonts w:ascii="Times New Roman" w:eastAsia="Times New Roman" w:hAnsi="Times New Roman"/>
                <w:sz w:val="28"/>
                <w:szCs w:val="28"/>
                <w:lang w:eastAsia="ru-RU"/>
              </w:rPr>
              <w:t xml:space="preserve">Объект: </w:t>
            </w:r>
            <w:r w:rsidRPr="00920C9D">
              <w:rPr>
                <w:rFonts w:ascii="Times New Roman" w:eastAsia="Times New Roman" w:hAnsi="Times New Roman"/>
                <w:sz w:val="28"/>
                <w:szCs w:val="28"/>
                <w:lang w:val="en-US" w:eastAsia="ru-RU"/>
              </w:rPr>
              <w:t>___________________</w:t>
            </w:r>
          </w:p>
        </w:tc>
        <w:tc>
          <w:tcPr>
            <w:tcW w:w="1985" w:type="dxa"/>
          </w:tcPr>
          <w:p w14:paraId="014E04D7" w14:textId="77777777" w:rsidR="00B3393E" w:rsidRPr="00920C9D" w:rsidRDefault="00B3393E" w:rsidP="004B2032">
            <w:pPr>
              <w:spacing w:after="0" w:line="240" w:lineRule="auto"/>
              <w:rPr>
                <w:rFonts w:ascii="Times New Roman" w:eastAsia="Times New Roman" w:hAnsi="Times New Roman"/>
                <w:sz w:val="28"/>
                <w:szCs w:val="28"/>
                <w:lang w:eastAsia="ru-RU"/>
              </w:rPr>
            </w:pPr>
          </w:p>
        </w:tc>
      </w:tr>
      <w:tr w:rsidR="00B3393E" w:rsidRPr="00920C9D" w14:paraId="0428213B" w14:textId="77777777" w:rsidTr="004B2032">
        <w:tc>
          <w:tcPr>
            <w:tcW w:w="988" w:type="dxa"/>
            <w:vMerge/>
          </w:tcPr>
          <w:p w14:paraId="3EE8072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6378" w:type="dxa"/>
            <w:vMerge/>
          </w:tcPr>
          <w:p w14:paraId="66685AF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1985" w:type="dxa"/>
          </w:tcPr>
          <w:p w14:paraId="4C76C9CA" w14:textId="77777777" w:rsidR="00B3393E" w:rsidRPr="00920C9D" w:rsidRDefault="00B3393E" w:rsidP="004B2032">
            <w:pPr>
              <w:spacing w:after="0" w:line="240" w:lineRule="auto"/>
              <w:rPr>
                <w:rFonts w:ascii="Times New Roman" w:eastAsia="Times New Roman" w:hAnsi="Times New Roman"/>
                <w:sz w:val="28"/>
                <w:szCs w:val="28"/>
                <w:lang w:eastAsia="ru-RU"/>
              </w:rPr>
            </w:pPr>
          </w:p>
        </w:tc>
      </w:tr>
      <w:tr w:rsidR="00B3393E" w:rsidRPr="00920C9D" w14:paraId="1E2B297A" w14:textId="77777777" w:rsidTr="004B2032">
        <w:tc>
          <w:tcPr>
            <w:tcW w:w="988" w:type="dxa"/>
            <w:vMerge/>
          </w:tcPr>
          <w:p w14:paraId="128F758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6378" w:type="dxa"/>
            <w:vMerge/>
          </w:tcPr>
          <w:p w14:paraId="249D8701"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1985" w:type="dxa"/>
          </w:tcPr>
          <w:p w14:paraId="4A50F09A" w14:textId="77777777" w:rsidR="00B3393E" w:rsidRPr="00920C9D" w:rsidRDefault="00B3393E" w:rsidP="004B2032">
            <w:pPr>
              <w:spacing w:after="0" w:line="240" w:lineRule="auto"/>
              <w:rPr>
                <w:rFonts w:ascii="Times New Roman" w:eastAsia="Times New Roman" w:hAnsi="Times New Roman"/>
                <w:sz w:val="28"/>
                <w:szCs w:val="28"/>
                <w:lang w:eastAsia="ru-RU"/>
              </w:rPr>
            </w:pPr>
          </w:p>
        </w:tc>
      </w:tr>
      <w:tr w:rsidR="00B3393E" w:rsidRPr="00920C9D" w14:paraId="1A299C3B" w14:textId="77777777" w:rsidTr="004B2032">
        <w:tc>
          <w:tcPr>
            <w:tcW w:w="988" w:type="dxa"/>
            <w:vMerge w:val="restart"/>
          </w:tcPr>
          <w:p w14:paraId="78E2E583" w14:textId="77777777" w:rsidR="00B3393E" w:rsidRPr="00920C9D" w:rsidRDefault="00B3393E" w:rsidP="004B2032">
            <w:pPr>
              <w:spacing w:after="0" w:line="240" w:lineRule="auto"/>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2.</w:t>
            </w:r>
          </w:p>
        </w:tc>
        <w:tc>
          <w:tcPr>
            <w:tcW w:w="6378" w:type="dxa"/>
            <w:vMerge w:val="restart"/>
          </w:tcPr>
          <w:p w14:paraId="338BDBA3" w14:textId="77777777" w:rsidR="00B3393E" w:rsidRPr="00920C9D" w:rsidRDefault="00B3393E" w:rsidP="004B2032">
            <w:pPr>
              <w:spacing w:after="0" w:line="240" w:lineRule="auto"/>
              <w:rPr>
                <w:rFonts w:ascii="Times New Roman" w:eastAsia="Times New Roman" w:hAnsi="Times New Roman"/>
                <w:sz w:val="28"/>
                <w:szCs w:val="28"/>
                <w:lang w:val="en-US" w:eastAsia="ru-RU"/>
              </w:rPr>
            </w:pPr>
            <w:r w:rsidRPr="00920C9D">
              <w:rPr>
                <w:rFonts w:ascii="Times New Roman" w:eastAsia="Times New Roman" w:hAnsi="Times New Roman"/>
                <w:sz w:val="28"/>
                <w:szCs w:val="28"/>
                <w:lang w:eastAsia="ru-RU"/>
              </w:rPr>
              <w:t>Объект:</w:t>
            </w:r>
            <w:r w:rsidRPr="00920C9D">
              <w:rPr>
                <w:rFonts w:ascii="Times New Roman" w:eastAsia="Times New Roman" w:hAnsi="Times New Roman"/>
                <w:sz w:val="28"/>
                <w:szCs w:val="28"/>
                <w:lang w:val="en-US" w:eastAsia="ru-RU"/>
              </w:rPr>
              <w:t xml:space="preserve"> ___________________</w:t>
            </w:r>
          </w:p>
        </w:tc>
        <w:tc>
          <w:tcPr>
            <w:tcW w:w="1985" w:type="dxa"/>
          </w:tcPr>
          <w:p w14:paraId="1775B83C" w14:textId="77777777" w:rsidR="00B3393E" w:rsidRPr="00920C9D" w:rsidRDefault="00B3393E" w:rsidP="004B2032">
            <w:pPr>
              <w:spacing w:after="0" w:line="240" w:lineRule="auto"/>
              <w:rPr>
                <w:rFonts w:ascii="Times New Roman" w:eastAsia="Times New Roman" w:hAnsi="Times New Roman"/>
                <w:sz w:val="28"/>
                <w:szCs w:val="28"/>
                <w:lang w:eastAsia="ru-RU"/>
              </w:rPr>
            </w:pPr>
          </w:p>
        </w:tc>
      </w:tr>
      <w:tr w:rsidR="00B3393E" w:rsidRPr="00920C9D" w14:paraId="1B2D6334" w14:textId="77777777" w:rsidTr="004B2032">
        <w:tc>
          <w:tcPr>
            <w:tcW w:w="988" w:type="dxa"/>
            <w:vMerge/>
          </w:tcPr>
          <w:p w14:paraId="495B536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6378" w:type="dxa"/>
            <w:vMerge/>
          </w:tcPr>
          <w:p w14:paraId="4F9AA92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1985" w:type="dxa"/>
          </w:tcPr>
          <w:p w14:paraId="7B58DD44" w14:textId="77777777" w:rsidR="00B3393E" w:rsidRPr="00920C9D" w:rsidRDefault="00B3393E" w:rsidP="004B2032">
            <w:pPr>
              <w:spacing w:after="0" w:line="240" w:lineRule="auto"/>
              <w:rPr>
                <w:rFonts w:ascii="Times New Roman" w:eastAsia="Times New Roman" w:hAnsi="Times New Roman"/>
                <w:sz w:val="28"/>
                <w:szCs w:val="28"/>
                <w:lang w:eastAsia="ru-RU"/>
              </w:rPr>
            </w:pPr>
          </w:p>
        </w:tc>
      </w:tr>
      <w:tr w:rsidR="00B3393E" w:rsidRPr="00920C9D" w14:paraId="3522444D" w14:textId="77777777" w:rsidTr="004B2032">
        <w:tc>
          <w:tcPr>
            <w:tcW w:w="988" w:type="dxa"/>
            <w:vMerge/>
          </w:tcPr>
          <w:p w14:paraId="37439224"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6378" w:type="dxa"/>
            <w:vMerge/>
          </w:tcPr>
          <w:p w14:paraId="364A372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1985" w:type="dxa"/>
          </w:tcPr>
          <w:p w14:paraId="5832EFB1" w14:textId="77777777" w:rsidR="00B3393E" w:rsidRPr="00920C9D" w:rsidRDefault="00B3393E" w:rsidP="004B2032">
            <w:pPr>
              <w:spacing w:after="0" w:line="240" w:lineRule="auto"/>
              <w:rPr>
                <w:rFonts w:ascii="Times New Roman" w:eastAsia="Times New Roman" w:hAnsi="Times New Roman"/>
                <w:sz w:val="28"/>
                <w:szCs w:val="28"/>
                <w:lang w:eastAsia="ru-RU"/>
              </w:rPr>
            </w:pPr>
          </w:p>
        </w:tc>
      </w:tr>
      <w:tr w:rsidR="00B3393E" w:rsidRPr="00920C9D" w14:paraId="0839F255" w14:textId="77777777" w:rsidTr="004B2032">
        <w:tc>
          <w:tcPr>
            <w:tcW w:w="988" w:type="dxa"/>
          </w:tcPr>
          <w:p w14:paraId="7EA30021" w14:textId="77777777" w:rsidR="00B3393E" w:rsidRPr="00920C9D" w:rsidRDefault="00B3393E" w:rsidP="004B2032">
            <w:pPr>
              <w:spacing w:after="0" w:line="240" w:lineRule="auto"/>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w:t>
            </w:r>
          </w:p>
        </w:tc>
        <w:tc>
          <w:tcPr>
            <w:tcW w:w="6378" w:type="dxa"/>
          </w:tcPr>
          <w:p w14:paraId="4E49011A"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1985" w:type="dxa"/>
          </w:tcPr>
          <w:p w14:paraId="61BC19E3" w14:textId="77777777" w:rsidR="00B3393E" w:rsidRPr="00920C9D" w:rsidRDefault="00B3393E" w:rsidP="004B2032">
            <w:pPr>
              <w:spacing w:after="0" w:line="240" w:lineRule="auto"/>
              <w:rPr>
                <w:rFonts w:ascii="Times New Roman" w:eastAsia="Times New Roman" w:hAnsi="Times New Roman"/>
                <w:sz w:val="28"/>
                <w:szCs w:val="28"/>
                <w:lang w:eastAsia="ru-RU"/>
              </w:rPr>
            </w:pPr>
          </w:p>
        </w:tc>
      </w:tr>
      <w:tr w:rsidR="00B3393E" w:rsidRPr="00920C9D" w14:paraId="331D6395" w14:textId="77777777" w:rsidTr="004B2032">
        <w:tc>
          <w:tcPr>
            <w:tcW w:w="988" w:type="dxa"/>
            <w:vMerge w:val="restart"/>
          </w:tcPr>
          <w:p w14:paraId="32126AB1" w14:textId="77777777" w:rsidR="00B3393E" w:rsidRPr="00920C9D" w:rsidRDefault="00B3393E" w:rsidP="004B2032">
            <w:pPr>
              <w:spacing w:after="0" w:line="240" w:lineRule="auto"/>
              <w:rPr>
                <w:rFonts w:ascii="Times New Roman" w:eastAsia="Times New Roman" w:hAnsi="Times New Roman"/>
                <w:sz w:val="28"/>
                <w:szCs w:val="28"/>
                <w:lang w:val="en-US" w:eastAsia="ru-RU"/>
              </w:rPr>
            </w:pPr>
            <w:r w:rsidRPr="00920C9D">
              <w:rPr>
                <w:rFonts w:ascii="Times New Roman" w:eastAsia="Times New Roman" w:hAnsi="Times New Roman"/>
                <w:sz w:val="28"/>
                <w:szCs w:val="28"/>
                <w:lang w:val="en-US" w:eastAsia="ru-RU"/>
              </w:rPr>
              <w:t>n</w:t>
            </w:r>
          </w:p>
        </w:tc>
        <w:tc>
          <w:tcPr>
            <w:tcW w:w="6378" w:type="dxa"/>
            <w:vMerge w:val="restart"/>
          </w:tcPr>
          <w:p w14:paraId="0793CA8B" w14:textId="77777777" w:rsidR="00B3393E" w:rsidRPr="00920C9D" w:rsidRDefault="00B3393E" w:rsidP="004B2032">
            <w:pPr>
              <w:spacing w:after="0" w:line="240" w:lineRule="auto"/>
              <w:rPr>
                <w:rFonts w:ascii="Times New Roman" w:eastAsia="Times New Roman" w:hAnsi="Times New Roman"/>
                <w:sz w:val="28"/>
                <w:szCs w:val="28"/>
                <w:lang w:val="en-US" w:eastAsia="ru-RU"/>
              </w:rPr>
            </w:pPr>
            <w:r w:rsidRPr="00920C9D">
              <w:rPr>
                <w:rFonts w:ascii="Times New Roman" w:eastAsia="Times New Roman" w:hAnsi="Times New Roman"/>
                <w:sz w:val="28"/>
                <w:szCs w:val="28"/>
                <w:lang w:eastAsia="ru-RU"/>
              </w:rPr>
              <w:t>Объект:</w:t>
            </w:r>
            <w:r w:rsidRPr="00920C9D">
              <w:rPr>
                <w:rFonts w:ascii="Times New Roman" w:eastAsia="Times New Roman" w:hAnsi="Times New Roman"/>
                <w:sz w:val="28"/>
                <w:szCs w:val="28"/>
                <w:lang w:val="en-US" w:eastAsia="ru-RU"/>
              </w:rPr>
              <w:t xml:space="preserve"> ___________________</w:t>
            </w:r>
          </w:p>
        </w:tc>
        <w:tc>
          <w:tcPr>
            <w:tcW w:w="1985" w:type="dxa"/>
          </w:tcPr>
          <w:p w14:paraId="4BCDD97D" w14:textId="77777777" w:rsidR="00B3393E" w:rsidRPr="00920C9D" w:rsidRDefault="00B3393E" w:rsidP="004B2032">
            <w:pPr>
              <w:spacing w:after="0" w:line="240" w:lineRule="auto"/>
              <w:rPr>
                <w:rFonts w:ascii="Times New Roman" w:eastAsia="Times New Roman" w:hAnsi="Times New Roman"/>
                <w:sz w:val="28"/>
                <w:szCs w:val="28"/>
                <w:lang w:eastAsia="ru-RU"/>
              </w:rPr>
            </w:pPr>
          </w:p>
        </w:tc>
      </w:tr>
      <w:tr w:rsidR="00B3393E" w:rsidRPr="00920C9D" w14:paraId="4B2CED1B" w14:textId="77777777" w:rsidTr="004B2032">
        <w:tc>
          <w:tcPr>
            <w:tcW w:w="988" w:type="dxa"/>
            <w:vMerge/>
          </w:tcPr>
          <w:p w14:paraId="0982166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6378" w:type="dxa"/>
            <w:vMerge/>
          </w:tcPr>
          <w:p w14:paraId="5EA368DA"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1985" w:type="dxa"/>
          </w:tcPr>
          <w:p w14:paraId="3DFA6CCE" w14:textId="77777777" w:rsidR="00B3393E" w:rsidRPr="00920C9D" w:rsidRDefault="00B3393E" w:rsidP="004B2032">
            <w:pPr>
              <w:spacing w:after="0" w:line="240" w:lineRule="auto"/>
              <w:rPr>
                <w:rFonts w:ascii="Times New Roman" w:eastAsia="Times New Roman" w:hAnsi="Times New Roman"/>
                <w:sz w:val="28"/>
                <w:szCs w:val="28"/>
                <w:lang w:eastAsia="ru-RU"/>
              </w:rPr>
            </w:pPr>
          </w:p>
        </w:tc>
      </w:tr>
      <w:tr w:rsidR="00B3393E" w:rsidRPr="00920C9D" w14:paraId="1D24B2BF" w14:textId="77777777" w:rsidTr="004B2032">
        <w:tc>
          <w:tcPr>
            <w:tcW w:w="988" w:type="dxa"/>
            <w:vMerge/>
          </w:tcPr>
          <w:p w14:paraId="15910F9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6378" w:type="dxa"/>
            <w:vMerge/>
          </w:tcPr>
          <w:p w14:paraId="790F9AB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1985" w:type="dxa"/>
          </w:tcPr>
          <w:p w14:paraId="66B0867F" w14:textId="77777777" w:rsidR="00B3393E" w:rsidRPr="00920C9D" w:rsidRDefault="00B3393E" w:rsidP="004B2032">
            <w:pPr>
              <w:spacing w:after="0" w:line="240" w:lineRule="auto"/>
              <w:rPr>
                <w:rFonts w:ascii="Times New Roman" w:eastAsia="Times New Roman" w:hAnsi="Times New Roman"/>
                <w:sz w:val="28"/>
                <w:szCs w:val="28"/>
                <w:lang w:eastAsia="ru-RU"/>
              </w:rPr>
            </w:pPr>
          </w:p>
        </w:tc>
      </w:tr>
    </w:tbl>
    <w:p w14:paraId="23E9FF7D" w14:textId="77777777" w:rsidR="00B3393E" w:rsidRPr="00920C9D" w:rsidRDefault="00B3393E" w:rsidP="00B3393E">
      <w:pPr>
        <w:spacing w:after="0" w:line="240" w:lineRule="auto"/>
        <w:rPr>
          <w:rFonts w:ascii="Times New Roman" w:eastAsia="Times New Roman" w:hAnsi="Times New Roman"/>
          <w:sz w:val="28"/>
          <w:szCs w:val="28"/>
          <w:lang w:eastAsia="ru-RU"/>
        </w:rPr>
      </w:pPr>
    </w:p>
    <w:p w14:paraId="62FB176E" w14:textId="77777777" w:rsidR="00B3393E" w:rsidRPr="00920C9D" w:rsidRDefault="00B3393E" w:rsidP="00B3393E">
      <w:pPr>
        <w:spacing w:after="160" w:line="259" w:lineRule="auto"/>
        <w:ind w:firstLine="567"/>
        <w:jc w:val="both"/>
        <w:rPr>
          <w:rFonts w:ascii="Times New Roman" w:eastAsia="Times New Roman" w:hAnsi="Times New Roman"/>
          <w:sz w:val="28"/>
          <w:szCs w:val="28"/>
          <w:lang w:eastAsia="ru-RU"/>
        </w:rPr>
      </w:pPr>
    </w:p>
    <w:tbl>
      <w:tblPr>
        <w:tblW w:w="9923" w:type="dxa"/>
        <w:tblLayout w:type="fixed"/>
        <w:tblLook w:val="04A0" w:firstRow="1" w:lastRow="0" w:firstColumn="1" w:lastColumn="0" w:noHBand="0" w:noVBand="1"/>
      </w:tblPr>
      <w:tblGrid>
        <w:gridCol w:w="1624"/>
        <w:gridCol w:w="1267"/>
        <w:gridCol w:w="937"/>
        <w:gridCol w:w="708"/>
        <w:gridCol w:w="2048"/>
        <w:gridCol w:w="3339"/>
      </w:tblGrid>
      <w:tr w:rsidR="00B3393E" w:rsidRPr="00920C9D" w14:paraId="7215AE55" w14:textId="77777777" w:rsidTr="004B2032">
        <w:trPr>
          <w:trHeight w:val="255"/>
        </w:trPr>
        <w:tc>
          <w:tcPr>
            <w:tcW w:w="1624" w:type="dxa"/>
            <w:tcBorders>
              <w:top w:val="nil"/>
              <w:left w:val="nil"/>
              <w:bottom w:val="nil"/>
              <w:right w:val="nil"/>
            </w:tcBorders>
            <w:shd w:val="clear" w:color="auto" w:fill="auto"/>
            <w:vAlign w:val="center"/>
            <w:hideMark/>
          </w:tcPr>
          <w:p w14:paraId="55BEB991"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1267" w:type="dxa"/>
            <w:tcBorders>
              <w:top w:val="nil"/>
              <w:left w:val="nil"/>
              <w:bottom w:val="nil"/>
              <w:right w:val="nil"/>
            </w:tcBorders>
            <w:shd w:val="clear" w:color="auto" w:fill="auto"/>
            <w:vAlign w:val="center"/>
            <w:hideMark/>
          </w:tcPr>
          <w:p w14:paraId="10E1CB04"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937" w:type="dxa"/>
            <w:tcBorders>
              <w:top w:val="nil"/>
              <w:left w:val="nil"/>
              <w:bottom w:val="nil"/>
              <w:right w:val="nil"/>
            </w:tcBorders>
            <w:shd w:val="clear" w:color="auto" w:fill="auto"/>
            <w:vAlign w:val="center"/>
            <w:hideMark/>
          </w:tcPr>
          <w:p w14:paraId="41361C0A"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708" w:type="dxa"/>
            <w:tcBorders>
              <w:top w:val="nil"/>
              <w:left w:val="nil"/>
              <w:bottom w:val="nil"/>
              <w:right w:val="nil"/>
            </w:tcBorders>
            <w:shd w:val="clear" w:color="auto" w:fill="auto"/>
            <w:vAlign w:val="center"/>
            <w:hideMark/>
          </w:tcPr>
          <w:p w14:paraId="53DE7F54"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2048" w:type="dxa"/>
            <w:tcBorders>
              <w:top w:val="nil"/>
              <w:left w:val="nil"/>
              <w:bottom w:val="nil"/>
              <w:right w:val="nil"/>
            </w:tcBorders>
            <w:shd w:val="clear" w:color="auto" w:fill="auto"/>
            <w:vAlign w:val="center"/>
            <w:hideMark/>
          </w:tcPr>
          <w:p w14:paraId="19C78F3C"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3339" w:type="dxa"/>
            <w:tcBorders>
              <w:top w:val="nil"/>
              <w:left w:val="nil"/>
              <w:bottom w:val="nil"/>
              <w:right w:val="nil"/>
            </w:tcBorders>
            <w:shd w:val="clear" w:color="auto" w:fill="auto"/>
            <w:vAlign w:val="center"/>
            <w:hideMark/>
          </w:tcPr>
          <w:p w14:paraId="17CEC2D9"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r>
      <w:tr w:rsidR="00B3393E" w:rsidRPr="00920C9D" w14:paraId="3136824E" w14:textId="77777777" w:rsidTr="004B2032">
        <w:trPr>
          <w:trHeight w:val="255"/>
        </w:trPr>
        <w:tc>
          <w:tcPr>
            <w:tcW w:w="3828" w:type="dxa"/>
            <w:gridSpan w:val="3"/>
            <w:tcBorders>
              <w:top w:val="nil"/>
              <w:left w:val="nil"/>
              <w:bottom w:val="nil"/>
              <w:right w:val="nil"/>
            </w:tcBorders>
            <w:shd w:val="clear" w:color="auto" w:fill="auto"/>
            <w:vAlign w:val="center"/>
            <w:hideMark/>
          </w:tcPr>
          <w:p w14:paraId="44CDF93A"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Представитель ЗАКАЗЧИКА:</w:t>
            </w:r>
          </w:p>
        </w:tc>
        <w:tc>
          <w:tcPr>
            <w:tcW w:w="708" w:type="dxa"/>
            <w:tcBorders>
              <w:top w:val="nil"/>
              <w:left w:val="nil"/>
              <w:bottom w:val="nil"/>
              <w:right w:val="nil"/>
            </w:tcBorders>
            <w:shd w:val="clear" w:color="auto" w:fill="auto"/>
            <w:vAlign w:val="center"/>
            <w:hideMark/>
          </w:tcPr>
          <w:p w14:paraId="2CDEF3C6"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p>
        </w:tc>
        <w:tc>
          <w:tcPr>
            <w:tcW w:w="2048" w:type="dxa"/>
            <w:tcBorders>
              <w:top w:val="nil"/>
              <w:left w:val="nil"/>
              <w:bottom w:val="nil"/>
              <w:right w:val="nil"/>
            </w:tcBorders>
            <w:shd w:val="clear" w:color="auto" w:fill="auto"/>
            <w:vAlign w:val="center"/>
            <w:hideMark/>
          </w:tcPr>
          <w:p w14:paraId="003AB445"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3339" w:type="dxa"/>
            <w:tcBorders>
              <w:top w:val="nil"/>
              <w:left w:val="nil"/>
              <w:bottom w:val="nil"/>
              <w:right w:val="nil"/>
            </w:tcBorders>
            <w:shd w:val="clear" w:color="auto" w:fill="auto"/>
            <w:vAlign w:val="center"/>
            <w:hideMark/>
          </w:tcPr>
          <w:p w14:paraId="67227D87"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r>
      <w:tr w:rsidR="00B3393E" w:rsidRPr="00920C9D" w14:paraId="0B12496F" w14:textId="77777777" w:rsidTr="004B2032">
        <w:trPr>
          <w:trHeight w:val="255"/>
        </w:trPr>
        <w:tc>
          <w:tcPr>
            <w:tcW w:w="3828" w:type="dxa"/>
            <w:gridSpan w:val="3"/>
            <w:tcBorders>
              <w:top w:val="nil"/>
              <w:left w:val="nil"/>
              <w:bottom w:val="single" w:sz="4" w:space="0" w:color="auto"/>
              <w:right w:val="nil"/>
            </w:tcBorders>
            <w:shd w:val="clear" w:color="auto" w:fill="auto"/>
            <w:vAlign w:val="center"/>
            <w:hideMark/>
          </w:tcPr>
          <w:p w14:paraId="1331BF88"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708" w:type="dxa"/>
            <w:tcBorders>
              <w:top w:val="nil"/>
              <w:left w:val="nil"/>
              <w:bottom w:val="nil"/>
              <w:right w:val="nil"/>
            </w:tcBorders>
            <w:shd w:val="clear" w:color="auto" w:fill="auto"/>
            <w:vAlign w:val="center"/>
            <w:hideMark/>
          </w:tcPr>
          <w:p w14:paraId="768D8C09"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c>
          <w:tcPr>
            <w:tcW w:w="2048" w:type="dxa"/>
            <w:tcBorders>
              <w:top w:val="nil"/>
              <w:left w:val="nil"/>
              <w:bottom w:val="nil"/>
              <w:right w:val="nil"/>
            </w:tcBorders>
            <w:shd w:val="clear" w:color="auto" w:fill="auto"/>
            <w:vAlign w:val="center"/>
            <w:hideMark/>
          </w:tcPr>
          <w:p w14:paraId="2F4227FC"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3339" w:type="dxa"/>
            <w:tcBorders>
              <w:top w:val="nil"/>
              <w:left w:val="nil"/>
              <w:bottom w:val="nil"/>
              <w:right w:val="nil"/>
            </w:tcBorders>
            <w:shd w:val="clear" w:color="auto" w:fill="auto"/>
            <w:vAlign w:val="center"/>
            <w:hideMark/>
          </w:tcPr>
          <w:p w14:paraId="1804CBFC"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r>
      <w:tr w:rsidR="00B3393E" w:rsidRPr="00920C9D" w14:paraId="7A70F145" w14:textId="77777777" w:rsidTr="004B2032">
        <w:trPr>
          <w:trHeight w:val="255"/>
        </w:trPr>
        <w:tc>
          <w:tcPr>
            <w:tcW w:w="3828" w:type="dxa"/>
            <w:gridSpan w:val="3"/>
            <w:tcBorders>
              <w:top w:val="single" w:sz="4" w:space="0" w:color="auto"/>
              <w:left w:val="nil"/>
              <w:bottom w:val="single" w:sz="4" w:space="0" w:color="auto"/>
              <w:right w:val="nil"/>
            </w:tcBorders>
            <w:shd w:val="clear" w:color="auto" w:fill="auto"/>
            <w:vAlign w:val="center"/>
            <w:hideMark/>
          </w:tcPr>
          <w:p w14:paraId="5797D45B"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708" w:type="dxa"/>
            <w:tcBorders>
              <w:top w:val="nil"/>
              <w:left w:val="nil"/>
              <w:bottom w:val="nil"/>
              <w:right w:val="nil"/>
            </w:tcBorders>
            <w:shd w:val="clear" w:color="auto" w:fill="auto"/>
            <w:vAlign w:val="center"/>
            <w:hideMark/>
          </w:tcPr>
          <w:p w14:paraId="76BA8743"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c>
          <w:tcPr>
            <w:tcW w:w="2048" w:type="dxa"/>
            <w:tcBorders>
              <w:top w:val="nil"/>
              <w:left w:val="nil"/>
              <w:bottom w:val="nil"/>
              <w:right w:val="nil"/>
            </w:tcBorders>
            <w:shd w:val="clear" w:color="auto" w:fill="auto"/>
            <w:vAlign w:val="center"/>
            <w:hideMark/>
          </w:tcPr>
          <w:p w14:paraId="6CE41E3B"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3339" w:type="dxa"/>
            <w:tcBorders>
              <w:top w:val="nil"/>
              <w:left w:val="nil"/>
              <w:bottom w:val="nil"/>
              <w:right w:val="nil"/>
            </w:tcBorders>
            <w:shd w:val="clear" w:color="auto" w:fill="auto"/>
            <w:vAlign w:val="center"/>
            <w:hideMark/>
          </w:tcPr>
          <w:p w14:paraId="0668B83F"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r>
      <w:tr w:rsidR="00B3393E" w:rsidRPr="00920C9D" w14:paraId="00F9D56F" w14:textId="77777777" w:rsidTr="004B2032">
        <w:trPr>
          <w:trHeight w:val="255"/>
        </w:trPr>
        <w:tc>
          <w:tcPr>
            <w:tcW w:w="3828" w:type="dxa"/>
            <w:gridSpan w:val="3"/>
            <w:tcBorders>
              <w:top w:val="single" w:sz="4" w:space="0" w:color="auto"/>
              <w:left w:val="nil"/>
              <w:bottom w:val="single" w:sz="4" w:space="0" w:color="auto"/>
              <w:right w:val="nil"/>
            </w:tcBorders>
            <w:shd w:val="clear" w:color="auto" w:fill="auto"/>
            <w:vAlign w:val="center"/>
            <w:hideMark/>
          </w:tcPr>
          <w:p w14:paraId="59E4E099"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708" w:type="dxa"/>
            <w:tcBorders>
              <w:top w:val="nil"/>
              <w:left w:val="nil"/>
              <w:bottom w:val="nil"/>
              <w:right w:val="nil"/>
            </w:tcBorders>
            <w:shd w:val="clear" w:color="auto" w:fill="auto"/>
            <w:vAlign w:val="center"/>
            <w:hideMark/>
          </w:tcPr>
          <w:p w14:paraId="3C89233A"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c>
          <w:tcPr>
            <w:tcW w:w="2048" w:type="dxa"/>
            <w:tcBorders>
              <w:top w:val="nil"/>
              <w:left w:val="nil"/>
              <w:bottom w:val="single" w:sz="4" w:space="0" w:color="auto"/>
              <w:right w:val="nil"/>
            </w:tcBorders>
            <w:shd w:val="clear" w:color="auto" w:fill="auto"/>
            <w:vAlign w:val="center"/>
            <w:hideMark/>
          </w:tcPr>
          <w:p w14:paraId="74193325"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c>
          <w:tcPr>
            <w:tcW w:w="3339" w:type="dxa"/>
            <w:tcBorders>
              <w:top w:val="nil"/>
              <w:left w:val="nil"/>
              <w:bottom w:val="nil"/>
              <w:right w:val="nil"/>
            </w:tcBorders>
            <w:shd w:val="clear" w:color="auto" w:fill="auto"/>
            <w:vAlign w:val="center"/>
            <w:hideMark/>
          </w:tcPr>
          <w:p w14:paraId="05CC12CC"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xml:space="preserve"> /_________________/</w:t>
            </w:r>
          </w:p>
        </w:tc>
      </w:tr>
    </w:tbl>
    <w:p w14:paraId="0B7DB515" w14:textId="77777777" w:rsidR="00B3393E" w:rsidRPr="00920C9D" w:rsidRDefault="00B3393E" w:rsidP="00B3393E">
      <w:pPr>
        <w:spacing w:after="160" w:line="259" w:lineRule="auto"/>
        <w:rPr>
          <w:rFonts w:ascii="Times New Roman" w:eastAsia="Times New Roman" w:hAnsi="Times New Roman"/>
          <w:sz w:val="28"/>
          <w:szCs w:val="28"/>
          <w:lang w:eastAsia="ru-RU"/>
        </w:rPr>
        <w:sectPr w:rsidR="00B3393E" w:rsidRPr="00920C9D" w:rsidSect="006C6E18">
          <w:footnotePr>
            <w:numRestart w:val="eachPage"/>
          </w:footnotePr>
          <w:type w:val="continuous"/>
          <w:pgSz w:w="11906" w:h="16838" w:code="9"/>
          <w:pgMar w:top="1134" w:right="851" w:bottom="1134" w:left="1701" w:header="709" w:footer="709" w:gutter="0"/>
          <w:cols w:space="720"/>
          <w:docGrid w:linePitch="299"/>
        </w:sectPr>
      </w:pPr>
    </w:p>
    <w:p w14:paraId="1B945E71" w14:textId="220ADEA2" w:rsidR="00D6708D" w:rsidRPr="00920C9D" w:rsidRDefault="00D6708D" w:rsidP="00D6708D">
      <w:pPr>
        <w:spacing w:after="160" w:line="259" w:lineRule="auto"/>
        <w:jc w:val="right"/>
        <w:rPr>
          <w:rFonts w:ascii="Times New Roman" w:hAnsi="Times New Roman"/>
          <w:sz w:val="28"/>
          <w:szCs w:val="28"/>
        </w:rPr>
      </w:pPr>
      <w:r w:rsidRPr="00920C9D">
        <w:rPr>
          <w:rFonts w:ascii="Times New Roman" w:eastAsia="Times New Roman" w:hAnsi="Times New Roman"/>
          <w:color w:val="000000"/>
          <w:sz w:val="28"/>
          <w:szCs w:val="28"/>
          <w:lang w:eastAsia="ru-RU"/>
        </w:rPr>
        <w:lastRenderedPageBreak/>
        <w:t xml:space="preserve">Приложение № </w:t>
      </w:r>
      <w:r w:rsidR="00642A59" w:rsidRPr="00920C9D">
        <w:rPr>
          <w:rFonts w:ascii="Times New Roman" w:eastAsia="Times New Roman" w:hAnsi="Times New Roman"/>
          <w:color w:val="000000"/>
          <w:sz w:val="28"/>
          <w:szCs w:val="28"/>
          <w:lang w:eastAsia="ru-RU"/>
        </w:rPr>
        <w:t>6</w:t>
      </w:r>
      <w:r w:rsidRPr="00920C9D">
        <w:rPr>
          <w:rFonts w:ascii="Times New Roman" w:eastAsia="Times New Roman" w:hAnsi="Times New Roman"/>
          <w:color w:val="000000"/>
          <w:sz w:val="28"/>
          <w:szCs w:val="28"/>
          <w:lang w:eastAsia="ru-RU"/>
        </w:rPr>
        <w:t xml:space="preserve"> к ТЗ</w:t>
      </w:r>
      <w:r w:rsidRPr="00920C9D">
        <w:rPr>
          <w:rFonts w:ascii="Times New Roman" w:hAnsi="Times New Roman"/>
          <w:sz w:val="28"/>
          <w:szCs w:val="28"/>
        </w:rPr>
        <w:t xml:space="preserve"> </w:t>
      </w:r>
    </w:p>
    <w:p w14:paraId="33B0FCD9" w14:textId="77777777" w:rsidR="00B3393E" w:rsidRPr="00920C9D" w:rsidRDefault="00B3393E" w:rsidP="00B3393E">
      <w:pPr>
        <w:autoSpaceDE w:val="0"/>
        <w:autoSpaceDN w:val="0"/>
        <w:adjustRightInd w:val="0"/>
        <w:rPr>
          <w:rFonts w:ascii="Times New Roman" w:hAnsi="Times New Roman"/>
          <w:sz w:val="28"/>
          <w:szCs w:val="28"/>
        </w:rPr>
      </w:pPr>
      <w:r w:rsidRPr="00920C9D">
        <w:rPr>
          <w:rFonts w:ascii="Times New Roman" w:hAnsi="Times New Roman"/>
          <w:sz w:val="28"/>
          <w:szCs w:val="28"/>
        </w:rPr>
        <w:t>ФОРМА</w:t>
      </w:r>
    </w:p>
    <w:p w14:paraId="27E0EC65" w14:textId="77777777" w:rsidR="00B3393E" w:rsidRPr="00920C9D" w:rsidRDefault="00B3393E" w:rsidP="00B3393E">
      <w:pPr>
        <w:autoSpaceDE w:val="0"/>
        <w:autoSpaceDN w:val="0"/>
        <w:adjustRightInd w:val="0"/>
        <w:jc w:val="center"/>
        <w:rPr>
          <w:rFonts w:ascii="Times New Roman" w:hAnsi="Times New Roman"/>
          <w:b/>
          <w:sz w:val="28"/>
          <w:szCs w:val="28"/>
        </w:rPr>
      </w:pPr>
      <w:r w:rsidRPr="00920C9D">
        <w:rPr>
          <w:rFonts w:ascii="Times New Roman" w:hAnsi="Times New Roman"/>
          <w:b/>
          <w:sz w:val="28"/>
          <w:szCs w:val="28"/>
        </w:rPr>
        <w:t>ЗАЯВКА № ___от «____» ______________20___г.</w:t>
      </w:r>
    </w:p>
    <w:p w14:paraId="7AD9B72E" w14:textId="77777777" w:rsidR="00B3393E" w:rsidRPr="00920C9D" w:rsidRDefault="00B3393E" w:rsidP="00B3393E">
      <w:pPr>
        <w:autoSpaceDE w:val="0"/>
        <w:autoSpaceDN w:val="0"/>
        <w:adjustRightInd w:val="0"/>
        <w:jc w:val="center"/>
        <w:rPr>
          <w:rFonts w:ascii="Times New Roman" w:hAnsi="Times New Roman"/>
          <w:sz w:val="28"/>
          <w:szCs w:val="28"/>
        </w:rPr>
      </w:pPr>
      <w:r w:rsidRPr="00920C9D">
        <w:rPr>
          <w:rFonts w:ascii="Times New Roman" w:hAnsi="Times New Roman"/>
          <w:sz w:val="28"/>
          <w:szCs w:val="28"/>
        </w:rPr>
        <w:t>к договору № _________ от «____» _____________20___ г.</w:t>
      </w:r>
    </w:p>
    <w:p w14:paraId="0D554D69" w14:textId="77777777" w:rsidR="00B3393E" w:rsidRPr="00920C9D" w:rsidRDefault="00B3393E" w:rsidP="00B3393E">
      <w:pPr>
        <w:widowControl w:val="0"/>
        <w:overflowPunct w:val="0"/>
        <w:autoSpaceDE w:val="0"/>
        <w:autoSpaceDN w:val="0"/>
        <w:adjustRightInd w:val="0"/>
        <w:spacing w:after="0" w:line="240" w:lineRule="auto"/>
        <w:jc w:val="both"/>
        <w:textAlignment w:val="baseline"/>
        <w:rPr>
          <w:rFonts w:ascii="Times New Roman" w:eastAsia="Times New Roman" w:hAnsi="Times New Roman"/>
          <w:sz w:val="28"/>
          <w:szCs w:val="28"/>
          <w:lang w:eastAsia="ru-RU"/>
        </w:rPr>
        <w:sectPr w:rsidR="00B3393E" w:rsidRPr="00920C9D" w:rsidSect="004B2032">
          <w:footerReference w:type="first" r:id="rId10"/>
          <w:footnotePr>
            <w:numRestart w:val="eachPage"/>
          </w:footnotePr>
          <w:pgSz w:w="16838" w:h="11906" w:orient="landscape"/>
          <w:pgMar w:top="1134" w:right="851" w:bottom="1134" w:left="1701" w:header="709" w:footer="709" w:gutter="0"/>
          <w:cols w:space="720"/>
          <w:docGrid w:linePitch="299"/>
        </w:sectPr>
      </w:pPr>
    </w:p>
    <w:tbl>
      <w:tblPr>
        <w:tblStyle w:val="af7"/>
        <w:tblW w:w="140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11664"/>
      </w:tblGrid>
      <w:tr w:rsidR="00B3393E" w:rsidRPr="00920C9D" w14:paraId="23038917" w14:textId="77777777" w:rsidTr="004B2032">
        <w:tc>
          <w:tcPr>
            <w:tcW w:w="2066" w:type="dxa"/>
          </w:tcPr>
          <w:p w14:paraId="1C8765A0" w14:textId="77777777" w:rsidR="00B3393E" w:rsidRPr="00920C9D" w:rsidRDefault="00B3393E" w:rsidP="004B2032">
            <w:pPr>
              <w:widowControl w:val="0"/>
              <w:overflowPunct w:val="0"/>
              <w:autoSpaceDE w:val="0"/>
              <w:autoSpaceDN w:val="0"/>
              <w:adjustRightInd w:val="0"/>
              <w:spacing w:after="0" w:line="240" w:lineRule="auto"/>
              <w:jc w:val="both"/>
              <w:textAlignment w:val="baseline"/>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ЗАКАЗЧИК:</w:t>
            </w:r>
          </w:p>
        </w:tc>
        <w:tc>
          <w:tcPr>
            <w:tcW w:w="11973" w:type="dxa"/>
            <w:tcBorders>
              <w:bottom w:val="single" w:sz="4" w:space="0" w:color="auto"/>
            </w:tcBorders>
          </w:tcPr>
          <w:p w14:paraId="1152729C" w14:textId="77777777" w:rsidR="00B3393E" w:rsidRPr="00920C9D" w:rsidRDefault="00B3393E" w:rsidP="004B2032">
            <w:pPr>
              <w:widowControl w:val="0"/>
              <w:overflowPunct w:val="0"/>
              <w:autoSpaceDE w:val="0"/>
              <w:autoSpaceDN w:val="0"/>
              <w:adjustRightInd w:val="0"/>
              <w:spacing w:after="0" w:line="240" w:lineRule="auto"/>
              <w:jc w:val="both"/>
              <w:textAlignment w:val="baseline"/>
              <w:rPr>
                <w:rFonts w:ascii="Times New Roman" w:eastAsia="Times New Roman" w:hAnsi="Times New Roman"/>
                <w:sz w:val="28"/>
                <w:szCs w:val="28"/>
                <w:lang w:eastAsia="ru-RU"/>
              </w:rPr>
            </w:pPr>
          </w:p>
        </w:tc>
      </w:tr>
      <w:tr w:rsidR="00B3393E" w:rsidRPr="00920C9D" w14:paraId="62A41FF2" w14:textId="77777777" w:rsidTr="004B2032">
        <w:tc>
          <w:tcPr>
            <w:tcW w:w="2066" w:type="dxa"/>
          </w:tcPr>
          <w:p w14:paraId="59AEF698" w14:textId="77777777" w:rsidR="00B3393E" w:rsidRPr="00920C9D" w:rsidRDefault="00B3393E" w:rsidP="004B2032">
            <w:pPr>
              <w:widowControl w:val="0"/>
              <w:overflowPunct w:val="0"/>
              <w:autoSpaceDE w:val="0"/>
              <w:autoSpaceDN w:val="0"/>
              <w:adjustRightInd w:val="0"/>
              <w:spacing w:after="0" w:line="240" w:lineRule="auto"/>
              <w:jc w:val="both"/>
              <w:textAlignment w:val="baseline"/>
              <w:rPr>
                <w:rFonts w:ascii="Times New Roman" w:eastAsia="Times New Roman" w:hAnsi="Times New Roman"/>
                <w:sz w:val="28"/>
                <w:szCs w:val="28"/>
                <w:lang w:eastAsia="ru-RU"/>
              </w:rPr>
            </w:pPr>
          </w:p>
        </w:tc>
        <w:tc>
          <w:tcPr>
            <w:tcW w:w="11973" w:type="dxa"/>
            <w:tcBorders>
              <w:top w:val="single" w:sz="4" w:space="0" w:color="auto"/>
              <w:bottom w:val="single" w:sz="4" w:space="0" w:color="auto"/>
            </w:tcBorders>
          </w:tcPr>
          <w:p w14:paraId="28370AC0" w14:textId="77777777" w:rsidR="00B3393E" w:rsidRPr="00920C9D" w:rsidRDefault="00B3393E" w:rsidP="004B2032">
            <w:pPr>
              <w:widowControl w:val="0"/>
              <w:overflowPunct w:val="0"/>
              <w:autoSpaceDE w:val="0"/>
              <w:autoSpaceDN w:val="0"/>
              <w:adjustRightInd w:val="0"/>
              <w:spacing w:after="0" w:line="240" w:lineRule="auto"/>
              <w:jc w:val="both"/>
              <w:textAlignment w:val="baseline"/>
              <w:rPr>
                <w:rFonts w:ascii="Times New Roman" w:eastAsia="Times New Roman" w:hAnsi="Times New Roman"/>
                <w:sz w:val="28"/>
                <w:szCs w:val="28"/>
                <w:lang w:eastAsia="ru-RU"/>
              </w:rPr>
            </w:pPr>
          </w:p>
        </w:tc>
      </w:tr>
      <w:tr w:rsidR="00B3393E" w:rsidRPr="00920C9D" w14:paraId="713CD081" w14:textId="77777777" w:rsidTr="004B2032">
        <w:tc>
          <w:tcPr>
            <w:tcW w:w="2066" w:type="dxa"/>
          </w:tcPr>
          <w:p w14:paraId="4D6A6998" w14:textId="77777777" w:rsidR="00B3393E" w:rsidRPr="00920C9D" w:rsidRDefault="00B3393E" w:rsidP="004B2032">
            <w:pPr>
              <w:widowControl w:val="0"/>
              <w:overflowPunct w:val="0"/>
              <w:autoSpaceDE w:val="0"/>
              <w:autoSpaceDN w:val="0"/>
              <w:adjustRightInd w:val="0"/>
              <w:spacing w:after="0" w:line="240" w:lineRule="auto"/>
              <w:jc w:val="both"/>
              <w:textAlignment w:val="baseline"/>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Адрес:</w:t>
            </w:r>
          </w:p>
        </w:tc>
        <w:tc>
          <w:tcPr>
            <w:tcW w:w="11973" w:type="dxa"/>
            <w:tcBorders>
              <w:top w:val="single" w:sz="4" w:space="0" w:color="auto"/>
              <w:bottom w:val="single" w:sz="4" w:space="0" w:color="auto"/>
            </w:tcBorders>
          </w:tcPr>
          <w:p w14:paraId="0661CE87" w14:textId="77777777" w:rsidR="00B3393E" w:rsidRPr="00920C9D" w:rsidRDefault="00B3393E" w:rsidP="004B2032">
            <w:pPr>
              <w:widowControl w:val="0"/>
              <w:overflowPunct w:val="0"/>
              <w:autoSpaceDE w:val="0"/>
              <w:autoSpaceDN w:val="0"/>
              <w:adjustRightInd w:val="0"/>
              <w:spacing w:after="0" w:line="240" w:lineRule="auto"/>
              <w:jc w:val="both"/>
              <w:textAlignment w:val="baseline"/>
              <w:rPr>
                <w:rFonts w:ascii="Times New Roman" w:eastAsia="Times New Roman" w:hAnsi="Times New Roman"/>
                <w:sz w:val="28"/>
                <w:szCs w:val="28"/>
                <w:lang w:eastAsia="ru-RU"/>
              </w:rPr>
            </w:pPr>
          </w:p>
        </w:tc>
      </w:tr>
      <w:tr w:rsidR="00B3393E" w:rsidRPr="00920C9D" w14:paraId="4B3BDA62" w14:textId="77777777" w:rsidTr="004B2032">
        <w:tc>
          <w:tcPr>
            <w:tcW w:w="2066" w:type="dxa"/>
          </w:tcPr>
          <w:p w14:paraId="4517DF4C" w14:textId="77777777" w:rsidR="00B3393E" w:rsidRPr="00920C9D" w:rsidRDefault="00B3393E" w:rsidP="004B2032">
            <w:pPr>
              <w:widowControl w:val="0"/>
              <w:overflowPunct w:val="0"/>
              <w:autoSpaceDE w:val="0"/>
              <w:autoSpaceDN w:val="0"/>
              <w:adjustRightInd w:val="0"/>
              <w:spacing w:after="0" w:line="240" w:lineRule="auto"/>
              <w:jc w:val="both"/>
              <w:textAlignment w:val="baseline"/>
              <w:rPr>
                <w:rFonts w:ascii="Times New Roman" w:eastAsia="Times New Roman" w:hAnsi="Times New Roman"/>
                <w:sz w:val="28"/>
                <w:szCs w:val="28"/>
                <w:lang w:eastAsia="ru-RU"/>
              </w:rPr>
            </w:pPr>
          </w:p>
        </w:tc>
        <w:tc>
          <w:tcPr>
            <w:tcW w:w="11973" w:type="dxa"/>
            <w:tcBorders>
              <w:top w:val="single" w:sz="4" w:space="0" w:color="auto"/>
            </w:tcBorders>
          </w:tcPr>
          <w:p w14:paraId="3FDE38F5" w14:textId="77777777" w:rsidR="00B3393E" w:rsidRPr="00920C9D" w:rsidRDefault="00B3393E" w:rsidP="004B2032">
            <w:pPr>
              <w:widowControl w:val="0"/>
              <w:overflowPunct w:val="0"/>
              <w:autoSpaceDE w:val="0"/>
              <w:autoSpaceDN w:val="0"/>
              <w:adjustRightInd w:val="0"/>
              <w:spacing w:after="0" w:line="240" w:lineRule="auto"/>
              <w:jc w:val="both"/>
              <w:textAlignment w:val="baseline"/>
              <w:rPr>
                <w:rFonts w:ascii="Times New Roman" w:eastAsia="Times New Roman" w:hAnsi="Times New Roman"/>
                <w:sz w:val="28"/>
                <w:szCs w:val="28"/>
                <w:lang w:eastAsia="ru-RU"/>
              </w:rPr>
            </w:pPr>
          </w:p>
        </w:tc>
      </w:tr>
      <w:tr w:rsidR="00B3393E" w:rsidRPr="00920C9D" w14:paraId="29C110B0" w14:textId="77777777" w:rsidTr="004B20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066" w:type="dxa"/>
            <w:tcBorders>
              <w:top w:val="nil"/>
              <w:left w:val="nil"/>
              <w:bottom w:val="nil"/>
              <w:right w:val="nil"/>
            </w:tcBorders>
          </w:tcPr>
          <w:p w14:paraId="5235B11A" w14:textId="77777777" w:rsidR="00B3393E" w:rsidRPr="00920C9D" w:rsidRDefault="00B3393E" w:rsidP="004B2032">
            <w:pPr>
              <w:widowControl w:val="0"/>
              <w:overflowPunct w:val="0"/>
              <w:autoSpaceDE w:val="0"/>
              <w:autoSpaceDN w:val="0"/>
              <w:adjustRightInd w:val="0"/>
              <w:spacing w:after="0" w:line="240" w:lineRule="auto"/>
              <w:jc w:val="both"/>
              <w:textAlignment w:val="baseline"/>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ИСПОЛНИТЕЛЬ:</w:t>
            </w:r>
          </w:p>
        </w:tc>
        <w:tc>
          <w:tcPr>
            <w:tcW w:w="11973" w:type="dxa"/>
            <w:tcBorders>
              <w:top w:val="nil"/>
              <w:left w:val="nil"/>
              <w:bottom w:val="single" w:sz="4" w:space="0" w:color="auto"/>
              <w:right w:val="nil"/>
            </w:tcBorders>
          </w:tcPr>
          <w:p w14:paraId="70D80191" w14:textId="77777777" w:rsidR="00B3393E" w:rsidRPr="00920C9D" w:rsidRDefault="00B3393E" w:rsidP="004B2032">
            <w:pPr>
              <w:widowControl w:val="0"/>
              <w:overflowPunct w:val="0"/>
              <w:autoSpaceDE w:val="0"/>
              <w:autoSpaceDN w:val="0"/>
              <w:adjustRightInd w:val="0"/>
              <w:spacing w:after="0" w:line="240" w:lineRule="auto"/>
              <w:jc w:val="both"/>
              <w:textAlignment w:val="baseline"/>
              <w:rPr>
                <w:rFonts w:ascii="Times New Roman" w:eastAsia="Times New Roman" w:hAnsi="Times New Roman"/>
                <w:sz w:val="28"/>
                <w:szCs w:val="28"/>
                <w:lang w:eastAsia="ru-RU"/>
              </w:rPr>
            </w:pPr>
          </w:p>
        </w:tc>
      </w:tr>
      <w:tr w:rsidR="00B3393E" w:rsidRPr="00920C9D" w14:paraId="6DB5D191" w14:textId="77777777" w:rsidTr="004B20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066" w:type="dxa"/>
            <w:tcBorders>
              <w:top w:val="nil"/>
              <w:left w:val="nil"/>
              <w:bottom w:val="nil"/>
              <w:right w:val="nil"/>
            </w:tcBorders>
          </w:tcPr>
          <w:p w14:paraId="6EA9F0E6" w14:textId="77777777" w:rsidR="00B3393E" w:rsidRPr="00920C9D" w:rsidRDefault="00B3393E" w:rsidP="004B2032">
            <w:pPr>
              <w:widowControl w:val="0"/>
              <w:overflowPunct w:val="0"/>
              <w:autoSpaceDE w:val="0"/>
              <w:autoSpaceDN w:val="0"/>
              <w:adjustRightInd w:val="0"/>
              <w:spacing w:after="0" w:line="240" w:lineRule="auto"/>
              <w:jc w:val="both"/>
              <w:textAlignment w:val="baseline"/>
              <w:rPr>
                <w:rFonts w:ascii="Times New Roman" w:eastAsia="Times New Roman" w:hAnsi="Times New Roman"/>
                <w:sz w:val="28"/>
                <w:szCs w:val="28"/>
                <w:lang w:eastAsia="ru-RU"/>
              </w:rPr>
            </w:pPr>
          </w:p>
        </w:tc>
        <w:tc>
          <w:tcPr>
            <w:tcW w:w="11973" w:type="dxa"/>
            <w:tcBorders>
              <w:top w:val="single" w:sz="4" w:space="0" w:color="auto"/>
              <w:left w:val="nil"/>
              <w:bottom w:val="single" w:sz="4" w:space="0" w:color="auto"/>
              <w:right w:val="nil"/>
            </w:tcBorders>
          </w:tcPr>
          <w:p w14:paraId="088B93E8" w14:textId="77777777" w:rsidR="00B3393E" w:rsidRPr="00920C9D" w:rsidRDefault="00B3393E" w:rsidP="004B2032">
            <w:pPr>
              <w:widowControl w:val="0"/>
              <w:overflowPunct w:val="0"/>
              <w:autoSpaceDE w:val="0"/>
              <w:autoSpaceDN w:val="0"/>
              <w:adjustRightInd w:val="0"/>
              <w:spacing w:after="0" w:line="240" w:lineRule="auto"/>
              <w:jc w:val="both"/>
              <w:textAlignment w:val="baseline"/>
              <w:rPr>
                <w:rFonts w:ascii="Times New Roman" w:eastAsia="Times New Roman" w:hAnsi="Times New Roman"/>
                <w:sz w:val="28"/>
                <w:szCs w:val="28"/>
                <w:lang w:eastAsia="ru-RU"/>
              </w:rPr>
            </w:pPr>
          </w:p>
        </w:tc>
      </w:tr>
      <w:tr w:rsidR="00B3393E" w:rsidRPr="00920C9D" w14:paraId="7E36C184" w14:textId="77777777" w:rsidTr="004B20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066" w:type="dxa"/>
            <w:tcBorders>
              <w:top w:val="nil"/>
              <w:left w:val="nil"/>
              <w:bottom w:val="nil"/>
              <w:right w:val="nil"/>
            </w:tcBorders>
          </w:tcPr>
          <w:p w14:paraId="7335A0E8" w14:textId="77777777" w:rsidR="00B3393E" w:rsidRPr="00920C9D" w:rsidRDefault="00B3393E" w:rsidP="004B2032">
            <w:pPr>
              <w:widowControl w:val="0"/>
              <w:overflowPunct w:val="0"/>
              <w:autoSpaceDE w:val="0"/>
              <w:autoSpaceDN w:val="0"/>
              <w:adjustRightInd w:val="0"/>
              <w:spacing w:after="0" w:line="240" w:lineRule="auto"/>
              <w:jc w:val="both"/>
              <w:textAlignment w:val="baseline"/>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Адрес:</w:t>
            </w:r>
          </w:p>
        </w:tc>
        <w:tc>
          <w:tcPr>
            <w:tcW w:w="11973" w:type="dxa"/>
            <w:tcBorders>
              <w:top w:val="single" w:sz="4" w:space="0" w:color="auto"/>
              <w:left w:val="nil"/>
              <w:bottom w:val="single" w:sz="4" w:space="0" w:color="auto"/>
              <w:right w:val="nil"/>
            </w:tcBorders>
          </w:tcPr>
          <w:p w14:paraId="6B6AE096" w14:textId="77777777" w:rsidR="00B3393E" w:rsidRPr="00920C9D" w:rsidRDefault="00B3393E" w:rsidP="004B2032">
            <w:pPr>
              <w:widowControl w:val="0"/>
              <w:overflowPunct w:val="0"/>
              <w:autoSpaceDE w:val="0"/>
              <w:autoSpaceDN w:val="0"/>
              <w:adjustRightInd w:val="0"/>
              <w:spacing w:after="0" w:line="240" w:lineRule="auto"/>
              <w:jc w:val="both"/>
              <w:textAlignment w:val="baseline"/>
              <w:rPr>
                <w:rFonts w:ascii="Times New Roman" w:eastAsia="Times New Roman" w:hAnsi="Times New Roman"/>
                <w:sz w:val="28"/>
                <w:szCs w:val="28"/>
                <w:lang w:eastAsia="ru-RU"/>
              </w:rPr>
            </w:pPr>
          </w:p>
        </w:tc>
      </w:tr>
    </w:tbl>
    <w:p w14:paraId="15AADBDE" w14:textId="77777777" w:rsidR="00B3393E" w:rsidRPr="00920C9D" w:rsidRDefault="00B3393E" w:rsidP="00B3393E">
      <w:pPr>
        <w:tabs>
          <w:tab w:val="left" w:pos="4175"/>
        </w:tabs>
        <w:spacing w:after="0"/>
        <w:rPr>
          <w:rFonts w:ascii="Times New Roman" w:hAnsi="Times New Roman"/>
          <w:sz w:val="28"/>
          <w:szCs w:val="28"/>
        </w:rPr>
      </w:pPr>
    </w:p>
    <w:p w14:paraId="56C19150" w14:textId="77777777" w:rsidR="00B3393E" w:rsidRPr="00920C9D" w:rsidRDefault="00B3393E" w:rsidP="00B3393E">
      <w:pPr>
        <w:autoSpaceDE w:val="0"/>
        <w:autoSpaceDN w:val="0"/>
        <w:adjustRightInd w:val="0"/>
        <w:ind w:firstLine="709"/>
        <w:jc w:val="both"/>
        <w:rPr>
          <w:rFonts w:ascii="Times New Roman" w:hAnsi="Times New Roman"/>
          <w:sz w:val="28"/>
          <w:szCs w:val="28"/>
        </w:rPr>
      </w:pPr>
      <w:r w:rsidRPr="00920C9D">
        <w:rPr>
          <w:rFonts w:ascii="Times New Roman" w:hAnsi="Times New Roman"/>
          <w:sz w:val="28"/>
          <w:szCs w:val="28"/>
        </w:rPr>
        <w:t>На основании договора №_________ от "____"_____________ г. Заказчик просит осуществить оказание Услуг:</w:t>
      </w:r>
    </w:p>
    <w:tbl>
      <w:tblPr>
        <w:tblW w:w="14139" w:type="dxa"/>
        <w:tblInd w:w="-110" w:type="dxa"/>
        <w:tblLayout w:type="fixed"/>
        <w:tblCellMar>
          <w:left w:w="70" w:type="dxa"/>
          <w:right w:w="70" w:type="dxa"/>
        </w:tblCellMar>
        <w:tblLook w:val="0000" w:firstRow="0" w:lastRow="0" w:firstColumn="0" w:lastColumn="0" w:noHBand="0" w:noVBand="0"/>
      </w:tblPr>
      <w:tblGrid>
        <w:gridCol w:w="558"/>
        <w:gridCol w:w="3233"/>
        <w:gridCol w:w="1559"/>
        <w:gridCol w:w="1418"/>
        <w:gridCol w:w="1417"/>
        <w:gridCol w:w="1701"/>
        <w:gridCol w:w="1276"/>
        <w:gridCol w:w="1701"/>
        <w:gridCol w:w="1276"/>
      </w:tblGrid>
      <w:tr w:rsidR="00B3393E" w:rsidRPr="00920C9D" w14:paraId="4B23EA02" w14:textId="77777777" w:rsidTr="004B2032">
        <w:trPr>
          <w:cantSplit/>
          <w:trHeight w:val="454"/>
        </w:trPr>
        <w:tc>
          <w:tcPr>
            <w:tcW w:w="558" w:type="dxa"/>
            <w:tcBorders>
              <w:top w:val="single" w:sz="4" w:space="0" w:color="auto"/>
              <w:left w:val="single" w:sz="4" w:space="0" w:color="auto"/>
              <w:bottom w:val="single" w:sz="4" w:space="0" w:color="auto"/>
              <w:right w:val="single" w:sz="4" w:space="0" w:color="auto"/>
            </w:tcBorders>
          </w:tcPr>
          <w:p w14:paraId="5AF096B5" w14:textId="77777777" w:rsidR="00B3393E" w:rsidRPr="00920C9D" w:rsidRDefault="00B3393E" w:rsidP="004B2032">
            <w:pPr>
              <w:autoSpaceDE w:val="0"/>
              <w:autoSpaceDN w:val="0"/>
              <w:adjustRightInd w:val="0"/>
              <w:spacing w:after="0" w:line="240" w:lineRule="auto"/>
              <w:jc w:val="center"/>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w:t>
            </w:r>
          </w:p>
        </w:tc>
        <w:tc>
          <w:tcPr>
            <w:tcW w:w="6210" w:type="dxa"/>
            <w:gridSpan w:val="3"/>
            <w:tcBorders>
              <w:top w:val="single" w:sz="6" w:space="0" w:color="auto"/>
              <w:left w:val="single" w:sz="4" w:space="0" w:color="auto"/>
              <w:bottom w:val="single" w:sz="6" w:space="0" w:color="auto"/>
              <w:right w:val="single" w:sz="6" w:space="0" w:color="auto"/>
            </w:tcBorders>
          </w:tcPr>
          <w:p w14:paraId="5AD28621" w14:textId="77777777" w:rsidR="00B3393E" w:rsidRPr="00920C9D" w:rsidRDefault="00B3393E" w:rsidP="004B2032">
            <w:pPr>
              <w:spacing w:after="0"/>
              <w:jc w:val="center"/>
              <w:rPr>
                <w:rFonts w:ascii="Times New Roman" w:hAnsi="Times New Roman"/>
                <w:sz w:val="28"/>
                <w:szCs w:val="28"/>
              </w:rPr>
            </w:pPr>
            <w:r w:rsidRPr="00920C9D">
              <w:rPr>
                <w:rFonts w:ascii="Times New Roman" w:hAnsi="Times New Roman"/>
                <w:sz w:val="28"/>
                <w:szCs w:val="28"/>
              </w:rPr>
              <w:t>Наименование объекта</w:t>
            </w:r>
          </w:p>
        </w:tc>
        <w:tc>
          <w:tcPr>
            <w:tcW w:w="7371" w:type="dxa"/>
            <w:gridSpan w:val="5"/>
            <w:tcBorders>
              <w:top w:val="single" w:sz="6" w:space="0" w:color="auto"/>
              <w:left w:val="single" w:sz="6" w:space="0" w:color="auto"/>
              <w:bottom w:val="single" w:sz="6" w:space="0" w:color="auto"/>
              <w:right w:val="single" w:sz="6" w:space="0" w:color="auto"/>
            </w:tcBorders>
          </w:tcPr>
          <w:p w14:paraId="59707ACD" w14:textId="77777777" w:rsidR="00B3393E" w:rsidRPr="00920C9D" w:rsidRDefault="00B3393E" w:rsidP="004B2032">
            <w:pPr>
              <w:spacing w:after="0"/>
              <w:jc w:val="center"/>
              <w:rPr>
                <w:rFonts w:ascii="Times New Roman" w:hAnsi="Times New Roman"/>
                <w:sz w:val="28"/>
                <w:szCs w:val="28"/>
              </w:rPr>
            </w:pPr>
            <w:r w:rsidRPr="00920C9D">
              <w:rPr>
                <w:rFonts w:ascii="Times New Roman" w:hAnsi="Times New Roman"/>
                <w:sz w:val="28"/>
                <w:szCs w:val="28"/>
              </w:rPr>
              <w:t>Адрес объекта</w:t>
            </w:r>
          </w:p>
        </w:tc>
      </w:tr>
      <w:tr w:rsidR="00B3393E" w:rsidRPr="00920C9D" w14:paraId="133DD40F" w14:textId="77777777" w:rsidTr="004B2032">
        <w:trPr>
          <w:cantSplit/>
          <w:trHeight w:val="408"/>
        </w:trPr>
        <w:tc>
          <w:tcPr>
            <w:tcW w:w="558" w:type="dxa"/>
            <w:vMerge w:val="restart"/>
            <w:tcBorders>
              <w:top w:val="single" w:sz="4" w:space="0" w:color="auto"/>
              <w:left w:val="single" w:sz="4" w:space="0" w:color="auto"/>
              <w:right w:val="single" w:sz="4" w:space="0" w:color="auto"/>
            </w:tcBorders>
          </w:tcPr>
          <w:p w14:paraId="3BD518E8" w14:textId="77777777" w:rsidR="00B3393E" w:rsidRPr="00920C9D" w:rsidRDefault="00B3393E" w:rsidP="004B2032">
            <w:pPr>
              <w:autoSpaceDE w:val="0"/>
              <w:autoSpaceDN w:val="0"/>
              <w:adjustRightInd w:val="0"/>
              <w:spacing w:after="0" w:line="240" w:lineRule="auto"/>
              <w:jc w:val="center"/>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1.</w:t>
            </w:r>
          </w:p>
        </w:tc>
        <w:tc>
          <w:tcPr>
            <w:tcW w:w="6210" w:type="dxa"/>
            <w:gridSpan w:val="3"/>
            <w:tcBorders>
              <w:top w:val="single" w:sz="6" w:space="0" w:color="auto"/>
              <w:left w:val="single" w:sz="4" w:space="0" w:color="auto"/>
              <w:bottom w:val="single" w:sz="6" w:space="0" w:color="auto"/>
              <w:right w:val="single" w:sz="6" w:space="0" w:color="auto"/>
            </w:tcBorders>
          </w:tcPr>
          <w:p w14:paraId="79294F60" w14:textId="77777777" w:rsidR="00B3393E" w:rsidRPr="00920C9D" w:rsidRDefault="00B3393E" w:rsidP="004B2032">
            <w:pPr>
              <w:spacing w:after="0"/>
              <w:jc w:val="center"/>
              <w:rPr>
                <w:rFonts w:ascii="Times New Roman" w:hAnsi="Times New Roman"/>
                <w:sz w:val="28"/>
                <w:szCs w:val="28"/>
              </w:rPr>
            </w:pPr>
            <w:r w:rsidRPr="00920C9D">
              <w:rPr>
                <w:rFonts w:ascii="Times New Roman" w:hAnsi="Times New Roman"/>
                <w:sz w:val="28"/>
                <w:szCs w:val="28"/>
              </w:rPr>
              <w:t>Объект_________</w:t>
            </w:r>
          </w:p>
        </w:tc>
        <w:tc>
          <w:tcPr>
            <w:tcW w:w="7371" w:type="dxa"/>
            <w:gridSpan w:val="5"/>
            <w:tcBorders>
              <w:top w:val="single" w:sz="6" w:space="0" w:color="auto"/>
              <w:left w:val="single" w:sz="6" w:space="0" w:color="auto"/>
              <w:bottom w:val="single" w:sz="6" w:space="0" w:color="auto"/>
              <w:right w:val="single" w:sz="6" w:space="0" w:color="auto"/>
            </w:tcBorders>
          </w:tcPr>
          <w:p w14:paraId="40D70093" w14:textId="77777777" w:rsidR="00B3393E" w:rsidRPr="00920C9D" w:rsidRDefault="00B3393E" w:rsidP="004B2032">
            <w:pPr>
              <w:spacing w:after="0"/>
              <w:jc w:val="center"/>
              <w:rPr>
                <w:rFonts w:ascii="Times New Roman" w:hAnsi="Times New Roman"/>
                <w:sz w:val="28"/>
                <w:szCs w:val="28"/>
              </w:rPr>
            </w:pPr>
          </w:p>
        </w:tc>
      </w:tr>
      <w:tr w:rsidR="00B3393E" w:rsidRPr="00920C9D" w14:paraId="6A4EF9CE" w14:textId="77777777" w:rsidTr="000C7FD6">
        <w:trPr>
          <w:cantSplit/>
          <w:trHeight w:val="991"/>
        </w:trPr>
        <w:tc>
          <w:tcPr>
            <w:tcW w:w="558" w:type="dxa"/>
            <w:vMerge/>
            <w:tcBorders>
              <w:left w:val="single" w:sz="4" w:space="0" w:color="auto"/>
              <w:right w:val="single" w:sz="4" w:space="0" w:color="auto"/>
            </w:tcBorders>
          </w:tcPr>
          <w:p w14:paraId="45FCEFF5" w14:textId="77777777" w:rsidR="00B3393E" w:rsidRPr="00920C9D" w:rsidRDefault="00B3393E" w:rsidP="004B2032">
            <w:pPr>
              <w:autoSpaceDE w:val="0"/>
              <w:autoSpaceDN w:val="0"/>
              <w:adjustRightInd w:val="0"/>
              <w:spacing w:after="0" w:line="240" w:lineRule="auto"/>
              <w:jc w:val="center"/>
              <w:rPr>
                <w:rFonts w:ascii="Times New Roman" w:eastAsia="Times New Roman" w:hAnsi="Times New Roman"/>
                <w:sz w:val="28"/>
                <w:szCs w:val="28"/>
                <w:lang w:eastAsia="ru-RU"/>
              </w:rPr>
            </w:pPr>
          </w:p>
        </w:tc>
        <w:tc>
          <w:tcPr>
            <w:tcW w:w="3233" w:type="dxa"/>
            <w:tcBorders>
              <w:top w:val="single" w:sz="6" w:space="0" w:color="auto"/>
              <w:left w:val="single" w:sz="4" w:space="0" w:color="auto"/>
              <w:bottom w:val="single" w:sz="6" w:space="0" w:color="auto"/>
              <w:right w:val="single" w:sz="6" w:space="0" w:color="auto"/>
            </w:tcBorders>
            <w:vAlign w:val="center"/>
          </w:tcPr>
          <w:p w14:paraId="138E5FCD" w14:textId="77777777" w:rsidR="00B3393E" w:rsidRPr="00920C9D" w:rsidRDefault="00B3393E" w:rsidP="000C7FD6">
            <w:pPr>
              <w:autoSpaceDE w:val="0"/>
              <w:autoSpaceDN w:val="0"/>
              <w:adjustRightInd w:val="0"/>
              <w:spacing w:after="0" w:line="240" w:lineRule="auto"/>
              <w:jc w:val="center"/>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Наименование Услуги</w:t>
            </w:r>
          </w:p>
        </w:tc>
        <w:tc>
          <w:tcPr>
            <w:tcW w:w="1559" w:type="dxa"/>
            <w:tcBorders>
              <w:top w:val="single" w:sz="6" w:space="0" w:color="auto"/>
              <w:left w:val="single" w:sz="4" w:space="0" w:color="auto"/>
              <w:bottom w:val="single" w:sz="6" w:space="0" w:color="auto"/>
              <w:right w:val="single" w:sz="4" w:space="0" w:color="auto"/>
            </w:tcBorders>
            <w:vAlign w:val="center"/>
          </w:tcPr>
          <w:p w14:paraId="57FDEE20" w14:textId="73627698" w:rsidR="00B3393E" w:rsidRPr="00920C9D" w:rsidRDefault="00B3393E" w:rsidP="00AE26A6">
            <w:pPr>
              <w:spacing w:after="0"/>
              <w:jc w:val="center"/>
              <w:rPr>
                <w:rFonts w:ascii="Times New Roman" w:hAnsi="Times New Roman"/>
                <w:sz w:val="28"/>
                <w:szCs w:val="28"/>
              </w:rPr>
            </w:pPr>
            <w:r w:rsidRPr="00920C9D">
              <w:rPr>
                <w:rFonts w:ascii="Times New Roman" w:hAnsi="Times New Roman"/>
                <w:sz w:val="28"/>
                <w:szCs w:val="28"/>
              </w:rPr>
              <w:t>Единица измерения</w:t>
            </w:r>
          </w:p>
        </w:tc>
        <w:tc>
          <w:tcPr>
            <w:tcW w:w="1418" w:type="dxa"/>
            <w:tcBorders>
              <w:top w:val="single" w:sz="6" w:space="0" w:color="auto"/>
              <w:left w:val="single" w:sz="4" w:space="0" w:color="auto"/>
              <w:bottom w:val="single" w:sz="6" w:space="0" w:color="auto"/>
              <w:right w:val="single" w:sz="6" w:space="0" w:color="auto"/>
            </w:tcBorders>
            <w:vAlign w:val="center"/>
          </w:tcPr>
          <w:p w14:paraId="43A5135F" w14:textId="77777777" w:rsidR="00B3393E" w:rsidRPr="00920C9D" w:rsidRDefault="00B3393E" w:rsidP="000C7FD6">
            <w:pPr>
              <w:spacing w:after="0"/>
              <w:jc w:val="center"/>
              <w:rPr>
                <w:rFonts w:ascii="Times New Roman" w:hAnsi="Times New Roman"/>
                <w:sz w:val="28"/>
                <w:szCs w:val="28"/>
              </w:rPr>
            </w:pPr>
            <w:r w:rsidRPr="00920C9D">
              <w:rPr>
                <w:rFonts w:ascii="Times New Roman" w:hAnsi="Times New Roman"/>
                <w:sz w:val="28"/>
                <w:szCs w:val="28"/>
              </w:rPr>
              <w:t>Количество услуг</w:t>
            </w:r>
          </w:p>
          <w:p w14:paraId="2EE503DF" w14:textId="77777777" w:rsidR="00B3393E" w:rsidRPr="00920C9D" w:rsidRDefault="00B3393E" w:rsidP="000C7FD6">
            <w:pPr>
              <w:autoSpaceDE w:val="0"/>
              <w:autoSpaceDN w:val="0"/>
              <w:adjustRightInd w:val="0"/>
              <w:spacing w:after="0" w:line="240" w:lineRule="auto"/>
              <w:jc w:val="center"/>
              <w:rPr>
                <w:rFonts w:ascii="Times New Roman" w:eastAsia="Times New Roman" w:hAnsi="Times New Roman"/>
                <w:sz w:val="28"/>
                <w:szCs w:val="28"/>
                <w:lang w:eastAsia="ru-RU"/>
              </w:rPr>
            </w:pPr>
          </w:p>
        </w:tc>
        <w:tc>
          <w:tcPr>
            <w:tcW w:w="1417" w:type="dxa"/>
            <w:tcBorders>
              <w:top w:val="single" w:sz="6" w:space="0" w:color="auto"/>
              <w:left w:val="single" w:sz="6" w:space="0" w:color="auto"/>
              <w:bottom w:val="single" w:sz="6" w:space="0" w:color="auto"/>
              <w:right w:val="single" w:sz="6" w:space="0" w:color="auto"/>
            </w:tcBorders>
            <w:vAlign w:val="center"/>
          </w:tcPr>
          <w:p w14:paraId="22D24C1E" w14:textId="77777777" w:rsidR="00B3393E" w:rsidRPr="00920C9D" w:rsidRDefault="00B3393E" w:rsidP="000C7FD6">
            <w:pPr>
              <w:spacing w:after="0"/>
              <w:jc w:val="center"/>
              <w:rPr>
                <w:rFonts w:ascii="Times New Roman" w:hAnsi="Times New Roman"/>
                <w:sz w:val="28"/>
                <w:szCs w:val="28"/>
              </w:rPr>
            </w:pPr>
            <w:r w:rsidRPr="00920C9D">
              <w:rPr>
                <w:rFonts w:ascii="Times New Roman" w:hAnsi="Times New Roman"/>
                <w:sz w:val="28"/>
                <w:szCs w:val="28"/>
              </w:rPr>
              <w:t>Цена за единицу, без НДС, руб.</w:t>
            </w:r>
          </w:p>
        </w:tc>
        <w:tc>
          <w:tcPr>
            <w:tcW w:w="1701" w:type="dxa"/>
            <w:tcBorders>
              <w:top w:val="single" w:sz="6" w:space="0" w:color="auto"/>
              <w:left w:val="single" w:sz="6" w:space="0" w:color="auto"/>
              <w:bottom w:val="single" w:sz="6" w:space="0" w:color="auto"/>
              <w:right w:val="single" w:sz="4" w:space="0" w:color="auto"/>
            </w:tcBorders>
            <w:vAlign w:val="center"/>
          </w:tcPr>
          <w:p w14:paraId="78BEE706" w14:textId="77777777" w:rsidR="00B3393E" w:rsidRPr="00920C9D" w:rsidRDefault="00B3393E" w:rsidP="000C7FD6">
            <w:pPr>
              <w:spacing w:after="0"/>
              <w:jc w:val="center"/>
              <w:rPr>
                <w:rFonts w:ascii="Times New Roman" w:hAnsi="Times New Roman"/>
                <w:sz w:val="28"/>
                <w:szCs w:val="28"/>
              </w:rPr>
            </w:pPr>
            <w:r w:rsidRPr="00920C9D">
              <w:rPr>
                <w:rFonts w:ascii="Times New Roman" w:hAnsi="Times New Roman"/>
                <w:sz w:val="28"/>
                <w:szCs w:val="28"/>
              </w:rPr>
              <w:t xml:space="preserve">Сумма, </w:t>
            </w:r>
            <w:r w:rsidRPr="00920C9D">
              <w:rPr>
                <w:rFonts w:ascii="Times New Roman" w:hAnsi="Times New Roman"/>
                <w:sz w:val="28"/>
                <w:szCs w:val="28"/>
              </w:rPr>
              <w:br/>
              <w:t>без НДС, руб.</w:t>
            </w:r>
          </w:p>
        </w:tc>
        <w:tc>
          <w:tcPr>
            <w:tcW w:w="1276" w:type="dxa"/>
            <w:tcBorders>
              <w:top w:val="single" w:sz="6" w:space="0" w:color="auto"/>
              <w:left w:val="single" w:sz="4" w:space="0" w:color="auto"/>
              <w:bottom w:val="single" w:sz="6" w:space="0" w:color="auto"/>
              <w:right w:val="single" w:sz="4" w:space="0" w:color="auto"/>
            </w:tcBorders>
            <w:vAlign w:val="center"/>
          </w:tcPr>
          <w:p w14:paraId="4EB1C000" w14:textId="77777777" w:rsidR="00B3393E" w:rsidRPr="00920C9D" w:rsidRDefault="00B3393E" w:rsidP="000C7FD6">
            <w:pPr>
              <w:spacing w:after="0"/>
              <w:jc w:val="center"/>
              <w:rPr>
                <w:rFonts w:ascii="Times New Roman" w:hAnsi="Times New Roman"/>
                <w:sz w:val="28"/>
                <w:szCs w:val="28"/>
              </w:rPr>
            </w:pPr>
            <w:r w:rsidRPr="00920C9D">
              <w:rPr>
                <w:rFonts w:ascii="Times New Roman" w:hAnsi="Times New Roman"/>
                <w:sz w:val="28"/>
                <w:szCs w:val="28"/>
              </w:rPr>
              <w:t>Ставка НДС, %</w:t>
            </w:r>
          </w:p>
        </w:tc>
        <w:tc>
          <w:tcPr>
            <w:tcW w:w="1701" w:type="dxa"/>
            <w:tcBorders>
              <w:top w:val="single" w:sz="6" w:space="0" w:color="auto"/>
              <w:left w:val="single" w:sz="4" w:space="0" w:color="auto"/>
              <w:bottom w:val="single" w:sz="6" w:space="0" w:color="auto"/>
              <w:right w:val="single" w:sz="6" w:space="0" w:color="auto"/>
            </w:tcBorders>
            <w:vAlign w:val="center"/>
          </w:tcPr>
          <w:p w14:paraId="141F8C5B" w14:textId="77777777" w:rsidR="00B3393E" w:rsidRPr="00920C9D" w:rsidRDefault="00B3393E" w:rsidP="000C7FD6">
            <w:pPr>
              <w:spacing w:after="0"/>
              <w:jc w:val="center"/>
              <w:rPr>
                <w:rFonts w:ascii="Times New Roman" w:hAnsi="Times New Roman"/>
                <w:sz w:val="28"/>
                <w:szCs w:val="28"/>
              </w:rPr>
            </w:pPr>
            <w:r w:rsidRPr="00920C9D">
              <w:rPr>
                <w:rFonts w:ascii="Times New Roman" w:hAnsi="Times New Roman"/>
                <w:sz w:val="28"/>
                <w:szCs w:val="28"/>
              </w:rPr>
              <w:t>Сумма НДС,</w:t>
            </w:r>
          </w:p>
          <w:p w14:paraId="1958360F" w14:textId="77777777" w:rsidR="00B3393E" w:rsidRPr="00920C9D" w:rsidRDefault="00B3393E" w:rsidP="000C7FD6">
            <w:pPr>
              <w:spacing w:after="0"/>
              <w:jc w:val="center"/>
              <w:rPr>
                <w:rFonts w:ascii="Times New Roman" w:hAnsi="Times New Roman"/>
                <w:sz w:val="28"/>
                <w:szCs w:val="28"/>
              </w:rPr>
            </w:pPr>
            <w:r w:rsidRPr="00920C9D">
              <w:rPr>
                <w:rFonts w:ascii="Times New Roman" w:hAnsi="Times New Roman"/>
                <w:sz w:val="28"/>
                <w:szCs w:val="28"/>
              </w:rPr>
              <w:t>руб.</w:t>
            </w:r>
          </w:p>
          <w:p w14:paraId="681E9D5C" w14:textId="77777777" w:rsidR="00B3393E" w:rsidRPr="00920C9D" w:rsidRDefault="00B3393E" w:rsidP="000C7FD6">
            <w:pPr>
              <w:spacing w:after="0"/>
              <w:jc w:val="center"/>
              <w:rPr>
                <w:rFonts w:ascii="Times New Roman" w:hAnsi="Times New Roman"/>
                <w:sz w:val="28"/>
                <w:szCs w:val="28"/>
              </w:rPr>
            </w:pPr>
          </w:p>
        </w:tc>
        <w:tc>
          <w:tcPr>
            <w:tcW w:w="1276" w:type="dxa"/>
            <w:tcBorders>
              <w:top w:val="single" w:sz="6" w:space="0" w:color="auto"/>
              <w:left w:val="single" w:sz="6" w:space="0" w:color="auto"/>
              <w:bottom w:val="single" w:sz="6" w:space="0" w:color="auto"/>
              <w:right w:val="single" w:sz="6" w:space="0" w:color="auto"/>
            </w:tcBorders>
            <w:vAlign w:val="center"/>
          </w:tcPr>
          <w:p w14:paraId="7987D04C" w14:textId="77777777" w:rsidR="00B3393E" w:rsidRPr="00920C9D" w:rsidRDefault="00B3393E" w:rsidP="000C7FD6">
            <w:pPr>
              <w:spacing w:after="0"/>
              <w:jc w:val="center"/>
              <w:rPr>
                <w:rFonts w:ascii="Times New Roman" w:hAnsi="Times New Roman"/>
                <w:sz w:val="28"/>
                <w:szCs w:val="28"/>
              </w:rPr>
            </w:pPr>
            <w:r w:rsidRPr="00920C9D">
              <w:rPr>
                <w:rFonts w:ascii="Times New Roman" w:hAnsi="Times New Roman"/>
                <w:sz w:val="28"/>
                <w:szCs w:val="28"/>
              </w:rPr>
              <w:t xml:space="preserve">Всего, </w:t>
            </w:r>
            <w:r w:rsidRPr="00920C9D">
              <w:rPr>
                <w:rFonts w:ascii="Times New Roman" w:hAnsi="Times New Roman"/>
                <w:sz w:val="28"/>
                <w:szCs w:val="28"/>
              </w:rPr>
              <w:br/>
              <w:t>с учетом НДС, руб.</w:t>
            </w:r>
          </w:p>
        </w:tc>
      </w:tr>
      <w:tr w:rsidR="00B3393E" w:rsidRPr="00920C9D" w14:paraId="55FAB1F6" w14:textId="77777777" w:rsidTr="004B2032">
        <w:trPr>
          <w:cantSplit/>
          <w:trHeight w:val="320"/>
        </w:trPr>
        <w:tc>
          <w:tcPr>
            <w:tcW w:w="558" w:type="dxa"/>
            <w:vMerge/>
            <w:tcBorders>
              <w:left w:val="single" w:sz="4" w:space="0" w:color="auto"/>
              <w:right w:val="single" w:sz="4" w:space="0" w:color="auto"/>
            </w:tcBorders>
          </w:tcPr>
          <w:p w14:paraId="72D239F6" w14:textId="77777777" w:rsidR="00B3393E" w:rsidRPr="00920C9D" w:rsidRDefault="00B3393E" w:rsidP="004B2032">
            <w:pPr>
              <w:autoSpaceDE w:val="0"/>
              <w:autoSpaceDN w:val="0"/>
              <w:adjustRightInd w:val="0"/>
              <w:spacing w:after="0"/>
              <w:rPr>
                <w:rFonts w:ascii="Times New Roman" w:eastAsia="Times New Roman" w:hAnsi="Times New Roman"/>
                <w:sz w:val="28"/>
                <w:szCs w:val="28"/>
                <w:lang w:eastAsia="ru-RU"/>
              </w:rPr>
            </w:pPr>
          </w:p>
        </w:tc>
        <w:tc>
          <w:tcPr>
            <w:tcW w:w="3233" w:type="dxa"/>
            <w:tcBorders>
              <w:top w:val="single" w:sz="6" w:space="0" w:color="auto"/>
              <w:left w:val="single" w:sz="4" w:space="0" w:color="auto"/>
              <w:bottom w:val="single" w:sz="6" w:space="0" w:color="auto"/>
              <w:right w:val="single" w:sz="6" w:space="0" w:color="auto"/>
            </w:tcBorders>
          </w:tcPr>
          <w:p w14:paraId="06068250" w14:textId="77777777" w:rsidR="00B3393E" w:rsidRPr="00920C9D" w:rsidRDefault="00B3393E" w:rsidP="004B2032">
            <w:pPr>
              <w:autoSpaceDE w:val="0"/>
              <w:autoSpaceDN w:val="0"/>
              <w:adjustRightInd w:val="0"/>
              <w:spacing w:after="0"/>
              <w:rPr>
                <w:rFonts w:ascii="Times New Roman" w:eastAsia="Times New Roman" w:hAnsi="Times New Roman"/>
                <w:sz w:val="28"/>
                <w:szCs w:val="28"/>
                <w:lang w:eastAsia="ru-RU"/>
              </w:rPr>
            </w:pPr>
          </w:p>
        </w:tc>
        <w:tc>
          <w:tcPr>
            <w:tcW w:w="1559" w:type="dxa"/>
            <w:tcBorders>
              <w:top w:val="single" w:sz="6" w:space="0" w:color="auto"/>
              <w:left w:val="single" w:sz="4" w:space="0" w:color="auto"/>
              <w:bottom w:val="single" w:sz="6" w:space="0" w:color="auto"/>
              <w:right w:val="single" w:sz="4" w:space="0" w:color="auto"/>
            </w:tcBorders>
          </w:tcPr>
          <w:p w14:paraId="42C1F8ED" w14:textId="77777777" w:rsidR="00B3393E" w:rsidRPr="00920C9D" w:rsidRDefault="00B3393E" w:rsidP="004B2032">
            <w:pPr>
              <w:autoSpaceDE w:val="0"/>
              <w:autoSpaceDN w:val="0"/>
              <w:adjustRightInd w:val="0"/>
              <w:spacing w:after="0"/>
              <w:rPr>
                <w:rFonts w:ascii="Times New Roman" w:eastAsia="Times New Roman" w:hAnsi="Times New Roman"/>
                <w:sz w:val="28"/>
                <w:szCs w:val="28"/>
                <w:lang w:eastAsia="ru-RU"/>
              </w:rPr>
            </w:pPr>
          </w:p>
        </w:tc>
        <w:tc>
          <w:tcPr>
            <w:tcW w:w="1418" w:type="dxa"/>
            <w:tcBorders>
              <w:top w:val="single" w:sz="6" w:space="0" w:color="auto"/>
              <w:left w:val="single" w:sz="4" w:space="0" w:color="auto"/>
              <w:bottom w:val="single" w:sz="6" w:space="0" w:color="auto"/>
              <w:right w:val="single" w:sz="6" w:space="0" w:color="auto"/>
            </w:tcBorders>
          </w:tcPr>
          <w:p w14:paraId="267768FA" w14:textId="77777777" w:rsidR="00B3393E" w:rsidRPr="00920C9D" w:rsidRDefault="00B3393E" w:rsidP="004B2032">
            <w:pPr>
              <w:autoSpaceDE w:val="0"/>
              <w:autoSpaceDN w:val="0"/>
              <w:adjustRightInd w:val="0"/>
              <w:spacing w:after="0"/>
              <w:rPr>
                <w:rFonts w:ascii="Times New Roman" w:eastAsia="Times New Roman" w:hAnsi="Times New Roman"/>
                <w:sz w:val="28"/>
                <w:szCs w:val="28"/>
                <w:lang w:eastAsia="ru-RU"/>
              </w:rPr>
            </w:pPr>
          </w:p>
        </w:tc>
        <w:tc>
          <w:tcPr>
            <w:tcW w:w="1417" w:type="dxa"/>
            <w:tcBorders>
              <w:top w:val="single" w:sz="6" w:space="0" w:color="auto"/>
              <w:left w:val="single" w:sz="6" w:space="0" w:color="auto"/>
              <w:bottom w:val="single" w:sz="6" w:space="0" w:color="auto"/>
              <w:right w:val="single" w:sz="6" w:space="0" w:color="auto"/>
            </w:tcBorders>
          </w:tcPr>
          <w:p w14:paraId="4E03003B" w14:textId="77777777" w:rsidR="00B3393E" w:rsidRPr="00920C9D" w:rsidRDefault="00B3393E" w:rsidP="004B2032">
            <w:pPr>
              <w:autoSpaceDE w:val="0"/>
              <w:autoSpaceDN w:val="0"/>
              <w:adjustRightInd w:val="0"/>
              <w:spacing w:after="0"/>
              <w:rPr>
                <w:rFonts w:ascii="Times New Roman" w:eastAsia="Times New Roman" w:hAnsi="Times New Roman"/>
                <w:sz w:val="28"/>
                <w:szCs w:val="28"/>
                <w:lang w:eastAsia="ru-RU"/>
              </w:rPr>
            </w:pPr>
          </w:p>
        </w:tc>
        <w:tc>
          <w:tcPr>
            <w:tcW w:w="1701" w:type="dxa"/>
            <w:tcBorders>
              <w:top w:val="single" w:sz="6" w:space="0" w:color="auto"/>
              <w:left w:val="single" w:sz="6" w:space="0" w:color="auto"/>
              <w:bottom w:val="single" w:sz="6" w:space="0" w:color="auto"/>
              <w:right w:val="single" w:sz="4" w:space="0" w:color="auto"/>
            </w:tcBorders>
          </w:tcPr>
          <w:p w14:paraId="642CC73A" w14:textId="77777777" w:rsidR="00B3393E" w:rsidRPr="00920C9D" w:rsidRDefault="00B3393E" w:rsidP="004B2032">
            <w:pPr>
              <w:autoSpaceDE w:val="0"/>
              <w:autoSpaceDN w:val="0"/>
              <w:adjustRightInd w:val="0"/>
              <w:spacing w:after="0"/>
              <w:rPr>
                <w:rFonts w:ascii="Times New Roman" w:eastAsia="Times New Roman" w:hAnsi="Times New Roman"/>
                <w:sz w:val="28"/>
                <w:szCs w:val="28"/>
                <w:lang w:eastAsia="ru-RU"/>
              </w:rPr>
            </w:pPr>
          </w:p>
        </w:tc>
        <w:tc>
          <w:tcPr>
            <w:tcW w:w="1276" w:type="dxa"/>
            <w:tcBorders>
              <w:top w:val="single" w:sz="6" w:space="0" w:color="auto"/>
              <w:left w:val="single" w:sz="4" w:space="0" w:color="auto"/>
              <w:bottom w:val="single" w:sz="6" w:space="0" w:color="auto"/>
              <w:right w:val="single" w:sz="4" w:space="0" w:color="auto"/>
            </w:tcBorders>
          </w:tcPr>
          <w:p w14:paraId="24E3D636" w14:textId="77777777" w:rsidR="00B3393E" w:rsidRPr="00920C9D" w:rsidRDefault="00B3393E" w:rsidP="004B2032">
            <w:pPr>
              <w:autoSpaceDE w:val="0"/>
              <w:autoSpaceDN w:val="0"/>
              <w:adjustRightInd w:val="0"/>
              <w:spacing w:after="0"/>
              <w:rPr>
                <w:rFonts w:ascii="Times New Roman" w:eastAsia="Times New Roman" w:hAnsi="Times New Roman"/>
                <w:sz w:val="28"/>
                <w:szCs w:val="28"/>
                <w:lang w:eastAsia="ru-RU"/>
              </w:rPr>
            </w:pPr>
          </w:p>
        </w:tc>
        <w:tc>
          <w:tcPr>
            <w:tcW w:w="1701" w:type="dxa"/>
            <w:tcBorders>
              <w:top w:val="single" w:sz="6" w:space="0" w:color="auto"/>
              <w:left w:val="single" w:sz="4" w:space="0" w:color="auto"/>
              <w:bottom w:val="single" w:sz="6" w:space="0" w:color="auto"/>
              <w:right w:val="single" w:sz="6" w:space="0" w:color="auto"/>
            </w:tcBorders>
          </w:tcPr>
          <w:p w14:paraId="539D9CCC" w14:textId="77777777" w:rsidR="00B3393E" w:rsidRPr="00920C9D" w:rsidRDefault="00B3393E" w:rsidP="004B2032">
            <w:pPr>
              <w:autoSpaceDE w:val="0"/>
              <w:autoSpaceDN w:val="0"/>
              <w:adjustRightInd w:val="0"/>
              <w:spacing w:after="0"/>
              <w:rPr>
                <w:rFonts w:ascii="Times New Roman" w:eastAsia="Times New Roman" w:hAnsi="Times New Roman"/>
                <w:sz w:val="28"/>
                <w:szCs w:val="28"/>
                <w:lang w:eastAsia="ru-RU"/>
              </w:rPr>
            </w:pPr>
          </w:p>
        </w:tc>
        <w:tc>
          <w:tcPr>
            <w:tcW w:w="1276" w:type="dxa"/>
            <w:tcBorders>
              <w:top w:val="single" w:sz="6" w:space="0" w:color="auto"/>
              <w:left w:val="single" w:sz="6" w:space="0" w:color="auto"/>
              <w:bottom w:val="single" w:sz="6" w:space="0" w:color="auto"/>
              <w:right w:val="single" w:sz="6" w:space="0" w:color="auto"/>
            </w:tcBorders>
          </w:tcPr>
          <w:p w14:paraId="60952D60" w14:textId="77777777" w:rsidR="00B3393E" w:rsidRPr="00920C9D" w:rsidRDefault="00B3393E" w:rsidP="004B2032">
            <w:pPr>
              <w:autoSpaceDE w:val="0"/>
              <w:autoSpaceDN w:val="0"/>
              <w:adjustRightInd w:val="0"/>
              <w:spacing w:after="0"/>
              <w:rPr>
                <w:rFonts w:ascii="Times New Roman" w:eastAsia="Times New Roman" w:hAnsi="Times New Roman"/>
                <w:sz w:val="28"/>
                <w:szCs w:val="28"/>
                <w:lang w:eastAsia="ru-RU"/>
              </w:rPr>
            </w:pPr>
          </w:p>
        </w:tc>
      </w:tr>
      <w:tr w:rsidR="00B3393E" w:rsidRPr="00920C9D" w14:paraId="6CCD7B35" w14:textId="77777777" w:rsidTr="004B2032">
        <w:trPr>
          <w:cantSplit/>
          <w:trHeight w:val="320"/>
        </w:trPr>
        <w:tc>
          <w:tcPr>
            <w:tcW w:w="558" w:type="dxa"/>
            <w:vMerge/>
            <w:tcBorders>
              <w:left w:val="single" w:sz="4" w:space="0" w:color="auto"/>
              <w:right w:val="single" w:sz="4" w:space="0" w:color="auto"/>
            </w:tcBorders>
          </w:tcPr>
          <w:p w14:paraId="0D8A0E66" w14:textId="77777777" w:rsidR="00B3393E" w:rsidRPr="00920C9D" w:rsidRDefault="00B3393E" w:rsidP="004B2032">
            <w:pPr>
              <w:autoSpaceDE w:val="0"/>
              <w:autoSpaceDN w:val="0"/>
              <w:adjustRightInd w:val="0"/>
              <w:spacing w:after="0"/>
              <w:rPr>
                <w:rFonts w:ascii="Times New Roman" w:eastAsia="Times New Roman" w:hAnsi="Times New Roman"/>
                <w:sz w:val="28"/>
                <w:szCs w:val="28"/>
                <w:lang w:eastAsia="ru-RU"/>
              </w:rPr>
            </w:pPr>
          </w:p>
        </w:tc>
        <w:tc>
          <w:tcPr>
            <w:tcW w:w="3233" w:type="dxa"/>
            <w:tcBorders>
              <w:top w:val="single" w:sz="6" w:space="0" w:color="auto"/>
              <w:left w:val="single" w:sz="4" w:space="0" w:color="auto"/>
              <w:bottom w:val="single" w:sz="6" w:space="0" w:color="auto"/>
              <w:right w:val="single" w:sz="6" w:space="0" w:color="auto"/>
            </w:tcBorders>
          </w:tcPr>
          <w:p w14:paraId="04572557" w14:textId="77777777" w:rsidR="00B3393E" w:rsidRPr="00920C9D" w:rsidRDefault="00B3393E" w:rsidP="004B2032">
            <w:pPr>
              <w:autoSpaceDE w:val="0"/>
              <w:autoSpaceDN w:val="0"/>
              <w:adjustRightInd w:val="0"/>
              <w:spacing w:after="0"/>
              <w:rPr>
                <w:rFonts w:ascii="Times New Roman" w:eastAsia="Times New Roman" w:hAnsi="Times New Roman"/>
                <w:sz w:val="28"/>
                <w:szCs w:val="28"/>
                <w:lang w:eastAsia="ru-RU"/>
              </w:rPr>
            </w:pPr>
          </w:p>
        </w:tc>
        <w:tc>
          <w:tcPr>
            <w:tcW w:w="1559" w:type="dxa"/>
            <w:tcBorders>
              <w:top w:val="single" w:sz="6" w:space="0" w:color="auto"/>
              <w:left w:val="single" w:sz="4" w:space="0" w:color="auto"/>
              <w:bottom w:val="single" w:sz="6" w:space="0" w:color="auto"/>
              <w:right w:val="single" w:sz="4" w:space="0" w:color="auto"/>
            </w:tcBorders>
          </w:tcPr>
          <w:p w14:paraId="1E403C9F" w14:textId="77777777" w:rsidR="00B3393E" w:rsidRPr="00920C9D" w:rsidRDefault="00B3393E" w:rsidP="004B2032">
            <w:pPr>
              <w:autoSpaceDE w:val="0"/>
              <w:autoSpaceDN w:val="0"/>
              <w:adjustRightInd w:val="0"/>
              <w:spacing w:after="0"/>
              <w:rPr>
                <w:rFonts w:ascii="Times New Roman" w:eastAsia="Times New Roman" w:hAnsi="Times New Roman"/>
                <w:sz w:val="28"/>
                <w:szCs w:val="28"/>
                <w:lang w:eastAsia="ru-RU"/>
              </w:rPr>
            </w:pPr>
          </w:p>
        </w:tc>
        <w:tc>
          <w:tcPr>
            <w:tcW w:w="1418" w:type="dxa"/>
            <w:tcBorders>
              <w:top w:val="single" w:sz="6" w:space="0" w:color="auto"/>
              <w:left w:val="single" w:sz="4" w:space="0" w:color="auto"/>
              <w:bottom w:val="single" w:sz="6" w:space="0" w:color="auto"/>
              <w:right w:val="single" w:sz="6" w:space="0" w:color="auto"/>
            </w:tcBorders>
          </w:tcPr>
          <w:p w14:paraId="21625437" w14:textId="77777777" w:rsidR="00B3393E" w:rsidRPr="00920C9D" w:rsidRDefault="00B3393E" w:rsidP="004B2032">
            <w:pPr>
              <w:autoSpaceDE w:val="0"/>
              <w:autoSpaceDN w:val="0"/>
              <w:adjustRightInd w:val="0"/>
              <w:spacing w:after="0"/>
              <w:rPr>
                <w:rFonts w:ascii="Times New Roman" w:eastAsia="Times New Roman" w:hAnsi="Times New Roman"/>
                <w:sz w:val="28"/>
                <w:szCs w:val="28"/>
                <w:lang w:eastAsia="ru-RU"/>
              </w:rPr>
            </w:pPr>
          </w:p>
        </w:tc>
        <w:tc>
          <w:tcPr>
            <w:tcW w:w="1417" w:type="dxa"/>
            <w:tcBorders>
              <w:top w:val="single" w:sz="6" w:space="0" w:color="auto"/>
              <w:left w:val="single" w:sz="6" w:space="0" w:color="auto"/>
              <w:bottom w:val="single" w:sz="6" w:space="0" w:color="auto"/>
              <w:right w:val="single" w:sz="6" w:space="0" w:color="auto"/>
            </w:tcBorders>
          </w:tcPr>
          <w:p w14:paraId="54457B26" w14:textId="77777777" w:rsidR="00B3393E" w:rsidRPr="00920C9D" w:rsidRDefault="00B3393E" w:rsidP="004B2032">
            <w:pPr>
              <w:autoSpaceDE w:val="0"/>
              <w:autoSpaceDN w:val="0"/>
              <w:adjustRightInd w:val="0"/>
              <w:spacing w:after="0"/>
              <w:rPr>
                <w:rFonts w:ascii="Times New Roman" w:eastAsia="Times New Roman" w:hAnsi="Times New Roman"/>
                <w:sz w:val="28"/>
                <w:szCs w:val="28"/>
                <w:lang w:eastAsia="ru-RU"/>
              </w:rPr>
            </w:pPr>
          </w:p>
        </w:tc>
        <w:tc>
          <w:tcPr>
            <w:tcW w:w="1701" w:type="dxa"/>
            <w:tcBorders>
              <w:top w:val="single" w:sz="6" w:space="0" w:color="auto"/>
              <w:left w:val="single" w:sz="6" w:space="0" w:color="auto"/>
              <w:bottom w:val="single" w:sz="6" w:space="0" w:color="auto"/>
              <w:right w:val="single" w:sz="4" w:space="0" w:color="auto"/>
            </w:tcBorders>
          </w:tcPr>
          <w:p w14:paraId="0892515A" w14:textId="77777777" w:rsidR="00B3393E" w:rsidRPr="00920C9D" w:rsidRDefault="00B3393E" w:rsidP="004B2032">
            <w:pPr>
              <w:autoSpaceDE w:val="0"/>
              <w:autoSpaceDN w:val="0"/>
              <w:adjustRightInd w:val="0"/>
              <w:spacing w:after="0"/>
              <w:rPr>
                <w:rFonts w:ascii="Times New Roman" w:eastAsia="Times New Roman" w:hAnsi="Times New Roman"/>
                <w:sz w:val="28"/>
                <w:szCs w:val="28"/>
                <w:lang w:eastAsia="ru-RU"/>
              </w:rPr>
            </w:pPr>
          </w:p>
        </w:tc>
        <w:tc>
          <w:tcPr>
            <w:tcW w:w="1276" w:type="dxa"/>
            <w:tcBorders>
              <w:top w:val="single" w:sz="6" w:space="0" w:color="auto"/>
              <w:left w:val="single" w:sz="4" w:space="0" w:color="auto"/>
              <w:bottom w:val="single" w:sz="6" w:space="0" w:color="auto"/>
              <w:right w:val="single" w:sz="4" w:space="0" w:color="auto"/>
            </w:tcBorders>
          </w:tcPr>
          <w:p w14:paraId="7047966D" w14:textId="77777777" w:rsidR="00B3393E" w:rsidRPr="00920C9D" w:rsidRDefault="00B3393E" w:rsidP="004B2032">
            <w:pPr>
              <w:autoSpaceDE w:val="0"/>
              <w:autoSpaceDN w:val="0"/>
              <w:adjustRightInd w:val="0"/>
              <w:spacing w:after="0"/>
              <w:rPr>
                <w:rFonts w:ascii="Times New Roman" w:eastAsia="Times New Roman" w:hAnsi="Times New Roman"/>
                <w:sz w:val="28"/>
                <w:szCs w:val="28"/>
                <w:lang w:eastAsia="ru-RU"/>
              </w:rPr>
            </w:pPr>
          </w:p>
        </w:tc>
        <w:tc>
          <w:tcPr>
            <w:tcW w:w="1701" w:type="dxa"/>
            <w:tcBorders>
              <w:top w:val="single" w:sz="6" w:space="0" w:color="auto"/>
              <w:left w:val="single" w:sz="4" w:space="0" w:color="auto"/>
              <w:bottom w:val="single" w:sz="6" w:space="0" w:color="auto"/>
              <w:right w:val="single" w:sz="6" w:space="0" w:color="auto"/>
            </w:tcBorders>
          </w:tcPr>
          <w:p w14:paraId="0562BE4D" w14:textId="77777777" w:rsidR="00B3393E" w:rsidRPr="00920C9D" w:rsidRDefault="00B3393E" w:rsidP="004B2032">
            <w:pPr>
              <w:autoSpaceDE w:val="0"/>
              <w:autoSpaceDN w:val="0"/>
              <w:adjustRightInd w:val="0"/>
              <w:spacing w:after="0"/>
              <w:rPr>
                <w:rFonts w:ascii="Times New Roman" w:eastAsia="Times New Roman" w:hAnsi="Times New Roman"/>
                <w:sz w:val="28"/>
                <w:szCs w:val="28"/>
                <w:lang w:eastAsia="ru-RU"/>
              </w:rPr>
            </w:pPr>
          </w:p>
        </w:tc>
        <w:tc>
          <w:tcPr>
            <w:tcW w:w="1276" w:type="dxa"/>
            <w:tcBorders>
              <w:top w:val="single" w:sz="6" w:space="0" w:color="auto"/>
              <w:left w:val="single" w:sz="6" w:space="0" w:color="auto"/>
              <w:bottom w:val="single" w:sz="6" w:space="0" w:color="auto"/>
              <w:right w:val="single" w:sz="6" w:space="0" w:color="auto"/>
            </w:tcBorders>
          </w:tcPr>
          <w:p w14:paraId="382B3643" w14:textId="77777777" w:rsidR="00B3393E" w:rsidRPr="00920C9D" w:rsidRDefault="00B3393E" w:rsidP="004B2032">
            <w:pPr>
              <w:autoSpaceDE w:val="0"/>
              <w:autoSpaceDN w:val="0"/>
              <w:adjustRightInd w:val="0"/>
              <w:spacing w:after="0"/>
              <w:rPr>
                <w:rFonts w:ascii="Times New Roman" w:eastAsia="Times New Roman" w:hAnsi="Times New Roman"/>
                <w:sz w:val="28"/>
                <w:szCs w:val="28"/>
                <w:lang w:eastAsia="ru-RU"/>
              </w:rPr>
            </w:pPr>
          </w:p>
        </w:tc>
      </w:tr>
      <w:tr w:rsidR="00B3393E" w:rsidRPr="00920C9D" w14:paraId="1784E9EF" w14:textId="77777777" w:rsidTr="004B2032">
        <w:trPr>
          <w:cantSplit/>
          <w:trHeight w:val="320"/>
        </w:trPr>
        <w:tc>
          <w:tcPr>
            <w:tcW w:w="558" w:type="dxa"/>
            <w:vMerge/>
            <w:tcBorders>
              <w:left w:val="single" w:sz="4" w:space="0" w:color="auto"/>
              <w:bottom w:val="single" w:sz="4" w:space="0" w:color="auto"/>
              <w:right w:val="single" w:sz="4" w:space="0" w:color="auto"/>
            </w:tcBorders>
          </w:tcPr>
          <w:p w14:paraId="21FC9C6A" w14:textId="77777777" w:rsidR="00B3393E" w:rsidRPr="00920C9D" w:rsidRDefault="00B3393E" w:rsidP="004B2032">
            <w:pPr>
              <w:autoSpaceDE w:val="0"/>
              <w:autoSpaceDN w:val="0"/>
              <w:adjustRightInd w:val="0"/>
              <w:spacing w:after="0"/>
              <w:rPr>
                <w:rFonts w:ascii="Times New Roman" w:eastAsia="Times New Roman" w:hAnsi="Times New Roman"/>
                <w:sz w:val="28"/>
                <w:szCs w:val="28"/>
                <w:lang w:eastAsia="ru-RU"/>
              </w:rPr>
            </w:pPr>
          </w:p>
        </w:tc>
        <w:tc>
          <w:tcPr>
            <w:tcW w:w="3233" w:type="dxa"/>
            <w:tcBorders>
              <w:top w:val="single" w:sz="6" w:space="0" w:color="auto"/>
              <w:left w:val="single" w:sz="4" w:space="0" w:color="auto"/>
              <w:bottom w:val="single" w:sz="6" w:space="0" w:color="auto"/>
              <w:right w:val="single" w:sz="6" w:space="0" w:color="auto"/>
            </w:tcBorders>
          </w:tcPr>
          <w:p w14:paraId="7309413B" w14:textId="77777777" w:rsidR="00B3393E" w:rsidRPr="00920C9D" w:rsidRDefault="00B3393E" w:rsidP="004B2032">
            <w:pPr>
              <w:autoSpaceDE w:val="0"/>
              <w:autoSpaceDN w:val="0"/>
              <w:adjustRightInd w:val="0"/>
              <w:spacing w:after="0"/>
              <w:rPr>
                <w:rFonts w:ascii="Times New Roman" w:eastAsia="Times New Roman" w:hAnsi="Times New Roman"/>
                <w:sz w:val="28"/>
                <w:szCs w:val="28"/>
                <w:lang w:eastAsia="ru-RU"/>
              </w:rPr>
            </w:pPr>
          </w:p>
        </w:tc>
        <w:tc>
          <w:tcPr>
            <w:tcW w:w="1559" w:type="dxa"/>
            <w:tcBorders>
              <w:top w:val="single" w:sz="6" w:space="0" w:color="auto"/>
              <w:left w:val="single" w:sz="4" w:space="0" w:color="auto"/>
              <w:bottom w:val="single" w:sz="6" w:space="0" w:color="auto"/>
              <w:right w:val="single" w:sz="4" w:space="0" w:color="auto"/>
            </w:tcBorders>
          </w:tcPr>
          <w:p w14:paraId="45187383" w14:textId="77777777" w:rsidR="00B3393E" w:rsidRPr="00920C9D" w:rsidRDefault="00B3393E" w:rsidP="004B2032">
            <w:pPr>
              <w:autoSpaceDE w:val="0"/>
              <w:autoSpaceDN w:val="0"/>
              <w:adjustRightInd w:val="0"/>
              <w:spacing w:after="0"/>
              <w:rPr>
                <w:rFonts w:ascii="Times New Roman" w:eastAsia="Times New Roman" w:hAnsi="Times New Roman"/>
                <w:sz w:val="28"/>
                <w:szCs w:val="28"/>
                <w:lang w:eastAsia="ru-RU"/>
              </w:rPr>
            </w:pPr>
          </w:p>
        </w:tc>
        <w:tc>
          <w:tcPr>
            <w:tcW w:w="1418" w:type="dxa"/>
            <w:tcBorders>
              <w:top w:val="single" w:sz="6" w:space="0" w:color="auto"/>
              <w:left w:val="single" w:sz="4" w:space="0" w:color="auto"/>
              <w:bottom w:val="single" w:sz="6" w:space="0" w:color="auto"/>
              <w:right w:val="single" w:sz="6" w:space="0" w:color="auto"/>
            </w:tcBorders>
          </w:tcPr>
          <w:p w14:paraId="561444D3" w14:textId="77777777" w:rsidR="00B3393E" w:rsidRPr="00920C9D" w:rsidRDefault="00B3393E" w:rsidP="004B2032">
            <w:pPr>
              <w:autoSpaceDE w:val="0"/>
              <w:autoSpaceDN w:val="0"/>
              <w:adjustRightInd w:val="0"/>
              <w:spacing w:after="0"/>
              <w:rPr>
                <w:rFonts w:ascii="Times New Roman" w:eastAsia="Times New Roman" w:hAnsi="Times New Roman"/>
                <w:sz w:val="28"/>
                <w:szCs w:val="28"/>
                <w:lang w:eastAsia="ru-RU"/>
              </w:rPr>
            </w:pPr>
          </w:p>
        </w:tc>
        <w:tc>
          <w:tcPr>
            <w:tcW w:w="1417" w:type="dxa"/>
            <w:tcBorders>
              <w:top w:val="single" w:sz="6" w:space="0" w:color="auto"/>
              <w:left w:val="single" w:sz="6" w:space="0" w:color="auto"/>
              <w:bottom w:val="single" w:sz="6" w:space="0" w:color="auto"/>
              <w:right w:val="single" w:sz="6" w:space="0" w:color="auto"/>
            </w:tcBorders>
          </w:tcPr>
          <w:p w14:paraId="62A1437E" w14:textId="77777777" w:rsidR="00B3393E" w:rsidRPr="00920C9D" w:rsidRDefault="00B3393E" w:rsidP="004B2032">
            <w:pPr>
              <w:autoSpaceDE w:val="0"/>
              <w:autoSpaceDN w:val="0"/>
              <w:adjustRightInd w:val="0"/>
              <w:spacing w:after="0"/>
              <w:rPr>
                <w:rFonts w:ascii="Times New Roman" w:eastAsia="Times New Roman" w:hAnsi="Times New Roman"/>
                <w:sz w:val="28"/>
                <w:szCs w:val="28"/>
                <w:lang w:eastAsia="ru-RU"/>
              </w:rPr>
            </w:pPr>
          </w:p>
        </w:tc>
        <w:tc>
          <w:tcPr>
            <w:tcW w:w="1701" w:type="dxa"/>
            <w:tcBorders>
              <w:top w:val="single" w:sz="6" w:space="0" w:color="auto"/>
              <w:left w:val="single" w:sz="6" w:space="0" w:color="auto"/>
              <w:bottom w:val="single" w:sz="6" w:space="0" w:color="auto"/>
              <w:right w:val="single" w:sz="4" w:space="0" w:color="auto"/>
            </w:tcBorders>
          </w:tcPr>
          <w:p w14:paraId="5FA727BE" w14:textId="77777777" w:rsidR="00B3393E" w:rsidRPr="00920C9D" w:rsidRDefault="00B3393E" w:rsidP="004B2032">
            <w:pPr>
              <w:autoSpaceDE w:val="0"/>
              <w:autoSpaceDN w:val="0"/>
              <w:adjustRightInd w:val="0"/>
              <w:spacing w:after="0"/>
              <w:rPr>
                <w:rFonts w:ascii="Times New Roman" w:eastAsia="Times New Roman" w:hAnsi="Times New Roman"/>
                <w:sz w:val="28"/>
                <w:szCs w:val="28"/>
                <w:lang w:eastAsia="ru-RU"/>
              </w:rPr>
            </w:pPr>
          </w:p>
        </w:tc>
        <w:tc>
          <w:tcPr>
            <w:tcW w:w="1276" w:type="dxa"/>
            <w:tcBorders>
              <w:top w:val="single" w:sz="6" w:space="0" w:color="auto"/>
              <w:left w:val="single" w:sz="4" w:space="0" w:color="auto"/>
              <w:bottom w:val="single" w:sz="6" w:space="0" w:color="auto"/>
              <w:right w:val="single" w:sz="4" w:space="0" w:color="auto"/>
            </w:tcBorders>
          </w:tcPr>
          <w:p w14:paraId="2AAC7E3D" w14:textId="77777777" w:rsidR="00B3393E" w:rsidRPr="00920C9D" w:rsidRDefault="00B3393E" w:rsidP="004B2032">
            <w:pPr>
              <w:autoSpaceDE w:val="0"/>
              <w:autoSpaceDN w:val="0"/>
              <w:adjustRightInd w:val="0"/>
              <w:spacing w:after="0"/>
              <w:rPr>
                <w:rFonts w:ascii="Times New Roman" w:eastAsia="Times New Roman" w:hAnsi="Times New Roman"/>
                <w:sz w:val="28"/>
                <w:szCs w:val="28"/>
                <w:lang w:eastAsia="ru-RU"/>
              </w:rPr>
            </w:pPr>
          </w:p>
        </w:tc>
        <w:tc>
          <w:tcPr>
            <w:tcW w:w="1701" w:type="dxa"/>
            <w:tcBorders>
              <w:top w:val="single" w:sz="6" w:space="0" w:color="auto"/>
              <w:left w:val="single" w:sz="4" w:space="0" w:color="auto"/>
              <w:bottom w:val="single" w:sz="6" w:space="0" w:color="auto"/>
              <w:right w:val="single" w:sz="6" w:space="0" w:color="auto"/>
            </w:tcBorders>
          </w:tcPr>
          <w:p w14:paraId="3673B850" w14:textId="77777777" w:rsidR="00B3393E" w:rsidRPr="00920C9D" w:rsidRDefault="00B3393E" w:rsidP="004B2032">
            <w:pPr>
              <w:autoSpaceDE w:val="0"/>
              <w:autoSpaceDN w:val="0"/>
              <w:adjustRightInd w:val="0"/>
              <w:spacing w:after="0"/>
              <w:rPr>
                <w:rFonts w:ascii="Times New Roman" w:eastAsia="Times New Roman" w:hAnsi="Times New Roman"/>
                <w:sz w:val="28"/>
                <w:szCs w:val="28"/>
                <w:lang w:eastAsia="ru-RU"/>
              </w:rPr>
            </w:pPr>
          </w:p>
        </w:tc>
        <w:tc>
          <w:tcPr>
            <w:tcW w:w="1276" w:type="dxa"/>
            <w:tcBorders>
              <w:top w:val="single" w:sz="6" w:space="0" w:color="auto"/>
              <w:left w:val="single" w:sz="6" w:space="0" w:color="auto"/>
              <w:bottom w:val="single" w:sz="6" w:space="0" w:color="auto"/>
              <w:right w:val="single" w:sz="6" w:space="0" w:color="auto"/>
            </w:tcBorders>
          </w:tcPr>
          <w:p w14:paraId="107299DA" w14:textId="77777777" w:rsidR="00B3393E" w:rsidRPr="00920C9D" w:rsidRDefault="00B3393E" w:rsidP="004B2032">
            <w:pPr>
              <w:autoSpaceDE w:val="0"/>
              <w:autoSpaceDN w:val="0"/>
              <w:adjustRightInd w:val="0"/>
              <w:spacing w:after="0"/>
              <w:rPr>
                <w:rFonts w:ascii="Times New Roman" w:eastAsia="Times New Roman" w:hAnsi="Times New Roman"/>
                <w:sz w:val="28"/>
                <w:szCs w:val="28"/>
                <w:lang w:eastAsia="ru-RU"/>
              </w:rPr>
            </w:pPr>
          </w:p>
        </w:tc>
      </w:tr>
    </w:tbl>
    <w:p w14:paraId="610F2FF8" w14:textId="77777777" w:rsidR="00B3393E" w:rsidRPr="00920C9D" w:rsidRDefault="00B3393E" w:rsidP="00B3393E">
      <w:pPr>
        <w:widowControl w:val="0"/>
        <w:suppressAutoHyphens/>
        <w:autoSpaceDE w:val="0"/>
        <w:spacing w:after="0"/>
        <w:ind w:firstLine="709"/>
        <w:jc w:val="both"/>
        <w:rPr>
          <w:rFonts w:ascii="Times New Roman" w:eastAsia="Times New Roman" w:hAnsi="Times New Roman"/>
          <w:sz w:val="28"/>
          <w:szCs w:val="28"/>
          <w:lang w:eastAsia="ar-SA"/>
        </w:rPr>
      </w:pPr>
    </w:p>
    <w:p w14:paraId="1EB01523" w14:textId="2D34D6EB" w:rsidR="00B3393E" w:rsidRPr="00920C9D" w:rsidRDefault="00B3393E" w:rsidP="00B3393E">
      <w:pPr>
        <w:widowControl w:val="0"/>
        <w:suppressAutoHyphens/>
        <w:autoSpaceDE w:val="0"/>
        <w:spacing w:after="0"/>
        <w:ind w:firstLine="709"/>
        <w:jc w:val="both"/>
        <w:rPr>
          <w:rFonts w:ascii="Times New Roman" w:eastAsia="Times New Roman" w:hAnsi="Times New Roman"/>
          <w:sz w:val="28"/>
          <w:szCs w:val="28"/>
          <w:lang w:eastAsia="ar-SA"/>
        </w:rPr>
      </w:pPr>
      <w:r w:rsidRPr="00920C9D">
        <w:rPr>
          <w:rFonts w:ascii="Times New Roman" w:eastAsia="Times New Roman" w:hAnsi="Times New Roman"/>
          <w:sz w:val="28"/>
          <w:szCs w:val="28"/>
          <w:lang w:eastAsia="ar-SA"/>
        </w:rPr>
        <w:lastRenderedPageBreak/>
        <w:t xml:space="preserve">Срок оказания Услуг: </w:t>
      </w:r>
      <w:r w:rsidR="00AE26A6">
        <w:rPr>
          <w:rFonts w:ascii="Times New Roman" w:eastAsia="Times New Roman" w:hAnsi="Times New Roman"/>
          <w:sz w:val="28"/>
          <w:szCs w:val="28"/>
          <w:lang w:eastAsia="ar-SA"/>
        </w:rPr>
        <w:t>5</w:t>
      </w:r>
      <w:r w:rsidRPr="00920C9D">
        <w:rPr>
          <w:rFonts w:ascii="Times New Roman" w:eastAsia="Times New Roman" w:hAnsi="Times New Roman"/>
          <w:sz w:val="28"/>
          <w:szCs w:val="28"/>
          <w:lang w:eastAsia="ar-SA"/>
        </w:rPr>
        <w:t xml:space="preserve"> дней с момента подачи Заказчиком настоящей Заявки Исполнителю.</w:t>
      </w:r>
    </w:p>
    <w:p w14:paraId="4D5DE167" w14:textId="07157C93" w:rsidR="00B3393E" w:rsidRPr="00920C9D" w:rsidRDefault="00B3393E" w:rsidP="00B3393E">
      <w:pPr>
        <w:widowControl w:val="0"/>
        <w:suppressAutoHyphens/>
        <w:autoSpaceDE w:val="0"/>
        <w:spacing w:after="0"/>
        <w:ind w:firstLine="708"/>
        <w:jc w:val="both"/>
        <w:rPr>
          <w:rFonts w:ascii="Times New Roman" w:eastAsia="Times New Roman" w:hAnsi="Times New Roman"/>
          <w:sz w:val="28"/>
          <w:szCs w:val="28"/>
          <w:lang w:eastAsia="ar-SA"/>
        </w:rPr>
      </w:pPr>
      <w:r w:rsidRPr="00920C9D">
        <w:rPr>
          <w:rFonts w:ascii="Times New Roman" w:eastAsia="Times New Roman" w:hAnsi="Times New Roman"/>
          <w:sz w:val="28"/>
          <w:szCs w:val="28"/>
          <w:lang w:eastAsia="ar-SA"/>
        </w:rPr>
        <w:t>Примечание: отдельным приложением к настоящей Заявке прикладывается дефектная ведомость по форме приложения № 1</w:t>
      </w:r>
      <w:r w:rsidR="00107464" w:rsidRPr="00920C9D">
        <w:rPr>
          <w:rFonts w:ascii="Times New Roman" w:eastAsia="Times New Roman" w:hAnsi="Times New Roman"/>
          <w:sz w:val="28"/>
          <w:szCs w:val="28"/>
          <w:lang w:eastAsia="ar-SA"/>
        </w:rPr>
        <w:t>1</w:t>
      </w:r>
      <w:r w:rsidRPr="00920C9D">
        <w:rPr>
          <w:rFonts w:ascii="Times New Roman" w:eastAsia="Times New Roman" w:hAnsi="Times New Roman"/>
          <w:sz w:val="28"/>
          <w:szCs w:val="28"/>
          <w:lang w:eastAsia="ar-SA"/>
        </w:rPr>
        <w:t xml:space="preserve"> к ТЗ.</w:t>
      </w:r>
    </w:p>
    <w:p w14:paraId="259CFFF7" w14:textId="77777777" w:rsidR="00B3393E" w:rsidRPr="00920C9D" w:rsidRDefault="00B3393E" w:rsidP="00B3393E">
      <w:pPr>
        <w:widowControl w:val="0"/>
        <w:suppressAutoHyphens/>
        <w:autoSpaceDE w:val="0"/>
        <w:spacing w:after="0"/>
        <w:jc w:val="both"/>
        <w:rPr>
          <w:rFonts w:ascii="Times New Roman" w:eastAsia="Times New Roman" w:hAnsi="Times New Roman"/>
          <w:sz w:val="28"/>
          <w:szCs w:val="28"/>
          <w:lang w:eastAsia="ar-SA"/>
        </w:rPr>
      </w:pPr>
    </w:p>
    <w:tbl>
      <w:tblPr>
        <w:tblW w:w="14175" w:type="dxa"/>
        <w:tblLook w:val="04A0" w:firstRow="1" w:lastRow="0" w:firstColumn="1" w:lastColumn="0" w:noHBand="0" w:noVBand="1"/>
      </w:tblPr>
      <w:tblGrid>
        <w:gridCol w:w="1648"/>
        <w:gridCol w:w="1287"/>
        <w:gridCol w:w="3015"/>
        <w:gridCol w:w="1532"/>
        <w:gridCol w:w="3433"/>
        <w:gridCol w:w="3260"/>
      </w:tblGrid>
      <w:tr w:rsidR="00B3393E" w:rsidRPr="00920C9D" w14:paraId="41A143F7" w14:textId="77777777" w:rsidTr="004B2032">
        <w:trPr>
          <w:trHeight w:val="255"/>
        </w:trPr>
        <w:tc>
          <w:tcPr>
            <w:tcW w:w="5950" w:type="dxa"/>
            <w:gridSpan w:val="3"/>
            <w:tcBorders>
              <w:top w:val="nil"/>
              <w:left w:val="nil"/>
              <w:bottom w:val="nil"/>
              <w:right w:val="nil"/>
            </w:tcBorders>
            <w:shd w:val="clear" w:color="auto" w:fill="auto"/>
            <w:vAlign w:val="center"/>
            <w:hideMark/>
          </w:tcPr>
          <w:p w14:paraId="13146E84"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Подписи Сторон:</w:t>
            </w:r>
          </w:p>
        </w:tc>
        <w:tc>
          <w:tcPr>
            <w:tcW w:w="1532" w:type="dxa"/>
            <w:tcBorders>
              <w:top w:val="nil"/>
              <w:left w:val="nil"/>
              <w:bottom w:val="nil"/>
              <w:right w:val="nil"/>
            </w:tcBorders>
            <w:shd w:val="clear" w:color="auto" w:fill="auto"/>
            <w:vAlign w:val="center"/>
            <w:hideMark/>
          </w:tcPr>
          <w:p w14:paraId="11E071E2"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p>
        </w:tc>
        <w:tc>
          <w:tcPr>
            <w:tcW w:w="3433" w:type="dxa"/>
            <w:tcBorders>
              <w:top w:val="nil"/>
              <w:left w:val="nil"/>
              <w:bottom w:val="nil"/>
              <w:right w:val="nil"/>
            </w:tcBorders>
            <w:shd w:val="clear" w:color="auto" w:fill="auto"/>
            <w:vAlign w:val="center"/>
            <w:hideMark/>
          </w:tcPr>
          <w:p w14:paraId="6A7D99DB"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3260" w:type="dxa"/>
            <w:tcBorders>
              <w:top w:val="nil"/>
              <w:left w:val="nil"/>
              <w:bottom w:val="nil"/>
              <w:right w:val="nil"/>
            </w:tcBorders>
            <w:shd w:val="clear" w:color="auto" w:fill="auto"/>
            <w:vAlign w:val="center"/>
            <w:hideMark/>
          </w:tcPr>
          <w:p w14:paraId="6F844D95"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r>
      <w:tr w:rsidR="00B3393E" w:rsidRPr="00920C9D" w14:paraId="1D572194" w14:textId="77777777" w:rsidTr="004B2032">
        <w:trPr>
          <w:trHeight w:val="255"/>
        </w:trPr>
        <w:tc>
          <w:tcPr>
            <w:tcW w:w="1648" w:type="dxa"/>
            <w:tcBorders>
              <w:top w:val="nil"/>
              <w:left w:val="nil"/>
              <w:bottom w:val="nil"/>
              <w:right w:val="nil"/>
            </w:tcBorders>
            <w:shd w:val="clear" w:color="auto" w:fill="auto"/>
            <w:vAlign w:val="center"/>
            <w:hideMark/>
          </w:tcPr>
          <w:p w14:paraId="62B937DD"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1287" w:type="dxa"/>
            <w:tcBorders>
              <w:top w:val="nil"/>
              <w:left w:val="nil"/>
              <w:bottom w:val="nil"/>
              <w:right w:val="nil"/>
            </w:tcBorders>
            <w:shd w:val="clear" w:color="auto" w:fill="auto"/>
            <w:vAlign w:val="center"/>
            <w:hideMark/>
          </w:tcPr>
          <w:p w14:paraId="76A11104"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3015" w:type="dxa"/>
            <w:tcBorders>
              <w:top w:val="nil"/>
              <w:left w:val="nil"/>
              <w:bottom w:val="nil"/>
              <w:right w:val="nil"/>
            </w:tcBorders>
            <w:shd w:val="clear" w:color="auto" w:fill="auto"/>
            <w:vAlign w:val="center"/>
            <w:hideMark/>
          </w:tcPr>
          <w:p w14:paraId="1C16D0B3"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1532" w:type="dxa"/>
            <w:tcBorders>
              <w:top w:val="nil"/>
              <w:left w:val="nil"/>
              <w:bottom w:val="nil"/>
              <w:right w:val="nil"/>
            </w:tcBorders>
            <w:shd w:val="clear" w:color="auto" w:fill="auto"/>
            <w:vAlign w:val="center"/>
            <w:hideMark/>
          </w:tcPr>
          <w:p w14:paraId="32511B73"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3433" w:type="dxa"/>
            <w:tcBorders>
              <w:top w:val="nil"/>
              <w:left w:val="nil"/>
              <w:bottom w:val="nil"/>
              <w:right w:val="nil"/>
            </w:tcBorders>
            <w:shd w:val="clear" w:color="auto" w:fill="auto"/>
            <w:vAlign w:val="center"/>
            <w:hideMark/>
          </w:tcPr>
          <w:p w14:paraId="6C96DBFF"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3260" w:type="dxa"/>
            <w:tcBorders>
              <w:top w:val="nil"/>
              <w:left w:val="nil"/>
              <w:bottom w:val="nil"/>
              <w:right w:val="nil"/>
            </w:tcBorders>
            <w:shd w:val="clear" w:color="auto" w:fill="auto"/>
            <w:vAlign w:val="center"/>
            <w:hideMark/>
          </w:tcPr>
          <w:p w14:paraId="7282C1F1"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r>
      <w:tr w:rsidR="00B3393E" w:rsidRPr="00920C9D" w14:paraId="06DA1C7D" w14:textId="77777777" w:rsidTr="004B2032">
        <w:trPr>
          <w:trHeight w:val="255"/>
        </w:trPr>
        <w:tc>
          <w:tcPr>
            <w:tcW w:w="5950" w:type="dxa"/>
            <w:gridSpan w:val="3"/>
            <w:tcBorders>
              <w:top w:val="nil"/>
              <w:left w:val="nil"/>
              <w:bottom w:val="nil"/>
              <w:right w:val="nil"/>
            </w:tcBorders>
            <w:shd w:val="clear" w:color="auto" w:fill="auto"/>
            <w:vAlign w:val="center"/>
            <w:hideMark/>
          </w:tcPr>
          <w:p w14:paraId="32AFFB51"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Представитель ЗАКАЗЧИКА:</w:t>
            </w:r>
          </w:p>
        </w:tc>
        <w:tc>
          <w:tcPr>
            <w:tcW w:w="1532" w:type="dxa"/>
            <w:tcBorders>
              <w:top w:val="nil"/>
              <w:left w:val="nil"/>
              <w:bottom w:val="nil"/>
              <w:right w:val="nil"/>
            </w:tcBorders>
            <w:shd w:val="clear" w:color="auto" w:fill="auto"/>
            <w:vAlign w:val="center"/>
            <w:hideMark/>
          </w:tcPr>
          <w:p w14:paraId="24491005"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p>
        </w:tc>
        <w:tc>
          <w:tcPr>
            <w:tcW w:w="3433" w:type="dxa"/>
            <w:tcBorders>
              <w:top w:val="nil"/>
              <w:left w:val="nil"/>
              <w:bottom w:val="nil"/>
              <w:right w:val="nil"/>
            </w:tcBorders>
            <w:shd w:val="clear" w:color="auto" w:fill="auto"/>
            <w:vAlign w:val="center"/>
            <w:hideMark/>
          </w:tcPr>
          <w:p w14:paraId="21F84F22"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3260" w:type="dxa"/>
            <w:tcBorders>
              <w:top w:val="nil"/>
              <w:left w:val="nil"/>
              <w:bottom w:val="nil"/>
              <w:right w:val="nil"/>
            </w:tcBorders>
            <w:shd w:val="clear" w:color="auto" w:fill="auto"/>
            <w:vAlign w:val="center"/>
            <w:hideMark/>
          </w:tcPr>
          <w:p w14:paraId="4E00917C"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r>
      <w:tr w:rsidR="00B3393E" w:rsidRPr="00920C9D" w14:paraId="2A87DB2C" w14:textId="77777777" w:rsidTr="004B2032">
        <w:trPr>
          <w:trHeight w:val="255"/>
        </w:trPr>
        <w:tc>
          <w:tcPr>
            <w:tcW w:w="5950" w:type="dxa"/>
            <w:gridSpan w:val="3"/>
            <w:tcBorders>
              <w:top w:val="nil"/>
              <w:left w:val="nil"/>
              <w:bottom w:val="single" w:sz="4" w:space="0" w:color="auto"/>
              <w:right w:val="nil"/>
            </w:tcBorders>
            <w:shd w:val="clear" w:color="auto" w:fill="auto"/>
            <w:vAlign w:val="center"/>
            <w:hideMark/>
          </w:tcPr>
          <w:p w14:paraId="7883A419"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532" w:type="dxa"/>
            <w:tcBorders>
              <w:top w:val="nil"/>
              <w:left w:val="nil"/>
              <w:bottom w:val="nil"/>
              <w:right w:val="nil"/>
            </w:tcBorders>
            <w:shd w:val="clear" w:color="auto" w:fill="auto"/>
            <w:vAlign w:val="center"/>
            <w:hideMark/>
          </w:tcPr>
          <w:p w14:paraId="6D3B583A"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c>
          <w:tcPr>
            <w:tcW w:w="3433" w:type="dxa"/>
            <w:tcBorders>
              <w:top w:val="nil"/>
              <w:left w:val="nil"/>
              <w:bottom w:val="nil"/>
              <w:right w:val="nil"/>
            </w:tcBorders>
            <w:shd w:val="clear" w:color="auto" w:fill="auto"/>
            <w:vAlign w:val="center"/>
            <w:hideMark/>
          </w:tcPr>
          <w:p w14:paraId="18B4A0BC"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3260" w:type="dxa"/>
            <w:tcBorders>
              <w:top w:val="nil"/>
              <w:left w:val="nil"/>
              <w:bottom w:val="nil"/>
              <w:right w:val="nil"/>
            </w:tcBorders>
            <w:shd w:val="clear" w:color="auto" w:fill="auto"/>
            <w:vAlign w:val="center"/>
            <w:hideMark/>
          </w:tcPr>
          <w:p w14:paraId="648702EB"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r>
      <w:tr w:rsidR="00B3393E" w:rsidRPr="00920C9D" w14:paraId="08186913" w14:textId="77777777" w:rsidTr="004B2032">
        <w:trPr>
          <w:trHeight w:val="255"/>
        </w:trPr>
        <w:tc>
          <w:tcPr>
            <w:tcW w:w="5950" w:type="dxa"/>
            <w:gridSpan w:val="3"/>
            <w:tcBorders>
              <w:top w:val="single" w:sz="4" w:space="0" w:color="auto"/>
              <w:left w:val="nil"/>
              <w:bottom w:val="single" w:sz="4" w:space="0" w:color="auto"/>
              <w:right w:val="nil"/>
            </w:tcBorders>
            <w:shd w:val="clear" w:color="auto" w:fill="auto"/>
            <w:vAlign w:val="center"/>
            <w:hideMark/>
          </w:tcPr>
          <w:p w14:paraId="38EFECBE"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532" w:type="dxa"/>
            <w:tcBorders>
              <w:top w:val="nil"/>
              <w:left w:val="nil"/>
              <w:bottom w:val="nil"/>
              <w:right w:val="nil"/>
            </w:tcBorders>
            <w:shd w:val="clear" w:color="auto" w:fill="auto"/>
            <w:vAlign w:val="center"/>
            <w:hideMark/>
          </w:tcPr>
          <w:p w14:paraId="675A12FB"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c>
          <w:tcPr>
            <w:tcW w:w="3433" w:type="dxa"/>
            <w:tcBorders>
              <w:top w:val="nil"/>
              <w:left w:val="nil"/>
              <w:bottom w:val="nil"/>
              <w:right w:val="nil"/>
            </w:tcBorders>
            <w:shd w:val="clear" w:color="auto" w:fill="auto"/>
            <w:vAlign w:val="center"/>
            <w:hideMark/>
          </w:tcPr>
          <w:p w14:paraId="05971ED9"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3260" w:type="dxa"/>
            <w:tcBorders>
              <w:top w:val="nil"/>
              <w:left w:val="nil"/>
              <w:bottom w:val="nil"/>
              <w:right w:val="nil"/>
            </w:tcBorders>
            <w:shd w:val="clear" w:color="auto" w:fill="auto"/>
            <w:vAlign w:val="center"/>
            <w:hideMark/>
          </w:tcPr>
          <w:p w14:paraId="11872162"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r>
      <w:tr w:rsidR="00B3393E" w:rsidRPr="00920C9D" w14:paraId="1402F44C" w14:textId="77777777" w:rsidTr="004B2032">
        <w:trPr>
          <w:trHeight w:val="255"/>
        </w:trPr>
        <w:tc>
          <w:tcPr>
            <w:tcW w:w="5950" w:type="dxa"/>
            <w:gridSpan w:val="3"/>
            <w:tcBorders>
              <w:top w:val="single" w:sz="4" w:space="0" w:color="auto"/>
              <w:left w:val="nil"/>
              <w:bottom w:val="single" w:sz="4" w:space="0" w:color="auto"/>
              <w:right w:val="nil"/>
            </w:tcBorders>
            <w:shd w:val="clear" w:color="auto" w:fill="auto"/>
            <w:vAlign w:val="center"/>
            <w:hideMark/>
          </w:tcPr>
          <w:p w14:paraId="2B83A16C"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532" w:type="dxa"/>
            <w:tcBorders>
              <w:top w:val="nil"/>
              <w:left w:val="nil"/>
              <w:bottom w:val="nil"/>
              <w:right w:val="nil"/>
            </w:tcBorders>
            <w:shd w:val="clear" w:color="auto" w:fill="auto"/>
            <w:vAlign w:val="center"/>
            <w:hideMark/>
          </w:tcPr>
          <w:p w14:paraId="73D46374"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c>
          <w:tcPr>
            <w:tcW w:w="3433" w:type="dxa"/>
            <w:tcBorders>
              <w:top w:val="nil"/>
              <w:left w:val="nil"/>
              <w:bottom w:val="single" w:sz="4" w:space="0" w:color="auto"/>
              <w:right w:val="nil"/>
            </w:tcBorders>
            <w:shd w:val="clear" w:color="auto" w:fill="auto"/>
            <w:vAlign w:val="center"/>
            <w:hideMark/>
          </w:tcPr>
          <w:p w14:paraId="35F85453"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3260" w:type="dxa"/>
            <w:tcBorders>
              <w:top w:val="nil"/>
              <w:left w:val="nil"/>
              <w:bottom w:val="nil"/>
              <w:right w:val="nil"/>
            </w:tcBorders>
            <w:shd w:val="clear" w:color="auto" w:fill="auto"/>
            <w:vAlign w:val="center"/>
            <w:hideMark/>
          </w:tcPr>
          <w:p w14:paraId="12C7BF4F"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xml:space="preserve"> /_________________/</w:t>
            </w:r>
          </w:p>
        </w:tc>
      </w:tr>
      <w:tr w:rsidR="00B3393E" w:rsidRPr="00920C9D" w14:paraId="0EFC0100" w14:textId="77777777" w:rsidTr="004B2032">
        <w:trPr>
          <w:trHeight w:val="255"/>
        </w:trPr>
        <w:tc>
          <w:tcPr>
            <w:tcW w:w="1648" w:type="dxa"/>
            <w:tcBorders>
              <w:top w:val="nil"/>
              <w:left w:val="nil"/>
              <w:bottom w:val="nil"/>
              <w:right w:val="nil"/>
            </w:tcBorders>
            <w:shd w:val="clear" w:color="auto" w:fill="auto"/>
            <w:vAlign w:val="center"/>
            <w:hideMark/>
          </w:tcPr>
          <w:p w14:paraId="5062BCBC"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c>
          <w:tcPr>
            <w:tcW w:w="1287" w:type="dxa"/>
            <w:tcBorders>
              <w:top w:val="nil"/>
              <w:left w:val="nil"/>
              <w:bottom w:val="nil"/>
              <w:right w:val="nil"/>
            </w:tcBorders>
            <w:shd w:val="clear" w:color="auto" w:fill="auto"/>
            <w:vAlign w:val="center"/>
            <w:hideMark/>
          </w:tcPr>
          <w:p w14:paraId="76EF49D1"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3015" w:type="dxa"/>
            <w:tcBorders>
              <w:top w:val="nil"/>
              <w:left w:val="nil"/>
              <w:bottom w:val="nil"/>
              <w:right w:val="nil"/>
            </w:tcBorders>
            <w:shd w:val="clear" w:color="auto" w:fill="auto"/>
            <w:vAlign w:val="center"/>
            <w:hideMark/>
          </w:tcPr>
          <w:p w14:paraId="54EFC8BE"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1532" w:type="dxa"/>
            <w:tcBorders>
              <w:top w:val="nil"/>
              <w:left w:val="nil"/>
              <w:bottom w:val="nil"/>
              <w:right w:val="nil"/>
            </w:tcBorders>
            <w:shd w:val="clear" w:color="auto" w:fill="auto"/>
            <w:vAlign w:val="center"/>
            <w:hideMark/>
          </w:tcPr>
          <w:p w14:paraId="0DF4F792"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3433" w:type="dxa"/>
            <w:tcBorders>
              <w:top w:val="nil"/>
              <w:left w:val="nil"/>
              <w:bottom w:val="nil"/>
              <w:right w:val="nil"/>
            </w:tcBorders>
            <w:shd w:val="clear" w:color="auto" w:fill="auto"/>
            <w:vAlign w:val="center"/>
            <w:hideMark/>
          </w:tcPr>
          <w:p w14:paraId="09CA47A7" w14:textId="77777777" w:rsidR="00B3393E" w:rsidRPr="00920C9D" w:rsidRDefault="00B3393E" w:rsidP="004B2032">
            <w:pPr>
              <w:spacing w:after="0" w:line="240" w:lineRule="auto"/>
              <w:jc w:val="right"/>
              <w:rPr>
                <w:rFonts w:ascii="Times New Roman" w:eastAsia="Times New Roman" w:hAnsi="Times New Roman"/>
                <w:color w:val="000000"/>
                <w:sz w:val="28"/>
                <w:szCs w:val="28"/>
                <w:lang w:eastAsia="ru-RU"/>
              </w:rPr>
            </w:pPr>
          </w:p>
        </w:tc>
        <w:tc>
          <w:tcPr>
            <w:tcW w:w="3260" w:type="dxa"/>
            <w:tcBorders>
              <w:top w:val="nil"/>
              <w:left w:val="nil"/>
              <w:bottom w:val="nil"/>
              <w:right w:val="nil"/>
            </w:tcBorders>
            <w:shd w:val="clear" w:color="auto" w:fill="auto"/>
            <w:vAlign w:val="center"/>
            <w:hideMark/>
          </w:tcPr>
          <w:p w14:paraId="302B7A35" w14:textId="77777777" w:rsidR="00B3393E" w:rsidRPr="00920C9D" w:rsidRDefault="00B3393E" w:rsidP="004B2032">
            <w:pPr>
              <w:spacing w:after="0" w:line="240" w:lineRule="auto"/>
              <w:jc w:val="right"/>
              <w:rPr>
                <w:rFonts w:ascii="Times New Roman" w:eastAsia="Times New Roman" w:hAnsi="Times New Roman"/>
                <w:color w:val="000000"/>
                <w:sz w:val="28"/>
                <w:szCs w:val="28"/>
                <w:lang w:eastAsia="ru-RU"/>
              </w:rPr>
            </w:pPr>
          </w:p>
        </w:tc>
      </w:tr>
      <w:tr w:rsidR="00B3393E" w:rsidRPr="00920C9D" w14:paraId="0F315618" w14:textId="77777777" w:rsidTr="004B2032">
        <w:trPr>
          <w:trHeight w:val="255"/>
        </w:trPr>
        <w:tc>
          <w:tcPr>
            <w:tcW w:w="5950" w:type="dxa"/>
            <w:gridSpan w:val="3"/>
            <w:tcBorders>
              <w:top w:val="nil"/>
              <w:left w:val="nil"/>
              <w:bottom w:val="nil"/>
              <w:right w:val="nil"/>
            </w:tcBorders>
            <w:shd w:val="clear" w:color="auto" w:fill="auto"/>
            <w:vAlign w:val="center"/>
            <w:hideMark/>
          </w:tcPr>
          <w:p w14:paraId="74BF03E3"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Представитель ИСПОЛНИТЕЛЯ:</w:t>
            </w:r>
          </w:p>
        </w:tc>
        <w:tc>
          <w:tcPr>
            <w:tcW w:w="1532" w:type="dxa"/>
            <w:tcBorders>
              <w:top w:val="nil"/>
              <w:left w:val="nil"/>
              <w:bottom w:val="nil"/>
              <w:right w:val="nil"/>
            </w:tcBorders>
            <w:shd w:val="clear" w:color="auto" w:fill="auto"/>
            <w:vAlign w:val="center"/>
            <w:hideMark/>
          </w:tcPr>
          <w:p w14:paraId="5F04FFB8"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p>
        </w:tc>
        <w:tc>
          <w:tcPr>
            <w:tcW w:w="3433" w:type="dxa"/>
            <w:tcBorders>
              <w:top w:val="nil"/>
              <w:left w:val="nil"/>
              <w:bottom w:val="nil"/>
              <w:right w:val="nil"/>
            </w:tcBorders>
            <w:shd w:val="clear" w:color="auto" w:fill="auto"/>
            <w:vAlign w:val="center"/>
            <w:hideMark/>
          </w:tcPr>
          <w:p w14:paraId="5DD3112E"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3260" w:type="dxa"/>
            <w:tcBorders>
              <w:top w:val="nil"/>
              <w:left w:val="nil"/>
              <w:bottom w:val="nil"/>
              <w:right w:val="nil"/>
            </w:tcBorders>
            <w:shd w:val="clear" w:color="auto" w:fill="auto"/>
            <w:vAlign w:val="center"/>
            <w:hideMark/>
          </w:tcPr>
          <w:p w14:paraId="0546FBAA"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r>
      <w:tr w:rsidR="00B3393E" w:rsidRPr="00920C9D" w14:paraId="58176443" w14:textId="77777777" w:rsidTr="004B2032">
        <w:trPr>
          <w:trHeight w:val="255"/>
        </w:trPr>
        <w:tc>
          <w:tcPr>
            <w:tcW w:w="5950" w:type="dxa"/>
            <w:gridSpan w:val="3"/>
            <w:tcBorders>
              <w:top w:val="nil"/>
              <w:left w:val="nil"/>
              <w:bottom w:val="single" w:sz="4" w:space="0" w:color="auto"/>
              <w:right w:val="nil"/>
            </w:tcBorders>
            <w:shd w:val="clear" w:color="auto" w:fill="auto"/>
            <w:vAlign w:val="center"/>
            <w:hideMark/>
          </w:tcPr>
          <w:p w14:paraId="72C08612"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532" w:type="dxa"/>
            <w:tcBorders>
              <w:top w:val="nil"/>
              <w:left w:val="nil"/>
              <w:bottom w:val="nil"/>
              <w:right w:val="nil"/>
            </w:tcBorders>
            <w:shd w:val="clear" w:color="auto" w:fill="auto"/>
            <w:vAlign w:val="center"/>
            <w:hideMark/>
          </w:tcPr>
          <w:p w14:paraId="5EE458F3"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c>
          <w:tcPr>
            <w:tcW w:w="3433" w:type="dxa"/>
            <w:tcBorders>
              <w:top w:val="nil"/>
              <w:left w:val="nil"/>
              <w:bottom w:val="nil"/>
              <w:right w:val="nil"/>
            </w:tcBorders>
            <w:shd w:val="clear" w:color="auto" w:fill="auto"/>
            <w:vAlign w:val="center"/>
            <w:hideMark/>
          </w:tcPr>
          <w:p w14:paraId="79353838"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3260" w:type="dxa"/>
            <w:tcBorders>
              <w:top w:val="nil"/>
              <w:left w:val="nil"/>
              <w:bottom w:val="nil"/>
              <w:right w:val="nil"/>
            </w:tcBorders>
            <w:shd w:val="clear" w:color="auto" w:fill="auto"/>
            <w:vAlign w:val="center"/>
            <w:hideMark/>
          </w:tcPr>
          <w:p w14:paraId="09BAA34D"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r>
      <w:tr w:rsidR="00B3393E" w:rsidRPr="00920C9D" w14:paraId="6778C3C0" w14:textId="77777777" w:rsidTr="004B2032">
        <w:trPr>
          <w:trHeight w:val="255"/>
        </w:trPr>
        <w:tc>
          <w:tcPr>
            <w:tcW w:w="5950" w:type="dxa"/>
            <w:gridSpan w:val="3"/>
            <w:tcBorders>
              <w:top w:val="single" w:sz="4" w:space="0" w:color="auto"/>
              <w:left w:val="nil"/>
              <w:bottom w:val="single" w:sz="4" w:space="0" w:color="auto"/>
              <w:right w:val="nil"/>
            </w:tcBorders>
            <w:shd w:val="clear" w:color="auto" w:fill="auto"/>
            <w:vAlign w:val="center"/>
            <w:hideMark/>
          </w:tcPr>
          <w:p w14:paraId="146E4D63"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532" w:type="dxa"/>
            <w:tcBorders>
              <w:top w:val="nil"/>
              <w:left w:val="nil"/>
              <w:bottom w:val="nil"/>
              <w:right w:val="nil"/>
            </w:tcBorders>
            <w:shd w:val="clear" w:color="auto" w:fill="auto"/>
            <w:vAlign w:val="center"/>
            <w:hideMark/>
          </w:tcPr>
          <w:p w14:paraId="669B89C8"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c>
          <w:tcPr>
            <w:tcW w:w="3433" w:type="dxa"/>
            <w:tcBorders>
              <w:top w:val="nil"/>
              <w:left w:val="nil"/>
              <w:bottom w:val="nil"/>
              <w:right w:val="nil"/>
            </w:tcBorders>
            <w:shd w:val="clear" w:color="auto" w:fill="auto"/>
            <w:vAlign w:val="center"/>
            <w:hideMark/>
          </w:tcPr>
          <w:p w14:paraId="7801AE0C"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3260" w:type="dxa"/>
            <w:tcBorders>
              <w:top w:val="nil"/>
              <w:left w:val="nil"/>
              <w:bottom w:val="nil"/>
              <w:right w:val="nil"/>
            </w:tcBorders>
            <w:shd w:val="clear" w:color="auto" w:fill="auto"/>
            <w:vAlign w:val="center"/>
            <w:hideMark/>
          </w:tcPr>
          <w:p w14:paraId="737EEDE1"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r>
      <w:tr w:rsidR="00B3393E" w:rsidRPr="00920C9D" w14:paraId="56C737F4" w14:textId="77777777" w:rsidTr="004B2032">
        <w:trPr>
          <w:trHeight w:val="255"/>
        </w:trPr>
        <w:tc>
          <w:tcPr>
            <w:tcW w:w="5950" w:type="dxa"/>
            <w:gridSpan w:val="3"/>
            <w:tcBorders>
              <w:top w:val="single" w:sz="4" w:space="0" w:color="auto"/>
              <w:left w:val="nil"/>
              <w:bottom w:val="single" w:sz="4" w:space="0" w:color="auto"/>
              <w:right w:val="nil"/>
            </w:tcBorders>
            <w:shd w:val="clear" w:color="auto" w:fill="auto"/>
            <w:vAlign w:val="center"/>
            <w:hideMark/>
          </w:tcPr>
          <w:p w14:paraId="1EFA9610"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532" w:type="dxa"/>
            <w:tcBorders>
              <w:top w:val="nil"/>
              <w:left w:val="nil"/>
              <w:bottom w:val="nil"/>
              <w:right w:val="nil"/>
            </w:tcBorders>
            <w:shd w:val="clear" w:color="auto" w:fill="auto"/>
            <w:vAlign w:val="center"/>
            <w:hideMark/>
          </w:tcPr>
          <w:p w14:paraId="0E5B9A37"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c>
          <w:tcPr>
            <w:tcW w:w="3433" w:type="dxa"/>
            <w:tcBorders>
              <w:top w:val="nil"/>
              <w:left w:val="nil"/>
              <w:bottom w:val="single" w:sz="4" w:space="0" w:color="auto"/>
              <w:right w:val="nil"/>
            </w:tcBorders>
            <w:shd w:val="clear" w:color="auto" w:fill="auto"/>
            <w:vAlign w:val="center"/>
            <w:hideMark/>
          </w:tcPr>
          <w:p w14:paraId="6B37DE82"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3260" w:type="dxa"/>
            <w:tcBorders>
              <w:top w:val="nil"/>
              <w:left w:val="nil"/>
              <w:bottom w:val="nil"/>
              <w:right w:val="nil"/>
            </w:tcBorders>
            <w:shd w:val="clear" w:color="auto" w:fill="auto"/>
            <w:vAlign w:val="center"/>
            <w:hideMark/>
          </w:tcPr>
          <w:p w14:paraId="596019B6"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xml:space="preserve"> /_________________/</w:t>
            </w:r>
          </w:p>
        </w:tc>
      </w:tr>
    </w:tbl>
    <w:p w14:paraId="1F047F86" w14:textId="349FA716" w:rsidR="006C6E18" w:rsidRPr="00920C9D" w:rsidRDefault="00B3393E" w:rsidP="00B3393E">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xml:space="preserve">                                                                                                                М.</w:t>
      </w:r>
      <w:r w:rsidR="000C7FD6" w:rsidRPr="00920C9D">
        <w:rPr>
          <w:rFonts w:ascii="Times New Roman" w:eastAsia="Times New Roman" w:hAnsi="Times New Roman"/>
          <w:color w:val="000000"/>
          <w:sz w:val="28"/>
          <w:szCs w:val="28"/>
          <w:lang w:eastAsia="ru-RU"/>
        </w:rPr>
        <w:t xml:space="preserve"> </w:t>
      </w:r>
      <w:r w:rsidRPr="00920C9D">
        <w:rPr>
          <w:rFonts w:ascii="Times New Roman" w:eastAsia="Times New Roman" w:hAnsi="Times New Roman"/>
          <w:color w:val="000000"/>
          <w:sz w:val="28"/>
          <w:szCs w:val="28"/>
          <w:lang w:eastAsia="ru-RU"/>
        </w:rPr>
        <w:t>П.</w:t>
      </w:r>
    </w:p>
    <w:p w14:paraId="7E5AC4BA" w14:textId="1ED700F7" w:rsidR="00911726" w:rsidRPr="00920C9D" w:rsidRDefault="00911726" w:rsidP="00B3393E">
      <w:pPr>
        <w:spacing w:after="0" w:line="240" w:lineRule="auto"/>
        <w:jc w:val="center"/>
        <w:rPr>
          <w:rFonts w:ascii="Times New Roman" w:eastAsia="Times New Roman" w:hAnsi="Times New Roman"/>
          <w:color w:val="000000"/>
          <w:sz w:val="28"/>
          <w:szCs w:val="28"/>
          <w:lang w:eastAsia="ru-RU"/>
        </w:rPr>
      </w:pPr>
    </w:p>
    <w:p w14:paraId="394CCA63" w14:textId="77777777" w:rsidR="00911726" w:rsidRPr="00920C9D" w:rsidRDefault="00911726" w:rsidP="00B3393E">
      <w:pPr>
        <w:spacing w:after="0" w:line="240" w:lineRule="auto"/>
        <w:jc w:val="center"/>
        <w:rPr>
          <w:rFonts w:ascii="Times New Roman" w:eastAsia="Times New Roman" w:hAnsi="Times New Roman"/>
          <w:color w:val="000000"/>
          <w:sz w:val="28"/>
          <w:szCs w:val="28"/>
          <w:lang w:eastAsia="ru-RU"/>
        </w:rPr>
        <w:sectPr w:rsidR="00911726" w:rsidRPr="00920C9D" w:rsidSect="00B3393E">
          <w:footnotePr>
            <w:numRestart w:val="eachSect"/>
          </w:footnotePr>
          <w:type w:val="continuous"/>
          <w:pgSz w:w="16838" w:h="11906" w:orient="landscape"/>
          <w:pgMar w:top="1134" w:right="851" w:bottom="1134" w:left="1701" w:header="709" w:footer="709" w:gutter="0"/>
          <w:cols w:space="720"/>
          <w:docGrid w:linePitch="299"/>
        </w:sectPr>
      </w:pPr>
    </w:p>
    <w:p w14:paraId="20C1520D" w14:textId="77777777" w:rsidR="00B3393E" w:rsidRPr="00920C9D" w:rsidRDefault="00B3393E" w:rsidP="00B3393E">
      <w:pPr>
        <w:spacing w:after="0" w:line="240" w:lineRule="auto"/>
        <w:ind w:right="142"/>
        <w:rPr>
          <w:rFonts w:ascii="Times New Roman" w:hAnsi="Times New Roman"/>
          <w:sz w:val="28"/>
          <w:szCs w:val="28"/>
        </w:rPr>
      </w:pPr>
    </w:p>
    <w:p w14:paraId="03CEA686" w14:textId="77777777" w:rsidR="00D6708D" w:rsidRPr="00920C9D" w:rsidRDefault="00D6708D" w:rsidP="00D6708D">
      <w:pPr>
        <w:spacing w:after="160" w:line="259" w:lineRule="auto"/>
        <w:ind w:right="142"/>
        <w:rPr>
          <w:rFonts w:ascii="Times New Roman" w:eastAsia="Times New Roman" w:hAnsi="Times New Roman"/>
          <w:b/>
          <w:color w:val="000000"/>
          <w:sz w:val="28"/>
          <w:szCs w:val="28"/>
          <w:lang w:eastAsia="ru-RU"/>
        </w:rPr>
        <w:sectPr w:rsidR="00D6708D" w:rsidRPr="00920C9D" w:rsidSect="00D20732">
          <w:footerReference w:type="first" r:id="rId11"/>
          <w:footnotePr>
            <w:numRestart w:val="eachSect"/>
          </w:footnotePr>
          <w:type w:val="continuous"/>
          <w:pgSz w:w="16838" w:h="11906" w:orient="landscape"/>
          <w:pgMar w:top="1134" w:right="851" w:bottom="1134" w:left="1701" w:header="709" w:footer="709" w:gutter="0"/>
          <w:cols w:space="720"/>
          <w:docGrid w:linePitch="299"/>
        </w:sectPr>
      </w:pPr>
    </w:p>
    <w:p w14:paraId="7DBA87C6" w14:textId="4DCC11B2" w:rsidR="00D6708D" w:rsidRPr="00920C9D" w:rsidRDefault="00D6708D" w:rsidP="00D6708D">
      <w:pPr>
        <w:pageBreakBefore/>
        <w:tabs>
          <w:tab w:val="left" w:pos="13267"/>
        </w:tabs>
        <w:spacing w:after="0"/>
        <w:ind w:left="4253"/>
        <w:jc w:val="right"/>
        <w:rPr>
          <w:rFonts w:ascii="Times New Roman" w:hAnsi="Times New Roman"/>
          <w:sz w:val="28"/>
          <w:szCs w:val="28"/>
        </w:rPr>
      </w:pPr>
      <w:r w:rsidRPr="00920C9D">
        <w:rPr>
          <w:rFonts w:ascii="Times New Roman" w:eastAsia="Times New Roman" w:hAnsi="Times New Roman"/>
          <w:color w:val="000000"/>
          <w:sz w:val="28"/>
          <w:szCs w:val="28"/>
          <w:lang w:eastAsia="ru-RU"/>
        </w:rPr>
        <w:lastRenderedPageBreak/>
        <w:t xml:space="preserve">Приложение № </w:t>
      </w:r>
      <w:r w:rsidR="00E5629B" w:rsidRPr="00920C9D">
        <w:rPr>
          <w:rFonts w:ascii="Times New Roman" w:eastAsia="Times New Roman" w:hAnsi="Times New Roman"/>
          <w:color w:val="000000"/>
          <w:sz w:val="28"/>
          <w:szCs w:val="28"/>
          <w:lang w:eastAsia="ru-RU"/>
        </w:rPr>
        <w:t>8</w:t>
      </w:r>
      <w:r w:rsidRPr="00920C9D">
        <w:rPr>
          <w:rFonts w:ascii="Times New Roman" w:eastAsia="Times New Roman" w:hAnsi="Times New Roman"/>
          <w:color w:val="000000"/>
          <w:sz w:val="28"/>
          <w:szCs w:val="28"/>
          <w:lang w:eastAsia="ru-RU"/>
        </w:rPr>
        <w:t xml:space="preserve"> к ТЗ</w:t>
      </w:r>
      <w:r w:rsidRPr="00920C9D">
        <w:rPr>
          <w:rFonts w:ascii="Times New Roman" w:hAnsi="Times New Roman"/>
          <w:sz w:val="28"/>
          <w:szCs w:val="28"/>
        </w:rPr>
        <w:t xml:space="preserve"> </w:t>
      </w:r>
    </w:p>
    <w:p w14:paraId="77F7B7F4" w14:textId="77777777" w:rsidR="00D6708D" w:rsidRPr="00920C9D" w:rsidRDefault="00D6708D" w:rsidP="00D67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rPr>
          <w:rFonts w:ascii="Times New Roman" w:eastAsia="Times New Roman" w:hAnsi="Times New Roman"/>
          <w:color w:val="000000"/>
          <w:sz w:val="28"/>
          <w:szCs w:val="28"/>
          <w:lang w:eastAsia="ru-RU"/>
        </w:rPr>
      </w:pPr>
      <w:r w:rsidRPr="00920C9D" w:rsidDel="00627A17">
        <w:rPr>
          <w:rFonts w:ascii="Times New Roman" w:eastAsia="Times New Roman" w:hAnsi="Times New Roman"/>
          <w:color w:val="000000"/>
          <w:sz w:val="28"/>
          <w:szCs w:val="28"/>
          <w:lang w:eastAsia="ru-RU"/>
        </w:rPr>
        <w:t xml:space="preserve"> </w:t>
      </w:r>
    </w:p>
    <w:p w14:paraId="4EEA195F" w14:textId="77777777" w:rsidR="00B3393E" w:rsidRPr="00920C9D" w:rsidRDefault="00B3393E" w:rsidP="00B33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ФОРМА</w:t>
      </w:r>
    </w:p>
    <w:p w14:paraId="05DC31A6" w14:textId="77777777" w:rsidR="00B3393E" w:rsidRPr="00920C9D" w:rsidRDefault="00B3393E" w:rsidP="00B33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center"/>
        <w:rPr>
          <w:rFonts w:ascii="Times New Roman" w:eastAsia="Times New Roman" w:hAnsi="Times New Roman"/>
          <w:b/>
          <w:sz w:val="28"/>
          <w:szCs w:val="28"/>
          <w:lang w:eastAsia="ru-RU"/>
        </w:rPr>
      </w:pPr>
      <w:r w:rsidRPr="00920C9D">
        <w:rPr>
          <w:rFonts w:ascii="Times New Roman" w:eastAsia="Times New Roman" w:hAnsi="Times New Roman"/>
          <w:b/>
          <w:sz w:val="28"/>
          <w:szCs w:val="28"/>
          <w:lang w:eastAsia="ru-RU"/>
        </w:rPr>
        <w:t>Акт первичного обследования систем</w:t>
      </w:r>
    </w:p>
    <w:p w14:paraId="6B696280" w14:textId="77777777" w:rsidR="00B3393E" w:rsidRPr="00920C9D" w:rsidRDefault="00B3393E" w:rsidP="00B33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center"/>
        <w:rPr>
          <w:rFonts w:ascii="Times New Roman" w:eastAsia="Times New Roman" w:hAnsi="Times New Roman"/>
          <w:b/>
          <w:sz w:val="28"/>
          <w:szCs w:val="28"/>
          <w:lang w:eastAsia="ru-RU"/>
        </w:rPr>
      </w:pPr>
    </w:p>
    <w:tbl>
      <w:tblPr>
        <w:tblW w:w="9356" w:type="dxa"/>
        <w:tblLook w:val="04A0" w:firstRow="1" w:lastRow="0" w:firstColumn="1" w:lastColumn="0" w:noHBand="0" w:noVBand="1"/>
      </w:tblPr>
      <w:tblGrid>
        <w:gridCol w:w="1994"/>
        <w:gridCol w:w="1242"/>
        <w:gridCol w:w="1414"/>
        <w:gridCol w:w="1451"/>
        <w:gridCol w:w="1781"/>
        <w:gridCol w:w="1474"/>
      </w:tblGrid>
      <w:tr w:rsidR="00B3393E" w:rsidRPr="00920C9D" w14:paraId="7D90B576" w14:textId="77777777" w:rsidTr="004B2032">
        <w:trPr>
          <w:trHeight w:val="525"/>
        </w:trPr>
        <w:tc>
          <w:tcPr>
            <w:tcW w:w="9356" w:type="dxa"/>
            <w:gridSpan w:val="6"/>
            <w:tcBorders>
              <w:top w:val="nil"/>
              <w:left w:val="nil"/>
              <w:bottom w:val="nil"/>
              <w:right w:val="nil"/>
            </w:tcBorders>
            <w:shd w:val="clear" w:color="auto" w:fill="auto"/>
            <w:vAlign w:val="center"/>
            <w:hideMark/>
          </w:tcPr>
          <w:p w14:paraId="44F4C75B" w14:textId="77777777" w:rsidR="00B3393E" w:rsidRPr="00920C9D" w:rsidRDefault="00B3393E" w:rsidP="004B2032">
            <w:pPr>
              <w:spacing w:after="0" w:line="240" w:lineRule="auto"/>
              <w:rPr>
                <w:rFonts w:ascii="Times New Roman" w:eastAsia="Times New Roman" w:hAnsi="Times New Roman"/>
                <w:sz w:val="28"/>
                <w:szCs w:val="28"/>
                <w:lang w:eastAsia="ru-RU"/>
              </w:rPr>
            </w:pPr>
            <w:r w:rsidRPr="00920C9D">
              <w:rPr>
                <w:rFonts w:ascii="Times New Roman" w:eastAsia="Times New Roman" w:hAnsi="Times New Roman"/>
                <w:color w:val="000000"/>
                <w:sz w:val="28"/>
                <w:szCs w:val="28"/>
                <w:lang w:eastAsia="ru-RU"/>
              </w:rPr>
              <w:t>Комиссия в составе:</w:t>
            </w:r>
          </w:p>
        </w:tc>
      </w:tr>
      <w:tr w:rsidR="00B3393E" w:rsidRPr="00920C9D" w14:paraId="052616DA" w14:textId="77777777" w:rsidTr="004B2032">
        <w:trPr>
          <w:trHeight w:val="255"/>
        </w:trPr>
        <w:tc>
          <w:tcPr>
            <w:tcW w:w="1648" w:type="dxa"/>
            <w:tcBorders>
              <w:top w:val="nil"/>
              <w:left w:val="nil"/>
              <w:bottom w:val="nil"/>
              <w:right w:val="nil"/>
            </w:tcBorders>
            <w:shd w:val="clear" w:color="auto" w:fill="auto"/>
            <w:vAlign w:val="center"/>
            <w:hideMark/>
          </w:tcPr>
          <w:p w14:paraId="338E740B"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Представителя Заказчика:</w:t>
            </w:r>
          </w:p>
        </w:tc>
        <w:tc>
          <w:tcPr>
            <w:tcW w:w="4302" w:type="dxa"/>
            <w:gridSpan w:val="3"/>
            <w:tcBorders>
              <w:top w:val="nil"/>
              <w:left w:val="nil"/>
              <w:bottom w:val="single" w:sz="4" w:space="0" w:color="auto"/>
              <w:right w:val="single" w:sz="4" w:space="0" w:color="000000"/>
            </w:tcBorders>
            <w:shd w:val="clear" w:color="auto" w:fill="auto"/>
            <w:vAlign w:val="center"/>
            <w:hideMark/>
          </w:tcPr>
          <w:p w14:paraId="7B068D5A"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3406" w:type="dxa"/>
            <w:gridSpan w:val="2"/>
            <w:tcBorders>
              <w:top w:val="nil"/>
              <w:left w:val="nil"/>
              <w:bottom w:val="single" w:sz="4" w:space="0" w:color="auto"/>
              <w:right w:val="nil"/>
            </w:tcBorders>
            <w:shd w:val="clear" w:color="auto" w:fill="auto"/>
            <w:vAlign w:val="center"/>
            <w:hideMark/>
          </w:tcPr>
          <w:p w14:paraId="4569C136"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B3393E" w:rsidRPr="00920C9D" w14:paraId="497888D8" w14:textId="77777777" w:rsidTr="004B2032">
        <w:trPr>
          <w:trHeight w:val="255"/>
        </w:trPr>
        <w:tc>
          <w:tcPr>
            <w:tcW w:w="1648" w:type="dxa"/>
            <w:tcBorders>
              <w:top w:val="nil"/>
              <w:left w:val="nil"/>
              <w:bottom w:val="nil"/>
              <w:right w:val="nil"/>
            </w:tcBorders>
            <w:shd w:val="clear" w:color="auto" w:fill="auto"/>
            <w:vAlign w:val="center"/>
            <w:hideMark/>
          </w:tcPr>
          <w:p w14:paraId="214761B2"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c>
          <w:tcPr>
            <w:tcW w:w="4302" w:type="dxa"/>
            <w:gridSpan w:val="3"/>
            <w:tcBorders>
              <w:top w:val="single" w:sz="4" w:space="0" w:color="auto"/>
              <w:left w:val="nil"/>
              <w:bottom w:val="single" w:sz="4" w:space="0" w:color="auto"/>
              <w:right w:val="single" w:sz="4" w:space="0" w:color="000000"/>
            </w:tcBorders>
            <w:shd w:val="clear" w:color="auto" w:fill="auto"/>
            <w:vAlign w:val="center"/>
            <w:hideMark/>
          </w:tcPr>
          <w:p w14:paraId="4A7B9B7E"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3406" w:type="dxa"/>
            <w:gridSpan w:val="2"/>
            <w:tcBorders>
              <w:top w:val="nil"/>
              <w:left w:val="nil"/>
              <w:bottom w:val="single" w:sz="4" w:space="0" w:color="auto"/>
              <w:right w:val="nil"/>
            </w:tcBorders>
            <w:shd w:val="clear" w:color="auto" w:fill="auto"/>
            <w:vAlign w:val="center"/>
            <w:hideMark/>
          </w:tcPr>
          <w:p w14:paraId="03090299"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p w14:paraId="0BB5688C"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B3393E" w:rsidRPr="00920C9D" w14:paraId="78F98D90" w14:textId="77777777" w:rsidTr="004B2032">
        <w:trPr>
          <w:trHeight w:val="255"/>
        </w:trPr>
        <w:tc>
          <w:tcPr>
            <w:tcW w:w="1648" w:type="dxa"/>
            <w:tcBorders>
              <w:top w:val="nil"/>
              <w:left w:val="nil"/>
              <w:bottom w:val="nil"/>
              <w:right w:val="nil"/>
            </w:tcBorders>
            <w:shd w:val="clear" w:color="auto" w:fill="auto"/>
            <w:vAlign w:val="center"/>
            <w:hideMark/>
          </w:tcPr>
          <w:p w14:paraId="3026A9F7"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c>
          <w:tcPr>
            <w:tcW w:w="4302" w:type="dxa"/>
            <w:gridSpan w:val="3"/>
            <w:tcBorders>
              <w:top w:val="nil"/>
              <w:left w:val="nil"/>
              <w:bottom w:val="nil"/>
              <w:right w:val="nil"/>
            </w:tcBorders>
            <w:shd w:val="clear" w:color="auto" w:fill="auto"/>
            <w:vAlign w:val="center"/>
            <w:hideMark/>
          </w:tcPr>
          <w:p w14:paraId="56533BAD"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r w:rsidRPr="00920C9D">
              <w:rPr>
                <w:rFonts w:ascii="Times New Roman" w:eastAsia="Times New Roman" w:hAnsi="Times New Roman"/>
                <w:color w:val="000000"/>
                <w:sz w:val="28"/>
                <w:szCs w:val="28"/>
                <w:lang w:eastAsia="ru-RU"/>
              </w:rPr>
              <w:t>Наименование организации</w:t>
            </w:r>
          </w:p>
        </w:tc>
        <w:tc>
          <w:tcPr>
            <w:tcW w:w="3406" w:type="dxa"/>
            <w:gridSpan w:val="2"/>
            <w:tcBorders>
              <w:top w:val="nil"/>
              <w:left w:val="nil"/>
              <w:bottom w:val="single" w:sz="4" w:space="0" w:color="auto"/>
              <w:right w:val="nil"/>
            </w:tcBorders>
            <w:shd w:val="clear" w:color="auto" w:fill="auto"/>
            <w:vAlign w:val="center"/>
            <w:hideMark/>
          </w:tcPr>
          <w:p w14:paraId="5225389C"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Должность, фамилия, имя, отчество </w:t>
            </w:r>
          </w:p>
        </w:tc>
      </w:tr>
      <w:tr w:rsidR="00B3393E" w:rsidRPr="00920C9D" w14:paraId="72701A4A" w14:textId="77777777" w:rsidTr="004B2032">
        <w:trPr>
          <w:trHeight w:val="255"/>
        </w:trPr>
        <w:tc>
          <w:tcPr>
            <w:tcW w:w="1648" w:type="dxa"/>
            <w:tcBorders>
              <w:top w:val="nil"/>
              <w:left w:val="nil"/>
              <w:bottom w:val="nil"/>
              <w:right w:val="nil"/>
            </w:tcBorders>
            <w:shd w:val="clear" w:color="auto" w:fill="auto"/>
            <w:vAlign w:val="center"/>
            <w:hideMark/>
          </w:tcPr>
          <w:p w14:paraId="18B8C5CD"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Представителя Исполнителя:</w:t>
            </w:r>
          </w:p>
        </w:tc>
        <w:tc>
          <w:tcPr>
            <w:tcW w:w="4302" w:type="dxa"/>
            <w:gridSpan w:val="3"/>
            <w:tcBorders>
              <w:top w:val="single" w:sz="4" w:space="0" w:color="auto"/>
              <w:left w:val="nil"/>
              <w:bottom w:val="single" w:sz="4" w:space="0" w:color="auto"/>
              <w:right w:val="single" w:sz="4" w:space="0" w:color="000000"/>
            </w:tcBorders>
            <w:shd w:val="clear" w:color="auto" w:fill="auto"/>
            <w:vAlign w:val="center"/>
            <w:hideMark/>
          </w:tcPr>
          <w:p w14:paraId="0388FFF3"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3406" w:type="dxa"/>
            <w:gridSpan w:val="2"/>
            <w:tcBorders>
              <w:top w:val="nil"/>
              <w:left w:val="nil"/>
              <w:bottom w:val="single" w:sz="4" w:space="0" w:color="auto"/>
              <w:right w:val="nil"/>
            </w:tcBorders>
            <w:shd w:val="clear" w:color="auto" w:fill="auto"/>
            <w:vAlign w:val="center"/>
            <w:hideMark/>
          </w:tcPr>
          <w:p w14:paraId="39CFC2C7"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B3393E" w:rsidRPr="00920C9D" w14:paraId="1B363228" w14:textId="77777777" w:rsidTr="004B2032">
        <w:trPr>
          <w:trHeight w:val="255"/>
        </w:trPr>
        <w:tc>
          <w:tcPr>
            <w:tcW w:w="1648" w:type="dxa"/>
            <w:tcBorders>
              <w:top w:val="nil"/>
              <w:left w:val="nil"/>
              <w:bottom w:val="nil"/>
              <w:right w:val="nil"/>
            </w:tcBorders>
            <w:shd w:val="clear" w:color="auto" w:fill="auto"/>
            <w:vAlign w:val="center"/>
            <w:hideMark/>
          </w:tcPr>
          <w:p w14:paraId="51AD8C75"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c>
          <w:tcPr>
            <w:tcW w:w="4302" w:type="dxa"/>
            <w:gridSpan w:val="3"/>
            <w:tcBorders>
              <w:top w:val="single" w:sz="4" w:space="0" w:color="auto"/>
              <w:left w:val="nil"/>
              <w:bottom w:val="single" w:sz="4" w:space="0" w:color="auto"/>
              <w:right w:val="single" w:sz="4" w:space="0" w:color="000000"/>
            </w:tcBorders>
            <w:shd w:val="clear" w:color="auto" w:fill="auto"/>
            <w:vAlign w:val="center"/>
            <w:hideMark/>
          </w:tcPr>
          <w:p w14:paraId="09F23CD9"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3406" w:type="dxa"/>
            <w:gridSpan w:val="2"/>
            <w:tcBorders>
              <w:top w:val="nil"/>
              <w:left w:val="nil"/>
              <w:bottom w:val="single" w:sz="4" w:space="0" w:color="auto"/>
              <w:right w:val="nil"/>
            </w:tcBorders>
            <w:shd w:val="clear" w:color="auto" w:fill="auto"/>
            <w:vAlign w:val="center"/>
            <w:hideMark/>
          </w:tcPr>
          <w:p w14:paraId="2D150A3B"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B3393E" w:rsidRPr="00920C9D" w14:paraId="689DC929" w14:textId="77777777" w:rsidTr="004B2032">
        <w:trPr>
          <w:trHeight w:val="255"/>
        </w:trPr>
        <w:tc>
          <w:tcPr>
            <w:tcW w:w="9356" w:type="dxa"/>
            <w:gridSpan w:val="6"/>
            <w:tcBorders>
              <w:top w:val="nil"/>
              <w:left w:val="nil"/>
              <w:right w:val="nil"/>
            </w:tcBorders>
            <w:shd w:val="clear" w:color="auto" w:fill="auto"/>
            <w:vAlign w:val="center"/>
          </w:tcPr>
          <w:p w14:paraId="092EEF44"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r>
      <w:tr w:rsidR="00B3393E" w:rsidRPr="00920C9D" w14:paraId="5D3B9BC0" w14:textId="77777777" w:rsidTr="004B2032">
        <w:trPr>
          <w:trHeight w:val="255"/>
        </w:trPr>
        <w:tc>
          <w:tcPr>
            <w:tcW w:w="9356" w:type="dxa"/>
            <w:gridSpan w:val="6"/>
            <w:tcBorders>
              <w:top w:val="nil"/>
              <w:left w:val="nil"/>
              <w:right w:val="nil"/>
            </w:tcBorders>
            <w:shd w:val="clear" w:color="auto" w:fill="auto"/>
            <w:vAlign w:val="center"/>
            <w:hideMark/>
          </w:tcPr>
          <w:p w14:paraId="083B1259" w14:textId="77777777" w:rsidR="00B3393E" w:rsidRPr="00920C9D" w:rsidRDefault="00B3393E" w:rsidP="004B2032">
            <w:pPr>
              <w:spacing w:after="0" w:line="240" w:lineRule="auto"/>
              <w:rPr>
                <w:rFonts w:ascii="Times New Roman" w:eastAsia="Times New Roman" w:hAnsi="Times New Roman"/>
                <w:sz w:val="28"/>
                <w:szCs w:val="28"/>
                <w:lang w:eastAsia="ru-RU"/>
              </w:rPr>
            </w:pPr>
            <w:r w:rsidRPr="00920C9D">
              <w:rPr>
                <w:rFonts w:ascii="Times New Roman" w:eastAsia="Times New Roman" w:hAnsi="Times New Roman"/>
                <w:color w:val="000000"/>
                <w:sz w:val="28"/>
                <w:szCs w:val="28"/>
                <w:lang w:eastAsia="ru-RU"/>
              </w:rPr>
              <w:t>Произвели осмотр помещений:</w:t>
            </w:r>
          </w:p>
        </w:tc>
      </w:tr>
      <w:tr w:rsidR="00B3393E" w:rsidRPr="00920C9D" w14:paraId="015445D1" w14:textId="77777777" w:rsidTr="004B2032">
        <w:trPr>
          <w:trHeight w:val="300"/>
        </w:trPr>
        <w:tc>
          <w:tcPr>
            <w:tcW w:w="9356" w:type="dxa"/>
            <w:gridSpan w:val="6"/>
            <w:tcBorders>
              <w:left w:val="nil"/>
              <w:bottom w:val="single" w:sz="4" w:space="0" w:color="auto"/>
            </w:tcBorders>
            <w:shd w:val="clear" w:color="auto" w:fill="auto"/>
            <w:vAlign w:val="center"/>
            <w:hideMark/>
          </w:tcPr>
          <w:p w14:paraId="52D2F029"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B3393E" w:rsidRPr="00920C9D" w14:paraId="3E6970CF" w14:textId="77777777" w:rsidTr="004B2032">
        <w:trPr>
          <w:trHeight w:val="357"/>
        </w:trPr>
        <w:tc>
          <w:tcPr>
            <w:tcW w:w="9356" w:type="dxa"/>
            <w:gridSpan w:val="6"/>
            <w:tcBorders>
              <w:top w:val="single" w:sz="4" w:space="0" w:color="auto"/>
              <w:left w:val="nil"/>
              <w:right w:val="nil"/>
            </w:tcBorders>
            <w:shd w:val="clear" w:color="auto" w:fill="auto"/>
            <w:vAlign w:val="center"/>
            <w:hideMark/>
          </w:tcPr>
          <w:p w14:paraId="19070C24"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наименование объекта</w:t>
            </w:r>
          </w:p>
        </w:tc>
      </w:tr>
      <w:tr w:rsidR="00B3393E" w:rsidRPr="00920C9D" w14:paraId="659873F1" w14:textId="77777777" w:rsidTr="004B2032">
        <w:trPr>
          <w:trHeight w:val="255"/>
        </w:trPr>
        <w:tc>
          <w:tcPr>
            <w:tcW w:w="9356" w:type="dxa"/>
            <w:gridSpan w:val="6"/>
            <w:tcBorders>
              <w:bottom w:val="single" w:sz="4" w:space="0" w:color="auto"/>
            </w:tcBorders>
            <w:shd w:val="clear" w:color="auto" w:fill="auto"/>
            <w:vAlign w:val="center"/>
            <w:hideMark/>
          </w:tcPr>
          <w:p w14:paraId="6E198F39"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B3393E" w:rsidRPr="00920C9D" w14:paraId="62CC2A19" w14:textId="77777777" w:rsidTr="004B2032">
        <w:trPr>
          <w:trHeight w:val="255"/>
        </w:trPr>
        <w:tc>
          <w:tcPr>
            <w:tcW w:w="9356" w:type="dxa"/>
            <w:gridSpan w:val="6"/>
            <w:tcBorders>
              <w:top w:val="single" w:sz="4" w:space="0" w:color="auto"/>
              <w:left w:val="nil"/>
              <w:bottom w:val="single" w:sz="4" w:space="0" w:color="auto"/>
              <w:right w:val="nil"/>
            </w:tcBorders>
            <w:shd w:val="clear" w:color="auto" w:fill="auto"/>
            <w:vAlign w:val="center"/>
            <w:hideMark/>
          </w:tcPr>
          <w:p w14:paraId="24A4D6AB"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адрес объекта</w:t>
            </w:r>
          </w:p>
        </w:tc>
      </w:tr>
      <w:tr w:rsidR="00B3393E" w:rsidRPr="00920C9D" w14:paraId="0B249541" w14:textId="77777777" w:rsidTr="004B2032">
        <w:trPr>
          <w:trHeight w:val="255"/>
        </w:trPr>
        <w:tc>
          <w:tcPr>
            <w:tcW w:w="9356" w:type="dxa"/>
            <w:gridSpan w:val="6"/>
            <w:tcBorders>
              <w:top w:val="single" w:sz="4" w:space="0" w:color="auto"/>
              <w:left w:val="nil"/>
              <w:bottom w:val="single" w:sz="4" w:space="0" w:color="auto"/>
              <w:right w:val="nil"/>
            </w:tcBorders>
            <w:shd w:val="clear" w:color="auto" w:fill="auto"/>
            <w:vAlign w:val="center"/>
          </w:tcPr>
          <w:p w14:paraId="4D77E1F7"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r>
      <w:tr w:rsidR="00B3393E" w:rsidRPr="00920C9D" w14:paraId="33165545" w14:textId="77777777" w:rsidTr="004B2032">
        <w:trPr>
          <w:trHeight w:val="255"/>
        </w:trPr>
        <w:tc>
          <w:tcPr>
            <w:tcW w:w="9356" w:type="dxa"/>
            <w:gridSpan w:val="6"/>
            <w:tcBorders>
              <w:top w:val="single" w:sz="4" w:space="0" w:color="auto"/>
              <w:left w:val="nil"/>
              <w:bottom w:val="nil"/>
              <w:right w:val="nil"/>
            </w:tcBorders>
            <w:shd w:val="clear" w:color="auto" w:fill="auto"/>
            <w:vAlign w:val="center"/>
            <w:hideMark/>
          </w:tcPr>
          <w:p w14:paraId="157E8DE5"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В процессе обследования объекта, установлено наличие следующих СОПБ</w:t>
            </w:r>
          </w:p>
        </w:tc>
      </w:tr>
      <w:tr w:rsidR="00B3393E" w:rsidRPr="00920C9D" w14:paraId="7C94DF36" w14:textId="77777777" w:rsidTr="004B2032">
        <w:trPr>
          <w:trHeight w:val="255"/>
        </w:trPr>
        <w:tc>
          <w:tcPr>
            <w:tcW w:w="1648" w:type="dxa"/>
            <w:tcBorders>
              <w:top w:val="nil"/>
              <w:left w:val="nil"/>
              <w:bottom w:val="nil"/>
              <w:right w:val="nil"/>
            </w:tcBorders>
            <w:shd w:val="clear" w:color="auto" w:fill="auto"/>
            <w:vAlign w:val="center"/>
          </w:tcPr>
          <w:p w14:paraId="7AD2120D"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p>
        </w:tc>
        <w:tc>
          <w:tcPr>
            <w:tcW w:w="1287" w:type="dxa"/>
            <w:tcBorders>
              <w:top w:val="nil"/>
              <w:left w:val="nil"/>
              <w:bottom w:val="nil"/>
              <w:right w:val="nil"/>
            </w:tcBorders>
            <w:shd w:val="clear" w:color="auto" w:fill="auto"/>
            <w:vAlign w:val="center"/>
          </w:tcPr>
          <w:p w14:paraId="680B82B1"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1483" w:type="dxa"/>
            <w:tcBorders>
              <w:top w:val="nil"/>
              <w:left w:val="nil"/>
              <w:bottom w:val="nil"/>
              <w:right w:val="nil"/>
            </w:tcBorders>
            <w:shd w:val="clear" w:color="auto" w:fill="auto"/>
            <w:vAlign w:val="center"/>
          </w:tcPr>
          <w:p w14:paraId="1CA1B7D0"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1532" w:type="dxa"/>
            <w:tcBorders>
              <w:top w:val="nil"/>
              <w:left w:val="nil"/>
              <w:bottom w:val="nil"/>
              <w:right w:val="nil"/>
            </w:tcBorders>
            <w:shd w:val="clear" w:color="auto" w:fill="auto"/>
            <w:vAlign w:val="center"/>
          </w:tcPr>
          <w:p w14:paraId="0315758A"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1853" w:type="dxa"/>
            <w:tcBorders>
              <w:top w:val="nil"/>
              <w:left w:val="nil"/>
              <w:bottom w:val="nil"/>
              <w:right w:val="nil"/>
            </w:tcBorders>
            <w:shd w:val="clear" w:color="auto" w:fill="auto"/>
            <w:vAlign w:val="center"/>
          </w:tcPr>
          <w:p w14:paraId="694AF3D7"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1553" w:type="dxa"/>
            <w:tcBorders>
              <w:top w:val="nil"/>
              <w:left w:val="nil"/>
              <w:bottom w:val="nil"/>
              <w:right w:val="nil"/>
            </w:tcBorders>
            <w:shd w:val="clear" w:color="auto" w:fill="auto"/>
            <w:vAlign w:val="center"/>
          </w:tcPr>
          <w:p w14:paraId="7B796E99"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r>
    </w:tbl>
    <w:p w14:paraId="76440FBA" w14:textId="77777777" w:rsidR="00B3393E" w:rsidRPr="00920C9D" w:rsidRDefault="00B3393E" w:rsidP="00B3393E">
      <w:pPr>
        <w:spacing w:after="0" w:line="240" w:lineRule="auto"/>
        <w:jc w:val="center"/>
        <w:rPr>
          <w:rFonts w:ascii="Times New Roman" w:eastAsia="Times New Roman" w:hAnsi="Times New Roman"/>
          <w:color w:val="000000"/>
          <w:sz w:val="28"/>
          <w:szCs w:val="28"/>
          <w:lang w:eastAsia="ru-RU"/>
        </w:rPr>
        <w:sectPr w:rsidR="00B3393E" w:rsidRPr="00920C9D" w:rsidSect="004B2032">
          <w:type w:val="continuous"/>
          <w:pgSz w:w="11906" w:h="16838" w:code="9"/>
          <w:pgMar w:top="1134" w:right="851" w:bottom="1134" w:left="1701" w:header="709" w:footer="709" w:gutter="0"/>
          <w:cols w:space="720"/>
          <w:docGrid w:linePitch="299"/>
        </w:sectPr>
      </w:pPr>
    </w:p>
    <w:p w14:paraId="2C1C4F2D" w14:textId="77777777" w:rsidR="00B3393E" w:rsidRPr="00920C9D" w:rsidRDefault="00B3393E" w:rsidP="00B3393E">
      <w:pPr>
        <w:spacing w:after="0" w:line="240" w:lineRule="auto"/>
        <w:jc w:val="center"/>
        <w:rPr>
          <w:rFonts w:ascii="Times New Roman" w:eastAsia="Times New Roman" w:hAnsi="Times New Roman"/>
          <w:color w:val="000000"/>
          <w:sz w:val="28"/>
          <w:szCs w:val="28"/>
          <w:lang w:eastAsia="ru-RU"/>
        </w:rPr>
        <w:sectPr w:rsidR="00B3393E" w:rsidRPr="00920C9D" w:rsidSect="004B2032">
          <w:type w:val="continuous"/>
          <w:pgSz w:w="11906" w:h="16838" w:code="9"/>
          <w:pgMar w:top="1134" w:right="851" w:bottom="1134" w:left="1701" w:header="709" w:footer="709" w:gutter="0"/>
          <w:cols w:space="720"/>
          <w:docGrid w:linePitch="299"/>
        </w:sectPr>
      </w:pPr>
    </w:p>
    <w:tbl>
      <w:tblPr>
        <w:tblW w:w="10634" w:type="dxa"/>
        <w:tblInd w:w="-1069" w:type="dxa"/>
        <w:tblLook w:val="04A0" w:firstRow="1" w:lastRow="0" w:firstColumn="1" w:lastColumn="0" w:noHBand="0" w:noVBand="1"/>
      </w:tblPr>
      <w:tblGrid>
        <w:gridCol w:w="1064"/>
        <w:gridCol w:w="584"/>
        <w:gridCol w:w="1150"/>
        <w:gridCol w:w="137"/>
        <w:gridCol w:w="897"/>
        <w:gridCol w:w="950"/>
        <w:gridCol w:w="215"/>
        <w:gridCol w:w="1176"/>
        <w:gridCol w:w="531"/>
        <w:gridCol w:w="964"/>
        <w:gridCol w:w="1001"/>
        <w:gridCol w:w="1751"/>
        <w:gridCol w:w="214"/>
      </w:tblGrid>
      <w:tr w:rsidR="00B3393E" w:rsidRPr="00920C9D" w14:paraId="7B383912" w14:textId="77777777" w:rsidTr="00AE26A6">
        <w:trPr>
          <w:trHeight w:val="900"/>
        </w:trPr>
        <w:tc>
          <w:tcPr>
            <w:tcW w:w="2935"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5164DE2"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Наименование системы</w:t>
            </w:r>
            <w:r w:rsidRPr="00920C9D">
              <w:rPr>
                <w:rStyle w:val="ad"/>
                <w:rFonts w:ascii="Times New Roman" w:eastAsia="Times New Roman" w:hAnsi="Times New Roman"/>
                <w:color w:val="000000"/>
                <w:sz w:val="28"/>
                <w:szCs w:val="28"/>
                <w:lang w:eastAsia="ru-RU"/>
              </w:rPr>
              <w:footnoteReference w:id="1"/>
            </w:r>
          </w:p>
        </w:tc>
        <w:tc>
          <w:tcPr>
            <w:tcW w:w="1847" w:type="dxa"/>
            <w:gridSpan w:val="2"/>
            <w:tcBorders>
              <w:top w:val="single" w:sz="4" w:space="0" w:color="auto"/>
              <w:left w:val="nil"/>
              <w:bottom w:val="single" w:sz="4" w:space="0" w:color="auto"/>
              <w:right w:val="single" w:sz="4" w:space="0" w:color="auto"/>
            </w:tcBorders>
            <w:shd w:val="clear" w:color="auto" w:fill="auto"/>
            <w:vAlign w:val="center"/>
            <w:hideMark/>
          </w:tcPr>
          <w:p w14:paraId="53B6BD74"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Срок эксплуатации</w:t>
            </w:r>
          </w:p>
        </w:tc>
        <w:tc>
          <w:tcPr>
            <w:tcW w:w="1922" w:type="dxa"/>
            <w:gridSpan w:val="3"/>
            <w:tcBorders>
              <w:top w:val="single" w:sz="4" w:space="0" w:color="auto"/>
              <w:left w:val="nil"/>
              <w:bottom w:val="single" w:sz="4" w:space="0" w:color="auto"/>
              <w:right w:val="single" w:sz="4" w:space="0" w:color="auto"/>
            </w:tcBorders>
            <w:shd w:val="clear" w:color="auto" w:fill="auto"/>
            <w:vAlign w:val="center"/>
            <w:hideMark/>
          </w:tcPr>
          <w:p w14:paraId="248EE9A1"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шифр проектной документации</w:t>
            </w:r>
          </w:p>
        </w:tc>
        <w:tc>
          <w:tcPr>
            <w:tcW w:w="1965" w:type="dxa"/>
            <w:gridSpan w:val="2"/>
            <w:tcBorders>
              <w:top w:val="single" w:sz="4" w:space="0" w:color="auto"/>
              <w:left w:val="nil"/>
              <w:bottom w:val="single" w:sz="4" w:space="0" w:color="auto"/>
              <w:right w:val="single" w:sz="4" w:space="0" w:color="auto"/>
            </w:tcBorders>
            <w:shd w:val="clear" w:color="auto" w:fill="auto"/>
            <w:vAlign w:val="center"/>
            <w:hideMark/>
          </w:tcPr>
          <w:p w14:paraId="19A57AD7"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Наименование проектной организации</w:t>
            </w:r>
          </w:p>
        </w:tc>
        <w:tc>
          <w:tcPr>
            <w:tcW w:w="1965" w:type="dxa"/>
            <w:gridSpan w:val="2"/>
            <w:tcBorders>
              <w:top w:val="single" w:sz="4" w:space="0" w:color="auto"/>
              <w:left w:val="nil"/>
              <w:bottom w:val="single" w:sz="4" w:space="0" w:color="auto"/>
              <w:right w:val="single" w:sz="4" w:space="0" w:color="auto"/>
            </w:tcBorders>
            <w:shd w:val="clear" w:color="auto" w:fill="auto"/>
            <w:vAlign w:val="center"/>
            <w:hideMark/>
          </w:tcPr>
          <w:p w14:paraId="7C664A2A"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Наименование монтажной организации</w:t>
            </w:r>
          </w:p>
        </w:tc>
      </w:tr>
      <w:tr w:rsidR="00B3393E" w:rsidRPr="00920C9D" w14:paraId="0C323965" w14:textId="77777777" w:rsidTr="00AE26A6">
        <w:trPr>
          <w:trHeight w:val="255"/>
        </w:trPr>
        <w:tc>
          <w:tcPr>
            <w:tcW w:w="10634" w:type="dxa"/>
            <w:gridSpan w:val="13"/>
            <w:tcBorders>
              <w:top w:val="single" w:sz="4" w:space="0" w:color="auto"/>
              <w:left w:val="single" w:sz="4" w:space="0" w:color="auto"/>
              <w:bottom w:val="single" w:sz="4" w:space="0" w:color="auto"/>
              <w:right w:val="single" w:sz="4" w:space="0" w:color="000000"/>
            </w:tcBorders>
            <w:shd w:val="clear" w:color="auto" w:fill="auto"/>
            <w:vAlign w:val="center"/>
            <w:hideMark/>
          </w:tcPr>
          <w:p w14:paraId="36F265A5"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Система пожарной сигнализации</w:t>
            </w:r>
          </w:p>
        </w:tc>
      </w:tr>
      <w:tr w:rsidR="00B3393E" w:rsidRPr="00920C9D" w14:paraId="3F807881" w14:textId="77777777" w:rsidTr="00AE26A6">
        <w:trPr>
          <w:trHeight w:val="510"/>
        </w:trPr>
        <w:tc>
          <w:tcPr>
            <w:tcW w:w="2935" w:type="dxa"/>
            <w:gridSpan w:val="4"/>
            <w:tcBorders>
              <w:top w:val="nil"/>
              <w:left w:val="single" w:sz="4" w:space="0" w:color="auto"/>
              <w:bottom w:val="single" w:sz="4" w:space="0" w:color="auto"/>
              <w:right w:val="single" w:sz="4" w:space="0" w:color="auto"/>
            </w:tcBorders>
            <w:shd w:val="clear" w:color="auto" w:fill="auto"/>
            <w:vAlign w:val="center"/>
            <w:hideMark/>
          </w:tcPr>
          <w:p w14:paraId="7DD091FB"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СПС</w:t>
            </w:r>
          </w:p>
        </w:tc>
        <w:tc>
          <w:tcPr>
            <w:tcW w:w="1847" w:type="dxa"/>
            <w:gridSpan w:val="2"/>
            <w:tcBorders>
              <w:top w:val="nil"/>
              <w:left w:val="nil"/>
              <w:bottom w:val="single" w:sz="4" w:space="0" w:color="auto"/>
              <w:right w:val="single" w:sz="4" w:space="0" w:color="auto"/>
            </w:tcBorders>
            <w:shd w:val="clear" w:color="auto" w:fill="auto"/>
            <w:vAlign w:val="center"/>
            <w:hideMark/>
          </w:tcPr>
          <w:p w14:paraId="457D5686"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922" w:type="dxa"/>
            <w:gridSpan w:val="3"/>
            <w:tcBorders>
              <w:top w:val="nil"/>
              <w:left w:val="nil"/>
              <w:bottom w:val="single" w:sz="4" w:space="0" w:color="auto"/>
              <w:right w:val="single" w:sz="4" w:space="0" w:color="auto"/>
            </w:tcBorders>
            <w:shd w:val="clear" w:color="auto" w:fill="auto"/>
            <w:vAlign w:val="center"/>
            <w:hideMark/>
          </w:tcPr>
          <w:p w14:paraId="746D34C2"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965" w:type="dxa"/>
            <w:gridSpan w:val="2"/>
            <w:tcBorders>
              <w:top w:val="nil"/>
              <w:left w:val="nil"/>
              <w:bottom w:val="single" w:sz="4" w:space="0" w:color="auto"/>
              <w:right w:val="single" w:sz="4" w:space="0" w:color="auto"/>
            </w:tcBorders>
            <w:shd w:val="clear" w:color="auto" w:fill="auto"/>
            <w:vAlign w:val="center"/>
            <w:hideMark/>
          </w:tcPr>
          <w:p w14:paraId="1C8DEDC4"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965" w:type="dxa"/>
            <w:gridSpan w:val="2"/>
            <w:tcBorders>
              <w:top w:val="nil"/>
              <w:left w:val="nil"/>
              <w:bottom w:val="single" w:sz="4" w:space="0" w:color="auto"/>
              <w:right w:val="single" w:sz="4" w:space="0" w:color="auto"/>
            </w:tcBorders>
            <w:shd w:val="clear" w:color="auto" w:fill="auto"/>
            <w:vAlign w:val="center"/>
            <w:hideMark/>
          </w:tcPr>
          <w:p w14:paraId="0BE73247"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B3393E" w:rsidRPr="00920C9D" w14:paraId="767697D7" w14:textId="77777777" w:rsidTr="00AE26A6">
        <w:trPr>
          <w:trHeight w:val="300"/>
        </w:trPr>
        <w:tc>
          <w:tcPr>
            <w:tcW w:w="10634" w:type="dxa"/>
            <w:gridSpan w:val="13"/>
            <w:tcBorders>
              <w:top w:val="single" w:sz="4" w:space="0" w:color="auto"/>
              <w:left w:val="single" w:sz="4" w:space="0" w:color="auto"/>
              <w:bottom w:val="single" w:sz="4" w:space="0" w:color="auto"/>
              <w:right w:val="single" w:sz="4" w:space="0" w:color="000000"/>
            </w:tcBorders>
            <w:shd w:val="clear" w:color="auto" w:fill="auto"/>
            <w:vAlign w:val="center"/>
            <w:hideMark/>
          </w:tcPr>
          <w:p w14:paraId="3E9BB4DF"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Система оповещения управления эвакуацией при пожаре</w:t>
            </w:r>
          </w:p>
        </w:tc>
      </w:tr>
      <w:tr w:rsidR="00B3393E" w:rsidRPr="00920C9D" w14:paraId="7B1719D7" w14:textId="77777777" w:rsidTr="00AE26A6">
        <w:trPr>
          <w:trHeight w:val="300"/>
        </w:trPr>
        <w:tc>
          <w:tcPr>
            <w:tcW w:w="2935" w:type="dxa"/>
            <w:gridSpan w:val="4"/>
            <w:tcBorders>
              <w:top w:val="nil"/>
              <w:left w:val="single" w:sz="4" w:space="0" w:color="auto"/>
              <w:bottom w:val="single" w:sz="4" w:space="0" w:color="auto"/>
              <w:right w:val="single" w:sz="4" w:space="0" w:color="auto"/>
            </w:tcBorders>
            <w:shd w:val="clear" w:color="auto" w:fill="auto"/>
            <w:vAlign w:val="center"/>
            <w:hideMark/>
          </w:tcPr>
          <w:p w14:paraId="3EAC0239"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СОУЭ</w:t>
            </w:r>
          </w:p>
        </w:tc>
        <w:tc>
          <w:tcPr>
            <w:tcW w:w="1847" w:type="dxa"/>
            <w:gridSpan w:val="2"/>
            <w:tcBorders>
              <w:top w:val="nil"/>
              <w:left w:val="nil"/>
              <w:bottom w:val="single" w:sz="4" w:space="0" w:color="auto"/>
              <w:right w:val="single" w:sz="4" w:space="0" w:color="auto"/>
            </w:tcBorders>
            <w:shd w:val="clear" w:color="auto" w:fill="auto"/>
            <w:vAlign w:val="center"/>
            <w:hideMark/>
          </w:tcPr>
          <w:p w14:paraId="67DE2CEE"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922" w:type="dxa"/>
            <w:gridSpan w:val="3"/>
            <w:tcBorders>
              <w:top w:val="nil"/>
              <w:left w:val="nil"/>
              <w:bottom w:val="single" w:sz="4" w:space="0" w:color="auto"/>
              <w:right w:val="single" w:sz="4" w:space="0" w:color="auto"/>
            </w:tcBorders>
            <w:shd w:val="clear" w:color="auto" w:fill="auto"/>
            <w:vAlign w:val="center"/>
            <w:hideMark/>
          </w:tcPr>
          <w:p w14:paraId="516E99B3"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965" w:type="dxa"/>
            <w:gridSpan w:val="2"/>
            <w:tcBorders>
              <w:top w:val="nil"/>
              <w:left w:val="nil"/>
              <w:bottom w:val="single" w:sz="4" w:space="0" w:color="auto"/>
              <w:right w:val="single" w:sz="4" w:space="0" w:color="auto"/>
            </w:tcBorders>
            <w:shd w:val="clear" w:color="auto" w:fill="auto"/>
            <w:vAlign w:val="center"/>
            <w:hideMark/>
          </w:tcPr>
          <w:p w14:paraId="1B0B4FCE"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965" w:type="dxa"/>
            <w:gridSpan w:val="2"/>
            <w:tcBorders>
              <w:top w:val="nil"/>
              <w:left w:val="nil"/>
              <w:bottom w:val="single" w:sz="4" w:space="0" w:color="auto"/>
              <w:right w:val="single" w:sz="4" w:space="0" w:color="auto"/>
            </w:tcBorders>
            <w:shd w:val="clear" w:color="auto" w:fill="auto"/>
            <w:vAlign w:val="center"/>
            <w:hideMark/>
          </w:tcPr>
          <w:p w14:paraId="1C015B45"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B3393E" w:rsidRPr="00920C9D" w14:paraId="07A1E1BA" w14:textId="77777777" w:rsidTr="00AE26A6">
        <w:trPr>
          <w:trHeight w:val="300"/>
        </w:trPr>
        <w:tc>
          <w:tcPr>
            <w:tcW w:w="10634" w:type="dxa"/>
            <w:gridSpan w:val="13"/>
            <w:tcBorders>
              <w:top w:val="single" w:sz="4" w:space="0" w:color="auto"/>
              <w:left w:val="single" w:sz="4" w:space="0" w:color="auto"/>
              <w:bottom w:val="single" w:sz="4" w:space="0" w:color="auto"/>
              <w:right w:val="single" w:sz="4" w:space="0" w:color="000000"/>
            </w:tcBorders>
            <w:shd w:val="clear" w:color="auto" w:fill="auto"/>
            <w:vAlign w:val="center"/>
            <w:hideMark/>
          </w:tcPr>
          <w:p w14:paraId="40473AA7"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Внутренний противопожарный водопровод</w:t>
            </w:r>
          </w:p>
        </w:tc>
      </w:tr>
      <w:tr w:rsidR="00B3393E" w:rsidRPr="00920C9D" w14:paraId="630F347E" w14:textId="77777777" w:rsidTr="00AE26A6">
        <w:trPr>
          <w:trHeight w:val="300"/>
        </w:trPr>
        <w:tc>
          <w:tcPr>
            <w:tcW w:w="2935" w:type="dxa"/>
            <w:gridSpan w:val="4"/>
            <w:tcBorders>
              <w:top w:val="nil"/>
              <w:left w:val="single" w:sz="4" w:space="0" w:color="auto"/>
              <w:bottom w:val="single" w:sz="4" w:space="0" w:color="auto"/>
              <w:right w:val="single" w:sz="4" w:space="0" w:color="auto"/>
            </w:tcBorders>
            <w:shd w:val="clear" w:color="auto" w:fill="auto"/>
            <w:vAlign w:val="center"/>
            <w:hideMark/>
          </w:tcPr>
          <w:p w14:paraId="685D53DE"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ВПВ </w:t>
            </w:r>
          </w:p>
        </w:tc>
        <w:tc>
          <w:tcPr>
            <w:tcW w:w="1847" w:type="dxa"/>
            <w:gridSpan w:val="2"/>
            <w:tcBorders>
              <w:top w:val="nil"/>
              <w:left w:val="nil"/>
              <w:bottom w:val="single" w:sz="4" w:space="0" w:color="auto"/>
              <w:right w:val="single" w:sz="4" w:space="0" w:color="auto"/>
            </w:tcBorders>
            <w:shd w:val="clear" w:color="auto" w:fill="auto"/>
            <w:vAlign w:val="center"/>
            <w:hideMark/>
          </w:tcPr>
          <w:p w14:paraId="5F67476F"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922" w:type="dxa"/>
            <w:gridSpan w:val="3"/>
            <w:tcBorders>
              <w:top w:val="nil"/>
              <w:left w:val="nil"/>
              <w:bottom w:val="single" w:sz="4" w:space="0" w:color="auto"/>
              <w:right w:val="single" w:sz="4" w:space="0" w:color="auto"/>
            </w:tcBorders>
            <w:shd w:val="clear" w:color="auto" w:fill="auto"/>
            <w:vAlign w:val="center"/>
            <w:hideMark/>
          </w:tcPr>
          <w:p w14:paraId="182C5AB9"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965" w:type="dxa"/>
            <w:gridSpan w:val="2"/>
            <w:tcBorders>
              <w:top w:val="nil"/>
              <w:left w:val="nil"/>
              <w:bottom w:val="single" w:sz="4" w:space="0" w:color="auto"/>
              <w:right w:val="single" w:sz="4" w:space="0" w:color="auto"/>
            </w:tcBorders>
            <w:shd w:val="clear" w:color="auto" w:fill="auto"/>
            <w:vAlign w:val="center"/>
            <w:hideMark/>
          </w:tcPr>
          <w:p w14:paraId="78A1262C"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965" w:type="dxa"/>
            <w:gridSpan w:val="2"/>
            <w:tcBorders>
              <w:top w:val="nil"/>
              <w:left w:val="nil"/>
              <w:bottom w:val="single" w:sz="4" w:space="0" w:color="auto"/>
              <w:right w:val="single" w:sz="4" w:space="0" w:color="auto"/>
            </w:tcBorders>
            <w:shd w:val="clear" w:color="auto" w:fill="auto"/>
            <w:vAlign w:val="center"/>
            <w:hideMark/>
          </w:tcPr>
          <w:p w14:paraId="59426450"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B3393E" w:rsidRPr="00920C9D" w14:paraId="1108DB68" w14:textId="77777777" w:rsidTr="00AE26A6">
        <w:trPr>
          <w:trHeight w:val="240"/>
        </w:trPr>
        <w:tc>
          <w:tcPr>
            <w:tcW w:w="1648" w:type="dxa"/>
            <w:gridSpan w:val="2"/>
            <w:tcBorders>
              <w:top w:val="nil"/>
              <w:left w:val="nil"/>
              <w:bottom w:val="nil"/>
              <w:right w:val="nil"/>
            </w:tcBorders>
            <w:shd w:val="clear" w:color="auto" w:fill="auto"/>
            <w:noWrap/>
            <w:vAlign w:val="bottom"/>
            <w:hideMark/>
          </w:tcPr>
          <w:p w14:paraId="595DA109"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c>
          <w:tcPr>
            <w:tcW w:w="1287" w:type="dxa"/>
            <w:gridSpan w:val="2"/>
            <w:tcBorders>
              <w:top w:val="nil"/>
              <w:left w:val="nil"/>
              <w:bottom w:val="nil"/>
              <w:right w:val="nil"/>
            </w:tcBorders>
            <w:shd w:val="clear" w:color="auto" w:fill="auto"/>
            <w:noWrap/>
            <w:vAlign w:val="bottom"/>
            <w:hideMark/>
          </w:tcPr>
          <w:p w14:paraId="77F7B93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1847" w:type="dxa"/>
            <w:gridSpan w:val="2"/>
            <w:tcBorders>
              <w:top w:val="nil"/>
              <w:left w:val="nil"/>
              <w:bottom w:val="nil"/>
              <w:right w:val="nil"/>
            </w:tcBorders>
            <w:shd w:val="clear" w:color="auto" w:fill="auto"/>
            <w:noWrap/>
            <w:vAlign w:val="bottom"/>
            <w:hideMark/>
          </w:tcPr>
          <w:p w14:paraId="758AA41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1922" w:type="dxa"/>
            <w:gridSpan w:val="3"/>
            <w:tcBorders>
              <w:top w:val="nil"/>
              <w:left w:val="nil"/>
              <w:bottom w:val="nil"/>
              <w:right w:val="nil"/>
            </w:tcBorders>
            <w:shd w:val="clear" w:color="auto" w:fill="auto"/>
            <w:noWrap/>
            <w:vAlign w:val="bottom"/>
            <w:hideMark/>
          </w:tcPr>
          <w:p w14:paraId="62C4F584"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1965" w:type="dxa"/>
            <w:gridSpan w:val="2"/>
            <w:tcBorders>
              <w:top w:val="nil"/>
              <w:left w:val="nil"/>
              <w:bottom w:val="nil"/>
              <w:right w:val="nil"/>
            </w:tcBorders>
            <w:shd w:val="clear" w:color="auto" w:fill="auto"/>
            <w:noWrap/>
            <w:vAlign w:val="bottom"/>
            <w:hideMark/>
          </w:tcPr>
          <w:p w14:paraId="390BC4F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1965" w:type="dxa"/>
            <w:gridSpan w:val="2"/>
            <w:tcBorders>
              <w:top w:val="nil"/>
              <w:left w:val="nil"/>
              <w:bottom w:val="nil"/>
              <w:right w:val="nil"/>
            </w:tcBorders>
            <w:shd w:val="clear" w:color="auto" w:fill="auto"/>
            <w:noWrap/>
            <w:vAlign w:val="bottom"/>
            <w:hideMark/>
          </w:tcPr>
          <w:p w14:paraId="138FDC73" w14:textId="77777777" w:rsidR="00B3393E" w:rsidRPr="00920C9D" w:rsidRDefault="00B3393E" w:rsidP="004B2032">
            <w:pPr>
              <w:spacing w:after="0" w:line="240" w:lineRule="auto"/>
              <w:rPr>
                <w:rFonts w:ascii="Times New Roman" w:eastAsia="Times New Roman" w:hAnsi="Times New Roman"/>
                <w:sz w:val="28"/>
                <w:szCs w:val="28"/>
                <w:lang w:eastAsia="ru-RU"/>
              </w:rPr>
            </w:pPr>
          </w:p>
        </w:tc>
      </w:tr>
      <w:tr w:rsidR="00B3393E" w:rsidRPr="00920C9D" w14:paraId="5FCFEC46" w14:textId="77777777" w:rsidTr="00AE26A6">
        <w:trPr>
          <w:trHeight w:val="495"/>
        </w:trPr>
        <w:tc>
          <w:tcPr>
            <w:tcW w:w="2935" w:type="dxa"/>
            <w:gridSpan w:val="4"/>
            <w:tcBorders>
              <w:top w:val="nil"/>
              <w:left w:val="nil"/>
              <w:bottom w:val="nil"/>
              <w:right w:val="nil"/>
            </w:tcBorders>
            <w:shd w:val="clear" w:color="auto" w:fill="auto"/>
            <w:vAlign w:val="bottom"/>
            <w:hideMark/>
          </w:tcPr>
          <w:p w14:paraId="1BD5DE07" w14:textId="3385D9C6" w:rsidR="00B3393E" w:rsidRPr="00920C9D" w:rsidRDefault="00B3393E" w:rsidP="000C7FD6">
            <w:pPr>
              <w:spacing w:after="0" w:line="240" w:lineRule="auto"/>
              <w:jc w:val="right"/>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Техническое состояние</w:t>
            </w:r>
            <w:r w:rsidR="000C7FD6" w:rsidRPr="00920C9D">
              <w:rPr>
                <w:rFonts w:ascii="Times New Roman" w:eastAsia="Times New Roman" w:hAnsi="Times New Roman"/>
                <w:color w:val="000000"/>
                <w:sz w:val="28"/>
                <w:szCs w:val="28"/>
                <w:lang w:eastAsia="ru-RU"/>
              </w:rPr>
              <w:t>/</w:t>
            </w:r>
            <w:r w:rsidR="000C7FD6" w:rsidRPr="00920C9D">
              <w:rPr>
                <w:rFonts w:ascii="Times New Roman" w:eastAsia="Times New Roman" w:hAnsi="Times New Roman"/>
                <w:color w:val="000000"/>
                <w:sz w:val="28"/>
                <w:szCs w:val="28"/>
                <w:lang w:eastAsia="ru-RU"/>
              </w:rPr>
              <w:br/>
            </w:r>
            <w:r w:rsidRPr="00920C9D">
              <w:rPr>
                <w:rFonts w:ascii="Times New Roman" w:eastAsia="Times New Roman" w:hAnsi="Times New Roman"/>
                <w:color w:val="000000"/>
                <w:sz w:val="28"/>
                <w:szCs w:val="28"/>
                <w:lang w:eastAsia="ru-RU"/>
              </w:rPr>
              <w:t>замечания к системам:</w:t>
            </w:r>
          </w:p>
        </w:tc>
        <w:tc>
          <w:tcPr>
            <w:tcW w:w="7699" w:type="dxa"/>
            <w:gridSpan w:val="9"/>
            <w:tcBorders>
              <w:top w:val="nil"/>
              <w:left w:val="nil"/>
              <w:bottom w:val="single" w:sz="4" w:space="0" w:color="auto"/>
              <w:right w:val="nil"/>
            </w:tcBorders>
            <w:shd w:val="clear" w:color="auto" w:fill="auto"/>
            <w:vAlign w:val="bottom"/>
            <w:hideMark/>
          </w:tcPr>
          <w:p w14:paraId="76B383B0"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B3393E" w:rsidRPr="00920C9D" w14:paraId="218B32FE" w14:textId="77777777" w:rsidTr="00AE26A6">
        <w:trPr>
          <w:trHeight w:val="240"/>
        </w:trPr>
        <w:tc>
          <w:tcPr>
            <w:tcW w:w="1648" w:type="dxa"/>
            <w:gridSpan w:val="2"/>
            <w:tcBorders>
              <w:top w:val="nil"/>
              <w:left w:val="nil"/>
              <w:bottom w:val="nil"/>
              <w:right w:val="nil"/>
            </w:tcBorders>
            <w:shd w:val="clear" w:color="auto" w:fill="auto"/>
            <w:vAlign w:val="bottom"/>
            <w:hideMark/>
          </w:tcPr>
          <w:p w14:paraId="46A824A7"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c>
          <w:tcPr>
            <w:tcW w:w="1287" w:type="dxa"/>
            <w:gridSpan w:val="2"/>
            <w:tcBorders>
              <w:top w:val="nil"/>
              <w:left w:val="nil"/>
              <w:bottom w:val="nil"/>
              <w:right w:val="nil"/>
            </w:tcBorders>
            <w:shd w:val="clear" w:color="auto" w:fill="auto"/>
            <w:vAlign w:val="bottom"/>
            <w:hideMark/>
          </w:tcPr>
          <w:p w14:paraId="3B92F1B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7699" w:type="dxa"/>
            <w:gridSpan w:val="9"/>
            <w:tcBorders>
              <w:top w:val="single" w:sz="4" w:space="0" w:color="auto"/>
              <w:left w:val="nil"/>
              <w:bottom w:val="single" w:sz="4" w:space="0" w:color="auto"/>
              <w:right w:val="nil"/>
            </w:tcBorders>
            <w:shd w:val="clear" w:color="auto" w:fill="auto"/>
            <w:vAlign w:val="bottom"/>
            <w:hideMark/>
          </w:tcPr>
          <w:p w14:paraId="0F5095B0"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B3393E" w:rsidRPr="00920C9D" w14:paraId="3966830B" w14:textId="77777777" w:rsidTr="00AE26A6">
        <w:trPr>
          <w:trHeight w:val="240"/>
        </w:trPr>
        <w:tc>
          <w:tcPr>
            <w:tcW w:w="1648" w:type="dxa"/>
            <w:gridSpan w:val="2"/>
            <w:tcBorders>
              <w:top w:val="nil"/>
              <w:left w:val="nil"/>
              <w:bottom w:val="nil"/>
              <w:right w:val="nil"/>
            </w:tcBorders>
            <w:shd w:val="clear" w:color="auto" w:fill="auto"/>
            <w:vAlign w:val="bottom"/>
            <w:hideMark/>
          </w:tcPr>
          <w:p w14:paraId="742FFAA2"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c>
          <w:tcPr>
            <w:tcW w:w="1287" w:type="dxa"/>
            <w:gridSpan w:val="2"/>
            <w:tcBorders>
              <w:top w:val="nil"/>
              <w:left w:val="nil"/>
              <w:bottom w:val="nil"/>
              <w:right w:val="nil"/>
            </w:tcBorders>
            <w:shd w:val="clear" w:color="auto" w:fill="auto"/>
            <w:vAlign w:val="bottom"/>
            <w:hideMark/>
          </w:tcPr>
          <w:p w14:paraId="6FAF1A2D"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7699" w:type="dxa"/>
            <w:gridSpan w:val="9"/>
            <w:tcBorders>
              <w:top w:val="single" w:sz="4" w:space="0" w:color="auto"/>
              <w:left w:val="nil"/>
              <w:bottom w:val="single" w:sz="4" w:space="0" w:color="auto"/>
              <w:right w:val="nil"/>
            </w:tcBorders>
            <w:shd w:val="clear" w:color="auto" w:fill="auto"/>
            <w:vAlign w:val="bottom"/>
            <w:hideMark/>
          </w:tcPr>
          <w:p w14:paraId="2B8C1DF8"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B3393E" w:rsidRPr="00920C9D" w14:paraId="52327A1C" w14:textId="77777777" w:rsidTr="00AE26A6">
        <w:trPr>
          <w:trHeight w:val="240"/>
        </w:trPr>
        <w:tc>
          <w:tcPr>
            <w:tcW w:w="1648" w:type="dxa"/>
            <w:gridSpan w:val="2"/>
            <w:tcBorders>
              <w:top w:val="nil"/>
              <w:left w:val="nil"/>
              <w:bottom w:val="nil"/>
              <w:right w:val="nil"/>
            </w:tcBorders>
            <w:shd w:val="clear" w:color="auto" w:fill="auto"/>
            <w:vAlign w:val="bottom"/>
            <w:hideMark/>
          </w:tcPr>
          <w:p w14:paraId="2CBE0F92"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c>
          <w:tcPr>
            <w:tcW w:w="1287" w:type="dxa"/>
            <w:gridSpan w:val="2"/>
            <w:tcBorders>
              <w:top w:val="nil"/>
              <w:left w:val="nil"/>
              <w:bottom w:val="nil"/>
              <w:right w:val="nil"/>
            </w:tcBorders>
            <w:shd w:val="clear" w:color="auto" w:fill="auto"/>
            <w:vAlign w:val="bottom"/>
            <w:hideMark/>
          </w:tcPr>
          <w:p w14:paraId="12680DF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7699" w:type="dxa"/>
            <w:gridSpan w:val="9"/>
            <w:tcBorders>
              <w:top w:val="single" w:sz="4" w:space="0" w:color="auto"/>
              <w:left w:val="nil"/>
              <w:bottom w:val="single" w:sz="4" w:space="0" w:color="auto"/>
              <w:right w:val="nil"/>
            </w:tcBorders>
            <w:shd w:val="clear" w:color="auto" w:fill="auto"/>
            <w:vAlign w:val="bottom"/>
            <w:hideMark/>
          </w:tcPr>
          <w:p w14:paraId="3CEC5981"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B3393E" w:rsidRPr="00920C9D" w14:paraId="5B86C841" w14:textId="77777777" w:rsidTr="00AE26A6">
        <w:trPr>
          <w:trHeight w:val="240"/>
        </w:trPr>
        <w:tc>
          <w:tcPr>
            <w:tcW w:w="1648" w:type="dxa"/>
            <w:gridSpan w:val="2"/>
            <w:tcBorders>
              <w:top w:val="nil"/>
              <w:left w:val="nil"/>
              <w:bottom w:val="nil"/>
              <w:right w:val="nil"/>
            </w:tcBorders>
            <w:shd w:val="clear" w:color="auto" w:fill="auto"/>
            <w:vAlign w:val="bottom"/>
            <w:hideMark/>
          </w:tcPr>
          <w:p w14:paraId="7583729D"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c>
          <w:tcPr>
            <w:tcW w:w="1287" w:type="dxa"/>
            <w:gridSpan w:val="2"/>
            <w:tcBorders>
              <w:top w:val="nil"/>
              <w:left w:val="nil"/>
              <w:bottom w:val="nil"/>
              <w:right w:val="nil"/>
            </w:tcBorders>
            <w:shd w:val="clear" w:color="auto" w:fill="auto"/>
            <w:vAlign w:val="bottom"/>
            <w:hideMark/>
          </w:tcPr>
          <w:p w14:paraId="4ED0E73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1847" w:type="dxa"/>
            <w:gridSpan w:val="2"/>
            <w:tcBorders>
              <w:top w:val="nil"/>
              <w:left w:val="nil"/>
              <w:bottom w:val="nil"/>
              <w:right w:val="nil"/>
            </w:tcBorders>
            <w:shd w:val="clear" w:color="auto" w:fill="auto"/>
            <w:vAlign w:val="bottom"/>
            <w:hideMark/>
          </w:tcPr>
          <w:p w14:paraId="3F42543D"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1922" w:type="dxa"/>
            <w:gridSpan w:val="3"/>
            <w:tcBorders>
              <w:top w:val="nil"/>
              <w:left w:val="nil"/>
              <w:bottom w:val="nil"/>
              <w:right w:val="nil"/>
            </w:tcBorders>
            <w:shd w:val="clear" w:color="auto" w:fill="auto"/>
            <w:vAlign w:val="bottom"/>
            <w:hideMark/>
          </w:tcPr>
          <w:p w14:paraId="6EA6714A"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1965" w:type="dxa"/>
            <w:gridSpan w:val="2"/>
            <w:tcBorders>
              <w:top w:val="nil"/>
              <w:left w:val="nil"/>
              <w:bottom w:val="nil"/>
              <w:right w:val="nil"/>
            </w:tcBorders>
            <w:shd w:val="clear" w:color="auto" w:fill="auto"/>
            <w:vAlign w:val="bottom"/>
            <w:hideMark/>
          </w:tcPr>
          <w:p w14:paraId="02550884"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1965" w:type="dxa"/>
            <w:gridSpan w:val="2"/>
            <w:tcBorders>
              <w:top w:val="nil"/>
              <w:left w:val="nil"/>
              <w:bottom w:val="nil"/>
              <w:right w:val="nil"/>
            </w:tcBorders>
            <w:shd w:val="clear" w:color="auto" w:fill="auto"/>
            <w:vAlign w:val="bottom"/>
            <w:hideMark/>
          </w:tcPr>
          <w:p w14:paraId="13346155" w14:textId="77777777" w:rsidR="00B3393E" w:rsidRPr="00920C9D" w:rsidRDefault="00B3393E" w:rsidP="004B2032">
            <w:pPr>
              <w:spacing w:after="0" w:line="240" w:lineRule="auto"/>
              <w:rPr>
                <w:rFonts w:ascii="Times New Roman" w:eastAsia="Times New Roman" w:hAnsi="Times New Roman"/>
                <w:sz w:val="28"/>
                <w:szCs w:val="28"/>
                <w:lang w:eastAsia="ru-RU"/>
              </w:rPr>
            </w:pPr>
          </w:p>
        </w:tc>
      </w:tr>
      <w:tr w:rsidR="00B3393E" w:rsidRPr="00920C9D" w14:paraId="5BB42B9A" w14:textId="77777777" w:rsidTr="00AE26A6">
        <w:trPr>
          <w:trHeight w:val="240"/>
        </w:trPr>
        <w:tc>
          <w:tcPr>
            <w:tcW w:w="2935" w:type="dxa"/>
            <w:gridSpan w:val="4"/>
            <w:tcBorders>
              <w:top w:val="nil"/>
              <w:left w:val="nil"/>
              <w:bottom w:val="nil"/>
              <w:right w:val="nil"/>
            </w:tcBorders>
            <w:shd w:val="clear" w:color="auto" w:fill="auto"/>
            <w:vAlign w:val="bottom"/>
            <w:hideMark/>
          </w:tcPr>
          <w:p w14:paraId="5CBD564E" w14:textId="77777777" w:rsidR="00B3393E" w:rsidRPr="00920C9D" w:rsidRDefault="00B3393E" w:rsidP="004B2032">
            <w:pPr>
              <w:spacing w:after="0" w:line="240" w:lineRule="auto"/>
              <w:jc w:val="right"/>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Рекомендации:</w:t>
            </w:r>
          </w:p>
        </w:tc>
        <w:tc>
          <w:tcPr>
            <w:tcW w:w="7699" w:type="dxa"/>
            <w:gridSpan w:val="9"/>
            <w:tcBorders>
              <w:top w:val="single" w:sz="4" w:space="0" w:color="auto"/>
              <w:left w:val="nil"/>
              <w:bottom w:val="single" w:sz="4" w:space="0" w:color="auto"/>
              <w:right w:val="nil"/>
            </w:tcBorders>
            <w:shd w:val="clear" w:color="auto" w:fill="auto"/>
            <w:vAlign w:val="bottom"/>
            <w:hideMark/>
          </w:tcPr>
          <w:p w14:paraId="66A4CF5E"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B3393E" w:rsidRPr="00920C9D" w14:paraId="08D969B0" w14:textId="77777777" w:rsidTr="00AE26A6">
        <w:trPr>
          <w:trHeight w:val="240"/>
        </w:trPr>
        <w:tc>
          <w:tcPr>
            <w:tcW w:w="1648" w:type="dxa"/>
            <w:gridSpan w:val="2"/>
            <w:tcBorders>
              <w:top w:val="nil"/>
              <w:left w:val="nil"/>
              <w:bottom w:val="nil"/>
              <w:right w:val="nil"/>
            </w:tcBorders>
            <w:shd w:val="clear" w:color="auto" w:fill="auto"/>
            <w:vAlign w:val="bottom"/>
            <w:hideMark/>
          </w:tcPr>
          <w:p w14:paraId="29F9A6B6"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c>
          <w:tcPr>
            <w:tcW w:w="1287" w:type="dxa"/>
            <w:gridSpan w:val="2"/>
            <w:tcBorders>
              <w:top w:val="nil"/>
              <w:left w:val="nil"/>
              <w:bottom w:val="nil"/>
              <w:right w:val="nil"/>
            </w:tcBorders>
            <w:shd w:val="clear" w:color="auto" w:fill="auto"/>
            <w:vAlign w:val="bottom"/>
            <w:hideMark/>
          </w:tcPr>
          <w:p w14:paraId="697D5FF1"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7699" w:type="dxa"/>
            <w:gridSpan w:val="9"/>
            <w:tcBorders>
              <w:top w:val="single" w:sz="4" w:space="0" w:color="auto"/>
              <w:left w:val="nil"/>
              <w:bottom w:val="single" w:sz="4" w:space="0" w:color="auto"/>
              <w:right w:val="nil"/>
            </w:tcBorders>
            <w:shd w:val="clear" w:color="auto" w:fill="auto"/>
            <w:vAlign w:val="bottom"/>
            <w:hideMark/>
          </w:tcPr>
          <w:p w14:paraId="09D699DD"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B3393E" w:rsidRPr="00920C9D" w14:paraId="568A7849" w14:textId="77777777" w:rsidTr="00AE26A6">
        <w:trPr>
          <w:trHeight w:val="240"/>
        </w:trPr>
        <w:tc>
          <w:tcPr>
            <w:tcW w:w="1648" w:type="dxa"/>
            <w:gridSpan w:val="2"/>
            <w:tcBorders>
              <w:top w:val="nil"/>
              <w:left w:val="nil"/>
              <w:bottom w:val="nil"/>
              <w:right w:val="nil"/>
            </w:tcBorders>
            <w:shd w:val="clear" w:color="auto" w:fill="auto"/>
            <w:vAlign w:val="bottom"/>
            <w:hideMark/>
          </w:tcPr>
          <w:p w14:paraId="17B83379"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c>
          <w:tcPr>
            <w:tcW w:w="1287" w:type="dxa"/>
            <w:gridSpan w:val="2"/>
            <w:tcBorders>
              <w:top w:val="nil"/>
              <w:left w:val="nil"/>
              <w:bottom w:val="nil"/>
              <w:right w:val="nil"/>
            </w:tcBorders>
            <w:shd w:val="clear" w:color="auto" w:fill="auto"/>
            <w:vAlign w:val="bottom"/>
            <w:hideMark/>
          </w:tcPr>
          <w:p w14:paraId="109B54B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7699" w:type="dxa"/>
            <w:gridSpan w:val="9"/>
            <w:tcBorders>
              <w:top w:val="single" w:sz="4" w:space="0" w:color="auto"/>
              <w:left w:val="nil"/>
              <w:bottom w:val="single" w:sz="4" w:space="0" w:color="auto"/>
              <w:right w:val="nil"/>
            </w:tcBorders>
            <w:shd w:val="clear" w:color="auto" w:fill="auto"/>
            <w:vAlign w:val="bottom"/>
            <w:hideMark/>
          </w:tcPr>
          <w:p w14:paraId="320DCD51"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B3393E" w:rsidRPr="00920C9D" w14:paraId="1E74F9DB" w14:textId="77777777" w:rsidTr="00AE26A6">
        <w:trPr>
          <w:trHeight w:val="240"/>
        </w:trPr>
        <w:tc>
          <w:tcPr>
            <w:tcW w:w="1648" w:type="dxa"/>
            <w:gridSpan w:val="2"/>
            <w:tcBorders>
              <w:top w:val="nil"/>
              <w:left w:val="nil"/>
              <w:bottom w:val="nil"/>
              <w:right w:val="nil"/>
            </w:tcBorders>
            <w:shd w:val="clear" w:color="auto" w:fill="auto"/>
            <w:vAlign w:val="bottom"/>
            <w:hideMark/>
          </w:tcPr>
          <w:p w14:paraId="19357CE3"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c>
          <w:tcPr>
            <w:tcW w:w="1287" w:type="dxa"/>
            <w:gridSpan w:val="2"/>
            <w:tcBorders>
              <w:top w:val="nil"/>
              <w:left w:val="nil"/>
              <w:bottom w:val="nil"/>
              <w:right w:val="nil"/>
            </w:tcBorders>
            <w:shd w:val="clear" w:color="auto" w:fill="auto"/>
            <w:vAlign w:val="bottom"/>
            <w:hideMark/>
          </w:tcPr>
          <w:p w14:paraId="3404C75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1847" w:type="dxa"/>
            <w:gridSpan w:val="2"/>
            <w:tcBorders>
              <w:top w:val="nil"/>
              <w:left w:val="nil"/>
              <w:bottom w:val="nil"/>
              <w:right w:val="nil"/>
            </w:tcBorders>
            <w:shd w:val="clear" w:color="auto" w:fill="auto"/>
            <w:vAlign w:val="bottom"/>
            <w:hideMark/>
          </w:tcPr>
          <w:p w14:paraId="365F206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1922" w:type="dxa"/>
            <w:gridSpan w:val="3"/>
            <w:tcBorders>
              <w:top w:val="nil"/>
              <w:left w:val="nil"/>
              <w:bottom w:val="nil"/>
              <w:right w:val="nil"/>
            </w:tcBorders>
            <w:shd w:val="clear" w:color="auto" w:fill="auto"/>
            <w:vAlign w:val="bottom"/>
            <w:hideMark/>
          </w:tcPr>
          <w:p w14:paraId="7A6AEF2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1965" w:type="dxa"/>
            <w:gridSpan w:val="2"/>
            <w:tcBorders>
              <w:top w:val="nil"/>
              <w:left w:val="nil"/>
              <w:bottom w:val="nil"/>
              <w:right w:val="nil"/>
            </w:tcBorders>
            <w:shd w:val="clear" w:color="auto" w:fill="auto"/>
            <w:vAlign w:val="bottom"/>
            <w:hideMark/>
          </w:tcPr>
          <w:p w14:paraId="7366706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1965" w:type="dxa"/>
            <w:gridSpan w:val="2"/>
            <w:tcBorders>
              <w:top w:val="nil"/>
              <w:left w:val="nil"/>
              <w:bottom w:val="nil"/>
              <w:right w:val="nil"/>
            </w:tcBorders>
            <w:shd w:val="clear" w:color="auto" w:fill="auto"/>
            <w:vAlign w:val="bottom"/>
            <w:hideMark/>
          </w:tcPr>
          <w:p w14:paraId="3BF41922" w14:textId="77777777" w:rsidR="00B3393E" w:rsidRPr="00920C9D" w:rsidRDefault="00B3393E" w:rsidP="004B2032">
            <w:pPr>
              <w:spacing w:after="0" w:line="240" w:lineRule="auto"/>
              <w:rPr>
                <w:rFonts w:ascii="Times New Roman" w:eastAsia="Times New Roman" w:hAnsi="Times New Roman"/>
                <w:sz w:val="28"/>
                <w:szCs w:val="28"/>
                <w:lang w:eastAsia="ru-RU"/>
              </w:rPr>
            </w:pPr>
          </w:p>
        </w:tc>
      </w:tr>
      <w:tr w:rsidR="00B3393E" w:rsidRPr="00920C9D" w14:paraId="0E8E2506" w14:textId="77777777" w:rsidTr="00AE26A6">
        <w:trPr>
          <w:gridBefore w:val="1"/>
          <w:gridAfter w:val="1"/>
          <w:wBefore w:w="1064" w:type="dxa"/>
          <w:wAfter w:w="214" w:type="dxa"/>
          <w:trHeight w:val="735"/>
        </w:trPr>
        <w:tc>
          <w:tcPr>
            <w:tcW w:w="17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B9FBECF" w14:textId="2DB15B6F"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hAnsi="Times New Roman"/>
                <w:sz w:val="28"/>
                <w:szCs w:val="28"/>
              </w:rPr>
              <w:br w:type="page"/>
            </w:r>
            <w:r w:rsidRPr="00920C9D">
              <w:rPr>
                <w:rFonts w:ascii="Times New Roman" w:eastAsia="Times New Roman" w:hAnsi="Times New Roman"/>
                <w:color w:val="000000"/>
                <w:sz w:val="28"/>
                <w:szCs w:val="28"/>
                <w:lang w:eastAsia="ru-RU"/>
              </w:rPr>
              <w:t>Заключение:</w:t>
            </w:r>
          </w:p>
        </w:tc>
        <w:tc>
          <w:tcPr>
            <w:tcW w:w="7622" w:type="dxa"/>
            <w:gridSpan w:val="9"/>
            <w:tcBorders>
              <w:top w:val="single" w:sz="4" w:space="0" w:color="auto"/>
              <w:left w:val="nil"/>
              <w:bottom w:val="single" w:sz="4" w:space="0" w:color="auto"/>
              <w:right w:val="single" w:sz="4" w:space="0" w:color="auto"/>
            </w:tcBorders>
            <w:shd w:val="clear" w:color="auto" w:fill="auto"/>
            <w:vAlign w:val="bottom"/>
            <w:hideMark/>
          </w:tcPr>
          <w:p w14:paraId="4A67E377"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по факту осмотра объекта и смонтированных на нем СОПБ составляется паспорт технической безопасности с полной детализацией составных частей и элементов систем.</w:t>
            </w:r>
          </w:p>
        </w:tc>
      </w:tr>
      <w:tr w:rsidR="00B3393E" w:rsidRPr="00920C9D" w14:paraId="5229BA2C" w14:textId="77777777" w:rsidTr="00AE26A6">
        <w:trPr>
          <w:gridBefore w:val="1"/>
          <w:gridAfter w:val="1"/>
          <w:wBefore w:w="1064" w:type="dxa"/>
          <w:wAfter w:w="214" w:type="dxa"/>
          <w:trHeight w:val="525"/>
        </w:trPr>
        <w:tc>
          <w:tcPr>
            <w:tcW w:w="1734" w:type="dxa"/>
            <w:gridSpan w:val="2"/>
            <w:tcBorders>
              <w:top w:val="nil"/>
              <w:left w:val="single" w:sz="4" w:space="0" w:color="auto"/>
              <w:bottom w:val="single" w:sz="4" w:space="0" w:color="auto"/>
              <w:right w:val="single" w:sz="4" w:space="0" w:color="auto"/>
            </w:tcBorders>
            <w:shd w:val="clear" w:color="auto" w:fill="auto"/>
            <w:vAlign w:val="bottom"/>
            <w:hideMark/>
          </w:tcPr>
          <w:p w14:paraId="7E2F1405"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Решение:</w:t>
            </w:r>
          </w:p>
        </w:tc>
        <w:tc>
          <w:tcPr>
            <w:tcW w:w="7622" w:type="dxa"/>
            <w:gridSpan w:val="9"/>
            <w:tcBorders>
              <w:top w:val="single" w:sz="4" w:space="0" w:color="auto"/>
              <w:left w:val="nil"/>
              <w:bottom w:val="single" w:sz="4" w:space="0" w:color="auto"/>
              <w:right w:val="single" w:sz="4" w:space="0" w:color="auto"/>
            </w:tcBorders>
            <w:shd w:val="clear" w:color="auto" w:fill="auto"/>
            <w:vAlign w:val="bottom"/>
            <w:hideMark/>
          </w:tcPr>
          <w:p w14:paraId="6F1FF089"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СОПБ объекта принимаются на техническое обслуживание с "_____"___________ 20____ г.</w:t>
            </w:r>
          </w:p>
          <w:p w14:paraId="375BA730"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p>
        </w:tc>
      </w:tr>
      <w:tr w:rsidR="00B3393E" w:rsidRPr="00920C9D" w14:paraId="436A8D88" w14:textId="77777777" w:rsidTr="00AE26A6">
        <w:trPr>
          <w:gridBefore w:val="1"/>
          <w:gridAfter w:val="1"/>
          <w:wBefore w:w="1064" w:type="dxa"/>
          <w:wAfter w:w="214" w:type="dxa"/>
          <w:trHeight w:val="240"/>
        </w:trPr>
        <w:tc>
          <w:tcPr>
            <w:tcW w:w="1734" w:type="dxa"/>
            <w:gridSpan w:val="2"/>
            <w:tcBorders>
              <w:top w:val="nil"/>
              <w:left w:val="nil"/>
              <w:bottom w:val="nil"/>
              <w:right w:val="nil"/>
            </w:tcBorders>
            <w:shd w:val="clear" w:color="auto" w:fill="auto"/>
            <w:vAlign w:val="bottom"/>
            <w:hideMark/>
          </w:tcPr>
          <w:p w14:paraId="25D80CBE"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p>
        </w:tc>
        <w:tc>
          <w:tcPr>
            <w:tcW w:w="7622" w:type="dxa"/>
            <w:gridSpan w:val="9"/>
            <w:tcBorders>
              <w:top w:val="nil"/>
              <w:left w:val="nil"/>
              <w:bottom w:val="nil"/>
              <w:right w:val="nil"/>
            </w:tcBorders>
            <w:shd w:val="clear" w:color="auto" w:fill="auto"/>
            <w:vAlign w:val="bottom"/>
            <w:hideMark/>
          </w:tcPr>
          <w:p w14:paraId="6C6D97EF" w14:textId="77777777" w:rsidR="00B3393E" w:rsidRPr="00920C9D" w:rsidRDefault="00B3393E" w:rsidP="004B2032">
            <w:pPr>
              <w:spacing w:after="0" w:line="240" w:lineRule="auto"/>
              <w:rPr>
                <w:rFonts w:ascii="Times New Roman" w:eastAsia="Times New Roman" w:hAnsi="Times New Roman"/>
                <w:sz w:val="28"/>
                <w:szCs w:val="28"/>
                <w:lang w:eastAsia="ru-RU"/>
              </w:rPr>
            </w:pPr>
          </w:p>
        </w:tc>
      </w:tr>
      <w:tr w:rsidR="00B3393E" w:rsidRPr="00920C9D" w14:paraId="369FFC91" w14:textId="77777777" w:rsidTr="00AE26A6">
        <w:trPr>
          <w:gridBefore w:val="1"/>
          <w:gridAfter w:val="1"/>
          <w:wBefore w:w="1064" w:type="dxa"/>
          <w:wAfter w:w="214" w:type="dxa"/>
          <w:trHeight w:val="255"/>
        </w:trPr>
        <w:tc>
          <w:tcPr>
            <w:tcW w:w="3933" w:type="dxa"/>
            <w:gridSpan w:val="6"/>
            <w:tcBorders>
              <w:top w:val="nil"/>
              <w:left w:val="nil"/>
              <w:bottom w:val="nil"/>
              <w:right w:val="nil"/>
            </w:tcBorders>
            <w:shd w:val="clear" w:color="auto" w:fill="auto"/>
            <w:vAlign w:val="center"/>
            <w:hideMark/>
          </w:tcPr>
          <w:p w14:paraId="69C46ED9"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Подписи Сторон:</w:t>
            </w:r>
          </w:p>
        </w:tc>
        <w:tc>
          <w:tcPr>
            <w:tcW w:w="1176" w:type="dxa"/>
            <w:tcBorders>
              <w:top w:val="nil"/>
              <w:left w:val="nil"/>
              <w:bottom w:val="nil"/>
              <w:right w:val="nil"/>
            </w:tcBorders>
            <w:shd w:val="clear" w:color="auto" w:fill="auto"/>
            <w:vAlign w:val="center"/>
            <w:hideMark/>
          </w:tcPr>
          <w:p w14:paraId="2FDD6FDF"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p>
        </w:tc>
        <w:tc>
          <w:tcPr>
            <w:tcW w:w="1495" w:type="dxa"/>
            <w:gridSpan w:val="2"/>
            <w:tcBorders>
              <w:top w:val="nil"/>
              <w:left w:val="nil"/>
              <w:bottom w:val="nil"/>
              <w:right w:val="nil"/>
            </w:tcBorders>
            <w:shd w:val="clear" w:color="auto" w:fill="auto"/>
            <w:vAlign w:val="center"/>
            <w:hideMark/>
          </w:tcPr>
          <w:p w14:paraId="5D198D36"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2752" w:type="dxa"/>
            <w:gridSpan w:val="2"/>
            <w:tcBorders>
              <w:top w:val="nil"/>
              <w:left w:val="nil"/>
              <w:bottom w:val="nil"/>
              <w:right w:val="nil"/>
            </w:tcBorders>
            <w:shd w:val="clear" w:color="auto" w:fill="auto"/>
            <w:vAlign w:val="center"/>
            <w:hideMark/>
          </w:tcPr>
          <w:p w14:paraId="384B2A3B"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r>
      <w:tr w:rsidR="00B3393E" w:rsidRPr="00920C9D" w14:paraId="65B97E9C" w14:textId="77777777" w:rsidTr="00AE26A6">
        <w:trPr>
          <w:gridBefore w:val="1"/>
          <w:gridAfter w:val="1"/>
          <w:wBefore w:w="1064" w:type="dxa"/>
          <w:wAfter w:w="214" w:type="dxa"/>
          <w:trHeight w:val="255"/>
        </w:trPr>
        <w:tc>
          <w:tcPr>
            <w:tcW w:w="1734" w:type="dxa"/>
            <w:gridSpan w:val="2"/>
            <w:tcBorders>
              <w:top w:val="nil"/>
              <w:left w:val="nil"/>
              <w:bottom w:val="nil"/>
              <w:right w:val="nil"/>
            </w:tcBorders>
            <w:shd w:val="clear" w:color="auto" w:fill="auto"/>
            <w:vAlign w:val="center"/>
            <w:hideMark/>
          </w:tcPr>
          <w:p w14:paraId="32A90611"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1034" w:type="dxa"/>
            <w:gridSpan w:val="2"/>
            <w:tcBorders>
              <w:top w:val="nil"/>
              <w:left w:val="nil"/>
              <w:bottom w:val="nil"/>
              <w:right w:val="nil"/>
            </w:tcBorders>
            <w:shd w:val="clear" w:color="auto" w:fill="auto"/>
            <w:vAlign w:val="center"/>
            <w:hideMark/>
          </w:tcPr>
          <w:p w14:paraId="195A8748"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1165" w:type="dxa"/>
            <w:gridSpan w:val="2"/>
            <w:tcBorders>
              <w:top w:val="nil"/>
              <w:left w:val="nil"/>
              <w:bottom w:val="nil"/>
              <w:right w:val="nil"/>
            </w:tcBorders>
            <w:shd w:val="clear" w:color="auto" w:fill="auto"/>
            <w:vAlign w:val="center"/>
            <w:hideMark/>
          </w:tcPr>
          <w:p w14:paraId="4104851C"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1176" w:type="dxa"/>
            <w:tcBorders>
              <w:top w:val="nil"/>
              <w:left w:val="nil"/>
              <w:bottom w:val="nil"/>
              <w:right w:val="nil"/>
            </w:tcBorders>
            <w:shd w:val="clear" w:color="auto" w:fill="auto"/>
            <w:vAlign w:val="center"/>
            <w:hideMark/>
          </w:tcPr>
          <w:p w14:paraId="6573669A"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1495" w:type="dxa"/>
            <w:gridSpan w:val="2"/>
            <w:tcBorders>
              <w:top w:val="nil"/>
              <w:left w:val="nil"/>
              <w:bottom w:val="nil"/>
              <w:right w:val="nil"/>
            </w:tcBorders>
            <w:shd w:val="clear" w:color="auto" w:fill="auto"/>
            <w:vAlign w:val="center"/>
            <w:hideMark/>
          </w:tcPr>
          <w:p w14:paraId="1733FD36"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2752" w:type="dxa"/>
            <w:gridSpan w:val="2"/>
            <w:tcBorders>
              <w:top w:val="nil"/>
              <w:left w:val="nil"/>
              <w:bottom w:val="nil"/>
              <w:right w:val="nil"/>
            </w:tcBorders>
            <w:shd w:val="clear" w:color="auto" w:fill="auto"/>
            <w:vAlign w:val="center"/>
            <w:hideMark/>
          </w:tcPr>
          <w:p w14:paraId="4085BD3C"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r>
      <w:tr w:rsidR="00B3393E" w:rsidRPr="00920C9D" w14:paraId="7390B16E" w14:textId="77777777" w:rsidTr="00AE26A6">
        <w:trPr>
          <w:gridBefore w:val="1"/>
          <w:gridAfter w:val="1"/>
          <w:wBefore w:w="1064" w:type="dxa"/>
          <w:wAfter w:w="214" w:type="dxa"/>
          <w:trHeight w:val="255"/>
        </w:trPr>
        <w:tc>
          <w:tcPr>
            <w:tcW w:w="3933" w:type="dxa"/>
            <w:gridSpan w:val="6"/>
            <w:tcBorders>
              <w:top w:val="nil"/>
              <w:left w:val="nil"/>
              <w:bottom w:val="nil"/>
              <w:right w:val="nil"/>
            </w:tcBorders>
            <w:shd w:val="clear" w:color="auto" w:fill="auto"/>
            <w:vAlign w:val="center"/>
            <w:hideMark/>
          </w:tcPr>
          <w:p w14:paraId="183B2262"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Представитель ЗАКАЗЧИКА:</w:t>
            </w:r>
          </w:p>
        </w:tc>
        <w:tc>
          <w:tcPr>
            <w:tcW w:w="1176" w:type="dxa"/>
            <w:tcBorders>
              <w:top w:val="nil"/>
              <w:left w:val="nil"/>
              <w:bottom w:val="nil"/>
              <w:right w:val="nil"/>
            </w:tcBorders>
            <w:shd w:val="clear" w:color="auto" w:fill="auto"/>
            <w:vAlign w:val="center"/>
            <w:hideMark/>
          </w:tcPr>
          <w:p w14:paraId="2FA2B8CF"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p>
        </w:tc>
        <w:tc>
          <w:tcPr>
            <w:tcW w:w="1495" w:type="dxa"/>
            <w:gridSpan w:val="2"/>
            <w:tcBorders>
              <w:top w:val="nil"/>
              <w:left w:val="nil"/>
              <w:bottom w:val="nil"/>
              <w:right w:val="nil"/>
            </w:tcBorders>
            <w:shd w:val="clear" w:color="auto" w:fill="auto"/>
            <w:vAlign w:val="center"/>
            <w:hideMark/>
          </w:tcPr>
          <w:p w14:paraId="1098A150"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2752" w:type="dxa"/>
            <w:gridSpan w:val="2"/>
            <w:tcBorders>
              <w:top w:val="nil"/>
              <w:left w:val="nil"/>
              <w:bottom w:val="nil"/>
              <w:right w:val="nil"/>
            </w:tcBorders>
            <w:shd w:val="clear" w:color="auto" w:fill="auto"/>
            <w:vAlign w:val="center"/>
            <w:hideMark/>
          </w:tcPr>
          <w:p w14:paraId="4A7131CF"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r>
      <w:tr w:rsidR="00B3393E" w:rsidRPr="00920C9D" w14:paraId="74CFC3AC" w14:textId="77777777" w:rsidTr="00AE26A6">
        <w:trPr>
          <w:gridBefore w:val="1"/>
          <w:gridAfter w:val="1"/>
          <w:wBefore w:w="1064" w:type="dxa"/>
          <w:wAfter w:w="214" w:type="dxa"/>
          <w:trHeight w:val="255"/>
        </w:trPr>
        <w:tc>
          <w:tcPr>
            <w:tcW w:w="3933" w:type="dxa"/>
            <w:gridSpan w:val="6"/>
            <w:tcBorders>
              <w:top w:val="nil"/>
              <w:left w:val="nil"/>
              <w:bottom w:val="single" w:sz="4" w:space="0" w:color="auto"/>
              <w:right w:val="nil"/>
            </w:tcBorders>
            <w:shd w:val="clear" w:color="auto" w:fill="auto"/>
            <w:vAlign w:val="center"/>
            <w:hideMark/>
          </w:tcPr>
          <w:p w14:paraId="10F3C3FF"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176" w:type="dxa"/>
            <w:tcBorders>
              <w:top w:val="nil"/>
              <w:left w:val="nil"/>
              <w:bottom w:val="nil"/>
              <w:right w:val="nil"/>
            </w:tcBorders>
            <w:shd w:val="clear" w:color="auto" w:fill="auto"/>
            <w:vAlign w:val="center"/>
            <w:hideMark/>
          </w:tcPr>
          <w:p w14:paraId="72B2CB00"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c>
          <w:tcPr>
            <w:tcW w:w="1495" w:type="dxa"/>
            <w:gridSpan w:val="2"/>
            <w:tcBorders>
              <w:top w:val="nil"/>
              <w:left w:val="nil"/>
              <w:bottom w:val="nil"/>
              <w:right w:val="nil"/>
            </w:tcBorders>
            <w:shd w:val="clear" w:color="auto" w:fill="auto"/>
            <w:vAlign w:val="center"/>
            <w:hideMark/>
          </w:tcPr>
          <w:p w14:paraId="5022B623"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2752" w:type="dxa"/>
            <w:gridSpan w:val="2"/>
            <w:tcBorders>
              <w:top w:val="nil"/>
              <w:left w:val="nil"/>
              <w:bottom w:val="nil"/>
              <w:right w:val="nil"/>
            </w:tcBorders>
            <w:shd w:val="clear" w:color="auto" w:fill="auto"/>
            <w:vAlign w:val="center"/>
            <w:hideMark/>
          </w:tcPr>
          <w:p w14:paraId="5EB22F5C"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r>
      <w:tr w:rsidR="00B3393E" w:rsidRPr="00920C9D" w14:paraId="12D7FD7E" w14:textId="77777777" w:rsidTr="00AE26A6">
        <w:trPr>
          <w:gridBefore w:val="1"/>
          <w:gridAfter w:val="1"/>
          <w:wBefore w:w="1064" w:type="dxa"/>
          <w:wAfter w:w="214" w:type="dxa"/>
          <w:trHeight w:val="255"/>
        </w:trPr>
        <w:tc>
          <w:tcPr>
            <w:tcW w:w="3933" w:type="dxa"/>
            <w:gridSpan w:val="6"/>
            <w:tcBorders>
              <w:top w:val="single" w:sz="4" w:space="0" w:color="auto"/>
              <w:left w:val="nil"/>
              <w:bottom w:val="single" w:sz="4" w:space="0" w:color="auto"/>
              <w:right w:val="nil"/>
            </w:tcBorders>
            <w:shd w:val="clear" w:color="auto" w:fill="auto"/>
            <w:vAlign w:val="center"/>
            <w:hideMark/>
          </w:tcPr>
          <w:p w14:paraId="619282DC"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176" w:type="dxa"/>
            <w:tcBorders>
              <w:top w:val="nil"/>
              <w:left w:val="nil"/>
              <w:bottom w:val="nil"/>
              <w:right w:val="nil"/>
            </w:tcBorders>
            <w:shd w:val="clear" w:color="auto" w:fill="auto"/>
            <w:vAlign w:val="center"/>
            <w:hideMark/>
          </w:tcPr>
          <w:p w14:paraId="4CB328FC"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c>
          <w:tcPr>
            <w:tcW w:w="1495" w:type="dxa"/>
            <w:gridSpan w:val="2"/>
            <w:tcBorders>
              <w:top w:val="nil"/>
              <w:left w:val="nil"/>
              <w:bottom w:val="nil"/>
              <w:right w:val="nil"/>
            </w:tcBorders>
            <w:shd w:val="clear" w:color="auto" w:fill="auto"/>
            <w:vAlign w:val="center"/>
            <w:hideMark/>
          </w:tcPr>
          <w:p w14:paraId="10381714"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2752" w:type="dxa"/>
            <w:gridSpan w:val="2"/>
            <w:tcBorders>
              <w:top w:val="nil"/>
              <w:left w:val="nil"/>
              <w:bottom w:val="nil"/>
              <w:right w:val="nil"/>
            </w:tcBorders>
            <w:shd w:val="clear" w:color="auto" w:fill="auto"/>
            <w:vAlign w:val="center"/>
            <w:hideMark/>
          </w:tcPr>
          <w:p w14:paraId="52DA1156"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r>
      <w:tr w:rsidR="00B3393E" w:rsidRPr="00920C9D" w14:paraId="11553F84" w14:textId="77777777" w:rsidTr="00AE26A6">
        <w:trPr>
          <w:gridBefore w:val="1"/>
          <w:gridAfter w:val="1"/>
          <w:wBefore w:w="1064" w:type="dxa"/>
          <w:wAfter w:w="214" w:type="dxa"/>
          <w:trHeight w:val="255"/>
        </w:trPr>
        <w:tc>
          <w:tcPr>
            <w:tcW w:w="3933" w:type="dxa"/>
            <w:gridSpan w:val="6"/>
            <w:tcBorders>
              <w:top w:val="single" w:sz="4" w:space="0" w:color="auto"/>
              <w:left w:val="nil"/>
              <w:bottom w:val="single" w:sz="4" w:space="0" w:color="auto"/>
              <w:right w:val="nil"/>
            </w:tcBorders>
            <w:shd w:val="clear" w:color="auto" w:fill="auto"/>
            <w:vAlign w:val="center"/>
            <w:hideMark/>
          </w:tcPr>
          <w:p w14:paraId="032477CF"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176" w:type="dxa"/>
            <w:tcBorders>
              <w:top w:val="nil"/>
              <w:left w:val="nil"/>
              <w:bottom w:val="nil"/>
              <w:right w:val="nil"/>
            </w:tcBorders>
            <w:shd w:val="clear" w:color="auto" w:fill="auto"/>
            <w:vAlign w:val="center"/>
            <w:hideMark/>
          </w:tcPr>
          <w:p w14:paraId="2914FA0C"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c>
          <w:tcPr>
            <w:tcW w:w="1495" w:type="dxa"/>
            <w:gridSpan w:val="2"/>
            <w:tcBorders>
              <w:top w:val="nil"/>
              <w:left w:val="nil"/>
              <w:bottom w:val="single" w:sz="4" w:space="0" w:color="auto"/>
              <w:right w:val="nil"/>
            </w:tcBorders>
            <w:shd w:val="clear" w:color="auto" w:fill="auto"/>
            <w:vAlign w:val="center"/>
            <w:hideMark/>
          </w:tcPr>
          <w:p w14:paraId="24C95A88"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2752" w:type="dxa"/>
            <w:gridSpan w:val="2"/>
            <w:tcBorders>
              <w:top w:val="nil"/>
              <w:left w:val="nil"/>
              <w:bottom w:val="nil"/>
              <w:right w:val="nil"/>
            </w:tcBorders>
            <w:shd w:val="clear" w:color="auto" w:fill="auto"/>
            <w:vAlign w:val="center"/>
            <w:hideMark/>
          </w:tcPr>
          <w:p w14:paraId="5BA2D86A"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xml:space="preserve"> /_________________/</w:t>
            </w:r>
          </w:p>
        </w:tc>
      </w:tr>
      <w:tr w:rsidR="00B3393E" w:rsidRPr="00920C9D" w14:paraId="2EB7751F" w14:textId="77777777" w:rsidTr="00AE26A6">
        <w:trPr>
          <w:gridBefore w:val="1"/>
          <w:gridAfter w:val="1"/>
          <w:wBefore w:w="1064" w:type="dxa"/>
          <w:wAfter w:w="214" w:type="dxa"/>
          <w:trHeight w:val="255"/>
        </w:trPr>
        <w:tc>
          <w:tcPr>
            <w:tcW w:w="1734" w:type="dxa"/>
            <w:gridSpan w:val="2"/>
            <w:tcBorders>
              <w:top w:val="nil"/>
              <w:left w:val="nil"/>
              <w:bottom w:val="nil"/>
              <w:right w:val="nil"/>
            </w:tcBorders>
            <w:shd w:val="clear" w:color="auto" w:fill="auto"/>
            <w:vAlign w:val="center"/>
            <w:hideMark/>
          </w:tcPr>
          <w:p w14:paraId="0E7258BD"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c>
          <w:tcPr>
            <w:tcW w:w="1034" w:type="dxa"/>
            <w:gridSpan w:val="2"/>
            <w:tcBorders>
              <w:top w:val="nil"/>
              <w:left w:val="nil"/>
              <w:bottom w:val="nil"/>
              <w:right w:val="nil"/>
            </w:tcBorders>
            <w:shd w:val="clear" w:color="auto" w:fill="auto"/>
            <w:vAlign w:val="center"/>
            <w:hideMark/>
          </w:tcPr>
          <w:p w14:paraId="53C2FD76"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1165" w:type="dxa"/>
            <w:gridSpan w:val="2"/>
            <w:tcBorders>
              <w:top w:val="nil"/>
              <w:left w:val="nil"/>
              <w:bottom w:val="nil"/>
              <w:right w:val="nil"/>
            </w:tcBorders>
            <w:shd w:val="clear" w:color="auto" w:fill="auto"/>
            <w:vAlign w:val="center"/>
            <w:hideMark/>
          </w:tcPr>
          <w:p w14:paraId="7A82778C"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1176" w:type="dxa"/>
            <w:tcBorders>
              <w:top w:val="nil"/>
              <w:left w:val="nil"/>
              <w:bottom w:val="nil"/>
              <w:right w:val="nil"/>
            </w:tcBorders>
            <w:shd w:val="clear" w:color="auto" w:fill="auto"/>
            <w:vAlign w:val="center"/>
            <w:hideMark/>
          </w:tcPr>
          <w:p w14:paraId="7A313456"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1495" w:type="dxa"/>
            <w:gridSpan w:val="2"/>
            <w:tcBorders>
              <w:top w:val="nil"/>
              <w:left w:val="nil"/>
              <w:bottom w:val="nil"/>
              <w:right w:val="nil"/>
            </w:tcBorders>
            <w:shd w:val="clear" w:color="auto" w:fill="auto"/>
            <w:vAlign w:val="center"/>
            <w:hideMark/>
          </w:tcPr>
          <w:p w14:paraId="4CB1B875" w14:textId="77777777" w:rsidR="00B3393E" w:rsidRPr="00920C9D" w:rsidRDefault="00B3393E" w:rsidP="004B2032">
            <w:pPr>
              <w:spacing w:after="0" w:line="240" w:lineRule="auto"/>
              <w:jc w:val="right"/>
              <w:rPr>
                <w:rFonts w:ascii="Times New Roman" w:eastAsia="Times New Roman" w:hAnsi="Times New Roman"/>
                <w:color w:val="000000"/>
                <w:sz w:val="28"/>
                <w:szCs w:val="28"/>
                <w:lang w:eastAsia="ru-RU"/>
              </w:rPr>
            </w:pPr>
          </w:p>
        </w:tc>
        <w:tc>
          <w:tcPr>
            <w:tcW w:w="2752" w:type="dxa"/>
            <w:gridSpan w:val="2"/>
            <w:tcBorders>
              <w:top w:val="nil"/>
              <w:left w:val="nil"/>
              <w:bottom w:val="nil"/>
              <w:right w:val="nil"/>
            </w:tcBorders>
            <w:shd w:val="clear" w:color="auto" w:fill="auto"/>
            <w:vAlign w:val="center"/>
            <w:hideMark/>
          </w:tcPr>
          <w:p w14:paraId="58FE4C06" w14:textId="77777777" w:rsidR="00B3393E" w:rsidRPr="00920C9D" w:rsidRDefault="00B3393E" w:rsidP="004B2032">
            <w:pPr>
              <w:spacing w:after="0" w:line="240" w:lineRule="auto"/>
              <w:jc w:val="right"/>
              <w:rPr>
                <w:rFonts w:ascii="Times New Roman" w:eastAsia="Times New Roman" w:hAnsi="Times New Roman"/>
                <w:color w:val="000000"/>
                <w:sz w:val="28"/>
                <w:szCs w:val="28"/>
                <w:lang w:eastAsia="ru-RU"/>
              </w:rPr>
            </w:pPr>
          </w:p>
        </w:tc>
      </w:tr>
      <w:tr w:rsidR="00B3393E" w:rsidRPr="00920C9D" w14:paraId="50AFDE42" w14:textId="77777777" w:rsidTr="00AE26A6">
        <w:trPr>
          <w:gridBefore w:val="1"/>
          <w:gridAfter w:val="1"/>
          <w:wBefore w:w="1064" w:type="dxa"/>
          <w:wAfter w:w="214" w:type="dxa"/>
          <w:trHeight w:val="255"/>
        </w:trPr>
        <w:tc>
          <w:tcPr>
            <w:tcW w:w="1734" w:type="dxa"/>
            <w:gridSpan w:val="2"/>
            <w:tcBorders>
              <w:top w:val="nil"/>
              <w:left w:val="nil"/>
              <w:bottom w:val="nil"/>
              <w:right w:val="nil"/>
            </w:tcBorders>
            <w:shd w:val="clear" w:color="auto" w:fill="auto"/>
            <w:vAlign w:val="center"/>
            <w:hideMark/>
          </w:tcPr>
          <w:p w14:paraId="4F14F22A"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1034" w:type="dxa"/>
            <w:gridSpan w:val="2"/>
            <w:tcBorders>
              <w:top w:val="nil"/>
              <w:left w:val="nil"/>
              <w:bottom w:val="nil"/>
              <w:right w:val="nil"/>
            </w:tcBorders>
            <w:shd w:val="clear" w:color="auto" w:fill="auto"/>
            <w:vAlign w:val="center"/>
            <w:hideMark/>
          </w:tcPr>
          <w:p w14:paraId="719B0F2B"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1165" w:type="dxa"/>
            <w:gridSpan w:val="2"/>
            <w:tcBorders>
              <w:top w:val="nil"/>
              <w:left w:val="nil"/>
              <w:bottom w:val="nil"/>
              <w:right w:val="nil"/>
            </w:tcBorders>
            <w:shd w:val="clear" w:color="auto" w:fill="auto"/>
            <w:vAlign w:val="center"/>
            <w:hideMark/>
          </w:tcPr>
          <w:p w14:paraId="64A1E39F"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1176" w:type="dxa"/>
            <w:tcBorders>
              <w:top w:val="nil"/>
              <w:left w:val="nil"/>
              <w:bottom w:val="nil"/>
              <w:right w:val="nil"/>
            </w:tcBorders>
            <w:shd w:val="clear" w:color="auto" w:fill="auto"/>
            <w:vAlign w:val="center"/>
            <w:hideMark/>
          </w:tcPr>
          <w:p w14:paraId="31A64678"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1495" w:type="dxa"/>
            <w:gridSpan w:val="2"/>
            <w:tcBorders>
              <w:top w:val="nil"/>
              <w:left w:val="nil"/>
              <w:bottom w:val="nil"/>
              <w:right w:val="nil"/>
            </w:tcBorders>
            <w:shd w:val="clear" w:color="auto" w:fill="auto"/>
            <w:vAlign w:val="center"/>
            <w:hideMark/>
          </w:tcPr>
          <w:p w14:paraId="52EA3F29"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2752" w:type="dxa"/>
            <w:gridSpan w:val="2"/>
            <w:tcBorders>
              <w:top w:val="nil"/>
              <w:left w:val="nil"/>
              <w:bottom w:val="nil"/>
              <w:right w:val="nil"/>
            </w:tcBorders>
            <w:shd w:val="clear" w:color="auto" w:fill="auto"/>
            <w:vAlign w:val="center"/>
            <w:hideMark/>
          </w:tcPr>
          <w:p w14:paraId="7F85F25D"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r>
      <w:tr w:rsidR="00B3393E" w:rsidRPr="00920C9D" w14:paraId="39F975E5" w14:textId="77777777" w:rsidTr="00AE26A6">
        <w:trPr>
          <w:gridBefore w:val="1"/>
          <w:gridAfter w:val="1"/>
          <w:wBefore w:w="1064" w:type="dxa"/>
          <w:wAfter w:w="214" w:type="dxa"/>
          <w:trHeight w:val="255"/>
        </w:trPr>
        <w:tc>
          <w:tcPr>
            <w:tcW w:w="3933" w:type="dxa"/>
            <w:gridSpan w:val="6"/>
            <w:tcBorders>
              <w:top w:val="nil"/>
              <w:left w:val="nil"/>
              <w:bottom w:val="nil"/>
              <w:right w:val="nil"/>
            </w:tcBorders>
            <w:shd w:val="clear" w:color="auto" w:fill="auto"/>
            <w:vAlign w:val="center"/>
            <w:hideMark/>
          </w:tcPr>
          <w:p w14:paraId="05EE6937"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Представитель ИСПОЛНИТЕЛЯ:</w:t>
            </w:r>
          </w:p>
        </w:tc>
        <w:tc>
          <w:tcPr>
            <w:tcW w:w="1176" w:type="dxa"/>
            <w:tcBorders>
              <w:top w:val="nil"/>
              <w:left w:val="nil"/>
              <w:bottom w:val="nil"/>
              <w:right w:val="nil"/>
            </w:tcBorders>
            <w:shd w:val="clear" w:color="auto" w:fill="auto"/>
            <w:vAlign w:val="center"/>
            <w:hideMark/>
          </w:tcPr>
          <w:p w14:paraId="2647114A"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p>
        </w:tc>
        <w:tc>
          <w:tcPr>
            <w:tcW w:w="1495" w:type="dxa"/>
            <w:gridSpan w:val="2"/>
            <w:tcBorders>
              <w:top w:val="nil"/>
              <w:left w:val="nil"/>
              <w:bottom w:val="nil"/>
              <w:right w:val="nil"/>
            </w:tcBorders>
            <w:shd w:val="clear" w:color="auto" w:fill="auto"/>
            <w:vAlign w:val="center"/>
            <w:hideMark/>
          </w:tcPr>
          <w:p w14:paraId="0F6F011A"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2752" w:type="dxa"/>
            <w:gridSpan w:val="2"/>
            <w:tcBorders>
              <w:top w:val="nil"/>
              <w:left w:val="nil"/>
              <w:bottom w:val="nil"/>
              <w:right w:val="nil"/>
            </w:tcBorders>
            <w:shd w:val="clear" w:color="auto" w:fill="auto"/>
            <w:vAlign w:val="center"/>
            <w:hideMark/>
          </w:tcPr>
          <w:p w14:paraId="308A0548"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r>
      <w:tr w:rsidR="00B3393E" w:rsidRPr="00920C9D" w14:paraId="6455ABF4" w14:textId="77777777" w:rsidTr="00AE26A6">
        <w:trPr>
          <w:gridBefore w:val="1"/>
          <w:gridAfter w:val="1"/>
          <w:wBefore w:w="1064" w:type="dxa"/>
          <w:wAfter w:w="214" w:type="dxa"/>
          <w:trHeight w:val="255"/>
        </w:trPr>
        <w:tc>
          <w:tcPr>
            <w:tcW w:w="3933" w:type="dxa"/>
            <w:gridSpan w:val="6"/>
            <w:tcBorders>
              <w:top w:val="nil"/>
              <w:left w:val="nil"/>
              <w:bottom w:val="single" w:sz="4" w:space="0" w:color="auto"/>
              <w:right w:val="nil"/>
            </w:tcBorders>
            <w:shd w:val="clear" w:color="auto" w:fill="auto"/>
            <w:vAlign w:val="center"/>
            <w:hideMark/>
          </w:tcPr>
          <w:p w14:paraId="322CAAC2"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176" w:type="dxa"/>
            <w:tcBorders>
              <w:top w:val="nil"/>
              <w:left w:val="nil"/>
              <w:bottom w:val="nil"/>
              <w:right w:val="nil"/>
            </w:tcBorders>
            <w:shd w:val="clear" w:color="auto" w:fill="auto"/>
            <w:vAlign w:val="center"/>
            <w:hideMark/>
          </w:tcPr>
          <w:p w14:paraId="769FA2C6"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c>
          <w:tcPr>
            <w:tcW w:w="1495" w:type="dxa"/>
            <w:gridSpan w:val="2"/>
            <w:tcBorders>
              <w:top w:val="nil"/>
              <w:left w:val="nil"/>
              <w:bottom w:val="nil"/>
              <w:right w:val="nil"/>
            </w:tcBorders>
            <w:shd w:val="clear" w:color="auto" w:fill="auto"/>
            <w:vAlign w:val="center"/>
            <w:hideMark/>
          </w:tcPr>
          <w:p w14:paraId="65347F03"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2752" w:type="dxa"/>
            <w:gridSpan w:val="2"/>
            <w:tcBorders>
              <w:top w:val="nil"/>
              <w:left w:val="nil"/>
              <w:bottom w:val="nil"/>
              <w:right w:val="nil"/>
            </w:tcBorders>
            <w:shd w:val="clear" w:color="auto" w:fill="auto"/>
            <w:vAlign w:val="center"/>
            <w:hideMark/>
          </w:tcPr>
          <w:p w14:paraId="29F98450"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r>
      <w:tr w:rsidR="00B3393E" w:rsidRPr="00920C9D" w14:paraId="04D56060" w14:textId="77777777" w:rsidTr="00AE26A6">
        <w:trPr>
          <w:gridBefore w:val="1"/>
          <w:gridAfter w:val="1"/>
          <w:wBefore w:w="1064" w:type="dxa"/>
          <w:wAfter w:w="214" w:type="dxa"/>
          <w:trHeight w:val="255"/>
        </w:trPr>
        <w:tc>
          <w:tcPr>
            <w:tcW w:w="3933" w:type="dxa"/>
            <w:gridSpan w:val="6"/>
            <w:tcBorders>
              <w:top w:val="single" w:sz="4" w:space="0" w:color="auto"/>
              <w:left w:val="nil"/>
              <w:bottom w:val="single" w:sz="4" w:space="0" w:color="auto"/>
              <w:right w:val="nil"/>
            </w:tcBorders>
            <w:shd w:val="clear" w:color="auto" w:fill="auto"/>
            <w:vAlign w:val="center"/>
            <w:hideMark/>
          </w:tcPr>
          <w:p w14:paraId="45B2A700"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176" w:type="dxa"/>
            <w:tcBorders>
              <w:top w:val="nil"/>
              <w:left w:val="nil"/>
              <w:bottom w:val="nil"/>
              <w:right w:val="nil"/>
            </w:tcBorders>
            <w:shd w:val="clear" w:color="auto" w:fill="auto"/>
            <w:vAlign w:val="center"/>
            <w:hideMark/>
          </w:tcPr>
          <w:p w14:paraId="71BD9266"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c>
          <w:tcPr>
            <w:tcW w:w="1495" w:type="dxa"/>
            <w:gridSpan w:val="2"/>
            <w:tcBorders>
              <w:top w:val="nil"/>
              <w:left w:val="nil"/>
              <w:bottom w:val="nil"/>
              <w:right w:val="nil"/>
            </w:tcBorders>
            <w:shd w:val="clear" w:color="auto" w:fill="auto"/>
            <w:vAlign w:val="center"/>
            <w:hideMark/>
          </w:tcPr>
          <w:p w14:paraId="10A6465F"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2752" w:type="dxa"/>
            <w:gridSpan w:val="2"/>
            <w:tcBorders>
              <w:top w:val="nil"/>
              <w:left w:val="nil"/>
              <w:bottom w:val="nil"/>
              <w:right w:val="nil"/>
            </w:tcBorders>
            <w:shd w:val="clear" w:color="auto" w:fill="auto"/>
            <w:vAlign w:val="center"/>
            <w:hideMark/>
          </w:tcPr>
          <w:p w14:paraId="55E672F7"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r>
      <w:tr w:rsidR="00B3393E" w:rsidRPr="00920C9D" w14:paraId="4AD5D112" w14:textId="77777777" w:rsidTr="00AE26A6">
        <w:trPr>
          <w:gridBefore w:val="1"/>
          <w:gridAfter w:val="1"/>
          <w:wBefore w:w="1064" w:type="dxa"/>
          <w:wAfter w:w="214" w:type="dxa"/>
          <w:trHeight w:val="255"/>
        </w:trPr>
        <w:tc>
          <w:tcPr>
            <w:tcW w:w="3933" w:type="dxa"/>
            <w:gridSpan w:val="6"/>
            <w:tcBorders>
              <w:top w:val="single" w:sz="4" w:space="0" w:color="auto"/>
              <w:left w:val="nil"/>
              <w:bottom w:val="single" w:sz="4" w:space="0" w:color="auto"/>
              <w:right w:val="nil"/>
            </w:tcBorders>
            <w:shd w:val="clear" w:color="auto" w:fill="auto"/>
            <w:vAlign w:val="center"/>
            <w:hideMark/>
          </w:tcPr>
          <w:p w14:paraId="08DEF2E8"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176" w:type="dxa"/>
            <w:tcBorders>
              <w:top w:val="nil"/>
              <w:left w:val="nil"/>
              <w:bottom w:val="nil"/>
              <w:right w:val="nil"/>
            </w:tcBorders>
            <w:shd w:val="clear" w:color="auto" w:fill="auto"/>
            <w:vAlign w:val="center"/>
            <w:hideMark/>
          </w:tcPr>
          <w:p w14:paraId="6C197250"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c>
          <w:tcPr>
            <w:tcW w:w="1495" w:type="dxa"/>
            <w:gridSpan w:val="2"/>
            <w:tcBorders>
              <w:top w:val="nil"/>
              <w:left w:val="nil"/>
              <w:bottom w:val="single" w:sz="4" w:space="0" w:color="auto"/>
              <w:right w:val="nil"/>
            </w:tcBorders>
            <w:shd w:val="clear" w:color="auto" w:fill="auto"/>
            <w:vAlign w:val="center"/>
            <w:hideMark/>
          </w:tcPr>
          <w:p w14:paraId="27436492"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2752" w:type="dxa"/>
            <w:gridSpan w:val="2"/>
            <w:tcBorders>
              <w:top w:val="nil"/>
              <w:left w:val="nil"/>
              <w:bottom w:val="nil"/>
              <w:right w:val="nil"/>
            </w:tcBorders>
            <w:shd w:val="clear" w:color="auto" w:fill="auto"/>
            <w:vAlign w:val="center"/>
            <w:hideMark/>
          </w:tcPr>
          <w:p w14:paraId="5F75F21B"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xml:space="preserve"> /_________________/</w:t>
            </w:r>
          </w:p>
        </w:tc>
      </w:tr>
      <w:tr w:rsidR="00B3393E" w:rsidRPr="00920C9D" w14:paraId="772ABDDB" w14:textId="77777777" w:rsidTr="00AE26A6">
        <w:trPr>
          <w:gridBefore w:val="1"/>
          <w:gridAfter w:val="1"/>
          <w:wBefore w:w="1064" w:type="dxa"/>
          <w:wAfter w:w="214" w:type="dxa"/>
          <w:trHeight w:val="255"/>
        </w:trPr>
        <w:tc>
          <w:tcPr>
            <w:tcW w:w="1734" w:type="dxa"/>
            <w:gridSpan w:val="2"/>
            <w:tcBorders>
              <w:top w:val="nil"/>
              <w:left w:val="nil"/>
              <w:bottom w:val="nil"/>
              <w:right w:val="nil"/>
            </w:tcBorders>
            <w:shd w:val="clear" w:color="auto" w:fill="auto"/>
            <w:vAlign w:val="center"/>
            <w:hideMark/>
          </w:tcPr>
          <w:p w14:paraId="07C28286"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c>
          <w:tcPr>
            <w:tcW w:w="1034" w:type="dxa"/>
            <w:gridSpan w:val="2"/>
            <w:tcBorders>
              <w:top w:val="nil"/>
              <w:left w:val="nil"/>
              <w:bottom w:val="nil"/>
              <w:right w:val="nil"/>
            </w:tcBorders>
            <w:shd w:val="clear" w:color="auto" w:fill="auto"/>
            <w:vAlign w:val="center"/>
            <w:hideMark/>
          </w:tcPr>
          <w:p w14:paraId="4C160022"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1165" w:type="dxa"/>
            <w:gridSpan w:val="2"/>
            <w:tcBorders>
              <w:top w:val="nil"/>
              <w:left w:val="nil"/>
              <w:bottom w:val="nil"/>
              <w:right w:val="nil"/>
            </w:tcBorders>
            <w:shd w:val="clear" w:color="auto" w:fill="auto"/>
            <w:vAlign w:val="center"/>
            <w:hideMark/>
          </w:tcPr>
          <w:p w14:paraId="030FEDB3"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1176" w:type="dxa"/>
            <w:tcBorders>
              <w:top w:val="nil"/>
              <w:left w:val="nil"/>
              <w:bottom w:val="nil"/>
              <w:right w:val="nil"/>
            </w:tcBorders>
            <w:shd w:val="clear" w:color="auto" w:fill="auto"/>
            <w:vAlign w:val="center"/>
            <w:hideMark/>
          </w:tcPr>
          <w:p w14:paraId="151E9B3C"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1495" w:type="dxa"/>
            <w:gridSpan w:val="2"/>
            <w:tcBorders>
              <w:top w:val="nil"/>
              <w:left w:val="nil"/>
              <w:bottom w:val="nil"/>
              <w:right w:val="nil"/>
            </w:tcBorders>
            <w:shd w:val="clear" w:color="auto" w:fill="auto"/>
            <w:vAlign w:val="center"/>
            <w:hideMark/>
          </w:tcPr>
          <w:p w14:paraId="523610E9" w14:textId="2B0F4468" w:rsidR="00B3393E" w:rsidRPr="00920C9D" w:rsidRDefault="00B3393E" w:rsidP="004B2032">
            <w:pPr>
              <w:spacing w:after="0" w:line="240" w:lineRule="auto"/>
              <w:jc w:val="right"/>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М.</w:t>
            </w:r>
            <w:r w:rsidR="000C7FD6" w:rsidRPr="00920C9D">
              <w:rPr>
                <w:rFonts w:ascii="Times New Roman" w:eastAsia="Times New Roman" w:hAnsi="Times New Roman"/>
                <w:color w:val="000000"/>
                <w:sz w:val="28"/>
                <w:szCs w:val="28"/>
                <w:lang w:eastAsia="ru-RU"/>
              </w:rPr>
              <w:t xml:space="preserve"> </w:t>
            </w:r>
            <w:r w:rsidRPr="00920C9D">
              <w:rPr>
                <w:rFonts w:ascii="Times New Roman" w:eastAsia="Times New Roman" w:hAnsi="Times New Roman"/>
                <w:color w:val="000000"/>
                <w:sz w:val="28"/>
                <w:szCs w:val="28"/>
                <w:lang w:eastAsia="ru-RU"/>
              </w:rPr>
              <w:t>П.</w:t>
            </w:r>
          </w:p>
        </w:tc>
        <w:tc>
          <w:tcPr>
            <w:tcW w:w="2752" w:type="dxa"/>
            <w:gridSpan w:val="2"/>
            <w:tcBorders>
              <w:top w:val="nil"/>
              <w:left w:val="nil"/>
              <w:bottom w:val="nil"/>
              <w:right w:val="nil"/>
            </w:tcBorders>
            <w:shd w:val="clear" w:color="auto" w:fill="auto"/>
            <w:vAlign w:val="center"/>
            <w:hideMark/>
          </w:tcPr>
          <w:p w14:paraId="7F338964" w14:textId="77777777" w:rsidR="00B3393E" w:rsidRPr="00920C9D" w:rsidRDefault="00B3393E" w:rsidP="004B2032">
            <w:pPr>
              <w:spacing w:after="0" w:line="240" w:lineRule="auto"/>
              <w:jc w:val="right"/>
              <w:rPr>
                <w:rFonts w:ascii="Times New Roman" w:eastAsia="Times New Roman" w:hAnsi="Times New Roman"/>
                <w:color w:val="000000"/>
                <w:sz w:val="28"/>
                <w:szCs w:val="28"/>
                <w:lang w:eastAsia="ru-RU"/>
              </w:rPr>
            </w:pPr>
          </w:p>
        </w:tc>
      </w:tr>
    </w:tbl>
    <w:p w14:paraId="7D93D148" w14:textId="77777777" w:rsidR="00D6708D" w:rsidRPr="00920C9D" w:rsidRDefault="00D6708D" w:rsidP="00D6708D">
      <w:pPr>
        <w:spacing w:after="0" w:line="240" w:lineRule="auto"/>
        <w:ind w:right="142" w:firstLine="709"/>
        <w:contextualSpacing/>
        <w:jc w:val="both"/>
        <w:rPr>
          <w:rFonts w:ascii="Times New Roman" w:eastAsia="Times New Roman" w:hAnsi="Times New Roman"/>
          <w:sz w:val="28"/>
          <w:szCs w:val="28"/>
          <w:lang w:eastAsia="ru-RU"/>
        </w:rPr>
        <w:sectPr w:rsidR="00D6708D" w:rsidRPr="00920C9D" w:rsidSect="009C1926">
          <w:footnotePr>
            <w:numRestart w:val="eachPage"/>
          </w:footnotePr>
          <w:type w:val="continuous"/>
          <w:pgSz w:w="11906" w:h="16838" w:code="9"/>
          <w:pgMar w:top="1134" w:right="851" w:bottom="1134" w:left="1701" w:header="709" w:footer="709" w:gutter="0"/>
          <w:cols w:space="720"/>
          <w:docGrid w:linePitch="299"/>
        </w:sectPr>
      </w:pPr>
    </w:p>
    <w:p w14:paraId="2AD0A6CD" w14:textId="3108D2C3" w:rsidR="00D6708D" w:rsidRPr="00920C9D" w:rsidRDefault="00D6708D" w:rsidP="00D6708D">
      <w:pPr>
        <w:pageBreakBefore/>
        <w:tabs>
          <w:tab w:val="left" w:pos="13267"/>
        </w:tabs>
        <w:spacing w:after="0"/>
        <w:ind w:left="4253"/>
        <w:jc w:val="right"/>
        <w:rPr>
          <w:rFonts w:ascii="Times New Roman" w:hAnsi="Times New Roman"/>
          <w:sz w:val="28"/>
          <w:szCs w:val="28"/>
        </w:rPr>
      </w:pPr>
      <w:r w:rsidRPr="00920C9D">
        <w:rPr>
          <w:rFonts w:ascii="Times New Roman" w:eastAsia="Times New Roman" w:hAnsi="Times New Roman"/>
          <w:color w:val="000000"/>
          <w:sz w:val="28"/>
          <w:szCs w:val="28"/>
          <w:lang w:eastAsia="ru-RU"/>
        </w:rPr>
        <w:t xml:space="preserve">Приложение № </w:t>
      </w:r>
      <w:r w:rsidR="00E5629B" w:rsidRPr="00920C9D">
        <w:rPr>
          <w:rFonts w:ascii="Times New Roman" w:eastAsia="Times New Roman" w:hAnsi="Times New Roman"/>
          <w:color w:val="000000"/>
          <w:sz w:val="28"/>
          <w:szCs w:val="28"/>
          <w:lang w:eastAsia="ru-RU"/>
        </w:rPr>
        <w:t>9</w:t>
      </w:r>
      <w:r w:rsidRPr="00920C9D">
        <w:rPr>
          <w:rFonts w:ascii="Times New Roman" w:eastAsia="Times New Roman" w:hAnsi="Times New Roman"/>
          <w:color w:val="000000"/>
          <w:sz w:val="28"/>
          <w:szCs w:val="28"/>
          <w:lang w:eastAsia="ru-RU"/>
        </w:rPr>
        <w:t xml:space="preserve"> к ТЗ</w:t>
      </w:r>
      <w:r w:rsidRPr="00920C9D">
        <w:rPr>
          <w:rFonts w:ascii="Times New Roman" w:hAnsi="Times New Roman"/>
          <w:sz w:val="28"/>
          <w:szCs w:val="28"/>
        </w:rPr>
        <w:t xml:space="preserve"> </w:t>
      </w:r>
    </w:p>
    <w:p w14:paraId="7FEBB865" w14:textId="77777777" w:rsidR="00B3393E" w:rsidRPr="00920C9D" w:rsidRDefault="00D6708D" w:rsidP="00B3393E">
      <w:pPr>
        <w:spacing w:after="0" w:line="240" w:lineRule="auto"/>
        <w:ind w:right="142"/>
        <w:rPr>
          <w:rFonts w:ascii="Times New Roman" w:hAnsi="Times New Roman"/>
          <w:sz w:val="28"/>
          <w:szCs w:val="28"/>
        </w:rPr>
      </w:pPr>
      <w:r w:rsidRPr="00920C9D" w:rsidDel="00627A17">
        <w:rPr>
          <w:rFonts w:ascii="Times New Roman" w:eastAsia="Times New Roman" w:hAnsi="Times New Roman"/>
          <w:color w:val="000000"/>
          <w:sz w:val="28"/>
          <w:szCs w:val="28"/>
          <w:lang w:eastAsia="ru-RU"/>
        </w:rPr>
        <w:t xml:space="preserve"> </w:t>
      </w:r>
      <w:r w:rsidR="00B3393E" w:rsidRPr="00920C9D">
        <w:rPr>
          <w:rFonts w:ascii="Times New Roman" w:hAnsi="Times New Roman"/>
          <w:sz w:val="28"/>
          <w:szCs w:val="28"/>
        </w:rPr>
        <w:t>ФОРМА (Титульный лист)</w:t>
      </w:r>
    </w:p>
    <w:tbl>
      <w:tblPr>
        <w:tblW w:w="14175" w:type="dxa"/>
        <w:tblLayout w:type="fixed"/>
        <w:tblLook w:val="04A0" w:firstRow="1" w:lastRow="0" w:firstColumn="1" w:lastColumn="0" w:noHBand="0" w:noVBand="1"/>
      </w:tblPr>
      <w:tblGrid>
        <w:gridCol w:w="326"/>
        <w:gridCol w:w="293"/>
        <w:gridCol w:w="319"/>
        <w:gridCol w:w="321"/>
        <w:gridCol w:w="320"/>
        <w:gridCol w:w="316"/>
        <w:gridCol w:w="312"/>
        <w:gridCol w:w="299"/>
        <w:gridCol w:w="297"/>
        <w:gridCol w:w="236"/>
        <w:gridCol w:w="325"/>
        <w:gridCol w:w="325"/>
        <w:gridCol w:w="324"/>
        <w:gridCol w:w="324"/>
        <w:gridCol w:w="295"/>
        <w:gridCol w:w="295"/>
        <w:gridCol w:w="295"/>
        <w:gridCol w:w="295"/>
        <w:gridCol w:w="295"/>
        <w:gridCol w:w="295"/>
        <w:gridCol w:w="295"/>
        <w:gridCol w:w="295"/>
        <w:gridCol w:w="295"/>
        <w:gridCol w:w="295"/>
        <w:gridCol w:w="295"/>
        <w:gridCol w:w="295"/>
        <w:gridCol w:w="295"/>
        <w:gridCol w:w="295"/>
        <w:gridCol w:w="276"/>
        <w:gridCol w:w="241"/>
        <w:gridCol w:w="418"/>
        <w:gridCol w:w="236"/>
        <w:gridCol w:w="282"/>
        <w:gridCol w:w="283"/>
        <w:gridCol w:w="282"/>
        <w:gridCol w:w="283"/>
        <w:gridCol w:w="282"/>
        <w:gridCol w:w="3125"/>
      </w:tblGrid>
      <w:tr w:rsidR="00B3393E" w:rsidRPr="00920C9D" w14:paraId="1F301E08" w14:textId="77777777" w:rsidTr="004B2032">
        <w:trPr>
          <w:trHeight w:val="660"/>
        </w:trPr>
        <w:tc>
          <w:tcPr>
            <w:tcW w:w="326" w:type="dxa"/>
            <w:tcBorders>
              <w:top w:val="nil"/>
              <w:left w:val="nil"/>
              <w:bottom w:val="nil"/>
              <w:right w:val="nil"/>
            </w:tcBorders>
            <w:shd w:val="clear" w:color="auto" w:fill="auto"/>
            <w:vAlign w:val="bottom"/>
            <w:hideMark/>
          </w:tcPr>
          <w:p w14:paraId="110DE6F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13849" w:type="dxa"/>
            <w:gridSpan w:val="37"/>
            <w:tcBorders>
              <w:top w:val="nil"/>
              <w:left w:val="nil"/>
              <w:bottom w:val="nil"/>
              <w:right w:val="nil"/>
            </w:tcBorders>
            <w:shd w:val="clear" w:color="auto" w:fill="auto"/>
            <w:vAlign w:val="bottom"/>
            <w:hideMark/>
          </w:tcPr>
          <w:p w14:paraId="5D625756"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p w14:paraId="20BD74A2"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ЖУРНАЛ</w:t>
            </w:r>
          </w:p>
        </w:tc>
      </w:tr>
      <w:tr w:rsidR="00B3393E" w:rsidRPr="00920C9D" w14:paraId="2CCD7FCD" w14:textId="77777777" w:rsidTr="004B2032">
        <w:trPr>
          <w:trHeight w:val="360"/>
        </w:trPr>
        <w:tc>
          <w:tcPr>
            <w:tcW w:w="326" w:type="dxa"/>
            <w:tcBorders>
              <w:top w:val="nil"/>
              <w:left w:val="nil"/>
              <w:bottom w:val="nil"/>
              <w:right w:val="nil"/>
            </w:tcBorders>
            <w:shd w:val="clear" w:color="auto" w:fill="auto"/>
            <w:vAlign w:val="bottom"/>
            <w:hideMark/>
          </w:tcPr>
          <w:p w14:paraId="13FCCEB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13849" w:type="dxa"/>
            <w:gridSpan w:val="37"/>
            <w:tcBorders>
              <w:top w:val="nil"/>
              <w:left w:val="nil"/>
              <w:bottom w:val="nil"/>
              <w:right w:val="nil"/>
            </w:tcBorders>
            <w:shd w:val="clear" w:color="auto" w:fill="auto"/>
            <w:vAlign w:val="bottom"/>
            <w:hideMark/>
          </w:tcPr>
          <w:p w14:paraId="6492B943"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ЭКСПЛУАТАЦИИ СИСТЕМ ПРОТИВОПОЖАРНОЙ ЗАЩИТЫ</w:t>
            </w:r>
          </w:p>
          <w:p w14:paraId="6BDA326D"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r>
      <w:tr w:rsidR="00B3393E" w:rsidRPr="00920C9D" w14:paraId="7DF17043" w14:textId="77777777" w:rsidTr="004B2032">
        <w:trPr>
          <w:trHeight w:val="360"/>
        </w:trPr>
        <w:tc>
          <w:tcPr>
            <w:tcW w:w="326" w:type="dxa"/>
            <w:tcBorders>
              <w:top w:val="nil"/>
              <w:left w:val="nil"/>
              <w:bottom w:val="nil"/>
              <w:right w:val="nil"/>
            </w:tcBorders>
            <w:shd w:val="clear" w:color="auto" w:fill="auto"/>
            <w:vAlign w:val="bottom"/>
            <w:hideMark/>
          </w:tcPr>
          <w:p w14:paraId="62ACAD3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13849" w:type="dxa"/>
            <w:gridSpan w:val="37"/>
            <w:tcBorders>
              <w:top w:val="nil"/>
              <w:left w:val="nil"/>
              <w:bottom w:val="nil"/>
              <w:right w:val="nil"/>
            </w:tcBorders>
            <w:shd w:val="clear" w:color="auto" w:fill="auto"/>
            <w:vAlign w:val="bottom"/>
            <w:hideMark/>
          </w:tcPr>
          <w:p w14:paraId="157E1DB4"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sidDel="00483EA3">
              <w:rPr>
                <w:rFonts w:ascii="Times New Roman" w:eastAsia="Times New Roman" w:hAnsi="Times New Roman"/>
                <w:color w:val="000000"/>
                <w:sz w:val="28"/>
                <w:szCs w:val="28"/>
                <w:lang w:eastAsia="ru-RU"/>
              </w:rPr>
              <w:t xml:space="preserve"> </w:t>
            </w:r>
            <w:r w:rsidRPr="00920C9D">
              <w:rPr>
                <w:rFonts w:ascii="Times New Roman" w:eastAsia="Times New Roman" w:hAnsi="Times New Roman"/>
                <w:color w:val="000000"/>
                <w:sz w:val="28"/>
                <w:szCs w:val="28"/>
                <w:lang w:eastAsia="ru-RU"/>
              </w:rPr>
              <w:t>(Журнал эксплуатации СППЗ)</w:t>
            </w:r>
          </w:p>
          <w:p w14:paraId="22464C7F"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r>
      <w:tr w:rsidR="00B3393E" w:rsidRPr="00920C9D" w14:paraId="5FA51E26" w14:textId="77777777" w:rsidTr="004B2032">
        <w:trPr>
          <w:trHeight w:val="285"/>
        </w:trPr>
        <w:tc>
          <w:tcPr>
            <w:tcW w:w="326" w:type="dxa"/>
            <w:tcBorders>
              <w:top w:val="nil"/>
              <w:left w:val="nil"/>
              <w:bottom w:val="nil"/>
              <w:right w:val="nil"/>
            </w:tcBorders>
            <w:shd w:val="clear" w:color="auto" w:fill="auto"/>
            <w:vAlign w:val="bottom"/>
            <w:hideMark/>
          </w:tcPr>
          <w:p w14:paraId="326CA92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3" w:type="dxa"/>
            <w:tcBorders>
              <w:top w:val="nil"/>
              <w:left w:val="nil"/>
              <w:bottom w:val="nil"/>
              <w:right w:val="nil"/>
            </w:tcBorders>
            <w:shd w:val="clear" w:color="auto" w:fill="auto"/>
            <w:vAlign w:val="bottom"/>
            <w:hideMark/>
          </w:tcPr>
          <w:p w14:paraId="0DA25640"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319" w:type="dxa"/>
            <w:tcBorders>
              <w:top w:val="nil"/>
              <w:left w:val="nil"/>
              <w:bottom w:val="nil"/>
              <w:right w:val="nil"/>
            </w:tcBorders>
            <w:shd w:val="clear" w:color="auto" w:fill="auto"/>
            <w:vAlign w:val="bottom"/>
            <w:hideMark/>
          </w:tcPr>
          <w:p w14:paraId="27D38C4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1" w:type="dxa"/>
            <w:tcBorders>
              <w:top w:val="nil"/>
              <w:left w:val="nil"/>
              <w:bottom w:val="nil"/>
              <w:right w:val="nil"/>
            </w:tcBorders>
            <w:shd w:val="clear" w:color="auto" w:fill="auto"/>
            <w:vAlign w:val="bottom"/>
            <w:hideMark/>
          </w:tcPr>
          <w:p w14:paraId="79B8332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0" w:type="dxa"/>
            <w:tcBorders>
              <w:top w:val="nil"/>
              <w:left w:val="nil"/>
              <w:bottom w:val="nil"/>
              <w:right w:val="nil"/>
            </w:tcBorders>
            <w:shd w:val="clear" w:color="auto" w:fill="auto"/>
            <w:vAlign w:val="bottom"/>
            <w:hideMark/>
          </w:tcPr>
          <w:p w14:paraId="2A8FA9C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6" w:type="dxa"/>
            <w:tcBorders>
              <w:top w:val="nil"/>
              <w:left w:val="nil"/>
              <w:bottom w:val="nil"/>
              <w:right w:val="nil"/>
            </w:tcBorders>
            <w:shd w:val="clear" w:color="auto" w:fill="auto"/>
            <w:vAlign w:val="bottom"/>
            <w:hideMark/>
          </w:tcPr>
          <w:p w14:paraId="6470F0C3"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2" w:type="dxa"/>
            <w:tcBorders>
              <w:top w:val="nil"/>
              <w:left w:val="nil"/>
              <w:bottom w:val="nil"/>
              <w:right w:val="nil"/>
            </w:tcBorders>
            <w:shd w:val="clear" w:color="auto" w:fill="auto"/>
            <w:vAlign w:val="bottom"/>
            <w:hideMark/>
          </w:tcPr>
          <w:p w14:paraId="5BD14EE4"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9" w:type="dxa"/>
            <w:tcBorders>
              <w:top w:val="nil"/>
              <w:left w:val="nil"/>
              <w:bottom w:val="nil"/>
              <w:right w:val="nil"/>
            </w:tcBorders>
            <w:shd w:val="clear" w:color="auto" w:fill="auto"/>
            <w:vAlign w:val="bottom"/>
            <w:hideMark/>
          </w:tcPr>
          <w:p w14:paraId="07CC69C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7" w:type="dxa"/>
            <w:tcBorders>
              <w:top w:val="nil"/>
              <w:left w:val="nil"/>
              <w:bottom w:val="nil"/>
              <w:right w:val="nil"/>
            </w:tcBorders>
            <w:shd w:val="clear" w:color="auto" w:fill="auto"/>
            <w:vAlign w:val="bottom"/>
            <w:hideMark/>
          </w:tcPr>
          <w:p w14:paraId="4803C9A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nil"/>
              <w:left w:val="nil"/>
              <w:bottom w:val="single" w:sz="4" w:space="0" w:color="auto"/>
              <w:right w:val="nil"/>
            </w:tcBorders>
            <w:shd w:val="clear" w:color="auto" w:fill="auto"/>
            <w:vAlign w:val="bottom"/>
            <w:hideMark/>
          </w:tcPr>
          <w:p w14:paraId="545C8A0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5" w:type="dxa"/>
            <w:tcBorders>
              <w:top w:val="nil"/>
              <w:left w:val="nil"/>
              <w:bottom w:val="single" w:sz="4" w:space="0" w:color="auto"/>
              <w:right w:val="nil"/>
            </w:tcBorders>
            <w:shd w:val="clear" w:color="auto" w:fill="auto"/>
            <w:vAlign w:val="bottom"/>
            <w:hideMark/>
          </w:tcPr>
          <w:p w14:paraId="7D28E1E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5" w:type="dxa"/>
            <w:tcBorders>
              <w:top w:val="nil"/>
              <w:left w:val="nil"/>
              <w:bottom w:val="single" w:sz="4" w:space="0" w:color="auto"/>
              <w:right w:val="nil"/>
            </w:tcBorders>
            <w:shd w:val="clear" w:color="auto" w:fill="auto"/>
            <w:vAlign w:val="bottom"/>
            <w:hideMark/>
          </w:tcPr>
          <w:p w14:paraId="246F11D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4" w:type="dxa"/>
            <w:tcBorders>
              <w:top w:val="nil"/>
              <w:left w:val="nil"/>
              <w:bottom w:val="single" w:sz="4" w:space="0" w:color="auto"/>
              <w:right w:val="nil"/>
            </w:tcBorders>
            <w:shd w:val="clear" w:color="auto" w:fill="auto"/>
            <w:vAlign w:val="bottom"/>
            <w:hideMark/>
          </w:tcPr>
          <w:p w14:paraId="540C447D"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4" w:type="dxa"/>
            <w:tcBorders>
              <w:top w:val="nil"/>
              <w:left w:val="nil"/>
              <w:bottom w:val="single" w:sz="4" w:space="0" w:color="auto"/>
              <w:right w:val="nil"/>
            </w:tcBorders>
            <w:shd w:val="clear" w:color="auto" w:fill="auto"/>
            <w:vAlign w:val="bottom"/>
            <w:hideMark/>
          </w:tcPr>
          <w:p w14:paraId="75AC5203"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single" w:sz="4" w:space="0" w:color="auto"/>
              <w:right w:val="nil"/>
            </w:tcBorders>
            <w:shd w:val="clear" w:color="auto" w:fill="auto"/>
            <w:vAlign w:val="bottom"/>
            <w:hideMark/>
          </w:tcPr>
          <w:p w14:paraId="6ED33ECA"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single" w:sz="4" w:space="0" w:color="auto"/>
              <w:right w:val="nil"/>
            </w:tcBorders>
            <w:shd w:val="clear" w:color="auto" w:fill="auto"/>
            <w:vAlign w:val="bottom"/>
            <w:hideMark/>
          </w:tcPr>
          <w:p w14:paraId="391CB56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single" w:sz="4" w:space="0" w:color="auto"/>
              <w:right w:val="nil"/>
            </w:tcBorders>
            <w:shd w:val="clear" w:color="auto" w:fill="auto"/>
            <w:vAlign w:val="bottom"/>
            <w:hideMark/>
          </w:tcPr>
          <w:p w14:paraId="1D68318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single" w:sz="4" w:space="0" w:color="auto"/>
              <w:right w:val="nil"/>
            </w:tcBorders>
            <w:shd w:val="clear" w:color="auto" w:fill="auto"/>
            <w:vAlign w:val="bottom"/>
            <w:hideMark/>
          </w:tcPr>
          <w:p w14:paraId="414093E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single" w:sz="4" w:space="0" w:color="auto"/>
              <w:right w:val="nil"/>
            </w:tcBorders>
            <w:shd w:val="clear" w:color="auto" w:fill="auto"/>
            <w:vAlign w:val="bottom"/>
            <w:hideMark/>
          </w:tcPr>
          <w:p w14:paraId="6576136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single" w:sz="4" w:space="0" w:color="auto"/>
              <w:right w:val="nil"/>
            </w:tcBorders>
            <w:shd w:val="clear" w:color="auto" w:fill="auto"/>
            <w:vAlign w:val="bottom"/>
            <w:hideMark/>
          </w:tcPr>
          <w:p w14:paraId="7DD32923"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single" w:sz="4" w:space="0" w:color="auto"/>
              <w:right w:val="nil"/>
            </w:tcBorders>
            <w:shd w:val="clear" w:color="auto" w:fill="auto"/>
            <w:vAlign w:val="bottom"/>
            <w:hideMark/>
          </w:tcPr>
          <w:p w14:paraId="28DE11F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single" w:sz="4" w:space="0" w:color="auto"/>
              <w:right w:val="nil"/>
            </w:tcBorders>
            <w:shd w:val="clear" w:color="auto" w:fill="auto"/>
            <w:vAlign w:val="bottom"/>
            <w:hideMark/>
          </w:tcPr>
          <w:p w14:paraId="6A62DF2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single" w:sz="4" w:space="0" w:color="auto"/>
              <w:right w:val="nil"/>
            </w:tcBorders>
            <w:shd w:val="clear" w:color="auto" w:fill="auto"/>
            <w:vAlign w:val="bottom"/>
            <w:hideMark/>
          </w:tcPr>
          <w:p w14:paraId="6E17D97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single" w:sz="4" w:space="0" w:color="auto"/>
              <w:right w:val="nil"/>
            </w:tcBorders>
            <w:shd w:val="clear" w:color="auto" w:fill="auto"/>
            <w:vAlign w:val="bottom"/>
            <w:hideMark/>
          </w:tcPr>
          <w:p w14:paraId="23FFC06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single" w:sz="4" w:space="0" w:color="auto"/>
              <w:right w:val="nil"/>
            </w:tcBorders>
            <w:shd w:val="clear" w:color="auto" w:fill="auto"/>
            <w:vAlign w:val="bottom"/>
            <w:hideMark/>
          </w:tcPr>
          <w:p w14:paraId="2585964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single" w:sz="4" w:space="0" w:color="auto"/>
              <w:right w:val="nil"/>
            </w:tcBorders>
            <w:shd w:val="clear" w:color="auto" w:fill="auto"/>
            <w:vAlign w:val="bottom"/>
            <w:hideMark/>
          </w:tcPr>
          <w:p w14:paraId="10E2C743"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single" w:sz="4" w:space="0" w:color="auto"/>
              <w:right w:val="nil"/>
            </w:tcBorders>
            <w:shd w:val="clear" w:color="auto" w:fill="auto"/>
            <w:vAlign w:val="bottom"/>
            <w:hideMark/>
          </w:tcPr>
          <w:p w14:paraId="670301E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single" w:sz="4" w:space="0" w:color="auto"/>
              <w:right w:val="nil"/>
            </w:tcBorders>
            <w:shd w:val="clear" w:color="auto" w:fill="auto"/>
            <w:vAlign w:val="bottom"/>
            <w:hideMark/>
          </w:tcPr>
          <w:p w14:paraId="796D977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76" w:type="dxa"/>
            <w:tcBorders>
              <w:top w:val="nil"/>
              <w:left w:val="nil"/>
              <w:bottom w:val="single" w:sz="4" w:space="0" w:color="auto"/>
              <w:right w:val="nil"/>
            </w:tcBorders>
            <w:shd w:val="clear" w:color="auto" w:fill="auto"/>
            <w:vAlign w:val="bottom"/>
            <w:hideMark/>
          </w:tcPr>
          <w:p w14:paraId="7C59B80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41" w:type="dxa"/>
            <w:tcBorders>
              <w:top w:val="nil"/>
              <w:left w:val="nil"/>
              <w:bottom w:val="single" w:sz="4" w:space="0" w:color="auto"/>
              <w:right w:val="nil"/>
            </w:tcBorders>
            <w:shd w:val="clear" w:color="auto" w:fill="auto"/>
            <w:vAlign w:val="bottom"/>
            <w:hideMark/>
          </w:tcPr>
          <w:p w14:paraId="18F5DD1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418" w:type="dxa"/>
            <w:tcBorders>
              <w:top w:val="nil"/>
              <w:left w:val="nil"/>
              <w:bottom w:val="single" w:sz="4" w:space="0" w:color="auto"/>
              <w:right w:val="nil"/>
            </w:tcBorders>
            <w:shd w:val="clear" w:color="auto" w:fill="auto"/>
            <w:vAlign w:val="bottom"/>
            <w:hideMark/>
          </w:tcPr>
          <w:p w14:paraId="2B301254"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nil"/>
              <w:left w:val="nil"/>
              <w:bottom w:val="single" w:sz="4" w:space="0" w:color="auto"/>
              <w:right w:val="nil"/>
            </w:tcBorders>
            <w:shd w:val="clear" w:color="auto" w:fill="auto"/>
            <w:vAlign w:val="bottom"/>
            <w:hideMark/>
          </w:tcPr>
          <w:p w14:paraId="6E3BD8D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bottom w:val="single" w:sz="4" w:space="0" w:color="auto"/>
              <w:right w:val="nil"/>
            </w:tcBorders>
            <w:shd w:val="clear" w:color="auto" w:fill="auto"/>
            <w:vAlign w:val="bottom"/>
            <w:hideMark/>
          </w:tcPr>
          <w:p w14:paraId="08FB608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3" w:type="dxa"/>
            <w:tcBorders>
              <w:top w:val="nil"/>
              <w:left w:val="nil"/>
              <w:bottom w:val="single" w:sz="4" w:space="0" w:color="auto"/>
              <w:right w:val="nil"/>
            </w:tcBorders>
            <w:shd w:val="clear" w:color="auto" w:fill="auto"/>
            <w:vAlign w:val="bottom"/>
            <w:hideMark/>
          </w:tcPr>
          <w:p w14:paraId="2EB3684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bottom w:val="single" w:sz="4" w:space="0" w:color="auto"/>
              <w:right w:val="nil"/>
            </w:tcBorders>
            <w:shd w:val="clear" w:color="auto" w:fill="auto"/>
            <w:vAlign w:val="bottom"/>
            <w:hideMark/>
          </w:tcPr>
          <w:p w14:paraId="33B40C9D"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3" w:type="dxa"/>
            <w:tcBorders>
              <w:top w:val="nil"/>
              <w:left w:val="nil"/>
              <w:bottom w:val="single" w:sz="4" w:space="0" w:color="auto"/>
              <w:right w:val="nil"/>
            </w:tcBorders>
            <w:shd w:val="clear" w:color="auto" w:fill="auto"/>
            <w:vAlign w:val="bottom"/>
            <w:hideMark/>
          </w:tcPr>
          <w:p w14:paraId="1D54ABF1"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bottom w:val="single" w:sz="4" w:space="0" w:color="auto"/>
              <w:right w:val="nil"/>
            </w:tcBorders>
            <w:shd w:val="clear" w:color="auto" w:fill="auto"/>
            <w:vAlign w:val="bottom"/>
            <w:hideMark/>
          </w:tcPr>
          <w:p w14:paraId="54550C4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25" w:type="dxa"/>
            <w:tcBorders>
              <w:top w:val="nil"/>
              <w:left w:val="nil"/>
              <w:bottom w:val="single" w:sz="4" w:space="0" w:color="auto"/>
              <w:right w:val="nil"/>
            </w:tcBorders>
            <w:shd w:val="clear" w:color="auto" w:fill="auto"/>
            <w:vAlign w:val="bottom"/>
            <w:hideMark/>
          </w:tcPr>
          <w:p w14:paraId="5DC4BD75" w14:textId="77777777" w:rsidR="00B3393E" w:rsidRPr="00920C9D" w:rsidRDefault="00B3393E" w:rsidP="004B2032">
            <w:pPr>
              <w:spacing w:after="0" w:line="240" w:lineRule="auto"/>
              <w:rPr>
                <w:rFonts w:ascii="Times New Roman" w:eastAsia="Times New Roman" w:hAnsi="Times New Roman"/>
                <w:sz w:val="28"/>
                <w:szCs w:val="28"/>
                <w:lang w:eastAsia="ru-RU"/>
              </w:rPr>
            </w:pPr>
          </w:p>
        </w:tc>
      </w:tr>
      <w:tr w:rsidR="00B3393E" w:rsidRPr="00920C9D" w14:paraId="74562328" w14:textId="77777777" w:rsidTr="004B2032">
        <w:trPr>
          <w:trHeight w:val="285"/>
        </w:trPr>
        <w:tc>
          <w:tcPr>
            <w:tcW w:w="326" w:type="dxa"/>
            <w:tcBorders>
              <w:top w:val="nil"/>
              <w:left w:val="nil"/>
              <w:bottom w:val="nil"/>
              <w:right w:val="nil"/>
            </w:tcBorders>
            <w:shd w:val="clear" w:color="auto" w:fill="auto"/>
            <w:vAlign w:val="bottom"/>
            <w:hideMark/>
          </w:tcPr>
          <w:p w14:paraId="5C82802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477" w:type="dxa"/>
            <w:gridSpan w:val="8"/>
            <w:tcBorders>
              <w:top w:val="single" w:sz="4" w:space="0" w:color="auto"/>
              <w:left w:val="single" w:sz="4" w:space="0" w:color="auto"/>
              <w:bottom w:val="single" w:sz="4" w:space="0" w:color="auto"/>
              <w:right w:val="nil"/>
            </w:tcBorders>
            <w:shd w:val="clear" w:color="auto" w:fill="auto"/>
            <w:vAlign w:val="bottom"/>
            <w:hideMark/>
          </w:tcPr>
          <w:p w14:paraId="157C3F87"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ОБЪЕКТ:</w:t>
            </w:r>
          </w:p>
        </w:tc>
        <w:tc>
          <w:tcPr>
            <w:tcW w:w="11372" w:type="dxa"/>
            <w:gridSpan w:val="29"/>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5A9DD736"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B3393E" w:rsidRPr="00920C9D" w14:paraId="22998B06" w14:textId="77777777" w:rsidTr="004B2032">
        <w:trPr>
          <w:trHeight w:val="285"/>
        </w:trPr>
        <w:tc>
          <w:tcPr>
            <w:tcW w:w="326" w:type="dxa"/>
            <w:tcBorders>
              <w:top w:val="nil"/>
              <w:left w:val="nil"/>
              <w:bottom w:val="nil"/>
              <w:right w:val="nil"/>
            </w:tcBorders>
            <w:shd w:val="clear" w:color="auto" w:fill="auto"/>
            <w:vAlign w:val="bottom"/>
            <w:hideMark/>
          </w:tcPr>
          <w:p w14:paraId="278FAEF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3" w:type="dxa"/>
            <w:tcBorders>
              <w:top w:val="nil"/>
              <w:left w:val="nil"/>
              <w:bottom w:val="nil"/>
              <w:right w:val="nil"/>
            </w:tcBorders>
            <w:shd w:val="clear" w:color="auto" w:fill="auto"/>
            <w:vAlign w:val="bottom"/>
            <w:hideMark/>
          </w:tcPr>
          <w:p w14:paraId="4E390AAF"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319" w:type="dxa"/>
            <w:tcBorders>
              <w:top w:val="nil"/>
              <w:left w:val="nil"/>
              <w:bottom w:val="nil"/>
              <w:right w:val="nil"/>
            </w:tcBorders>
            <w:shd w:val="clear" w:color="auto" w:fill="auto"/>
            <w:vAlign w:val="bottom"/>
            <w:hideMark/>
          </w:tcPr>
          <w:p w14:paraId="7D5BAF31"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1" w:type="dxa"/>
            <w:tcBorders>
              <w:top w:val="nil"/>
              <w:left w:val="nil"/>
              <w:bottom w:val="nil"/>
              <w:right w:val="nil"/>
            </w:tcBorders>
            <w:shd w:val="clear" w:color="auto" w:fill="auto"/>
            <w:vAlign w:val="bottom"/>
            <w:hideMark/>
          </w:tcPr>
          <w:p w14:paraId="415CDFEA"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0" w:type="dxa"/>
            <w:tcBorders>
              <w:top w:val="nil"/>
              <w:left w:val="nil"/>
              <w:bottom w:val="nil"/>
              <w:right w:val="nil"/>
            </w:tcBorders>
            <w:shd w:val="clear" w:color="auto" w:fill="auto"/>
            <w:vAlign w:val="bottom"/>
            <w:hideMark/>
          </w:tcPr>
          <w:p w14:paraId="2306EA41"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6" w:type="dxa"/>
            <w:tcBorders>
              <w:top w:val="nil"/>
              <w:left w:val="nil"/>
              <w:bottom w:val="nil"/>
              <w:right w:val="nil"/>
            </w:tcBorders>
            <w:shd w:val="clear" w:color="auto" w:fill="auto"/>
            <w:vAlign w:val="bottom"/>
            <w:hideMark/>
          </w:tcPr>
          <w:p w14:paraId="5B5575B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2" w:type="dxa"/>
            <w:tcBorders>
              <w:top w:val="nil"/>
              <w:left w:val="nil"/>
              <w:bottom w:val="nil"/>
              <w:right w:val="nil"/>
            </w:tcBorders>
            <w:shd w:val="clear" w:color="auto" w:fill="auto"/>
            <w:vAlign w:val="bottom"/>
            <w:hideMark/>
          </w:tcPr>
          <w:p w14:paraId="7891A67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9" w:type="dxa"/>
            <w:tcBorders>
              <w:top w:val="nil"/>
              <w:left w:val="nil"/>
              <w:bottom w:val="nil"/>
              <w:right w:val="nil"/>
            </w:tcBorders>
            <w:shd w:val="clear" w:color="auto" w:fill="auto"/>
            <w:vAlign w:val="bottom"/>
            <w:hideMark/>
          </w:tcPr>
          <w:p w14:paraId="06AD5F1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7" w:type="dxa"/>
            <w:tcBorders>
              <w:top w:val="nil"/>
              <w:left w:val="nil"/>
              <w:bottom w:val="nil"/>
              <w:right w:val="single" w:sz="4" w:space="0" w:color="auto"/>
            </w:tcBorders>
            <w:shd w:val="clear" w:color="auto" w:fill="auto"/>
            <w:vAlign w:val="bottom"/>
            <w:hideMark/>
          </w:tcPr>
          <w:p w14:paraId="44266A2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11372" w:type="dxa"/>
            <w:gridSpan w:val="29"/>
            <w:vMerge/>
            <w:tcBorders>
              <w:top w:val="nil"/>
              <w:left w:val="single" w:sz="4" w:space="0" w:color="auto"/>
              <w:bottom w:val="single" w:sz="4" w:space="0" w:color="auto"/>
              <w:right w:val="single" w:sz="4" w:space="0" w:color="auto"/>
            </w:tcBorders>
            <w:vAlign w:val="center"/>
            <w:hideMark/>
          </w:tcPr>
          <w:p w14:paraId="10C2F765"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p>
        </w:tc>
      </w:tr>
      <w:tr w:rsidR="00B3393E" w:rsidRPr="00920C9D" w14:paraId="1032775D" w14:textId="77777777" w:rsidTr="004B2032">
        <w:trPr>
          <w:trHeight w:val="285"/>
        </w:trPr>
        <w:tc>
          <w:tcPr>
            <w:tcW w:w="326" w:type="dxa"/>
            <w:tcBorders>
              <w:top w:val="nil"/>
              <w:left w:val="nil"/>
              <w:bottom w:val="nil"/>
              <w:right w:val="nil"/>
            </w:tcBorders>
            <w:shd w:val="clear" w:color="auto" w:fill="auto"/>
            <w:vAlign w:val="bottom"/>
            <w:hideMark/>
          </w:tcPr>
          <w:p w14:paraId="77773AE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3" w:type="dxa"/>
            <w:tcBorders>
              <w:top w:val="nil"/>
              <w:left w:val="nil"/>
              <w:bottom w:val="nil"/>
              <w:right w:val="nil"/>
            </w:tcBorders>
            <w:shd w:val="clear" w:color="auto" w:fill="auto"/>
            <w:vAlign w:val="bottom"/>
            <w:hideMark/>
          </w:tcPr>
          <w:p w14:paraId="341B5B9A"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319" w:type="dxa"/>
            <w:tcBorders>
              <w:top w:val="nil"/>
              <w:left w:val="nil"/>
              <w:bottom w:val="nil"/>
              <w:right w:val="nil"/>
            </w:tcBorders>
            <w:shd w:val="clear" w:color="auto" w:fill="auto"/>
            <w:vAlign w:val="bottom"/>
            <w:hideMark/>
          </w:tcPr>
          <w:p w14:paraId="1895F8E4"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1" w:type="dxa"/>
            <w:tcBorders>
              <w:top w:val="nil"/>
              <w:left w:val="nil"/>
              <w:bottom w:val="nil"/>
              <w:right w:val="nil"/>
            </w:tcBorders>
            <w:shd w:val="clear" w:color="auto" w:fill="auto"/>
            <w:vAlign w:val="bottom"/>
            <w:hideMark/>
          </w:tcPr>
          <w:p w14:paraId="4C7A036A"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0" w:type="dxa"/>
            <w:tcBorders>
              <w:top w:val="nil"/>
              <w:left w:val="nil"/>
              <w:bottom w:val="nil"/>
              <w:right w:val="nil"/>
            </w:tcBorders>
            <w:shd w:val="clear" w:color="auto" w:fill="auto"/>
            <w:vAlign w:val="bottom"/>
            <w:hideMark/>
          </w:tcPr>
          <w:p w14:paraId="7FE1E95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6" w:type="dxa"/>
            <w:tcBorders>
              <w:top w:val="nil"/>
              <w:left w:val="nil"/>
              <w:bottom w:val="nil"/>
              <w:right w:val="nil"/>
            </w:tcBorders>
            <w:shd w:val="clear" w:color="auto" w:fill="auto"/>
            <w:vAlign w:val="bottom"/>
            <w:hideMark/>
          </w:tcPr>
          <w:p w14:paraId="18C2E8F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2" w:type="dxa"/>
            <w:tcBorders>
              <w:top w:val="nil"/>
              <w:left w:val="nil"/>
              <w:bottom w:val="nil"/>
              <w:right w:val="nil"/>
            </w:tcBorders>
            <w:shd w:val="clear" w:color="auto" w:fill="auto"/>
            <w:vAlign w:val="bottom"/>
            <w:hideMark/>
          </w:tcPr>
          <w:p w14:paraId="0870CE9D"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9" w:type="dxa"/>
            <w:tcBorders>
              <w:top w:val="nil"/>
              <w:left w:val="nil"/>
              <w:bottom w:val="nil"/>
              <w:right w:val="nil"/>
            </w:tcBorders>
            <w:shd w:val="clear" w:color="auto" w:fill="auto"/>
            <w:vAlign w:val="bottom"/>
            <w:hideMark/>
          </w:tcPr>
          <w:p w14:paraId="6AB2FFF3"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7" w:type="dxa"/>
            <w:tcBorders>
              <w:top w:val="nil"/>
              <w:left w:val="nil"/>
              <w:bottom w:val="nil"/>
              <w:right w:val="nil"/>
            </w:tcBorders>
            <w:shd w:val="clear" w:color="auto" w:fill="auto"/>
            <w:vAlign w:val="bottom"/>
            <w:hideMark/>
          </w:tcPr>
          <w:p w14:paraId="7011FFD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single" w:sz="4" w:space="0" w:color="auto"/>
              <w:left w:val="nil"/>
              <w:bottom w:val="single" w:sz="4" w:space="0" w:color="auto"/>
              <w:right w:val="nil"/>
            </w:tcBorders>
            <w:shd w:val="clear" w:color="auto" w:fill="auto"/>
            <w:vAlign w:val="bottom"/>
            <w:hideMark/>
          </w:tcPr>
          <w:p w14:paraId="7D90D0E4"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5" w:type="dxa"/>
            <w:tcBorders>
              <w:top w:val="single" w:sz="4" w:space="0" w:color="auto"/>
              <w:left w:val="nil"/>
              <w:bottom w:val="single" w:sz="4" w:space="0" w:color="auto"/>
              <w:right w:val="nil"/>
            </w:tcBorders>
            <w:shd w:val="clear" w:color="auto" w:fill="auto"/>
            <w:vAlign w:val="bottom"/>
            <w:hideMark/>
          </w:tcPr>
          <w:p w14:paraId="37AAA95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5" w:type="dxa"/>
            <w:tcBorders>
              <w:top w:val="single" w:sz="4" w:space="0" w:color="auto"/>
              <w:left w:val="nil"/>
              <w:bottom w:val="single" w:sz="4" w:space="0" w:color="auto"/>
              <w:right w:val="nil"/>
            </w:tcBorders>
            <w:shd w:val="clear" w:color="auto" w:fill="auto"/>
            <w:vAlign w:val="bottom"/>
            <w:hideMark/>
          </w:tcPr>
          <w:p w14:paraId="292F922D"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4" w:type="dxa"/>
            <w:tcBorders>
              <w:top w:val="single" w:sz="4" w:space="0" w:color="auto"/>
              <w:left w:val="nil"/>
              <w:bottom w:val="single" w:sz="4" w:space="0" w:color="auto"/>
              <w:right w:val="nil"/>
            </w:tcBorders>
            <w:shd w:val="clear" w:color="auto" w:fill="auto"/>
            <w:vAlign w:val="bottom"/>
            <w:hideMark/>
          </w:tcPr>
          <w:p w14:paraId="21078FD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4" w:type="dxa"/>
            <w:tcBorders>
              <w:top w:val="single" w:sz="4" w:space="0" w:color="auto"/>
              <w:left w:val="nil"/>
              <w:bottom w:val="single" w:sz="4" w:space="0" w:color="auto"/>
              <w:right w:val="nil"/>
            </w:tcBorders>
            <w:shd w:val="clear" w:color="auto" w:fill="auto"/>
            <w:vAlign w:val="bottom"/>
            <w:hideMark/>
          </w:tcPr>
          <w:p w14:paraId="3A259CC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single" w:sz="4" w:space="0" w:color="auto"/>
              <w:right w:val="nil"/>
            </w:tcBorders>
            <w:shd w:val="clear" w:color="auto" w:fill="auto"/>
            <w:vAlign w:val="bottom"/>
            <w:hideMark/>
          </w:tcPr>
          <w:p w14:paraId="4FFCFD5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single" w:sz="4" w:space="0" w:color="auto"/>
              <w:right w:val="nil"/>
            </w:tcBorders>
            <w:shd w:val="clear" w:color="auto" w:fill="auto"/>
            <w:vAlign w:val="bottom"/>
            <w:hideMark/>
          </w:tcPr>
          <w:p w14:paraId="379024D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single" w:sz="4" w:space="0" w:color="auto"/>
              <w:right w:val="nil"/>
            </w:tcBorders>
            <w:shd w:val="clear" w:color="auto" w:fill="auto"/>
            <w:vAlign w:val="bottom"/>
            <w:hideMark/>
          </w:tcPr>
          <w:p w14:paraId="2FE2EA7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single" w:sz="4" w:space="0" w:color="auto"/>
              <w:right w:val="nil"/>
            </w:tcBorders>
            <w:shd w:val="clear" w:color="auto" w:fill="auto"/>
            <w:vAlign w:val="bottom"/>
            <w:hideMark/>
          </w:tcPr>
          <w:p w14:paraId="2F4A535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single" w:sz="4" w:space="0" w:color="auto"/>
              <w:right w:val="nil"/>
            </w:tcBorders>
            <w:shd w:val="clear" w:color="auto" w:fill="auto"/>
            <w:vAlign w:val="bottom"/>
            <w:hideMark/>
          </w:tcPr>
          <w:p w14:paraId="516CF91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single" w:sz="4" w:space="0" w:color="auto"/>
              <w:right w:val="nil"/>
            </w:tcBorders>
            <w:shd w:val="clear" w:color="auto" w:fill="auto"/>
            <w:vAlign w:val="bottom"/>
            <w:hideMark/>
          </w:tcPr>
          <w:p w14:paraId="5C9CCD2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single" w:sz="4" w:space="0" w:color="auto"/>
              <w:right w:val="nil"/>
            </w:tcBorders>
            <w:shd w:val="clear" w:color="auto" w:fill="auto"/>
            <w:vAlign w:val="bottom"/>
            <w:hideMark/>
          </w:tcPr>
          <w:p w14:paraId="0678582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single" w:sz="4" w:space="0" w:color="auto"/>
              <w:right w:val="nil"/>
            </w:tcBorders>
            <w:shd w:val="clear" w:color="auto" w:fill="auto"/>
            <w:vAlign w:val="bottom"/>
            <w:hideMark/>
          </w:tcPr>
          <w:p w14:paraId="51DA55A3"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single" w:sz="4" w:space="0" w:color="auto"/>
              <w:right w:val="nil"/>
            </w:tcBorders>
            <w:shd w:val="clear" w:color="auto" w:fill="auto"/>
            <w:vAlign w:val="bottom"/>
            <w:hideMark/>
          </w:tcPr>
          <w:p w14:paraId="4014320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single" w:sz="4" w:space="0" w:color="auto"/>
              <w:right w:val="nil"/>
            </w:tcBorders>
            <w:shd w:val="clear" w:color="auto" w:fill="auto"/>
            <w:vAlign w:val="bottom"/>
            <w:hideMark/>
          </w:tcPr>
          <w:p w14:paraId="61CFC18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single" w:sz="4" w:space="0" w:color="auto"/>
              <w:right w:val="nil"/>
            </w:tcBorders>
            <w:shd w:val="clear" w:color="auto" w:fill="auto"/>
            <w:vAlign w:val="bottom"/>
            <w:hideMark/>
          </w:tcPr>
          <w:p w14:paraId="7A41595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single" w:sz="4" w:space="0" w:color="auto"/>
              <w:right w:val="nil"/>
            </w:tcBorders>
            <w:shd w:val="clear" w:color="auto" w:fill="auto"/>
            <w:vAlign w:val="bottom"/>
            <w:hideMark/>
          </w:tcPr>
          <w:p w14:paraId="380C9ED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single" w:sz="4" w:space="0" w:color="auto"/>
              <w:right w:val="nil"/>
            </w:tcBorders>
            <w:shd w:val="clear" w:color="auto" w:fill="auto"/>
            <w:vAlign w:val="bottom"/>
            <w:hideMark/>
          </w:tcPr>
          <w:p w14:paraId="5736884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single" w:sz="4" w:space="0" w:color="auto"/>
              <w:right w:val="nil"/>
            </w:tcBorders>
            <w:shd w:val="clear" w:color="auto" w:fill="auto"/>
            <w:vAlign w:val="bottom"/>
            <w:hideMark/>
          </w:tcPr>
          <w:p w14:paraId="6216F464"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76" w:type="dxa"/>
            <w:tcBorders>
              <w:top w:val="single" w:sz="4" w:space="0" w:color="auto"/>
              <w:left w:val="nil"/>
              <w:bottom w:val="single" w:sz="4" w:space="0" w:color="auto"/>
              <w:right w:val="nil"/>
            </w:tcBorders>
            <w:shd w:val="clear" w:color="auto" w:fill="auto"/>
            <w:vAlign w:val="bottom"/>
            <w:hideMark/>
          </w:tcPr>
          <w:p w14:paraId="25AA900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41" w:type="dxa"/>
            <w:tcBorders>
              <w:top w:val="single" w:sz="4" w:space="0" w:color="auto"/>
              <w:left w:val="nil"/>
              <w:bottom w:val="single" w:sz="4" w:space="0" w:color="auto"/>
              <w:right w:val="nil"/>
            </w:tcBorders>
            <w:shd w:val="clear" w:color="auto" w:fill="auto"/>
            <w:vAlign w:val="bottom"/>
            <w:hideMark/>
          </w:tcPr>
          <w:p w14:paraId="1B64EF8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418" w:type="dxa"/>
            <w:tcBorders>
              <w:top w:val="single" w:sz="4" w:space="0" w:color="auto"/>
              <w:left w:val="nil"/>
              <w:bottom w:val="single" w:sz="4" w:space="0" w:color="auto"/>
              <w:right w:val="nil"/>
            </w:tcBorders>
            <w:shd w:val="clear" w:color="auto" w:fill="auto"/>
            <w:vAlign w:val="bottom"/>
            <w:hideMark/>
          </w:tcPr>
          <w:p w14:paraId="0A45FFB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single" w:sz="4" w:space="0" w:color="auto"/>
              <w:left w:val="nil"/>
              <w:bottom w:val="single" w:sz="4" w:space="0" w:color="auto"/>
              <w:right w:val="nil"/>
            </w:tcBorders>
            <w:shd w:val="clear" w:color="auto" w:fill="auto"/>
            <w:vAlign w:val="bottom"/>
            <w:hideMark/>
          </w:tcPr>
          <w:p w14:paraId="3A6FB1A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single" w:sz="4" w:space="0" w:color="auto"/>
              <w:left w:val="nil"/>
              <w:bottom w:val="single" w:sz="4" w:space="0" w:color="auto"/>
              <w:right w:val="nil"/>
            </w:tcBorders>
            <w:shd w:val="clear" w:color="auto" w:fill="auto"/>
            <w:vAlign w:val="bottom"/>
            <w:hideMark/>
          </w:tcPr>
          <w:p w14:paraId="69FF008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3" w:type="dxa"/>
            <w:tcBorders>
              <w:top w:val="single" w:sz="4" w:space="0" w:color="auto"/>
              <w:left w:val="nil"/>
              <w:bottom w:val="single" w:sz="4" w:space="0" w:color="auto"/>
              <w:right w:val="nil"/>
            </w:tcBorders>
            <w:shd w:val="clear" w:color="auto" w:fill="auto"/>
            <w:vAlign w:val="bottom"/>
            <w:hideMark/>
          </w:tcPr>
          <w:p w14:paraId="76C4F37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single" w:sz="4" w:space="0" w:color="auto"/>
              <w:left w:val="nil"/>
              <w:bottom w:val="single" w:sz="4" w:space="0" w:color="auto"/>
              <w:right w:val="nil"/>
            </w:tcBorders>
            <w:shd w:val="clear" w:color="auto" w:fill="auto"/>
            <w:vAlign w:val="bottom"/>
            <w:hideMark/>
          </w:tcPr>
          <w:p w14:paraId="7CBE138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3" w:type="dxa"/>
            <w:tcBorders>
              <w:top w:val="single" w:sz="4" w:space="0" w:color="auto"/>
              <w:left w:val="nil"/>
              <w:bottom w:val="single" w:sz="4" w:space="0" w:color="auto"/>
              <w:right w:val="nil"/>
            </w:tcBorders>
            <w:shd w:val="clear" w:color="auto" w:fill="auto"/>
            <w:vAlign w:val="bottom"/>
            <w:hideMark/>
          </w:tcPr>
          <w:p w14:paraId="2300B58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single" w:sz="4" w:space="0" w:color="auto"/>
              <w:left w:val="nil"/>
              <w:bottom w:val="single" w:sz="4" w:space="0" w:color="auto"/>
              <w:right w:val="nil"/>
            </w:tcBorders>
            <w:shd w:val="clear" w:color="auto" w:fill="auto"/>
            <w:vAlign w:val="bottom"/>
            <w:hideMark/>
          </w:tcPr>
          <w:p w14:paraId="6D41DE6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25" w:type="dxa"/>
            <w:tcBorders>
              <w:top w:val="single" w:sz="4" w:space="0" w:color="auto"/>
              <w:left w:val="nil"/>
              <w:bottom w:val="single" w:sz="4" w:space="0" w:color="auto"/>
              <w:right w:val="nil"/>
            </w:tcBorders>
            <w:shd w:val="clear" w:color="auto" w:fill="auto"/>
            <w:vAlign w:val="bottom"/>
            <w:hideMark/>
          </w:tcPr>
          <w:p w14:paraId="12FD0842" w14:textId="77777777" w:rsidR="00B3393E" w:rsidRPr="00920C9D" w:rsidRDefault="00B3393E" w:rsidP="004B2032">
            <w:pPr>
              <w:spacing w:after="0" w:line="240" w:lineRule="auto"/>
              <w:rPr>
                <w:rFonts w:ascii="Times New Roman" w:eastAsia="Times New Roman" w:hAnsi="Times New Roman"/>
                <w:sz w:val="28"/>
                <w:szCs w:val="28"/>
                <w:lang w:eastAsia="ru-RU"/>
              </w:rPr>
            </w:pPr>
          </w:p>
        </w:tc>
      </w:tr>
      <w:tr w:rsidR="00B3393E" w:rsidRPr="00920C9D" w14:paraId="677E0C6B" w14:textId="77777777" w:rsidTr="004B2032">
        <w:trPr>
          <w:trHeight w:val="285"/>
        </w:trPr>
        <w:tc>
          <w:tcPr>
            <w:tcW w:w="326" w:type="dxa"/>
            <w:tcBorders>
              <w:top w:val="nil"/>
              <w:left w:val="nil"/>
              <w:bottom w:val="nil"/>
              <w:right w:val="nil"/>
            </w:tcBorders>
            <w:shd w:val="clear" w:color="auto" w:fill="auto"/>
            <w:vAlign w:val="bottom"/>
            <w:hideMark/>
          </w:tcPr>
          <w:p w14:paraId="7B19E4C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477" w:type="dxa"/>
            <w:gridSpan w:val="8"/>
            <w:tcBorders>
              <w:top w:val="single" w:sz="4" w:space="0" w:color="auto"/>
              <w:left w:val="single" w:sz="4" w:space="0" w:color="auto"/>
              <w:bottom w:val="single" w:sz="4" w:space="0" w:color="auto"/>
              <w:right w:val="nil"/>
            </w:tcBorders>
            <w:shd w:val="clear" w:color="auto" w:fill="auto"/>
            <w:vAlign w:val="bottom"/>
            <w:hideMark/>
          </w:tcPr>
          <w:p w14:paraId="2B6A96C3"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АДРЕС ОБЪЕКТА:</w:t>
            </w:r>
          </w:p>
        </w:tc>
        <w:tc>
          <w:tcPr>
            <w:tcW w:w="11372" w:type="dxa"/>
            <w:gridSpan w:val="29"/>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326830B"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B3393E" w:rsidRPr="00920C9D" w14:paraId="2776BB2F" w14:textId="77777777" w:rsidTr="004B2032">
        <w:trPr>
          <w:trHeight w:val="285"/>
        </w:trPr>
        <w:tc>
          <w:tcPr>
            <w:tcW w:w="326" w:type="dxa"/>
            <w:tcBorders>
              <w:top w:val="nil"/>
              <w:left w:val="nil"/>
              <w:bottom w:val="nil"/>
              <w:right w:val="nil"/>
            </w:tcBorders>
            <w:shd w:val="clear" w:color="auto" w:fill="auto"/>
            <w:vAlign w:val="bottom"/>
            <w:hideMark/>
          </w:tcPr>
          <w:p w14:paraId="69AF5363"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3" w:type="dxa"/>
            <w:tcBorders>
              <w:top w:val="nil"/>
              <w:left w:val="nil"/>
              <w:bottom w:val="nil"/>
              <w:right w:val="nil"/>
            </w:tcBorders>
            <w:shd w:val="clear" w:color="auto" w:fill="auto"/>
            <w:vAlign w:val="bottom"/>
            <w:hideMark/>
          </w:tcPr>
          <w:p w14:paraId="061EFA19"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319" w:type="dxa"/>
            <w:tcBorders>
              <w:top w:val="nil"/>
              <w:left w:val="nil"/>
              <w:bottom w:val="nil"/>
              <w:right w:val="nil"/>
            </w:tcBorders>
            <w:shd w:val="clear" w:color="auto" w:fill="auto"/>
            <w:vAlign w:val="bottom"/>
            <w:hideMark/>
          </w:tcPr>
          <w:p w14:paraId="6D6D519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1" w:type="dxa"/>
            <w:tcBorders>
              <w:top w:val="nil"/>
              <w:left w:val="nil"/>
              <w:bottom w:val="nil"/>
              <w:right w:val="nil"/>
            </w:tcBorders>
            <w:shd w:val="clear" w:color="auto" w:fill="auto"/>
            <w:vAlign w:val="bottom"/>
            <w:hideMark/>
          </w:tcPr>
          <w:p w14:paraId="15E01D1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0" w:type="dxa"/>
            <w:tcBorders>
              <w:top w:val="nil"/>
              <w:left w:val="nil"/>
              <w:bottom w:val="nil"/>
              <w:right w:val="nil"/>
            </w:tcBorders>
            <w:shd w:val="clear" w:color="auto" w:fill="auto"/>
            <w:vAlign w:val="bottom"/>
            <w:hideMark/>
          </w:tcPr>
          <w:p w14:paraId="51C9ED2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6" w:type="dxa"/>
            <w:tcBorders>
              <w:top w:val="nil"/>
              <w:left w:val="nil"/>
              <w:bottom w:val="nil"/>
              <w:right w:val="nil"/>
            </w:tcBorders>
            <w:shd w:val="clear" w:color="auto" w:fill="auto"/>
            <w:vAlign w:val="bottom"/>
            <w:hideMark/>
          </w:tcPr>
          <w:p w14:paraId="4A9ACDAD"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2" w:type="dxa"/>
            <w:tcBorders>
              <w:top w:val="nil"/>
              <w:left w:val="nil"/>
              <w:bottom w:val="nil"/>
              <w:right w:val="nil"/>
            </w:tcBorders>
            <w:shd w:val="clear" w:color="auto" w:fill="auto"/>
            <w:vAlign w:val="bottom"/>
            <w:hideMark/>
          </w:tcPr>
          <w:p w14:paraId="2FD132A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9" w:type="dxa"/>
            <w:tcBorders>
              <w:top w:val="nil"/>
              <w:left w:val="nil"/>
              <w:bottom w:val="nil"/>
              <w:right w:val="nil"/>
            </w:tcBorders>
            <w:shd w:val="clear" w:color="auto" w:fill="auto"/>
            <w:vAlign w:val="bottom"/>
            <w:hideMark/>
          </w:tcPr>
          <w:p w14:paraId="0790EB1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7" w:type="dxa"/>
            <w:tcBorders>
              <w:top w:val="nil"/>
              <w:left w:val="nil"/>
              <w:bottom w:val="nil"/>
              <w:right w:val="single" w:sz="4" w:space="0" w:color="auto"/>
            </w:tcBorders>
            <w:shd w:val="clear" w:color="auto" w:fill="auto"/>
            <w:vAlign w:val="bottom"/>
            <w:hideMark/>
          </w:tcPr>
          <w:p w14:paraId="5D98851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11372" w:type="dxa"/>
            <w:gridSpan w:val="29"/>
            <w:vMerge/>
            <w:tcBorders>
              <w:top w:val="nil"/>
              <w:left w:val="single" w:sz="4" w:space="0" w:color="auto"/>
              <w:bottom w:val="single" w:sz="4" w:space="0" w:color="auto"/>
              <w:right w:val="single" w:sz="4" w:space="0" w:color="auto"/>
            </w:tcBorders>
            <w:vAlign w:val="center"/>
            <w:hideMark/>
          </w:tcPr>
          <w:p w14:paraId="3F3676C2"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p>
        </w:tc>
      </w:tr>
      <w:tr w:rsidR="00B3393E" w:rsidRPr="00920C9D" w14:paraId="5C9EC9B7" w14:textId="77777777" w:rsidTr="004B2032">
        <w:trPr>
          <w:trHeight w:val="285"/>
        </w:trPr>
        <w:tc>
          <w:tcPr>
            <w:tcW w:w="326" w:type="dxa"/>
            <w:tcBorders>
              <w:top w:val="nil"/>
              <w:left w:val="nil"/>
              <w:bottom w:val="nil"/>
              <w:right w:val="nil"/>
            </w:tcBorders>
            <w:shd w:val="clear" w:color="auto" w:fill="auto"/>
            <w:vAlign w:val="bottom"/>
            <w:hideMark/>
          </w:tcPr>
          <w:p w14:paraId="10F7B13A"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3" w:type="dxa"/>
            <w:tcBorders>
              <w:top w:val="nil"/>
              <w:left w:val="nil"/>
              <w:bottom w:val="nil"/>
              <w:right w:val="nil"/>
            </w:tcBorders>
            <w:shd w:val="clear" w:color="auto" w:fill="auto"/>
            <w:vAlign w:val="bottom"/>
            <w:hideMark/>
          </w:tcPr>
          <w:p w14:paraId="0956A590"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319" w:type="dxa"/>
            <w:tcBorders>
              <w:top w:val="nil"/>
              <w:left w:val="nil"/>
              <w:bottom w:val="nil"/>
              <w:right w:val="nil"/>
            </w:tcBorders>
            <w:shd w:val="clear" w:color="auto" w:fill="auto"/>
            <w:vAlign w:val="bottom"/>
            <w:hideMark/>
          </w:tcPr>
          <w:p w14:paraId="5C1A2E3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1" w:type="dxa"/>
            <w:tcBorders>
              <w:top w:val="nil"/>
              <w:left w:val="nil"/>
              <w:bottom w:val="nil"/>
              <w:right w:val="nil"/>
            </w:tcBorders>
            <w:shd w:val="clear" w:color="auto" w:fill="auto"/>
            <w:vAlign w:val="bottom"/>
            <w:hideMark/>
          </w:tcPr>
          <w:p w14:paraId="736C214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0" w:type="dxa"/>
            <w:tcBorders>
              <w:top w:val="nil"/>
              <w:left w:val="nil"/>
              <w:bottom w:val="nil"/>
              <w:right w:val="nil"/>
            </w:tcBorders>
            <w:shd w:val="clear" w:color="auto" w:fill="auto"/>
            <w:vAlign w:val="bottom"/>
            <w:hideMark/>
          </w:tcPr>
          <w:p w14:paraId="1645F2E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6" w:type="dxa"/>
            <w:tcBorders>
              <w:top w:val="nil"/>
              <w:left w:val="nil"/>
              <w:bottom w:val="nil"/>
              <w:right w:val="nil"/>
            </w:tcBorders>
            <w:shd w:val="clear" w:color="auto" w:fill="auto"/>
            <w:vAlign w:val="bottom"/>
            <w:hideMark/>
          </w:tcPr>
          <w:p w14:paraId="1483FAF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2" w:type="dxa"/>
            <w:tcBorders>
              <w:top w:val="nil"/>
              <w:left w:val="nil"/>
              <w:bottom w:val="nil"/>
              <w:right w:val="nil"/>
            </w:tcBorders>
            <w:shd w:val="clear" w:color="auto" w:fill="auto"/>
            <w:vAlign w:val="bottom"/>
            <w:hideMark/>
          </w:tcPr>
          <w:p w14:paraId="263F529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9" w:type="dxa"/>
            <w:tcBorders>
              <w:top w:val="nil"/>
              <w:left w:val="nil"/>
              <w:bottom w:val="nil"/>
              <w:right w:val="nil"/>
            </w:tcBorders>
            <w:shd w:val="clear" w:color="auto" w:fill="auto"/>
            <w:vAlign w:val="bottom"/>
            <w:hideMark/>
          </w:tcPr>
          <w:p w14:paraId="66500634"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7" w:type="dxa"/>
            <w:tcBorders>
              <w:top w:val="nil"/>
              <w:left w:val="nil"/>
              <w:bottom w:val="nil"/>
              <w:right w:val="nil"/>
            </w:tcBorders>
            <w:shd w:val="clear" w:color="auto" w:fill="auto"/>
            <w:vAlign w:val="bottom"/>
            <w:hideMark/>
          </w:tcPr>
          <w:p w14:paraId="270ADE3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single" w:sz="4" w:space="0" w:color="auto"/>
              <w:left w:val="nil"/>
              <w:bottom w:val="nil"/>
              <w:right w:val="nil"/>
            </w:tcBorders>
            <w:shd w:val="clear" w:color="auto" w:fill="auto"/>
            <w:vAlign w:val="bottom"/>
            <w:hideMark/>
          </w:tcPr>
          <w:p w14:paraId="66FAEDD1"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5" w:type="dxa"/>
            <w:tcBorders>
              <w:top w:val="single" w:sz="4" w:space="0" w:color="auto"/>
              <w:left w:val="nil"/>
              <w:bottom w:val="nil"/>
              <w:right w:val="nil"/>
            </w:tcBorders>
            <w:shd w:val="clear" w:color="auto" w:fill="auto"/>
            <w:vAlign w:val="bottom"/>
            <w:hideMark/>
          </w:tcPr>
          <w:p w14:paraId="438259F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5" w:type="dxa"/>
            <w:tcBorders>
              <w:top w:val="single" w:sz="4" w:space="0" w:color="auto"/>
              <w:left w:val="nil"/>
              <w:bottom w:val="nil"/>
              <w:right w:val="nil"/>
            </w:tcBorders>
            <w:shd w:val="clear" w:color="auto" w:fill="auto"/>
            <w:vAlign w:val="bottom"/>
            <w:hideMark/>
          </w:tcPr>
          <w:p w14:paraId="7AC2604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4" w:type="dxa"/>
            <w:tcBorders>
              <w:top w:val="single" w:sz="4" w:space="0" w:color="auto"/>
              <w:left w:val="nil"/>
              <w:bottom w:val="nil"/>
              <w:right w:val="nil"/>
            </w:tcBorders>
            <w:shd w:val="clear" w:color="auto" w:fill="auto"/>
            <w:vAlign w:val="bottom"/>
            <w:hideMark/>
          </w:tcPr>
          <w:p w14:paraId="0DF44DD3"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4" w:type="dxa"/>
            <w:tcBorders>
              <w:top w:val="single" w:sz="4" w:space="0" w:color="auto"/>
              <w:left w:val="nil"/>
              <w:bottom w:val="nil"/>
              <w:right w:val="nil"/>
            </w:tcBorders>
            <w:shd w:val="clear" w:color="auto" w:fill="auto"/>
            <w:vAlign w:val="bottom"/>
            <w:hideMark/>
          </w:tcPr>
          <w:p w14:paraId="705A5CC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bottom"/>
            <w:hideMark/>
          </w:tcPr>
          <w:p w14:paraId="55A76423"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bottom"/>
            <w:hideMark/>
          </w:tcPr>
          <w:p w14:paraId="11B9852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bottom"/>
            <w:hideMark/>
          </w:tcPr>
          <w:p w14:paraId="15352AD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bottom"/>
            <w:hideMark/>
          </w:tcPr>
          <w:p w14:paraId="33B94A81"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bottom"/>
            <w:hideMark/>
          </w:tcPr>
          <w:p w14:paraId="666C0CE1"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bottom"/>
            <w:hideMark/>
          </w:tcPr>
          <w:p w14:paraId="5A3701A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bottom"/>
            <w:hideMark/>
          </w:tcPr>
          <w:p w14:paraId="0B4775C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bottom"/>
            <w:hideMark/>
          </w:tcPr>
          <w:p w14:paraId="4F7E34C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bottom"/>
            <w:hideMark/>
          </w:tcPr>
          <w:p w14:paraId="37BB75D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bottom"/>
            <w:hideMark/>
          </w:tcPr>
          <w:p w14:paraId="2DA4476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bottom"/>
            <w:hideMark/>
          </w:tcPr>
          <w:p w14:paraId="1254A1F3"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bottom"/>
            <w:hideMark/>
          </w:tcPr>
          <w:p w14:paraId="53D5A51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bottom"/>
            <w:hideMark/>
          </w:tcPr>
          <w:p w14:paraId="462B5DF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bottom"/>
            <w:hideMark/>
          </w:tcPr>
          <w:p w14:paraId="08BFA053"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76" w:type="dxa"/>
            <w:tcBorders>
              <w:top w:val="single" w:sz="4" w:space="0" w:color="auto"/>
              <w:left w:val="nil"/>
              <w:bottom w:val="nil"/>
              <w:right w:val="nil"/>
            </w:tcBorders>
            <w:shd w:val="clear" w:color="auto" w:fill="auto"/>
            <w:vAlign w:val="bottom"/>
            <w:hideMark/>
          </w:tcPr>
          <w:p w14:paraId="3A76455A"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41" w:type="dxa"/>
            <w:tcBorders>
              <w:top w:val="single" w:sz="4" w:space="0" w:color="auto"/>
              <w:left w:val="nil"/>
              <w:bottom w:val="nil"/>
              <w:right w:val="nil"/>
            </w:tcBorders>
            <w:shd w:val="clear" w:color="auto" w:fill="auto"/>
            <w:vAlign w:val="bottom"/>
            <w:hideMark/>
          </w:tcPr>
          <w:p w14:paraId="664F662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418" w:type="dxa"/>
            <w:tcBorders>
              <w:top w:val="single" w:sz="4" w:space="0" w:color="auto"/>
              <w:left w:val="nil"/>
              <w:bottom w:val="nil"/>
              <w:right w:val="nil"/>
            </w:tcBorders>
            <w:shd w:val="clear" w:color="auto" w:fill="auto"/>
            <w:vAlign w:val="bottom"/>
            <w:hideMark/>
          </w:tcPr>
          <w:p w14:paraId="0F1006C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single" w:sz="4" w:space="0" w:color="auto"/>
              <w:left w:val="nil"/>
              <w:bottom w:val="nil"/>
              <w:right w:val="nil"/>
            </w:tcBorders>
            <w:shd w:val="clear" w:color="auto" w:fill="auto"/>
            <w:vAlign w:val="bottom"/>
            <w:hideMark/>
          </w:tcPr>
          <w:p w14:paraId="74E08A6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single" w:sz="4" w:space="0" w:color="auto"/>
              <w:left w:val="nil"/>
              <w:bottom w:val="nil"/>
              <w:right w:val="nil"/>
            </w:tcBorders>
            <w:shd w:val="clear" w:color="auto" w:fill="auto"/>
            <w:vAlign w:val="bottom"/>
            <w:hideMark/>
          </w:tcPr>
          <w:p w14:paraId="652AA5A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3" w:type="dxa"/>
            <w:tcBorders>
              <w:top w:val="single" w:sz="4" w:space="0" w:color="auto"/>
              <w:left w:val="nil"/>
              <w:bottom w:val="nil"/>
              <w:right w:val="nil"/>
            </w:tcBorders>
            <w:shd w:val="clear" w:color="auto" w:fill="auto"/>
            <w:vAlign w:val="bottom"/>
            <w:hideMark/>
          </w:tcPr>
          <w:p w14:paraId="3020D00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single" w:sz="4" w:space="0" w:color="auto"/>
              <w:left w:val="nil"/>
              <w:bottom w:val="nil"/>
              <w:right w:val="nil"/>
            </w:tcBorders>
            <w:shd w:val="clear" w:color="auto" w:fill="auto"/>
            <w:vAlign w:val="bottom"/>
            <w:hideMark/>
          </w:tcPr>
          <w:p w14:paraId="75DA764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3" w:type="dxa"/>
            <w:tcBorders>
              <w:top w:val="single" w:sz="4" w:space="0" w:color="auto"/>
              <w:left w:val="nil"/>
              <w:bottom w:val="nil"/>
              <w:right w:val="nil"/>
            </w:tcBorders>
            <w:shd w:val="clear" w:color="auto" w:fill="auto"/>
            <w:vAlign w:val="bottom"/>
            <w:hideMark/>
          </w:tcPr>
          <w:p w14:paraId="58F7C5A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single" w:sz="4" w:space="0" w:color="auto"/>
              <w:left w:val="nil"/>
              <w:bottom w:val="nil"/>
              <w:right w:val="nil"/>
            </w:tcBorders>
            <w:shd w:val="clear" w:color="auto" w:fill="auto"/>
            <w:vAlign w:val="bottom"/>
            <w:hideMark/>
          </w:tcPr>
          <w:p w14:paraId="34656A8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25" w:type="dxa"/>
            <w:tcBorders>
              <w:top w:val="single" w:sz="4" w:space="0" w:color="auto"/>
              <w:left w:val="nil"/>
              <w:bottom w:val="nil"/>
              <w:right w:val="nil"/>
            </w:tcBorders>
            <w:shd w:val="clear" w:color="auto" w:fill="auto"/>
            <w:vAlign w:val="bottom"/>
            <w:hideMark/>
          </w:tcPr>
          <w:p w14:paraId="31B3DFD5" w14:textId="77777777" w:rsidR="00B3393E" w:rsidRPr="00920C9D" w:rsidRDefault="00B3393E" w:rsidP="004B2032">
            <w:pPr>
              <w:spacing w:after="0" w:line="240" w:lineRule="auto"/>
              <w:rPr>
                <w:rFonts w:ascii="Times New Roman" w:eastAsia="Times New Roman" w:hAnsi="Times New Roman"/>
                <w:sz w:val="28"/>
                <w:szCs w:val="28"/>
                <w:lang w:eastAsia="ru-RU"/>
              </w:rPr>
            </w:pPr>
          </w:p>
        </w:tc>
      </w:tr>
    </w:tbl>
    <w:p w14:paraId="52AD5B6E" w14:textId="77777777" w:rsidR="00B3393E" w:rsidRPr="00920C9D" w:rsidRDefault="00B3393E" w:rsidP="00B3393E">
      <w:pPr>
        <w:rPr>
          <w:rFonts w:ascii="Times New Roman" w:hAnsi="Times New Roman"/>
          <w:sz w:val="28"/>
          <w:szCs w:val="28"/>
        </w:rPr>
      </w:pPr>
    </w:p>
    <w:tbl>
      <w:tblPr>
        <w:tblW w:w="14175" w:type="dxa"/>
        <w:tblLayout w:type="fixed"/>
        <w:tblLook w:val="04A0" w:firstRow="1" w:lastRow="0" w:firstColumn="1" w:lastColumn="0" w:noHBand="0" w:noVBand="1"/>
      </w:tblPr>
      <w:tblGrid>
        <w:gridCol w:w="326"/>
        <w:gridCol w:w="293"/>
        <w:gridCol w:w="319"/>
        <w:gridCol w:w="321"/>
        <w:gridCol w:w="320"/>
        <w:gridCol w:w="316"/>
        <w:gridCol w:w="312"/>
        <w:gridCol w:w="299"/>
        <w:gridCol w:w="297"/>
        <w:gridCol w:w="236"/>
        <w:gridCol w:w="325"/>
        <w:gridCol w:w="325"/>
        <w:gridCol w:w="324"/>
        <w:gridCol w:w="324"/>
        <w:gridCol w:w="295"/>
        <w:gridCol w:w="295"/>
        <w:gridCol w:w="295"/>
        <w:gridCol w:w="295"/>
        <w:gridCol w:w="295"/>
        <w:gridCol w:w="295"/>
        <w:gridCol w:w="295"/>
        <w:gridCol w:w="295"/>
        <w:gridCol w:w="295"/>
        <w:gridCol w:w="295"/>
        <w:gridCol w:w="295"/>
        <w:gridCol w:w="295"/>
        <w:gridCol w:w="295"/>
        <w:gridCol w:w="295"/>
        <w:gridCol w:w="276"/>
        <w:gridCol w:w="241"/>
        <w:gridCol w:w="418"/>
        <w:gridCol w:w="236"/>
        <w:gridCol w:w="282"/>
        <w:gridCol w:w="283"/>
        <w:gridCol w:w="282"/>
        <w:gridCol w:w="283"/>
        <w:gridCol w:w="282"/>
        <w:gridCol w:w="3125"/>
      </w:tblGrid>
      <w:tr w:rsidR="00B3393E" w:rsidRPr="00920C9D" w14:paraId="2EE14CD6" w14:textId="77777777" w:rsidTr="004B2032">
        <w:trPr>
          <w:trHeight w:val="285"/>
        </w:trPr>
        <w:tc>
          <w:tcPr>
            <w:tcW w:w="326" w:type="dxa"/>
            <w:tcBorders>
              <w:top w:val="nil"/>
              <w:left w:val="nil"/>
              <w:bottom w:val="nil"/>
              <w:right w:val="nil"/>
            </w:tcBorders>
            <w:shd w:val="clear" w:color="auto" w:fill="auto"/>
            <w:vAlign w:val="bottom"/>
            <w:hideMark/>
          </w:tcPr>
          <w:p w14:paraId="5F995EA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3" w:type="dxa"/>
            <w:tcBorders>
              <w:top w:val="nil"/>
              <w:left w:val="nil"/>
              <w:bottom w:val="nil"/>
              <w:right w:val="nil"/>
            </w:tcBorders>
            <w:shd w:val="clear" w:color="auto" w:fill="auto"/>
            <w:vAlign w:val="bottom"/>
            <w:hideMark/>
          </w:tcPr>
          <w:p w14:paraId="19D128C0"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319" w:type="dxa"/>
            <w:tcBorders>
              <w:top w:val="nil"/>
              <w:left w:val="nil"/>
              <w:bottom w:val="nil"/>
              <w:right w:val="nil"/>
            </w:tcBorders>
            <w:shd w:val="clear" w:color="auto" w:fill="auto"/>
            <w:vAlign w:val="bottom"/>
            <w:hideMark/>
          </w:tcPr>
          <w:p w14:paraId="08151FCD"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1" w:type="dxa"/>
            <w:tcBorders>
              <w:top w:val="nil"/>
              <w:left w:val="nil"/>
              <w:bottom w:val="nil"/>
              <w:right w:val="nil"/>
            </w:tcBorders>
            <w:shd w:val="clear" w:color="auto" w:fill="auto"/>
            <w:vAlign w:val="bottom"/>
            <w:hideMark/>
          </w:tcPr>
          <w:p w14:paraId="2D71AAF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0" w:type="dxa"/>
            <w:tcBorders>
              <w:top w:val="nil"/>
              <w:left w:val="nil"/>
              <w:bottom w:val="nil"/>
              <w:right w:val="nil"/>
            </w:tcBorders>
            <w:shd w:val="clear" w:color="auto" w:fill="auto"/>
            <w:vAlign w:val="bottom"/>
            <w:hideMark/>
          </w:tcPr>
          <w:p w14:paraId="7CB918CD"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6" w:type="dxa"/>
            <w:tcBorders>
              <w:top w:val="nil"/>
              <w:left w:val="nil"/>
              <w:bottom w:val="nil"/>
              <w:right w:val="nil"/>
            </w:tcBorders>
            <w:shd w:val="clear" w:color="auto" w:fill="auto"/>
            <w:vAlign w:val="bottom"/>
            <w:hideMark/>
          </w:tcPr>
          <w:p w14:paraId="63F9647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2" w:type="dxa"/>
            <w:tcBorders>
              <w:top w:val="nil"/>
              <w:left w:val="nil"/>
              <w:bottom w:val="nil"/>
              <w:right w:val="nil"/>
            </w:tcBorders>
            <w:shd w:val="clear" w:color="auto" w:fill="auto"/>
            <w:vAlign w:val="bottom"/>
            <w:hideMark/>
          </w:tcPr>
          <w:p w14:paraId="718FE39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9" w:type="dxa"/>
            <w:tcBorders>
              <w:top w:val="nil"/>
              <w:left w:val="nil"/>
              <w:bottom w:val="nil"/>
              <w:right w:val="nil"/>
            </w:tcBorders>
            <w:shd w:val="clear" w:color="auto" w:fill="auto"/>
            <w:vAlign w:val="bottom"/>
            <w:hideMark/>
          </w:tcPr>
          <w:p w14:paraId="381B518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7" w:type="dxa"/>
            <w:tcBorders>
              <w:top w:val="nil"/>
              <w:left w:val="nil"/>
              <w:bottom w:val="nil"/>
              <w:right w:val="nil"/>
            </w:tcBorders>
            <w:shd w:val="clear" w:color="auto" w:fill="auto"/>
            <w:vAlign w:val="bottom"/>
            <w:hideMark/>
          </w:tcPr>
          <w:p w14:paraId="0B13861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nil"/>
              <w:left w:val="nil"/>
              <w:bottom w:val="nil"/>
              <w:right w:val="nil"/>
            </w:tcBorders>
            <w:shd w:val="clear" w:color="auto" w:fill="auto"/>
            <w:vAlign w:val="bottom"/>
            <w:hideMark/>
          </w:tcPr>
          <w:p w14:paraId="070B858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5" w:type="dxa"/>
            <w:tcBorders>
              <w:top w:val="nil"/>
              <w:left w:val="nil"/>
              <w:bottom w:val="nil"/>
              <w:right w:val="nil"/>
            </w:tcBorders>
            <w:shd w:val="clear" w:color="auto" w:fill="auto"/>
            <w:vAlign w:val="bottom"/>
            <w:hideMark/>
          </w:tcPr>
          <w:p w14:paraId="600E8B3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5" w:type="dxa"/>
            <w:tcBorders>
              <w:top w:val="nil"/>
              <w:left w:val="nil"/>
              <w:bottom w:val="nil"/>
              <w:right w:val="nil"/>
            </w:tcBorders>
            <w:shd w:val="clear" w:color="auto" w:fill="auto"/>
            <w:vAlign w:val="bottom"/>
            <w:hideMark/>
          </w:tcPr>
          <w:p w14:paraId="28FEE05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4" w:type="dxa"/>
            <w:tcBorders>
              <w:top w:val="nil"/>
              <w:left w:val="nil"/>
              <w:bottom w:val="nil"/>
              <w:right w:val="nil"/>
            </w:tcBorders>
            <w:shd w:val="clear" w:color="auto" w:fill="auto"/>
            <w:vAlign w:val="bottom"/>
            <w:hideMark/>
          </w:tcPr>
          <w:p w14:paraId="54F262D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4" w:type="dxa"/>
            <w:tcBorders>
              <w:top w:val="nil"/>
              <w:left w:val="nil"/>
              <w:bottom w:val="nil"/>
              <w:right w:val="nil"/>
            </w:tcBorders>
            <w:shd w:val="clear" w:color="auto" w:fill="auto"/>
            <w:vAlign w:val="bottom"/>
            <w:hideMark/>
          </w:tcPr>
          <w:p w14:paraId="71C7CDFD"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19365FF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560C66B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34CD481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4254148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2EA4DF14"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060EE02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03BA028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11FEA32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70C68B13"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0BD24BA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1DADAB0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2A86DF1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1329745D"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3861C2B1"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76" w:type="dxa"/>
            <w:tcBorders>
              <w:top w:val="nil"/>
              <w:left w:val="nil"/>
              <w:bottom w:val="nil"/>
              <w:right w:val="nil"/>
            </w:tcBorders>
            <w:shd w:val="clear" w:color="auto" w:fill="auto"/>
            <w:vAlign w:val="bottom"/>
            <w:hideMark/>
          </w:tcPr>
          <w:p w14:paraId="1976CEE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41" w:type="dxa"/>
            <w:tcBorders>
              <w:top w:val="nil"/>
              <w:left w:val="nil"/>
              <w:bottom w:val="nil"/>
              <w:right w:val="nil"/>
            </w:tcBorders>
            <w:shd w:val="clear" w:color="auto" w:fill="auto"/>
            <w:vAlign w:val="bottom"/>
            <w:hideMark/>
          </w:tcPr>
          <w:p w14:paraId="7DEC3C2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418" w:type="dxa"/>
            <w:tcBorders>
              <w:top w:val="nil"/>
              <w:left w:val="nil"/>
              <w:bottom w:val="nil"/>
              <w:right w:val="nil"/>
            </w:tcBorders>
            <w:shd w:val="clear" w:color="auto" w:fill="auto"/>
            <w:vAlign w:val="bottom"/>
            <w:hideMark/>
          </w:tcPr>
          <w:p w14:paraId="6ACC5B8A"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nil"/>
              <w:left w:val="nil"/>
              <w:bottom w:val="nil"/>
              <w:right w:val="nil"/>
            </w:tcBorders>
            <w:shd w:val="clear" w:color="auto" w:fill="auto"/>
            <w:vAlign w:val="bottom"/>
            <w:hideMark/>
          </w:tcPr>
          <w:p w14:paraId="3CE09FF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bottom w:val="nil"/>
              <w:right w:val="nil"/>
            </w:tcBorders>
            <w:shd w:val="clear" w:color="auto" w:fill="auto"/>
            <w:vAlign w:val="bottom"/>
            <w:hideMark/>
          </w:tcPr>
          <w:p w14:paraId="106590B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3" w:type="dxa"/>
            <w:tcBorders>
              <w:top w:val="nil"/>
              <w:left w:val="nil"/>
              <w:bottom w:val="nil"/>
              <w:right w:val="nil"/>
            </w:tcBorders>
            <w:shd w:val="clear" w:color="auto" w:fill="auto"/>
            <w:vAlign w:val="bottom"/>
            <w:hideMark/>
          </w:tcPr>
          <w:p w14:paraId="236C6E21"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bottom w:val="nil"/>
              <w:right w:val="nil"/>
            </w:tcBorders>
            <w:shd w:val="clear" w:color="auto" w:fill="auto"/>
            <w:vAlign w:val="bottom"/>
            <w:hideMark/>
          </w:tcPr>
          <w:p w14:paraId="11C9B8B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3" w:type="dxa"/>
            <w:tcBorders>
              <w:top w:val="nil"/>
              <w:left w:val="nil"/>
              <w:bottom w:val="nil"/>
              <w:right w:val="nil"/>
            </w:tcBorders>
            <w:shd w:val="clear" w:color="auto" w:fill="auto"/>
            <w:vAlign w:val="bottom"/>
            <w:hideMark/>
          </w:tcPr>
          <w:p w14:paraId="02BF037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bottom w:val="nil"/>
              <w:right w:val="nil"/>
            </w:tcBorders>
            <w:shd w:val="clear" w:color="auto" w:fill="auto"/>
            <w:vAlign w:val="bottom"/>
            <w:hideMark/>
          </w:tcPr>
          <w:p w14:paraId="74F4C9AA"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25" w:type="dxa"/>
            <w:tcBorders>
              <w:top w:val="nil"/>
              <w:left w:val="nil"/>
              <w:bottom w:val="nil"/>
              <w:right w:val="nil"/>
            </w:tcBorders>
            <w:shd w:val="clear" w:color="auto" w:fill="auto"/>
            <w:vAlign w:val="bottom"/>
            <w:hideMark/>
          </w:tcPr>
          <w:p w14:paraId="6DE96C01" w14:textId="77777777" w:rsidR="00B3393E" w:rsidRPr="00920C9D" w:rsidRDefault="00B3393E" w:rsidP="004B2032">
            <w:pPr>
              <w:spacing w:after="0" w:line="240" w:lineRule="auto"/>
              <w:rPr>
                <w:rFonts w:ascii="Times New Roman" w:eastAsia="Times New Roman" w:hAnsi="Times New Roman"/>
                <w:sz w:val="28"/>
                <w:szCs w:val="28"/>
                <w:lang w:eastAsia="ru-RU"/>
              </w:rPr>
            </w:pPr>
          </w:p>
        </w:tc>
      </w:tr>
      <w:tr w:rsidR="00B3393E" w:rsidRPr="00920C9D" w14:paraId="19105E3C" w14:textId="77777777" w:rsidTr="004B2032">
        <w:trPr>
          <w:trHeight w:val="285"/>
        </w:trPr>
        <w:tc>
          <w:tcPr>
            <w:tcW w:w="326" w:type="dxa"/>
            <w:tcBorders>
              <w:top w:val="nil"/>
              <w:left w:val="nil"/>
              <w:bottom w:val="nil"/>
              <w:right w:val="nil"/>
            </w:tcBorders>
            <w:shd w:val="clear" w:color="auto" w:fill="auto"/>
            <w:vAlign w:val="bottom"/>
            <w:hideMark/>
          </w:tcPr>
          <w:p w14:paraId="144D8BE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477" w:type="dxa"/>
            <w:gridSpan w:val="8"/>
            <w:tcBorders>
              <w:top w:val="single" w:sz="4" w:space="0" w:color="auto"/>
              <w:left w:val="single" w:sz="4" w:space="0" w:color="auto"/>
              <w:bottom w:val="single" w:sz="4" w:space="0" w:color="auto"/>
              <w:right w:val="single" w:sz="4" w:space="0" w:color="000000"/>
            </w:tcBorders>
            <w:shd w:val="clear" w:color="auto" w:fill="auto"/>
            <w:vAlign w:val="bottom"/>
            <w:hideMark/>
          </w:tcPr>
          <w:p w14:paraId="7DFDE94C"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Журнал начат:</w:t>
            </w:r>
          </w:p>
        </w:tc>
        <w:tc>
          <w:tcPr>
            <w:tcW w:w="236" w:type="dxa"/>
            <w:tcBorders>
              <w:top w:val="nil"/>
              <w:left w:val="nil"/>
              <w:bottom w:val="nil"/>
              <w:right w:val="nil"/>
            </w:tcBorders>
            <w:shd w:val="clear" w:color="auto" w:fill="auto"/>
            <w:vAlign w:val="bottom"/>
            <w:hideMark/>
          </w:tcPr>
          <w:p w14:paraId="10EBFF86"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c>
          <w:tcPr>
            <w:tcW w:w="3068" w:type="dxa"/>
            <w:gridSpan w:val="10"/>
            <w:tcBorders>
              <w:top w:val="nil"/>
              <w:left w:val="nil"/>
              <w:bottom w:val="nil"/>
              <w:right w:val="nil"/>
            </w:tcBorders>
            <w:shd w:val="clear" w:color="auto" w:fill="auto"/>
            <w:vAlign w:val="bottom"/>
            <w:hideMark/>
          </w:tcPr>
          <w:p w14:paraId="48B67558"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"____" ___________ 202___ г.</w:t>
            </w:r>
          </w:p>
        </w:tc>
        <w:tc>
          <w:tcPr>
            <w:tcW w:w="295" w:type="dxa"/>
            <w:tcBorders>
              <w:top w:val="nil"/>
              <w:left w:val="nil"/>
              <w:bottom w:val="nil"/>
              <w:right w:val="nil"/>
            </w:tcBorders>
            <w:shd w:val="clear" w:color="auto" w:fill="auto"/>
            <w:vAlign w:val="bottom"/>
            <w:hideMark/>
          </w:tcPr>
          <w:p w14:paraId="1AC09D9E"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c>
          <w:tcPr>
            <w:tcW w:w="295" w:type="dxa"/>
            <w:tcBorders>
              <w:top w:val="nil"/>
              <w:left w:val="nil"/>
              <w:bottom w:val="nil"/>
              <w:right w:val="nil"/>
            </w:tcBorders>
            <w:shd w:val="clear" w:color="auto" w:fill="auto"/>
            <w:vAlign w:val="bottom"/>
            <w:hideMark/>
          </w:tcPr>
          <w:p w14:paraId="6A6B786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37F72EF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20D14C8A"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18721451"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6B82142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784C2D3A"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1D6FFD1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76" w:type="dxa"/>
            <w:tcBorders>
              <w:top w:val="nil"/>
              <w:left w:val="nil"/>
              <w:bottom w:val="nil"/>
              <w:right w:val="nil"/>
            </w:tcBorders>
            <w:shd w:val="clear" w:color="auto" w:fill="auto"/>
            <w:vAlign w:val="bottom"/>
            <w:hideMark/>
          </w:tcPr>
          <w:p w14:paraId="6C4D07E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41" w:type="dxa"/>
            <w:tcBorders>
              <w:top w:val="nil"/>
              <w:left w:val="nil"/>
              <w:bottom w:val="nil"/>
              <w:right w:val="nil"/>
            </w:tcBorders>
            <w:shd w:val="clear" w:color="auto" w:fill="auto"/>
            <w:vAlign w:val="bottom"/>
            <w:hideMark/>
          </w:tcPr>
          <w:p w14:paraId="62365EF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418" w:type="dxa"/>
            <w:tcBorders>
              <w:top w:val="nil"/>
              <w:left w:val="nil"/>
              <w:bottom w:val="nil"/>
              <w:right w:val="nil"/>
            </w:tcBorders>
            <w:shd w:val="clear" w:color="auto" w:fill="auto"/>
            <w:vAlign w:val="bottom"/>
            <w:hideMark/>
          </w:tcPr>
          <w:p w14:paraId="5AE5655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nil"/>
              <w:left w:val="nil"/>
              <w:bottom w:val="nil"/>
              <w:right w:val="nil"/>
            </w:tcBorders>
            <w:shd w:val="clear" w:color="auto" w:fill="auto"/>
            <w:vAlign w:val="bottom"/>
            <w:hideMark/>
          </w:tcPr>
          <w:p w14:paraId="2D6CDAD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bottom w:val="nil"/>
              <w:right w:val="nil"/>
            </w:tcBorders>
            <w:shd w:val="clear" w:color="auto" w:fill="auto"/>
            <w:vAlign w:val="bottom"/>
            <w:hideMark/>
          </w:tcPr>
          <w:p w14:paraId="44148B6D"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3" w:type="dxa"/>
            <w:tcBorders>
              <w:top w:val="nil"/>
              <w:left w:val="nil"/>
              <w:bottom w:val="nil"/>
              <w:right w:val="nil"/>
            </w:tcBorders>
            <w:shd w:val="clear" w:color="auto" w:fill="auto"/>
            <w:vAlign w:val="bottom"/>
            <w:hideMark/>
          </w:tcPr>
          <w:p w14:paraId="6335B13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bottom w:val="nil"/>
              <w:right w:val="nil"/>
            </w:tcBorders>
            <w:shd w:val="clear" w:color="auto" w:fill="auto"/>
            <w:vAlign w:val="bottom"/>
            <w:hideMark/>
          </w:tcPr>
          <w:p w14:paraId="1DDC2B94"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3" w:type="dxa"/>
            <w:tcBorders>
              <w:top w:val="nil"/>
              <w:left w:val="nil"/>
              <w:bottom w:val="nil"/>
              <w:right w:val="nil"/>
            </w:tcBorders>
            <w:shd w:val="clear" w:color="auto" w:fill="auto"/>
            <w:vAlign w:val="bottom"/>
            <w:hideMark/>
          </w:tcPr>
          <w:p w14:paraId="228080C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bottom w:val="nil"/>
              <w:right w:val="nil"/>
            </w:tcBorders>
            <w:shd w:val="clear" w:color="auto" w:fill="auto"/>
            <w:vAlign w:val="bottom"/>
            <w:hideMark/>
          </w:tcPr>
          <w:p w14:paraId="36D8BB4A"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25" w:type="dxa"/>
            <w:tcBorders>
              <w:top w:val="nil"/>
              <w:left w:val="nil"/>
              <w:bottom w:val="nil"/>
              <w:right w:val="nil"/>
            </w:tcBorders>
            <w:shd w:val="clear" w:color="auto" w:fill="auto"/>
            <w:vAlign w:val="bottom"/>
            <w:hideMark/>
          </w:tcPr>
          <w:p w14:paraId="3395E8CA" w14:textId="77777777" w:rsidR="00B3393E" w:rsidRPr="00920C9D" w:rsidRDefault="00B3393E" w:rsidP="004B2032">
            <w:pPr>
              <w:spacing w:after="0" w:line="240" w:lineRule="auto"/>
              <w:rPr>
                <w:rFonts w:ascii="Times New Roman" w:eastAsia="Times New Roman" w:hAnsi="Times New Roman"/>
                <w:sz w:val="28"/>
                <w:szCs w:val="28"/>
                <w:lang w:eastAsia="ru-RU"/>
              </w:rPr>
            </w:pPr>
          </w:p>
        </w:tc>
      </w:tr>
      <w:tr w:rsidR="00B3393E" w:rsidRPr="00920C9D" w14:paraId="3A13A439" w14:textId="77777777" w:rsidTr="004B2032">
        <w:trPr>
          <w:trHeight w:val="285"/>
        </w:trPr>
        <w:tc>
          <w:tcPr>
            <w:tcW w:w="326" w:type="dxa"/>
            <w:tcBorders>
              <w:top w:val="nil"/>
              <w:left w:val="nil"/>
              <w:bottom w:val="nil"/>
              <w:right w:val="nil"/>
            </w:tcBorders>
            <w:shd w:val="clear" w:color="auto" w:fill="auto"/>
            <w:vAlign w:val="bottom"/>
            <w:hideMark/>
          </w:tcPr>
          <w:p w14:paraId="23FBD6E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3" w:type="dxa"/>
            <w:tcBorders>
              <w:top w:val="nil"/>
              <w:left w:val="nil"/>
              <w:bottom w:val="nil"/>
              <w:right w:val="nil"/>
            </w:tcBorders>
            <w:shd w:val="clear" w:color="auto" w:fill="auto"/>
            <w:vAlign w:val="bottom"/>
            <w:hideMark/>
          </w:tcPr>
          <w:p w14:paraId="0F700AC0"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319" w:type="dxa"/>
            <w:tcBorders>
              <w:top w:val="nil"/>
              <w:left w:val="nil"/>
              <w:bottom w:val="nil"/>
              <w:right w:val="nil"/>
            </w:tcBorders>
            <w:shd w:val="clear" w:color="auto" w:fill="auto"/>
            <w:vAlign w:val="bottom"/>
            <w:hideMark/>
          </w:tcPr>
          <w:p w14:paraId="58592F61"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1" w:type="dxa"/>
            <w:tcBorders>
              <w:top w:val="nil"/>
              <w:left w:val="nil"/>
              <w:bottom w:val="nil"/>
              <w:right w:val="nil"/>
            </w:tcBorders>
            <w:shd w:val="clear" w:color="auto" w:fill="auto"/>
            <w:vAlign w:val="bottom"/>
            <w:hideMark/>
          </w:tcPr>
          <w:p w14:paraId="707B8EF3"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0" w:type="dxa"/>
            <w:tcBorders>
              <w:top w:val="nil"/>
              <w:left w:val="nil"/>
              <w:bottom w:val="nil"/>
              <w:right w:val="nil"/>
            </w:tcBorders>
            <w:shd w:val="clear" w:color="auto" w:fill="auto"/>
            <w:vAlign w:val="bottom"/>
            <w:hideMark/>
          </w:tcPr>
          <w:p w14:paraId="4F28040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6" w:type="dxa"/>
            <w:tcBorders>
              <w:top w:val="nil"/>
              <w:left w:val="nil"/>
              <w:bottom w:val="nil"/>
              <w:right w:val="nil"/>
            </w:tcBorders>
            <w:shd w:val="clear" w:color="auto" w:fill="auto"/>
            <w:vAlign w:val="bottom"/>
            <w:hideMark/>
          </w:tcPr>
          <w:p w14:paraId="4D2E5A6D"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2" w:type="dxa"/>
            <w:tcBorders>
              <w:top w:val="nil"/>
              <w:left w:val="nil"/>
              <w:bottom w:val="nil"/>
              <w:right w:val="nil"/>
            </w:tcBorders>
            <w:shd w:val="clear" w:color="auto" w:fill="auto"/>
            <w:vAlign w:val="bottom"/>
            <w:hideMark/>
          </w:tcPr>
          <w:p w14:paraId="064FED0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9" w:type="dxa"/>
            <w:tcBorders>
              <w:top w:val="nil"/>
              <w:left w:val="nil"/>
              <w:bottom w:val="nil"/>
              <w:right w:val="nil"/>
            </w:tcBorders>
            <w:shd w:val="clear" w:color="auto" w:fill="auto"/>
            <w:vAlign w:val="bottom"/>
            <w:hideMark/>
          </w:tcPr>
          <w:p w14:paraId="4345E35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7" w:type="dxa"/>
            <w:tcBorders>
              <w:top w:val="nil"/>
              <w:left w:val="nil"/>
              <w:bottom w:val="nil"/>
              <w:right w:val="nil"/>
            </w:tcBorders>
            <w:shd w:val="clear" w:color="auto" w:fill="auto"/>
            <w:vAlign w:val="bottom"/>
            <w:hideMark/>
          </w:tcPr>
          <w:p w14:paraId="6B2E5ADD"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nil"/>
              <w:left w:val="nil"/>
              <w:bottom w:val="nil"/>
              <w:right w:val="nil"/>
            </w:tcBorders>
            <w:shd w:val="clear" w:color="auto" w:fill="auto"/>
            <w:vAlign w:val="bottom"/>
            <w:hideMark/>
          </w:tcPr>
          <w:p w14:paraId="6C60B23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5" w:type="dxa"/>
            <w:tcBorders>
              <w:top w:val="nil"/>
              <w:left w:val="nil"/>
              <w:bottom w:val="nil"/>
              <w:right w:val="nil"/>
            </w:tcBorders>
            <w:shd w:val="clear" w:color="auto" w:fill="auto"/>
            <w:vAlign w:val="bottom"/>
            <w:hideMark/>
          </w:tcPr>
          <w:p w14:paraId="54A1D16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5" w:type="dxa"/>
            <w:tcBorders>
              <w:top w:val="nil"/>
              <w:left w:val="nil"/>
              <w:bottom w:val="nil"/>
              <w:right w:val="nil"/>
            </w:tcBorders>
            <w:shd w:val="clear" w:color="auto" w:fill="auto"/>
            <w:vAlign w:val="bottom"/>
            <w:hideMark/>
          </w:tcPr>
          <w:p w14:paraId="5EEB4C2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4" w:type="dxa"/>
            <w:tcBorders>
              <w:top w:val="nil"/>
              <w:left w:val="nil"/>
              <w:bottom w:val="nil"/>
              <w:right w:val="nil"/>
            </w:tcBorders>
            <w:shd w:val="clear" w:color="auto" w:fill="auto"/>
            <w:vAlign w:val="bottom"/>
            <w:hideMark/>
          </w:tcPr>
          <w:p w14:paraId="03D4ADE4"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4" w:type="dxa"/>
            <w:tcBorders>
              <w:top w:val="nil"/>
              <w:left w:val="nil"/>
              <w:bottom w:val="nil"/>
              <w:right w:val="nil"/>
            </w:tcBorders>
            <w:shd w:val="clear" w:color="auto" w:fill="auto"/>
            <w:vAlign w:val="bottom"/>
            <w:hideMark/>
          </w:tcPr>
          <w:p w14:paraId="111FA8C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069A561A"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69E5D053"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3075F8CA"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38D621C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09DB3C5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3AA7B0E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4E3A3DB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2B5EB7B4"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6BBA318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610B10A3"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008A1C2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4D66BCF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796C1D6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43B1F82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76" w:type="dxa"/>
            <w:tcBorders>
              <w:top w:val="nil"/>
              <w:left w:val="nil"/>
              <w:bottom w:val="nil"/>
              <w:right w:val="nil"/>
            </w:tcBorders>
            <w:shd w:val="clear" w:color="auto" w:fill="auto"/>
            <w:vAlign w:val="bottom"/>
            <w:hideMark/>
          </w:tcPr>
          <w:p w14:paraId="1D88C48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41" w:type="dxa"/>
            <w:tcBorders>
              <w:top w:val="nil"/>
              <w:left w:val="nil"/>
              <w:bottom w:val="nil"/>
              <w:right w:val="nil"/>
            </w:tcBorders>
            <w:shd w:val="clear" w:color="auto" w:fill="auto"/>
            <w:vAlign w:val="bottom"/>
            <w:hideMark/>
          </w:tcPr>
          <w:p w14:paraId="22E783B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418" w:type="dxa"/>
            <w:tcBorders>
              <w:top w:val="nil"/>
              <w:left w:val="nil"/>
              <w:bottom w:val="nil"/>
              <w:right w:val="nil"/>
            </w:tcBorders>
            <w:shd w:val="clear" w:color="auto" w:fill="auto"/>
            <w:vAlign w:val="bottom"/>
            <w:hideMark/>
          </w:tcPr>
          <w:p w14:paraId="26B60C0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nil"/>
              <w:left w:val="nil"/>
              <w:bottom w:val="nil"/>
              <w:right w:val="nil"/>
            </w:tcBorders>
            <w:shd w:val="clear" w:color="auto" w:fill="auto"/>
            <w:vAlign w:val="bottom"/>
            <w:hideMark/>
          </w:tcPr>
          <w:p w14:paraId="30F859F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bottom w:val="nil"/>
              <w:right w:val="nil"/>
            </w:tcBorders>
            <w:shd w:val="clear" w:color="auto" w:fill="auto"/>
            <w:vAlign w:val="bottom"/>
            <w:hideMark/>
          </w:tcPr>
          <w:p w14:paraId="42A0F28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3" w:type="dxa"/>
            <w:tcBorders>
              <w:top w:val="nil"/>
              <w:left w:val="nil"/>
              <w:bottom w:val="nil"/>
              <w:right w:val="nil"/>
            </w:tcBorders>
            <w:shd w:val="clear" w:color="auto" w:fill="auto"/>
            <w:vAlign w:val="bottom"/>
            <w:hideMark/>
          </w:tcPr>
          <w:p w14:paraId="33855161"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bottom w:val="nil"/>
              <w:right w:val="nil"/>
            </w:tcBorders>
            <w:shd w:val="clear" w:color="auto" w:fill="auto"/>
            <w:vAlign w:val="bottom"/>
            <w:hideMark/>
          </w:tcPr>
          <w:p w14:paraId="1C8FC763"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3" w:type="dxa"/>
            <w:tcBorders>
              <w:top w:val="nil"/>
              <w:left w:val="nil"/>
              <w:bottom w:val="nil"/>
              <w:right w:val="nil"/>
            </w:tcBorders>
            <w:shd w:val="clear" w:color="auto" w:fill="auto"/>
            <w:vAlign w:val="bottom"/>
            <w:hideMark/>
          </w:tcPr>
          <w:p w14:paraId="52E0EFF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bottom w:val="nil"/>
              <w:right w:val="nil"/>
            </w:tcBorders>
            <w:shd w:val="clear" w:color="auto" w:fill="auto"/>
            <w:vAlign w:val="bottom"/>
            <w:hideMark/>
          </w:tcPr>
          <w:p w14:paraId="1A61B543"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25" w:type="dxa"/>
            <w:tcBorders>
              <w:top w:val="nil"/>
              <w:left w:val="nil"/>
              <w:bottom w:val="nil"/>
              <w:right w:val="nil"/>
            </w:tcBorders>
            <w:shd w:val="clear" w:color="auto" w:fill="auto"/>
            <w:vAlign w:val="bottom"/>
            <w:hideMark/>
          </w:tcPr>
          <w:p w14:paraId="31739479" w14:textId="77777777" w:rsidR="00B3393E" w:rsidRPr="00920C9D" w:rsidRDefault="00B3393E" w:rsidP="004B2032">
            <w:pPr>
              <w:spacing w:after="0" w:line="240" w:lineRule="auto"/>
              <w:rPr>
                <w:rFonts w:ascii="Times New Roman" w:eastAsia="Times New Roman" w:hAnsi="Times New Roman"/>
                <w:sz w:val="28"/>
                <w:szCs w:val="28"/>
                <w:lang w:eastAsia="ru-RU"/>
              </w:rPr>
            </w:pPr>
          </w:p>
        </w:tc>
      </w:tr>
      <w:tr w:rsidR="00B3393E" w:rsidRPr="00920C9D" w14:paraId="1F2E14DF" w14:textId="77777777" w:rsidTr="004B2032">
        <w:trPr>
          <w:trHeight w:val="285"/>
        </w:trPr>
        <w:tc>
          <w:tcPr>
            <w:tcW w:w="326" w:type="dxa"/>
            <w:tcBorders>
              <w:top w:val="nil"/>
              <w:left w:val="nil"/>
              <w:bottom w:val="nil"/>
              <w:right w:val="nil"/>
            </w:tcBorders>
            <w:shd w:val="clear" w:color="auto" w:fill="auto"/>
            <w:vAlign w:val="bottom"/>
            <w:hideMark/>
          </w:tcPr>
          <w:p w14:paraId="1E8FF66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477" w:type="dxa"/>
            <w:gridSpan w:val="8"/>
            <w:tcBorders>
              <w:top w:val="single" w:sz="4" w:space="0" w:color="auto"/>
              <w:left w:val="single" w:sz="4" w:space="0" w:color="auto"/>
              <w:bottom w:val="single" w:sz="4" w:space="0" w:color="auto"/>
              <w:right w:val="single" w:sz="4" w:space="0" w:color="000000"/>
            </w:tcBorders>
            <w:shd w:val="clear" w:color="auto" w:fill="auto"/>
            <w:vAlign w:val="bottom"/>
            <w:hideMark/>
          </w:tcPr>
          <w:p w14:paraId="13EB8849"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Журнал окончен:</w:t>
            </w:r>
          </w:p>
        </w:tc>
        <w:tc>
          <w:tcPr>
            <w:tcW w:w="236" w:type="dxa"/>
            <w:tcBorders>
              <w:top w:val="nil"/>
              <w:left w:val="nil"/>
              <w:bottom w:val="nil"/>
              <w:right w:val="nil"/>
            </w:tcBorders>
            <w:shd w:val="clear" w:color="auto" w:fill="auto"/>
            <w:vAlign w:val="bottom"/>
            <w:hideMark/>
          </w:tcPr>
          <w:p w14:paraId="4DD80FF7"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c>
          <w:tcPr>
            <w:tcW w:w="3068" w:type="dxa"/>
            <w:gridSpan w:val="10"/>
            <w:tcBorders>
              <w:top w:val="nil"/>
              <w:left w:val="nil"/>
              <w:bottom w:val="nil"/>
              <w:right w:val="nil"/>
            </w:tcBorders>
            <w:shd w:val="clear" w:color="auto" w:fill="auto"/>
            <w:vAlign w:val="bottom"/>
            <w:hideMark/>
          </w:tcPr>
          <w:p w14:paraId="74E96074"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"____" ___________ 202___ г.</w:t>
            </w:r>
          </w:p>
        </w:tc>
        <w:tc>
          <w:tcPr>
            <w:tcW w:w="295" w:type="dxa"/>
            <w:tcBorders>
              <w:top w:val="nil"/>
              <w:left w:val="nil"/>
              <w:bottom w:val="nil"/>
              <w:right w:val="nil"/>
            </w:tcBorders>
            <w:shd w:val="clear" w:color="auto" w:fill="auto"/>
            <w:vAlign w:val="bottom"/>
            <w:hideMark/>
          </w:tcPr>
          <w:p w14:paraId="3826274B"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c>
          <w:tcPr>
            <w:tcW w:w="295" w:type="dxa"/>
            <w:tcBorders>
              <w:top w:val="nil"/>
              <w:left w:val="nil"/>
              <w:bottom w:val="nil"/>
              <w:right w:val="nil"/>
            </w:tcBorders>
            <w:shd w:val="clear" w:color="auto" w:fill="auto"/>
            <w:vAlign w:val="bottom"/>
            <w:hideMark/>
          </w:tcPr>
          <w:p w14:paraId="2ABE4A7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613C092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573901E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410ACCBD"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565D55F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55B890E4"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249B6DB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76" w:type="dxa"/>
            <w:tcBorders>
              <w:top w:val="nil"/>
              <w:left w:val="nil"/>
              <w:bottom w:val="nil"/>
              <w:right w:val="nil"/>
            </w:tcBorders>
            <w:shd w:val="clear" w:color="auto" w:fill="auto"/>
            <w:vAlign w:val="bottom"/>
            <w:hideMark/>
          </w:tcPr>
          <w:p w14:paraId="79CC0A9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41" w:type="dxa"/>
            <w:tcBorders>
              <w:top w:val="nil"/>
              <w:left w:val="nil"/>
              <w:bottom w:val="nil"/>
              <w:right w:val="nil"/>
            </w:tcBorders>
            <w:shd w:val="clear" w:color="auto" w:fill="auto"/>
            <w:vAlign w:val="bottom"/>
            <w:hideMark/>
          </w:tcPr>
          <w:p w14:paraId="23BF6D9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418" w:type="dxa"/>
            <w:tcBorders>
              <w:top w:val="nil"/>
              <w:left w:val="nil"/>
              <w:bottom w:val="nil"/>
              <w:right w:val="nil"/>
            </w:tcBorders>
            <w:shd w:val="clear" w:color="auto" w:fill="auto"/>
            <w:vAlign w:val="bottom"/>
            <w:hideMark/>
          </w:tcPr>
          <w:p w14:paraId="01DD1EB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nil"/>
              <w:left w:val="nil"/>
              <w:bottom w:val="nil"/>
              <w:right w:val="nil"/>
            </w:tcBorders>
            <w:shd w:val="clear" w:color="auto" w:fill="auto"/>
            <w:vAlign w:val="bottom"/>
            <w:hideMark/>
          </w:tcPr>
          <w:p w14:paraId="1AF1186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bottom w:val="nil"/>
              <w:right w:val="nil"/>
            </w:tcBorders>
            <w:shd w:val="clear" w:color="auto" w:fill="auto"/>
            <w:vAlign w:val="bottom"/>
            <w:hideMark/>
          </w:tcPr>
          <w:p w14:paraId="2E429FF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3" w:type="dxa"/>
            <w:tcBorders>
              <w:top w:val="nil"/>
              <w:left w:val="nil"/>
              <w:bottom w:val="nil"/>
              <w:right w:val="nil"/>
            </w:tcBorders>
            <w:shd w:val="clear" w:color="auto" w:fill="auto"/>
            <w:vAlign w:val="bottom"/>
            <w:hideMark/>
          </w:tcPr>
          <w:p w14:paraId="4CFF57BD"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bottom w:val="nil"/>
              <w:right w:val="nil"/>
            </w:tcBorders>
            <w:shd w:val="clear" w:color="auto" w:fill="auto"/>
            <w:vAlign w:val="bottom"/>
            <w:hideMark/>
          </w:tcPr>
          <w:p w14:paraId="7AD5D06A"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3" w:type="dxa"/>
            <w:tcBorders>
              <w:top w:val="nil"/>
              <w:left w:val="nil"/>
              <w:bottom w:val="nil"/>
              <w:right w:val="nil"/>
            </w:tcBorders>
            <w:shd w:val="clear" w:color="auto" w:fill="auto"/>
            <w:vAlign w:val="bottom"/>
            <w:hideMark/>
          </w:tcPr>
          <w:p w14:paraId="77A95BC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bottom w:val="nil"/>
              <w:right w:val="nil"/>
            </w:tcBorders>
            <w:shd w:val="clear" w:color="auto" w:fill="auto"/>
            <w:vAlign w:val="bottom"/>
            <w:hideMark/>
          </w:tcPr>
          <w:p w14:paraId="3732E97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25" w:type="dxa"/>
            <w:tcBorders>
              <w:top w:val="nil"/>
              <w:left w:val="nil"/>
              <w:bottom w:val="nil"/>
              <w:right w:val="nil"/>
            </w:tcBorders>
            <w:shd w:val="clear" w:color="auto" w:fill="auto"/>
            <w:vAlign w:val="bottom"/>
            <w:hideMark/>
          </w:tcPr>
          <w:p w14:paraId="3732492D" w14:textId="77777777" w:rsidR="00B3393E" w:rsidRPr="00920C9D" w:rsidRDefault="00B3393E" w:rsidP="004B2032">
            <w:pPr>
              <w:spacing w:after="0" w:line="240" w:lineRule="auto"/>
              <w:rPr>
                <w:rFonts w:ascii="Times New Roman" w:eastAsia="Times New Roman" w:hAnsi="Times New Roman"/>
                <w:sz w:val="28"/>
                <w:szCs w:val="28"/>
                <w:lang w:eastAsia="ru-RU"/>
              </w:rPr>
            </w:pPr>
          </w:p>
        </w:tc>
      </w:tr>
      <w:tr w:rsidR="00B3393E" w:rsidRPr="00920C9D" w14:paraId="7DF52C00" w14:textId="77777777" w:rsidTr="004B2032">
        <w:trPr>
          <w:trHeight w:val="285"/>
        </w:trPr>
        <w:tc>
          <w:tcPr>
            <w:tcW w:w="326" w:type="dxa"/>
            <w:tcBorders>
              <w:top w:val="nil"/>
              <w:left w:val="nil"/>
              <w:bottom w:val="nil"/>
              <w:right w:val="nil"/>
            </w:tcBorders>
            <w:shd w:val="clear" w:color="auto" w:fill="auto"/>
            <w:vAlign w:val="bottom"/>
            <w:hideMark/>
          </w:tcPr>
          <w:p w14:paraId="45E37A7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3" w:type="dxa"/>
            <w:tcBorders>
              <w:top w:val="nil"/>
              <w:left w:val="nil"/>
              <w:bottom w:val="single" w:sz="4" w:space="0" w:color="auto"/>
              <w:right w:val="nil"/>
            </w:tcBorders>
            <w:shd w:val="clear" w:color="auto" w:fill="auto"/>
            <w:vAlign w:val="bottom"/>
            <w:hideMark/>
          </w:tcPr>
          <w:p w14:paraId="42DDFDB3"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319" w:type="dxa"/>
            <w:tcBorders>
              <w:top w:val="nil"/>
              <w:left w:val="nil"/>
              <w:bottom w:val="single" w:sz="4" w:space="0" w:color="auto"/>
              <w:right w:val="nil"/>
            </w:tcBorders>
            <w:shd w:val="clear" w:color="auto" w:fill="auto"/>
            <w:vAlign w:val="bottom"/>
            <w:hideMark/>
          </w:tcPr>
          <w:p w14:paraId="595A870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1" w:type="dxa"/>
            <w:tcBorders>
              <w:top w:val="nil"/>
              <w:left w:val="nil"/>
              <w:bottom w:val="single" w:sz="4" w:space="0" w:color="auto"/>
              <w:right w:val="nil"/>
            </w:tcBorders>
            <w:shd w:val="clear" w:color="auto" w:fill="auto"/>
            <w:vAlign w:val="bottom"/>
            <w:hideMark/>
          </w:tcPr>
          <w:p w14:paraId="00FB10E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0" w:type="dxa"/>
            <w:tcBorders>
              <w:top w:val="nil"/>
              <w:left w:val="nil"/>
              <w:bottom w:val="single" w:sz="4" w:space="0" w:color="auto"/>
              <w:right w:val="nil"/>
            </w:tcBorders>
            <w:shd w:val="clear" w:color="auto" w:fill="auto"/>
            <w:vAlign w:val="bottom"/>
            <w:hideMark/>
          </w:tcPr>
          <w:p w14:paraId="3AC537D4"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6" w:type="dxa"/>
            <w:tcBorders>
              <w:top w:val="nil"/>
              <w:left w:val="nil"/>
              <w:bottom w:val="single" w:sz="4" w:space="0" w:color="auto"/>
              <w:right w:val="nil"/>
            </w:tcBorders>
            <w:shd w:val="clear" w:color="auto" w:fill="auto"/>
            <w:vAlign w:val="bottom"/>
            <w:hideMark/>
          </w:tcPr>
          <w:p w14:paraId="3AFB90CA"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2" w:type="dxa"/>
            <w:tcBorders>
              <w:top w:val="nil"/>
              <w:left w:val="nil"/>
              <w:bottom w:val="single" w:sz="4" w:space="0" w:color="auto"/>
              <w:right w:val="nil"/>
            </w:tcBorders>
            <w:shd w:val="clear" w:color="auto" w:fill="auto"/>
            <w:vAlign w:val="bottom"/>
            <w:hideMark/>
          </w:tcPr>
          <w:p w14:paraId="5FEE735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9" w:type="dxa"/>
            <w:tcBorders>
              <w:top w:val="nil"/>
              <w:left w:val="nil"/>
              <w:bottom w:val="single" w:sz="4" w:space="0" w:color="auto"/>
              <w:right w:val="nil"/>
            </w:tcBorders>
            <w:shd w:val="clear" w:color="auto" w:fill="auto"/>
            <w:vAlign w:val="bottom"/>
            <w:hideMark/>
          </w:tcPr>
          <w:p w14:paraId="59CBC844"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7" w:type="dxa"/>
            <w:tcBorders>
              <w:top w:val="nil"/>
              <w:left w:val="nil"/>
              <w:bottom w:val="single" w:sz="4" w:space="0" w:color="auto"/>
              <w:right w:val="nil"/>
            </w:tcBorders>
            <w:shd w:val="clear" w:color="auto" w:fill="auto"/>
            <w:vAlign w:val="bottom"/>
            <w:hideMark/>
          </w:tcPr>
          <w:p w14:paraId="79CEB59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nil"/>
              <w:left w:val="nil"/>
              <w:bottom w:val="single" w:sz="4" w:space="0" w:color="auto"/>
              <w:right w:val="nil"/>
            </w:tcBorders>
            <w:shd w:val="clear" w:color="auto" w:fill="auto"/>
            <w:vAlign w:val="bottom"/>
            <w:hideMark/>
          </w:tcPr>
          <w:p w14:paraId="0A1A2AD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5" w:type="dxa"/>
            <w:tcBorders>
              <w:top w:val="nil"/>
              <w:left w:val="nil"/>
              <w:bottom w:val="single" w:sz="4" w:space="0" w:color="auto"/>
              <w:right w:val="nil"/>
            </w:tcBorders>
            <w:shd w:val="clear" w:color="auto" w:fill="auto"/>
            <w:vAlign w:val="bottom"/>
            <w:hideMark/>
          </w:tcPr>
          <w:p w14:paraId="28EB509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5" w:type="dxa"/>
            <w:tcBorders>
              <w:top w:val="nil"/>
              <w:left w:val="nil"/>
              <w:bottom w:val="single" w:sz="4" w:space="0" w:color="auto"/>
              <w:right w:val="nil"/>
            </w:tcBorders>
            <w:shd w:val="clear" w:color="auto" w:fill="auto"/>
            <w:vAlign w:val="bottom"/>
            <w:hideMark/>
          </w:tcPr>
          <w:p w14:paraId="6680087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4" w:type="dxa"/>
            <w:tcBorders>
              <w:top w:val="nil"/>
              <w:left w:val="nil"/>
              <w:bottom w:val="single" w:sz="4" w:space="0" w:color="auto"/>
              <w:right w:val="nil"/>
            </w:tcBorders>
            <w:shd w:val="clear" w:color="auto" w:fill="auto"/>
            <w:vAlign w:val="bottom"/>
            <w:hideMark/>
          </w:tcPr>
          <w:p w14:paraId="58D2E73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4" w:type="dxa"/>
            <w:tcBorders>
              <w:top w:val="nil"/>
              <w:left w:val="nil"/>
              <w:bottom w:val="single" w:sz="4" w:space="0" w:color="auto"/>
              <w:right w:val="nil"/>
            </w:tcBorders>
            <w:shd w:val="clear" w:color="auto" w:fill="auto"/>
            <w:vAlign w:val="bottom"/>
            <w:hideMark/>
          </w:tcPr>
          <w:p w14:paraId="2DFC5B0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single" w:sz="4" w:space="0" w:color="auto"/>
              <w:right w:val="nil"/>
            </w:tcBorders>
            <w:shd w:val="clear" w:color="auto" w:fill="auto"/>
            <w:vAlign w:val="bottom"/>
            <w:hideMark/>
          </w:tcPr>
          <w:p w14:paraId="453E058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single" w:sz="4" w:space="0" w:color="auto"/>
              <w:right w:val="nil"/>
            </w:tcBorders>
            <w:shd w:val="clear" w:color="auto" w:fill="auto"/>
            <w:vAlign w:val="bottom"/>
            <w:hideMark/>
          </w:tcPr>
          <w:p w14:paraId="7766AC8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single" w:sz="4" w:space="0" w:color="auto"/>
              <w:right w:val="nil"/>
            </w:tcBorders>
            <w:shd w:val="clear" w:color="auto" w:fill="auto"/>
            <w:vAlign w:val="bottom"/>
            <w:hideMark/>
          </w:tcPr>
          <w:p w14:paraId="38F6E3B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single" w:sz="4" w:space="0" w:color="auto"/>
              <w:right w:val="nil"/>
            </w:tcBorders>
            <w:shd w:val="clear" w:color="auto" w:fill="auto"/>
            <w:vAlign w:val="bottom"/>
            <w:hideMark/>
          </w:tcPr>
          <w:p w14:paraId="728A770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single" w:sz="4" w:space="0" w:color="auto"/>
              <w:right w:val="nil"/>
            </w:tcBorders>
            <w:shd w:val="clear" w:color="auto" w:fill="auto"/>
            <w:vAlign w:val="bottom"/>
            <w:hideMark/>
          </w:tcPr>
          <w:p w14:paraId="45057DC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single" w:sz="4" w:space="0" w:color="auto"/>
              <w:right w:val="nil"/>
            </w:tcBorders>
            <w:shd w:val="clear" w:color="auto" w:fill="auto"/>
            <w:vAlign w:val="bottom"/>
            <w:hideMark/>
          </w:tcPr>
          <w:p w14:paraId="7EB6BED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single" w:sz="4" w:space="0" w:color="auto"/>
              <w:right w:val="nil"/>
            </w:tcBorders>
            <w:shd w:val="clear" w:color="auto" w:fill="auto"/>
            <w:vAlign w:val="bottom"/>
            <w:hideMark/>
          </w:tcPr>
          <w:p w14:paraId="43C3200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single" w:sz="4" w:space="0" w:color="auto"/>
              <w:right w:val="nil"/>
            </w:tcBorders>
            <w:shd w:val="clear" w:color="auto" w:fill="auto"/>
            <w:vAlign w:val="bottom"/>
            <w:hideMark/>
          </w:tcPr>
          <w:p w14:paraId="2FAFBCAD"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single" w:sz="4" w:space="0" w:color="auto"/>
              <w:right w:val="nil"/>
            </w:tcBorders>
            <w:shd w:val="clear" w:color="auto" w:fill="auto"/>
            <w:vAlign w:val="bottom"/>
            <w:hideMark/>
          </w:tcPr>
          <w:p w14:paraId="03E60B6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single" w:sz="4" w:space="0" w:color="auto"/>
              <w:right w:val="nil"/>
            </w:tcBorders>
            <w:shd w:val="clear" w:color="auto" w:fill="auto"/>
            <w:vAlign w:val="bottom"/>
            <w:hideMark/>
          </w:tcPr>
          <w:p w14:paraId="2B50E82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single" w:sz="4" w:space="0" w:color="auto"/>
              <w:right w:val="nil"/>
            </w:tcBorders>
            <w:shd w:val="clear" w:color="auto" w:fill="auto"/>
            <w:vAlign w:val="bottom"/>
            <w:hideMark/>
          </w:tcPr>
          <w:p w14:paraId="59E709AA"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single" w:sz="4" w:space="0" w:color="auto"/>
              <w:right w:val="nil"/>
            </w:tcBorders>
            <w:shd w:val="clear" w:color="auto" w:fill="auto"/>
            <w:vAlign w:val="bottom"/>
            <w:hideMark/>
          </w:tcPr>
          <w:p w14:paraId="0F6AB55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single" w:sz="4" w:space="0" w:color="auto"/>
              <w:right w:val="nil"/>
            </w:tcBorders>
            <w:shd w:val="clear" w:color="auto" w:fill="auto"/>
            <w:vAlign w:val="bottom"/>
            <w:hideMark/>
          </w:tcPr>
          <w:p w14:paraId="0BBCC59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single" w:sz="4" w:space="0" w:color="auto"/>
              <w:right w:val="nil"/>
            </w:tcBorders>
            <w:shd w:val="clear" w:color="auto" w:fill="auto"/>
            <w:vAlign w:val="bottom"/>
            <w:hideMark/>
          </w:tcPr>
          <w:p w14:paraId="63F52804"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76" w:type="dxa"/>
            <w:tcBorders>
              <w:top w:val="nil"/>
              <w:left w:val="nil"/>
              <w:bottom w:val="single" w:sz="4" w:space="0" w:color="auto"/>
              <w:right w:val="nil"/>
            </w:tcBorders>
            <w:shd w:val="clear" w:color="auto" w:fill="auto"/>
            <w:vAlign w:val="bottom"/>
            <w:hideMark/>
          </w:tcPr>
          <w:p w14:paraId="4F0D0C73"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41" w:type="dxa"/>
            <w:tcBorders>
              <w:top w:val="nil"/>
              <w:left w:val="nil"/>
              <w:bottom w:val="single" w:sz="4" w:space="0" w:color="auto"/>
              <w:right w:val="nil"/>
            </w:tcBorders>
            <w:shd w:val="clear" w:color="auto" w:fill="auto"/>
            <w:vAlign w:val="bottom"/>
            <w:hideMark/>
          </w:tcPr>
          <w:p w14:paraId="42A3804D"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418" w:type="dxa"/>
            <w:tcBorders>
              <w:top w:val="nil"/>
              <w:left w:val="nil"/>
              <w:bottom w:val="single" w:sz="4" w:space="0" w:color="auto"/>
              <w:right w:val="nil"/>
            </w:tcBorders>
            <w:shd w:val="clear" w:color="auto" w:fill="auto"/>
            <w:vAlign w:val="bottom"/>
            <w:hideMark/>
          </w:tcPr>
          <w:p w14:paraId="157DF2BA"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nil"/>
              <w:left w:val="nil"/>
              <w:bottom w:val="single" w:sz="4" w:space="0" w:color="auto"/>
              <w:right w:val="nil"/>
            </w:tcBorders>
            <w:shd w:val="clear" w:color="auto" w:fill="auto"/>
            <w:vAlign w:val="bottom"/>
            <w:hideMark/>
          </w:tcPr>
          <w:p w14:paraId="1BD57A8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bottom w:val="single" w:sz="4" w:space="0" w:color="auto"/>
              <w:right w:val="nil"/>
            </w:tcBorders>
            <w:shd w:val="clear" w:color="auto" w:fill="auto"/>
            <w:vAlign w:val="bottom"/>
            <w:hideMark/>
          </w:tcPr>
          <w:p w14:paraId="67C94B6D"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3" w:type="dxa"/>
            <w:tcBorders>
              <w:top w:val="nil"/>
              <w:left w:val="nil"/>
              <w:bottom w:val="single" w:sz="4" w:space="0" w:color="auto"/>
              <w:right w:val="nil"/>
            </w:tcBorders>
            <w:shd w:val="clear" w:color="auto" w:fill="auto"/>
            <w:vAlign w:val="bottom"/>
            <w:hideMark/>
          </w:tcPr>
          <w:p w14:paraId="305F8704"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bottom w:val="single" w:sz="4" w:space="0" w:color="auto"/>
              <w:right w:val="nil"/>
            </w:tcBorders>
            <w:shd w:val="clear" w:color="auto" w:fill="auto"/>
            <w:vAlign w:val="bottom"/>
            <w:hideMark/>
          </w:tcPr>
          <w:p w14:paraId="5BCB65F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3" w:type="dxa"/>
            <w:tcBorders>
              <w:top w:val="nil"/>
              <w:left w:val="nil"/>
              <w:bottom w:val="single" w:sz="4" w:space="0" w:color="auto"/>
              <w:right w:val="nil"/>
            </w:tcBorders>
            <w:shd w:val="clear" w:color="auto" w:fill="auto"/>
            <w:vAlign w:val="bottom"/>
            <w:hideMark/>
          </w:tcPr>
          <w:p w14:paraId="25129EF3"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bottom w:val="single" w:sz="4" w:space="0" w:color="auto"/>
              <w:right w:val="nil"/>
            </w:tcBorders>
            <w:shd w:val="clear" w:color="auto" w:fill="auto"/>
            <w:vAlign w:val="bottom"/>
            <w:hideMark/>
          </w:tcPr>
          <w:p w14:paraId="5668A64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25" w:type="dxa"/>
            <w:tcBorders>
              <w:top w:val="nil"/>
              <w:left w:val="nil"/>
              <w:bottom w:val="single" w:sz="4" w:space="0" w:color="auto"/>
              <w:right w:val="nil"/>
            </w:tcBorders>
            <w:shd w:val="clear" w:color="auto" w:fill="auto"/>
            <w:vAlign w:val="bottom"/>
            <w:hideMark/>
          </w:tcPr>
          <w:p w14:paraId="07C0792B" w14:textId="77777777" w:rsidR="00B3393E" w:rsidRPr="00920C9D" w:rsidRDefault="00B3393E" w:rsidP="004B2032">
            <w:pPr>
              <w:spacing w:after="0" w:line="240" w:lineRule="auto"/>
              <w:rPr>
                <w:rFonts w:ascii="Times New Roman" w:eastAsia="Times New Roman" w:hAnsi="Times New Roman"/>
                <w:sz w:val="28"/>
                <w:szCs w:val="28"/>
                <w:lang w:eastAsia="ru-RU"/>
              </w:rPr>
            </w:pPr>
          </w:p>
        </w:tc>
      </w:tr>
      <w:tr w:rsidR="00B3393E" w:rsidRPr="00920C9D" w14:paraId="0B37066C" w14:textId="77777777" w:rsidTr="004B2032">
        <w:trPr>
          <w:trHeight w:val="285"/>
        </w:trPr>
        <w:tc>
          <w:tcPr>
            <w:tcW w:w="326" w:type="dxa"/>
            <w:tcBorders>
              <w:top w:val="nil"/>
              <w:left w:val="nil"/>
              <w:bottom w:val="nil"/>
              <w:right w:val="nil"/>
            </w:tcBorders>
            <w:shd w:val="clear" w:color="auto" w:fill="auto"/>
            <w:vAlign w:val="bottom"/>
            <w:hideMark/>
          </w:tcPr>
          <w:p w14:paraId="41A603D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13849" w:type="dxa"/>
            <w:gridSpan w:val="37"/>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18EE5B73" w14:textId="77777777" w:rsidR="00B3393E" w:rsidRPr="00920C9D" w:rsidRDefault="00B3393E" w:rsidP="004B2032">
            <w:pPr>
              <w:spacing w:after="0" w:line="240" w:lineRule="auto"/>
              <w:jc w:val="both"/>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xml:space="preserve">Журнал ведется в количестве 2 (двух) экземпляров (один у Исполнителя, второй у Заказчика). Листы журнала необходимо пронумеровать, прошнуровать, скрепить печатью и подписью. </w:t>
            </w:r>
          </w:p>
        </w:tc>
      </w:tr>
      <w:tr w:rsidR="00B3393E" w:rsidRPr="00920C9D" w14:paraId="07F420FA" w14:textId="77777777" w:rsidTr="004B2032">
        <w:trPr>
          <w:trHeight w:val="285"/>
        </w:trPr>
        <w:tc>
          <w:tcPr>
            <w:tcW w:w="326" w:type="dxa"/>
            <w:tcBorders>
              <w:top w:val="nil"/>
              <w:left w:val="nil"/>
              <w:bottom w:val="nil"/>
              <w:right w:val="single" w:sz="4" w:space="0" w:color="auto"/>
            </w:tcBorders>
            <w:shd w:val="clear" w:color="auto" w:fill="auto"/>
            <w:vAlign w:val="bottom"/>
            <w:hideMark/>
          </w:tcPr>
          <w:p w14:paraId="58FE273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13849" w:type="dxa"/>
            <w:gridSpan w:val="37"/>
            <w:vMerge/>
            <w:tcBorders>
              <w:top w:val="single" w:sz="4" w:space="0" w:color="000000"/>
              <w:left w:val="single" w:sz="4" w:space="0" w:color="auto"/>
              <w:bottom w:val="single" w:sz="4" w:space="0" w:color="auto"/>
              <w:right w:val="single" w:sz="4" w:space="0" w:color="auto"/>
            </w:tcBorders>
            <w:vAlign w:val="center"/>
            <w:hideMark/>
          </w:tcPr>
          <w:p w14:paraId="293240FE"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p>
        </w:tc>
      </w:tr>
      <w:tr w:rsidR="00B3393E" w:rsidRPr="00920C9D" w14:paraId="468F2D79" w14:textId="77777777" w:rsidTr="004B2032">
        <w:trPr>
          <w:trHeight w:val="285"/>
        </w:trPr>
        <w:tc>
          <w:tcPr>
            <w:tcW w:w="326" w:type="dxa"/>
            <w:tcBorders>
              <w:top w:val="nil"/>
              <w:left w:val="nil"/>
              <w:bottom w:val="nil"/>
              <w:right w:val="nil"/>
            </w:tcBorders>
            <w:shd w:val="clear" w:color="auto" w:fill="auto"/>
            <w:vAlign w:val="bottom"/>
            <w:hideMark/>
          </w:tcPr>
          <w:p w14:paraId="3BA1BBF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3" w:type="dxa"/>
            <w:tcBorders>
              <w:top w:val="single" w:sz="4" w:space="0" w:color="auto"/>
              <w:left w:val="nil"/>
              <w:bottom w:val="nil"/>
              <w:right w:val="nil"/>
            </w:tcBorders>
            <w:shd w:val="clear" w:color="auto" w:fill="auto"/>
            <w:vAlign w:val="bottom"/>
            <w:hideMark/>
          </w:tcPr>
          <w:p w14:paraId="46B58FFB"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319" w:type="dxa"/>
            <w:tcBorders>
              <w:top w:val="single" w:sz="4" w:space="0" w:color="auto"/>
              <w:left w:val="nil"/>
              <w:bottom w:val="nil"/>
              <w:right w:val="nil"/>
            </w:tcBorders>
            <w:shd w:val="clear" w:color="auto" w:fill="auto"/>
            <w:vAlign w:val="bottom"/>
            <w:hideMark/>
          </w:tcPr>
          <w:p w14:paraId="3E617D6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1" w:type="dxa"/>
            <w:tcBorders>
              <w:top w:val="single" w:sz="4" w:space="0" w:color="auto"/>
              <w:left w:val="nil"/>
              <w:bottom w:val="nil"/>
              <w:right w:val="nil"/>
            </w:tcBorders>
            <w:shd w:val="clear" w:color="auto" w:fill="auto"/>
            <w:vAlign w:val="bottom"/>
            <w:hideMark/>
          </w:tcPr>
          <w:p w14:paraId="3D15B85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0" w:type="dxa"/>
            <w:tcBorders>
              <w:top w:val="single" w:sz="4" w:space="0" w:color="auto"/>
              <w:left w:val="nil"/>
              <w:bottom w:val="nil"/>
              <w:right w:val="nil"/>
            </w:tcBorders>
            <w:shd w:val="clear" w:color="auto" w:fill="auto"/>
            <w:vAlign w:val="bottom"/>
            <w:hideMark/>
          </w:tcPr>
          <w:p w14:paraId="054E5B4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6" w:type="dxa"/>
            <w:tcBorders>
              <w:top w:val="single" w:sz="4" w:space="0" w:color="auto"/>
              <w:left w:val="nil"/>
              <w:bottom w:val="nil"/>
              <w:right w:val="nil"/>
            </w:tcBorders>
            <w:shd w:val="clear" w:color="auto" w:fill="auto"/>
            <w:vAlign w:val="bottom"/>
            <w:hideMark/>
          </w:tcPr>
          <w:p w14:paraId="2A10223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2" w:type="dxa"/>
            <w:tcBorders>
              <w:top w:val="single" w:sz="4" w:space="0" w:color="auto"/>
              <w:left w:val="nil"/>
              <w:bottom w:val="nil"/>
              <w:right w:val="nil"/>
            </w:tcBorders>
            <w:shd w:val="clear" w:color="auto" w:fill="auto"/>
            <w:vAlign w:val="bottom"/>
            <w:hideMark/>
          </w:tcPr>
          <w:p w14:paraId="47FE2C2A"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9" w:type="dxa"/>
            <w:tcBorders>
              <w:top w:val="single" w:sz="4" w:space="0" w:color="auto"/>
              <w:left w:val="nil"/>
              <w:bottom w:val="nil"/>
              <w:right w:val="nil"/>
            </w:tcBorders>
            <w:shd w:val="clear" w:color="auto" w:fill="auto"/>
            <w:vAlign w:val="bottom"/>
            <w:hideMark/>
          </w:tcPr>
          <w:p w14:paraId="7CF13553"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7" w:type="dxa"/>
            <w:tcBorders>
              <w:top w:val="single" w:sz="4" w:space="0" w:color="auto"/>
              <w:left w:val="nil"/>
              <w:bottom w:val="nil"/>
              <w:right w:val="nil"/>
            </w:tcBorders>
            <w:shd w:val="clear" w:color="auto" w:fill="auto"/>
            <w:vAlign w:val="bottom"/>
            <w:hideMark/>
          </w:tcPr>
          <w:p w14:paraId="4C97AAD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single" w:sz="4" w:space="0" w:color="auto"/>
              <w:left w:val="nil"/>
              <w:bottom w:val="nil"/>
              <w:right w:val="nil"/>
            </w:tcBorders>
            <w:shd w:val="clear" w:color="auto" w:fill="auto"/>
            <w:vAlign w:val="bottom"/>
            <w:hideMark/>
          </w:tcPr>
          <w:p w14:paraId="7181ACF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5" w:type="dxa"/>
            <w:tcBorders>
              <w:top w:val="single" w:sz="4" w:space="0" w:color="auto"/>
              <w:left w:val="nil"/>
              <w:bottom w:val="nil"/>
              <w:right w:val="nil"/>
            </w:tcBorders>
            <w:shd w:val="clear" w:color="auto" w:fill="auto"/>
            <w:vAlign w:val="bottom"/>
            <w:hideMark/>
          </w:tcPr>
          <w:p w14:paraId="16D5FFD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5" w:type="dxa"/>
            <w:tcBorders>
              <w:top w:val="single" w:sz="4" w:space="0" w:color="auto"/>
              <w:left w:val="nil"/>
              <w:bottom w:val="nil"/>
              <w:right w:val="nil"/>
            </w:tcBorders>
            <w:shd w:val="clear" w:color="auto" w:fill="auto"/>
            <w:vAlign w:val="bottom"/>
            <w:hideMark/>
          </w:tcPr>
          <w:p w14:paraId="2AC488E3"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4" w:type="dxa"/>
            <w:tcBorders>
              <w:top w:val="single" w:sz="4" w:space="0" w:color="auto"/>
              <w:left w:val="nil"/>
              <w:bottom w:val="nil"/>
              <w:right w:val="nil"/>
            </w:tcBorders>
            <w:shd w:val="clear" w:color="auto" w:fill="auto"/>
            <w:vAlign w:val="bottom"/>
            <w:hideMark/>
          </w:tcPr>
          <w:p w14:paraId="50C445A1"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4" w:type="dxa"/>
            <w:tcBorders>
              <w:top w:val="single" w:sz="4" w:space="0" w:color="auto"/>
              <w:left w:val="nil"/>
              <w:bottom w:val="nil"/>
              <w:right w:val="nil"/>
            </w:tcBorders>
            <w:shd w:val="clear" w:color="auto" w:fill="auto"/>
            <w:vAlign w:val="bottom"/>
            <w:hideMark/>
          </w:tcPr>
          <w:p w14:paraId="14B0112D"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bottom"/>
            <w:hideMark/>
          </w:tcPr>
          <w:p w14:paraId="418F9D1A"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bottom"/>
            <w:hideMark/>
          </w:tcPr>
          <w:p w14:paraId="3D8AB94D"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bottom"/>
            <w:hideMark/>
          </w:tcPr>
          <w:p w14:paraId="0DF3840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bottom"/>
            <w:hideMark/>
          </w:tcPr>
          <w:p w14:paraId="521DF90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bottom"/>
            <w:hideMark/>
          </w:tcPr>
          <w:p w14:paraId="62E8847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bottom"/>
            <w:hideMark/>
          </w:tcPr>
          <w:p w14:paraId="0D2EEF8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bottom"/>
            <w:hideMark/>
          </w:tcPr>
          <w:p w14:paraId="5CA6B74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bottom"/>
            <w:hideMark/>
          </w:tcPr>
          <w:p w14:paraId="02D2C87D"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bottom"/>
            <w:hideMark/>
          </w:tcPr>
          <w:p w14:paraId="6B6209C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bottom"/>
            <w:hideMark/>
          </w:tcPr>
          <w:p w14:paraId="2B1DCAC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bottom"/>
            <w:hideMark/>
          </w:tcPr>
          <w:p w14:paraId="30F8D03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bottom"/>
            <w:hideMark/>
          </w:tcPr>
          <w:p w14:paraId="5459AAD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bottom"/>
            <w:hideMark/>
          </w:tcPr>
          <w:p w14:paraId="0EFC15E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bottom"/>
            <w:hideMark/>
          </w:tcPr>
          <w:p w14:paraId="77E04AC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76" w:type="dxa"/>
            <w:tcBorders>
              <w:top w:val="single" w:sz="4" w:space="0" w:color="auto"/>
              <w:left w:val="nil"/>
              <w:bottom w:val="nil"/>
              <w:right w:val="nil"/>
            </w:tcBorders>
            <w:shd w:val="clear" w:color="auto" w:fill="auto"/>
            <w:vAlign w:val="bottom"/>
            <w:hideMark/>
          </w:tcPr>
          <w:p w14:paraId="72A19FAA"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41" w:type="dxa"/>
            <w:tcBorders>
              <w:top w:val="single" w:sz="4" w:space="0" w:color="auto"/>
              <w:left w:val="nil"/>
              <w:bottom w:val="nil"/>
              <w:right w:val="nil"/>
            </w:tcBorders>
            <w:shd w:val="clear" w:color="auto" w:fill="auto"/>
            <w:vAlign w:val="bottom"/>
            <w:hideMark/>
          </w:tcPr>
          <w:p w14:paraId="3D7721D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418" w:type="dxa"/>
            <w:tcBorders>
              <w:top w:val="single" w:sz="4" w:space="0" w:color="auto"/>
              <w:left w:val="nil"/>
              <w:bottom w:val="nil"/>
              <w:right w:val="nil"/>
            </w:tcBorders>
            <w:shd w:val="clear" w:color="auto" w:fill="auto"/>
            <w:vAlign w:val="bottom"/>
            <w:hideMark/>
          </w:tcPr>
          <w:p w14:paraId="1E59E9E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single" w:sz="4" w:space="0" w:color="auto"/>
              <w:left w:val="nil"/>
              <w:bottom w:val="nil"/>
              <w:right w:val="nil"/>
            </w:tcBorders>
            <w:shd w:val="clear" w:color="auto" w:fill="auto"/>
            <w:vAlign w:val="bottom"/>
            <w:hideMark/>
          </w:tcPr>
          <w:p w14:paraId="7A702B7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single" w:sz="4" w:space="0" w:color="auto"/>
              <w:left w:val="nil"/>
              <w:bottom w:val="nil"/>
              <w:right w:val="nil"/>
            </w:tcBorders>
            <w:shd w:val="clear" w:color="auto" w:fill="auto"/>
            <w:vAlign w:val="bottom"/>
            <w:hideMark/>
          </w:tcPr>
          <w:p w14:paraId="3C409CE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3" w:type="dxa"/>
            <w:tcBorders>
              <w:top w:val="single" w:sz="4" w:space="0" w:color="auto"/>
              <w:left w:val="nil"/>
              <w:bottom w:val="nil"/>
              <w:right w:val="nil"/>
            </w:tcBorders>
            <w:shd w:val="clear" w:color="auto" w:fill="auto"/>
            <w:vAlign w:val="bottom"/>
            <w:hideMark/>
          </w:tcPr>
          <w:p w14:paraId="15CFD23D"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single" w:sz="4" w:space="0" w:color="auto"/>
              <w:left w:val="nil"/>
              <w:bottom w:val="nil"/>
              <w:right w:val="nil"/>
            </w:tcBorders>
            <w:shd w:val="clear" w:color="auto" w:fill="auto"/>
            <w:vAlign w:val="bottom"/>
            <w:hideMark/>
          </w:tcPr>
          <w:p w14:paraId="60C127DA"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3" w:type="dxa"/>
            <w:tcBorders>
              <w:top w:val="single" w:sz="4" w:space="0" w:color="auto"/>
              <w:left w:val="nil"/>
              <w:bottom w:val="nil"/>
              <w:right w:val="nil"/>
            </w:tcBorders>
            <w:shd w:val="clear" w:color="auto" w:fill="auto"/>
            <w:vAlign w:val="bottom"/>
            <w:hideMark/>
          </w:tcPr>
          <w:p w14:paraId="6D22D12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single" w:sz="4" w:space="0" w:color="auto"/>
              <w:left w:val="nil"/>
              <w:bottom w:val="nil"/>
              <w:right w:val="nil"/>
            </w:tcBorders>
            <w:shd w:val="clear" w:color="auto" w:fill="auto"/>
            <w:vAlign w:val="bottom"/>
            <w:hideMark/>
          </w:tcPr>
          <w:p w14:paraId="6BBEA1C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25" w:type="dxa"/>
            <w:tcBorders>
              <w:top w:val="single" w:sz="4" w:space="0" w:color="auto"/>
              <w:left w:val="nil"/>
              <w:bottom w:val="nil"/>
              <w:right w:val="nil"/>
            </w:tcBorders>
            <w:shd w:val="clear" w:color="auto" w:fill="auto"/>
            <w:vAlign w:val="bottom"/>
            <w:hideMark/>
          </w:tcPr>
          <w:p w14:paraId="0B513C9E" w14:textId="77777777" w:rsidR="00B3393E" w:rsidRPr="00920C9D" w:rsidRDefault="00B3393E" w:rsidP="004B2032">
            <w:pPr>
              <w:spacing w:after="0" w:line="240" w:lineRule="auto"/>
              <w:rPr>
                <w:rFonts w:ascii="Times New Roman" w:eastAsia="Times New Roman" w:hAnsi="Times New Roman"/>
                <w:sz w:val="28"/>
                <w:szCs w:val="28"/>
                <w:lang w:eastAsia="ru-RU"/>
              </w:rPr>
            </w:pPr>
          </w:p>
        </w:tc>
      </w:tr>
      <w:tr w:rsidR="00B3393E" w:rsidRPr="00920C9D" w14:paraId="290A9DAD" w14:textId="77777777" w:rsidTr="004B2032">
        <w:trPr>
          <w:trHeight w:val="285"/>
        </w:trPr>
        <w:tc>
          <w:tcPr>
            <w:tcW w:w="326" w:type="dxa"/>
            <w:tcBorders>
              <w:top w:val="nil"/>
              <w:left w:val="nil"/>
              <w:bottom w:val="nil"/>
              <w:right w:val="nil"/>
            </w:tcBorders>
            <w:shd w:val="clear" w:color="auto" w:fill="auto"/>
            <w:vAlign w:val="bottom"/>
            <w:hideMark/>
          </w:tcPr>
          <w:p w14:paraId="7DD05E0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13849" w:type="dxa"/>
            <w:gridSpan w:val="37"/>
            <w:tcBorders>
              <w:top w:val="single" w:sz="4" w:space="0" w:color="auto"/>
              <w:left w:val="single" w:sz="4" w:space="0" w:color="auto"/>
              <w:bottom w:val="single" w:sz="4" w:space="0" w:color="auto"/>
              <w:right w:val="single" w:sz="4" w:space="0" w:color="000000"/>
            </w:tcBorders>
            <w:shd w:val="clear" w:color="auto" w:fill="auto"/>
            <w:vAlign w:val="bottom"/>
            <w:hideMark/>
          </w:tcPr>
          <w:p w14:paraId="3DB377E0" w14:textId="77777777" w:rsidR="00B3393E" w:rsidRPr="00920C9D" w:rsidRDefault="00B3393E" w:rsidP="004B2032">
            <w:pPr>
              <w:spacing w:after="0" w:line="240" w:lineRule="auto"/>
              <w:jc w:val="right"/>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Журнал пронумерован в количестве: _________ листов</w:t>
            </w:r>
          </w:p>
        </w:tc>
      </w:tr>
    </w:tbl>
    <w:p w14:paraId="174FAC66" w14:textId="77777777" w:rsidR="00B3393E" w:rsidRPr="00920C9D" w:rsidRDefault="00B3393E" w:rsidP="00B3393E">
      <w:pPr>
        <w:spacing w:after="160" w:line="259" w:lineRule="auto"/>
        <w:rPr>
          <w:rFonts w:ascii="Times New Roman" w:hAnsi="Times New Roman"/>
          <w:sz w:val="28"/>
          <w:szCs w:val="28"/>
        </w:rPr>
      </w:pPr>
    </w:p>
    <w:p w14:paraId="1096BB90" w14:textId="2EBFD562" w:rsidR="00B3393E" w:rsidRPr="00920C9D" w:rsidRDefault="00B3393E" w:rsidP="00B3393E">
      <w:pPr>
        <w:spacing w:after="160" w:line="259" w:lineRule="auto"/>
        <w:rPr>
          <w:rFonts w:ascii="Times New Roman" w:hAnsi="Times New Roman"/>
          <w:sz w:val="28"/>
          <w:szCs w:val="28"/>
        </w:rPr>
      </w:pPr>
      <w:r w:rsidRPr="00920C9D">
        <w:rPr>
          <w:rFonts w:ascii="Times New Roman" w:hAnsi="Times New Roman"/>
          <w:sz w:val="28"/>
          <w:szCs w:val="28"/>
        </w:rPr>
        <w:br w:type="page"/>
        <w:t>(ФОРМА Листа СППЗ)</w:t>
      </w:r>
    </w:p>
    <w:tbl>
      <w:tblPr>
        <w:tblW w:w="14175" w:type="dxa"/>
        <w:tblInd w:w="-5" w:type="dxa"/>
        <w:tblLayout w:type="fixed"/>
        <w:tblLook w:val="04A0" w:firstRow="1" w:lastRow="0" w:firstColumn="1" w:lastColumn="0" w:noHBand="0" w:noVBand="1"/>
      </w:tblPr>
      <w:tblGrid>
        <w:gridCol w:w="326"/>
        <w:gridCol w:w="293"/>
        <w:gridCol w:w="319"/>
        <w:gridCol w:w="321"/>
        <w:gridCol w:w="320"/>
        <w:gridCol w:w="316"/>
        <w:gridCol w:w="312"/>
        <w:gridCol w:w="770"/>
        <w:gridCol w:w="236"/>
        <w:gridCol w:w="236"/>
        <w:gridCol w:w="325"/>
        <w:gridCol w:w="325"/>
        <w:gridCol w:w="324"/>
        <w:gridCol w:w="324"/>
        <w:gridCol w:w="295"/>
        <w:gridCol w:w="295"/>
        <w:gridCol w:w="295"/>
        <w:gridCol w:w="295"/>
        <w:gridCol w:w="295"/>
        <w:gridCol w:w="295"/>
        <w:gridCol w:w="295"/>
        <w:gridCol w:w="295"/>
        <w:gridCol w:w="295"/>
        <w:gridCol w:w="295"/>
        <w:gridCol w:w="295"/>
        <w:gridCol w:w="295"/>
        <w:gridCol w:w="295"/>
        <w:gridCol w:w="295"/>
        <w:gridCol w:w="276"/>
        <w:gridCol w:w="241"/>
        <w:gridCol w:w="418"/>
        <w:gridCol w:w="236"/>
        <w:gridCol w:w="282"/>
        <w:gridCol w:w="283"/>
        <w:gridCol w:w="282"/>
        <w:gridCol w:w="283"/>
        <w:gridCol w:w="282"/>
        <w:gridCol w:w="2715"/>
      </w:tblGrid>
      <w:tr w:rsidR="00B3393E" w:rsidRPr="00920C9D" w14:paraId="7E9FD325" w14:textId="77777777" w:rsidTr="004B2032">
        <w:trPr>
          <w:trHeight w:val="255"/>
        </w:trPr>
        <w:tc>
          <w:tcPr>
            <w:tcW w:w="32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1A63A8A"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1</w:t>
            </w:r>
          </w:p>
        </w:tc>
        <w:tc>
          <w:tcPr>
            <w:tcW w:w="2651" w:type="dxa"/>
            <w:gridSpan w:val="7"/>
            <w:tcBorders>
              <w:top w:val="single" w:sz="4" w:space="0" w:color="auto"/>
              <w:left w:val="nil"/>
              <w:bottom w:val="single" w:sz="4" w:space="0" w:color="auto"/>
              <w:right w:val="single" w:sz="4" w:space="0" w:color="000000"/>
            </w:tcBorders>
            <w:shd w:val="clear" w:color="auto" w:fill="auto"/>
            <w:vAlign w:val="bottom"/>
            <w:hideMark/>
          </w:tcPr>
          <w:p w14:paraId="61206E96"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Наименование объекта:</w:t>
            </w:r>
          </w:p>
        </w:tc>
        <w:tc>
          <w:tcPr>
            <w:tcW w:w="11198" w:type="dxa"/>
            <w:gridSpan w:val="30"/>
            <w:tcBorders>
              <w:top w:val="nil"/>
              <w:left w:val="nil"/>
              <w:bottom w:val="single" w:sz="4" w:space="0" w:color="auto"/>
              <w:right w:val="nil"/>
            </w:tcBorders>
            <w:shd w:val="clear" w:color="auto" w:fill="auto"/>
            <w:vAlign w:val="center"/>
            <w:hideMark/>
          </w:tcPr>
          <w:p w14:paraId="343F6203"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B3393E" w:rsidRPr="00920C9D" w14:paraId="2D6347E4" w14:textId="77777777" w:rsidTr="004B2032">
        <w:trPr>
          <w:trHeight w:val="255"/>
        </w:trPr>
        <w:tc>
          <w:tcPr>
            <w:tcW w:w="326" w:type="dxa"/>
            <w:tcBorders>
              <w:top w:val="nil"/>
              <w:left w:val="nil"/>
              <w:bottom w:val="nil"/>
              <w:right w:val="nil"/>
            </w:tcBorders>
            <w:shd w:val="clear" w:color="auto" w:fill="auto"/>
            <w:vAlign w:val="bottom"/>
            <w:hideMark/>
          </w:tcPr>
          <w:p w14:paraId="54742C46"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p>
        </w:tc>
        <w:tc>
          <w:tcPr>
            <w:tcW w:w="293" w:type="dxa"/>
            <w:tcBorders>
              <w:top w:val="nil"/>
              <w:left w:val="nil"/>
              <w:bottom w:val="nil"/>
              <w:right w:val="nil"/>
            </w:tcBorders>
            <w:shd w:val="clear" w:color="auto" w:fill="auto"/>
            <w:vAlign w:val="bottom"/>
            <w:hideMark/>
          </w:tcPr>
          <w:p w14:paraId="07D360C2"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319" w:type="dxa"/>
            <w:tcBorders>
              <w:top w:val="nil"/>
              <w:left w:val="nil"/>
              <w:bottom w:val="nil"/>
              <w:right w:val="nil"/>
            </w:tcBorders>
            <w:shd w:val="clear" w:color="auto" w:fill="auto"/>
            <w:vAlign w:val="bottom"/>
            <w:hideMark/>
          </w:tcPr>
          <w:p w14:paraId="5333B87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1" w:type="dxa"/>
            <w:tcBorders>
              <w:top w:val="nil"/>
              <w:left w:val="nil"/>
              <w:bottom w:val="nil"/>
              <w:right w:val="nil"/>
            </w:tcBorders>
            <w:shd w:val="clear" w:color="auto" w:fill="auto"/>
            <w:vAlign w:val="bottom"/>
            <w:hideMark/>
          </w:tcPr>
          <w:p w14:paraId="0238536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0" w:type="dxa"/>
            <w:tcBorders>
              <w:top w:val="nil"/>
              <w:left w:val="nil"/>
              <w:bottom w:val="nil"/>
              <w:right w:val="nil"/>
            </w:tcBorders>
            <w:shd w:val="clear" w:color="auto" w:fill="auto"/>
            <w:vAlign w:val="bottom"/>
            <w:hideMark/>
          </w:tcPr>
          <w:p w14:paraId="45E3287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6" w:type="dxa"/>
            <w:tcBorders>
              <w:top w:val="nil"/>
              <w:left w:val="nil"/>
              <w:bottom w:val="nil"/>
              <w:right w:val="nil"/>
            </w:tcBorders>
            <w:shd w:val="clear" w:color="auto" w:fill="auto"/>
            <w:vAlign w:val="bottom"/>
            <w:hideMark/>
          </w:tcPr>
          <w:p w14:paraId="36937B74"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2" w:type="dxa"/>
            <w:tcBorders>
              <w:top w:val="nil"/>
              <w:left w:val="nil"/>
              <w:bottom w:val="nil"/>
              <w:right w:val="nil"/>
            </w:tcBorders>
            <w:shd w:val="clear" w:color="auto" w:fill="auto"/>
            <w:vAlign w:val="bottom"/>
            <w:hideMark/>
          </w:tcPr>
          <w:p w14:paraId="52F3DA0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770" w:type="dxa"/>
            <w:tcBorders>
              <w:top w:val="nil"/>
              <w:left w:val="nil"/>
              <w:bottom w:val="nil"/>
              <w:right w:val="nil"/>
            </w:tcBorders>
            <w:shd w:val="clear" w:color="auto" w:fill="auto"/>
            <w:vAlign w:val="bottom"/>
            <w:hideMark/>
          </w:tcPr>
          <w:p w14:paraId="7000CE1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nil"/>
              <w:left w:val="nil"/>
              <w:right w:val="nil"/>
            </w:tcBorders>
            <w:shd w:val="clear" w:color="auto" w:fill="auto"/>
            <w:vAlign w:val="bottom"/>
            <w:hideMark/>
          </w:tcPr>
          <w:p w14:paraId="69EEDFA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nil"/>
              <w:left w:val="nil"/>
              <w:right w:val="nil"/>
            </w:tcBorders>
            <w:shd w:val="clear" w:color="auto" w:fill="auto"/>
            <w:vAlign w:val="bottom"/>
            <w:hideMark/>
          </w:tcPr>
          <w:p w14:paraId="0C071CC1"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5" w:type="dxa"/>
            <w:tcBorders>
              <w:top w:val="nil"/>
              <w:left w:val="nil"/>
              <w:right w:val="nil"/>
            </w:tcBorders>
            <w:shd w:val="clear" w:color="auto" w:fill="auto"/>
            <w:vAlign w:val="bottom"/>
            <w:hideMark/>
          </w:tcPr>
          <w:p w14:paraId="07E6E11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5" w:type="dxa"/>
            <w:tcBorders>
              <w:top w:val="nil"/>
              <w:left w:val="nil"/>
              <w:right w:val="nil"/>
            </w:tcBorders>
            <w:shd w:val="clear" w:color="auto" w:fill="auto"/>
            <w:vAlign w:val="center"/>
            <w:hideMark/>
          </w:tcPr>
          <w:p w14:paraId="3F562C6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4" w:type="dxa"/>
            <w:tcBorders>
              <w:top w:val="nil"/>
              <w:left w:val="nil"/>
              <w:right w:val="nil"/>
            </w:tcBorders>
            <w:shd w:val="clear" w:color="auto" w:fill="auto"/>
            <w:vAlign w:val="center"/>
            <w:hideMark/>
          </w:tcPr>
          <w:p w14:paraId="67F2980D"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4" w:type="dxa"/>
            <w:tcBorders>
              <w:top w:val="nil"/>
              <w:left w:val="nil"/>
              <w:right w:val="nil"/>
            </w:tcBorders>
            <w:shd w:val="clear" w:color="auto" w:fill="auto"/>
            <w:vAlign w:val="center"/>
            <w:hideMark/>
          </w:tcPr>
          <w:p w14:paraId="60C017B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right w:val="nil"/>
            </w:tcBorders>
            <w:shd w:val="clear" w:color="auto" w:fill="auto"/>
            <w:vAlign w:val="center"/>
            <w:hideMark/>
          </w:tcPr>
          <w:p w14:paraId="445BB8E1"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right w:val="nil"/>
            </w:tcBorders>
            <w:shd w:val="clear" w:color="auto" w:fill="auto"/>
            <w:vAlign w:val="center"/>
            <w:hideMark/>
          </w:tcPr>
          <w:p w14:paraId="0DD055F3"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right w:val="nil"/>
            </w:tcBorders>
            <w:shd w:val="clear" w:color="auto" w:fill="auto"/>
            <w:vAlign w:val="center"/>
            <w:hideMark/>
          </w:tcPr>
          <w:p w14:paraId="0C7E0653"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right w:val="nil"/>
            </w:tcBorders>
            <w:shd w:val="clear" w:color="auto" w:fill="auto"/>
            <w:vAlign w:val="center"/>
            <w:hideMark/>
          </w:tcPr>
          <w:p w14:paraId="59C556B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right w:val="nil"/>
            </w:tcBorders>
            <w:shd w:val="clear" w:color="auto" w:fill="auto"/>
            <w:vAlign w:val="center"/>
            <w:hideMark/>
          </w:tcPr>
          <w:p w14:paraId="029CD65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right w:val="nil"/>
            </w:tcBorders>
            <w:shd w:val="clear" w:color="auto" w:fill="auto"/>
            <w:vAlign w:val="center"/>
            <w:hideMark/>
          </w:tcPr>
          <w:p w14:paraId="55D8A1D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right w:val="nil"/>
            </w:tcBorders>
            <w:shd w:val="clear" w:color="auto" w:fill="auto"/>
            <w:vAlign w:val="center"/>
            <w:hideMark/>
          </w:tcPr>
          <w:p w14:paraId="72C5E98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right w:val="nil"/>
            </w:tcBorders>
            <w:shd w:val="clear" w:color="auto" w:fill="auto"/>
            <w:vAlign w:val="center"/>
            <w:hideMark/>
          </w:tcPr>
          <w:p w14:paraId="2D9D063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right w:val="nil"/>
            </w:tcBorders>
            <w:shd w:val="clear" w:color="auto" w:fill="auto"/>
            <w:vAlign w:val="center"/>
            <w:hideMark/>
          </w:tcPr>
          <w:p w14:paraId="7C050123"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right w:val="nil"/>
            </w:tcBorders>
            <w:shd w:val="clear" w:color="auto" w:fill="auto"/>
            <w:vAlign w:val="center"/>
            <w:hideMark/>
          </w:tcPr>
          <w:p w14:paraId="670997A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right w:val="nil"/>
            </w:tcBorders>
            <w:shd w:val="clear" w:color="auto" w:fill="auto"/>
            <w:vAlign w:val="center"/>
            <w:hideMark/>
          </w:tcPr>
          <w:p w14:paraId="760B7F9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right w:val="nil"/>
            </w:tcBorders>
            <w:shd w:val="clear" w:color="auto" w:fill="auto"/>
            <w:vAlign w:val="center"/>
            <w:hideMark/>
          </w:tcPr>
          <w:p w14:paraId="3229A35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right w:val="nil"/>
            </w:tcBorders>
            <w:shd w:val="clear" w:color="auto" w:fill="auto"/>
            <w:vAlign w:val="center"/>
            <w:hideMark/>
          </w:tcPr>
          <w:p w14:paraId="026CD791"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right w:val="nil"/>
            </w:tcBorders>
            <w:shd w:val="clear" w:color="auto" w:fill="auto"/>
            <w:vAlign w:val="center"/>
            <w:hideMark/>
          </w:tcPr>
          <w:p w14:paraId="249692A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76" w:type="dxa"/>
            <w:tcBorders>
              <w:top w:val="nil"/>
              <w:left w:val="nil"/>
              <w:right w:val="nil"/>
            </w:tcBorders>
            <w:shd w:val="clear" w:color="auto" w:fill="auto"/>
            <w:vAlign w:val="center"/>
            <w:hideMark/>
          </w:tcPr>
          <w:p w14:paraId="3F857E6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41" w:type="dxa"/>
            <w:tcBorders>
              <w:top w:val="nil"/>
              <w:left w:val="nil"/>
              <w:right w:val="nil"/>
            </w:tcBorders>
            <w:shd w:val="clear" w:color="auto" w:fill="auto"/>
            <w:vAlign w:val="center"/>
            <w:hideMark/>
          </w:tcPr>
          <w:p w14:paraId="7F4FA69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418" w:type="dxa"/>
            <w:tcBorders>
              <w:top w:val="nil"/>
              <w:left w:val="nil"/>
              <w:right w:val="nil"/>
            </w:tcBorders>
            <w:shd w:val="clear" w:color="auto" w:fill="auto"/>
            <w:vAlign w:val="center"/>
            <w:hideMark/>
          </w:tcPr>
          <w:p w14:paraId="2DB7A36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nil"/>
              <w:left w:val="nil"/>
              <w:right w:val="nil"/>
            </w:tcBorders>
            <w:shd w:val="clear" w:color="auto" w:fill="auto"/>
            <w:vAlign w:val="center"/>
            <w:hideMark/>
          </w:tcPr>
          <w:p w14:paraId="7904CCF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right w:val="nil"/>
            </w:tcBorders>
            <w:shd w:val="clear" w:color="auto" w:fill="auto"/>
            <w:vAlign w:val="center"/>
            <w:hideMark/>
          </w:tcPr>
          <w:p w14:paraId="4838B13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3" w:type="dxa"/>
            <w:tcBorders>
              <w:top w:val="nil"/>
              <w:left w:val="nil"/>
              <w:right w:val="nil"/>
            </w:tcBorders>
            <w:shd w:val="clear" w:color="auto" w:fill="auto"/>
            <w:vAlign w:val="center"/>
            <w:hideMark/>
          </w:tcPr>
          <w:p w14:paraId="41F38AE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right w:val="nil"/>
            </w:tcBorders>
            <w:shd w:val="clear" w:color="auto" w:fill="auto"/>
            <w:vAlign w:val="center"/>
            <w:hideMark/>
          </w:tcPr>
          <w:p w14:paraId="3723DC44"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3" w:type="dxa"/>
            <w:tcBorders>
              <w:top w:val="nil"/>
              <w:left w:val="nil"/>
              <w:right w:val="nil"/>
            </w:tcBorders>
            <w:shd w:val="clear" w:color="auto" w:fill="auto"/>
            <w:vAlign w:val="center"/>
            <w:hideMark/>
          </w:tcPr>
          <w:p w14:paraId="75C5E03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right w:val="nil"/>
            </w:tcBorders>
            <w:shd w:val="clear" w:color="auto" w:fill="auto"/>
            <w:vAlign w:val="center"/>
            <w:hideMark/>
          </w:tcPr>
          <w:p w14:paraId="43376AB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715" w:type="dxa"/>
            <w:tcBorders>
              <w:top w:val="nil"/>
              <w:left w:val="nil"/>
              <w:right w:val="nil"/>
            </w:tcBorders>
            <w:shd w:val="clear" w:color="auto" w:fill="auto"/>
            <w:vAlign w:val="center"/>
            <w:hideMark/>
          </w:tcPr>
          <w:p w14:paraId="40057B98" w14:textId="77777777" w:rsidR="00B3393E" w:rsidRPr="00920C9D" w:rsidRDefault="00B3393E" w:rsidP="004B2032">
            <w:pPr>
              <w:spacing w:after="0" w:line="240" w:lineRule="auto"/>
              <w:rPr>
                <w:rFonts w:ascii="Times New Roman" w:eastAsia="Times New Roman" w:hAnsi="Times New Roman"/>
                <w:sz w:val="28"/>
                <w:szCs w:val="28"/>
                <w:lang w:eastAsia="ru-RU"/>
              </w:rPr>
            </w:pPr>
          </w:p>
        </w:tc>
      </w:tr>
      <w:tr w:rsidR="00B3393E" w:rsidRPr="00920C9D" w14:paraId="3EAEE236" w14:textId="77777777" w:rsidTr="004B2032">
        <w:trPr>
          <w:trHeight w:val="255"/>
        </w:trPr>
        <w:tc>
          <w:tcPr>
            <w:tcW w:w="326" w:type="dxa"/>
            <w:tcBorders>
              <w:top w:val="nil"/>
              <w:left w:val="nil"/>
              <w:bottom w:val="nil"/>
              <w:right w:val="nil"/>
            </w:tcBorders>
            <w:shd w:val="clear" w:color="auto" w:fill="auto"/>
            <w:vAlign w:val="bottom"/>
            <w:hideMark/>
          </w:tcPr>
          <w:p w14:paraId="54C9CF3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3" w:type="dxa"/>
            <w:tcBorders>
              <w:top w:val="nil"/>
              <w:left w:val="nil"/>
              <w:bottom w:val="nil"/>
              <w:right w:val="nil"/>
            </w:tcBorders>
            <w:shd w:val="clear" w:color="auto" w:fill="auto"/>
            <w:vAlign w:val="bottom"/>
            <w:hideMark/>
          </w:tcPr>
          <w:p w14:paraId="5D1F6591"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319" w:type="dxa"/>
            <w:tcBorders>
              <w:top w:val="nil"/>
              <w:left w:val="nil"/>
              <w:bottom w:val="nil"/>
              <w:right w:val="nil"/>
            </w:tcBorders>
            <w:shd w:val="clear" w:color="auto" w:fill="auto"/>
            <w:vAlign w:val="bottom"/>
            <w:hideMark/>
          </w:tcPr>
          <w:p w14:paraId="18885DC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1" w:type="dxa"/>
            <w:tcBorders>
              <w:top w:val="nil"/>
              <w:left w:val="nil"/>
              <w:bottom w:val="nil"/>
              <w:right w:val="nil"/>
            </w:tcBorders>
            <w:shd w:val="clear" w:color="auto" w:fill="auto"/>
            <w:vAlign w:val="bottom"/>
            <w:hideMark/>
          </w:tcPr>
          <w:p w14:paraId="428300B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0" w:type="dxa"/>
            <w:tcBorders>
              <w:top w:val="nil"/>
              <w:left w:val="nil"/>
              <w:bottom w:val="nil"/>
              <w:right w:val="nil"/>
            </w:tcBorders>
            <w:shd w:val="clear" w:color="auto" w:fill="auto"/>
            <w:vAlign w:val="bottom"/>
            <w:hideMark/>
          </w:tcPr>
          <w:p w14:paraId="36BF9A1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6" w:type="dxa"/>
            <w:tcBorders>
              <w:top w:val="nil"/>
              <w:left w:val="nil"/>
              <w:bottom w:val="nil"/>
              <w:right w:val="nil"/>
            </w:tcBorders>
            <w:shd w:val="clear" w:color="auto" w:fill="auto"/>
            <w:vAlign w:val="bottom"/>
            <w:hideMark/>
          </w:tcPr>
          <w:p w14:paraId="6F8738D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2" w:type="dxa"/>
            <w:tcBorders>
              <w:top w:val="nil"/>
              <w:left w:val="nil"/>
              <w:bottom w:val="nil"/>
              <w:right w:val="nil"/>
            </w:tcBorders>
            <w:shd w:val="clear" w:color="auto" w:fill="auto"/>
            <w:vAlign w:val="bottom"/>
            <w:hideMark/>
          </w:tcPr>
          <w:p w14:paraId="319DBF0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770" w:type="dxa"/>
            <w:tcBorders>
              <w:top w:val="nil"/>
              <w:left w:val="nil"/>
              <w:bottom w:val="nil"/>
              <w:right w:val="nil"/>
            </w:tcBorders>
            <w:shd w:val="clear" w:color="auto" w:fill="auto"/>
            <w:vAlign w:val="bottom"/>
            <w:hideMark/>
          </w:tcPr>
          <w:p w14:paraId="0BB5EDF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11198" w:type="dxa"/>
            <w:gridSpan w:val="30"/>
            <w:tcBorders>
              <w:top w:val="nil"/>
              <w:left w:val="nil"/>
              <w:bottom w:val="single" w:sz="4" w:space="0" w:color="auto"/>
              <w:right w:val="nil"/>
            </w:tcBorders>
            <w:shd w:val="clear" w:color="auto" w:fill="auto"/>
            <w:vAlign w:val="bottom"/>
            <w:hideMark/>
          </w:tcPr>
          <w:p w14:paraId="5D77240D"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p>
        </w:tc>
      </w:tr>
      <w:tr w:rsidR="00B3393E" w:rsidRPr="00920C9D" w14:paraId="393FE68B" w14:textId="77777777" w:rsidTr="004B2032">
        <w:trPr>
          <w:trHeight w:val="255"/>
        </w:trPr>
        <w:tc>
          <w:tcPr>
            <w:tcW w:w="326" w:type="dxa"/>
            <w:tcBorders>
              <w:top w:val="nil"/>
              <w:left w:val="nil"/>
              <w:bottom w:val="nil"/>
              <w:right w:val="nil"/>
            </w:tcBorders>
            <w:shd w:val="clear" w:color="auto" w:fill="auto"/>
            <w:vAlign w:val="bottom"/>
            <w:hideMark/>
          </w:tcPr>
          <w:p w14:paraId="56290323"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p>
        </w:tc>
        <w:tc>
          <w:tcPr>
            <w:tcW w:w="293" w:type="dxa"/>
            <w:tcBorders>
              <w:top w:val="nil"/>
              <w:left w:val="nil"/>
              <w:bottom w:val="nil"/>
              <w:right w:val="nil"/>
            </w:tcBorders>
            <w:shd w:val="clear" w:color="auto" w:fill="auto"/>
            <w:vAlign w:val="bottom"/>
            <w:hideMark/>
          </w:tcPr>
          <w:p w14:paraId="7E6A4787"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319" w:type="dxa"/>
            <w:tcBorders>
              <w:top w:val="nil"/>
              <w:left w:val="nil"/>
              <w:bottom w:val="nil"/>
              <w:right w:val="nil"/>
            </w:tcBorders>
            <w:shd w:val="clear" w:color="auto" w:fill="auto"/>
            <w:vAlign w:val="bottom"/>
            <w:hideMark/>
          </w:tcPr>
          <w:p w14:paraId="4E4702D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1" w:type="dxa"/>
            <w:tcBorders>
              <w:top w:val="nil"/>
              <w:left w:val="nil"/>
              <w:bottom w:val="nil"/>
              <w:right w:val="nil"/>
            </w:tcBorders>
            <w:shd w:val="clear" w:color="auto" w:fill="auto"/>
            <w:vAlign w:val="bottom"/>
            <w:hideMark/>
          </w:tcPr>
          <w:p w14:paraId="1546168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0" w:type="dxa"/>
            <w:tcBorders>
              <w:top w:val="nil"/>
              <w:left w:val="nil"/>
              <w:bottom w:val="nil"/>
              <w:right w:val="nil"/>
            </w:tcBorders>
            <w:shd w:val="clear" w:color="auto" w:fill="auto"/>
            <w:vAlign w:val="bottom"/>
            <w:hideMark/>
          </w:tcPr>
          <w:p w14:paraId="3CDB1A0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6" w:type="dxa"/>
            <w:tcBorders>
              <w:top w:val="nil"/>
              <w:left w:val="nil"/>
              <w:bottom w:val="nil"/>
              <w:right w:val="nil"/>
            </w:tcBorders>
            <w:shd w:val="clear" w:color="auto" w:fill="auto"/>
            <w:vAlign w:val="bottom"/>
            <w:hideMark/>
          </w:tcPr>
          <w:p w14:paraId="3C814D7D"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2" w:type="dxa"/>
            <w:tcBorders>
              <w:top w:val="nil"/>
              <w:left w:val="nil"/>
              <w:bottom w:val="nil"/>
              <w:right w:val="nil"/>
            </w:tcBorders>
            <w:shd w:val="clear" w:color="auto" w:fill="auto"/>
            <w:vAlign w:val="bottom"/>
            <w:hideMark/>
          </w:tcPr>
          <w:p w14:paraId="478685E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770" w:type="dxa"/>
            <w:tcBorders>
              <w:top w:val="nil"/>
              <w:left w:val="nil"/>
              <w:bottom w:val="nil"/>
              <w:right w:val="nil"/>
            </w:tcBorders>
            <w:shd w:val="clear" w:color="auto" w:fill="auto"/>
            <w:vAlign w:val="bottom"/>
            <w:hideMark/>
          </w:tcPr>
          <w:p w14:paraId="0ECCED4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single" w:sz="4" w:space="0" w:color="auto"/>
              <w:left w:val="nil"/>
              <w:bottom w:val="nil"/>
              <w:right w:val="nil"/>
            </w:tcBorders>
            <w:shd w:val="clear" w:color="auto" w:fill="auto"/>
            <w:vAlign w:val="bottom"/>
            <w:hideMark/>
          </w:tcPr>
          <w:p w14:paraId="66B7934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single" w:sz="4" w:space="0" w:color="auto"/>
              <w:left w:val="nil"/>
              <w:bottom w:val="nil"/>
              <w:right w:val="nil"/>
            </w:tcBorders>
            <w:shd w:val="clear" w:color="auto" w:fill="auto"/>
            <w:vAlign w:val="bottom"/>
            <w:hideMark/>
          </w:tcPr>
          <w:p w14:paraId="2B993C5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5" w:type="dxa"/>
            <w:tcBorders>
              <w:top w:val="single" w:sz="4" w:space="0" w:color="auto"/>
              <w:left w:val="nil"/>
              <w:bottom w:val="nil"/>
              <w:right w:val="nil"/>
            </w:tcBorders>
            <w:shd w:val="clear" w:color="auto" w:fill="auto"/>
            <w:vAlign w:val="bottom"/>
            <w:hideMark/>
          </w:tcPr>
          <w:p w14:paraId="30ACCEF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5" w:type="dxa"/>
            <w:tcBorders>
              <w:top w:val="single" w:sz="4" w:space="0" w:color="auto"/>
              <w:left w:val="nil"/>
              <w:bottom w:val="nil"/>
              <w:right w:val="nil"/>
            </w:tcBorders>
            <w:shd w:val="clear" w:color="auto" w:fill="auto"/>
            <w:vAlign w:val="center"/>
            <w:hideMark/>
          </w:tcPr>
          <w:p w14:paraId="708DA3A3"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4" w:type="dxa"/>
            <w:tcBorders>
              <w:top w:val="single" w:sz="4" w:space="0" w:color="auto"/>
              <w:left w:val="nil"/>
              <w:bottom w:val="nil"/>
              <w:right w:val="nil"/>
            </w:tcBorders>
            <w:shd w:val="clear" w:color="auto" w:fill="auto"/>
            <w:vAlign w:val="center"/>
            <w:hideMark/>
          </w:tcPr>
          <w:p w14:paraId="04CB9B5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4" w:type="dxa"/>
            <w:tcBorders>
              <w:top w:val="single" w:sz="4" w:space="0" w:color="auto"/>
              <w:left w:val="nil"/>
              <w:bottom w:val="nil"/>
              <w:right w:val="nil"/>
            </w:tcBorders>
            <w:shd w:val="clear" w:color="auto" w:fill="auto"/>
            <w:vAlign w:val="center"/>
            <w:hideMark/>
          </w:tcPr>
          <w:p w14:paraId="12139E5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center"/>
            <w:hideMark/>
          </w:tcPr>
          <w:p w14:paraId="15AE56D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center"/>
            <w:hideMark/>
          </w:tcPr>
          <w:p w14:paraId="5C46F4E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center"/>
            <w:hideMark/>
          </w:tcPr>
          <w:p w14:paraId="292F6BD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center"/>
            <w:hideMark/>
          </w:tcPr>
          <w:p w14:paraId="1B47CF2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center"/>
            <w:hideMark/>
          </w:tcPr>
          <w:p w14:paraId="2CE1B9D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center"/>
            <w:hideMark/>
          </w:tcPr>
          <w:p w14:paraId="6AA273C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center"/>
            <w:hideMark/>
          </w:tcPr>
          <w:p w14:paraId="7541300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center"/>
            <w:hideMark/>
          </w:tcPr>
          <w:p w14:paraId="60DC4AF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center"/>
            <w:hideMark/>
          </w:tcPr>
          <w:p w14:paraId="7E35D301"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center"/>
            <w:hideMark/>
          </w:tcPr>
          <w:p w14:paraId="71ECBA4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center"/>
            <w:hideMark/>
          </w:tcPr>
          <w:p w14:paraId="21B446BD"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center"/>
            <w:hideMark/>
          </w:tcPr>
          <w:p w14:paraId="1C0A72A4"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center"/>
            <w:hideMark/>
          </w:tcPr>
          <w:p w14:paraId="57DCB6F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center"/>
            <w:hideMark/>
          </w:tcPr>
          <w:p w14:paraId="49644D8A"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76" w:type="dxa"/>
            <w:tcBorders>
              <w:top w:val="single" w:sz="4" w:space="0" w:color="auto"/>
              <w:left w:val="nil"/>
              <w:bottom w:val="nil"/>
              <w:right w:val="nil"/>
            </w:tcBorders>
            <w:shd w:val="clear" w:color="auto" w:fill="auto"/>
            <w:vAlign w:val="center"/>
            <w:hideMark/>
          </w:tcPr>
          <w:p w14:paraId="27FF943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41" w:type="dxa"/>
            <w:tcBorders>
              <w:top w:val="single" w:sz="4" w:space="0" w:color="auto"/>
              <w:left w:val="nil"/>
              <w:bottom w:val="nil"/>
              <w:right w:val="nil"/>
            </w:tcBorders>
            <w:shd w:val="clear" w:color="auto" w:fill="auto"/>
            <w:vAlign w:val="center"/>
            <w:hideMark/>
          </w:tcPr>
          <w:p w14:paraId="12E660E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418" w:type="dxa"/>
            <w:tcBorders>
              <w:top w:val="single" w:sz="4" w:space="0" w:color="auto"/>
              <w:left w:val="nil"/>
              <w:bottom w:val="nil"/>
              <w:right w:val="nil"/>
            </w:tcBorders>
            <w:shd w:val="clear" w:color="auto" w:fill="auto"/>
            <w:vAlign w:val="center"/>
            <w:hideMark/>
          </w:tcPr>
          <w:p w14:paraId="2B1FF34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single" w:sz="4" w:space="0" w:color="auto"/>
              <w:left w:val="nil"/>
              <w:bottom w:val="nil"/>
              <w:right w:val="nil"/>
            </w:tcBorders>
            <w:shd w:val="clear" w:color="auto" w:fill="auto"/>
            <w:vAlign w:val="center"/>
            <w:hideMark/>
          </w:tcPr>
          <w:p w14:paraId="03C4CC94"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single" w:sz="4" w:space="0" w:color="auto"/>
              <w:left w:val="nil"/>
              <w:bottom w:val="nil"/>
              <w:right w:val="nil"/>
            </w:tcBorders>
            <w:shd w:val="clear" w:color="auto" w:fill="auto"/>
            <w:vAlign w:val="center"/>
            <w:hideMark/>
          </w:tcPr>
          <w:p w14:paraId="2FE8FED1"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3" w:type="dxa"/>
            <w:tcBorders>
              <w:top w:val="single" w:sz="4" w:space="0" w:color="auto"/>
              <w:left w:val="nil"/>
              <w:bottom w:val="nil"/>
              <w:right w:val="nil"/>
            </w:tcBorders>
            <w:shd w:val="clear" w:color="auto" w:fill="auto"/>
            <w:vAlign w:val="center"/>
            <w:hideMark/>
          </w:tcPr>
          <w:p w14:paraId="1884627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single" w:sz="4" w:space="0" w:color="auto"/>
              <w:left w:val="nil"/>
              <w:bottom w:val="nil"/>
              <w:right w:val="nil"/>
            </w:tcBorders>
            <w:shd w:val="clear" w:color="auto" w:fill="auto"/>
            <w:vAlign w:val="center"/>
            <w:hideMark/>
          </w:tcPr>
          <w:p w14:paraId="29C2D84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3" w:type="dxa"/>
            <w:tcBorders>
              <w:top w:val="single" w:sz="4" w:space="0" w:color="auto"/>
              <w:left w:val="nil"/>
              <w:bottom w:val="nil"/>
              <w:right w:val="nil"/>
            </w:tcBorders>
            <w:shd w:val="clear" w:color="auto" w:fill="auto"/>
            <w:vAlign w:val="center"/>
            <w:hideMark/>
          </w:tcPr>
          <w:p w14:paraId="32EF321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single" w:sz="4" w:space="0" w:color="auto"/>
              <w:left w:val="nil"/>
              <w:bottom w:val="nil"/>
              <w:right w:val="nil"/>
            </w:tcBorders>
            <w:shd w:val="clear" w:color="auto" w:fill="auto"/>
            <w:vAlign w:val="center"/>
            <w:hideMark/>
          </w:tcPr>
          <w:p w14:paraId="1D60AB11"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715" w:type="dxa"/>
            <w:tcBorders>
              <w:top w:val="single" w:sz="4" w:space="0" w:color="auto"/>
              <w:left w:val="nil"/>
              <w:bottom w:val="nil"/>
              <w:right w:val="nil"/>
            </w:tcBorders>
            <w:shd w:val="clear" w:color="auto" w:fill="auto"/>
            <w:vAlign w:val="center"/>
            <w:hideMark/>
          </w:tcPr>
          <w:p w14:paraId="208F6C71" w14:textId="77777777" w:rsidR="00B3393E" w:rsidRPr="00920C9D" w:rsidRDefault="00B3393E" w:rsidP="004B2032">
            <w:pPr>
              <w:spacing w:after="0" w:line="240" w:lineRule="auto"/>
              <w:rPr>
                <w:rFonts w:ascii="Times New Roman" w:eastAsia="Times New Roman" w:hAnsi="Times New Roman"/>
                <w:sz w:val="28"/>
                <w:szCs w:val="28"/>
                <w:lang w:eastAsia="ru-RU"/>
              </w:rPr>
            </w:pPr>
          </w:p>
        </w:tc>
      </w:tr>
      <w:tr w:rsidR="00B3393E" w:rsidRPr="00920C9D" w14:paraId="119B5066" w14:textId="77777777" w:rsidTr="004B2032">
        <w:trPr>
          <w:trHeight w:val="255"/>
        </w:trPr>
        <w:tc>
          <w:tcPr>
            <w:tcW w:w="32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7C44E0"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2</w:t>
            </w:r>
          </w:p>
        </w:tc>
        <w:tc>
          <w:tcPr>
            <w:tcW w:w="2651" w:type="dxa"/>
            <w:gridSpan w:val="7"/>
            <w:tcBorders>
              <w:top w:val="single" w:sz="4" w:space="0" w:color="auto"/>
              <w:left w:val="nil"/>
              <w:bottom w:val="single" w:sz="4" w:space="0" w:color="auto"/>
              <w:right w:val="single" w:sz="4" w:space="0" w:color="000000"/>
            </w:tcBorders>
            <w:shd w:val="clear" w:color="auto" w:fill="auto"/>
            <w:vAlign w:val="bottom"/>
            <w:hideMark/>
          </w:tcPr>
          <w:p w14:paraId="316B322C"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Адрес объекта:</w:t>
            </w:r>
          </w:p>
        </w:tc>
        <w:tc>
          <w:tcPr>
            <w:tcW w:w="11198" w:type="dxa"/>
            <w:gridSpan w:val="30"/>
            <w:tcBorders>
              <w:top w:val="nil"/>
              <w:left w:val="nil"/>
              <w:bottom w:val="single" w:sz="4" w:space="0" w:color="auto"/>
              <w:right w:val="nil"/>
            </w:tcBorders>
            <w:shd w:val="clear" w:color="auto" w:fill="auto"/>
            <w:vAlign w:val="center"/>
            <w:hideMark/>
          </w:tcPr>
          <w:p w14:paraId="787091EE"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B3393E" w:rsidRPr="00920C9D" w14:paraId="66955620" w14:textId="77777777" w:rsidTr="004B2032">
        <w:trPr>
          <w:trHeight w:val="255"/>
        </w:trPr>
        <w:tc>
          <w:tcPr>
            <w:tcW w:w="326" w:type="dxa"/>
            <w:tcBorders>
              <w:top w:val="nil"/>
              <w:left w:val="nil"/>
              <w:bottom w:val="nil"/>
              <w:right w:val="nil"/>
            </w:tcBorders>
            <w:shd w:val="clear" w:color="auto" w:fill="auto"/>
            <w:vAlign w:val="bottom"/>
            <w:hideMark/>
          </w:tcPr>
          <w:p w14:paraId="0E681321"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p>
        </w:tc>
        <w:tc>
          <w:tcPr>
            <w:tcW w:w="293" w:type="dxa"/>
            <w:tcBorders>
              <w:top w:val="nil"/>
              <w:left w:val="nil"/>
              <w:bottom w:val="nil"/>
              <w:right w:val="nil"/>
            </w:tcBorders>
            <w:shd w:val="clear" w:color="auto" w:fill="auto"/>
            <w:vAlign w:val="bottom"/>
            <w:hideMark/>
          </w:tcPr>
          <w:p w14:paraId="49B283B2"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319" w:type="dxa"/>
            <w:tcBorders>
              <w:top w:val="nil"/>
              <w:left w:val="nil"/>
              <w:bottom w:val="nil"/>
              <w:right w:val="nil"/>
            </w:tcBorders>
            <w:shd w:val="clear" w:color="auto" w:fill="auto"/>
            <w:vAlign w:val="bottom"/>
            <w:hideMark/>
          </w:tcPr>
          <w:p w14:paraId="6073320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1" w:type="dxa"/>
            <w:tcBorders>
              <w:top w:val="nil"/>
              <w:left w:val="nil"/>
              <w:bottom w:val="nil"/>
              <w:right w:val="nil"/>
            </w:tcBorders>
            <w:shd w:val="clear" w:color="auto" w:fill="auto"/>
            <w:vAlign w:val="bottom"/>
            <w:hideMark/>
          </w:tcPr>
          <w:p w14:paraId="3E534C1A"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0" w:type="dxa"/>
            <w:tcBorders>
              <w:top w:val="nil"/>
              <w:left w:val="nil"/>
              <w:bottom w:val="nil"/>
              <w:right w:val="nil"/>
            </w:tcBorders>
            <w:shd w:val="clear" w:color="auto" w:fill="auto"/>
            <w:vAlign w:val="bottom"/>
            <w:hideMark/>
          </w:tcPr>
          <w:p w14:paraId="1C9B4A34"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6" w:type="dxa"/>
            <w:tcBorders>
              <w:top w:val="nil"/>
              <w:left w:val="nil"/>
              <w:bottom w:val="nil"/>
              <w:right w:val="nil"/>
            </w:tcBorders>
            <w:shd w:val="clear" w:color="auto" w:fill="auto"/>
            <w:vAlign w:val="bottom"/>
            <w:hideMark/>
          </w:tcPr>
          <w:p w14:paraId="0C7A6EA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2" w:type="dxa"/>
            <w:tcBorders>
              <w:top w:val="nil"/>
              <w:left w:val="nil"/>
              <w:bottom w:val="nil"/>
              <w:right w:val="nil"/>
            </w:tcBorders>
            <w:shd w:val="clear" w:color="auto" w:fill="auto"/>
            <w:vAlign w:val="bottom"/>
            <w:hideMark/>
          </w:tcPr>
          <w:p w14:paraId="4FF4CF1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770" w:type="dxa"/>
            <w:tcBorders>
              <w:top w:val="nil"/>
              <w:left w:val="nil"/>
              <w:bottom w:val="nil"/>
              <w:right w:val="nil"/>
            </w:tcBorders>
            <w:shd w:val="clear" w:color="auto" w:fill="auto"/>
            <w:vAlign w:val="bottom"/>
            <w:hideMark/>
          </w:tcPr>
          <w:p w14:paraId="7DBA9DC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nil"/>
              <w:left w:val="nil"/>
              <w:right w:val="nil"/>
            </w:tcBorders>
            <w:shd w:val="clear" w:color="auto" w:fill="auto"/>
            <w:vAlign w:val="bottom"/>
            <w:hideMark/>
          </w:tcPr>
          <w:p w14:paraId="7B44642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nil"/>
              <w:left w:val="nil"/>
              <w:right w:val="nil"/>
            </w:tcBorders>
            <w:shd w:val="clear" w:color="auto" w:fill="auto"/>
            <w:vAlign w:val="bottom"/>
            <w:hideMark/>
          </w:tcPr>
          <w:p w14:paraId="09C37CF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5" w:type="dxa"/>
            <w:tcBorders>
              <w:top w:val="nil"/>
              <w:left w:val="nil"/>
              <w:right w:val="nil"/>
            </w:tcBorders>
            <w:shd w:val="clear" w:color="auto" w:fill="auto"/>
            <w:vAlign w:val="bottom"/>
            <w:hideMark/>
          </w:tcPr>
          <w:p w14:paraId="2B9EFF1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5" w:type="dxa"/>
            <w:tcBorders>
              <w:top w:val="nil"/>
              <w:left w:val="nil"/>
              <w:right w:val="nil"/>
            </w:tcBorders>
            <w:shd w:val="clear" w:color="auto" w:fill="auto"/>
            <w:vAlign w:val="center"/>
            <w:hideMark/>
          </w:tcPr>
          <w:p w14:paraId="0DAD78B1"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4" w:type="dxa"/>
            <w:tcBorders>
              <w:top w:val="nil"/>
              <w:left w:val="nil"/>
              <w:right w:val="nil"/>
            </w:tcBorders>
            <w:shd w:val="clear" w:color="auto" w:fill="auto"/>
            <w:vAlign w:val="center"/>
            <w:hideMark/>
          </w:tcPr>
          <w:p w14:paraId="52FBD58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4" w:type="dxa"/>
            <w:tcBorders>
              <w:top w:val="nil"/>
              <w:left w:val="nil"/>
              <w:right w:val="nil"/>
            </w:tcBorders>
            <w:shd w:val="clear" w:color="auto" w:fill="auto"/>
            <w:vAlign w:val="center"/>
            <w:hideMark/>
          </w:tcPr>
          <w:p w14:paraId="223B4A8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right w:val="nil"/>
            </w:tcBorders>
            <w:shd w:val="clear" w:color="auto" w:fill="auto"/>
            <w:vAlign w:val="center"/>
            <w:hideMark/>
          </w:tcPr>
          <w:p w14:paraId="57A5DBA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right w:val="nil"/>
            </w:tcBorders>
            <w:shd w:val="clear" w:color="auto" w:fill="auto"/>
            <w:vAlign w:val="center"/>
            <w:hideMark/>
          </w:tcPr>
          <w:p w14:paraId="10E876A1"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right w:val="nil"/>
            </w:tcBorders>
            <w:shd w:val="clear" w:color="auto" w:fill="auto"/>
            <w:vAlign w:val="center"/>
            <w:hideMark/>
          </w:tcPr>
          <w:p w14:paraId="411BB39D"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right w:val="nil"/>
            </w:tcBorders>
            <w:shd w:val="clear" w:color="auto" w:fill="auto"/>
            <w:vAlign w:val="center"/>
            <w:hideMark/>
          </w:tcPr>
          <w:p w14:paraId="5EC65F8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right w:val="nil"/>
            </w:tcBorders>
            <w:shd w:val="clear" w:color="auto" w:fill="auto"/>
            <w:vAlign w:val="center"/>
            <w:hideMark/>
          </w:tcPr>
          <w:p w14:paraId="7B4CBC6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right w:val="nil"/>
            </w:tcBorders>
            <w:shd w:val="clear" w:color="auto" w:fill="auto"/>
            <w:vAlign w:val="center"/>
            <w:hideMark/>
          </w:tcPr>
          <w:p w14:paraId="49E491E3"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right w:val="nil"/>
            </w:tcBorders>
            <w:shd w:val="clear" w:color="auto" w:fill="auto"/>
            <w:vAlign w:val="center"/>
            <w:hideMark/>
          </w:tcPr>
          <w:p w14:paraId="60BD7C9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right w:val="nil"/>
            </w:tcBorders>
            <w:shd w:val="clear" w:color="auto" w:fill="auto"/>
            <w:vAlign w:val="center"/>
            <w:hideMark/>
          </w:tcPr>
          <w:p w14:paraId="60629A5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right w:val="nil"/>
            </w:tcBorders>
            <w:shd w:val="clear" w:color="auto" w:fill="auto"/>
            <w:vAlign w:val="center"/>
            <w:hideMark/>
          </w:tcPr>
          <w:p w14:paraId="41C8708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right w:val="nil"/>
            </w:tcBorders>
            <w:shd w:val="clear" w:color="auto" w:fill="auto"/>
            <w:vAlign w:val="center"/>
            <w:hideMark/>
          </w:tcPr>
          <w:p w14:paraId="41927C6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right w:val="nil"/>
            </w:tcBorders>
            <w:shd w:val="clear" w:color="auto" w:fill="auto"/>
            <w:vAlign w:val="center"/>
            <w:hideMark/>
          </w:tcPr>
          <w:p w14:paraId="2BBA870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right w:val="nil"/>
            </w:tcBorders>
            <w:shd w:val="clear" w:color="auto" w:fill="auto"/>
            <w:vAlign w:val="center"/>
            <w:hideMark/>
          </w:tcPr>
          <w:p w14:paraId="2DDBFA8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right w:val="nil"/>
            </w:tcBorders>
            <w:shd w:val="clear" w:color="auto" w:fill="auto"/>
            <w:vAlign w:val="center"/>
            <w:hideMark/>
          </w:tcPr>
          <w:p w14:paraId="6B27E49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right w:val="nil"/>
            </w:tcBorders>
            <w:shd w:val="clear" w:color="auto" w:fill="auto"/>
            <w:vAlign w:val="center"/>
            <w:hideMark/>
          </w:tcPr>
          <w:p w14:paraId="747947E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76" w:type="dxa"/>
            <w:tcBorders>
              <w:top w:val="nil"/>
              <w:left w:val="nil"/>
              <w:right w:val="nil"/>
            </w:tcBorders>
            <w:shd w:val="clear" w:color="auto" w:fill="auto"/>
            <w:vAlign w:val="center"/>
            <w:hideMark/>
          </w:tcPr>
          <w:p w14:paraId="6BC7401A"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41" w:type="dxa"/>
            <w:tcBorders>
              <w:top w:val="nil"/>
              <w:left w:val="nil"/>
              <w:right w:val="nil"/>
            </w:tcBorders>
            <w:shd w:val="clear" w:color="auto" w:fill="auto"/>
            <w:vAlign w:val="center"/>
            <w:hideMark/>
          </w:tcPr>
          <w:p w14:paraId="55F31CA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418" w:type="dxa"/>
            <w:tcBorders>
              <w:top w:val="nil"/>
              <w:left w:val="nil"/>
              <w:right w:val="nil"/>
            </w:tcBorders>
            <w:shd w:val="clear" w:color="auto" w:fill="auto"/>
            <w:vAlign w:val="center"/>
            <w:hideMark/>
          </w:tcPr>
          <w:p w14:paraId="6A9F3291"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nil"/>
              <w:left w:val="nil"/>
              <w:right w:val="nil"/>
            </w:tcBorders>
            <w:shd w:val="clear" w:color="auto" w:fill="auto"/>
            <w:vAlign w:val="center"/>
            <w:hideMark/>
          </w:tcPr>
          <w:p w14:paraId="7863E733"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right w:val="nil"/>
            </w:tcBorders>
            <w:shd w:val="clear" w:color="auto" w:fill="auto"/>
            <w:vAlign w:val="center"/>
            <w:hideMark/>
          </w:tcPr>
          <w:p w14:paraId="2BA9796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3" w:type="dxa"/>
            <w:tcBorders>
              <w:top w:val="nil"/>
              <w:left w:val="nil"/>
              <w:right w:val="nil"/>
            </w:tcBorders>
            <w:shd w:val="clear" w:color="auto" w:fill="auto"/>
            <w:vAlign w:val="center"/>
            <w:hideMark/>
          </w:tcPr>
          <w:p w14:paraId="1FA3313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right w:val="nil"/>
            </w:tcBorders>
            <w:shd w:val="clear" w:color="auto" w:fill="auto"/>
            <w:vAlign w:val="center"/>
            <w:hideMark/>
          </w:tcPr>
          <w:p w14:paraId="52A4122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3" w:type="dxa"/>
            <w:tcBorders>
              <w:top w:val="nil"/>
              <w:left w:val="nil"/>
              <w:right w:val="nil"/>
            </w:tcBorders>
            <w:shd w:val="clear" w:color="auto" w:fill="auto"/>
            <w:vAlign w:val="center"/>
            <w:hideMark/>
          </w:tcPr>
          <w:p w14:paraId="7B592FB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right w:val="nil"/>
            </w:tcBorders>
            <w:shd w:val="clear" w:color="auto" w:fill="auto"/>
            <w:vAlign w:val="center"/>
            <w:hideMark/>
          </w:tcPr>
          <w:p w14:paraId="27887F9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715" w:type="dxa"/>
            <w:tcBorders>
              <w:top w:val="nil"/>
              <w:left w:val="nil"/>
              <w:right w:val="nil"/>
            </w:tcBorders>
            <w:shd w:val="clear" w:color="auto" w:fill="auto"/>
            <w:vAlign w:val="center"/>
            <w:hideMark/>
          </w:tcPr>
          <w:p w14:paraId="3A944E87" w14:textId="77777777" w:rsidR="00B3393E" w:rsidRPr="00920C9D" w:rsidRDefault="00B3393E" w:rsidP="004B2032">
            <w:pPr>
              <w:spacing w:after="0" w:line="240" w:lineRule="auto"/>
              <w:rPr>
                <w:rFonts w:ascii="Times New Roman" w:eastAsia="Times New Roman" w:hAnsi="Times New Roman"/>
                <w:sz w:val="28"/>
                <w:szCs w:val="28"/>
                <w:lang w:eastAsia="ru-RU"/>
              </w:rPr>
            </w:pPr>
          </w:p>
        </w:tc>
      </w:tr>
      <w:tr w:rsidR="00B3393E" w:rsidRPr="00920C9D" w14:paraId="5E0158D4" w14:textId="77777777" w:rsidTr="004B2032">
        <w:trPr>
          <w:trHeight w:val="255"/>
        </w:trPr>
        <w:tc>
          <w:tcPr>
            <w:tcW w:w="326" w:type="dxa"/>
            <w:tcBorders>
              <w:top w:val="nil"/>
              <w:left w:val="nil"/>
              <w:bottom w:val="nil"/>
              <w:right w:val="nil"/>
            </w:tcBorders>
            <w:shd w:val="clear" w:color="auto" w:fill="auto"/>
            <w:vAlign w:val="bottom"/>
            <w:hideMark/>
          </w:tcPr>
          <w:p w14:paraId="0A15F59A"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3" w:type="dxa"/>
            <w:tcBorders>
              <w:top w:val="nil"/>
              <w:left w:val="nil"/>
              <w:bottom w:val="nil"/>
              <w:right w:val="nil"/>
            </w:tcBorders>
            <w:shd w:val="clear" w:color="auto" w:fill="auto"/>
            <w:vAlign w:val="bottom"/>
            <w:hideMark/>
          </w:tcPr>
          <w:p w14:paraId="077BBE9C"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319" w:type="dxa"/>
            <w:tcBorders>
              <w:top w:val="nil"/>
              <w:left w:val="nil"/>
              <w:bottom w:val="nil"/>
              <w:right w:val="nil"/>
            </w:tcBorders>
            <w:shd w:val="clear" w:color="auto" w:fill="auto"/>
            <w:vAlign w:val="bottom"/>
            <w:hideMark/>
          </w:tcPr>
          <w:p w14:paraId="314C19D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1" w:type="dxa"/>
            <w:tcBorders>
              <w:top w:val="nil"/>
              <w:left w:val="nil"/>
              <w:bottom w:val="nil"/>
              <w:right w:val="nil"/>
            </w:tcBorders>
            <w:shd w:val="clear" w:color="auto" w:fill="auto"/>
            <w:vAlign w:val="bottom"/>
            <w:hideMark/>
          </w:tcPr>
          <w:p w14:paraId="4F8875F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0" w:type="dxa"/>
            <w:tcBorders>
              <w:top w:val="nil"/>
              <w:left w:val="nil"/>
              <w:bottom w:val="nil"/>
              <w:right w:val="nil"/>
            </w:tcBorders>
            <w:shd w:val="clear" w:color="auto" w:fill="auto"/>
            <w:vAlign w:val="bottom"/>
            <w:hideMark/>
          </w:tcPr>
          <w:p w14:paraId="41237B2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6" w:type="dxa"/>
            <w:tcBorders>
              <w:top w:val="nil"/>
              <w:left w:val="nil"/>
              <w:bottom w:val="nil"/>
              <w:right w:val="nil"/>
            </w:tcBorders>
            <w:shd w:val="clear" w:color="auto" w:fill="auto"/>
            <w:vAlign w:val="bottom"/>
            <w:hideMark/>
          </w:tcPr>
          <w:p w14:paraId="09382D8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2" w:type="dxa"/>
            <w:tcBorders>
              <w:top w:val="nil"/>
              <w:left w:val="nil"/>
              <w:bottom w:val="nil"/>
              <w:right w:val="nil"/>
            </w:tcBorders>
            <w:shd w:val="clear" w:color="auto" w:fill="auto"/>
            <w:vAlign w:val="bottom"/>
            <w:hideMark/>
          </w:tcPr>
          <w:p w14:paraId="4B37943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770" w:type="dxa"/>
            <w:tcBorders>
              <w:top w:val="nil"/>
              <w:left w:val="nil"/>
              <w:bottom w:val="nil"/>
              <w:right w:val="nil"/>
            </w:tcBorders>
            <w:shd w:val="clear" w:color="auto" w:fill="auto"/>
            <w:vAlign w:val="bottom"/>
            <w:hideMark/>
          </w:tcPr>
          <w:p w14:paraId="2E3F068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11198" w:type="dxa"/>
            <w:gridSpan w:val="30"/>
            <w:tcBorders>
              <w:top w:val="nil"/>
              <w:left w:val="nil"/>
              <w:bottom w:val="single" w:sz="4" w:space="0" w:color="auto"/>
              <w:right w:val="nil"/>
            </w:tcBorders>
            <w:shd w:val="clear" w:color="auto" w:fill="auto"/>
            <w:vAlign w:val="bottom"/>
            <w:hideMark/>
          </w:tcPr>
          <w:p w14:paraId="42EB7557"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B3393E" w:rsidRPr="00920C9D" w14:paraId="4EC5E32F" w14:textId="77777777" w:rsidTr="004B2032">
        <w:trPr>
          <w:trHeight w:val="255"/>
        </w:trPr>
        <w:tc>
          <w:tcPr>
            <w:tcW w:w="326" w:type="dxa"/>
            <w:tcBorders>
              <w:top w:val="nil"/>
              <w:left w:val="nil"/>
              <w:bottom w:val="nil"/>
              <w:right w:val="nil"/>
            </w:tcBorders>
            <w:shd w:val="clear" w:color="auto" w:fill="auto"/>
            <w:vAlign w:val="bottom"/>
            <w:hideMark/>
          </w:tcPr>
          <w:p w14:paraId="74B9AF21"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p>
        </w:tc>
        <w:tc>
          <w:tcPr>
            <w:tcW w:w="293" w:type="dxa"/>
            <w:tcBorders>
              <w:top w:val="nil"/>
              <w:left w:val="nil"/>
              <w:bottom w:val="nil"/>
              <w:right w:val="nil"/>
            </w:tcBorders>
            <w:shd w:val="clear" w:color="auto" w:fill="auto"/>
            <w:vAlign w:val="bottom"/>
            <w:hideMark/>
          </w:tcPr>
          <w:p w14:paraId="12807755"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319" w:type="dxa"/>
            <w:tcBorders>
              <w:top w:val="nil"/>
              <w:left w:val="nil"/>
              <w:bottom w:val="nil"/>
              <w:right w:val="nil"/>
            </w:tcBorders>
            <w:shd w:val="clear" w:color="auto" w:fill="auto"/>
            <w:vAlign w:val="bottom"/>
            <w:hideMark/>
          </w:tcPr>
          <w:p w14:paraId="656EB28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1" w:type="dxa"/>
            <w:tcBorders>
              <w:top w:val="nil"/>
              <w:left w:val="nil"/>
              <w:bottom w:val="nil"/>
              <w:right w:val="nil"/>
            </w:tcBorders>
            <w:shd w:val="clear" w:color="auto" w:fill="auto"/>
            <w:vAlign w:val="bottom"/>
            <w:hideMark/>
          </w:tcPr>
          <w:p w14:paraId="62C4875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0" w:type="dxa"/>
            <w:tcBorders>
              <w:top w:val="nil"/>
              <w:left w:val="nil"/>
              <w:bottom w:val="nil"/>
              <w:right w:val="nil"/>
            </w:tcBorders>
            <w:shd w:val="clear" w:color="auto" w:fill="auto"/>
            <w:vAlign w:val="bottom"/>
            <w:hideMark/>
          </w:tcPr>
          <w:p w14:paraId="2887FBD4"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6" w:type="dxa"/>
            <w:tcBorders>
              <w:top w:val="nil"/>
              <w:left w:val="nil"/>
              <w:bottom w:val="nil"/>
              <w:right w:val="nil"/>
            </w:tcBorders>
            <w:shd w:val="clear" w:color="auto" w:fill="auto"/>
            <w:vAlign w:val="bottom"/>
            <w:hideMark/>
          </w:tcPr>
          <w:p w14:paraId="03D4BFD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2" w:type="dxa"/>
            <w:tcBorders>
              <w:top w:val="nil"/>
              <w:left w:val="nil"/>
              <w:bottom w:val="nil"/>
              <w:right w:val="nil"/>
            </w:tcBorders>
            <w:shd w:val="clear" w:color="auto" w:fill="auto"/>
            <w:vAlign w:val="bottom"/>
            <w:hideMark/>
          </w:tcPr>
          <w:p w14:paraId="13D0946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770" w:type="dxa"/>
            <w:tcBorders>
              <w:top w:val="nil"/>
              <w:left w:val="nil"/>
              <w:bottom w:val="nil"/>
              <w:right w:val="nil"/>
            </w:tcBorders>
            <w:shd w:val="clear" w:color="auto" w:fill="auto"/>
            <w:vAlign w:val="bottom"/>
            <w:hideMark/>
          </w:tcPr>
          <w:p w14:paraId="43DA834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single" w:sz="4" w:space="0" w:color="auto"/>
              <w:left w:val="nil"/>
              <w:bottom w:val="nil"/>
              <w:right w:val="nil"/>
            </w:tcBorders>
            <w:shd w:val="clear" w:color="auto" w:fill="auto"/>
            <w:vAlign w:val="bottom"/>
            <w:hideMark/>
          </w:tcPr>
          <w:p w14:paraId="30EAC2F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single" w:sz="4" w:space="0" w:color="auto"/>
              <w:left w:val="nil"/>
              <w:bottom w:val="nil"/>
              <w:right w:val="nil"/>
            </w:tcBorders>
            <w:shd w:val="clear" w:color="auto" w:fill="auto"/>
            <w:vAlign w:val="bottom"/>
            <w:hideMark/>
          </w:tcPr>
          <w:p w14:paraId="3946297D"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5" w:type="dxa"/>
            <w:tcBorders>
              <w:top w:val="single" w:sz="4" w:space="0" w:color="auto"/>
              <w:left w:val="nil"/>
              <w:bottom w:val="nil"/>
              <w:right w:val="nil"/>
            </w:tcBorders>
            <w:shd w:val="clear" w:color="auto" w:fill="auto"/>
            <w:vAlign w:val="bottom"/>
            <w:hideMark/>
          </w:tcPr>
          <w:p w14:paraId="53B27D3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5" w:type="dxa"/>
            <w:tcBorders>
              <w:top w:val="single" w:sz="4" w:space="0" w:color="auto"/>
              <w:left w:val="nil"/>
              <w:bottom w:val="nil"/>
              <w:right w:val="nil"/>
            </w:tcBorders>
            <w:shd w:val="clear" w:color="auto" w:fill="auto"/>
            <w:vAlign w:val="center"/>
            <w:hideMark/>
          </w:tcPr>
          <w:p w14:paraId="017BB5C1"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4" w:type="dxa"/>
            <w:tcBorders>
              <w:top w:val="single" w:sz="4" w:space="0" w:color="auto"/>
              <w:left w:val="nil"/>
              <w:bottom w:val="nil"/>
              <w:right w:val="nil"/>
            </w:tcBorders>
            <w:shd w:val="clear" w:color="auto" w:fill="auto"/>
            <w:vAlign w:val="center"/>
            <w:hideMark/>
          </w:tcPr>
          <w:p w14:paraId="01F854C1"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4" w:type="dxa"/>
            <w:tcBorders>
              <w:top w:val="single" w:sz="4" w:space="0" w:color="auto"/>
              <w:left w:val="nil"/>
              <w:bottom w:val="nil"/>
              <w:right w:val="nil"/>
            </w:tcBorders>
            <w:shd w:val="clear" w:color="auto" w:fill="auto"/>
            <w:vAlign w:val="center"/>
            <w:hideMark/>
          </w:tcPr>
          <w:p w14:paraId="2ED826F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center"/>
            <w:hideMark/>
          </w:tcPr>
          <w:p w14:paraId="355B8F3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center"/>
            <w:hideMark/>
          </w:tcPr>
          <w:p w14:paraId="1491BBA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center"/>
            <w:hideMark/>
          </w:tcPr>
          <w:p w14:paraId="35D9049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center"/>
            <w:hideMark/>
          </w:tcPr>
          <w:p w14:paraId="6192144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center"/>
            <w:hideMark/>
          </w:tcPr>
          <w:p w14:paraId="3C208384"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center"/>
            <w:hideMark/>
          </w:tcPr>
          <w:p w14:paraId="466240B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center"/>
            <w:hideMark/>
          </w:tcPr>
          <w:p w14:paraId="425A47B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center"/>
            <w:hideMark/>
          </w:tcPr>
          <w:p w14:paraId="1C7DDBA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center"/>
            <w:hideMark/>
          </w:tcPr>
          <w:p w14:paraId="2361250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center"/>
            <w:hideMark/>
          </w:tcPr>
          <w:p w14:paraId="60D7868A"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center"/>
            <w:hideMark/>
          </w:tcPr>
          <w:p w14:paraId="4751510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center"/>
            <w:hideMark/>
          </w:tcPr>
          <w:p w14:paraId="159E147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center"/>
            <w:hideMark/>
          </w:tcPr>
          <w:p w14:paraId="6C8314E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single" w:sz="4" w:space="0" w:color="auto"/>
              <w:left w:val="nil"/>
              <w:bottom w:val="nil"/>
              <w:right w:val="nil"/>
            </w:tcBorders>
            <w:shd w:val="clear" w:color="auto" w:fill="auto"/>
            <w:vAlign w:val="center"/>
            <w:hideMark/>
          </w:tcPr>
          <w:p w14:paraId="7BC5EAA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76" w:type="dxa"/>
            <w:tcBorders>
              <w:top w:val="single" w:sz="4" w:space="0" w:color="auto"/>
              <w:left w:val="nil"/>
              <w:bottom w:val="nil"/>
              <w:right w:val="nil"/>
            </w:tcBorders>
            <w:shd w:val="clear" w:color="auto" w:fill="auto"/>
            <w:vAlign w:val="center"/>
            <w:hideMark/>
          </w:tcPr>
          <w:p w14:paraId="72C84243"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41" w:type="dxa"/>
            <w:tcBorders>
              <w:top w:val="single" w:sz="4" w:space="0" w:color="auto"/>
              <w:left w:val="nil"/>
              <w:bottom w:val="nil"/>
              <w:right w:val="nil"/>
            </w:tcBorders>
            <w:shd w:val="clear" w:color="auto" w:fill="auto"/>
            <w:vAlign w:val="center"/>
            <w:hideMark/>
          </w:tcPr>
          <w:p w14:paraId="07A301B3"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418" w:type="dxa"/>
            <w:tcBorders>
              <w:top w:val="single" w:sz="4" w:space="0" w:color="auto"/>
              <w:left w:val="nil"/>
              <w:bottom w:val="nil"/>
              <w:right w:val="nil"/>
            </w:tcBorders>
            <w:shd w:val="clear" w:color="auto" w:fill="auto"/>
            <w:vAlign w:val="center"/>
            <w:hideMark/>
          </w:tcPr>
          <w:p w14:paraId="1384DF2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single" w:sz="4" w:space="0" w:color="auto"/>
              <w:left w:val="nil"/>
              <w:bottom w:val="nil"/>
              <w:right w:val="nil"/>
            </w:tcBorders>
            <w:shd w:val="clear" w:color="auto" w:fill="auto"/>
            <w:vAlign w:val="center"/>
            <w:hideMark/>
          </w:tcPr>
          <w:p w14:paraId="6B71E50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single" w:sz="4" w:space="0" w:color="auto"/>
              <w:left w:val="nil"/>
              <w:bottom w:val="nil"/>
              <w:right w:val="nil"/>
            </w:tcBorders>
            <w:shd w:val="clear" w:color="auto" w:fill="auto"/>
            <w:vAlign w:val="center"/>
            <w:hideMark/>
          </w:tcPr>
          <w:p w14:paraId="0B6C6C81"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3" w:type="dxa"/>
            <w:tcBorders>
              <w:top w:val="single" w:sz="4" w:space="0" w:color="auto"/>
              <w:left w:val="nil"/>
              <w:bottom w:val="nil"/>
              <w:right w:val="nil"/>
            </w:tcBorders>
            <w:shd w:val="clear" w:color="auto" w:fill="auto"/>
            <w:vAlign w:val="center"/>
            <w:hideMark/>
          </w:tcPr>
          <w:p w14:paraId="598B496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single" w:sz="4" w:space="0" w:color="auto"/>
              <w:left w:val="nil"/>
              <w:bottom w:val="nil"/>
              <w:right w:val="nil"/>
            </w:tcBorders>
            <w:shd w:val="clear" w:color="auto" w:fill="auto"/>
            <w:vAlign w:val="center"/>
            <w:hideMark/>
          </w:tcPr>
          <w:p w14:paraId="4F8D067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3" w:type="dxa"/>
            <w:tcBorders>
              <w:top w:val="single" w:sz="4" w:space="0" w:color="auto"/>
              <w:left w:val="nil"/>
              <w:bottom w:val="nil"/>
              <w:right w:val="nil"/>
            </w:tcBorders>
            <w:shd w:val="clear" w:color="auto" w:fill="auto"/>
            <w:vAlign w:val="center"/>
            <w:hideMark/>
          </w:tcPr>
          <w:p w14:paraId="703E90B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single" w:sz="4" w:space="0" w:color="auto"/>
              <w:left w:val="nil"/>
              <w:bottom w:val="nil"/>
              <w:right w:val="nil"/>
            </w:tcBorders>
            <w:shd w:val="clear" w:color="auto" w:fill="auto"/>
            <w:vAlign w:val="center"/>
            <w:hideMark/>
          </w:tcPr>
          <w:p w14:paraId="2B43D71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715" w:type="dxa"/>
            <w:tcBorders>
              <w:top w:val="single" w:sz="4" w:space="0" w:color="auto"/>
              <w:left w:val="nil"/>
              <w:bottom w:val="nil"/>
              <w:right w:val="nil"/>
            </w:tcBorders>
            <w:shd w:val="clear" w:color="auto" w:fill="auto"/>
            <w:vAlign w:val="center"/>
            <w:hideMark/>
          </w:tcPr>
          <w:p w14:paraId="649F4FD1" w14:textId="77777777" w:rsidR="00B3393E" w:rsidRPr="00920C9D" w:rsidRDefault="00B3393E" w:rsidP="004B2032">
            <w:pPr>
              <w:spacing w:after="0" w:line="240" w:lineRule="auto"/>
              <w:rPr>
                <w:rFonts w:ascii="Times New Roman" w:eastAsia="Times New Roman" w:hAnsi="Times New Roman"/>
                <w:sz w:val="28"/>
                <w:szCs w:val="28"/>
                <w:lang w:eastAsia="ru-RU"/>
              </w:rPr>
            </w:pPr>
          </w:p>
        </w:tc>
      </w:tr>
      <w:tr w:rsidR="00B3393E" w:rsidRPr="00920C9D" w14:paraId="2E11AB7C" w14:textId="77777777" w:rsidTr="004B2032">
        <w:trPr>
          <w:trHeight w:val="555"/>
        </w:trPr>
        <w:tc>
          <w:tcPr>
            <w:tcW w:w="3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A96F3F"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3</w:t>
            </w:r>
          </w:p>
        </w:tc>
        <w:tc>
          <w:tcPr>
            <w:tcW w:w="2651" w:type="dxa"/>
            <w:gridSpan w:val="7"/>
            <w:tcBorders>
              <w:top w:val="single" w:sz="4" w:space="0" w:color="auto"/>
              <w:left w:val="nil"/>
              <w:bottom w:val="single" w:sz="4" w:space="0" w:color="auto"/>
              <w:right w:val="single" w:sz="4" w:space="0" w:color="000000"/>
            </w:tcBorders>
            <w:shd w:val="clear" w:color="auto" w:fill="auto"/>
            <w:vAlign w:val="bottom"/>
            <w:hideMark/>
          </w:tcPr>
          <w:p w14:paraId="371D9050"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Наименование СОПБ</w:t>
            </w:r>
          </w:p>
        </w:tc>
        <w:tc>
          <w:tcPr>
            <w:tcW w:w="11198" w:type="dxa"/>
            <w:gridSpan w:val="30"/>
            <w:tcBorders>
              <w:top w:val="nil"/>
              <w:left w:val="nil"/>
              <w:bottom w:val="single" w:sz="4" w:space="0" w:color="auto"/>
              <w:right w:val="nil"/>
            </w:tcBorders>
            <w:shd w:val="clear" w:color="auto" w:fill="auto"/>
            <w:vAlign w:val="center"/>
            <w:hideMark/>
          </w:tcPr>
          <w:p w14:paraId="04363165"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B3393E" w:rsidRPr="00920C9D" w14:paraId="72F3F450" w14:textId="77777777" w:rsidTr="004B2032">
        <w:trPr>
          <w:trHeight w:val="255"/>
        </w:trPr>
        <w:tc>
          <w:tcPr>
            <w:tcW w:w="326" w:type="dxa"/>
            <w:tcBorders>
              <w:top w:val="nil"/>
              <w:left w:val="nil"/>
              <w:bottom w:val="nil"/>
              <w:right w:val="nil"/>
            </w:tcBorders>
            <w:shd w:val="clear" w:color="auto" w:fill="auto"/>
            <w:vAlign w:val="bottom"/>
            <w:hideMark/>
          </w:tcPr>
          <w:p w14:paraId="76EC8BEF"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p>
        </w:tc>
        <w:tc>
          <w:tcPr>
            <w:tcW w:w="293" w:type="dxa"/>
            <w:tcBorders>
              <w:top w:val="nil"/>
              <w:left w:val="nil"/>
              <w:bottom w:val="nil"/>
              <w:right w:val="nil"/>
            </w:tcBorders>
            <w:shd w:val="clear" w:color="auto" w:fill="auto"/>
            <w:vAlign w:val="bottom"/>
            <w:hideMark/>
          </w:tcPr>
          <w:p w14:paraId="6BC1527F"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319" w:type="dxa"/>
            <w:tcBorders>
              <w:top w:val="nil"/>
              <w:left w:val="nil"/>
              <w:bottom w:val="nil"/>
              <w:right w:val="nil"/>
            </w:tcBorders>
            <w:shd w:val="clear" w:color="auto" w:fill="auto"/>
            <w:vAlign w:val="bottom"/>
            <w:hideMark/>
          </w:tcPr>
          <w:p w14:paraId="7286C9F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1" w:type="dxa"/>
            <w:tcBorders>
              <w:top w:val="nil"/>
              <w:left w:val="nil"/>
              <w:bottom w:val="nil"/>
              <w:right w:val="nil"/>
            </w:tcBorders>
            <w:shd w:val="clear" w:color="auto" w:fill="auto"/>
            <w:vAlign w:val="bottom"/>
            <w:hideMark/>
          </w:tcPr>
          <w:p w14:paraId="37FE33D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0" w:type="dxa"/>
            <w:tcBorders>
              <w:top w:val="nil"/>
              <w:left w:val="nil"/>
              <w:bottom w:val="nil"/>
              <w:right w:val="nil"/>
            </w:tcBorders>
            <w:shd w:val="clear" w:color="auto" w:fill="auto"/>
            <w:vAlign w:val="bottom"/>
            <w:hideMark/>
          </w:tcPr>
          <w:p w14:paraId="2E177A6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6" w:type="dxa"/>
            <w:tcBorders>
              <w:top w:val="nil"/>
              <w:left w:val="nil"/>
              <w:bottom w:val="nil"/>
              <w:right w:val="nil"/>
            </w:tcBorders>
            <w:shd w:val="clear" w:color="auto" w:fill="auto"/>
            <w:vAlign w:val="bottom"/>
            <w:hideMark/>
          </w:tcPr>
          <w:p w14:paraId="55BE825A"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2" w:type="dxa"/>
            <w:tcBorders>
              <w:top w:val="nil"/>
              <w:left w:val="nil"/>
              <w:bottom w:val="nil"/>
              <w:right w:val="nil"/>
            </w:tcBorders>
            <w:shd w:val="clear" w:color="auto" w:fill="auto"/>
            <w:vAlign w:val="bottom"/>
            <w:hideMark/>
          </w:tcPr>
          <w:p w14:paraId="089B897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770" w:type="dxa"/>
            <w:tcBorders>
              <w:top w:val="nil"/>
              <w:left w:val="nil"/>
              <w:bottom w:val="nil"/>
              <w:right w:val="nil"/>
            </w:tcBorders>
            <w:shd w:val="clear" w:color="auto" w:fill="auto"/>
            <w:vAlign w:val="bottom"/>
            <w:hideMark/>
          </w:tcPr>
          <w:p w14:paraId="51F6759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nil"/>
              <w:left w:val="nil"/>
              <w:bottom w:val="nil"/>
              <w:right w:val="nil"/>
            </w:tcBorders>
            <w:shd w:val="clear" w:color="auto" w:fill="auto"/>
            <w:vAlign w:val="bottom"/>
            <w:hideMark/>
          </w:tcPr>
          <w:p w14:paraId="770A4BB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nil"/>
              <w:left w:val="nil"/>
              <w:bottom w:val="nil"/>
              <w:right w:val="nil"/>
            </w:tcBorders>
            <w:shd w:val="clear" w:color="auto" w:fill="auto"/>
            <w:vAlign w:val="bottom"/>
            <w:hideMark/>
          </w:tcPr>
          <w:p w14:paraId="6107A33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5" w:type="dxa"/>
            <w:tcBorders>
              <w:top w:val="nil"/>
              <w:left w:val="nil"/>
              <w:bottom w:val="nil"/>
              <w:right w:val="nil"/>
            </w:tcBorders>
            <w:shd w:val="clear" w:color="auto" w:fill="auto"/>
            <w:vAlign w:val="bottom"/>
            <w:hideMark/>
          </w:tcPr>
          <w:p w14:paraId="7D0D590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5" w:type="dxa"/>
            <w:tcBorders>
              <w:top w:val="nil"/>
              <w:left w:val="nil"/>
              <w:bottom w:val="nil"/>
              <w:right w:val="nil"/>
            </w:tcBorders>
            <w:shd w:val="clear" w:color="auto" w:fill="auto"/>
            <w:vAlign w:val="center"/>
            <w:hideMark/>
          </w:tcPr>
          <w:p w14:paraId="041C8E6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4" w:type="dxa"/>
            <w:tcBorders>
              <w:top w:val="nil"/>
              <w:left w:val="nil"/>
              <w:bottom w:val="nil"/>
              <w:right w:val="nil"/>
            </w:tcBorders>
            <w:shd w:val="clear" w:color="auto" w:fill="auto"/>
            <w:vAlign w:val="center"/>
            <w:hideMark/>
          </w:tcPr>
          <w:p w14:paraId="568EBB0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4" w:type="dxa"/>
            <w:tcBorders>
              <w:top w:val="nil"/>
              <w:left w:val="nil"/>
              <w:bottom w:val="nil"/>
              <w:right w:val="nil"/>
            </w:tcBorders>
            <w:shd w:val="clear" w:color="auto" w:fill="auto"/>
            <w:vAlign w:val="center"/>
            <w:hideMark/>
          </w:tcPr>
          <w:p w14:paraId="3CAA310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6827641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4A38511A"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6D8C1E7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337AD5FD"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0A701B7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09DA3B7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1427DD2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585D1A3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06C33DB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0B22925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48558BD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14E2AEB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5754923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627B3B7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76" w:type="dxa"/>
            <w:tcBorders>
              <w:top w:val="nil"/>
              <w:left w:val="nil"/>
              <w:bottom w:val="nil"/>
              <w:right w:val="nil"/>
            </w:tcBorders>
            <w:shd w:val="clear" w:color="auto" w:fill="auto"/>
            <w:vAlign w:val="center"/>
            <w:hideMark/>
          </w:tcPr>
          <w:p w14:paraId="2CA580D4"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41" w:type="dxa"/>
            <w:tcBorders>
              <w:top w:val="nil"/>
              <w:left w:val="nil"/>
              <w:bottom w:val="nil"/>
              <w:right w:val="nil"/>
            </w:tcBorders>
            <w:shd w:val="clear" w:color="auto" w:fill="auto"/>
            <w:vAlign w:val="center"/>
            <w:hideMark/>
          </w:tcPr>
          <w:p w14:paraId="644BFFC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418" w:type="dxa"/>
            <w:tcBorders>
              <w:top w:val="nil"/>
              <w:left w:val="nil"/>
              <w:bottom w:val="nil"/>
              <w:right w:val="nil"/>
            </w:tcBorders>
            <w:shd w:val="clear" w:color="auto" w:fill="auto"/>
            <w:vAlign w:val="center"/>
            <w:hideMark/>
          </w:tcPr>
          <w:p w14:paraId="529F9EE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nil"/>
              <w:left w:val="nil"/>
              <w:bottom w:val="nil"/>
              <w:right w:val="nil"/>
            </w:tcBorders>
            <w:shd w:val="clear" w:color="auto" w:fill="auto"/>
            <w:vAlign w:val="center"/>
            <w:hideMark/>
          </w:tcPr>
          <w:p w14:paraId="509FCD3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bottom w:val="nil"/>
              <w:right w:val="nil"/>
            </w:tcBorders>
            <w:shd w:val="clear" w:color="auto" w:fill="auto"/>
            <w:vAlign w:val="center"/>
            <w:hideMark/>
          </w:tcPr>
          <w:p w14:paraId="1D8FE9B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3" w:type="dxa"/>
            <w:tcBorders>
              <w:top w:val="nil"/>
              <w:left w:val="nil"/>
              <w:bottom w:val="nil"/>
              <w:right w:val="nil"/>
            </w:tcBorders>
            <w:shd w:val="clear" w:color="auto" w:fill="auto"/>
            <w:vAlign w:val="center"/>
            <w:hideMark/>
          </w:tcPr>
          <w:p w14:paraId="35067A5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bottom w:val="nil"/>
              <w:right w:val="nil"/>
            </w:tcBorders>
            <w:shd w:val="clear" w:color="auto" w:fill="auto"/>
            <w:vAlign w:val="center"/>
            <w:hideMark/>
          </w:tcPr>
          <w:p w14:paraId="5490E394"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3" w:type="dxa"/>
            <w:tcBorders>
              <w:top w:val="nil"/>
              <w:left w:val="nil"/>
              <w:bottom w:val="nil"/>
              <w:right w:val="nil"/>
            </w:tcBorders>
            <w:shd w:val="clear" w:color="auto" w:fill="auto"/>
            <w:vAlign w:val="center"/>
            <w:hideMark/>
          </w:tcPr>
          <w:p w14:paraId="55777B8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bottom w:val="nil"/>
              <w:right w:val="nil"/>
            </w:tcBorders>
            <w:shd w:val="clear" w:color="auto" w:fill="auto"/>
            <w:vAlign w:val="center"/>
            <w:hideMark/>
          </w:tcPr>
          <w:p w14:paraId="63CAF74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715" w:type="dxa"/>
            <w:tcBorders>
              <w:top w:val="nil"/>
              <w:left w:val="nil"/>
              <w:bottom w:val="nil"/>
              <w:right w:val="nil"/>
            </w:tcBorders>
            <w:shd w:val="clear" w:color="auto" w:fill="auto"/>
            <w:vAlign w:val="center"/>
            <w:hideMark/>
          </w:tcPr>
          <w:p w14:paraId="7C7D6E0D" w14:textId="77777777" w:rsidR="00B3393E" w:rsidRPr="00920C9D" w:rsidRDefault="00B3393E" w:rsidP="004B2032">
            <w:pPr>
              <w:spacing w:after="0" w:line="240" w:lineRule="auto"/>
              <w:rPr>
                <w:rFonts w:ascii="Times New Roman" w:eastAsia="Times New Roman" w:hAnsi="Times New Roman"/>
                <w:sz w:val="28"/>
                <w:szCs w:val="28"/>
                <w:lang w:eastAsia="ru-RU"/>
              </w:rPr>
            </w:pPr>
          </w:p>
        </w:tc>
      </w:tr>
      <w:tr w:rsidR="00B3393E" w:rsidRPr="00920C9D" w14:paraId="495F6D5E" w14:textId="77777777" w:rsidTr="004B2032">
        <w:trPr>
          <w:trHeight w:val="600"/>
        </w:trPr>
        <w:tc>
          <w:tcPr>
            <w:tcW w:w="3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F08A31"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4</w:t>
            </w:r>
          </w:p>
        </w:tc>
        <w:tc>
          <w:tcPr>
            <w:tcW w:w="2651" w:type="dxa"/>
            <w:gridSpan w:val="7"/>
            <w:tcBorders>
              <w:top w:val="single" w:sz="4" w:space="0" w:color="auto"/>
              <w:left w:val="nil"/>
              <w:bottom w:val="single" w:sz="4" w:space="0" w:color="auto"/>
              <w:right w:val="single" w:sz="4" w:space="0" w:color="000000"/>
            </w:tcBorders>
            <w:shd w:val="clear" w:color="auto" w:fill="auto"/>
            <w:vAlign w:val="bottom"/>
            <w:hideMark/>
          </w:tcPr>
          <w:p w14:paraId="0DF22749" w14:textId="68953B21"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xml:space="preserve">№ договора на ТО и ТР </w:t>
            </w:r>
            <w:r w:rsidR="000C7FD6" w:rsidRPr="00920C9D">
              <w:rPr>
                <w:rFonts w:ascii="Times New Roman" w:eastAsia="Times New Roman" w:hAnsi="Times New Roman"/>
                <w:color w:val="000000"/>
                <w:sz w:val="28"/>
                <w:szCs w:val="28"/>
                <w:lang w:eastAsia="ru-RU"/>
              </w:rPr>
              <w:br/>
            </w:r>
            <w:r w:rsidRPr="00920C9D">
              <w:rPr>
                <w:rFonts w:ascii="Times New Roman" w:eastAsia="Times New Roman" w:hAnsi="Times New Roman"/>
                <w:color w:val="000000"/>
                <w:sz w:val="28"/>
                <w:szCs w:val="28"/>
                <w:lang w:eastAsia="ru-RU"/>
              </w:rPr>
              <w:t>и дата заключения</w:t>
            </w:r>
          </w:p>
        </w:tc>
        <w:tc>
          <w:tcPr>
            <w:tcW w:w="11198" w:type="dxa"/>
            <w:gridSpan w:val="30"/>
            <w:tcBorders>
              <w:top w:val="nil"/>
              <w:left w:val="nil"/>
              <w:bottom w:val="single" w:sz="4" w:space="0" w:color="auto"/>
              <w:right w:val="nil"/>
            </w:tcBorders>
            <w:shd w:val="clear" w:color="auto" w:fill="auto"/>
            <w:vAlign w:val="center"/>
            <w:hideMark/>
          </w:tcPr>
          <w:p w14:paraId="1DD9D8D0"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B3393E" w:rsidRPr="00920C9D" w14:paraId="383DBF5E" w14:textId="77777777" w:rsidTr="004B2032">
        <w:trPr>
          <w:trHeight w:val="255"/>
        </w:trPr>
        <w:tc>
          <w:tcPr>
            <w:tcW w:w="326" w:type="dxa"/>
            <w:tcBorders>
              <w:top w:val="nil"/>
              <w:left w:val="nil"/>
              <w:bottom w:val="nil"/>
              <w:right w:val="nil"/>
            </w:tcBorders>
            <w:shd w:val="clear" w:color="auto" w:fill="auto"/>
            <w:vAlign w:val="bottom"/>
            <w:hideMark/>
          </w:tcPr>
          <w:p w14:paraId="6CF385C3"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c>
          <w:tcPr>
            <w:tcW w:w="293" w:type="dxa"/>
            <w:tcBorders>
              <w:top w:val="nil"/>
              <w:left w:val="nil"/>
              <w:bottom w:val="nil"/>
              <w:right w:val="nil"/>
            </w:tcBorders>
            <w:shd w:val="clear" w:color="auto" w:fill="auto"/>
            <w:vAlign w:val="bottom"/>
            <w:hideMark/>
          </w:tcPr>
          <w:p w14:paraId="555F8924"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319" w:type="dxa"/>
            <w:tcBorders>
              <w:top w:val="nil"/>
              <w:left w:val="nil"/>
              <w:bottom w:val="nil"/>
              <w:right w:val="nil"/>
            </w:tcBorders>
            <w:shd w:val="clear" w:color="auto" w:fill="auto"/>
            <w:vAlign w:val="bottom"/>
            <w:hideMark/>
          </w:tcPr>
          <w:p w14:paraId="4D1D1B4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1" w:type="dxa"/>
            <w:tcBorders>
              <w:top w:val="nil"/>
              <w:left w:val="nil"/>
              <w:bottom w:val="nil"/>
              <w:right w:val="nil"/>
            </w:tcBorders>
            <w:shd w:val="clear" w:color="auto" w:fill="auto"/>
            <w:vAlign w:val="bottom"/>
            <w:hideMark/>
          </w:tcPr>
          <w:p w14:paraId="70ACF7B1"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0" w:type="dxa"/>
            <w:tcBorders>
              <w:top w:val="nil"/>
              <w:left w:val="nil"/>
              <w:bottom w:val="nil"/>
              <w:right w:val="nil"/>
            </w:tcBorders>
            <w:shd w:val="clear" w:color="auto" w:fill="auto"/>
            <w:vAlign w:val="bottom"/>
            <w:hideMark/>
          </w:tcPr>
          <w:p w14:paraId="36A72D4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6" w:type="dxa"/>
            <w:tcBorders>
              <w:top w:val="nil"/>
              <w:left w:val="nil"/>
              <w:bottom w:val="nil"/>
              <w:right w:val="nil"/>
            </w:tcBorders>
            <w:shd w:val="clear" w:color="auto" w:fill="auto"/>
            <w:vAlign w:val="bottom"/>
            <w:hideMark/>
          </w:tcPr>
          <w:p w14:paraId="4680A68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2" w:type="dxa"/>
            <w:tcBorders>
              <w:top w:val="nil"/>
              <w:left w:val="nil"/>
              <w:bottom w:val="nil"/>
              <w:right w:val="nil"/>
            </w:tcBorders>
            <w:shd w:val="clear" w:color="auto" w:fill="auto"/>
            <w:vAlign w:val="bottom"/>
            <w:hideMark/>
          </w:tcPr>
          <w:p w14:paraId="5081698D"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770" w:type="dxa"/>
            <w:tcBorders>
              <w:top w:val="nil"/>
              <w:left w:val="nil"/>
              <w:bottom w:val="nil"/>
              <w:right w:val="nil"/>
            </w:tcBorders>
            <w:shd w:val="clear" w:color="auto" w:fill="auto"/>
            <w:vAlign w:val="bottom"/>
            <w:hideMark/>
          </w:tcPr>
          <w:p w14:paraId="0FBB1E44"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nil"/>
              <w:left w:val="nil"/>
              <w:bottom w:val="nil"/>
              <w:right w:val="nil"/>
            </w:tcBorders>
            <w:shd w:val="clear" w:color="auto" w:fill="auto"/>
            <w:vAlign w:val="bottom"/>
            <w:hideMark/>
          </w:tcPr>
          <w:p w14:paraId="1884DA9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nil"/>
              <w:left w:val="nil"/>
              <w:bottom w:val="nil"/>
              <w:right w:val="nil"/>
            </w:tcBorders>
            <w:shd w:val="clear" w:color="auto" w:fill="auto"/>
            <w:vAlign w:val="bottom"/>
            <w:hideMark/>
          </w:tcPr>
          <w:p w14:paraId="3BC29C1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5" w:type="dxa"/>
            <w:tcBorders>
              <w:top w:val="nil"/>
              <w:left w:val="nil"/>
              <w:bottom w:val="nil"/>
              <w:right w:val="nil"/>
            </w:tcBorders>
            <w:shd w:val="clear" w:color="auto" w:fill="auto"/>
            <w:vAlign w:val="bottom"/>
            <w:hideMark/>
          </w:tcPr>
          <w:p w14:paraId="33E9D70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5" w:type="dxa"/>
            <w:tcBorders>
              <w:top w:val="nil"/>
              <w:left w:val="nil"/>
              <w:bottom w:val="nil"/>
              <w:right w:val="nil"/>
            </w:tcBorders>
            <w:shd w:val="clear" w:color="auto" w:fill="auto"/>
            <w:vAlign w:val="bottom"/>
            <w:hideMark/>
          </w:tcPr>
          <w:p w14:paraId="2CEBBAE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4" w:type="dxa"/>
            <w:tcBorders>
              <w:top w:val="nil"/>
              <w:left w:val="nil"/>
              <w:bottom w:val="nil"/>
              <w:right w:val="nil"/>
            </w:tcBorders>
            <w:shd w:val="clear" w:color="auto" w:fill="auto"/>
            <w:vAlign w:val="bottom"/>
            <w:hideMark/>
          </w:tcPr>
          <w:p w14:paraId="6A6E1E0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4" w:type="dxa"/>
            <w:tcBorders>
              <w:top w:val="nil"/>
              <w:left w:val="nil"/>
              <w:bottom w:val="nil"/>
              <w:right w:val="nil"/>
            </w:tcBorders>
            <w:shd w:val="clear" w:color="auto" w:fill="auto"/>
            <w:vAlign w:val="bottom"/>
            <w:hideMark/>
          </w:tcPr>
          <w:p w14:paraId="1D84261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71B6889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02A1E35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179B512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3C85292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5B8786F1"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7950AEFA"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2755AE73"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1D122E8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5D90703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092F145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6E2C9703"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3FAA318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7F3A96A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05B26E9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76" w:type="dxa"/>
            <w:tcBorders>
              <w:top w:val="nil"/>
              <w:left w:val="nil"/>
              <w:bottom w:val="nil"/>
              <w:right w:val="nil"/>
            </w:tcBorders>
            <w:shd w:val="clear" w:color="auto" w:fill="auto"/>
            <w:vAlign w:val="bottom"/>
            <w:hideMark/>
          </w:tcPr>
          <w:p w14:paraId="294A773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41" w:type="dxa"/>
            <w:tcBorders>
              <w:top w:val="nil"/>
              <w:left w:val="nil"/>
              <w:bottom w:val="nil"/>
              <w:right w:val="nil"/>
            </w:tcBorders>
            <w:shd w:val="clear" w:color="auto" w:fill="auto"/>
            <w:vAlign w:val="bottom"/>
            <w:hideMark/>
          </w:tcPr>
          <w:p w14:paraId="28CD692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418" w:type="dxa"/>
            <w:tcBorders>
              <w:top w:val="nil"/>
              <w:left w:val="nil"/>
              <w:bottom w:val="nil"/>
              <w:right w:val="nil"/>
            </w:tcBorders>
            <w:shd w:val="clear" w:color="auto" w:fill="auto"/>
            <w:vAlign w:val="bottom"/>
            <w:hideMark/>
          </w:tcPr>
          <w:p w14:paraId="6B48D383"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nil"/>
              <w:left w:val="nil"/>
              <w:bottom w:val="nil"/>
              <w:right w:val="nil"/>
            </w:tcBorders>
            <w:shd w:val="clear" w:color="auto" w:fill="auto"/>
            <w:vAlign w:val="bottom"/>
            <w:hideMark/>
          </w:tcPr>
          <w:p w14:paraId="63E7459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bottom w:val="nil"/>
              <w:right w:val="nil"/>
            </w:tcBorders>
            <w:shd w:val="clear" w:color="auto" w:fill="auto"/>
            <w:vAlign w:val="bottom"/>
            <w:hideMark/>
          </w:tcPr>
          <w:p w14:paraId="3A64CAF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3" w:type="dxa"/>
            <w:tcBorders>
              <w:top w:val="nil"/>
              <w:left w:val="nil"/>
              <w:bottom w:val="nil"/>
              <w:right w:val="nil"/>
            </w:tcBorders>
            <w:shd w:val="clear" w:color="auto" w:fill="auto"/>
            <w:vAlign w:val="bottom"/>
            <w:hideMark/>
          </w:tcPr>
          <w:p w14:paraId="47CBC9F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bottom w:val="nil"/>
              <w:right w:val="nil"/>
            </w:tcBorders>
            <w:shd w:val="clear" w:color="auto" w:fill="auto"/>
            <w:vAlign w:val="bottom"/>
            <w:hideMark/>
          </w:tcPr>
          <w:p w14:paraId="700FC6D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3" w:type="dxa"/>
            <w:tcBorders>
              <w:top w:val="nil"/>
              <w:left w:val="nil"/>
              <w:bottom w:val="nil"/>
              <w:right w:val="nil"/>
            </w:tcBorders>
            <w:shd w:val="clear" w:color="auto" w:fill="auto"/>
            <w:vAlign w:val="bottom"/>
            <w:hideMark/>
          </w:tcPr>
          <w:p w14:paraId="284C3C9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bottom w:val="nil"/>
              <w:right w:val="nil"/>
            </w:tcBorders>
            <w:shd w:val="clear" w:color="auto" w:fill="auto"/>
            <w:vAlign w:val="bottom"/>
            <w:hideMark/>
          </w:tcPr>
          <w:p w14:paraId="0FBC2FF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715" w:type="dxa"/>
            <w:tcBorders>
              <w:top w:val="nil"/>
              <w:left w:val="nil"/>
              <w:bottom w:val="nil"/>
              <w:right w:val="nil"/>
            </w:tcBorders>
            <w:shd w:val="clear" w:color="auto" w:fill="auto"/>
            <w:vAlign w:val="bottom"/>
            <w:hideMark/>
          </w:tcPr>
          <w:p w14:paraId="4188CD6E" w14:textId="77777777" w:rsidR="00B3393E" w:rsidRPr="00920C9D" w:rsidRDefault="00B3393E" w:rsidP="004B2032">
            <w:pPr>
              <w:spacing w:after="0" w:line="240" w:lineRule="auto"/>
              <w:rPr>
                <w:rFonts w:ascii="Times New Roman" w:eastAsia="Times New Roman" w:hAnsi="Times New Roman"/>
                <w:sz w:val="28"/>
                <w:szCs w:val="28"/>
                <w:lang w:eastAsia="ru-RU"/>
              </w:rPr>
            </w:pPr>
          </w:p>
        </w:tc>
      </w:tr>
      <w:tr w:rsidR="00B3393E" w:rsidRPr="00920C9D" w14:paraId="0BB1510D" w14:textId="77777777" w:rsidTr="004B2032">
        <w:trPr>
          <w:trHeight w:val="885"/>
        </w:trPr>
        <w:tc>
          <w:tcPr>
            <w:tcW w:w="3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E33AC9"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5</w:t>
            </w:r>
          </w:p>
        </w:tc>
        <w:tc>
          <w:tcPr>
            <w:tcW w:w="2651" w:type="dxa"/>
            <w:gridSpan w:val="7"/>
            <w:tcBorders>
              <w:top w:val="single" w:sz="4" w:space="0" w:color="auto"/>
              <w:left w:val="nil"/>
              <w:bottom w:val="single" w:sz="4" w:space="0" w:color="auto"/>
              <w:right w:val="single" w:sz="4" w:space="0" w:color="000000"/>
            </w:tcBorders>
            <w:shd w:val="clear" w:color="auto" w:fill="auto"/>
            <w:vAlign w:val="center"/>
            <w:hideMark/>
          </w:tcPr>
          <w:p w14:paraId="2F530F5B"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Условия выполнения работ:</w:t>
            </w:r>
          </w:p>
        </w:tc>
        <w:tc>
          <w:tcPr>
            <w:tcW w:w="11198" w:type="dxa"/>
            <w:gridSpan w:val="30"/>
            <w:tcBorders>
              <w:top w:val="nil"/>
              <w:left w:val="nil"/>
              <w:bottom w:val="single" w:sz="4" w:space="0" w:color="auto"/>
              <w:right w:val="nil"/>
            </w:tcBorders>
            <w:shd w:val="clear" w:color="auto" w:fill="auto"/>
            <w:vAlign w:val="bottom"/>
            <w:hideMark/>
          </w:tcPr>
          <w:p w14:paraId="2080E3D6"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Указать необходимое: (в рабочее время, в нерабочее время: с привлечением персонале других служб, без привлечения персонала; наличие или отсутствие искусственного освещения в месте проведения работ и т. п.)</w:t>
            </w:r>
          </w:p>
        </w:tc>
      </w:tr>
      <w:tr w:rsidR="00B3393E" w:rsidRPr="00920C9D" w14:paraId="612F5135" w14:textId="77777777" w:rsidTr="004B2032">
        <w:trPr>
          <w:trHeight w:val="255"/>
        </w:trPr>
        <w:tc>
          <w:tcPr>
            <w:tcW w:w="326" w:type="dxa"/>
            <w:tcBorders>
              <w:top w:val="nil"/>
              <w:left w:val="nil"/>
              <w:bottom w:val="nil"/>
              <w:right w:val="nil"/>
            </w:tcBorders>
            <w:shd w:val="clear" w:color="auto" w:fill="auto"/>
            <w:vAlign w:val="bottom"/>
            <w:hideMark/>
          </w:tcPr>
          <w:p w14:paraId="2C7F1E11"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c>
          <w:tcPr>
            <w:tcW w:w="293" w:type="dxa"/>
            <w:tcBorders>
              <w:top w:val="nil"/>
              <w:left w:val="nil"/>
              <w:bottom w:val="nil"/>
              <w:right w:val="nil"/>
            </w:tcBorders>
            <w:shd w:val="clear" w:color="auto" w:fill="auto"/>
            <w:vAlign w:val="bottom"/>
            <w:hideMark/>
          </w:tcPr>
          <w:p w14:paraId="23B12A73"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319" w:type="dxa"/>
            <w:tcBorders>
              <w:top w:val="nil"/>
              <w:left w:val="nil"/>
              <w:bottom w:val="nil"/>
              <w:right w:val="nil"/>
            </w:tcBorders>
            <w:shd w:val="clear" w:color="auto" w:fill="auto"/>
            <w:vAlign w:val="bottom"/>
            <w:hideMark/>
          </w:tcPr>
          <w:p w14:paraId="5EB6411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1" w:type="dxa"/>
            <w:tcBorders>
              <w:top w:val="nil"/>
              <w:left w:val="nil"/>
              <w:bottom w:val="nil"/>
              <w:right w:val="nil"/>
            </w:tcBorders>
            <w:shd w:val="clear" w:color="auto" w:fill="auto"/>
            <w:vAlign w:val="bottom"/>
            <w:hideMark/>
          </w:tcPr>
          <w:p w14:paraId="10EAE10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0" w:type="dxa"/>
            <w:tcBorders>
              <w:top w:val="nil"/>
              <w:left w:val="nil"/>
              <w:bottom w:val="nil"/>
              <w:right w:val="nil"/>
            </w:tcBorders>
            <w:shd w:val="clear" w:color="auto" w:fill="auto"/>
            <w:vAlign w:val="bottom"/>
            <w:hideMark/>
          </w:tcPr>
          <w:p w14:paraId="1DC67CD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6" w:type="dxa"/>
            <w:tcBorders>
              <w:top w:val="nil"/>
              <w:left w:val="nil"/>
              <w:bottom w:val="nil"/>
              <w:right w:val="nil"/>
            </w:tcBorders>
            <w:shd w:val="clear" w:color="auto" w:fill="auto"/>
            <w:vAlign w:val="bottom"/>
            <w:hideMark/>
          </w:tcPr>
          <w:p w14:paraId="62B014A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2" w:type="dxa"/>
            <w:tcBorders>
              <w:top w:val="nil"/>
              <w:left w:val="nil"/>
              <w:bottom w:val="nil"/>
              <w:right w:val="nil"/>
            </w:tcBorders>
            <w:shd w:val="clear" w:color="auto" w:fill="auto"/>
            <w:vAlign w:val="bottom"/>
            <w:hideMark/>
          </w:tcPr>
          <w:p w14:paraId="18152EA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770" w:type="dxa"/>
            <w:tcBorders>
              <w:top w:val="nil"/>
              <w:left w:val="nil"/>
              <w:bottom w:val="nil"/>
              <w:right w:val="nil"/>
            </w:tcBorders>
            <w:shd w:val="clear" w:color="auto" w:fill="auto"/>
            <w:vAlign w:val="bottom"/>
            <w:hideMark/>
          </w:tcPr>
          <w:p w14:paraId="7FAA6F7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nil"/>
              <w:left w:val="nil"/>
              <w:bottom w:val="nil"/>
              <w:right w:val="nil"/>
            </w:tcBorders>
            <w:shd w:val="clear" w:color="auto" w:fill="auto"/>
            <w:vAlign w:val="bottom"/>
            <w:hideMark/>
          </w:tcPr>
          <w:p w14:paraId="4882082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nil"/>
              <w:left w:val="nil"/>
              <w:bottom w:val="nil"/>
              <w:right w:val="nil"/>
            </w:tcBorders>
            <w:shd w:val="clear" w:color="auto" w:fill="auto"/>
            <w:vAlign w:val="bottom"/>
            <w:hideMark/>
          </w:tcPr>
          <w:p w14:paraId="3F80CD83"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5" w:type="dxa"/>
            <w:tcBorders>
              <w:top w:val="nil"/>
              <w:left w:val="nil"/>
              <w:bottom w:val="nil"/>
              <w:right w:val="nil"/>
            </w:tcBorders>
            <w:shd w:val="clear" w:color="auto" w:fill="auto"/>
            <w:vAlign w:val="bottom"/>
            <w:hideMark/>
          </w:tcPr>
          <w:p w14:paraId="4B58FDA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5" w:type="dxa"/>
            <w:tcBorders>
              <w:top w:val="nil"/>
              <w:left w:val="nil"/>
              <w:bottom w:val="nil"/>
              <w:right w:val="nil"/>
            </w:tcBorders>
            <w:shd w:val="clear" w:color="auto" w:fill="auto"/>
            <w:vAlign w:val="bottom"/>
            <w:hideMark/>
          </w:tcPr>
          <w:p w14:paraId="300781BA"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4" w:type="dxa"/>
            <w:tcBorders>
              <w:top w:val="nil"/>
              <w:left w:val="nil"/>
              <w:bottom w:val="nil"/>
              <w:right w:val="nil"/>
            </w:tcBorders>
            <w:shd w:val="clear" w:color="auto" w:fill="auto"/>
            <w:vAlign w:val="bottom"/>
            <w:hideMark/>
          </w:tcPr>
          <w:p w14:paraId="2B088DC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4" w:type="dxa"/>
            <w:tcBorders>
              <w:top w:val="nil"/>
              <w:left w:val="nil"/>
              <w:bottom w:val="nil"/>
              <w:right w:val="nil"/>
            </w:tcBorders>
            <w:shd w:val="clear" w:color="auto" w:fill="auto"/>
            <w:vAlign w:val="bottom"/>
            <w:hideMark/>
          </w:tcPr>
          <w:p w14:paraId="02347AB1"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325398E4"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4C1D2C5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163AB0F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64A4BA44"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1E8AB32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4A086B1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4001FFF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27C67F8D"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05181A9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08C1E37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113EF07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369BE89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163696CA"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4743841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76" w:type="dxa"/>
            <w:tcBorders>
              <w:top w:val="nil"/>
              <w:left w:val="nil"/>
              <w:bottom w:val="nil"/>
              <w:right w:val="nil"/>
            </w:tcBorders>
            <w:shd w:val="clear" w:color="auto" w:fill="auto"/>
            <w:vAlign w:val="bottom"/>
            <w:hideMark/>
          </w:tcPr>
          <w:p w14:paraId="043070B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41" w:type="dxa"/>
            <w:tcBorders>
              <w:top w:val="nil"/>
              <w:left w:val="nil"/>
              <w:bottom w:val="nil"/>
              <w:right w:val="nil"/>
            </w:tcBorders>
            <w:shd w:val="clear" w:color="auto" w:fill="auto"/>
            <w:vAlign w:val="bottom"/>
            <w:hideMark/>
          </w:tcPr>
          <w:p w14:paraId="51608241"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418" w:type="dxa"/>
            <w:tcBorders>
              <w:top w:val="nil"/>
              <w:left w:val="nil"/>
              <w:bottom w:val="nil"/>
              <w:right w:val="nil"/>
            </w:tcBorders>
            <w:shd w:val="clear" w:color="auto" w:fill="auto"/>
            <w:vAlign w:val="bottom"/>
            <w:hideMark/>
          </w:tcPr>
          <w:p w14:paraId="7E71E1C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nil"/>
              <w:left w:val="nil"/>
              <w:bottom w:val="nil"/>
              <w:right w:val="nil"/>
            </w:tcBorders>
            <w:shd w:val="clear" w:color="auto" w:fill="auto"/>
            <w:vAlign w:val="bottom"/>
            <w:hideMark/>
          </w:tcPr>
          <w:p w14:paraId="71EFC49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bottom w:val="nil"/>
              <w:right w:val="nil"/>
            </w:tcBorders>
            <w:shd w:val="clear" w:color="auto" w:fill="auto"/>
            <w:vAlign w:val="bottom"/>
            <w:hideMark/>
          </w:tcPr>
          <w:p w14:paraId="1656D11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3" w:type="dxa"/>
            <w:tcBorders>
              <w:top w:val="nil"/>
              <w:left w:val="nil"/>
              <w:bottom w:val="nil"/>
              <w:right w:val="nil"/>
            </w:tcBorders>
            <w:shd w:val="clear" w:color="auto" w:fill="auto"/>
            <w:vAlign w:val="bottom"/>
            <w:hideMark/>
          </w:tcPr>
          <w:p w14:paraId="1BA13F2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bottom w:val="nil"/>
              <w:right w:val="nil"/>
            </w:tcBorders>
            <w:shd w:val="clear" w:color="auto" w:fill="auto"/>
            <w:vAlign w:val="bottom"/>
            <w:hideMark/>
          </w:tcPr>
          <w:p w14:paraId="140040B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3" w:type="dxa"/>
            <w:tcBorders>
              <w:top w:val="nil"/>
              <w:left w:val="nil"/>
              <w:bottom w:val="nil"/>
              <w:right w:val="nil"/>
            </w:tcBorders>
            <w:shd w:val="clear" w:color="auto" w:fill="auto"/>
            <w:vAlign w:val="bottom"/>
            <w:hideMark/>
          </w:tcPr>
          <w:p w14:paraId="68BF70E3"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bottom w:val="nil"/>
              <w:right w:val="nil"/>
            </w:tcBorders>
            <w:shd w:val="clear" w:color="auto" w:fill="auto"/>
            <w:vAlign w:val="bottom"/>
            <w:hideMark/>
          </w:tcPr>
          <w:p w14:paraId="135AAE73"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715" w:type="dxa"/>
            <w:tcBorders>
              <w:top w:val="nil"/>
              <w:left w:val="nil"/>
              <w:bottom w:val="nil"/>
              <w:right w:val="nil"/>
            </w:tcBorders>
            <w:shd w:val="clear" w:color="auto" w:fill="auto"/>
            <w:vAlign w:val="bottom"/>
            <w:hideMark/>
          </w:tcPr>
          <w:p w14:paraId="18E34088" w14:textId="77777777" w:rsidR="00B3393E" w:rsidRPr="00920C9D" w:rsidRDefault="00B3393E" w:rsidP="004B2032">
            <w:pPr>
              <w:spacing w:after="0" w:line="240" w:lineRule="auto"/>
              <w:rPr>
                <w:rFonts w:ascii="Times New Roman" w:eastAsia="Times New Roman" w:hAnsi="Times New Roman"/>
                <w:sz w:val="28"/>
                <w:szCs w:val="28"/>
                <w:lang w:eastAsia="ru-RU"/>
              </w:rPr>
            </w:pPr>
          </w:p>
        </w:tc>
      </w:tr>
      <w:tr w:rsidR="00B3393E" w:rsidRPr="00920C9D" w14:paraId="7B96501F" w14:textId="77777777" w:rsidTr="004B2032">
        <w:trPr>
          <w:trHeight w:val="585"/>
        </w:trPr>
        <w:tc>
          <w:tcPr>
            <w:tcW w:w="3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4B5A1C"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6</w:t>
            </w:r>
          </w:p>
        </w:tc>
        <w:tc>
          <w:tcPr>
            <w:tcW w:w="2651" w:type="dxa"/>
            <w:gridSpan w:val="7"/>
            <w:tcBorders>
              <w:top w:val="single" w:sz="4" w:space="0" w:color="auto"/>
              <w:left w:val="nil"/>
              <w:bottom w:val="single" w:sz="4" w:space="0" w:color="auto"/>
              <w:right w:val="single" w:sz="4" w:space="0" w:color="000000"/>
            </w:tcBorders>
            <w:shd w:val="clear" w:color="auto" w:fill="auto"/>
            <w:vAlign w:val="center"/>
            <w:hideMark/>
          </w:tcPr>
          <w:p w14:paraId="38CCC7AD"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Особые условия выполнения работ:</w:t>
            </w:r>
          </w:p>
        </w:tc>
        <w:tc>
          <w:tcPr>
            <w:tcW w:w="11198" w:type="dxa"/>
            <w:gridSpan w:val="30"/>
            <w:tcBorders>
              <w:top w:val="nil"/>
              <w:left w:val="nil"/>
              <w:bottom w:val="single" w:sz="4" w:space="0" w:color="auto"/>
              <w:right w:val="nil"/>
            </w:tcBorders>
            <w:shd w:val="clear" w:color="auto" w:fill="auto"/>
            <w:vAlign w:val="center"/>
            <w:hideMark/>
          </w:tcPr>
          <w:p w14:paraId="23151A15"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Указать необходимое (взрывоопасность, химически агрессивная среда, работа на большой высоте. конструктивные особенности стен, перекрытий и т. п.)</w:t>
            </w:r>
          </w:p>
        </w:tc>
      </w:tr>
      <w:tr w:rsidR="00B3393E" w:rsidRPr="00920C9D" w14:paraId="1E5D9127" w14:textId="77777777" w:rsidTr="004B2032">
        <w:trPr>
          <w:trHeight w:val="255"/>
        </w:trPr>
        <w:tc>
          <w:tcPr>
            <w:tcW w:w="326" w:type="dxa"/>
            <w:tcBorders>
              <w:top w:val="nil"/>
              <w:left w:val="nil"/>
              <w:bottom w:val="nil"/>
              <w:right w:val="nil"/>
            </w:tcBorders>
            <w:shd w:val="clear" w:color="auto" w:fill="auto"/>
            <w:vAlign w:val="bottom"/>
            <w:hideMark/>
          </w:tcPr>
          <w:p w14:paraId="508CB3D1"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c>
          <w:tcPr>
            <w:tcW w:w="293" w:type="dxa"/>
            <w:tcBorders>
              <w:top w:val="nil"/>
              <w:left w:val="nil"/>
              <w:bottom w:val="nil"/>
              <w:right w:val="nil"/>
            </w:tcBorders>
            <w:shd w:val="clear" w:color="auto" w:fill="auto"/>
            <w:vAlign w:val="bottom"/>
            <w:hideMark/>
          </w:tcPr>
          <w:p w14:paraId="40DB2AD3"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319" w:type="dxa"/>
            <w:tcBorders>
              <w:top w:val="nil"/>
              <w:left w:val="nil"/>
              <w:bottom w:val="nil"/>
              <w:right w:val="nil"/>
            </w:tcBorders>
            <w:shd w:val="clear" w:color="auto" w:fill="auto"/>
            <w:vAlign w:val="bottom"/>
            <w:hideMark/>
          </w:tcPr>
          <w:p w14:paraId="3306A89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1" w:type="dxa"/>
            <w:tcBorders>
              <w:top w:val="nil"/>
              <w:left w:val="nil"/>
              <w:bottom w:val="nil"/>
              <w:right w:val="nil"/>
            </w:tcBorders>
            <w:shd w:val="clear" w:color="auto" w:fill="auto"/>
            <w:vAlign w:val="bottom"/>
            <w:hideMark/>
          </w:tcPr>
          <w:p w14:paraId="217E445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0" w:type="dxa"/>
            <w:tcBorders>
              <w:top w:val="nil"/>
              <w:left w:val="nil"/>
              <w:bottom w:val="nil"/>
              <w:right w:val="nil"/>
            </w:tcBorders>
            <w:shd w:val="clear" w:color="auto" w:fill="auto"/>
            <w:vAlign w:val="bottom"/>
            <w:hideMark/>
          </w:tcPr>
          <w:p w14:paraId="041123F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6" w:type="dxa"/>
            <w:tcBorders>
              <w:top w:val="nil"/>
              <w:left w:val="nil"/>
              <w:bottom w:val="nil"/>
              <w:right w:val="nil"/>
            </w:tcBorders>
            <w:shd w:val="clear" w:color="auto" w:fill="auto"/>
            <w:vAlign w:val="bottom"/>
            <w:hideMark/>
          </w:tcPr>
          <w:p w14:paraId="209C6F9A"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2" w:type="dxa"/>
            <w:tcBorders>
              <w:top w:val="nil"/>
              <w:left w:val="nil"/>
              <w:bottom w:val="nil"/>
              <w:right w:val="nil"/>
            </w:tcBorders>
            <w:shd w:val="clear" w:color="auto" w:fill="auto"/>
            <w:vAlign w:val="bottom"/>
            <w:hideMark/>
          </w:tcPr>
          <w:p w14:paraId="2C72306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770" w:type="dxa"/>
            <w:tcBorders>
              <w:top w:val="nil"/>
              <w:left w:val="nil"/>
              <w:bottom w:val="nil"/>
              <w:right w:val="nil"/>
            </w:tcBorders>
            <w:shd w:val="clear" w:color="auto" w:fill="auto"/>
            <w:vAlign w:val="bottom"/>
            <w:hideMark/>
          </w:tcPr>
          <w:p w14:paraId="33B6AD04"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nil"/>
              <w:left w:val="nil"/>
              <w:bottom w:val="nil"/>
              <w:right w:val="nil"/>
            </w:tcBorders>
            <w:shd w:val="clear" w:color="auto" w:fill="auto"/>
            <w:vAlign w:val="bottom"/>
            <w:hideMark/>
          </w:tcPr>
          <w:p w14:paraId="021839A4"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nil"/>
              <w:left w:val="nil"/>
              <w:bottom w:val="nil"/>
              <w:right w:val="nil"/>
            </w:tcBorders>
            <w:shd w:val="clear" w:color="auto" w:fill="auto"/>
            <w:vAlign w:val="bottom"/>
            <w:hideMark/>
          </w:tcPr>
          <w:p w14:paraId="7667EB1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5" w:type="dxa"/>
            <w:tcBorders>
              <w:top w:val="nil"/>
              <w:left w:val="nil"/>
              <w:bottom w:val="nil"/>
              <w:right w:val="nil"/>
            </w:tcBorders>
            <w:shd w:val="clear" w:color="auto" w:fill="auto"/>
            <w:vAlign w:val="bottom"/>
            <w:hideMark/>
          </w:tcPr>
          <w:p w14:paraId="0BB3D3F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5" w:type="dxa"/>
            <w:tcBorders>
              <w:top w:val="nil"/>
              <w:left w:val="nil"/>
              <w:bottom w:val="nil"/>
              <w:right w:val="nil"/>
            </w:tcBorders>
            <w:shd w:val="clear" w:color="auto" w:fill="auto"/>
            <w:vAlign w:val="center"/>
            <w:hideMark/>
          </w:tcPr>
          <w:p w14:paraId="0CD865A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4" w:type="dxa"/>
            <w:tcBorders>
              <w:top w:val="nil"/>
              <w:left w:val="nil"/>
              <w:bottom w:val="nil"/>
              <w:right w:val="nil"/>
            </w:tcBorders>
            <w:shd w:val="clear" w:color="auto" w:fill="auto"/>
            <w:vAlign w:val="center"/>
            <w:hideMark/>
          </w:tcPr>
          <w:p w14:paraId="64C0A23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4" w:type="dxa"/>
            <w:tcBorders>
              <w:top w:val="nil"/>
              <w:left w:val="nil"/>
              <w:bottom w:val="nil"/>
              <w:right w:val="nil"/>
            </w:tcBorders>
            <w:shd w:val="clear" w:color="auto" w:fill="auto"/>
            <w:vAlign w:val="center"/>
            <w:hideMark/>
          </w:tcPr>
          <w:p w14:paraId="4D1BFD0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45C8039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253D805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4372031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07EE6A7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6078406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004ADCED"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530A241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4717AF2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72A7F5E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3091DE1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6700CD5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24D3B33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6890236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7CABAE2A"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76" w:type="dxa"/>
            <w:tcBorders>
              <w:top w:val="nil"/>
              <w:left w:val="nil"/>
              <w:bottom w:val="nil"/>
              <w:right w:val="nil"/>
            </w:tcBorders>
            <w:shd w:val="clear" w:color="auto" w:fill="auto"/>
            <w:vAlign w:val="center"/>
            <w:hideMark/>
          </w:tcPr>
          <w:p w14:paraId="6145697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41" w:type="dxa"/>
            <w:tcBorders>
              <w:top w:val="nil"/>
              <w:left w:val="nil"/>
              <w:bottom w:val="nil"/>
              <w:right w:val="nil"/>
            </w:tcBorders>
            <w:shd w:val="clear" w:color="auto" w:fill="auto"/>
            <w:vAlign w:val="center"/>
            <w:hideMark/>
          </w:tcPr>
          <w:p w14:paraId="3EEC870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418" w:type="dxa"/>
            <w:tcBorders>
              <w:top w:val="nil"/>
              <w:left w:val="nil"/>
              <w:bottom w:val="nil"/>
              <w:right w:val="nil"/>
            </w:tcBorders>
            <w:shd w:val="clear" w:color="auto" w:fill="auto"/>
            <w:vAlign w:val="center"/>
            <w:hideMark/>
          </w:tcPr>
          <w:p w14:paraId="1303D36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nil"/>
              <w:left w:val="nil"/>
              <w:bottom w:val="nil"/>
              <w:right w:val="nil"/>
            </w:tcBorders>
            <w:shd w:val="clear" w:color="auto" w:fill="auto"/>
            <w:vAlign w:val="center"/>
            <w:hideMark/>
          </w:tcPr>
          <w:p w14:paraId="14D11BEA"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bottom w:val="nil"/>
              <w:right w:val="nil"/>
            </w:tcBorders>
            <w:shd w:val="clear" w:color="auto" w:fill="auto"/>
            <w:vAlign w:val="center"/>
            <w:hideMark/>
          </w:tcPr>
          <w:p w14:paraId="3528942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3" w:type="dxa"/>
            <w:tcBorders>
              <w:top w:val="nil"/>
              <w:left w:val="nil"/>
              <w:bottom w:val="nil"/>
              <w:right w:val="nil"/>
            </w:tcBorders>
            <w:shd w:val="clear" w:color="auto" w:fill="auto"/>
            <w:vAlign w:val="center"/>
            <w:hideMark/>
          </w:tcPr>
          <w:p w14:paraId="70C8AC8D"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bottom w:val="nil"/>
              <w:right w:val="nil"/>
            </w:tcBorders>
            <w:shd w:val="clear" w:color="auto" w:fill="auto"/>
            <w:vAlign w:val="center"/>
            <w:hideMark/>
          </w:tcPr>
          <w:p w14:paraId="5D909E3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3" w:type="dxa"/>
            <w:tcBorders>
              <w:top w:val="nil"/>
              <w:left w:val="nil"/>
              <w:bottom w:val="nil"/>
              <w:right w:val="nil"/>
            </w:tcBorders>
            <w:shd w:val="clear" w:color="auto" w:fill="auto"/>
            <w:vAlign w:val="center"/>
            <w:hideMark/>
          </w:tcPr>
          <w:p w14:paraId="1013CF0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bottom w:val="nil"/>
              <w:right w:val="nil"/>
            </w:tcBorders>
            <w:shd w:val="clear" w:color="auto" w:fill="auto"/>
            <w:vAlign w:val="center"/>
            <w:hideMark/>
          </w:tcPr>
          <w:p w14:paraId="62F8ECF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715" w:type="dxa"/>
            <w:tcBorders>
              <w:top w:val="nil"/>
              <w:left w:val="nil"/>
              <w:bottom w:val="nil"/>
              <w:right w:val="nil"/>
            </w:tcBorders>
            <w:shd w:val="clear" w:color="auto" w:fill="auto"/>
            <w:vAlign w:val="center"/>
            <w:hideMark/>
          </w:tcPr>
          <w:p w14:paraId="02A8BCBF" w14:textId="77777777" w:rsidR="00B3393E" w:rsidRPr="00920C9D" w:rsidRDefault="00B3393E" w:rsidP="004B2032">
            <w:pPr>
              <w:spacing w:after="0" w:line="240" w:lineRule="auto"/>
              <w:rPr>
                <w:rFonts w:ascii="Times New Roman" w:eastAsia="Times New Roman" w:hAnsi="Times New Roman"/>
                <w:sz w:val="28"/>
                <w:szCs w:val="28"/>
                <w:lang w:eastAsia="ru-RU"/>
              </w:rPr>
            </w:pPr>
          </w:p>
        </w:tc>
      </w:tr>
      <w:tr w:rsidR="00B3393E" w:rsidRPr="00920C9D" w14:paraId="1944F409" w14:textId="77777777" w:rsidTr="004B2032">
        <w:trPr>
          <w:trHeight w:val="720"/>
        </w:trPr>
        <w:tc>
          <w:tcPr>
            <w:tcW w:w="3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964DA1"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7</w:t>
            </w:r>
          </w:p>
        </w:tc>
        <w:tc>
          <w:tcPr>
            <w:tcW w:w="2651" w:type="dxa"/>
            <w:gridSpan w:val="7"/>
            <w:tcBorders>
              <w:top w:val="single" w:sz="4" w:space="0" w:color="auto"/>
              <w:left w:val="nil"/>
              <w:bottom w:val="single" w:sz="4" w:space="0" w:color="auto"/>
              <w:right w:val="single" w:sz="4" w:space="0" w:color="000000"/>
            </w:tcBorders>
            <w:shd w:val="clear" w:color="auto" w:fill="auto"/>
            <w:vAlign w:val="center"/>
            <w:hideMark/>
          </w:tcPr>
          <w:p w14:paraId="4F2CD668" w14:textId="04AB4D33"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Ответственные лица Организации: (Ф</w:t>
            </w:r>
            <w:r w:rsidR="00D01B91" w:rsidRPr="00920C9D">
              <w:rPr>
                <w:rFonts w:ascii="Times New Roman" w:eastAsia="Times New Roman" w:hAnsi="Times New Roman"/>
                <w:color w:val="000000"/>
                <w:sz w:val="28"/>
                <w:szCs w:val="28"/>
                <w:lang w:eastAsia="ru-RU"/>
              </w:rPr>
              <w:t xml:space="preserve">. </w:t>
            </w:r>
            <w:r w:rsidRPr="00920C9D">
              <w:rPr>
                <w:rFonts w:ascii="Times New Roman" w:eastAsia="Times New Roman" w:hAnsi="Times New Roman"/>
                <w:color w:val="000000"/>
                <w:sz w:val="28"/>
                <w:szCs w:val="28"/>
                <w:lang w:eastAsia="ru-RU"/>
              </w:rPr>
              <w:t>И</w:t>
            </w:r>
            <w:r w:rsidR="00D01B91" w:rsidRPr="00920C9D">
              <w:rPr>
                <w:rFonts w:ascii="Times New Roman" w:eastAsia="Times New Roman" w:hAnsi="Times New Roman"/>
                <w:color w:val="000000"/>
                <w:sz w:val="28"/>
                <w:szCs w:val="28"/>
                <w:lang w:eastAsia="ru-RU"/>
              </w:rPr>
              <w:t xml:space="preserve">. </w:t>
            </w:r>
            <w:r w:rsidRPr="00920C9D">
              <w:rPr>
                <w:rFonts w:ascii="Times New Roman" w:eastAsia="Times New Roman" w:hAnsi="Times New Roman"/>
                <w:color w:val="000000"/>
                <w:sz w:val="28"/>
                <w:szCs w:val="28"/>
                <w:lang w:eastAsia="ru-RU"/>
              </w:rPr>
              <w:t>О</w:t>
            </w:r>
            <w:r w:rsidR="00D01B91" w:rsidRPr="00920C9D">
              <w:rPr>
                <w:rFonts w:ascii="Times New Roman" w:eastAsia="Times New Roman" w:hAnsi="Times New Roman"/>
                <w:color w:val="000000"/>
                <w:sz w:val="28"/>
                <w:szCs w:val="28"/>
                <w:lang w:eastAsia="ru-RU"/>
              </w:rPr>
              <w:t>.</w:t>
            </w:r>
            <w:r w:rsidRPr="00920C9D">
              <w:rPr>
                <w:rFonts w:ascii="Times New Roman" w:eastAsia="Times New Roman" w:hAnsi="Times New Roman"/>
                <w:color w:val="000000"/>
                <w:sz w:val="28"/>
                <w:szCs w:val="28"/>
                <w:lang w:eastAsia="ru-RU"/>
              </w:rPr>
              <w:t>, контактный № телефона, образец подписи)</w:t>
            </w:r>
          </w:p>
        </w:tc>
        <w:tc>
          <w:tcPr>
            <w:tcW w:w="11198" w:type="dxa"/>
            <w:gridSpan w:val="30"/>
            <w:tcBorders>
              <w:top w:val="nil"/>
              <w:left w:val="nil"/>
              <w:bottom w:val="single" w:sz="4" w:space="0" w:color="auto"/>
              <w:right w:val="nil"/>
            </w:tcBorders>
            <w:shd w:val="clear" w:color="auto" w:fill="auto"/>
            <w:vAlign w:val="center"/>
            <w:hideMark/>
          </w:tcPr>
          <w:p w14:paraId="062A211C"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B3393E" w:rsidRPr="00920C9D" w14:paraId="1E4DDB68" w14:textId="77777777" w:rsidTr="004B2032">
        <w:trPr>
          <w:trHeight w:val="255"/>
        </w:trPr>
        <w:tc>
          <w:tcPr>
            <w:tcW w:w="326" w:type="dxa"/>
            <w:tcBorders>
              <w:top w:val="nil"/>
              <w:left w:val="nil"/>
              <w:bottom w:val="nil"/>
              <w:right w:val="nil"/>
            </w:tcBorders>
            <w:shd w:val="clear" w:color="auto" w:fill="auto"/>
            <w:vAlign w:val="bottom"/>
            <w:hideMark/>
          </w:tcPr>
          <w:p w14:paraId="0552ADFA"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p>
        </w:tc>
        <w:tc>
          <w:tcPr>
            <w:tcW w:w="293" w:type="dxa"/>
            <w:tcBorders>
              <w:top w:val="nil"/>
              <w:left w:val="nil"/>
              <w:bottom w:val="nil"/>
              <w:right w:val="nil"/>
            </w:tcBorders>
            <w:shd w:val="clear" w:color="auto" w:fill="auto"/>
            <w:vAlign w:val="bottom"/>
            <w:hideMark/>
          </w:tcPr>
          <w:p w14:paraId="4FE905D8"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319" w:type="dxa"/>
            <w:tcBorders>
              <w:top w:val="nil"/>
              <w:left w:val="nil"/>
              <w:bottom w:val="nil"/>
              <w:right w:val="nil"/>
            </w:tcBorders>
            <w:shd w:val="clear" w:color="auto" w:fill="auto"/>
            <w:vAlign w:val="bottom"/>
            <w:hideMark/>
          </w:tcPr>
          <w:p w14:paraId="399207E3"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1" w:type="dxa"/>
            <w:tcBorders>
              <w:top w:val="nil"/>
              <w:left w:val="nil"/>
              <w:bottom w:val="nil"/>
              <w:right w:val="nil"/>
            </w:tcBorders>
            <w:shd w:val="clear" w:color="auto" w:fill="auto"/>
            <w:vAlign w:val="bottom"/>
            <w:hideMark/>
          </w:tcPr>
          <w:p w14:paraId="32454FD4"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0" w:type="dxa"/>
            <w:tcBorders>
              <w:top w:val="nil"/>
              <w:left w:val="nil"/>
              <w:bottom w:val="nil"/>
              <w:right w:val="nil"/>
            </w:tcBorders>
            <w:shd w:val="clear" w:color="auto" w:fill="auto"/>
            <w:vAlign w:val="bottom"/>
            <w:hideMark/>
          </w:tcPr>
          <w:p w14:paraId="281452F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6" w:type="dxa"/>
            <w:tcBorders>
              <w:top w:val="nil"/>
              <w:left w:val="nil"/>
              <w:bottom w:val="nil"/>
              <w:right w:val="nil"/>
            </w:tcBorders>
            <w:shd w:val="clear" w:color="auto" w:fill="auto"/>
            <w:vAlign w:val="bottom"/>
            <w:hideMark/>
          </w:tcPr>
          <w:p w14:paraId="2EC02E4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2" w:type="dxa"/>
            <w:tcBorders>
              <w:top w:val="nil"/>
              <w:left w:val="nil"/>
              <w:bottom w:val="nil"/>
              <w:right w:val="nil"/>
            </w:tcBorders>
            <w:shd w:val="clear" w:color="auto" w:fill="auto"/>
            <w:vAlign w:val="bottom"/>
            <w:hideMark/>
          </w:tcPr>
          <w:p w14:paraId="1DBCB52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770" w:type="dxa"/>
            <w:tcBorders>
              <w:top w:val="nil"/>
              <w:left w:val="nil"/>
              <w:bottom w:val="nil"/>
              <w:right w:val="nil"/>
            </w:tcBorders>
            <w:shd w:val="clear" w:color="auto" w:fill="auto"/>
            <w:vAlign w:val="bottom"/>
            <w:hideMark/>
          </w:tcPr>
          <w:p w14:paraId="6B7F9FE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nil"/>
              <w:left w:val="nil"/>
              <w:right w:val="nil"/>
            </w:tcBorders>
            <w:shd w:val="clear" w:color="auto" w:fill="auto"/>
            <w:vAlign w:val="bottom"/>
            <w:hideMark/>
          </w:tcPr>
          <w:p w14:paraId="1A26DE0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nil"/>
              <w:left w:val="nil"/>
              <w:right w:val="nil"/>
            </w:tcBorders>
            <w:shd w:val="clear" w:color="auto" w:fill="auto"/>
            <w:vAlign w:val="bottom"/>
            <w:hideMark/>
          </w:tcPr>
          <w:p w14:paraId="60207C7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5" w:type="dxa"/>
            <w:tcBorders>
              <w:top w:val="nil"/>
              <w:left w:val="nil"/>
              <w:right w:val="nil"/>
            </w:tcBorders>
            <w:shd w:val="clear" w:color="auto" w:fill="auto"/>
            <w:vAlign w:val="bottom"/>
            <w:hideMark/>
          </w:tcPr>
          <w:p w14:paraId="5954F8B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5" w:type="dxa"/>
            <w:tcBorders>
              <w:top w:val="nil"/>
              <w:left w:val="nil"/>
              <w:bottom w:val="nil"/>
              <w:right w:val="nil"/>
            </w:tcBorders>
            <w:shd w:val="clear" w:color="auto" w:fill="auto"/>
            <w:vAlign w:val="center"/>
            <w:hideMark/>
          </w:tcPr>
          <w:p w14:paraId="2BD56F0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4" w:type="dxa"/>
            <w:tcBorders>
              <w:top w:val="nil"/>
              <w:left w:val="nil"/>
              <w:bottom w:val="nil"/>
              <w:right w:val="nil"/>
            </w:tcBorders>
            <w:shd w:val="clear" w:color="auto" w:fill="auto"/>
            <w:vAlign w:val="center"/>
            <w:hideMark/>
          </w:tcPr>
          <w:p w14:paraId="36101E8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4" w:type="dxa"/>
            <w:tcBorders>
              <w:top w:val="nil"/>
              <w:left w:val="nil"/>
              <w:bottom w:val="nil"/>
              <w:right w:val="nil"/>
            </w:tcBorders>
            <w:shd w:val="clear" w:color="auto" w:fill="auto"/>
            <w:vAlign w:val="center"/>
            <w:hideMark/>
          </w:tcPr>
          <w:p w14:paraId="236FFE7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1A827B9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1ACB3D13"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01F2BBC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581970E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630DBBB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20E846B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09EE648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19944F4A"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69B28A1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0168AE1D"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27EC378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2C1AD0D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1BCBBB0A"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71D33D6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76" w:type="dxa"/>
            <w:tcBorders>
              <w:top w:val="nil"/>
              <w:left w:val="nil"/>
              <w:bottom w:val="nil"/>
              <w:right w:val="nil"/>
            </w:tcBorders>
            <w:shd w:val="clear" w:color="auto" w:fill="auto"/>
            <w:vAlign w:val="center"/>
            <w:hideMark/>
          </w:tcPr>
          <w:p w14:paraId="4FE81EB4"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41" w:type="dxa"/>
            <w:tcBorders>
              <w:top w:val="nil"/>
              <w:left w:val="nil"/>
              <w:bottom w:val="nil"/>
              <w:right w:val="nil"/>
            </w:tcBorders>
            <w:shd w:val="clear" w:color="auto" w:fill="auto"/>
            <w:vAlign w:val="center"/>
            <w:hideMark/>
          </w:tcPr>
          <w:p w14:paraId="16EEC61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418" w:type="dxa"/>
            <w:tcBorders>
              <w:top w:val="nil"/>
              <w:left w:val="nil"/>
              <w:bottom w:val="nil"/>
              <w:right w:val="nil"/>
            </w:tcBorders>
            <w:shd w:val="clear" w:color="auto" w:fill="auto"/>
            <w:vAlign w:val="center"/>
            <w:hideMark/>
          </w:tcPr>
          <w:p w14:paraId="613347D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nil"/>
              <w:left w:val="nil"/>
              <w:bottom w:val="nil"/>
              <w:right w:val="nil"/>
            </w:tcBorders>
            <w:shd w:val="clear" w:color="auto" w:fill="auto"/>
            <w:vAlign w:val="center"/>
            <w:hideMark/>
          </w:tcPr>
          <w:p w14:paraId="0758B06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bottom w:val="nil"/>
              <w:right w:val="nil"/>
            </w:tcBorders>
            <w:shd w:val="clear" w:color="auto" w:fill="auto"/>
            <w:vAlign w:val="center"/>
            <w:hideMark/>
          </w:tcPr>
          <w:p w14:paraId="7073D4A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3" w:type="dxa"/>
            <w:tcBorders>
              <w:top w:val="nil"/>
              <w:left w:val="nil"/>
              <w:bottom w:val="nil"/>
              <w:right w:val="nil"/>
            </w:tcBorders>
            <w:shd w:val="clear" w:color="auto" w:fill="auto"/>
            <w:vAlign w:val="center"/>
            <w:hideMark/>
          </w:tcPr>
          <w:p w14:paraId="26B0F85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bottom w:val="nil"/>
              <w:right w:val="nil"/>
            </w:tcBorders>
            <w:shd w:val="clear" w:color="auto" w:fill="auto"/>
            <w:vAlign w:val="center"/>
            <w:hideMark/>
          </w:tcPr>
          <w:p w14:paraId="6E33B89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3" w:type="dxa"/>
            <w:tcBorders>
              <w:top w:val="nil"/>
              <w:left w:val="nil"/>
              <w:bottom w:val="nil"/>
              <w:right w:val="nil"/>
            </w:tcBorders>
            <w:shd w:val="clear" w:color="auto" w:fill="auto"/>
            <w:vAlign w:val="center"/>
            <w:hideMark/>
          </w:tcPr>
          <w:p w14:paraId="513E097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bottom w:val="nil"/>
              <w:right w:val="nil"/>
            </w:tcBorders>
            <w:shd w:val="clear" w:color="auto" w:fill="auto"/>
            <w:vAlign w:val="center"/>
            <w:hideMark/>
          </w:tcPr>
          <w:p w14:paraId="53FD2D0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715" w:type="dxa"/>
            <w:tcBorders>
              <w:top w:val="nil"/>
              <w:left w:val="nil"/>
              <w:bottom w:val="nil"/>
              <w:right w:val="nil"/>
            </w:tcBorders>
            <w:shd w:val="clear" w:color="auto" w:fill="auto"/>
            <w:vAlign w:val="center"/>
            <w:hideMark/>
          </w:tcPr>
          <w:p w14:paraId="32B67FB4" w14:textId="77777777" w:rsidR="00B3393E" w:rsidRPr="00920C9D" w:rsidRDefault="00B3393E" w:rsidP="004B2032">
            <w:pPr>
              <w:spacing w:after="0" w:line="240" w:lineRule="auto"/>
              <w:rPr>
                <w:rFonts w:ascii="Times New Roman" w:eastAsia="Times New Roman" w:hAnsi="Times New Roman"/>
                <w:sz w:val="28"/>
                <w:szCs w:val="28"/>
                <w:lang w:eastAsia="ru-RU"/>
              </w:rPr>
            </w:pPr>
          </w:p>
        </w:tc>
      </w:tr>
      <w:tr w:rsidR="00B3393E" w:rsidRPr="00920C9D" w14:paraId="21FCD490" w14:textId="77777777" w:rsidTr="004B2032">
        <w:trPr>
          <w:trHeight w:val="255"/>
        </w:trPr>
        <w:tc>
          <w:tcPr>
            <w:tcW w:w="326" w:type="dxa"/>
            <w:tcBorders>
              <w:top w:val="nil"/>
              <w:left w:val="nil"/>
              <w:bottom w:val="nil"/>
              <w:right w:val="nil"/>
            </w:tcBorders>
            <w:shd w:val="clear" w:color="auto" w:fill="auto"/>
            <w:vAlign w:val="bottom"/>
            <w:hideMark/>
          </w:tcPr>
          <w:p w14:paraId="2BE6F56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3" w:type="dxa"/>
            <w:tcBorders>
              <w:top w:val="nil"/>
              <w:left w:val="nil"/>
              <w:bottom w:val="nil"/>
              <w:right w:val="nil"/>
            </w:tcBorders>
            <w:shd w:val="clear" w:color="auto" w:fill="auto"/>
            <w:vAlign w:val="bottom"/>
            <w:hideMark/>
          </w:tcPr>
          <w:p w14:paraId="56615B57"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319" w:type="dxa"/>
            <w:tcBorders>
              <w:top w:val="nil"/>
              <w:left w:val="nil"/>
              <w:bottom w:val="nil"/>
              <w:right w:val="nil"/>
            </w:tcBorders>
            <w:shd w:val="clear" w:color="auto" w:fill="auto"/>
            <w:vAlign w:val="bottom"/>
            <w:hideMark/>
          </w:tcPr>
          <w:p w14:paraId="6FF9FA2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1" w:type="dxa"/>
            <w:tcBorders>
              <w:top w:val="nil"/>
              <w:left w:val="nil"/>
              <w:bottom w:val="nil"/>
              <w:right w:val="nil"/>
            </w:tcBorders>
            <w:shd w:val="clear" w:color="auto" w:fill="auto"/>
            <w:vAlign w:val="bottom"/>
            <w:hideMark/>
          </w:tcPr>
          <w:p w14:paraId="63FEE3C3"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0" w:type="dxa"/>
            <w:tcBorders>
              <w:top w:val="nil"/>
              <w:left w:val="nil"/>
              <w:bottom w:val="nil"/>
              <w:right w:val="nil"/>
            </w:tcBorders>
            <w:shd w:val="clear" w:color="auto" w:fill="auto"/>
            <w:vAlign w:val="bottom"/>
            <w:hideMark/>
          </w:tcPr>
          <w:p w14:paraId="4474AD3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6" w:type="dxa"/>
            <w:tcBorders>
              <w:top w:val="nil"/>
              <w:left w:val="nil"/>
              <w:bottom w:val="nil"/>
              <w:right w:val="nil"/>
            </w:tcBorders>
            <w:shd w:val="clear" w:color="auto" w:fill="auto"/>
            <w:vAlign w:val="bottom"/>
            <w:hideMark/>
          </w:tcPr>
          <w:p w14:paraId="4B252C9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2" w:type="dxa"/>
            <w:tcBorders>
              <w:top w:val="nil"/>
              <w:left w:val="nil"/>
              <w:bottom w:val="nil"/>
              <w:right w:val="nil"/>
            </w:tcBorders>
            <w:shd w:val="clear" w:color="auto" w:fill="auto"/>
            <w:vAlign w:val="bottom"/>
            <w:hideMark/>
          </w:tcPr>
          <w:p w14:paraId="6C2C2CAA"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770" w:type="dxa"/>
            <w:tcBorders>
              <w:top w:val="nil"/>
              <w:left w:val="nil"/>
              <w:bottom w:val="nil"/>
              <w:right w:val="nil"/>
            </w:tcBorders>
            <w:shd w:val="clear" w:color="auto" w:fill="auto"/>
            <w:vAlign w:val="bottom"/>
            <w:hideMark/>
          </w:tcPr>
          <w:p w14:paraId="75BA5C1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11198" w:type="dxa"/>
            <w:gridSpan w:val="30"/>
            <w:tcBorders>
              <w:top w:val="nil"/>
              <w:left w:val="nil"/>
              <w:bottom w:val="single" w:sz="4" w:space="0" w:color="auto"/>
              <w:right w:val="nil"/>
            </w:tcBorders>
            <w:shd w:val="clear" w:color="auto" w:fill="auto"/>
            <w:vAlign w:val="bottom"/>
            <w:hideMark/>
          </w:tcPr>
          <w:p w14:paraId="096C7CCF"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B3393E" w:rsidRPr="00920C9D" w14:paraId="72999E28" w14:textId="77777777" w:rsidTr="004B2032">
        <w:trPr>
          <w:trHeight w:val="255"/>
        </w:trPr>
        <w:tc>
          <w:tcPr>
            <w:tcW w:w="326" w:type="dxa"/>
            <w:tcBorders>
              <w:top w:val="nil"/>
              <w:left w:val="nil"/>
              <w:bottom w:val="nil"/>
              <w:right w:val="nil"/>
            </w:tcBorders>
            <w:shd w:val="clear" w:color="auto" w:fill="auto"/>
            <w:vAlign w:val="bottom"/>
            <w:hideMark/>
          </w:tcPr>
          <w:p w14:paraId="7B735719"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p>
        </w:tc>
        <w:tc>
          <w:tcPr>
            <w:tcW w:w="293" w:type="dxa"/>
            <w:tcBorders>
              <w:top w:val="nil"/>
              <w:left w:val="nil"/>
              <w:bottom w:val="nil"/>
              <w:right w:val="nil"/>
            </w:tcBorders>
            <w:shd w:val="clear" w:color="auto" w:fill="auto"/>
            <w:vAlign w:val="bottom"/>
            <w:hideMark/>
          </w:tcPr>
          <w:p w14:paraId="12E16288"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319" w:type="dxa"/>
            <w:tcBorders>
              <w:top w:val="nil"/>
              <w:left w:val="nil"/>
              <w:bottom w:val="nil"/>
              <w:right w:val="nil"/>
            </w:tcBorders>
            <w:shd w:val="clear" w:color="auto" w:fill="auto"/>
            <w:vAlign w:val="bottom"/>
            <w:hideMark/>
          </w:tcPr>
          <w:p w14:paraId="6B8DA60A"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1" w:type="dxa"/>
            <w:tcBorders>
              <w:top w:val="nil"/>
              <w:left w:val="nil"/>
              <w:bottom w:val="nil"/>
              <w:right w:val="nil"/>
            </w:tcBorders>
            <w:shd w:val="clear" w:color="auto" w:fill="auto"/>
            <w:vAlign w:val="bottom"/>
            <w:hideMark/>
          </w:tcPr>
          <w:p w14:paraId="3427B50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0" w:type="dxa"/>
            <w:tcBorders>
              <w:top w:val="nil"/>
              <w:left w:val="nil"/>
              <w:bottom w:val="nil"/>
              <w:right w:val="nil"/>
            </w:tcBorders>
            <w:shd w:val="clear" w:color="auto" w:fill="auto"/>
            <w:vAlign w:val="bottom"/>
            <w:hideMark/>
          </w:tcPr>
          <w:p w14:paraId="7258E73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6" w:type="dxa"/>
            <w:tcBorders>
              <w:top w:val="nil"/>
              <w:left w:val="nil"/>
              <w:bottom w:val="nil"/>
              <w:right w:val="nil"/>
            </w:tcBorders>
            <w:shd w:val="clear" w:color="auto" w:fill="auto"/>
            <w:vAlign w:val="bottom"/>
            <w:hideMark/>
          </w:tcPr>
          <w:p w14:paraId="57AB3E1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2" w:type="dxa"/>
            <w:tcBorders>
              <w:top w:val="nil"/>
              <w:left w:val="nil"/>
              <w:bottom w:val="nil"/>
              <w:right w:val="nil"/>
            </w:tcBorders>
            <w:shd w:val="clear" w:color="auto" w:fill="auto"/>
            <w:vAlign w:val="bottom"/>
            <w:hideMark/>
          </w:tcPr>
          <w:p w14:paraId="5F79BDD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770" w:type="dxa"/>
            <w:tcBorders>
              <w:top w:val="nil"/>
              <w:left w:val="nil"/>
              <w:bottom w:val="nil"/>
              <w:right w:val="nil"/>
            </w:tcBorders>
            <w:shd w:val="clear" w:color="auto" w:fill="auto"/>
            <w:vAlign w:val="bottom"/>
            <w:hideMark/>
          </w:tcPr>
          <w:p w14:paraId="5C73BD03"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single" w:sz="4" w:space="0" w:color="auto"/>
              <w:left w:val="nil"/>
              <w:bottom w:val="nil"/>
              <w:right w:val="nil"/>
            </w:tcBorders>
            <w:shd w:val="clear" w:color="auto" w:fill="auto"/>
            <w:vAlign w:val="bottom"/>
            <w:hideMark/>
          </w:tcPr>
          <w:p w14:paraId="5F26FDD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single" w:sz="4" w:space="0" w:color="auto"/>
              <w:left w:val="nil"/>
              <w:bottom w:val="nil"/>
              <w:right w:val="nil"/>
            </w:tcBorders>
            <w:shd w:val="clear" w:color="auto" w:fill="auto"/>
            <w:vAlign w:val="bottom"/>
            <w:hideMark/>
          </w:tcPr>
          <w:p w14:paraId="75E62F6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5" w:type="dxa"/>
            <w:tcBorders>
              <w:top w:val="single" w:sz="4" w:space="0" w:color="auto"/>
              <w:left w:val="nil"/>
              <w:bottom w:val="nil"/>
              <w:right w:val="nil"/>
            </w:tcBorders>
            <w:shd w:val="clear" w:color="auto" w:fill="auto"/>
            <w:vAlign w:val="bottom"/>
            <w:hideMark/>
          </w:tcPr>
          <w:p w14:paraId="1AB6332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5" w:type="dxa"/>
            <w:tcBorders>
              <w:top w:val="nil"/>
              <w:left w:val="nil"/>
              <w:bottom w:val="nil"/>
              <w:right w:val="nil"/>
            </w:tcBorders>
            <w:shd w:val="clear" w:color="auto" w:fill="auto"/>
            <w:vAlign w:val="bottom"/>
            <w:hideMark/>
          </w:tcPr>
          <w:p w14:paraId="5AD52ED1"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4" w:type="dxa"/>
            <w:tcBorders>
              <w:top w:val="nil"/>
              <w:left w:val="nil"/>
              <w:bottom w:val="nil"/>
              <w:right w:val="nil"/>
            </w:tcBorders>
            <w:shd w:val="clear" w:color="auto" w:fill="auto"/>
            <w:vAlign w:val="bottom"/>
            <w:hideMark/>
          </w:tcPr>
          <w:p w14:paraId="3F71E4FD"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4" w:type="dxa"/>
            <w:tcBorders>
              <w:top w:val="nil"/>
              <w:left w:val="nil"/>
              <w:bottom w:val="nil"/>
              <w:right w:val="nil"/>
            </w:tcBorders>
            <w:shd w:val="clear" w:color="auto" w:fill="auto"/>
            <w:vAlign w:val="bottom"/>
            <w:hideMark/>
          </w:tcPr>
          <w:p w14:paraId="0F6A8851"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04FC4D11"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5E253D2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55A7A894"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1BFB247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0CB19B0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14953A2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3BE5B9F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771D49D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39A5E37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2C152953"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42DF12B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02DEE8B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3C92078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49377A1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76" w:type="dxa"/>
            <w:tcBorders>
              <w:top w:val="nil"/>
              <w:left w:val="nil"/>
              <w:bottom w:val="nil"/>
              <w:right w:val="nil"/>
            </w:tcBorders>
            <w:shd w:val="clear" w:color="auto" w:fill="auto"/>
            <w:vAlign w:val="bottom"/>
            <w:hideMark/>
          </w:tcPr>
          <w:p w14:paraId="7054CAF4"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41" w:type="dxa"/>
            <w:tcBorders>
              <w:top w:val="nil"/>
              <w:left w:val="nil"/>
              <w:bottom w:val="nil"/>
              <w:right w:val="nil"/>
            </w:tcBorders>
            <w:shd w:val="clear" w:color="auto" w:fill="auto"/>
            <w:vAlign w:val="bottom"/>
            <w:hideMark/>
          </w:tcPr>
          <w:p w14:paraId="7FFAEEB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418" w:type="dxa"/>
            <w:tcBorders>
              <w:top w:val="nil"/>
              <w:left w:val="nil"/>
              <w:bottom w:val="nil"/>
              <w:right w:val="nil"/>
            </w:tcBorders>
            <w:shd w:val="clear" w:color="auto" w:fill="auto"/>
            <w:vAlign w:val="bottom"/>
            <w:hideMark/>
          </w:tcPr>
          <w:p w14:paraId="58A50141"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nil"/>
              <w:left w:val="nil"/>
              <w:bottom w:val="nil"/>
              <w:right w:val="nil"/>
            </w:tcBorders>
            <w:shd w:val="clear" w:color="auto" w:fill="auto"/>
            <w:vAlign w:val="bottom"/>
            <w:hideMark/>
          </w:tcPr>
          <w:p w14:paraId="4D2DF08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bottom w:val="nil"/>
              <w:right w:val="nil"/>
            </w:tcBorders>
            <w:shd w:val="clear" w:color="auto" w:fill="auto"/>
            <w:vAlign w:val="bottom"/>
            <w:hideMark/>
          </w:tcPr>
          <w:p w14:paraId="76725E8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3" w:type="dxa"/>
            <w:tcBorders>
              <w:top w:val="nil"/>
              <w:left w:val="nil"/>
              <w:bottom w:val="nil"/>
              <w:right w:val="nil"/>
            </w:tcBorders>
            <w:shd w:val="clear" w:color="auto" w:fill="auto"/>
            <w:vAlign w:val="bottom"/>
            <w:hideMark/>
          </w:tcPr>
          <w:p w14:paraId="1CA19DA4"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bottom w:val="nil"/>
              <w:right w:val="nil"/>
            </w:tcBorders>
            <w:shd w:val="clear" w:color="auto" w:fill="auto"/>
            <w:vAlign w:val="bottom"/>
            <w:hideMark/>
          </w:tcPr>
          <w:p w14:paraId="7F29576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3" w:type="dxa"/>
            <w:tcBorders>
              <w:top w:val="nil"/>
              <w:left w:val="nil"/>
              <w:bottom w:val="nil"/>
              <w:right w:val="nil"/>
            </w:tcBorders>
            <w:shd w:val="clear" w:color="auto" w:fill="auto"/>
            <w:vAlign w:val="bottom"/>
            <w:hideMark/>
          </w:tcPr>
          <w:p w14:paraId="700AAE1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bottom w:val="nil"/>
              <w:right w:val="nil"/>
            </w:tcBorders>
            <w:shd w:val="clear" w:color="auto" w:fill="auto"/>
            <w:vAlign w:val="bottom"/>
            <w:hideMark/>
          </w:tcPr>
          <w:p w14:paraId="64C5472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715" w:type="dxa"/>
            <w:tcBorders>
              <w:top w:val="nil"/>
              <w:left w:val="nil"/>
              <w:bottom w:val="nil"/>
              <w:right w:val="nil"/>
            </w:tcBorders>
            <w:shd w:val="clear" w:color="auto" w:fill="auto"/>
            <w:vAlign w:val="bottom"/>
            <w:hideMark/>
          </w:tcPr>
          <w:p w14:paraId="7F476FD1" w14:textId="77777777" w:rsidR="00B3393E" w:rsidRPr="00920C9D" w:rsidRDefault="00B3393E" w:rsidP="004B2032">
            <w:pPr>
              <w:spacing w:after="0" w:line="240" w:lineRule="auto"/>
              <w:rPr>
                <w:rFonts w:ascii="Times New Roman" w:eastAsia="Times New Roman" w:hAnsi="Times New Roman"/>
                <w:sz w:val="28"/>
                <w:szCs w:val="28"/>
                <w:lang w:eastAsia="ru-RU"/>
              </w:rPr>
            </w:pPr>
          </w:p>
        </w:tc>
      </w:tr>
      <w:tr w:rsidR="00B3393E" w:rsidRPr="00920C9D" w14:paraId="5A45329E" w14:textId="77777777" w:rsidTr="004B2032">
        <w:trPr>
          <w:trHeight w:val="735"/>
        </w:trPr>
        <w:tc>
          <w:tcPr>
            <w:tcW w:w="3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5560D7"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8</w:t>
            </w:r>
          </w:p>
        </w:tc>
        <w:tc>
          <w:tcPr>
            <w:tcW w:w="2651" w:type="dxa"/>
            <w:gridSpan w:val="7"/>
            <w:tcBorders>
              <w:top w:val="single" w:sz="4" w:space="0" w:color="auto"/>
              <w:left w:val="nil"/>
              <w:bottom w:val="single" w:sz="4" w:space="0" w:color="auto"/>
              <w:right w:val="single" w:sz="4" w:space="0" w:color="000000"/>
            </w:tcBorders>
            <w:shd w:val="clear" w:color="auto" w:fill="auto"/>
            <w:vAlign w:val="center"/>
            <w:hideMark/>
          </w:tcPr>
          <w:p w14:paraId="0870D8C6" w14:textId="47B51310"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Ответственные лица Исполнителя, Ф</w:t>
            </w:r>
            <w:r w:rsidR="000C7FD6" w:rsidRPr="00920C9D">
              <w:rPr>
                <w:rFonts w:ascii="Times New Roman" w:eastAsia="Times New Roman" w:hAnsi="Times New Roman"/>
                <w:color w:val="000000"/>
                <w:sz w:val="28"/>
                <w:szCs w:val="28"/>
                <w:lang w:eastAsia="ru-RU"/>
              </w:rPr>
              <w:t xml:space="preserve">. </w:t>
            </w:r>
            <w:r w:rsidRPr="00920C9D">
              <w:rPr>
                <w:rFonts w:ascii="Times New Roman" w:eastAsia="Times New Roman" w:hAnsi="Times New Roman"/>
                <w:color w:val="000000"/>
                <w:sz w:val="28"/>
                <w:szCs w:val="28"/>
                <w:lang w:eastAsia="ru-RU"/>
              </w:rPr>
              <w:t>И</w:t>
            </w:r>
            <w:r w:rsidR="000C7FD6" w:rsidRPr="00920C9D">
              <w:rPr>
                <w:rFonts w:ascii="Times New Roman" w:eastAsia="Times New Roman" w:hAnsi="Times New Roman"/>
                <w:color w:val="000000"/>
                <w:sz w:val="28"/>
                <w:szCs w:val="28"/>
                <w:lang w:eastAsia="ru-RU"/>
              </w:rPr>
              <w:t xml:space="preserve">. </w:t>
            </w:r>
            <w:r w:rsidRPr="00920C9D">
              <w:rPr>
                <w:rFonts w:ascii="Times New Roman" w:eastAsia="Times New Roman" w:hAnsi="Times New Roman"/>
                <w:color w:val="000000"/>
                <w:sz w:val="28"/>
                <w:szCs w:val="28"/>
                <w:lang w:eastAsia="ru-RU"/>
              </w:rPr>
              <w:t>О</w:t>
            </w:r>
            <w:r w:rsidR="000C7FD6" w:rsidRPr="00920C9D">
              <w:rPr>
                <w:rFonts w:ascii="Times New Roman" w:eastAsia="Times New Roman" w:hAnsi="Times New Roman"/>
                <w:color w:val="000000"/>
                <w:sz w:val="28"/>
                <w:szCs w:val="28"/>
                <w:lang w:eastAsia="ru-RU"/>
              </w:rPr>
              <w:t>.</w:t>
            </w:r>
            <w:r w:rsidRPr="00920C9D">
              <w:rPr>
                <w:rFonts w:ascii="Times New Roman" w:eastAsia="Times New Roman" w:hAnsi="Times New Roman"/>
                <w:color w:val="000000"/>
                <w:sz w:val="28"/>
                <w:szCs w:val="28"/>
                <w:lang w:eastAsia="ru-RU"/>
              </w:rPr>
              <w:t>, контактный № телефона, образец подписи)</w:t>
            </w:r>
          </w:p>
        </w:tc>
        <w:tc>
          <w:tcPr>
            <w:tcW w:w="11198" w:type="dxa"/>
            <w:gridSpan w:val="30"/>
            <w:tcBorders>
              <w:top w:val="nil"/>
              <w:left w:val="nil"/>
              <w:bottom w:val="single" w:sz="4" w:space="0" w:color="auto"/>
              <w:right w:val="nil"/>
            </w:tcBorders>
            <w:shd w:val="clear" w:color="auto" w:fill="auto"/>
            <w:vAlign w:val="center"/>
            <w:hideMark/>
          </w:tcPr>
          <w:p w14:paraId="6C38CE09"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B3393E" w:rsidRPr="00920C9D" w14:paraId="67C17C28" w14:textId="77777777" w:rsidTr="004B2032">
        <w:trPr>
          <w:trHeight w:val="255"/>
        </w:trPr>
        <w:tc>
          <w:tcPr>
            <w:tcW w:w="326" w:type="dxa"/>
            <w:tcBorders>
              <w:top w:val="nil"/>
              <w:left w:val="nil"/>
              <w:bottom w:val="nil"/>
              <w:right w:val="nil"/>
            </w:tcBorders>
            <w:shd w:val="clear" w:color="auto" w:fill="auto"/>
            <w:vAlign w:val="bottom"/>
            <w:hideMark/>
          </w:tcPr>
          <w:p w14:paraId="2BB3C146"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p>
        </w:tc>
        <w:tc>
          <w:tcPr>
            <w:tcW w:w="293" w:type="dxa"/>
            <w:tcBorders>
              <w:top w:val="nil"/>
              <w:left w:val="nil"/>
              <w:bottom w:val="nil"/>
              <w:right w:val="nil"/>
            </w:tcBorders>
            <w:shd w:val="clear" w:color="auto" w:fill="auto"/>
            <w:vAlign w:val="bottom"/>
            <w:hideMark/>
          </w:tcPr>
          <w:p w14:paraId="2A0A6728"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319" w:type="dxa"/>
            <w:tcBorders>
              <w:top w:val="nil"/>
              <w:left w:val="nil"/>
              <w:bottom w:val="nil"/>
              <w:right w:val="nil"/>
            </w:tcBorders>
            <w:shd w:val="clear" w:color="auto" w:fill="auto"/>
            <w:vAlign w:val="bottom"/>
            <w:hideMark/>
          </w:tcPr>
          <w:p w14:paraId="6C24435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1" w:type="dxa"/>
            <w:tcBorders>
              <w:top w:val="nil"/>
              <w:left w:val="nil"/>
              <w:bottom w:val="nil"/>
              <w:right w:val="nil"/>
            </w:tcBorders>
            <w:shd w:val="clear" w:color="auto" w:fill="auto"/>
            <w:vAlign w:val="bottom"/>
            <w:hideMark/>
          </w:tcPr>
          <w:p w14:paraId="4639652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0" w:type="dxa"/>
            <w:tcBorders>
              <w:top w:val="nil"/>
              <w:left w:val="nil"/>
              <w:bottom w:val="nil"/>
              <w:right w:val="nil"/>
            </w:tcBorders>
            <w:shd w:val="clear" w:color="auto" w:fill="auto"/>
            <w:vAlign w:val="bottom"/>
            <w:hideMark/>
          </w:tcPr>
          <w:p w14:paraId="22EB959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6" w:type="dxa"/>
            <w:tcBorders>
              <w:top w:val="nil"/>
              <w:left w:val="nil"/>
              <w:bottom w:val="nil"/>
              <w:right w:val="nil"/>
            </w:tcBorders>
            <w:shd w:val="clear" w:color="auto" w:fill="auto"/>
            <w:vAlign w:val="bottom"/>
            <w:hideMark/>
          </w:tcPr>
          <w:p w14:paraId="42D7843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2" w:type="dxa"/>
            <w:tcBorders>
              <w:top w:val="nil"/>
              <w:left w:val="nil"/>
              <w:bottom w:val="nil"/>
              <w:right w:val="nil"/>
            </w:tcBorders>
            <w:shd w:val="clear" w:color="auto" w:fill="auto"/>
            <w:vAlign w:val="bottom"/>
            <w:hideMark/>
          </w:tcPr>
          <w:p w14:paraId="60F75C0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770" w:type="dxa"/>
            <w:tcBorders>
              <w:top w:val="nil"/>
              <w:left w:val="nil"/>
              <w:bottom w:val="nil"/>
              <w:right w:val="nil"/>
            </w:tcBorders>
            <w:shd w:val="clear" w:color="auto" w:fill="auto"/>
            <w:vAlign w:val="bottom"/>
            <w:hideMark/>
          </w:tcPr>
          <w:p w14:paraId="0C92B85D"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nil"/>
              <w:left w:val="nil"/>
              <w:right w:val="nil"/>
            </w:tcBorders>
            <w:shd w:val="clear" w:color="auto" w:fill="auto"/>
            <w:vAlign w:val="bottom"/>
            <w:hideMark/>
          </w:tcPr>
          <w:p w14:paraId="73B77B4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nil"/>
              <w:left w:val="nil"/>
              <w:right w:val="nil"/>
            </w:tcBorders>
            <w:shd w:val="clear" w:color="auto" w:fill="auto"/>
            <w:vAlign w:val="bottom"/>
            <w:hideMark/>
          </w:tcPr>
          <w:p w14:paraId="61008B03"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5" w:type="dxa"/>
            <w:tcBorders>
              <w:top w:val="nil"/>
              <w:left w:val="nil"/>
              <w:right w:val="nil"/>
            </w:tcBorders>
            <w:shd w:val="clear" w:color="auto" w:fill="auto"/>
            <w:vAlign w:val="bottom"/>
            <w:hideMark/>
          </w:tcPr>
          <w:p w14:paraId="6CE1CBA0"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5" w:type="dxa"/>
            <w:tcBorders>
              <w:top w:val="nil"/>
              <w:left w:val="nil"/>
              <w:bottom w:val="nil"/>
              <w:right w:val="nil"/>
            </w:tcBorders>
            <w:shd w:val="clear" w:color="auto" w:fill="auto"/>
            <w:vAlign w:val="center"/>
            <w:hideMark/>
          </w:tcPr>
          <w:p w14:paraId="2D4DBBA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4" w:type="dxa"/>
            <w:tcBorders>
              <w:top w:val="nil"/>
              <w:left w:val="nil"/>
              <w:bottom w:val="nil"/>
              <w:right w:val="nil"/>
            </w:tcBorders>
            <w:shd w:val="clear" w:color="auto" w:fill="auto"/>
            <w:vAlign w:val="center"/>
            <w:hideMark/>
          </w:tcPr>
          <w:p w14:paraId="1A24B95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4" w:type="dxa"/>
            <w:tcBorders>
              <w:top w:val="nil"/>
              <w:left w:val="nil"/>
              <w:bottom w:val="nil"/>
              <w:right w:val="nil"/>
            </w:tcBorders>
            <w:shd w:val="clear" w:color="auto" w:fill="auto"/>
            <w:vAlign w:val="center"/>
            <w:hideMark/>
          </w:tcPr>
          <w:p w14:paraId="0DE6A62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6482044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6AEC1D1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7F26009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6FF22C1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38939E2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1227A9A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16A4DAF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4D71FBE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28D94DD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338B2BA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7D16B8F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6BC32CB4"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3996E62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center"/>
            <w:hideMark/>
          </w:tcPr>
          <w:p w14:paraId="6D08749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76" w:type="dxa"/>
            <w:tcBorders>
              <w:top w:val="nil"/>
              <w:left w:val="nil"/>
              <w:bottom w:val="nil"/>
              <w:right w:val="nil"/>
            </w:tcBorders>
            <w:shd w:val="clear" w:color="auto" w:fill="auto"/>
            <w:vAlign w:val="center"/>
            <w:hideMark/>
          </w:tcPr>
          <w:p w14:paraId="786E439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41" w:type="dxa"/>
            <w:tcBorders>
              <w:top w:val="nil"/>
              <w:left w:val="nil"/>
              <w:bottom w:val="nil"/>
              <w:right w:val="nil"/>
            </w:tcBorders>
            <w:shd w:val="clear" w:color="auto" w:fill="auto"/>
            <w:vAlign w:val="center"/>
            <w:hideMark/>
          </w:tcPr>
          <w:p w14:paraId="3924A7B1"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418" w:type="dxa"/>
            <w:tcBorders>
              <w:top w:val="nil"/>
              <w:left w:val="nil"/>
              <w:bottom w:val="nil"/>
              <w:right w:val="nil"/>
            </w:tcBorders>
            <w:shd w:val="clear" w:color="auto" w:fill="auto"/>
            <w:vAlign w:val="center"/>
            <w:hideMark/>
          </w:tcPr>
          <w:p w14:paraId="4E41FA0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nil"/>
              <w:left w:val="nil"/>
              <w:bottom w:val="nil"/>
              <w:right w:val="nil"/>
            </w:tcBorders>
            <w:shd w:val="clear" w:color="auto" w:fill="auto"/>
            <w:vAlign w:val="center"/>
            <w:hideMark/>
          </w:tcPr>
          <w:p w14:paraId="5422D33C"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bottom w:val="nil"/>
              <w:right w:val="nil"/>
            </w:tcBorders>
            <w:shd w:val="clear" w:color="auto" w:fill="auto"/>
            <w:vAlign w:val="center"/>
            <w:hideMark/>
          </w:tcPr>
          <w:p w14:paraId="570E9111"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3" w:type="dxa"/>
            <w:tcBorders>
              <w:top w:val="nil"/>
              <w:left w:val="nil"/>
              <w:bottom w:val="nil"/>
              <w:right w:val="nil"/>
            </w:tcBorders>
            <w:shd w:val="clear" w:color="auto" w:fill="auto"/>
            <w:vAlign w:val="center"/>
            <w:hideMark/>
          </w:tcPr>
          <w:p w14:paraId="64E0251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bottom w:val="nil"/>
              <w:right w:val="nil"/>
            </w:tcBorders>
            <w:shd w:val="clear" w:color="auto" w:fill="auto"/>
            <w:vAlign w:val="center"/>
            <w:hideMark/>
          </w:tcPr>
          <w:p w14:paraId="05FB12F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3" w:type="dxa"/>
            <w:tcBorders>
              <w:top w:val="nil"/>
              <w:left w:val="nil"/>
              <w:bottom w:val="nil"/>
              <w:right w:val="nil"/>
            </w:tcBorders>
            <w:shd w:val="clear" w:color="auto" w:fill="auto"/>
            <w:vAlign w:val="center"/>
            <w:hideMark/>
          </w:tcPr>
          <w:p w14:paraId="0C131EA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82" w:type="dxa"/>
            <w:tcBorders>
              <w:top w:val="nil"/>
              <w:left w:val="nil"/>
              <w:bottom w:val="nil"/>
              <w:right w:val="nil"/>
            </w:tcBorders>
            <w:shd w:val="clear" w:color="auto" w:fill="auto"/>
            <w:vAlign w:val="center"/>
            <w:hideMark/>
          </w:tcPr>
          <w:p w14:paraId="548C3B8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715" w:type="dxa"/>
            <w:tcBorders>
              <w:top w:val="nil"/>
              <w:left w:val="nil"/>
              <w:bottom w:val="nil"/>
              <w:right w:val="nil"/>
            </w:tcBorders>
            <w:shd w:val="clear" w:color="auto" w:fill="auto"/>
            <w:vAlign w:val="center"/>
            <w:hideMark/>
          </w:tcPr>
          <w:p w14:paraId="22D530E5" w14:textId="77777777" w:rsidR="00B3393E" w:rsidRPr="00920C9D" w:rsidRDefault="00B3393E" w:rsidP="004B2032">
            <w:pPr>
              <w:spacing w:after="0" w:line="240" w:lineRule="auto"/>
              <w:rPr>
                <w:rFonts w:ascii="Times New Roman" w:eastAsia="Times New Roman" w:hAnsi="Times New Roman"/>
                <w:sz w:val="28"/>
                <w:szCs w:val="28"/>
                <w:lang w:eastAsia="ru-RU"/>
              </w:rPr>
            </w:pPr>
          </w:p>
        </w:tc>
      </w:tr>
      <w:tr w:rsidR="00B3393E" w:rsidRPr="00920C9D" w14:paraId="1C9687CB" w14:textId="77777777" w:rsidTr="004B2032">
        <w:trPr>
          <w:trHeight w:val="255"/>
        </w:trPr>
        <w:tc>
          <w:tcPr>
            <w:tcW w:w="326" w:type="dxa"/>
            <w:tcBorders>
              <w:top w:val="nil"/>
              <w:left w:val="nil"/>
              <w:bottom w:val="nil"/>
              <w:right w:val="nil"/>
            </w:tcBorders>
            <w:shd w:val="clear" w:color="auto" w:fill="auto"/>
            <w:vAlign w:val="bottom"/>
            <w:hideMark/>
          </w:tcPr>
          <w:p w14:paraId="04C508DD"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3" w:type="dxa"/>
            <w:tcBorders>
              <w:top w:val="nil"/>
              <w:left w:val="nil"/>
              <w:bottom w:val="nil"/>
              <w:right w:val="nil"/>
            </w:tcBorders>
            <w:shd w:val="clear" w:color="auto" w:fill="auto"/>
            <w:vAlign w:val="bottom"/>
            <w:hideMark/>
          </w:tcPr>
          <w:p w14:paraId="15F1C334"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319" w:type="dxa"/>
            <w:tcBorders>
              <w:top w:val="nil"/>
              <w:left w:val="nil"/>
              <w:bottom w:val="nil"/>
              <w:right w:val="nil"/>
            </w:tcBorders>
            <w:shd w:val="clear" w:color="auto" w:fill="auto"/>
            <w:vAlign w:val="bottom"/>
            <w:hideMark/>
          </w:tcPr>
          <w:p w14:paraId="76DA6F3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1" w:type="dxa"/>
            <w:tcBorders>
              <w:top w:val="nil"/>
              <w:left w:val="nil"/>
              <w:bottom w:val="nil"/>
              <w:right w:val="nil"/>
            </w:tcBorders>
            <w:shd w:val="clear" w:color="auto" w:fill="auto"/>
            <w:vAlign w:val="bottom"/>
            <w:hideMark/>
          </w:tcPr>
          <w:p w14:paraId="34E97C34"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0" w:type="dxa"/>
            <w:tcBorders>
              <w:top w:val="nil"/>
              <w:left w:val="nil"/>
              <w:bottom w:val="nil"/>
              <w:right w:val="nil"/>
            </w:tcBorders>
            <w:shd w:val="clear" w:color="auto" w:fill="auto"/>
            <w:vAlign w:val="bottom"/>
            <w:hideMark/>
          </w:tcPr>
          <w:p w14:paraId="7C4EAE07"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6" w:type="dxa"/>
            <w:tcBorders>
              <w:top w:val="nil"/>
              <w:left w:val="nil"/>
              <w:bottom w:val="nil"/>
              <w:right w:val="nil"/>
            </w:tcBorders>
            <w:shd w:val="clear" w:color="auto" w:fill="auto"/>
            <w:vAlign w:val="bottom"/>
            <w:hideMark/>
          </w:tcPr>
          <w:p w14:paraId="71774C4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2" w:type="dxa"/>
            <w:tcBorders>
              <w:top w:val="nil"/>
              <w:left w:val="nil"/>
              <w:bottom w:val="nil"/>
              <w:right w:val="nil"/>
            </w:tcBorders>
            <w:shd w:val="clear" w:color="auto" w:fill="auto"/>
            <w:vAlign w:val="bottom"/>
            <w:hideMark/>
          </w:tcPr>
          <w:p w14:paraId="08B57ACA"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770" w:type="dxa"/>
            <w:tcBorders>
              <w:top w:val="nil"/>
              <w:left w:val="nil"/>
              <w:bottom w:val="nil"/>
              <w:right w:val="nil"/>
            </w:tcBorders>
            <w:shd w:val="clear" w:color="auto" w:fill="auto"/>
            <w:vAlign w:val="bottom"/>
            <w:hideMark/>
          </w:tcPr>
          <w:p w14:paraId="35343FC5"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11198" w:type="dxa"/>
            <w:gridSpan w:val="30"/>
            <w:tcBorders>
              <w:top w:val="nil"/>
              <w:left w:val="nil"/>
              <w:bottom w:val="single" w:sz="4" w:space="0" w:color="auto"/>
              <w:right w:val="nil"/>
            </w:tcBorders>
            <w:shd w:val="clear" w:color="auto" w:fill="auto"/>
            <w:vAlign w:val="bottom"/>
            <w:hideMark/>
          </w:tcPr>
          <w:p w14:paraId="307F3EBC"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bl>
    <w:p w14:paraId="55E433E3" w14:textId="77777777" w:rsidR="00B3393E" w:rsidRPr="00920C9D" w:rsidRDefault="00B3393E" w:rsidP="00B3393E">
      <w:pPr>
        <w:spacing w:after="160" w:line="259" w:lineRule="auto"/>
        <w:rPr>
          <w:rFonts w:ascii="Times New Roman" w:hAnsi="Times New Roman"/>
          <w:sz w:val="28"/>
          <w:szCs w:val="28"/>
        </w:rPr>
      </w:pPr>
      <w:r w:rsidRPr="00920C9D">
        <w:rPr>
          <w:rFonts w:ascii="Times New Roman" w:hAnsi="Times New Roman"/>
          <w:sz w:val="28"/>
          <w:szCs w:val="28"/>
        </w:rPr>
        <w:t>(ФОРМА Листа, Журнала эксплуатации СППЗ)</w:t>
      </w:r>
    </w:p>
    <w:tbl>
      <w:tblPr>
        <w:tblW w:w="14175" w:type="dxa"/>
        <w:tblLayout w:type="fixed"/>
        <w:tblLook w:val="04A0" w:firstRow="1" w:lastRow="0" w:firstColumn="1" w:lastColumn="0" w:noHBand="0" w:noVBand="1"/>
      </w:tblPr>
      <w:tblGrid>
        <w:gridCol w:w="325"/>
        <w:gridCol w:w="293"/>
        <w:gridCol w:w="319"/>
        <w:gridCol w:w="321"/>
        <w:gridCol w:w="320"/>
        <w:gridCol w:w="316"/>
        <w:gridCol w:w="312"/>
        <w:gridCol w:w="299"/>
        <w:gridCol w:w="297"/>
        <w:gridCol w:w="236"/>
        <w:gridCol w:w="325"/>
        <w:gridCol w:w="325"/>
        <w:gridCol w:w="324"/>
        <w:gridCol w:w="324"/>
        <w:gridCol w:w="295"/>
        <w:gridCol w:w="295"/>
        <w:gridCol w:w="295"/>
        <w:gridCol w:w="295"/>
        <w:gridCol w:w="1145"/>
        <w:gridCol w:w="235"/>
        <w:gridCol w:w="295"/>
        <w:gridCol w:w="295"/>
        <w:gridCol w:w="295"/>
        <w:gridCol w:w="295"/>
        <w:gridCol w:w="295"/>
        <w:gridCol w:w="295"/>
        <w:gridCol w:w="295"/>
        <w:gridCol w:w="295"/>
        <w:gridCol w:w="2084"/>
        <w:gridCol w:w="404"/>
        <w:gridCol w:w="276"/>
        <w:gridCol w:w="241"/>
        <w:gridCol w:w="418"/>
        <w:gridCol w:w="217"/>
        <w:gridCol w:w="19"/>
        <w:gridCol w:w="1260"/>
      </w:tblGrid>
      <w:tr w:rsidR="00B3393E" w:rsidRPr="00920C9D" w14:paraId="68282485" w14:textId="77777777" w:rsidTr="00AE26A6">
        <w:trPr>
          <w:trHeight w:val="285"/>
        </w:trPr>
        <w:tc>
          <w:tcPr>
            <w:tcW w:w="14175" w:type="dxa"/>
            <w:gridSpan w:val="36"/>
            <w:tcBorders>
              <w:top w:val="nil"/>
              <w:left w:val="nil"/>
              <w:bottom w:val="nil"/>
              <w:right w:val="nil"/>
            </w:tcBorders>
            <w:shd w:val="clear" w:color="auto" w:fill="auto"/>
            <w:vAlign w:val="bottom"/>
            <w:hideMark/>
          </w:tcPr>
          <w:p w14:paraId="01B10E09" w14:textId="77777777" w:rsidR="00AE26A6" w:rsidRDefault="00AE26A6" w:rsidP="004B2032">
            <w:pPr>
              <w:spacing w:after="0" w:line="240" w:lineRule="auto"/>
              <w:jc w:val="center"/>
              <w:rPr>
                <w:rFonts w:ascii="Times New Roman" w:eastAsia="Times New Roman" w:hAnsi="Times New Roman"/>
                <w:color w:val="000000"/>
                <w:sz w:val="28"/>
                <w:szCs w:val="28"/>
                <w:lang w:eastAsia="ru-RU"/>
              </w:rPr>
            </w:pPr>
          </w:p>
          <w:p w14:paraId="31DC277F" w14:textId="77777777" w:rsidR="00AE26A6" w:rsidRDefault="00AE26A6" w:rsidP="004B2032">
            <w:pPr>
              <w:spacing w:after="0" w:line="240" w:lineRule="auto"/>
              <w:jc w:val="center"/>
              <w:rPr>
                <w:rFonts w:ascii="Times New Roman" w:eastAsia="Times New Roman" w:hAnsi="Times New Roman"/>
                <w:color w:val="000000"/>
                <w:sz w:val="28"/>
                <w:szCs w:val="28"/>
                <w:lang w:eastAsia="ru-RU"/>
              </w:rPr>
            </w:pPr>
          </w:p>
          <w:p w14:paraId="1A4B336B" w14:textId="77777777" w:rsidR="00AE26A6" w:rsidRDefault="00AE26A6" w:rsidP="004B2032">
            <w:pPr>
              <w:spacing w:after="0" w:line="240" w:lineRule="auto"/>
              <w:jc w:val="center"/>
              <w:rPr>
                <w:rFonts w:ascii="Times New Roman" w:eastAsia="Times New Roman" w:hAnsi="Times New Roman"/>
                <w:color w:val="000000"/>
                <w:sz w:val="28"/>
                <w:szCs w:val="28"/>
                <w:lang w:eastAsia="ru-RU"/>
              </w:rPr>
            </w:pPr>
          </w:p>
          <w:p w14:paraId="3DBF0757" w14:textId="77777777" w:rsidR="00AE26A6" w:rsidRDefault="00AE26A6" w:rsidP="004B2032">
            <w:pPr>
              <w:spacing w:after="0" w:line="240" w:lineRule="auto"/>
              <w:jc w:val="center"/>
              <w:rPr>
                <w:rFonts w:ascii="Times New Roman" w:eastAsia="Times New Roman" w:hAnsi="Times New Roman"/>
                <w:color w:val="000000"/>
                <w:sz w:val="28"/>
                <w:szCs w:val="28"/>
                <w:lang w:eastAsia="ru-RU"/>
              </w:rPr>
            </w:pPr>
          </w:p>
          <w:p w14:paraId="18EE78C3" w14:textId="77777777" w:rsidR="00AE26A6" w:rsidRDefault="00AE26A6" w:rsidP="004B2032">
            <w:pPr>
              <w:spacing w:after="0" w:line="240" w:lineRule="auto"/>
              <w:jc w:val="center"/>
              <w:rPr>
                <w:rFonts w:ascii="Times New Roman" w:eastAsia="Times New Roman" w:hAnsi="Times New Roman"/>
                <w:color w:val="000000"/>
                <w:sz w:val="28"/>
                <w:szCs w:val="28"/>
                <w:lang w:eastAsia="ru-RU"/>
              </w:rPr>
            </w:pPr>
          </w:p>
          <w:p w14:paraId="1E756BA5" w14:textId="77777777" w:rsidR="00AE26A6" w:rsidRDefault="00AE26A6" w:rsidP="004B2032">
            <w:pPr>
              <w:spacing w:after="0" w:line="240" w:lineRule="auto"/>
              <w:jc w:val="center"/>
              <w:rPr>
                <w:rFonts w:ascii="Times New Roman" w:eastAsia="Times New Roman" w:hAnsi="Times New Roman"/>
                <w:color w:val="000000"/>
                <w:sz w:val="28"/>
                <w:szCs w:val="28"/>
                <w:lang w:eastAsia="ru-RU"/>
              </w:rPr>
            </w:pPr>
          </w:p>
          <w:p w14:paraId="258CC9B1" w14:textId="77777777" w:rsidR="00AE26A6" w:rsidRDefault="00AE26A6" w:rsidP="004B2032">
            <w:pPr>
              <w:spacing w:after="0" w:line="240" w:lineRule="auto"/>
              <w:jc w:val="center"/>
              <w:rPr>
                <w:rFonts w:ascii="Times New Roman" w:eastAsia="Times New Roman" w:hAnsi="Times New Roman"/>
                <w:color w:val="000000"/>
                <w:sz w:val="28"/>
                <w:szCs w:val="28"/>
                <w:lang w:eastAsia="ru-RU"/>
              </w:rPr>
            </w:pPr>
          </w:p>
          <w:p w14:paraId="6BA9AE67" w14:textId="77777777" w:rsidR="00AE26A6" w:rsidRDefault="00AE26A6" w:rsidP="004B2032">
            <w:pPr>
              <w:spacing w:after="0" w:line="240" w:lineRule="auto"/>
              <w:jc w:val="center"/>
              <w:rPr>
                <w:rFonts w:ascii="Times New Roman" w:eastAsia="Times New Roman" w:hAnsi="Times New Roman"/>
                <w:color w:val="000000"/>
                <w:sz w:val="28"/>
                <w:szCs w:val="28"/>
                <w:lang w:eastAsia="ru-RU"/>
              </w:rPr>
            </w:pPr>
          </w:p>
          <w:p w14:paraId="2599128E" w14:textId="77777777" w:rsidR="00AE26A6" w:rsidRDefault="00AE26A6" w:rsidP="004B2032">
            <w:pPr>
              <w:spacing w:after="0" w:line="240" w:lineRule="auto"/>
              <w:jc w:val="center"/>
              <w:rPr>
                <w:rFonts w:ascii="Times New Roman" w:eastAsia="Times New Roman" w:hAnsi="Times New Roman"/>
                <w:color w:val="000000"/>
                <w:sz w:val="28"/>
                <w:szCs w:val="28"/>
                <w:lang w:eastAsia="ru-RU"/>
              </w:rPr>
            </w:pPr>
          </w:p>
          <w:p w14:paraId="568E90A6" w14:textId="77777777" w:rsidR="00AE26A6" w:rsidRDefault="00AE26A6" w:rsidP="004B2032">
            <w:pPr>
              <w:spacing w:after="0" w:line="240" w:lineRule="auto"/>
              <w:jc w:val="center"/>
              <w:rPr>
                <w:rFonts w:ascii="Times New Roman" w:eastAsia="Times New Roman" w:hAnsi="Times New Roman"/>
                <w:color w:val="000000"/>
                <w:sz w:val="28"/>
                <w:szCs w:val="28"/>
                <w:lang w:eastAsia="ru-RU"/>
              </w:rPr>
            </w:pPr>
          </w:p>
          <w:p w14:paraId="434B65D5" w14:textId="77777777" w:rsidR="00AE26A6" w:rsidRDefault="00AE26A6" w:rsidP="004B2032">
            <w:pPr>
              <w:spacing w:after="0" w:line="240" w:lineRule="auto"/>
              <w:jc w:val="center"/>
              <w:rPr>
                <w:rFonts w:ascii="Times New Roman" w:eastAsia="Times New Roman" w:hAnsi="Times New Roman"/>
                <w:color w:val="000000"/>
                <w:sz w:val="28"/>
                <w:szCs w:val="28"/>
                <w:lang w:eastAsia="ru-RU"/>
              </w:rPr>
            </w:pPr>
          </w:p>
          <w:p w14:paraId="21CB7EBD" w14:textId="77777777" w:rsidR="00AE26A6" w:rsidRDefault="00AE26A6" w:rsidP="004B2032">
            <w:pPr>
              <w:spacing w:after="0" w:line="240" w:lineRule="auto"/>
              <w:jc w:val="center"/>
              <w:rPr>
                <w:rFonts w:ascii="Times New Roman" w:eastAsia="Times New Roman" w:hAnsi="Times New Roman"/>
                <w:color w:val="000000"/>
                <w:sz w:val="28"/>
                <w:szCs w:val="28"/>
                <w:lang w:eastAsia="ru-RU"/>
              </w:rPr>
            </w:pPr>
          </w:p>
          <w:p w14:paraId="3818674E" w14:textId="77777777" w:rsidR="00AE26A6" w:rsidRDefault="00AE26A6" w:rsidP="004B2032">
            <w:pPr>
              <w:spacing w:after="0" w:line="240" w:lineRule="auto"/>
              <w:jc w:val="center"/>
              <w:rPr>
                <w:rFonts w:ascii="Times New Roman" w:eastAsia="Times New Roman" w:hAnsi="Times New Roman"/>
                <w:color w:val="000000"/>
                <w:sz w:val="28"/>
                <w:szCs w:val="28"/>
                <w:lang w:eastAsia="ru-RU"/>
              </w:rPr>
            </w:pPr>
          </w:p>
          <w:p w14:paraId="44B9B962" w14:textId="77777777" w:rsidR="00AE26A6" w:rsidRDefault="00AE26A6" w:rsidP="004B2032">
            <w:pPr>
              <w:spacing w:after="0" w:line="240" w:lineRule="auto"/>
              <w:jc w:val="center"/>
              <w:rPr>
                <w:rFonts w:ascii="Times New Roman" w:eastAsia="Times New Roman" w:hAnsi="Times New Roman"/>
                <w:color w:val="000000"/>
                <w:sz w:val="28"/>
                <w:szCs w:val="28"/>
                <w:lang w:eastAsia="ru-RU"/>
              </w:rPr>
            </w:pPr>
          </w:p>
          <w:p w14:paraId="0FEC6899" w14:textId="77777777" w:rsidR="00AE26A6" w:rsidRDefault="00AE26A6" w:rsidP="004B2032">
            <w:pPr>
              <w:spacing w:after="0" w:line="240" w:lineRule="auto"/>
              <w:jc w:val="center"/>
              <w:rPr>
                <w:rFonts w:ascii="Times New Roman" w:eastAsia="Times New Roman" w:hAnsi="Times New Roman"/>
                <w:color w:val="000000"/>
                <w:sz w:val="28"/>
                <w:szCs w:val="28"/>
                <w:lang w:eastAsia="ru-RU"/>
              </w:rPr>
            </w:pPr>
          </w:p>
          <w:p w14:paraId="6DC0D87A" w14:textId="77777777" w:rsidR="00AE26A6" w:rsidRDefault="00AE26A6" w:rsidP="004B2032">
            <w:pPr>
              <w:spacing w:after="0" w:line="240" w:lineRule="auto"/>
              <w:jc w:val="center"/>
              <w:rPr>
                <w:rFonts w:ascii="Times New Roman" w:eastAsia="Times New Roman" w:hAnsi="Times New Roman"/>
                <w:color w:val="000000"/>
                <w:sz w:val="28"/>
                <w:szCs w:val="28"/>
                <w:lang w:eastAsia="ru-RU"/>
              </w:rPr>
            </w:pPr>
          </w:p>
          <w:p w14:paraId="75A16F6E" w14:textId="77777777" w:rsidR="00AE26A6" w:rsidRDefault="00AE26A6" w:rsidP="004B2032">
            <w:pPr>
              <w:spacing w:after="0" w:line="240" w:lineRule="auto"/>
              <w:jc w:val="center"/>
              <w:rPr>
                <w:rFonts w:ascii="Times New Roman" w:eastAsia="Times New Roman" w:hAnsi="Times New Roman"/>
                <w:color w:val="000000"/>
                <w:sz w:val="28"/>
                <w:szCs w:val="28"/>
                <w:lang w:eastAsia="ru-RU"/>
              </w:rPr>
            </w:pPr>
          </w:p>
          <w:p w14:paraId="2EA76DB2" w14:textId="057F09A3"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ПЕРЕЧЕНЬ СОПБ,</w:t>
            </w:r>
          </w:p>
        </w:tc>
      </w:tr>
      <w:tr w:rsidR="00B3393E" w:rsidRPr="00920C9D" w14:paraId="1F443CD6" w14:textId="77777777" w:rsidTr="00AE26A6">
        <w:trPr>
          <w:trHeight w:val="285"/>
        </w:trPr>
        <w:tc>
          <w:tcPr>
            <w:tcW w:w="14175" w:type="dxa"/>
            <w:gridSpan w:val="36"/>
            <w:tcBorders>
              <w:top w:val="nil"/>
              <w:left w:val="nil"/>
              <w:bottom w:val="nil"/>
              <w:right w:val="nil"/>
            </w:tcBorders>
            <w:shd w:val="clear" w:color="auto" w:fill="auto"/>
            <w:vAlign w:val="bottom"/>
            <w:hideMark/>
          </w:tcPr>
          <w:p w14:paraId="670E00DE"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установленных (выполненных) на объекте</w:t>
            </w:r>
          </w:p>
        </w:tc>
      </w:tr>
      <w:tr w:rsidR="00B3393E" w:rsidRPr="00920C9D" w14:paraId="5B34FE7E" w14:textId="77777777" w:rsidTr="00AE26A6">
        <w:trPr>
          <w:trHeight w:val="285"/>
        </w:trPr>
        <w:tc>
          <w:tcPr>
            <w:tcW w:w="325" w:type="dxa"/>
            <w:tcBorders>
              <w:top w:val="nil"/>
              <w:left w:val="nil"/>
              <w:bottom w:val="nil"/>
              <w:right w:val="nil"/>
            </w:tcBorders>
            <w:shd w:val="clear" w:color="auto" w:fill="auto"/>
            <w:vAlign w:val="bottom"/>
            <w:hideMark/>
          </w:tcPr>
          <w:p w14:paraId="17DE9EB5"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c>
          <w:tcPr>
            <w:tcW w:w="293" w:type="dxa"/>
            <w:tcBorders>
              <w:top w:val="nil"/>
              <w:left w:val="nil"/>
              <w:bottom w:val="nil"/>
              <w:right w:val="nil"/>
            </w:tcBorders>
            <w:shd w:val="clear" w:color="auto" w:fill="auto"/>
            <w:vAlign w:val="bottom"/>
            <w:hideMark/>
          </w:tcPr>
          <w:p w14:paraId="527B4BBC" w14:textId="77777777" w:rsidR="00B3393E" w:rsidRPr="00920C9D" w:rsidRDefault="00B3393E" w:rsidP="004B2032">
            <w:pPr>
              <w:spacing w:after="0" w:line="240" w:lineRule="auto"/>
              <w:jc w:val="center"/>
              <w:rPr>
                <w:rFonts w:ascii="Times New Roman" w:eastAsia="Times New Roman" w:hAnsi="Times New Roman"/>
                <w:sz w:val="28"/>
                <w:szCs w:val="28"/>
                <w:lang w:eastAsia="ru-RU"/>
              </w:rPr>
            </w:pPr>
          </w:p>
        </w:tc>
        <w:tc>
          <w:tcPr>
            <w:tcW w:w="319" w:type="dxa"/>
            <w:tcBorders>
              <w:top w:val="nil"/>
              <w:left w:val="nil"/>
              <w:bottom w:val="nil"/>
              <w:right w:val="nil"/>
            </w:tcBorders>
            <w:shd w:val="clear" w:color="auto" w:fill="auto"/>
            <w:vAlign w:val="bottom"/>
            <w:hideMark/>
          </w:tcPr>
          <w:p w14:paraId="5F155E2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1" w:type="dxa"/>
            <w:tcBorders>
              <w:top w:val="nil"/>
              <w:left w:val="nil"/>
              <w:bottom w:val="nil"/>
              <w:right w:val="nil"/>
            </w:tcBorders>
            <w:shd w:val="clear" w:color="auto" w:fill="auto"/>
            <w:vAlign w:val="bottom"/>
            <w:hideMark/>
          </w:tcPr>
          <w:p w14:paraId="51CA3631"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0" w:type="dxa"/>
            <w:tcBorders>
              <w:top w:val="nil"/>
              <w:left w:val="nil"/>
              <w:bottom w:val="nil"/>
              <w:right w:val="nil"/>
            </w:tcBorders>
            <w:shd w:val="clear" w:color="auto" w:fill="auto"/>
            <w:vAlign w:val="bottom"/>
            <w:hideMark/>
          </w:tcPr>
          <w:p w14:paraId="558DD3D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6" w:type="dxa"/>
            <w:tcBorders>
              <w:top w:val="nil"/>
              <w:left w:val="nil"/>
              <w:bottom w:val="nil"/>
              <w:right w:val="nil"/>
            </w:tcBorders>
            <w:shd w:val="clear" w:color="auto" w:fill="auto"/>
            <w:vAlign w:val="bottom"/>
            <w:hideMark/>
          </w:tcPr>
          <w:p w14:paraId="3D04910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12" w:type="dxa"/>
            <w:tcBorders>
              <w:top w:val="nil"/>
              <w:left w:val="nil"/>
              <w:bottom w:val="nil"/>
              <w:right w:val="nil"/>
            </w:tcBorders>
            <w:shd w:val="clear" w:color="auto" w:fill="auto"/>
            <w:vAlign w:val="bottom"/>
            <w:hideMark/>
          </w:tcPr>
          <w:p w14:paraId="733BD284"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9" w:type="dxa"/>
            <w:tcBorders>
              <w:top w:val="nil"/>
              <w:left w:val="nil"/>
              <w:bottom w:val="nil"/>
              <w:right w:val="nil"/>
            </w:tcBorders>
            <w:shd w:val="clear" w:color="auto" w:fill="auto"/>
            <w:vAlign w:val="bottom"/>
            <w:hideMark/>
          </w:tcPr>
          <w:p w14:paraId="5907F52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7" w:type="dxa"/>
            <w:tcBorders>
              <w:top w:val="nil"/>
              <w:left w:val="nil"/>
              <w:bottom w:val="nil"/>
              <w:right w:val="nil"/>
            </w:tcBorders>
            <w:shd w:val="clear" w:color="auto" w:fill="auto"/>
            <w:vAlign w:val="bottom"/>
            <w:hideMark/>
          </w:tcPr>
          <w:p w14:paraId="2154EC41"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tcBorders>
              <w:top w:val="nil"/>
              <w:left w:val="nil"/>
              <w:bottom w:val="nil"/>
              <w:right w:val="nil"/>
            </w:tcBorders>
            <w:shd w:val="clear" w:color="auto" w:fill="auto"/>
            <w:vAlign w:val="bottom"/>
            <w:hideMark/>
          </w:tcPr>
          <w:p w14:paraId="51F8429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5" w:type="dxa"/>
            <w:tcBorders>
              <w:top w:val="nil"/>
              <w:left w:val="nil"/>
              <w:bottom w:val="nil"/>
              <w:right w:val="nil"/>
            </w:tcBorders>
            <w:shd w:val="clear" w:color="auto" w:fill="auto"/>
            <w:vAlign w:val="bottom"/>
            <w:hideMark/>
          </w:tcPr>
          <w:p w14:paraId="3C1F97E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5" w:type="dxa"/>
            <w:tcBorders>
              <w:top w:val="nil"/>
              <w:left w:val="nil"/>
              <w:bottom w:val="nil"/>
              <w:right w:val="nil"/>
            </w:tcBorders>
            <w:shd w:val="clear" w:color="auto" w:fill="auto"/>
            <w:vAlign w:val="bottom"/>
            <w:hideMark/>
          </w:tcPr>
          <w:p w14:paraId="2313A58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4" w:type="dxa"/>
            <w:tcBorders>
              <w:top w:val="nil"/>
              <w:left w:val="nil"/>
              <w:bottom w:val="nil"/>
              <w:right w:val="nil"/>
            </w:tcBorders>
            <w:shd w:val="clear" w:color="auto" w:fill="auto"/>
            <w:vAlign w:val="bottom"/>
            <w:hideMark/>
          </w:tcPr>
          <w:p w14:paraId="43C2FF3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324" w:type="dxa"/>
            <w:tcBorders>
              <w:top w:val="nil"/>
              <w:left w:val="nil"/>
              <w:bottom w:val="nil"/>
              <w:right w:val="nil"/>
            </w:tcBorders>
            <w:shd w:val="clear" w:color="auto" w:fill="auto"/>
            <w:vAlign w:val="bottom"/>
            <w:hideMark/>
          </w:tcPr>
          <w:p w14:paraId="2AC6D261"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28819973"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0EE88BD3"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0A48D63A"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274F27D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1380" w:type="dxa"/>
            <w:gridSpan w:val="2"/>
            <w:tcBorders>
              <w:top w:val="nil"/>
              <w:left w:val="nil"/>
              <w:bottom w:val="nil"/>
              <w:right w:val="nil"/>
            </w:tcBorders>
            <w:shd w:val="clear" w:color="auto" w:fill="auto"/>
            <w:vAlign w:val="bottom"/>
            <w:hideMark/>
          </w:tcPr>
          <w:p w14:paraId="22B93D5A"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3773670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614486BB"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1CF1923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7A824EF8"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741C72E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02702C6F"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24655A32"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95" w:type="dxa"/>
            <w:tcBorders>
              <w:top w:val="nil"/>
              <w:left w:val="nil"/>
              <w:bottom w:val="nil"/>
              <w:right w:val="nil"/>
            </w:tcBorders>
            <w:shd w:val="clear" w:color="auto" w:fill="auto"/>
            <w:vAlign w:val="bottom"/>
            <w:hideMark/>
          </w:tcPr>
          <w:p w14:paraId="5F41E8A9"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488" w:type="dxa"/>
            <w:gridSpan w:val="2"/>
            <w:tcBorders>
              <w:top w:val="nil"/>
              <w:left w:val="nil"/>
              <w:bottom w:val="nil"/>
              <w:right w:val="nil"/>
            </w:tcBorders>
            <w:shd w:val="clear" w:color="auto" w:fill="auto"/>
            <w:vAlign w:val="bottom"/>
            <w:hideMark/>
          </w:tcPr>
          <w:p w14:paraId="7E878A9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76" w:type="dxa"/>
            <w:tcBorders>
              <w:top w:val="nil"/>
              <w:left w:val="nil"/>
              <w:bottom w:val="nil"/>
              <w:right w:val="nil"/>
            </w:tcBorders>
            <w:shd w:val="clear" w:color="auto" w:fill="auto"/>
            <w:vAlign w:val="bottom"/>
            <w:hideMark/>
          </w:tcPr>
          <w:p w14:paraId="30DC8B9D"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41" w:type="dxa"/>
            <w:tcBorders>
              <w:top w:val="nil"/>
              <w:left w:val="nil"/>
              <w:bottom w:val="nil"/>
              <w:right w:val="nil"/>
            </w:tcBorders>
            <w:shd w:val="clear" w:color="auto" w:fill="auto"/>
            <w:vAlign w:val="bottom"/>
            <w:hideMark/>
          </w:tcPr>
          <w:p w14:paraId="17E4C7E6"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418" w:type="dxa"/>
            <w:tcBorders>
              <w:top w:val="nil"/>
              <w:left w:val="nil"/>
              <w:bottom w:val="nil"/>
              <w:right w:val="nil"/>
            </w:tcBorders>
            <w:shd w:val="clear" w:color="auto" w:fill="auto"/>
            <w:vAlign w:val="bottom"/>
            <w:hideMark/>
          </w:tcPr>
          <w:p w14:paraId="3ED58F6E"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236" w:type="dxa"/>
            <w:gridSpan w:val="2"/>
            <w:tcBorders>
              <w:top w:val="nil"/>
              <w:left w:val="nil"/>
              <w:bottom w:val="nil"/>
              <w:right w:val="nil"/>
            </w:tcBorders>
            <w:shd w:val="clear" w:color="auto" w:fill="auto"/>
            <w:vAlign w:val="bottom"/>
            <w:hideMark/>
          </w:tcPr>
          <w:p w14:paraId="21EC56BD" w14:textId="77777777" w:rsidR="00B3393E" w:rsidRPr="00920C9D" w:rsidRDefault="00B3393E" w:rsidP="004B2032">
            <w:pPr>
              <w:spacing w:after="0" w:line="240" w:lineRule="auto"/>
              <w:rPr>
                <w:rFonts w:ascii="Times New Roman" w:eastAsia="Times New Roman" w:hAnsi="Times New Roman"/>
                <w:sz w:val="28"/>
                <w:szCs w:val="28"/>
                <w:lang w:eastAsia="ru-RU"/>
              </w:rPr>
            </w:pPr>
          </w:p>
        </w:tc>
        <w:tc>
          <w:tcPr>
            <w:tcW w:w="1260" w:type="dxa"/>
            <w:tcBorders>
              <w:top w:val="nil"/>
              <w:left w:val="nil"/>
              <w:bottom w:val="nil"/>
              <w:right w:val="nil"/>
            </w:tcBorders>
            <w:shd w:val="clear" w:color="auto" w:fill="auto"/>
            <w:vAlign w:val="bottom"/>
            <w:hideMark/>
          </w:tcPr>
          <w:p w14:paraId="02C85A18" w14:textId="77777777" w:rsidR="00B3393E" w:rsidRPr="00920C9D" w:rsidRDefault="00B3393E" w:rsidP="004B2032">
            <w:pPr>
              <w:spacing w:after="0" w:line="240" w:lineRule="auto"/>
              <w:rPr>
                <w:rFonts w:ascii="Times New Roman" w:eastAsia="Times New Roman" w:hAnsi="Times New Roman"/>
                <w:sz w:val="28"/>
                <w:szCs w:val="28"/>
                <w:lang w:eastAsia="ru-RU"/>
              </w:rPr>
            </w:pPr>
          </w:p>
        </w:tc>
      </w:tr>
      <w:tr w:rsidR="00B3393E" w:rsidRPr="00920C9D" w14:paraId="3B2E1F92" w14:textId="77777777" w:rsidTr="00AE26A6">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1B141553"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w:t>
            </w:r>
          </w:p>
        </w:tc>
        <w:tc>
          <w:tcPr>
            <w:tcW w:w="1588" w:type="dxa"/>
            <w:gridSpan w:val="5"/>
            <w:tcBorders>
              <w:top w:val="single" w:sz="4" w:space="0" w:color="auto"/>
              <w:left w:val="nil"/>
              <w:bottom w:val="single" w:sz="4" w:space="0" w:color="auto"/>
              <w:right w:val="single" w:sz="4" w:space="0" w:color="auto"/>
            </w:tcBorders>
            <w:shd w:val="clear" w:color="auto" w:fill="auto"/>
            <w:vAlign w:val="bottom"/>
            <w:hideMark/>
          </w:tcPr>
          <w:p w14:paraId="6C82CAB2"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Наименование системы</w:t>
            </w: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70A6FBAF"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Наименование оборудования (средства)</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51124D80"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Место установки</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46341B1D"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Единица измерения</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58010BCA"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xml:space="preserve">Количество </w:t>
            </w:r>
          </w:p>
        </w:tc>
      </w:tr>
      <w:tr w:rsidR="00B3393E" w:rsidRPr="00920C9D" w14:paraId="7B473F10" w14:textId="77777777" w:rsidTr="00AE26A6">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37E000C"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c>
          <w:tcPr>
            <w:tcW w:w="1588" w:type="dxa"/>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3D4CEA9"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5608FE70"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3215EEBF"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0E74E9FC"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36411ECC"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B3393E" w:rsidRPr="00920C9D" w14:paraId="119307E7" w14:textId="77777777" w:rsidTr="00AE26A6">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74B4989"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1E510F5F"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26C77A11"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4DA2ADC0"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74F074D7"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47BF50FE"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B3393E" w:rsidRPr="00920C9D" w14:paraId="4CF1EEB6" w14:textId="77777777" w:rsidTr="00AE26A6">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0A2E469"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14217287"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62336B79"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69AEF744"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7850E4A2"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5260217F"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B3393E" w:rsidRPr="00920C9D" w14:paraId="7185C76E" w14:textId="77777777" w:rsidTr="00AE26A6">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85F9355"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05A40E35" w14:textId="77777777" w:rsidR="00B3393E" w:rsidRPr="00920C9D" w:rsidRDefault="00B3393E" w:rsidP="004B2032">
            <w:pPr>
              <w:spacing w:after="0" w:line="240" w:lineRule="auto"/>
              <w:rPr>
                <w:rFonts w:ascii="Times New Roman" w:eastAsia="Times New Roman" w:hAnsi="Times New Roman"/>
                <w:color w:val="000000"/>
                <w:sz w:val="28"/>
                <w:szCs w:val="28"/>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01C1B125"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7EB57A28"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131C46B3"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3ED0F64D" w14:textId="77777777" w:rsidR="00B3393E" w:rsidRPr="00920C9D" w:rsidRDefault="00B3393E"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AE26A6" w:rsidRPr="00920C9D" w14:paraId="7228A7E7" w14:textId="77777777" w:rsidTr="00AE26A6">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440B089" w14:textId="77777777"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shd w:val="clear" w:color="auto" w:fill="auto"/>
            <w:vAlign w:val="center"/>
            <w:hideMark/>
          </w:tcPr>
          <w:p w14:paraId="30C14F10" w14:textId="77777777" w:rsidR="00AE26A6" w:rsidRPr="00920C9D" w:rsidRDefault="00AE26A6" w:rsidP="004B2032">
            <w:pPr>
              <w:spacing w:after="0" w:line="240" w:lineRule="auto"/>
              <w:rPr>
                <w:rFonts w:ascii="Times New Roman" w:eastAsia="Times New Roman" w:hAnsi="Times New Roman"/>
                <w:color w:val="000000"/>
                <w:sz w:val="28"/>
                <w:szCs w:val="28"/>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0302E3BF" w14:textId="44A9561A"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20E7BC14" w14:textId="02BA998D"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75270CC1" w14:textId="09DF6F86"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76212F83" w14:textId="5C798344"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AE26A6" w:rsidRPr="00920C9D" w14:paraId="04847B59" w14:textId="77777777" w:rsidTr="00AE26A6">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CBE37BD" w14:textId="77777777"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486D1A03" w14:textId="77777777" w:rsidR="00AE26A6" w:rsidRPr="00920C9D" w:rsidRDefault="00AE26A6" w:rsidP="004B2032">
            <w:pPr>
              <w:spacing w:after="0" w:line="240" w:lineRule="auto"/>
              <w:rPr>
                <w:rFonts w:ascii="Times New Roman" w:eastAsia="Times New Roman" w:hAnsi="Times New Roman"/>
                <w:color w:val="000000"/>
                <w:sz w:val="28"/>
                <w:szCs w:val="28"/>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1C8BC274" w14:textId="709EAF2D"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38AF9C0E" w14:textId="032CECE8"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44029C9A" w14:textId="431210F8"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333E9FC8" w14:textId="5A392D8F"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AE26A6" w:rsidRPr="00920C9D" w14:paraId="6865F39A" w14:textId="77777777" w:rsidTr="00AE26A6">
        <w:trPr>
          <w:trHeight w:val="60"/>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697CC7F1" w14:textId="77777777"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730F54BF" w14:textId="77777777" w:rsidR="00AE26A6" w:rsidRPr="00920C9D" w:rsidRDefault="00AE26A6" w:rsidP="004B2032">
            <w:pPr>
              <w:spacing w:after="0" w:line="240" w:lineRule="auto"/>
              <w:rPr>
                <w:rFonts w:ascii="Times New Roman" w:eastAsia="Times New Roman" w:hAnsi="Times New Roman"/>
                <w:color w:val="000000"/>
                <w:sz w:val="28"/>
                <w:szCs w:val="28"/>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2E330851" w14:textId="31C9C311"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76D2D8AD" w14:textId="410B210F"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11CF491B" w14:textId="13D73868"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583445C8" w14:textId="66723F10"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AE26A6" w:rsidRPr="00920C9D" w14:paraId="7C2A5948" w14:textId="77777777" w:rsidTr="00AE26A6">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A3F5501" w14:textId="77777777"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p>
        </w:tc>
        <w:tc>
          <w:tcPr>
            <w:tcW w:w="1588" w:type="dxa"/>
            <w:gridSpan w:val="5"/>
            <w:vMerge w:val="restart"/>
            <w:tcBorders>
              <w:top w:val="single" w:sz="4" w:space="0" w:color="auto"/>
              <w:left w:val="single" w:sz="4" w:space="0" w:color="auto"/>
              <w:bottom w:val="single" w:sz="4" w:space="0" w:color="000000"/>
              <w:right w:val="single" w:sz="4" w:space="0" w:color="000000"/>
            </w:tcBorders>
            <w:vAlign w:val="center"/>
            <w:hideMark/>
          </w:tcPr>
          <w:p w14:paraId="02EDAB00" w14:textId="77777777"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p>
          <w:p w14:paraId="5AACDD14" w14:textId="66B683DD"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34AA40AD" w14:textId="7DFADE6C"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028002B8" w14:textId="085FA02B"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03F50678" w14:textId="52DD5718"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6A05D0DB" w14:textId="41656BA2"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AE26A6" w:rsidRPr="00920C9D" w14:paraId="7FA767B1" w14:textId="77777777" w:rsidTr="00AE26A6">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FB01A1C" w14:textId="77777777"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21E6A739" w14:textId="77777777" w:rsidR="00AE26A6" w:rsidRPr="00920C9D" w:rsidRDefault="00AE26A6" w:rsidP="004B2032">
            <w:pPr>
              <w:spacing w:after="0" w:line="240" w:lineRule="auto"/>
              <w:rPr>
                <w:rFonts w:ascii="Times New Roman" w:eastAsia="Times New Roman" w:hAnsi="Times New Roman"/>
                <w:color w:val="000000"/>
                <w:sz w:val="28"/>
                <w:szCs w:val="28"/>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28AA03B6" w14:textId="06BF2997"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1D5D13F8" w14:textId="3A80FB04"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16D3C313" w14:textId="5B0B6FA4"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54EF694C" w14:textId="471DBFFC"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AE26A6" w:rsidRPr="00920C9D" w14:paraId="2B6EA6DD" w14:textId="77777777" w:rsidTr="00AE26A6">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441DE65" w14:textId="77777777"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7DFDB482" w14:textId="77777777" w:rsidR="00AE26A6" w:rsidRPr="00920C9D" w:rsidRDefault="00AE26A6" w:rsidP="004B2032">
            <w:pPr>
              <w:spacing w:after="0" w:line="240" w:lineRule="auto"/>
              <w:rPr>
                <w:rFonts w:ascii="Times New Roman" w:eastAsia="Times New Roman" w:hAnsi="Times New Roman"/>
                <w:color w:val="000000"/>
                <w:sz w:val="28"/>
                <w:szCs w:val="28"/>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0902EE0B" w14:textId="4E4CFA93"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5072D790" w14:textId="79F63A03"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60C498A9" w14:textId="3B894A27"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71217411" w14:textId="08CA95BA"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AE26A6" w:rsidRPr="00920C9D" w14:paraId="00BE853A" w14:textId="77777777" w:rsidTr="00AE26A6">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4F043B55" w14:textId="77777777"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70651DEB" w14:textId="77777777" w:rsidR="00AE26A6" w:rsidRPr="00920C9D" w:rsidRDefault="00AE26A6" w:rsidP="004B2032">
            <w:pPr>
              <w:spacing w:after="0" w:line="240" w:lineRule="auto"/>
              <w:rPr>
                <w:rFonts w:ascii="Times New Roman" w:eastAsia="Times New Roman" w:hAnsi="Times New Roman"/>
                <w:color w:val="000000"/>
                <w:sz w:val="28"/>
                <w:szCs w:val="28"/>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7239ABBE" w14:textId="23546383"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297E7D1A" w14:textId="2D6E0FB0"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749229A1" w14:textId="682F2208"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265407DE" w14:textId="003DCFFD"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AE26A6" w:rsidRPr="00920C9D" w14:paraId="132FDC0F" w14:textId="77777777" w:rsidTr="00AE26A6">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809B0AD" w14:textId="77777777"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16CBB5F1" w14:textId="77777777" w:rsidR="00AE26A6" w:rsidRPr="00920C9D" w:rsidRDefault="00AE26A6" w:rsidP="004B2032">
            <w:pPr>
              <w:spacing w:after="0" w:line="240" w:lineRule="auto"/>
              <w:rPr>
                <w:rFonts w:ascii="Times New Roman" w:eastAsia="Times New Roman" w:hAnsi="Times New Roman"/>
                <w:color w:val="000000"/>
                <w:sz w:val="28"/>
                <w:szCs w:val="28"/>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200F9C68" w14:textId="42863EE1"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11F0064E" w14:textId="7FEE0158"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402EA93A" w14:textId="3F2D18E7"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591EF1D2" w14:textId="543A96C2"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AE26A6" w:rsidRPr="00920C9D" w14:paraId="06B5F845" w14:textId="77777777" w:rsidTr="00AE26A6">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E19EBF7" w14:textId="77777777"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shd w:val="clear" w:color="auto" w:fill="auto"/>
            <w:vAlign w:val="center"/>
            <w:hideMark/>
          </w:tcPr>
          <w:p w14:paraId="337E2545" w14:textId="77777777" w:rsidR="00AE26A6" w:rsidRPr="00920C9D" w:rsidRDefault="00AE26A6" w:rsidP="004B2032">
            <w:pPr>
              <w:spacing w:after="0" w:line="240" w:lineRule="auto"/>
              <w:rPr>
                <w:rFonts w:ascii="Times New Roman" w:eastAsia="Times New Roman" w:hAnsi="Times New Roman"/>
                <w:color w:val="000000"/>
                <w:sz w:val="28"/>
                <w:szCs w:val="28"/>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096886EF" w14:textId="2C366C54"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0A0D4184" w14:textId="32077563"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39970B64" w14:textId="239B6A14"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729CDC22" w14:textId="11F4F09F"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AE26A6" w:rsidRPr="00920C9D" w14:paraId="3AC15441" w14:textId="77777777" w:rsidTr="00AE26A6">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E02228C" w14:textId="77777777"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02F4002C" w14:textId="77777777" w:rsidR="00AE26A6" w:rsidRPr="00920C9D" w:rsidRDefault="00AE26A6" w:rsidP="004B2032">
            <w:pPr>
              <w:spacing w:after="0" w:line="240" w:lineRule="auto"/>
              <w:rPr>
                <w:rFonts w:ascii="Times New Roman" w:eastAsia="Times New Roman" w:hAnsi="Times New Roman"/>
                <w:color w:val="000000"/>
                <w:sz w:val="28"/>
                <w:szCs w:val="28"/>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65B74B02" w14:textId="645814A3"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43C58051" w14:textId="3F56C3FF"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0AD8862F" w14:textId="54F45E15"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2FA07BFD" w14:textId="0E0F49A6"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AE26A6" w:rsidRPr="00920C9D" w14:paraId="284BEB9B" w14:textId="77777777" w:rsidTr="00AE26A6">
        <w:trPr>
          <w:trHeight w:val="60"/>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5CA160F" w14:textId="77777777"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54BD0C1F" w14:textId="77777777" w:rsidR="00AE26A6" w:rsidRPr="00920C9D" w:rsidRDefault="00AE26A6" w:rsidP="004B2032">
            <w:pPr>
              <w:spacing w:after="0" w:line="240" w:lineRule="auto"/>
              <w:rPr>
                <w:rFonts w:ascii="Times New Roman" w:eastAsia="Times New Roman" w:hAnsi="Times New Roman"/>
                <w:color w:val="000000"/>
                <w:sz w:val="28"/>
                <w:szCs w:val="28"/>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7386F6D2" w14:textId="58122519"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1BB7D645" w14:textId="116DC556"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76A3D1D5" w14:textId="73B1D703"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05B5BE23" w14:textId="7AAB9681"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AE26A6" w:rsidRPr="00920C9D" w14:paraId="48FEED16" w14:textId="77777777" w:rsidTr="00AE26A6">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39A5734" w14:textId="77777777"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p>
        </w:tc>
        <w:tc>
          <w:tcPr>
            <w:tcW w:w="1588" w:type="dxa"/>
            <w:gridSpan w:val="5"/>
            <w:vMerge w:val="restart"/>
            <w:tcBorders>
              <w:top w:val="single" w:sz="4" w:space="0" w:color="auto"/>
              <w:left w:val="single" w:sz="4" w:space="0" w:color="auto"/>
              <w:bottom w:val="single" w:sz="4" w:space="0" w:color="000000"/>
              <w:right w:val="single" w:sz="4" w:space="0" w:color="000000"/>
            </w:tcBorders>
            <w:vAlign w:val="center"/>
            <w:hideMark/>
          </w:tcPr>
          <w:p w14:paraId="53101AB7" w14:textId="77777777"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2BDDBA7E" w14:textId="2BAF1BD1"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74484FB5" w14:textId="3F6DB51C"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1526CE17" w14:textId="4F93F4B5"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0CBCFB3C" w14:textId="2C9F82DB"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AE26A6" w:rsidRPr="00920C9D" w14:paraId="7A898EDE" w14:textId="77777777" w:rsidTr="00AE26A6">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6DA38FC" w14:textId="77777777"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2CC90D24" w14:textId="77777777" w:rsidR="00AE26A6" w:rsidRPr="00920C9D" w:rsidRDefault="00AE26A6" w:rsidP="004B2032">
            <w:pPr>
              <w:spacing w:after="0" w:line="240" w:lineRule="auto"/>
              <w:rPr>
                <w:rFonts w:ascii="Times New Roman" w:eastAsia="Times New Roman" w:hAnsi="Times New Roman"/>
                <w:color w:val="000000"/>
                <w:sz w:val="28"/>
                <w:szCs w:val="28"/>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3809DFA4" w14:textId="07C2FFFA"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6DD56DF1" w14:textId="4029946B"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2FE7AED0" w14:textId="3A4146A3"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662A2991" w14:textId="29A419A7"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AE26A6" w:rsidRPr="00920C9D" w14:paraId="1290A74E" w14:textId="77777777" w:rsidTr="00AE26A6">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A3AC9C5" w14:textId="77777777"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0C5B4C6F" w14:textId="77777777" w:rsidR="00AE26A6" w:rsidRPr="00920C9D" w:rsidRDefault="00AE26A6" w:rsidP="004B2032">
            <w:pPr>
              <w:spacing w:after="0" w:line="240" w:lineRule="auto"/>
              <w:rPr>
                <w:rFonts w:ascii="Times New Roman" w:eastAsia="Times New Roman" w:hAnsi="Times New Roman"/>
                <w:color w:val="000000"/>
                <w:sz w:val="28"/>
                <w:szCs w:val="28"/>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258FE4D7" w14:textId="162A5101"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1C4ACD85" w14:textId="6E561245"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7CBB30BE" w14:textId="036870AE"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3449E987" w14:textId="127082AE"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AE26A6" w:rsidRPr="00920C9D" w14:paraId="750265D4" w14:textId="77777777" w:rsidTr="00AE26A6">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26F04D8" w14:textId="77777777"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0819C470" w14:textId="77777777" w:rsidR="00AE26A6" w:rsidRPr="00920C9D" w:rsidRDefault="00AE26A6" w:rsidP="004B2032">
            <w:pPr>
              <w:spacing w:after="0" w:line="240" w:lineRule="auto"/>
              <w:rPr>
                <w:rFonts w:ascii="Times New Roman" w:eastAsia="Times New Roman" w:hAnsi="Times New Roman"/>
                <w:color w:val="000000"/>
                <w:sz w:val="28"/>
                <w:szCs w:val="28"/>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5F91BABA" w14:textId="435B6150"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74B55AB1" w14:textId="5DF0440C"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6C65326E" w14:textId="00D20F6E"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014CA92A" w14:textId="33B85F9D"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AE26A6" w:rsidRPr="00920C9D" w14:paraId="73C560A2" w14:textId="77777777" w:rsidTr="00AE26A6">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8097158" w14:textId="77777777"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1D4E47F7" w14:textId="77777777" w:rsidR="00AE26A6" w:rsidRPr="00920C9D" w:rsidRDefault="00AE26A6" w:rsidP="004B2032">
            <w:pPr>
              <w:spacing w:after="0" w:line="240" w:lineRule="auto"/>
              <w:rPr>
                <w:rFonts w:ascii="Times New Roman" w:eastAsia="Times New Roman" w:hAnsi="Times New Roman"/>
                <w:color w:val="000000"/>
                <w:sz w:val="28"/>
                <w:szCs w:val="28"/>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5F2B801B" w14:textId="766FE24B"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22DE808D" w14:textId="3F8D610B"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4CF6548C" w14:textId="39EC664E"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211668F6" w14:textId="3366A7E4"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AE26A6" w:rsidRPr="00920C9D" w14:paraId="35E39017" w14:textId="77777777" w:rsidTr="00AE26A6">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6191AB0" w14:textId="77777777"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3C21CB3F" w14:textId="77777777" w:rsidR="00AE26A6" w:rsidRPr="00920C9D" w:rsidRDefault="00AE26A6" w:rsidP="004B2032">
            <w:pPr>
              <w:spacing w:after="0" w:line="240" w:lineRule="auto"/>
              <w:rPr>
                <w:rFonts w:ascii="Times New Roman" w:eastAsia="Times New Roman" w:hAnsi="Times New Roman"/>
                <w:color w:val="000000"/>
                <w:sz w:val="28"/>
                <w:szCs w:val="28"/>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777F0CB8" w14:textId="3307ACAF"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6017F111" w14:textId="517F2592"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11880DB1" w14:textId="15E33906"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2B820416" w14:textId="6C77271F"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AE26A6" w:rsidRPr="00920C9D" w14:paraId="72426E1D" w14:textId="77777777" w:rsidTr="00AE26A6">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61BA2DC" w14:textId="77777777"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tcPr>
          <w:p w14:paraId="1D43D054" w14:textId="77777777" w:rsidR="00AE26A6" w:rsidRPr="00920C9D" w:rsidRDefault="00AE26A6" w:rsidP="004B2032">
            <w:pPr>
              <w:spacing w:after="0" w:line="240" w:lineRule="auto"/>
              <w:rPr>
                <w:rFonts w:ascii="Times New Roman" w:eastAsia="Times New Roman" w:hAnsi="Times New Roman"/>
                <w:color w:val="000000"/>
                <w:sz w:val="28"/>
                <w:szCs w:val="28"/>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tcPr>
          <w:p w14:paraId="4D9BEA7A" w14:textId="3C59321E"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p>
        </w:tc>
        <w:tc>
          <w:tcPr>
            <w:tcW w:w="4679" w:type="dxa"/>
            <w:gridSpan w:val="10"/>
            <w:tcBorders>
              <w:top w:val="single" w:sz="4" w:space="0" w:color="auto"/>
              <w:left w:val="nil"/>
              <w:bottom w:val="single" w:sz="4" w:space="0" w:color="auto"/>
              <w:right w:val="single" w:sz="4" w:space="0" w:color="auto"/>
            </w:tcBorders>
            <w:shd w:val="clear" w:color="auto" w:fill="auto"/>
            <w:vAlign w:val="bottom"/>
          </w:tcPr>
          <w:p w14:paraId="717F1A7E" w14:textId="29444D60"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p>
        </w:tc>
        <w:tc>
          <w:tcPr>
            <w:tcW w:w="1556" w:type="dxa"/>
            <w:gridSpan w:val="5"/>
            <w:tcBorders>
              <w:top w:val="single" w:sz="4" w:space="0" w:color="auto"/>
              <w:left w:val="nil"/>
              <w:bottom w:val="single" w:sz="4" w:space="0" w:color="auto"/>
              <w:right w:val="single" w:sz="4" w:space="0" w:color="auto"/>
            </w:tcBorders>
            <w:shd w:val="clear" w:color="auto" w:fill="auto"/>
            <w:vAlign w:val="bottom"/>
          </w:tcPr>
          <w:p w14:paraId="34283B40" w14:textId="5136400F"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p>
        </w:tc>
        <w:tc>
          <w:tcPr>
            <w:tcW w:w="1279" w:type="dxa"/>
            <w:gridSpan w:val="2"/>
            <w:tcBorders>
              <w:top w:val="single" w:sz="4" w:space="0" w:color="auto"/>
              <w:left w:val="nil"/>
              <w:bottom w:val="single" w:sz="4" w:space="0" w:color="auto"/>
              <w:right w:val="single" w:sz="4" w:space="0" w:color="auto"/>
            </w:tcBorders>
            <w:shd w:val="clear" w:color="auto" w:fill="auto"/>
            <w:vAlign w:val="bottom"/>
          </w:tcPr>
          <w:p w14:paraId="0675DA40" w14:textId="33E41CEB"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p>
        </w:tc>
      </w:tr>
      <w:tr w:rsidR="00AE26A6" w:rsidRPr="00920C9D" w14:paraId="06FB10CF" w14:textId="77777777" w:rsidTr="00AE26A6">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9873675" w14:textId="77777777"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tcPr>
          <w:p w14:paraId="5341244F" w14:textId="77777777" w:rsidR="00AE26A6" w:rsidRPr="00920C9D" w:rsidRDefault="00AE26A6" w:rsidP="004B2032">
            <w:pPr>
              <w:spacing w:after="0" w:line="240" w:lineRule="auto"/>
              <w:rPr>
                <w:rFonts w:ascii="Times New Roman" w:eastAsia="Times New Roman" w:hAnsi="Times New Roman"/>
                <w:color w:val="000000"/>
                <w:sz w:val="28"/>
                <w:szCs w:val="28"/>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tcPr>
          <w:p w14:paraId="051AC3A5" w14:textId="45FD6863"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p>
        </w:tc>
        <w:tc>
          <w:tcPr>
            <w:tcW w:w="4679" w:type="dxa"/>
            <w:gridSpan w:val="10"/>
            <w:tcBorders>
              <w:top w:val="single" w:sz="4" w:space="0" w:color="auto"/>
              <w:left w:val="nil"/>
              <w:bottom w:val="single" w:sz="4" w:space="0" w:color="auto"/>
              <w:right w:val="single" w:sz="4" w:space="0" w:color="auto"/>
            </w:tcBorders>
            <w:shd w:val="clear" w:color="auto" w:fill="auto"/>
            <w:vAlign w:val="bottom"/>
          </w:tcPr>
          <w:p w14:paraId="6ED0355B" w14:textId="71683670"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p>
        </w:tc>
        <w:tc>
          <w:tcPr>
            <w:tcW w:w="1556" w:type="dxa"/>
            <w:gridSpan w:val="5"/>
            <w:tcBorders>
              <w:top w:val="single" w:sz="4" w:space="0" w:color="auto"/>
              <w:left w:val="nil"/>
              <w:bottom w:val="single" w:sz="4" w:space="0" w:color="auto"/>
              <w:right w:val="single" w:sz="4" w:space="0" w:color="auto"/>
            </w:tcBorders>
            <w:shd w:val="clear" w:color="auto" w:fill="auto"/>
            <w:vAlign w:val="bottom"/>
          </w:tcPr>
          <w:p w14:paraId="449BC88A" w14:textId="0DDCF9CF"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p>
        </w:tc>
        <w:tc>
          <w:tcPr>
            <w:tcW w:w="1279" w:type="dxa"/>
            <w:gridSpan w:val="2"/>
            <w:tcBorders>
              <w:top w:val="single" w:sz="4" w:space="0" w:color="auto"/>
              <w:left w:val="nil"/>
              <w:bottom w:val="single" w:sz="4" w:space="0" w:color="auto"/>
              <w:right w:val="single" w:sz="4" w:space="0" w:color="auto"/>
            </w:tcBorders>
            <w:shd w:val="clear" w:color="auto" w:fill="auto"/>
            <w:vAlign w:val="bottom"/>
          </w:tcPr>
          <w:p w14:paraId="27691FF0" w14:textId="44E4855C"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p>
        </w:tc>
      </w:tr>
      <w:tr w:rsidR="00AE26A6" w:rsidRPr="00920C9D" w14:paraId="6E94EF6F" w14:textId="77777777" w:rsidTr="00AE26A6">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68C087C6" w14:textId="77777777"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tcPr>
          <w:p w14:paraId="3D25A812" w14:textId="77777777" w:rsidR="00AE26A6" w:rsidRPr="00920C9D" w:rsidRDefault="00AE26A6" w:rsidP="004B2032">
            <w:pPr>
              <w:spacing w:after="0" w:line="240" w:lineRule="auto"/>
              <w:rPr>
                <w:rFonts w:ascii="Times New Roman" w:eastAsia="Times New Roman" w:hAnsi="Times New Roman"/>
                <w:color w:val="000000"/>
                <w:sz w:val="28"/>
                <w:szCs w:val="28"/>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tcPr>
          <w:p w14:paraId="68AD9F04" w14:textId="6EF82E6B"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p>
        </w:tc>
        <w:tc>
          <w:tcPr>
            <w:tcW w:w="4679" w:type="dxa"/>
            <w:gridSpan w:val="10"/>
            <w:tcBorders>
              <w:top w:val="single" w:sz="4" w:space="0" w:color="auto"/>
              <w:left w:val="nil"/>
              <w:bottom w:val="single" w:sz="4" w:space="0" w:color="auto"/>
              <w:right w:val="single" w:sz="4" w:space="0" w:color="auto"/>
            </w:tcBorders>
            <w:shd w:val="clear" w:color="auto" w:fill="auto"/>
            <w:vAlign w:val="bottom"/>
          </w:tcPr>
          <w:p w14:paraId="67BA4C8B" w14:textId="5AAB0BFF"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p>
        </w:tc>
        <w:tc>
          <w:tcPr>
            <w:tcW w:w="1556" w:type="dxa"/>
            <w:gridSpan w:val="5"/>
            <w:tcBorders>
              <w:top w:val="single" w:sz="4" w:space="0" w:color="auto"/>
              <w:left w:val="nil"/>
              <w:bottom w:val="single" w:sz="4" w:space="0" w:color="auto"/>
              <w:right w:val="single" w:sz="4" w:space="0" w:color="auto"/>
            </w:tcBorders>
            <w:shd w:val="clear" w:color="auto" w:fill="auto"/>
            <w:vAlign w:val="bottom"/>
          </w:tcPr>
          <w:p w14:paraId="71176681" w14:textId="345FCF93"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p>
        </w:tc>
        <w:tc>
          <w:tcPr>
            <w:tcW w:w="1279" w:type="dxa"/>
            <w:gridSpan w:val="2"/>
            <w:tcBorders>
              <w:top w:val="single" w:sz="4" w:space="0" w:color="auto"/>
              <w:left w:val="nil"/>
              <w:bottom w:val="single" w:sz="4" w:space="0" w:color="auto"/>
              <w:right w:val="single" w:sz="4" w:space="0" w:color="auto"/>
            </w:tcBorders>
            <w:shd w:val="clear" w:color="auto" w:fill="auto"/>
            <w:vAlign w:val="bottom"/>
          </w:tcPr>
          <w:p w14:paraId="29C4664A" w14:textId="259A87FE" w:rsidR="00AE26A6" w:rsidRPr="00920C9D" w:rsidRDefault="00AE26A6" w:rsidP="004B2032">
            <w:pPr>
              <w:spacing w:after="0" w:line="240" w:lineRule="auto"/>
              <w:jc w:val="center"/>
              <w:rPr>
                <w:rFonts w:ascii="Times New Roman" w:eastAsia="Times New Roman" w:hAnsi="Times New Roman"/>
                <w:color w:val="000000"/>
                <w:sz w:val="28"/>
                <w:szCs w:val="28"/>
                <w:lang w:eastAsia="ru-RU"/>
              </w:rPr>
            </w:pPr>
          </w:p>
        </w:tc>
      </w:tr>
    </w:tbl>
    <w:p w14:paraId="62B26B42" w14:textId="77777777" w:rsidR="00B3393E" w:rsidRPr="00920C9D" w:rsidRDefault="00B3393E" w:rsidP="00B3393E">
      <w:pPr>
        <w:spacing w:after="0" w:line="240" w:lineRule="auto"/>
        <w:ind w:right="142"/>
        <w:contextualSpacing/>
        <w:jc w:val="both"/>
        <w:rPr>
          <w:rFonts w:ascii="Times New Roman" w:eastAsia="Times New Roman" w:hAnsi="Times New Roman"/>
          <w:sz w:val="28"/>
          <w:szCs w:val="28"/>
          <w:lang w:eastAsia="ru-RU"/>
        </w:rPr>
      </w:pPr>
      <w:r w:rsidRPr="00920C9D">
        <w:rPr>
          <w:rFonts w:ascii="Times New Roman" w:hAnsi="Times New Roman"/>
          <w:sz w:val="28"/>
          <w:szCs w:val="28"/>
        </w:rPr>
        <w:br w:type="page"/>
      </w:r>
    </w:p>
    <w:p w14:paraId="71C9BF94" w14:textId="77777777" w:rsidR="00B3393E" w:rsidRPr="00920C9D" w:rsidRDefault="00B3393E" w:rsidP="00B3393E">
      <w:pPr>
        <w:spacing w:after="160" w:line="259" w:lineRule="auto"/>
        <w:rPr>
          <w:rFonts w:ascii="Times New Roman" w:hAnsi="Times New Roman"/>
          <w:sz w:val="28"/>
          <w:szCs w:val="28"/>
        </w:rPr>
      </w:pPr>
      <w:r w:rsidRPr="00920C9D">
        <w:rPr>
          <w:rFonts w:ascii="Times New Roman" w:hAnsi="Times New Roman"/>
          <w:sz w:val="28"/>
          <w:szCs w:val="28"/>
        </w:rPr>
        <w:t>(ФОРМА Листа, Журнала эксплуатации СППЗ)</w:t>
      </w:r>
    </w:p>
    <w:tbl>
      <w:tblPr>
        <w:tblW w:w="13892" w:type="dxa"/>
        <w:tblLook w:val="04A0" w:firstRow="1" w:lastRow="0" w:firstColumn="1" w:lastColumn="0" w:noHBand="0" w:noVBand="1"/>
      </w:tblPr>
      <w:tblGrid>
        <w:gridCol w:w="1673"/>
        <w:gridCol w:w="1965"/>
        <w:gridCol w:w="6278"/>
        <w:gridCol w:w="1945"/>
        <w:gridCol w:w="2031"/>
      </w:tblGrid>
      <w:tr w:rsidR="00B3393E" w:rsidRPr="00920C9D" w14:paraId="7A75E763" w14:textId="77777777" w:rsidTr="004B2032">
        <w:trPr>
          <w:trHeight w:val="285"/>
        </w:trPr>
        <w:tc>
          <w:tcPr>
            <w:tcW w:w="13892" w:type="dxa"/>
            <w:gridSpan w:val="5"/>
            <w:tcBorders>
              <w:top w:val="nil"/>
              <w:left w:val="nil"/>
              <w:bottom w:val="nil"/>
              <w:right w:val="nil"/>
            </w:tcBorders>
            <w:shd w:val="clear" w:color="auto" w:fill="auto"/>
            <w:vAlign w:val="bottom"/>
            <w:hideMark/>
          </w:tcPr>
          <w:p w14:paraId="63C79397" w14:textId="77777777" w:rsidR="00B3393E" w:rsidRPr="00920C9D" w:rsidRDefault="00B3393E" w:rsidP="004B2032">
            <w:pPr>
              <w:spacing w:after="0" w:line="240" w:lineRule="auto"/>
              <w:jc w:val="center"/>
              <w:rPr>
                <w:rFonts w:ascii="Times New Roman" w:eastAsia="Times New Roman" w:hAnsi="Times New Roman"/>
                <w:b/>
                <w:bCs/>
                <w:color w:val="000000"/>
                <w:sz w:val="28"/>
                <w:szCs w:val="28"/>
                <w:lang w:eastAsia="ru-RU"/>
              </w:rPr>
            </w:pPr>
            <w:r w:rsidRPr="00920C9D">
              <w:rPr>
                <w:rFonts w:ascii="Times New Roman" w:eastAsia="Times New Roman" w:hAnsi="Times New Roman"/>
                <w:b/>
                <w:bCs/>
                <w:color w:val="000000"/>
                <w:sz w:val="28"/>
                <w:szCs w:val="28"/>
                <w:lang w:eastAsia="ru-RU"/>
              </w:rPr>
              <w:t>Сведения о выполненных работах по техническому обслуживанию</w:t>
            </w:r>
          </w:p>
        </w:tc>
      </w:tr>
      <w:tr w:rsidR="00B3393E" w:rsidRPr="00920C9D" w14:paraId="2B31433B" w14:textId="77777777" w:rsidTr="004B2032">
        <w:trPr>
          <w:trHeight w:val="285"/>
        </w:trPr>
        <w:tc>
          <w:tcPr>
            <w:tcW w:w="13892" w:type="dxa"/>
            <w:gridSpan w:val="5"/>
            <w:tcBorders>
              <w:top w:val="nil"/>
              <w:left w:val="nil"/>
              <w:bottom w:val="nil"/>
              <w:right w:val="nil"/>
            </w:tcBorders>
            <w:shd w:val="clear" w:color="auto" w:fill="auto"/>
            <w:vAlign w:val="bottom"/>
            <w:hideMark/>
          </w:tcPr>
          <w:p w14:paraId="1EB89B79" w14:textId="6561EBFD" w:rsidR="00B3393E" w:rsidRPr="00920C9D" w:rsidRDefault="00B3393E" w:rsidP="000C7FD6">
            <w:pPr>
              <w:spacing w:after="12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pacing w:val="-4"/>
                <w:sz w:val="28"/>
                <w:szCs w:val="28"/>
                <w:lang w:eastAsia="ru-RU"/>
              </w:rPr>
              <w:t>Пример заполнения (количество листов с информацией о проведенных работах по ТО определяется самостоятельно, но не менее 10)</w:t>
            </w:r>
          </w:p>
        </w:tc>
      </w:tr>
      <w:tr w:rsidR="00DA185A" w:rsidRPr="00920C9D" w14:paraId="13331ADB" w14:textId="77777777" w:rsidTr="000C7FD6">
        <w:trPr>
          <w:trHeight w:val="1849"/>
        </w:trPr>
        <w:tc>
          <w:tcPr>
            <w:tcW w:w="16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ECF2D8" w14:textId="77777777" w:rsidR="00DA185A" w:rsidRPr="00920C9D" w:rsidRDefault="00DA185A"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Дата проведения</w:t>
            </w:r>
          </w:p>
        </w:tc>
        <w:tc>
          <w:tcPr>
            <w:tcW w:w="18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2D1C16" w14:textId="59566900" w:rsidR="00DA185A" w:rsidRPr="00920C9D" w:rsidRDefault="00DA185A"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Наименование СОПБ</w:t>
            </w:r>
            <w:r w:rsidR="000C7FD6" w:rsidRPr="00920C9D">
              <w:rPr>
                <w:rFonts w:ascii="Times New Roman" w:eastAsia="Times New Roman" w:hAnsi="Times New Roman"/>
                <w:color w:val="000000"/>
                <w:sz w:val="28"/>
                <w:szCs w:val="28"/>
                <w:lang w:eastAsia="ru-RU"/>
              </w:rPr>
              <w:t> </w:t>
            </w:r>
            <w:r w:rsidRPr="00920C9D">
              <w:rPr>
                <w:rFonts w:ascii="Times New Roman" w:eastAsia="Times New Roman" w:hAnsi="Times New Roman"/>
                <w:color w:val="000000"/>
                <w:sz w:val="28"/>
                <w:szCs w:val="28"/>
                <w:lang w:eastAsia="ru-RU"/>
              </w:rPr>
              <w:t>/ Элементов СОПБ</w:t>
            </w:r>
          </w:p>
        </w:tc>
        <w:tc>
          <w:tcPr>
            <w:tcW w:w="63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A18A23" w14:textId="51F11FE2" w:rsidR="00DA185A" w:rsidRPr="00920C9D" w:rsidRDefault="00DA185A" w:rsidP="004B2032">
            <w:pPr>
              <w:spacing w:after="0" w:line="240" w:lineRule="auto"/>
              <w:jc w:val="center"/>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 xml:space="preserve">Описание оказанных услуг (операций) по ТО, ТР, Испытанию и др. услуги, или № пункта регламентированного ТО СОПБ в соответствии </w:t>
            </w:r>
            <w:r w:rsidR="000C7FD6" w:rsidRPr="00920C9D">
              <w:rPr>
                <w:rFonts w:ascii="Times New Roman" w:eastAsia="Times New Roman" w:hAnsi="Times New Roman"/>
                <w:sz w:val="28"/>
                <w:szCs w:val="28"/>
                <w:lang w:eastAsia="ru-RU"/>
              </w:rPr>
              <w:br/>
            </w:r>
            <w:r w:rsidRPr="00920C9D">
              <w:rPr>
                <w:rFonts w:ascii="Times New Roman" w:eastAsia="Times New Roman" w:hAnsi="Times New Roman"/>
                <w:sz w:val="28"/>
                <w:szCs w:val="28"/>
                <w:lang w:eastAsia="ru-RU"/>
              </w:rPr>
              <w:t>с Регламентом/Графиком ТО</w:t>
            </w:r>
          </w:p>
          <w:p w14:paraId="6D055BDC" w14:textId="77777777" w:rsidR="00DA185A" w:rsidRPr="00920C9D" w:rsidRDefault="00DA185A" w:rsidP="004B2032">
            <w:pPr>
              <w:spacing w:after="0" w:line="240" w:lineRule="auto"/>
              <w:jc w:val="center"/>
              <w:rPr>
                <w:rFonts w:ascii="Times New Roman" w:eastAsia="Times New Roman" w:hAnsi="Times New Roman"/>
                <w:color w:val="000000"/>
                <w:sz w:val="28"/>
                <w:szCs w:val="28"/>
                <w:lang w:eastAsia="ru-RU"/>
              </w:rPr>
            </w:pPr>
          </w:p>
          <w:p w14:paraId="7AB57B0C" w14:textId="5D265541" w:rsidR="00DA185A" w:rsidRPr="00920C9D" w:rsidRDefault="00DA185A"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Заключение о результатах работ</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3E7E30" w14:textId="77777777" w:rsidR="00DA185A" w:rsidRPr="00920C9D" w:rsidRDefault="00DA185A"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Подпись   Исполнителя</w:t>
            </w:r>
          </w:p>
        </w:tc>
        <w:tc>
          <w:tcPr>
            <w:tcW w:w="20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7BB09C" w14:textId="77777777" w:rsidR="00DA185A" w:rsidRPr="00920C9D" w:rsidRDefault="00DA185A" w:rsidP="004B2032">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Подпись отв. лица Заказчика</w:t>
            </w:r>
          </w:p>
        </w:tc>
      </w:tr>
    </w:tbl>
    <w:p w14:paraId="746B446E" w14:textId="77777777" w:rsidR="00B3393E" w:rsidRPr="00920C9D" w:rsidRDefault="00B3393E" w:rsidP="00B3393E">
      <w:pPr>
        <w:spacing w:after="0" w:line="240" w:lineRule="auto"/>
        <w:contextualSpacing/>
        <w:jc w:val="center"/>
        <w:rPr>
          <w:rFonts w:ascii="Times New Roman" w:eastAsia="Times New Roman" w:hAnsi="Times New Roman"/>
          <w:i/>
          <w:color w:val="000000"/>
          <w:sz w:val="28"/>
          <w:szCs w:val="28"/>
          <w:lang w:eastAsia="ru-RU"/>
        </w:rPr>
        <w:sectPr w:rsidR="00B3393E" w:rsidRPr="00920C9D" w:rsidSect="004B2032">
          <w:pgSz w:w="16838" w:h="11906" w:orient="landscape" w:code="9"/>
          <w:pgMar w:top="1134" w:right="851" w:bottom="1134" w:left="1701" w:header="709" w:footer="709" w:gutter="0"/>
          <w:cols w:space="720"/>
          <w:docGrid w:linePitch="299"/>
        </w:sectPr>
      </w:pPr>
    </w:p>
    <w:tbl>
      <w:tblPr>
        <w:tblW w:w="13892" w:type="dxa"/>
        <w:tblInd w:w="-5" w:type="dxa"/>
        <w:tblLook w:val="04A0" w:firstRow="1" w:lastRow="0" w:firstColumn="1" w:lastColumn="0" w:noHBand="0" w:noVBand="1"/>
      </w:tblPr>
      <w:tblGrid>
        <w:gridCol w:w="1676"/>
        <w:gridCol w:w="1832"/>
        <w:gridCol w:w="2443"/>
        <w:gridCol w:w="3940"/>
        <w:gridCol w:w="1950"/>
        <w:gridCol w:w="2051"/>
      </w:tblGrid>
      <w:tr w:rsidR="00DA185A" w:rsidRPr="00920C9D" w14:paraId="732DA654" w14:textId="77777777" w:rsidTr="00BC2293">
        <w:trPr>
          <w:trHeight w:val="753"/>
        </w:trPr>
        <w:tc>
          <w:tcPr>
            <w:tcW w:w="16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22D322F" w14:textId="36271B95" w:rsidR="00DA185A" w:rsidRPr="00920C9D" w:rsidRDefault="00DA185A" w:rsidP="00AE26A6">
            <w:pPr>
              <w:spacing w:after="0" w:line="240" w:lineRule="auto"/>
              <w:contextualSpacing/>
              <w:jc w:val="center"/>
              <w:rPr>
                <w:rFonts w:ascii="Times New Roman" w:eastAsia="Times New Roman" w:hAnsi="Times New Roman"/>
                <w:i/>
                <w:color w:val="000000"/>
                <w:sz w:val="28"/>
                <w:szCs w:val="28"/>
                <w:lang w:eastAsia="ru-RU"/>
              </w:rPr>
            </w:pPr>
            <w:r w:rsidRPr="00920C9D">
              <w:rPr>
                <w:rFonts w:ascii="Times New Roman" w:eastAsia="Times New Roman" w:hAnsi="Times New Roman"/>
                <w:i/>
                <w:color w:val="000000"/>
                <w:sz w:val="28"/>
                <w:szCs w:val="28"/>
                <w:lang w:eastAsia="ru-RU"/>
              </w:rPr>
              <w:t>20.01.2023</w:t>
            </w:r>
            <w:r w:rsidRPr="00920C9D">
              <w:rPr>
                <w:rFonts w:ascii="Times New Roman" w:eastAsia="Times New Roman" w:hAnsi="Times New Roman"/>
                <w:color w:val="000000"/>
                <w:sz w:val="28"/>
                <w:szCs w:val="28"/>
                <w:vertAlign w:val="superscript"/>
                <w:lang w:eastAsia="ru-RU"/>
              </w:rPr>
              <w:t xml:space="preserve"> </w:t>
            </w:r>
          </w:p>
        </w:tc>
        <w:tc>
          <w:tcPr>
            <w:tcW w:w="183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EB2997" w14:textId="77777777" w:rsidR="00DA185A" w:rsidRPr="00920C9D" w:rsidRDefault="00DA185A" w:rsidP="004B2032">
            <w:pPr>
              <w:spacing w:after="0" w:line="240" w:lineRule="auto"/>
              <w:contextualSpacing/>
              <w:jc w:val="center"/>
              <w:rPr>
                <w:rFonts w:ascii="Times New Roman" w:eastAsia="Times New Roman" w:hAnsi="Times New Roman"/>
                <w:i/>
                <w:color w:val="000000"/>
                <w:sz w:val="28"/>
                <w:szCs w:val="28"/>
                <w:lang w:eastAsia="ru-RU"/>
              </w:rPr>
            </w:pPr>
            <w:r w:rsidRPr="00920C9D">
              <w:rPr>
                <w:rFonts w:ascii="Times New Roman" w:eastAsia="Times New Roman" w:hAnsi="Times New Roman"/>
                <w:i/>
                <w:color w:val="000000"/>
                <w:sz w:val="28"/>
                <w:szCs w:val="28"/>
                <w:lang w:eastAsia="ru-RU"/>
              </w:rPr>
              <w:t>СПС</w:t>
            </w:r>
          </w:p>
        </w:tc>
        <w:tc>
          <w:tcPr>
            <w:tcW w:w="6383" w:type="dxa"/>
            <w:gridSpan w:val="2"/>
            <w:tcBorders>
              <w:top w:val="single" w:sz="4" w:space="0" w:color="auto"/>
              <w:left w:val="single" w:sz="4" w:space="0" w:color="auto"/>
              <w:right w:val="single" w:sz="4" w:space="0" w:color="auto"/>
            </w:tcBorders>
            <w:shd w:val="clear" w:color="auto" w:fill="auto"/>
            <w:vAlign w:val="bottom"/>
          </w:tcPr>
          <w:p w14:paraId="3289ECE2" w14:textId="77777777" w:rsidR="00DA185A" w:rsidRPr="00920C9D" w:rsidRDefault="00DA185A" w:rsidP="004B2032">
            <w:pPr>
              <w:spacing w:after="0" w:line="240" w:lineRule="auto"/>
              <w:contextualSpacing/>
              <w:jc w:val="center"/>
              <w:rPr>
                <w:rFonts w:ascii="Times New Roman" w:eastAsia="Times New Roman" w:hAnsi="Times New Roman"/>
                <w:i/>
                <w:color w:val="000000"/>
                <w:sz w:val="28"/>
                <w:szCs w:val="28"/>
                <w:lang w:eastAsia="ru-RU"/>
              </w:rPr>
            </w:pPr>
            <w:r w:rsidRPr="00920C9D">
              <w:rPr>
                <w:rFonts w:ascii="Times New Roman" w:eastAsia="Times New Roman" w:hAnsi="Times New Roman"/>
                <w:i/>
                <w:color w:val="000000"/>
                <w:sz w:val="28"/>
                <w:szCs w:val="28"/>
                <w:lang w:eastAsia="ru-RU"/>
              </w:rPr>
              <w:t>Выполнены операции: (перечисляются выполненные операции или делается ссылка на пункты регламента/графика ТО)</w:t>
            </w:r>
          </w:p>
          <w:p w14:paraId="1EE745AE" w14:textId="4625C882" w:rsidR="00DA185A" w:rsidRPr="00920C9D" w:rsidRDefault="00DA185A" w:rsidP="004B2032">
            <w:pPr>
              <w:spacing w:after="0" w:line="240" w:lineRule="auto"/>
              <w:contextualSpacing/>
              <w:jc w:val="center"/>
              <w:rPr>
                <w:rFonts w:ascii="Times New Roman" w:eastAsia="Times New Roman" w:hAnsi="Times New Roman"/>
                <w:i/>
                <w:color w:val="000000"/>
                <w:sz w:val="28"/>
                <w:szCs w:val="28"/>
                <w:lang w:eastAsia="ru-RU"/>
              </w:rPr>
            </w:pPr>
            <w:r w:rsidRPr="00920C9D">
              <w:rPr>
                <w:rFonts w:ascii="Times New Roman" w:eastAsia="Times New Roman" w:hAnsi="Times New Roman"/>
                <w:i/>
                <w:color w:val="000000"/>
                <w:sz w:val="28"/>
                <w:szCs w:val="28"/>
                <w:lang w:eastAsia="ru-RU"/>
              </w:rPr>
              <w:t>Система в полном работоспособном состоянии</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68DE5B" w14:textId="77777777" w:rsidR="00DA185A" w:rsidRPr="00920C9D" w:rsidRDefault="00DA185A" w:rsidP="004B2032">
            <w:pPr>
              <w:spacing w:after="0" w:line="240" w:lineRule="auto"/>
              <w:contextualSpacing/>
              <w:jc w:val="center"/>
              <w:rPr>
                <w:rFonts w:ascii="Times New Roman" w:eastAsia="Times New Roman" w:hAnsi="Times New Roman"/>
                <w:i/>
                <w:color w:val="000000"/>
                <w:sz w:val="28"/>
                <w:szCs w:val="28"/>
                <w:lang w:eastAsia="ru-RU"/>
              </w:rPr>
            </w:pPr>
            <w:r w:rsidRPr="00920C9D">
              <w:rPr>
                <w:rFonts w:ascii="Times New Roman" w:eastAsia="Times New Roman" w:hAnsi="Times New Roman"/>
                <w:i/>
                <w:color w:val="000000"/>
                <w:sz w:val="28"/>
                <w:szCs w:val="28"/>
                <w:lang w:eastAsia="ru-RU"/>
              </w:rPr>
              <w:t>Петров П.П.</w:t>
            </w:r>
          </w:p>
        </w:tc>
        <w:tc>
          <w:tcPr>
            <w:tcW w:w="205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727211A" w14:textId="77777777" w:rsidR="00DA185A" w:rsidRPr="00920C9D" w:rsidRDefault="00DA185A" w:rsidP="004B2032">
            <w:pPr>
              <w:spacing w:after="0" w:line="240" w:lineRule="auto"/>
              <w:contextualSpacing/>
              <w:jc w:val="center"/>
              <w:rPr>
                <w:rFonts w:ascii="Times New Roman" w:eastAsia="Times New Roman" w:hAnsi="Times New Roman"/>
                <w:i/>
                <w:color w:val="000000"/>
                <w:sz w:val="28"/>
                <w:szCs w:val="28"/>
                <w:lang w:eastAsia="ru-RU"/>
              </w:rPr>
            </w:pPr>
            <w:r w:rsidRPr="00920C9D">
              <w:rPr>
                <w:rFonts w:ascii="Times New Roman" w:eastAsia="Times New Roman" w:hAnsi="Times New Roman"/>
                <w:i/>
                <w:color w:val="000000"/>
                <w:sz w:val="28"/>
                <w:szCs w:val="28"/>
                <w:lang w:eastAsia="ru-RU"/>
              </w:rPr>
              <w:t>Иванов И.И.</w:t>
            </w:r>
          </w:p>
        </w:tc>
      </w:tr>
      <w:tr w:rsidR="00DA185A" w:rsidRPr="00920C9D" w14:paraId="52D2DCDD" w14:textId="77777777" w:rsidTr="00BC2293">
        <w:trPr>
          <w:trHeight w:val="753"/>
        </w:trPr>
        <w:tc>
          <w:tcPr>
            <w:tcW w:w="16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5B5782" w14:textId="5049DE9B" w:rsidR="00DA185A" w:rsidRPr="00920C9D" w:rsidRDefault="00DA185A" w:rsidP="00AE26A6">
            <w:pPr>
              <w:spacing w:after="0" w:line="240" w:lineRule="auto"/>
              <w:contextualSpacing/>
              <w:jc w:val="center"/>
              <w:rPr>
                <w:rFonts w:ascii="Times New Roman" w:eastAsia="Times New Roman" w:hAnsi="Times New Roman"/>
                <w:i/>
                <w:color w:val="000000"/>
                <w:sz w:val="28"/>
                <w:szCs w:val="28"/>
                <w:lang w:eastAsia="ru-RU"/>
              </w:rPr>
            </w:pPr>
            <w:r w:rsidRPr="00920C9D">
              <w:rPr>
                <w:rFonts w:ascii="Times New Roman" w:eastAsia="Times New Roman" w:hAnsi="Times New Roman"/>
                <w:i/>
                <w:color w:val="000000"/>
                <w:sz w:val="28"/>
                <w:szCs w:val="28"/>
                <w:lang w:eastAsia="ru-RU"/>
              </w:rPr>
              <w:t>04.02.2023</w:t>
            </w:r>
            <w:r w:rsidRPr="00920C9D">
              <w:rPr>
                <w:rFonts w:ascii="Times New Roman" w:eastAsia="Times New Roman" w:hAnsi="Times New Roman"/>
                <w:color w:val="000000"/>
                <w:sz w:val="28"/>
                <w:szCs w:val="28"/>
                <w:vertAlign w:val="superscript"/>
                <w:lang w:eastAsia="ru-RU"/>
              </w:rPr>
              <w:t xml:space="preserve"> </w:t>
            </w:r>
          </w:p>
        </w:tc>
        <w:tc>
          <w:tcPr>
            <w:tcW w:w="183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938E25A" w14:textId="77777777" w:rsidR="00DA185A" w:rsidRPr="00920C9D" w:rsidRDefault="00DA185A" w:rsidP="004B2032">
            <w:pPr>
              <w:spacing w:after="0" w:line="240" w:lineRule="auto"/>
              <w:contextualSpacing/>
              <w:jc w:val="center"/>
              <w:rPr>
                <w:rFonts w:ascii="Times New Roman" w:eastAsia="Times New Roman" w:hAnsi="Times New Roman"/>
                <w:i/>
                <w:color w:val="000000"/>
                <w:sz w:val="28"/>
                <w:szCs w:val="28"/>
                <w:lang w:eastAsia="ru-RU"/>
              </w:rPr>
            </w:pPr>
            <w:r w:rsidRPr="00920C9D">
              <w:rPr>
                <w:rFonts w:ascii="Times New Roman" w:eastAsia="Times New Roman" w:hAnsi="Times New Roman"/>
                <w:i/>
                <w:color w:val="000000"/>
                <w:sz w:val="28"/>
                <w:szCs w:val="28"/>
                <w:lang w:eastAsia="ru-RU"/>
              </w:rPr>
              <w:t>СОУЭ</w:t>
            </w:r>
          </w:p>
        </w:tc>
        <w:tc>
          <w:tcPr>
            <w:tcW w:w="6383" w:type="dxa"/>
            <w:gridSpan w:val="2"/>
            <w:tcBorders>
              <w:top w:val="single" w:sz="4" w:space="0" w:color="auto"/>
              <w:left w:val="single" w:sz="4" w:space="0" w:color="auto"/>
              <w:right w:val="single" w:sz="4" w:space="0" w:color="auto"/>
            </w:tcBorders>
            <w:shd w:val="clear" w:color="auto" w:fill="auto"/>
            <w:vAlign w:val="bottom"/>
          </w:tcPr>
          <w:p w14:paraId="0762CC36" w14:textId="77777777" w:rsidR="00DA185A" w:rsidRPr="00920C9D" w:rsidRDefault="00DA185A" w:rsidP="00DA185A">
            <w:pPr>
              <w:spacing w:after="0" w:line="240" w:lineRule="auto"/>
              <w:contextualSpacing/>
              <w:jc w:val="center"/>
              <w:rPr>
                <w:rFonts w:ascii="Times New Roman" w:eastAsia="Times New Roman" w:hAnsi="Times New Roman"/>
                <w:i/>
                <w:color w:val="000000"/>
                <w:sz w:val="28"/>
                <w:szCs w:val="28"/>
                <w:lang w:eastAsia="ru-RU"/>
              </w:rPr>
            </w:pPr>
            <w:r w:rsidRPr="00920C9D">
              <w:rPr>
                <w:rFonts w:ascii="Times New Roman" w:eastAsia="Times New Roman" w:hAnsi="Times New Roman"/>
                <w:i/>
                <w:color w:val="000000"/>
                <w:sz w:val="28"/>
                <w:szCs w:val="28"/>
                <w:lang w:eastAsia="ru-RU"/>
              </w:rPr>
              <w:t>Выполнены операции: (перечисляются выполненные операции или делается ссылка на пункты регламента/графика ТО)</w:t>
            </w:r>
          </w:p>
          <w:p w14:paraId="1A1EE53C" w14:textId="77777777" w:rsidR="00DA185A" w:rsidRPr="00920C9D" w:rsidRDefault="00DA185A" w:rsidP="004B2032">
            <w:pPr>
              <w:spacing w:after="0" w:line="240" w:lineRule="auto"/>
              <w:contextualSpacing/>
              <w:jc w:val="center"/>
              <w:rPr>
                <w:rFonts w:ascii="Times New Roman" w:eastAsia="Times New Roman" w:hAnsi="Times New Roman"/>
                <w:i/>
                <w:color w:val="000000"/>
                <w:sz w:val="28"/>
                <w:szCs w:val="28"/>
                <w:lang w:eastAsia="ru-RU"/>
              </w:rPr>
            </w:pPr>
            <w:r w:rsidRPr="00920C9D">
              <w:rPr>
                <w:rFonts w:ascii="Times New Roman" w:eastAsia="Times New Roman" w:hAnsi="Times New Roman"/>
                <w:i/>
                <w:color w:val="000000"/>
                <w:sz w:val="28"/>
                <w:szCs w:val="28"/>
                <w:lang w:eastAsia="ru-RU"/>
              </w:rPr>
              <w:t>Система в полном работоспособном состоянии</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4CDED4" w14:textId="77777777" w:rsidR="00DA185A" w:rsidRPr="00920C9D" w:rsidRDefault="00DA185A" w:rsidP="004B2032">
            <w:pPr>
              <w:spacing w:after="0" w:line="240" w:lineRule="auto"/>
              <w:contextualSpacing/>
              <w:jc w:val="center"/>
              <w:rPr>
                <w:rFonts w:ascii="Times New Roman" w:eastAsia="Times New Roman" w:hAnsi="Times New Roman"/>
                <w:i/>
                <w:color w:val="000000"/>
                <w:sz w:val="28"/>
                <w:szCs w:val="28"/>
                <w:lang w:eastAsia="ru-RU"/>
              </w:rPr>
            </w:pPr>
            <w:r w:rsidRPr="00920C9D">
              <w:rPr>
                <w:rFonts w:ascii="Times New Roman" w:eastAsia="Times New Roman" w:hAnsi="Times New Roman"/>
                <w:i/>
                <w:color w:val="000000"/>
                <w:sz w:val="28"/>
                <w:szCs w:val="28"/>
                <w:lang w:eastAsia="ru-RU"/>
              </w:rPr>
              <w:t>Петров П.П.</w:t>
            </w:r>
          </w:p>
        </w:tc>
        <w:tc>
          <w:tcPr>
            <w:tcW w:w="205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60D2F0D" w14:textId="77777777" w:rsidR="00DA185A" w:rsidRPr="00920C9D" w:rsidRDefault="00DA185A" w:rsidP="004B2032">
            <w:pPr>
              <w:spacing w:after="0" w:line="240" w:lineRule="auto"/>
              <w:contextualSpacing/>
              <w:jc w:val="center"/>
              <w:rPr>
                <w:rFonts w:ascii="Times New Roman" w:eastAsia="Times New Roman" w:hAnsi="Times New Roman"/>
                <w:i/>
                <w:color w:val="000000"/>
                <w:sz w:val="28"/>
                <w:szCs w:val="28"/>
                <w:lang w:eastAsia="ru-RU"/>
              </w:rPr>
            </w:pPr>
            <w:r w:rsidRPr="00920C9D">
              <w:rPr>
                <w:rFonts w:ascii="Times New Roman" w:eastAsia="Times New Roman" w:hAnsi="Times New Roman"/>
                <w:i/>
                <w:color w:val="000000"/>
                <w:sz w:val="28"/>
                <w:szCs w:val="28"/>
                <w:lang w:eastAsia="ru-RU"/>
              </w:rPr>
              <w:t>Иванов И.И.</w:t>
            </w:r>
          </w:p>
        </w:tc>
      </w:tr>
      <w:tr w:rsidR="00B3393E" w:rsidRPr="00920C9D" w14:paraId="273E8A7C" w14:textId="77777777" w:rsidTr="004B2032">
        <w:trPr>
          <w:trHeight w:val="285"/>
        </w:trPr>
        <w:tc>
          <w:tcPr>
            <w:tcW w:w="16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5B0D02B" w14:textId="77777777" w:rsidR="00B3393E" w:rsidRPr="00920C9D" w:rsidRDefault="00B3393E" w:rsidP="004B2032">
            <w:pPr>
              <w:spacing w:after="0" w:line="240" w:lineRule="auto"/>
              <w:contextualSpacing/>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83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B2EFD08" w14:textId="77777777" w:rsidR="00B3393E" w:rsidRPr="00920C9D" w:rsidRDefault="00B3393E" w:rsidP="004B2032">
            <w:pPr>
              <w:spacing w:after="0" w:line="240" w:lineRule="auto"/>
              <w:contextualSpacing/>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24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4ADD5AC" w14:textId="77777777" w:rsidR="00B3393E" w:rsidRPr="00920C9D" w:rsidRDefault="00B3393E" w:rsidP="004B2032">
            <w:pPr>
              <w:spacing w:after="0" w:line="240" w:lineRule="auto"/>
              <w:contextualSpacing/>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39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BEB2969" w14:textId="77777777" w:rsidR="00B3393E" w:rsidRPr="00920C9D" w:rsidRDefault="00B3393E" w:rsidP="004B2032">
            <w:pPr>
              <w:spacing w:after="0" w:line="240" w:lineRule="auto"/>
              <w:contextualSpacing/>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7A079CA" w14:textId="77777777" w:rsidR="00B3393E" w:rsidRPr="00920C9D" w:rsidRDefault="00B3393E" w:rsidP="004B2032">
            <w:pPr>
              <w:spacing w:after="0" w:line="240" w:lineRule="auto"/>
              <w:contextualSpacing/>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205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26CE94B" w14:textId="77777777" w:rsidR="00B3393E" w:rsidRPr="00920C9D" w:rsidRDefault="00B3393E" w:rsidP="004B2032">
            <w:pPr>
              <w:spacing w:after="0" w:line="240" w:lineRule="auto"/>
              <w:contextualSpacing/>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bl>
    <w:p w14:paraId="25537F48" w14:textId="77777777" w:rsidR="00B3393E" w:rsidRPr="00920C9D" w:rsidRDefault="00B3393E" w:rsidP="00B3393E">
      <w:pPr>
        <w:spacing w:after="0" w:line="240" w:lineRule="auto"/>
        <w:contextualSpacing/>
        <w:jc w:val="center"/>
        <w:rPr>
          <w:rFonts w:ascii="Times New Roman" w:eastAsia="Times New Roman" w:hAnsi="Times New Roman"/>
          <w:color w:val="000000"/>
          <w:sz w:val="28"/>
          <w:szCs w:val="28"/>
          <w:lang w:eastAsia="ru-RU"/>
        </w:rPr>
        <w:sectPr w:rsidR="00B3393E" w:rsidRPr="00920C9D" w:rsidSect="004B2032">
          <w:footnotePr>
            <w:numRestart w:val="eachPage"/>
          </w:footnotePr>
          <w:type w:val="continuous"/>
          <w:pgSz w:w="16838" w:h="11906" w:orient="landscape" w:code="9"/>
          <w:pgMar w:top="1134" w:right="851" w:bottom="1134" w:left="1701" w:header="709" w:footer="709" w:gutter="0"/>
          <w:cols w:space="720"/>
          <w:docGrid w:linePitch="299"/>
        </w:sectPr>
      </w:pPr>
    </w:p>
    <w:p w14:paraId="2FCD68A2" w14:textId="77777777" w:rsidR="00AE26A6" w:rsidRDefault="00AE26A6" w:rsidP="00B3393E">
      <w:pPr>
        <w:spacing w:after="160" w:line="259" w:lineRule="auto"/>
        <w:rPr>
          <w:rFonts w:ascii="Times New Roman" w:hAnsi="Times New Roman"/>
          <w:sz w:val="28"/>
          <w:szCs w:val="28"/>
        </w:rPr>
      </w:pPr>
    </w:p>
    <w:p w14:paraId="5A82ACA2" w14:textId="77777777" w:rsidR="00AE26A6" w:rsidRDefault="00AE26A6" w:rsidP="00B3393E">
      <w:pPr>
        <w:spacing w:after="160" w:line="259" w:lineRule="auto"/>
        <w:rPr>
          <w:rFonts w:ascii="Times New Roman" w:hAnsi="Times New Roman"/>
          <w:sz w:val="28"/>
          <w:szCs w:val="28"/>
        </w:rPr>
      </w:pPr>
    </w:p>
    <w:p w14:paraId="11A93928" w14:textId="77777777" w:rsidR="00AE26A6" w:rsidRDefault="00AE26A6" w:rsidP="00B3393E">
      <w:pPr>
        <w:spacing w:after="160" w:line="259" w:lineRule="auto"/>
        <w:rPr>
          <w:rFonts w:ascii="Times New Roman" w:hAnsi="Times New Roman"/>
          <w:sz w:val="28"/>
          <w:szCs w:val="28"/>
        </w:rPr>
      </w:pPr>
    </w:p>
    <w:p w14:paraId="2B9B2162" w14:textId="77777777" w:rsidR="00AE26A6" w:rsidRDefault="00AE26A6" w:rsidP="00B3393E">
      <w:pPr>
        <w:spacing w:after="160" w:line="259" w:lineRule="auto"/>
        <w:rPr>
          <w:rFonts w:ascii="Times New Roman" w:hAnsi="Times New Roman"/>
          <w:sz w:val="28"/>
          <w:szCs w:val="28"/>
        </w:rPr>
      </w:pPr>
    </w:p>
    <w:p w14:paraId="125EB036" w14:textId="77777777" w:rsidR="00AE26A6" w:rsidRDefault="00AE26A6" w:rsidP="00B3393E">
      <w:pPr>
        <w:spacing w:after="160" w:line="259" w:lineRule="auto"/>
        <w:rPr>
          <w:rFonts w:ascii="Times New Roman" w:hAnsi="Times New Roman"/>
          <w:sz w:val="28"/>
          <w:szCs w:val="28"/>
        </w:rPr>
      </w:pPr>
    </w:p>
    <w:p w14:paraId="23CBB901" w14:textId="5CB477A4" w:rsidR="00B3393E" w:rsidRPr="00920C9D" w:rsidRDefault="00B3393E" w:rsidP="00B3393E">
      <w:pPr>
        <w:spacing w:after="160" w:line="259" w:lineRule="auto"/>
        <w:rPr>
          <w:rFonts w:ascii="Times New Roman" w:hAnsi="Times New Roman"/>
          <w:sz w:val="28"/>
          <w:szCs w:val="28"/>
        </w:rPr>
      </w:pPr>
      <w:r w:rsidRPr="00920C9D">
        <w:rPr>
          <w:rFonts w:ascii="Times New Roman" w:hAnsi="Times New Roman"/>
          <w:sz w:val="28"/>
          <w:szCs w:val="28"/>
        </w:rPr>
        <w:t>(ФОРМА Листа, Журнала эксплуатации СППЗ)</w:t>
      </w:r>
    </w:p>
    <w:tbl>
      <w:tblPr>
        <w:tblpPr w:leftFromText="180" w:rightFromText="180" w:vertAnchor="text" w:tblpY="1"/>
        <w:tblOverlap w:val="never"/>
        <w:tblW w:w="14128" w:type="dxa"/>
        <w:tblLook w:val="04A0" w:firstRow="1" w:lastRow="0" w:firstColumn="1" w:lastColumn="0" w:noHBand="0" w:noVBand="1"/>
      </w:tblPr>
      <w:tblGrid>
        <w:gridCol w:w="676"/>
        <w:gridCol w:w="981"/>
        <w:gridCol w:w="1754"/>
        <w:gridCol w:w="2928"/>
        <w:gridCol w:w="3618"/>
        <w:gridCol w:w="1841"/>
        <w:gridCol w:w="2095"/>
        <w:gridCol w:w="235"/>
      </w:tblGrid>
      <w:tr w:rsidR="00B3393E" w:rsidRPr="00920C9D" w14:paraId="64F82D57" w14:textId="77777777" w:rsidTr="000C7FD6">
        <w:trPr>
          <w:gridAfter w:val="1"/>
          <w:wAfter w:w="236" w:type="dxa"/>
          <w:trHeight w:val="285"/>
        </w:trPr>
        <w:tc>
          <w:tcPr>
            <w:tcW w:w="13892" w:type="dxa"/>
            <w:gridSpan w:val="7"/>
            <w:tcBorders>
              <w:top w:val="nil"/>
              <w:left w:val="nil"/>
              <w:bottom w:val="nil"/>
              <w:right w:val="nil"/>
            </w:tcBorders>
            <w:shd w:val="clear" w:color="auto" w:fill="auto"/>
            <w:vAlign w:val="bottom"/>
            <w:hideMark/>
          </w:tcPr>
          <w:p w14:paraId="59852C0F" w14:textId="77777777" w:rsidR="00B3393E" w:rsidRPr="00920C9D" w:rsidRDefault="00B3393E" w:rsidP="000C7FD6">
            <w:pPr>
              <w:spacing w:after="0" w:line="240" w:lineRule="auto"/>
              <w:jc w:val="center"/>
              <w:rPr>
                <w:rFonts w:ascii="Times New Roman" w:eastAsia="Times New Roman" w:hAnsi="Times New Roman"/>
                <w:b/>
                <w:bCs/>
                <w:color w:val="000000"/>
                <w:sz w:val="28"/>
                <w:szCs w:val="28"/>
                <w:lang w:eastAsia="ru-RU"/>
              </w:rPr>
            </w:pPr>
            <w:r w:rsidRPr="00920C9D">
              <w:rPr>
                <w:rFonts w:ascii="Times New Roman" w:eastAsia="Times New Roman" w:hAnsi="Times New Roman"/>
                <w:b/>
                <w:bCs/>
                <w:color w:val="000000"/>
                <w:sz w:val="28"/>
                <w:szCs w:val="28"/>
                <w:lang w:eastAsia="ru-RU"/>
              </w:rPr>
              <w:t>Сведения о проведенных заменах</w:t>
            </w:r>
          </w:p>
        </w:tc>
      </w:tr>
      <w:tr w:rsidR="00B3393E" w:rsidRPr="00920C9D" w14:paraId="112FE77C" w14:textId="77777777" w:rsidTr="000C7FD6">
        <w:trPr>
          <w:trHeight w:val="285"/>
        </w:trPr>
        <w:tc>
          <w:tcPr>
            <w:tcW w:w="504" w:type="dxa"/>
            <w:tcBorders>
              <w:top w:val="nil"/>
              <w:left w:val="nil"/>
              <w:bottom w:val="nil"/>
              <w:right w:val="nil"/>
            </w:tcBorders>
            <w:shd w:val="clear" w:color="auto" w:fill="auto"/>
            <w:vAlign w:val="bottom"/>
            <w:hideMark/>
          </w:tcPr>
          <w:p w14:paraId="1FF0400B" w14:textId="77777777" w:rsidR="00B3393E" w:rsidRPr="00920C9D" w:rsidRDefault="00B3393E" w:rsidP="000C7FD6">
            <w:pPr>
              <w:spacing w:after="0" w:line="240" w:lineRule="auto"/>
              <w:jc w:val="center"/>
              <w:rPr>
                <w:rFonts w:ascii="Times New Roman" w:eastAsia="Times New Roman" w:hAnsi="Times New Roman"/>
                <w:b/>
                <w:bCs/>
                <w:color w:val="000000"/>
                <w:sz w:val="28"/>
                <w:szCs w:val="28"/>
                <w:lang w:eastAsia="ru-RU"/>
              </w:rPr>
            </w:pPr>
          </w:p>
        </w:tc>
        <w:tc>
          <w:tcPr>
            <w:tcW w:w="13388" w:type="dxa"/>
            <w:gridSpan w:val="6"/>
            <w:tcBorders>
              <w:top w:val="nil"/>
              <w:left w:val="nil"/>
              <w:bottom w:val="single" w:sz="4" w:space="0" w:color="auto"/>
              <w:right w:val="nil"/>
            </w:tcBorders>
            <w:shd w:val="clear" w:color="auto" w:fill="auto"/>
            <w:vAlign w:val="bottom"/>
            <w:hideMark/>
          </w:tcPr>
          <w:p w14:paraId="5ED5ACE0" w14:textId="41023DF0" w:rsidR="00B3393E" w:rsidRPr="00920C9D" w:rsidRDefault="00B3393E" w:rsidP="000C7FD6">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(количество листов с информацией о проведенных работах самостоятельно, но не менее 10)</w:t>
            </w:r>
          </w:p>
          <w:p w14:paraId="46560722" w14:textId="77777777" w:rsidR="00B3393E" w:rsidRPr="00920C9D" w:rsidRDefault="00B3393E" w:rsidP="000C7FD6">
            <w:pPr>
              <w:spacing w:after="0" w:line="240" w:lineRule="auto"/>
              <w:jc w:val="center"/>
              <w:rPr>
                <w:rFonts w:ascii="Times New Roman" w:eastAsia="Times New Roman" w:hAnsi="Times New Roman"/>
                <w:color w:val="000000"/>
                <w:sz w:val="28"/>
                <w:szCs w:val="28"/>
                <w:lang w:eastAsia="ru-RU"/>
              </w:rPr>
            </w:pPr>
          </w:p>
        </w:tc>
        <w:tc>
          <w:tcPr>
            <w:tcW w:w="236" w:type="dxa"/>
            <w:tcBorders>
              <w:top w:val="nil"/>
              <w:left w:val="nil"/>
              <w:bottom w:val="nil"/>
              <w:right w:val="nil"/>
            </w:tcBorders>
            <w:shd w:val="clear" w:color="auto" w:fill="auto"/>
            <w:vAlign w:val="bottom"/>
            <w:hideMark/>
          </w:tcPr>
          <w:p w14:paraId="6D5C838F" w14:textId="77777777" w:rsidR="00B3393E" w:rsidRPr="00920C9D" w:rsidRDefault="00B3393E" w:rsidP="000C7FD6">
            <w:pPr>
              <w:spacing w:after="0" w:line="240" w:lineRule="auto"/>
              <w:jc w:val="center"/>
              <w:rPr>
                <w:rFonts w:ascii="Times New Roman" w:eastAsia="Times New Roman" w:hAnsi="Times New Roman"/>
                <w:color w:val="000000"/>
                <w:sz w:val="28"/>
                <w:szCs w:val="28"/>
                <w:lang w:eastAsia="ru-RU"/>
              </w:rPr>
            </w:pPr>
          </w:p>
        </w:tc>
      </w:tr>
      <w:tr w:rsidR="00B3393E" w:rsidRPr="00920C9D" w14:paraId="530E93F3" w14:textId="77777777" w:rsidTr="000C7FD6">
        <w:trPr>
          <w:gridAfter w:val="1"/>
          <w:wAfter w:w="236" w:type="dxa"/>
          <w:trHeight w:val="450"/>
        </w:trPr>
        <w:tc>
          <w:tcPr>
            <w:tcW w:w="148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D02E20" w14:textId="77777777" w:rsidR="00B3393E" w:rsidRPr="00920C9D" w:rsidRDefault="00B3393E" w:rsidP="000C7FD6">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Дата проведения</w:t>
            </w:r>
          </w:p>
        </w:tc>
        <w:tc>
          <w:tcPr>
            <w:tcW w:w="177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E8676AA" w14:textId="77777777" w:rsidR="00B3393E" w:rsidRPr="00920C9D" w:rsidRDefault="00B3393E" w:rsidP="000C7FD6">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Тип системы</w:t>
            </w:r>
          </w:p>
        </w:tc>
        <w:tc>
          <w:tcPr>
            <w:tcW w:w="29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83271C" w14:textId="77777777" w:rsidR="00B3393E" w:rsidRPr="00920C9D" w:rsidRDefault="00B3393E" w:rsidP="000C7FD6">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Наименование оборудования</w:t>
            </w:r>
          </w:p>
        </w:tc>
        <w:tc>
          <w:tcPr>
            <w:tcW w:w="36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D801E5D" w14:textId="77777777" w:rsidR="00B3393E" w:rsidRPr="00920C9D" w:rsidRDefault="00B3393E" w:rsidP="000C7FD6">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xml:space="preserve">Неисправность, Заключение </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7198A4F" w14:textId="77777777" w:rsidR="00B3393E" w:rsidRPr="00920C9D" w:rsidRDefault="00B3393E" w:rsidP="000C7FD6">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Подпись   Исполнителя</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9DBDF34" w14:textId="77777777" w:rsidR="00B3393E" w:rsidRPr="00920C9D" w:rsidRDefault="00B3393E" w:rsidP="000C7FD6">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Подпись отв. лица Заказчика</w:t>
            </w:r>
          </w:p>
        </w:tc>
      </w:tr>
      <w:tr w:rsidR="00B3393E" w:rsidRPr="00920C9D" w14:paraId="2229789F" w14:textId="77777777" w:rsidTr="000C7FD6">
        <w:trPr>
          <w:gridAfter w:val="1"/>
          <w:wAfter w:w="236" w:type="dxa"/>
          <w:trHeight w:val="507"/>
        </w:trPr>
        <w:tc>
          <w:tcPr>
            <w:tcW w:w="1488" w:type="dxa"/>
            <w:gridSpan w:val="2"/>
            <w:vMerge/>
            <w:tcBorders>
              <w:top w:val="single" w:sz="4" w:space="0" w:color="auto"/>
              <w:left w:val="single" w:sz="4" w:space="0" w:color="auto"/>
              <w:bottom w:val="single" w:sz="4" w:space="0" w:color="auto"/>
              <w:right w:val="single" w:sz="4" w:space="0" w:color="auto"/>
            </w:tcBorders>
            <w:vAlign w:val="center"/>
            <w:hideMark/>
          </w:tcPr>
          <w:p w14:paraId="714EA4BF"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1778" w:type="dxa"/>
            <w:vMerge/>
            <w:tcBorders>
              <w:top w:val="single" w:sz="4" w:space="0" w:color="auto"/>
              <w:left w:val="single" w:sz="4" w:space="0" w:color="auto"/>
              <w:bottom w:val="single" w:sz="4" w:space="0" w:color="auto"/>
              <w:right w:val="single" w:sz="4" w:space="0" w:color="auto"/>
            </w:tcBorders>
            <w:vAlign w:val="center"/>
            <w:hideMark/>
          </w:tcPr>
          <w:p w14:paraId="71131A8F"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2971" w:type="dxa"/>
            <w:vMerge/>
            <w:tcBorders>
              <w:top w:val="single" w:sz="4" w:space="0" w:color="auto"/>
              <w:left w:val="single" w:sz="4" w:space="0" w:color="auto"/>
              <w:bottom w:val="single" w:sz="4" w:space="0" w:color="auto"/>
              <w:right w:val="single" w:sz="4" w:space="0" w:color="auto"/>
            </w:tcBorders>
            <w:vAlign w:val="center"/>
            <w:hideMark/>
          </w:tcPr>
          <w:p w14:paraId="04EEE4CD"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14:paraId="5BCC41E5"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608DB96"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5CDCEAD3"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r>
      <w:tr w:rsidR="00B3393E" w:rsidRPr="00920C9D" w14:paraId="692BEC50" w14:textId="77777777" w:rsidTr="000C7FD6">
        <w:trPr>
          <w:gridAfter w:val="1"/>
          <w:wAfter w:w="236" w:type="dxa"/>
          <w:trHeight w:val="322"/>
        </w:trPr>
        <w:tc>
          <w:tcPr>
            <w:tcW w:w="148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tcPr>
          <w:p w14:paraId="2C0528AE"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1778"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14:paraId="5CF66889" w14:textId="77777777" w:rsidR="00B3393E" w:rsidRPr="00920C9D" w:rsidRDefault="00B3393E" w:rsidP="000C7FD6">
            <w:pPr>
              <w:spacing w:after="0" w:line="240" w:lineRule="auto"/>
              <w:jc w:val="center"/>
              <w:rPr>
                <w:rFonts w:ascii="Times New Roman" w:eastAsia="Times New Roman" w:hAnsi="Times New Roman"/>
                <w:color w:val="000000"/>
                <w:sz w:val="28"/>
                <w:szCs w:val="28"/>
                <w:lang w:eastAsia="ru-RU"/>
              </w:rPr>
            </w:pPr>
          </w:p>
        </w:tc>
        <w:tc>
          <w:tcPr>
            <w:tcW w:w="2971"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14:paraId="74153AFD" w14:textId="77777777" w:rsidR="00B3393E" w:rsidRPr="00920C9D" w:rsidRDefault="00B3393E" w:rsidP="000C7FD6">
            <w:pPr>
              <w:spacing w:after="0" w:line="240" w:lineRule="auto"/>
              <w:jc w:val="center"/>
              <w:rPr>
                <w:rFonts w:ascii="Times New Roman" w:eastAsia="Times New Roman" w:hAnsi="Times New Roman"/>
                <w:color w:val="000000"/>
                <w:sz w:val="28"/>
                <w:szCs w:val="28"/>
                <w:lang w:eastAsia="ru-RU"/>
              </w:rPr>
            </w:pPr>
          </w:p>
        </w:tc>
        <w:tc>
          <w:tcPr>
            <w:tcW w:w="3686"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14:paraId="6D84F956" w14:textId="77777777" w:rsidR="00B3393E" w:rsidRPr="00920C9D" w:rsidRDefault="00B3393E" w:rsidP="000C7FD6">
            <w:pPr>
              <w:spacing w:after="0" w:line="240" w:lineRule="auto"/>
              <w:jc w:val="center"/>
              <w:rPr>
                <w:rFonts w:ascii="Times New Roman" w:eastAsia="Times New Roman" w:hAnsi="Times New Roman"/>
                <w:color w:val="000000"/>
                <w:sz w:val="28"/>
                <w:szCs w:val="28"/>
                <w:lang w:eastAsia="ru-RU"/>
              </w:rPr>
            </w:pP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14:paraId="215E5B25" w14:textId="77777777" w:rsidR="00B3393E" w:rsidRPr="00920C9D" w:rsidRDefault="00B3393E" w:rsidP="000C7FD6">
            <w:pPr>
              <w:spacing w:after="0" w:line="240" w:lineRule="auto"/>
              <w:jc w:val="center"/>
              <w:rPr>
                <w:rFonts w:ascii="Times New Roman" w:eastAsia="Times New Roman" w:hAnsi="Times New Roman"/>
                <w:color w:val="000000"/>
                <w:sz w:val="28"/>
                <w:szCs w:val="28"/>
                <w:lang w:eastAsia="ru-RU"/>
              </w:rPr>
            </w:pP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14:paraId="3BDB5A81" w14:textId="77777777" w:rsidR="00B3393E" w:rsidRPr="00920C9D" w:rsidRDefault="00B3393E" w:rsidP="000C7FD6">
            <w:pPr>
              <w:spacing w:after="0" w:line="240" w:lineRule="auto"/>
              <w:jc w:val="center"/>
              <w:rPr>
                <w:rFonts w:ascii="Times New Roman" w:eastAsia="Times New Roman" w:hAnsi="Times New Roman"/>
                <w:color w:val="000000"/>
                <w:sz w:val="28"/>
                <w:szCs w:val="28"/>
                <w:lang w:eastAsia="ru-RU"/>
              </w:rPr>
            </w:pPr>
          </w:p>
        </w:tc>
      </w:tr>
      <w:tr w:rsidR="00B3393E" w:rsidRPr="00920C9D" w14:paraId="2561BB20" w14:textId="77777777" w:rsidTr="000C7FD6">
        <w:trPr>
          <w:gridAfter w:val="1"/>
          <w:wAfter w:w="236" w:type="dxa"/>
          <w:trHeight w:val="458"/>
        </w:trPr>
        <w:tc>
          <w:tcPr>
            <w:tcW w:w="1488" w:type="dxa"/>
            <w:gridSpan w:val="2"/>
            <w:vMerge/>
            <w:tcBorders>
              <w:top w:val="single" w:sz="4" w:space="0" w:color="auto"/>
              <w:left w:val="single" w:sz="4" w:space="0" w:color="auto"/>
              <w:bottom w:val="single" w:sz="4" w:space="0" w:color="auto"/>
              <w:right w:val="single" w:sz="4" w:space="0" w:color="auto"/>
            </w:tcBorders>
            <w:vAlign w:val="center"/>
          </w:tcPr>
          <w:p w14:paraId="5515B704"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1778" w:type="dxa"/>
            <w:vMerge/>
            <w:tcBorders>
              <w:top w:val="single" w:sz="4" w:space="0" w:color="auto"/>
              <w:left w:val="single" w:sz="4" w:space="0" w:color="auto"/>
              <w:bottom w:val="single" w:sz="4" w:space="0" w:color="auto"/>
              <w:right w:val="single" w:sz="4" w:space="0" w:color="auto"/>
            </w:tcBorders>
            <w:vAlign w:val="center"/>
          </w:tcPr>
          <w:p w14:paraId="3D1AFB41"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2971" w:type="dxa"/>
            <w:vMerge/>
            <w:tcBorders>
              <w:top w:val="single" w:sz="4" w:space="0" w:color="auto"/>
              <w:left w:val="single" w:sz="4" w:space="0" w:color="auto"/>
              <w:bottom w:val="single" w:sz="4" w:space="0" w:color="auto"/>
              <w:right w:val="single" w:sz="4" w:space="0" w:color="auto"/>
            </w:tcBorders>
            <w:vAlign w:val="center"/>
          </w:tcPr>
          <w:p w14:paraId="4F25CE8B"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3686" w:type="dxa"/>
            <w:vMerge/>
            <w:tcBorders>
              <w:top w:val="single" w:sz="4" w:space="0" w:color="auto"/>
              <w:left w:val="single" w:sz="4" w:space="0" w:color="auto"/>
              <w:bottom w:val="single" w:sz="4" w:space="0" w:color="auto"/>
              <w:right w:val="single" w:sz="4" w:space="0" w:color="auto"/>
            </w:tcBorders>
            <w:vAlign w:val="center"/>
          </w:tcPr>
          <w:p w14:paraId="787193D8"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3841AE25"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tcPr>
          <w:p w14:paraId="4AC291D7"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r>
      <w:tr w:rsidR="00B3393E" w:rsidRPr="00920C9D" w14:paraId="5BC2122E" w14:textId="77777777" w:rsidTr="000C7FD6">
        <w:trPr>
          <w:gridAfter w:val="1"/>
          <w:wAfter w:w="236" w:type="dxa"/>
          <w:trHeight w:val="322"/>
        </w:trPr>
        <w:tc>
          <w:tcPr>
            <w:tcW w:w="1488" w:type="dxa"/>
            <w:gridSpan w:val="2"/>
            <w:vMerge/>
            <w:tcBorders>
              <w:top w:val="single" w:sz="4" w:space="0" w:color="auto"/>
              <w:left w:val="single" w:sz="4" w:space="0" w:color="auto"/>
              <w:bottom w:val="single" w:sz="4" w:space="0" w:color="auto"/>
              <w:right w:val="single" w:sz="4" w:space="0" w:color="auto"/>
            </w:tcBorders>
            <w:vAlign w:val="center"/>
          </w:tcPr>
          <w:p w14:paraId="3154822F"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1778" w:type="dxa"/>
            <w:vMerge/>
            <w:tcBorders>
              <w:top w:val="single" w:sz="4" w:space="0" w:color="auto"/>
              <w:left w:val="single" w:sz="4" w:space="0" w:color="auto"/>
              <w:bottom w:val="single" w:sz="4" w:space="0" w:color="auto"/>
              <w:right w:val="single" w:sz="4" w:space="0" w:color="auto"/>
            </w:tcBorders>
            <w:vAlign w:val="center"/>
          </w:tcPr>
          <w:p w14:paraId="12130A76"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2971" w:type="dxa"/>
            <w:vMerge/>
            <w:tcBorders>
              <w:top w:val="single" w:sz="4" w:space="0" w:color="auto"/>
              <w:left w:val="single" w:sz="4" w:space="0" w:color="auto"/>
              <w:bottom w:val="single" w:sz="4" w:space="0" w:color="auto"/>
              <w:right w:val="single" w:sz="4" w:space="0" w:color="auto"/>
            </w:tcBorders>
            <w:vAlign w:val="center"/>
          </w:tcPr>
          <w:p w14:paraId="7F850BFB"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3686" w:type="dxa"/>
            <w:vMerge/>
            <w:tcBorders>
              <w:top w:val="single" w:sz="4" w:space="0" w:color="auto"/>
              <w:left w:val="single" w:sz="4" w:space="0" w:color="auto"/>
              <w:bottom w:val="single" w:sz="4" w:space="0" w:color="auto"/>
              <w:right w:val="single" w:sz="4" w:space="0" w:color="auto"/>
            </w:tcBorders>
            <w:vAlign w:val="center"/>
          </w:tcPr>
          <w:p w14:paraId="2E29A873"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0F301ED2"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tcPr>
          <w:p w14:paraId="441B0600"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r>
      <w:tr w:rsidR="00B3393E" w:rsidRPr="00920C9D" w14:paraId="1239626F" w14:textId="77777777" w:rsidTr="000C7FD6">
        <w:trPr>
          <w:gridAfter w:val="1"/>
          <w:wAfter w:w="236" w:type="dxa"/>
          <w:trHeight w:val="450"/>
        </w:trPr>
        <w:tc>
          <w:tcPr>
            <w:tcW w:w="148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F4042EE" w14:textId="77777777" w:rsidR="00B3393E" w:rsidRPr="00920C9D" w:rsidRDefault="00B3393E" w:rsidP="000C7FD6">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77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1F548499" w14:textId="77777777" w:rsidR="00B3393E" w:rsidRPr="00920C9D" w:rsidRDefault="00B3393E" w:rsidP="000C7FD6">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297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86F96C9" w14:textId="77777777" w:rsidR="00B3393E" w:rsidRPr="00920C9D" w:rsidRDefault="00B3393E" w:rsidP="000C7FD6">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368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BF84F26" w14:textId="77777777" w:rsidR="00B3393E" w:rsidRPr="00920C9D" w:rsidRDefault="00B3393E" w:rsidP="000C7FD6">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0012C23" w14:textId="77777777" w:rsidR="00B3393E" w:rsidRPr="00920C9D" w:rsidRDefault="00B3393E" w:rsidP="000C7FD6">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807118F" w14:textId="77777777" w:rsidR="00B3393E" w:rsidRPr="00920C9D" w:rsidRDefault="00B3393E" w:rsidP="000C7FD6">
            <w:pPr>
              <w:spacing w:after="0" w:line="240" w:lineRule="auto"/>
              <w:jc w:val="center"/>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 </w:t>
            </w:r>
          </w:p>
        </w:tc>
      </w:tr>
      <w:tr w:rsidR="00B3393E" w:rsidRPr="00920C9D" w14:paraId="7CB099D0" w14:textId="77777777" w:rsidTr="000C7FD6">
        <w:trPr>
          <w:gridAfter w:val="1"/>
          <w:wAfter w:w="236" w:type="dxa"/>
          <w:trHeight w:val="507"/>
        </w:trPr>
        <w:tc>
          <w:tcPr>
            <w:tcW w:w="1488" w:type="dxa"/>
            <w:gridSpan w:val="2"/>
            <w:vMerge/>
            <w:tcBorders>
              <w:top w:val="single" w:sz="4" w:space="0" w:color="auto"/>
              <w:left w:val="single" w:sz="4" w:space="0" w:color="auto"/>
              <w:bottom w:val="single" w:sz="4" w:space="0" w:color="auto"/>
              <w:right w:val="single" w:sz="4" w:space="0" w:color="auto"/>
            </w:tcBorders>
            <w:vAlign w:val="center"/>
            <w:hideMark/>
          </w:tcPr>
          <w:p w14:paraId="3E81FABD"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1778" w:type="dxa"/>
            <w:vMerge/>
            <w:tcBorders>
              <w:top w:val="single" w:sz="4" w:space="0" w:color="auto"/>
              <w:left w:val="single" w:sz="4" w:space="0" w:color="auto"/>
              <w:bottom w:val="single" w:sz="4" w:space="0" w:color="auto"/>
              <w:right w:val="single" w:sz="4" w:space="0" w:color="auto"/>
            </w:tcBorders>
            <w:vAlign w:val="center"/>
            <w:hideMark/>
          </w:tcPr>
          <w:p w14:paraId="1B7D0A44"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2971" w:type="dxa"/>
            <w:vMerge/>
            <w:tcBorders>
              <w:top w:val="single" w:sz="4" w:space="0" w:color="auto"/>
              <w:left w:val="single" w:sz="4" w:space="0" w:color="auto"/>
              <w:bottom w:val="single" w:sz="4" w:space="0" w:color="auto"/>
              <w:right w:val="single" w:sz="4" w:space="0" w:color="auto"/>
            </w:tcBorders>
            <w:vAlign w:val="center"/>
            <w:hideMark/>
          </w:tcPr>
          <w:p w14:paraId="26FF91DF"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14:paraId="358BD035"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FBF63EF"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7C69AA20"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r>
      <w:tr w:rsidR="00B3393E" w:rsidRPr="00920C9D" w14:paraId="220FF309" w14:textId="77777777" w:rsidTr="000C7FD6">
        <w:trPr>
          <w:gridAfter w:val="1"/>
          <w:wAfter w:w="236" w:type="dxa"/>
          <w:trHeight w:val="507"/>
        </w:trPr>
        <w:tc>
          <w:tcPr>
            <w:tcW w:w="1488"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E09BB13"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1778" w:type="dxa"/>
            <w:vMerge w:val="restart"/>
            <w:tcBorders>
              <w:top w:val="single" w:sz="4" w:space="0" w:color="auto"/>
              <w:left w:val="single" w:sz="4" w:space="0" w:color="auto"/>
              <w:bottom w:val="single" w:sz="4" w:space="0" w:color="auto"/>
              <w:right w:val="single" w:sz="4" w:space="0" w:color="auto"/>
            </w:tcBorders>
            <w:vAlign w:val="center"/>
            <w:hideMark/>
          </w:tcPr>
          <w:p w14:paraId="765A7AC7"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2971" w:type="dxa"/>
            <w:vMerge w:val="restart"/>
            <w:tcBorders>
              <w:top w:val="single" w:sz="4" w:space="0" w:color="auto"/>
              <w:left w:val="single" w:sz="4" w:space="0" w:color="auto"/>
              <w:bottom w:val="single" w:sz="4" w:space="0" w:color="auto"/>
              <w:right w:val="single" w:sz="4" w:space="0" w:color="auto"/>
            </w:tcBorders>
            <w:vAlign w:val="center"/>
            <w:hideMark/>
          </w:tcPr>
          <w:p w14:paraId="08250AF3"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3686" w:type="dxa"/>
            <w:vMerge w:val="restart"/>
            <w:tcBorders>
              <w:top w:val="single" w:sz="4" w:space="0" w:color="auto"/>
              <w:left w:val="single" w:sz="4" w:space="0" w:color="auto"/>
              <w:bottom w:val="single" w:sz="4" w:space="0" w:color="auto"/>
              <w:right w:val="single" w:sz="4" w:space="0" w:color="auto"/>
            </w:tcBorders>
            <w:vAlign w:val="center"/>
            <w:hideMark/>
          </w:tcPr>
          <w:p w14:paraId="1021BA10"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14:paraId="78EBAA9C"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14:paraId="03FD28B9"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r>
      <w:tr w:rsidR="00B3393E" w:rsidRPr="00920C9D" w14:paraId="7CE86473" w14:textId="77777777" w:rsidTr="000C7FD6">
        <w:trPr>
          <w:gridAfter w:val="1"/>
          <w:wAfter w:w="236" w:type="dxa"/>
          <w:trHeight w:val="507"/>
        </w:trPr>
        <w:tc>
          <w:tcPr>
            <w:tcW w:w="1488" w:type="dxa"/>
            <w:gridSpan w:val="2"/>
            <w:vMerge/>
            <w:tcBorders>
              <w:top w:val="single" w:sz="4" w:space="0" w:color="auto"/>
              <w:left w:val="single" w:sz="4" w:space="0" w:color="auto"/>
              <w:bottom w:val="single" w:sz="4" w:space="0" w:color="auto"/>
              <w:right w:val="single" w:sz="4" w:space="0" w:color="auto"/>
            </w:tcBorders>
            <w:vAlign w:val="center"/>
            <w:hideMark/>
          </w:tcPr>
          <w:p w14:paraId="58EB7217"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1778" w:type="dxa"/>
            <w:vMerge/>
            <w:tcBorders>
              <w:top w:val="single" w:sz="4" w:space="0" w:color="auto"/>
              <w:left w:val="single" w:sz="4" w:space="0" w:color="auto"/>
              <w:bottom w:val="single" w:sz="4" w:space="0" w:color="auto"/>
              <w:right w:val="single" w:sz="4" w:space="0" w:color="auto"/>
            </w:tcBorders>
            <w:vAlign w:val="center"/>
            <w:hideMark/>
          </w:tcPr>
          <w:p w14:paraId="5B84C3AE"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2971" w:type="dxa"/>
            <w:vMerge/>
            <w:tcBorders>
              <w:top w:val="single" w:sz="4" w:space="0" w:color="auto"/>
              <w:left w:val="single" w:sz="4" w:space="0" w:color="auto"/>
              <w:bottom w:val="single" w:sz="4" w:space="0" w:color="auto"/>
              <w:right w:val="single" w:sz="4" w:space="0" w:color="auto"/>
            </w:tcBorders>
            <w:vAlign w:val="center"/>
            <w:hideMark/>
          </w:tcPr>
          <w:p w14:paraId="0F53D68F"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14:paraId="1E5AF874"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2FA3F14"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755299EF"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r>
      <w:tr w:rsidR="00B3393E" w:rsidRPr="00920C9D" w14:paraId="0FE7000E" w14:textId="77777777" w:rsidTr="000C7FD6">
        <w:trPr>
          <w:gridAfter w:val="1"/>
          <w:wAfter w:w="236" w:type="dxa"/>
          <w:trHeight w:val="507"/>
        </w:trPr>
        <w:tc>
          <w:tcPr>
            <w:tcW w:w="1488"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A628F14"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1778" w:type="dxa"/>
            <w:vMerge w:val="restart"/>
            <w:tcBorders>
              <w:top w:val="single" w:sz="4" w:space="0" w:color="auto"/>
              <w:left w:val="single" w:sz="4" w:space="0" w:color="auto"/>
              <w:bottom w:val="single" w:sz="4" w:space="0" w:color="auto"/>
              <w:right w:val="single" w:sz="4" w:space="0" w:color="auto"/>
            </w:tcBorders>
            <w:vAlign w:val="center"/>
            <w:hideMark/>
          </w:tcPr>
          <w:p w14:paraId="3217E37C"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2971" w:type="dxa"/>
            <w:vMerge w:val="restart"/>
            <w:tcBorders>
              <w:top w:val="single" w:sz="4" w:space="0" w:color="auto"/>
              <w:left w:val="single" w:sz="4" w:space="0" w:color="auto"/>
              <w:bottom w:val="single" w:sz="4" w:space="0" w:color="auto"/>
              <w:right w:val="single" w:sz="4" w:space="0" w:color="auto"/>
            </w:tcBorders>
            <w:vAlign w:val="center"/>
            <w:hideMark/>
          </w:tcPr>
          <w:p w14:paraId="597ED134"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3686" w:type="dxa"/>
            <w:vMerge w:val="restart"/>
            <w:tcBorders>
              <w:top w:val="single" w:sz="4" w:space="0" w:color="auto"/>
              <w:left w:val="single" w:sz="4" w:space="0" w:color="auto"/>
              <w:bottom w:val="single" w:sz="4" w:space="0" w:color="auto"/>
              <w:right w:val="single" w:sz="4" w:space="0" w:color="auto"/>
            </w:tcBorders>
            <w:vAlign w:val="center"/>
            <w:hideMark/>
          </w:tcPr>
          <w:p w14:paraId="712CAAD4"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14:paraId="59A27948"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14:paraId="49139925"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r>
      <w:tr w:rsidR="00B3393E" w:rsidRPr="00920C9D" w14:paraId="2ED5F064" w14:textId="77777777" w:rsidTr="000C7FD6">
        <w:trPr>
          <w:gridAfter w:val="1"/>
          <w:wAfter w:w="236" w:type="dxa"/>
          <w:trHeight w:val="507"/>
        </w:trPr>
        <w:tc>
          <w:tcPr>
            <w:tcW w:w="1488" w:type="dxa"/>
            <w:gridSpan w:val="2"/>
            <w:vMerge/>
            <w:tcBorders>
              <w:top w:val="single" w:sz="4" w:space="0" w:color="auto"/>
              <w:left w:val="single" w:sz="4" w:space="0" w:color="auto"/>
              <w:bottom w:val="single" w:sz="4" w:space="0" w:color="auto"/>
              <w:right w:val="single" w:sz="4" w:space="0" w:color="auto"/>
            </w:tcBorders>
            <w:vAlign w:val="center"/>
            <w:hideMark/>
          </w:tcPr>
          <w:p w14:paraId="2BF9C3DF"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1778" w:type="dxa"/>
            <w:vMerge/>
            <w:tcBorders>
              <w:top w:val="single" w:sz="4" w:space="0" w:color="auto"/>
              <w:left w:val="single" w:sz="4" w:space="0" w:color="auto"/>
              <w:bottom w:val="single" w:sz="4" w:space="0" w:color="auto"/>
              <w:right w:val="single" w:sz="4" w:space="0" w:color="auto"/>
            </w:tcBorders>
            <w:vAlign w:val="center"/>
            <w:hideMark/>
          </w:tcPr>
          <w:p w14:paraId="27DC10FD"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2971" w:type="dxa"/>
            <w:vMerge/>
            <w:tcBorders>
              <w:top w:val="single" w:sz="4" w:space="0" w:color="auto"/>
              <w:left w:val="single" w:sz="4" w:space="0" w:color="auto"/>
              <w:bottom w:val="single" w:sz="4" w:space="0" w:color="auto"/>
              <w:right w:val="single" w:sz="4" w:space="0" w:color="auto"/>
            </w:tcBorders>
            <w:vAlign w:val="center"/>
            <w:hideMark/>
          </w:tcPr>
          <w:p w14:paraId="40847E9F"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14:paraId="35FA62E5"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1B0A975"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5161C52B"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r>
      <w:tr w:rsidR="00B3393E" w:rsidRPr="00920C9D" w14:paraId="3E13C486" w14:textId="77777777" w:rsidTr="000C7FD6">
        <w:trPr>
          <w:gridAfter w:val="1"/>
          <w:wAfter w:w="236" w:type="dxa"/>
          <w:trHeight w:val="322"/>
        </w:trPr>
        <w:tc>
          <w:tcPr>
            <w:tcW w:w="1488" w:type="dxa"/>
            <w:gridSpan w:val="2"/>
            <w:vMerge w:val="restart"/>
            <w:tcBorders>
              <w:top w:val="single" w:sz="4" w:space="0" w:color="auto"/>
              <w:left w:val="single" w:sz="4" w:space="0" w:color="auto"/>
              <w:bottom w:val="single" w:sz="4" w:space="0" w:color="auto"/>
              <w:right w:val="single" w:sz="4" w:space="0" w:color="auto"/>
            </w:tcBorders>
            <w:vAlign w:val="center"/>
          </w:tcPr>
          <w:p w14:paraId="60740A23"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1778" w:type="dxa"/>
            <w:vMerge w:val="restart"/>
            <w:tcBorders>
              <w:top w:val="single" w:sz="4" w:space="0" w:color="auto"/>
              <w:left w:val="single" w:sz="4" w:space="0" w:color="auto"/>
              <w:bottom w:val="single" w:sz="4" w:space="0" w:color="auto"/>
              <w:right w:val="single" w:sz="4" w:space="0" w:color="auto"/>
            </w:tcBorders>
            <w:vAlign w:val="center"/>
          </w:tcPr>
          <w:p w14:paraId="5EB5CA70"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2971" w:type="dxa"/>
            <w:vMerge w:val="restart"/>
            <w:tcBorders>
              <w:top w:val="single" w:sz="4" w:space="0" w:color="auto"/>
              <w:left w:val="single" w:sz="4" w:space="0" w:color="auto"/>
              <w:bottom w:val="single" w:sz="4" w:space="0" w:color="auto"/>
              <w:right w:val="single" w:sz="4" w:space="0" w:color="auto"/>
            </w:tcBorders>
            <w:vAlign w:val="center"/>
          </w:tcPr>
          <w:p w14:paraId="7F240FD6"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3686" w:type="dxa"/>
            <w:vMerge w:val="restart"/>
            <w:tcBorders>
              <w:top w:val="single" w:sz="4" w:space="0" w:color="auto"/>
              <w:left w:val="single" w:sz="4" w:space="0" w:color="auto"/>
              <w:bottom w:val="single" w:sz="4" w:space="0" w:color="auto"/>
              <w:right w:val="single" w:sz="4" w:space="0" w:color="auto"/>
            </w:tcBorders>
            <w:vAlign w:val="center"/>
          </w:tcPr>
          <w:p w14:paraId="25808D30"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1843" w:type="dxa"/>
            <w:vMerge w:val="restart"/>
            <w:tcBorders>
              <w:top w:val="single" w:sz="4" w:space="0" w:color="auto"/>
              <w:left w:val="single" w:sz="4" w:space="0" w:color="auto"/>
              <w:bottom w:val="single" w:sz="4" w:space="0" w:color="auto"/>
              <w:right w:val="single" w:sz="4" w:space="0" w:color="auto"/>
            </w:tcBorders>
            <w:vAlign w:val="center"/>
          </w:tcPr>
          <w:p w14:paraId="4FB53B6F"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2126" w:type="dxa"/>
            <w:vMerge w:val="restart"/>
            <w:tcBorders>
              <w:top w:val="single" w:sz="4" w:space="0" w:color="auto"/>
              <w:left w:val="single" w:sz="4" w:space="0" w:color="auto"/>
              <w:bottom w:val="single" w:sz="4" w:space="0" w:color="auto"/>
              <w:right w:val="single" w:sz="4" w:space="0" w:color="auto"/>
            </w:tcBorders>
            <w:vAlign w:val="center"/>
          </w:tcPr>
          <w:p w14:paraId="76B5F8B9"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r>
      <w:tr w:rsidR="00B3393E" w:rsidRPr="00920C9D" w14:paraId="213C5367" w14:textId="77777777" w:rsidTr="000C7FD6">
        <w:trPr>
          <w:gridAfter w:val="1"/>
          <w:wAfter w:w="236" w:type="dxa"/>
          <w:trHeight w:val="507"/>
        </w:trPr>
        <w:tc>
          <w:tcPr>
            <w:tcW w:w="1488" w:type="dxa"/>
            <w:gridSpan w:val="2"/>
            <w:vMerge/>
            <w:tcBorders>
              <w:top w:val="single" w:sz="4" w:space="0" w:color="auto"/>
              <w:left w:val="single" w:sz="4" w:space="0" w:color="auto"/>
              <w:bottom w:val="single" w:sz="4" w:space="0" w:color="auto"/>
              <w:right w:val="single" w:sz="4" w:space="0" w:color="auto"/>
            </w:tcBorders>
            <w:vAlign w:val="center"/>
            <w:hideMark/>
          </w:tcPr>
          <w:p w14:paraId="17671123"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1778" w:type="dxa"/>
            <w:vMerge/>
            <w:tcBorders>
              <w:top w:val="single" w:sz="4" w:space="0" w:color="auto"/>
              <w:left w:val="single" w:sz="4" w:space="0" w:color="auto"/>
              <w:bottom w:val="single" w:sz="4" w:space="0" w:color="auto"/>
              <w:right w:val="single" w:sz="4" w:space="0" w:color="auto"/>
            </w:tcBorders>
            <w:vAlign w:val="center"/>
            <w:hideMark/>
          </w:tcPr>
          <w:p w14:paraId="680937FD"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2971" w:type="dxa"/>
            <w:vMerge/>
            <w:tcBorders>
              <w:top w:val="single" w:sz="4" w:space="0" w:color="auto"/>
              <w:left w:val="single" w:sz="4" w:space="0" w:color="auto"/>
              <w:bottom w:val="single" w:sz="4" w:space="0" w:color="auto"/>
              <w:right w:val="single" w:sz="4" w:space="0" w:color="auto"/>
            </w:tcBorders>
            <w:vAlign w:val="center"/>
            <w:hideMark/>
          </w:tcPr>
          <w:p w14:paraId="44B5E1AA"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14:paraId="109F2129"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3C7D2AC"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63E9F3D6" w14:textId="77777777" w:rsidR="00B3393E" w:rsidRPr="00920C9D" w:rsidRDefault="00B3393E" w:rsidP="000C7FD6">
            <w:pPr>
              <w:spacing w:after="0" w:line="240" w:lineRule="auto"/>
              <w:rPr>
                <w:rFonts w:ascii="Times New Roman" w:eastAsia="Times New Roman" w:hAnsi="Times New Roman"/>
                <w:color w:val="000000"/>
                <w:sz w:val="28"/>
                <w:szCs w:val="28"/>
                <w:lang w:eastAsia="ru-RU"/>
              </w:rPr>
            </w:pPr>
          </w:p>
        </w:tc>
      </w:tr>
    </w:tbl>
    <w:p w14:paraId="22585728" w14:textId="5AC3951C" w:rsidR="00B3393E" w:rsidRPr="00920C9D" w:rsidRDefault="000C7FD6" w:rsidP="00B3393E">
      <w:pPr>
        <w:spacing w:after="160" w:line="259" w:lineRule="auto"/>
        <w:rPr>
          <w:rFonts w:ascii="Times New Roman" w:hAnsi="Times New Roman"/>
          <w:sz w:val="28"/>
          <w:szCs w:val="28"/>
        </w:rPr>
      </w:pPr>
      <w:r w:rsidRPr="00920C9D">
        <w:rPr>
          <w:rFonts w:ascii="Times New Roman" w:hAnsi="Times New Roman"/>
          <w:sz w:val="28"/>
          <w:szCs w:val="28"/>
        </w:rPr>
        <w:br w:type="textWrapping" w:clear="all"/>
      </w:r>
      <w:r w:rsidR="00B3393E" w:rsidRPr="00920C9D">
        <w:rPr>
          <w:rFonts w:ascii="Times New Roman" w:hAnsi="Times New Roman"/>
          <w:sz w:val="28"/>
          <w:szCs w:val="28"/>
        </w:rPr>
        <w:t xml:space="preserve"> (ФОРМА Листа, Журнала эксплуатации СППЗ)</w:t>
      </w:r>
    </w:p>
    <w:tbl>
      <w:tblPr>
        <w:tblW w:w="15022" w:type="dxa"/>
        <w:tblLook w:val="04A0" w:firstRow="1" w:lastRow="0" w:firstColumn="1" w:lastColumn="0" w:noHBand="0" w:noVBand="1"/>
      </w:tblPr>
      <w:tblGrid>
        <w:gridCol w:w="15022"/>
      </w:tblGrid>
      <w:tr w:rsidR="00B3393E" w:rsidRPr="00920C9D" w14:paraId="672408F6" w14:textId="77777777" w:rsidTr="004B2032">
        <w:trPr>
          <w:trHeight w:val="285"/>
        </w:trPr>
        <w:tc>
          <w:tcPr>
            <w:tcW w:w="15022" w:type="dxa"/>
            <w:tcBorders>
              <w:top w:val="nil"/>
              <w:left w:val="nil"/>
              <w:bottom w:val="nil"/>
              <w:right w:val="nil"/>
            </w:tcBorders>
            <w:shd w:val="clear" w:color="auto" w:fill="auto"/>
            <w:vAlign w:val="bottom"/>
            <w:hideMark/>
          </w:tcPr>
          <w:p w14:paraId="553ED952" w14:textId="71AB342A" w:rsidR="00B3393E" w:rsidRPr="00920C9D" w:rsidRDefault="00B3393E" w:rsidP="004B2032">
            <w:pPr>
              <w:spacing w:after="0" w:line="240" w:lineRule="auto"/>
              <w:jc w:val="center"/>
              <w:rPr>
                <w:rFonts w:ascii="Times New Roman" w:eastAsia="Times New Roman" w:hAnsi="Times New Roman"/>
                <w:b/>
                <w:bCs/>
                <w:color w:val="000000"/>
                <w:sz w:val="28"/>
                <w:szCs w:val="28"/>
                <w:lang w:eastAsia="ru-RU"/>
              </w:rPr>
            </w:pPr>
          </w:p>
        </w:tc>
      </w:tr>
    </w:tbl>
    <w:p w14:paraId="6C78ADF7" w14:textId="77777777" w:rsidR="00B3393E" w:rsidRPr="00920C9D" w:rsidRDefault="00B3393E" w:rsidP="00B3393E">
      <w:pPr>
        <w:rPr>
          <w:rFonts w:ascii="Times New Roman" w:hAnsi="Times New Roman"/>
          <w:sz w:val="28"/>
          <w:szCs w:val="28"/>
        </w:rPr>
      </w:pPr>
    </w:p>
    <w:p w14:paraId="3E471985" w14:textId="5762AF4B" w:rsidR="00D6708D" w:rsidRPr="00920C9D" w:rsidRDefault="00D6708D" w:rsidP="00B3393E">
      <w:pPr>
        <w:spacing w:after="0" w:line="240" w:lineRule="auto"/>
        <w:ind w:right="142"/>
        <w:rPr>
          <w:rFonts w:ascii="Times New Roman" w:eastAsia="Times New Roman" w:hAnsi="Times New Roman"/>
          <w:b/>
          <w:sz w:val="28"/>
          <w:szCs w:val="28"/>
          <w:lang w:eastAsia="ru-RU"/>
        </w:rPr>
        <w:sectPr w:rsidR="00D6708D" w:rsidRPr="00920C9D" w:rsidSect="009C1926">
          <w:type w:val="continuous"/>
          <w:pgSz w:w="16838" w:h="11906" w:orient="landscape" w:code="9"/>
          <w:pgMar w:top="1134" w:right="851" w:bottom="1134" w:left="1701" w:header="709" w:footer="709" w:gutter="0"/>
          <w:cols w:space="720"/>
          <w:docGrid w:linePitch="299"/>
        </w:sectPr>
      </w:pPr>
    </w:p>
    <w:p w14:paraId="48AAEAF1" w14:textId="2C50965A" w:rsidR="00D6708D" w:rsidRPr="00920C9D" w:rsidRDefault="00E85F8E" w:rsidP="00D6708D">
      <w:pPr>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right"/>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Приложение № 1</w:t>
      </w:r>
      <w:r w:rsidR="00E5629B" w:rsidRPr="00920C9D">
        <w:rPr>
          <w:rFonts w:ascii="Times New Roman" w:eastAsia="Times New Roman" w:hAnsi="Times New Roman"/>
          <w:sz w:val="28"/>
          <w:szCs w:val="28"/>
          <w:lang w:eastAsia="ru-RU"/>
        </w:rPr>
        <w:t>0</w:t>
      </w:r>
      <w:r w:rsidR="00D6708D" w:rsidRPr="00920C9D">
        <w:rPr>
          <w:rFonts w:ascii="Times New Roman" w:eastAsia="Times New Roman" w:hAnsi="Times New Roman"/>
          <w:sz w:val="28"/>
          <w:szCs w:val="28"/>
          <w:lang w:eastAsia="ru-RU"/>
        </w:rPr>
        <w:t xml:space="preserve"> к ТЗ</w:t>
      </w:r>
    </w:p>
    <w:p w14:paraId="60040168" w14:textId="25D330C7" w:rsidR="00D6708D" w:rsidRPr="00920C9D" w:rsidRDefault="009C1926" w:rsidP="009C1926">
      <w:pPr>
        <w:tabs>
          <w:tab w:val="left" w:pos="5496"/>
        </w:tabs>
        <w:spacing w:after="0" w:line="240" w:lineRule="auto"/>
        <w:ind w:right="142"/>
        <w:rPr>
          <w:rFonts w:ascii="Times New Roman" w:hAnsi="Times New Roman"/>
          <w:sz w:val="28"/>
          <w:szCs w:val="28"/>
        </w:rPr>
      </w:pPr>
      <w:r w:rsidRPr="00920C9D">
        <w:rPr>
          <w:rFonts w:ascii="Times New Roman" w:hAnsi="Times New Roman"/>
          <w:sz w:val="28"/>
          <w:szCs w:val="28"/>
        </w:rPr>
        <w:tab/>
      </w:r>
    </w:p>
    <w:p w14:paraId="5822D884" w14:textId="77777777" w:rsidR="00B3393E" w:rsidRPr="00920C9D" w:rsidRDefault="00B3393E" w:rsidP="00B3393E">
      <w:pPr>
        <w:spacing w:after="0" w:line="240" w:lineRule="auto"/>
        <w:ind w:right="142"/>
        <w:rPr>
          <w:rFonts w:ascii="Times New Roman" w:hAnsi="Times New Roman"/>
          <w:sz w:val="28"/>
          <w:szCs w:val="28"/>
        </w:rPr>
      </w:pPr>
      <w:r w:rsidRPr="00920C9D">
        <w:rPr>
          <w:rFonts w:ascii="Times New Roman" w:hAnsi="Times New Roman"/>
          <w:sz w:val="28"/>
          <w:szCs w:val="28"/>
        </w:rPr>
        <w:t>ФОРМА</w:t>
      </w:r>
    </w:p>
    <w:p w14:paraId="4BD92003" w14:textId="77777777" w:rsidR="00B3393E" w:rsidRPr="00920C9D" w:rsidRDefault="00B3393E" w:rsidP="00B3393E">
      <w:pPr>
        <w:spacing w:after="0" w:line="240" w:lineRule="auto"/>
        <w:ind w:right="142"/>
        <w:jc w:val="center"/>
        <w:rPr>
          <w:rFonts w:ascii="Times New Roman" w:hAnsi="Times New Roman"/>
          <w:b/>
          <w:sz w:val="28"/>
          <w:szCs w:val="28"/>
        </w:rPr>
      </w:pPr>
      <w:r w:rsidRPr="00920C9D">
        <w:rPr>
          <w:rFonts w:ascii="Times New Roman" w:hAnsi="Times New Roman"/>
          <w:b/>
          <w:sz w:val="28"/>
          <w:szCs w:val="28"/>
        </w:rPr>
        <w:t>Акт демонтажа</w:t>
      </w:r>
    </w:p>
    <w:p w14:paraId="63ADE7AF" w14:textId="77777777" w:rsidR="00B3393E" w:rsidRPr="00920C9D" w:rsidRDefault="00B3393E" w:rsidP="00B3393E">
      <w:pPr>
        <w:spacing w:after="0" w:line="240" w:lineRule="auto"/>
        <w:ind w:right="142"/>
        <w:rPr>
          <w:rFonts w:ascii="Times New Roman" w:hAnsi="Times New Roman"/>
          <w:sz w:val="28"/>
          <w:szCs w:val="28"/>
        </w:rPr>
      </w:pPr>
    </w:p>
    <w:tbl>
      <w:tblPr>
        <w:tblStyle w:val="af7"/>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2551"/>
        <w:gridCol w:w="142"/>
        <w:gridCol w:w="850"/>
        <w:gridCol w:w="2302"/>
      </w:tblGrid>
      <w:tr w:rsidR="00B3393E" w:rsidRPr="00920C9D" w14:paraId="32F8DE0E" w14:textId="77777777" w:rsidTr="004B2032">
        <w:tc>
          <w:tcPr>
            <w:tcW w:w="5920" w:type="dxa"/>
            <w:gridSpan w:val="2"/>
          </w:tcPr>
          <w:p w14:paraId="219E0130" w14:textId="22960AC2" w:rsidR="00B3393E" w:rsidRPr="00920C9D" w:rsidRDefault="00B3393E" w:rsidP="004B2032">
            <w:pPr>
              <w:spacing w:after="0" w:line="240" w:lineRule="auto"/>
              <w:ind w:right="142"/>
              <w:rPr>
                <w:rFonts w:ascii="Times New Roman" w:hAnsi="Times New Roman"/>
                <w:sz w:val="28"/>
                <w:szCs w:val="28"/>
              </w:rPr>
            </w:pPr>
            <w:r w:rsidRPr="00920C9D">
              <w:rPr>
                <w:rFonts w:ascii="Times New Roman" w:hAnsi="Times New Roman"/>
                <w:sz w:val="28"/>
                <w:szCs w:val="28"/>
              </w:rPr>
              <w:t xml:space="preserve">г. </w:t>
            </w:r>
            <w:r w:rsidR="00AE26A6">
              <w:rPr>
                <w:rFonts w:ascii="Times New Roman" w:hAnsi="Times New Roman"/>
                <w:sz w:val="28"/>
                <w:szCs w:val="28"/>
              </w:rPr>
              <w:t>Томск</w:t>
            </w:r>
          </w:p>
        </w:tc>
        <w:tc>
          <w:tcPr>
            <w:tcW w:w="3294" w:type="dxa"/>
            <w:gridSpan w:val="3"/>
          </w:tcPr>
          <w:p w14:paraId="45A05565" w14:textId="77777777" w:rsidR="00B3393E" w:rsidRPr="00920C9D" w:rsidRDefault="00B3393E" w:rsidP="004B2032">
            <w:pPr>
              <w:spacing w:after="0" w:line="240" w:lineRule="auto"/>
              <w:jc w:val="center"/>
              <w:rPr>
                <w:rFonts w:ascii="Times New Roman" w:hAnsi="Times New Roman"/>
                <w:sz w:val="28"/>
                <w:szCs w:val="28"/>
              </w:rPr>
            </w:pPr>
            <w:r w:rsidRPr="00920C9D">
              <w:rPr>
                <w:rFonts w:ascii="Times New Roman" w:hAnsi="Times New Roman"/>
                <w:sz w:val="28"/>
                <w:szCs w:val="28"/>
              </w:rPr>
              <w:t xml:space="preserve">       «____» _________ 20__г.</w:t>
            </w:r>
          </w:p>
        </w:tc>
      </w:tr>
      <w:tr w:rsidR="00B3393E" w:rsidRPr="00920C9D" w14:paraId="4208C650" w14:textId="77777777" w:rsidTr="004B2032">
        <w:tc>
          <w:tcPr>
            <w:tcW w:w="6062" w:type="dxa"/>
            <w:gridSpan w:val="3"/>
            <w:tcBorders>
              <w:bottom w:val="single" w:sz="4" w:space="0" w:color="auto"/>
            </w:tcBorders>
          </w:tcPr>
          <w:p w14:paraId="106B9B2D" w14:textId="77777777" w:rsidR="00B3393E" w:rsidRPr="00920C9D" w:rsidRDefault="00B3393E" w:rsidP="004B2032">
            <w:pPr>
              <w:spacing w:after="0" w:line="240" w:lineRule="auto"/>
              <w:ind w:right="142"/>
              <w:rPr>
                <w:rFonts w:ascii="Times New Roman" w:hAnsi="Times New Roman"/>
                <w:sz w:val="28"/>
                <w:szCs w:val="28"/>
              </w:rPr>
            </w:pPr>
          </w:p>
          <w:p w14:paraId="0B2CC9E5" w14:textId="77777777" w:rsidR="00B3393E" w:rsidRPr="00920C9D" w:rsidRDefault="00B3393E" w:rsidP="004B2032">
            <w:pPr>
              <w:spacing w:after="0" w:line="240" w:lineRule="auto"/>
              <w:ind w:right="142"/>
              <w:rPr>
                <w:rFonts w:ascii="Times New Roman" w:hAnsi="Times New Roman"/>
                <w:sz w:val="28"/>
                <w:szCs w:val="28"/>
              </w:rPr>
            </w:pPr>
          </w:p>
        </w:tc>
        <w:tc>
          <w:tcPr>
            <w:tcW w:w="3152" w:type="dxa"/>
            <w:gridSpan w:val="2"/>
            <w:tcBorders>
              <w:bottom w:val="single" w:sz="4" w:space="0" w:color="auto"/>
            </w:tcBorders>
          </w:tcPr>
          <w:p w14:paraId="504A00AD" w14:textId="77777777" w:rsidR="00B3393E" w:rsidRPr="00920C9D" w:rsidRDefault="00B3393E" w:rsidP="004B2032">
            <w:pPr>
              <w:spacing w:after="0" w:line="240" w:lineRule="auto"/>
              <w:ind w:right="142"/>
              <w:rPr>
                <w:rFonts w:ascii="Times New Roman" w:hAnsi="Times New Roman"/>
                <w:sz w:val="28"/>
                <w:szCs w:val="28"/>
              </w:rPr>
            </w:pPr>
          </w:p>
        </w:tc>
      </w:tr>
      <w:tr w:rsidR="00B3393E" w:rsidRPr="00920C9D" w14:paraId="1E4B1F8B" w14:textId="77777777" w:rsidTr="004B2032">
        <w:tc>
          <w:tcPr>
            <w:tcW w:w="9214" w:type="dxa"/>
            <w:gridSpan w:val="5"/>
            <w:tcBorders>
              <w:top w:val="single" w:sz="4" w:space="0" w:color="auto"/>
              <w:bottom w:val="single" w:sz="4" w:space="0" w:color="auto"/>
            </w:tcBorders>
          </w:tcPr>
          <w:p w14:paraId="65ACC041" w14:textId="77777777" w:rsidR="00B3393E" w:rsidRPr="00920C9D" w:rsidRDefault="00B3393E" w:rsidP="004B2032">
            <w:pPr>
              <w:spacing w:after="0" w:line="240" w:lineRule="auto"/>
              <w:ind w:right="142"/>
              <w:jc w:val="center"/>
              <w:rPr>
                <w:rFonts w:ascii="Times New Roman" w:hAnsi="Times New Roman"/>
                <w:sz w:val="28"/>
                <w:szCs w:val="28"/>
              </w:rPr>
            </w:pPr>
            <w:r w:rsidRPr="00920C9D">
              <w:rPr>
                <w:rFonts w:ascii="Times New Roman" w:hAnsi="Times New Roman"/>
                <w:sz w:val="28"/>
                <w:szCs w:val="28"/>
              </w:rPr>
              <w:t>(наименование объекта, адрес объекта)</w:t>
            </w:r>
          </w:p>
          <w:p w14:paraId="2F586B9C" w14:textId="77777777" w:rsidR="00B3393E" w:rsidRPr="00920C9D" w:rsidRDefault="00B3393E" w:rsidP="004B2032">
            <w:pPr>
              <w:spacing w:after="0" w:line="240" w:lineRule="auto"/>
              <w:ind w:right="142"/>
              <w:rPr>
                <w:rFonts w:ascii="Times New Roman" w:hAnsi="Times New Roman"/>
                <w:sz w:val="28"/>
                <w:szCs w:val="28"/>
              </w:rPr>
            </w:pPr>
            <w:r w:rsidRPr="00920C9D">
              <w:rPr>
                <w:rFonts w:ascii="Times New Roman" w:hAnsi="Times New Roman"/>
                <w:sz w:val="28"/>
                <w:szCs w:val="28"/>
              </w:rPr>
              <w:t>Представитель Исполнителя</w:t>
            </w:r>
          </w:p>
          <w:p w14:paraId="6E250C05" w14:textId="77777777" w:rsidR="00B3393E" w:rsidRPr="00920C9D" w:rsidRDefault="00B3393E" w:rsidP="004B2032">
            <w:pPr>
              <w:spacing w:after="0" w:line="240" w:lineRule="auto"/>
              <w:ind w:right="142"/>
              <w:rPr>
                <w:rFonts w:ascii="Times New Roman" w:hAnsi="Times New Roman"/>
                <w:sz w:val="28"/>
                <w:szCs w:val="28"/>
              </w:rPr>
            </w:pPr>
          </w:p>
        </w:tc>
      </w:tr>
      <w:tr w:rsidR="00B3393E" w:rsidRPr="00920C9D" w14:paraId="67373D02" w14:textId="77777777" w:rsidTr="004B2032">
        <w:tc>
          <w:tcPr>
            <w:tcW w:w="6062" w:type="dxa"/>
            <w:gridSpan w:val="3"/>
            <w:tcBorders>
              <w:top w:val="single" w:sz="4" w:space="0" w:color="auto"/>
            </w:tcBorders>
          </w:tcPr>
          <w:p w14:paraId="4305D78F" w14:textId="77777777" w:rsidR="00B3393E" w:rsidRPr="00920C9D" w:rsidRDefault="00B3393E" w:rsidP="004B2032">
            <w:pPr>
              <w:spacing w:after="0" w:line="240" w:lineRule="auto"/>
              <w:ind w:right="142"/>
              <w:rPr>
                <w:rFonts w:ascii="Times New Roman" w:hAnsi="Times New Roman"/>
                <w:sz w:val="28"/>
                <w:szCs w:val="28"/>
              </w:rPr>
            </w:pPr>
          </w:p>
        </w:tc>
        <w:tc>
          <w:tcPr>
            <w:tcW w:w="3152" w:type="dxa"/>
            <w:gridSpan w:val="2"/>
            <w:tcBorders>
              <w:top w:val="single" w:sz="4" w:space="0" w:color="auto"/>
            </w:tcBorders>
          </w:tcPr>
          <w:p w14:paraId="522B6E67" w14:textId="77777777" w:rsidR="00B3393E" w:rsidRPr="00920C9D" w:rsidRDefault="00B3393E" w:rsidP="004B2032">
            <w:pPr>
              <w:spacing w:after="0" w:line="240" w:lineRule="auto"/>
              <w:ind w:right="142"/>
              <w:rPr>
                <w:rFonts w:ascii="Times New Roman" w:hAnsi="Times New Roman"/>
                <w:sz w:val="28"/>
                <w:szCs w:val="28"/>
              </w:rPr>
            </w:pPr>
          </w:p>
        </w:tc>
      </w:tr>
      <w:tr w:rsidR="00B3393E" w:rsidRPr="00920C9D" w14:paraId="11494484" w14:textId="77777777" w:rsidTr="004B2032">
        <w:tc>
          <w:tcPr>
            <w:tcW w:w="6062" w:type="dxa"/>
            <w:gridSpan w:val="3"/>
            <w:tcBorders>
              <w:bottom w:val="single" w:sz="4" w:space="0" w:color="auto"/>
            </w:tcBorders>
          </w:tcPr>
          <w:p w14:paraId="4D2C5C87" w14:textId="77777777" w:rsidR="00B3393E" w:rsidRPr="00920C9D" w:rsidRDefault="00B3393E" w:rsidP="004B2032">
            <w:pPr>
              <w:spacing w:after="0" w:line="240" w:lineRule="auto"/>
              <w:ind w:right="142"/>
              <w:rPr>
                <w:rFonts w:ascii="Times New Roman" w:hAnsi="Times New Roman"/>
                <w:sz w:val="28"/>
                <w:szCs w:val="28"/>
              </w:rPr>
            </w:pPr>
            <w:r w:rsidRPr="00920C9D">
              <w:rPr>
                <w:rFonts w:ascii="Times New Roman" w:hAnsi="Times New Roman"/>
                <w:sz w:val="28"/>
                <w:szCs w:val="28"/>
              </w:rPr>
              <w:t>Представитель Заказчика</w:t>
            </w:r>
          </w:p>
          <w:p w14:paraId="39E688FA" w14:textId="77777777" w:rsidR="00B3393E" w:rsidRPr="00920C9D" w:rsidRDefault="00B3393E" w:rsidP="004B2032">
            <w:pPr>
              <w:spacing w:after="0" w:line="240" w:lineRule="auto"/>
              <w:ind w:right="142"/>
              <w:rPr>
                <w:rFonts w:ascii="Times New Roman" w:hAnsi="Times New Roman"/>
                <w:sz w:val="28"/>
                <w:szCs w:val="28"/>
              </w:rPr>
            </w:pPr>
          </w:p>
        </w:tc>
        <w:tc>
          <w:tcPr>
            <w:tcW w:w="3152" w:type="dxa"/>
            <w:gridSpan w:val="2"/>
            <w:tcBorders>
              <w:bottom w:val="single" w:sz="4" w:space="0" w:color="auto"/>
            </w:tcBorders>
          </w:tcPr>
          <w:p w14:paraId="5C21A1CE" w14:textId="77777777" w:rsidR="00B3393E" w:rsidRPr="00920C9D" w:rsidRDefault="00B3393E" w:rsidP="004B2032">
            <w:pPr>
              <w:spacing w:after="0" w:line="240" w:lineRule="auto"/>
              <w:ind w:right="142"/>
              <w:rPr>
                <w:rFonts w:ascii="Times New Roman" w:hAnsi="Times New Roman"/>
                <w:sz w:val="28"/>
                <w:szCs w:val="28"/>
              </w:rPr>
            </w:pPr>
          </w:p>
        </w:tc>
      </w:tr>
      <w:tr w:rsidR="00B3393E" w:rsidRPr="00920C9D" w14:paraId="16384F00" w14:textId="77777777" w:rsidTr="004B2032">
        <w:tc>
          <w:tcPr>
            <w:tcW w:w="5920" w:type="dxa"/>
            <w:gridSpan w:val="2"/>
            <w:tcBorders>
              <w:top w:val="single" w:sz="4" w:space="0" w:color="auto"/>
            </w:tcBorders>
          </w:tcPr>
          <w:p w14:paraId="42D625EA" w14:textId="77777777" w:rsidR="00B3393E" w:rsidRPr="00920C9D" w:rsidRDefault="00B3393E" w:rsidP="004B2032">
            <w:pPr>
              <w:spacing w:after="0" w:line="240" w:lineRule="auto"/>
              <w:ind w:right="142"/>
              <w:rPr>
                <w:rFonts w:ascii="Times New Roman" w:hAnsi="Times New Roman"/>
                <w:sz w:val="28"/>
                <w:szCs w:val="28"/>
              </w:rPr>
            </w:pPr>
          </w:p>
          <w:p w14:paraId="2C79510F" w14:textId="77777777" w:rsidR="00B3393E" w:rsidRPr="00920C9D" w:rsidRDefault="00B3393E" w:rsidP="004B2032">
            <w:pPr>
              <w:spacing w:after="0" w:line="240" w:lineRule="auto"/>
              <w:ind w:right="142"/>
              <w:rPr>
                <w:rFonts w:ascii="Times New Roman" w:hAnsi="Times New Roman"/>
                <w:sz w:val="28"/>
                <w:szCs w:val="28"/>
              </w:rPr>
            </w:pPr>
            <w:r w:rsidRPr="00920C9D">
              <w:rPr>
                <w:rFonts w:ascii="Times New Roman" w:hAnsi="Times New Roman"/>
                <w:sz w:val="28"/>
                <w:szCs w:val="28"/>
              </w:rPr>
              <w:t>В результате проведенных работ демонтировано</w:t>
            </w:r>
          </w:p>
        </w:tc>
        <w:tc>
          <w:tcPr>
            <w:tcW w:w="3294" w:type="dxa"/>
            <w:gridSpan w:val="3"/>
            <w:tcBorders>
              <w:top w:val="single" w:sz="4" w:space="0" w:color="auto"/>
              <w:bottom w:val="single" w:sz="4" w:space="0" w:color="auto"/>
            </w:tcBorders>
          </w:tcPr>
          <w:p w14:paraId="45277820" w14:textId="77777777" w:rsidR="00B3393E" w:rsidRPr="00920C9D" w:rsidRDefault="00B3393E" w:rsidP="004B2032">
            <w:pPr>
              <w:spacing w:after="0" w:line="240" w:lineRule="auto"/>
              <w:ind w:right="142"/>
              <w:rPr>
                <w:rFonts w:ascii="Times New Roman" w:hAnsi="Times New Roman"/>
                <w:sz w:val="28"/>
                <w:szCs w:val="28"/>
              </w:rPr>
            </w:pPr>
          </w:p>
        </w:tc>
      </w:tr>
      <w:tr w:rsidR="00B3393E" w:rsidRPr="00920C9D" w14:paraId="7621B65E" w14:textId="77777777" w:rsidTr="004B2032">
        <w:tc>
          <w:tcPr>
            <w:tcW w:w="6062" w:type="dxa"/>
            <w:gridSpan w:val="3"/>
          </w:tcPr>
          <w:p w14:paraId="093B71A5" w14:textId="77777777" w:rsidR="00B3393E" w:rsidRPr="00920C9D" w:rsidRDefault="00B3393E" w:rsidP="004B2032">
            <w:pPr>
              <w:spacing w:after="0" w:line="240" w:lineRule="auto"/>
              <w:ind w:right="142"/>
              <w:rPr>
                <w:rFonts w:ascii="Times New Roman" w:hAnsi="Times New Roman"/>
                <w:sz w:val="28"/>
                <w:szCs w:val="28"/>
              </w:rPr>
            </w:pPr>
          </w:p>
        </w:tc>
        <w:tc>
          <w:tcPr>
            <w:tcW w:w="3152" w:type="dxa"/>
            <w:gridSpan w:val="2"/>
            <w:tcBorders>
              <w:top w:val="single" w:sz="4" w:space="0" w:color="auto"/>
            </w:tcBorders>
          </w:tcPr>
          <w:p w14:paraId="488374B9" w14:textId="77777777" w:rsidR="00B3393E" w:rsidRPr="00920C9D" w:rsidRDefault="00B3393E" w:rsidP="004B2032">
            <w:pPr>
              <w:spacing w:after="0" w:line="240" w:lineRule="auto"/>
              <w:ind w:right="142"/>
              <w:jc w:val="center"/>
              <w:rPr>
                <w:rFonts w:ascii="Times New Roman" w:hAnsi="Times New Roman"/>
                <w:sz w:val="28"/>
                <w:szCs w:val="28"/>
              </w:rPr>
            </w:pPr>
            <w:r w:rsidRPr="00920C9D">
              <w:rPr>
                <w:rFonts w:ascii="Times New Roman" w:hAnsi="Times New Roman"/>
                <w:sz w:val="28"/>
                <w:szCs w:val="28"/>
              </w:rPr>
              <w:t xml:space="preserve">(указывается демонтированное оборудование, </w:t>
            </w:r>
          </w:p>
        </w:tc>
      </w:tr>
      <w:tr w:rsidR="00B3393E" w:rsidRPr="00920C9D" w14:paraId="67EB685A" w14:textId="77777777" w:rsidTr="004B2032">
        <w:trPr>
          <w:trHeight w:val="429"/>
        </w:trPr>
        <w:tc>
          <w:tcPr>
            <w:tcW w:w="9214" w:type="dxa"/>
            <w:gridSpan w:val="5"/>
            <w:tcBorders>
              <w:bottom w:val="single" w:sz="4" w:space="0" w:color="auto"/>
            </w:tcBorders>
            <w:vAlign w:val="bottom"/>
          </w:tcPr>
          <w:p w14:paraId="065E3A33" w14:textId="77777777" w:rsidR="00B3393E" w:rsidRPr="00920C9D" w:rsidRDefault="00B3393E" w:rsidP="004B2032">
            <w:pPr>
              <w:spacing w:after="0" w:line="240" w:lineRule="auto"/>
              <w:ind w:right="142"/>
              <w:jc w:val="center"/>
              <w:rPr>
                <w:rFonts w:ascii="Times New Roman" w:hAnsi="Times New Roman"/>
                <w:sz w:val="28"/>
                <w:szCs w:val="28"/>
              </w:rPr>
            </w:pPr>
          </w:p>
        </w:tc>
      </w:tr>
      <w:tr w:rsidR="00B3393E" w:rsidRPr="00920C9D" w14:paraId="5C9F6B10" w14:textId="77777777" w:rsidTr="004B2032">
        <w:trPr>
          <w:trHeight w:val="429"/>
        </w:trPr>
        <w:tc>
          <w:tcPr>
            <w:tcW w:w="9214" w:type="dxa"/>
            <w:gridSpan w:val="5"/>
            <w:tcBorders>
              <w:top w:val="single" w:sz="4" w:space="0" w:color="auto"/>
              <w:bottom w:val="single" w:sz="4" w:space="0" w:color="auto"/>
            </w:tcBorders>
          </w:tcPr>
          <w:p w14:paraId="4D0F3CE1" w14:textId="77777777" w:rsidR="00B3393E" w:rsidRPr="00920C9D" w:rsidRDefault="00B3393E" w:rsidP="004B2032">
            <w:pPr>
              <w:spacing w:after="0" w:line="240" w:lineRule="auto"/>
              <w:ind w:right="142"/>
              <w:jc w:val="center"/>
              <w:rPr>
                <w:rFonts w:ascii="Times New Roman" w:hAnsi="Times New Roman"/>
                <w:sz w:val="28"/>
                <w:szCs w:val="28"/>
              </w:rPr>
            </w:pPr>
            <w:r w:rsidRPr="00920C9D">
              <w:rPr>
                <w:rFonts w:ascii="Times New Roman" w:hAnsi="Times New Roman"/>
                <w:sz w:val="28"/>
                <w:szCs w:val="28"/>
              </w:rPr>
              <w:t>его наименование, марка, модель, инв. №)</w:t>
            </w:r>
          </w:p>
        </w:tc>
      </w:tr>
      <w:tr w:rsidR="00B3393E" w:rsidRPr="00920C9D" w14:paraId="090A1411" w14:textId="77777777" w:rsidTr="004B2032">
        <w:trPr>
          <w:trHeight w:val="426"/>
        </w:trPr>
        <w:tc>
          <w:tcPr>
            <w:tcW w:w="6062" w:type="dxa"/>
            <w:gridSpan w:val="3"/>
            <w:tcBorders>
              <w:bottom w:val="single" w:sz="4" w:space="0" w:color="auto"/>
            </w:tcBorders>
          </w:tcPr>
          <w:p w14:paraId="6ADB3128" w14:textId="77777777" w:rsidR="00B3393E" w:rsidRPr="00920C9D" w:rsidRDefault="00B3393E" w:rsidP="004B2032">
            <w:pPr>
              <w:spacing w:after="0" w:line="240" w:lineRule="auto"/>
              <w:ind w:right="142"/>
              <w:rPr>
                <w:rFonts w:ascii="Times New Roman" w:hAnsi="Times New Roman"/>
                <w:sz w:val="28"/>
                <w:szCs w:val="28"/>
              </w:rPr>
            </w:pPr>
          </w:p>
        </w:tc>
        <w:tc>
          <w:tcPr>
            <w:tcW w:w="3152" w:type="dxa"/>
            <w:gridSpan w:val="2"/>
            <w:tcBorders>
              <w:bottom w:val="single" w:sz="4" w:space="0" w:color="auto"/>
            </w:tcBorders>
          </w:tcPr>
          <w:p w14:paraId="75F9BE65" w14:textId="77777777" w:rsidR="00B3393E" w:rsidRPr="00920C9D" w:rsidRDefault="00B3393E" w:rsidP="004B2032">
            <w:pPr>
              <w:spacing w:after="0" w:line="240" w:lineRule="auto"/>
              <w:ind w:right="142"/>
              <w:jc w:val="center"/>
              <w:rPr>
                <w:rFonts w:ascii="Times New Roman" w:hAnsi="Times New Roman"/>
                <w:sz w:val="28"/>
                <w:szCs w:val="28"/>
              </w:rPr>
            </w:pPr>
          </w:p>
        </w:tc>
      </w:tr>
      <w:tr w:rsidR="00B3393E" w:rsidRPr="00920C9D" w14:paraId="4D8EB53B" w14:textId="77777777" w:rsidTr="004B2032">
        <w:trPr>
          <w:trHeight w:val="415"/>
        </w:trPr>
        <w:tc>
          <w:tcPr>
            <w:tcW w:w="9214" w:type="dxa"/>
            <w:gridSpan w:val="5"/>
            <w:tcBorders>
              <w:top w:val="single" w:sz="4" w:space="0" w:color="auto"/>
            </w:tcBorders>
          </w:tcPr>
          <w:p w14:paraId="4A516BE6" w14:textId="77777777" w:rsidR="00B3393E" w:rsidRPr="00920C9D" w:rsidRDefault="00B3393E" w:rsidP="004B2032">
            <w:pPr>
              <w:spacing w:after="0" w:line="240" w:lineRule="auto"/>
              <w:ind w:right="142"/>
              <w:rPr>
                <w:rFonts w:ascii="Times New Roman" w:hAnsi="Times New Roman"/>
                <w:sz w:val="28"/>
                <w:szCs w:val="28"/>
              </w:rPr>
            </w:pPr>
          </w:p>
          <w:p w14:paraId="30A53929" w14:textId="77777777" w:rsidR="00B3393E" w:rsidRPr="00920C9D" w:rsidRDefault="00B3393E" w:rsidP="004B2032">
            <w:pPr>
              <w:spacing w:after="0" w:line="240" w:lineRule="auto"/>
              <w:ind w:right="142"/>
              <w:rPr>
                <w:rFonts w:ascii="Times New Roman" w:hAnsi="Times New Roman"/>
                <w:sz w:val="28"/>
                <w:szCs w:val="28"/>
              </w:rPr>
            </w:pPr>
            <w:r w:rsidRPr="00920C9D">
              <w:rPr>
                <w:rFonts w:ascii="Times New Roman" w:hAnsi="Times New Roman"/>
                <w:sz w:val="28"/>
                <w:szCs w:val="28"/>
              </w:rPr>
              <w:t>Демонтированное оборудование передано:</w:t>
            </w:r>
          </w:p>
        </w:tc>
      </w:tr>
      <w:tr w:rsidR="00B3393E" w:rsidRPr="00920C9D" w14:paraId="0C4BE268" w14:textId="77777777" w:rsidTr="004B2032">
        <w:trPr>
          <w:trHeight w:val="415"/>
        </w:trPr>
        <w:tc>
          <w:tcPr>
            <w:tcW w:w="6062" w:type="dxa"/>
            <w:gridSpan w:val="3"/>
            <w:tcBorders>
              <w:bottom w:val="single" w:sz="4" w:space="0" w:color="auto"/>
            </w:tcBorders>
          </w:tcPr>
          <w:p w14:paraId="76CB8261" w14:textId="77777777" w:rsidR="00B3393E" w:rsidRPr="00920C9D" w:rsidRDefault="00B3393E" w:rsidP="004B2032">
            <w:pPr>
              <w:spacing w:after="0" w:line="240" w:lineRule="auto"/>
              <w:ind w:right="142"/>
              <w:rPr>
                <w:rFonts w:ascii="Times New Roman" w:hAnsi="Times New Roman"/>
                <w:sz w:val="28"/>
                <w:szCs w:val="28"/>
              </w:rPr>
            </w:pPr>
          </w:p>
        </w:tc>
        <w:tc>
          <w:tcPr>
            <w:tcW w:w="3152" w:type="dxa"/>
            <w:gridSpan w:val="2"/>
            <w:tcBorders>
              <w:bottom w:val="single" w:sz="4" w:space="0" w:color="auto"/>
            </w:tcBorders>
          </w:tcPr>
          <w:p w14:paraId="7855BD4B" w14:textId="77777777" w:rsidR="00B3393E" w:rsidRPr="00920C9D" w:rsidRDefault="00B3393E" w:rsidP="004B2032">
            <w:pPr>
              <w:spacing w:after="0" w:line="240" w:lineRule="auto"/>
              <w:ind w:right="142"/>
              <w:jc w:val="center"/>
              <w:rPr>
                <w:rFonts w:ascii="Times New Roman" w:hAnsi="Times New Roman"/>
                <w:sz w:val="28"/>
                <w:szCs w:val="28"/>
              </w:rPr>
            </w:pPr>
          </w:p>
        </w:tc>
      </w:tr>
      <w:tr w:rsidR="00B3393E" w:rsidRPr="00920C9D" w14:paraId="7284EDF0" w14:textId="77777777" w:rsidTr="004B2032">
        <w:trPr>
          <w:trHeight w:val="511"/>
        </w:trPr>
        <w:tc>
          <w:tcPr>
            <w:tcW w:w="9214" w:type="dxa"/>
            <w:gridSpan w:val="5"/>
            <w:tcBorders>
              <w:bottom w:val="single" w:sz="4" w:space="0" w:color="auto"/>
            </w:tcBorders>
          </w:tcPr>
          <w:p w14:paraId="56396282" w14:textId="77777777" w:rsidR="00B3393E" w:rsidRPr="00920C9D" w:rsidRDefault="00B3393E" w:rsidP="004B2032">
            <w:pPr>
              <w:spacing w:after="0" w:line="240" w:lineRule="auto"/>
              <w:ind w:right="142"/>
              <w:jc w:val="center"/>
              <w:rPr>
                <w:rFonts w:ascii="Times New Roman" w:hAnsi="Times New Roman"/>
                <w:sz w:val="28"/>
                <w:szCs w:val="28"/>
              </w:rPr>
            </w:pPr>
            <w:r w:rsidRPr="00920C9D">
              <w:rPr>
                <w:rFonts w:ascii="Times New Roman" w:hAnsi="Times New Roman"/>
                <w:sz w:val="28"/>
                <w:szCs w:val="28"/>
              </w:rPr>
              <w:t>(указывается кому передано оборудование)</w:t>
            </w:r>
          </w:p>
        </w:tc>
      </w:tr>
      <w:tr w:rsidR="00B3393E" w:rsidRPr="00920C9D" w14:paraId="13185BD7" w14:textId="77777777" w:rsidTr="004B2032">
        <w:trPr>
          <w:trHeight w:val="415"/>
        </w:trPr>
        <w:tc>
          <w:tcPr>
            <w:tcW w:w="6062" w:type="dxa"/>
            <w:gridSpan w:val="3"/>
            <w:tcBorders>
              <w:top w:val="single" w:sz="4" w:space="0" w:color="auto"/>
              <w:bottom w:val="single" w:sz="4" w:space="0" w:color="auto"/>
            </w:tcBorders>
          </w:tcPr>
          <w:p w14:paraId="70A912C9" w14:textId="77777777" w:rsidR="00B3393E" w:rsidRPr="00920C9D" w:rsidRDefault="00B3393E" w:rsidP="004B2032">
            <w:pPr>
              <w:spacing w:after="0" w:line="240" w:lineRule="auto"/>
              <w:ind w:right="142"/>
              <w:rPr>
                <w:rFonts w:ascii="Times New Roman" w:hAnsi="Times New Roman"/>
                <w:sz w:val="28"/>
                <w:szCs w:val="28"/>
              </w:rPr>
            </w:pPr>
          </w:p>
        </w:tc>
        <w:tc>
          <w:tcPr>
            <w:tcW w:w="3152" w:type="dxa"/>
            <w:gridSpan w:val="2"/>
            <w:tcBorders>
              <w:top w:val="single" w:sz="4" w:space="0" w:color="auto"/>
              <w:bottom w:val="single" w:sz="4" w:space="0" w:color="auto"/>
            </w:tcBorders>
          </w:tcPr>
          <w:p w14:paraId="214299F0" w14:textId="77777777" w:rsidR="00B3393E" w:rsidRPr="00920C9D" w:rsidRDefault="00B3393E" w:rsidP="004B2032">
            <w:pPr>
              <w:spacing w:after="0" w:line="240" w:lineRule="auto"/>
              <w:ind w:right="142"/>
              <w:jc w:val="center"/>
              <w:rPr>
                <w:rFonts w:ascii="Times New Roman" w:hAnsi="Times New Roman"/>
                <w:sz w:val="28"/>
                <w:szCs w:val="28"/>
              </w:rPr>
            </w:pPr>
          </w:p>
        </w:tc>
      </w:tr>
      <w:tr w:rsidR="00B3393E" w:rsidRPr="00920C9D" w14:paraId="70971628" w14:textId="77777777" w:rsidTr="004B2032">
        <w:trPr>
          <w:trHeight w:val="415"/>
        </w:trPr>
        <w:tc>
          <w:tcPr>
            <w:tcW w:w="6062" w:type="dxa"/>
            <w:gridSpan w:val="3"/>
            <w:tcBorders>
              <w:top w:val="single" w:sz="4" w:space="0" w:color="auto"/>
            </w:tcBorders>
          </w:tcPr>
          <w:p w14:paraId="2887FDCE" w14:textId="77777777" w:rsidR="00B3393E" w:rsidRPr="00920C9D" w:rsidRDefault="00B3393E" w:rsidP="004B2032">
            <w:pPr>
              <w:spacing w:after="0" w:line="240" w:lineRule="auto"/>
              <w:ind w:right="142"/>
              <w:rPr>
                <w:rFonts w:ascii="Times New Roman" w:hAnsi="Times New Roman"/>
                <w:sz w:val="28"/>
                <w:szCs w:val="28"/>
              </w:rPr>
            </w:pPr>
            <w:r w:rsidRPr="00920C9D">
              <w:rPr>
                <w:rFonts w:ascii="Times New Roman" w:hAnsi="Times New Roman"/>
                <w:sz w:val="28"/>
                <w:szCs w:val="28"/>
              </w:rPr>
              <w:t>Сдал:</w:t>
            </w:r>
          </w:p>
        </w:tc>
        <w:tc>
          <w:tcPr>
            <w:tcW w:w="3152" w:type="dxa"/>
            <w:gridSpan w:val="2"/>
            <w:tcBorders>
              <w:top w:val="single" w:sz="4" w:space="0" w:color="auto"/>
            </w:tcBorders>
          </w:tcPr>
          <w:p w14:paraId="0420923E" w14:textId="77777777" w:rsidR="00B3393E" w:rsidRPr="00920C9D" w:rsidRDefault="00B3393E" w:rsidP="004B2032">
            <w:pPr>
              <w:spacing w:after="0" w:line="240" w:lineRule="auto"/>
              <w:ind w:right="142"/>
              <w:jc w:val="center"/>
              <w:rPr>
                <w:rFonts w:ascii="Times New Roman" w:hAnsi="Times New Roman"/>
                <w:sz w:val="28"/>
                <w:szCs w:val="28"/>
              </w:rPr>
            </w:pPr>
          </w:p>
        </w:tc>
      </w:tr>
      <w:tr w:rsidR="00B3393E" w:rsidRPr="00920C9D" w14:paraId="22E22134" w14:textId="77777777" w:rsidTr="004B2032">
        <w:trPr>
          <w:gridAfter w:val="1"/>
          <w:wAfter w:w="2302" w:type="dxa"/>
        </w:trPr>
        <w:tc>
          <w:tcPr>
            <w:tcW w:w="3369" w:type="dxa"/>
            <w:tcBorders>
              <w:bottom w:val="single" w:sz="4" w:space="0" w:color="auto"/>
            </w:tcBorders>
          </w:tcPr>
          <w:p w14:paraId="6F3A013A" w14:textId="77777777" w:rsidR="00B3393E" w:rsidRPr="00920C9D" w:rsidRDefault="00B3393E" w:rsidP="004B2032">
            <w:pPr>
              <w:spacing w:after="0" w:line="240" w:lineRule="auto"/>
              <w:ind w:right="142"/>
              <w:rPr>
                <w:rFonts w:ascii="Times New Roman" w:hAnsi="Times New Roman"/>
                <w:sz w:val="28"/>
                <w:szCs w:val="28"/>
              </w:rPr>
            </w:pPr>
            <w:r w:rsidRPr="00920C9D">
              <w:rPr>
                <w:rFonts w:ascii="Times New Roman" w:hAnsi="Times New Roman"/>
                <w:sz w:val="28"/>
                <w:szCs w:val="28"/>
              </w:rPr>
              <w:t>Представитель Исполнителя</w:t>
            </w:r>
          </w:p>
          <w:p w14:paraId="1F4E0249" w14:textId="77777777" w:rsidR="00B3393E" w:rsidRPr="00920C9D" w:rsidRDefault="00B3393E" w:rsidP="004B2032">
            <w:pPr>
              <w:spacing w:after="0" w:line="240" w:lineRule="auto"/>
              <w:ind w:right="142"/>
              <w:rPr>
                <w:rFonts w:ascii="Times New Roman" w:hAnsi="Times New Roman"/>
                <w:sz w:val="28"/>
                <w:szCs w:val="28"/>
              </w:rPr>
            </w:pPr>
          </w:p>
        </w:tc>
        <w:tc>
          <w:tcPr>
            <w:tcW w:w="3543" w:type="dxa"/>
            <w:gridSpan w:val="3"/>
            <w:tcBorders>
              <w:bottom w:val="single" w:sz="4" w:space="0" w:color="auto"/>
            </w:tcBorders>
          </w:tcPr>
          <w:p w14:paraId="0EBA79DF" w14:textId="77777777" w:rsidR="00B3393E" w:rsidRPr="00920C9D" w:rsidRDefault="00B3393E" w:rsidP="004B2032">
            <w:pPr>
              <w:spacing w:after="0" w:line="240" w:lineRule="auto"/>
              <w:ind w:right="142"/>
              <w:rPr>
                <w:rFonts w:ascii="Times New Roman" w:hAnsi="Times New Roman"/>
                <w:sz w:val="28"/>
                <w:szCs w:val="28"/>
              </w:rPr>
            </w:pPr>
          </w:p>
        </w:tc>
      </w:tr>
      <w:tr w:rsidR="00B3393E" w:rsidRPr="00920C9D" w14:paraId="6B659A25" w14:textId="77777777" w:rsidTr="004B2032">
        <w:trPr>
          <w:gridAfter w:val="1"/>
          <w:wAfter w:w="2302" w:type="dxa"/>
        </w:trPr>
        <w:tc>
          <w:tcPr>
            <w:tcW w:w="3369" w:type="dxa"/>
            <w:tcBorders>
              <w:top w:val="single" w:sz="4" w:space="0" w:color="auto"/>
            </w:tcBorders>
          </w:tcPr>
          <w:p w14:paraId="58207C6A" w14:textId="77777777" w:rsidR="00B3393E" w:rsidRPr="00920C9D" w:rsidRDefault="00B3393E" w:rsidP="004B2032">
            <w:pPr>
              <w:spacing w:after="0" w:line="240" w:lineRule="auto"/>
              <w:ind w:right="142"/>
              <w:jc w:val="center"/>
              <w:rPr>
                <w:rFonts w:ascii="Times New Roman" w:hAnsi="Times New Roman"/>
                <w:sz w:val="28"/>
                <w:szCs w:val="28"/>
              </w:rPr>
            </w:pPr>
            <w:r w:rsidRPr="00920C9D">
              <w:rPr>
                <w:rFonts w:ascii="Times New Roman" w:hAnsi="Times New Roman"/>
                <w:sz w:val="28"/>
                <w:szCs w:val="28"/>
              </w:rPr>
              <w:t>(подпись)</w:t>
            </w:r>
          </w:p>
        </w:tc>
        <w:tc>
          <w:tcPr>
            <w:tcW w:w="3543" w:type="dxa"/>
            <w:gridSpan w:val="3"/>
          </w:tcPr>
          <w:p w14:paraId="7151D502" w14:textId="531B22DA" w:rsidR="00B3393E" w:rsidRPr="00920C9D" w:rsidRDefault="000C7FD6" w:rsidP="004B2032">
            <w:pPr>
              <w:spacing w:after="0" w:line="240" w:lineRule="auto"/>
              <w:ind w:right="142"/>
              <w:jc w:val="center"/>
              <w:rPr>
                <w:rFonts w:ascii="Times New Roman" w:hAnsi="Times New Roman"/>
                <w:sz w:val="28"/>
                <w:szCs w:val="28"/>
              </w:rPr>
            </w:pPr>
            <w:r w:rsidRPr="00920C9D">
              <w:rPr>
                <w:rFonts w:ascii="Times New Roman" w:hAnsi="Times New Roman"/>
                <w:sz w:val="28"/>
                <w:szCs w:val="28"/>
              </w:rPr>
              <w:t xml:space="preserve">                 </w:t>
            </w:r>
            <w:r w:rsidR="00B3393E" w:rsidRPr="00920C9D">
              <w:rPr>
                <w:rFonts w:ascii="Times New Roman" w:hAnsi="Times New Roman"/>
                <w:sz w:val="28"/>
                <w:szCs w:val="28"/>
              </w:rPr>
              <w:t>(Ф</w:t>
            </w:r>
            <w:r w:rsidRPr="00920C9D">
              <w:rPr>
                <w:rFonts w:ascii="Times New Roman" w:hAnsi="Times New Roman"/>
                <w:sz w:val="28"/>
                <w:szCs w:val="28"/>
              </w:rPr>
              <w:t xml:space="preserve">. </w:t>
            </w:r>
            <w:r w:rsidR="00B3393E" w:rsidRPr="00920C9D">
              <w:rPr>
                <w:rFonts w:ascii="Times New Roman" w:hAnsi="Times New Roman"/>
                <w:sz w:val="28"/>
                <w:szCs w:val="28"/>
              </w:rPr>
              <w:t>И</w:t>
            </w:r>
            <w:r w:rsidRPr="00920C9D">
              <w:rPr>
                <w:rFonts w:ascii="Times New Roman" w:hAnsi="Times New Roman"/>
                <w:sz w:val="28"/>
                <w:szCs w:val="28"/>
              </w:rPr>
              <w:t xml:space="preserve">. </w:t>
            </w:r>
            <w:r w:rsidR="00B3393E" w:rsidRPr="00920C9D">
              <w:rPr>
                <w:rFonts w:ascii="Times New Roman" w:hAnsi="Times New Roman"/>
                <w:sz w:val="28"/>
                <w:szCs w:val="28"/>
              </w:rPr>
              <w:t>О</w:t>
            </w:r>
            <w:r w:rsidRPr="00920C9D">
              <w:rPr>
                <w:rFonts w:ascii="Times New Roman" w:hAnsi="Times New Roman"/>
                <w:sz w:val="28"/>
                <w:szCs w:val="28"/>
              </w:rPr>
              <w:t>.</w:t>
            </w:r>
            <w:r w:rsidR="00B3393E" w:rsidRPr="00920C9D">
              <w:rPr>
                <w:rFonts w:ascii="Times New Roman" w:hAnsi="Times New Roman"/>
                <w:sz w:val="28"/>
                <w:szCs w:val="28"/>
              </w:rPr>
              <w:t>)</w:t>
            </w:r>
          </w:p>
        </w:tc>
      </w:tr>
      <w:tr w:rsidR="00B3393E" w:rsidRPr="00920C9D" w14:paraId="69CC257A" w14:textId="77777777" w:rsidTr="004B2032">
        <w:tc>
          <w:tcPr>
            <w:tcW w:w="6062" w:type="dxa"/>
            <w:gridSpan w:val="3"/>
          </w:tcPr>
          <w:p w14:paraId="33D7775A" w14:textId="77777777" w:rsidR="00B3393E" w:rsidRPr="00920C9D" w:rsidRDefault="00B3393E" w:rsidP="004B2032">
            <w:pPr>
              <w:spacing w:after="0" w:line="240" w:lineRule="auto"/>
              <w:ind w:right="142"/>
              <w:rPr>
                <w:rFonts w:ascii="Times New Roman" w:hAnsi="Times New Roman"/>
                <w:sz w:val="28"/>
                <w:szCs w:val="28"/>
              </w:rPr>
            </w:pPr>
          </w:p>
        </w:tc>
        <w:tc>
          <w:tcPr>
            <w:tcW w:w="3152" w:type="dxa"/>
            <w:gridSpan w:val="2"/>
          </w:tcPr>
          <w:p w14:paraId="6C0A7F8D" w14:textId="77777777" w:rsidR="00B3393E" w:rsidRPr="00920C9D" w:rsidRDefault="00B3393E" w:rsidP="004B2032">
            <w:pPr>
              <w:spacing w:after="0" w:line="240" w:lineRule="auto"/>
              <w:ind w:right="142"/>
              <w:rPr>
                <w:rFonts w:ascii="Times New Roman" w:hAnsi="Times New Roman"/>
                <w:sz w:val="28"/>
                <w:szCs w:val="28"/>
              </w:rPr>
            </w:pPr>
          </w:p>
        </w:tc>
      </w:tr>
      <w:tr w:rsidR="00B3393E" w:rsidRPr="00920C9D" w14:paraId="08E629C6" w14:textId="77777777" w:rsidTr="004B2032">
        <w:tc>
          <w:tcPr>
            <w:tcW w:w="6062" w:type="dxa"/>
            <w:gridSpan w:val="3"/>
          </w:tcPr>
          <w:p w14:paraId="57C6B0D4" w14:textId="77777777" w:rsidR="00B3393E" w:rsidRPr="00920C9D" w:rsidRDefault="00B3393E" w:rsidP="004B2032">
            <w:pPr>
              <w:spacing w:after="0" w:line="240" w:lineRule="auto"/>
              <w:ind w:right="142"/>
              <w:rPr>
                <w:rFonts w:ascii="Times New Roman" w:hAnsi="Times New Roman"/>
                <w:sz w:val="28"/>
                <w:szCs w:val="28"/>
              </w:rPr>
            </w:pPr>
            <w:r w:rsidRPr="00920C9D">
              <w:rPr>
                <w:rFonts w:ascii="Times New Roman" w:hAnsi="Times New Roman"/>
                <w:sz w:val="28"/>
                <w:szCs w:val="28"/>
              </w:rPr>
              <w:t>Принял:</w:t>
            </w:r>
          </w:p>
        </w:tc>
        <w:tc>
          <w:tcPr>
            <w:tcW w:w="3152" w:type="dxa"/>
            <w:gridSpan w:val="2"/>
          </w:tcPr>
          <w:p w14:paraId="7C7AAA5A" w14:textId="77777777" w:rsidR="00B3393E" w:rsidRPr="00920C9D" w:rsidRDefault="00B3393E" w:rsidP="004B2032">
            <w:pPr>
              <w:spacing w:after="0" w:line="240" w:lineRule="auto"/>
              <w:ind w:right="142"/>
              <w:rPr>
                <w:rFonts w:ascii="Times New Roman" w:hAnsi="Times New Roman"/>
                <w:sz w:val="28"/>
                <w:szCs w:val="28"/>
              </w:rPr>
            </w:pPr>
          </w:p>
        </w:tc>
      </w:tr>
      <w:tr w:rsidR="00B3393E" w:rsidRPr="00920C9D" w14:paraId="1D7B5015" w14:textId="77777777" w:rsidTr="004B2032">
        <w:trPr>
          <w:gridAfter w:val="1"/>
          <w:wAfter w:w="2302" w:type="dxa"/>
        </w:trPr>
        <w:tc>
          <w:tcPr>
            <w:tcW w:w="3369" w:type="dxa"/>
            <w:tcBorders>
              <w:bottom w:val="single" w:sz="4" w:space="0" w:color="auto"/>
            </w:tcBorders>
          </w:tcPr>
          <w:p w14:paraId="00DD33C7" w14:textId="069EE424" w:rsidR="00B3393E" w:rsidRPr="00920C9D" w:rsidRDefault="00FF7C17" w:rsidP="004B2032">
            <w:pPr>
              <w:spacing w:after="0" w:line="240" w:lineRule="auto"/>
              <w:ind w:right="142"/>
              <w:rPr>
                <w:rFonts w:ascii="Times New Roman" w:hAnsi="Times New Roman"/>
                <w:sz w:val="28"/>
                <w:szCs w:val="28"/>
              </w:rPr>
            </w:pPr>
            <w:r>
              <w:rPr>
                <w:rFonts w:ascii="Times New Roman" w:hAnsi="Times New Roman"/>
                <w:sz w:val="28"/>
                <w:szCs w:val="28"/>
              </w:rPr>
              <w:t xml:space="preserve">Представитель </w:t>
            </w:r>
            <w:r w:rsidR="00B3393E" w:rsidRPr="00920C9D">
              <w:rPr>
                <w:rFonts w:ascii="Times New Roman" w:hAnsi="Times New Roman"/>
                <w:sz w:val="28"/>
                <w:szCs w:val="28"/>
              </w:rPr>
              <w:t>Заказчика</w:t>
            </w:r>
          </w:p>
          <w:p w14:paraId="4117F82A" w14:textId="77777777" w:rsidR="00B3393E" w:rsidRPr="00920C9D" w:rsidRDefault="00B3393E" w:rsidP="004B2032">
            <w:pPr>
              <w:spacing w:after="0" w:line="240" w:lineRule="auto"/>
              <w:ind w:right="142"/>
              <w:rPr>
                <w:rFonts w:ascii="Times New Roman" w:hAnsi="Times New Roman"/>
                <w:sz w:val="28"/>
                <w:szCs w:val="28"/>
              </w:rPr>
            </w:pPr>
          </w:p>
        </w:tc>
        <w:tc>
          <w:tcPr>
            <w:tcW w:w="3543" w:type="dxa"/>
            <w:gridSpan w:val="3"/>
            <w:tcBorders>
              <w:bottom w:val="single" w:sz="4" w:space="0" w:color="auto"/>
            </w:tcBorders>
          </w:tcPr>
          <w:p w14:paraId="4F9836CE" w14:textId="77777777" w:rsidR="00B3393E" w:rsidRPr="00920C9D" w:rsidRDefault="00B3393E" w:rsidP="004B2032">
            <w:pPr>
              <w:spacing w:after="0" w:line="240" w:lineRule="auto"/>
              <w:ind w:right="142"/>
              <w:rPr>
                <w:rFonts w:ascii="Times New Roman" w:hAnsi="Times New Roman"/>
                <w:sz w:val="28"/>
                <w:szCs w:val="28"/>
              </w:rPr>
            </w:pPr>
          </w:p>
        </w:tc>
      </w:tr>
      <w:tr w:rsidR="00B3393E" w:rsidRPr="00920C9D" w14:paraId="2FA88323" w14:textId="77777777" w:rsidTr="004B2032">
        <w:trPr>
          <w:gridAfter w:val="1"/>
          <w:wAfter w:w="2302" w:type="dxa"/>
        </w:trPr>
        <w:tc>
          <w:tcPr>
            <w:tcW w:w="3369" w:type="dxa"/>
            <w:tcBorders>
              <w:top w:val="single" w:sz="4" w:space="0" w:color="auto"/>
            </w:tcBorders>
          </w:tcPr>
          <w:p w14:paraId="1EBC07E7" w14:textId="77777777" w:rsidR="00B3393E" w:rsidRPr="00920C9D" w:rsidRDefault="00B3393E" w:rsidP="004B2032">
            <w:pPr>
              <w:spacing w:after="0" w:line="240" w:lineRule="auto"/>
              <w:ind w:right="142"/>
              <w:jc w:val="center"/>
              <w:rPr>
                <w:rFonts w:ascii="Times New Roman" w:hAnsi="Times New Roman"/>
                <w:sz w:val="28"/>
                <w:szCs w:val="28"/>
              </w:rPr>
            </w:pPr>
            <w:r w:rsidRPr="00920C9D">
              <w:rPr>
                <w:rFonts w:ascii="Times New Roman" w:hAnsi="Times New Roman"/>
                <w:sz w:val="28"/>
                <w:szCs w:val="28"/>
              </w:rPr>
              <w:t>(подпись)</w:t>
            </w:r>
          </w:p>
        </w:tc>
        <w:tc>
          <w:tcPr>
            <w:tcW w:w="3543" w:type="dxa"/>
            <w:gridSpan w:val="3"/>
          </w:tcPr>
          <w:p w14:paraId="2E87ED54" w14:textId="2B0AC789" w:rsidR="00B3393E" w:rsidRPr="00920C9D" w:rsidRDefault="00B3393E" w:rsidP="004B2032">
            <w:pPr>
              <w:spacing w:after="0" w:line="240" w:lineRule="auto"/>
              <w:ind w:right="142"/>
              <w:rPr>
                <w:rFonts w:ascii="Times New Roman" w:hAnsi="Times New Roman"/>
                <w:sz w:val="28"/>
                <w:szCs w:val="28"/>
              </w:rPr>
            </w:pPr>
            <w:r w:rsidRPr="00920C9D">
              <w:rPr>
                <w:rFonts w:ascii="Times New Roman" w:hAnsi="Times New Roman"/>
                <w:sz w:val="28"/>
                <w:szCs w:val="28"/>
              </w:rPr>
              <w:t>М.</w:t>
            </w:r>
            <w:r w:rsidR="000C7FD6" w:rsidRPr="00920C9D">
              <w:rPr>
                <w:rFonts w:ascii="Times New Roman" w:hAnsi="Times New Roman"/>
                <w:sz w:val="28"/>
                <w:szCs w:val="28"/>
              </w:rPr>
              <w:t xml:space="preserve"> </w:t>
            </w:r>
            <w:r w:rsidRPr="00920C9D">
              <w:rPr>
                <w:rFonts w:ascii="Times New Roman" w:hAnsi="Times New Roman"/>
                <w:sz w:val="28"/>
                <w:szCs w:val="28"/>
              </w:rPr>
              <w:t>П.                            (Ф</w:t>
            </w:r>
            <w:r w:rsidR="000C7FD6" w:rsidRPr="00920C9D">
              <w:rPr>
                <w:rFonts w:ascii="Times New Roman" w:hAnsi="Times New Roman"/>
                <w:sz w:val="28"/>
                <w:szCs w:val="28"/>
              </w:rPr>
              <w:t xml:space="preserve">. </w:t>
            </w:r>
            <w:r w:rsidRPr="00920C9D">
              <w:rPr>
                <w:rFonts w:ascii="Times New Roman" w:hAnsi="Times New Roman"/>
                <w:sz w:val="28"/>
                <w:szCs w:val="28"/>
              </w:rPr>
              <w:t>И</w:t>
            </w:r>
            <w:r w:rsidR="000C7FD6" w:rsidRPr="00920C9D">
              <w:rPr>
                <w:rFonts w:ascii="Times New Roman" w:hAnsi="Times New Roman"/>
                <w:sz w:val="28"/>
                <w:szCs w:val="28"/>
              </w:rPr>
              <w:t xml:space="preserve">. </w:t>
            </w:r>
            <w:r w:rsidRPr="00920C9D">
              <w:rPr>
                <w:rFonts w:ascii="Times New Roman" w:hAnsi="Times New Roman"/>
                <w:sz w:val="28"/>
                <w:szCs w:val="28"/>
              </w:rPr>
              <w:t>О</w:t>
            </w:r>
            <w:r w:rsidR="000C7FD6" w:rsidRPr="00920C9D">
              <w:rPr>
                <w:rFonts w:ascii="Times New Roman" w:hAnsi="Times New Roman"/>
                <w:sz w:val="28"/>
                <w:szCs w:val="28"/>
              </w:rPr>
              <w:t>.</w:t>
            </w:r>
            <w:r w:rsidRPr="00920C9D">
              <w:rPr>
                <w:rFonts w:ascii="Times New Roman" w:hAnsi="Times New Roman"/>
                <w:sz w:val="28"/>
                <w:szCs w:val="28"/>
              </w:rPr>
              <w:t>)</w:t>
            </w:r>
          </w:p>
        </w:tc>
      </w:tr>
    </w:tbl>
    <w:p w14:paraId="6EBBA476" w14:textId="77777777" w:rsidR="00B3393E" w:rsidRPr="00920C9D" w:rsidRDefault="00B3393E" w:rsidP="00B3393E">
      <w:pPr>
        <w:spacing w:after="0" w:line="240" w:lineRule="auto"/>
        <w:ind w:right="142"/>
        <w:rPr>
          <w:rFonts w:ascii="Times New Roman" w:hAnsi="Times New Roman"/>
          <w:b/>
          <w:sz w:val="28"/>
          <w:szCs w:val="28"/>
        </w:rPr>
      </w:pPr>
    </w:p>
    <w:p w14:paraId="3EF7EB55" w14:textId="0DBAF4D9" w:rsidR="00D6708D" w:rsidRPr="00920C9D" w:rsidRDefault="00D6708D" w:rsidP="00D67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right"/>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Приложение № 1</w:t>
      </w:r>
      <w:r w:rsidR="00E5629B" w:rsidRPr="00920C9D">
        <w:rPr>
          <w:rFonts w:ascii="Times New Roman" w:eastAsia="Times New Roman" w:hAnsi="Times New Roman"/>
          <w:sz w:val="28"/>
          <w:szCs w:val="28"/>
          <w:lang w:eastAsia="ru-RU"/>
        </w:rPr>
        <w:t>1</w:t>
      </w:r>
      <w:r w:rsidRPr="00920C9D">
        <w:rPr>
          <w:rFonts w:ascii="Times New Roman" w:eastAsia="Times New Roman" w:hAnsi="Times New Roman"/>
          <w:sz w:val="28"/>
          <w:szCs w:val="28"/>
          <w:lang w:eastAsia="ru-RU"/>
        </w:rPr>
        <w:t xml:space="preserve"> к ТЗ</w:t>
      </w:r>
    </w:p>
    <w:p w14:paraId="480BF87D" w14:textId="77777777" w:rsidR="00D6708D" w:rsidRPr="00920C9D" w:rsidRDefault="00D6708D" w:rsidP="00D6708D">
      <w:pPr>
        <w:spacing w:after="0" w:line="240" w:lineRule="auto"/>
        <w:ind w:right="142"/>
        <w:rPr>
          <w:rFonts w:ascii="Times New Roman" w:eastAsia="Times New Roman" w:hAnsi="Times New Roman"/>
          <w:color w:val="000000"/>
          <w:sz w:val="28"/>
          <w:szCs w:val="28"/>
          <w:lang w:eastAsia="ru-RU"/>
        </w:rPr>
      </w:pPr>
    </w:p>
    <w:p w14:paraId="3CFC018D" w14:textId="77777777" w:rsidR="00B3393E" w:rsidRPr="00920C9D" w:rsidRDefault="00B3393E" w:rsidP="00B3393E">
      <w:pPr>
        <w:spacing w:after="0" w:line="240" w:lineRule="auto"/>
        <w:ind w:right="142"/>
        <w:rPr>
          <w:rFonts w:ascii="Times New Roman" w:hAnsi="Times New Roman"/>
          <w:sz w:val="28"/>
          <w:szCs w:val="28"/>
        </w:rPr>
      </w:pPr>
      <w:r w:rsidRPr="00920C9D">
        <w:rPr>
          <w:rFonts w:ascii="Times New Roman" w:hAnsi="Times New Roman"/>
          <w:sz w:val="28"/>
          <w:szCs w:val="28"/>
        </w:rPr>
        <w:t>ФОРМА</w:t>
      </w:r>
    </w:p>
    <w:p w14:paraId="2AD46001" w14:textId="77777777" w:rsidR="00B3393E" w:rsidRPr="00920C9D" w:rsidRDefault="00B3393E" w:rsidP="00B33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right"/>
        <w:rPr>
          <w:rFonts w:ascii="Times New Roman" w:eastAsia="Times New Roman" w:hAnsi="Times New Roman"/>
          <w:b/>
          <w:sz w:val="28"/>
          <w:szCs w:val="28"/>
          <w:lang w:eastAsia="ru-RU"/>
        </w:rPr>
      </w:pPr>
    </w:p>
    <w:p w14:paraId="3073E1C7" w14:textId="77777777" w:rsidR="00B3393E" w:rsidRPr="00920C9D" w:rsidRDefault="00B3393E" w:rsidP="00B3393E">
      <w:pPr>
        <w:spacing w:after="0" w:line="240" w:lineRule="auto"/>
        <w:ind w:right="142"/>
        <w:jc w:val="center"/>
        <w:rPr>
          <w:rFonts w:ascii="Times New Roman" w:hAnsi="Times New Roman"/>
          <w:b/>
          <w:sz w:val="28"/>
          <w:szCs w:val="28"/>
        </w:rPr>
      </w:pPr>
      <w:r w:rsidRPr="00920C9D">
        <w:rPr>
          <w:rFonts w:ascii="Times New Roman" w:hAnsi="Times New Roman"/>
          <w:b/>
          <w:sz w:val="28"/>
          <w:szCs w:val="28"/>
        </w:rPr>
        <w:t>Дефектная ведомость на неисправное оборудование систем(-ы)</w:t>
      </w:r>
    </w:p>
    <w:p w14:paraId="68A959D8" w14:textId="77777777" w:rsidR="00B3393E" w:rsidRPr="00920C9D" w:rsidRDefault="00B3393E" w:rsidP="00B3393E">
      <w:pPr>
        <w:spacing w:after="0" w:line="240" w:lineRule="auto"/>
        <w:ind w:right="142"/>
        <w:rPr>
          <w:rFonts w:ascii="Times New Roman" w:hAnsi="Times New Roman"/>
          <w:sz w:val="28"/>
          <w:szCs w:val="28"/>
        </w:rPr>
      </w:pPr>
    </w:p>
    <w:tbl>
      <w:tblPr>
        <w:tblW w:w="4916" w:type="pct"/>
        <w:jc w:val="center"/>
        <w:tblCellMar>
          <w:left w:w="0" w:type="dxa"/>
          <w:right w:w="0" w:type="dxa"/>
        </w:tblCellMar>
        <w:tblLook w:val="04A0" w:firstRow="1" w:lastRow="0" w:firstColumn="1" w:lastColumn="0" w:noHBand="0" w:noVBand="1"/>
      </w:tblPr>
      <w:tblGrid>
        <w:gridCol w:w="4735"/>
        <w:gridCol w:w="4619"/>
      </w:tblGrid>
      <w:tr w:rsidR="00B3393E" w:rsidRPr="00920C9D" w14:paraId="5904322E" w14:textId="77777777" w:rsidTr="004B2032">
        <w:trPr>
          <w:jc w:val="center"/>
        </w:trPr>
        <w:tc>
          <w:tcPr>
            <w:tcW w:w="2500" w:type="pct"/>
            <w:tcMar>
              <w:top w:w="0" w:type="dxa"/>
              <w:left w:w="108" w:type="dxa"/>
              <w:bottom w:w="0" w:type="dxa"/>
              <w:right w:w="108" w:type="dxa"/>
            </w:tcMar>
          </w:tcPr>
          <w:p w14:paraId="43E8A968" w14:textId="77777777" w:rsidR="00B3393E" w:rsidRPr="00920C9D" w:rsidRDefault="00B3393E" w:rsidP="004B2032">
            <w:pPr>
              <w:spacing w:after="0" w:line="240" w:lineRule="auto"/>
              <w:ind w:right="142"/>
              <w:jc w:val="center"/>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____________________________________</w:t>
            </w:r>
          </w:p>
          <w:p w14:paraId="4FB7D0E0" w14:textId="77777777" w:rsidR="00B3393E" w:rsidRPr="00920C9D" w:rsidRDefault="00B3393E" w:rsidP="004B2032">
            <w:pPr>
              <w:spacing w:after="0" w:line="240" w:lineRule="auto"/>
              <w:ind w:right="142"/>
              <w:jc w:val="center"/>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(наименование населенного пункта)</w:t>
            </w:r>
          </w:p>
        </w:tc>
        <w:tc>
          <w:tcPr>
            <w:tcW w:w="2500" w:type="pct"/>
          </w:tcPr>
          <w:p w14:paraId="59D4EFE6" w14:textId="77777777" w:rsidR="00B3393E" w:rsidRPr="00920C9D" w:rsidRDefault="00B3393E" w:rsidP="004B2032">
            <w:pPr>
              <w:spacing w:after="0" w:line="240" w:lineRule="auto"/>
              <w:ind w:right="142"/>
              <w:jc w:val="right"/>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«_____»________________20_____г.</w:t>
            </w:r>
          </w:p>
        </w:tc>
      </w:tr>
      <w:tr w:rsidR="00B3393E" w:rsidRPr="00920C9D" w14:paraId="69C97EE1" w14:textId="77777777" w:rsidTr="004B2032">
        <w:trPr>
          <w:trHeight w:val="1006"/>
          <w:jc w:val="center"/>
        </w:trPr>
        <w:tc>
          <w:tcPr>
            <w:tcW w:w="5000" w:type="pct"/>
            <w:gridSpan w:val="2"/>
            <w:tcMar>
              <w:top w:w="0" w:type="dxa"/>
              <w:left w:w="108" w:type="dxa"/>
              <w:bottom w:w="0" w:type="dxa"/>
              <w:right w:w="108" w:type="dxa"/>
            </w:tcMar>
            <w:vAlign w:val="bottom"/>
            <w:hideMark/>
          </w:tcPr>
          <w:p w14:paraId="1105F092" w14:textId="76FDC154" w:rsidR="00B3393E" w:rsidRPr="00920C9D" w:rsidRDefault="00B3393E" w:rsidP="004B2032">
            <w:pPr>
              <w:spacing w:after="0" w:line="240" w:lineRule="auto"/>
              <w:ind w:right="142"/>
              <w:jc w:val="center"/>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__________________________________________________________________________</w:t>
            </w:r>
          </w:p>
          <w:p w14:paraId="2BEACD0F" w14:textId="3E725DA9" w:rsidR="00B3393E" w:rsidRPr="00920C9D" w:rsidRDefault="00B3393E" w:rsidP="004B2032">
            <w:pPr>
              <w:shd w:val="clear" w:color="auto" w:fill="FFFFFF"/>
              <w:spacing w:after="0" w:line="240" w:lineRule="auto"/>
              <w:ind w:right="142"/>
              <w:jc w:val="center"/>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w:t>
            </w:r>
            <w:r w:rsidR="00D01B91" w:rsidRPr="00920C9D">
              <w:rPr>
                <w:rFonts w:ascii="Times New Roman" w:eastAsia="Times New Roman" w:hAnsi="Times New Roman"/>
                <w:sz w:val="28"/>
                <w:szCs w:val="28"/>
                <w:lang w:eastAsia="ru-RU"/>
              </w:rPr>
              <w:t>наименование, адрес объекта, в/</w:t>
            </w:r>
            <w:r w:rsidRPr="00920C9D">
              <w:rPr>
                <w:rFonts w:ascii="Times New Roman" w:eastAsia="Times New Roman" w:hAnsi="Times New Roman"/>
                <w:sz w:val="28"/>
                <w:szCs w:val="28"/>
                <w:lang w:eastAsia="ru-RU"/>
              </w:rPr>
              <w:t>на котором установлена система)</w:t>
            </w:r>
          </w:p>
        </w:tc>
      </w:tr>
      <w:tr w:rsidR="00B3393E" w:rsidRPr="00920C9D" w14:paraId="3C11E94B" w14:textId="77777777" w:rsidTr="004B2032">
        <w:trPr>
          <w:jc w:val="center"/>
        </w:trPr>
        <w:tc>
          <w:tcPr>
            <w:tcW w:w="5000" w:type="pct"/>
            <w:gridSpan w:val="2"/>
            <w:tcMar>
              <w:top w:w="0" w:type="dxa"/>
              <w:left w:w="108" w:type="dxa"/>
              <w:bottom w:w="0" w:type="dxa"/>
              <w:right w:w="108" w:type="dxa"/>
            </w:tcMar>
          </w:tcPr>
          <w:p w14:paraId="7215740C" w14:textId="77777777" w:rsidR="00B3393E" w:rsidRPr="00920C9D" w:rsidRDefault="00B3393E" w:rsidP="004B2032">
            <w:pPr>
              <w:spacing w:after="0" w:line="240" w:lineRule="auto"/>
              <w:ind w:right="142"/>
              <w:jc w:val="both"/>
              <w:rPr>
                <w:rFonts w:ascii="Times New Roman" w:eastAsia="Times New Roman" w:hAnsi="Times New Roman"/>
                <w:sz w:val="28"/>
                <w:szCs w:val="28"/>
                <w:lang w:eastAsia="ru-RU"/>
              </w:rPr>
            </w:pPr>
          </w:p>
        </w:tc>
      </w:tr>
      <w:tr w:rsidR="00B3393E" w:rsidRPr="00920C9D" w14:paraId="6E25C892" w14:textId="77777777" w:rsidTr="004B2032">
        <w:trPr>
          <w:jc w:val="center"/>
        </w:trPr>
        <w:tc>
          <w:tcPr>
            <w:tcW w:w="5000" w:type="pct"/>
            <w:gridSpan w:val="2"/>
            <w:tcMar>
              <w:top w:w="0" w:type="dxa"/>
              <w:left w:w="108" w:type="dxa"/>
              <w:bottom w:w="0" w:type="dxa"/>
              <w:right w:w="108" w:type="dxa"/>
            </w:tcMar>
            <w:hideMark/>
          </w:tcPr>
          <w:p w14:paraId="162FC2AF" w14:textId="77777777" w:rsidR="00B3393E" w:rsidRPr="00920C9D" w:rsidRDefault="00B3393E" w:rsidP="004B2032">
            <w:pPr>
              <w:spacing w:before="120" w:after="120" w:line="240" w:lineRule="auto"/>
              <w:ind w:right="142"/>
              <w:jc w:val="both"/>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Наименование системы______________________________________________________</w:t>
            </w:r>
          </w:p>
          <w:p w14:paraId="414C5E49" w14:textId="77777777" w:rsidR="00B3393E" w:rsidRPr="00920C9D" w:rsidRDefault="00B3393E" w:rsidP="004B2032">
            <w:pPr>
              <w:spacing w:before="120" w:after="240" w:line="240" w:lineRule="auto"/>
              <w:ind w:right="142"/>
              <w:jc w:val="both"/>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Место установки системы ____________________________________________________</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72"/>
              <w:gridCol w:w="2686"/>
              <w:gridCol w:w="2680"/>
              <w:gridCol w:w="2550"/>
            </w:tblGrid>
            <w:tr w:rsidR="00B3393E" w:rsidRPr="00920C9D" w14:paraId="2DDE53FD" w14:textId="77777777" w:rsidTr="004B2032">
              <w:trPr>
                <w:trHeight w:val="283"/>
              </w:trPr>
              <w:tc>
                <w:tcPr>
                  <w:tcW w:w="1172" w:type="dxa"/>
                  <w:shd w:val="clear" w:color="auto" w:fill="FFFFFF"/>
                  <w:tcMar>
                    <w:top w:w="0" w:type="dxa"/>
                    <w:left w:w="40" w:type="dxa"/>
                    <w:bottom w:w="0" w:type="dxa"/>
                    <w:right w:w="40" w:type="dxa"/>
                  </w:tcMar>
                  <w:vAlign w:val="center"/>
                  <w:hideMark/>
                </w:tcPr>
                <w:p w14:paraId="29C9DE87" w14:textId="77777777" w:rsidR="00B3393E" w:rsidRPr="00920C9D" w:rsidRDefault="00B3393E" w:rsidP="004B2032">
                  <w:pPr>
                    <w:shd w:val="clear" w:color="auto" w:fill="FFFFFF"/>
                    <w:spacing w:after="0" w:line="240" w:lineRule="auto"/>
                    <w:ind w:right="142"/>
                    <w:jc w:val="center"/>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 п/п</w:t>
                  </w:r>
                </w:p>
              </w:tc>
              <w:tc>
                <w:tcPr>
                  <w:tcW w:w="2686" w:type="dxa"/>
                  <w:shd w:val="clear" w:color="auto" w:fill="FFFFFF"/>
                  <w:tcMar>
                    <w:top w:w="0" w:type="dxa"/>
                    <w:left w:w="40" w:type="dxa"/>
                    <w:bottom w:w="0" w:type="dxa"/>
                    <w:right w:w="40" w:type="dxa"/>
                  </w:tcMar>
                  <w:vAlign w:val="center"/>
                  <w:hideMark/>
                </w:tcPr>
                <w:p w14:paraId="406AA9E0" w14:textId="77777777" w:rsidR="00B3393E" w:rsidRPr="00920C9D" w:rsidRDefault="00B3393E" w:rsidP="004B2032">
                  <w:pPr>
                    <w:shd w:val="clear" w:color="auto" w:fill="FFFFFF"/>
                    <w:spacing w:after="0" w:line="240" w:lineRule="auto"/>
                    <w:ind w:right="142"/>
                    <w:jc w:val="center"/>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Наименование систем и средств, их состояние</w:t>
                  </w:r>
                </w:p>
              </w:tc>
              <w:tc>
                <w:tcPr>
                  <w:tcW w:w="2680" w:type="dxa"/>
                  <w:shd w:val="clear" w:color="auto" w:fill="FFFFFF"/>
                  <w:tcMar>
                    <w:top w:w="0" w:type="dxa"/>
                    <w:left w:w="40" w:type="dxa"/>
                    <w:bottom w:w="0" w:type="dxa"/>
                    <w:right w:w="40" w:type="dxa"/>
                  </w:tcMar>
                  <w:vAlign w:val="center"/>
                  <w:hideMark/>
                </w:tcPr>
                <w:p w14:paraId="5703BF21" w14:textId="77777777" w:rsidR="00B3393E" w:rsidRPr="00920C9D" w:rsidRDefault="00B3393E" w:rsidP="004B2032">
                  <w:pPr>
                    <w:shd w:val="clear" w:color="auto" w:fill="FFFFFF"/>
                    <w:spacing w:after="0" w:line="240" w:lineRule="auto"/>
                    <w:ind w:right="142"/>
                    <w:jc w:val="center"/>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Неисправный узел, деталь, элемент, средство</w:t>
                  </w:r>
                </w:p>
              </w:tc>
              <w:tc>
                <w:tcPr>
                  <w:tcW w:w="2550" w:type="dxa"/>
                  <w:shd w:val="clear" w:color="auto" w:fill="FFFFFF"/>
                  <w:tcMar>
                    <w:top w:w="0" w:type="dxa"/>
                    <w:left w:w="40" w:type="dxa"/>
                    <w:bottom w:w="0" w:type="dxa"/>
                    <w:right w:w="40" w:type="dxa"/>
                  </w:tcMar>
                  <w:vAlign w:val="center"/>
                  <w:hideMark/>
                </w:tcPr>
                <w:p w14:paraId="45C83D23" w14:textId="77777777" w:rsidR="00B3393E" w:rsidRPr="00920C9D" w:rsidRDefault="00B3393E" w:rsidP="004B2032">
                  <w:pPr>
                    <w:shd w:val="clear" w:color="auto" w:fill="FFFFFF"/>
                    <w:spacing w:after="0" w:line="240" w:lineRule="auto"/>
                    <w:ind w:right="142"/>
                    <w:jc w:val="center"/>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Проявление дефекта</w:t>
                  </w:r>
                </w:p>
              </w:tc>
            </w:tr>
            <w:tr w:rsidR="00B3393E" w:rsidRPr="00920C9D" w14:paraId="3B0B3873" w14:textId="77777777" w:rsidTr="004B2032">
              <w:trPr>
                <w:trHeight w:val="283"/>
              </w:trPr>
              <w:tc>
                <w:tcPr>
                  <w:tcW w:w="1172" w:type="dxa"/>
                  <w:shd w:val="clear" w:color="auto" w:fill="FFFFFF"/>
                  <w:tcMar>
                    <w:top w:w="0" w:type="dxa"/>
                    <w:left w:w="40" w:type="dxa"/>
                    <w:bottom w:w="0" w:type="dxa"/>
                    <w:right w:w="40" w:type="dxa"/>
                  </w:tcMar>
                  <w:hideMark/>
                </w:tcPr>
                <w:p w14:paraId="4548D672" w14:textId="77777777" w:rsidR="00B3393E" w:rsidRPr="00920C9D" w:rsidRDefault="00B3393E" w:rsidP="004B2032">
                  <w:pPr>
                    <w:shd w:val="clear" w:color="auto" w:fill="FFFFFF"/>
                    <w:spacing w:after="0" w:line="240" w:lineRule="auto"/>
                    <w:ind w:right="142"/>
                    <w:jc w:val="center"/>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 </w:t>
                  </w:r>
                </w:p>
              </w:tc>
              <w:tc>
                <w:tcPr>
                  <w:tcW w:w="2686" w:type="dxa"/>
                  <w:shd w:val="clear" w:color="auto" w:fill="FFFFFF"/>
                  <w:tcMar>
                    <w:top w:w="0" w:type="dxa"/>
                    <w:left w:w="40" w:type="dxa"/>
                    <w:bottom w:w="0" w:type="dxa"/>
                    <w:right w:w="40" w:type="dxa"/>
                  </w:tcMar>
                  <w:hideMark/>
                </w:tcPr>
                <w:p w14:paraId="16579C79" w14:textId="77777777" w:rsidR="00B3393E" w:rsidRPr="00920C9D" w:rsidRDefault="00B3393E" w:rsidP="004B2032">
                  <w:pPr>
                    <w:shd w:val="clear" w:color="auto" w:fill="FFFFFF"/>
                    <w:spacing w:after="0" w:line="240" w:lineRule="auto"/>
                    <w:ind w:right="142"/>
                    <w:jc w:val="center"/>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 </w:t>
                  </w:r>
                </w:p>
              </w:tc>
              <w:tc>
                <w:tcPr>
                  <w:tcW w:w="2680" w:type="dxa"/>
                  <w:shd w:val="clear" w:color="auto" w:fill="FFFFFF"/>
                  <w:tcMar>
                    <w:top w:w="0" w:type="dxa"/>
                    <w:left w:w="40" w:type="dxa"/>
                    <w:bottom w:w="0" w:type="dxa"/>
                    <w:right w:w="40" w:type="dxa"/>
                  </w:tcMar>
                  <w:hideMark/>
                </w:tcPr>
                <w:p w14:paraId="3A1A8541" w14:textId="77777777" w:rsidR="00B3393E" w:rsidRPr="00920C9D" w:rsidRDefault="00B3393E" w:rsidP="004B2032">
                  <w:pPr>
                    <w:shd w:val="clear" w:color="auto" w:fill="FFFFFF"/>
                    <w:spacing w:after="0" w:line="240" w:lineRule="auto"/>
                    <w:ind w:right="142"/>
                    <w:jc w:val="center"/>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 </w:t>
                  </w:r>
                </w:p>
              </w:tc>
              <w:tc>
                <w:tcPr>
                  <w:tcW w:w="2550" w:type="dxa"/>
                  <w:shd w:val="clear" w:color="auto" w:fill="FFFFFF"/>
                  <w:tcMar>
                    <w:top w:w="0" w:type="dxa"/>
                    <w:left w:w="40" w:type="dxa"/>
                    <w:bottom w:w="0" w:type="dxa"/>
                    <w:right w:w="40" w:type="dxa"/>
                  </w:tcMar>
                  <w:hideMark/>
                </w:tcPr>
                <w:p w14:paraId="2676EA67" w14:textId="77777777" w:rsidR="00B3393E" w:rsidRPr="00920C9D" w:rsidRDefault="00B3393E" w:rsidP="004B2032">
                  <w:pPr>
                    <w:shd w:val="clear" w:color="auto" w:fill="FFFFFF"/>
                    <w:spacing w:after="0" w:line="240" w:lineRule="auto"/>
                    <w:ind w:right="142"/>
                    <w:jc w:val="center"/>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 </w:t>
                  </w:r>
                </w:p>
              </w:tc>
            </w:tr>
          </w:tbl>
          <w:p w14:paraId="3881751C" w14:textId="0FB54315" w:rsidR="00B3393E" w:rsidRPr="00920C9D" w:rsidRDefault="00B3393E" w:rsidP="004B2032">
            <w:pPr>
              <w:spacing w:before="120" w:after="0" w:line="240" w:lineRule="auto"/>
              <w:ind w:right="142"/>
              <w:jc w:val="both"/>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Заключение и рекомендации:</w:t>
            </w:r>
          </w:p>
          <w:p w14:paraId="59768B23" w14:textId="77777777" w:rsidR="00B3393E" w:rsidRPr="00920C9D" w:rsidRDefault="00B3393E" w:rsidP="004B2032">
            <w:pPr>
              <w:spacing w:after="0" w:line="240" w:lineRule="auto"/>
              <w:ind w:right="142"/>
              <w:jc w:val="both"/>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__________________________________________________________________________</w:t>
            </w:r>
          </w:p>
          <w:p w14:paraId="33C4A0FF" w14:textId="77777777" w:rsidR="00B3393E" w:rsidRPr="00920C9D" w:rsidRDefault="00B3393E" w:rsidP="004B2032">
            <w:pPr>
              <w:spacing w:after="0" w:line="240" w:lineRule="auto"/>
              <w:ind w:right="142"/>
              <w:jc w:val="both"/>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__________________________________________________________________________</w:t>
            </w:r>
          </w:p>
          <w:p w14:paraId="196123F7" w14:textId="77777777" w:rsidR="00B3393E" w:rsidRPr="00920C9D" w:rsidRDefault="00B3393E" w:rsidP="004B2032">
            <w:pPr>
              <w:spacing w:before="120" w:after="0" w:line="240" w:lineRule="auto"/>
              <w:ind w:right="142"/>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Представитель Исполнителя _________________________________________________</w:t>
            </w:r>
          </w:p>
          <w:p w14:paraId="3EAD7F97" w14:textId="4D015493" w:rsidR="00B3393E" w:rsidRPr="00920C9D" w:rsidRDefault="00B3393E" w:rsidP="004B2032">
            <w:pPr>
              <w:spacing w:after="0" w:line="240" w:lineRule="auto"/>
              <w:ind w:right="142"/>
              <w:jc w:val="center"/>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 xml:space="preserve">                                                     (должность, Ф.</w:t>
            </w:r>
            <w:r w:rsidR="000C7FD6" w:rsidRPr="00920C9D">
              <w:rPr>
                <w:rFonts w:ascii="Times New Roman" w:eastAsia="Times New Roman" w:hAnsi="Times New Roman"/>
                <w:sz w:val="28"/>
                <w:szCs w:val="28"/>
                <w:lang w:eastAsia="ru-RU"/>
              </w:rPr>
              <w:t xml:space="preserve"> </w:t>
            </w:r>
            <w:r w:rsidRPr="00920C9D">
              <w:rPr>
                <w:rFonts w:ascii="Times New Roman" w:eastAsia="Times New Roman" w:hAnsi="Times New Roman"/>
                <w:sz w:val="28"/>
                <w:szCs w:val="28"/>
                <w:lang w:eastAsia="ru-RU"/>
              </w:rPr>
              <w:t>И.О., подпись)</w:t>
            </w:r>
          </w:p>
          <w:p w14:paraId="21049AED" w14:textId="77777777" w:rsidR="00B3393E" w:rsidRPr="00920C9D" w:rsidRDefault="00B3393E" w:rsidP="004B2032">
            <w:pPr>
              <w:spacing w:after="0" w:line="240" w:lineRule="auto"/>
              <w:ind w:right="142"/>
              <w:jc w:val="both"/>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Представитель Заказчика ____________________________________________________</w:t>
            </w:r>
          </w:p>
          <w:p w14:paraId="48B82C1F" w14:textId="1BF06D21" w:rsidR="00B3393E" w:rsidRPr="00920C9D" w:rsidRDefault="00B3393E" w:rsidP="004B2032">
            <w:pPr>
              <w:spacing w:after="0" w:line="240" w:lineRule="auto"/>
              <w:ind w:right="142"/>
              <w:jc w:val="center"/>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 xml:space="preserve">                                                     (должность, Ф.</w:t>
            </w:r>
            <w:r w:rsidR="000C7FD6" w:rsidRPr="00920C9D">
              <w:rPr>
                <w:rFonts w:ascii="Times New Roman" w:eastAsia="Times New Roman" w:hAnsi="Times New Roman"/>
                <w:sz w:val="28"/>
                <w:szCs w:val="28"/>
                <w:lang w:eastAsia="ru-RU"/>
              </w:rPr>
              <w:t xml:space="preserve"> </w:t>
            </w:r>
            <w:r w:rsidRPr="00920C9D">
              <w:rPr>
                <w:rFonts w:ascii="Times New Roman" w:eastAsia="Times New Roman" w:hAnsi="Times New Roman"/>
                <w:sz w:val="28"/>
                <w:szCs w:val="28"/>
                <w:lang w:eastAsia="ru-RU"/>
              </w:rPr>
              <w:t>И.О., подпись)</w:t>
            </w:r>
          </w:p>
          <w:p w14:paraId="5C8179AD" w14:textId="77777777" w:rsidR="00B3393E" w:rsidRPr="00920C9D" w:rsidRDefault="00B3393E" w:rsidP="004B2032">
            <w:pPr>
              <w:spacing w:before="120" w:after="120" w:line="240" w:lineRule="auto"/>
              <w:ind w:right="142"/>
              <w:jc w:val="both"/>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 </w:t>
            </w:r>
          </w:p>
        </w:tc>
      </w:tr>
    </w:tbl>
    <w:p w14:paraId="3A8C8A5E" w14:textId="77777777" w:rsidR="00B3393E" w:rsidRPr="00920C9D" w:rsidRDefault="00B3393E" w:rsidP="00B33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rPr>
          <w:rFonts w:ascii="Times New Roman" w:eastAsia="Times New Roman" w:hAnsi="Times New Roman"/>
          <w:sz w:val="28"/>
          <w:szCs w:val="28"/>
          <w:lang w:eastAsia="ru-RU"/>
        </w:rPr>
        <w:sectPr w:rsidR="00B3393E" w:rsidRPr="00920C9D" w:rsidSect="00B3393E">
          <w:footnotePr>
            <w:numRestart w:val="eachPage"/>
          </w:footnotePr>
          <w:pgSz w:w="11906" w:h="16838" w:code="9"/>
          <w:pgMar w:top="1134" w:right="851" w:bottom="1134" w:left="1701" w:header="709" w:footer="709" w:gutter="0"/>
          <w:cols w:space="720"/>
          <w:docGrid w:linePitch="299"/>
        </w:sectPr>
      </w:pPr>
    </w:p>
    <w:p w14:paraId="3CA4FF68" w14:textId="77777777" w:rsidR="00B3393E" w:rsidRPr="00920C9D" w:rsidRDefault="00B3393E" w:rsidP="00B33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Представитель Заказчика:</w:t>
      </w:r>
    </w:p>
    <w:p w14:paraId="20E708A8" w14:textId="77777777" w:rsidR="00B3393E" w:rsidRPr="00920C9D" w:rsidRDefault="00B3393E" w:rsidP="00B33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______________________________________</w:t>
      </w:r>
    </w:p>
    <w:p w14:paraId="5A43E0A2" w14:textId="77777777" w:rsidR="00B3393E" w:rsidRPr="00920C9D" w:rsidRDefault="00B3393E" w:rsidP="00B33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должность</w:t>
      </w:r>
    </w:p>
    <w:p w14:paraId="790D8B41" w14:textId="77777777" w:rsidR="00B3393E" w:rsidRPr="00920C9D" w:rsidRDefault="00B3393E" w:rsidP="00B33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____________________________Ф.И.О.</w:t>
      </w:r>
    </w:p>
    <w:p w14:paraId="17A425BE" w14:textId="77777777" w:rsidR="00B3393E" w:rsidRPr="00920C9D" w:rsidRDefault="00B3393E" w:rsidP="00B33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 xml:space="preserve">                                   подпись</w:t>
      </w:r>
    </w:p>
    <w:p w14:paraId="0F489782" w14:textId="77777777" w:rsidR="00B3393E" w:rsidRPr="00920C9D" w:rsidRDefault="00B3393E" w:rsidP="00B33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«_____» ____________20___ г.</w:t>
      </w:r>
    </w:p>
    <w:p w14:paraId="6EE91384" w14:textId="77777777" w:rsidR="00B3393E" w:rsidRPr="00920C9D" w:rsidRDefault="00B3393E" w:rsidP="00B33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ind w:right="142"/>
        <w:jc w:val="both"/>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Представитель Исполнителя:</w:t>
      </w:r>
      <w:r w:rsidRPr="00920C9D">
        <w:rPr>
          <w:rFonts w:ascii="Times New Roman" w:eastAsia="Times New Roman" w:hAnsi="Times New Roman"/>
          <w:sz w:val="28"/>
          <w:szCs w:val="28"/>
          <w:lang w:eastAsia="ru-RU"/>
        </w:rPr>
        <w:tab/>
      </w:r>
      <w:r w:rsidRPr="00920C9D">
        <w:rPr>
          <w:rFonts w:ascii="Times New Roman" w:eastAsia="Times New Roman" w:hAnsi="Times New Roman"/>
          <w:sz w:val="28"/>
          <w:szCs w:val="28"/>
          <w:lang w:eastAsia="ru-RU"/>
        </w:rPr>
        <w:tab/>
      </w:r>
    </w:p>
    <w:p w14:paraId="7E9E9F1E" w14:textId="77777777" w:rsidR="00B3393E" w:rsidRPr="00920C9D" w:rsidRDefault="00B3393E" w:rsidP="00B33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ind w:right="142"/>
        <w:jc w:val="both"/>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______________________________________</w:t>
      </w:r>
    </w:p>
    <w:p w14:paraId="264B3EF5" w14:textId="77777777" w:rsidR="00B3393E" w:rsidRPr="00920C9D" w:rsidRDefault="00B3393E" w:rsidP="00B33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должность</w:t>
      </w:r>
    </w:p>
    <w:p w14:paraId="2FBAF6A0" w14:textId="3153BFEF" w:rsidR="00B3393E" w:rsidRPr="00920C9D" w:rsidRDefault="00B3393E" w:rsidP="00B33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____________________________Ф.</w:t>
      </w:r>
      <w:r w:rsidR="000C7FD6" w:rsidRPr="00920C9D">
        <w:rPr>
          <w:rFonts w:ascii="Times New Roman" w:eastAsia="Times New Roman" w:hAnsi="Times New Roman"/>
          <w:sz w:val="28"/>
          <w:szCs w:val="28"/>
          <w:lang w:eastAsia="ru-RU"/>
        </w:rPr>
        <w:t xml:space="preserve"> </w:t>
      </w:r>
      <w:r w:rsidRPr="00920C9D">
        <w:rPr>
          <w:rFonts w:ascii="Times New Roman" w:eastAsia="Times New Roman" w:hAnsi="Times New Roman"/>
          <w:sz w:val="28"/>
          <w:szCs w:val="28"/>
          <w:lang w:eastAsia="ru-RU"/>
        </w:rPr>
        <w:t>И.О.</w:t>
      </w:r>
    </w:p>
    <w:p w14:paraId="329425C0" w14:textId="77777777" w:rsidR="00B3393E" w:rsidRPr="00920C9D" w:rsidRDefault="00B3393E" w:rsidP="00B33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 xml:space="preserve">                                   подпись</w:t>
      </w:r>
    </w:p>
    <w:p w14:paraId="7879177B" w14:textId="77777777" w:rsidR="00B3393E" w:rsidRPr="00920C9D" w:rsidRDefault="00B3393E" w:rsidP="00B33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 xml:space="preserve">«_____» ____________20___ г. </w:t>
      </w:r>
    </w:p>
    <w:p w14:paraId="5886B6A1" w14:textId="77777777" w:rsidR="00B3393E" w:rsidRPr="00920C9D" w:rsidRDefault="00B3393E" w:rsidP="00B33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rPr>
          <w:rFonts w:ascii="Times New Roman" w:eastAsia="Times New Roman" w:hAnsi="Times New Roman"/>
          <w:sz w:val="28"/>
          <w:szCs w:val="28"/>
          <w:lang w:eastAsia="ru-RU"/>
        </w:rPr>
      </w:pPr>
    </w:p>
    <w:p w14:paraId="26715316" w14:textId="498611A6" w:rsidR="00D6708D" w:rsidRPr="00920C9D" w:rsidRDefault="00D6708D" w:rsidP="00B3393E">
      <w:pPr>
        <w:spacing w:after="160" w:line="259" w:lineRule="auto"/>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br w:type="page"/>
      </w:r>
    </w:p>
    <w:p w14:paraId="648D3BBF" w14:textId="77777777" w:rsidR="00D6708D" w:rsidRPr="00920C9D" w:rsidRDefault="00D6708D" w:rsidP="00D6708D">
      <w:pPr>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right"/>
        <w:rPr>
          <w:rFonts w:ascii="Times New Roman" w:eastAsia="Times New Roman" w:hAnsi="Times New Roman"/>
          <w:b/>
          <w:sz w:val="28"/>
          <w:szCs w:val="28"/>
          <w:lang w:eastAsia="ru-RU"/>
        </w:rPr>
        <w:sectPr w:rsidR="00D6708D" w:rsidRPr="00920C9D" w:rsidSect="009C1926">
          <w:type w:val="continuous"/>
          <w:pgSz w:w="11906" w:h="16838" w:code="9"/>
          <w:pgMar w:top="1134" w:right="851" w:bottom="1134" w:left="1701" w:header="709" w:footer="709" w:gutter="0"/>
          <w:cols w:space="720"/>
          <w:docGrid w:linePitch="299"/>
        </w:sectPr>
      </w:pPr>
    </w:p>
    <w:p w14:paraId="1939F68A" w14:textId="501F07C8" w:rsidR="00D6708D" w:rsidRPr="00920C9D" w:rsidRDefault="00D6708D" w:rsidP="00D67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080" w:right="142"/>
        <w:jc w:val="right"/>
        <w:rPr>
          <w:rFonts w:ascii="Times New Roman" w:eastAsia="Times New Roman" w:hAnsi="Times New Roman"/>
          <w:sz w:val="28"/>
          <w:szCs w:val="28"/>
          <w:lang w:eastAsia="ru-RU"/>
        </w:rPr>
      </w:pPr>
      <w:r w:rsidRPr="00920C9D">
        <w:rPr>
          <w:rFonts w:ascii="Times New Roman" w:eastAsia="Times New Roman" w:hAnsi="Times New Roman"/>
          <w:sz w:val="28"/>
          <w:szCs w:val="28"/>
          <w:lang w:eastAsia="ru-RU"/>
        </w:rPr>
        <w:t>Приложение № 1</w:t>
      </w:r>
      <w:r w:rsidR="00E5629B" w:rsidRPr="00920C9D">
        <w:rPr>
          <w:rFonts w:ascii="Times New Roman" w:eastAsia="Times New Roman" w:hAnsi="Times New Roman"/>
          <w:sz w:val="28"/>
          <w:szCs w:val="28"/>
          <w:lang w:eastAsia="ru-RU"/>
        </w:rPr>
        <w:t>2</w:t>
      </w:r>
      <w:r w:rsidRPr="00920C9D">
        <w:rPr>
          <w:rFonts w:ascii="Times New Roman" w:eastAsia="Times New Roman" w:hAnsi="Times New Roman"/>
          <w:sz w:val="28"/>
          <w:szCs w:val="28"/>
          <w:lang w:eastAsia="ru-RU"/>
        </w:rPr>
        <w:t xml:space="preserve"> к ТЗ</w:t>
      </w:r>
    </w:p>
    <w:p w14:paraId="5FB3D20A" w14:textId="77777777" w:rsidR="00D6708D" w:rsidRPr="00920C9D" w:rsidRDefault="00D6708D" w:rsidP="00D6708D">
      <w:pPr>
        <w:spacing w:after="0" w:line="240" w:lineRule="auto"/>
        <w:rPr>
          <w:rFonts w:ascii="Times New Roman" w:eastAsia="Times New Roman" w:hAnsi="Times New Roman"/>
          <w:color w:val="000000"/>
          <w:sz w:val="28"/>
          <w:szCs w:val="28"/>
          <w:lang w:eastAsia="ru-RU"/>
        </w:rPr>
      </w:pPr>
      <w:r w:rsidRPr="00920C9D" w:rsidDel="00772EF6">
        <w:rPr>
          <w:rFonts w:ascii="Times New Roman" w:eastAsia="Times New Roman" w:hAnsi="Times New Roman"/>
          <w:color w:val="000000"/>
          <w:sz w:val="28"/>
          <w:szCs w:val="28"/>
          <w:lang w:eastAsia="ru-RU"/>
        </w:rPr>
        <w:t xml:space="preserve"> </w:t>
      </w:r>
    </w:p>
    <w:p w14:paraId="57046925" w14:textId="77777777" w:rsidR="00B3393E" w:rsidRPr="00920C9D" w:rsidRDefault="00B3393E" w:rsidP="00B3393E">
      <w:pPr>
        <w:spacing w:after="0" w:line="240" w:lineRule="auto"/>
        <w:rPr>
          <w:rFonts w:ascii="Times New Roman" w:eastAsia="Times New Roman" w:hAnsi="Times New Roman"/>
          <w:color w:val="000000"/>
          <w:sz w:val="28"/>
          <w:szCs w:val="28"/>
          <w:lang w:eastAsia="ru-RU"/>
        </w:rPr>
      </w:pPr>
      <w:r w:rsidRPr="00920C9D">
        <w:rPr>
          <w:rFonts w:ascii="Times New Roman" w:eastAsia="Times New Roman" w:hAnsi="Times New Roman"/>
          <w:color w:val="000000"/>
          <w:sz w:val="28"/>
          <w:szCs w:val="28"/>
          <w:lang w:eastAsia="ru-RU"/>
        </w:rPr>
        <w:t>ФОРМА</w:t>
      </w:r>
    </w:p>
    <w:p w14:paraId="5F428615" w14:textId="77777777" w:rsidR="00B3393E" w:rsidRPr="00920C9D" w:rsidRDefault="00B3393E" w:rsidP="00B3393E">
      <w:pPr>
        <w:spacing w:after="0" w:line="240" w:lineRule="auto"/>
        <w:jc w:val="center"/>
        <w:rPr>
          <w:rFonts w:ascii="Times New Roman" w:eastAsia="Times New Roman" w:hAnsi="Times New Roman"/>
          <w:b/>
          <w:color w:val="000000"/>
          <w:sz w:val="28"/>
          <w:szCs w:val="28"/>
          <w:lang w:eastAsia="ru-RU"/>
        </w:rPr>
      </w:pPr>
      <w:r w:rsidRPr="00920C9D">
        <w:rPr>
          <w:rFonts w:ascii="Times New Roman" w:eastAsia="Times New Roman" w:hAnsi="Times New Roman"/>
          <w:b/>
          <w:color w:val="000000"/>
          <w:sz w:val="28"/>
          <w:szCs w:val="28"/>
          <w:lang w:eastAsia="ru-RU"/>
        </w:rPr>
        <w:t>ГРАФИК</w:t>
      </w:r>
    </w:p>
    <w:p w14:paraId="161EC513" w14:textId="77777777" w:rsidR="00B3393E" w:rsidRPr="00920C9D" w:rsidRDefault="00B3393E" w:rsidP="00B3393E">
      <w:pPr>
        <w:spacing w:after="0" w:line="240" w:lineRule="auto"/>
        <w:jc w:val="center"/>
        <w:rPr>
          <w:rFonts w:ascii="Times New Roman" w:eastAsia="Times New Roman" w:hAnsi="Times New Roman"/>
          <w:b/>
          <w:color w:val="000000"/>
          <w:sz w:val="28"/>
          <w:szCs w:val="28"/>
          <w:lang w:eastAsia="ru-RU"/>
        </w:rPr>
      </w:pPr>
      <w:r w:rsidRPr="00920C9D">
        <w:rPr>
          <w:rFonts w:ascii="Times New Roman" w:eastAsia="Times New Roman" w:hAnsi="Times New Roman"/>
          <w:b/>
          <w:color w:val="000000"/>
          <w:sz w:val="28"/>
          <w:szCs w:val="28"/>
          <w:lang w:eastAsia="ru-RU"/>
        </w:rPr>
        <w:t xml:space="preserve">проведения регламентированного технического обслуживания СОПБ по объектам </w:t>
      </w:r>
    </w:p>
    <w:p w14:paraId="357B1D87" w14:textId="77777777" w:rsidR="00B3393E" w:rsidRPr="00920C9D" w:rsidRDefault="00B3393E" w:rsidP="00B3393E">
      <w:pPr>
        <w:spacing w:after="0" w:line="240" w:lineRule="auto"/>
        <w:jc w:val="center"/>
        <w:rPr>
          <w:rFonts w:ascii="Times New Roman" w:eastAsia="Times New Roman" w:hAnsi="Times New Roman"/>
          <w:b/>
          <w:color w:val="000000"/>
          <w:sz w:val="28"/>
          <w:szCs w:val="28"/>
          <w:lang w:eastAsia="ru-RU"/>
        </w:rPr>
      </w:pPr>
    </w:p>
    <w:tbl>
      <w:tblPr>
        <w:tblStyle w:val="af7"/>
        <w:tblW w:w="14601" w:type="dxa"/>
        <w:tblInd w:w="-5" w:type="dxa"/>
        <w:tblLayout w:type="fixed"/>
        <w:tblLook w:val="04A0" w:firstRow="1" w:lastRow="0" w:firstColumn="1" w:lastColumn="0" w:noHBand="0" w:noVBand="1"/>
      </w:tblPr>
      <w:tblGrid>
        <w:gridCol w:w="562"/>
        <w:gridCol w:w="5108"/>
        <w:gridCol w:w="1985"/>
        <w:gridCol w:w="3969"/>
        <w:gridCol w:w="2977"/>
      </w:tblGrid>
      <w:tr w:rsidR="00B3393E" w:rsidRPr="00920C9D" w14:paraId="17B7C1F9" w14:textId="77777777" w:rsidTr="004B2032">
        <w:tc>
          <w:tcPr>
            <w:tcW w:w="562" w:type="dxa"/>
          </w:tcPr>
          <w:p w14:paraId="4F28A3A7" w14:textId="77777777" w:rsidR="00B3393E" w:rsidRPr="00920C9D" w:rsidRDefault="00B3393E" w:rsidP="004B2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8"/>
                <w:szCs w:val="28"/>
              </w:rPr>
            </w:pPr>
            <w:r w:rsidRPr="00920C9D">
              <w:rPr>
                <w:rFonts w:ascii="Times New Roman" w:eastAsia="Times New Roman" w:hAnsi="Times New Roman"/>
                <w:sz w:val="28"/>
                <w:szCs w:val="28"/>
              </w:rPr>
              <w:t>№</w:t>
            </w:r>
          </w:p>
          <w:p w14:paraId="651B0ED0" w14:textId="04864BCD" w:rsidR="00B3393E" w:rsidRPr="00920C9D" w:rsidRDefault="00B3393E" w:rsidP="004B2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8"/>
                <w:szCs w:val="28"/>
              </w:rPr>
            </w:pPr>
            <w:r w:rsidRPr="00920C9D">
              <w:rPr>
                <w:rFonts w:ascii="Times New Roman" w:eastAsia="Times New Roman" w:hAnsi="Times New Roman"/>
                <w:sz w:val="28"/>
                <w:szCs w:val="28"/>
              </w:rPr>
              <w:t>п</w:t>
            </w:r>
            <w:r w:rsidR="000C7FD6" w:rsidRPr="00920C9D">
              <w:rPr>
                <w:rFonts w:ascii="Times New Roman" w:eastAsia="Times New Roman" w:hAnsi="Times New Roman"/>
                <w:sz w:val="28"/>
                <w:szCs w:val="28"/>
              </w:rPr>
              <w:t>/</w:t>
            </w:r>
            <w:r w:rsidRPr="00920C9D">
              <w:rPr>
                <w:rFonts w:ascii="Times New Roman" w:eastAsia="Times New Roman" w:hAnsi="Times New Roman"/>
                <w:sz w:val="28"/>
                <w:szCs w:val="28"/>
              </w:rPr>
              <w:t>п</w:t>
            </w:r>
          </w:p>
        </w:tc>
        <w:tc>
          <w:tcPr>
            <w:tcW w:w="5108" w:type="dxa"/>
          </w:tcPr>
          <w:p w14:paraId="5A1436E6" w14:textId="77777777" w:rsidR="00B3393E" w:rsidRPr="00920C9D" w:rsidRDefault="00B3393E" w:rsidP="004B2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8"/>
                <w:szCs w:val="28"/>
              </w:rPr>
            </w:pPr>
            <w:r w:rsidRPr="00920C9D">
              <w:rPr>
                <w:rFonts w:ascii="Times New Roman" w:eastAsia="Times New Roman" w:hAnsi="Times New Roman"/>
                <w:sz w:val="28"/>
                <w:szCs w:val="28"/>
              </w:rPr>
              <w:t>Наименование объекта</w:t>
            </w:r>
          </w:p>
          <w:p w14:paraId="548B00A0" w14:textId="77777777" w:rsidR="00B3393E" w:rsidRPr="00920C9D" w:rsidRDefault="00B3393E" w:rsidP="004B2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8"/>
                <w:szCs w:val="28"/>
              </w:rPr>
            </w:pPr>
            <w:r w:rsidRPr="00920C9D">
              <w:rPr>
                <w:rFonts w:ascii="Times New Roman" w:eastAsia="Times New Roman" w:hAnsi="Times New Roman"/>
                <w:sz w:val="28"/>
                <w:szCs w:val="28"/>
              </w:rPr>
              <w:t>Адрес объекта</w:t>
            </w:r>
          </w:p>
        </w:tc>
        <w:tc>
          <w:tcPr>
            <w:tcW w:w="1985" w:type="dxa"/>
          </w:tcPr>
          <w:p w14:paraId="73A3E99E" w14:textId="77777777" w:rsidR="00B3393E" w:rsidRPr="00920C9D" w:rsidRDefault="00B3393E" w:rsidP="004B2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8"/>
                <w:szCs w:val="28"/>
              </w:rPr>
            </w:pPr>
            <w:r w:rsidRPr="00920C9D">
              <w:rPr>
                <w:rFonts w:ascii="Times New Roman" w:eastAsia="Times New Roman" w:hAnsi="Times New Roman"/>
                <w:sz w:val="28"/>
                <w:szCs w:val="28"/>
              </w:rPr>
              <w:t>Наименование СОПБ</w:t>
            </w:r>
          </w:p>
        </w:tc>
        <w:tc>
          <w:tcPr>
            <w:tcW w:w="3969" w:type="dxa"/>
          </w:tcPr>
          <w:p w14:paraId="72463706" w14:textId="77777777" w:rsidR="00B3393E" w:rsidRPr="00920C9D" w:rsidRDefault="00B3393E" w:rsidP="004B2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8"/>
                <w:szCs w:val="28"/>
              </w:rPr>
            </w:pPr>
            <w:r w:rsidRPr="00920C9D">
              <w:rPr>
                <w:rFonts w:ascii="Times New Roman" w:eastAsia="Times New Roman" w:hAnsi="Times New Roman"/>
                <w:sz w:val="28"/>
                <w:szCs w:val="28"/>
              </w:rPr>
              <w:t>Наименование мероприятий по ТО и ТР или номер пункта согласно Регламенту</w:t>
            </w:r>
          </w:p>
        </w:tc>
        <w:tc>
          <w:tcPr>
            <w:tcW w:w="2977" w:type="dxa"/>
          </w:tcPr>
          <w:p w14:paraId="0AB9DF4A" w14:textId="3B64D8DB" w:rsidR="00B3393E" w:rsidRPr="00920C9D" w:rsidRDefault="00B3393E" w:rsidP="00D01B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8"/>
                <w:szCs w:val="28"/>
              </w:rPr>
            </w:pPr>
            <w:r w:rsidRPr="00920C9D">
              <w:rPr>
                <w:rFonts w:ascii="Times New Roman" w:eastAsia="Times New Roman" w:hAnsi="Times New Roman"/>
                <w:sz w:val="28"/>
                <w:szCs w:val="28"/>
              </w:rPr>
              <w:t xml:space="preserve">Планируемая дата проведения работ </w:t>
            </w:r>
            <w:r w:rsidR="000C7FD6" w:rsidRPr="00920C9D">
              <w:rPr>
                <w:rFonts w:ascii="Times New Roman" w:eastAsia="Times New Roman" w:hAnsi="Times New Roman"/>
                <w:sz w:val="28"/>
                <w:szCs w:val="28"/>
              </w:rPr>
              <w:br/>
            </w:r>
            <w:r w:rsidRPr="00920C9D">
              <w:rPr>
                <w:rFonts w:ascii="Times New Roman" w:eastAsia="Times New Roman" w:hAnsi="Times New Roman"/>
                <w:sz w:val="28"/>
                <w:szCs w:val="28"/>
              </w:rPr>
              <w:t xml:space="preserve">по техническому обслуживанию </w:t>
            </w:r>
            <w:r w:rsidR="009972CD" w:rsidRPr="00920C9D">
              <w:rPr>
                <w:rFonts w:ascii="Times New Roman" w:eastAsia="Times New Roman" w:hAnsi="Times New Roman"/>
                <w:sz w:val="28"/>
                <w:szCs w:val="28"/>
              </w:rPr>
              <w:br/>
            </w:r>
            <w:r w:rsidRPr="00920C9D">
              <w:rPr>
                <w:rFonts w:ascii="Times New Roman" w:eastAsia="Times New Roman" w:hAnsi="Times New Roman"/>
                <w:sz w:val="28"/>
                <w:szCs w:val="28"/>
              </w:rPr>
              <w:t xml:space="preserve">и </w:t>
            </w:r>
            <w:r w:rsidR="00D01B91" w:rsidRPr="00920C9D">
              <w:rPr>
                <w:rFonts w:ascii="Times New Roman" w:eastAsia="Times New Roman" w:hAnsi="Times New Roman"/>
                <w:sz w:val="28"/>
                <w:szCs w:val="28"/>
              </w:rPr>
              <w:t>т</w:t>
            </w:r>
            <w:r w:rsidRPr="00920C9D">
              <w:rPr>
                <w:rFonts w:ascii="Times New Roman" w:eastAsia="Times New Roman" w:hAnsi="Times New Roman"/>
                <w:sz w:val="28"/>
                <w:szCs w:val="28"/>
              </w:rPr>
              <w:t>екущему ремонту</w:t>
            </w:r>
          </w:p>
        </w:tc>
      </w:tr>
      <w:tr w:rsidR="00B3393E" w:rsidRPr="00920C9D" w14:paraId="436725F5" w14:textId="77777777" w:rsidTr="004B2032">
        <w:tc>
          <w:tcPr>
            <w:tcW w:w="562" w:type="dxa"/>
          </w:tcPr>
          <w:p w14:paraId="7F9927BF" w14:textId="77777777" w:rsidR="00B3393E" w:rsidRPr="00920C9D" w:rsidRDefault="00B3393E" w:rsidP="004B2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rPr>
            </w:pPr>
          </w:p>
        </w:tc>
        <w:tc>
          <w:tcPr>
            <w:tcW w:w="5108" w:type="dxa"/>
          </w:tcPr>
          <w:p w14:paraId="3196D6BB" w14:textId="77777777" w:rsidR="00B3393E" w:rsidRPr="00920C9D" w:rsidRDefault="00B3393E" w:rsidP="004B2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rPr>
            </w:pPr>
          </w:p>
        </w:tc>
        <w:tc>
          <w:tcPr>
            <w:tcW w:w="1985" w:type="dxa"/>
          </w:tcPr>
          <w:p w14:paraId="02B87FA8" w14:textId="77777777" w:rsidR="00B3393E" w:rsidRPr="00920C9D" w:rsidRDefault="00B3393E" w:rsidP="004B2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rPr>
            </w:pPr>
          </w:p>
        </w:tc>
        <w:tc>
          <w:tcPr>
            <w:tcW w:w="3969" w:type="dxa"/>
          </w:tcPr>
          <w:p w14:paraId="7B05FA96" w14:textId="77777777" w:rsidR="00B3393E" w:rsidRPr="00920C9D" w:rsidRDefault="00B3393E" w:rsidP="004B2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rPr>
            </w:pPr>
          </w:p>
        </w:tc>
        <w:tc>
          <w:tcPr>
            <w:tcW w:w="2977" w:type="dxa"/>
          </w:tcPr>
          <w:p w14:paraId="2F6B534B" w14:textId="77777777" w:rsidR="00B3393E" w:rsidRPr="00920C9D" w:rsidRDefault="00B3393E" w:rsidP="004B2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rPr>
            </w:pPr>
          </w:p>
        </w:tc>
      </w:tr>
      <w:tr w:rsidR="00B3393E" w:rsidRPr="00920C9D" w14:paraId="1CAE46A9" w14:textId="77777777" w:rsidTr="004B2032">
        <w:tc>
          <w:tcPr>
            <w:tcW w:w="562" w:type="dxa"/>
          </w:tcPr>
          <w:p w14:paraId="67280D4E" w14:textId="77777777" w:rsidR="00B3393E" w:rsidRPr="00920C9D" w:rsidRDefault="00B3393E" w:rsidP="004B2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rPr>
            </w:pPr>
          </w:p>
        </w:tc>
        <w:tc>
          <w:tcPr>
            <w:tcW w:w="5108" w:type="dxa"/>
          </w:tcPr>
          <w:p w14:paraId="0693595C" w14:textId="77777777" w:rsidR="00B3393E" w:rsidRPr="00920C9D" w:rsidRDefault="00B3393E" w:rsidP="004B2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rPr>
            </w:pPr>
          </w:p>
        </w:tc>
        <w:tc>
          <w:tcPr>
            <w:tcW w:w="1985" w:type="dxa"/>
          </w:tcPr>
          <w:p w14:paraId="5DD7C0BD" w14:textId="77777777" w:rsidR="00B3393E" w:rsidRPr="00920C9D" w:rsidRDefault="00B3393E" w:rsidP="004B2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rPr>
            </w:pPr>
          </w:p>
        </w:tc>
        <w:tc>
          <w:tcPr>
            <w:tcW w:w="3969" w:type="dxa"/>
          </w:tcPr>
          <w:p w14:paraId="3909F3D8" w14:textId="77777777" w:rsidR="00B3393E" w:rsidRPr="00920C9D" w:rsidRDefault="00B3393E" w:rsidP="004B2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rPr>
            </w:pPr>
          </w:p>
        </w:tc>
        <w:tc>
          <w:tcPr>
            <w:tcW w:w="2977" w:type="dxa"/>
          </w:tcPr>
          <w:p w14:paraId="4DDC6F7F" w14:textId="77777777" w:rsidR="00B3393E" w:rsidRPr="00920C9D" w:rsidRDefault="00B3393E" w:rsidP="004B2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rPr>
            </w:pPr>
          </w:p>
        </w:tc>
      </w:tr>
      <w:tr w:rsidR="00B3393E" w:rsidRPr="00920C9D" w14:paraId="38E758FC" w14:textId="77777777" w:rsidTr="004B2032">
        <w:tc>
          <w:tcPr>
            <w:tcW w:w="562" w:type="dxa"/>
          </w:tcPr>
          <w:p w14:paraId="64D98DF8" w14:textId="77777777" w:rsidR="00B3393E" w:rsidRPr="00920C9D" w:rsidRDefault="00B3393E" w:rsidP="004B2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rPr>
            </w:pPr>
          </w:p>
        </w:tc>
        <w:tc>
          <w:tcPr>
            <w:tcW w:w="5108" w:type="dxa"/>
          </w:tcPr>
          <w:p w14:paraId="0928555D" w14:textId="77777777" w:rsidR="00B3393E" w:rsidRPr="00920C9D" w:rsidRDefault="00B3393E" w:rsidP="004B2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rPr>
            </w:pPr>
          </w:p>
        </w:tc>
        <w:tc>
          <w:tcPr>
            <w:tcW w:w="1985" w:type="dxa"/>
          </w:tcPr>
          <w:p w14:paraId="6B5F8455" w14:textId="77777777" w:rsidR="00B3393E" w:rsidRPr="00920C9D" w:rsidRDefault="00B3393E" w:rsidP="004B2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rPr>
            </w:pPr>
          </w:p>
        </w:tc>
        <w:tc>
          <w:tcPr>
            <w:tcW w:w="3969" w:type="dxa"/>
          </w:tcPr>
          <w:p w14:paraId="4A64AFE2" w14:textId="77777777" w:rsidR="00B3393E" w:rsidRPr="00920C9D" w:rsidRDefault="00B3393E" w:rsidP="004B2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rPr>
            </w:pPr>
          </w:p>
        </w:tc>
        <w:tc>
          <w:tcPr>
            <w:tcW w:w="2977" w:type="dxa"/>
          </w:tcPr>
          <w:p w14:paraId="13BC4673" w14:textId="77777777" w:rsidR="00B3393E" w:rsidRPr="00920C9D" w:rsidRDefault="00B3393E" w:rsidP="004B2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rPr>
            </w:pPr>
          </w:p>
        </w:tc>
      </w:tr>
    </w:tbl>
    <w:p w14:paraId="1E4D7FA9" w14:textId="77777777" w:rsidR="00B3393E" w:rsidRPr="00920C9D" w:rsidRDefault="00B3393E" w:rsidP="00B3393E">
      <w:pPr>
        <w:spacing w:after="0" w:line="240" w:lineRule="auto"/>
        <w:rPr>
          <w:rFonts w:ascii="Times New Roman" w:hAnsi="Times New Roman"/>
          <w:sz w:val="28"/>
          <w:szCs w:val="28"/>
        </w:rPr>
      </w:pPr>
    </w:p>
    <w:tbl>
      <w:tblPr>
        <w:tblStyle w:val="af7"/>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9"/>
        <w:gridCol w:w="4002"/>
      </w:tblGrid>
      <w:tr w:rsidR="00B3393E" w:rsidRPr="00920C9D" w14:paraId="4C2517D4" w14:textId="77777777" w:rsidTr="004B2032">
        <w:tc>
          <w:tcPr>
            <w:tcW w:w="3369" w:type="dxa"/>
            <w:tcBorders>
              <w:bottom w:val="single" w:sz="4" w:space="0" w:color="auto"/>
            </w:tcBorders>
          </w:tcPr>
          <w:p w14:paraId="1E272E25" w14:textId="77777777" w:rsidR="00B3393E" w:rsidRPr="00920C9D" w:rsidRDefault="00B3393E" w:rsidP="004B2032">
            <w:pPr>
              <w:spacing w:after="0" w:line="240" w:lineRule="auto"/>
              <w:rPr>
                <w:rFonts w:ascii="Times New Roman" w:hAnsi="Times New Roman"/>
                <w:sz w:val="28"/>
                <w:szCs w:val="28"/>
              </w:rPr>
            </w:pPr>
            <w:r w:rsidRPr="00920C9D">
              <w:rPr>
                <w:rFonts w:ascii="Times New Roman" w:hAnsi="Times New Roman"/>
                <w:sz w:val="28"/>
                <w:szCs w:val="28"/>
              </w:rPr>
              <w:t>ИСПОЛНИТЕЛЬ:</w:t>
            </w:r>
          </w:p>
          <w:p w14:paraId="6021FA4F" w14:textId="77777777" w:rsidR="00B3393E" w:rsidRPr="00920C9D" w:rsidRDefault="00B3393E" w:rsidP="004B2032">
            <w:pPr>
              <w:spacing w:after="0" w:line="240" w:lineRule="auto"/>
              <w:rPr>
                <w:rFonts w:ascii="Times New Roman" w:hAnsi="Times New Roman"/>
                <w:sz w:val="28"/>
                <w:szCs w:val="28"/>
              </w:rPr>
            </w:pPr>
          </w:p>
          <w:p w14:paraId="128CA3BC" w14:textId="77777777" w:rsidR="00B3393E" w:rsidRPr="00920C9D" w:rsidRDefault="00B3393E" w:rsidP="004B2032">
            <w:pPr>
              <w:spacing w:after="0" w:line="240" w:lineRule="auto"/>
              <w:rPr>
                <w:rFonts w:ascii="Times New Roman" w:hAnsi="Times New Roman"/>
                <w:sz w:val="28"/>
                <w:szCs w:val="28"/>
              </w:rPr>
            </w:pPr>
            <w:r w:rsidRPr="00920C9D">
              <w:rPr>
                <w:rFonts w:ascii="Times New Roman" w:hAnsi="Times New Roman"/>
                <w:sz w:val="28"/>
                <w:szCs w:val="28"/>
              </w:rPr>
              <w:t>____________________________________________________</w:t>
            </w:r>
          </w:p>
          <w:p w14:paraId="38722084" w14:textId="77777777" w:rsidR="00B3393E" w:rsidRPr="00920C9D" w:rsidRDefault="00B3393E" w:rsidP="004B2032">
            <w:pPr>
              <w:spacing w:after="0" w:line="240" w:lineRule="auto"/>
              <w:rPr>
                <w:rFonts w:ascii="Times New Roman" w:hAnsi="Times New Roman"/>
                <w:sz w:val="28"/>
                <w:szCs w:val="28"/>
              </w:rPr>
            </w:pPr>
          </w:p>
          <w:p w14:paraId="0D562ACB" w14:textId="77777777" w:rsidR="00B3393E" w:rsidRPr="00920C9D" w:rsidRDefault="00B3393E" w:rsidP="004B2032">
            <w:pPr>
              <w:spacing w:after="0" w:line="240" w:lineRule="auto"/>
              <w:rPr>
                <w:rFonts w:ascii="Times New Roman" w:hAnsi="Times New Roman"/>
                <w:sz w:val="28"/>
                <w:szCs w:val="28"/>
              </w:rPr>
            </w:pPr>
          </w:p>
        </w:tc>
        <w:tc>
          <w:tcPr>
            <w:tcW w:w="4002" w:type="dxa"/>
            <w:tcBorders>
              <w:bottom w:val="single" w:sz="4" w:space="0" w:color="auto"/>
            </w:tcBorders>
          </w:tcPr>
          <w:p w14:paraId="3DB4621F" w14:textId="77777777" w:rsidR="00B3393E" w:rsidRPr="00920C9D" w:rsidRDefault="00B3393E" w:rsidP="004B2032">
            <w:pPr>
              <w:spacing w:after="0" w:line="240" w:lineRule="auto"/>
              <w:rPr>
                <w:rFonts w:ascii="Times New Roman" w:hAnsi="Times New Roman"/>
                <w:sz w:val="28"/>
                <w:szCs w:val="28"/>
              </w:rPr>
            </w:pPr>
          </w:p>
        </w:tc>
      </w:tr>
      <w:tr w:rsidR="00B3393E" w:rsidRPr="00920C9D" w14:paraId="7EDFB5A8" w14:textId="77777777" w:rsidTr="004B2032">
        <w:tc>
          <w:tcPr>
            <w:tcW w:w="3369" w:type="dxa"/>
            <w:tcBorders>
              <w:top w:val="single" w:sz="4" w:space="0" w:color="auto"/>
            </w:tcBorders>
          </w:tcPr>
          <w:p w14:paraId="460FEE51" w14:textId="77777777" w:rsidR="00B3393E" w:rsidRPr="00920C9D" w:rsidRDefault="00B3393E" w:rsidP="004B2032">
            <w:pPr>
              <w:spacing w:after="0" w:line="240" w:lineRule="auto"/>
              <w:jc w:val="center"/>
              <w:rPr>
                <w:rFonts w:ascii="Times New Roman" w:hAnsi="Times New Roman"/>
                <w:sz w:val="28"/>
                <w:szCs w:val="28"/>
              </w:rPr>
            </w:pPr>
            <w:r w:rsidRPr="00920C9D">
              <w:rPr>
                <w:rFonts w:ascii="Times New Roman" w:hAnsi="Times New Roman"/>
                <w:sz w:val="28"/>
                <w:szCs w:val="28"/>
              </w:rPr>
              <w:t>(подпись)</w:t>
            </w:r>
          </w:p>
        </w:tc>
        <w:tc>
          <w:tcPr>
            <w:tcW w:w="4002" w:type="dxa"/>
          </w:tcPr>
          <w:p w14:paraId="6C366C25" w14:textId="05781267" w:rsidR="00B3393E" w:rsidRPr="00920C9D" w:rsidRDefault="00B3393E" w:rsidP="004B2032">
            <w:pPr>
              <w:spacing w:after="0" w:line="240" w:lineRule="auto"/>
              <w:jc w:val="center"/>
              <w:rPr>
                <w:rFonts w:ascii="Times New Roman" w:hAnsi="Times New Roman"/>
                <w:sz w:val="28"/>
                <w:szCs w:val="28"/>
              </w:rPr>
            </w:pPr>
            <w:r w:rsidRPr="00920C9D">
              <w:rPr>
                <w:rFonts w:ascii="Times New Roman" w:hAnsi="Times New Roman"/>
                <w:sz w:val="28"/>
                <w:szCs w:val="28"/>
              </w:rPr>
              <w:t>(Ф.</w:t>
            </w:r>
            <w:r w:rsidR="00D01B91" w:rsidRPr="00920C9D">
              <w:rPr>
                <w:rFonts w:ascii="Times New Roman" w:hAnsi="Times New Roman"/>
                <w:sz w:val="28"/>
                <w:szCs w:val="28"/>
              </w:rPr>
              <w:t xml:space="preserve"> </w:t>
            </w:r>
            <w:r w:rsidRPr="00920C9D">
              <w:rPr>
                <w:rFonts w:ascii="Times New Roman" w:hAnsi="Times New Roman"/>
                <w:sz w:val="28"/>
                <w:szCs w:val="28"/>
              </w:rPr>
              <w:t>И.</w:t>
            </w:r>
            <w:r w:rsidR="00D01B91" w:rsidRPr="00920C9D">
              <w:rPr>
                <w:rFonts w:ascii="Times New Roman" w:hAnsi="Times New Roman"/>
                <w:sz w:val="28"/>
                <w:szCs w:val="28"/>
              </w:rPr>
              <w:t xml:space="preserve"> </w:t>
            </w:r>
            <w:r w:rsidRPr="00920C9D">
              <w:rPr>
                <w:rFonts w:ascii="Times New Roman" w:hAnsi="Times New Roman"/>
                <w:sz w:val="28"/>
                <w:szCs w:val="28"/>
              </w:rPr>
              <w:t>О)</w:t>
            </w:r>
          </w:p>
        </w:tc>
      </w:tr>
      <w:tr w:rsidR="00B3393E" w:rsidRPr="00920C9D" w14:paraId="7507B89C" w14:textId="77777777" w:rsidTr="004B2032">
        <w:tc>
          <w:tcPr>
            <w:tcW w:w="7371" w:type="dxa"/>
            <w:gridSpan w:val="2"/>
          </w:tcPr>
          <w:p w14:paraId="6748F5B9" w14:textId="77777777" w:rsidR="00B3393E" w:rsidRPr="00920C9D" w:rsidRDefault="00B3393E" w:rsidP="004B2032">
            <w:pPr>
              <w:spacing w:after="0" w:line="240" w:lineRule="auto"/>
              <w:rPr>
                <w:rFonts w:ascii="Times New Roman" w:hAnsi="Times New Roman"/>
                <w:sz w:val="28"/>
                <w:szCs w:val="28"/>
              </w:rPr>
            </w:pPr>
          </w:p>
        </w:tc>
      </w:tr>
      <w:tr w:rsidR="00B3393E" w:rsidRPr="00920C9D" w14:paraId="38428117" w14:textId="77777777" w:rsidTr="004B2032">
        <w:tc>
          <w:tcPr>
            <w:tcW w:w="7371" w:type="dxa"/>
            <w:gridSpan w:val="2"/>
          </w:tcPr>
          <w:p w14:paraId="444222EC" w14:textId="77777777" w:rsidR="00B3393E" w:rsidRPr="00920C9D" w:rsidRDefault="00B3393E" w:rsidP="004B2032">
            <w:pPr>
              <w:spacing w:after="0" w:line="240" w:lineRule="auto"/>
              <w:rPr>
                <w:rFonts w:ascii="Times New Roman" w:hAnsi="Times New Roman"/>
                <w:sz w:val="28"/>
                <w:szCs w:val="28"/>
              </w:rPr>
            </w:pPr>
          </w:p>
        </w:tc>
      </w:tr>
      <w:tr w:rsidR="00B3393E" w:rsidRPr="00920C9D" w14:paraId="40276D7E" w14:textId="77777777" w:rsidTr="004B2032">
        <w:tc>
          <w:tcPr>
            <w:tcW w:w="3369" w:type="dxa"/>
            <w:tcBorders>
              <w:bottom w:val="single" w:sz="4" w:space="0" w:color="auto"/>
            </w:tcBorders>
          </w:tcPr>
          <w:p w14:paraId="6A5F2286" w14:textId="77777777" w:rsidR="00B3393E" w:rsidRPr="00920C9D" w:rsidRDefault="00B3393E" w:rsidP="004B2032">
            <w:pPr>
              <w:spacing w:after="0" w:line="240" w:lineRule="auto"/>
              <w:rPr>
                <w:rFonts w:ascii="Times New Roman" w:hAnsi="Times New Roman"/>
                <w:sz w:val="28"/>
                <w:szCs w:val="28"/>
              </w:rPr>
            </w:pPr>
            <w:r w:rsidRPr="00920C9D">
              <w:rPr>
                <w:rFonts w:ascii="Times New Roman" w:hAnsi="Times New Roman"/>
                <w:sz w:val="28"/>
                <w:szCs w:val="28"/>
              </w:rPr>
              <w:t>ЗАКАЗЧИК:</w:t>
            </w:r>
          </w:p>
          <w:p w14:paraId="5EBC6058" w14:textId="77777777" w:rsidR="00B3393E" w:rsidRPr="00920C9D" w:rsidRDefault="00B3393E" w:rsidP="004B2032">
            <w:pPr>
              <w:spacing w:after="0" w:line="240" w:lineRule="auto"/>
              <w:rPr>
                <w:rFonts w:ascii="Times New Roman" w:hAnsi="Times New Roman"/>
                <w:sz w:val="28"/>
                <w:szCs w:val="28"/>
              </w:rPr>
            </w:pPr>
            <w:r w:rsidRPr="00920C9D">
              <w:rPr>
                <w:rFonts w:ascii="Times New Roman" w:hAnsi="Times New Roman"/>
                <w:sz w:val="28"/>
                <w:szCs w:val="28"/>
              </w:rPr>
              <w:t>________________________</w:t>
            </w:r>
          </w:p>
          <w:p w14:paraId="7BC8FEDC" w14:textId="77777777" w:rsidR="00B3393E" w:rsidRPr="00920C9D" w:rsidRDefault="00B3393E" w:rsidP="004B2032">
            <w:pPr>
              <w:spacing w:after="0" w:line="240" w:lineRule="auto"/>
              <w:rPr>
                <w:rFonts w:ascii="Times New Roman" w:hAnsi="Times New Roman"/>
                <w:sz w:val="28"/>
                <w:szCs w:val="28"/>
              </w:rPr>
            </w:pPr>
          </w:p>
          <w:p w14:paraId="68E63787" w14:textId="77777777" w:rsidR="00B3393E" w:rsidRPr="00920C9D" w:rsidRDefault="00B3393E" w:rsidP="004B2032">
            <w:pPr>
              <w:spacing w:after="0" w:line="240" w:lineRule="auto"/>
              <w:rPr>
                <w:rFonts w:ascii="Times New Roman" w:hAnsi="Times New Roman"/>
                <w:sz w:val="28"/>
                <w:szCs w:val="28"/>
              </w:rPr>
            </w:pPr>
          </w:p>
        </w:tc>
        <w:tc>
          <w:tcPr>
            <w:tcW w:w="4002" w:type="dxa"/>
            <w:tcBorders>
              <w:bottom w:val="single" w:sz="4" w:space="0" w:color="auto"/>
            </w:tcBorders>
          </w:tcPr>
          <w:p w14:paraId="62ED2EC0" w14:textId="77777777" w:rsidR="00B3393E" w:rsidRPr="00920C9D" w:rsidRDefault="00B3393E" w:rsidP="004B2032">
            <w:pPr>
              <w:spacing w:after="0" w:line="240" w:lineRule="auto"/>
              <w:rPr>
                <w:rFonts w:ascii="Times New Roman" w:hAnsi="Times New Roman"/>
                <w:sz w:val="28"/>
                <w:szCs w:val="28"/>
              </w:rPr>
            </w:pPr>
          </w:p>
        </w:tc>
      </w:tr>
      <w:tr w:rsidR="00B3393E" w:rsidRPr="00920C9D" w14:paraId="0D5CD03C" w14:textId="77777777" w:rsidTr="004B2032">
        <w:trPr>
          <w:trHeight w:val="168"/>
        </w:trPr>
        <w:tc>
          <w:tcPr>
            <w:tcW w:w="3369" w:type="dxa"/>
            <w:tcBorders>
              <w:top w:val="single" w:sz="4" w:space="0" w:color="auto"/>
            </w:tcBorders>
          </w:tcPr>
          <w:p w14:paraId="43A04A46" w14:textId="77777777" w:rsidR="00B3393E" w:rsidRPr="00920C9D" w:rsidRDefault="00B3393E" w:rsidP="004B2032">
            <w:pPr>
              <w:spacing w:after="0" w:line="240" w:lineRule="auto"/>
              <w:ind w:right="142"/>
              <w:jc w:val="center"/>
              <w:rPr>
                <w:rFonts w:ascii="Times New Roman" w:hAnsi="Times New Roman"/>
                <w:sz w:val="28"/>
                <w:szCs w:val="28"/>
              </w:rPr>
            </w:pPr>
            <w:r w:rsidRPr="00920C9D">
              <w:rPr>
                <w:rFonts w:ascii="Times New Roman" w:hAnsi="Times New Roman"/>
                <w:sz w:val="28"/>
                <w:szCs w:val="28"/>
              </w:rPr>
              <w:t>(подпись)</w:t>
            </w:r>
          </w:p>
        </w:tc>
        <w:tc>
          <w:tcPr>
            <w:tcW w:w="4002" w:type="dxa"/>
          </w:tcPr>
          <w:p w14:paraId="774E2E8D" w14:textId="35A34B9E" w:rsidR="00B3393E" w:rsidRPr="00920C9D" w:rsidRDefault="00B3393E" w:rsidP="00D01B91">
            <w:pPr>
              <w:spacing w:after="0" w:line="240" w:lineRule="auto"/>
              <w:ind w:right="142"/>
              <w:rPr>
                <w:rFonts w:ascii="Times New Roman" w:hAnsi="Times New Roman"/>
                <w:sz w:val="28"/>
                <w:szCs w:val="28"/>
              </w:rPr>
            </w:pPr>
            <w:r w:rsidRPr="00920C9D">
              <w:rPr>
                <w:rFonts w:ascii="Times New Roman" w:hAnsi="Times New Roman"/>
                <w:sz w:val="28"/>
                <w:szCs w:val="28"/>
              </w:rPr>
              <w:t>М.</w:t>
            </w:r>
            <w:r w:rsidR="00D01B91" w:rsidRPr="00920C9D">
              <w:rPr>
                <w:rFonts w:ascii="Times New Roman" w:hAnsi="Times New Roman"/>
                <w:sz w:val="28"/>
                <w:szCs w:val="28"/>
              </w:rPr>
              <w:t xml:space="preserve"> </w:t>
            </w:r>
            <w:r w:rsidRPr="00920C9D">
              <w:rPr>
                <w:rFonts w:ascii="Times New Roman" w:hAnsi="Times New Roman"/>
                <w:sz w:val="28"/>
                <w:szCs w:val="28"/>
              </w:rPr>
              <w:t xml:space="preserve">П.                    </w:t>
            </w:r>
            <w:r w:rsidR="00D01B91" w:rsidRPr="00920C9D">
              <w:rPr>
                <w:rFonts w:ascii="Times New Roman" w:hAnsi="Times New Roman"/>
                <w:sz w:val="28"/>
                <w:szCs w:val="28"/>
              </w:rPr>
              <w:t xml:space="preserve">   </w:t>
            </w:r>
            <w:r w:rsidRPr="00920C9D">
              <w:rPr>
                <w:rFonts w:ascii="Times New Roman" w:hAnsi="Times New Roman"/>
                <w:sz w:val="28"/>
                <w:szCs w:val="28"/>
              </w:rPr>
              <w:t xml:space="preserve">   (Ф.</w:t>
            </w:r>
            <w:r w:rsidR="00D01B91" w:rsidRPr="00920C9D">
              <w:rPr>
                <w:rFonts w:ascii="Times New Roman" w:hAnsi="Times New Roman"/>
                <w:sz w:val="28"/>
                <w:szCs w:val="28"/>
              </w:rPr>
              <w:t xml:space="preserve"> </w:t>
            </w:r>
            <w:r w:rsidRPr="00920C9D">
              <w:rPr>
                <w:rFonts w:ascii="Times New Roman" w:hAnsi="Times New Roman"/>
                <w:sz w:val="28"/>
                <w:szCs w:val="28"/>
              </w:rPr>
              <w:t>И.</w:t>
            </w:r>
            <w:r w:rsidR="00D01B91" w:rsidRPr="00920C9D">
              <w:rPr>
                <w:rFonts w:ascii="Times New Roman" w:hAnsi="Times New Roman"/>
                <w:sz w:val="28"/>
                <w:szCs w:val="28"/>
              </w:rPr>
              <w:t xml:space="preserve"> </w:t>
            </w:r>
            <w:r w:rsidRPr="00920C9D">
              <w:rPr>
                <w:rFonts w:ascii="Times New Roman" w:hAnsi="Times New Roman"/>
                <w:sz w:val="28"/>
                <w:szCs w:val="28"/>
              </w:rPr>
              <w:t>О)</w:t>
            </w:r>
          </w:p>
        </w:tc>
      </w:tr>
    </w:tbl>
    <w:p w14:paraId="3CAD4EC3" w14:textId="77777777" w:rsidR="00B3393E" w:rsidRPr="00920C9D" w:rsidRDefault="00B3393E" w:rsidP="00B3393E">
      <w:pPr>
        <w:spacing w:after="0" w:line="240" w:lineRule="auto"/>
        <w:jc w:val="center"/>
        <w:rPr>
          <w:rFonts w:ascii="Times New Roman" w:eastAsia="Times New Roman" w:hAnsi="Times New Roman"/>
          <w:color w:val="000000"/>
          <w:sz w:val="28"/>
          <w:szCs w:val="28"/>
          <w:lang w:eastAsia="ru-RU"/>
        </w:rPr>
      </w:pPr>
    </w:p>
    <w:p w14:paraId="5FB354D2" w14:textId="77777777" w:rsidR="00B3393E" w:rsidRPr="00920C9D" w:rsidRDefault="00B3393E" w:rsidP="00B33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rPr>
          <w:rFonts w:ascii="Times New Roman" w:eastAsia="Times New Roman" w:hAnsi="Times New Roman"/>
          <w:sz w:val="28"/>
          <w:szCs w:val="28"/>
          <w:lang w:eastAsia="ru-RU"/>
        </w:rPr>
      </w:pPr>
    </w:p>
    <w:p w14:paraId="7DC9EF27" w14:textId="77777777" w:rsidR="00B3393E" w:rsidRPr="00920C9D" w:rsidRDefault="00B3393E" w:rsidP="00B3393E">
      <w:pPr>
        <w:rPr>
          <w:rFonts w:ascii="Times New Roman" w:hAnsi="Times New Roman"/>
          <w:sz w:val="28"/>
          <w:szCs w:val="28"/>
        </w:rPr>
      </w:pPr>
    </w:p>
    <w:p w14:paraId="27A9A648" w14:textId="77777777" w:rsidR="0060062B" w:rsidRPr="00920C9D" w:rsidRDefault="0060062B" w:rsidP="00B3393E">
      <w:pPr>
        <w:spacing w:after="0" w:line="240" w:lineRule="auto"/>
        <w:rPr>
          <w:rFonts w:ascii="Times New Roman" w:hAnsi="Times New Roman"/>
          <w:sz w:val="28"/>
          <w:szCs w:val="28"/>
        </w:rPr>
      </w:pPr>
    </w:p>
    <w:sectPr w:rsidR="0060062B" w:rsidRPr="00920C9D" w:rsidSect="00FC4E1B">
      <w:footerReference w:type="first" r:id="rId12"/>
      <w:pgSz w:w="16838" w:h="11906" w:orient="landscape" w:code="9"/>
      <w:pgMar w:top="1134" w:right="851" w:bottom="1134" w:left="1701" w:header="709" w:footer="709" w:gutter="0"/>
      <w:cols w:space="720"/>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7B741D" w16cex:dateUtc="2026-10-15T10:47:00Z"/>
  <w16cex:commentExtensible w16cex:durableId="2E7B75BF" w16cex:dateUtc="2026-10-15T10:54:00Z"/>
  <w16cex:commentExtensible w16cex:durableId="2E7B76DA" w16cex:dateUtc="2026-10-15T10:59:00Z"/>
  <w16cex:commentExtensible w16cex:durableId="2E7B774F" w16cex:dateUtc="2026-10-15T11:01:00Z"/>
  <w16cex:commentExtensible w16cex:durableId="2E7B75DE" w16cex:dateUtc="2026-10-15T10:55:00Z"/>
  <w16cex:commentExtensible w16cex:durableId="2E7B78C7" w16cex:dateUtc="2026-10-15T11: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AEA2A22" w16cid:durableId="2E7B741D"/>
  <w16cid:commentId w16cid:paraId="1C3B3B60" w16cid:durableId="2E7B75BF"/>
  <w16cid:commentId w16cid:paraId="3281B726" w16cid:durableId="2E7B76DA"/>
  <w16cid:commentId w16cid:paraId="68D8F4D3" w16cid:durableId="2E7B774F"/>
  <w16cid:commentId w16cid:paraId="71435FA5" w16cid:durableId="2E7B75DE"/>
  <w16cid:commentId w16cid:paraId="2A31AA11" w16cid:durableId="2E7B78C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7E6403" w14:textId="77777777" w:rsidR="000F5805" w:rsidRDefault="000F5805" w:rsidP="00607A16">
      <w:pPr>
        <w:spacing w:after="0" w:line="240" w:lineRule="auto"/>
      </w:pPr>
      <w:r>
        <w:separator/>
      </w:r>
    </w:p>
  </w:endnote>
  <w:endnote w:type="continuationSeparator" w:id="0">
    <w:p w14:paraId="5310ADAA" w14:textId="77777777" w:rsidR="000F5805" w:rsidRDefault="000F5805" w:rsidP="00607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ヒラギノ角ゴ Pro W3">
    <w:altName w:val="MS Gothic"/>
    <w:charset w:val="00"/>
    <w:family w:val="roman"/>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onsultant">
    <w:altName w:val="Courier New"/>
    <w:charset w:val="00"/>
    <w:family w:val="modern"/>
    <w:pitch w:val="fixed"/>
    <w:sig w:usb0="00000203" w:usb1="00000000" w:usb2="00000000" w:usb3="00000000" w:csb0="00000005"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Times New Roman Bold">
    <w:altName w:val="Times New Roman"/>
    <w:charset w:val="00"/>
    <w:family w:val="roman"/>
    <w:pitch w:val="default"/>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DFGYKK+StoneSansStd-Medium">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3027119"/>
      <w:docPartObj>
        <w:docPartGallery w:val="Page Numbers (Bottom of Page)"/>
        <w:docPartUnique/>
      </w:docPartObj>
    </w:sdtPr>
    <w:sdtEndPr>
      <w:rPr>
        <w:rFonts w:ascii="Times New Roman" w:hAnsi="Times New Roman"/>
        <w:sz w:val="20"/>
        <w:szCs w:val="20"/>
      </w:rPr>
    </w:sdtEndPr>
    <w:sdtContent>
      <w:p w14:paraId="41F59E40" w14:textId="77777777" w:rsidR="00234B72" w:rsidRPr="005E0F69" w:rsidRDefault="00234B72">
        <w:pPr>
          <w:pStyle w:val="af5"/>
          <w:jc w:val="right"/>
          <w:rPr>
            <w:rFonts w:ascii="Times New Roman" w:hAnsi="Times New Roman"/>
            <w:sz w:val="20"/>
            <w:szCs w:val="20"/>
          </w:rPr>
        </w:pPr>
        <w:r w:rsidRPr="005E0F69">
          <w:rPr>
            <w:rFonts w:ascii="Times New Roman" w:hAnsi="Times New Roman"/>
            <w:sz w:val="20"/>
            <w:szCs w:val="20"/>
          </w:rPr>
          <w:fldChar w:fldCharType="begin"/>
        </w:r>
        <w:r w:rsidRPr="005E0F69">
          <w:rPr>
            <w:rFonts w:ascii="Times New Roman" w:hAnsi="Times New Roman"/>
            <w:sz w:val="20"/>
            <w:szCs w:val="20"/>
          </w:rPr>
          <w:instrText>PAGE   \* MERGEFORMAT</w:instrText>
        </w:r>
        <w:r w:rsidRPr="005E0F69">
          <w:rPr>
            <w:rFonts w:ascii="Times New Roman" w:hAnsi="Times New Roman"/>
            <w:sz w:val="20"/>
            <w:szCs w:val="20"/>
          </w:rPr>
          <w:fldChar w:fldCharType="separate"/>
        </w:r>
        <w:r>
          <w:rPr>
            <w:rFonts w:ascii="Times New Roman" w:hAnsi="Times New Roman"/>
            <w:noProof/>
            <w:sz w:val="20"/>
            <w:szCs w:val="20"/>
          </w:rPr>
          <w:t>84</w:t>
        </w:r>
        <w:r w:rsidRPr="005E0F69">
          <w:rPr>
            <w:rFonts w:ascii="Times New Roman" w:hAnsi="Times New Roman"/>
            <w:sz w:val="20"/>
            <w:szCs w:val="20"/>
          </w:rPr>
          <w:fldChar w:fldCharType="end"/>
        </w:r>
      </w:p>
    </w:sdtContent>
  </w:sdt>
  <w:p w14:paraId="06C4E15C" w14:textId="77777777" w:rsidR="00234B72" w:rsidRDefault="00234B72" w:rsidP="004B2032">
    <w:pPr>
      <w:pStyle w:val="af5"/>
      <w:jc w:val="right"/>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2997198"/>
      <w:docPartObj>
        <w:docPartGallery w:val="Page Numbers (Bottom of Page)"/>
        <w:docPartUnique/>
      </w:docPartObj>
    </w:sdtPr>
    <w:sdtEndPr>
      <w:rPr>
        <w:rFonts w:ascii="Times New Roman" w:hAnsi="Times New Roman"/>
        <w:sz w:val="20"/>
        <w:szCs w:val="20"/>
      </w:rPr>
    </w:sdtEndPr>
    <w:sdtContent>
      <w:p w14:paraId="3AAA2AE4" w14:textId="51D40202" w:rsidR="00234B72" w:rsidRPr="005E0F69" w:rsidRDefault="00234B72">
        <w:pPr>
          <w:pStyle w:val="af5"/>
          <w:jc w:val="right"/>
          <w:rPr>
            <w:rFonts w:ascii="Times New Roman" w:hAnsi="Times New Roman"/>
            <w:sz w:val="20"/>
            <w:szCs w:val="20"/>
          </w:rPr>
        </w:pPr>
        <w:r w:rsidRPr="005E0F69">
          <w:rPr>
            <w:rFonts w:ascii="Times New Roman" w:hAnsi="Times New Roman"/>
            <w:sz w:val="20"/>
            <w:szCs w:val="20"/>
          </w:rPr>
          <w:fldChar w:fldCharType="begin"/>
        </w:r>
        <w:r w:rsidRPr="005E0F69">
          <w:rPr>
            <w:rFonts w:ascii="Times New Roman" w:hAnsi="Times New Roman"/>
            <w:sz w:val="20"/>
            <w:szCs w:val="20"/>
          </w:rPr>
          <w:instrText>PAGE   \* MERGEFORMAT</w:instrText>
        </w:r>
        <w:r w:rsidRPr="005E0F69">
          <w:rPr>
            <w:rFonts w:ascii="Times New Roman" w:hAnsi="Times New Roman"/>
            <w:sz w:val="20"/>
            <w:szCs w:val="20"/>
          </w:rPr>
          <w:fldChar w:fldCharType="separate"/>
        </w:r>
        <w:r>
          <w:rPr>
            <w:rFonts w:ascii="Times New Roman" w:hAnsi="Times New Roman"/>
            <w:noProof/>
            <w:sz w:val="20"/>
            <w:szCs w:val="20"/>
          </w:rPr>
          <w:t>84</w:t>
        </w:r>
        <w:r w:rsidRPr="005E0F69">
          <w:rPr>
            <w:rFonts w:ascii="Times New Roman" w:hAnsi="Times New Roman"/>
            <w:sz w:val="20"/>
            <w:szCs w:val="20"/>
          </w:rPr>
          <w:fldChar w:fldCharType="end"/>
        </w:r>
      </w:p>
    </w:sdtContent>
  </w:sdt>
  <w:p w14:paraId="2D3C48C4" w14:textId="77777777" w:rsidR="00234B72" w:rsidRDefault="00234B72" w:rsidP="00F62821">
    <w:pPr>
      <w:pStyle w:val="af5"/>
      <w:jc w:val="right"/>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637603"/>
      <w:docPartObj>
        <w:docPartGallery w:val="Page Numbers (Bottom of Page)"/>
        <w:docPartUnique/>
      </w:docPartObj>
    </w:sdtPr>
    <w:sdtEndPr>
      <w:rPr>
        <w:rFonts w:ascii="Times New Roman" w:hAnsi="Times New Roman"/>
        <w:sz w:val="20"/>
        <w:szCs w:val="20"/>
      </w:rPr>
    </w:sdtEndPr>
    <w:sdtContent>
      <w:p w14:paraId="01F79489" w14:textId="0E87C2E0" w:rsidR="00234B72" w:rsidRPr="005E0F69" w:rsidRDefault="00234B72">
        <w:pPr>
          <w:pStyle w:val="af5"/>
          <w:jc w:val="right"/>
          <w:rPr>
            <w:rFonts w:ascii="Times New Roman" w:hAnsi="Times New Roman"/>
            <w:sz w:val="20"/>
            <w:szCs w:val="20"/>
          </w:rPr>
        </w:pPr>
        <w:r w:rsidRPr="005E0F69">
          <w:rPr>
            <w:rFonts w:ascii="Times New Roman" w:hAnsi="Times New Roman"/>
            <w:sz w:val="20"/>
            <w:szCs w:val="20"/>
          </w:rPr>
          <w:fldChar w:fldCharType="begin"/>
        </w:r>
        <w:r w:rsidRPr="005E0F69">
          <w:rPr>
            <w:rFonts w:ascii="Times New Roman" w:hAnsi="Times New Roman"/>
            <w:sz w:val="20"/>
            <w:szCs w:val="20"/>
          </w:rPr>
          <w:instrText>PAGE   \* MERGEFORMAT</w:instrText>
        </w:r>
        <w:r w:rsidRPr="005E0F69">
          <w:rPr>
            <w:rFonts w:ascii="Times New Roman" w:hAnsi="Times New Roman"/>
            <w:sz w:val="20"/>
            <w:szCs w:val="20"/>
          </w:rPr>
          <w:fldChar w:fldCharType="separate"/>
        </w:r>
        <w:r>
          <w:rPr>
            <w:rFonts w:ascii="Times New Roman" w:hAnsi="Times New Roman"/>
            <w:noProof/>
            <w:sz w:val="20"/>
            <w:szCs w:val="20"/>
          </w:rPr>
          <w:t>47</w:t>
        </w:r>
        <w:r w:rsidRPr="005E0F69">
          <w:rPr>
            <w:rFonts w:ascii="Times New Roman" w:hAnsi="Times New Roman"/>
            <w:sz w:val="20"/>
            <w:szCs w:val="20"/>
          </w:rPr>
          <w:fldChar w:fldCharType="end"/>
        </w:r>
      </w:p>
    </w:sdtContent>
  </w:sdt>
  <w:p w14:paraId="1209ECBE" w14:textId="77777777" w:rsidR="00234B72" w:rsidRDefault="00234B72" w:rsidP="00F62821">
    <w:pPr>
      <w:pStyle w:val="af5"/>
      <w:jc w:val="right"/>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581BE9" w14:textId="77777777" w:rsidR="000F5805" w:rsidRDefault="000F5805" w:rsidP="00607A16">
      <w:pPr>
        <w:spacing w:after="0" w:line="240" w:lineRule="auto"/>
      </w:pPr>
      <w:r>
        <w:separator/>
      </w:r>
    </w:p>
  </w:footnote>
  <w:footnote w:type="continuationSeparator" w:id="0">
    <w:p w14:paraId="327EF63D" w14:textId="77777777" w:rsidR="000F5805" w:rsidRDefault="000F5805" w:rsidP="00607A16">
      <w:pPr>
        <w:spacing w:after="0" w:line="240" w:lineRule="auto"/>
      </w:pPr>
      <w:r>
        <w:continuationSeparator/>
      </w:r>
    </w:p>
  </w:footnote>
  <w:footnote w:id="1">
    <w:p w14:paraId="3DC27691" w14:textId="40856F4B" w:rsidR="00234B72" w:rsidRDefault="00234B72" w:rsidP="00AE26A6">
      <w:pPr>
        <w:pStyle w:val="ab"/>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0582152"/>
      <w:docPartObj>
        <w:docPartGallery w:val="Page Numbers (Top of Page)"/>
        <w:docPartUnique/>
      </w:docPartObj>
    </w:sdtPr>
    <w:sdtEndPr>
      <w:rPr>
        <w:rFonts w:ascii="Times New Roman" w:hAnsi="Times New Roman"/>
        <w:sz w:val="24"/>
        <w:szCs w:val="24"/>
      </w:rPr>
    </w:sdtEndPr>
    <w:sdtContent>
      <w:p w14:paraId="2CEAAA84" w14:textId="04F7D366" w:rsidR="00234B72" w:rsidRPr="00E85F8E" w:rsidRDefault="00234B72">
        <w:pPr>
          <w:pStyle w:val="a9"/>
          <w:jc w:val="center"/>
          <w:rPr>
            <w:rFonts w:ascii="Times New Roman" w:hAnsi="Times New Roman"/>
            <w:sz w:val="24"/>
            <w:szCs w:val="24"/>
          </w:rPr>
        </w:pPr>
        <w:r w:rsidRPr="00E85F8E">
          <w:rPr>
            <w:rFonts w:ascii="Times New Roman" w:hAnsi="Times New Roman"/>
            <w:sz w:val="24"/>
            <w:szCs w:val="24"/>
          </w:rPr>
          <w:fldChar w:fldCharType="begin"/>
        </w:r>
        <w:r w:rsidRPr="00E85F8E">
          <w:rPr>
            <w:rFonts w:ascii="Times New Roman" w:hAnsi="Times New Roman"/>
            <w:sz w:val="24"/>
            <w:szCs w:val="24"/>
          </w:rPr>
          <w:instrText>PAGE   \* MERGEFORMAT</w:instrText>
        </w:r>
        <w:r w:rsidRPr="00E85F8E">
          <w:rPr>
            <w:rFonts w:ascii="Times New Roman" w:hAnsi="Times New Roman"/>
            <w:sz w:val="24"/>
            <w:szCs w:val="24"/>
          </w:rPr>
          <w:fldChar w:fldCharType="separate"/>
        </w:r>
        <w:r w:rsidR="00CA688D">
          <w:rPr>
            <w:rFonts w:ascii="Times New Roman" w:hAnsi="Times New Roman"/>
            <w:noProof/>
            <w:sz w:val="24"/>
            <w:szCs w:val="24"/>
          </w:rPr>
          <w:t>43</w:t>
        </w:r>
        <w:r w:rsidRPr="00E85F8E">
          <w:rPr>
            <w:rFonts w:ascii="Times New Roman" w:hAnsi="Times New Roman"/>
            <w:sz w:val="24"/>
            <w:szCs w:val="24"/>
          </w:rPr>
          <w:fldChar w:fldCharType="end"/>
        </w:r>
      </w:p>
    </w:sdtContent>
  </w:sdt>
  <w:p w14:paraId="2E357F69" w14:textId="77777777" w:rsidR="00234B72" w:rsidRDefault="00234B72">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5A0F8" w14:textId="02D7F5FD" w:rsidR="00234B72" w:rsidRPr="00F05108" w:rsidRDefault="00234B72">
    <w:pPr>
      <w:pStyle w:val="a9"/>
      <w:jc w:val="center"/>
      <w:rPr>
        <w:rFonts w:ascii="Times New Roman" w:hAnsi="Times New Roman"/>
      </w:rPr>
    </w:pPr>
  </w:p>
  <w:p w14:paraId="2124B369" w14:textId="00663B17" w:rsidR="00234B72" w:rsidRPr="00542027" w:rsidRDefault="00234B72" w:rsidP="00542027">
    <w:pPr>
      <w:pStyle w:val="a9"/>
      <w:jc w:val="center"/>
      <w:rPr>
        <w:rFonts w:ascii="Times New Roman" w:hAnsi="Times New Roman"/>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A3382046"/>
    <w:lvl w:ilvl="0">
      <w:start w:val="1"/>
      <w:numFmt w:val="bullet"/>
      <w:pStyle w:val="2"/>
      <w:lvlText w:val=""/>
      <w:lvlJc w:val="left"/>
      <w:pPr>
        <w:tabs>
          <w:tab w:val="num" w:pos="436"/>
        </w:tabs>
        <w:ind w:left="436" w:hanging="360"/>
      </w:pPr>
      <w:rPr>
        <w:rFonts w:ascii="Symbol" w:hAnsi="Symbol" w:hint="default"/>
      </w:rPr>
    </w:lvl>
  </w:abstractNum>
  <w:abstractNum w:abstractNumId="1" w15:restartNumberingAfterBreak="0">
    <w:nsid w:val="FFFFFF89"/>
    <w:multiLevelType w:val="singleLevel"/>
    <w:tmpl w:val="439ACA2A"/>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000000F"/>
    <w:multiLevelType w:val="multilevel"/>
    <w:tmpl w:val="0000000F"/>
    <w:name w:val="WW8Num14"/>
    <w:lvl w:ilvl="0">
      <w:start w:val="1"/>
      <w:numFmt w:val="decimal"/>
      <w:pStyle w:val="3"/>
      <w:lvlText w:val="%1)"/>
      <w:lvlJc w:val="left"/>
      <w:pPr>
        <w:tabs>
          <w:tab w:val="num" w:pos="0"/>
        </w:tabs>
        <w:ind w:left="0" w:firstLine="0"/>
      </w:pPr>
      <w:rPr>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6B471F"/>
    <w:multiLevelType w:val="hybridMultilevel"/>
    <w:tmpl w:val="6400EE16"/>
    <w:lvl w:ilvl="0" w:tplc="7E1EBDE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0AC7C50"/>
    <w:multiLevelType w:val="multilevel"/>
    <w:tmpl w:val="0419001F"/>
    <w:styleLink w:val="31"/>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28A1997"/>
    <w:multiLevelType w:val="multilevel"/>
    <w:tmpl w:val="0419001F"/>
    <w:styleLink w:val="3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3BB4EE1"/>
    <w:multiLevelType w:val="hybridMultilevel"/>
    <w:tmpl w:val="A9BC33A4"/>
    <w:lvl w:ilvl="0" w:tplc="E2FA39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5B106BE"/>
    <w:multiLevelType w:val="multilevel"/>
    <w:tmpl w:val="0419001D"/>
    <w:styleLink w:val="a0"/>
    <w:lvl w:ilvl="0">
      <w:start w:val="1"/>
      <w:numFmt w:val="russianUpp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05E1446A"/>
    <w:multiLevelType w:val="hybridMultilevel"/>
    <w:tmpl w:val="FB48B936"/>
    <w:lvl w:ilvl="0" w:tplc="BD4C7FBA">
      <w:start w:val="1"/>
      <w:numFmt w:val="decimal"/>
      <w:lvlText w:val="3.%1."/>
      <w:lvlJc w:val="left"/>
      <w:pPr>
        <w:ind w:left="1924" w:hanging="360"/>
      </w:pPr>
      <w:rPr>
        <w:rFonts w:ascii="Times New Roman" w:hAnsi="Times New Roman" w:cs="Times New Roman" w:hint="default"/>
        <w:b w:val="0"/>
        <w:sz w:val="28"/>
        <w:szCs w:val="28"/>
      </w:rPr>
    </w:lvl>
    <w:lvl w:ilvl="1" w:tplc="04190019">
      <w:start w:val="1"/>
      <w:numFmt w:val="lowerLetter"/>
      <w:lvlText w:val="%2."/>
      <w:lvlJc w:val="left"/>
      <w:pPr>
        <w:ind w:left="2644" w:hanging="360"/>
      </w:pPr>
    </w:lvl>
    <w:lvl w:ilvl="2" w:tplc="0419001B" w:tentative="1">
      <w:start w:val="1"/>
      <w:numFmt w:val="lowerRoman"/>
      <w:lvlText w:val="%3."/>
      <w:lvlJc w:val="right"/>
      <w:pPr>
        <w:ind w:left="3364" w:hanging="180"/>
      </w:pPr>
    </w:lvl>
    <w:lvl w:ilvl="3" w:tplc="0419000F" w:tentative="1">
      <w:start w:val="1"/>
      <w:numFmt w:val="decimal"/>
      <w:lvlText w:val="%4."/>
      <w:lvlJc w:val="left"/>
      <w:pPr>
        <w:ind w:left="4084" w:hanging="360"/>
      </w:pPr>
    </w:lvl>
    <w:lvl w:ilvl="4" w:tplc="04190019" w:tentative="1">
      <w:start w:val="1"/>
      <w:numFmt w:val="lowerLetter"/>
      <w:lvlText w:val="%5."/>
      <w:lvlJc w:val="left"/>
      <w:pPr>
        <w:ind w:left="4804" w:hanging="360"/>
      </w:pPr>
    </w:lvl>
    <w:lvl w:ilvl="5" w:tplc="0419001B" w:tentative="1">
      <w:start w:val="1"/>
      <w:numFmt w:val="lowerRoman"/>
      <w:lvlText w:val="%6."/>
      <w:lvlJc w:val="right"/>
      <w:pPr>
        <w:ind w:left="5524" w:hanging="180"/>
      </w:pPr>
    </w:lvl>
    <w:lvl w:ilvl="6" w:tplc="0419000F" w:tentative="1">
      <w:start w:val="1"/>
      <w:numFmt w:val="decimal"/>
      <w:lvlText w:val="%7."/>
      <w:lvlJc w:val="left"/>
      <w:pPr>
        <w:ind w:left="6244" w:hanging="360"/>
      </w:pPr>
    </w:lvl>
    <w:lvl w:ilvl="7" w:tplc="04190019" w:tentative="1">
      <w:start w:val="1"/>
      <w:numFmt w:val="lowerLetter"/>
      <w:lvlText w:val="%8."/>
      <w:lvlJc w:val="left"/>
      <w:pPr>
        <w:ind w:left="6964" w:hanging="360"/>
      </w:pPr>
    </w:lvl>
    <w:lvl w:ilvl="8" w:tplc="0419001B" w:tentative="1">
      <w:start w:val="1"/>
      <w:numFmt w:val="lowerRoman"/>
      <w:lvlText w:val="%9."/>
      <w:lvlJc w:val="right"/>
      <w:pPr>
        <w:ind w:left="7684" w:hanging="180"/>
      </w:pPr>
    </w:lvl>
  </w:abstractNum>
  <w:abstractNum w:abstractNumId="10" w15:restartNumberingAfterBreak="0">
    <w:nsid w:val="06493E9B"/>
    <w:multiLevelType w:val="hybridMultilevel"/>
    <w:tmpl w:val="E828CE8A"/>
    <w:lvl w:ilvl="0" w:tplc="34923DC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7D34FCB"/>
    <w:multiLevelType w:val="hybridMultilevel"/>
    <w:tmpl w:val="7A36D14E"/>
    <w:lvl w:ilvl="0" w:tplc="E2FA397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09803720"/>
    <w:multiLevelType w:val="multilevel"/>
    <w:tmpl w:val="0419001F"/>
    <w:styleLink w:val="25"/>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A1B6FC4"/>
    <w:multiLevelType w:val="multilevel"/>
    <w:tmpl w:val="0419001F"/>
    <w:styleLink w:val="16"/>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15" w15:restartNumberingAfterBreak="0">
    <w:nsid w:val="0AB16158"/>
    <w:multiLevelType w:val="multilevel"/>
    <w:tmpl w:val="0419001F"/>
    <w:styleLink w:val="2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B4A4C38"/>
    <w:multiLevelType w:val="hybridMultilevel"/>
    <w:tmpl w:val="586EEDAC"/>
    <w:lvl w:ilvl="0" w:tplc="8500F9AE">
      <w:start w:val="1"/>
      <w:numFmt w:val="bullet"/>
      <w:pStyle w:val="a1"/>
      <w:lvlText w:val="o"/>
      <w:lvlJc w:val="left"/>
      <w:pPr>
        <w:ind w:left="720" w:hanging="360"/>
      </w:pPr>
      <w:rPr>
        <w:rFonts w:ascii="Courier New" w:hAnsi="Courier New" w:cs="Courier New" w:hint="default"/>
      </w:rPr>
    </w:lvl>
    <w:lvl w:ilvl="1" w:tplc="4E0216D0">
      <w:start w:val="1"/>
      <w:numFmt w:val="bullet"/>
      <w:lvlText w:val="o"/>
      <w:lvlJc w:val="left"/>
      <w:pPr>
        <w:ind w:left="1440" w:hanging="360"/>
      </w:pPr>
      <w:rPr>
        <w:rFonts w:ascii="Courier New" w:hAnsi="Courier New" w:cs="Courier New" w:hint="default"/>
      </w:rPr>
    </w:lvl>
    <w:lvl w:ilvl="2" w:tplc="AB5ED3CE">
      <w:start w:val="1"/>
      <w:numFmt w:val="bullet"/>
      <w:lvlText w:val=""/>
      <w:lvlJc w:val="left"/>
      <w:pPr>
        <w:ind w:left="2160" w:hanging="360"/>
      </w:pPr>
      <w:rPr>
        <w:rFonts w:ascii="Wingdings" w:hAnsi="Wingdings" w:hint="default"/>
      </w:rPr>
    </w:lvl>
    <w:lvl w:ilvl="3" w:tplc="2E56E5E6" w:tentative="1">
      <w:start w:val="1"/>
      <w:numFmt w:val="bullet"/>
      <w:lvlText w:val=""/>
      <w:lvlJc w:val="left"/>
      <w:pPr>
        <w:ind w:left="2880" w:hanging="360"/>
      </w:pPr>
      <w:rPr>
        <w:rFonts w:ascii="Symbol" w:hAnsi="Symbol" w:hint="default"/>
      </w:rPr>
    </w:lvl>
    <w:lvl w:ilvl="4" w:tplc="3D18213E" w:tentative="1">
      <w:start w:val="1"/>
      <w:numFmt w:val="bullet"/>
      <w:lvlText w:val="o"/>
      <w:lvlJc w:val="left"/>
      <w:pPr>
        <w:ind w:left="3600" w:hanging="360"/>
      </w:pPr>
      <w:rPr>
        <w:rFonts w:ascii="Courier New" w:hAnsi="Courier New" w:cs="Courier New" w:hint="default"/>
      </w:rPr>
    </w:lvl>
    <w:lvl w:ilvl="5" w:tplc="A214611E" w:tentative="1">
      <w:start w:val="1"/>
      <w:numFmt w:val="bullet"/>
      <w:lvlText w:val=""/>
      <w:lvlJc w:val="left"/>
      <w:pPr>
        <w:ind w:left="4320" w:hanging="360"/>
      </w:pPr>
      <w:rPr>
        <w:rFonts w:ascii="Wingdings" w:hAnsi="Wingdings" w:hint="default"/>
      </w:rPr>
    </w:lvl>
    <w:lvl w:ilvl="6" w:tplc="110C4A44" w:tentative="1">
      <w:start w:val="1"/>
      <w:numFmt w:val="bullet"/>
      <w:lvlText w:val=""/>
      <w:lvlJc w:val="left"/>
      <w:pPr>
        <w:ind w:left="5040" w:hanging="360"/>
      </w:pPr>
      <w:rPr>
        <w:rFonts w:ascii="Symbol" w:hAnsi="Symbol" w:hint="default"/>
      </w:rPr>
    </w:lvl>
    <w:lvl w:ilvl="7" w:tplc="84985B06" w:tentative="1">
      <w:start w:val="1"/>
      <w:numFmt w:val="bullet"/>
      <w:lvlText w:val="o"/>
      <w:lvlJc w:val="left"/>
      <w:pPr>
        <w:ind w:left="5760" w:hanging="360"/>
      </w:pPr>
      <w:rPr>
        <w:rFonts w:ascii="Courier New" w:hAnsi="Courier New" w:cs="Courier New" w:hint="default"/>
      </w:rPr>
    </w:lvl>
    <w:lvl w:ilvl="8" w:tplc="6A04B04A" w:tentative="1">
      <w:start w:val="1"/>
      <w:numFmt w:val="bullet"/>
      <w:lvlText w:val=""/>
      <w:lvlJc w:val="left"/>
      <w:pPr>
        <w:ind w:left="6480" w:hanging="360"/>
      </w:pPr>
      <w:rPr>
        <w:rFonts w:ascii="Wingdings" w:hAnsi="Wingdings" w:hint="default"/>
      </w:rPr>
    </w:lvl>
  </w:abstractNum>
  <w:abstractNum w:abstractNumId="17" w15:restartNumberingAfterBreak="0">
    <w:nsid w:val="0C55530B"/>
    <w:multiLevelType w:val="hybridMultilevel"/>
    <w:tmpl w:val="0EE6F54E"/>
    <w:lvl w:ilvl="0" w:tplc="C7E65F2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D035682"/>
    <w:multiLevelType w:val="multilevel"/>
    <w:tmpl w:val="0419001F"/>
    <w:styleLink w:val="10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0D4661CF"/>
    <w:multiLevelType w:val="multilevel"/>
    <w:tmpl w:val="0419001F"/>
    <w:styleLink w:val="2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0DB058F8"/>
    <w:multiLevelType w:val="multilevel"/>
    <w:tmpl w:val="0419001F"/>
    <w:styleLink w:val="2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0F1F3EDF"/>
    <w:multiLevelType w:val="multilevel"/>
    <w:tmpl w:val="0419001F"/>
    <w:styleLink w:val="22"/>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0F9D2D0C"/>
    <w:multiLevelType w:val="multilevel"/>
    <w:tmpl w:val="0419001F"/>
    <w:styleLink w:val="13"/>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13821081"/>
    <w:multiLevelType w:val="hybridMultilevel"/>
    <w:tmpl w:val="E95868DC"/>
    <w:lvl w:ilvl="0" w:tplc="099861C2">
      <w:start w:val="1"/>
      <w:numFmt w:val="bullet"/>
      <w:pStyle w:val="6"/>
      <w:lvlText w:val=""/>
      <w:lvlJc w:val="left"/>
      <w:pPr>
        <w:ind w:left="1356" w:hanging="360"/>
      </w:pPr>
      <w:rPr>
        <w:rFonts w:ascii="Symbol" w:hAnsi="Symbol" w:hint="default"/>
      </w:rPr>
    </w:lvl>
    <w:lvl w:ilvl="1" w:tplc="04190019" w:tentative="1">
      <w:start w:val="1"/>
      <w:numFmt w:val="bullet"/>
      <w:lvlText w:val="o"/>
      <w:lvlJc w:val="left"/>
      <w:pPr>
        <w:ind w:left="2076" w:hanging="360"/>
      </w:pPr>
      <w:rPr>
        <w:rFonts w:ascii="Courier New" w:hAnsi="Courier New" w:cs="Courier New" w:hint="default"/>
      </w:rPr>
    </w:lvl>
    <w:lvl w:ilvl="2" w:tplc="0419001B" w:tentative="1">
      <w:start w:val="1"/>
      <w:numFmt w:val="bullet"/>
      <w:lvlText w:val=""/>
      <w:lvlJc w:val="left"/>
      <w:pPr>
        <w:ind w:left="2796" w:hanging="360"/>
      </w:pPr>
      <w:rPr>
        <w:rFonts w:ascii="Wingdings" w:hAnsi="Wingdings" w:hint="default"/>
      </w:rPr>
    </w:lvl>
    <w:lvl w:ilvl="3" w:tplc="0419000F" w:tentative="1">
      <w:start w:val="1"/>
      <w:numFmt w:val="bullet"/>
      <w:lvlText w:val=""/>
      <w:lvlJc w:val="left"/>
      <w:pPr>
        <w:ind w:left="3516" w:hanging="360"/>
      </w:pPr>
      <w:rPr>
        <w:rFonts w:ascii="Symbol" w:hAnsi="Symbol" w:hint="default"/>
      </w:rPr>
    </w:lvl>
    <w:lvl w:ilvl="4" w:tplc="04190019" w:tentative="1">
      <w:start w:val="1"/>
      <w:numFmt w:val="bullet"/>
      <w:lvlText w:val="o"/>
      <w:lvlJc w:val="left"/>
      <w:pPr>
        <w:ind w:left="4236" w:hanging="360"/>
      </w:pPr>
      <w:rPr>
        <w:rFonts w:ascii="Courier New" w:hAnsi="Courier New" w:cs="Courier New" w:hint="default"/>
      </w:rPr>
    </w:lvl>
    <w:lvl w:ilvl="5" w:tplc="0419001B" w:tentative="1">
      <w:start w:val="1"/>
      <w:numFmt w:val="bullet"/>
      <w:lvlText w:val=""/>
      <w:lvlJc w:val="left"/>
      <w:pPr>
        <w:ind w:left="4956" w:hanging="360"/>
      </w:pPr>
      <w:rPr>
        <w:rFonts w:ascii="Wingdings" w:hAnsi="Wingdings" w:hint="default"/>
      </w:rPr>
    </w:lvl>
    <w:lvl w:ilvl="6" w:tplc="0419000F" w:tentative="1">
      <w:start w:val="1"/>
      <w:numFmt w:val="bullet"/>
      <w:lvlText w:val=""/>
      <w:lvlJc w:val="left"/>
      <w:pPr>
        <w:ind w:left="5676" w:hanging="360"/>
      </w:pPr>
      <w:rPr>
        <w:rFonts w:ascii="Symbol" w:hAnsi="Symbol" w:hint="default"/>
      </w:rPr>
    </w:lvl>
    <w:lvl w:ilvl="7" w:tplc="04190019" w:tentative="1">
      <w:start w:val="1"/>
      <w:numFmt w:val="bullet"/>
      <w:lvlText w:val="o"/>
      <w:lvlJc w:val="left"/>
      <w:pPr>
        <w:ind w:left="6396" w:hanging="360"/>
      </w:pPr>
      <w:rPr>
        <w:rFonts w:ascii="Courier New" w:hAnsi="Courier New" w:cs="Courier New" w:hint="default"/>
      </w:rPr>
    </w:lvl>
    <w:lvl w:ilvl="8" w:tplc="0419001B" w:tentative="1">
      <w:start w:val="1"/>
      <w:numFmt w:val="bullet"/>
      <w:lvlText w:val=""/>
      <w:lvlJc w:val="left"/>
      <w:pPr>
        <w:ind w:left="7116" w:hanging="360"/>
      </w:pPr>
      <w:rPr>
        <w:rFonts w:ascii="Wingdings" w:hAnsi="Wingdings" w:hint="default"/>
      </w:rPr>
    </w:lvl>
  </w:abstractNum>
  <w:abstractNum w:abstractNumId="24" w15:restartNumberingAfterBreak="0">
    <w:nsid w:val="16AA2484"/>
    <w:multiLevelType w:val="hybridMultilevel"/>
    <w:tmpl w:val="3C18BAFE"/>
    <w:lvl w:ilvl="0" w:tplc="2782F0B6">
      <w:start w:val="1"/>
      <w:numFmt w:val="decimal"/>
      <w:lvlText w:val="%1."/>
      <w:lvlJc w:val="center"/>
      <w:pPr>
        <w:ind w:left="-76" w:firstLine="7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7B0618C"/>
    <w:multiLevelType w:val="multilevel"/>
    <w:tmpl w:val="0419001F"/>
    <w:styleLink w:val="33"/>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196D1B4A"/>
    <w:multiLevelType w:val="hybridMultilevel"/>
    <w:tmpl w:val="3B3255A8"/>
    <w:lvl w:ilvl="0" w:tplc="C8ECA878">
      <w:start w:val="1"/>
      <w:numFmt w:val="decimal"/>
      <w:lvlText w:val="5.%1."/>
      <w:lvlJc w:val="left"/>
      <w:pPr>
        <w:ind w:left="928" w:hanging="360"/>
      </w:pPr>
      <w:rPr>
        <w:rFonts w:ascii="Times New Roman" w:hAnsi="Times New Roman" w:cs="Times New Roman" w:hint="default"/>
        <w:b w:val="0"/>
        <w:strike w:val="0"/>
      </w:rPr>
    </w:lvl>
    <w:lvl w:ilvl="1" w:tplc="84FC23AE">
      <w:start w:val="1"/>
      <w:numFmt w:val="lowerLetter"/>
      <w:lvlText w:val="%2."/>
      <w:lvlJc w:val="left"/>
      <w:pPr>
        <w:ind w:left="2928" w:hanging="360"/>
      </w:pPr>
    </w:lvl>
    <w:lvl w:ilvl="2" w:tplc="1B96A726" w:tentative="1">
      <w:start w:val="1"/>
      <w:numFmt w:val="lowerRoman"/>
      <w:lvlText w:val="%3."/>
      <w:lvlJc w:val="right"/>
      <w:pPr>
        <w:ind w:left="3648" w:hanging="180"/>
      </w:pPr>
    </w:lvl>
    <w:lvl w:ilvl="3" w:tplc="FE2C9938" w:tentative="1">
      <w:start w:val="1"/>
      <w:numFmt w:val="decimal"/>
      <w:lvlText w:val="%4."/>
      <w:lvlJc w:val="left"/>
      <w:pPr>
        <w:ind w:left="4368" w:hanging="360"/>
      </w:pPr>
    </w:lvl>
    <w:lvl w:ilvl="4" w:tplc="A870633E" w:tentative="1">
      <w:start w:val="1"/>
      <w:numFmt w:val="lowerLetter"/>
      <w:lvlText w:val="%5."/>
      <w:lvlJc w:val="left"/>
      <w:pPr>
        <w:ind w:left="5088" w:hanging="360"/>
      </w:pPr>
    </w:lvl>
    <w:lvl w:ilvl="5" w:tplc="A1526616" w:tentative="1">
      <w:start w:val="1"/>
      <w:numFmt w:val="lowerRoman"/>
      <w:lvlText w:val="%6."/>
      <w:lvlJc w:val="right"/>
      <w:pPr>
        <w:ind w:left="5808" w:hanging="180"/>
      </w:pPr>
    </w:lvl>
    <w:lvl w:ilvl="6" w:tplc="D2048AEE" w:tentative="1">
      <w:start w:val="1"/>
      <w:numFmt w:val="decimal"/>
      <w:lvlText w:val="%7."/>
      <w:lvlJc w:val="left"/>
      <w:pPr>
        <w:ind w:left="6528" w:hanging="360"/>
      </w:pPr>
    </w:lvl>
    <w:lvl w:ilvl="7" w:tplc="5804FB10" w:tentative="1">
      <w:start w:val="1"/>
      <w:numFmt w:val="lowerLetter"/>
      <w:lvlText w:val="%8."/>
      <w:lvlJc w:val="left"/>
      <w:pPr>
        <w:ind w:left="7248" w:hanging="360"/>
      </w:pPr>
    </w:lvl>
    <w:lvl w:ilvl="8" w:tplc="2C24AF3A" w:tentative="1">
      <w:start w:val="1"/>
      <w:numFmt w:val="lowerRoman"/>
      <w:lvlText w:val="%9."/>
      <w:lvlJc w:val="right"/>
      <w:pPr>
        <w:ind w:left="7968" w:hanging="180"/>
      </w:pPr>
    </w:lvl>
  </w:abstractNum>
  <w:abstractNum w:abstractNumId="27" w15:restartNumberingAfterBreak="0">
    <w:nsid w:val="1D2E25E6"/>
    <w:multiLevelType w:val="multilevel"/>
    <w:tmpl w:val="0419001F"/>
    <w:styleLink w:val="3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1EBF3243"/>
    <w:multiLevelType w:val="hybridMultilevel"/>
    <w:tmpl w:val="F998D08C"/>
    <w:lvl w:ilvl="0" w:tplc="6026E73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15:restartNumberingAfterBreak="0">
    <w:nsid w:val="1EC81363"/>
    <w:multiLevelType w:val="multilevel"/>
    <w:tmpl w:val="0419001F"/>
    <w:styleLink w:val="1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1156685"/>
    <w:multiLevelType w:val="multilevel"/>
    <w:tmpl w:val="0419001F"/>
    <w:styleLink w:val="36"/>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29E407E"/>
    <w:multiLevelType w:val="multilevel"/>
    <w:tmpl w:val="0419001F"/>
    <w:styleLink w:val="1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22C92F7E"/>
    <w:multiLevelType w:val="hybridMultilevel"/>
    <w:tmpl w:val="3E768C26"/>
    <w:lvl w:ilvl="0" w:tplc="E2FA397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3" w15:restartNumberingAfterBreak="0">
    <w:nsid w:val="234F4E8D"/>
    <w:multiLevelType w:val="multilevel"/>
    <w:tmpl w:val="9274DEA2"/>
    <w:lvl w:ilvl="0">
      <w:start w:val="1"/>
      <w:numFmt w:val="decimal"/>
      <w:lvlText w:val="%1."/>
      <w:lvlJc w:val="left"/>
      <w:pPr>
        <w:ind w:left="360" w:hanging="360"/>
      </w:pPr>
    </w:lvl>
    <w:lvl w:ilvl="1">
      <w:start w:val="1"/>
      <w:numFmt w:val="decimal"/>
      <w:pStyle w:val="a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243A038E"/>
    <w:multiLevelType w:val="multilevel"/>
    <w:tmpl w:val="0419001F"/>
    <w:styleLink w:val="1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24D413C4"/>
    <w:multiLevelType w:val="multilevel"/>
    <w:tmpl w:val="926EEE58"/>
    <w:lvl w:ilvl="0">
      <w:start w:val="5"/>
      <w:numFmt w:val="decimal"/>
      <w:lvlText w:val="%1."/>
      <w:lvlJc w:val="left"/>
      <w:pPr>
        <w:ind w:left="2508" w:hanging="360"/>
      </w:pPr>
      <w:rPr>
        <w:rFonts w:hint="default"/>
      </w:rPr>
    </w:lvl>
    <w:lvl w:ilvl="1">
      <w:start w:val="3"/>
      <w:numFmt w:val="decimal"/>
      <w:isLgl/>
      <w:lvlText w:val="%1.%2."/>
      <w:lvlJc w:val="left"/>
      <w:pPr>
        <w:ind w:left="2868" w:hanging="72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3228" w:hanging="108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588" w:hanging="1440"/>
      </w:pPr>
      <w:rPr>
        <w:rFonts w:hint="default"/>
      </w:rPr>
    </w:lvl>
    <w:lvl w:ilvl="6">
      <w:start w:val="1"/>
      <w:numFmt w:val="decimal"/>
      <w:isLgl/>
      <w:lvlText w:val="%1.%2.%3.%4.%5.%6.%7."/>
      <w:lvlJc w:val="left"/>
      <w:pPr>
        <w:ind w:left="3948" w:hanging="1800"/>
      </w:pPr>
      <w:rPr>
        <w:rFonts w:hint="default"/>
      </w:rPr>
    </w:lvl>
    <w:lvl w:ilvl="7">
      <w:start w:val="1"/>
      <w:numFmt w:val="decimal"/>
      <w:isLgl/>
      <w:lvlText w:val="%1.%2.%3.%4.%5.%6.%7.%8."/>
      <w:lvlJc w:val="left"/>
      <w:pPr>
        <w:ind w:left="3948" w:hanging="1800"/>
      </w:pPr>
      <w:rPr>
        <w:rFonts w:hint="default"/>
      </w:rPr>
    </w:lvl>
    <w:lvl w:ilvl="8">
      <w:start w:val="1"/>
      <w:numFmt w:val="decimal"/>
      <w:isLgl/>
      <w:lvlText w:val="%1.%2.%3.%4.%5.%6.%7.%8.%9."/>
      <w:lvlJc w:val="left"/>
      <w:pPr>
        <w:ind w:left="4308" w:hanging="2160"/>
      </w:pPr>
      <w:rPr>
        <w:rFonts w:hint="default"/>
      </w:rPr>
    </w:lvl>
  </w:abstractNum>
  <w:abstractNum w:abstractNumId="36" w15:restartNumberingAfterBreak="0">
    <w:nsid w:val="25834D23"/>
    <w:multiLevelType w:val="hybridMultilevel"/>
    <w:tmpl w:val="D508317E"/>
    <w:lvl w:ilvl="0" w:tplc="C7E65F2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72272EC"/>
    <w:multiLevelType w:val="hybridMultilevel"/>
    <w:tmpl w:val="08DAD12A"/>
    <w:lvl w:ilvl="0" w:tplc="AF2A6A7A">
      <w:start w:val="1"/>
      <w:numFmt w:val="bullet"/>
      <w:lvlText w:val=""/>
      <w:lvlJc w:val="left"/>
      <w:pPr>
        <w:ind w:left="1429" w:hanging="360"/>
      </w:pPr>
      <w:rPr>
        <w:rFonts w:ascii="Symbol" w:hAnsi="Symbol" w:hint="default"/>
        <w:strike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2E54784C"/>
    <w:multiLevelType w:val="multilevel"/>
    <w:tmpl w:val="0419001F"/>
    <w:styleLink w:val="26"/>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FE51720"/>
    <w:multiLevelType w:val="hybridMultilevel"/>
    <w:tmpl w:val="D06A26B8"/>
    <w:lvl w:ilvl="0" w:tplc="6862D60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30D21FBF"/>
    <w:multiLevelType w:val="hybridMultilevel"/>
    <w:tmpl w:val="9CC0DF60"/>
    <w:lvl w:ilvl="0" w:tplc="C38EBCB6">
      <w:start w:val="1"/>
      <w:numFmt w:val="bullet"/>
      <w:lvlText w:val=""/>
      <w:lvlJc w:val="left"/>
      <w:pPr>
        <w:ind w:left="1499" w:hanging="360"/>
      </w:pPr>
      <w:rPr>
        <w:rFonts w:ascii="Symbol" w:hAnsi="Symbol" w:hint="default"/>
      </w:rPr>
    </w:lvl>
    <w:lvl w:ilvl="1" w:tplc="2F288496" w:tentative="1">
      <w:start w:val="1"/>
      <w:numFmt w:val="bullet"/>
      <w:lvlText w:val="o"/>
      <w:lvlJc w:val="left"/>
      <w:pPr>
        <w:ind w:left="2219" w:hanging="360"/>
      </w:pPr>
      <w:rPr>
        <w:rFonts w:ascii="Courier New" w:hAnsi="Courier New" w:cs="Courier New" w:hint="default"/>
      </w:rPr>
    </w:lvl>
    <w:lvl w:ilvl="2" w:tplc="E03A8E94" w:tentative="1">
      <w:start w:val="1"/>
      <w:numFmt w:val="bullet"/>
      <w:lvlText w:val=""/>
      <w:lvlJc w:val="left"/>
      <w:pPr>
        <w:ind w:left="2939" w:hanging="360"/>
      </w:pPr>
      <w:rPr>
        <w:rFonts w:ascii="Wingdings" w:hAnsi="Wingdings" w:hint="default"/>
      </w:rPr>
    </w:lvl>
    <w:lvl w:ilvl="3" w:tplc="6BBA4784" w:tentative="1">
      <w:start w:val="1"/>
      <w:numFmt w:val="bullet"/>
      <w:lvlText w:val=""/>
      <w:lvlJc w:val="left"/>
      <w:pPr>
        <w:ind w:left="3659" w:hanging="360"/>
      </w:pPr>
      <w:rPr>
        <w:rFonts w:ascii="Symbol" w:hAnsi="Symbol" w:hint="default"/>
      </w:rPr>
    </w:lvl>
    <w:lvl w:ilvl="4" w:tplc="F694227C" w:tentative="1">
      <w:start w:val="1"/>
      <w:numFmt w:val="bullet"/>
      <w:lvlText w:val="o"/>
      <w:lvlJc w:val="left"/>
      <w:pPr>
        <w:ind w:left="4379" w:hanging="360"/>
      </w:pPr>
      <w:rPr>
        <w:rFonts w:ascii="Courier New" w:hAnsi="Courier New" w:cs="Courier New" w:hint="default"/>
      </w:rPr>
    </w:lvl>
    <w:lvl w:ilvl="5" w:tplc="3D4AA0FE" w:tentative="1">
      <w:start w:val="1"/>
      <w:numFmt w:val="bullet"/>
      <w:lvlText w:val=""/>
      <w:lvlJc w:val="left"/>
      <w:pPr>
        <w:ind w:left="5099" w:hanging="360"/>
      </w:pPr>
      <w:rPr>
        <w:rFonts w:ascii="Wingdings" w:hAnsi="Wingdings" w:hint="default"/>
      </w:rPr>
    </w:lvl>
    <w:lvl w:ilvl="6" w:tplc="CB9E0A88" w:tentative="1">
      <w:start w:val="1"/>
      <w:numFmt w:val="bullet"/>
      <w:lvlText w:val=""/>
      <w:lvlJc w:val="left"/>
      <w:pPr>
        <w:ind w:left="5819" w:hanging="360"/>
      </w:pPr>
      <w:rPr>
        <w:rFonts w:ascii="Symbol" w:hAnsi="Symbol" w:hint="default"/>
      </w:rPr>
    </w:lvl>
    <w:lvl w:ilvl="7" w:tplc="7AA80EC8" w:tentative="1">
      <w:start w:val="1"/>
      <w:numFmt w:val="bullet"/>
      <w:lvlText w:val="o"/>
      <w:lvlJc w:val="left"/>
      <w:pPr>
        <w:ind w:left="6539" w:hanging="360"/>
      </w:pPr>
      <w:rPr>
        <w:rFonts w:ascii="Courier New" w:hAnsi="Courier New" w:cs="Courier New" w:hint="default"/>
      </w:rPr>
    </w:lvl>
    <w:lvl w:ilvl="8" w:tplc="9318904A" w:tentative="1">
      <w:start w:val="1"/>
      <w:numFmt w:val="bullet"/>
      <w:lvlText w:val=""/>
      <w:lvlJc w:val="left"/>
      <w:pPr>
        <w:ind w:left="7259" w:hanging="360"/>
      </w:pPr>
      <w:rPr>
        <w:rFonts w:ascii="Wingdings" w:hAnsi="Wingdings" w:hint="default"/>
      </w:rPr>
    </w:lvl>
  </w:abstractNum>
  <w:abstractNum w:abstractNumId="41" w15:restartNumberingAfterBreak="0">
    <w:nsid w:val="338078A2"/>
    <w:multiLevelType w:val="hybridMultilevel"/>
    <w:tmpl w:val="3CF4C4F0"/>
    <w:lvl w:ilvl="0" w:tplc="95D47BC0">
      <w:start w:val="1"/>
      <w:numFmt w:val="decimal"/>
      <w:lvlText w:val="8.%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34420812"/>
    <w:multiLevelType w:val="hybridMultilevel"/>
    <w:tmpl w:val="84287A22"/>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37C7059F"/>
    <w:multiLevelType w:val="hybridMultilevel"/>
    <w:tmpl w:val="94FAB18A"/>
    <w:lvl w:ilvl="0" w:tplc="C7E65F2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385A1675"/>
    <w:multiLevelType w:val="multilevel"/>
    <w:tmpl w:val="0419001F"/>
    <w:styleLink w:val="3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39E95DD9"/>
    <w:multiLevelType w:val="multilevel"/>
    <w:tmpl w:val="0419001F"/>
    <w:styleLink w:val="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3BD75A6E"/>
    <w:multiLevelType w:val="multilevel"/>
    <w:tmpl w:val="0419001F"/>
    <w:styleLink w:val="12"/>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3E07585E"/>
    <w:multiLevelType w:val="multilevel"/>
    <w:tmpl w:val="0419001F"/>
    <w:styleLink w:val="24"/>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3FAC7051"/>
    <w:multiLevelType w:val="multilevel"/>
    <w:tmpl w:val="0419001F"/>
    <w:styleLink w:val="41"/>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3FE74E3C"/>
    <w:multiLevelType w:val="hybridMultilevel"/>
    <w:tmpl w:val="5A004068"/>
    <w:lvl w:ilvl="0" w:tplc="976A392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425C13F8"/>
    <w:multiLevelType w:val="hybridMultilevel"/>
    <w:tmpl w:val="9528C7C2"/>
    <w:lvl w:ilvl="0" w:tplc="976A392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42B27AA6"/>
    <w:multiLevelType w:val="hybridMultilevel"/>
    <w:tmpl w:val="2DEC3CF6"/>
    <w:lvl w:ilvl="0" w:tplc="3E861EF0">
      <w:start w:val="1"/>
      <w:numFmt w:val="bullet"/>
      <w:lvlText w:val=""/>
      <w:lvlJc w:val="left"/>
      <w:pPr>
        <w:ind w:left="1570" w:hanging="360"/>
      </w:pPr>
      <w:rPr>
        <w:rFonts w:ascii="Symbol" w:hAnsi="Symbol" w:hint="default"/>
        <w:b/>
        <w:strike w:val="0"/>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52" w15:restartNumberingAfterBreak="0">
    <w:nsid w:val="48FE7D85"/>
    <w:multiLevelType w:val="multilevel"/>
    <w:tmpl w:val="0419001F"/>
    <w:styleLink w:val="15"/>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492F413E"/>
    <w:multiLevelType w:val="hybridMultilevel"/>
    <w:tmpl w:val="2CE22DA0"/>
    <w:lvl w:ilvl="0" w:tplc="04381E2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49BB50EF"/>
    <w:multiLevelType w:val="hybridMultilevel"/>
    <w:tmpl w:val="10CCA780"/>
    <w:lvl w:ilvl="0" w:tplc="3E861EF0">
      <w:start w:val="1"/>
      <w:numFmt w:val="bullet"/>
      <w:lvlText w:val=""/>
      <w:lvlJc w:val="left"/>
      <w:pPr>
        <w:ind w:left="1500" w:hanging="360"/>
      </w:pPr>
      <w:rPr>
        <w:rFonts w:ascii="Symbol" w:hAnsi="Symbol" w:hint="default"/>
        <w:b/>
        <w:strike w:val="0"/>
      </w:rPr>
    </w:lvl>
    <w:lvl w:ilvl="1" w:tplc="63E006CE" w:tentative="1">
      <w:start w:val="1"/>
      <w:numFmt w:val="bullet"/>
      <w:lvlText w:val="o"/>
      <w:lvlJc w:val="left"/>
      <w:pPr>
        <w:ind w:left="2220" w:hanging="360"/>
      </w:pPr>
      <w:rPr>
        <w:rFonts w:ascii="Courier New" w:hAnsi="Courier New" w:cs="Courier New" w:hint="default"/>
      </w:rPr>
    </w:lvl>
    <w:lvl w:ilvl="2" w:tplc="8D4659EC" w:tentative="1">
      <w:start w:val="1"/>
      <w:numFmt w:val="bullet"/>
      <w:lvlText w:val=""/>
      <w:lvlJc w:val="left"/>
      <w:pPr>
        <w:ind w:left="2940" w:hanging="360"/>
      </w:pPr>
      <w:rPr>
        <w:rFonts w:ascii="Wingdings" w:hAnsi="Wingdings" w:hint="default"/>
      </w:rPr>
    </w:lvl>
    <w:lvl w:ilvl="3" w:tplc="1D20B4EC" w:tentative="1">
      <w:start w:val="1"/>
      <w:numFmt w:val="bullet"/>
      <w:lvlText w:val=""/>
      <w:lvlJc w:val="left"/>
      <w:pPr>
        <w:ind w:left="3660" w:hanging="360"/>
      </w:pPr>
      <w:rPr>
        <w:rFonts w:ascii="Symbol" w:hAnsi="Symbol" w:hint="default"/>
      </w:rPr>
    </w:lvl>
    <w:lvl w:ilvl="4" w:tplc="7A661074" w:tentative="1">
      <w:start w:val="1"/>
      <w:numFmt w:val="bullet"/>
      <w:lvlText w:val="o"/>
      <w:lvlJc w:val="left"/>
      <w:pPr>
        <w:ind w:left="4380" w:hanging="360"/>
      </w:pPr>
      <w:rPr>
        <w:rFonts w:ascii="Courier New" w:hAnsi="Courier New" w:cs="Courier New" w:hint="default"/>
      </w:rPr>
    </w:lvl>
    <w:lvl w:ilvl="5" w:tplc="79E6FED4" w:tentative="1">
      <w:start w:val="1"/>
      <w:numFmt w:val="bullet"/>
      <w:lvlText w:val=""/>
      <w:lvlJc w:val="left"/>
      <w:pPr>
        <w:ind w:left="5100" w:hanging="360"/>
      </w:pPr>
      <w:rPr>
        <w:rFonts w:ascii="Wingdings" w:hAnsi="Wingdings" w:hint="default"/>
      </w:rPr>
    </w:lvl>
    <w:lvl w:ilvl="6" w:tplc="ADA8B90E" w:tentative="1">
      <w:start w:val="1"/>
      <w:numFmt w:val="bullet"/>
      <w:lvlText w:val=""/>
      <w:lvlJc w:val="left"/>
      <w:pPr>
        <w:ind w:left="5820" w:hanging="360"/>
      </w:pPr>
      <w:rPr>
        <w:rFonts w:ascii="Symbol" w:hAnsi="Symbol" w:hint="default"/>
      </w:rPr>
    </w:lvl>
    <w:lvl w:ilvl="7" w:tplc="CB200216" w:tentative="1">
      <w:start w:val="1"/>
      <w:numFmt w:val="bullet"/>
      <w:lvlText w:val="o"/>
      <w:lvlJc w:val="left"/>
      <w:pPr>
        <w:ind w:left="6540" w:hanging="360"/>
      </w:pPr>
      <w:rPr>
        <w:rFonts w:ascii="Courier New" w:hAnsi="Courier New" w:cs="Courier New" w:hint="default"/>
      </w:rPr>
    </w:lvl>
    <w:lvl w:ilvl="8" w:tplc="4DBEE4A6" w:tentative="1">
      <w:start w:val="1"/>
      <w:numFmt w:val="bullet"/>
      <w:lvlText w:val=""/>
      <w:lvlJc w:val="left"/>
      <w:pPr>
        <w:ind w:left="7260" w:hanging="360"/>
      </w:pPr>
      <w:rPr>
        <w:rFonts w:ascii="Wingdings" w:hAnsi="Wingdings" w:hint="default"/>
      </w:rPr>
    </w:lvl>
  </w:abstractNum>
  <w:abstractNum w:abstractNumId="55" w15:restartNumberingAfterBreak="0">
    <w:nsid w:val="4A0015CE"/>
    <w:multiLevelType w:val="hybridMultilevel"/>
    <w:tmpl w:val="4760817A"/>
    <w:lvl w:ilvl="0" w:tplc="5EE87164">
      <w:start w:val="1"/>
      <w:numFmt w:val="decimal"/>
      <w:lvlText w:val="6.2.%1."/>
      <w:lvlJc w:val="left"/>
      <w:pPr>
        <w:ind w:left="1429" w:hanging="360"/>
      </w:pPr>
      <w:rPr>
        <w:rFonts w:hint="default"/>
        <w:b w:val="0"/>
        <w:strike w:val="0"/>
      </w:r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56" w15:restartNumberingAfterBreak="0">
    <w:nsid w:val="4BC03D56"/>
    <w:multiLevelType w:val="hybridMultilevel"/>
    <w:tmpl w:val="E224FD18"/>
    <w:lvl w:ilvl="0" w:tplc="3892ACDE">
      <w:start w:val="1"/>
      <w:numFmt w:val="decimal"/>
      <w:lvlText w:val="%1."/>
      <w:lvlJc w:val="left"/>
      <w:pPr>
        <w:ind w:left="785" w:hanging="360"/>
      </w:pPr>
      <w:rPr>
        <w:sz w:val="24"/>
        <w:szCs w:val="24"/>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57" w15:restartNumberingAfterBreak="0">
    <w:nsid w:val="4EC77F27"/>
    <w:multiLevelType w:val="hybridMultilevel"/>
    <w:tmpl w:val="94DAD90C"/>
    <w:lvl w:ilvl="0" w:tplc="C7E65F2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51F32F95"/>
    <w:multiLevelType w:val="multilevel"/>
    <w:tmpl w:val="0419001F"/>
    <w:styleLink w:val="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565842E5"/>
    <w:multiLevelType w:val="multilevel"/>
    <w:tmpl w:val="0419001F"/>
    <w:styleLink w:val="14"/>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56B92E31"/>
    <w:multiLevelType w:val="multilevel"/>
    <w:tmpl w:val="0419001F"/>
    <w:styleLink w:val="3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58A74804"/>
    <w:multiLevelType w:val="multilevel"/>
    <w:tmpl w:val="0419001F"/>
    <w:styleLink w:val="32"/>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6580192E"/>
    <w:multiLevelType w:val="hybridMultilevel"/>
    <w:tmpl w:val="59A0DBA4"/>
    <w:lvl w:ilvl="0" w:tplc="6F20B2B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6B7A66C8"/>
    <w:multiLevelType w:val="multilevel"/>
    <w:tmpl w:val="0419001F"/>
    <w:styleLink w:val="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6F0327C1"/>
    <w:multiLevelType w:val="multilevel"/>
    <w:tmpl w:val="0419001F"/>
    <w:styleLink w:val="4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70C27FAE"/>
    <w:multiLevelType w:val="multilevel"/>
    <w:tmpl w:val="0419001F"/>
    <w:styleLink w:val="2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71FF0972"/>
    <w:multiLevelType w:val="multilevel"/>
    <w:tmpl w:val="0419001F"/>
    <w:styleLink w:val="35"/>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73031CF9"/>
    <w:multiLevelType w:val="multilevel"/>
    <w:tmpl w:val="195C4EB2"/>
    <w:lvl w:ilvl="0">
      <w:start w:val="1"/>
      <w:numFmt w:val="decimal"/>
      <w:lvlText w:val="%1."/>
      <w:lvlJc w:val="left"/>
      <w:pPr>
        <w:ind w:left="1440" w:hanging="360"/>
      </w:pPr>
      <w:rPr>
        <w:b/>
      </w:rPr>
    </w:lvl>
    <w:lvl w:ilvl="1">
      <w:start w:val="1"/>
      <w:numFmt w:val="decimal"/>
      <w:lvlText w:val="6.%2."/>
      <w:lvlJc w:val="left"/>
      <w:pPr>
        <w:ind w:left="1800" w:hanging="720"/>
      </w:pPr>
      <w:rPr>
        <w:rFonts w:hint="default"/>
        <w:b/>
      </w:rPr>
    </w:lvl>
    <w:lvl w:ilvl="2">
      <w:start w:val="1"/>
      <w:numFmt w:val="decimal"/>
      <w:isLgl/>
      <w:lvlText w:val="%1.%2.%3."/>
      <w:lvlJc w:val="left"/>
      <w:pPr>
        <w:ind w:left="1800" w:hanging="720"/>
      </w:p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68" w15:restartNumberingAfterBreak="0">
    <w:nsid w:val="752B45DE"/>
    <w:multiLevelType w:val="multilevel"/>
    <w:tmpl w:val="0419001F"/>
    <w:styleLink w:val="23"/>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7536662D"/>
    <w:multiLevelType w:val="hybridMultilevel"/>
    <w:tmpl w:val="321A6C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76125849"/>
    <w:multiLevelType w:val="hybridMultilevel"/>
    <w:tmpl w:val="53684DBE"/>
    <w:lvl w:ilvl="0" w:tplc="C7E65F2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77B70738"/>
    <w:multiLevelType w:val="multilevel"/>
    <w:tmpl w:val="0419001F"/>
    <w:styleLink w:val="34"/>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78837C5B"/>
    <w:multiLevelType w:val="hybridMultilevel"/>
    <w:tmpl w:val="0646FC9C"/>
    <w:lvl w:ilvl="0" w:tplc="C7E65F2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79690DEC"/>
    <w:multiLevelType w:val="multilevel"/>
    <w:tmpl w:val="0419001F"/>
    <w:styleLink w:val="21"/>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7B610B2E"/>
    <w:multiLevelType w:val="multilevel"/>
    <w:tmpl w:val="0419001F"/>
    <w:styleLink w:val="11"/>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7C800870"/>
    <w:multiLevelType w:val="hybridMultilevel"/>
    <w:tmpl w:val="B2B45314"/>
    <w:lvl w:ilvl="0" w:tplc="50F06C74">
      <w:start w:val="1"/>
      <w:numFmt w:val="bullet"/>
      <w:lvlText w:val=""/>
      <w:lvlJc w:val="left"/>
      <w:pPr>
        <w:ind w:left="928" w:hanging="360"/>
      </w:pPr>
      <w:rPr>
        <w:rFonts w:ascii="Symbol" w:hAnsi="Symbol" w:hint="default"/>
      </w:rPr>
    </w:lvl>
    <w:lvl w:ilvl="1" w:tplc="11707A9C" w:tentative="1">
      <w:start w:val="1"/>
      <w:numFmt w:val="bullet"/>
      <w:lvlText w:val="o"/>
      <w:lvlJc w:val="left"/>
      <w:pPr>
        <w:ind w:left="2149" w:hanging="360"/>
      </w:pPr>
      <w:rPr>
        <w:rFonts w:ascii="Courier New" w:hAnsi="Courier New" w:cs="Courier New" w:hint="default"/>
      </w:rPr>
    </w:lvl>
    <w:lvl w:ilvl="2" w:tplc="2B641832" w:tentative="1">
      <w:start w:val="1"/>
      <w:numFmt w:val="bullet"/>
      <w:lvlText w:val=""/>
      <w:lvlJc w:val="left"/>
      <w:pPr>
        <w:ind w:left="2869" w:hanging="360"/>
      </w:pPr>
      <w:rPr>
        <w:rFonts w:ascii="Wingdings" w:hAnsi="Wingdings" w:hint="default"/>
      </w:rPr>
    </w:lvl>
    <w:lvl w:ilvl="3" w:tplc="B5D2BD74" w:tentative="1">
      <w:start w:val="1"/>
      <w:numFmt w:val="bullet"/>
      <w:lvlText w:val=""/>
      <w:lvlJc w:val="left"/>
      <w:pPr>
        <w:ind w:left="3589" w:hanging="360"/>
      </w:pPr>
      <w:rPr>
        <w:rFonts w:ascii="Symbol" w:hAnsi="Symbol" w:hint="default"/>
      </w:rPr>
    </w:lvl>
    <w:lvl w:ilvl="4" w:tplc="8348D900" w:tentative="1">
      <w:start w:val="1"/>
      <w:numFmt w:val="bullet"/>
      <w:lvlText w:val="o"/>
      <w:lvlJc w:val="left"/>
      <w:pPr>
        <w:ind w:left="4309" w:hanging="360"/>
      </w:pPr>
      <w:rPr>
        <w:rFonts w:ascii="Courier New" w:hAnsi="Courier New" w:cs="Courier New" w:hint="default"/>
      </w:rPr>
    </w:lvl>
    <w:lvl w:ilvl="5" w:tplc="6E7CFACC" w:tentative="1">
      <w:start w:val="1"/>
      <w:numFmt w:val="bullet"/>
      <w:lvlText w:val=""/>
      <w:lvlJc w:val="left"/>
      <w:pPr>
        <w:ind w:left="5029" w:hanging="360"/>
      </w:pPr>
      <w:rPr>
        <w:rFonts w:ascii="Wingdings" w:hAnsi="Wingdings" w:hint="default"/>
      </w:rPr>
    </w:lvl>
    <w:lvl w:ilvl="6" w:tplc="1B144526" w:tentative="1">
      <w:start w:val="1"/>
      <w:numFmt w:val="bullet"/>
      <w:lvlText w:val=""/>
      <w:lvlJc w:val="left"/>
      <w:pPr>
        <w:ind w:left="5749" w:hanging="360"/>
      </w:pPr>
      <w:rPr>
        <w:rFonts w:ascii="Symbol" w:hAnsi="Symbol" w:hint="default"/>
      </w:rPr>
    </w:lvl>
    <w:lvl w:ilvl="7" w:tplc="31829BF8" w:tentative="1">
      <w:start w:val="1"/>
      <w:numFmt w:val="bullet"/>
      <w:lvlText w:val="o"/>
      <w:lvlJc w:val="left"/>
      <w:pPr>
        <w:ind w:left="6469" w:hanging="360"/>
      </w:pPr>
      <w:rPr>
        <w:rFonts w:ascii="Courier New" w:hAnsi="Courier New" w:cs="Courier New" w:hint="default"/>
      </w:rPr>
    </w:lvl>
    <w:lvl w:ilvl="8" w:tplc="E7928220" w:tentative="1">
      <w:start w:val="1"/>
      <w:numFmt w:val="bullet"/>
      <w:lvlText w:val=""/>
      <w:lvlJc w:val="left"/>
      <w:pPr>
        <w:ind w:left="7189" w:hanging="360"/>
      </w:pPr>
      <w:rPr>
        <w:rFonts w:ascii="Wingdings" w:hAnsi="Wingdings" w:hint="default"/>
      </w:rPr>
    </w:lvl>
  </w:abstractNum>
  <w:abstractNum w:abstractNumId="76" w15:restartNumberingAfterBreak="0">
    <w:nsid w:val="7DE459E6"/>
    <w:multiLevelType w:val="hybridMultilevel"/>
    <w:tmpl w:val="EACE6372"/>
    <w:lvl w:ilvl="0" w:tplc="1794F362">
      <w:start w:val="1"/>
      <w:numFmt w:val="bullet"/>
      <w:lvlText w:val=""/>
      <w:lvlJc w:val="left"/>
      <w:pPr>
        <w:ind w:left="1429" w:hanging="360"/>
      </w:pPr>
      <w:rPr>
        <w:rFonts w:ascii="Symbol" w:hAnsi="Symbol" w:hint="default"/>
      </w:rPr>
    </w:lvl>
    <w:lvl w:ilvl="1" w:tplc="87EC092E" w:tentative="1">
      <w:start w:val="1"/>
      <w:numFmt w:val="bullet"/>
      <w:lvlText w:val="o"/>
      <w:lvlJc w:val="left"/>
      <w:pPr>
        <w:ind w:left="2149" w:hanging="360"/>
      </w:pPr>
      <w:rPr>
        <w:rFonts w:ascii="Courier New" w:hAnsi="Courier New" w:cs="Courier New" w:hint="default"/>
      </w:rPr>
    </w:lvl>
    <w:lvl w:ilvl="2" w:tplc="6A2CB07A" w:tentative="1">
      <w:start w:val="1"/>
      <w:numFmt w:val="bullet"/>
      <w:lvlText w:val=""/>
      <w:lvlJc w:val="left"/>
      <w:pPr>
        <w:ind w:left="2869" w:hanging="360"/>
      </w:pPr>
      <w:rPr>
        <w:rFonts w:ascii="Wingdings" w:hAnsi="Wingdings" w:hint="default"/>
      </w:rPr>
    </w:lvl>
    <w:lvl w:ilvl="3" w:tplc="BD062FDE" w:tentative="1">
      <w:start w:val="1"/>
      <w:numFmt w:val="bullet"/>
      <w:lvlText w:val=""/>
      <w:lvlJc w:val="left"/>
      <w:pPr>
        <w:ind w:left="3589" w:hanging="360"/>
      </w:pPr>
      <w:rPr>
        <w:rFonts w:ascii="Symbol" w:hAnsi="Symbol" w:hint="default"/>
      </w:rPr>
    </w:lvl>
    <w:lvl w:ilvl="4" w:tplc="D8A27EFA" w:tentative="1">
      <w:start w:val="1"/>
      <w:numFmt w:val="bullet"/>
      <w:lvlText w:val="o"/>
      <w:lvlJc w:val="left"/>
      <w:pPr>
        <w:ind w:left="4309" w:hanging="360"/>
      </w:pPr>
      <w:rPr>
        <w:rFonts w:ascii="Courier New" w:hAnsi="Courier New" w:cs="Courier New" w:hint="default"/>
      </w:rPr>
    </w:lvl>
    <w:lvl w:ilvl="5" w:tplc="A066DCF2" w:tentative="1">
      <w:start w:val="1"/>
      <w:numFmt w:val="bullet"/>
      <w:lvlText w:val=""/>
      <w:lvlJc w:val="left"/>
      <w:pPr>
        <w:ind w:left="5029" w:hanging="360"/>
      </w:pPr>
      <w:rPr>
        <w:rFonts w:ascii="Wingdings" w:hAnsi="Wingdings" w:hint="default"/>
      </w:rPr>
    </w:lvl>
    <w:lvl w:ilvl="6" w:tplc="E8BC3C2C" w:tentative="1">
      <w:start w:val="1"/>
      <w:numFmt w:val="bullet"/>
      <w:lvlText w:val=""/>
      <w:lvlJc w:val="left"/>
      <w:pPr>
        <w:ind w:left="5749" w:hanging="360"/>
      </w:pPr>
      <w:rPr>
        <w:rFonts w:ascii="Symbol" w:hAnsi="Symbol" w:hint="default"/>
      </w:rPr>
    </w:lvl>
    <w:lvl w:ilvl="7" w:tplc="F8744184" w:tentative="1">
      <w:start w:val="1"/>
      <w:numFmt w:val="bullet"/>
      <w:lvlText w:val="o"/>
      <w:lvlJc w:val="left"/>
      <w:pPr>
        <w:ind w:left="6469" w:hanging="360"/>
      </w:pPr>
      <w:rPr>
        <w:rFonts w:ascii="Courier New" w:hAnsi="Courier New" w:cs="Courier New" w:hint="default"/>
      </w:rPr>
    </w:lvl>
    <w:lvl w:ilvl="8" w:tplc="B1DE1B80" w:tentative="1">
      <w:start w:val="1"/>
      <w:numFmt w:val="bullet"/>
      <w:lvlText w:val=""/>
      <w:lvlJc w:val="left"/>
      <w:pPr>
        <w:ind w:left="7189" w:hanging="360"/>
      </w:pPr>
      <w:rPr>
        <w:rFonts w:ascii="Wingdings" w:hAnsi="Wingdings" w:hint="default"/>
      </w:rPr>
    </w:lvl>
  </w:abstractNum>
  <w:abstractNum w:abstractNumId="77" w15:restartNumberingAfterBreak="0">
    <w:nsid w:val="7EA30003"/>
    <w:multiLevelType w:val="multilevel"/>
    <w:tmpl w:val="C672837E"/>
    <w:lvl w:ilvl="0">
      <w:start w:val="1"/>
      <w:numFmt w:val="decimal"/>
      <w:lvlText w:val="%1."/>
      <w:lvlJc w:val="left"/>
      <w:pPr>
        <w:ind w:left="720" w:hanging="360"/>
      </w:pPr>
      <w:rPr>
        <w:b/>
      </w:r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num w:numId="1">
    <w:abstractNumId w:val="67"/>
  </w:num>
  <w:num w:numId="2">
    <w:abstractNumId w:val="26"/>
  </w:num>
  <w:num w:numId="3">
    <w:abstractNumId w:val="33"/>
  </w:num>
  <w:num w:numId="4">
    <w:abstractNumId w:val="23"/>
  </w:num>
  <w:num w:numId="5">
    <w:abstractNumId w:val="14"/>
  </w:num>
  <w:num w:numId="6">
    <w:abstractNumId w:val="16"/>
  </w:num>
  <w:num w:numId="7">
    <w:abstractNumId w:val="7"/>
  </w:num>
  <w:num w:numId="8">
    <w:abstractNumId w:val="1"/>
  </w:num>
  <w:num w:numId="9">
    <w:abstractNumId w:val="2"/>
  </w:num>
  <w:num w:numId="10">
    <w:abstractNumId w:val="0"/>
  </w:num>
  <w:num w:numId="11">
    <w:abstractNumId w:val="8"/>
  </w:num>
  <w:num w:numId="12">
    <w:abstractNumId w:val="58"/>
  </w:num>
  <w:num w:numId="13">
    <w:abstractNumId w:val="63"/>
  </w:num>
  <w:num w:numId="14">
    <w:abstractNumId w:val="45"/>
  </w:num>
  <w:num w:numId="15">
    <w:abstractNumId w:val="18"/>
  </w:num>
  <w:num w:numId="16">
    <w:abstractNumId w:val="74"/>
  </w:num>
  <w:num w:numId="17">
    <w:abstractNumId w:val="46"/>
  </w:num>
  <w:num w:numId="18">
    <w:abstractNumId w:val="22"/>
  </w:num>
  <w:num w:numId="19">
    <w:abstractNumId w:val="59"/>
  </w:num>
  <w:num w:numId="20">
    <w:abstractNumId w:val="52"/>
  </w:num>
  <w:num w:numId="21">
    <w:abstractNumId w:val="13"/>
  </w:num>
  <w:num w:numId="22">
    <w:abstractNumId w:val="34"/>
  </w:num>
  <w:num w:numId="23">
    <w:abstractNumId w:val="31"/>
  </w:num>
  <w:num w:numId="24">
    <w:abstractNumId w:val="29"/>
  </w:num>
  <w:num w:numId="25">
    <w:abstractNumId w:val="65"/>
  </w:num>
  <w:num w:numId="26">
    <w:abstractNumId w:val="73"/>
  </w:num>
  <w:num w:numId="27">
    <w:abstractNumId w:val="21"/>
  </w:num>
  <w:num w:numId="28">
    <w:abstractNumId w:val="68"/>
  </w:num>
  <w:num w:numId="29">
    <w:abstractNumId w:val="47"/>
  </w:num>
  <w:num w:numId="30">
    <w:abstractNumId w:val="12"/>
  </w:num>
  <w:num w:numId="31">
    <w:abstractNumId w:val="38"/>
  </w:num>
  <w:num w:numId="32">
    <w:abstractNumId w:val="20"/>
  </w:num>
  <w:num w:numId="33">
    <w:abstractNumId w:val="19"/>
  </w:num>
  <w:num w:numId="34">
    <w:abstractNumId w:val="15"/>
  </w:num>
  <w:num w:numId="35">
    <w:abstractNumId w:val="60"/>
  </w:num>
  <w:num w:numId="36">
    <w:abstractNumId w:val="4"/>
  </w:num>
  <w:num w:numId="37">
    <w:abstractNumId w:val="61"/>
  </w:num>
  <w:num w:numId="38">
    <w:abstractNumId w:val="25"/>
  </w:num>
  <w:num w:numId="39">
    <w:abstractNumId w:val="71"/>
  </w:num>
  <w:num w:numId="40">
    <w:abstractNumId w:val="66"/>
  </w:num>
  <w:num w:numId="41">
    <w:abstractNumId w:val="30"/>
  </w:num>
  <w:num w:numId="42">
    <w:abstractNumId w:val="27"/>
  </w:num>
  <w:num w:numId="43">
    <w:abstractNumId w:val="44"/>
  </w:num>
  <w:num w:numId="44">
    <w:abstractNumId w:val="5"/>
  </w:num>
  <w:num w:numId="45">
    <w:abstractNumId w:val="64"/>
  </w:num>
  <w:num w:numId="46">
    <w:abstractNumId w:val="48"/>
  </w:num>
  <w:num w:numId="47">
    <w:abstractNumId w:val="6"/>
  </w:num>
  <w:num w:numId="48">
    <w:abstractNumId w:val="9"/>
  </w:num>
  <w:num w:numId="49">
    <w:abstractNumId w:val="35"/>
  </w:num>
  <w:num w:numId="50">
    <w:abstractNumId w:val="75"/>
  </w:num>
  <w:num w:numId="51">
    <w:abstractNumId w:val="40"/>
  </w:num>
  <w:num w:numId="52">
    <w:abstractNumId w:val="77"/>
  </w:num>
  <w:num w:numId="53">
    <w:abstractNumId w:val="54"/>
  </w:num>
  <w:num w:numId="54">
    <w:abstractNumId w:val="55"/>
  </w:num>
  <w:num w:numId="55">
    <w:abstractNumId w:val="11"/>
  </w:num>
  <w:num w:numId="56">
    <w:abstractNumId w:val="76"/>
  </w:num>
  <w:num w:numId="57">
    <w:abstractNumId w:val="32"/>
  </w:num>
  <w:num w:numId="58">
    <w:abstractNumId w:val="56"/>
  </w:num>
  <w:num w:numId="59">
    <w:abstractNumId w:val="49"/>
  </w:num>
  <w:num w:numId="60">
    <w:abstractNumId w:val="53"/>
  </w:num>
  <w:num w:numId="61">
    <w:abstractNumId w:val="62"/>
  </w:num>
  <w:num w:numId="62">
    <w:abstractNumId w:val="50"/>
  </w:num>
  <w:num w:numId="63">
    <w:abstractNumId w:val="3"/>
  </w:num>
  <w:num w:numId="64">
    <w:abstractNumId w:val="39"/>
  </w:num>
  <w:num w:numId="65">
    <w:abstractNumId w:val="51"/>
  </w:num>
  <w:num w:numId="66">
    <w:abstractNumId w:val="10"/>
  </w:num>
  <w:num w:numId="67">
    <w:abstractNumId w:val="28"/>
  </w:num>
  <w:num w:numId="68">
    <w:abstractNumId w:val="37"/>
  </w:num>
  <w:num w:numId="69">
    <w:abstractNumId w:val="24"/>
  </w:num>
  <w:num w:numId="70">
    <w:abstractNumId w:val="42"/>
  </w:num>
  <w:num w:numId="71">
    <w:abstractNumId w:val="41"/>
  </w:num>
  <w:num w:numId="72">
    <w:abstractNumId w:val="36"/>
  </w:num>
  <w:num w:numId="73">
    <w:abstractNumId w:val="72"/>
  </w:num>
  <w:num w:numId="74">
    <w:abstractNumId w:val="57"/>
  </w:num>
  <w:num w:numId="75">
    <w:abstractNumId w:val="70"/>
  </w:num>
  <w:num w:numId="76">
    <w:abstractNumId w:val="43"/>
  </w:num>
  <w:num w:numId="77">
    <w:abstractNumId w:val="17"/>
  </w:num>
  <w:num w:numId="78">
    <w:abstractNumId w:val="69"/>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1C3"/>
    <w:rsid w:val="000000BF"/>
    <w:rsid w:val="00001950"/>
    <w:rsid w:val="000037BA"/>
    <w:rsid w:val="000054D7"/>
    <w:rsid w:val="00006616"/>
    <w:rsid w:val="00006783"/>
    <w:rsid w:val="000072CD"/>
    <w:rsid w:val="00007413"/>
    <w:rsid w:val="0001013D"/>
    <w:rsid w:val="0001111F"/>
    <w:rsid w:val="00011318"/>
    <w:rsid w:val="00011FE7"/>
    <w:rsid w:val="00012F36"/>
    <w:rsid w:val="00013B1A"/>
    <w:rsid w:val="00014174"/>
    <w:rsid w:val="00014259"/>
    <w:rsid w:val="000145BD"/>
    <w:rsid w:val="00015144"/>
    <w:rsid w:val="00015808"/>
    <w:rsid w:val="0001632A"/>
    <w:rsid w:val="0001666F"/>
    <w:rsid w:val="00021301"/>
    <w:rsid w:val="00021AE6"/>
    <w:rsid w:val="0002215E"/>
    <w:rsid w:val="000221C1"/>
    <w:rsid w:val="000230D6"/>
    <w:rsid w:val="00024D75"/>
    <w:rsid w:val="00026CCB"/>
    <w:rsid w:val="00027C27"/>
    <w:rsid w:val="00030F45"/>
    <w:rsid w:val="00035127"/>
    <w:rsid w:val="00035554"/>
    <w:rsid w:val="00035A15"/>
    <w:rsid w:val="00035E20"/>
    <w:rsid w:val="00036FD3"/>
    <w:rsid w:val="0003704C"/>
    <w:rsid w:val="00040746"/>
    <w:rsid w:val="0004080F"/>
    <w:rsid w:val="00040A13"/>
    <w:rsid w:val="00040DBC"/>
    <w:rsid w:val="000423FB"/>
    <w:rsid w:val="0004344C"/>
    <w:rsid w:val="00043C77"/>
    <w:rsid w:val="00043DC9"/>
    <w:rsid w:val="00044650"/>
    <w:rsid w:val="00045F49"/>
    <w:rsid w:val="00046717"/>
    <w:rsid w:val="0005002B"/>
    <w:rsid w:val="00051018"/>
    <w:rsid w:val="0005167B"/>
    <w:rsid w:val="00051732"/>
    <w:rsid w:val="00053B15"/>
    <w:rsid w:val="0005420C"/>
    <w:rsid w:val="00054CE3"/>
    <w:rsid w:val="00056704"/>
    <w:rsid w:val="0005790D"/>
    <w:rsid w:val="0005792B"/>
    <w:rsid w:val="00060292"/>
    <w:rsid w:val="000619D9"/>
    <w:rsid w:val="00062F22"/>
    <w:rsid w:val="00065164"/>
    <w:rsid w:val="000651BE"/>
    <w:rsid w:val="00065841"/>
    <w:rsid w:val="000711C0"/>
    <w:rsid w:val="000711FA"/>
    <w:rsid w:val="000723D1"/>
    <w:rsid w:val="000737CF"/>
    <w:rsid w:val="00074247"/>
    <w:rsid w:val="0007595A"/>
    <w:rsid w:val="00076504"/>
    <w:rsid w:val="00077AED"/>
    <w:rsid w:val="00081D3F"/>
    <w:rsid w:val="00082383"/>
    <w:rsid w:val="000829B1"/>
    <w:rsid w:val="000834D5"/>
    <w:rsid w:val="0008465D"/>
    <w:rsid w:val="000853EF"/>
    <w:rsid w:val="000856FC"/>
    <w:rsid w:val="000874B9"/>
    <w:rsid w:val="00090B72"/>
    <w:rsid w:val="00091667"/>
    <w:rsid w:val="000922DA"/>
    <w:rsid w:val="00093CFD"/>
    <w:rsid w:val="00093D4B"/>
    <w:rsid w:val="00094673"/>
    <w:rsid w:val="00096421"/>
    <w:rsid w:val="000966D4"/>
    <w:rsid w:val="00096DA7"/>
    <w:rsid w:val="00096FCC"/>
    <w:rsid w:val="00097AB0"/>
    <w:rsid w:val="000A0226"/>
    <w:rsid w:val="000A1D5C"/>
    <w:rsid w:val="000A206E"/>
    <w:rsid w:val="000A2F1B"/>
    <w:rsid w:val="000A2FCD"/>
    <w:rsid w:val="000A5731"/>
    <w:rsid w:val="000A67F9"/>
    <w:rsid w:val="000A7DA4"/>
    <w:rsid w:val="000B2CC3"/>
    <w:rsid w:val="000B38C2"/>
    <w:rsid w:val="000B59EB"/>
    <w:rsid w:val="000B5C90"/>
    <w:rsid w:val="000B5DD4"/>
    <w:rsid w:val="000B6016"/>
    <w:rsid w:val="000B67D0"/>
    <w:rsid w:val="000C0114"/>
    <w:rsid w:val="000C0818"/>
    <w:rsid w:val="000C2382"/>
    <w:rsid w:val="000C2916"/>
    <w:rsid w:val="000C55E8"/>
    <w:rsid w:val="000C59B2"/>
    <w:rsid w:val="000C755B"/>
    <w:rsid w:val="000C7CCD"/>
    <w:rsid w:val="000C7FD6"/>
    <w:rsid w:val="000D16E7"/>
    <w:rsid w:val="000D1E96"/>
    <w:rsid w:val="000D2305"/>
    <w:rsid w:val="000D2353"/>
    <w:rsid w:val="000D3105"/>
    <w:rsid w:val="000D3F37"/>
    <w:rsid w:val="000D6DCB"/>
    <w:rsid w:val="000D6F92"/>
    <w:rsid w:val="000D728E"/>
    <w:rsid w:val="000D7F0B"/>
    <w:rsid w:val="000E1198"/>
    <w:rsid w:val="000E1C4E"/>
    <w:rsid w:val="000E36E3"/>
    <w:rsid w:val="000E411F"/>
    <w:rsid w:val="000E4A1A"/>
    <w:rsid w:val="000E4DC0"/>
    <w:rsid w:val="000E4F3E"/>
    <w:rsid w:val="000E5D1E"/>
    <w:rsid w:val="000F1946"/>
    <w:rsid w:val="000F2CBA"/>
    <w:rsid w:val="000F4F74"/>
    <w:rsid w:val="000F504C"/>
    <w:rsid w:val="000F5805"/>
    <w:rsid w:val="000F7A56"/>
    <w:rsid w:val="00100C43"/>
    <w:rsid w:val="00102D3C"/>
    <w:rsid w:val="001033D7"/>
    <w:rsid w:val="00104B1E"/>
    <w:rsid w:val="00107464"/>
    <w:rsid w:val="00107A26"/>
    <w:rsid w:val="00107CA9"/>
    <w:rsid w:val="00110960"/>
    <w:rsid w:val="00110B34"/>
    <w:rsid w:val="00110C0B"/>
    <w:rsid w:val="001114DD"/>
    <w:rsid w:val="00112D18"/>
    <w:rsid w:val="00112D8D"/>
    <w:rsid w:val="0011334B"/>
    <w:rsid w:val="0011378C"/>
    <w:rsid w:val="001158F0"/>
    <w:rsid w:val="00115E9F"/>
    <w:rsid w:val="00116AF5"/>
    <w:rsid w:val="00116E3A"/>
    <w:rsid w:val="00116FB1"/>
    <w:rsid w:val="00121507"/>
    <w:rsid w:val="00122E7F"/>
    <w:rsid w:val="0012346A"/>
    <w:rsid w:val="001241ED"/>
    <w:rsid w:val="00124268"/>
    <w:rsid w:val="0012427C"/>
    <w:rsid w:val="00125087"/>
    <w:rsid w:val="0012601C"/>
    <w:rsid w:val="00126AED"/>
    <w:rsid w:val="00127476"/>
    <w:rsid w:val="00127A0A"/>
    <w:rsid w:val="00131E91"/>
    <w:rsid w:val="0013407B"/>
    <w:rsid w:val="001364D4"/>
    <w:rsid w:val="00137DBD"/>
    <w:rsid w:val="00137F3F"/>
    <w:rsid w:val="0014036C"/>
    <w:rsid w:val="0014042E"/>
    <w:rsid w:val="00140996"/>
    <w:rsid w:val="00140E5E"/>
    <w:rsid w:val="001410BC"/>
    <w:rsid w:val="00141D06"/>
    <w:rsid w:val="00141E85"/>
    <w:rsid w:val="001432CC"/>
    <w:rsid w:val="00143BE9"/>
    <w:rsid w:val="00151521"/>
    <w:rsid w:val="0015215F"/>
    <w:rsid w:val="001522EB"/>
    <w:rsid w:val="00152A72"/>
    <w:rsid w:val="001533AE"/>
    <w:rsid w:val="00153EC0"/>
    <w:rsid w:val="0015483A"/>
    <w:rsid w:val="001555AF"/>
    <w:rsid w:val="00157C66"/>
    <w:rsid w:val="0016020D"/>
    <w:rsid w:val="00161499"/>
    <w:rsid w:val="001617C7"/>
    <w:rsid w:val="001637D5"/>
    <w:rsid w:val="00163E19"/>
    <w:rsid w:val="0016521E"/>
    <w:rsid w:val="00165929"/>
    <w:rsid w:val="00165D73"/>
    <w:rsid w:val="00166511"/>
    <w:rsid w:val="00170B5C"/>
    <w:rsid w:val="00171C14"/>
    <w:rsid w:val="00172630"/>
    <w:rsid w:val="001726AF"/>
    <w:rsid w:val="00172CFD"/>
    <w:rsid w:val="001736A5"/>
    <w:rsid w:val="00173B23"/>
    <w:rsid w:val="00175CBC"/>
    <w:rsid w:val="001770AD"/>
    <w:rsid w:val="00177787"/>
    <w:rsid w:val="00180444"/>
    <w:rsid w:val="00181096"/>
    <w:rsid w:val="0018202A"/>
    <w:rsid w:val="001832C1"/>
    <w:rsid w:val="001836E3"/>
    <w:rsid w:val="00184283"/>
    <w:rsid w:val="00184936"/>
    <w:rsid w:val="00186828"/>
    <w:rsid w:val="001912EC"/>
    <w:rsid w:val="00191FD2"/>
    <w:rsid w:val="00192843"/>
    <w:rsid w:val="00192E9C"/>
    <w:rsid w:val="0019485F"/>
    <w:rsid w:val="001961DD"/>
    <w:rsid w:val="00196328"/>
    <w:rsid w:val="00196884"/>
    <w:rsid w:val="001969BC"/>
    <w:rsid w:val="00197368"/>
    <w:rsid w:val="001A0CFD"/>
    <w:rsid w:val="001A1684"/>
    <w:rsid w:val="001A3B84"/>
    <w:rsid w:val="001A43BE"/>
    <w:rsid w:val="001A4DCE"/>
    <w:rsid w:val="001A50EB"/>
    <w:rsid w:val="001A517B"/>
    <w:rsid w:val="001A5D21"/>
    <w:rsid w:val="001A6AF3"/>
    <w:rsid w:val="001B0635"/>
    <w:rsid w:val="001B0A4A"/>
    <w:rsid w:val="001B1136"/>
    <w:rsid w:val="001B1458"/>
    <w:rsid w:val="001B2611"/>
    <w:rsid w:val="001B3234"/>
    <w:rsid w:val="001B48A4"/>
    <w:rsid w:val="001B52E5"/>
    <w:rsid w:val="001B592E"/>
    <w:rsid w:val="001C0292"/>
    <w:rsid w:val="001C06C9"/>
    <w:rsid w:val="001C0F3B"/>
    <w:rsid w:val="001C3DBE"/>
    <w:rsid w:val="001C4626"/>
    <w:rsid w:val="001C476E"/>
    <w:rsid w:val="001C4A78"/>
    <w:rsid w:val="001C4AC4"/>
    <w:rsid w:val="001C5738"/>
    <w:rsid w:val="001C5C9E"/>
    <w:rsid w:val="001C77DF"/>
    <w:rsid w:val="001D0F63"/>
    <w:rsid w:val="001D11DB"/>
    <w:rsid w:val="001D1AC7"/>
    <w:rsid w:val="001D327C"/>
    <w:rsid w:val="001D3336"/>
    <w:rsid w:val="001D4528"/>
    <w:rsid w:val="001D5008"/>
    <w:rsid w:val="001D576D"/>
    <w:rsid w:val="001D638C"/>
    <w:rsid w:val="001D6824"/>
    <w:rsid w:val="001D7470"/>
    <w:rsid w:val="001D74F1"/>
    <w:rsid w:val="001E2ED4"/>
    <w:rsid w:val="001E380E"/>
    <w:rsid w:val="001E3D21"/>
    <w:rsid w:val="001E3FC0"/>
    <w:rsid w:val="001E3FE9"/>
    <w:rsid w:val="001E4308"/>
    <w:rsid w:val="001E4719"/>
    <w:rsid w:val="001E4724"/>
    <w:rsid w:val="001E526A"/>
    <w:rsid w:val="001E588E"/>
    <w:rsid w:val="001E7AA2"/>
    <w:rsid w:val="001F004D"/>
    <w:rsid w:val="001F0B01"/>
    <w:rsid w:val="001F4C6A"/>
    <w:rsid w:val="001F540D"/>
    <w:rsid w:val="001F5508"/>
    <w:rsid w:val="001F5B3C"/>
    <w:rsid w:val="001F5D7A"/>
    <w:rsid w:val="0020070A"/>
    <w:rsid w:val="00200A50"/>
    <w:rsid w:val="00201142"/>
    <w:rsid w:val="00201807"/>
    <w:rsid w:val="002025DB"/>
    <w:rsid w:val="00202A02"/>
    <w:rsid w:val="002049AD"/>
    <w:rsid w:val="002052F1"/>
    <w:rsid w:val="00205B30"/>
    <w:rsid w:val="00206955"/>
    <w:rsid w:val="00206C9E"/>
    <w:rsid w:val="00206EFE"/>
    <w:rsid w:val="00210E96"/>
    <w:rsid w:val="00210FA9"/>
    <w:rsid w:val="002110E5"/>
    <w:rsid w:val="00211BA6"/>
    <w:rsid w:val="00211C29"/>
    <w:rsid w:val="00212399"/>
    <w:rsid w:val="0021279B"/>
    <w:rsid w:val="00213469"/>
    <w:rsid w:val="00214D6A"/>
    <w:rsid w:val="002179FD"/>
    <w:rsid w:val="00220DCA"/>
    <w:rsid w:val="0022181A"/>
    <w:rsid w:val="00223A45"/>
    <w:rsid w:val="0022504F"/>
    <w:rsid w:val="002262AA"/>
    <w:rsid w:val="00226D6F"/>
    <w:rsid w:val="00227DE6"/>
    <w:rsid w:val="00230B08"/>
    <w:rsid w:val="00230B23"/>
    <w:rsid w:val="0023122C"/>
    <w:rsid w:val="002315C5"/>
    <w:rsid w:val="00233CA7"/>
    <w:rsid w:val="00234B72"/>
    <w:rsid w:val="002355AD"/>
    <w:rsid w:val="002356D8"/>
    <w:rsid w:val="002378AF"/>
    <w:rsid w:val="00237D00"/>
    <w:rsid w:val="00237D3E"/>
    <w:rsid w:val="00237F1D"/>
    <w:rsid w:val="00240335"/>
    <w:rsid w:val="00241909"/>
    <w:rsid w:val="002422B6"/>
    <w:rsid w:val="0024398D"/>
    <w:rsid w:val="0024546F"/>
    <w:rsid w:val="00245633"/>
    <w:rsid w:val="00245656"/>
    <w:rsid w:val="00246387"/>
    <w:rsid w:val="00246C6F"/>
    <w:rsid w:val="00247134"/>
    <w:rsid w:val="0024715D"/>
    <w:rsid w:val="00247320"/>
    <w:rsid w:val="00250497"/>
    <w:rsid w:val="00250755"/>
    <w:rsid w:val="0025289A"/>
    <w:rsid w:val="0025609A"/>
    <w:rsid w:val="0025611A"/>
    <w:rsid w:val="0026239A"/>
    <w:rsid w:val="0026753E"/>
    <w:rsid w:val="00267FEF"/>
    <w:rsid w:val="00270F32"/>
    <w:rsid w:val="002718F7"/>
    <w:rsid w:val="00271BCC"/>
    <w:rsid w:val="00271F2A"/>
    <w:rsid w:val="00274BFD"/>
    <w:rsid w:val="00275A9A"/>
    <w:rsid w:val="00276B39"/>
    <w:rsid w:val="00280975"/>
    <w:rsid w:val="00281875"/>
    <w:rsid w:val="002835BB"/>
    <w:rsid w:val="00283BA8"/>
    <w:rsid w:val="00284643"/>
    <w:rsid w:val="00285FDB"/>
    <w:rsid w:val="002863C6"/>
    <w:rsid w:val="00287AF1"/>
    <w:rsid w:val="002909AB"/>
    <w:rsid w:val="00290CA7"/>
    <w:rsid w:val="00291B66"/>
    <w:rsid w:val="00292723"/>
    <w:rsid w:val="00292FD5"/>
    <w:rsid w:val="0029350B"/>
    <w:rsid w:val="00294EE6"/>
    <w:rsid w:val="0029527D"/>
    <w:rsid w:val="00295AB0"/>
    <w:rsid w:val="002965BE"/>
    <w:rsid w:val="002A0A11"/>
    <w:rsid w:val="002A0D80"/>
    <w:rsid w:val="002A1780"/>
    <w:rsid w:val="002A1837"/>
    <w:rsid w:val="002A1B1D"/>
    <w:rsid w:val="002A3E47"/>
    <w:rsid w:val="002A580E"/>
    <w:rsid w:val="002A6F0A"/>
    <w:rsid w:val="002A78EF"/>
    <w:rsid w:val="002B20D6"/>
    <w:rsid w:val="002B229C"/>
    <w:rsid w:val="002B43F8"/>
    <w:rsid w:val="002B50FC"/>
    <w:rsid w:val="002B6E30"/>
    <w:rsid w:val="002C05FE"/>
    <w:rsid w:val="002C0FA0"/>
    <w:rsid w:val="002C10B6"/>
    <w:rsid w:val="002C16AE"/>
    <w:rsid w:val="002C18E9"/>
    <w:rsid w:val="002C30D7"/>
    <w:rsid w:val="002C3A57"/>
    <w:rsid w:val="002C40A6"/>
    <w:rsid w:val="002C5890"/>
    <w:rsid w:val="002C62D1"/>
    <w:rsid w:val="002C6AF1"/>
    <w:rsid w:val="002C6CDA"/>
    <w:rsid w:val="002C73A8"/>
    <w:rsid w:val="002C73B7"/>
    <w:rsid w:val="002D0994"/>
    <w:rsid w:val="002D13B4"/>
    <w:rsid w:val="002D1B51"/>
    <w:rsid w:val="002D1D88"/>
    <w:rsid w:val="002D2162"/>
    <w:rsid w:val="002D224E"/>
    <w:rsid w:val="002D24D2"/>
    <w:rsid w:val="002D25DA"/>
    <w:rsid w:val="002D2C5E"/>
    <w:rsid w:val="002D340A"/>
    <w:rsid w:val="002D3A48"/>
    <w:rsid w:val="002D4A28"/>
    <w:rsid w:val="002D5D4F"/>
    <w:rsid w:val="002E0556"/>
    <w:rsid w:val="002E1D5A"/>
    <w:rsid w:val="002E1E34"/>
    <w:rsid w:val="002E2906"/>
    <w:rsid w:val="002E2FA9"/>
    <w:rsid w:val="002E3285"/>
    <w:rsid w:val="002E4041"/>
    <w:rsid w:val="002E4807"/>
    <w:rsid w:val="002E6245"/>
    <w:rsid w:val="002E718B"/>
    <w:rsid w:val="002F00AA"/>
    <w:rsid w:val="002F17B9"/>
    <w:rsid w:val="002F3C1C"/>
    <w:rsid w:val="002F3CDC"/>
    <w:rsid w:val="002F5291"/>
    <w:rsid w:val="002F5F2E"/>
    <w:rsid w:val="002F623A"/>
    <w:rsid w:val="002F6427"/>
    <w:rsid w:val="002F6CC4"/>
    <w:rsid w:val="002F7D78"/>
    <w:rsid w:val="00300A76"/>
    <w:rsid w:val="00301EC5"/>
    <w:rsid w:val="0030495D"/>
    <w:rsid w:val="00304BAB"/>
    <w:rsid w:val="00305911"/>
    <w:rsid w:val="00306EDF"/>
    <w:rsid w:val="003107FC"/>
    <w:rsid w:val="00313727"/>
    <w:rsid w:val="00314BFD"/>
    <w:rsid w:val="003154AC"/>
    <w:rsid w:val="0031598D"/>
    <w:rsid w:val="00315C6D"/>
    <w:rsid w:val="003205D5"/>
    <w:rsid w:val="00320B1C"/>
    <w:rsid w:val="00320E43"/>
    <w:rsid w:val="00322C27"/>
    <w:rsid w:val="003245D0"/>
    <w:rsid w:val="0032657A"/>
    <w:rsid w:val="00327B0C"/>
    <w:rsid w:val="003300F0"/>
    <w:rsid w:val="003314ED"/>
    <w:rsid w:val="00331661"/>
    <w:rsid w:val="00331A2A"/>
    <w:rsid w:val="003323D4"/>
    <w:rsid w:val="00334896"/>
    <w:rsid w:val="0033575A"/>
    <w:rsid w:val="003367F8"/>
    <w:rsid w:val="00340242"/>
    <w:rsid w:val="00340D0B"/>
    <w:rsid w:val="003413D8"/>
    <w:rsid w:val="003433DF"/>
    <w:rsid w:val="00343FE0"/>
    <w:rsid w:val="00344B0A"/>
    <w:rsid w:val="00344D1F"/>
    <w:rsid w:val="00344FB4"/>
    <w:rsid w:val="003471E9"/>
    <w:rsid w:val="00347A62"/>
    <w:rsid w:val="003507E4"/>
    <w:rsid w:val="00350B42"/>
    <w:rsid w:val="00352A7A"/>
    <w:rsid w:val="00353904"/>
    <w:rsid w:val="003542B7"/>
    <w:rsid w:val="003555ED"/>
    <w:rsid w:val="00356F55"/>
    <w:rsid w:val="0035728E"/>
    <w:rsid w:val="003608FB"/>
    <w:rsid w:val="00360E22"/>
    <w:rsid w:val="003611B4"/>
    <w:rsid w:val="00361335"/>
    <w:rsid w:val="003615A0"/>
    <w:rsid w:val="0036264B"/>
    <w:rsid w:val="003626D8"/>
    <w:rsid w:val="003627A1"/>
    <w:rsid w:val="0036436F"/>
    <w:rsid w:val="00364AAC"/>
    <w:rsid w:val="00365BA1"/>
    <w:rsid w:val="00365E10"/>
    <w:rsid w:val="00366090"/>
    <w:rsid w:val="00366961"/>
    <w:rsid w:val="003701B7"/>
    <w:rsid w:val="0037047B"/>
    <w:rsid w:val="00374235"/>
    <w:rsid w:val="0037436F"/>
    <w:rsid w:val="00374549"/>
    <w:rsid w:val="003769A1"/>
    <w:rsid w:val="003804D0"/>
    <w:rsid w:val="00380F75"/>
    <w:rsid w:val="00382109"/>
    <w:rsid w:val="003824F3"/>
    <w:rsid w:val="00382629"/>
    <w:rsid w:val="003830E5"/>
    <w:rsid w:val="00383A68"/>
    <w:rsid w:val="00384906"/>
    <w:rsid w:val="003860FD"/>
    <w:rsid w:val="00390A62"/>
    <w:rsid w:val="00390AA1"/>
    <w:rsid w:val="00390E59"/>
    <w:rsid w:val="003916A4"/>
    <w:rsid w:val="00393C90"/>
    <w:rsid w:val="003943D5"/>
    <w:rsid w:val="00395FFA"/>
    <w:rsid w:val="00396074"/>
    <w:rsid w:val="0039651F"/>
    <w:rsid w:val="00396698"/>
    <w:rsid w:val="0039692B"/>
    <w:rsid w:val="00396D04"/>
    <w:rsid w:val="003975A8"/>
    <w:rsid w:val="003A17DD"/>
    <w:rsid w:val="003A349B"/>
    <w:rsid w:val="003A4A48"/>
    <w:rsid w:val="003A522C"/>
    <w:rsid w:val="003A542B"/>
    <w:rsid w:val="003A5944"/>
    <w:rsid w:val="003B0642"/>
    <w:rsid w:val="003B101B"/>
    <w:rsid w:val="003B1335"/>
    <w:rsid w:val="003B1F86"/>
    <w:rsid w:val="003B3F16"/>
    <w:rsid w:val="003B527A"/>
    <w:rsid w:val="003B57E6"/>
    <w:rsid w:val="003B705D"/>
    <w:rsid w:val="003B7E85"/>
    <w:rsid w:val="003B7E9E"/>
    <w:rsid w:val="003B7FA7"/>
    <w:rsid w:val="003C03CF"/>
    <w:rsid w:val="003C28BE"/>
    <w:rsid w:val="003C3E91"/>
    <w:rsid w:val="003C6395"/>
    <w:rsid w:val="003C666F"/>
    <w:rsid w:val="003C722C"/>
    <w:rsid w:val="003C7291"/>
    <w:rsid w:val="003C7A22"/>
    <w:rsid w:val="003D188B"/>
    <w:rsid w:val="003D2737"/>
    <w:rsid w:val="003D2CE8"/>
    <w:rsid w:val="003D31FD"/>
    <w:rsid w:val="003D36D5"/>
    <w:rsid w:val="003D3B41"/>
    <w:rsid w:val="003D3DAD"/>
    <w:rsid w:val="003D541B"/>
    <w:rsid w:val="003D5F58"/>
    <w:rsid w:val="003D6595"/>
    <w:rsid w:val="003D7B68"/>
    <w:rsid w:val="003E09FC"/>
    <w:rsid w:val="003E1359"/>
    <w:rsid w:val="003E1F08"/>
    <w:rsid w:val="003E2848"/>
    <w:rsid w:val="003E314B"/>
    <w:rsid w:val="003E3834"/>
    <w:rsid w:val="003E3DEC"/>
    <w:rsid w:val="003E743C"/>
    <w:rsid w:val="003F014D"/>
    <w:rsid w:val="003F1CD0"/>
    <w:rsid w:val="003F6525"/>
    <w:rsid w:val="003F73A8"/>
    <w:rsid w:val="00401617"/>
    <w:rsid w:val="0040241E"/>
    <w:rsid w:val="00403113"/>
    <w:rsid w:val="0040387C"/>
    <w:rsid w:val="00403E40"/>
    <w:rsid w:val="004043B7"/>
    <w:rsid w:val="00406A8F"/>
    <w:rsid w:val="004079C1"/>
    <w:rsid w:val="00410517"/>
    <w:rsid w:val="00410631"/>
    <w:rsid w:val="00410CA0"/>
    <w:rsid w:val="00413F29"/>
    <w:rsid w:val="00416213"/>
    <w:rsid w:val="004164A4"/>
    <w:rsid w:val="00416CE2"/>
    <w:rsid w:val="00417301"/>
    <w:rsid w:val="004204D3"/>
    <w:rsid w:val="00420CCA"/>
    <w:rsid w:val="00423C69"/>
    <w:rsid w:val="00424107"/>
    <w:rsid w:val="004243F7"/>
    <w:rsid w:val="00424EEB"/>
    <w:rsid w:val="00425954"/>
    <w:rsid w:val="00425A39"/>
    <w:rsid w:val="00426014"/>
    <w:rsid w:val="004261E6"/>
    <w:rsid w:val="00427363"/>
    <w:rsid w:val="00430396"/>
    <w:rsid w:val="00430C71"/>
    <w:rsid w:val="00432818"/>
    <w:rsid w:val="0043631C"/>
    <w:rsid w:val="00437B7B"/>
    <w:rsid w:val="00440A4A"/>
    <w:rsid w:val="00444413"/>
    <w:rsid w:val="00445936"/>
    <w:rsid w:val="00445B62"/>
    <w:rsid w:val="00445FB8"/>
    <w:rsid w:val="00446E78"/>
    <w:rsid w:val="00452BB2"/>
    <w:rsid w:val="00454551"/>
    <w:rsid w:val="00454C42"/>
    <w:rsid w:val="0045534E"/>
    <w:rsid w:val="00457EE1"/>
    <w:rsid w:val="00460B07"/>
    <w:rsid w:val="004619AF"/>
    <w:rsid w:val="00461A3E"/>
    <w:rsid w:val="00461AE9"/>
    <w:rsid w:val="00461B68"/>
    <w:rsid w:val="004623FE"/>
    <w:rsid w:val="00465072"/>
    <w:rsid w:val="00465A87"/>
    <w:rsid w:val="00466427"/>
    <w:rsid w:val="004714A0"/>
    <w:rsid w:val="004715E8"/>
    <w:rsid w:val="00473331"/>
    <w:rsid w:val="00474760"/>
    <w:rsid w:val="004750A6"/>
    <w:rsid w:val="0047578E"/>
    <w:rsid w:val="00475B3B"/>
    <w:rsid w:val="00475D96"/>
    <w:rsid w:val="0047636E"/>
    <w:rsid w:val="004765A3"/>
    <w:rsid w:val="00476DB4"/>
    <w:rsid w:val="004773ED"/>
    <w:rsid w:val="00477AE7"/>
    <w:rsid w:val="004828F2"/>
    <w:rsid w:val="00482C86"/>
    <w:rsid w:val="00483434"/>
    <w:rsid w:val="004835D3"/>
    <w:rsid w:val="004845D8"/>
    <w:rsid w:val="0048465F"/>
    <w:rsid w:val="0048486B"/>
    <w:rsid w:val="00484ED1"/>
    <w:rsid w:val="004853C7"/>
    <w:rsid w:val="00485B93"/>
    <w:rsid w:val="004869F9"/>
    <w:rsid w:val="00487CB0"/>
    <w:rsid w:val="004903A8"/>
    <w:rsid w:val="00490B3B"/>
    <w:rsid w:val="004911F6"/>
    <w:rsid w:val="00495EB3"/>
    <w:rsid w:val="004965AC"/>
    <w:rsid w:val="004A1662"/>
    <w:rsid w:val="004A281A"/>
    <w:rsid w:val="004A3A5C"/>
    <w:rsid w:val="004A4E05"/>
    <w:rsid w:val="004A5ABB"/>
    <w:rsid w:val="004A757C"/>
    <w:rsid w:val="004B0483"/>
    <w:rsid w:val="004B07C9"/>
    <w:rsid w:val="004B08F8"/>
    <w:rsid w:val="004B098F"/>
    <w:rsid w:val="004B147B"/>
    <w:rsid w:val="004B1C33"/>
    <w:rsid w:val="004B2032"/>
    <w:rsid w:val="004B24A7"/>
    <w:rsid w:val="004B2E1B"/>
    <w:rsid w:val="004B4283"/>
    <w:rsid w:val="004B59D7"/>
    <w:rsid w:val="004B6822"/>
    <w:rsid w:val="004B6866"/>
    <w:rsid w:val="004B72DA"/>
    <w:rsid w:val="004B7B53"/>
    <w:rsid w:val="004C0971"/>
    <w:rsid w:val="004C0B8F"/>
    <w:rsid w:val="004C1240"/>
    <w:rsid w:val="004C18DC"/>
    <w:rsid w:val="004C269C"/>
    <w:rsid w:val="004C38B3"/>
    <w:rsid w:val="004C4808"/>
    <w:rsid w:val="004C5A93"/>
    <w:rsid w:val="004C5AB8"/>
    <w:rsid w:val="004C7B71"/>
    <w:rsid w:val="004D043F"/>
    <w:rsid w:val="004D0B65"/>
    <w:rsid w:val="004D1CD5"/>
    <w:rsid w:val="004D5F58"/>
    <w:rsid w:val="004D6828"/>
    <w:rsid w:val="004D76D9"/>
    <w:rsid w:val="004E05EF"/>
    <w:rsid w:val="004E23A9"/>
    <w:rsid w:val="004E2792"/>
    <w:rsid w:val="004E2AE9"/>
    <w:rsid w:val="004E3804"/>
    <w:rsid w:val="004E3A97"/>
    <w:rsid w:val="004E3C7C"/>
    <w:rsid w:val="004E4377"/>
    <w:rsid w:val="004E503B"/>
    <w:rsid w:val="004E5587"/>
    <w:rsid w:val="004E5FCE"/>
    <w:rsid w:val="004F1797"/>
    <w:rsid w:val="004F1912"/>
    <w:rsid w:val="004F1ADF"/>
    <w:rsid w:val="004F3140"/>
    <w:rsid w:val="004F3D3D"/>
    <w:rsid w:val="004F4780"/>
    <w:rsid w:val="004F521A"/>
    <w:rsid w:val="004F6AE2"/>
    <w:rsid w:val="004F717F"/>
    <w:rsid w:val="004F7B75"/>
    <w:rsid w:val="0050023A"/>
    <w:rsid w:val="0050081A"/>
    <w:rsid w:val="00501B7E"/>
    <w:rsid w:val="005025C2"/>
    <w:rsid w:val="005034F8"/>
    <w:rsid w:val="00504B76"/>
    <w:rsid w:val="0050508C"/>
    <w:rsid w:val="005054A8"/>
    <w:rsid w:val="0050641B"/>
    <w:rsid w:val="00506E38"/>
    <w:rsid w:val="00510027"/>
    <w:rsid w:val="0051042A"/>
    <w:rsid w:val="00510E80"/>
    <w:rsid w:val="00511F2B"/>
    <w:rsid w:val="00512A58"/>
    <w:rsid w:val="00513C71"/>
    <w:rsid w:val="00514877"/>
    <w:rsid w:val="00514A02"/>
    <w:rsid w:val="0052007B"/>
    <w:rsid w:val="00520D4F"/>
    <w:rsid w:val="0052238D"/>
    <w:rsid w:val="005226EC"/>
    <w:rsid w:val="00522FC2"/>
    <w:rsid w:val="00523799"/>
    <w:rsid w:val="00524EA3"/>
    <w:rsid w:val="005250C5"/>
    <w:rsid w:val="0052625F"/>
    <w:rsid w:val="00530B8F"/>
    <w:rsid w:val="00530D1C"/>
    <w:rsid w:val="0053201A"/>
    <w:rsid w:val="0053278B"/>
    <w:rsid w:val="0053446C"/>
    <w:rsid w:val="00534DBE"/>
    <w:rsid w:val="00535222"/>
    <w:rsid w:val="005355CB"/>
    <w:rsid w:val="00536318"/>
    <w:rsid w:val="005366BC"/>
    <w:rsid w:val="0053769F"/>
    <w:rsid w:val="00537BDE"/>
    <w:rsid w:val="00537F98"/>
    <w:rsid w:val="00540BC5"/>
    <w:rsid w:val="00540FBF"/>
    <w:rsid w:val="00541202"/>
    <w:rsid w:val="00542027"/>
    <w:rsid w:val="0054335F"/>
    <w:rsid w:val="005435C2"/>
    <w:rsid w:val="00543AB1"/>
    <w:rsid w:val="005442EB"/>
    <w:rsid w:val="00544E95"/>
    <w:rsid w:val="0054523A"/>
    <w:rsid w:val="0054633D"/>
    <w:rsid w:val="0054753A"/>
    <w:rsid w:val="00552159"/>
    <w:rsid w:val="00554E82"/>
    <w:rsid w:val="00555DF9"/>
    <w:rsid w:val="00556C31"/>
    <w:rsid w:val="00557696"/>
    <w:rsid w:val="005606A7"/>
    <w:rsid w:val="00561D3F"/>
    <w:rsid w:val="0056258F"/>
    <w:rsid w:val="005628C7"/>
    <w:rsid w:val="00563F2A"/>
    <w:rsid w:val="00565954"/>
    <w:rsid w:val="00565CB4"/>
    <w:rsid w:val="00570082"/>
    <w:rsid w:val="00570EAA"/>
    <w:rsid w:val="00571620"/>
    <w:rsid w:val="005720D0"/>
    <w:rsid w:val="00572747"/>
    <w:rsid w:val="00572FF3"/>
    <w:rsid w:val="00573074"/>
    <w:rsid w:val="00574E24"/>
    <w:rsid w:val="00575B70"/>
    <w:rsid w:val="00575F74"/>
    <w:rsid w:val="00577975"/>
    <w:rsid w:val="00580445"/>
    <w:rsid w:val="005807B0"/>
    <w:rsid w:val="00581693"/>
    <w:rsid w:val="00582970"/>
    <w:rsid w:val="00583CBA"/>
    <w:rsid w:val="00584675"/>
    <w:rsid w:val="00586AB6"/>
    <w:rsid w:val="00586CFD"/>
    <w:rsid w:val="00587A96"/>
    <w:rsid w:val="0059012B"/>
    <w:rsid w:val="00590461"/>
    <w:rsid w:val="00591C7D"/>
    <w:rsid w:val="00592823"/>
    <w:rsid w:val="00594150"/>
    <w:rsid w:val="00597F9D"/>
    <w:rsid w:val="005A0696"/>
    <w:rsid w:val="005A21EE"/>
    <w:rsid w:val="005A2452"/>
    <w:rsid w:val="005A2461"/>
    <w:rsid w:val="005A250C"/>
    <w:rsid w:val="005A2FAE"/>
    <w:rsid w:val="005A36EA"/>
    <w:rsid w:val="005A49C9"/>
    <w:rsid w:val="005A5354"/>
    <w:rsid w:val="005B0384"/>
    <w:rsid w:val="005B385D"/>
    <w:rsid w:val="005B4276"/>
    <w:rsid w:val="005B5453"/>
    <w:rsid w:val="005B732A"/>
    <w:rsid w:val="005C098E"/>
    <w:rsid w:val="005C1370"/>
    <w:rsid w:val="005C1EBA"/>
    <w:rsid w:val="005C24AB"/>
    <w:rsid w:val="005C32B4"/>
    <w:rsid w:val="005C3E66"/>
    <w:rsid w:val="005C41B0"/>
    <w:rsid w:val="005C4381"/>
    <w:rsid w:val="005C5EEC"/>
    <w:rsid w:val="005D1099"/>
    <w:rsid w:val="005D1AA3"/>
    <w:rsid w:val="005D264E"/>
    <w:rsid w:val="005D3039"/>
    <w:rsid w:val="005D3ABB"/>
    <w:rsid w:val="005D3F4A"/>
    <w:rsid w:val="005D5CF5"/>
    <w:rsid w:val="005E0197"/>
    <w:rsid w:val="005E1C8B"/>
    <w:rsid w:val="005E1CF8"/>
    <w:rsid w:val="005E2F98"/>
    <w:rsid w:val="005E3268"/>
    <w:rsid w:val="005E54B6"/>
    <w:rsid w:val="005E55E1"/>
    <w:rsid w:val="005E6847"/>
    <w:rsid w:val="005E7EC2"/>
    <w:rsid w:val="005F2B34"/>
    <w:rsid w:val="005F5BAC"/>
    <w:rsid w:val="005F5E3B"/>
    <w:rsid w:val="005F79E4"/>
    <w:rsid w:val="0060062B"/>
    <w:rsid w:val="0060091F"/>
    <w:rsid w:val="0060183E"/>
    <w:rsid w:val="0060232F"/>
    <w:rsid w:val="00602EEC"/>
    <w:rsid w:val="00603637"/>
    <w:rsid w:val="0060369F"/>
    <w:rsid w:val="006036F8"/>
    <w:rsid w:val="0060595F"/>
    <w:rsid w:val="006065D2"/>
    <w:rsid w:val="00606CB9"/>
    <w:rsid w:val="00606E4B"/>
    <w:rsid w:val="00607A16"/>
    <w:rsid w:val="00607DDB"/>
    <w:rsid w:val="0061104F"/>
    <w:rsid w:val="00611748"/>
    <w:rsid w:val="00612C6F"/>
    <w:rsid w:val="00613443"/>
    <w:rsid w:val="00613EF8"/>
    <w:rsid w:val="006147C4"/>
    <w:rsid w:val="00615927"/>
    <w:rsid w:val="006160EE"/>
    <w:rsid w:val="006162DE"/>
    <w:rsid w:val="00616A91"/>
    <w:rsid w:val="00620422"/>
    <w:rsid w:val="006221D0"/>
    <w:rsid w:val="006229EC"/>
    <w:rsid w:val="0062319F"/>
    <w:rsid w:val="00623EE1"/>
    <w:rsid w:val="00624DCD"/>
    <w:rsid w:val="00625FD5"/>
    <w:rsid w:val="00626189"/>
    <w:rsid w:val="00626557"/>
    <w:rsid w:val="0062694F"/>
    <w:rsid w:val="00626C0C"/>
    <w:rsid w:val="00627A17"/>
    <w:rsid w:val="00627B1E"/>
    <w:rsid w:val="006313DA"/>
    <w:rsid w:val="00631912"/>
    <w:rsid w:val="0063514F"/>
    <w:rsid w:val="006422A1"/>
    <w:rsid w:val="00642A59"/>
    <w:rsid w:val="00643144"/>
    <w:rsid w:val="00643C87"/>
    <w:rsid w:val="0064561A"/>
    <w:rsid w:val="00645D4A"/>
    <w:rsid w:val="00646F42"/>
    <w:rsid w:val="006471FC"/>
    <w:rsid w:val="006478AA"/>
    <w:rsid w:val="00647B42"/>
    <w:rsid w:val="00650886"/>
    <w:rsid w:val="0065097D"/>
    <w:rsid w:val="00651122"/>
    <w:rsid w:val="00652926"/>
    <w:rsid w:val="006529EC"/>
    <w:rsid w:val="00652FA9"/>
    <w:rsid w:val="00653F22"/>
    <w:rsid w:val="00654AD7"/>
    <w:rsid w:val="00654C22"/>
    <w:rsid w:val="00654F89"/>
    <w:rsid w:val="00655D95"/>
    <w:rsid w:val="00656242"/>
    <w:rsid w:val="006568CD"/>
    <w:rsid w:val="00656F53"/>
    <w:rsid w:val="00660039"/>
    <w:rsid w:val="006604B9"/>
    <w:rsid w:val="00660C78"/>
    <w:rsid w:val="006624F4"/>
    <w:rsid w:val="00662BFF"/>
    <w:rsid w:val="006630C8"/>
    <w:rsid w:val="00663165"/>
    <w:rsid w:val="00663C38"/>
    <w:rsid w:val="006648FA"/>
    <w:rsid w:val="006668B1"/>
    <w:rsid w:val="00666E70"/>
    <w:rsid w:val="006731C9"/>
    <w:rsid w:val="00674948"/>
    <w:rsid w:val="00675C93"/>
    <w:rsid w:val="006771F8"/>
    <w:rsid w:val="0068059B"/>
    <w:rsid w:val="0068114A"/>
    <w:rsid w:val="00681489"/>
    <w:rsid w:val="006830F6"/>
    <w:rsid w:val="006877AA"/>
    <w:rsid w:val="00687C3A"/>
    <w:rsid w:val="00690F75"/>
    <w:rsid w:val="0069190D"/>
    <w:rsid w:val="00691F7C"/>
    <w:rsid w:val="006933D0"/>
    <w:rsid w:val="0069355D"/>
    <w:rsid w:val="00693B4B"/>
    <w:rsid w:val="00693DBC"/>
    <w:rsid w:val="00694829"/>
    <w:rsid w:val="00694EED"/>
    <w:rsid w:val="006961CD"/>
    <w:rsid w:val="00696961"/>
    <w:rsid w:val="00697278"/>
    <w:rsid w:val="006A295E"/>
    <w:rsid w:val="006A394D"/>
    <w:rsid w:val="006A3F71"/>
    <w:rsid w:val="006A4910"/>
    <w:rsid w:val="006A5BF6"/>
    <w:rsid w:val="006A765B"/>
    <w:rsid w:val="006A781C"/>
    <w:rsid w:val="006B0906"/>
    <w:rsid w:val="006B1B36"/>
    <w:rsid w:val="006B2A2A"/>
    <w:rsid w:val="006B65DF"/>
    <w:rsid w:val="006B68CB"/>
    <w:rsid w:val="006C0C4B"/>
    <w:rsid w:val="006C13C6"/>
    <w:rsid w:val="006C1BFC"/>
    <w:rsid w:val="006C1E68"/>
    <w:rsid w:val="006C37A6"/>
    <w:rsid w:val="006C4D89"/>
    <w:rsid w:val="006C56F7"/>
    <w:rsid w:val="006C69C1"/>
    <w:rsid w:val="006C6A3C"/>
    <w:rsid w:val="006C6E18"/>
    <w:rsid w:val="006C767F"/>
    <w:rsid w:val="006D0D06"/>
    <w:rsid w:val="006D3014"/>
    <w:rsid w:val="006D38B1"/>
    <w:rsid w:val="006D399E"/>
    <w:rsid w:val="006D4B91"/>
    <w:rsid w:val="006D56EB"/>
    <w:rsid w:val="006D5C3B"/>
    <w:rsid w:val="006D78A7"/>
    <w:rsid w:val="006E27E2"/>
    <w:rsid w:val="006E2DEB"/>
    <w:rsid w:val="006E3516"/>
    <w:rsid w:val="006E3891"/>
    <w:rsid w:val="006E3A5E"/>
    <w:rsid w:val="006E3C8D"/>
    <w:rsid w:val="006E44EE"/>
    <w:rsid w:val="006E4861"/>
    <w:rsid w:val="006E54B3"/>
    <w:rsid w:val="006F33AC"/>
    <w:rsid w:val="006F6DDF"/>
    <w:rsid w:val="006F7738"/>
    <w:rsid w:val="006F7C23"/>
    <w:rsid w:val="007004CD"/>
    <w:rsid w:val="00700EDE"/>
    <w:rsid w:val="0070166D"/>
    <w:rsid w:val="00703A81"/>
    <w:rsid w:val="0070409A"/>
    <w:rsid w:val="007055B5"/>
    <w:rsid w:val="00707C42"/>
    <w:rsid w:val="00707EAD"/>
    <w:rsid w:val="00707FE3"/>
    <w:rsid w:val="00711162"/>
    <w:rsid w:val="007114CA"/>
    <w:rsid w:val="00711586"/>
    <w:rsid w:val="00711C97"/>
    <w:rsid w:val="007132E0"/>
    <w:rsid w:val="007152C3"/>
    <w:rsid w:val="007157B0"/>
    <w:rsid w:val="00716DAF"/>
    <w:rsid w:val="0072178E"/>
    <w:rsid w:val="00721AD2"/>
    <w:rsid w:val="00722793"/>
    <w:rsid w:val="007237BD"/>
    <w:rsid w:val="00723872"/>
    <w:rsid w:val="00723C70"/>
    <w:rsid w:val="00725C6B"/>
    <w:rsid w:val="00725F69"/>
    <w:rsid w:val="0072629F"/>
    <w:rsid w:val="00730DD6"/>
    <w:rsid w:val="00731C0C"/>
    <w:rsid w:val="00733797"/>
    <w:rsid w:val="007344A6"/>
    <w:rsid w:val="007359A5"/>
    <w:rsid w:val="00736865"/>
    <w:rsid w:val="00740262"/>
    <w:rsid w:val="007408F0"/>
    <w:rsid w:val="007419DA"/>
    <w:rsid w:val="00742E08"/>
    <w:rsid w:val="00743453"/>
    <w:rsid w:val="0074350A"/>
    <w:rsid w:val="00743C62"/>
    <w:rsid w:val="00743D45"/>
    <w:rsid w:val="007444D6"/>
    <w:rsid w:val="00744677"/>
    <w:rsid w:val="00744E40"/>
    <w:rsid w:val="007457AD"/>
    <w:rsid w:val="00746734"/>
    <w:rsid w:val="00746F80"/>
    <w:rsid w:val="00752AE1"/>
    <w:rsid w:val="0075435C"/>
    <w:rsid w:val="007543A9"/>
    <w:rsid w:val="00755C78"/>
    <w:rsid w:val="007560BA"/>
    <w:rsid w:val="00757068"/>
    <w:rsid w:val="007573AB"/>
    <w:rsid w:val="00757C5B"/>
    <w:rsid w:val="0076046C"/>
    <w:rsid w:val="007608BE"/>
    <w:rsid w:val="007613C8"/>
    <w:rsid w:val="0076169B"/>
    <w:rsid w:val="007617E2"/>
    <w:rsid w:val="007634D9"/>
    <w:rsid w:val="00764C25"/>
    <w:rsid w:val="00766247"/>
    <w:rsid w:val="00766D28"/>
    <w:rsid w:val="00770181"/>
    <w:rsid w:val="007707F4"/>
    <w:rsid w:val="00770833"/>
    <w:rsid w:val="00771BE2"/>
    <w:rsid w:val="00771E67"/>
    <w:rsid w:val="00772054"/>
    <w:rsid w:val="0077206F"/>
    <w:rsid w:val="00772AA2"/>
    <w:rsid w:val="00772EF6"/>
    <w:rsid w:val="00774ABF"/>
    <w:rsid w:val="0077568E"/>
    <w:rsid w:val="0077649D"/>
    <w:rsid w:val="0077742E"/>
    <w:rsid w:val="00783241"/>
    <w:rsid w:val="0078357A"/>
    <w:rsid w:val="00783A4F"/>
    <w:rsid w:val="007852C5"/>
    <w:rsid w:val="00786E71"/>
    <w:rsid w:val="00787265"/>
    <w:rsid w:val="00790052"/>
    <w:rsid w:val="00790C21"/>
    <w:rsid w:val="00790D29"/>
    <w:rsid w:val="00795741"/>
    <w:rsid w:val="00795FB0"/>
    <w:rsid w:val="007960D1"/>
    <w:rsid w:val="007A16C3"/>
    <w:rsid w:val="007A2078"/>
    <w:rsid w:val="007A2194"/>
    <w:rsid w:val="007A2519"/>
    <w:rsid w:val="007A3446"/>
    <w:rsid w:val="007A635F"/>
    <w:rsid w:val="007A648B"/>
    <w:rsid w:val="007A66BE"/>
    <w:rsid w:val="007A7024"/>
    <w:rsid w:val="007A70F7"/>
    <w:rsid w:val="007A768D"/>
    <w:rsid w:val="007A7A39"/>
    <w:rsid w:val="007A7FE5"/>
    <w:rsid w:val="007B295E"/>
    <w:rsid w:val="007B45B8"/>
    <w:rsid w:val="007B6491"/>
    <w:rsid w:val="007B66F3"/>
    <w:rsid w:val="007C1C46"/>
    <w:rsid w:val="007C270C"/>
    <w:rsid w:val="007C30EB"/>
    <w:rsid w:val="007C31B7"/>
    <w:rsid w:val="007C3BE7"/>
    <w:rsid w:val="007C40D6"/>
    <w:rsid w:val="007C465F"/>
    <w:rsid w:val="007C5A53"/>
    <w:rsid w:val="007C5D3E"/>
    <w:rsid w:val="007C7D1D"/>
    <w:rsid w:val="007C7D6F"/>
    <w:rsid w:val="007C7EE6"/>
    <w:rsid w:val="007D01AE"/>
    <w:rsid w:val="007D08B6"/>
    <w:rsid w:val="007D1A2B"/>
    <w:rsid w:val="007D26C2"/>
    <w:rsid w:val="007D39F7"/>
    <w:rsid w:val="007D3E43"/>
    <w:rsid w:val="007D71B5"/>
    <w:rsid w:val="007E0131"/>
    <w:rsid w:val="007E05B5"/>
    <w:rsid w:val="007E1435"/>
    <w:rsid w:val="007E2A4A"/>
    <w:rsid w:val="007E35CE"/>
    <w:rsid w:val="007E38EF"/>
    <w:rsid w:val="007E3FCC"/>
    <w:rsid w:val="007E46BB"/>
    <w:rsid w:val="007E5F31"/>
    <w:rsid w:val="007E63FA"/>
    <w:rsid w:val="007E68A1"/>
    <w:rsid w:val="007E6CD4"/>
    <w:rsid w:val="007E7033"/>
    <w:rsid w:val="007F244E"/>
    <w:rsid w:val="007F2767"/>
    <w:rsid w:val="007F2CA3"/>
    <w:rsid w:val="007F4B55"/>
    <w:rsid w:val="007F5262"/>
    <w:rsid w:val="007F688A"/>
    <w:rsid w:val="007F699E"/>
    <w:rsid w:val="007F7042"/>
    <w:rsid w:val="007F73B0"/>
    <w:rsid w:val="007F7C2C"/>
    <w:rsid w:val="00800C09"/>
    <w:rsid w:val="00802AE3"/>
    <w:rsid w:val="00802D2E"/>
    <w:rsid w:val="00802D80"/>
    <w:rsid w:val="0080312E"/>
    <w:rsid w:val="00803C9D"/>
    <w:rsid w:val="0080582E"/>
    <w:rsid w:val="00806BA2"/>
    <w:rsid w:val="008072D4"/>
    <w:rsid w:val="00807CA7"/>
    <w:rsid w:val="008100E7"/>
    <w:rsid w:val="00810FE6"/>
    <w:rsid w:val="00811169"/>
    <w:rsid w:val="008118B1"/>
    <w:rsid w:val="00812536"/>
    <w:rsid w:val="00815F61"/>
    <w:rsid w:val="00817620"/>
    <w:rsid w:val="0081799C"/>
    <w:rsid w:val="008201C3"/>
    <w:rsid w:val="00820440"/>
    <w:rsid w:val="00820579"/>
    <w:rsid w:val="008206A3"/>
    <w:rsid w:val="0082094E"/>
    <w:rsid w:val="0082167F"/>
    <w:rsid w:val="00823516"/>
    <w:rsid w:val="008236AF"/>
    <w:rsid w:val="00823C03"/>
    <w:rsid w:val="0082432E"/>
    <w:rsid w:val="00825255"/>
    <w:rsid w:val="00827F3D"/>
    <w:rsid w:val="0083138E"/>
    <w:rsid w:val="00831497"/>
    <w:rsid w:val="00832082"/>
    <w:rsid w:val="00833B2C"/>
    <w:rsid w:val="00836CC5"/>
    <w:rsid w:val="0083771D"/>
    <w:rsid w:val="00837AFA"/>
    <w:rsid w:val="00837B0B"/>
    <w:rsid w:val="00842473"/>
    <w:rsid w:val="00842B8A"/>
    <w:rsid w:val="00843335"/>
    <w:rsid w:val="00844FD6"/>
    <w:rsid w:val="008455F1"/>
    <w:rsid w:val="00845DF3"/>
    <w:rsid w:val="00846A88"/>
    <w:rsid w:val="008477F1"/>
    <w:rsid w:val="0085072C"/>
    <w:rsid w:val="00851856"/>
    <w:rsid w:val="008518C0"/>
    <w:rsid w:val="00852ED1"/>
    <w:rsid w:val="00853CA3"/>
    <w:rsid w:val="00854E84"/>
    <w:rsid w:val="00855A67"/>
    <w:rsid w:val="00855F32"/>
    <w:rsid w:val="00855F53"/>
    <w:rsid w:val="00856A0E"/>
    <w:rsid w:val="008572F6"/>
    <w:rsid w:val="00863F6D"/>
    <w:rsid w:val="0086488C"/>
    <w:rsid w:val="00865671"/>
    <w:rsid w:val="008664E4"/>
    <w:rsid w:val="00870515"/>
    <w:rsid w:val="00871A1F"/>
    <w:rsid w:val="008736B7"/>
    <w:rsid w:val="008754C1"/>
    <w:rsid w:val="00875C3F"/>
    <w:rsid w:val="00876077"/>
    <w:rsid w:val="00876243"/>
    <w:rsid w:val="0087624B"/>
    <w:rsid w:val="00877D48"/>
    <w:rsid w:val="00877E41"/>
    <w:rsid w:val="008802CD"/>
    <w:rsid w:val="008802CE"/>
    <w:rsid w:val="00881969"/>
    <w:rsid w:val="00881D1A"/>
    <w:rsid w:val="00882203"/>
    <w:rsid w:val="0088267D"/>
    <w:rsid w:val="008827AF"/>
    <w:rsid w:val="00884768"/>
    <w:rsid w:val="008848C2"/>
    <w:rsid w:val="0088562C"/>
    <w:rsid w:val="00885ECC"/>
    <w:rsid w:val="0088628E"/>
    <w:rsid w:val="00887043"/>
    <w:rsid w:val="00887A5E"/>
    <w:rsid w:val="008903D6"/>
    <w:rsid w:val="0089135C"/>
    <w:rsid w:val="00891483"/>
    <w:rsid w:val="008915B6"/>
    <w:rsid w:val="00892EAE"/>
    <w:rsid w:val="00892F78"/>
    <w:rsid w:val="00893977"/>
    <w:rsid w:val="00893C20"/>
    <w:rsid w:val="00895229"/>
    <w:rsid w:val="008952C6"/>
    <w:rsid w:val="00896087"/>
    <w:rsid w:val="00897F9E"/>
    <w:rsid w:val="008A13CF"/>
    <w:rsid w:val="008A3F1B"/>
    <w:rsid w:val="008A43CC"/>
    <w:rsid w:val="008A4605"/>
    <w:rsid w:val="008A5373"/>
    <w:rsid w:val="008A5A86"/>
    <w:rsid w:val="008A5AA8"/>
    <w:rsid w:val="008A60BB"/>
    <w:rsid w:val="008A619C"/>
    <w:rsid w:val="008B1100"/>
    <w:rsid w:val="008B1DAB"/>
    <w:rsid w:val="008B22E2"/>
    <w:rsid w:val="008B2B3A"/>
    <w:rsid w:val="008B3AB9"/>
    <w:rsid w:val="008B3C21"/>
    <w:rsid w:val="008B655F"/>
    <w:rsid w:val="008B6DD3"/>
    <w:rsid w:val="008C1ABA"/>
    <w:rsid w:val="008C1F95"/>
    <w:rsid w:val="008C5772"/>
    <w:rsid w:val="008C582E"/>
    <w:rsid w:val="008C5EBB"/>
    <w:rsid w:val="008C7678"/>
    <w:rsid w:val="008C7A4A"/>
    <w:rsid w:val="008C7D5E"/>
    <w:rsid w:val="008D0332"/>
    <w:rsid w:val="008D1176"/>
    <w:rsid w:val="008D1917"/>
    <w:rsid w:val="008D1D54"/>
    <w:rsid w:val="008D3AC7"/>
    <w:rsid w:val="008D542B"/>
    <w:rsid w:val="008D58E1"/>
    <w:rsid w:val="008D59DE"/>
    <w:rsid w:val="008D5FBA"/>
    <w:rsid w:val="008D6158"/>
    <w:rsid w:val="008D6804"/>
    <w:rsid w:val="008D71B6"/>
    <w:rsid w:val="008E15BF"/>
    <w:rsid w:val="008E1CF9"/>
    <w:rsid w:val="008E1D0E"/>
    <w:rsid w:val="008E2625"/>
    <w:rsid w:val="008E4D76"/>
    <w:rsid w:val="008E5D18"/>
    <w:rsid w:val="008E67CB"/>
    <w:rsid w:val="008E6E4A"/>
    <w:rsid w:val="008E7D58"/>
    <w:rsid w:val="008F00AF"/>
    <w:rsid w:val="008F0207"/>
    <w:rsid w:val="008F0E12"/>
    <w:rsid w:val="008F0FC9"/>
    <w:rsid w:val="008F1984"/>
    <w:rsid w:val="008F2028"/>
    <w:rsid w:val="008F71CE"/>
    <w:rsid w:val="008F7AFD"/>
    <w:rsid w:val="008F7B36"/>
    <w:rsid w:val="008F7B86"/>
    <w:rsid w:val="00901A03"/>
    <w:rsid w:val="009024A0"/>
    <w:rsid w:val="009029DB"/>
    <w:rsid w:val="00903118"/>
    <w:rsid w:val="00904802"/>
    <w:rsid w:val="00905F27"/>
    <w:rsid w:val="00906A07"/>
    <w:rsid w:val="00906A20"/>
    <w:rsid w:val="00907325"/>
    <w:rsid w:val="00907487"/>
    <w:rsid w:val="00907C10"/>
    <w:rsid w:val="009104EB"/>
    <w:rsid w:val="0091094F"/>
    <w:rsid w:val="00910FBF"/>
    <w:rsid w:val="00911726"/>
    <w:rsid w:val="00911DAA"/>
    <w:rsid w:val="00912073"/>
    <w:rsid w:val="009150FB"/>
    <w:rsid w:val="00915406"/>
    <w:rsid w:val="009159DF"/>
    <w:rsid w:val="00915F0B"/>
    <w:rsid w:val="009166C3"/>
    <w:rsid w:val="00916CE4"/>
    <w:rsid w:val="00920C9D"/>
    <w:rsid w:val="009217F8"/>
    <w:rsid w:val="00922C74"/>
    <w:rsid w:val="00923A6A"/>
    <w:rsid w:val="00923FAD"/>
    <w:rsid w:val="00924A50"/>
    <w:rsid w:val="00925114"/>
    <w:rsid w:val="009256CB"/>
    <w:rsid w:val="0092572F"/>
    <w:rsid w:val="00930098"/>
    <w:rsid w:val="00930661"/>
    <w:rsid w:val="00930E41"/>
    <w:rsid w:val="009311C2"/>
    <w:rsid w:val="0093154C"/>
    <w:rsid w:val="00935BD3"/>
    <w:rsid w:val="009362DA"/>
    <w:rsid w:val="00937B60"/>
    <w:rsid w:val="009409D5"/>
    <w:rsid w:val="009416A3"/>
    <w:rsid w:val="00942D88"/>
    <w:rsid w:val="00946BE7"/>
    <w:rsid w:val="009475B2"/>
    <w:rsid w:val="009522B5"/>
    <w:rsid w:val="0095242D"/>
    <w:rsid w:val="00952835"/>
    <w:rsid w:val="009528F4"/>
    <w:rsid w:val="00952965"/>
    <w:rsid w:val="00954121"/>
    <w:rsid w:val="009552DA"/>
    <w:rsid w:val="00960222"/>
    <w:rsid w:val="00960737"/>
    <w:rsid w:val="0096143F"/>
    <w:rsid w:val="009621B6"/>
    <w:rsid w:val="0096409D"/>
    <w:rsid w:val="0096432C"/>
    <w:rsid w:val="00964A5E"/>
    <w:rsid w:val="00964AF9"/>
    <w:rsid w:val="009651DD"/>
    <w:rsid w:val="00966FF7"/>
    <w:rsid w:val="009674B7"/>
    <w:rsid w:val="0097108C"/>
    <w:rsid w:val="00971839"/>
    <w:rsid w:val="009737DB"/>
    <w:rsid w:val="00973BBB"/>
    <w:rsid w:val="009740BA"/>
    <w:rsid w:val="0097418C"/>
    <w:rsid w:val="00975426"/>
    <w:rsid w:val="00975458"/>
    <w:rsid w:val="00976D8B"/>
    <w:rsid w:val="00980088"/>
    <w:rsid w:val="00980585"/>
    <w:rsid w:val="009818F1"/>
    <w:rsid w:val="00981E0F"/>
    <w:rsid w:val="00981EA6"/>
    <w:rsid w:val="00981EBF"/>
    <w:rsid w:val="00982F7F"/>
    <w:rsid w:val="009832D6"/>
    <w:rsid w:val="00983A69"/>
    <w:rsid w:val="00984312"/>
    <w:rsid w:val="0098518C"/>
    <w:rsid w:val="009853D1"/>
    <w:rsid w:val="009859AE"/>
    <w:rsid w:val="00985A08"/>
    <w:rsid w:val="00987165"/>
    <w:rsid w:val="00987D69"/>
    <w:rsid w:val="009910E3"/>
    <w:rsid w:val="009912A3"/>
    <w:rsid w:val="00991B5B"/>
    <w:rsid w:val="009935D2"/>
    <w:rsid w:val="00995BB0"/>
    <w:rsid w:val="00996F50"/>
    <w:rsid w:val="009972CD"/>
    <w:rsid w:val="0099765B"/>
    <w:rsid w:val="00997D6C"/>
    <w:rsid w:val="009A06F9"/>
    <w:rsid w:val="009A0B4A"/>
    <w:rsid w:val="009A0BE2"/>
    <w:rsid w:val="009A1632"/>
    <w:rsid w:val="009A2A68"/>
    <w:rsid w:val="009A3358"/>
    <w:rsid w:val="009A3489"/>
    <w:rsid w:val="009A3AFF"/>
    <w:rsid w:val="009A52A6"/>
    <w:rsid w:val="009A58F1"/>
    <w:rsid w:val="009A5987"/>
    <w:rsid w:val="009A6506"/>
    <w:rsid w:val="009B0056"/>
    <w:rsid w:val="009B092D"/>
    <w:rsid w:val="009B109E"/>
    <w:rsid w:val="009B2128"/>
    <w:rsid w:val="009B22E7"/>
    <w:rsid w:val="009B27B4"/>
    <w:rsid w:val="009B2945"/>
    <w:rsid w:val="009B4ED6"/>
    <w:rsid w:val="009B56CE"/>
    <w:rsid w:val="009B615C"/>
    <w:rsid w:val="009B6803"/>
    <w:rsid w:val="009B7F5D"/>
    <w:rsid w:val="009C04B4"/>
    <w:rsid w:val="009C1926"/>
    <w:rsid w:val="009C2E2A"/>
    <w:rsid w:val="009C40AC"/>
    <w:rsid w:val="009C4180"/>
    <w:rsid w:val="009C4531"/>
    <w:rsid w:val="009C45C2"/>
    <w:rsid w:val="009C53A3"/>
    <w:rsid w:val="009C54D6"/>
    <w:rsid w:val="009C5E60"/>
    <w:rsid w:val="009C6C64"/>
    <w:rsid w:val="009C78D1"/>
    <w:rsid w:val="009D0695"/>
    <w:rsid w:val="009D0D6C"/>
    <w:rsid w:val="009D136E"/>
    <w:rsid w:val="009D282F"/>
    <w:rsid w:val="009D36A5"/>
    <w:rsid w:val="009D3C5E"/>
    <w:rsid w:val="009D417E"/>
    <w:rsid w:val="009D5E9B"/>
    <w:rsid w:val="009E006F"/>
    <w:rsid w:val="009E02A3"/>
    <w:rsid w:val="009E205D"/>
    <w:rsid w:val="009E2A9C"/>
    <w:rsid w:val="009E5062"/>
    <w:rsid w:val="009E567A"/>
    <w:rsid w:val="009E580E"/>
    <w:rsid w:val="009E6116"/>
    <w:rsid w:val="009E7621"/>
    <w:rsid w:val="009E76E9"/>
    <w:rsid w:val="009F096D"/>
    <w:rsid w:val="009F1A74"/>
    <w:rsid w:val="009F3573"/>
    <w:rsid w:val="009F3608"/>
    <w:rsid w:val="009F3C49"/>
    <w:rsid w:val="009F3CD1"/>
    <w:rsid w:val="009F4065"/>
    <w:rsid w:val="009F4E9B"/>
    <w:rsid w:val="009F5475"/>
    <w:rsid w:val="009F562E"/>
    <w:rsid w:val="009F7A2A"/>
    <w:rsid w:val="009F7B22"/>
    <w:rsid w:val="00A02EF1"/>
    <w:rsid w:val="00A032C7"/>
    <w:rsid w:val="00A04A68"/>
    <w:rsid w:val="00A056CF"/>
    <w:rsid w:val="00A05914"/>
    <w:rsid w:val="00A05F00"/>
    <w:rsid w:val="00A07194"/>
    <w:rsid w:val="00A074B2"/>
    <w:rsid w:val="00A079DB"/>
    <w:rsid w:val="00A10BF4"/>
    <w:rsid w:val="00A12080"/>
    <w:rsid w:val="00A131C3"/>
    <w:rsid w:val="00A14258"/>
    <w:rsid w:val="00A142F3"/>
    <w:rsid w:val="00A147FC"/>
    <w:rsid w:val="00A15A40"/>
    <w:rsid w:val="00A16007"/>
    <w:rsid w:val="00A16998"/>
    <w:rsid w:val="00A16A3C"/>
    <w:rsid w:val="00A20F89"/>
    <w:rsid w:val="00A21DB7"/>
    <w:rsid w:val="00A2278C"/>
    <w:rsid w:val="00A23A13"/>
    <w:rsid w:val="00A243C9"/>
    <w:rsid w:val="00A25420"/>
    <w:rsid w:val="00A2555A"/>
    <w:rsid w:val="00A264CC"/>
    <w:rsid w:val="00A26782"/>
    <w:rsid w:val="00A30216"/>
    <w:rsid w:val="00A30DDC"/>
    <w:rsid w:val="00A31567"/>
    <w:rsid w:val="00A31C94"/>
    <w:rsid w:val="00A3225D"/>
    <w:rsid w:val="00A33C04"/>
    <w:rsid w:val="00A34342"/>
    <w:rsid w:val="00A34C0C"/>
    <w:rsid w:val="00A351DA"/>
    <w:rsid w:val="00A36191"/>
    <w:rsid w:val="00A36571"/>
    <w:rsid w:val="00A36C20"/>
    <w:rsid w:val="00A36CD3"/>
    <w:rsid w:val="00A370FF"/>
    <w:rsid w:val="00A37954"/>
    <w:rsid w:val="00A40093"/>
    <w:rsid w:val="00A41588"/>
    <w:rsid w:val="00A41FBF"/>
    <w:rsid w:val="00A42E0F"/>
    <w:rsid w:val="00A42E9F"/>
    <w:rsid w:val="00A430E3"/>
    <w:rsid w:val="00A432C1"/>
    <w:rsid w:val="00A438DB"/>
    <w:rsid w:val="00A44B84"/>
    <w:rsid w:val="00A45B72"/>
    <w:rsid w:val="00A46F9D"/>
    <w:rsid w:val="00A5230C"/>
    <w:rsid w:val="00A52D42"/>
    <w:rsid w:val="00A53768"/>
    <w:rsid w:val="00A55D03"/>
    <w:rsid w:val="00A57186"/>
    <w:rsid w:val="00A63261"/>
    <w:rsid w:val="00A63826"/>
    <w:rsid w:val="00A64F6D"/>
    <w:rsid w:val="00A6524F"/>
    <w:rsid w:val="00A6574F"/>
    <w:rsid w:val="00A663FC"/>
    <w:rsid w:val="00A70456"/>
    <w:rsid w:val="00A7121A"/>
    <w:rsid w:val="00A71E16"/>
    <w:rsid w:val="00A71EFF"/>
    <w:rsid w:val="00A720A4"/>
    <w:rsid w:val="00A721AA"/>
    <w:rsid w:val="00A72A40"/>
    <w:rsid w:val="00A74CC4"/>
    <w:rsid w:val="00A74D4D"/>
    <w:rsid w:val="00A74FCA"/>
    <w:rsid w:val="00A75374"/>
    <w:rsid w:val="00A75FA4"/>
    <w:rsid w:val="00A77735"/>
    <w:rsid w:val="00A8005F"/>
    <w:rsid w:val="00A80EBE"/>
    <w:rsid w:val="00A81478"/>
    <w:rsid w:val="00A81595"/>
    <w:rsid w:val="00A82C14"/>
    <w:rsid w:val="00A82F8C"/>
    <w:rsid w:val="00A84D62"/>
    <w:rsid w:val="00A855F8"/>
    <w:rsid w:val="00A85ECE"/>
    <w:rsid w:val="00A860C7"/>
    <w:rsid w:val="00A87924"/>
    <w:rsid w:val="00A9028C"/>
    <w:rsid w:val="00A920E9"/>
    <w:rsid w:val="00A94838"/>
    <w:rsid w:val="00A94D0F"/>
    <w:rsid w:val="00A952CF"/>
    <w:rsid w:val="00A953D2"/>
    <w:rsid w:val="00A9679C"/>
    <w:rsid w:val="00AA0F34"/>
    <w:rsid w:val="00AA1716"/>
    <w:rsid w:val="00AA4F71"/>
    <w:rsid w:val="00AA5B68"/>
    <w:rsid w:val="00AA6647"/>
    <w:rsid w:val="00AA6CF3"/>
    <w:rsid w:val="00AA7409"/>
    <w:rsid w:val="00AB064F"/>
    <w:rsid w:val="00AB0821"/>
    <w:rsid w:val="00AB0E16"/>
    <w:rsid w:val="00AB1A53"/>
    <w:rsid w:val="00AB3608"/>
    <w:rsid w:val="00AB4012"/>
    <w:rsid w:val="00AB5547"/>
    <w:rsid w:val="00AB5649"/>
    <w:rsid w:val="00AB5A86"/>
    <w:rsid w:val="00AB6BB0"/>
    <w:rsid w:val="00AB768D"/>
    <w:rsid w:val="00AC1DA5"/>
    <w:rsid w:val="00AC1E9B"/>
    <w:rsid w:val="00AC2C9D"/>
    <w:rsid w:val="00AC3450"/>
    <w:rsid w:val="00AC4580"/>
    <w:rsid w:val="00AC484A"/>
    <w:rsid w:val="00AC4C4F"/>
    <w:rsid w:val="00AC58FC"/>
    <w:rsid w:val="00AC59B3"/>
    <w:rsid w:val="00AC5EBB"/>
    <w:rsid w:val="00AC64FE"/>
    <w:rsid w:val="00AC7A2E"/>
    <w:rsid w:val="00AD12D3"/>
    <w:rsid w:val="00AD186B"/>
    <w:rsid w:val="00AD1ADD"/>
    <w:rsid w:val="00AD1E9F"/>
    <w:rsid w:val="00AD23C5"/>
    <w:rsid w:val="00AD3811"/>
    <w:rsid w:val="00AD6551"/>
    <w:rsid w:val="00AD6970"/>
    <w:rsid w:val="00AD69BF"/>
    <w:rsid w:val="00AD6ACF"/>
    <w:rsid w:val="00AD7A23"/>
    <w:rsid w:val="00AE047D"/>
    <w:rsid w:val="00AE0BD5"/>
    <w:rsid w:val="00AE0DEF"/>
    <w:rsid w:val="00AE24C3"/>
    <w:rsid w:val="00AE26A6"/>
    <w:rsid w:val="00AE31DC"/>
    <w:rsid w:val="00AE3AE5"/>
    <w:rsid w:val="00AE4527"/>
    <w:rsid w:val="00AE57CB"/>
    <w:rsid w:val="00AE616B"/>
    <w:rsid w:val="00AE6BAD"/>
    <w:rsid w:val="00AE70F5"/>
    <w:rsid w:val="00AE73D9"/>
    <w:rsid w:val="00AE79A0"/>
    <w:rsid w:val="00AE7F72"/>
    <w:rsid w:val="00AF01C0"/>
    <w:rsid w:val="00AF0622"/>
    <w:rsid w:val="00AF2CA4"/>
    <w:rsid w:val="00B008BA"/>
    <w:rsid w:val="00B00E51"/>
    <w:rsid w:val="00B01EF1"/>
    <w:rsid w:val="00B02795"/>
    <w:rsid w:val="00B02BB4"/>
    <w:rsid w:val="00B038DF"/>
    <w:rsid w:val="00B03EE2"/>
    <w:rsid w:val="00B04286"/>
    <w:rsid w:val="00B04C4C"/>
    <w:rsid w:val="00B06E0C"/>
    <w:rsid w:val="00B06E2B"/>
    <w:rsid w:val="00B070F5"/>
    <w:rsid w:val="00B10B3F"/>
    <w:rsid w:val="00B118EF"/>
    <w:rsid w:val="00B1383A"/>
    <w:rsid w:val="00B1515E"/>
    <w:rsid w:val="00B16267"/>
    <w:rsid w:val="00B17418"/>
    <w:rsid w:val="00B17E3C"/>
    <w:rsid w:val="00B2049D"/>
    <w:rsid w:val="00B21588"/>
    <w:rsid w:val="00B23445"/>
    <w:rsid w:val="00B238F6"/>
    <w:rsid w:val="00B2424E"/>
    <w:rsid w:val="00B24FDE"/>
    <w:rsid w:val="00B25B75"/>
    <w:rsid w:val="00B271EE"/>
    <w:rsid w:val="00B27ACC"/>
    <w:rsid w:val="00B303FA"/>
    <w:rsid w:val="00B309FC"/>
    <w:rsid w:val="00B30D1C"/>
    <w:rsid w:val="00B31253"/>
    <w:rsid w:val="00B326FD"/>
    <w:rsid w:val="00B32D6C"/>
    <w:rsid w:val="00B3393E"/>
    <w:rsid w:val="00B33F26"/>
    <w:rsid w:val="00B34955"/>
    <w:rsid w:val="00B353D0"/>
    <w:rsid w:val="00B35412"/>
    <w:rsid w:val="00B35BBC"/>
    <w:rsid w:val="00B36CD9"/>
    <w:rsid w:val="00B37309"/>
    <w:rsid w:val="00B37312"/>
    <w:rsid w:val="00B37961"/>
    <w:rsid w:val="00B40C2D"/>
    <w:rsid w:val="00B41D0D"/>
    <w:rsid w:val="00B425B1"/>
    <w:rsid w:val="00B441D8"/>
    <w:rsid w:val="00B44634"/>
    <w:rsid w:val="00B4581E"/>
    <w:rsid w:val="00B479A6"/>
    <w:rsid w:val="00B5177C"/>
    <w:rsid w:val="00B53353"/>
    <w:rsid w:val="00B54FCD"/>
    <w:rsid w:val="00B553E0"/>
    <w:rsid w:val="00B56499"/>
    <w:rsid w:val="00B5726E"/>
    <w:rsid w:val="00B57699"/>
    <w:rsid w:val="00B57AE4"/>
    <w:rsid w:val="00B6126A"/>
    <w:rsid w:val="00B62EC6"/>
    <w:rsid w:val="00B63254"/>
    <w:rsid w:val="00B635A9"/>
    <w:rsid w:val="00B63BA2"/>
    <w:rsid w:val="00B65443"/>
    <w:rsid w:val="00B667D3"/>
    <w:rsid w:val="00B66E4E"/>
    <w:rsid w:val="00B67BE6"/>
    <w:rsid w:val="00B70149"/>
    <w:rsid w:val="00B70A51"/>
    <w:rsid w:val="00B70B53"/>
    <w:rsid w:val="00B71451"/>
    <w:rsid w:val="00B717A5"/>
    <w:rsid w:val="00B719F2"/>
    <w:rsid w:val="00B7246F"/>
    <w:rsid w:val="00B733C9"/>
    <w:rsid w:val="00B7442C"/>
    <w:rsid w:val="00B74AD2"/>
    <w:rsid w:val="00B74C40"/>
    <w:rsid w:val="00B74D97"/>
    <w:rsid w:val="00B7503F"/>
    <w:rsid w:val="00B75197"/>
    <w:rsid w:val="00B7735A"/>
    <w:rsid w:val="00B77FBA"/>
    <w:rsid w:val="00B80AC7"/>
    <w:rsid w:val="00B81514"/>
    <w:rsid w:val="00B81F6F"/>
    <w:rsid w:val="00B84258"/>
    <w:rsid w:val="00B843DD"/>
    <w:rsid w:val="00B8688A"/>
    <w:rsid w:val="00B86F9C"/>
    <w:rsid w:val="00B8776D"/>
    <w:rsid w:val="00B87A62"/>
    <w:rsid w:val="00B906BD"/>
    <w:rsid w:val="00B9225A"/>
    <w:rsid w:val="00B9225C"/>
    <w:rsid w:val="00B93F3E"/>
    <w:rsid w:val="00B944DB"/>
    <w:rsid w:val="00B94A7A"/>
    <w:rsid w:val="00B95023"/>
    <w:rsid w:val="00B957F1"/>
    <w:rsid w:val="00B95AEA"/>
    <w:rsid w:val="00B95BBB"/>
    <w:rsid w:val="00B96115"/>
    <w:rsid w:val="00B9730E"/>
    <w:rsid w:val="00B975E7"/>
    <w:rsid w:val="00B97E0E"/>
    <w:rsid w:val="00BA0E8A"/>
    <w:rsid w:val="00BA4D63"/>
    <w:rsid w:val="00BA6CE3"/>
    <w:rsid w:val="00BA7884"/>
    <w:rsid w:val="00BB126C"/>
    <w:rsid w:val="00BB207D"/>
    <w:rsid w:val="00BB2547"/>
    <w:rsid w:val="00BB5832"/>
    <w:rsid w:val="00BB6281"/>
    <w:rsid w:val="00BB6B6A"/>
    <w:rsid w:val="00BC01B7"/>
    <w:rsid w:val="00BC1047"/>
    <w:rsid w:val="00BC1447"/>
    <w:rsid w:val="00BC14E0"/>
    <w:rsid w:val="00BC2293"/>
    <w:rsid w:val="00BC29D4"/>
    <w:rsid w:val="00BC2FAE"/>
    <w:rsid w:val="00BC3A7A"/>
    <w:rsid w:val="00BC45BD"/>
    <w:rsid w:val="00BC61D9"/>
    <w:rsid w:val="00BC6206"/>
    <w:rsid w:val="00BC7480"/>
    <w:rsid w:val="00BC759B"/>
    <w:rsid w:val="00BD14C4"/>
    <w:rsid w:val="00BD1BBD"/>
    <w:rsid w:val="00BD25DA"/>
    <w:rsid w:val="00BD4D68"/>
    <w:rsid w:val="00BD5BAD"/>
    <w:rsid w:val="00BD6016"/>
    <w:rsid w:val="00BD6DC5"/>
    <w:rsid w:val="00BD7B5B"/>
    <w:rsid w:val="00BE0A1E"/>
    <w:rsid w:val="00BE1517"/>
    <w:rsid w:val="00BF026C"/>
    <w:rsid w:val="00BF05A6"/>
    <w:rsid w:val="00BF0EA3"/>
    <w:rsid w:val="00BF109B"/>
    <w:rsid w:val="00BF152E"/>
    <w:rsid w:val="00BF1599"/>
    <w:rsid w:val="00BF1669"/>
    <w:rsid w:val="00BF1673"/>
    <w:rsid w:val="00BF2414"/>
    <w:rsid w:val="00BF30E3"/>
    <w:rsid w:val="00BF36EA"/>
    <w:rsid w:val="00BF3993"/>
    <w:rsid w:val="00BF3CAA"/>
    <w:rsid w:val="00BF5AFF"/>
    <w:rsid w:val="00BF6864"/>
    <w:rsid w:val="00C00706"/>
    <w:rsid w:val="00C02866"/>
    <w:rsid w:val="00C0309E"/>
    <w:rsid w:val="00C03246"/>
    <w:rsid w:val="00C035FD"/>
    <w:rsid w:val="00C04C8A"/>
    <w:rsid w:val="00C0585D"/>
    <w:rsid w:val="00C05DE9"/>
    <w:rsid w:val="00C066EF"/>
    <w:rsid w:val="00C0789B"/>
    <w:rsid w:val="00C10B97"/>
    <w:rsid w:val="00C10D24"/>
    <w:rsid w:val="00C11072"/>
    <w:rsid w:val="00C11C41"/>
    <w:rsid w:val="00C11C56"/>
    <w:rsid w:val="00C13A8A"/>
    <w:rsid w:val="00C14A1A"/>
    <w:rsid w:val="00C1674F"/>
    <w:rsid w:val="00C16A2D"/>
    <w:rsid w:val="00C211DA"/>
    <w:rsid w:val="00C224D8"/>
    <w:rsid w:val="00C229A3"/>
    <w:rsid w:val="00C22AF4"/>
    <w:rsid w:val="00C243A7"/>
    <w:rsid w:val="00C24F38"/>
    <w:rsid w:val="00C25062"/>
    <w:rsid w:val="00C251EA"/>
    <w:rsid w:val="00C252DB"/>
    <w:rsid w:val="00C2648D"/>
    <w:rsid w:val="00C27877"/>
    <w:rsid w:val="00C27F51"/>
    <w:rsid w:val="00C302FA"/>
    <w:rsid w:val="00C3219E"/>
    <w:rsid w:val="00C3350C"/>
    <w:rsid w:val="00C35DCE"/>
    <w:rsid w:val="00C366BE"/>
    <w:rsid w:val="00C376F9"/>
    <w:rsid w:val="00C40757"/>
    <w:rsid w:val="00C41893"/>
    <w:rsid w:val="00C41FB0"/>
    <w:rsid w:val="00C43048"/>
    <w:rsid w:val="00C43A27"/>
    <w:rsid w:val="00C45D74"/>
    <w:rsid w:val="00C46D1B"/>
    <w:rsid w:val="00C50E4F"/>
    <w:rsid w:val="00C516D3"/>
    <w:rsid w:val="00C51FEE"/>
    <w:rsid w:val="00C5258B"/>
    <w:rsid w:val="00C5307F"/>
    <w:rsid w:val="00C53957"/>
    <w:rsid w:val="00C54A0F"/>
    <w:rsid w:val="00C55816"/>
    <w:rsid w:val="00C56AAD"/>
    <w:rsid w:val="00C6028C"/>
    <w:rsid w:val="00C60C1C"/>
    <w:rsid w:val="00C61897"/>
    <w:rsid w:val="00C621BA"/>
    <w:rsid w:val="00C62A71"/>
    <w:rsid w:val="00C66C1B"/>
    <w:rsid w:val="00C67A0F"/>
    <w:rsid w:val="00C70484"/>
    <w:rsid w:val="00C71A81"/>
    <w:rsid w:val="00C72271"/>
    <w:rsid w:val="00C723C5"/>
    <w:rsid w:val="00C72828"/>
    <w:rsid w:val="00C72DCE"/>
    <w:rsid w:val="00C741FC"/>
    <w:rsid w:val="00C7593C"/>
    <w:rsid w:val="00C76555"/>
    <w:rsid w:val="00C80297"/>
    <w:rsid w:val="00C80AA2"/>
    <w:rsid w:val="00C8249E"/>
    <w:rsid w:val="00C82718"/>
    <w:rsid w:val="00C830F7"/>
    <w:rsid w:val="00C83416"/>
    <w:rsid w:val="00C835B2"/>
    <w:rsid w:val="00C84320"/>
    <w:rsid w:val="00C84EA2"/>
    <w:rsid w:val="00C850F0"/>
    <w:rsid w:val="00C851FE"/>
    <w:rsid w:val="00C864D3"/>
    <w:rsid w:val="00C86EC7"/>
    <w:rsid w:val="00C9109B"/>
    <w:rsid w:val="00C919B7"/>
    <w:rsid w:val="00C9318D"/>
    <w:rsid w:val="00CA0A64"/>
    <w:rsid w:val="00CA2895"/>
    <w:rsid w:val="00CA4098"/>
    <w:rsid w:val="00CA41E0"/>
    <w:rsid w:val="00CA4842"/>
    <w:rsid w:val="00CA508D"/>
    <w:rsid w:val="00CA5697"/>
    <w:rsid w:val="00CA5E5F"/>
    <w:rsid w:val="00CA6043"/>
    <w:rsid w:val="00CA688D"/>
    <w:rsid w:val="00CA6DE7"/>
    <w:rsid w:val="00CA752F"/>
    <w:rsid w:val="00CB0169"/>
    <w:rsid w:val="00CB056F"/>
    <w:rsid w:val="00CB1035"/>
    <w:rsid w:val="00CB3B04"/>
    <w:rsid w:val="00CB4588"/>
    <w:rsid w:val="00CB4762"/>
    <w:rsid w:val="00CB702B"/>
    <w:rsid w:val="00CC00D0"/>
    <w:rsid w:val="00CC38A9"/>
    <w:rsid w:val="00CC5D52"/>
    <w:rsid w:val="00CC5F09"/>
    <w:rsid w:val="00CC707F"/>
    <w:rsid w:val="00CC7419"/>
    <w:rsid w:val="00CC7C9B"/>
    <w:rsid w:val="00CD1A2E"/>
    <w:rsid w:val="00CD2FAD"/>
    <w:rsid w:val="00CD31AC"/>
    <w:rsid w:val="00CD3E95"/>
    <w:rsid w:val="00CD633C"/>
    <w:rsid w:val="00CD6C98"/>
    <w:rsid w:val="00CD76AF"/>
    <w:rsid w:val="00CD7F34"/>
    <w:rsid w:val="00CE0DCF"/>
    <w:rsid w:val="00CE1CE7"/>
    <w:rsid w:val="00CE1DCE"/>
    <w:rsid w:val="00CE27EF"/>
    <w:rsid w:val="00CE4051"/>
    <w:rsid w:val="00CE4BD0"/>
    <w:rsid w:val="00CE52DD"/>
    <w:rsid w:val="00CE576A"/>
    <w:rsid w:val="00CE5A79"/>
    <w:rsid w:val="00CF1087"/>
    <w:rsid w:val="00CF2030"/>
    <w:rsid w:val="00CF27D9"/>
    <w:rsid w:val="00CF297B"/>
    <w:rsid w:val="00CF2A6C"/>
    <w:rsid w:val="00CF2B7F"/>
    <w:rsid w:val="00CF2FBF"/>
    <w:rsid w:val="00CF36A7"/>
    <w:rsid w:val="00CF4539"/>
    <w:rsid w:val="00CF4812"/>
    <w:rsid w:val="00CF4D58"/>
    <w:rsid w:val="00CF69B7"/>
    <w:rsid w:val="00CF6EBE"/>
    <w:rsid w:val="00D0094A"/>
    <w:rsid w:val="00D01B91"/>
    <w:rsid w:val="00D03023"/>
    <w:rsid w:val="00D04113"/>
    <w:rsid w:val="00D0425B"/>
    <w:rsid w:val="00D04CC7"/>
    <w:rsid w:val="00D058EE"/>
    <w:rsid w:val="00D060AF"/>
    <w:rsid w:val="00D07277"/>
    <w:rsid w:val="00D0739C"/>
    <w:rsid w:val="00D07806"/>
    <w:rsid w:val="00D1121F"/>
    <w:rsid w:val="00D119B7"/>
    <w:rsid w:val="00D124CC"/>
    <w:rsid w:val="00D1362B"/>
    <w:rsid w:val="00D137A3"/>
    <w:rsid w:val="00D13AF4"/>
    <w:rsid w:val="00D14253"/>
    <w:rsid w:val="00D1442F"/>
    <w:rsid w:val="00D14DFC"/>
    <w:rsid w:val="00D161D8"/>
    <w:rsid w:val="00D2003C"/>
    <w:rsid w:val="00D20732"/>
    <w:rsid w:val="00D20D92"/>
    <w:rsid w:val="00D22888"/>
    <w:rsid w:val="00D23EFC"/>
    <w:rsid w:val="00D2415C"/>
    <w:rsid w:val="00D258CA"/>
    <w:rsid w:val="00D273AF"/>
    <w:rsid w:val="00D30471"/>
    <w:rsid w:val="00D34BD0"/>
    <w:rsid w:val="00D35E1A"/>
    <w:rsid w:val="00D408AA"/>
    <w:rsid w:val="00D41194"/>
    <w:rsid w:val="00D41599"/>
    <w:rsid w:val="00D443A5"/>
    <w:rsid w:val="00D45FAC"/>
    <w:rsid w:val="00D468E7"/>
    <w:rsid w:val="00D46B3F"/>
    <w:rsid w:val="00D50B96"/>
    <w:rsid w:val="00D51C6E"/>
    <w:rsid w:val="00D55E64"/>
    <w:rsid w:val="00D57DBC"/>
    <w:rsid w:val="00D60500"/>
    <w:rsid w:val="00D62198"/>
    <w:rsid w:val="00D62DB2"/>
    <w:rsid w:val="00D62E6C"/>
    <w:rsid w:val="00D63FDE"/>
    <w:rsid w:val="00D64358"/>
    <w:rsid w:val="00D64A09"/>
    <w:rsid w:val="00D65FC9"/>
    <w:rsid w:val="00D66858"/>
    <w:rsid w:val="00D6708D"/>
    <w:rsid w:val="00D6748D"/>
    <w:rsid w:val="00D703CD"/>
    <w:rsid w:val="00D71155"/>
    <w:rsid w:val="00D722C4"/>
    <w:rsid w:val="00D72D8F"/>
    <w:rsid w:val="00D74845"/>
    <w:rsid w:val="00D7596C"/>
    <w:rsid w:val="00D777CC"/>
    <w:rsid w:val="00D77C49"/>
    <w:rsid w:val="00D80AE1"/>
    <w:rsid w:val="00D80F40"/>
    <w:rsid w:val="00D815EE"/>
    <w:rsid w:val="00D8205C"/>
    <w:rsid w:val="00D82263"/>
    <w:rsid w:val="00D827F8"/>
    <w:rsid w:val="00D86A64"/>
    <w:rsid w:val="00D9007C"/>
    <w:rsid w:val="00D91931"/>
    <w:rsid w:val="00D91C94"/>
    <w:rsid w:val="00D91DD9"/>
    <w:rsid w:val="00D9235A"/>
    <w:rsid w:val="00D93961"/>
    <w:rsid w:val="00D93BA4"/>
    <w:rsid w:val="00D95493"/>
    <w:rsid w:val="00D966E6"/>
    <w:rsid w:val="00DA0908"/>
    <w:rsid w:val="00DA0E92"/>
    <w:rsid w:val="00DA185A"/>
    <w:rsid w:val="00DA1BB7"/>
    <w:rsid w:val="00DA3B11"/>
    <w:rsid w:val="00DA4448"/>
    <w:rsid w:val="00DA4B29"/>
    <w:rsid w:val="00DA63F2"/>
    <w:rsid w:val="00DA6D32"/>
    <w:rsid w:val="00DA6D93"/>
    <w:rsid w:val="00DA71C1"/>
    <w:rsid w:val="00DA7A14"/>
    <w:rsid w:val="00DA7FF3"/>
    <w:rsid w:val="00DB0A8B"/>
    <w:rsid w:val="00DB1BCA"/>
    <w:rsid w:val="00DB2FD2"/>
    <w:rsid w:val="00DB3589"/>
    <w:rsid w:val="00DB3ED0"/>
    <w:rsid w:val="00DB491C"/>
    <w:rsid w:val="00DB4D23"/>
    <w:rsid w:val="00DB5649"/>
    <w:rsid w:val="00DB5EE3"/>
    <w:rsid w:val="00DB78BD"/>
    <w:rsid w:val="00DC0A20"/>
    <w:rsid w:val="00DC0F6D"/>
    <w:rsid w:val="00DC3475"/>
    <w:rsid w:val="00DC350C"/>
    <w:rsid w:val="00DC5069"/>
    <w:rsid w:val="00DC5098"/>
    <w:rsid w:val="00DC56C4"/>
    <w:rsid w:val="00DC5ECB"/>
    <w:rsid w:val="00DC6C36"/>
    <w:rsid w:val="00DD129E"/>
    <w:rsid w:val="00DD1A1D"/>
    <w:rsid w:val="00DD2BBE"/>
    <w:rsid w:val="00DD2C9A"/>
    <w:rsid w:val="00DD2F43"/>
    <w:rsid w:val="00DD44CD"/>
    <w:rsid w:val="00DE308A"/>
    <w:rsid w:val="00DE3939"/>
    <w:rsid w:val="00DE3A24"/>
    <w:rsid w:val="00DE3D87"/>
    <w:rsid w:val="00DE3EBB"/>
    <w:rsid w:val="00DE52A7"/>
    <w:rsid w:val="00DE5EC6"/>
    <w:rsid w:val="00DE61A0"/>
    <w:rsid w:val="00DE6605"/>
    <w:rsid w:val="00DE6873"/>
    <w:rsid w:val="00DE7096"/>
    <w:rsid w:val="00DE78FE"/>
    <w:rsid w:val="00DF04CF"/>
    <w:rsid w:val="00DF1C62"/>
    <w:rsid w:val="00DF2FBB"/>
    <w:rsid w:val="00DF44D1"/>
    <w:rsid w:val="00DF5EDC"/>
    <w:rsid w:val="00DF6958"/>
    <w:rsid w:val="00DF71E2"/>
    <w:rsid w:val="00DF7CE9"/>
    <w:rsid w:val="00E00D35"/>
    <w:rsid w:val="00E0383E"/>
    <w:rsid w:val="00E03EBC"/>
    <w:rsid w:val="00E04028"/>
    <w:rsid w:val="00E04482"/>
    <w:rsid w:val="00E056A6"/>
    <w:rsid w:val="00E05B93"/>
    <w:rsid w:val="00E05E14"/>
    <w:rsid w:val="00E10AED"/>
    <w:rsid w:val="00E10E27"/>
    <w:rsid w:val="00E127B1"/>
    <w:rsid w:val="00E12F44"/>
    <w:rsid w:val="00E13DF5"/>
    <w:rsid w:val="00E14158"/>
    <w:rsid w:val="00E142A9"/>
    <w:rsid w:val="00E1568D"/>
    <w:rsid w:val="00E158A3"/>
    <w:rsid w:val="00E15B14"/>
    <w:rsid w:val="00E15E65"/>
    <w:rsid w:val="00E163DF"/>
    <w:rsid w:val="00E16C27"/>
    <w:rsid w:val="00E17966"/>
    <w:rsid w:val="00E20175"/>
    <w:rsid w:val="00E21288"/>
    <w:rsid w:val="00E2315E"/>
    <w:rsid w:val="00E2324A"/>
    <w:rsid w:val="00E23949"/>
    <w:rsid w:val="00E24D75"/>
    <w:rsid w:val="00E269B7"/>
    <w:rsid w:val="00E27111"/>
    <w:rsid w:val="00E27CE6"/>
    <w:rsid w:val="00E27F54"/>
    <w:rsid w:val="00E31031"/>
    <w:rsid w:val="00E32A10"/>
    <w:rsid w:val="00E3333D"/>
    <w:rsid w:val="00E35657"/>
    <w:rsid w:val="00E4164D"/>
    <w:rsid w:val="00E41F06"/>
    <w:rsid w:val="00E420A8"/>
    <w:rsid w:val="00E42B3E"/>
    <w:rsid w:val="00E4342C"/>
    <w:rsid w:val="00E435A3"/>
    <w:rsid w:val="00E43DB8"/>
    <w:rsid w:val="00E444FA"/>
    <w:rsid w:val="00E45016"/>
    <w:rsid w:val="00E46608"/>
    <w:rsid w:val="00E50868"/>
    <w:rsid w:val="00E51CC6"/>
    <w:rsid w:val="00E521FB"/>
    <w:rsid w:val="00E53319"/>
    <w:rsid w:val="00E53FC4"/>
    <w:rsid w:val="00E546D5"/>
    <w:rsid w:val="00E54747"/>
    <w:rsid w:val="00E5570D"/>
    <w:rsid w:val="00E5629B"/>
    <w:rsid w:val="00E5629F"/>
    <w:rsid w:val="00E569CD"/>
    <w:rsid w:val="00E57133"/>
    <w:rsid w:val="00E57D49"/>
    <w:rsid w:val="00E60791"/>
    <w:rsid w:val="00E60D69"/>
    <w:rsid w:val="00E60FA3"/>
    <w:rsid w:val="00E61867"/>
    <w:rsid w:val="00E61BF7"/>
    <w:rsid w:val="00E62CFF"/>
    <w:rsid w:val="00E63710"/>
    <w:rsid w:val="00E64705"/>
    <w:rsid w:val="00E6502F"/>
    <w:rsid w:val="00E65064"/>
    <w:rsid w:val="00E6506B"/>
    <w:rsid w:val="00E67158"/>
    <w:rsid w:val="00E67758"/>
    <w:rsid w:val="00E678B0"/>
    <w:rsid w:val="00E70EF4"/>
    <w:rsid w:val="00E71295"/>
    <w:rsid w:val="00E7199F"/>
    <w:rsid w:val="00E71E3A"/>
    <w:rsid w:val="00E72685"/>
    <w:rsid w:val="00E72AD4"/>
    <w:rsid w:val="00E73A27"/>
    <w:rsid w:val="00E7427B"/>
    <w:rsid w:val="00E75517"/>
    <w:rsid w:val="00E75707"/>
    <w:rsid w:val="00E76E43"/>
    <w:rsid w:val="00E802FD"/>
    <w:rsid w:val="00E82997"/>
    <w:rsid w:val="00E831BC"/>
    <w:rsid w:val="00E835BD"/>
    <w:rsid w:val="00E83CB7"/>
    <w:rsid w:val="00E85015"/>
    <w:rsid w:val="00E856C0"/>
    <w:rsid w:val="00E85825"/>
    <w:rsid w:val="00E85F8E"/>
    <w:rsid w:val="00E86464"/>
    <w:rsid w:val="00E86BF2"/>
    <w:rsid w:val="00E87752"/>
    <w:rsid w:val="00E910B0"/>
    <w:rsid w:val="00E9273C"/>
    <w:rsid w:val="00E94E66"/>
    <w:rsid w:val="00E95509"/>
    <w:rsid w:val="00E96135"/>
    <w:rsid w:val="00E96F45"/>
    <w:rsid w:val="00E97C15"/>
    <w:rsid w:val="00EA08D3"/>
    <w:rsid w:val="00EA0921"/>
    <w:rsid w:val="00EA1D4D"/>
    <w:rsid w:val="00EA2745"/>
    <w:rsid w:val="00EA2CBE"/>
    <w:rsid w:val="00EA2FB6"/>
    <w:rsid w:val="00EA3280"/>
    <w:rsid w:val="00EA60F0"/>
    <w:rsid w:val="00EA6C09"/>
    <w:rsid w:val="00EA753C"/>
    <w:rsid w:val="00EB01D6"/>
    <w:rsid w:val="00EB1023"/>
    <w:rsid w:val="00EB1CE1"/>
    <w:rsid w:val="00EB23E0"/>
    <w:rsid w:val="00EB44B0"/>
    <w:rsid w:val="00EB4ABF"/>
    <w:rsid w:val="00EC1887"/>
    <w:rsid w:val="00EC28E0"/>
    <w:rsid w:val="00EC2E48"/>
    <w:rsid w:val="00EC3237"/>
    <w:rsid w:val="00EC4150"/>
    <w:rsid w:val="00EC435E"/>
    <w:rsid w:val="00EC4A07"/>
    <w:rsid w:val="00EC5C7D"/>
    <w:rsid w:val="00EC6E86"/>
    <w:rsid w:val="00ED0D95"/>
    <w:rsid w:val="00ED2140"/>
    <w:rsid w:val="00ED3FE5"/>
    <w:rsid w:val="00ED4EAC"/>
    <w:rsid w:val="00ED650C"/>
    <w:rsid w:val="00ED6C48"/>
    <w:rsid w:val="00ED6F0C"/>
    <w:rsid w:val="00EE12EB"/>
    <w:rsid w:val="00EE17A9"/>
    <w:rsid w:val="00EE188F"/>
    <w:rsid w:val="00EE2BAA"/>
    <w:rsid w:val="00EE2FDC"/>
    <w:rsid w:val="00EE481B"/>
    <w:rsid w:val="00EE4935"/>
    <w:rsid w:val="00EE54FB"/>
    <w:rsid w:val="00EE557E"/>
    <w:rsid w:val="00EE762A"/>
    <w:rsid w:val="00EF02CB"/>
    <w:rsid w:val="00EF1583"/>
    <w:rsid w:val="00EF2152"/>
    <w:rsid w:val="00EF2C5E"/>
    <w:rsid w:val="00EF2D51"/>
    <w:rsid w:val="00EF61AE"/>
    <w:rsid w:val="00EF65F5"/>
    <w:rsid w:val="00F0009B"/>
    <w:rsid w:val="00F00578"/>
    <w:rsid w:val="00F011BD"/>
    <w:rsid w:val="00F0241D"/>
    <w:rsid w:val="00F02B6A"/>
    <w:rsid w:val="00F0333A"/>
    <w:rsid w:val="00F05108"/>
    <w:rsid w:val="00F05124"/>
    <w:rsid w:val="00F05DEB"/>
    <w:rsid w:val="00F06ECC"/>
    <w:rsid w:val="00F07630"/>
    <w:rsid w:val="00F10505"/>
    <w:rsid w:val="00F1169F"/>
    <w:rsid w:val="00F11C30"/>
    <w:rsid w:val="00F11E18"/>
    <w:rsid w:val="00F1214F"/>
    <w:rsid w:val="00F1305B"/>
    <w:rsid w:val="00F14532"/>
    <w:rsid w:val="00F14CAA"/>
    <w:rsid w:val="00F150AC"/>
    <w:rsid w:val="00F15E7E"/>
    <w:rsid w:val="00F1776C"/>
    <w:rsid w:val="00F17DBF"/>
    <w:rsid w:val="00F212CD"/>
    <w:rsid w:val="00F21954"/>
    <w:rsid w:val="00F21BF3"/>
    <w:rsid w:val="00F23597"/>
    <w:rsid w:val="00F2512B"/>
    <w:rsid w:val="00F252AE"/>
    <w:rsid w:val="00F26034"/>
    <w:rsid w:val="00F26E7B"/>
    <w:rsid w:val="00F273C9"/>
    <w:rsid w:val="00F27B43"/>
    <w:rsid w:val="00F27EF2"/>
    <w:rsid w:val="00F30169"/>
    <w:rsid w:val="00F311CE"/>
    <w:rsid w:val="00F33164"/>
    <w:rsid w:val="00F337F7"/>
    <w:rsid w:val="00F3396A"/>
    <w:rsid w:val="00F33D63"/>
    <w:rsid w:val="00F410A5"/>
    <w:rsid w:val="00F415AA"/>
    <w:rsid w:val="00F41777"/>
    <w:rsid w:val="00F41DEB"/>
    <w:rsid w:val="00F42EA6"/>
    <w:rsid w:val="00F43854"/>
    <w:rsid w:val="00F45704"/>
    <w:rsid w:val="00F45DD7"/>
    <w:rsid w:val="00F45FAF"/>
    <w:rsid w:val="00F46600"/>
    <w:rsid w:val="00F46CC5"/>
    <w:rsid w:val="00F50539"/>
    <w:rsid w:val="00F505C6"/>
    <w:rsid w:val="00F52E3F"/>
    <w:rsid w:val="00F54AED"/>
    <w:rsid w:val="00F56355"/>
    <w:rsid w:val="00F56924"/>
    <w:rsid w:val="00F60DAB"/>
    <w:rsid w:val="00F6152D"/>
    <w:rsid w:val="00F625EA"/>
    <w:rsid w:val="00F6275D"/>
    <w:rsid w:val="00F62821"/>
    <w:rsid w:val="00F63040"/>
    <w:rsid w:val="00F6413B"/>
    <w:rsid w:val="00F646F1"/>
    <w:rsid w:val="00F64C46"/>
    <w:rsid w:val="00F64E25"/>
    <w:rsid w:val="00F65268"/>
    <w:rsid w:val="00F65715"/>
    <w:rsid w:val="00F65CF6"/>
    <w:rsid w:val="00F66235"/>
    <w:rsid w:val="00F674CF"/>
    <w:rsid w:val="00F6751D"/>
    <w:rsid w:val="00F6791D"/>
    <w:rsid w:val="00F67AFD"/>
    <w:rsid w:val="00F67F50"/>
    <w:rsid w:val="00F70E5D"/>
    <w:rsid w:val="00F7171A"/>
    <w:rsid w:val="00F71CCD"/>
    <w:rsid w:val="00F721A4"/>
    <w:rsid w:val="00F727CE"/>
    <w:rsid w:val="00F73174"/>
    <w:rsid w:val="00F737D0"/>
    <w:rsid w:val="00F73BFC"/>
    <w:rsid w:val="00F73CF0"/>
    <w:rsid w:val="00F74C55"/>
    <w:rsid w:val="00F757FD"/>
    <w:rsid w:val="00F77669"/>
    <w:rsid w:val="00F806BC"/>
    <w:rsid w:val="00F819C1"/>
    <w:rsid w:val="00F81E2F"/>
    <w:rsid w:val="00F82AF1"/>
    <w:rsid w:val="00F83405"/>
    <w:rsid w:val="00F8411B"/>
    <w:rsid w:val="00F8440B"/>
    <w:rsid w:val="00F8511F"/>
    <w:rsid w:val="00F858E9"/>
    <w:rsid w:val="00F85ACE"/>
    <w:rsid w:val="00F86DDE"/>
    <w:rsid w:val="00F91E9A"/>
    <w:rsid w:val="00F92649"/>
    <w:rsid w:val="00F92702"/>
    <w:rsid w:val="00F92997"/>
    <w:rsid w:val="00F941D4"/>
    <w:rsid w:val="00F96514"/>
    <w:rsid w:val="00F965D6"/>
    <w:rsid w:val="00F970E9"/>
    <w:rsid w:val="00FA1E0D"/>
    <w:rsid w:val="00FA2256"/>
    <w:rsid w:val="00FA2DEA"/>
    <w:rsid w:val="00FA303F"/>
    <w:rsid w:val="00FA375C"/>
    <w:rsid w:val="00FA4F71"/>
    <w:rsid w:val="00FA59B6"/>
    <w:rsid w:val="00FB117B"/>
    <w:rsid w:val="00FB125E"/>
    <w:rsid w:val="00FB2B1C"/>
    <w:rsid w:val="00FB2F5D"/>
    <w:rsid w:val="00FB349E"/>
    <w:rsid w:val="00FB4497"/>
    <w:rsid w:val="00FB46DE"/>
    <w:rsid w:val="00FB5A44"/>
    <w:rsid w:val="00FB68DB"/>
    <w:rsid w:val="00FB69A3"/>
    <w:rsid w:val="00FB7156"/>
    <w:rsid w:val="00FC0ACE"/>
    <w:rsid w:val="00FC0B28"/>
    <w:rsid w:val="00FC1890"/>
    <w:rsid w:val="00FC230C"/>
    <w:rsid w:val="00FC2664"/>
    <w:rsid w:val="00FC2669"/>
    <w:rsid w:val="00FC2810"/>
    <w:rsid w:val="00FC28D0"/>
    <w:rsid w:val="00FC2CCD"/>
    <w:rsid w:val="00FC3608"/>
    <w:rsid w:val="00FC4E1B"/>
    <w:rsid w:val="00FC5AA5"/>
    <w:rsid w:val="00FC64A7"/>
    <w:rsid w:val="00FC6D0F"/>
    <w:rsid w:val="00FC6E03"/>
    <w:rsid w:val="00FC7058"/>
    <w:rsid w:val="00FC7673"/>
    <w:rsid w:val="00FD16C3"/>
    <w:rsid w:val="00FD4049"/>
    <w:rsid w:val="00FD4F6E"/>
    <w:rsid w:val="00FD557F"/>
    <w:rsid w:val="00FD5871"/>
    <w:rsid w:val="00FD592F"/>
    <w:rsid w:val="00FD6AE8"/>
    <w:rsid w:val="00FE0AF5"/>
    <w:rsid w:val="00FE0D02"/>
    <w:rsid w:val="00FE1291"/>
    <w:rsid w:val="00FE19AD"/>
    <w:rsid w:val="00FE37CF"/>
    <w:rsid w:val="00FE48B9"/>
    <w:rsid w:val="00FE4DFE"/>
    <w:rsid w:val="00FE65D5"/>
    <w:rsid w:val="00FE700D"/>
    <w:rsid w:val="00FE79FA"/>
    <w:rsid w:val="00FE7F56"/>
    <w:rsid w:val="00FF01C5"/>
    <w:rsid w:val="00FF1721"/>
    <w:rsid w:val="00FF1B74"/>
    <w:rsid w:val="00FF3EAB"/>
    <w:rsid w:val="00FF3FB6"/>
    <w:rsid w:val="00FF475C"/>
    <w:rsid w:val="00FF4C76"/>
    <w:rsid w:val="00FF712D"/>
    <w:rsid w:val="00FF7C17"/>
    <w:rsid w:val="00FF7F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135807"/>
  <w15:chartTrackingRefBased/>
  <w15:docId w15:val="{BE454944-56B4-4564-B8E4-4406EDF9C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9E5062"/>
    <w:pPr>
      <w:spacing w:after="200" w:line="276" w:lineRule="auto"/>
    </w:pPr>
    <w:rPr>
      <w:rFonts w:ascii="Calibri" w:eastAsia="Calibri" w:hAnsi="Calibri" w:cs="Times New Roman"/>
    </w:rPr>
  </w:style>
  <w:style w:type="paragraph" w:styleId="1a">
    <w:name w:val="heading 1"/>
    <w:aliases w:val=" Знак,H1"/>
    <w:basedOn w:val="a3"/>
    <w:next w:val="a3"/>
    <w:link w:val="1b"/>
    <w:qFormat/>
    <w:rsid w:val="00A131C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a">
    <w:name w:val="heading 2"/>
    <w:aliases w:val=" Знак Знак,Chapter Title,Sub Head,PullOut"/>
    <w:basedOn w:val="a3"/>
    <w:next w:val="a3"/>
    <w:link w:val="2b"/>
    <w:unhideWhenUsed/>
    <w:qFormat/>
    <w:rsid w:val="00A131C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a">
    <w:name w:val="heading 3"/>
    <w:basedOn w:val="a3"/>
    <w:next w:val="a3"/>
    <w:link w:val="3b"/>
    <w:unhideWhenUsed/>
    <w:qFormat/>
    <w:rsid w:val="00F70E5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3"/>
    <w:next w:val="a3"/>
    <w:link w:val="42"/>
    <w:qFormat/>
    <w:rsid w:val="00F2512B"/>
    <w:pPr>
      <w:keepNext/>
      <w:widowControl w:val="0"/>
      <w:autoSpaceDE w:val="0"/>
      <w:autoSpaceDN w:val="0"/>
      <w:adjustRightInd w:val="0"/>
      <w:spacing w:after="0" w:line="240" w:lineRule="auto"/>
      <w:jc w:val="center"/>
      <w:outlineLvl w:val="3"/>
    </w:pPr>
    <w:rPr>
      <w:rFonts w:ascii="Times New Roman" w:eastAsia="Times New Roman" w:hAnsi="Times New Roman"/>
      <w:b/>
      <w:bCs/>
      <w:color w:val="000000"/>
      <w:sz w:val="28"/>
      <w:szCs w:val="28"/>
      <w:lang w:eastAsia="ru-RU"/>
    </w:rPr>
  </w:style>
  <w:style w:type="paragraph" w:styleId="5">
    <w:name w:val="heading 5"/>
    <w:basedOn w:val="a3"/>
    <w:next w:val="a3"/>
    <w:link w:val="50"/>
    <w:qFormat/>
    <w:rsid w:val="00F2512B"/>
    <w:pPr>
      <w:keepNext/>
      <w:spacing w:after="0" w:line="240" w:lineRule="auto"/>
      <w:ind w:firstLine="5940"/>
      <w:outlineLvl w:val="4"/>
    </w:pPr>
    <w:rPr>
      <w:rFonts w:ascii="Times New Roman" w:eastAsia="Times New Roman" w:hAnsi="Times New Roman"/>
      <w:caps/>
      <w:sz w:val="28"/>
      <w:szCs w:val="28"/>
      <w:lang w:eastAsia="ru-RU"/>
    </w:rPr>
  </w:style>
  <w:style w:type="paragraph" w:styleId="60">
    <w:name w:val="heading 6"/>
    <w:basedOn w:val="a3"/>
    <w:next w:val="a3"/>
    <w:link w:val="61"/>
    <w:qFormat/>
    <w:rsid w:val="00F2512B"/>
    <w:pPr>
      <w:widowControl w:val="0"/>
      <w:autoSpaceDE w:val="0"/>
      <w:autoSpaceDN w:val="0"/>
      <w:adjustRightInd w:val="0"/>
      <w:spacing w:before="240" w:after="60" w:line="360" w:lineRule="auto"/>
      <w:ind w:firstLine="720"/>
      <w:jc w:val="both"/>
      <w:outlineLvl w:val="5"/>
    </w:pPr>
    <w:rPr>
      <w:rFonts w:ascii="Times New Roman" w:eastAsia="Times New Roman" w:hAnsi="Times New Roman"/>
      <w:b/>
      <w:bCs/>
      <w:lang w:eastAsia="ru-RU"/>
    </w:rPr>
  </w:style>
  <w:style w:type="paragraph" w:styleId="70">
    <w:name w:val="heading 7"/>
    <w:basedOn w:val="a3"/>
    <w:next w:val="a3"/>
    <w:link w:val="71"/>
    <w:qFormat/>
    <w:rsid w:val="00F2512B"/>
    <w:pPr>
      <w:spacing w:before="240" w:after="60" w:line="240" w:lineRule="auto"/>
      <w:outlineLvl w:val="6"/>
    </w:pPr>
    <w:rPr>
      <w:rFonts w:ascii="Times New Roman" w:eastAsia="Times New Roman" w:hAnsi="Times New Roman"/>
      <w:sz w:val="24"/>
      <w:szCs w:val="24"/>
      <w:lang w:eastAsia="ru-RU"/>
    </w:rPr>
  </w:style>
  <w:style w:type="paragraph" w:styleId="80">
    <w:name w:val="heading 8"/>
    <w:basedOn w:val="a3"/>
    <w:next w:val="a3"/>
    <w:link w:val="81"/>
    <w:qFormat/>
    <w:rsid w:val="00F2512B"/>
    <w:pPr>
      <w:keepNext/>
      <w:widowControl w:val="0"/>
      <w:autoSpaceDE w:val="0"/>
      <w:autoSpaceDN w:val="0"/>
      <w:adjustRightInd w:val="0"/>
      <w:spacing w:after="0" w:line="336" w:lineRule="auto"/>
      <w:ind w:firstLine="720"/>
      <w:jc w:val="center"/>
      <w:outlineLvl w:val="7"/>
    </w:pPr>
    <w:rPr>
      <w:rFonts w:ascii="Times New Roman" w:eastAsia="Times New Roman" w:hAnsi="Times New Roman"/>
      <w:b/>
      <w:bCs/>
      <w:sz w:val="28"/>
      <w:szCs w:val="28"/>
      <w:lang w:eastAsia="ru-RU"/>
    </w:rPr>
  </w:style>
  <w:style w:type="paragraph" w:styleId="90">
    <w:name w:val="heading 9"/>
    <w:basedOn w:val="a3"/>
    <w:next w:val="a3"/>
    <w:link w:val="91"/>
    <w:semiHidden/>
    <w:unhideWhenUsed/>
    <w:qFormat/>
    <w:rsid w:val="00F2512B"/>
    <w:pPr>
      <w:keepNext/>
      <w:keepLines/>
      <w:spacing w:before="40" w:after="0"/>
      <w:outlineLvl w:val="8"/>
    </w:pPr>
    <w:rPr>
      <w:rFonts w:ascii="Cambria" w:eastAsia="Times New Roman" w:hAnsi="Cambria"/>
      <w:i/>
      <w:iCs/>
      <w:color w:val="404040"/>
      <w:sz w:val="20"/>
      <w:szCs w:val="20"/>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b">
    <w:name w:val="Заголовок 1 Знак"/>
    <w:aliases w:val=" Знак Знак1,H1 Знак"/>
    <w:basedOn w:val="a4"/>
    <w:link w:val="1a"/>
    <w:rsid w:val="00A131C3"/>
    <w:rPr>
      <w:rFonts w:asciiTheme="majorHAnsi" w:eastAsiaTheme="majorEastAsia" w:hAnsiTheme="majorHAnsi" w:cstheme="majorBidi"/>
      <w:b/>
      <w:bCs/>
      <w:color w:val="2E74B5" w:themeColor="accent1" w:themeShade="BF"/>
      <w:sz w:val="28"/>
      <w:szCs w:val="28"/>
    </w:rPr>
  </w:style>
  <w:style w:type="character" w:customStyle="1" w:styleId="2b">
    <w:name w:val="Заголовок 2 Знак"/>
    <w:aliases w:val=" Знак Знак Знак,Chapter Title Знак,Sub Head Знак,PullOut Знак"/>
    <w:basedOn w:val="a4"/>
    <w:link w:val="2a"/>
    <w:rsid w:val="00A131C3"/>
    <w:rPr>
      <w:rFonts w:asciiTheme="majorHAnsi" w:eastAsiaTheme="majorEastAsia" w:hAnsiTheme="majorHAnsi" w:cstheme="majorBidi"/>
      <w:b/>
      <w:bCs/>
      <w:color w:val="5B9BD5" w:themeColor="accent1"/>
      <w:sz w:val="26"/>
      <w:szCs w:val="26"/>
    </w:rPr>
  </w:style>
  <w:style w:type="paragraph" w:customStyle="1" w:styleId="ConsPlusNormal">
    <w:name w:val="ConsPlusNormal"/>
    <w:link w:val="ConsPlusNormal0"/>
    <w:rsid w:val="00A131C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A131C3"/>
    <w:pPr>
      <w:widowControl w:val="0"/>
      <w:autoSpaceDE w:val="0"/>
      <w:autoSpaceDN w:val="0"/>
      <w:spacing w:after="0" w:line="240" w:lineRule="auto"/>
    </w:pPr>
    <w:rPr>
      <w:rFonts w:ascii="Calibri" w:eastAsia="Times New Roman" w:hAnsi="Calibri" w:cs="Calibri"/>
      <w:b/>
      <w:szCs w:val="20"/>
      <w:lang w:eastAsia="ru-RU"/>
    </w:rPr>
  </w:style>
  <w:style w:type="paragraph" w:styleId="a7">
    <w:name w:val="List Paragraph"/>
    <w:aliases w:val="Bullet List,FooterText,numbered,Paragraphe de liste1,lp1,List Paragraph,Num Bullet 1,Table Number Paragraph,Bullet Number,Bulletr List Paragraph,列出段落,列出段落1,List Paragraph2,List Paragraph21,Listeafsnit1,Parágrafo da Lista1,Bullet list,Лист"/>
    <w:basedOn w:val="a3"/>
    <w:link w:val="a8"/>
    <w:uiPriority w:val="34"/>
    <w:qFormat/>
    <w:rsid w:val="00465072"/>
    <w:pPr>
      <w:spacing w:after="160" w:line="259" w:lineRule="auto"/>
      <w:ind w:left="720"/>
      <w:contextualSpacing/>
    </w:pPr>
    <w:rPr>
      <w:rFonts w:asciiTheme="minorHAnsi" w:eastAsiaTheme="minorHAnsi" w:hAnsiTheme="minorHAnsi" w:cstheme="minorBidi"/>
    </w:rPr>
  </w:style>
  <w:style w:type="character" w:customStyle="1" w:styleId="a8">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7"/>
    <w:uiPriority w:val="34"/>
    <w:qFormat/>
    <w:locked/>
    <w:rsid w:val="00465072"/>
  </w:style>
  <w:style w:type="paragraph" w:styleId="a9">
    <w:name w:val="header"/>
    <w:aliases w:val="Знак1,Верхний колонтитул Знак Знак,Знак1 Знак1 Знак,Верхний колонтитул Знак1 Знак,Знак1 Знак Знак Знак1 Знак З Знак Знак Знак Знак Знак Знак,Linie"/>
    <w:basedOn w:val="a3"/>
    <w:link w:val="aa"/>
    <w:uiPriority w:val="99"/>
    <w:unhideWhenUsed/>
    <w:rsid w:val="003E1F08"/>
    <w:pPr>
      <w:tabs>
        <w:tab w:val="center" w:pos="4677"/>
        <w:tab w:val="right" w:pos="9355"/>
      </w:tabs>
      <w:spacing w:after="0" w:line="240" w:lineRule="auto"/>
    </w:pPr>
  </w:style>
  <w:style w:type="character" w:customStyle="1" w:styleId="aa">
    <w:name w:val="Верхний колонтитул Знак"/>
    <w:aliases w:val="Знак1 Знак,Верхний колонтитул Знак Знак Знак,Знак1 Знак1 Знак Знак,Верхний колонтитул Знак1 Знак Знак,Знак1 Знак Знак Знак1 Знак З Знак Знак Знак Знак Знак Знак Знак,Linie Знак"/>
    <w:basedOn w:val="a4"/>
    <w:link w:val="a9"/>
    <w:uiPriority w:val="99"/>
    <w:rsid w:val="003E1F08"/>
    <w:rPr>
      <w:rFonts w:ascii="Calibri" w:eastAsia="Calibri" w:hAnsi="Calibri" w:cs="Times New Roman"/>
    </w:rPr>
  </w:style>
  <w:style w:type="paragraph" w:customStyle="1" w:styleId="FORMATTEXT">
    <w:name w:val=".FORMATTEXT"/>
    <w:uiPriority w:val="99"/>
    <w:rsid w:val="00607A1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3"/>
    <w:link w:val="ac"/>
    <w:uiPriority w:val="99"/>
    <w:unhideWhenUsed/>
    <w:rsid w:val="00607A16"/>
    <w:pPr>
      <w:spacing w:after="0" w:line="240" w:lineRule="auto"/>
    </w:pPr>
    <w:rPr>
      <w:rFonts w:ascii="Times New Roman" w:eastAsia="Times New Roman" w:hAnsi="Times New Roman"/>
      <w:sz w:val="20"/>
      <w:szCs w:val="20"/>
      <w:lang w:eastAsia="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4"/>
    <w:link w:val="ab"/>
    <w:uiPriority w:val="99"/>
    <w:rsid w:val="00607A16"/>
    <w:rPr>
      <w:rFonts w:ascii="Times New Roman" w:eastAsia="Times New Roman" w:hAnsi="Times New Roman" w:cs="Times New Roman"/>
      <w:sz w:val="20"/>
      <w:szCs w:val="20"/>
      <w:lang w:eastAsia="ru-RU"/>
    </w:rPr>
  </w:style>
  <w:style w:type="character" w:styleId="ad">
    <w:name w:val="footnote reference"/>
    <w:aliases w:val="fr,Used by Word for Help footnote symbols,Знак сноски 1,Ciae niinee 1,Знак сноски-FN,Ciae niinee-FN,Ссылка на сноску 45,Referencia nota al pie,SUPERS"/>
    <w:basedOn w:val="a4"/>
    <w:unhideWhenUsed/>
    <w:rsid w:val="00607A16"/>
    <w:rPr>
      <w:vertAlign w:val="superscript"/>
    </w:rPr>
  </w:style>
  <w:style w:type="character" w:customStyle="1" w:styleId="3b">
    <w:name w:val="Заголовок 3 Знак"/>
    <w:basedOn w:val="a4"/>
    <w:link w:val="3a"/>
    <w:uiPriority w:val="9"/>
    <w:rsid w:val="00F70E5D"/>
    <w:rPr>
      <w:rFonts w:asciiTheme="majorHAnsi" w:eastAsiaTheme="majorEastAsia" w:hAnsiTheme="majorHAnsi" w:cstheme="majorBidi"/>
      <w:color w:val="1F4D78" w:themeColor="accent1" w:themeShade="7F"/>
      <w:sz w:val="24"/>
      <w:szCs w:val="24"/>
    </w:rPr>
  </w:style>
  <w:style w:type="paragraph" w:styleId="ae">
    <w:name w:val="annotation text"/>
    <w:aliases w:val="ct,Used by Word for text of author queries, Знак2,Знак2"/>
    <w:basedOn w:val="a3"/>
    <w:link w:val="af"/>
    <w:uiPriority w:val="99"/>
    <w:unhideWhenUsed/>
    <w:rsid w:val="003E2848"/>
    <w:pPr>
      <w:spacing w:after="0" w:line="240" w:lineRule="auto"/>
    </w:pPr>
    <w:rPr>
      <w:rFonts w:ascii="Times New Roman" w:eastAsia="Times New Roman" w:hAnsi="Times New Roman"/>
      <w:sz w:val="20"/>
      <w:szCs w:val="20"/>
      <w:lang w:eastAsia="ru-RU"/>
    </w:rPr>
  </w:style>
  <w:style w:type="character" w:customStyle="1" w:styleId="af">
    <w:name w:val="Текст примечания Знак"/>
    <w:aliases w:val="ct Знак,Used by Word for text of author queries Знак, Знак2 Знак,Знак2 Знак"/>
    <w:basedOn w:val="a4"/>
    <w:link w:val="ae"/>
    <w:uiPriority w:val="99"/>
    <w:rsid w:val="003E2848"/>
    <w:rPr>
      <w:rFonts w:ascii="Times New Roman" w:eastAsia="Times New Roman" w:hAnsi="Times New Roman" w:cs="Times New Roman"/>
      <w:sz w:val="20"/>
      <w:szCs w:val="20"/>
      <w:lang w:eastAsia="ru-RU"/>
    </w:rPr>
  </w:style>
  <w:style w:type="character" w:styleId="af0">
    <w:name w:val="annotation reference"/>
    <w:basedOn w:val="a4"/>
    <w:uiPriority w:val="99"/>
    <w:unhideWhenUsed/>
    <w:rsid w:val="003E2848"/>
    <w:rPr>
      <w:sz w:val="16"/>
      <w:szCs w:val="16"/>
    </w:rPr>
  </w:style>
  <w:style w:type="paragraph" w:styleId="af1">
    <w:name w:val="Balloon Text"/>
    <w:basedOn w:val="a3"/>
    <w:link w:val="af2"/>
    <w:uiPriority w:val="99"/>
    <w:unhideWhenUsed/>
    <w:rsid w:val="003E2848"/>
    <w:pPr>
      <w:spacing w:after="0" w:line="240" w:lineRule="auto"/>
    </w:pPr>
    <w:rPr>
      <w:rFonts w:ascii="Segoe UI" w:hAnsi="Segoe UI" w:cs="Segoe UI"/>
      <w:sz w:val="18"/>
      <w:szCs w:val="18"/>
    </w:rPr>
  </w:style>
  <w:style w:type="character" w:customStyle="1" w:styleId="af2">
    <w:name w:val="Текст выноски Знак"/>
    <w:basedOn w:val="a4"/>
    <w:link w:val="af1"/>
    <w:uiPriority w:val="99"/>
    <w:rsid w:val="003E2848"/>
    <w:rPr>
      <w:rFonts w:ascii="Segoe UI" w:eastAsia="Calibri" w:hAnsi="Segoe UI" w:cs="Segoe UI"/>
      <w:sz w:val="18"/>
      <w:szCs w:val="18"/>
    </w:rPr>
  </w:style>
  <w:style w:type="paragraph" w:styleId="af3">
    <w:name w:val="annotation subject"/>
    <w:basedOn w:val="ae"/>
    <w:next w:val="ae"/>
    <w:link w:val="af4"/>
    <w:uiPriority w:val="99"/>
    <w:unhideWhenUsed/>
    <w:rsid w:val="003E2848"/>
    <w:pPr>
      <w:spacing w:after="200"/>
    </w:pPr>
    <w:rPr>
      <w:rFonts w:ascii="Calibri" w:eastAsia="Calibri" w:hAnsi="Calibri"/>
      <w:b/>
      <w:bCs/>
      <w:lang w:eastAsia="en-US"/>
    </w:rPr>
  </w:style>
  <w:style w:type="character" w:customStyle="1" w:styleId="af4">
    <w:name w:val="Тема примечания Знак"/>
    <w:basedOn w:val="af"/>
    <w:link w:val="af3"/>
    <w:uiPriority w:val="99"/>
    <w:rsid w:val="003E2848"/>
    <w:rPr>
      <w:rFonts w:ascii="Calibri" w:eastAsia="Calibri" w:hAnsi="Calibri" w:cs="Times New Roman"/>
      <w:b/>
      <w:bCs/>
      <w:sz w:val="20"/>
      <w:szCs w:val="20"/>
      <w:lang w:eastAsia="ru-RU"/>
    </w:rPr>
  </w:style>
  <w:style w:type="paragraph" w:styleId="af5">
    <w:name w:val="footer"/>
    <w:aliases w:val="f,Не удалять!"/>
    <w:basedOn w:val="a3"/>
    <w:link w:val="af6"/>
    <w:uiPriority w:val="99"/>
    <w:unhideWhenUsed/>
    <w:rsid w:val="00DA1BB7"/>
    <w:pPr>
      <w:tabs>
        <w:tab w:val="center" w:pos="4677"/>
        <w:tab w:val="right" w:pos="9355"/>
      </w:tabs>
      <w:spacing w:after="0" w:line="240" w:lineRule="auto"/>
    </w:pPr>
  </w:style>
  <w:style w:type="character" w:customStyle="1" w:styleId="af6">
    <w:name w:val="Нижний колонтитул Знак"/>
    <w:aliases w:val="f Знак,Не удалять! Знак"/>
    <w:basedOn w:val="a4"/>
    <w:link w:val="af5"/>
    <w:uiPriority w:val="99"/>
    <w:rsid w:val="00DA1BB7"/>
    <w:rPr>
      <w:rFonts w:ascii="Calibri" w:eastAsia="Calibri" w:hAnsi="Calibri" w:cs="Times New Roman"/>
    </w:rPr>
  </w:style>
  <w:style w:type="table" w:styleId="af7">
    <w:name w:val="Table Grid"/>
    <w:basedOn w:val="a5"/>
    <w:uiPriority w:val="59"/>
    <w:rsid w:val="000C23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c">
    <w:name w:val="Сетка таблицы1"/>
    <w:basedOn w:val="a5"/>
    <w:next w:val="af7"/>
    <w:uiPriority w:val="39"/>
    <w:rsid w:val="00C252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 Spacing"/>
    <w:link w:val="af9"/>
    <w:uiPriority w:val="1"/>
    <w:qFormat/>
    <w:rsid w:val="0019485F"/>
    <w:pPr>
      <w:spacing w:after="0" w:line="240" w:lineRule="auto"/>
    </w:pPr>
    <w:rPr>
      <w:rFonts w:ascii="Times New Roman" w:hAnsi="Times New Roman" w:cs="Times New Roman"/>
      <w:sz w:val="28"/>
      <w:szCs w:val="28"/>
    </w:rPr>
  </w:style>
  <w:style w:type="character" w:customStyle="1" w:styleId="af9">
    <w:name w:val="Без интервала Знак"/>
    <w:basedOn w:val="a4"/>
    <w:link w:val="af8"/>
    <w:uiPriority w:val="1"/>
    <w:rsid w:val="0019485F"/>
    <w:rPr>
      <w:rFonts w:ascii="Times New Roman" w:hAnsi="Times New Roman" w:cs="Times New Roman"/>
      <w:sz w:val="28"/>
      <w:szCs w:val="28"/>
    </w:rPr>
  </w:style>
  <w:style w:type="paragraph" w:customStyle="1" w:styleId="Default">
    <w:name w:val="Default"/>
    <w:rsid w:val="00BE151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42">
    <w:name w:val="Заголовок 4 Знак"/>
    <w:basedOn w:val="a4"/>
    <w:link w:val="4"/>
    <w:rsid w:val="00F2512B"/>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4"/>
    <w:link w:val="5"/>
    <w:rsid w:val="00F2512B"/>
    <w:rPr>
      <w:rFonts w:ascii="Times New Roman" w:eastAsia="Times New Roman" w:hAnsi="Times New Roman" w:cs="Times New Roman"/>
      <w:caps/>
      <w:sz w:val="28"/>
      <w:szCs w:val="28"/>
      <w:lang w:eastAsia="ru-RU"/>
    </w:rPr>
  </w:style>
  <w:style w:type="character" w:customStyle="1" w:styleId="61">
    <w:name w:val="Заголовок 6 Знак"/>
    <w:basedOn w:val="a4"/>
    <w:link w:val="60"/>
    <w:rsid w:val="00F2512B"/>
    <w:rPr>
      <w:rFonts w:ascii="Times New Roman" w:eastAsia="Times New Roman" w:hAnsi="Times New Roman" w:cs="Times New Roman"/>
      <w:b/>
      <w:bCs/>
      <w:lang w:eastAsia="ru-RU"/>
    </w:rPr>
  </w:style>
  <w:style w:type="character" w:customStyle="1" w:styleId="71">
    <w:name w:val="Заголовок 7 Знак"/>
    <w:basedOn w:val="a4"/>
    <w:link w:val="70"/>
    <w:rsid w:val="00F2512B"/>
    <w:rPr>
      <w:rFonts w:ascii="Times New Roman" w:eastAsia="Times New Roman" w:hAnsi="Times New Roman" w:cs="Times New Roman"/>
      <w:sz w:val="24"/>
      <w:szCs w:val="24"/>
      <w:lang w:eastAsia="ru-RU"/>
    </w:rPr>
  </w:style>
  <w:style w:type="character" w:customStyle="1" w:styleId="81">
    <w:name w:val="Заголовок 8 Знак"/>
    <w:basedOn w:val="a4"/>
    <w:link w:val="80"/>
    <w:rsid w:val="00F2512B"/>
    <w:rPr>
      <w:rFonts w:ascii="Times New Roman" w:eastAsia="Times New Roman" w:hAnsi="Times New Roman" w:cs="Times New Roman"/>
      <w:b/>
      <w:bCs/>
      <w:sz w:val="28"/>
      <w:szCs w:val="28"/>
      <w:lang w:eastAsia="ru-RU"/>
    </w:rPr>
  </w:style>
  <w:style w:type="paragraph" w:customStyle="1" w:styleId="910">
    <w:name w:val="Заголовок 91"/>
    <w:basedOn w:val="a3"/>
    <w:next w:val="a3"/>
    <w:unhideWhenUsed/>
    <w:qFormat/>
    <w:rsid w:val="00F2512B"/>
    <w:pPr>
      <w:keepNext/>
      <w:keepLines/>
      <w:spacing w:before="200" w:after="0" w:line="240" w:lineRule="auto"/>
      <w:outlineLvl w:val="8"/>
    </w:pPr>
    <w:rPr>
      <w:rFonts w:ascii="Cambria" w:eastAsia="Times New Roman" w:hAnsi="Cambria"/>
      <w:i/>
      <w:iCs/>
      <w:color w:val="404040"/>
      <w:sz w:val="20"/>
      <w:szCs w:val="20"/>
      <w:lang w:eastAsia="ru-RU"/>
    </w:rPr>
  </w:style>
  <w:style w:type="numbering" w:customStyle="1" w:styleId="1d">
    <w:name w:val="Нет списка1"/>
    <w:next w:val="a6"/>
    <w:uiPriority w:val="99"/>
    <w:semiHidden/>
    <w:unhideWhenUsed/>
    <w:rsid w:val="00F2512B"/>
  </w:style>
  <w:style w:type="paragraph" w:styleId="afa">
    <w:name w:val="Body Text Indent"/>
    <w:aliases w:val="текст,Body Text Indent"/>
    <w:basedOn w:val="a3"/>
    <w:link w:val="afb"/>
    <w:rsid w:val="00F2512B"/>
    <w:pPr>
      <w:widowControl w:val="0"/>
      <w:autoSpaceDE w:val="0"/>
      <w:autoSpaceDN w:val="0"/>
      <w:adjustRightInd w:val="0"/>
      <w:spacing w:after="120" w:line="360" w:lineRule="auto"/>
      <w:ind w:left="283" w:firstLine="720"/>
      <w:jc w:val="both"/>
    </w:pPr>
    <w:rPr>
      <w:rFonts w:ascii="Times New Roman" w:eastAsia="Times New Roman" w:hAnsi="Times New Roman"/>
      <w:sz w:val="24"/>
      <w:szCs w:val="24"/>
      <w:lang w:eastAsia="ru-RU"/>
    </w:rPr>
  </w:style>
  <w:style w:type="character" w:customStyle="1" w:styleId="afb">
    <w:name w:val="Основной текст с отступом Знак"/>
    <w:aliases w:val="текст Знак1,Body Text Indent Знак"/>
    <w:basedOn w:val="a4"/>
    <w:link w:val="afa"/>
    <w:rsid w:val="00F2512B"/>
    <w:rPr>
      <w:rFonts w:ascii="Times New Roman" w:eastAsia="Times New Roman" w:hAnsi="Times New Roman" w:cs="Times New Roman"/>
      <w:sz w:val="24"/>
      <w:szCs w:val="24"/>
      <w:lang w:eastAsia="ru-RU"/>
    </w:rPr>
  </w:style>
  <w:style w:type="paragraph" w:styleId="3c">
    <w:name w:val="Body Text Indent 3"/>
    <w:basedOn w:val="a3"/>
    <w:link w:val="3d"/>
    <w:rsid w:val="00F2512B"/>
    <w:pPr>
      <w:widowControl w:val="0"/>
      <w:autoSpaceDE w:val="0"/>
      <w:autoSpaceDN w:val="0"/>
      <w:adjustRightInd w:val="0"/>
      <w:spacing w:after="0" w:line="360" w:lineRule="auto"/>
      <w:ind w:firstLine="720"/>
      <w:jc w:val="both"/>
    </w:pPr>
    <w:rPr>
      <w:rFonts w:ascii="Times New Roman" w:eastAsia="Times New Roman" w:hAnsi="Times New Roman"/>
      <w:sz w:val="28"/>
      <w:szCs w:val="28"/>
      <w:lang w:eastAsia="ru-RU"/>
    </w:rPr>
  </w:style>
  <w:style w:type="character" w:customStyle="1" w:styleId="3d">
    <w:name w:val="Основной текст с отступом 3 Знак"/>
    <w:basedOn w:val="a4"/>
    <w:link w:val="3c"/>
    <w:rsid w:val="00F2512B"/>
    <w:rPr>
      <w:rFonts w:ascii="Times New Roman" w:eastAsia="Times New Roman" w:hAnsi="Times New Roman" w:cs="Times New Roman"/>
      <w:sz w:val="28"/>
      <w:szCs w:val="28"/>
      <w:lang w:eastAsia="ru-RU"/>
    </w:rPr>
  </w:style>
  <w:style w:type="paragraph" w:styleId="afc">
    <w:name w:val="Body Text"/>
    <w:aliases w:val="Список 1,Body Text Char"/>
    <w:basedOn w:val="a3"/>
    <w:link w:val="1e"/>
    <w:qFormat/>
    <w:rsid w:val="00F2512B"/>
    <w:pPr>
      <w:widowControl w:val="0"/>
      <w:autoSpaceDE w:val="0"/>
      <w:autoSpaceDN w:val="0"/>
      <w:adjustRightInd w:val="0"/>
      <w:spacing w:after="0" w:line="240" w:lineRule="auto"/>
      <w:jc w:val="both"/>
    </w:pPr>
    <w:rPr>
      <w:rFonts w:ascii="Times New Roman" w:eastAsia="Times New Roman" w:hAnsi="Times New Roman"/>
      <w:color w:val="000000"/>
      <w:sz w:val="28"/>
      <w:szCs w:val="28"/>
      <w:lang w:eastAsia="ru-RU"/>
    </w:rPr>
  </w:style>
  <w:style w:type="character" w:customStyle="1" w:styleId="afd">
    <w:name w:val="Основной текст Знак"/>
    <w:aliases w:val="Список 1 Знак,Body Text Char Знак"/>
    <w:basedOn w:val="a4"/>
    <w:uiPriority w:val="99"/>
    <w:rsid w:val="00F2512B"/>
    <w:rPr>
      <w:rFonts w:ascii="Calibri" w:eastAsia="Calibri" w:hAnsi="Calibri" w:cs="Times New Roman"/>
    </w:rPr>
  </w:style>
  <w:style w:type="character" w:customStyle="1" w:styleId="1e">
    <w:name w:val="Основной текст Знак1"/>
    <w:aliases w:val="Список 1 Знак1,Body Text Char Знак1"/>
    <w:link w:val="afc"/>
    <w:rsid w:val="00F2512B"/>
    <w:rPr>
      <w:rFonts w:ascii="Times New Roman" w:eastAsia="Times New Roman" w:hAnsi="Times New Roman" w:cs="Times New Roman"/>
      <w:color w:val="000000"/>
      <w:sz w:val="28"/>
      <w:szCs w:val="28"/>
      <w:lang w:eastAsia="ru-RU"/>
    </w:rPr>
  </w:style>
  <w:style w:type="paragraph" w:customStyle="1" w:styleId="1f">
    <w:name w:val="Обычный1"/>
    <w:rsid w:val="00F2512B"/>
    <w:pPr>
      <w:widowControl w:val="0"/>
      <w:spacing w:after="0" w:line="240" w:lineRule="auto"/>
      <w:ind w:left="120" w:firstLine="560"/>
    </w:pPr>
    <w:rPr>
      <w:rFonts w:ascii="Arial" w:eastAsia="Times New Roman" w:hAnsi="Arial" w:cs="Times New Roman"/>
      <w:szCs w:val="20"/>
      <w:lang w:eastAsia="ru-RU"/>
    </w:rPr>
  </w:style>
  <w:style w:type="paragraph" w:styleId="3e">
    <w:name w:val="Body Text 3"/>
    <w:basedOn w:val="a3"/>
    <w:link w:val="3f"/>
    <w:rsid w:val="00F2512B"/>
    <w:pPr>
      <w:spacing w:after="120" w:line="240" w:lineRule="auto"/>
    </w:pPr>
    <w:rPr>
      <w:rFonts w:ascii="Times New Roman" w:eastAsia="Times New Roman" w:hAnsi="Times New Roman"/>
      <w:sz w:val="16"/>
      <w:szCs w:val="16"/>
      <w:lang w:eastAsia="ru-RU"/>
    </w:rPr>
  </w:style>
  <w:style w:type="character" w:customStyle="1" w:styleId="3f">
    <w:name w:val="Основной текст 3 Знак"/>
    <w:basedOn w:val="a4"/>
    <w:link w:val="3e"/>
    <w:rsid w:val="00F2512B"/>
    <w:rPr>
      <w:rFonts w:ascii="Times New Roman" w:eastAsia="Times New Roman" w:hAnsi="Times New Roman" w:cs="Times New Roman"/>
      <w:sz w:val="16"/>
      <w:szCs w:val="16"/>
      <w:lang w:eastAsia="ru-RU"/>
    </w:rPr>
  </w:style>
  <w:style w:type="paragraph" w:styleId="afe">
    <w:name w:val="Title"/>
    <w:basedOn w:val="a3"/>
    <w:link w:val="aff"/>
    <w:qFormat/>
    <w:rsid w:val="00F2512B"/>
    <w:pPr>
      <w:spacing w:after="0" w:line="240" w:lineRule="auto"/>
      <w:jc w:val="center"/>
    </w:pPr>
    <w:rPr>
      <w:rFonts w:ascii="Times New Roman" w:eastAsia="Times New Roman" w:hAnsi="Times New Roman"/>
      <w:sz w:val="28"/>
      <w:szCs w:val="20"/>
      <w:lang w:eastAsia="ru-RU"/>
    </w:rPr>
  </w:style>
  <w:style w:type="character" w:customStyle="1" w:styleId="aff">
    <w:name w:val="Заголовок Знак"/>
    <w:basedOn w:val="a4"/>
    <w:link w:val="afe"/>
    <w:rsid w:val="00F2512B"/>
    <w:rPr>
      <w:rFonts w:ascii="Times New Roman" w:eastAsia="Times New Roman" w:hAnsi="Times New Roman" w:cs="Times New Roman"/>
      <w:sz w:val="28"/>
      <w:szCs w:val="20"/>
      <w:lang w:eastAsia="ru-RU"/>
    </w:rPr>
  </w:style>
  <w:style w:type="character" w:styleId="aff0">
    <w:name w:val="page number"/>
    <w:basedOn w:val="a4"/>
    <w:rsid w:val="00F2512B"/>
  </w:style>
  <w:style w:type="paragraph" w:customStyle="1" w:styleId="310">
    <w:name w:val="Основной текст с отступом 31"/>
    <w:basedOn w:val="1f"/>
    <w:uiPriority w:val="99"/>
    <w:rsid w:val="00F2512B"/>
    <w:pPr>
      <w:spacing w:line="360" w:lineRule="auto"/>
      <w:ind w:left="0" w:firstLine="709"/>
      <w:jc w:val="both"/>
    </w:pPr>
    <w:rPr>
      <w:sz w:val="24"/>
    </w:rPr>
  </w:style>
  <w:style w:type="paragraph" w:customStyle="1" w:styleId="2c">
    <w:name w:val="Текст_начало_2"/>
    <w:basedOn w:val="a3"/>
    <w:uiPriority w:val="99"/>
    <w:rsid w:val="00F2512B"/>
    <w:pPr>
      <w:spacing w:after="0" w:line="360" w:lineRule="exact"/>
      <w:jc w:val="both"/>
    </w:pPr>
    <w:rPr>
      <w:rFonts w:ascii="Arial" w:eastAsia="Times New Roman" w:hAnsi="Arial"/>
      <w:sz w:val="24"/>
      <w:szCs w:val="20"/>
      <w:lang w:val="en-GB" w:eastAsia="ru-RU"/>
    </w:rPr>
  </w:style>
  <w:style w:type="paragraph" w:customStyle="1" w:styleId="BodyText21">
    <w:name w:val="Body Text 21"/>
    <w:basedOn w:val="1f"/>
    <w:uiPriority w:val="99"/>
    <w:rsid w:val="00F2512B"/>
    <w:pPr>
      <w:spacing w:line="360" w:lineRule="auto"/>
      <w:ind w:left="0" w:firstLine="851"/>
      <w:jc w:val="both"/>
    </w:pPr>
    <w:rPr>
      <w:sz w:val="24"/>
    </w:rPr>
  </w:style>
  <w:style w:type="paragraph" w:styleId="2d">
    <w:name w:val="Body Text 2"/>
    <w:basedOn w:val="a3"/>
    <w:link w:val="2e"/>
    <w:rsid w:val="00F2512B"/>
    <w:pPr>
      <w:spacing w:after="0" w:line="240" w:lineRule="auto"/>
      <w:jc w:val="both"/>
    </w:pPr>
    <w:rPr>
      <w:rFonts w:ascii="Times New Roman" w:eastAsia="Times New Roman" w:hAnsi="Times New Roman"/>
      <w:sz w:val="28"/>
      <w:szCs w:val="28"/>
      <w:lang w:eastAsia="ru-RU"/>
    </w:rPr>
  </w:style>
  <w:style w:type="character" w:customStyle="1" w:styleId="2e">
    <w:name w:val="Основной текст 2 Знак"/>
    <w:basedOn w:val="a4"/>
    <w:link w:val="2d"/>
    <w:rsid w:val="00F2512B"/>
    <w:rPr>
      <w:rFonts w:ascii="Times New Roman" w:eastAsia="Times New Roman" w:hAnsi="Times New Roman" w:cs="Times New Roman"/>
      <w:sz w:val="28"/>
      <w:szCs w:val="28"/>
      <w:lang w:eastAsia="ru-RU"/>
    </w:rPr>
  </w:style>
  <w:style w:type="paragraph" w:styleId="2f">
    <w:name w:val="Body Text Indent 2"/>
    <w:basedOn w:val="a3"/>
    <w:link w:val="2f0"/>
    <w:rsid w:val="00F2512B"/>
    <w:pPr>
      <w:widowControl w:val="0"/>
      <w:autoSpaceDE w:val="0"/>
      <w:autoSpaceDN w:val="0"/>
      <w:adjustRightInd w:val="0"/>
      <w:spacing w:after="0" w:line="240" w:lineRule="auto"/>
      <w:ind w:firstLine="360"/>
      <w:jc w:val="both"/>
    </w:pPr>
    <w:rPr>
      <w:rFonts w:ascii="Times New Roman" w:eastAsia="Times New Roman" w:hAnsi="Times New Roman"/>
      <w:color w:val="000000"/>
      <w:spacing w:val="-1"/>
      <w:sz w:val="28"/>
      <w:szCs w:val="28"/>
      <w:lang w:eastAsia="ru-RU"/>
    </w:rPr>
  </w:style>
  <w:style w:type="character" w:customStyle="1" w:styleId="2f0">
    <w:name w:val="Основной текст с отступом 2 Знак"/>
    <w:basedOn w:val="a4"/>
    <w:link w:val="2f"/>
    <w:rsid w:val="00F2512B"/>
    <w:rPr>
      <w:rFonts w:ascii="Times New Roman" w:eastAsia="Times New Roman" w:hAnsi="Times New Roman" w:cs="Times New Roman"/>
      <w:color w:val="000000"/>
      <w:spacing w:val="-1"/>
      <w:sz w:val="28"/>
      <w:szCs w:val="28"/>
      <w:lang w:eastAsia="ru-RU"/>
    </w:rPr>
  </w:style>
  <w:style w:type="paragraph" w:styleId="aff1">
    <w:name w:val="Block Text"/>
    <w:basedOn w:val="a3"/>
    <w:uiPriority w:val="99"/>
    <w:rsid w:val="00F2512B"/>
    <w:pPr>
      <w:spacing w:after="0" w:line="240" w:lineRule="auto"/>
      <w:ind w:left="5040" w:right="140"/>
    </w:pPr>
    <w:rPr>
      <w:rFonts w:ascii="Times New Roman" w:eastAsia="Times New Roman" w:hAnsi="Times New Roman"/>
      <w:lang w:eastAsia="ru-RU"/>
    </w:rPr>
  </w:style>
  <w:style w:type="paragraph" w:customStyle="1" w:styleId="FR1">
    <w:name w:val="FR1"/>
    <w:rsid w:val="00F2512B"/>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F2512B"/>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4"/>
    <w:link w:val="ConsNormal"/>
    <w:rsid w:val="00F2512B"/>
    <w:rPr>
      <w:rFonts w:ascii="Arial" w:eastAsia="Times New Roman" w:hAnsi="Arial" w:cs="Arial"/>
      <w:sz w:val="20"/>
      <w:szCs w:val="20"/>
      <w:lang w:eastAsia="ru-RU"/>
    </w:rPr>
  </w:style>
  <w:style w:type="paragraph" w:customStyle="1" w:styleId="Heading">
    <w:name w:val="Heading"/>
    <w:uiPriority w:val="99"/>
    <w:rsid w:val="00F2512B"/>
    <w:pPr>
      <w:autoSpaceDE w:val="0"/>
      <w:autoSpaceDN w:val="0"/>
      <w:adjustRightInd w:val="0"/>
      <w:spacing w:after="0" w:line="240" w:lineRule="auto"/>
    </w:pPr>
    <w:rPr>
      <w:rFonts w:ascii="Arial" w:eastAsia="Times New Roman" w:hAnsi="Arial" w:cs="Arial"/>
      <w:b/>
      <w:bCs/>
      <w:lang w:eastAsia="ru-RU"/>
    </w:rPr>
  </w:style>
  <w:style w:type="paragraph" w:customStyle="1" w:styleId="2f1">
    <w:name w:val="Обычный2"/>
    <w:uiPriority w:val="99"/>
    <w:rsid w:val="00F2512B"/>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3"/>
    <w:rsid w:val="00F2512B"/>
    <w:pPr>
      <w:widowControl w:val="0"/>
      <w:suppressAutoHyphens/>
      <w:autoSpaceDE w:val="0"/>
      <w:spacing w:after="0" w:line="240" w:lineRule="auto"/>
      <w:jc w:val="both"/>
    </w:pPr>
    <w:rPr>
      <w:rFonts w:ascii="Times New Roman" w:hAnsi="Times New Roman"/>
      <w:i/>
      <w:szCs w:val="20"/>
      <w:lang w:val="en-US" w:eastAsia="ar-SA"/>
    </w:rPr>
  </w:style>
  <w:style w:type="character" w:customStyle="1" w:styleId="FontStyle13">
    <w:name w:val="Font Style13"/>
    <w:uiPriority w:val="99"/>
    <w:rsid w:val="00F2512B"/>
    <w:rPr>
      <w:rFonts w:ascii="Times New Roman" w:hAnsi="Times New Roman" w:cs="Times New Roman"/>
      <w:i/>
      <w:iCs/>
      <w:spacing w:val="-20"/>
      <w:sz w:val="24"/>
      <w:szCs w:val="24"/>
    </w:rPr>
  </w:style>
  <w:style w:type="character" w:customStyle="1" w:styleId="FontStyle14">
    <w:name w:val="Font Style14"/>
    <w:uiPriority w:val="99"/>
    <w:rsid w:val="00F2512B"/>
    <w:rPr>
      <w:rFonts w:ascii="Times New Roman" w:hAnsi="Times New Roman" w:cs="Times New Roman"/>
      <w:sz w:val="26"/>
      <w:szCs w:val="26"/>
    </w:rPr>
  </w:style>
  <w:style w:type="paragraph" w:customStyle="1" w:styleId="aff2">
    <w:name w:val="Обычный.Нормальный абзац Знак"/>
    <w:uiPriority w:val="99"/>
    <w:rsid w:val="00F2512B"/>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10">
    <w:name w:val="Обычный11"/>
    <w:link w:val="Normal"/>
    <w:rsid w:val="00F2512B"/>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3f0">
    <w:name w:val="Знак3"/>
    <w:basedOn w:val="a3"/>
    <w:uiPriority w:val="99"/>
    <w:rsid w:val="00F2512B"/>
    <w:pPr>
      <w:spacing w:after="160" w:line="240" w:lineRule="exact"/>
    </w:pPr>
    <w:rPr>
      <w:rFonts w:ascii="Verdana" w:eastAsia="Times New Roman" w:hAnsi="Verdana"/>
      <w:sz w:val="24"/>
      <w:szCs w:val="24"/>
      <w:lang w:val="en-US"/>
    </w:rPr>
  </w:style>
  <w:style w:type="character" w:styleId="aff3">
    <w:name w:val="Placeholder Text"/>
    <w:basedOn w:val="a4"/>
    <w:uiPriority w:val="99"/>
    <w:semiHidden/>
    <w:rsid w:val="00F2512B"/>
    <w:rPr>
      <w:color w:val="808080"/>
    </w:rPr>
  </w:style>
  <w:style w:type="paragraph" w:styleId="aff4">
    <w:name w:val="endnote text"/>
    <w:basedOn w:val="a3"/>
    <w:link w:val="aff5"/>
    <w:uiPriority w:val="99"/>
    <w:semiHidden/>
    <w:unhideWhenUsed/>
    <w:rsid w:val="00F2512B"/>
    <w:pPr>
      <w:spacing w:after="0" w:line="240" w:lineRule="auto"/>
      <w:jc w:val="both"/>
    </w:pPr>
    <w:rPr>
      <w:rFonts w:ascii="Times New Roman" w:eastAsia="Times New Roman" w:hAnsi="Times New Roman"/>
      <w:sz w:val="20"/>
      <w:szCs w:val="20"/>
      <w:lang w:eastAsia="ru-RU"/>
    </w:rPr>
  </w:style>
  <w:style w:type="character" w:customStyle="1" w:styleId="aff5">
    <w:name w:val="Текст концевой сноски Знак"/>
    <w:basedOn w:val="a4"/>
    <w:link w:val="aff4"/>
    <w:uiPriority w:val="99"/>
    <w:semiHidden/>
    <w:rsid w:val="00F2512B"/>
    <w:rPr>
      <w:rFonts w:ascii="Times New Roman" w:eastAsia="Times New Roman" w:hAnsi="Times New Roman" w:cs="Times New Roman"/>
      <w:sz w:val="20"/>
      <w:szCs w:val="20"/>
      <w:lang w:eastAsia="ru-RU"/>
    </w:rPr>
  </w:style>
  <w:style w:type="character" w:styleId="aff6">
    <w:name w:val="endnote reference"/>
    <w:basedOn w:val="a4"/>
    <w:uiPriority w:val="99"/>
    <w:semiHidden/>
    <w:unhideWhenUsed/>
    <w:rsid w:val="00F2512B"/>
    <w:rPr>
      <w:vertAlign w:val="superscript"/>
    </w:rPr>
  </w:style>
  <w:style w:type="paragraph" w:styleId="aff7">
    <w:name w:val="Subtitle"/>
    <w:basedOn w:val="a3"/>
    <w:next w:val="a3"/>
    <w:link w:val="aff8"/>
    <w:qFormat/>
    <w:rsid w:val="00F2512B"/>
    <w:pPr>
      <w:spacing w:after="60" w:line="240" w:lineRule="auto"/>
      <w:jc w:val="center"/>
      <w:outlineLvl w:val="1"/>
    </w:pPr>
    <w:rPr>
      <w:rFonts w:ascii="Cambria" w:eastAsia="Times New Roman" w:hAnsi="Cambria"/>
      <w:sz w:val="24"/>
      <w:szCs w:val="24"/>
      <w:lang w:eastAsia="ru-RU"/>
    </w:rPr>
  </w:style>
  <w:style w:type="character" w:customStyle="1" w:styleId="aff8">
    <w:name w:val="Подзаголовок Знак"/>
    <w:basedOn w:val="a4"/>
    <w:link w:val="aff7"/>
    <w:rsid w:val="00F2512B"/>
    <w:rPr>
      <w:rFonts w:ascii="Cambria" w:eastAsia="Times New Roman" w:hAnsi="Cambria" w:cs="Times New Roman"/>
      <w:sz w:val="24"/>
      <w:szCs w:val="24"/>
      <w:lang w:eastAsia="ru-RU"/>
    </w:rPr>
  </w:style>
  <w:style w:type="paragraph" w:customStyle="1" w:styleId="ConsPlusNonformat">
    <w:name w:val="ConsPlusNonformat"/>
    <w:uiPriority w:val="99"/>
    <w:rsid w:val="00F2512B"/>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f1">
    <w:name w:val="Обычный3"/>
    <w:uiPriority w:val="99"/>
    <w:rsid w:val="00F2512B"/>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f1"/>
    <w:rsid w:val="00F2512B"/>
    <w:pPr>
      <w:spacing w:line="360" w:lineRule="auto"/>
      <w:ind w:left="0" w:firstLine="709"/>
      <w:jc w:val="both"/>
    </w:pPr>
    <w:rPr>
      <w:sz w:val="24"/>
    </w:rPr>
  </w:style>
  <w:style w:type="character" w:customStyle="1" w:styleId="1f0">
    <w:name w:val="Гиперссылка1"/>
    <w:basedOn w:val="a4"/>
    <w:uiPriority w:val="99"/>
    <w:unhideWhenUsed/>
    <w:rsid w:val="00F2512B"/>
    <w:rPr>
      <w:color w:val="0000FF"/>
      <w:u w:val="single"/>
    </w:rPr>
  </w:style>
  <w:style w:type="paragraph" w:customStyle="1" w:styleId="3f2">
    <w:name w:val="Стиль3"/>
    <w:basedOn w:val="2f"/>
    <w:link w:val="3f3"/>
    <w:qFormat/>
    <w:rsid w:val="00F2512B"/>
    <w:pPr>
      <w:tabs>
        <w:tab w:val="num" w:pos="2160"/>
      </w:tabs>
      <w:autoSpaceDE/>
      <w:autoSpaceDN/>
      <w:ind w:left="1080" w:firstLine="0"/>
      <w:textAlignment w:val="baseline"/>
    </w:pPr>
    <w:rPr>
      <w:color w:val="auto"/>
      <w:spacing w:val="0"/>
      <w:sz w:val="24"/>
      <w:szCs w:val="20"/>
    </w:rPr>
  </w:style>
  <w:style w:type="character" w:customStyle="1" w:styleId="3f3">
    <w:name w:val="Стиль3 Знак"/>
    <w:link w:val="3f2"/>
    <w:rsid w:val="00F2512B"/>
    <w:rPr>
      <w:rFonts w:ascii="Times New Roman" w:eastAsia="Times New Roman" w:hAnsi="Times New Roman" w:cs="Times New Roman"/>
      <w:sz w:val="24"/>
      <w:szCs w:val="20"/>
      <w:lang w:eastAsia="ru-RU"/>
    </w:rPr>
  </w:style>
  <w:style w:type="paragraph" w:customStyle="1" w:styleId="Normal1">
    <w:name w:val="Normal1"/>
    <w:uiPriority w:val="99"/>
    <w:rsid w:val="00F2512B"/>
    <w:pPr>
      <w:widowControl w:val="0"/>
      <w:spacing w:before="220" w:after="0" w:line="300" w:lineRule="auto"/>
      <w:ind w:firstLine="680"/>
      <w:jc w:val="both"/>
    </w:pPr>
    <w:rPr>
      <w:rFonts w:ascii="Times New Roman" w:eastAsia="Times New Roman" w:hAnsi="Times New Roman" w:cs="Times New Roman"/>
      <w:szCs w:val="20"/>
      <w:lang w:eastAsia="ru-RU"/>
    </w:rPr>
  </w:style>
  <w:style w:type="table" w:customStyle="1" w:styleId="2f2">
    <w:name w:val="Сетка таблицы2"/>
    <w:basedOn w:val="a5"/>
    <w:next w:val="af7"/>
    <w:uiPriority w:val="39"/>
    <w:rsid w:val="00F251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1">
    <w:name w:val="Заголовок 9 Знак"/>
    <w:basedOn w:val="a4"/>
    <w:link w:val="90"/>
    <w:rsid w:val="00F2512B"/>
    <w:rPr>
      <w:rFonts w:ascii="Cambria" w:eastAsia="Times New Roman" w:hAnsi="Cambria" w:cs="Times New Roman"/>
      <w:i/>
      <w:iCs/>
      <w:color w:val="404040"/>
      <w:sz w:val="20"/>
      <w:szCs w:val="20"/>
      <w:lang w:eastAsia="ru-RU"/>
    </w:rPr>
  </w:style>
  <w:style w:type="character" w:styleId="aff9">
    <w:name w:val="Strong"/>
    <w:basedOn w:val="a4"/>
    <w:uiPriority w:val="22"/>
    <w:qFormat/>
    <w:rsid w:val="00F2512B"/>
    <w:rPr>
      <w:b/>
      <w:bCs/>
    </w:rPr>
  </w:style>
  <w:style w:type="character" w:styleId="affa">
    <w:name w:val="Emphasis"/>
    <w:basedOn w:val="a4"/>
    <w:uiPriority w:val="20"/>
    <w:qFormat/>
    <w:rsid w:val="00F2512B"/>
    <w:rPr>
      <w:i/>
      <w:iCs/>
    </w:rPr>
  </w:style>
  <w:style w:type="paragraph" w:customStyle="1" w:styleId="211">
    <w:name w:val="Цитата 21"/>
    <w:basedOn w:val="a3"/>
    <w:next w:val="a3"/>
    <w:uiPriority w:val="29"/>
    <w:qFormat/>
    <w:rsid w:val="00F2512B"/>
    <w:pPr>
      <w:spacing w:after="0" w:line="240" w:lineRule="auto"/>
    </w:pPr>
    <w:rPr>
      <w:rFonts w:ascii="Times New Roman" w:eastAsia="Times New Roman" w:hAnsi="Times New Roman"/>
      <w:i/>
      <w:iCs/>
      <w:color w:val="000000"/>
      <w:sz w:val="24"/>
      <w:szCs w:val="24"/>
      <w:lang w:eastAsia="ru-RU"/>
    </w:rPr>
  </w:style>
  <w:style w:type="character" w:customStyle="1" w:styleId="2f3">
    <w:name w:val="Цитата 2 Знак"/>
    <w:basedOn w:val="a4"/>
    <w:link w:val="2f4"/>
    <w:uiPriority w:val="29"/>
    <w:rsid w:val="00F2512B"/>
    <w:rPr>
      <w:rFonts w:ascii="Times New Roman" w:eastAsia="Times New Roman" w:hAnsi="Times New Roman" w:cs="Times New Roman"/>
      <w:i/>
      <w:iCs/>
      <w:color w:val="000000"/>
      <w:sz w:val="24"/>
      <w:szCs w:val="24"/>
      <w:lang w:eastAsia="ru-RU"/>
    </w:rPr>
  </w:style>
  <w:style w:type="paragraph" w:customStyle="1" w:styleId="1f1">
    <w:name w:val="Выделенная цитата1"/>
    <w:basedOn w:val="a3"/>
    <w:next w:val="a3"/>
    <w:uiPriority w:val="30"/>
    <w:qFormat/>
    <w:rsid w:val="00F2512B"/>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eastAsia="ru-RU"/>
    </w:rPr>
  </w:style>
  <w:style w:type="character" w:customStyle="1" w:styleId="affb">
    <w:name w:val="Выделенная цитата Знак"/>
    <w:basedOn w:val="a4"/>
    <w:link w:val="affc"/>
    <w:uiPriority w:val="30"/>
    <w:rsid w:val="00F2512B"/>
    <w:rPr>
      <w:rFonts w:ascii="Times New Roman" w:eastAsia="Times New Roman" w:hAnsi="Times New Roman" w:cs="Times New Roman"/>
      <w:b/>
      <w:bCs/>
      <w:i/>
      <w:iCs/>
      <w:color w:val="4F81BD"/>
      <w:sz w:val="24"/>
      <w:szCs w:val="24"/>
      <w:lang w:eastAsia="ru-RU"/>
    </w:rPr>
  </w:style>
  <w:style w:type="character" w:customStyle="1" w:styleId="1f2">
    <w:name w:val="Слабое выделение1"/>
    <w:basedOn w:val="a4"/>
    <w:uiPriority w:val="19"/>
    <w:qFormat/>
    <w:rsid w:val="00F2512B"/>
    <w:rPr>
      <w:i/>
      <w:iCs/>
      <w:color w:val="808080"/>
    </w:rPr>
  </w:style>
  <w:style w:type="character" w:customStyle="1" w:styleId="1f3">
    <w:name w:val="Сильное выделение1"/>
    <w:basedOn w:val="a4"/>
    <w:uiPriority w:val="21"/>
    <w:qFormat/>
    <w:rsid w:val="00F2512B"/>
    <w:rPr>
      <w:b/>
      <w:bCs/>
      <w:i/>
      <w:iCs/>
      <w:color w:val="4F81BD"/>
    </w:rPr>
  </w:style>
  <w:style w:type="character" w:customStyle="1" w:styleId="1f4">
    <w:name w:val="Слабая ссылка1"/>
    <w:basedOn w:val="a4"/>
    <w:uiPriority w:val="31"/>
    <w:qFormat/>
    <w:rsid w:val="00F2512B"/>
    <w:rPr>
      <w:smallCaps/>
      <w:color w:val="C0504D"/>
      <w:u w:val="single"/>
    </w:rPr>
  </w:style>
  <w:style w:type="character" w:customStyle="1" w:styleId="1f5">
    <w:name w:val="Сильная ссылка1"/>
    <w:basedOn w:val="a4"/>
    <w:uiPriority w:val="32"/>
    <w:qFormat/>
    <w:rsid w:val="00F2512B"/>
    <w:rPr>
      <w:b/>
      <w:bCs/>
      <w:smallCaps/>
      <w:color w:val="C0504D"/>
      <w:spacing w:val="5"/>
      <w:u w:val="single"/>
    </w:rPr>
  </w:style>
  <w:style w:type="character" w:styleId="affd">
    <w:name w:val="Book Title"/>
    <w:basedOn w:val="a4"/>
    <w:uiPriority w:val="33"/>
    <w:qFormat/>
    <w:rsid w:val="00F2512B"/>
    <w:rPr>
      <w:b/>
      <w:bCs/>
      <w:smallCaps/>
      <w:spacing w:val="5"/>
    </w:rPr>
  </w:style>
  <w:style w:type="paragraph" w:customStyle="1" w:styleId="1f6">
    <w:name w:val="Заголовок оглавления1"/>
    <w:basedOn w:val="1a"/>
    <w:next w:val="a3"/>
    <w:uiPriority w:val="39"/>
    <w:semiHidden/>
    <w:unhideWhenUsed/>
    <w:qFormat/>
    <w:rsid w:val="00F2512B"/>
    <w:pPr>
      <w:spacing w:line="240" w:lineRule="auto"/>
      <w:outlineLvl w:val="9"/>
    </w:pPr>
    <w:rPr>
      <w:lang w:eastAsia="ru-RU"/>
    </w:rPr>
  </w:style>
  <w:style w:type="paragraph" w:customStyle="1" w:styleId="affe">
    <w:name w:val="Базовый"/>
    <w:uiPriority w:val="99"/>
    <w:rsid w:val="00F2512B"/>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2">
    <w:name w:val="Пункты"/>
    <w:basedOn w:val="2a"/>
    <w:link w:val="afff"/>
    <w:uiPriority w:val="99"/>
    <w:qFormat/>
    <w:rsid w:val="00F2512B"/>
    <w:pPr>
      <w:keepLines w:val="0"/>
      <w:numPr>
        <w:ilvl w:val="1"/>
        <w:numId w:val="3"/>
      </w:numPr>
      <w:tabs>
        <w:tab w:val="left" w:pos="1134"/>
      </w:tabs>
      <w:spacing w:before="120" w:line="240" w:lineRule="auto"/>
      <w:jc w:val="both"/>
    </w:pPr>
    <w:rPr>
      <w:rFonts w:ascii="Times New Roman" w:eastAsia="Times New Roman" w:hAnsi="Times New Roman" w:cs="Times New Roman"/>
      <w:b w:val="0"/>
      <w:iCs/>
      <w:color w:val="auto"/>
      <w:sz w:val="24"/>
      <w:szCs w:val="28"/>
      <w:lang w:eastAsia="ru-RU"/>
    </w:rPr>
  </w:style>
  <w:style w:type="character" w:customStyle="1" w:styleId="afff">
    <w:name w:val="Пункты Знак"/>
    <w:link w:val="a2"/>
    <w:uiPriority w:val="99"/>
    <w:rsid w:val="00F2512B"/>
    <w:rPr>
      <w:rFonts w:ascii="Times New Roman" w:eastAsia="Times New Roman" w:hAnsi="Times New Roman" w:cs="Times New Roman"/>
      <w:bCs/>
      <w:iCs/>
      <w:sz w:val="24"/>
      <w:szCs w:val="28"/>
      <w:lang w:eastAsia="ru-RU"/>
    </w:rPr>
  </w:style>
  <w:style w:type="paragraph" w:customStyle="1" w:styleId="1f7">
    <w:name w:val="Нижний колонтитул1"/>
    <w:uiPriority w:val="99"/>
    <w:rsid w:val="00F2512B"/>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0">
    <w:name w:val="Текстовый блок A"/>
    <w:uiPriority w:val="99"/>
    <w:rsid w:val="00F2512B"/>
    <w:pPr>
      <w:spacing w:after="0" w:line="240" w:lineRule="auto"/>
    </w:pPr>
    <w:rPr>
      <w:rFonts w:ascii="Helvetica" w:eastAsia="ヒラギノ角ゴ Pro W3" w:hAnsi="Helvetica" w:cs="Times New Roman"/>
      <w:color w:val="000000"/>
      <w:sz w:val="24"/>
      <w:szCs w:val="20"/>
      <w:lang w:eastAsia="ru-RU"/>
    </w:rPr>
  </w:style>
  <w:style w:type="paragraph" w:customStyle="1" w:styleId="43">
    <w:name w:val="Стиль4"/>
    <w:basedOn w:val="a3"/>
    <w:link w:val="44"/>
    <w:qFormat/>
    <w:rsid w:val="00F2512B"/>
    <w:pPr>
      <w:keepNext/>
      <w:widowControl w:val="0"/>
      <w:autoSpaceDE w:val="0"/>
      <w:autoSpaceDN w:val="0"/>
      <w:adjustRightInd w:val="0"/>
      <w:spacing w:before="120" w:after="120"/>
      <w:ind w:left="1080" w:hanging="1080"/>
      <w:jc w:val="both"/>
      <w:outlineLvl w:val="2"/>
    </w:pPr>
    <w:rPr>
      <w:rFonts w:ascii="Times New Roman" w:eastAsia="Times New Roman" w:hAnsi="Times New Roman"/>
      <w:bCs/>
      <w:sz w:val="24"/>
      <w:szCs w:val="24"/>
      <w:lang w:eastAsia="ru-RU"/>
    </w:rPr>
  </w:style>
  <w:style w:type="character" w:customStyle="1" w:styleId="44">
    <w:name w:val="Стиль4 Знак"/>
    <w:link w:val="43"/>
    <w:rsid w:val="00F2512B"/>
    <w:rPr>
      <w:rFonts w:ascii="Times New Roman" w:eastAsia="Times New Roman" w:hAnsi="Times New Roman" w:cs="Times New Roman"/>
      <w:bCs/>
      <w:sz w:val="24"/>
      <w:szCs w:val="24"/>
      <w:lang w:eastAsia="ru-RU"/>
    </w:rPr>
  </w:style>
  <w:style w:type="paragraph" w:customStyle="1" w:styleId="51">
    <w:name w:val="Стиль5"/>
    <w:basedOn w:val="a3"/>
    <w:link w:val="52"/>
    <w:qFormat/>
    <w:rsid w:val="00F2512B"/>
    <w:pPr>
      <w:widowControl w:val="0"/>
      <w:autoSpaceDE w:val="0"/>
      <w:autoSpaceDN w:val="0"/>
      <w:adjustRightInd w:val="0"/>
      <w:spacing w:before="200" w:after="120"/>
      <w:ind w:left="1506" w:hanging="1080"/>
      <w:jc w:val="both"/>
    </w:pPr>
    <w:rPr>
      <w:rFonts w:ascii="Times New Roman" w:eastAsia="Times New Roman" w:hAnsi="Times New Roman"/>
      <w:sz w:val="24"/>
      <w:szCs w:val="24"/>
      <w:lang w:eastAsia="ru-RU"/>
    </w:rPr>
  </w:style>
  <w:style w:type="character" w:customStyle="1" w:styleId="52">
    <w:name w:val="Стиль5 Знак"/>
    <w:link w:val="51"/>
    <w:rsid w:val="00F2512B"/>
    <w:rPr>
      <w:rFonts w:ascii="Times New Roman" w:eastAsia="Times New Roman" w:hAnsi="Times New Roman" w:cs="Times New Roman"/>
      <w:sz w:val="24"/>
      <w:szCs w:val="24"/>
      <w:lang w:eastAsia="ru-RU"/>
    </w:rPr>
  </w:style>
  <w:style w:type="paragraph" w:customStyle="1" w:styleId="6">
    <w:name w:val="Стиль6"/>
    <w:basedOn w:val="a3"/>
    <w:link w:val="62"/>
    <w:uiPriority w:val="99"/>
    <w:qFormat/>
    <w:rsid w:val="00F2512B"/>
    <w:pPr>
      <w:widowControl w:val="0"/>
      <w:numPr>
        <w:numId w:val="4"/>
      </w:numPr>
      <w:tabs>
        <w:tab w:val="left" w:pos="0"/>
      </w:tabs>
      <w:autoSpaceDE w:val="0"/>
      <w:autoSpaceDN w:val="0"/>
      <w:adjustRightInd w:val="0"/>
      <w:spacing w:before="120" w:after="120"/>
      <w:contextualSpacing/>
      <w:jc w:val="both"/>
    </w:pPr>
    <w:rPr>
      <w:rFonts w:ascii="Times New Roman" w:eastAsia="Times New Roman" w:hAnsi="Times New Roman"/>
      <w:sz w:val="24"/>
      <w:szCs w:val="24"/>
      <w:lang w:eastAsia="ru-RU"/>
    </w:rPr>
  </w:style>
  <w:style w:type="character" w:customStyle="1" w:styleId="62">
    <w:name w:val="Стиль6 Знак"/>
    <w:link w:val="6"/>
    <w:uiPriority w:val="99"/>
    <w:rsid w:val="00F2512B"/>
    <w:rPr>
      <w:rFonts w:ascii="Times New Roman" w:eastAsia="Times New Roman" w:hAnsi="Times New Roman" w:cs="Times New Roman"/>
      <w:sz w:val="24"/>
      <w:szCs w:val="24"/>
      <w:lang w:eastAsia="ru-RU"/>
    </w:rPr>
  </w:style>
  <w:style w:type="paragraph" w:customStyle="1" w:styleId="Iauiue">
    <w:name w:val="Iau?iue"/>
    <w:rsid w:val="00F2512B"/>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3"/>
    <w:uiPriority w:val="99"/>
    <w:rsid w:val="00F2512B"/>
    <w:pPr>
      <w:spacing w:after="0" w:line="240" w:lineRule="auto"/>
      <w:jc w:val="center"/>
    </w:pPr>
    <w:rPr>
      <w:rFonts w:ascii="Arial" w:eastAsia="Times New Roman" w:hAnsi="Arial" w:cs="Arial"/>
      <w:noProof/>
      <w:sz w:val="20"/>
      <w:szCs w:val="20"/>
      <w:lang w:eastAsia="ru-RU"/>
    </w:rPr>
  </w:style>
  <w:style w:type="paragraph" w:customStyle="1" w:styleId="ConsPlusCell">
    <w:name w:val="ConsPlusCell"/>
    <w:rsid w:val="00F2512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1">
    <w:name w:val="Знак Знак Знак Знак Знак Знак Знак"/>
    <w:basedOn w:val="a3"/>
    <w:next w:val="2d"/>
    <w:uiPriority w:val="99"/>
    <w:semiHidden/>
    <w:rsid w:val="00F2512B"/>
    <w:pPr>
      <w:spacing w:after="160" w:line="240" w:lineRule="exact"/>
      <w:jc w:val="both"/>
    </w:pPr>
    <w:rPr>
      <w:rFonts w:ascii="Times New Roman" w:eastAsia="Times New Roman" w:hAnsi="Times New Roman"/>
      <w:sz w:val="24"/>
      <w:szCs w:val="20"/>
      <w:lang w:val="en-US"/>
    </w:rPr>
  </w:style>
  <w:style w:type="character" w:customStyle="1" w:styleId="ConsPlusNormal0">
    <w:name w:val="ConsPlusNormal Знак"/>
    <w:link w:val="ConsPlusNormal"/>
    <w:locked/>
    <w:rsid w:val="00F2512B"/>
    <w:rPr>
      <w:rFonts w:ascii="Arial" w:eastAsia="Times New Roman" w:hAnsi="Arial" w:cs="Arial"/>
      <w:sz w:val="20"/>
      <w:szCs w:val="20"/>
      <w:lang w:eastAsia="ru-RU"/>
    </w:rPr>
  </w:style>
  <w:style w:type="paragraph" w:styleId="afff2">
    <w:name w:val="Normal (Web)"/>
    <w:basedOn w:val="a3"/>
    <w:uiPriority w:val="99"/>
    <w:rsid w:val="00F2512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f8">
    <w:name w:val="Текст сноски Знак1"/>
    <w:aliases w:val=" Знак6 Знак,Знак21 Знак,Знак6 Знак,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4"/>
    <w:uiPriority w:val="99"/>
    <w:rsid w:val="00F2512B"/>
    <w:rPr>
      <w:rFonts w:ascii="Times New Roman" w:eastAsia="Times New Roman" w:hAnsi="Times New Roman" w:cs="Times New Roman"/>
      <w:sz w:val="20"/>
      <w:szCs w:val="20"/>
      <w:lang w:eastAsia="ar-SA"/>
    </w:rPr>
  </w:style>
  <w:style w:type="paragraph" w:customStyle="1" w:styleId="223">
    <w:name w:val="223 Положение"/>
    <w:basedOn w:val="af8"/>
    <w:uiPriority w:val="99"/>
    <w:qFormat/>
    <w:rsid w:val="00F2512B"/>
    <w:pPr>
      <w:numPr>
        <w:numId w:val="5"/>
      </w:numPr>
      <w:spacing w:after="240"/>
      <w:ind w:left="360" w:hanging="360"/>
      <w:jc w:val="center"/>
      <w:outlineLvl w:val="0"/>
    </w:pPr>
  </w:style>
  <w:style w:type="paragraph" w:customStyle="1" w:styleId="111">
    <w:name w:val="Стиль111"/>
    <w:basedOn w:val="af8"/>
    <w:link w:val="1110"/>
    <w:uiPriority w:val="99"/>
    <w:qFormat/>
    <w:rsid w:val="00F2512B"/>
    <w:pPr>
      <w:numPr>
        <w:ilvl w:val="1"/>
        <w:numId w:val="5"/>
      </w:numPr>
      <w:jc w:val="both"/>
    </w:pPr>
    <w:rPr>
      <w:color w:val="000000"/>
      <w:u w:val="single"/>
    </w:rPr>
  </w:style>
  <w:style w:type="character" w:customStyle="1" w:styleId="1110">
    <w:name w:val="Стиль111 Знак"/>
    <w:basedOn w:val="af9"/>
    <w:link w:val="111"/>
    <w:uiPriority w:val="99"/>
    <w:rsid w:val="00F2512B"/>
    <w:rPr>
      <w:rFonts w:ascii="Times New Roman" w:hAnsi="Times New Roman" w:cs="Times New Roman"/>
      <w:color w:val="000000"/>
      <w:sz w:val="28"/>
      <w:szCs w:val="28"/>
      <w:u w:val="single"/>
    </w:rPr>
  </w:style>
  <w:style w:type="paragraph" w:customStyle="1" w:styleId="afff3">
    <w:name w:val="Разновидность документа"/>
    <w:basedOn w:val="a3"/>
    <w:uiPriority w:val="99"/>
    <w:rsid w:val="00F2512B"/>
    <w:pPr>
      <w:widowControl w:val="0"/>
      <w:suppressAutoHyphens/>
      <w:spacing w:after="40" w:line="240" w:lineRule="auto"/>
      <w:jc w:val="center"/>
    </w:pPr>
    <w:rPr>
      <w:rFonts w:ascii="Arial" w:eastAsia="Times New Roman" w:hAnsi="Arial"/>
      <w:b/>
      <w:sz w:val="24"/>
      <w:szCs w:val="20"/>
      <w:lang w:eastAsia="ar-SA"/>
    </w:rPr>
  </w:style>
  <w:style w:type="paragraph" w:customStyle="1" w:styleId="a1">
    <w:name w:val="О"/>
    <w:basedOn w:val="a7"/>
    <w:uiPriority w:val="99"/>
    <w:qFormat/>
    <w:rsid w:val="00F2512B"/>
    <w:pPr>
      <w:numPr>
        <w:numId w:val="6"/>
      </w:numPr>
      <w:spacing w:after="0" w:line="276" w:lineRule="auto"/>
      <w:ind w:left="360"/>
      <w:jc w:val="both"/>
    </w:pPr>
    <w:rPr>
      <w:rFonts w:ascii="Times New Roman" w:hAnsi="Times New Roman"/>
      <w:sz w:val="24"/>
    </w:rPr>
  </w:style>
  <w:style w:type="paragraph" w:customStyle="1" w:styleId="afff4">
    <w:name w:val="Таблица"/>
    <w:basedOn w:val="a7"/>
    <w:uiPriority w:val="99"/>
    <w:qFormat/>
    <w:rsid w:val="00F2512B"/>
    <w:pPr>
      <w:spacing w:after="0" w:line="276" w:lineRule="auto"/>
      <w:ind w:left="33"/>
    </w:pPr>
    <w:rPr>
      <w:rFonts w:ascii="Times New Roman" w:hAnsi="Times New Roman"/>
      <w:sz w:val="24"/>
    </w:rPr>
  </w:style>
  <w:style w:type="paragraph" w:customStyle="1" w:styleId="1">
    <w:name w:val="Заг1"/>
    <w:basedOn w:val="a3"/>
    <w:qFormat/>
    <w:rsid w:val="00F2512B"/>
    <w:pPr>
      <w:keepNext/>
      <w:numPr>
        <w:numId w:val="7"/>
      </w:numPr>
      <w:spacing w:after="60" w:line="240" w:lineRule="auto"/>
      <w:outlineLvl w:val="0"/>
    </w:pPr>
    <w:rPr>
      <w:rFonts w:ascii="Times New Roman" w:eastAsia="Times New Roman" w:hAnsi="Times New Roman"/>
      <w:b/>
      <w:bCs/>
      <w:color w:val="000000"/>
      <w:kern w:val="28"/>
      <w:sz w:val="32"/>
      <w:szCs w:val="28"/>
      <w:lang w:eastAsia="ru-RU"/>
    </w:rPr>
  </w:style>
  <w:style w:type="paragraph" w:customStyle="1" w:styleId="10">
    <w:name w:val="Подзаг1"/>
    <w:basedOn w:val="1"/>
    <w:uiPriority w:val="99"/>
    <w:qFormat/>
    <w:rsid w:val="00F2512B"/>
    <w:pPr>
      <w:numPr>
        <w:ilvl w:val="1"/>
      </w:numPr>
      <w:outlineLvl w:val="1"/>
    </w:pPr>
    <w:rPr>
      <w:sz w:val="24"/>
    </w:rPr>
  </w:style>
  <w:style w:type="paragraph" w:customStyle="1" w:styleId="-">
    <w:name w:val="Абзац - номер"/>
    <w:basedOn w:val="a7"/>
    <w:link w:val="-0"/>
    <w:uiPriority w:val="99"/>
    <w:qFormat/>
    <w:rsid w:val="00F2512B"/>
    <w:pPr>
      <w:numPr>
        <w:ilvl w:val="2"/>
        <w:numId w:val="7"/>
      </w:numPr>
      <w:spacing w:after="200" w:line="276" w:lineRule="auto"/>
      <w:ind w:left="646"/>
      <w:jc w:val="both"/>
    </w:pPr>
    <w:rPr>
      <w:rFonts w:ascii="Times New Roman" w:eastAsia="Times New Roman" w:hAnsi="Times New Roman" w:cs="Times New Roman"/>
      <w:sz w:val="24"/>
      <w:szCs w:val="24"/>
      <w:lang w:eastAsia="ru-RU"/>
    </w:rPr>
  </w:style>
  <w:style w:type="character" w:customStyle="1" w:styleId="-0">
    <w:name w:val="Абзац - номер Знак"/>
    <w:basedOn w:val="a4"/>
    <w:link w:val="-"/>
    <w:uiPriority w:val="99"/>
    <w:rsid w:val="00F2512B"/>
    <w:rPr>
      <w:rFonts w:ascii="Times New Roman" w:eastAsia="Times New Roman" w:hAnsi="Times New Roman" w:cs="Times New Roman"/>
      <w:sz w:val="24"/>
      <w:szCs w:val="24"/>
      <w:lang w:eastAsia="ru-RU"/>
    </w:rPr>
  </w:style>
  <w:style w:type="paragraph" w:customStyle="1" w:styleId="afff5">
    <w:name w:val="Нормальный"/>
    <w:uiPriority w:val="99"/>
    <w:rsid w:val="00F2512B"/>
    <w:pPr>
      <w:spacing w:after="0" w:line="240" w:lineRule="auto"/>
    </w:pPr>
    <w:rPr>
      <w:rFonts w:ascii="TimesET" w:eastAsia="Times New Roman" w:hAnsi="TimesET" w:cs="TimesET"/>
      <w:sz w:val="20"/>
      <w:szCs w:val="20"/>
      <w:lang w:eastAsia="ru-RU"/>
    </w:rPr>
  </w:style>
  <w:style w:type="character" w:customStyle="1" w:styleId="Normal">
    <w:name w:val="Normal Знак"/>
    <w:link w:val="110"/>
    <w:locked/>
    <w:rsid w:val="00F2512B"/>
    <w:rPr>
      <w:rFonts w:ascii="Times New Roman" w:eastAsia="Times New Roman" w:hAnsi="Times New Roman" w:cs="Times New Roman"/>
      <w:snapToGrid w:val="0"/>
      <w:sz w:val="24"/>
      <w:szCs w:val="20"/>
      <w:lang w:eastAsia="ru-RU"/>
    </w:rPr>
  </w:style>
  <w:style w:type="table" w:customStyle="1" w:styleId="112">
    <w:name w:val="Сетка таблицы11"/>
    <w:basedOn w:val="a5"/>
    <w:next w:val="af7"/>
    <w:uiPriority w:val="59"/>
    <w:rsid w:val="00F2512B"/>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Обычный.normal"/>
    <w:uiPriority w:val="99"/>
    <w:rsid w:val="00F2512B"/>
    <w:pPr>
      <w:spacing w:after="60" w:line="264" w:lineRule="auto"/>
      <w:ind w:left="1701"/>
      <w:jc w:val="both"/>
    </w:pPr>
    <w:rPr>
      <w:rFonts w:ascii="Times New Roman" w:eastAsia="Times New Roman" w:hAnsi="Times New Roman" w:cs="Times New Roman"/>
      <w:szCs w:val="20"/>
      <w:lang w:eastAsia="ru-RU"/>
    </w:rPr>
  </w:style>
  <w:style w:type="paragraph" w:styleId="afff6">
    <w:name w:val="Revision"/>
    <w:hidden/>
    <w:semiHidden/>
    <w:rsid w:val="00F2512B"/>
    <w:pPr>
      <w:spacing w:after="0" w:line="240" w:lineRule="auto"/>
    </w:pPr>
    <w:rPr>
      <w:rFonts w:ascii="Times New Roman" w:eastAsia="Times New Roman" w:hAnsi="Times New Roman" w:cs="Times New Roman"/>
      <w:sz w:val="24"/>
      <w:szCs w:val="24"/>
      <w:lang w:eastAsia="ru-RU"/>
    </w:rPr>
  </w:style>
  <w:style w:type="paragraph" w:customStyle="1" w:styleId="VL">
    <w:name w:val="VL_Основной текст"/>
    <w:basedOn w:val="a3"/>
    <w:qFormat/>
    <w:rsid w:val="00F2512B"/>
    <w:pPr>
      <w:spacing w:before="240" w:after="0" w:line="240" w:lineRule="auto"/>
      <w:jc w:val="both"/>
    </w:pPr>
    <w:rPr>
      <w:color w:val="1E0E01"/>
    </w:rPr>
  </w:style>
  <w:style w:type="table" w:customStyle="1" w:styleId="VegasLex">
    <w:name w:val="Vegas Lex"/>
    <w:basedOn w:val="a5"/>
    <w:uiPriority w:val="99"/>
    <w:rsid w:val="00F2512B"/>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table" w:customStyle="1" w:styleId="-11">
    <w:name w:val="Таблица-сетка 1 светлая1"/>
    <w:basedOn w:val="a5"/>
    <w:uiPriority w:val="46"/>
    <w:rsid w:val="00F2512B"/>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a">
    <w:name w:val="List Bullet"/>
    <w:basedOn w:val="a3"/>
    <w:unhideWhenUsed/>
    <w:rsid w:val="00F2512B"/>
    <w:pPr>
      <w:numPr>
        <w:numId w:val="8"/>
      </w:numPr>
      <w:spacing w:after="0" w:line="240" w:lineRule="auto"/>
      <w:contextualSpacing/>
    </w:pPr>
    <w:rPr>
      <w:rFonts w:ascii="Times New Roman" w:eastAsia="Times New Roman" w:hAnsi="Times New Roman"/>
      <w:sz w:val="24"/>
      <w:szCs w:val="24"/>
      <w:lang w:eastAsia="ru-RU"/>
    </w:rPr>
  </w:style>
  <w:style w:type="character" w:customStyle="1" w:styleId="1f9">
    <w:name w:val="Просмотренная гиперссылка1"/>
    <w:basedOn w:val="a4"/>
    <w:unhideWhenUsed/>
    <w:rsid w:val="00F2512B"/>
    <w:rPr>
      <w:color w:val="800080"/>
      <w:u w:val="single"/>
    </w:rPr>
  </w:style>
  <w:style w:type="paragraph" w:customStyle="1" w:styleId="msonormal0">
    <w:name w:val="msonormal"/>
    <w:basedOn w:val="a3"/>
    <w:rsid w:val="00F2512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fa">
    <w:name w:val="Текст примечания Знак1"/>
    <w:aliases w:val="ct Знак1,Used by Word for text of author queries Знак1,Знак2 Знак1"/>
    <w:basedOn w:val="a4"/>
    <w:uiPriority w:val="99"/>
    <w:semiHidden/>
    <w:rsid w:val="00F2512B"/>
    <w:rPr>
      <w:rFonts w:ascii="Times New Roman" w:eastAsia="Times New Roman" w:hAnsi="Times New Roman" w:cs="Times New Roman"/>
      <w:sz w:val="20"/>
      <w:szCs w:val="20"/>
      <w:lang w:eastAsia="ru-RU"/>
    </w:rPr>
  </w:style>
  <w:style w:type="character" w:customStyle="1" w:styleId="1fb">
    <w:name w:val="Верхний колонтитул Знак1"/>
    <w:aliases w:val="Знак1 Знак1,Верхний колонтитул Знак Знак Знак1,Знак1 Знак1 Знак Знак1,Верхний колонтитул Знак1 Знак Знак1,Знак1 Знак Знак Знак1 Знак З Знак Знак Знак Знак Знак Знак Знак1,Linie Знак1"/>
    <w:basedOn w:val="a4"/>
    <w:uiPriority w:val="99"/>
    <w:semiHidden/>
    <w:rsid w:val="00F2512B"/>
    <w:rPr>
      <w:rFonts w:ascii="Times New Roman" w:eastAsia="Times New Roman" w:hAnsi="Times New Roman" w:cs="Times New Roman"/>
      <w:sz w:val="24"/>
      <w:szCs w:val="24"/>
      <w:lang w:eastAsia="ru-RU"/>
    </w:rPr>
  </w:style>
  <w:style w:type="character" w:customStyle="1" w:styleId="1fc">
    <w:name w:val="Нижний колонтитул Знак1"/>
    <w:aliases w:val="f Знак1,Не удалять! Знак1"/>
    <w:basedOn w:val="a4"/>
    <w:uiPriority w:val="99"/>
    <w:semiHidden/>
    <w:rsid w:val="00F2512B"/>
    <w:rPr>
      <w:rFonts w:ascii="Times New Roman" w:eastAsia="Times New Roman" w:hAnsi="Times New Roman" w:cs="Times New Roman"/>
      <w:sz w:val="24"/>
      <w:szCs w:val="24"/>
      <w:lang w:eastAsia="ru-RU"/>
    </w:rPr>
  </w:style>
  <w:style w:type="character" w:customStyle="1" w:styleId="mdnts1">
    <w:name w:val="mdnts1"/>
    <w:basedOn w:val="a4"/>
    <w:rsid w:val="00F2512B"/>
    <w:rPr>
      <w:rFonts w:ascii="Verdana" w:hAnsi="Verdana" w:hint="default"/>
      <w:b/>
      <w:bCs/>
      <w:vanish w:val="0"/>
      <w:webHidden w:val="0"/>
      <w:color w:val="076AD8"/>
      <w:spacing w:val="15"/>
      <w:sz w:val="36"/>
      <w:szCs w:val="36"/>
      <w:specVanish w:val="0"/>
    </w:rPr>
  </w:style>
  <w:style w:type="numbering" w:customStyle="1" w:styleId="113">
    <w:name w:val="Нет списка11"/>
    <w:next w:val="a6"/>
    <w:uiPriority w:val="99"/>
    <w:semiHidden/>
    <w:unhideWhenUsed/>
    <w:rsid w:val="00F2512B"/>
  </w:style>
  <w:style w:type="character" w:customStyle="1" w:styleId="WW8Num1z1">
    <w:name w:val="WW8Num1z1"/>
    <w:rsid w:val="00F2512B"/>
    <w:rPr>
      <w:i w:val="0"/>
    </w:rPr>
  </w:style>
  <w:style w:type="character" w:customStyle="1" w:styleId="WW8Num1z2">
    <w:name w:val="WW8Num1z2"/>
    <w:rsid w:val="00F2512B"/>
    <w:rPr>
      <w:color w:val="000000"/>
    </w:rPr>
  </w:style>
  <w:style w:type="character" w:customStyle="1" w:styleId="WW8Num6z0">
    <w:name w:val="WW8Num6z0"/>
    <w:rsid w:val="00F2512B"/>
    <w:rPr>
      <w:sz w:val="20"/>
    </w:rPr>
  </w:style>
  <w:style w:type="character" w:customStyle="1" w:styleId="WW8Num10z0">
    <w:name w:val="WW8Num10z0"/>
    <w:rsid w:val="00F2512B"/>
    <w:rPr>
      <w:rFonts w:ascii="Wingdings" w:hAnsi="Wingdings"/>
    </w:rPr>
  </w:style>
  <w:style w:type="character" w:customStyle="1" w:styleId="WW8Num11z1">
    <w:name w:val="WW8Num11z1"/>
    <w:rsid w:val="00F2512B"/>
    <w:rPr>
      <w:i w:val="0"/>
    </w:rPr>
  </w:style>
  <w:style w:type="character" w:customStyle="1" w:styleId="WW8Num11z2">
    <w:name w:val="WW8Num11z2"/>
    <w:rsid w:val="00F2512B"/>
    <w:rPr>
      <w:color w:val="000000"/>
    </w:rPr>
  </w:style>
  <w:style w:type="character" w:customStyle="1" w:styleId="WW8Num15z0">
    <w:name w:val="WW8Num15z0"/>
    <w:rsid w:val="00F2512B"/>
    <w:rPr>
      <w:b w:val="0"/>
      <w:i w:val="0"/>
    </w:rPr>
  </w:style>
  <w:style w:type="character" w:customStyle="1" w:styleId="WW8Num17z0">
    <w:name w:val="WW8Num17z0"/>
    <w:rsid w:val="00F2512B"/>
    <w:rPr>
      <w:rFonts w:ascii="Wingdings" w:hAnsi="Wingdings"/>
    </w:rPr>
  </w:style>
  <w:style w:type="character" w:customStyle="1" w:styleId="WW8Num19z0">
    <w:name w:val="WW8Num19z0"/>
    <w:rsid w:val="00F2512B"/>
    <w:rPr>
      <w:rFonts w:ascii="Symbol" w:hAnsi="Symbol"/>
    </w:rPr>
  </w:style>
  <w:style w:type="character" w:customStyle="1" w:styleId="WW8Num21z0">
    <w:name w:val="WW8Num21z0"/>
    <w:rsid w:val="00F2512B"/>
    <w:rPr>
      <w:b w:val="0"/>
      <w:szCs w:val="24"/>
    </w:rPr>
  </w:style>
  <w:style w:type="character" w:customStyle="1" w:styleId="WW8Num24z1">
    <w:name w:val="WW8Num24z1"/>
    <w:rsid w:val="00F2512B"/>
    <w:rPr>
      <w:i w:val="0"/>
    </w:rPr>
  </w:style>
  <w:style w:type="character" w:customStyle="1" w:styleId="WW8Num24z2">
    <w:name w:val="WW8Num24z2"/>
    <w:rsid w:val="00F2512B"/>
    <w:rPr>
      <w:color w:val="000000"/>
    </w:rPr>
  </w:style>
  <w:style w:type="character" w:customStyle="1" w:styleId="Absatz-Standardschriftart">
    <w:name w:val="Absatz-Standardschriftart"/>
    <w:rsid w:val="00F2512B"/>
  </w:style>
  <w:style w:type="character" w:customStyle="1" w:styleId="WW-Absatz-Standardschriftart">
    <w:name w:val="WW-Absatz-Standardschriftart"/>
    <w:rsid w:val="00F2512B"/>
  </w:style>
  <w:style w:type="character" w:customStyle="1" w:styleId="WW-Absatz-Standardschriftart1">
    <w:name w:val="WW-Absatz-Standardschriftart1"/>
    <w:rsid w:val="00F2512B"/>
  </w:style>
  <w:style w:type="character" w:customStyle="1" w:styleId="WW-Absatz-Standardschriftart11">
    <w:name w:val="WW-Absatz-Standardschriftart11"/>
    <w:rsid w:val="00F2512B"/>
  </w:style>
  <w:style w:type="character" w:customStyle="1" w:styleId="WW8Num2z1">
    <w:name w:val="WW8Num2z1"/>
    <w:rsid w:val="00F2512B"/>
    <w:rPr>
      <w:i w:val="0"/>
    </w:rPr>
  </w:style>
  <w:style w:type="character" w:customStyle="1" w:styleId="WW8Num2z2">
    <w:name w:val="WW8Num2z2"/>
    <w:rsid w:val="00F2512B"/>
    <w:rPr>
      <w:color w:val="000000"/>
    </w:rPr>
  </w:style>
  <w:style w:type="character" w:customStyle="1" w:styleId="WW8Num9z0">
    <w:name w:val="WW8Num9z0"/>
    <w:rsid w:val="00F2512B"/>
    <w:rPr>
      <w:rFonts w:ascii="Times New Roman" w:eastAsia="Times New Roman" w:hAnsi="Times New Roman" w:cs="Times New Roman"/>
    </w:rPr>
  </w:style>
  <w:style w:type="character" w:customStyle="1" w:styleId="WW8Num9z1">
    <w:name w:val="WW8Num9z1"/>
    <w:rsid w:val="00F2512B"/>
    <w:rPr>
      <w:rFonts w:ascii="Courier New" w:hAnsi="Courier New"/>
    </w:rPr>
  </w:style>
  <w:style w:type="character" w:customStyle="1" w:styleId="WW8Num9z2">
    <w:name w:val="WW8Num9z2"/>
    <w:rsid w:val="00F2512B"/>
    <w:rPr>
      <w:rFonts w:ascii="Wingdings" w:hAnsi="Wingdings"/>
    </w:rPr>
  </w:style>
  <w:style w:type="character" w:customStyle="1" w:styleId="WW8Num9z3">
    <w:name w:val="WW8Num9z3"/>
    <w:rsid w:val="00F2512B"/>
    <w:rPr>
      <w:rFonts w:ascii="Symbol" w:hAnsi="Symbol"/>
    </w:rPr>
  </w:style>
  <w:style w:type="character" w:customStyle="1" w:styleId="WW8Num13z0">
    <w:name w:val="WW8Num13z0"/>
    <w:rsid w:val="00F2512B"/>
    <w:rPr>
      <w:sz w:val="20"/>
    </w:rPr>
  </w:style>
  <w:style w:type="character" w:customStyle="1" w:styleId="WW8Num17z1">
    <w:name w:val="WW8Num17z1"/>
    <w:rsid w:val="00F2512B"/>
    <w:rPr>
      <w:rFonts w:ascii="Courier New" w:hAnsi="Courier New" w:cs="Courier New"/>
    </w:rPr>
  </w:style>
  <w:style w:type="character" w:customStyle="1" w:styleId="WW8Num17z3">
    <w:name w:val="WW8Num17z3"/>
    <w:rsid w:val="00F2512B"/>
    <w:rPr>
      <w:rFonts w:ascii="Symbol" w:hAnsi="Symbol"/>
    </w:rPr>
  </w:style>
  <w:style w:type="character" w:customStyle="1" w:styleId="WW8Num18z1">
    <w:name w:val="WW8Num18z1"/>
    <w:rsid w:val="00F2512B"/>
    <w:rPr>
      <w:i w:val="0"/>
    </w:rPr>
  </w:style>
  <w:style w:type="character" w:customStyle="1" w:styleId="WW8Num18z2">
    <w:name w:val="WW8Num18z2"/>
    <w:rsid w:val="00F2512B"/>
    <w:rPr>
      <w:color w:val="000000"/>
    </w:rPr>
  </w:style>
  <w:style w:type="character" w:customStyle="1" w:styleId="WW8Num20z2">
    <w:name w:val="WW8Num20z2"/>
    <w:rsid w:val="00F2512B"/>
    <w:rPr>
      <w:b w:val="0"/>
    </w:rPr>
  </w:style>
  <w:style w:type="character" w:customStyle="1" w:styleId="WW8Num24z0">
    <w:name w:val="WW8Num24z0"/>
    <w:rsid w:val="00F2512B"/>
    <w:rPr>
      <w:b w:val="0"/>
      <w:i w:val="0"/>
    </w:rPr>
  </w:style>
  <w:style w:type="character" w:customStyle="1" w:styleId="WW8Num25z0">
    <w:name w:val="WW8Num25z0"/>
    <w:rsid w:val="00F2512B"/>
    <w:rPr>
      <w:rFonts w:ascii="Symbol" w:hAnsi="Symbol"/>
    </w:rPr>
  </w:style>
  <w:style w:type="character" w:customStyle="1" w:styleId="WW8Num25z1">
    <w:name w:val="WW8Num25z1"/>
    <w:rsid w:val="00F2512B"/>
    <w:rPr>
      <w:rFonts w:ascii="Wingdings" w:hAnsi="Wingdings"/>
    </w:rPr>
  </w:style>
  <w:style w:type="character" w:customStyle="1" w:styleId="WW8Num25z4">
    <w:name w:val="WW8Num25z4"/>
    <w:rsid w:val="00F2512B"/>
    <w:rPr>
      <w:rFonts w:ascii="Courier New" w:hAnsi="Courier New" w:cs="Courier New"/>
    </w:rPr>
  </w:style>
  <w:style w:type="character" w:customStyle="1" w:styleId="WW8Num28z0">
    <w:name w:val="WW8Num28z0"/>
    <w:rsid w:val="00F2512B"/>
    <w:rPr>
      <w:rFonts w:ascii="Symbol" w:hAnsi="Symbol"/>
    </w:rPr>
  </w:style>
  <w:style w:type="character" w:customStyle="1" w:styleId="WW8Num28z1">
    <w:name w:val="WW8Num28z1"/>
    <w:rsid w:val="00F2512B"/>
    <w:rPr>
      <w:rFonts w:ascii="Courier New" w:hAnsi="Courier New" w:cs="Courier New"/>
    </w:rPr>
  </w:style>
  <w:style w:type="character" w:customStyle="1" w:styleId="WW8Num28z2">
    <w:name w:val="WW8Num28z2"/>
    <w:rsid w:val="00F2512B"/>
    <w:rPr>
      <w:rFonts w:ascii="Wingdings" w:hAnsi="Wingdings"/>
    </w:rPr>
  </w:style>
  <w:style w:type="character" w:customStyle="1" w:styleId="WW8Num29z0">
    <w:name w:val="WW8Num29z0"/>
    <w:rsid w:val="00F2512B"/>
    <w:rPr>
      <w:rFonts w:ascii="Symbol" w:hAnsi="Symbol"/>
    </w:rPr>
  </w:style>
  <w:style w:type="character" w:customStyle="1" w:styleId="WW8Num31z0">
    <w:name w:val="WW8Num31z0"/>
    <w:rsid w:val="00F2512B"/>
    <w:rPr>
      <w:rFonts w:ascii="Symbol" w:hAnsi="Symbol"/>
    </w:rPr>
  </w:style>
  <w:style w:type="character" w:customStyle="1" w:styleId="WW8Num31z1">
    <w:name w:val="WW8Num31z1"/>
    <w:rsid w:val="00F2512B"/>
    <w:rPr>
      <w:rFonts w:ascii="Courier New" w:hAnsi="Courier New" w:cs="Courier New"/>
    </w:rPr>
  </w:style>
  <w:style w:type="character" w:customStyle="1" w:styleId="WW8Num31z2">
    <w:name w:val="WW8Num31z2"/>
    <w:rsid w:val="00F2512B"/>
    <w:rPr>
      <w:rFonts w:ascii="Wingdings" w:hAnsi="Wingdings"/>
    </w:rPr>
  </w:style>
  <w:style w:type="character" w:customStyle="1" w:styleId="WW8Num33z0">
    <w:name w:val="WW8Num33z0"/>
    <w:rsid w:val="00F2512B"/>
    <w:rPr>
      <w:b w:val="0"/>
      <w:szCs w:val="24"/>
    </w:rPr>
  </w:style>
  <w:style w:type="character" w:customStyle="1" w:styleId="WW8Num35z1">
    <w:name w:val="WW8Num35z1"/>
    <w:rsid w:val="00F2512B"/>
    <w:rPr>
      <w:i w:val="0"/>
    </w:rPr>
  </w:style>
  <w:style w:type="character" w:customStyle="1" w:styleId="WW8Num37z1">
    <w:name w:val="WW8Num37z1"/>
    <w:rsid w:val="00F2512B"/>
    <w:rPr>
      <w:i w:val="0"/>
    </w:rPr>
  </w:style>
  <w:style w:type="character" w:customStyle="1" w:styleId="WW8Num37z2">
    <w:name w:val="WW8Num37z2"/>
    <w:rsid w:val="00F2512B"/>
    <w:rPr>
      <w:color w:val="000000"/>
    </w:rPr>
  </w:style>
  <w:style w:type="character" w:customStyle="1" w:styleId="WW8Num38z0">
    <w:name w:val="WW8Num38z0"/>
    <w:rsid w:val="00F2512B"/>
    <w:rPr>
      <w:rFonts w:ascii="Symbol" w:hAnsi="Symbol"/>
      <w:sz w:val="20"/>
    </w:rPr>
  </w:style>
  <w:style w:type="character" w:customStyle="1" w:styleId="WW8Num38z1">
    <w:name w:val="WW8Num38z1"/>
    <w:rsid w:val="00F2512B"/>
    <w:rPr>
      <w:rFonts w:ascii="Times New Roman" w:eastAsia="Times New Roman" w:hAnsi="Times New Roman" w:cs="Times New Roman"/>
    </w:rPr>
  </w:style>
  <w:style w:type="character" w:customStyle="1" w:styleId="WW8Num38z2">
    <w:name w:val="WW8Num38z2"/>
    <w:rsid w:val="00F2512B"/>
    <w:rPr>
      <w:rFonts w:ascii="Wingdings" w:hAnsi="Wingdings"/>
      <w:sz w:val="20"/>
    </w:rPr>
  </w:style>
  <w:style w:type="character" w:customStyle="1" w:styleId="1fd">
    <w:name w:val="Основной шрифт абзаца1"/>
    <w:rsid w:val="00F2512B"/>
  </w:style>
  <w:style w:type="character" w:customStyle="1" w:styleId="1fe">
    <w:name w:val="Знак примечания1"/>
    <w:rsid w:val="00F2512B"/>
    <w:rPr>
      <w:sz w:val="16"/>
      <w:szCs w:val="16"/>
    </w:rPr>
  </w:style>
  <w:style w:type="paragraph" w:customStyle="1" w:styleId="1ff">
    <w:name w:val="Заголовок1"/>
    <w:basedOn w:val="a3"/>
    <w:next w:val="afc"/>
    <w:rsid w:val="00F2512B"/>
    <w:pPr>
      <w:keepNext/>
      <w:suppressAutoHyphens/>
      <w:spacing w:before="240" w:after="120" w:line="240" w:lineRule="auto"/>
    </w:pPr>
    <w:rPr>
      <w:rFonts w:ascii="Arial" w:eastAsia="MS Mincho" w:hAnsi="Arial" w:cs="Tahoma"/>
      <w:sz w:val="28"/>
      <w:szCs w:val="28"/>
      <w:lang w:eastAsia="ar-SA"/>
    </w:rPr>
  </w:style>
  <w:style w:type="paragraph" w:styleId="afff7">
    <w:name w:val="List"/>
    <w:basedOn w:val="afc"/>
    <w:rsid w:val="00F2512B"/>
    <w:pPr>
      <w:widowControl/>
      <w:suppressAutoHyphens/>
      <w:autoSpaceDE/>
      <w:autoSpaceDN/>
      <w:adjustRightInd/>
      <w:jc w:val="center"/>
    </w:pPr>
    <w:rPr>
      <w:rFonts w:ascii="Arial" w:hAnsi="Arial" w:cs="Tahoma"/>
      <w:color w:val="auto"/>
      <w:sz w:val="20"/>
      <w:szCs w:val="20"/>
      <w:lang w:eastAsia="ar-SA"/>
    </w:rPr>
  </w:style>
  <w:style w:type="paragraph" w:customStyle="1" w:styleId="1ff0">
    <w:name w:val="Название1"/>
    <w:basedOn w:val="a3"/>
    <w:rsid w:val="00F2512B"/>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ff1">
    <w:name w:val="Указатель1"/>
    <w:basedOn w:val="a3"/>
    <w:rsid w:val="00F2512B"/>
    <w:pPr>
      <w:suppressLineNumbers/>
      <w:suppressAutoHyphens/>
      <w:spacing w:after="0" w:line="240" w:lineRule="auto"/>
    </w:pPr>
    <w:rPr>
      <w:rFonts w:ascii="Arial" w:eastAsia="Times New Roman" w:hAnsi="Arial" w:cs="Tahoma"/>
      <w:sz w:val="20"/>
      <w:szCs w:val="20"/>
      <w:lang w:eastAsia="ar-SA"/>
    </w:rPr>
  </w:style>
  <w:style w:type="paragraph" w:customStyle="1" w:styleId="212">
    <w:name w:val="Основной текст с отступом 21"/>
    <w:basedOn w:val="a3"/>
    <w:uiPriority w:val="99"/>
    <w:rsid w:val="00F2512B"/>
    <w:pPr>
      <w:tabs>
        <w:tab w:val="left" w:pos="0"/>
      </w:tabs>
      <w:suppressAutoHyphens/>
      <w:spacing w:after="0" w:line="240" w:lineRule="auto"/>
      <w:ind w:firstLine="567"/>
      <w:jc w:val="both"/>
    </w:pPr>
    <w:rPr>
      <w:rFonts w:ascii="Times New Roman" w:eastAsia="Times New Roman" w:hAnsi="Times New Roman"/>
      <w:sz w:val="24"/>
      <w:szCs w:val="20"/>
      <w:lang w:eastAsia="ar-SA"/>
    </w:rPr>
  </w:style>
  <w:style w:type="paragraph" w:customStyle="1" w:styleId="FR2">
    <w:name w:val="FR2"/>
    <w:rsid w:val="00F2512B"/>
    <w:pPr>
      <w:widowControl w:val="0"/>
      <w:suppressAutoHyphens/>
      <w:spacing w:after="0" w:line="240" w:lineRule="auto"/>
      <w:ind w:firstLine="280"/>
      <w:jc w:val="both"/>
    </w:pPr>
    <w:rPr>
      <w:rFonts w:ascii="Times New Roman" w:eastAsia="Arial" w:hAnsi="Times New Roman" w:cs="Times New Roman"/>
      <w:sz w:val="20"/>
      <w:szCs w:val="20"/>
      <w:lang w:eastAsia="ar-SA"/>
    </w:rPr>
  </w:style>
  <w:style w:type="paragraph" w:customStyle="1" w:styleId="left">
    <w:name w:val="left"/>
    <w:rsid w:val="00F2512B"/>
    <w:pPr>
      <w:suppressAutoHyphens/>
      <w:spacing w:after="0" w:line="240" w:lineRule="auto"/>
    </w:pPr>
    <w:rPr>
      <w:rFonts w:ascii="Courier New" w:eastAsia="Arial" w:hAnsi="Courier New" w:cs="Times New Roman"/>
      <w:b/>
      <w:sz w:val="20"/>
      <w:szCs w:val="20"/>
      <w:lang w:eastAsia="ar-SA"/>
    </w:rPr>
  </w:style>
  <w:style w:type="paragraph" w:styleId="1ff2">
    <w:name w:val="toc 1"/>
    <w:basedOn w:val="a3"/>
    <w:next w:val="a3"/>
    <w:uiPriority w:val="39"/>
    <w:rsid w:val="00F2512B"/>
    <w:pPr>
      <w:suppressAutoHyphens/>
      <w:spacing w:before="120" w:after="0" w:line="240" w:lineRule="auto"/>
    </w:pPr>
    <w:rPr>
      <w:rFonts w:ascii="Times New Roman" w:eastAsia="Times New Roman" w:hAnsi="Times New Roman"/>
      <w:b/>
      <w:bCs/>
      <w:iCs/>
      <w:sz w:val="24"/>
      <w:szCs w:val="24"/>
      <w:lang w:eastAsia="ar-SA"/>
    </w:rPr>
  </w:style>
  <w:style w:type="paragraph" w:customStyle="1" w:styleId="ConsNonformat">
    <w:name w:val="ConsNonformat"/>
    <w:rsid w:val="00F2512B"/>
    <w:pPr>
      <w:widowControl w:val="0"/>
      <w:suppressAutoHyphens/>
      <w:spacing w:after="0" w:line="240" w:lineRule="auto"/>
    </w:pPr>
    <w:rPr>
      <w:rFonts w:ascii="Consultant" w:eastAsia="Arial" w:hAnsi="Consultant" w:cs="Times New Roman"/>
      <w:sz w:val="20"/>
      <w:szCs w:val="20"/>
      <w:lang w:eastAsia="ar-SA"/>
    </w:rPr>
  </w:style>
  <w:style w:type="paragraph" w:customStyle="1" w:styleId="ConsCell">
    <w:name w:val="ConsCell"/>
    <w:rsid w:val="00F2512B"/>
    <w:pPr>
      <w:widowControl w:val="0"/>
      <w:suppressAutoHyphens/>
      <w:spacing w:after="0" w:line="240" w:lineRule="auto"/>
    </w:pPr>
    <w:rPr>
      <w:rFonts w:ascii="Arial" w:eastAsia="Arial" w:hAnsi="Arial" w:cs="Times New Roman"/>
      <w:sz w:val="20"/>
      <w:szCs w:val="20"/>
      <w:lang w:eastAsia="ar-SA"/>
    </w:rPr>
  </w:style>
  <w:style w:type="paragraph" w:styleId="2f5">
    <w:name w:val="toc 2"/>
    <w:basedOn w:val="a3"/>
    <w:next w:val="a3"/>
    <w:uiPriority w:val="39"/>
    <w:rsid w:val="00F2512B"/>
    <w:pPr>
      <w:suppressAutoHyphens/>
      <w:spacing w:before="120" w:after="0" w:line="240" w:lineRule="auto"/>
      <w:ind w:left="200"/>
    </w:pPr>
    <w:rPr>
      <w:rFonts w:ascii="Times New Roman" w:eastAsia="Times New Roman" w:hAnsi="Times New Roman"/>
      <w:b/>
      <w:bCs/>
      <w:sz w:val="24"/>
      <w:lang w:eastAsia="ar-SA"/>
    </w:rPr>
  </w:style>
  <w:style w:type="paragraph" w:styleId="3f4">
    <w:name w:val="toc 3"/>
    <w:basedOn w:val="a3"/>
    <w:next w:val="a3"/>
    <w:uiPriority w:val="39"/>
    <w:rsid w:val="00F2512B"/>
    <w:pPr>
      <w:suppressAutoHyphens/>
      <w:spacing w:after="0" w:line="240" w:lineRule="auto"/>
      <w:ind w:left="720"/>
    </w:pPr>
    <w:rPr>
      <w:rFonts w:ascii="Times New Roman" w:eastAsia="Times New Roman" w:hAnsi="Times New Roman"/>
      <w:b/>
      <w:sz w:val="20"/>
      <w:szCs w:val="20"/>
      <w:lang w:eastAsia="ar-SA"/>
    </w:rPr>
  </w:style>
  <w:style w:type="paragraph" w:customStyle="1" w:styleId="afff8">
    <w:name w:val="текст сноски"/>
    <w:basedOn w:val="a3"/>
    <w:rsid w:val="00F2512B"/>
    <w:pPr>
      <w:widowControl w:val="0"/>
      <w:suppressAutoHyphens/>
      <w:spacing w:after="0" w:line="240" w:lineRule="auto"/>
    </w:pPr>
    <w:rPr>
      <w:rFonts w:ascii="Gelvetsky 12pt" w:eastAsia="Times New Roman" w:hAnsi="Gelvetsky 12pt"/>
      <w:sz w:val="24"/>
      <w:szCs w:val="20"/>
      <w:lang w:val="en-US" w:eastAsia="ar-SA"/>
    </w:rPr>
  </w:style>
  <w:style w:type="paragraph" w:customStyle="1" w:styleId="311">
    <w:name w:val="Основной текст 31"/>
    <w:basedOn w:val="a3"/>
    <w:rsid w:val="00F2512B"/>
    <w:pPr>
      <w:widowControl w:val="0"/>
      <w:suppressAutoHyphens/>
      <w:autoSpaceDE w:val="0"/>
      <w:spacing w:after="0" w:line="240" w:lineRule="auto"/>
      <w:jc w:val="both"/>
    </w:pPr>
    <w:rPr>
      <w:rFonts w:ascii="Times New Roman" w:eastAsia="Times New Roman" w:hAnsi="Times New Roman"/>
      <w:color w:val="FF0000"/>
      <w:szCs w:val="20"/>
      <w:lang w:eastAsia="ar-SA"/>
    </w:rPr>
  </w:style>
  <w:style w:type="paragraph" w:customStyle="1" w:styleId="1ff3">
    <w:name w:val="Дата1"/>
    <w:basedOn w:val="a3"/>
    <w:next w:val="a3"/>
    <w:rsid w:val="00F2512B"/>
    <w:pPr>
      <w:suppressAutoHyphens/>
      <w:spacing w:after="0" w:line="240" w:lineRule="auto"/>
      <w:jc w:val="both"/>
    </w:pPr>
    <w:rPr>
      <w:rFonts w:ascii="Times New Roman" w:eastAsia="Times New Roman" w:hAnsi="Times New Roman"/>
      <w:sz w:val="20"/>
      <w:szCs w:val="20"/>
      <w:lang w:eastAsia="ar-SA"/>
    </w:rPr>
  </w:style>
  <w:style w:type="paragraph" w:customStyle="1" w:styleId="1ff4">
    <w:name w:val="Схема документа1"/>
    <w:basedOn w:val="a3"/>
    <w:rsid w:val="00F2512B"/>
    <w:pPr>
      <w:shd w:val="clear" w:color="auto" w:fill="000080"/>
      <w:suppressAutoHyphens/>
      <w:spacing w:after="0" w:line="240" w:lineRule="auto"/>
    </w:pPr>
    <w:rPr>
      <w:rFonts w:ascii="Tahoma" w:eastAsia="Times New Roman" w:hAnsi="Tahoma"/>
      <w:sz w:val="20"/>
      <w:szCs w:val="20"/>
      <w:lang w:eastAsia="ar-SA"/>
    </w:rPr>
  </w:style>
  <w:style w:type="paragraph" w:customStyle="1" w:styleId="H2">
    <w:name w:val="H2"/>
    <w:basedOn w:val="a3"/>
    <w:next w:val="a3"/>
    <w:rsid w:val="00F2512B"/>
    <w:pPr>
      <w:keepNext/>
      <w:suppressAutoHyphens/>
      <w:spacing w:before="100" w:after="100" w:line="240" w:lineRule="auto"/>
    </w:pPr>
    <w:rPr>
      <w:rFonts w:ascii="Times New Roman" w:eastAsia="Times New Roman" w:hAnsi="Times New Roman"/>
      <w:b/>
      <w:sz w:val="36"/>
      <w:szCs w:val="20"/>
      <w:lang w:eastAsia="ar-SA"/>
    </w:rPr>
  </w:style>
  <w:style w:type="paragraph" w:customStyle="1" w:styleId="114">
    <w:name w:val="заголовок 11"/>
    <w:basedOn w:val="a3"/>
    <w:next w:val="a3"/>
    <w:rsid w:val="00F2512B"/>
    <w:pPr>
      <w:keepNext/>
      <w:suppressAutoHyphens/>
      <w:spacing w:after="0" w:line="240" w:lineRule="auto"/>
      <w:jc w:val="center"/>
    </w:pPr>
    <w:rPr>
      <w:rFonts w:ascii="Times New Roman" w:eastAsia="Times New Roman" w:hAnsi="Times New Roman"/>
      <w:sz w:val="24"/>
      <w:szCs w:val="20"/>
      <w:lang w:eastAsia="ar-SA"/>
    </w:rPr>
  </w:style>
  <w:style w:type="paragraph" w:customStyle="1" w:styleId="1ff5">
    <w:name w:val="Цитата1"/>
    <w:basedOn w:val="a3"/>
    <w:rsid w:val="00F2512B"/>
    <w:pPr>
      <w:suppressAutoHyphens/>
      <w:spacing w:after="0" w:line="240" w:lineRule="auto"/>
      <w:ind w:left="-142" w:right="-285" w:firstLine="284"/>
      <w:jc w:val="both"/>
    </w:pPr>
    <w:rPr>
      <w:rFonts w:ascii="Times New Roman" w:eastAsia="Times New Roman" w:hAnsi="Times New Roman"/>
      <w:sz w:val="28"/>
      <w:szCs w:val="20"/>
      <w:lang w:eastAsia="ar-SA"/>
    </w:rPr>
  </w:style>
  <w:style w:type="paragraph" w:customStyle="1" w:styleId="321">
    <w:name w:val="Основной текст 32"/>
    <w:basedOn w:val="a3"/>
    <w:rsid w:val="00F2512B"/>
    <w:pPr>
      <w:suppressAutoHyphens/>
      <w:spacing w:after="0" w:line="216" w:lineRule="auto"/>
      <w:ind w:right="-5"/>
      <w:jc w:val="both"/>
    </w:pPr>
    <w:rPr>
      <w:rFonts w:ascii="Times New Roman" w:eastAsia="Times New Roman" w:hAnsi="Times New Roman"/>
      <w:sz w:val="20"/>
      <w:szCs w:val="20"/>
      <w:lang w:eastAsia="ar-SA"/>
    </w:rPr>
  </w:style>
  <w:style w:type="paragraph" w:customStyle="1" w:styleId="45">
    <w:name w:val="заголовок 4"/>
    <w:basedOn w:val="a3"/>
    <w:next w:val="a3"/>
    <w:rsid w:val="00F2512B"/>
    <w:pPr>
      <w:keepNext/>
      <w:tabs>
        <w:tab w:val="num" w:pos="1800"/>
      </w:tabs>
      <w:suppressAutoHyphens/>
      <w:spacing w:before="240" w:after="60" w:line="240" w:lineRule="auto"/>
      <w:ind w:left="360" w:hanging="360"/>
      <w:outlineLvl w:val="3"/>
    </w:pPr>
    <w:rPr>
      <w:rFonts w:ascii="Arial" w:eastAsia="Times New Roman" w:hAnsi="Arial"/>
      <w:b/>
      <w:sz w:val="24"/>
      <w:szCs w:val="20"/>
      <w:lang w:eastAsia="ar-SA"/>
    </w:rPr>
  </w:style>
  <w:style w:type="paragraph" w:customStyle="1" w:styleId="Nonformat">
    <w:name w:val="Nonformat"/>
    <w:basedOn w:val="a3"/>
    <w:rsid w:val="00F2512B"/>
    <w:pPr>
      <w:suppressAutoHyphens/>
      <w:spacing w:after="0" w:line="240" w:lineRule="auto"/>
    </w:pPr>
    <w:rPr>
      <w:rFonts w:ascii="Consultant" w:eastAsia="Times New Roman" w:hAnsi="Consultant"/>
      <w:sz w:val="20"/>
      <w:szCs w:val="20"/>
      <w:lang w:eastAsia="ar-SA"/>
    </w:rPr>
  </w:style>
  <w:style w:type="paragraph" w:customStyle="1" w:styleId="Cell">
    <w:name w:val="Cell"/>
    <w:basedOn w:val="a3"/>
    <w:rsid w:val="00F2512B"/>
    <w:pPr>
      <w:suppressAutoHyphens/>
      <w:spacing w:after="0" w:line="240" w:lineRule="auto"/>
    </w:pPr>
    <w:rPr>
      <w:rFonts w:ascii="Times New Roman" w:eastAsia="Times New Roman" w:hAnsi="Times New Roman"/>
      <w:sz w:val="20"/>
      <w:szCs w:val="20"/>
      <w:lang w:eastAsia="ar-SA"/>
    </w:rPr>
  </w:style>
  <w:style w:type="paragraph" w:customStyle="1" w:styleId="c2">
    <w:name w:val="c2"/>
    <w:basedOn w:val="a3"/>
    <w:rsid w:val="00F2512B"/>
    <w:pPr>
      <w:widowControl w:val="0"/>
      <w:suppressAutoHyphens/>
      <w:spacing w:after="0" w:line="240" w:lineRule="atLeast"/>
      <w:jc w:val="center"/>
    </w:pPr>
    <w:rPr>
      <w:rFonts w:ascii="Times New Roman" w:eastAsia="Times New Roman" w:hAnsi="Times New Roman"/>
      <w:sz w:val="24"/>
      <w:szCs w:val="20"/>
      <w:lang w:eastAsia="ar-SA"/>
    </w:rPr>
  </w:style>
  <w:style w:type="paragraph" w:customStyle="1" w:styleId="213">
    <w:name w:val="Список 21"/>
    <w:basedOn w:val="a3"/>
    <w:rsid w:val="00F2512B"/>
    <w:pPr>
      <w:widowControl w:val="0"/>
      <w:suppressAutoHyphens/>
      <w:autoSpaceDE w:val="0"/>
      <w:spacing w:after="0" w:line="240" w:lineRule="auto"/>
      <w:ind w:left="566" w:hanging="283"/>
    </w:pPr>
    <w:rPr>
      <w:rFonts w:ascii="Times New Roman" w:eastAsia="Times New Roman" w:hAnsi="Times New Roman"/>
      <w:b/>
      <w:sz w:val="20"/>
      <w:szCs w:val="20"/>
      <w:lang w:eastAsia="ar-SA"/>
    </w:rPr>
  </w:style>
  <w:style w:type="paragraph" w:customStyle="1" w:styleId="214">
    <w:name w:val="Продолжение списка 21"/>
    <w:basedOn w:val="a3"/>
    <w:rsid w:val="00F2512B"/>
    <w:pPr>
      <w:widowControl w:val="0"/>
      <w:suppressAutoHyphens/>
      <w:autoSpaceDE w:val="0"/>
      <w:spacing w:after="120" w:line="240" w:lineRule="auto"/>
      <w:ind w:left="566"/>
    </w:pPr>
    <w:rPr>
      <w:rFonts w:ascii="Times New Roman" w:eastAsia="Times New Roman" w:hAnsi="Times New Roman"/>
      <w:b/>
      <w:sz w:val="20"/>
      <w:szCs w:val="20"/>
      <w:lang w:eastAsia="ar-SA"/>
    </w:rPr>
  </w:style>
  <w:style w:type="paragraph" w:customStyle="1" w:styleId="312">
    <w:name w:val="Список 31"/>
    <w:basedOn w:val="a3"/>
    <w:rsid w:val="00F2512B"/>
    <w:pPr>
      <w:widowControl w:val="0"/>
      <w:suppressAutoHyphens/>
      <w:autoSpaceDE w:val="0"/>
      <w:spacing w:after="0" w:line="240" w:lineRule="auto"/>
      <w:ind w:left="849" w:hanging="283"/>
    </w:pPr>
    <w:rPr>
      <w:rFonts w:ascii="Times New Roman" w:eastAsia="Times New Roman" w:hAnsi="Times New Roman"/>
      <w:b/>
      <w:sz w:val="20"/>
      <w:szCs w:val="20"/>
      <w:lang w:eastAsia="ar-SA"/>
    </w:rPr>
  </w:style>
  <w:style w:type="paragraph" w:customStyle="1" w:styleId="p4">
    <w:name w:val="p4"/>
    <w:basedOn w:val="a3"/>
    <w:rsid w:val="00F2512B"/>
    <w:pPr>
      <w:widowControl w:val="0"/>
      <w:tabs>
        <w:tab w:val="left" w:pos="760"/>
      </w:tabs>
      <w:suppressAutoHyphens/>
      <w:spacing w:after="0" w:line="280" w:lineRule="atLeast"/>
      <w:ind w:left="680"/>
      <w:jc w:val="both"/>
    </w:pPr>
    <w:rPr>
      <w:rFonts w:ascii="Times New Roman" w:eastAsia="Times New Roman" w:hAnsi="Times New Roman"/>
      <w:sz w:val="24"/>
      <w:szCs w:val="20"/>
      <w:lang w:eastAsia="ar-SA"/>
    </w:rPr>
  </w:style>
  <w:style w:type="paragraph" w:customStyle="1" w:styleId="115">
    <w:name w:val="1Стиль1"/>
    <w:basedOn w:val="a3"/>
    <w:rsid w:val="00F2512B"/>
    <w:pPr>
      <w:widowControl w:val="0"/>
      <w:suppressAutoHyphens/>
      <w:autoSpaceDE w:val="0"/>
      <w:spacing w:after="0" w:line="240" w:lineRule="auto"/>
      <w:ind w:left="130" w:right="567" w:firstLine="658"/>
      <w:jc w:val="both"/>
    </w:pPr>
    <w:rPr>
      <w:rFonts w:ascii="Arial" w:eastAsia="Times New Roman" w:hAnsi="Arial"/>
      <w:sz w:val="24"/>
      <w:szCs w:val="20"/>
      <w:lang w:eastAsia="ar-SA"/>
    </w:rPr>
  </w:style>
  <w:style w:type="paragraph" w:customStyle="1" w:styleId="afff9">
    <w:name w:val="Номер"/>
    <w:basedOn w:val="a3"/>
    <w:rsid w:val="00F2512B"/>
    <w:pPr>
      <w:suppressAutoHyphens/>
      <w:spacing w:before="120" w:after="0" w:line="240" w:lineRule="auto"/>
      <w:jc w:val="both"/>
    </w:pPr>
    <w:rPr>
      <w:rFonts w:ascii="Times New Roman" w:eastAsia="Times New Roman" w:hAnsi="Times New Roman"/>
      <w:sz w:val="28"/>
      <w:szCs w:val="20"/>
      <w:lang w:eastAsia="ar-SA"/>
    </w:rPr>
  </w:style>
  <w:style w:type="paragraph" w:customStyle="1" w:styleId="2f6">
    <w:name w:val="Заг2"/>
    <w:basedOn w:val="1"/>
    <w:rsid w:val="00F2512B"/>
    <w:pPr>
      <w:keepNext w:val="0"/>
      <w:numPr>
        <w:numId w:val="0"/>
      </w:numPr>
      <w:tabs>
        <w:tab w:val="left" w:pos="360"/>
        <w:tab w:val="left" w:pos="540"/>
        <w:tab w:val="left" w:pos="1209"/>
      </w:tabs>
      <w:suppressAutoHyphens/>
      <w:spacing w:before="180" w:after="0"/>
      <w:ind w:left="849"/>
      <w:outlineLvl w:val="9"/>
    </w:pPr>
    <w:rPr>
      <w:b w:val="0"/>
      <w:bCs w:val="0"/>
      <w:color w:val="auto"/>
      <w:kern w:val="0"/>
      <w:sz w:val="24"/>
      <w:szCs w:val="24"/>
      <w:lang w:eastAsia="ar-SA"/>
    </w:rPr>
  </w:style>
  <w:style w:type="paragraph" w:customStyle="1" w:styleId="afffa">
    <w:name w:val="Отбивка"/>
    <w:basedOn w:val="a3"/>
    <w:rsid w:val="00F2512B"/>
    <w:pPr>
      <w:suppressAutoHyphens/>
      <w:spacing w:before="120" w:after="0" w:line="240" w:lineRule="auto"/>
      <w:ind w:left="-3"/>
      <w:jc w:val="both"/>
    </w:pPr>
    <w:rPr>
      <w:rFonts w:ascii="Times New Roman" w:eastAsia="Times New Roman" w:hAnsi="Times New Roman"/>
      <w:sz w:val="28"/>
      <w:szCs w:val="20"/>
      <w:lang w:eastAsia="ar-SA"/>
    </w:rPr>
  </w:style>
  <w:style w:type="paragraph" w:customStyle="1" w:styleId="afffb">
    <w:name w:val="Т Номер"/>
    <w:basedOn w:val="a3"/>
    <w:rsid w:val="00F2512B"/>
    <w:pPr>
      <w:tabs>
        <w:tab w:val="left" w:pos="320"/>
        <w:tab w:val="num" w:pos="720"/>
      </w:tabs>
      <w:suppressAutoHyphens/>
      <w:spacing w:before="60" w:after="60" w:line="240" w:lineRule="auto"/>
      <w:ind w:left="-1800"/>
    </w:pPr>
    <w:rPr>
      <w:rFonts w:ascii="Times New Roman" w:eastAsia="Times New Roman" w:hAnsi="Times New Roman"/>
      <w:sz w:val="24"/>
      <w:szCs w:val="24"/>
      <w:lang w:eastAsia="ar-SA"/>
    </w:rPr>
  </w:style>
  <w:style w:type="paragraph" w:customStyle="1" w:styleId="00">
    <w:name w:val="Н00"/>
    <w:basedOn w:val="a3"/>
    <w:rsid w:val="00F2512B"/>
    <w:pPr>
      <w:suppressAutoHyphens/>
      <w:spacing w:after="0" w:line="240" w:lineRule="auto"/>
    </w:pPr>
    <w:rPr>
      <w:rFonts w:ascii="Times New Roman" w:eastAsia="Times New Roman" w:hAnsi="Times New Roman"/>
      <w:sz w:val="24"/>
      <w:szCs w:val="20"/>
      <w:lang w:eastAsia="ar-SA"/>
    </w:rPr>
  </w:style>
  <w:style w:type="paragraph" w:customStyle="1" w:styleId="220">
    <w:name w:val="Н22"/>
    <w:basedOn w:val="a3"/>
    <w:rsid w:val="00F2512B"/>
    <w:pPr>
      <w:suppressAutoHyphens/>
      <w:spacing w:after="0" w:line="240" w:lineRule="auto"/>
    </w:pPr>
    <w:rPr>
      <w:rFonts w:ascii="Times New Roman" w:eastAsia="Times New Roman" w:hAnsi="Times New Roman"/>
      <w:sz w:val="24"/>
      <w:szCs w:val="20"/>
      <w:lang w:eastAsia="ar-SA"/>
    </w:rPr>
  </w:style>
  <w:style w:type="paragraph" w:customStyle="1" w:styleId="330">
    <w:name w:val="Н33"/>
    <w:basedOn w:val="a3"/>
    <w:rsid w:val="00F2512B"/>
    <w:pPr>
      <w:suppressAutoHyphens/>
      <w:spacing w:after="0" w:line="240" w:lineRule="auto"/>
    </w:pPr>
    <w:rPr>
      <w:rFonts w:ascii="Times New Roman" w:eastAsia="Times New Roman" w:hAnsi="Times New Roman"/>
      <w:sz w:val="24"/>
      <w:szCs w:val="20"/>
      <w:lang w:eastAsia="ar-SA"/>
    </w:rPr>
  </w:style>
  <w:style w:type="paragraph" w:customStyle="1" w:styleId="afffc">
    <w:name w:val="отбивка"/>
    <w:basedOn w:val="a3"/>
    <w:rsid w:val="00F2512B"/>
    <w:pPr>
      <w:tabs>
        <w:tab w:val="left" w:pos="709"/>
      </w:tabs>
      <w:suppressAutoHyphens/>
      <w:spacing w:before="60" w:after="0" w:line="240" w:lineRule="auto"/>
      <w:ind w:left="-76"/>
    </w:pPr>
    <w:rPr>
      <w:rFonts w:ascii="Times New Roman" w:eastAsia="Times New Roman" w:hAnsi="Times New Roman"/>
      <w:sz w:val="24"/>
      <w:szCs w:val="20"/>
      <w:lang w:eastAsia="ar-SA"/>
    </w:rPr>
  </w:style>
  <w:style w:type="paragraph" w:customStyle="1" w:styleId="3---">
    <w:name w:val="3---"/>
    <w:basedOn w:val="a3"/>
    <w:rsid w:val="00F2512B"/>
    <w:pPr>
      <w:suppressAutoHyphens/>
      <w:spacing w:before="120" w:after="120" w:line="240" w:lineRule="auto"/>
      <w:jc w:val="both"/>
    </w:pPr>
    <w:rPr>
      <w:rFonts w:ascii="Times New Roman" w:eastAsia="Times New Roman" w:hAnsi="Times New Roman"/>
      <w:sz w:val="24"/>
      <w:szCs w:val="20"/>
      <w:lang w:eastAsia="ar-SA"/>
    </w:rPr>
  </w:style>
  <w:style w:type="paragraph" w:customStyle="1" w:styleId="afffd">
    <w:name w:val="Абзац"/>
    <w:basedOn w:val="a3"/>
    <w:rsid w:val="00F2512B"/>
    <w:pPr>
      <w:suppressAutoHyphens/>
      <w:spacing w:before="120" w:after="0" w:line="240" w:lineRule="auto"/>
      <w:ind w:firstLine="709"/>
      <w:jc w:val="both"/>
    </w:pPr>
    <w:rPr>
      <w:rFonts w:ascii="Times New Roman" w:eastAsia="Times New Roman" w:hAnsi="Times New Roman"/>
      <w:sz w:val="24"/>
      <w:szCs w:val="24"/>
      <w:lang w:eastAsia="ar-SA"/>
    </w:rPr>
  </w:style>
  <w:style w:type="paragraph" w:customStyle="1" w:styleId="afffe">
    <w:name w:val="Т Абзац"/>
    <w:basedOn w:val="a3"/>
    <w:rsid w:val="00F2512B"/>
    <w:pPr>
      <w:suppressAutoHyphens/>
      <w:spacing w:before="60" w:after="60" w:line="240" w:lineRule="auto"/>
    </w:pPr>
    <w:rPr>
      <w:rFonts w:ascii="Times New Roman" w:eastAsia="Times New Roman" w:hAnsi="Times New Roman"/>
      <w:sz w:val="24"/>
      <w:szCs w:val="24"/>
      <w:lang w:eastAsia="ar-SA"/>
    </w:rPr>
  </w:style>
  <w:style w:type="paragraph" w:customStyle="1" w:styleId="2f7">
    <w:name w:val="Абзац2"/>
    <w:basedOn w:val="a3"/>
    <w:rsid w:val="00F2512B"/>
    <w:pPr>
      <w:suppressAutoHyphens/>
      <w:spacing w:before="60" w:after="0" w:line="240" w:lineRule="auto"/>
      <w:ind w:left="720"/>
    </w:pPr>
    <w:rPr>
      <w:rFonts w:ascii="Times New Roman" w:eastAsia="Times New Roman" w:hAnsi="Times New Roman"/>
      <w:sz w:val="24"/>
      <w:szCs w:val="24"/>
      <w:lang w:eastAsia="ar-SA"/>
    </w:rPr>
  </w:style>
  <w:style w:type="paragraph" w:customStyle="1" w:styleId="ChapterSubtitle">
    <w:name w:val="Chapter Subtitle"/>
    <w:basedOn w:val="aff7"/>
    <w:next w:val="1a"/>
    <w:rsid w:val="00F2512B"/>
    <w:pPr>
      <w:keepNext/>
      <w:keepLines/>
      <w:suppressAutoHyphens/>
      <w:spacing w:before="60" w:after="120" w:line="340" w:lineRule="atLeast"/>
      <w:outlineLvl w:val="9"/>
    </w:pPr>
    <w:rPr>
      <w:rFonts w:ascii="Times New Roman" w:hAnsi="Times New Roman"/>
      <w:b/>
      <w:caps/>
      <w:spacing w:val="-16"/>
      <w:kern w:val="1"/>
      <w:sz w:val="32"/>
      <w:lang w:val="en-US" w:eastAsia="ar-SA"/>
    </w:rPr>
  </w:style>
  <w:style w:type="paragraph" w:customStyle="1" w:styleId="1ff6">
    <w:name w:val="Текст1"/>
    <w:basedOn w:val="a3"/>
    <w:rsid w:val="00F2512B"/>
    <w:pPr>
      <w:suppressAutoHyphens/>
      <w:spacing w:after="0" w:line="240" w:lineRule="auto"/>
    </w:pPr>
    <w:rPr>
      <w:rFonts w:ascii="Courier New" w:eastAsia="Times New Roman" w:hAnsi="Courier New"/>
      <w:sz w:val="20"/>
      <w:szCs w:val="24"/>
      <w:lang w:eastAsia="ar-SA"/>
    </w:rPr>
  </w:style>
  <w:style w:type="paragraph" w:customStyle="1" w:styleId="Web">
    <w:name w:val="Обычный (Web)"/>
    <w:basedOn w:val="a3"/>
    <w:rsid w:val="00F2512B"/>
    <w:pPr>
      <w:suppressAutoHyphens/>
      <w:spacing w:before="100" w:after="100" w:line="240" w:lineRule="auto"/>
    </w:pPr>
    <w:rPr>
      <w:rFonts w:ascii="Arial Unicode MS" w:eastAsia="Arial Unicode MS" w:hAnsi="Arial Unicode MS"/>
      <w:sz w:val="24"/>
      <w:szCs w:val="24"/>
      <w:lang w:eastAsia="ar-SA"/>
    </w:rPr>
  </w:style>
  <w:style w:type="paragraph" w:styleId="46">
    <w:name w:val="toc 4"/>
    <w:basedOn w:val="a3"/>
    <w:next w:val="a3"/>
    <w:semiHidden/>
    <w:rsid w:val="00F2512B"/>
    <w:pPr>
      <w:suppressAutoHyphens/>
      <w:spacing w:after="0" w:line="240" w:lineRule="auto"/>
      <w:ind w:left="600"/>
    </w:pPr>
    <w:rPr>
      <w:rFonts w:ascii="Times New Roman" w:eastAsia="Times New Roman" w:hAnsi="Times New Roman"/>
      <w:sz w:val="20"/>
      <w:szCs w:val="20"/>
      <w:lang w:eastAsia="ar-SA"/>
    </w:rPr>
  </w:style>
  <w:style w:type="paragraph" w:styleId="53">
    <w:name w:val="toc 5"/>
    <w:basedOn w:val="a3"/>
    <w:next w:val="a3"/>
    <w:semiHidden/>
    <w:rsid w:val="00F2512B"/>
    <w:pPr>
      <w:suppressAutoHyphens/>
      <w:spacing w:after="0" w:line="240" w:lineRule="auto"/>
      <w:ind w:left="800"/>
    </w:pPr>
    <w:rPr>
      <w:rFonts w:ascii="Times New Roman" w:eastAsia="Times New Roman" w:hAnsi="Times New Roman"/>
      <w:sz w:val="20"/>
      <w:szCs w:val="20"/>
      <w:lang w:eastAsia="ar-SA"/>
    </w:rPr>
  </w:style>
  <w:style w:type="paragraph" w:styleId="63">
    <w:name w:val="toc 6"/>
    <w:basedOn w:val="a3"/>
    <w:next w:val="a3"/>
    <w:semiHidden/>
    <w:rsid w:val="00F2512B"/>
    <w:pPr>
      <w:suppressAutoHyphens/>
      <w:spacing w:after="0" w:line="240" w:lineRule="auto"/>
      <w:ind w:left="1000"/>
    </w:pPr>
    <w:rPr>
      <w:rFonts w:ascii="Times New Roman" w:eastAsia="Times New Roman" w:hAnsi="Times New Roman"/>
      <w:sz w:val="20"/>
      <w:szCs w:val="20"/>
      <w:lang w:eastAsia="ar-SA"/>
    </w:rPr>
  </w:style>
  <w:style w:type="paragraph" w:styleId="72">
    <w:name w:val="toc 7"/>
    <w:basedOn w:val="a3"/>
    <w:next w:val="a3"/>
    <w:semiHidden/>
    <w:rsid w:val="00F2512B"/>
    <w:pPr>
      <w:suppressAutoHyphens/>
      <w:spacing w:after="0" w:line="240" w:lineRule="auto"/>
      <w:ind w:left="1200"/>
    </w:pPr>
    <w:rPr>
      <w:rFonts w:ascii="Times New Roman" w:eastAsia="Times New Roman" w:hAnsi="Times New Roman"/>
      <w:sz w:val="20"/>
      <w:szCs w:val="20"/>
      <w:lang w:eastAsia="ar-SA"/>
    </w:rPr>
  </w:style>
  <w:style w:type="paragraph" w:styleId="82">
    <w:name w:val="toc 8"/>
    <w:basedOn w:val="a3"/>
    <w:next w:val="a3"/>
    <w:semiHidden/>
    <w:rsid w:val="00F2512B"/>
    <w:pPr>
      <w:suppressAutoHyphens/>
      <w:spacing w:after="0" w:line="240" w:lineRule="auto"/>
      <w:ind w:left="1400"/>
    </w:pPr>
    <w:rPr>
      <w:rFonts w:ascii="Times New Roman" w:eastAsia="Times New Roman" w:hAnsi="Times New Roman"/>
      <w:sz w:val="20"/>
      <w:szCs w:val="20"/>
      <w:lang w:eastAsia="ar-SA"/>
    </w:rPr>
  </w:style>
  <w:style w:type="paragraph" w:styleId="92">
    <w:name w:val="toc 9"/>
    <w:basedOn w:val="a3"/>
    <w:next w:val="a3"/>
    <w:semiHidden/>
    <w:rsid w:val="00F2512B"/>
    <w:pPr>
      <w:suppressAutoHyphens/>
      <w:spacing w:after="0" w:line="240" w:lineRule="auto"/>
      <w:ind w:left="1600"/>
    </w:pPr>
    <w:rPr>
      <w:rFonts w:ascii="Times New Roman" w:eastAsia="Times New Roman" w:hAnsi="Times New Roman"/>
      <w:sz w:val="20"/>
      <w:szCs w:val="20"/>
      <w:lang w:eastAsia="ar-SA"/>
    </w:rPr>
  </w:style>
  <w:style w:type="paragraph" w:customStyle="1" w:styleId="1ff7">
    <w:name w:val="Текст примечания1"/>
    <w:basedOn w:val="a3"/>
    <w:rsid w:val="00F2512B"/>
    <w:pPr>
      <w:suppressAutoHyphens/>
      <w:spacing w:after="0" w:line="240" w:lineRule="auto"/>
    </w:pPr>
    <w:rPr>
      <w:rFonts w:ascii="Times New Roman" w:eastAsia="Times New Roman" w:hAnsi="Times New Roman"/>
      <w:sz w:val="20"/>
      <w:szCs w:val="20"/>
      <w:lang w:eastAsia="ar-SA"/>
    </w:rPr>
  </w:style>
  <w:style w:type="paragraph" w:customStyle="1" w:styleId="1ff8">
    <w:name w:val="Стиль1"/>
    <w:basedOn w:val="a3"/>
    <w:rsid w:val="00F2512B"/>
    <w:pPr>
      <w:keepNext/>
      <w:keepLines/>
      <w:widowControl w:val="0"/>
      <w:suppressLineNumbers/>
      <w:suppressAutoHyphens/>
      <w:spacing w:after="60" w:line="240" w:lineRule="auto"/>
    </w:pPr>
    <w:rPr>
      <w:rFonts w:ascii="Times New Roman" w:eastAsia="Times New Roman" w:hAnsi="Times New Roman"/>
      <w:b/>
      <w:sz w:val="28"/>
      <w:szCs w:val="24"/>
      <w:lang w:eastAsia="ar-SA"/>
    </w:rPr>
  </w:style>
  <w:style w:type="paragraph" w:customStyle="1" w:styleId="215">
    <w:name w:val="Нумерованный список 21"/>
    <w:basedOn w:val="a3"/>
    <w:rsid w:val="00F2512B"/>
    <w:pPr>
      <w:suppressAutoHyphens/>
      <w:spacing w:after="0" w:line="240" w:lineRule="auto"/>
    </w:pPr>
    <w:rPr>
      <w:rFonts w:ascii="Times New Roman" w:eastAsia="Times New Roman" w:hAnsi="Times New Roman"/>
      <w:sz w:val="20"/>
      <w:szCs w:val="20"/>
      <w:lang w:eastAsia="ar-SA"/>
    </w:rPr>
  </w:style>
  <w:style w:type="paragraph" w:customStyle="1" w:styleId="2f8">
    <w:name w:val="Стиль2"/>
    <w:basedOn w:val="215"/>
    <w:rsid w:val="00F2512B"/>
    <w:pPr>
      <w:keepNext/>
      <w:keepLines/>
      <w:widowControl w:val="0"/>
      <w:suppressLineNumbers/>
      <w:spacing w:after="60"/>
      <w:jc w:val="both"/>
    </w:pPr>
    <w:rPr>
      <w:b/>
      <w:sz w:val="24"/>
    </w:rPr>
  </w:style>
  <w:style w:type="paragraph" w:customStyle="1" w:styleId="affff">
    <w:name w:val="Знак Знак Знак Знак Знак Знак Знак Знак Знак Знак"/>
    <w:basedOn w:val="a3"/>
    <w:rsid w:val="00F2512B"/>
    <w:pPr>
      <w:suppressAutoHyphens/>
      <w:spacing w:after="160" w:line="240" w:lineRule="exact"/>
    </w:pPr>
    <w:rPr>
      <w:rFonts w:ascii="Verdana" w:eastAsia="Times New Roman" w:hAnsi="Verdana"/>
      <w:sz w:val="20"/>
      <w:szCs w:val="20"/>
      <w:lang w:val="en-US" w:eastAsia="ar-SA"/>
    </w:rPr>
  </w:style>
  <w:style w:type="paragraph" w:customStyle="1" w:styleId="Head93">
    <w:name w:val="Head 9.3"/>
    <w:basedOn w:val="a3"/>
    <w:next w:val="a3"/>
    <w:rsid w:val="00F2512B"/>
    <w:pPr>
      <w:keepNext/>
      <w:widowControl w:val="0"/>
      <w:suppressAutoHyphens/>
      <w:spacing w:before="240" w:after="60" w:line="240" w:lineRule="auto"/>
      <w:jc w:val="center"/>
    </w:pPr>
    <w:rPr>
      <w:rFonts w:ascii="Times New Roman Bold" w:eastAsia="Times New Roman" w:hAnsi="Times New Roman Bold"/>
      <w:b/>
      <w:bCs/>
      <w:sz w:val="28"/>
      <w:szCs w:val="28"/>
      <w:lang w:eastAsia="ar-SA"/>
    </w:rPr>
  </w:style>
  <w:style w:type="paragraph" w:customStyle="1" w:styleId="FormField">
    <w:name w:val="FormField"/>
    <w:basedOn w:val="a3"/>
    <w:rsid w:val="00F2512B"/>
    <w:pPr>
      <w:widowControl w:val="0"/>
      <w:suppressAutoHyphens/>
      <w:spacing w:before="120" w:after="0" w:line="240" w:lineRule="auto"/>
    </w:pPr>
    <w:rPr>
      <w:rFonts w:ascii="Arial" w:eastAsia="Times New Roman" w:hAnsi="Arial"/>
      <w:b/>
      <w:sz w:val="24"/>
      <w:szCs w:val="20"/>
      <w:lang w:eastAsia="ar-SA"/>
    </w:rPr>
  </w:style>
  <w:style w:type="paragraph" w:customStyle="1" w:styleId="CharCharCharChar">
    <w:name w:val="Знак Char Char Знак Char Char"/>
    <w:basedOn w:val="a3"/>
    <w:rsid w:val="00F2512B"/>
    <w:pPr>
      <w:suppressAutoHyphens/>
      <w:spacing w:after="160" w:line="240" w:lineRule="exact"/>
    </w:pPr>
    <w:rPr>
      <w:rFonts w:ascii="Verdana" w:eastAsia="Times New Roman" w:hAnsi="Verdana"/>
      <w:sz w:val="20"/>
      <w:szCs w:val="20"/>
      <w:lang w:val="en-US" w:eastAsia="ar-SA"/>
    </w:rPr>
  </w:style>
  <w:style w:type="paragraph" w:customStyle="1" w:styleId="CharCharCharCharCharChar">
    <w:name w:val="Знак Char Char Знак Char Char Знак Char Char"/>
    <w:basedOn w:val="a3"/>
    <w:rsid w:val="00F2512B"/>
    <w:pPr>
      <w:suppressAutoHyphens/>
      <w:spacing w:after="160" w:line="240" w:lineRule="exact"/>
    </w:pPr>
    <w:rPr>
      <w:rFonts w:ascii="Verdana" w:eastAsia="Times New Roman" w:hAnsi="Verdana"/>
      <w:sz w:val="20"/>
      <w:szCs w:val="20"/>
      <w:lang w:val="en-US" w:eastAsia="ar-SA"/>
    </w:rPr>
  </w:style>
  <w:style w:type="paragraph" w:customStyle="1" w:styleId="affff0">
    <w:name w:val="Содержимое таблицы"/>
    <w:basedOn w:val="a3"/>
    <w:rsid w:val="00F2512B"/>
    <w:pPr>
      <w:suppressLineNumbers/>
      <w:suppressAutoHyphens/>
      <w:spacing w:after="0" w:line="240" w:lineRule="auto"/>
    </w:pPr>
    <w:rPr>
      <w:rFonts w:ascii="Times New Roman" w:eastAsia="Times New Roman" w:hAnsi="Times New Roman"/>
      <w:sz w:val="20"/>
      <w:szCs w:val="20"/>
      <w:lang w:eastAsia="ar-SA"/>
    </w:rPr>
  </w:style>
  <w:style w:type="paragraph" w:customStyle="1" w:styleId="affff1">
    <w:name w:val="Заголовок таблицы"/>
    <w:basedOn w:val="affff0"/>
    <w:rsid w:val="00F2512B"/>
    <w:pPr>
      <w:jc w:val="center"/>
    </w:pPr>
    <w:rPr>
      <w:b/>
      <w:bCs/>
    </w:rPr>
  </w:style>
  <w:style w:type="paragraph" w:customStyle="1" w:styleId="101">
    <w:name w:val="Оглавление 10"/>
    <w:basedOn w:val="1ff1"/>
    <w:rsid w:val="00F2512B"/>
    <w:pPr>
      <w:tabs>
        <w:tab w:val="right" w:leader="dot" w:pos="9637"/>
      </w:tabs>
      <w:ind w:left="2547"/>
    </w:pPr>
  </w:style>
  <w:style w:type="paragraph" w:customStyle="1" w:styleId="affff2">
    <w:name w:val="Содержимое врезки"/>
    <w:basedOn w:val="afc"/>
    <w:rsid w:val="00F2512B"/>
    <w:pPr>
      <w:widowControl/>
      <w:suppressAutoHyphens/>
      <w:autoSpaceDE/>
      <w:autoSpaceDN/>
      <w:adjustRightInd/>
      <w:jc w:val="center"/>
    </w:pPr>
    <w:rPr>
      <w:color w:val="auto"/>
      <w:sz w:val="20"/>
      <w:szCs w:val="20"/>
      <w:lang w:eastAsia="ar-SA"/>
    </w:rPr>
  </w:style>
  <w:style w:type="paragraph" w:customStyle="1" w:styleId="3f5">
    <w:name w:val="Стиль3 Знак Знак Знак Знак"/>
    <w:basedOn w:val="2f"/>
    <w:rsid w:val="00F2512B"/>
    <w:pPr>
      <w:tabs>
        <w:tab w:val="num" w:pos="227"/>
      </w:tabs>
      <w:autoSpaceDE/>
      <w:autoSpaceDN/>
      <w:ind w:firstLine="0"/>
      <w:textAlignment w:val="baseline"/>
    </w:pPr>
    <w:rPr>
      <w:color w:val="auto"/>
      <w:spacing w:val="0"/>
      <w:sz w:val="24"/>
      <w:szCs w:val="20"/>
    </w:rPr>
  </w:style>
  <w:style w:type="character" w:customStyle="1" w:styleId="3f6">
    <w:name w:val="Стиль3 Знак Знак Знак Знак Знак"/>
    <w:rsid w:val="00F2512B"/>
    <w:rPr>
      <w:sz w:val="24"/>
      <w:lang w:val="ru-RU" w:eastAsia="ru-RU" w:bidi="ar-SA"/>
    </w:rPr>
  </w:style>
  <w:style w:type="character" w:customStyle="1" w:styleId="83">
    <w:name w:val="Знак Знак8"/>
    <w:rsid w:val="00F2512B"/>
    <w:rPr>
      <w:i/>
      <w:spacing w:val="-3"/>
      <w:lang w:val="ru-RU" w:eastAsia="ar-SA" w:bidi="ar-SA"/>
    </w:rPr>
  </w:style>
  <w:style w:type="paragraph" w:styleId="2f9">
    <w:name w:val="List 2"/>
    <w:basedOn w:val="a3"/>
    <w:rsid w:val="00F2512B"/>
    <w:pPr>
      <w:suppressAutoHyphens/>
      <w:spacing w:after="0" w:line="240" w:lineRule="auto"/>
      <w:ind w:left="566" w:hanging="283"/>
    </w:pPr>
    <w:rPr>
      <w:rFonts w:ascii="Times New Roman" w:eastAsia="Times New Roman" w:hAnsi="Times New Roman"/>
      <w:sz w:val="20"/>
      <w:szCs w:val="20"/>
      <w:lang w:eastAsia="ar-SA"/>
    </w:rPr>
  </w:style>
  <w:style w:type="character" w:customStyle="1" w:styleId="47">
    <w:name w:val="Знак Знак4"/>
    <w:semiHidden/>
    <w:rsid w:val="00F2512B"/>
    <w:rPr>
      <w:b/>
      <w:bCs/>
      <w:lang w:val="ru-RU" w:eastAsia="ar-SA" w:bidi="ar-SA"/>
    </w:rPr>
  </w:style>
  <w:style w:type="paragraph" w:customStyle="1" w:styleId="221">
    <w:name w:val="Основной текст 22"/>
    <w:basedOn w:val="a3"/>
    <w:rsid w:val="00F2512B"/>
    <w:pPr>
      <w:suppressAutoHyphens/>
      <w:spacing w:after="120" w:line="480" w:lineRule="auto"/>
    </w:pPr>
    <w:rPr>
      <w:rFonts w:ascii="Times New Roman" w:eastAsia="Times New Roman" w:hAnsi="Times New Roman"/>
      <w:sz w:val="20"/>
      <w:szCs w:val="20"/>
      <w:lang w:eastAsia="ar-SA"/>
    </w:rPr>
  </w:style>
  <w:style w:type="character" w:customStyle="1" w:styleId="54">
    <w:name w:val="Знак Знак5"/>
    <w:semiHidden/>
    <w:rsid w:val="00F2512B"/>
    <w:rPr>
      <w:rFonts w:ascii="Tahoma" w:hAnsi="Tahoma" w:cs="Tahoma"/>
      <w:sz w:val="16"/>
      <w:szCs w:val="16"/>
      <w:lang w:val="ru-RU" w:eastAsia="ar-SA" w:bidi="ar-SA"/>
    </w:rPr>
  </w:style>
  <w:style w:type="character" w:customStyle="1" w:styleId="affff3">
    <w:name w:val="Знак Знак Знак Знак"/>
    <w:rsid w:val="00F2512B"/>
    <w:rPr>
      <w:b/>
      <w:lang w:val="ru-RU" w:eastAsia="ar-SA" w:bidi="ar-SA"/>
    </w:rPr>
  </w:style>
  <w:style w:type="paragraph" w:styleId="affff4">
    <w:name w:val="Document Map"/>
    <w:basedOn w:val="a3"/>
    <w:link w:val="affff5"/>
    <w:semiHidden/>
    <w:rsid w:val="00F2512B"/>
    <w:pPr>
      <w:shd w:val="clear" w:color="auto" w:fill="000080"/>
      <w:suppressAutoHyphens/>
      <w:spacing w:after="0" w:line="240" w:lineRule="auto"/>
    </w:pPr>
    <w:rPr>
      <w:rFonts w:ascii="Tahoma" w:eastAsia="Times New Roman" w:hAnsi="Tahoma" w:cs="Tahoma"/>
      <w:sz w:val="20"/>
      <w:szCs w:val="20"/>
      <w:lang w:eastAsia="ar-SA"/>
    </w:rPr>
  </w:style>
  <w:style w:type="character" w:customStyle="1" w:styleId="affff5">
    <w:name w:val="Схема документа Знак"/>
    <w:basedOn w:val="a4"/>
    <w:link w:val="affff4"/>
    <w:semiHidden/>
    <w:rsid w:val="00F2512B"/>
    <w:rPr>
      <w:rFonts w:ascii="Tahoma" w:eastAsia="Times New Roman" w:hAnsi="Tahoma" w:cs="Tahoma"/>
      <w:sz w:val="20"/>
      <w:szCs w:val="20"/>
      <w:shd w:val="clear" w:color="auto" w:fill="000080"/>
      <w:lang w:eastAsia="ar-SA"/>
    </w:rPr>
  </w:style>
  <w:style w:type="character" w:customStyle="1" w:styleId="affff6">
    <w:name w:val="Основной текст Знак Знак Знак"/>
    <w:rsid w:val="00F2512B"/>
    <w:rPr>
      <w:lang w:val="ru-RU" w:eastAsia="ar-SA" w:bidi="ar-SA"/>
    </w:rPr>
  </w:style>
  <w:style w:type="paragraph" w:customStyle="1" w:styleId="230">
    <w:name w:val="Основной текст 23"/>
    <w:basedOn w:val="a3"/>
    <w:rsid w:val="00F2512B"/>
    <w:pPr>
      <w:widowControl w:val="0"/>
      <w:overflowPunct w:val="0"/>
      <w:autoSpaceDE w:val="0"/>
      <w:autoSpaceDN w:val="0"/>
      <w:adjustRightInd w:val="0"/>
      <w:spacing w:after="0" w:line="360" w:lineRule="auto"/>
      <w:ind w:firstLine="720"/>
      <w:jc w:val="both"/>
      <w:textAlignment w:val="baseline"/>
    </w:pPr>
    <w:rPr>
      <w:rFonts w:ascii="Times New Roman" w:eastAsia="Times New Roman" w:hAnsi="Times New Roman"/>
      <w:sz w:val="24"/>
      <w:szCs w:val="20"/>
      <w:lang w:eastAsia="ru-RU"/>
    </w:rPr>
  </w:style>
  <w:style w:type="character" w:customStyle="1" w:styleId="64">
    <w:name w:val="Знак Знак6"/>
    <w:rsid w:val="00F2512B"/>
    <w:rPr>
      <w:sz w:val="28"/>
      <w:lang w:val="ru-RU" w:eastAsia="ar-SA" w:bidi="ar-SA"/>
    </w:rPr>
  </w:style>
  <w:style w:type="paragraph" w:customStyle="1" w:styleId="3f7">
    <w:name w:val="Знак3 Знак Знак Знак Знак Знак Знак"/>
    <w:basedOn w:val="a3"/>
    <w:rsid w:val="00F2512B"/>
    <w:pPr>
      <w:spacing w:after="160" w:line="240" w:lineRule="exact"/>
    </w:pPr>
    <w:rPr>
      <w:rFonts w:ascii="Verdana" w:eastAsia="Times New Roman" w:hAnsi="Verdana"/>
      <w:sz w:val="20"/>
      <w:szCs w:val="20"/>
      <w:lang w:val="en-US"/>
    </w:rPr>
  </w:style>
  <w:style w:type="character" w:customStyle="1" w:styleId="affff7">
    <w:name w:val="Знак Знак Знак"/>
    <w:rsid w:val="00F2512B"/>
    <w:rPr>
      <w:b/>
      <w:lang w:val="ru-RU" w:eastAsia="ar-SA" w:bidi="ar-SA"/>
    </w:rPr>
  </w:style>
  <w:style w:type="character" w:customStyle="1" w:styleId="3f8">
    <w:name w:val="Знак Знак3"/>
    <w:semiHidden/>
    <w:rsid w:val="00F2512B"/>
    <w:rPr>
      <w:lang w:val="ru-RU" w:eastAsia="ru-RU" w:bidi="ar-SA"/>
    </w:rPr>
  </w:style>
  <w:style w:type="character" w:customStyle="1" w:styleId="affff8">
    <w:name w:val="Символ сноски"/>
    <w:rsid w:val="00F2512B"/>
    <w:rPr>
      <w:vertAlign w:val="superscript"/>
    </w:rPr>
  </w:style>
  <w:style w:type="paragraph" w:customStyle="1" w:styleId="consnormal1">
    <w:name w:val="consnormal"/>
    <w:basedOn w:val="a3"/>
    <w:rsid w:val="00F2512B"/>
    <w:pPr>
      <w:snapToGrid w:val="0"/>
      <w:spacing w:after="0" w:line="240" w:lineRule="auto"/>
      <w:ind w:firstLine="720"/>
    </w:pPr>
    <w:rPr>
      <w:rFonts w:ascii="Consultant" w:eastAsia="Times New Roman" w:hAnsi="Consultant"/>
      <w:sz w:val="20"/>
      <w:szCs w:val="20"/>
      <w:lang w:eastAsia="ru-RU"/>
    </w:rPr>
  </w:style>
  <w:style w:type="character" w:customStyle="1" w:styleId="WW8Num52z1">
    <w:name w:val="WW8Num52z1"/>
    <w:rsid w:val="00F2512B"/>
    <w:rPr>
      <w:rFonts w:ascii="Courier New" w:hAnsi="Courier New" w:cs="Courier New"/>
    </w:rPr>
  </w:style>
  <w:style w:type="character" w:customStyle="1" w:styleId="affff9">
    <w:name w:val="текст Знак"/>
    <w:aliases w:val="Body Text Indent Знак Знак"/>
    <w:rsid w:val="00F2512B"/>
    <w:rPr>
      <w:spacing w:val="-4"/>
      <w:lang w:val="ru-RU" w:eastAsia="ar-SA" w:bidi="ar-SA"/>
    </w:rPr>
  </w:style>
  <w:style w:type="character" w:customStyle="1" w:styleId="102">
    <w:name w:val="Знак Знак10"/>
    <w:semiHidden/>
    <w:rsid w:val="00F2512B"/>
    <w:rPr>
      <w:rFonts w:ascii="Tahoma" w:eastAsia="Times New Roman" w:hAnsi="Tahoma" w:cs="Tahoma"/>
      <w:sz w:val="16"/>
      <w:szCs w:val="16"/>
      <w:lang w:eastAsia="ru-RU"/>
    </w:rPr>
  </w:style>
  <w:style w:type="character" w:customStyle="1" w:styleId="txt1">
    <w:name w:val="txt1"/>
    <w:rsid w:val="00F2512B"/>
    <w:rPr>
      <w:rFonts w:ascii="Arial" w:hAnsi="Arial" w:cs="Arial" w:hint="default"/>
      <w:sz w:val="21"/>
      <w:szCs w:val="21"/>
    </w:rPr>
  </w:style>
  <w:style w:type="paragraph" w:customStyle="1" w:styleId="116">
    <w:name w:val="Знак Знак Знак Знак Знак Знак Знак Знак1 Знак Знак Знак Знак Знак Знак Знак1"/>
    <w:basedOn w:val="a3"/>
    <w:rsid w:val="00F2512B"/>
    <w:pPr>
      <w:spacing w:after="160" w:line="240" w:lineRule="exact"/>
    </w:pPr>
    <w:rPr>
      <w:rFonts w:ascii="Verdana" w:eastAsia="Times New Roman" w:hAnsi="Verdana" w:cs="Verdana"/>
      <w:sz w:val="20"/>
      <w:szCs w:val="20"/>
      <w:lang w:val="en-US"/>
    </w:rPr>
  </w:style>
  <w:style w:type="character" w:customStyle="1" w:styleId="2fa">
    <w:name w:val="Знак Знак2"/>
    <w:rsid w:val="00F2512B"/>
    <w:rPr>
      <w:lang w:eastAsia="ar-SA"/>
    </w:rPr>
  </w:style>
  <w:style w:type="character" w:customStyle="1" w:styleId="73">
    <w:name w:val="Знак Знак7"/>
    <w:rsid w:val="00F2512B"/>
    <w:rPr>
      <w:lang w:eastAsia="ar-SA"/>
    </w:rPr>
  </w:style>
  <w:style w:type="paragraph" w:customStyle="1" w:styleId="affffa">
    <w:name w:val="Подраздел"/>
    <w:basedOn w:val="a3"/>
    <w:rsid w:val="00F2512B"/>
    <w:pPr>
      <w:suppressAutoHyphens/>
      <w:spacing w:before="240" w:after="120" w:line="240" w:lineRule="auto"/>
      <w:jc w:val="center"/>
    </w:pPr>
    <w:rPr>
      <w:rFonts w:ascii="TimesDL" w:eastAsia="Times New Roman" w:hAnsi="TimesDL" w:cs="TimesDL"/>
      <w:b/>
      <w:bCs/>
      <w:smallCaps/>
      <w:spacing w:val="-2"/>
      <w:sz w:val="24"/>
      <w:szCs w:val="24"/>
      <w:lang w:eastAsia="ru-RU"/>
    </w:rPr>
  </w:style>
  <w:style w:type="paragraph" w:customStyle="1" w:styleId="1ff9">
    <w:name w:val="Знак1 Знак Знак Знак Знак Знак Знак Знак Знак Знак"/>
    <w:basedOn w:val="a3"/>
    <w:next w:val="2a"/>
    <w:autoRedefine/>
    <w:rsid w:val="00F2512B"/>
    <w:pPr>
      <w:spacing w:after="160" w:line="240" w:lineRule="exact"/>
    </w:pPr>
    <w:rPr>
      <w:rFonts w:ascii="Times New Roman" w:eastAsia="Times New Roman" w:hAnsi="Times New Roman"/>
      <w:sz w:val="24"/>
      <w:szCs w:val="20"/>
      <w:lang w:val="en-US"/>
    </w:rPr>
  </w:style>
  <w:style w:type="paragraph" w:customStyle="1" w:styleId="2-11">
    <w:name w:val="содержание2-11"/>
    <w:basedOn w:val="a3"/>
    <w:rsid w:val="00F2512B"/>
    <w:pPr>
      <w:spacing w:after="0" w:line="240" w:lineRule="auto"/>
      <w:ind w:firstLine="680"/>
      <w:jc w:val="both"/>
    </w:pPr>
    <w:rPr>
      <w:rFonts w:ascii="Times New Roman" w:eastAsia="Times New Roman" w:hAnsi="Times New Roman"/>
      <w:sz w:val="28"/>
      <w:szCs w:val="24"/>
      <w:lang w:eastAsia="ru-RU"/>
    </w:rPr>
  </w:style>
  <w:style w:type="paragraph" w:customStyle="1" w:styleId="help">
    <w:name w:val="help"/>
    <w:basedOn w:val="a3"/>
    <w:rsid w:val="00F2512B"/>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affffb">
    <w:name w:val="Объект (рисунок"/>
    <w:aliases w:val="график)"/>
    <w:basedOn w:val="a3"/>
    <w:rsid w:val="00F2512B"/>
    <w:pPr>
      <w:spacing w:before="60" w:after="120" w:line="240" w:lineRule="auto"/>
      <w:jc w:val="center"/>
    </w:pPr>
    <w:rPr>
      <w:rFonts w:ascii="Times New Roman" w:eastAsia="Times New Roman" w:hAnsi="Times New Roman"/>
      <w:sz w:val="24"/>
      <w:szCs w:val="20"/>
      <w:lang w:eastAsia="ru-RU"/>
    </w:rPr>
  </w:style>
  <w:style w:type="paragraph" w:customStyle="1" w:styleId="affffc">
    <w:name w:val="Заголовок_ТАБ"/>
    <w:basedOn w:val="a3"/>
    <w:rsid w:val="00F2512B"/>
    <w:pPr>
      <w:spacing w:before="60" w:after="120" w:line="240" w:lineRule="auto"/>
      <w:jc w:val="center"/>
    </w:pPr>
    <w:rPr>
      <w:rFonts w:ascii="Times New Roman" w:eastAsia="Times New Roman" w:hAnsi="Times New Roman"/>
      <w:b/>
      <w:sz w:val="24"/>
      <w:szCs w:val="20"/>
      <w:lang w:eastAsia="ru-RU"/>
    </w:rPr>
  </w:style>
  <w:style w:type="paragraph" w:customStyle="1" w:styleId="affffd">
    <w:name w:val="раздилитель сноски"/>
    <w:basedOn w:val="a3"/>
    <w:next w:val="ab"/>
    <w:rsid w:val="00F2512B"/>
    <w:pPr>
      <w:spacing w:before="60" w:after="0" w:line="240" w:lineRule="auto"/>
      <w:jc w:val="both"/>
    </w:pPr>
    <w:rPr>
      <w:rFonts w:ascii="Times New Roman" w:eastAsia="Times New Roman" w:hAnsi="Times New Roman"/>
      <w:sz w:val="24"/>
      <w:szCs w:val="20"/>
      <w:lang w:val="en-US" w:eastAsia="ru-RU"/>
    </w:rPr>
  </w:style>
  <w:style w:type="paragraph" w:customStyle="1" w:styleId="affffe">
    <w:name w:val="АНХ абзац со стрелкой"/>
    <w:basedOn w:val="a3"/>
    <w:rsid w:val="00F2512B"/>
    <w:pPr>
      <w:tabs>
        <w:tab w:val="num" w:pos="720"/>
      </w:tabs>
      <w:spacing w:after="0" w:line="312" w:lineRule="auto"/>
      <w:ind w:left="720" w:hanging="360"/>
      <w:jc w:val="both"/>
    </w:pPr>
    <w:rPr>
      <w:rFonts w:ascii="Arial" w:eastAsia="Times New Roman" w:hAnsi="Arial" w:cs="Arial"/>
      <w:sz w:val="24"/>
      <w:szCs w:val="24"/>
      <w:lang w:eastAsia="ru-RU"/>
    </w:rPr>
  </w:style>
  <w:style w:type="paragraph" w:customStyle="1" w:styleId="Preformatted">
    <w:name w:val="Preformatted"/>
    <w:basedOn w:val="a3"/>
    <w:rsid w:val="00F2512B"/>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napToGrid w:val="0"/>
      <w:sz w:val="20"/>
      <w:szCs w:val="20"/>
    </w:rPr>
  </w:style>
  <w:style w:type="paragraph" w:customStyle="1" w:styleId="222">
    <w:name w:val="Основной текст с отступом 22"/>
    <w:basedOn w:val="a3"/>
    <w:rsid w:val="00F2512B"/>
    <w:pPr>
      <w:overflowPunct w:val="0"/>
      <w:autoSpaceDE w:val="0"/>
      <w:autoSpaceDN w:val="0"/>
      <w:adjustRightInd w:val="0"/>
      <w:spacing w:after="0" w:line="240" w:lineRule="auto"/>
      <w:ind w:firstLine="708"/>
      <w:jc w:val="both"/>
      <w:textAlignment w:val="baseline"/>
    </w:pPr>
    <w:rPr>
      <w:rFonts w:ascii="Bookman Old Style" w:eastAsia="Times New Roman" w:hAnsi="Bookman Old Style"/>
      <w:sz w:val="24"/>
      <w:szCs w:val="20"/>
      <w:lang w:eastAsia="ru-RU"/>
    </w:rPr>
  </w:style>
  <w:style w:type="paragraph" w:customStyle="1" w:styleId="aodoctxt">
    <w:name w:val="aodoctxt"/>
    <w:basedOn w:val="a3"/>
    <w:rsid w:val="00F2512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f">
    <w:name w:val="#Таблица названия столбцов"/>
    <w:basedOn w:val="a3"/>
    <w:rsid w:val="00F2512B"/>
    <w:pPr>
      <w:spacing w:after="0" w:line="240" w:lineRule="auto"/>
      <w:jc w:val="center"/>
    </w:pPr>
    <w:rPr>
      <w:rFonts w:ascii="Times New Roman" w:eastAsia="Times New Roman" w:hAnsi="Times New Roman"/>
      <w:b/>
      <w:sz w:val="20"/>
      <w:szCs w:val="20"/>
      <w:lang w:eastAsia="ru-RU"/>
    </w:rPr>
  </w:style>
  <w:style w:type="character" w:customStyle="1" w:styleId="offertext">
    <w:name w:val="offer_text"/>
    <w:basedOn w:val="a4"/>
    <w:rsid w:val="00F2512B"/>
  </w:style>
  <w:style w:type="character" w:customStyle="1" w:styleId="themebody">
    <w:name w:val="themebody"/>
    <w:basedOn w:val="a4"/>
    <w:rsid w:val="00F2512B"/>
  </w:style>
  <w:style w:type="paragraph" w:customStyle="1" w:styleId="ListNum">
    <w:name w:val="ListNum"/>
    <w:basedOn w:val="a3"/>
    <w:rsid w:val="00F2512B"/>
    <w:pPr>
      <w:tabs>
        <w:tab w:val="left" w:pos="284"/>
        <w:tab w:val="num" w:pos="360"/>
      </w:tabs>
      <w:spacing w:before="60" w:after="0" w:line="240" w:lineRule="auto"/>
      <w:ind w:left="284" w:hanging="284"/>
      <w:jc w:val="both"/>
    </w:pPr>
    <w:rPr>
      <w:rFonts w:ascii="Times New Roman" w:hAnsi="Times New Roman"/>
      <w:lang w:eastAsia="ru-RU"/>
    </w:rPr>
  </w:style>
  <w:style w:type="numbering" w:customStyle="1" w:styleId="1111">
    <w:name w:val="Нет списка111"/>
    <w:next w:val="a6"/>
    <w:semiHidden/>
    <w:unhideWhenUsed/>
    <w:rsid w:val="00F2512B"/>
  </w:style>
  <w:style w:type="paragraph" w:styleId="2">
    <w:name w:val="List Bullet 2"/>
    <w:basedOn w:val="a3"/>
    <w:autoRedefine/>
    <w:semiHidden/>
    <w:rsid w:val="00F2512B"/>
    <w:pPr>
      <w:numPr>
        <w:numId w:val="10"/>
      </w:numPr>
      <w:spacing w:before="60" w:after="0" w:line="240" w:lineRule="auto"/>
      <w:jc w:val="both"/>
    </w:pPr>
    <w:rPr>
      <w:rFonts w:ascii="Times New Roman" w:eastAsia="PMingLiU" w:hAnsi="Times New Roman"/>
      <w:sz w:val="24"/>
      <w:szCs w:val="20"/>
      <w:lang w:eastAsia="ru-RU"/>
    </w:rPr>
  </w:style>
  <w:style w:type="paragraph" w:styleId="3">
    <w:name w:val="List Bullet 3"/>
    <w:basedOn w:val="a3"/>
    <w:autoRedefine/>
    <w:semiHidden/>
    <w:rsid w:val="00F2512B"/>
    <w:pPr>
      <w:numPr>
        <w:numId w:val="9"/>
      </w:numPr>
      <w:spacing w:before="60" w:after="0" w:line="240" w:lineRule="auto"/>
      <w:jc w:val="both"/>
    </w:pPr>
    <w:rPr>
      <w:rFonts w:ascii="Times New Roman" w:eastAsia="PMingLiU" w:hAnsi="Times New Roman"/>
      <w:sz w:val="24"/>
      <w:szCs w:val="20"/>
      <w:lang w:eastAsia="ru-RU"/>
    </w:rPr>
  </w:style>
  <w:style w:type="paragraph" w:customStyle="1" w:styleId="afffff0">
    <w:name w:val="Источник основной"/>
    <w:basedOn w:val="a3"/>
    <w:rsid w:val="00F2512B"/>
    <w:pPr>
      <w:keepLines/>
      <w:spacing w:before="60" w:after="0" w:line="240" w:lineRule="auto"/>
      <w:jc w:val="both"/>
    </w:pPr>
    <w:rPr>
      <w:rFonts w:ascii="Times New Roman" w:eastAsia="PMingLiU" w:hAnsi="Times New Roman"/>
      <w:sz w:val="18"/>
      <w:szCs w:val="20"/>
      <w:lang w:eastAsia="ru-RU"/>
    </w:rPr>
  </w:style>
  <w:style w:type="paragraph" w:customStyle="1" w:styleId="afffff1">
    <w:name w:val="Номер_ТАБ"/>
    <w:basedOn w:val="a3"/>
    <w:rsid w:val="00F2512B"/>
    <w:pPr>
      <w:keepNext/>
      <w:spacing w:before="120" w:after="0" w:line="240" w:lineRule="auto"/>
      <w:jc w:val="right"/>
    </w:pPr>
    <w:rPr>
      <w:rFonts w:ascii="Times New Roman" w:eastAsia="PMingLiU" w:hAnsi="Times New Roman"/>
      <w:i/>
      <w:sz w:val="24"/>
      <w:szCs w:val="20"/>
      <w:lang w:eastAsia="ru-RU"/>
    </w:rPr>
  </w:style>
  <w:style w:type="paragraph" w:customStyle="1" w:styleId="afffff2">
    <w:name w:val="Источник последний абзац"/>
    <w:basedOn w:val="afffff0"/>
    <w:rsid w:val="00F2512B"/>
    <w:pPr>
      <w:spacing w:after="120"/>
    </w:pPr>
  </w:style>
  <w:style w:type="paragraph" w:customStyle="1" w:styleId="afffff3">
    <w:name w:val="#Таблица текст"/>
    <w:basedOn w:val="a3"/>
    <w:rsid w:val="00F2512B"/>
    <w:pPr>
      <w:spacing w:after="0" w:line="240" w:lineRule="auto"/>
    </w:pPr>
    <w:rPr>
      <w:rFonts w:ascii="Times New Roman" w:eastAsia="PMingLiU" w:hAnsi="Times New Roman"/>
      <w:sz w:val="20"/>
      <w:szCs w:val="20"/>
      <w:lang w:eastAsia="ru-RU"/>
    </w:rPr>
  </w:style>
  <w:style w:type="paragraph" w:customStyle="1" w:styleId="afffff4">
    <w:name w:val="#Таблица цифры"/>
    <w:basedOn w:val="a3"/>
    <w:rsid w:val="00F2512B"/>
    <w:pPr>
      <w:spacing w:after="0" w:line="240" w:lineRule="auto"/>
      <w:jc w:val="center"/>
    </w:pPr>
    <w:rPr>
      <w:rFonts w:ascii="Times New Roman" w:eastAsia="PMingLiU" w:hAnsi="Times New Roman"/>
      <w:sz w:val="20"/>
      <w:szCs w:val="20"/>
      <w:lang w:eastAsia="ru-RU"/>
    </w:rPr>
  </w:style>
  <w:style w:type="paragraph" w:customStyle="1" w:styleId="afffff5">
    <w:name w:val="Заголовок_РИС"/>
    <w:basedOn w:val="a3"/>
    <w:rsid w:val="00F2512B"/>
    <w:pPr>
      <w:keepNext/>
      <w:spacing w:before="240" w:after="60" w:line="240" w:lineRule="auto"/>
      <w:jc w:val="center"/>
    </w:pPr>
    <w:rPr>
      <w:rFonts w:ascii="Times New Roman" w:eastAsia="PMingLiU" w:hAnsi="Times New Roman"/>
      <w:sz w:val="24"/>
      <w:szCs w:val="20"/>
      <w:lang w:eastAsia="ru-RU"/>
    </w:rPr>
  </w:style>
  <w:style w:type="character" w:customStyle="1" w:styleId="afffff6">
    <w:name w:val="Номер_РИС"/>
    <w:rsid w:val="00F2512B"/>
    <w:rPr>
      <w:i/>
      <w:sz w:val="24"/>
    </w:rPr>
  </w:style>
  <w:style w:type="paragraph" w:customStyle="1" w:styleId="BodyText">
    <w:name w:val="BodyText"/>
    <w:basedOn w:val="a3"/>
    <w:rsid w:val="00F2512B"/>
    <w:pPr>
      <w:spacing w:after="0" w:line="312" w:lineRule="auto"/>
      <w:ind w:firstLine="709"/>
      <w:jc w:val="both"/>
    </w:pPr>
    <w:rPr>
      <w:rFonts w:ascii="Arial" w:eastAsia="PMingLiU" w:hAnsi="Arial" w:cs="Arial"/>
      <w:sz w:val="24"/>
      <w:szCs w:val="24"/>
      <w:lang w:eastAsia="ru-RU"/>
    </w:rPr>
  </w:style>
  <w:style w:type="character" w:customStyle="1" w:styleId="BodyText0">
    <w:name w:val="BodyText Знак"/>
    <w:rsid w:val="00F2512B"/>
    <w:rPr>
      <w:rFonts w:ascii="Arial" w:hAnsi="Arial" w:cs="Arial"/>
      <w:sz w:val="24"/>
      <w:szCs w:val="24"/>
      <w:lang w:val="ru-RU" w:eastAsia="ru-RU" w:bidi="ar-SA"/>
    </w:rPr>
  </w:style>
  <w:style w:type="paragraph" w:customStyle="1" w:styleId="afffff7">
    <w:name w:val="Подпись рисунка"/>
    <w:basedOn w:val="afffff8"/>
    <w:rsid w:val="00F2512B"/>
    <w:pPr>
      <w:jc w:val="center"/>
    </w:pPr>
    <w:rPr>
      <w:rFonts w:ascii="Arial" w:hAnsi="Arial"/>
      <w:b w:val="0"/>
      <w:bCs w:val="0"/>
      <w:sz w:val="24"/>
    </w:rPr>
  </w:style>
  <w:style w:type="paragraph" w:styleId="afffff8">
    <w:name w:val="caption"/>
    <w:basedOn w:val="a3"/>
    <w:next w:val="a3"/>
    <w:qFormat/>
    <w:rsid w:val="00F2512B"/>
    <w:pPr>
      <w:spacing w:after="0" w:line="240" w:lineRule="auto"/>
    </w:pPr>
    <w:rPr>
      <w:rFonts w:ascii="Times New Roman" w:eastAsia="PMingLiU" w:hAnsi="Times New Roman"/>
      <w:b/>
      <w:bCs/>
      <w:sz w:val="20"/>
      <w:szCs w:val="20"/>
      <w:lang w:eastAsia="ru-RU"/>
    </w:rPr>
  </w:style>
  <w:style w:type="character" w:customStyle="1" w:styleId="A15">
    <w:name w:val="A15"/>
    <w:rsid w:val="00F2512B"/>
    <w:rPr>
      <w:rFonts w:cs="DFGYKK+StoneSansStd-Medium"/>
      <w:color w:val="000000"/>
      <w:sz w:val="15"/>
      <w:szCs w:val="15"/>
    </w:rPr>
  </w:style>
  <w:style w:type="character" w:customStyle="1" w:styleId="A16">
    <w:name w:val="A16"/>
    <w:rsid w:val="00F2512B"/>
    <w:rPr>
      <w:rFonts w:cs="DFGYKK+StoneSansStd-Medium"/>
      <w:color w:val="000000"/>
      <w:sz w:val="11"/>
      <w:szCs w:val="11"/>
    </w:rPr>
  </w:style>
  <w:style w:type="character" w:customStyle="1" w:styleId="content">
    <w:name w:val="content"/>
    <w:basedOn w:val="a4"/>
    <w:rsid w:val="00F2512B"/>
  </w:style>
  <w:style w:type="character" w:customStyle="1" w:styleId="ccmtdefault">
    <w:name w:val="ccmtdefault"/>
    <w:basedOn w:val="a4"/>
    <w:rsid w:val="00F2512B"/>
  </w:style>
  <w:style w:type="character" w:customStyle="1" w:styleId="bold">
    <w:name w:val="bold"/>
    <w:basedOn w:val="a4"/>
    <w:rsid w:val="00F2512B"/>
  </w:style>
  <w:style w:type="paragraph" w:customStyle="1" w:styleId="msolistparagraph0">
    <w:name w:val="msolistparagraph"/>
    <w:basedOn w:val="a3"/>
    <w:rsid w:val="00F2512B"/>
    <w:pPr>
      <w:spacing w:after="0" w:line="240" w:lineRule="auto"/>
      <w:ind w:left="720"/>
    </w:pPr>
    <w:rPr>
      <w:rFonts w:ascii="Times New Roman" w:eastAsia="PMingLiU" w:hAnsi="Times New Roman"/>
      <w:sz w:val="24"/>
      <w:szCs w:val="24"/>
      <w:lang w:eastAsia="ru-RU"/>
    </w:rPr>
  </w:style>
  <w:style w:type="character" w:customStyle="1" w:styleId="h3">
    <w:name w:val="h3"/>
    <w:basedOn w:val="a4"/>
    <w:rsid w:val="00F2512B"/>
  </w:style>
  <w:style w:type="character" w:customStyle="1" w:styleId="right1">
    <w:name w:val="right1"/>
    <w:rsid w:val="00F2512B"/>
  </w:style>
  <w:style w:type="paragraph" w:customStyle="1" w:styleId="BST">
    <w:name w:val="BST"/>
    <w:basedOn w:val="a3"/>
    <w:rsid w:val="00F2512B"/>
    <w:pPr>
      <w:spacing w:before="60" w:after="60" w:line="240" w:lineRule="auto"/>
      <w:ind w:firstLine="567"/>
      <w:jc w:val="both"/>
    </w:pPr>
    <w:rPr>
      <w:rFonts w:ascii="Arial" w:eastAsia="Times New Roman" w:hAnsi="Arial"/>
      <w:szCs w:val="24"/>
      <w:lang w:eastAsia="ru-RU"/>
    </w:rPr>
  </w:style>
  <w:style w:type="paragraph" w:customStyle="1" w:styleId="western">
    <w:name w:val="western"/>
    <w:basedOn w:val="a3"/>
    <w:rsid w:val="00F2512B"/>
    <w:pPr>
      <w:spacing w:before="100" w:beforeAutospacing="1" w:after="115"/>
    </w:pPr>
    <w:rPr>
      <w:rFonts w:eastAsia="Times New Roman"/>
      <w:color w:val="000000"/>
      <w:lang w:eastAsia="ru-RU"/>
    </w:rPr>
  </w:style>
  <w:style w:type="paragraph" w:styleId="afffff9">
    <w:name w:val="Plain Text"/>
    <w:basedOn w:val="a3"/>
    <w:link w:val="afffffa"/>
    <w:unhideWhenUsed/>
    <w:rsid w:val="00F2512B"/>
    <w:pPr>
      <w:spacing w:after="0" w:line="240" w:lineRule="auto"/>
    </w:pPr>
    <w:rPr>
      <w:rFonts w:ascii="Consolas" w:eastAsia="Times New Roman" w:hAnsi="Consolas"/>
      <w:sz w:val="21"/>
      <w:szCs w:val="21"/>
      <w:lang w:eastAsia="ru-RU"/>
    </w:rPr>
  </w:style>
  <w:style w:type="character" w:customStyle="1" w:styleId="afffffa">
    <w:name w:val="Текст Знак"/>
    <w:basedOn w:val="a4"/>
    <w:link w:val="afffff9"/>
    <w:rsid w:val="00F2512B"/>
    <w:rPr>
      <w:rFonts w:ascii="Consolas" w:eastAsia="Times New Roman" w:hAnsi="Consolas" w:cs="Times New Roman"/>
      <w:sz w:val="21"/>
      <w:szCs w:val="21"/>
      <w:lang w:eastAsia="ru-RU"/>
    </w:rPr>
  </w:style>
  <w:style w:type="character" w:customStyle="1" w:styleId="inline">
    <w:name w:val="inline"/>
    <w:rsid w:val="00F2512B"/>
  </w:style>
  <w:style w:type="character" w:customStyle="1" w:styleId="h41">
    <w:name w:val="h41"/>
    <w:rsid w:val="00F2512B"/>
    <w:rPr>
      <w:rFonts w:ascii="Arial" w:hAnsi="Arial" w:cs="Arial" w:hint="default"/>
      <w:color w:val="4A1914"/>
      <w:sz w:val="18"/>
      <w:szCs w:val="18"/>
    </w:rPr>
  </w:style>
  <w:style w:type="character" w:customStyle="1" w:styleId="blk">
    <w:name w:val="blk"/>
    <w:rsid w:val="00F2512B"/>
  </w:style>
  <w:style w:type="character" w:customStyle="1" w:styleId="u">
    <w:name w:val="u"/>
    <w:rsid w:val="00F2512B"/>
  </w:style>
  <w:style w:type="paragraph" w:customStyle="1" w:styleId="afffffb">
    <w:name w:val="Пункт"/>
    <w:basedOn w:val="afc"/>
    <w:rsid w:val="00F2512B"/>
    <w:pPr>
      <w:widowControl/>
      <w:suppressAutoHyphens/>
      <w:autoSpaceDE/>
      <w:autoSpaceDN/>
      <w:adjustRightInd/>
      <w:spacing w:after="120"/>
      <w:jc w:val="left"/>
    </w:pPr>
    <w:rPr>
      <w:color w:val="auto"/>
      <w:sz w:val="24"/>
      <w:szCs w:val="24"/>
      <w:lang w:val="x-none" w:eastAsia="ar-SA"/>
    </w:rPr>
  </w:style>
  <w:style w:type="numbering" w:customStyle="1" w:styleId="2fb">
    <w:name w:val="Нет списка2"/>
    <w:next w:val="a6"/>
    <w:uiPriority w:val="99"/>
    <w:semiHidden/>
    <w:unhideWhenUsed/>
    <w:rsid w:val="00F2512B"/>
  </w:style>
  <w:style w:type="paragraph" w:customStyle="1" w:styleId="msonormalcxspmiddle">
    <w:name w:val="msonormalcxspmiddle"/>
    <w:basedOn w:val="a3"/>
    <w:rsid w:val="00F2512B"/>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3f9">
    <w:name w:val="Нет списка3"/>
    <w:next w:val="a6"/>
    <w:uiPriority w:val="99"/>
    <w:semiHidden/>
    <w:unhideWhenUsed/>
    <w:rsid w:val="00F2512B"/>
  </w:style>
  <w:style w:type="table" w:customStyle="1" w:styleId="3fa">
    <w:name w:val="Сетка таблицы3"/>
    <w:basedOn w:val="a5"/>
    <w:next w:val="af7"/>
    <w:uiPriority w:val="39"/>
    <w:rsid w:val="00F25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spanview">
    <w:name w:val="textspanview"/>
    <w:rsid w:val="00F2512B"/>
  </w:style>
  <w:style w:type="character" w:customStyle="1" w:styleId="xryml1">
    <w:name w:val="xryml1"/>
    <w:basedOn w:val="a4"/>
    <w:rsid w:val="00F2512B"/>
    <w:rPr>
      <w:rFonts w:ascii="Verdana" w:hAnsi="Verdana" w:hint="default"/>
      <w:b/>
      <w:bCs/>
      <w:vanish w:val="0"/>
      <w:webHidden w:val="0"/>
      <w:color w:val="076AD8"/>
      <w:spacing w:val="15"/>
      <w:sz w:val="36"/>
      <w:szCs w:val="36"/>
      <w:specVanish w:val="0"/>
    </w:rPr>
  </w:style>
  <w:style w:type="character" w:customStyle="1" w:styleId="h1-part1-mech2">
    <w:name w:val="h1-part1-mech2"/>
    <w:basedOn w:val="a4"/>
    <w:rsid w:val="00F2512B"/>
    <w:rPr>
      <w:vanish w:val="0"/>
      <w:webHidden w:val="0"/>
      <w:color w:val="333333"/>
      <w:sz w:val="57"/>
      <w:szCs w:val="57"/>
      <w:specVanish w:val="0"/>
    </w:rPr>
  </w:style>
  <w:style w:type="character" w:customStyle="1" w:styleId="eaarw1">
    <w:name w:val="eaarw1"/>
    <w:basedOn w:val="a4"/>
    <w:rsid w:val="00F2512B"/>
    <w:rPr>
      <w:rFonts w:ascii="Verdana" w:hAnsi="Verdana" w:hint="default"/>
      <w:b/>
      <w:bCs/>
      <w:vanish w:val="0"/>
      <w:webHidden w:val="0"/>
      <w:color w:val="076AD8"/>
      <w:spacing w:val="15"/>
      <w:sz w:val="36"/>
      <w:szCs w:val="36"/>
      <w:specVanish w:val="0"/>
    </w:rPr>
  </w:style>
  <w:style w:type="character" w:customStyle="1" w:styleId="bugeb1">
    <w:name w:val="bugeb1"/>
    <w:basedOn w:val="a4"/>
    <w:rsid w:val="00F2512B"/>
    <w:rPr>
      <w:rFonts w:ascii="Verdana" w:hAnsi="Verdana" w:hint="default"/>
      <w:b/>
      <w:bCs/>
      <w:vanish w:val="0"/>
      <w:webHidden w:val="0"/>
      <w:color w:val="076AD8"/>
      <w:spacing w:val="15"/>
      <w:sz w:val="36"/>
      <w:szCs w:val="36"/>
      <w:specVanish w:val="0"/>
    </w:rPr>
  </w:style>
  <w:style w:type="character" w:customStyle="1" w:styleId="nhexq1">
    <w:name w:val="nhexq1"/>
    <w:basedOn w:val="a4"/>
    <w:rsid w:val="00F2512B"/>
    <w:rPr>
      <w:rFonts w:ascii="Verdana" w:hAnsi="Verdana" w:hint="default"/>
      <w:b/>
      <w:bCs/>
      <w:vanish w:val="0"/>
      <w:webHidden w:val="0"/>
      <w:color w:val="076AD8"/>
      <w:spacing w:val="15"/>
      <w:sz w:val="36"/>
      <w:szCs w:val="36"/>
      <w:specVanish w:val="0"/>
    </w:rPr>
  </w:style>
  <w:style w:type="character" w:customStyle="1" w:styleId="jlbcz1">
    <w:name w:val="jlbcz1"/>
    <w:basedOn w:val="a4"/>
    <w:rsid w:val="00F2512B"/>
    <w:rPr>
      <w:rFonts w:ascii="Verdana" w:hAnsi="Verdana" w:hint="default"/>
      <w:b/>
      <w:bCs/>
      <w:vanish w:val="0"/>
      <w:webHidden w:val="0"/>
      <w:color w:val="076AD8"/>
      <w:spacing w:val="15"/>
      <w:sz w:val="36"/>
      <w:szCs w:val="36"/>
      <w:specVanish w:val="0"/>
    </w:rPr>
  </w:style>
  <w:style w:type="character" w:customStyle="1" w:styleId="epmco1">
    <w:name w:val="epmco1"/>
    <w:basedOn w:val="a4"/>
    <w:rsid w:val="00F2512B"/>
    <w:rPr>
      <w:rFonts w:ascii="Verdana" w:hAnsi="Verdana" w:hint="default"/>
      <w:b/>
      <w:bCs/>
      <w:vanish w:val="0"/>
      <w:webHidden w:val="0"/>
      <w:color w:val="076AD8"/>
      <w:spacing w:val="15"/>
      <w:sz w:val="36"/>
      <w:szCs w:val="36"/>
      <w:specVanish w:val="0"/>
    </w:rPr>
  </w:style>
  <w:style w:type="character" w:customStyle="1" w:styleId="ooqoq1">
    <w:name w:val="ooqoq1"/>
    <w:basedOn w:val="a4"/>
    <w:rsid w:val="00F2512B"/>
    <w:rPr>
      <w:rFonts w:ascii="Verdana" w:hAnsi="Verdana" w:hint="default"/>
      <w:b/>
      <w:bCs/>
      <w:vanish w:val="0"/>
      <w:webHidden w:val="0"/>
      <w:color w:val="076AD8"/>
      <w:spacing w:val="15"/>
      <w:sz w:val="36"/>
      <w:szCs w:val="36"/>
      <w:specVanish w:val="0"/>
    </w:rPr>
  </w:style>
  <w:style w:type="character" w:customStyle="1" w:styleId="uhubc1">
    <w:name w:val="uhubc1"/>
    <w:basedOn w:val="a4"/>
    <w:rsid w:val="00F2512B"/>
    <w:rPr>
      <w:rFonts w:ascii="Verdana" w:hAnsi="Verdana" w:hint="default"/>
      <w:b/>
      <w:bCs/>
      <w:vanish w:val="0"/>
      <w:webHidden w:val="0"/>
      <w:color w:val="076AD8"/>
      <w:spacing w:val="15"/>
      <w:sz w:val="36"/>
      <w:szCs w:val="36"/>
      <w:specVanish w:val="0"/>
    </w:rPr>
  </w:style>
  <w:style w:type="character" w:customStyle="1" w:styleId="iycih1">
    <w:name w:val="iycih1"/>
    <w:basedOn w:val="a4"/>
    <w:rsid w:val="00F2512B"/>
    <w:rPr>
      <w:rFonts w:ascii="Verdana" w:hAnsi="Verdana" w:hint="default"/>
      <w:b/>
      <w:bCs/>
      <w:vanish w:val="0"/>
      <w:webHidden w:val="0"/>
      <w:color w:val="076AD8"/>
      <w:spacing w:val="15"/>
      <w:sz w:val="36"/>
      <w:szCs w:val="36"/>
      <w:specVanish w:val="0"/>
    </w:rPr>
  </w:style>
  <w:style w:type="character" w:customStyle="1" w:styleId="nvolz1">
    <w:name w:val="nvolz1"/>
    <w:basedOn w:val="a4"/>
    <w:rsid w:val="00F2512B"/>
    <w:rPr>
      <w:rFonts w:ascii="Verdana" w:hAnsi="Verdana" w:hint="default"/>
      <w:b/>
      <w:bCs/>
      <w:vanish w:val="0"/>
      <w:webHidden w:val="0"/>
      <w:color w:val="076AD8"/>
      <w:spacing w:val="15"/>
      <w:sz w:val="36"/>
      <w:szCs w:val="36"/>
      <w:specVanish w:val="0"/>
    </w:rPr>
  </w:style>
  <w:style w:type="character" w:customStyle="1" w:styleId="post-search-list-postalcode1">
    <w:name w:val="post-search-list-postalcode1"/>
    <w:basedOn w:val="a4"/>
    <w:rsid w:val="00F2512B"/>
    <w:rPr>
      <w:rFonts w:ascii="Times New Roman" w:hAnsi="Times New Roman" w:cs="Times New Roman" w:hint="default"/>
      <w:b/>
      <w:bCs/>
      <w:sz w:val="48"/>
      <w:szCs w:val="48"/>
    </w:rPr>
  </w:style>
  <w:style w:type="character" w:customStyle="1" w:styleId="gorro1">
    <w:name w:val="gorro1"/>
    <w:basedOn w:val="a4"/>
    <w:rsid w:val="00F2512B"/>
    <w:rPr>
      <w:rFonts w:ascii="Verdana" w:hAnsi="Verdana" w:hint="default"/>
      <w:b/>
      <w:bCs/>
      <w:vanish w:val="0"/>
      <w:webHidden w:val="0"/>
      <w:color w:val="076AD8"/>
      <w:spacing w:val="15"/>
      <w:sz w:val="36"/>
      <w:szCs w:val="36"/>
      <w:specVanish w:val="0"/>
    </w:rPr>
  </w:style>
  <w:style w:type="character" w:customStyle="1" w:styleId="yuvfm1">
    <w:name w:val="yuvfm1"/>
    <w:basedOn w:val="a4"/>
    <w:rsid w:val="00F2512B"/>
    <w:rPr>
      <w:rFonts w:ascii="Verdana" w:hAnsi="Verdana" w:hint="default"/>
      <w:b/>
      <w:bCs/>
      <w:vanish w:val="0"/>
      <w:webHidden w:val="0"/>
      <w:color w:val="076AD8"/>
      <w:spacing w:val="15"/>
      <w:sz w:val="36"/>
      <w:szCs w:val="36"/>
      <w:specVanish w:val="0"/>
    </w:rPr>
  </w:style>
  <w:style w:type="character" w:customStyle="1" w:styleId="rlxjn1">
    <w:name w:val="rlxjn1"/>
    <w:basedOn w:val="a4"/>
    <w:rsid w:val="00F2512B"/>
    <w:rPr>
      <w:rFonts w:ascii="Verdana" w:hAnsi="Verdana" w:hint="default"/>
      <w:b/>
      <w:bCs/>
      <w:vanish w:val="0"/>
      <w:webHidden w:val="0"/>
      <w:color w:val="076AD8"/>
      <w:spacing w:val="15"/>
      <w:sz w:val="36"/>
      <w:szCs w:val="36"/>
      <w:specVanish w:val="0"/>
    </w:rPr>
  </w:style>
  <w:style w:type="character" w:customStyle="1" w:styleId="brlkj1">
    <w:name w:val="brlkj1"/>
    <w:basedOn w:val="a4"/>
    <w:rsid w:val="00F2512B"/>
    <w:rPr>
      <w:rFonts w:ascii="Verdana" w:hAnsi="Verdana" w:hint="default"/>
      <w:b/>
      <w:bCs/>
      <w:vanish w:val="0"/>
      <w:webHidden w:val="0"/>
      <w:color w:val="076AD8"/>
      <w:spacing w:val="15"/>
      <w:sz w:val="36"/>
      <w:szCs w:val="36"/>
      <w:specVanish w:val="0"/>
    </w:rPr>
  </w:style>
  <w:style w:type="character" w:customStyle="1" w:styleId="gycqs1">
    <w:name w:val="gycqs1"/>
    <w:basedOn w:val="a4"/>
    <w:rsid w:val="00F2512B"/>
    <w:rPr>
      <w:rFonts w:ascii="Verdana" w:hAnsi="Verdana" w:hint="default"/>
      <w:b/>
      <w:bCs/>
      <w:vanish w:val="0"/>
      <w:webHidden w:val="0"/>
      <w:color w:val="076AD8"/>
      <w:spacing w:val="15"/>
      <w:sz w:val="36"/>
      <w:szCs w:val="36"/>
      <w:specVanish w:val="0"/>
    </w:rPr>
  </w:style>
  <w:style w:type="character" w:customStyle="1" w:styleId="pcucv1">
    <w:name w:val="pcucv1"/>
    <w:basedOn w:val="a4"/>
    <w:rsid w:val="00F2512B"/>
    <w:rPr>
      <w:rFonts w:ascii="Verdana" w:hAnsi="Verdana" w:hint="default"/>
      <w:b/>
      <w:bCs/>
      <w:vanish w:val="0"/>
      <w:webHidden w:val="0"/>
      <w:color w:val="076AD8"/>
      <w:spacing w:val="15"/>
      <w:sz w:val="36"/>
      <w:szCs w:val="36"/>
      <w:specVanish w:val="0"/>
    </w:rPr>
  </w:style>
  <w:style w:type="character" w:customStyle="1" w:styleId="vctlu1">
    <w:name w:val="vctlu1"/>
    <w:basedOn w:val="a4"/>
    <w:rsid w:val="00F2512B"/>
    <w:rPr>
      <w:rFonts w:ascii="Verdana" w:hAnsi="Verdana" w:hint="default"/>
      <w:b/>
      <w:bCs/>
      <w:vanish w:val="0"/>
      <w:webHidden w:val="0"/>
      <w:color w:val="076AD8"/>
      <w:spacing w:val="15"/>
      <w:sz w:val="36"/>
      <w:szCs w:val="36"/>
      <w:specVanish w:val="0"/>
    </w:rPr>
  </w:style>
  <w:style w:type="character" w:customStyle="1" w:styleId="xwgpf1">
    <w:name w:val="xwgpf1"/>
    <w:basedOn w:val="a4"/>
    <w:rsid w:val="00F2512B"/>
    <w:rPr>
      <w:rFonts w:ascii="Verdana" w:hAnsi="Verdana" w:hint="default"/>
      <w:b/>
      <w:bCs/>
      <w:vanish w:val="0"/>
      <w:webHidden w:val="0"/>
      <w:color w:val="076AD8"/>
      <w:spacing w:val="15"/>
      <w:sz w:val="36"/>
      <w:szCs w:val="36"/>
      <w:specVanish w:val="0"/>
    </w:rPr>
  </w:style>
  <w:style w:type="character" w:customStyle="1" w:styleId="nnnva1">
    <w:name w:val="nnnva1"/>
    <w:basedOn w:val="a4"/>
    <w:rsid w:val="00F2512B"/>
    <w:rPr>
      <w:rFonts w:ascii="Verdana" w:hAnsi="Verdana" w:hint="default"/>
      <w:b/>
      <w:bCs/>
      <w:vanish w:val="0"/>
      <w:webHidden w:val="0"/>
      <w:color w:val="076AD8"/>
      <w:spacing w:val="15"/>
      <w:sz w:val="36"/>
      <w:szCs w:val="36"/>
      <w:specVanish w:val="0"/>
    </w:rPr>
  </w:style>
  <w:style w:type="character" w:customStyle="1" w:styleId="ukmff1">
    <w:name w:val="ukmff1"/>
    <w:basedOn w:val="a4"/>
    <w:rsid w:val="00F2512B"/>
    <w:rPr>
      <w:rFonts w:ascii="Verdana" w:hAnsi="Verdana" w:hint="default"/>
      <w:b/>
      <w:bCs/>
      <w:vanish w:val="0"/>
      <w:webHidden w:val="0"/>
      <w:color w:val="076AD8"/>
      <w:spacing w:val="15"/>
      <w:sz w:val="36"/>
      <w:szCs w:val="36"/>
      <w:specVanish w:val="0"/>
    </w:rPr>
  </w:style>
  <w:style w:type="character" w:customStyle="1" w:styleId="d-block1">
    <w:name w:val="d-block1"/>
    <w:basedOn w:val="a4"/>
    <w:rsid w:val="00F2512B"/>
    <w:rPr>
      <w:vanish w:val="0"/>
      <w:webHidden w:val="0"/>
      <w:specVanish w:val="0"/>
    </w:rPr>
  </w:style>
  <w:style w:type="character" w:styleId="afffffc">
    <w:name w:val="Hyperlink"/>
    <w:basedOn w:val="a4"/>
    <w:uiPriority w:val="99"/>
    <w:unhideWhenUsed/>
    <w:rsid w:val="00F2512B"/>
    <w:rPr>
      <w:color w:val="0563C1" w:themeColor="hyperlink"/>
      <w:u w:val="single"/>
    </w:rPr>
  </w:style>
  <w:style w:type="character" w:customStyle="1" w:styleId="911">
    <w:name w:val="Заголовок 9 Знак1"/>
    <w:basedOn w:val="a4"/>
    <w:uiPriority w:val="9"/>
    <w:semiHidden/>
    <w:rsid w:val="00F2512B"/>
    <w:rPr>
      <w:rFonts w:asciiTheme="majorHAnsi" w:eastAsiaTheme="majorEastAsia" w:hAnsiTheme="majorHAnsi" w:cstheme="majorBidi"/>
      <w:i/>
      <w:iCs/>
      <w:color w:val="272727" w:themeColor="text1" w:themeTint="D8"/>
      <w:sz w:val="21"/>
      <w:szCs w:val="21"/>
    </w:rPr>
  </w:style>
  <w:style w:type="paragraph" w:styleId="2f4">
    <w:name w:val="Quote"/>
    <w:basedOn w:val="a3"/>
    <w:next w:val="a3"/>
    <w:link w:val="2f3"/>
    <w:uiPriority w:val="29"/>
    <w:qFormat/>
    <w:rsid w:val="00F2512B"/>
    <w:pPr>
      <w:spacing w:before="200" w:after="160"/>
      <w:ind w:left="864" w:right="864"/>
      <w:jc w:val="center"/>
    </w:pPr>
    <w:rPr>
      <w:rFonts w:ascii="Times New Roman" w:eastAsia="Times New Roman" w:hAnsi="Times New Roman"/>
      <w:i/>
      <w:iCs/>
      <w:color w:val="000000"/>
      <w:sz w:val="24"/>
      <w:szCs w:val="24"/>
      <w:lang w:eastAsia="ru-RU"/>
    </w:rPr>
  </w:style>
  <w:style w:type="character" w:customStyle="1" w:styleId="216">
    <w:name w:val="Цитата 2 Знак1"/>
    <w:basedOn w:val="a4"/>
    <w:uiPriority w:val="29"/>
    <w:rsid w:val="00F2512B"/>
    <w:rPr>
      <w:rFonts w:ascii="Calibri" w:eastAsia="Calibri" w:hAnsi="Calibri" w:cs="Times New Roman"/>
      <w:i/>
      <w:iCs/>
      <w:color w:val="404040" w:themeColor="text1" w:themeTint="BF"/>
    </w:rPr>
  </w:style>
  <w:style w:type="paragraph" w:styleId="affc">
    <w:name w:val="Intense Quote"/>
    <w:basedOn w:val="a3"/>
    <w:next w:val="a3"/>
    <w:link w:val="affb"/>
    <w:uiPriority w:val="30"/>
    <w:qFormat/>
    <w:rsid w:val="00F2512B"/>
    <w:pPr>
      <w:pBdr>
        <w:top w:val="single" w:sz="4" w:space="10" w:color="5B9BD5" w:themeColor="accent1"/>
        <w:bottom w:val="single" w:sz="4" w:space="10" w:color="5B9BD5" w:themeColor="accent1"/>
      </w:pBdr>
      <w:spacing w:before="360" w:after="360"/>
      <w:ind w:left="864" w:right="864"/>
      <w:jc w:val="center"/>
    </w:pPr>
    <w:rPr>
      <w:rFonts w:ascii="Times New Roman" w:eastAsia="Times New Roman" w:hAnsi="Times New Roman"/>
      <w:b/>
      <w:bCs/>
      <w:i/>
      <w:iCs/>
      <w:color w:val="4F81BD"/>
      <w:sz w:val="24"/>
      <w:szCs w:val="24"/>
      <w:lang w:eastAsia="ru-RU"/>
    </w:rPr>
  </w:style>
  <w:style w:type="character" w:customStyle="1" w:styleId="1ffa">
    <w:name w:val="Выделенная цитата Знак1"/>
    <w:basedOn w:val="a4"/>
    <w:uiPriority w:val="30"/>
    <w:rsid w:val="00F2512B"/>
    <w:rPr>
      <w:rFonts w:ascii="Calibri" w:eastAsia="Calibri" w:hAnsi="Calibri" w:cs="Times New Roman"/>
      <w:i/>
      <w:iCs/>
      <w:color w:val="5B9BD5" w:themeColor="accent1"/>
    </w:rPr>
  </w:style>
  <w:style w:type="character" w:styleId="afffffd">
    <w:name w:val="Subtle Emphasis"/>
    <w:basedOn w:val="a4"/>
    <w:uiPriority w:val="19"/>
    <w:qFormat/>
    <w:rsid w:val="00F2512B"/>
    <w:rPr>
      <w:i/>
      <w:iCs/>
      <w:color w:val="404040" w:themeColor="text1" w:themeTint="BF"/>
    </w:rPr>
  </w:style>
  <w:style w:type="character" w:styleId="afffffe">
    <w:name w:val="Intense Emphasis"/>
    <w:basedOn w:val="a4"/>
    <w:uiPriority w:val="21"/>
    <w:qFormat/>
    <w:rsid w:val="00F2512B"/>
    <w:rPr>
      <w:i/>
      <w:iCs/>
      <w:color w:val="5B9BD5" w:themeColor="accent1"/>
    </w:rPr>
  </w:style>
  <w:style w:type="character" w:styleId="affffff">
    <w:name w:val="Subtle Reference"/>
    <w:basedOn w:val="a4"/>
    <w:uiPriority w:val="31"/>
    <w:qFormat/>
    <w:rsid w:val="00F2512B"/>
    <w:rPr>
      <w:smallCaps/>
      <w:color w:val="5A5A5A" w:themeColor="text1" w:themeTint="A5"/>
    </w:rPr>
  </w:style>
  <w:style w:type="character" w:styleId="affffff0">
    <w:name w:val="Intense Reference"/>
    <w:basedOn w:val="a4"/>
    <w:uiPriority w:val="32"/>
    <w:qFormat/>
    <w:rsid w:val="00F2512B"/>
    <w:rPr>
      <w:b/>
      <w:bCs/>
      <w:smallCaps/>
      <w:color w:val="5B9BD5" w:themeColor="accent1"/>
      <w:spacing w:val="5"/>
    </w:rPr>
  </w:style>
  <w:style w:type="character" w:styleId="affffff1">
    <w:name w:val="FollowedHyperlink"/>
    <w:basedOn w:val="a4"/>
    <w:uiPriority w:val="99"/>
    <w:semiHidden/>
    <w:unhideWhenUsed/>
    <w:rsid w:val="00F2512B"/>
    <w:rPr>
      <w:color w:val="954F72" w:themeColor="followedHyperlink"/>
      <w:u w:val="single"/>
    </w:rPr>
  </w:style>
  <w:style w:type="table" w:customStyle="1" w:styleId="313">
    <w:name w:val="Сетка таблицы31"/>
    <w:basedOn w:val="a5"/>
    <w:next w:val="af7"/>
    <w:uiPriority w:val="39"/>
    <w:rsid w:val="00D822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c">
    <w:name w:val="Основной текст (2)_"/>
    <w:basedOn w:val="a4"/>
    <w:link w:val="2fd"/>
    <w:uiPriority w:val="99"/>
    <w:locked/>
    <w:rsid w:val="00FD557F"/>
    <w:rPr>
      <w:rFonts w:ascii="Arial" w:hAnsi="Arial" w:cs="Arial"/>
      <w:b/>
      <w:bCs/>
      <w:sz w:val="16"/>
      <w:szCs w:val="16"/>
      <w:shd w:val="clear" w:color="auto" w:fill="FFFFFF"/>
    </w:rPr>
  </w:style>
  <w:style w:type="paragraph" w:customStyle="1" w:styleId="2fd">
    <w:name w:val="Основной текст (2)"/>
    <w:basedOn w:val="a3"/>
    <w:link w:val="2fc"/>
    <w:uiPriority w:val="99"/>
    <w:rsid w:val="00FD557F"/>
    <w:pPr>
      <w:widowControl w:val="0"/>
      <w:shd w:val="clear" w:color="auto" w:fill="FFFFFF"/>
      <w:spacing w:before="180" w:after="60" w:line="240" w:lineRule="atLeast"/>
      <w:ind w:hanging="1200"/>
      <w:jc w:val="center"/>
    </w:pPr>
    <w:rPr>
      <w:rFonts w:ascii="Arial" w:eastAsiaTheme="minorHAnsi" w:hAnsi="Arial" w:cs="Arial"/>
      <w:b/>
      <w:bCs/>
      <w:sz w:val="16"/>
      <w:szCs w:val="16"/>
    </w:rPr>
  </w:style>
  <w:style w:type="numbering" w:customStyle="1" w:styleId="a0">
    <w:name w:val="А"/>
    <w:aliases w:val="Б,В,Г..."/>
    <w:uiPriority w:val="99"/>
    <w:rsid w:val="00F00578"/>
    <w:pPr>
      <w:numPr>
        <w:numId w:val="11"/>
      </w:numPr>
    </w:pPr>
  </w:style>
  <w:style w:type="numbering" w:customStyle="1" w:styleId="7">
    <w:name w:val="Стиль7"/>
    <w:uiPriority w:val="99"/>
    <w:rsid w:val="00952965"/>
    <w:pPr>
      <w:numPr>
        <w:numId w:val="12"/>
      </w:numPr>
    </w:pPr>
  </w:style>
  <w:style w:type="numbering" w:customStyle="1" w:styleId="8">
    <w:name w:val="Стиль8"/>
    <w:uiPriority w:val="99"/>
    <w:rsid w:val="00952965"/>
    <w:pPr>
      <w:numPr>
        <w:numId w:val="13"/>
      </w:numPr>
    </w:pPr>
  </w:style>
  <w:style w:type="numbering" w:customStyle="1" w:styleId="9">
    <w:name w:val="Стиль9"/>
    <w:uiPriority w:val="99"/>
    <w:rsid w:val="00952965"/>
    <w:pPr>
      <w:numPr>
        <w:numId w:val="14"/>
      </w:numPr>
    </w:pPr>
  </w:style>
  <w:style w:type="numbering" w:customStyle="1" w:styleId="100">
    <w:name w:val="Стиль10"/>
    <w:uiPriority w:val="99"/>
    <w:rsid w:val="00952965"/>
    <w:pPr>
      <w:numPr>
        <w:numId w:val="15"/>
      </w:numPr>
    </w:pPr>
  </w:style>
  <w:style w:type="numbering" w:customStyle="1" w:styleId="11">
    <w:name w:val="Стиль11"/>
    <w:uiPriority w:val="99"/>
    <w:rsid w:val="00952965"/>
    <w:pPr>
      <w:numPr>
        <w:numId w:val="16"/>
      </w:numPr>
    </w:pPr>
  </w:style>
  <w:style w:type="numbering" w:customStyle="1" w:styleId="12">
    <w:name w:val="Стиль12"/>
    <w:uiPriority w:val="99"/>
    <w:rsid w:val="00952965"/>
    <w:pPr>
      <w:numPr>
        <w:numId w:val="17"/>
      </w:numPr>
    </w:pPr>
  </w:style>
  <w:style w:type="numbering" w:customStyle="1" w:styleId="13">
    <w:name w:val="Стиль13"/>
    <w:uiPriority w:val="99"/>
    <w:rsid w:val="00F505C6"/>
    <w:pPr>
      <w:numPr>
        <w:numId w:val="18"/>
      </w:numPr>
    </w:pPr>
  </w:style>
  <w:style w:type="numbering" w:customStyle="1" w:styleId="14">
    <w:name w:val="Стиль14"/>
    <w:uiPriority w:val="99"/>
    <w:rsid w:val="00F505C6"/>
    <w:pPr>
      <w:numPr>
        <w:numId w:val="19"/>
      </w:numPr>
    </w:pPr>
  </w:style>
  <w:style w:type="numbering" w:customStyle="1" w:styleId="15">
    <w:name w:val="Стиль15"/>
    <w:uiPriority w:val="99"/>
    <w:rsid w:val="00F505C6"/>
    <w:pPr>
      <w:numPr>
        <w:numId w:val="20"/>
      </w:numPr>
    </w:pPr>
  </w:style>
  <w:style w:type="numbering" w:customStyle="1" w:styleId="16">
    <w:name w:val="Стиль16"/>
    <w:uiPriority w:val="99"/>
    <w:rsid w:val="00F505C6"/>
    <w:pPr>
      <w:numPr>
        <w:numId w:val="21"/>
      </w:numPr>
    </w:pPr>
  </w:style>
  <w:style w:type="numbering" w:customStyle="1" w:styleId="17">
    <w:name w:val="Стиль17"/>
    <w:uiPriority w:val="99"/>
    <w:rsid w:val="00F505C6"/>
    <w:pPr>
      <w:numPr>
        <w:numId w:val="22"/>
      </w:numPr>
    </w:pPr>
  </w:style>
  <w:style w:type="numbering" w:customStyle="1" w:styleId="18">
    <w:name w:val="Стиль18"/>
    <w:uiPriority w:val="99"/>
    <w:rsid w:val="004E2792"/>
    <w:pPr>
      <w:numPr>
        <w:numId w:val="23"/>
      </w:numPr>
    </w:pPr>
  </w:style>
  <w:style w:type="numbering" w:customStyle="1" w:styleId="19">
    <w:name w:val="Стиль19"/>
    <w:uiPriority w:val="99"/>
    <w:rsid w:val="004E2792"/>
    <w:pPr>
      <w:numPr>
        <w:numId w:val="24"/>
      </w:numPr>
    </w:pPr>
  </w:style>
  <w:style w:type="numbering" w:customStyle="1" w:styleId="20">
    <w:name w:val="Стиль20"/>
    <w:uiPriority w:val="99"/>
    <w:rsid w:val="004E2792"/>
    <w:pPr>
      <w:numPr>
        <w:numId w:val="25"/>
      </w:numPr>
    </w:pPr>
  </w:style>
  <w:style w:type="numbering" w:customStyle="1" w:styleId="21">
    <w:name w:val="Стиль21"/>
    <w:uiPriority w:val="99"/>
    <w:rsid w:val="004E2792"/>
    <w:pPr>
      <w:numPr>
        <w:numId w:val="26"/>
      </w:numPr>
    </w:pPr>
  </w:style>
  <w:style w:type="numbering" w:customStyle="1" w:styleId="22">
    <w:name w:val="Стиль22"/>
    <w:uiPriority w:val="99"/>
    <w:rsid w:val="004E2792"/>
    <w:pPr>
      <w:numPr>
        <w:numId w:val="27"/>
      </w:numPr>
    </w:pPr>
  </w:style>
  <w:style w:type="numbering" w:customStyle="1" w:styleId="23">
    <w:name w:val="Стиль23"/>
    <w:uiPriority w:val="99"/>
    <w:rsid w:val="004E2792"/>
    <w:pPr>
      <w:numPr>
        <w:numId w:val="28"/>
      </w:numPr>
    </w:pPr>
  </w:style>
  <w:style w:type="numbering" w:customStyle="1" w:styleId="24">
    <w:name w:val="Стиль24"/>
    <w:uiPriority w:val="99"/>
    <w:rsid w:val="004E2792"/>
    <w:pPr>
      <w:numPr>
        <w:numId w:val="29"/>
      </w:numPr>
    </w:pPr>
  </w:style>
  <w:style w:type="numbering" w:customStyle="1" w:styleId="25">
    <w:name w:val="Стиль25"/>
    <w:uiPriority w:val="99"/>
    <w:rsid w:val="004E2792"/>
    <w:pPr>
      <w:numPr>
        <w:numId w:val="30"/>
      </w:numPr>
    </w:pPr>
  </w:style>
  <w:style w:type="numbering" w:customStyle="1" w:styleId="26">
    <w:name w:val="Стиль26"/>
    <w:uiPriority w:val="99"/>
    <w:rsid w:val="004E2792"/>
    <w:pPr>
      <w:numPr>
        <w:numId w:val="31"/>
      </w:numPr>
    </w:pPr>
  </w:style>
  <w:style w:type="numbering" w:customStyle="1" w:styleId="27">
    <w:name w:val="Стиль27"/>
    <w:uiPriority w:val="99"/>
    <w:rsid w:val="004E2792"/>
    <w:pPr>
      <w:numPr>
        <w:numId w:val="32"/>
      </w:numPr>
    </w:pPr>
  </w:style>
  <w:style w:type="numbering" w:customStyle="1" w:styleId="28">
    <w:name w:val="Стиль28"/>
    <w:uiPriority w:val="99"/>
    <w:rsid w:val="004E2792"/>
    <w:pPr>
      <w:numPr>
        <w:numId w:val="33"/>
      </w:numPr>
    </w:pPr>
  </w:style>
  <w:style w:type="numbering" w:customStyle="1" w:styleId="29">
    <w:name w:val="Стиль29"/>
    <w:uiPriority w:val="99"/>
    <w:rsid w:val="004E2792"/>
    <w:pPr>
      <w:numPr>
        <w:numId w:val="34"/>
      </w:numPr>
    </w:pPr>
  </w:style>
  <w:style w:type="numbering" w:customStyle="1" w:styleId="30">
    <w:name w:val="Стиль30"/>
    <w:uiPriority w:val="99"/>
    <w:rsid w:val="004E2792"/>
    <w:pPr>
      <w:numPr>
        <w:numId w:val="35"/>
      </w:numPr>
    </w:pPr>
  </w:style>
  <w:style w:type="numbering" w:customStyle="1" w:styleId="31">
    <w:name w:val="Стиль31"/>
    <w:uiPriority w:val="99"/>
    <w:rsid w:val="004E2792"/>
    <w:pPr>
      <w:numPr>
        <w:numId w:val="36"/>
      </w:numPr>
    </w:pPr>
  </w:style>
  <w:style w:type="numbering" w:customStyle="1" w:styleId="32">
    <w:name w:val="Стиль32"/>
    <w:uiPriority w:val="99"/>
    <w:rsid w:val="004E2792"/>
    <w:pPr>
      <w:numPr>
        <w:numId w:val="37"/>
      </w:numPr>
    </w:pPr>
  </w:style>
  <w:style w:type="numbering" w:customStyle="1" w:styleId="33">
    <w:name w:val="Стиль33"/>
    <w:uiPriority w:val="99"/>
    <w:rsid w:val="004E2792"/>
    <w:pPr>
      <w:numPr>
        <w:numId w:val="38"/>
      </w:numPr>
    </w:pPr>
  </w:style>
  <w:style w:type="numbering" w:customStyle="1" w:styleId="34">
    <w:name w:val="Стиль34"/>
    <w:uiPriority w:val="99"/>
    <w:rsid w:val="004E2792"/>
    <w:pPr>
      <w:numPr>
        <w:numId w:val="39"/>
      </w:numPr>
    </w:pPr>
  </w:style>
  <w:style w:type="numbering" w:customStyle="1" w:styleId="35">
    <w:name w:val="Стиль35"/>
    <w:uiPriority w:val="99"/>
    <w:rsid w:val="004E2792"/>
    <w:pPr>
      <w:numPr>
        <w:numId w:val="40"/>
      </w:numPr>
    </w:pPr>
  </w:style>
  <w:style w:type="numbering" w:customStyle="1" w:styleId="36">
    <w:name w:val="Стиль36"/>
    <w:uiPriority w:val="99"/>
    <w:rsid w:val="004E2792"/>
    <w:pPr>
      <w:numPr>
        <w:numId w:val="41"/>
      </w:numPr>
    </w:pPr>
  </w:style>
  <w:style w:type="numbering" w:customStyle="1" w:styleId="37">
    <w:name w:val="Стиль37"/>
    <w:uiPriority w:val="99"/>
    <w:rsid w:val="00CF4539"/>
    <w:pPr>
      <w:numPr>
        <w:numId w:val="42"/>
      </w:numPr>
    </w:pPr>
  </w:style>
  <w:style w:type="numbering" w:customStyle="1" w:styleId="38">
    <w:name w:val="Стиль38"/>
    <w:uiPriority w:val="99"/>
    <w:rsid w:val="00CF4539"/>
    <w:pPr>
      <w:numPr>
        <w:numId w:val="43"/>
      </w:numPr>
    </w:pPr>
  </w:style>
  <w:style w:type="numbering" w:customStyle="1" w:styleId="39">
    <w:name w:val="Стиль39"/>
    <w:uiPriority w:val="99"/>
    <w:rsid w:val="00CF4539"/>
    <w:pPr>
      <w:numPr>
        <w:numId w:val="44"/>
      </w:numPr>
    </w:pPr>
  </w:style>
  <w:style w:type="numbering" w:customStyle="1" w:styleId="40">
    <w:name w:val="Стиль40"/>
    <w:uiPriority w:val="99"/>
    <w:rsid w:val="00CF4539"/>
    <w:pPr>
      <w:numPr>
        <w:numId w:val="45"/>
      </w:numPr>
    </w:pPr>
  </w:style>
  <w:style w:type="numbering" w:customStyle="1" w:styleId="41">
    <w:name w:val="Стиль41"/>
    <w:uiPriority w:val="99"/>
    <w:rsid w:val="00CF4539"/>
    <w:pPr>
      <w:numPr>
        <w:numId w:val="46"/>
      </w:numPr>
    </w:pPr>
  </w:style>
  <w:style w:type="paragraph" w:customStyle="1" w:styleId="font5">
    <w:name w:val="font5"/>
    <w:basedOn w:val="a3"/>
    <w:rsid w:val="00CC5F09"/>
    <w:pPr>
      <w:spacing w:before="100" w:beforeAutospacing="1" w:after="100" w:afterAutospacing="1" w:line="240" w:lineRule="auto"/>
    </w:pPr>
    <w:rPr>
      <w:rFonts w:ascii="Arial" w:eastAsia="Times New Roman" w:hAnsi="Arial" w:cs="Arial"/>
      <w:color w:val="000000"/>
      <w:sz w:val="20"/>
      <w:szCs w:val="20"/>
      <w:lang w:eastAsia="ru-RU"/>
    </w:rPr>
  </w:style>
  <w:style w:type="paragraph" w:customStyle="1" w:styleId="font6">
    <w:name w:val="font6"/>
    <w:basedOn w:val="a3"/>
    <w:rsid w:val="00CC5F09"/>
    <w:pPr>
      <w:spacing w:before="100" w:beforeAutospacing="1" w:after="100" w:afterAutospacing="1" w:line="240" w:lineRule="auto"/>
    </w:pPr>
    <w:rPr>
      <w:rFonts w:ascii="Arial" w:eastAsia="Times New Roman" w:hAnsi="Arial" w:cs="Arial"/>
      <w:color w:val="000000"/>
      <w:sz w:val="16"/>
      <w:szCs w:val="16"/>
      <w:lang w:eastAsia="ru-RU"/>
    </w:rPr>
  </w:style>
  <w:style w:type="paragraph" w:customStyle="1" w:styleId="font7">
    <w:name w:val="font7"/>
    <w:basedOn w:val="a3"/>
    <w:rsid w:val="00CC5F09"/>
    <w:pPr>
      <w:spacing w:before="100" w:beforeAutospacing="1" w:after="100" w:afterAutospacing="1" w:line="240" w:lineRule="auto"/>
    </w:pPr>
    <w:rPr>
      <w:rFonts w:ascii="Arial" w:eastAsia="Times New Roman" w:hAnsi="Arial" w:cs="Arial"/>
      <w:color w:val="000000"/>
      <w:lang w:eastAsia="ru-RU"/>
    </w:rPr>
  </w:style>
  <w:style w:type="paragraph" w:customStyle="1" w:styleId="font8">
    <w:name w:val="font8"/>
    <w:basedOn w:val="a3"/>
    <w:rsid w:val="00CC5F09"/>
    <w:pPr>
      <w:spacing w:before="100" w:beforeAutospacing="1" w:after="100" w:afterAutospacing="1" w:line="240" w:lineRule="auto"/>
    </w:pPr>
    <w:rPr>
      <w:rFonts w:ascii="Arial" w:eastAsia="Times New Roman" w:hAnsi="Arial" w:cs="Arial"/>
      <w:b/>
      <w:bCs/>
      <w:color w:val="000000"/>
      <w:lang w:eastAsia="ru-RU"/>
    </w:rPr>
  </w:style>
  <w:style w:type="paragraph" w:customStyle="1" w:styleId="font9">
    <w:name w:val="font9"/>
    <w:basedOn w:val="a3"/>
    <w:rsid w:val="00CC5F09"/>
    <w:pPr>
      <w:spacing w:before="100" w:beforeAutospacing="1" w:after="100" w:afterAutospacing="1" w:line="240" w:lineRule="auto"/>
    </w:pPr>
    <w:rPr>
      <w:rFonts w:ascii="Arial" w:eastAsia="Times New Roman" w:hAnsi="Arial" w:cs="Arial"/>
      <w:color w:val="000000"/>
      <w:sz w:val="20"/>
      <w:szCs w:val="20"/>
      <w:u w:val="single"/>
      <w:lang w:eastAsia="ru-RU"/>
    </w:rPr>
  </w:style>
  <w:style w:type="paragraph" w:customStyle="1" w:styleId="xl66">
    <w:name w:val="xl66"/>
    <w:basedOn w:val="a3"/>
    <w:rsid w:val="00CC5F09"/>
    <w:pPr>
      <w:spacing w:before="100" w:beforeAutospacing="1" w:after="100" w:afterAutospacing="1" w:line="240" w:lineRule="auto"/>
    </w:pPr>
    <w:rPr>
      <w:rFonts w:ascii="Arial" w:eastAsia="Times New Roman" w:hAnsi="Arial" w:cs="Arial"/>
      <w:sz w:val="20"/>
      <w:szCs w:val="20"/>
      <w:lang w:eastAsia="ru-RU"/>
    </w:rPr>
  </w:style>
  <w:style w:type="paragraph" w:customStyle="1" w:styleId="xl67">
    <w:name w:val="xl67"/>
    <w:basedOn w:val="a3"/>
    <w:rsid w:val="00CC5F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68">
    <w:name w:val="xl68"/>
    <w:basedOn w:val="a3"/>
    <w:rsid w:val="00CC5F09"/>
    <w:pP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69">
    <w:name w:val="xl69"/>
    <w:basedOn w:val="a3"/>
    <w:rsid w:val="00CC5F09"/>
    <w:pP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0">
    <w:name w:val="xl70"/>
    <w:basedOn w:val="a3"/>
    <w:rsid w:val="00CC5F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1">
    <w:name w:val="xl71"/>
    <w:basedOn w:val="a3"/>
    <w:rsid w:val="00CC5F09"/>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2">
    <w:name w:val="xl72"/>
    <w:basedOn w:val="a3"/>
    <w:rsid w:val="00CC5F09"/>
    <w:pPr>
      <w:pBdr>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3">
    <w:name w:val="xl73"/>
    <w:basedOn w:val="a3"/>
    <w:rsid w:val="00CC5F0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4">
    <w:name w:val="xl74"/>
    <w:basedOn w:val="a3"/>
    <w:rsid w:val="00CC5F0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5">
    <w:name w:val="xl75"/>
    <w:basedOn w:val="a3"/>
    <w:rsid w:val="00CC5F09"/>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6">
    <w:name w:val="xl76"/>
    <w:basedOn w:val="a3"/>
    <w:rsid w:val="00CC5F09"/>
    <w:pPr>
      <w:pBdr>
        <w:bottom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7">
    <w:name w:val="xl77"/>
    <w:basedOn w:val="a3"/>
    <w:rsid w:val="00CC5F09"/>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8">
    <w:name w:val="xl78"/>
    <w:basedOn w:val="a3"/>
    <w:rsid w:val="00CC5F09"/>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9">
    <w:name w:val="xl79"/>
    <w:basedOn w:val="a3"/>
    <w:rsid w:val="00CC5F09"/>
    <w:pPr>
      <w:spacing w:before="100" w:beforeAutospacing="1" w:after="100" w:afterAutospacing="1" w:line="240" w:lineRule="auto"/>
    </w:pPr>
    <w:rPr>
      <w:rFonts w:ascii="Arial" w:eastAsia="Times New Roman" w:hAnsi="Arial" w:cs="Arial"/>
      <w:sz w:val="24"/>
      <w:szCs w:val="24"/>
      <w:lang w:eastAsia="ru-RU"/>
    </w:rPr>
  </w:style>
  <w:style w:type="paragraph" w:customStyle="1" w:styleId="xl80">
    <w:name w:val="xl80"/>
    <w:basedOn w:val="a3"/>
    <w:rsid w:val="00CC5F09"/>
    <w:pPr>
      <w:spacing w:before="100" w:beforeAutospacing="1" w:after="100" w:afterAutospacing="1" w:line="240" w:lineRule="auto"/>
      <w:jc w:val="center"/>
    </w:pPr>
    <w:rPr>
      <w:rFonts w:ascii="Arial" w:eastAsia="Times New Roman" w:hAnsi="Arial" w:cs="Arial"/>
      <w:sz w:val="52"/>
      <w:szCs w:val="52"/>
      <w:lang w:eastAsia="ru-RU"/>
    </w:rPr>
  </w:style>
  <w:style w:type="paragraph" w:customStyle="1" w:styleId="xl81">
    <w:name w:val="xl81"/>
    <w:basedOn w:val="a3"/>
    <w:rsid w:val="00CC5F09"/>
    <w:pPr>
      <w:spacing w:before="100" w:beforeAutospacing="1" w:after="100" w:afterAutospacing="1" w:line="240" w:lineRule="auto"/>
      <w:jc w:val="center"/>
    </w:pPr>
    <w:rPr>
      <w:rFonts w:ascii="Arial" w:eastAsia="Times New Roman" w:hAnsi="Arial" w:cs="Arial"/>
      <w:sz w:val="28"/>
      <w:szCs w:val="28"/>
      <w:lang w:eastAsia="ru-RU"/>
    </w:rPr>
  </w:style>
  <w:style w:type="paragraph" w:customStyle="1" w:styleId="xl82">
    <w:name w:val="xl82"/>
    <w:basedOn w:val="a3"/>
    <w:rsid w:val="00CC5F09"/>
    <w:pPr>
      <w:pBdr>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3">
    <w:name w:val="xl83"/>
    <w:basedOn w:val="a3"/>
    <w:rsid w:val="00CC5F09"/>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4">
    <w:name w:val="xl84"/>
    <w:basedOn w:val="a3"/>
    <w:rsid w:val="00CC5F09"/>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5">
    <w:name w:val="xl85"/>
    <w:basedOn w:val="a3"/>
    <w:rsid w:val="00CC5F09"/>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6">
    <w:name w:val="xl86"/>
    <w:basedOn w:val="a3"/>
    <w:rsid w:val="00CC5F09"/>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7">
    <w:name w:val="xl87"/>
    <w:basedOn w:val="a3"/>
    <w:rsid w:val="00CC5F09"/>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8">
    <w:name w:val="xl88"/>
    <w:basedOn w:val="a3"/>
    <w:rsid w:val="00CC5F09"/>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89">
    <w:name w:val="xl89"/>
    <w:basedOn w:val="a3"/>
    <w:rsid w:val="00CC5F09"/>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90">
    <w:name w:val="xl90"/>
    <w:basedOn w:val="a3"/>
    <w:rsid w:val="00CC5F09"/>
    <w:pPr>
      <w:pBdr>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91">
    <w:name w:val="xl91"/>
    <w:basedOn w:val="a3"/>
    <w:rsid w:val="00CC5F09"/>
    <w:pPr>
      <w:pBdr>
        <w:bottom w:val="single" w:sz="4" w:space="0" w:color="auto"/>
      </w:pBd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92">
    <w:name w:val="xl92"/>
    <w:basedOn w:val="a3"/>
    <w:rsid w:val="00CC5F09"/>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93">
    <w:name w:val="xl93"/>
    <w:basedOn w:val="a3"/>
    <w:rsid w:val="00CC5F0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94">
    <w:name w:val="xl94"/>
    <w:basedOn w:val="a3"/>
    <w:rsid w:val="00CC5F0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95">
    <w:name w:val="xl95"/>
    <w:basedOn w:val="a3"/>
    <w:rsid w:val="00CC5F09"/>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96">
    <w:name w:val="xl96"/>
    <w:basedOn w:val="a3"/>
    <w:rsid w:val="00CC5F09"/>
    <w:pP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97">
    <w:name w:val="xl97"/>
    <w:basedOn w:val="a3"/>
    <w:rsid w:val="00CC5F09"/>
    <w:pPr>
      <w:pBdr>
        <w:top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98">
    <w:name w:val="xl98"/>
    <w:basedOn w:val="a3"/>
    <w:rsid w:val="00CC5F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99">
    <w:name w:val="xl99"/>
    <w:basedOn w:val="a3"/>
    <w:rsid w:val="00CC5F09"/>
    <w:pPr>
      <w:pBdr>
        <w:top w:val="single" w:sz="4" w:space="0" w:color="auto"/>
        <w:lef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00">
    <w:name w:val="xl100"/>
    <w:basedOn w:val="a3"/>
    <w:rsid w:val="00CC5F09"/>
    <w:pPr>
      <w:pBdr>
        <w:top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01">
    <w:name w:val="xl101"/>
    <w:basedOn w:val="a3"/>
    <w:rsid w:val="00CC5F09"/>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02">
    <w:name w:val="xl102"/>
    <w:basedOn w:val="a3"/>
    <w:rsid w:val="00CC5F09"/>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3">
    <w:name w:val="xl103"/>
    <w:basedOn w:val="a3"/>
    <w:rsid w:val="00CC5F09"/>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4">
    <w:name w:val="xl104"/>
    <w:basedOn w:val="a3"/>
    <w:rsid w:val="00CC5F09"/>
    <w:pPr>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5">
    <w:name w:val="xl105"/>
    <w:basedOn w:val="a3"/>
    <w:rsid w:val="00CC5F09"/>
    <w:pPr>
      <w:pBdr>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6">
    <w:name w:val="xl106"/>
    <w:basedOn w:val="a3"/>
    <w:rsid w:val="00CC5F09"/>
    <w:pP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7">
    <w:name w:val="xl107"/>
    <w:basedOn w:val="a3"/>
    <w:rsid w:val="00CC5F09"/>
    <w:pPr>
      <w:pBdr>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8">
    <w:name w:val="xl108"/>
    <w:basedOn w:val="a3"/>
    <w:rsid w:val="00CC5F09"/>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9">
    <w:name w:val="xl109"/>
    <w:basedOn w:val="a3"/>
    <w:rsid w:val="00CC5F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8"/>
      <w:szCs w:val="28"/>
      <w:lang w:eastAsia="ru-RU"/>
    </w:rPr>
  </w:style>
  <w:style w:type="paragraph" w:customStyle="1" w:styleId="xl110">
    <w:name w:val="xl110"/>
    <w:basedOn w:val="a3"/>
    <w:rsid w:val="00CC5F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1">
    <w:name w:val="xl111"/>
    <w:basedOn w:val="a3"/>
    <w:rsid w:val="00CC5F09"/>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112">
    <w:name w:val="xl112"/>
    <w:basedOn w:val="a3"/>
    <w:rsid w:val="00CC5F09"/>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113">
    <w:name w:val="xl113"/>
    <w:basedOn w:val="a3"/>
    <w:rsid w:val="00CC5F09"/>
    <w:pPr>
      <w:pBdr>
        <w:top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BodyTextIndent32">
    <w:name w:val="Body Text Indent 32"/>
    <w:basedOn w:val="a3"/>
    <w:uiPriority w:val="99"/>
    <w:rsid w:val="00104B1E"/>
    <w:pPr>
      <w:widowControl w:val="0"/>
      <w:overflowPunct w:val="0"/>
      <w:autoSpaceDE w:val="0"/>
      <w:autoSpaceDN w:val="0"/>
      <w:adjustRightInd w:val="0"/>
      <w:spacing w:after="0" w:line="240" w:lineRule="auto"/>
      <w:ind w:left="176"/>
      <w:jc w:val="both"/>
      <w:textAlignment w:val="baseline"/>
    </w:pPr>
    <w:rPr>
      <w:rFonts w:ascii="Times New Roman" w:eastAsia="Times New Roman" w:hAnsi="Times New Roman"/>
      <w:sz w:val="24"/>
      <w:szCs w:val="20"/>
      <w:lang w:eastAsia="ru-RU"/>
    </w:rPr>
  </w:style>
  <w:style w:type="numbering" w:customStyle="1" w:styleId="48">
    <w:name w:val="Нет списка4"/>
    <w:next w:val="a6"/>
    <w:uiPriority w:val="99"/>
    <w:semiHidden/>
    <w:unhideWhenUsed/>
    <w:rsid w:val="00C066EF"/>
  </w:style>
  <w:style w:type="table" w:customStyle="1" w:styleId="49">
    <w:name w:val="Сетка таблицы4"/>
    <w:basedOn w:val="a5"/>
    <w:next w:val="af7"/>
    <w:uiPriority w:val="59"/>
    <w:rsid w:val="00C0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5"/>
    <w:next w:val="af7"/>
    <w:uiPriority w:val="39"/>
    <w:rsid w:val="00C0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6"/>
    <w:uiPriority w:val="99"/>
    <w:semiHidden/>
    <w:unhideWhenUsed/>
    <w:rsid w:val="00C066EF"/>
  </w:style>
  <w:style w:type="table" w:customStyle="1" w:styleId="217">
    <w:name w:val="Сетка таблицы21"/>
    <w:basedOn w:val="a5"/>
    <w:next w:val="af7"/>
    <w:uiPriority w:val="39"/>
    <w:rsid w:val="00C066E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5"/>
    <w:next w:val="af7"/>
    <w:uiPriority w:val="59"/>
    <w:rsid w:val="00C066E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
    <w:name w:val="Vegas Lex1"/>
    <w:basedOn w:val="a5"/>
    <w:uiPriority w:val="99"/>
    <w:rsid w:val="00C066EF"/>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table" w:customStyle="1" w:styleId="-111">
    <w:name w:val="Таблица-сетка 1 светлая11"/>
    <w:basedOn w:val="a5"/>
    <w:uiPriority w:val="46"/>
    <w:rsid w:val="00C066EF"/>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120">
    <w:name w:val="Нет списка112"/>
    <w:next w:val="a6"/>
    <w:uiPriority w:val="99"/>
    <w:semiHidden/>
    <w:unhideWhenUsed/>
    <w:rsid w:val="00C066EF"/>
  </w:style>
  <w:style w:type="numbering" w:customStyle="1" w:styleId="11110">
    <w:name w:val="Нет списка1111"/>
    <w:next w:val="a6"/>
    <w:semiHidden/>
    <w:unhideWhenUsed/>
    <w:rsid w:val="00C066EF"/>
  </w:style>
  <w:style w:type="numbering" w:customStyle="1" w:styleId="218">
    <w:name w:val="Нет списка21"/>
    <w:next w:val="a6"/>
    <w:uiPriority w:val="99"/>
    <w:semiHidden/>
    <w:unhideWhenUsed/>
    <w:rsid w:val="00C066EF"/>
  </w:style>
  <w:style w:type="numbering" w:customStyle="1" w:styleId="314">
    <w:name w:val="Нет списка31"/>
    <w:next w:val="a6"/>
    <w:uiPriority w:val="99"/>
    <w:semiHidden/>
    <w:unhideWhenUsed/>
    <w:rsid w:val="00C066EF"/>
  </w:style>
  <w:style w:type="table" w:customStyle="1" w:styleId="322">
    <w:name w:val="Сетка таблицы32"/>
    <w:basedOn w:val="a5"/>
    <w:next w:val="af7"/>
    <w:uiPriority w:val="39"/>
    <w:rsid w:val="00C0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5"/>
    <w:next w:val="af7"/>
    <w:uiPriority w:val="39"/>
    <w:rsid w:val="00C0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5"/>
    <w:next w:val="af7"/>
    <w:uiPriority w:val="59"/>
    <w:rsid w:val="00C0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5"/>
    <w:next w:val="af7"/>
    <w:uiPriority w:val="59"/>
    <w:rsid w:val="005606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3"/>
    <w:link w:val="HTML0"/>
    <w:uiPriority w:val="99"/>
    <w:unhideWhenUsed/>
    <w:rsid w:val="00F27EF2"/>
    <w:pPr>
      <w:spacing w:after="0" w:line="240" w:lineRule="auto"/>
    </w:pPr>
    <w:rPr>
      <w:rFonts w:ascii="Consolas" w:hAnsi="Consolas"/>
      <w:sz w:val="20"/>
      <w:szCs w:val="20"/>
    </w:rPr>
  </w:style>
  <w:style w:type="character" w:customStyle="1" w:styleId="HTML0">
    <w:name w:val="Стандартный HTML Знак"/>
    <w:basedOn w:val="a4"/>
    <w:link w:val="HTML"/>
    <w:uiPriority w:val="99"/>
    <w:rsid w:val="00F27EF2"/>
    <w:rPr>
      <w:rFonts w:ascii="Consolas" w:eastAsia="Calibri" w:hAnsi="Consola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600841">
      <w:bodyDiv w:val="1"/>
      <w:marLeft w:val="0"/>
      <w:marRight w:val="0"/>
      <w:marTop w:val="0"/>
      <w:marBottom w:val="0"/>
      <w:divBdr>
        <w:top w:val="none" w:sz="0" w:space="0" w:color="auto"/>
        <w:left w:val="none" w:sz="0" w:space="0" w:color="auto"/>
        <w:bottom w:val="none" w:sz="0" w:space="0" w:color="auto"/>
        <w:right w:val="none" w:sz="0" w:space="0" w:color="auto"/>
      </w:divBdr>
    </w:div>
    <w:div w:id="60714955">
      <w:bodyDiv w:val="1"/>
      <w:marLeft w:val="0"/>
      <w:marRight w:val="0"/>
      <w:marTop w:val="0"/>
      <w:marBottom w:val="0"/>
      <w:divBdr>
        <w:top w:val="none" w:sz="0" w:space="0" w:color="auto"/>
        <w:left w:val="none" w:sz="0" w:space="0" w:color="auto"/>
        <w:bottom w:val="none" w:sz="0" w:space="0" w:color="auto"/>
        <w:right w:val="none" w:sz="0" w:space="0" w:color="auto"/>
      </w:divBdr>
    </w:div>
    <w:div w:id="112754060">
      <w:bodyDiv w:val="1"/>
      <w:marLeft w:val="0"/>
      <w:marRight w:val="0"/>
      <w:marTop w:val="0"/>
      <w:marBottom w:val="0"/>
      <w:divBdr>
        <w:top w:val="none" w:sz="0" w:space="0" w:color="auto"/>
        <w:left w:val="none" w:sz="0" w:space="0" w:color="auto"/>
        <w:bottom w:val="none" w:sz="0" w:space="0" w:color="auto"/>
        <w:right w:val="none" w:sz="0" w:space="0" w:color="auto"/>
      </w:divBdr>
    </w:div>
    <w:div w:id="175576491">
      <w:bodyDiv w:val="1"/>
      <w:marLeft w:val="0"/>
      <w:marRight w:val="0"/>
      <w:marTop w:val="0"/>
      <w:marBottom w:val="0"/>
      <w:divBdr>
        <w:top w:val="none" w:sz="0" w:space="0" w:color="auto"/>
        <w:left w:val="none" w:sz="0" w:space="0" w:color="auto"/>
        <w:bottom w:val="none" w:sz="0" w:space="0" w:color="auto"/>
        <w:right w:val="none" w:sz="0" w:space="0" w:color="auto"/>
      </w:divBdr>
    </w:div>
    <w:div w:id="206113303">
      <w:bodyDiv w:val="1"/>
      <w:marLeft w:val="0"/>
      <w:marRight w:val="0"/>
      <w:marTop w:val="0"/>
      <w:marBottom w:val="0"/>
      <w:divBdr>
        <w:top w:val="none" w:sz="0" w:space="0" w:color="auto"/>
        <w:left w:val="none" w:sz="0" w:space="0" w:color="auto"/>
        <w:bottom w:val="none" w:sz="0" w:space="0" w:color="auto"/>
        <w:right w:val="none" w:sz="0" w:space="0" w:color="auto"/>
      </w:divBdr>
    </w:div>
    <w:div w:id="281770314">
      <w:bodyDiv w:val="1"/>
      <w:marLeft w:val="0"/>
      <w:marRight w:val="0"/>
      <w:marTop w:val="0"/>
      <w:marBottom w:val="0"/>
      <w:divBdr>
        <w:top w:val="none" w:sz="0" w:space="0" w:color="auto"/>
        <w:left w:val="none" w:sz="0" w:space="0" w:color="auto"/>
        <w:bottom w:val="none" w:sz="0" w:space="0" w:color="auto"/>
        <w:right w:val="none" w:sz="0" w:space="0" w:color="auto"/>
      </w:divBdr>
    </w:div>
    <w:div w:id="309403940">
      <w:bodyDiv w:val="1"/>
      <w:marLeft w:val="0"/>
      <w:marRight w:val="0"/>
      <w:marTop w:val="0"/>
      <w:marBottom w:val="0"/>
      <w:divBdr>
        <w:top w:val="none" w:sz="0" w:space="0" w:color="auto"/>
        <w:left w:val="none" w:sz="0" w:space="0" w:color="auto"/>
        <w:bottom w:val="none" w:sz="0" w:space="0" w:color="auto"/>
        <w:right w:val="none" w:sz="0" w:space="0" w:color="auto"/>
      </w:divBdr>
    </w:div>
    <w:div w:id="322203192">
      <w:bodyDiv w:val="1"/>
      <w:marLeft w:val="0"/>
      <w:marRight w:val="0"/>
      <w:marTop w:val="0"/>
      <w:marBottom w:val="0"/>
      <w:divBdr>
        <w:top w:val="none" w:sz="0" w:space="0" w:color="auto"/>
        <w:left w:val="none" w:sz="0" w:space="0" w:color="auto"/>
        <w:bottom w:val="none" w:sz="0" w:space="0" w:color="auto"/>
        <w:right w:val="none" w:sz="0" w:space="0" w:color="auto"/>
      </w:divBdr>
    </w:div>
    <w:div w:id="328946251">
      <w:bodyDiv w:val="1"/>
      <w:marLeft w:val="0"/>
      <w:marRight w:val="0"/>
      <w:marTop w:val="0"/>
      <w:marBottom w:val="0"/>
      <w:divBdr>
        <w:top w:val="none" w:sz="0" w:space="0" w:color="auto"/>
        <w:left w:val="none" w:sz="0" w:space="0" w:color="auto"/>
        <w:bottom w:val="none" w:sz="0" w:space="0" w:color="auto"/>
        <w:right w:val="none" w:sz="0" w:space="0" w:color="auto"/>
      </w:divBdr>
    </w:div>
    <w:div w:id="361976118">
      <w:bodyDiv w:val="1"/>
      <w:marLeft w:val="0"/>
      <w:marRight w:val="0"/>
      <w:marTop w:val="0"/>
      <w:marBottom w:val="0"/>
      <w:divBdr>
        <w:top w:val="none" w:sz="0" w:space="0" w:color="auto"/>
        <w:left w:val="none" w:sz="0" w:space="0" w:color="auto"/>
        <w:bottom w:val="none" w:sz="0" w:space="0" w:color="auto"/>
        <w:right w:val="none" w:sz="0" w:space="0" w:color="auto"/>
      </w:divBdr>
    </w:div>
    <w:div w:id="436675367">
      <w:bodyDiv w:val="1"/>
      <w:marLeft w:val="0"/>
      <w:marRight w:val="0"/>
      <w:marTop w:val="0"/>
      <w:marBottom w:val="0"/>
      <w:divBdr>
        <w:top w:val="none" w:sz="0" w:space="0" w:color="auto"/>
        <w:left w:val="none" w:sz="0" w:space="0" w:color="auto"/>
        <w:bottom w:val="none" w:sz="0" w:space="0" w:color="auto"/>
        <w:right w:val="none" w:sz="0" w:space="0" w:color="auto"/>
      </w:divBdr>
    </w:div>
    <w:div w:id="630596928">
      <w:bodyDiv w:val="1"/>
      <w:marLeft w:val="0"/>
      <w:marRight w:val="0"/>
      <w:marTop w:val="0"/>
      <w:marBottom w:val="0"/>
      <w:divBdr>
        <w:top w:val="none" w:sz="0" w:space="0" w:color="auto"/>
        <w:left w:val="none" w:sz="0" w:space="0" w:color="auto"/>
        <w:bottom w:val="none" w:sz="0" w:space="0" w:color="auto"/>
        <w:right w:val="none" w:sz="0" w:space="0" w:color="auto"/>
      </w:divBdr>
    </w:div>
    <w:div w:id="670256211">
      <w:bodyDiv w:val="1"/>
      <w:marLeft w:val="0"/>
      <w:marRight w:val="0"/>
      <w:marTop w:val="0"/>
      <w:marBottom w:val="0"/>
      <w:divBdr>
        <w:top w:val="none" w:sz="0" w:space="0" w:color="auto"/>
        <w:left w:val="none" w:sz="0" w:space="0" w:color="auto"/>
        <w:bottom w:val="none" w:sz="0" w:space="0" w:color="auto"/>
        <w:right w:val="none" w:sz="0" w:space="0" w:color="auto"/>
      </w:divBdr>
    </w:div>
    <w:div w:id="798306955">
      <w:bodyDiv w:val="1"/>
      <w:marLeft w:val="0"/>
      <w:marRight w:val="0"/>
      <w:marTop w:val="0"/>
      <w:marBottom w:val="0"/>
      <w:divBdr>
        <w:top w:val="none" w:sz="0" w:space="0" w:color="auto"/>
        <w:left w:val="none" w:sz="0" w:space="0" w:color="auto"/>
        <w:bottom w:val="none" w:sz="0" w:space="0" w:color="auto"/>
        <w:right w:val="none" w:sz="0" w:space="0" w:color="auto"/>
      </w:divBdr>
    </w:div>
    <w:div w:id="802697875">
      <w:bodyDiv w:val="1"/>
      <w:marLeft w:val="0"/>
      <w:marRight w:val="0"/>
      <w:marTop w:val="0"/>
      <w:marBottom w:val="0"/>
      <w:divBdr>
        <w:top w:val="none" w:sz="0" w:space="0" w:color="auto"/>
        <w:left w:val="none" w:sz="0" w:space="0" w:color="auto"/>
        <w:bottom w:val="none" w:sz="0" w:space="0" w:color="auto"/>
        <w:right w:val="none" w:sz="0" w:space="0" w:color="auto"/>
      </w:divBdr>
    </w:div>
    <w:div w:id="952248527">
      <w:bodyDiv w:val="1"/>
      <w:marLeft w:val="0"/>
      <w:marRight w:val="0"/>
      <w:marTop w:val="0"/>
      <w:marBottom w:val="0"/>
      <w:divBdr>
        <w:top w:val="none" w:sz="0" w:space="0" w:color="auto"/>
        <w:left w:val="none" w:sz="0" w:space="0" w:color="auto"/>
        <w:bottom w:val="none" w:sz="0" w:space="0" w:color="auto"/>
        <w:right w:val="none" w:sz="0" w:space="0" w:color="auto"/>
      </w:divBdr>
    </w:div>
    <w:div w:id="980814162">
      <w:bodyDiv w:val="1"/>
      <w:marLeft w:val="0"/>
      <w:marRight w:val="0"/>
      <w:marTop w:val="0"/>
      <w:marBottom w:val="0"/>
      <w:divBdr>
        <w:top w:val="none" w:sz="0" w:space="0" w:color="auto"/>
        <w:left w:val="none" w:sz="0" w:space="0" w:color="auto"/>
        <w:bottom w:val="none" w:sz="0" w:space="0" w:color="auto"/>
        <w:right w:val="none" w:sz="0" w:space="0" w:color="auto"/>
      </w:divBdr>
    </w:div>
    <w:div w:id="1018963580">
      <w:bodyDiv w:val="1"/>
      <w:marLeft w:val="0"/>
      <w:marRight w:val="0"/>
      <w:marTop w:val="0"/>
      <w:marBottom w:val="0"/>
      <w:divBdr>
        <w:top w:val="none" w:sz="0" w:space="0" w:color="auto"/>
        <w:left w:val="none" w:sz="0" w:space="0" w:color="auto"/>
        <w:bottom w:val="none" w:sz="0" w:space="0" w:color="auto"/>
        <w:right w:val="none" w:sz="0" w:space="0" w:color="auto"/>
      </w:divBdr>
    </w:div>
    <w:div w:id="1048184365">
      <w:bodyDiv w:val="1"/>
      <w:marLeft w:val="0"/>
      <w:marRight w:val="0"/>
      <w:marTop w:val="0"/>
      <w:marBottom w:val="0"/>
      <w:divBdr>
        <w:top w:val="none" w:sz="0" w:space="0" w:color="auto"/>
        <w:left w:val="none" w:sz="0" w:space="0" w:color="auto"/>
        <w:bottom w:val="none" w:sz="0" w:space="0" w:color="auto"/>
        <w:right w:val="none" w:sz="0" w:space="0" w:color="auto"/>
      </w:divBdr>
      <w:divsChild>
        <w:div w:id="188565494">
          <w:marLeft w:val="0"/>
          <w:marRight w:val="0"/>
          <w:marTop w:val="0"/>
          <w:marBottom w:val="0"/>
          <w:divBdr>
            <w:top w:val="none" w:sz="0" w:space="0" w:color="auto"/>
            <w:left w:val="none" w:sz="0" w:space="0" w:color="auto"/>
            <w:bottom w:val="none" w:sz="0" w:space="0" w:color="auto"/>
            <w:right w:val="none" w:sz="0" w:space="0" w:color="auto"/>
          </w:divBdr>
          <w:divsChild>
            <w:div w:id="842086818">
              <w:marLeft w:val="0"/>
              <w:marRight w:val="0"/>
              <w:marTop w:val="0"/>
              <w:marBottom w:val="0"/>
              <w:divBdr>
                <w:top w:val="none" w:sz="0" w:space="0" w:color="auto"/>
                <w:left w:val="none" w:sz="0" w:space="0" w:color="auto"/>
                <w:bottom w:val="none" w:sz="0" w:space="0" w:color="auto"/>
                <w:right w:val="none" w:sz="0" w:space="0" w:color="auto"/>
              </w:divBdr>
              <w:divsChild>
                <w:div w:id="148126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306318">
          <w:marLeft w:val="0"/>
          <w:marRight w:val="0"/>
          <w:marTop w:val="0"/>
          <w:marBottom w:val="0"/>
          <w:divBdr>
            <w:top w:val="none" w:sz="0" w:space="0" w:color="auto"/>
            <w:left w:val="none" w:sz="0" w:space="0" w:color="auto"/>
            <w:bottom w:val="none" w:sz="0" w:space="0" w:color="auto"/>
            <w:right w:val="none" w:sz="0" w:space="0" w:color="auto"/>
          </w:divBdr>
          <w:divsChild>
            <w:div w:id="90029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925011">
      <w:bodyDiv w:val="1"/>
      <w:marLeft w:val="0"/>
      <w:marRight w:val="0"/>
      <w:marTop w:val="0"/>
      <w:marBottom w:val="0"/>
      <w:divBdr>
        <w:top w:val="none" w:sz="0" w:space="0" w:color="auto"/>
        <w:left w:val="none" w:sz="0" w:space="0" w:color="auto"/>
        <w:bottom w:val="none" w:sz="0" w:space="0" w:color="auto"/>
        <w:right w:val="none" w:sz="0" w:space="0" w:color="auto"/>
      </w:divBdr>
    </w:div>
    <w:div w:id="1114514985">
      <w:bodyDiv w:val="1"/>
      <w:marLeft w:val="0"/>
      <w:marRight w:val="0"/>
      <w:marTop w:val="0"/>
      <w:marBottom w:val="0"/>
      <w:divBdr>
        <w:top w:val="none" w:sz="0" w:space="0" w:color="auto"/>
        <w:left w:val="none" w:sz="0" w:space="0" w:color="auto"/>
        <w:bottom w:val="none" w:sz="0" w:space="0" w:color="auto"/>
        <w:right w:val="none" w:sz="0" w:space="0" w:color="auto"/>
      </w:divBdr>
    </w:div>
    <w:div w:id="1123384460">
      <w:bodyDiv w:val="1"/>
      <w:marLeft w:val="0"/>
      <w:marRight w:val="0"/>
      <w:marTop w:val="0"/>
      <w:marBottom w:val="0"/>
      <w:divBdr>
        <w:top w:val="none" w:sz="0" w:space="0" w:color="auto"/>
        <w:left w:val="none" w:sz="0" w:space="0" w:color="auto"/>
        <w:bottom w:val="none" w:sz="0" w:space="0" w:color="auto"/>
        <w:right w:val="none" w:sz="0" w:space="0" w:color="auto"/>
      </w:divBdr>
    </w:div>
    <w:div w:id="1158771350">
      <w:bodyDiv w:val="1"/>
      <w:marLeft w:val="0"/>
      <w:marRight w:val="0"/>
      <w:marTop w:val="0"/>
      <w:marBottom w:val="0"/>
      <w:divBdr>
        <w:top w:val="none" w:sz="0" w:space="0" w:color="auto"/>
        <w:left w:val="none" w:sz="0" w:space="0" w:color="auto"/>
        <w:bottom w:val="none" w:sz="0" w:space="0" w:color="auto"/>
        <w:right w:val="none" w:sz="0" w:space="0" w:color="auto"/>
      </w:divBdr>
    </w:div>
    <w:div w:id="1355883082">
      <w:bodyDiv w:val="1"/>
      <w:marLeft w:val="0"/>
      <w:marRight w:val="0"/>
      <w:marTop w:val="0"/>
      <w:marBottom w:val="0"/>
      <w:divBdr>
        <w:top w:val="none" w:sz="0" w:space="0" w:color="auto"/>
        <w:left w:val="none" w:sz="0" w:space="0" w:color="auto"/>
        <w:bottom w:val="none" w:sz="0" w:space="0" w:color="auto"/>
        <w:right w:val="none" w:sz="0" w:space="0" w:color="auto"/>
      </w:divBdr>
    </w:div>
    <w:div w:id="1358576293">
      <w:bodyDiv w:val="1"/>
      <w:marLeft w:val="0"/>
      <w:marRight w:val="0"/>
      <w:marTop w:val="0"/>
      <w:marBottom w:val="0"/>
      <w:divBdr>
        <w:top w:val="none" w:sz="0" w:space="0" w:color="auto"/>
        <w:left w:val="none" w:sz="0" w:space="0" w:color="auto"/>
        <w:bottom w:val="none" w:sz="0" w:space="0" w:color="auto"/>
        <w:right w:val="none" w:sz="0" w:space="0" w:color="auto"/>
      </w:divBdr>
    </w:div>
    <w:div w:id="1368289551">
      <w:bodyDiv w:val="1"/>
      <w:marLeft w:val="0"/>
      <w:marRight w:val="0"/>
      <w:marTop w:val="0"/>
      <w:marBottom w:val="0"/>
      <w:divBdr>
        <w:top w:val="none" w:sz="0" w:space="0" w:color="auto"/>
        <w:left w:val="none" w:sz="0" w:space="0" w:color="auto"/>
        <w:bottom w:val="none" w:sz="0" w:space="0" w:color="auto"/>
        <w:right w:val="none" w:sz="0" w:space="0" w:color="auto"/>
      </w:divBdr>
    </w:div>
    <w:div w:id="1385636796">
      <w:bodyDiv w:val="1"/>
      <w:marLeft w:val="0"/>
      <w:marRight w:val="0"/>
      <w:marTop w:val="0"/>
      <w:marBottom w:val="0"/>
      <w:divBdr>
        <w:top w:val="none" w:sz="0" w:space="0" w:color="auto"/>
        <w:left w:val="none" w:sz="0" w:space="0" w:color="auto"/>
        <w:bottom w:val="none" w:sz="0" w:space="0" w:color="auto"/>
        <w:right w:val="none" w:sz="0" w:space="0" w:color="auto"/>
      </w:divBdr>
    </w:div>
    <w:div w:id="1391077816">
      <w:bodyDiv w:val="1"/>
      <w:marLeft w:val="0"/>
      <w:marRight w:val="0"/>
      <w:marTop w:val="0"/>
      <w:marBottom w:val="0"/>
      <w:divBdr>
        <w:top w:val="none" w:sz="0" w:space="0" w:color="auto"/>
        <w:left w:val="none" w:sz="0" w:space="0" w:color="auto"/>
        <w:bottom w:val="none" w:sz="0" w:space="0" w:color="auto"/>
        <w:right w:val="none" w:sz="0" w:space="0" w:color="auto"/>
      </w:divBdr>
    </w:div>
    <w:div w:id="1405254086">
      <w:bodyDiv w:val="1"/>
      <w:marLeft w:val="0"/>
      <w:marRight w:val="0"/>
      <w:marTop w:val="0"/>
      <w:marBottom w:val="0"/>
      <w:divBdr>
        <w:top w:val="none" w:sz="0" w:space="0" w:color="auto"/>
        <w:left w:val="none" w:sz="0" w:space="0" w:color="auto"/>
        <w:bottom w:val="none" w:sz="0" w:space="0" w:color="auto"/>
        <w:right w:val="none" w:sz="0" w:space="0" w:color="auto"/>
      </w:divBdr>
    </w:div>
    <w:div w:id="1593857995">
      <w:bodyDiv w:val="1"/>
      <w:marLeft w:val="0"/>
      <w:marRight w:val="0"/>
      <w:marTop w:val="0"/>
      <w:marBottom w:val="0"/>
      <w:divBdr>
        <w:top w:val="none" w:sz="0" w:space="0" w:color="auto"/>
        <w:left w:val="none" w:sz="0" w:space="0" w:color="auto"/>
        <w:bottom w:val="none" w:sz="0" w:space="0" w:color="auto"/>
        <w:right w:val="none" w:sz="0" w:space="0" w:color="auto"/>
      </w:divBdr>
    </w:div>
    <w:div w:id="1780177290">
      <w:bodyDiv w:val="1"/>
      <w:marLeft w:val="0"/>
      <w:marRight w:val="0"/>
      <w:marTop w:val="0"/>
      <w:marBottom w:val="0"/>
      <w:divBdr>
        <w:top w:val="none" w:sz="0" w:space="0" w:color="auto"/>
        <w:left w:val="none" w:sz="0" w:space="0" w:color="auto"/>
        <w:bottom w:val="none" w:sz="0" w:space="0" w:color="auto"/>
        <w:right w:val="none" w:sz="0" w:space="0" w:color="auto"/>
      </w:divBdr>
    </w:div>
    <w:div w:id="1814104287">
      <w:bodyDiv w:val="1"/>
      <w:marLeft w:val="0"/>
      <w:marRight w:val="0"/>
      <w:marTop w:val="0"/>
      <w:marBottom w:val="0"/>
      <w:divBdr>
        <w:top w:val="none" w:sz="0" w:space="0" w:color="auto"/>
        <w:left w:val="none" w:sz="0" w:space="0" w:color="auto"/>
        <w:bottom w:val="none" w:sz="0" w:space="0" w:color="auto"/>
        <w:right w:val="none" w:sz="0" w:space="0" w:color="auto"/>
      </w:divBdr>
    </w:div>
    <w:div w:id="1838305679">
      <w:bodyDiv w:val="1"/>
      <w:marLeft w:val="0"/>
      <w:marRight w:val="0"/>
      <w:marTop w:val="0"/>
      <w:marBottom w:val="0"/>
      <w:divBdr>
        <w:top w:val="none" w:sz="0" w:space="0" w:color="auto"/>
        <w:left w:val="none" w:sz="0" w:space="0" w:color="auto"/>
        <w:bottom w:val="none" w:sz="0" w:space="0" w:color="auto"/>
        <w:right w:val="none" w:sz="0" w:space="0" w:color="auto"/>
      </w:divBdr>
    </w:div>
    <w:div w:id="1944410083">
      <w:bodyDiv w:val="1"/>
      <w:marLeft w:val="0"/>
      <w:marRight w:val="0"/>
      <w:marTop w:val="0"/>
      <w:marBottom w:val="0"/>
      <w:divBdr>
        <w:top w:val="none" w:sz="0" w:space="0" w:color="auto"/>
        <w:left w:val="none" w:sz="0" w:space="0" w:color="auto"/>
        <w:bottom w:val="none" w:sz="0" w:space="0" w:color="auto"/>
        <w:right w:val="none" w:sz="0" w:space="0" w:color="auto"/>
      </w:divBdr>
    </w:div>
    <w:div w:id="2085108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DF173C-B950-4988-AF56-69615F819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11895</Words>
  <Characters>67804</Characters>
  <Application>Microsoft Office Word</Application>
  <DocSecurity>0</DocSecurity>
  <Lines>565</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Григорьев Александр Валерьевич</dc:creator>
  <cp:keywords/>
  <dc:description/>
  <cp:lastModifiedBy>Доминова Анна Дмитриевна</cp:lastModifiedBy>
  <cp:revision>2</cp:revision>
  <cp:lastPrinted>2022-07-01T10:20:00Z</cp:lastPrinted>
  <dcterms:created xsi:type="dcterms:W3CDTF">2026-11-03T06:41:00Z</dcterms:created>
  <dcterms:modified xsi:type="dcterms:W3CDTF">2026-11-03T06:41:00Z</dcterms:modified>
</cp:coreProperties>
</file>