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2CF21198"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bookmarkStart w:id="0" w:name="_GoBack"/>
      <w:bookmarkEnd w:id="0"/>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863A428" w14:textId="0177ADEC" w:rsidR="00467A1E" w:rsidRDefault="00735B0C" w:rsidP="0083721A">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1D5767" w:rsidRPr="001D5767">
        <w:rPr>
          <w:rFonts w:ascii="Times New Roman" w:eastAsia="Times New Roman" w:hAnsi="Times New Roman" w:cs="Times New Roman"/>
          <w:sz w:val="24"/>
          <w:szCs w:val="24"/>
          <w:lang w:eastAsia="ru-RU"/>
        </w:rPr>
        <w:t>Поставка и монтаж модульных отделений почтовой связи площадью 25,5 кв. м, изготовленных из двух блок-модулей по технологии из металлических быстровозводимых конструкций, для нужд УФПС Республики Марий Эл АО «Почта России»</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EE2104" w:rsidRPr="002F3D57" w14:paraId="147B8225" w14:textId="77777777" w:rsidTr="00763D5F">
        <w:trPr>
          <w:trHeight w:val="278"/>
        </w:trPr>
        <w:tc>
          <w:tcPr>
            <w:tcW w:w="567" w:type="dxa"/>
            <w:noWrap/>
            <w:vAlign w:val="center"/>
            <w:hideMark/>
          </w:tcPr>
          <w:p w14:paraId="65788925"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3231FF"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0CB4F083"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4BD4F943" w14:textId="77777777" w:rsidTr="00763D5F">
        <w:trPr>
          <w:trHeight w:val="278"/>
        </w:trPr>
        <w:tc>
          <w:tcPr>
            <w:tcW w:w="567" w:type="dxa"/>
            <w:noWrap/>
            <w:vAlign w:val="center"/>
            <w:hideMark/>
          </w:tcPr>
          <w:p w14:paraId="613C93E4" w14:textId="77777777" w:rsidR="00EE2104" w:rsidRPr="002F3D57" w:rsidRDefault="00EE2104" w:rsidP="00763D5F">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C02727C"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34EEE506"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2A62A15F" w14:textId="77777777" w:rsidTr="00763D5F">
        <w:trPr>
          <w:trHeight w:val="278"/>
        </w:trPr>
        <w:tc>
          <w:tcPr>
            <w:tcW w:w="567" w:type="dxa"/>
            <w:noWrap/>
            <w:vAlign w:val="center"/>
          </w:tcPr>
          <w:p w14:paraId="446B5043" w14:textId="77777777" w:rsidR="00EE2104" w:rsidRPr="002F3D57" w:rsidRDefault="00EE2104" w:rsidP="00763D5F">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63F2FAC5"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7B8B4F00"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6B0644">
              <w:rPr>
                <w:rFonts w:ascii="Times New Roman" w:eastAsia="Times New Roman" w:hAnsi="Times New Roman" w:cs="Times New Roman"/>
                <w:i/>
                <w:sz w:val="24"/>
                <w:szCs w:val="24"/>
                <w:lang w:eastAsia="ru-RU"/>
              </w:rPr>
              <w:t>25.11.10.000</w:t>
            </w:r>
            <w:r>
              <w:rPr>
                <w:rFonts w:ascii="Times New Roman" w:eastAsia="Times New Roman" w:hAnsi="Times New Roman" w:cs="Times New Roman"/>
                <w:i/>
                <w:sz w:val="24"/>
                <w:szCs w:val="24"/>
                <w:lang w:eastAsia="ru-RU"/>
              </w:rPr>
              <w:t xml:space="preserve">; </w:t>
            </w:r>
            <w:r w:rsidRPr="006B0644">
              <w:rPr>
                <w:rFonts w:ascii="Times New Roman" w:eastAsia="Times New Roman" w:hAnsi="Times New Roman" w:cs="Times New Roman"/>
                <w:i/>
                <w:sz w:val="24"/>
                <w:szCs w:val="24"/>
                <w:lang w:eastAsia="ru-RU"/>
              </w:rPr>
              <w:t>33.20.12.000</w:t>
            </w:r>
          </w:p>
        </w:tc>
      </w:tr>
      <w:tr w:rsidR="00EE2104" w:rsidRPr="002F3D57" w14:paraId="2B469E89" w14:textId="77777777" w:rsidTr="00763D5F">
        <w:trPr>
          <w:trHeight w:val="612"/>
        </w:trPr>
        <w:tc>
          <w:tcPr>
            <w:tcW w:w="567" w:type="dxa"/>
            <w:noWrap/>
            <w:vAlign w:val="center"/>
            <w:hideMark/>
          </w:tcPr>
          <w:p w14:paraId="24D5826B"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2DF91299"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474B353F"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1B17612B" w14:textId="77777777" w:rsidTr="00763D5F">
        <w:trPr>
          <w:trHeight w:val="490"/>
        </w:trPr>
        <w:tc>
          <w:tcPr>
            <w:tcW w:w="567" w:type="dxa"/>
            <w:noWrap/>
            <w:vAlign w:val="center"/>
          </w:tcPr>
          <w:p w14:paraId="4F3CAFC8"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306678"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9D7E920"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280CE3A8" w14:textId="77777777" w:rsidTr="00763D5F">
        <w:trPr>
          <w:trHeight w:val="490"/>
        </w:trPr>
        <w:tc>
          <w:tcPr>
            <w:tcW w:w="567" w:type="dxa"/>
            <w:noWrap/>
            <w:vAlign w:val="center"/>
          </w:tcPr>
          <w:p w14:paraId="6AF781B7"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438342E"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6B36955C"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47709E7D" w14:textId="77777777" w:rsidTr="00763D5F">
        <w:trPr>
          <w:trHeight w:val="490"/>
        </w:trPr>
        <w:tc>
          <w:tcPr>
            <w:tcW w:w="567" w:type="dxa"/>
            <w:noWrap/>
            <w:vAlign w:val="center"/>
          </w:tcPr>
          <w:p w14:paraId="118679FA"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F022C68" w14:textId="77777777" w:rsidR="00EE2104" w:rsidRPr="002F3D57" w:rsidRDefault="00EE2104" w:rsidP="00763D5F">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416E81A6"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38C20911" w14:textId="77777777" w:rsidTr="00763D5F">
        <w:trPr>
          <w:trHeight w:val="367"/>
        </w:trPr>
        <w:tc>
          <w:tcPr>
            <w:tcW w:w="567" w:type="dxa"/>
            <w:noWrap/>
            <w:vAlign w:val="center"/>
            <w:hideMark/>
          </w:tcPr>
          <w:p w14:paraId="467CEB70"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1611336"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442ACB32" w14:textId="2F4792A7" w:rsidR="00EE2104" w:rsidRPr="002F3D57" w:rsidRDefault="00344E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ноябрь</w:t>
            </w:r>
            <w:r w:rsidR="00EE2104" w:rsidRPr="002F3D57">
              <w:rPr>
                <w:rFonts w:ascii="Times New Roman" w:eastAsia="Times New Roman" w:hAnsi="Times New Roman" w:cs="Times New Roman"/>
                <w:i/>
                <w:sz w:val="24"/>
                <w:szCs w:val="24"/>
                <w:lang w:eastAsia="ru-RU"/>
              </w:rPr>
              <w:t xml:space="preserve"> 2026</w:t>
            </w:r>
          </w:p>
        </w:tc>
      </w:tr>
      <w:tr w:rsidR="000A323D" w:rsidRPr="002F3D57" w14:paraId="3B516055" w14:textId="77777777" w:rsidTr="000A323D">
        <w:trPr>
          <w:trHeight w:val="249"/>
        </w:trPr>
        <w:tc>
          <w:tcPr>
            <w:tcW w:w="567" w:type="dxa"/>
            <w:noWrap/>
            <w:vAlign w:val="center"/>
            <w:hideMark/>
          </w:tcPr>
          <w:p w14:paraId="06E2AB18" w14:textId="77777777" w:rsidR="000A323D" w:rsidRPr="002F3D57" w:rsidRDefault="000A323D"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0CA69FF" w14:textId="77777777" w:rsidR="000A323D" w:rsidRPr="002F3D57" w:rsidRDefault="000A323D"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tcPr>
          <w:p w14:paraId="35CE02E2" w14:textId="1A54D349" w:rsidR="000A323D" w:rsidRPr="002F3D57" w:rsidRDefault="000A323D" w:rsidP="000A323D">
            <w:pPr>
              <w:widowControl w:val="0"/>
              <w:tabs>
                <w:tab w:val="left" w:pos="4820"/>
              </w:tabs>
              <w:spacing w:after="0" w:line="240" w:lineRule="auto"/>
              <w:rPr>
                <w:rFonts w:ascii="Times New Roman" w:eastAsia="Times New Roman" w:hAnsi="Times New Roman" w:cs="Times New Roman"/>
                <w:i/>
                <w:sz w:val="24"/>
                <w:szCs w:val="24"/>
                <w:lang w:eastAsia="ru-RU"/>
              </w:rPr>
            </w:pPr>
            <w:r w:rsidRPr="00BF7ADA">
              <w:rPr>
                <w:rFonts w:ascii="Times New Roman" w:hAnsi="Times New Roman" w:cs="Times New Roman"/>
                <w:i/>
                <w:color w:val="000000"/>
              </w:rPr>
              <w:t xml:space="preserve">Оплата </w:t>
            </w:r>
            <w:r>
              <w:rPr>
                <w:rFonts w:ascii="Times New Roman" w:hAnsi="Times New Roman" w:cs="Times New Roman"/>
                <w:i/>
                <w:color w:val="000000"/>
              </w:rPr>
              <w:t>производится в течение</w:t>
            </w:r>
            <w:r w:rsidRPr="00BF7ADA">
              <w:rPr>
                <w:rFonts w:ascii="Times New Roman" w:hAnsi="Times New Roman" w:cs="Times New Roman"/>
                <w:i/>
                <w:color w:val="000000"/>
              </w:rPr>
              <w:t xml:space="preserve"> </w:t>
            </w:r>
            <w:r w:rsidRPr="00BF7ADA">
              <w:rPr>
                <w:rFonts w:ascii="Times New Roman" w:hAnsi="Times New Roman" w:cs="Times New Roman"/>
                <w:i/>
              </w:rPr>
              <w:t>7 (семи) рабочих дн</w:t>
            </w:r>
            <w:r>
              <w:rPr>
                <w:rFonts w:ascii="Times New Roman" w:hAnsi="Times New Roman" w:cs="Times New Roman"/>
                <w:i/>
              </w:rPr>
              <w:t xml:space="preserve">ей с даты подписания Покупателем </w:t>
            </w:r>
            <w:r w:rsidRPr="00BF7ADA">
              <w:rPr>
                <w:rFonts w:ascii="Times New Roman" w:hAnsi="Times New Roman" w:cs="Times New Roman"/>
                <w:i/>
              </w:rPr>
              <w:t>соответствующего Акта.</w:t>
            </w:r>
          </w:p>
        </w:tc>
      </w:tr>
      <w:tr w:rsidR="00EE2104" w:rsidRPr="002F3D57" w14:paraId="2F70E5D7" w14:textId="77777777" w:rsidTr="00763D5F">
        <w:trPr>
          <w:trHeight w:val="278"/>
        </w:trPr>
        <w:tc>
          <w:tcPr>
            <w:tcW w:w="567" w:type="dxa"/>
            <w:noWrap/>
            <w:vAlign w:val="center"/>
            <w:hideMark/>
          </w:tcPr>
          <w:p w14:paraId="06C3B8A1"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D8EA885"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04E3BA5B"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EE2104" w:rsidRPr="002F3D57" w14:paraId="0812FC44" w14:textId="77777777" w:rsidTr="00763D5F">
        <w:trPr>
          <w:trHeight w:val="278"/>
        </w:trPr>
        <w:tc>
          <w:tcPr>
            <w:tcW w:w="567" w:type="dxa"/>
            <w:noWrap/>
            <w:vAlign w:val="center"/>
            <w:hideMark/>
          </w:tcPr>
          <w:p w14:paraId="192E261A"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786161"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173C86FB"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09D149DE" w14:textId="77777777" w:rsidTr="00763D5F">
        <w:trPr>
          <w:trHeight w:val="278"/>
        </w:trPr>
        <w:tc>
          <w:tcPr>
            <w:tcW w:w="567" w:type="dxa"/>
            <w:noWrap/>
            <w:vAlign w:val="center"/>
          </w:tcPr>
          <w:p w14:paraId="5B646F34"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70B0811"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3D41366A" w14:textId="77777777" w:rsidR="00EE2104" w:rsidRPr="002F3D57" w:rsidRDefault="00EE2104" w:rsidP="00763D5F">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2F3D57">
              <w:rPr>
                <w:rFonts w:ascii="Times New Roman" w:eastAsia="Times New Roman" w:hAnsi="Times New Roman" w:cs="Times New Roman"/>
                <w:i/>
                <w:sz w:val="24"/>
                <w:szCs w:val="24"/>
                <w:lang w:eastAsia="x-none"/>
              </w:rPr>
              <w:t>Не предъявляется</w:t>
            </w:r>
          </w:p>
        </w:tc>
      </w:tr>
    </w:tbl>
    <w:p w14:paraId="2BAEA18E" w14:textId="77777777" w:rsidR="00EE2104" w:rsidRDefault="00EE2104" w:rsidP="0083721A">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p>
    <w:p w14:paraId="0650BE32" w14:textId="7B12EB59"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344E04">
        <w:rPr>
          <w:rFonts w:ascii="Times New Roman" w:eastAsia="Times New Roman" w:hAnsi="Times New Roman" w:cs="Times New Roman"/>
          <w:sz w:val="24"/>
          <w:szCs w:val="24"/>
          <w:lang w:eastAsia="ru-RU"/>
        </w:rPr>
        <w:t>3</w:t>
      </w:r>
      <w:r w:rsidR="00735B0C" w:rsidRPr="002F3D57">
        <w:rPr>
          <w:rFonts w:ascii="Times New Roman" w:eastAsia="Times New Roman" w:hAnsi="Times New Roman" w:cs="Times New Roman"/>
          <w:sz w:val="24"/>
          <w:szCs w:val="24"/>
          <w:lang w:eastAsia="ru-RU"/>
        </w:rPr>
        <w:t xml:space="preserve"> (</w:t>
      </w:r>
      <w:r w:rsidR="00344E04">
        <w:rPr>
          <w:rFonts w:ascii="Times New Roman" w:eastAsia="Times New Roman" w:hAnsi="Times New Roman" w:cs="Times New Roman"/>
          <w:sz w:val="24"/>
          <w:szCs w:val="24"/>
          <w:lang w:eastAsia="ru-RU"/>
        </w:rPr>
        <w:t>трех)</w:t>
      </w:r>
      <w:r w:rsidR="00FD4A18">
        <w:rPr>
          <w:rFonts w:ascii="Times New Roman" w:eastAsia="Times New Roman" w:hAnsi="Times New Roman" w:cs="Times New Roman"/>
          <w:sz w:val="24"/>
          <w:szCs w:val="24"/>
          <w:lang w:eastAsia="ru-RU"/>
        </w:rPr>
        <w:t xml:space="preserve"> </w:t>
      </w:r>
      <w:r w:rsidR="00344E04">
        <w:rPr>
          <w:rFonts w:ascii="Times New Roman" w:eastAsia="Times New Roman" w:hAnsi="Times New Roman" w:cs="Times New Roman"/>
          <w:sz w:val="24"/>
          <w:szCs w:val="24"/>
          <w:lang w:eastAsia="ru-RU"/>
        </w:rPr>
        <w:t>рабочих</w:t>
      </w:r>
      <w:r w:rsidRPr="002F3D57">
        <w:rPr>
          <w:rFonts w:ascii="Times New Roman" w:eastAsia="Times New Roman" w:hAnsi="Times New Roman" w:cs="Times New Roman"/>
          <w:sz w:val="24"/>
          <w:szCs w:val="24"/>
          <w:lang w:eastAsia="ru-RU"/>
        </w:rPr>
        <w:t xml:space="preserve"> 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67C4A506" w:rsid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sz w:val="24"/>
          <w:szCs w:val="24"/>
          <w:lang w:eastAsia="ru-RU"/>
        </w:rPr>
        <w:t>Контактн</w:t>
      </w:r>
      <w:r w:rsidR="006B0644">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sidR="006B0644">
        <w:rPr>
          <w:rFonts w:ascii="Times New Roman" w:eastAsia="Times New Roman" w:hAnsi="Times New Roman" w:cs="Times New Roman"/>
          <w:sz w:val="24"/>
          <w:szCs w:val="24"/>
          <w:lang w:eastAsia="ru-RU"/>
        </w:rPr>
        <w:t>: Черненко Анастасия Викторовна</w:t>
      </w:r>
      <w:r w:rsidRPr="002F3D57">
        <w:rPr>
          <w:rFonts w:ascii="Times New Roman" w:eastAsia="Times New Roman" w:hAnsi="Times New Roman" w:cs="Times New Roman"/>
          <w:sz w:val="24"/>
          <w:szCs w:val="24"/>
          <w:lang w:eastAsia="ru-RU"/>
        </w:rPr>
        <w:t>, телефон</w:t>
      </w:r>
      <w:r w:rsidR="002F3D57" w:rsidRPr="002F3D57">
        <w:rPr>
          <w:rFonts w:ascii="Times New Roman" w:eastAsia="Times New Roman" w:hAnsi="Times New Roman" w:cs="Times New Roman"/>
          <w:i/>
          <w:sz w:val="24"/>
          <w:szCs w:val="24"/>
          <w:lang w:eastAsia="ru-RU"/>
        </w:rPr>
        <w:t xml:space="preserve"> </w:t>
      </w:r>
      <w:r w:rsidR="006B0644">
        <w:rPr>
          <w:rFonts w:ascii="Times New Roman" w:eastAsia="Times New Roman" w:hAnsi="Times New Roman" w:cs="Times New Roman"/>
          <w:i/>
          <w:sz w:val="24"/>
          <w:szCs w:val="24"/>
          <w:lang w:eastAsia="ru-RU"/>
        </w:rPr>
        <w:t>8-927-009-09-91</w:t>
      </w:r>
      <w:r w:rsidR="00535C8B">
        <w:rPr>
          <w:rFonts w:ascii="Times New Roman" w:eastAsia="Times New Roman" w:hAnsi="Times New Roman" w:cs="Times New Roman"/>
          <w:sz w:val="24"/>
          <w:szCs w:val="24"/>
          <w:lang w:eastAsia="ru-RU"/>
        </w:rPr>
        <w:t xml:space="preserve">, </w:t>
      </w:r>
      <w:hyperlink r:id="rId8" w:history="1">
        <w:r w:rsidR="00535C8B" w:rsidRPr="0046242F">
          <w:rPr>
            <w:rStyle w:val="a3"/>
            <w:rFonts w:ascii="Times New Roman" w:eastAsia="Times New Roman" w:hAnsi="Times New Roman"/>
            <w:sz w:val="24"/>
            <w:szCs w:val="24"/>
            <w:lang w:eastAsia="ru-RU"/>
          </w:rPr>
          <w:t>A-Chernenko@russianpost.ru</w:t>
        </w:r>
      </w:hyperlink>
      <w:r w:rsidR="00535C8B">
        <w:rPr>
          <w:rFonts w:ascii="Times New Roman" w:eastAsia="Times New Roman" w:hAnsi="Times New Roman" w:cs="Times New Roman"/>
          <w:sz w:val="24"/>
          <w:szCs w:val="24"/>
          <w:lang w:eastAsia="ru-RU"/>
        </w:rPr>
        <w:t xml:space="preserve"> .</w:t>
      </w:r>
    </w:p>
    <w:p w14:paraId="338019BE" w14:textId="77777777" w:rsidR="006B0644" w:rsidRPr="002F3D57" w:rsidRDefault="006B0644"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lastRenderedPageBreak/>
        <w:t>расчет предлагаемой цены с целью предупреждения намеренного завышения или занижения цен товаров/работ/услуг;</w:t>
      </w:r>
    </w:p>
    <w:p w14:paraId="4CEEE84C" w14:textId="00FD6938"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сведения об ИНН/ОГРН (при наличии);</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46A1D1EB" w14:textId="5EB79EB0" w:rsidR="00E2037E" w:rsidRPr="002F3D57" w:rsidRDefault="00E2037E"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В связи с применением </w:t>
      </w:r>
      <w:r w:rsidRPr="00BB723C">
        <w:rPr>
          <w:rFonts w:ascii="Times New Roman" w:eastAsia="Times New Roman" w:hAnsi="Times New Roman" w:cs="Times New Roman"/>
          <w:sz w:val="24"/>
          <w:szCs w:val="24"/>
          <w:lang w:eastAsia="ru-RU"/>
        </w:rPr>
        <w:t>преимущества</w:t>
      </w:r>
      <w:r w:rsidRPr="002F3D57">
        <w:rPr>
          <w:rFonts w:ascii="Times New Roman" w:eastAsia="Times New Roman" w:hAnsi="Times New Roman" w:cs="Times New Roman"/>
          <w:sz w:val="24"/>
          <w:szCs w:val="24"/>
          <w:lang w:eastAsia="ru-RU"/>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w:t>
      </w:r>
      <w:r w:rsidR="009F66C0" w:rsidRPr="002F3D57">
        <w:rPr>
          <w:rFonts w:ascii="Times New Roman" w:eastAsia="Times New Roman" w:hAnsi="Times New Roman" w:cs="Times New Roman"/>
          <w:sz w:val="24"/>
          <w:szCs w:val="24"/>
          <w:lang w:eastAsia="ru-RU"/>
        </w:rPr>
        <w:t>предлагается</w:t>
      </w:r>
      <w:r w:rsidRPr="002F3D57">
        <w:rPr>
          <w:rFonts w:ascii="Times New Roman" w:eastAsia="Times New Roman" w:hAnsi="Times New Roman" w:cs="Times New Roman"/>
          <w:sz w:val="24"/>
          <w:szCs w:val="24"/>
          <w:lang w:eastAsia="ru-RU"/>
        </w:rPr>
        <w:t xml:space="preserve">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w:t>
      </w:r>
      <w:r w:rsidR="00275C8C" w:rsidRPr="002F3D57">
        <w:rPr>
          <w:rFonts w:ascii="Times New Roman" w:eastAsia="Times New Roman" w:hAnsi="Times New Roman" w:cs="Times New Roman"/>
          <w:sz w:val="24"/>
          <w:szCs w:val="24"/>
          <w:lang w:eastAsia="ru-RU"/>
        </w:rPr>
        <w:t xml:space="preserve"> (реестровых записей)</w:t>
      </w:r>
      <w:r w:rsidRPr="002F3D57">
        <w:rPr>
          <w:rFonts w:ascii="Times New Roman" w:eastAsia="Times New Roman" w:hAnsi="Times New Roman" w:cs="Times New Roman"/>
          <w:sz w:val="24"/>
          <w:szCs w:val="24"/>
          <w:lang w:eastAsia="ru-RU"/>
        </w:rPr>
        <w:t xml:space="preserve"> из реестров</w:t>
      </w:r>
      <w:r w:rsidR="00AF4572" w:rsidRPr="002F3D57">
        <w:rPr>
          <w:rFonts w:ascii="Times New Roman" w:eastAsia="Times New Roman" w:hAnsi="Times New Roman" w:cs="Times New Roman"/>
          <w:sz w:val="24"/>
          <w:szCs w:val="24"/>
          <w:lang w:eastAsia="ru-RU"/>
        </w:rPr>
        <w:t>, справк</w:t>
      </w:r>
      <w:r w:rsidR="00D41ABD" w:rsidRPr="002F3D57">
        <w:rPr>
          <w:rFonts w:ascii="Times New Roman" w:eastAsia="Times New Roman" w:hAnsi="Times New Roman" w:cs="Times New Roman"/>
          <w:sz w:val="24"/>
          <w:szCs w:val="24"/>
          <w:lang w:eastAsia="ru-RU"/>
        </w:rPr>
        <w:t>а</w:t>
      </w:r>
      <w:r w:rsidR="00AF4572" w:rsidRPr="002F3D57">
        <w:rPr>
          <w:rFonts w:ascii="Times New Roman" w:eastAsia="Times New Roman" w:hAnsi="Times New Roman" w:cs="Times New Roman"/>
          <w:sz w:val="24"/>
          <w:szCs w:val="24"/>
          <w:lang w:eastAsia="ru-RU"/>
        </w:rPr>
        <w:t>, подтверждающ</w:t>
      </w:r>
      <w:r w:rsidR="00D41ABD" w:rsidRPr="002F3D57">
        <w:rPr>
          <w:rFonts w:ascii="Times New Roman" w:eastAsia="Times New Roman" w:hAnsi="Times New Roman" w:cs="Times New Roman"/>
          <w:sz w:val="24"/>
          <w:szCs w:val="24"/>
          <w:lang w:eastAsia="ru-RU"/>
        </w:rPr>
        <w:t>ая</w:t>
      </w:r>
      <w:r w:rsidR="00AF4572" w:rsidRPr="002F3D57">
        <w:rPr>
          <w:rFonts w:ascii="Times New Roman" w:eastAsia="Times New Roman" w:hAnsi="Times New Roman" w:cs="Times New Roman"/>
          <w:sz w:val="24"/>
          <w:szCs w:val="24"/>
          <w:lang w:eastAsia="ru-RU"/>
        </w:rPr>
        <w:t xml:space="preserve"> наличие специального инвестиционного контракта</w:t>
      </w:r>
      <w:r w:rsidR="00D41ABD" w:rsidRPr="002F3D57">
        <w:rPr>
          <w:rFonts w:ascii="Times New Roman" w:eastAsia="Times New Roman" w:hAnsi="Times New Roman" w:cs="Times New Roman"/>
          <w:sz w:val="24"/>
          <w:szCs w:val="24"/>
          <w:lang w:eastAsia="ru-RU"/>
        </w:rPr>
        <w:t>,</w:t>
      </w:r>
      <w:r w:rsidRPr="002F3D57">
        <w:rPr>
          <w:rFonts w:ascii="Times New Roman" w:eastAsia="Times New Roman" w:hAnsi="Times New Roman" w:cs="Times New Roman"/>
          <w:sz w:val="24"/>
          <w:szCs w:val="24"/>
          <w:lang w:eastAsia="ru-RU"/>
        </w:rPr>
        <w:t xml:space="preserve"> согласно указанному постановлению).</w:t>
      </w:r>
    </w:p>
    <w:p w14:paraId="48FEFFA2" w14:textId="77777777" w:rsidR="00152D26" w:rsidRPr="002F3D57" w:rsidRDefault="00152D26"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9"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42D1C85F" w14:textId="77777777" w:rsidR="00030030" w:rsidRDefault="00467A1E" w:rsidP="00030030">
      <w:pPr>
        <w:spacing w:after="0" w:line="36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r>
    </w:p>
    <w:p w14:paraId="71622F91" w14:textId="128992CF" w:rsidR="00030030" w:rsidRPr="00EB008B" w:rsidRDefault="00030030" w:rsidP="00030030">
      <w:pPr>
        <w:spacing w:after="0" w:line="360" w:lineRule="auto"/>
        <w:ind w:firstLine="709"/>
        <w:jc w:val="both"/>
        <w:rPr>
          <w:rFonts w:ascii="Times New Roman" w:hAnsi="Times New Roman" w:cs="Times New Roman"/>
        </w:rPr>
      </w:pPr>
      <w:r w:rsidRPr="00EB008B">
        <w:rPr>
          <w:rFonts w:ascii="Times New Roman" w:hAnsi="Times New Roman" w:cs="Times New Roman"/>
        </w:rPr>
        <w:t>1. Тех</w:t>
      </w:r>
      <w:r>
        <w:rPr>
          <w:rFonts w:ascii="Times New Roman" w:hAnsi="Times New Roman" w:cs="Times New Roman"/>
        </w:rPr>
        <w:t>ническое задание</w:t>
      </w:r>
      <w:r w:rsidRPr="00EB008B">
        <w:rPr>
          <w:rFonts w:ascii="Times New Roman" w:hAnsi="Times New Roman" w:cs="Times New Roman"/>
        </w:rPr>
        <w:t>.</w:t>
      </w:r>
    </w:p>
    <w:p w14:paraId="3260006B" w14:textId="4E95E6CA" w:rsidR="000A323D" w:rsidRPr="00EE2104" w:rsidRDefault="00030030" w:rsidP="000A323D">
      <w:pPr>
        <w:spacing w:after="0" w:line="360" w:lineRule="auto"/>
        <w:ind w:firstLine="720"/>
        <w:jc w:val="both"/>
        <w:rPr>
          <w:rFonts w:ascii="Times New Roman" w:hAnsi="Times New Roman" w:cs="Times New Roman"/>
        </w:rPr>
      </w:pPr>
      <w:r>
        <w:rPr>
          <w:rFonts w:ascii="Times New Roman" w:hAnsi="Times New Roman" w:cs="Times New Roman"/>
        </w:rPr>
        <w:t xml:space="preserve">2. </w:t>
      </w:r>
      <w:r w:rsidRPr="00B4388F">
        <w:rPr>
          <w:rFonts w:ascii="Times New Roman" w:hAnsi="Times New Roman" w:cs="Times New Roman"/>
        </w:rPr>
        <w:t>Форма ответа на запрос ценовой информации</w:t>
      </w:r>
      <w:r w:rsidR="000A323D">
        <w:rPr>
          <w:rFonts w:ascii="Times New Roman" w:hAnsi="Times New Roman" w:cs="Times New Roman"/>
        </w:rPr>
        <w:t>.</w:t>
      </w:r>
    </w:p>
    <w:p w14:paraId="23C54F63" w14:textId="4E45E42B" w:rsidR="00467A1E" w:rsidRPr="00EE2104" w:rsidRDefault="00467A1E" w:rsidP="00EE2104">
      <w:pPr>
        <w:spacing w:after="0" w:line="360" w:lineRule="auto"/>
        <w:ind w:firstLine="720"/>
        <w:jc w:val="both"/>
        <w:rPr>
          <w:rFonts w:ascii="Times New Roman" w:hAnsi="Times New Roman" w:cs="Times New Roman"/>
        </w:rPr>
      </w:pPr>
    </w:p>
    <w:sectPr w:rsidR="00467A1E" w:rsidRPr="00EE2104"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1DC763" w14:textId="77777777" w:rsidR="00CE558F" w:rsidRDefault="00CE558F" w:rsidP="00467A1E">
      <w:pPr>
        <w:spacing w:after="0" w:line="240" w:lineRule="auto"/>
      </w:pPr>
      <w:r>
        <w:separator/>
      </w:r>
    </w:p>
  </w:endnote>
  <w:endnote w:type="continuationSeparator" w:id="0">
    <w:p w14:paraId="36462B8C" w14:textId="77777777" w:rsidR="00CE558F" w:rsidRDefault="00CE558F"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04BD6C" w14:textId="77777777" w:rsidR="00CE558F" w:rsidRDefault="00CE558F" w:rsidP="00467A1E">
      <w:pPr>
        <w:spacing w:after="0" w:line="240" w:lineRule="auto"/>
      </w:pPr>
      <w:r>
        <w:separator/>
      </w:r>
    </w:p>
  </w:footnote>
  <w:footnote w:type="continuationSeparator" w:id="0">
    <w:p w14:paraId="0B67EBCD" w14:textId="77777777" w:rsidR="00CE558F" w:rsidRDefault="00CE558F"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41CB2"/>
    <w:multiLevelType w:val="multilevel"/>
    <w:tmpl w:val="17487F7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6EB66C0"/>
    <w:multiLevelType w:val="multilevel"/>
    <w:tmpl w:val="1B4A58E0"/>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4"/>
        <w:szCs w:val="24"/>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2" w15:restartNumberingAfterBreak="0">
    <w:nsid w:val="2048227A"/>
    <w:multiLevelType w:val="multilevel"/>
    <w:tmpl w:val="96F8289A"/>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28D953BE"/>
    <w:multiLevelType w:val="hybridMultilevel"/>
    <w:tmpl w:val="7A22D19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96F3BD7"/>
    <w:multiLevelType w:val="hybridMultilevel"/>
    <w:tmpl w:val="40B0F3F0"/>
    <w:lvl w:ilvl="0" w:tplc="AEAEDCF4">
      <w:start w:val="1"/>
      <w:numFmt w:val="decimal"/>
      <w:lvlText w:val="%1."/>
      <w:lvlJc w:val="left"/>
      <w:pPr>
        <w:ind w:left="387" w:hanging="360"/>
      </w:pPr>
      <w:rPr>
        <w:rFonts w:hint="default"/>
      </w:rPr>
    </w:lvl>
    <w:lvl w:ilvl="1" w:tplc="04190019">
      <w:start w:val="1"/>
      <w:numFmt w:val="lowerLetter"/>
      <w:lvlText w:val="%2."/>
      <w:lvlJc w:val="left"/>
      <w:pPr>
        <w:ind w:left="1107" w:hanging="360"/>
      </w:pPr>
    </w:lvl>
    <w:lvl w:ilvl="2" w:tplc="0419001B" w:tentative="1">
      <w:start w:val="1"/>
      <w:numFmt w:val="lowerRoman"/>
      <w:lvlText w:val="%3."/>
      <w:lvlJc w:val="right"/>
      <w:pPr>
        <w:ind w:left="1827" w:hanging="180"/>
      </w:pPr>
    </w:lvl>
    <w:lvl w:ilvl="3" w:tplc="0419000F" w:tentative="1">
      <w:start w:val="1"/>
      <w:numFmt w:val="decimal"/>
      <w:lvlText w:val="%4."/>
      <w:lvlJc w:val="left"/>
      <w:pPr>
        <w:ind w:left="2547" w:hanging="360"/>
      </w:pPr>
    </w:lvl>
    <w:lvl w:ilvl="4" w:tplc="04190019" w:tentative="1">
      <w:start w:val="1"/>
      <w:numFmt w:val="lowerLetter"/>
      <w:lvlText w:val="%5."/>
      <w:lvlJc w:val="left"/>
      <w:pPr>
        <w:ind w:left="3267" w:hanging="360"/>
      </w:pPr>
    </w:lvl>
    <w:lvl w:ilvl="5" w:tplc="0419001B" w:tentative="1">
      <w:start w:val="1"/>
      <w:numFmt w:val="lowerRoman"/>
      <w:lvlText w:val="%6."/>
      <w:lvlJc w:val="right"/>
      <w:pPr>
        <w:ind w:left="3987" w:hanging="180"/>
      </w:pPr>
    </w:lvl>
    <w:lvl w:ilvl="6" w:tplc="0419000F" w:tentative="1">
      <w:start w:val="1"/>
      <w:numFmt w:val="decimal"/>
      <w:lvlText w:val="%7."/>
      <w:lvlJc w:val="left"/>
      <w:pPr>
        <w:ind w:left="4707" w:hanging="360"/>
      </w:pPr>
    </w:lvl>
    <w:lvl w:ilvl="7" w:tplc="04190019" w:tentative="1">
      <w:start w:val="1"/>
      <w:numFmt w:val="lowerLetter"/>
      <w:lvlText w:val="%8."/>
      <w:lvlJc w:val="left"/>
      <w:pPr>
        <w:ind w:left="5427" w:hanging="360"/>
      </w:pPr>
    </w:lvl>
    <w:lvl w:ilvl="8" w:tplc="0419001B" w:tentative="1">
      <w:start w:val="1"/>
      <w:numFmt w:val="lowerRoman"/>
      <w:lvlText w:val="%9."/>
      <w:lvlJc w:val="right"/>
      <w:pPr>
        <w:ind w:left="6147" w:hanging="180"/>
      </w:p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ECD5185"/>
    <w:multiLevelType w:val="hybridMultilevel"/>
    <w:tmpl w:val="DAA0E984"/>
    <w:lvl w:ilvl="0" w:tplc="D14E338C">
      <w:start w:val="1"/>
      <w:numFmt w:val="decimal"/>
      <w:lvlText w:val="%1."/>
      <w:lvlJc w:val="left"/>
      <w:pPr>
        <w:ind w:left="387" w:hanging="360"/>
      </w:pPr>
      <w:rPr>
        <w:rFonts w:hint="default"/>
      </w:rPr>
    </w:lvl>
    <w:lvl w:ilvl="1" w:tplc="04190019">
      <w:start w:val="1"/>
      <w:numFmt w:val="lowerLetter"/>
      <w:lvlText w:val="%2."/>
      <w:lvlJc w:val="left"/>
      <w:pPr>
        <w:ind w:left="1107" w:hanging="360"/>
      </w:pPr>
    </w:lvl>
    <w:lvl w:ilvl="2" w:tplc="0419001B" w:tentative="1">
      <w:start w:val="1"/>
      <w:numFmt w:val="lowerRoman"/>
      <w:lvlText w:val="%3."/>
      <w:lvlJc w:val="right"/>
      <w:pPr>
        <w:ind w:left="1827" w:hanging="180"/>
      </w:pPr>
    </w:lvl>
    <w:lvl w:ilvl="3" w:tplc="0419000F" w:tentative="1">
      <w:start w:val="1"/>
      <w:numFmt w:val="decimal"/>
      <w:lvlText w:val="%4."/>
      <w:lvlJc w:val="left"/>
      <w:pPr>
        <w:ind w:left="2547" w:hanging="360"/>
      </w:pPr>
    </w:lvl>
    <w:lvl w:ilvl="4" w:tplc="04190019" w:tentative="1">
      <w:start w:val="1"/>
      <w:numFmt w:val="lowerLetter"/>
      <w:lvlText w:val="%5."/>
      <w:lvlJc w:val="left"/>
      <w:pPr>
        <w:ind w:left="3267" w:hanging="360"/>
      </w:pPr>
    </w:lvl>
    <w:lvl w:ilvl="5" w:tplc="0419001B" w:tentative="1">
      <w:start w:val="1"/>
      <w:numFmt w:val="lowerRoman"/>
      <w:lvlText w:val="%6."/>
      <w:lvlJc w:val="right"/>
      <w:pPr>
        <w:ind w:left="3987" w:hanging="180"/>
      </w:pPr>
    </w:lvl>
    <w:lvl w:ilvl="6" w:tplc="0419000F" w:tentative="1">
      <w:start w:val="1"/>
      <w:numFmt w:val="decimal"/>
      <w:lvlText w:val="%7."/>
      <w:lvlJc w:val="left"/>
      <w:pPr>
        <w:ind w:left="4707" w:hanging="360"/>
      </w:pPr>
    </w:lvl>
    <w:lvl w:ilvl="7" w:tplc="04190019" w:tentative="1">
      <w:start w:val="1"/>
      <w:numFmt w:val="lowerLetter"/>
      <w:lvlText w:val="%8."/>
      <w:lvlJc w:val="left"/>
      <w:pPr>
        <w:ind w:left="5427" w:hanging="360"/>
      </w:pPr>
    </w:lvl>
    <w:lvl w:ilvl="8" w:tplc="0419001B" w:tentative="1">
      <w:start w:val="1"/>
      <w:numFmt w:val="lowerRoman"/>
      <w:lvlText w:val="%9."/>
      <w:lvlJc w:val="right"/>
      <w:pPr>
        <w:ind w:left="6147" w:hanging="180"/>
      </w:pPr>
    </w:lvl>
  </w:abstractNum>
  <w:abstractNum w:abstractNumId="1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2CB192F"/>
    <w:multiLevelType w:val="multilevel"/>
    <w:tmpl w:val="97ECAB7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7628269B"/>
    <w:multiLevelType w:val="multilevel"/>
    <w:tmpl w:val="7708F04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7012DC3"/>
    <w:multiLevelType w:val="hybridMultilevel"/>
    <w:tmpl w:val="4F0A9C9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3"/>
  </w:num>
  <w:num w:numId="3">
    <w:abstractNumId w:val="12"/>
  </w:num>
  <w:num w:numId="4">
    <w:abstractNumId w:val="10"/>
  </w:num>
  <w:num w:numId="5">
    <w:abstractNumId w:val="5"/>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9"/>
  </w:num>
  <w:num w:numId="10">
    <w:abstractNumId w:val="1"/>
  </w:num>
  <w:num w:numId="11">
    <w:abstractNumId w:val="17"/>
  </w:num>
  <w:num w:numId="12">
    <w:abstractNumId w:val="2"/>
  </w:num>
  <w:num w:numId="13">
    <w:abstractNumId w:val="4"/>
  </w:num>
  <w:num w:numId="14">
    <w:abstractNumId w:val="0"/>
  </w:num>
  <w:num w:numId="15">
    <w:abstractNumId w:val="3"/>
  </w:num>
  <w:num w:numId="16">
    <w:abstractNumId w:val="16"/>
  </w:num>
  <w:num w:numId="17">
    <w:abstractNumId w:val="11"/>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0030"/>
    <w:rsid w:val="00036511"/>
    <w:rsid w:val="00076E72"/>
    <w:rsid w:val="000905CF"/>
    <w:rsid w:val="00097869"/>
    <w:rsid w:val="000A323D"/>
    <w:rsid w:val="000A3A3B"/>
    <w:rsid w:val="000B26BE"/>
    <w:rsid w:val="000D6C34"/>
    <w:rsid w:val="00115497"/>
    <w:rsid w:val="00152D26"/>
    <w:rsid w:val="00173843"/>
    <w:rsid w:val="00183A9A"/>
    <w:rsid w:val="001942D6"/>
    <w:rsid w:val="001D5767"/>
    <w:rsid w:val="0021373E"/>
    <w:rsid w:val="00215114"/>
    <w:rsid w:val="002234AE"/>
    <w:rsid w:val="00251035"/>
    <w:rsid w:val="00275C8C"/>
    <w:rsid w:val="00276D0D"/>
    <w:rsid w:val="002A5C49"/>
    <w:rsid w:val="002C6428"/>
    <w:rsid w:val="002F3D57"/>
    <w:rsid w:val="0032506B"/>
    <w:rsid w:val="00344E04"/>
    <w:rsid w:val="0038570E"/>
    <w:rsid w:val="003E7FE2"/>
    <w:rsid w:val="00466831"/>
    <w:rsid w:val="00467A1E"/>
    <w:rsid w:val="00477820"/>
    <w:rsid w:val="004D4ACB"/>
    <w:rsid w:val="00535C8B"/>
    <w:rsid w:val="00574EDB"/>
    <w:rsid w:val="00595780"/>
    <w:rsid w:val="005A321D"/>
    <w:rsid w:val="005D19C6"/>
    <w:rsid w:val="005D6DBD"/>
    <w:rsid w:val="006461DB"/>
    <w:rsid w:val="0065012D"/>
    <w:rsid w:val="006B0644"/>
    <w:rsid w:val="006F7A1C"/>
    <w:rsid w:val="007044E0"/>
    <w:rsid w:val="00735B0C"/>
    <w:rsid w:val="007E3CDB"/>
    <w:rsid w:val="0083721A"/>
    <w:rsid w:val="00892DF7"/>
    <w:rsid w:val="008A2C4A"/>
    <w:rsid w:val="008A5AA8"/>
    <w:rsid w:val="009B5F1B"/>
    <w:rsid w:val="009F66C0"/>
    <w:rsid w:val="00A278F8"/>
    <w:rsid w:val="00A944A5"/>
    <w:rsid w:val="00AF4572"/>
    <w:rsid w:val="00B34BAB"/>
    <w:rsid w:val="00B45A59"/>
    <w:rsid w:val="00B7097F"/>
    <w:rsid w:val="00BB723C"/>
    <w:rsid w:val="00C1340D"/>
    <w:rsid w:val="00C47853"/>
    <w:rsid w:val="00C57357"/>
    <w:rsid w:val="00C57DCB"/>
    <w:rsid w:val="00C91B8E"/>
    <w:rsid w:val="00C9557C"/>
    <w:rsid w:val="00CC4008"/>
    <w:rsid w:val="00CE558F"/>
    <w:rsid w:val="00D10E1B"/>
    <w:rsid w:val="00D13480"/>
    <w:rsid w:val="00D31A12"/>
    <w:rsid w:val="00D355FB"/>
    <w:rsid w:val="00D41ABD"/>
    <w:rsid w:val="00D53AAE"/>
    <w:rsid w:val="00D827B9"/>
    <w:rsid w:val="00D836F4"/>
    <w:rsid w:val="00DA0AE0"/>
    <w:rsid w:val="00DB1275"/>
    <w:rsid w:val="00DE7198"/>
    <w:rsid w:val="00DF05E4"/>
    <w:rsid w:val="00E2037E"/>
    <w:rsid w:val="00E63A27"/>
    <w:rsid w:val="00E830B0"/>
    <w:rsid w:val="00EE2104"/>
    <w:rsid w:val="00F01C96"/>
    <w:rsid w:val="00F3322D"/>
    <w:rsid w:val="00F41353"/>
    <w:rsid w:val="00F47C4C"/>
    <w:rsid w:val="00FC4D35"/>
    <w:rsid w:val="00FD4A18"/>
    <w:rsid w:val="00FE3899"/>
    <w:rsid w:val="00FF7C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ernenko@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ffer-R63@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6BE65E-93B0-4638-BF9A-D5B52A3C9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588</Words>
  <Characters>3355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2026-11-03T13:24:00Z</dcterms:created>
  <dcterms:modified xsi:type="dcterms:W3CDTF">2026-11-03T13:24:00Z</dcterms:modified>
</cp:coreProperties>
</file>