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firstColumn="1" w:lastColumn="0" w:noHBand="0" w:lastRow="0" w:firstRow="1"/>
      </w:tblPr>
      <w:tblGrid>
        <w:gridCol w:w="5208"/>
        <w:gridCol w:w="4965"/>
        <w:gridCol w:w="5213"/>
      </w:tblGrid>
      <w:tr>
        <w:trPr/>
        <w:tc>
          <w:tcPr>
            <w:tcW w:w="5208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965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   » Ноября 2026 г.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в рамках Упрощенной закупки по лоту №  53401-ЭКСП ДИТ-2027-ДРСК-ЮЯЭС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ОКПД2 95.11.10.000 Услуги по техническому обслуживанию и ремонт оргтехники для филиала АО «ДРСК» «Южно-Якутские электрические сети» 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</w:t>
      </w:r>
      <w:r>
        <w:rPr>
          <w:szCs w:val="28"/>
        </w:rPr>
        <w:t xml:space="preserve">лоту №  53401-ЭКСП ДИТ-2027-ДРСК-ЮЯЭС </w:t>
      </w:r>
      <w:r>
        <w:rPr/>
        <w:t>«ОКПД2 95.11.10.000 Услуги по техническому обслуживанию и ремонт оргтехники для филиала АО «ДРСК» «Южно-Якутские электрические сети».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 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99 800,00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121 756,00 руб. с НДС.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до 14.11.2026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Технические требования — на 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Проект типового договора — на 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Анкета участника</w:t>
      </w: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-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0"/>
        </w:numPr>
        <w:ind w:left="720" w:hanging="0"/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851" w:hanging="491"/>
        <w:rPr>
          <w:szCs w:val="28"/>
        </w:rPr>
      </w:pPr>
      <w:r>
        <w:rPr>
          <w:szCs w:val="28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Application>AlterOffice/3.4.0.9$Linux_X86_64 LibreOffice_project/b8daf9e823b1a5463a2f48435ddc2e8696e7d4fc</Application>
  <AppVersion>15.0000</AppVersion>
  <Pages>3</Pages>
  <Words>506</Words>
  <Characters>3451</Characters>
  <CharactersWithSpaces>3917</CharactersWithSpaces>
  <Paragraphs>34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ushakov_av</cp:lastModifiedBy>
  <dcterms:modified xsi:type="dcterms:W3CDTF">2026-11-05T13:05:49Z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