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371" w:rsidRPr="003A3BB3" w:rsidRDefault="003B3371" w:rsidP="003B3371">
      <w:pPr>
        <w:jc w:val="right"/>
        <w:rPr>
          <w:rFonts w:eastAsia="Calibri"/>
          <w:sz w:val="32"/>
          <w:szCs w:val="32"/>
        </w:rPr>
      </w:pPr>
    </w:p>
    <w:p w:rsidR="003B3371" w:rsidRPr="00E830EE" w:rsidRDefault="003B3371" w:rsidP="003B3371">
      <w:pPr>
        <w:jc w:val="right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right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right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right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right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right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right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right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right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right"/>
        <w:rPr>
          <w:rFonts w:eastAsia="Calibri"/>
          <w:sz w:val="24"/>
          <w:szCs w:val="24"/>
        </w:rPr>
      </w:pPr>
      <w:r w:rsidRPr="00E830EE">
        <w:rPr>
          <w:rFonts w:eastAsia="Calibri"/>
          <w:sz w:val="24"/>
          <w:szCs w:val="24"/>
        </w:rPr>
        <w:t xml:space="preserve">  </w:t>
      </w:r>
    </w:p>
    <w:p w:rsidR="003B3371" w:rsidRDefault="00710867" w:rsidP="003B3371">
      <w:pPr>
        <w:jc w:val="center"/>
        <w:rPr>
          <w:rFonts w:eastAsia="Calibri"/>
          <w:sz w:val="24"/>
          <w:szCs w:val="24"/>
        </w:rPr>
      </w:pPr>
      <w:r w:rsidRPr="00E830EE">
        <w:rPr>
          <w:rFonts w:eastAsia="Calibri"/>
          <w:sz w:val="24"/>
          <w:szCs w:val="24"/>
        </w:rPr>
        <w:t xml:space="preserve">ТЕХНИЧЕСКИЕ ТРЕБОВАНИЯ </w:t>
      </w:r>
    </w:p>
    <w:p w:rsidR="00710867" w:rsidRPr="00E830EE" w:rsidRDefault="00710867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546763" w:rsidP="003B3371">
      <w:pPr>
        <w:jc w:val="center"/>
        <w:rPr>
          <w:rFonts w:eastAsia="Calibri"/>
          <w:sz w:val="24"/>
          <w:szCs w:val="24"/>
        </w:rPr>
      </w:pPr>
      <w:r>
        <w:rPr>
          <w:rFonts w:eastAsia="Calibri"/>
          <w:iCs/>
          <w:sz w:val="24"/>
          <w:szCs w:val="24"/>
        </w:rPr>
        <w:t>ОКПД 2: 43.29.12.</w:t>
      </w:r>
      <w:r w:rsidRPr="00546763">
        <w:rPr>
          <w:rFonts w:eastAsia="Calibri"/>
          <w:iCs/>
          <w:sz w:val="24"/>
          <w:szCs w:val="24"/>
        </w:rPr>
        <w:t xml:space="preserve">110 </w:t>
      </w:r>
      <w:r w:rsidR="00B6755D" w:rsidRPr="00B6755D">
        <w:rPr>
          <w:rFonts w:eastAsia="Calibri"/>
          <w:iCs/>
          <w:sz w:val="24"/>
          <w:szCs w:val="24"/>
        </w:rPr>
        <w:t xml:space="preserve">Выполнение работ по </w:t>
      </w:r>
      <w:r w:rsidRPr="00B6755D">
        <w:rPr>
          <w:rFonts w:eastAsia="Calibri"/>
          <w:iCs/>
          <w:sz w:val="24"/>
          <w:szCs w:val="24"/>
        </w:rPr>
        <w:t xml:space="preserve">устройству </w:t>
      </w:r>
      <w:r>
        <w:rPr>
          <w:rFonts w:eastAsia="Calibri"/>
          <w:sz w:val="24"/>
          <w:szCs w:val="24"/>
        </w:rPr>
        <w:t>первой</w:t>
      </w:r>
      <w:r w:rsidR="0030651F">
        <w:rPr>
          <w:rFonts w:eastAsia="Calibri"/>
          <w:sz w:val="24"/>
          <w:szCs w:val="24"/>
        </w:rPr>
        <w:t xml:space="preserve"> и второй линии ограждения трансформаторной эстакады</w:t>
      </w:r>
      <w:r w:rsidR="00F6175B" w:rsidRPr="00E830EE">
        <w:rPr>
          <w:rFonts w:eastAsia="Calibri"/>
          <w:sz w:val="24"/>
          <w:szCs w:val="24"/>
        </w:rPr>
        <w:t xml:space="preserve"> Нижегородской ГЭС </w:t>
      </w:r>
      <w:r w:rsidR="003B3371" w:rsidRPr="00E830EE">
        <w:rPr>
          <w:rFonts w:eastAsia="Calibri"/>
          <w:sz w:val="24"/>
          <w:szCs w:val="24"/>
        </w:rPr>
        <w:t>для нужд Нижегородского ПУ Чебоксарского филиала АО «</w:t>
      </w:r>
      <w:proofErr w:type="spellStart"/>
      <w:r w:rsidR="003B3371" w:rsidRPr="00E830EE">
        <w:rPr>
          <w:rFonts w:eastAsia="Calibri"/>
          <w:sz w:val="24"/>
          <w:szCs w:val="24"/>
        </w:rPr>
        <w:t>Гидроремонт</w:t>
      </w:r>
      <w:proofErr w:type="spellEnd"/>
      <w:r w:rsidR="003B3371" w:rsidRPr="00E830EE">
        <w:rPr>
          <w:rFonts w:eastAsia="Calibri"/>
          <w:sz w:val="24"/>
          <w:szCs w:val="24"/>
        </w:rPr>
        <w:t>-ВКК» в г. Новочебоксарск</w:t>
      </w: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Default="003B3371" w:rsidP="003B3371">
      <w:pPr>
        <w:jc w:val="center"/>
        <w:rPr>
          <w:rFonts w:eastAsia="Calibri"/>
          <w:sz w:val="24"/>
          <w:szCs w:val="24"/>
        </w:rPr>
      </w:pPr>
    </w:p>
    <w:p w:rsidR="00E830EE" w:rsidRDefault="00E830EE" w:rsidP="003B3371">
      <w:pPr>
        <w:jc w:val="center"/>
        <w:rPr>
          <w:rFonts w:eastAsia="Calibri"/>
          <w:sz w:val="24"/>
          <w:szCs w:val="24"/>
        </w:rPr>
      </w:pPr>
    </w:p>
    <w:p w:rsidR="00E830EE" w:rsidRDefault="00E830EE" w:rsidP="003B3371">
      <w:pPr>
        <w:jc w:val="center"/>
        <w:rPr>
          <w:rFonts w:eastAsia="Calibri"/>
          <w:sz w:val="24"/>
          <w:szCs w:val="24"/>
        </w:rPr>
      </w:pPr>
    </w:p>
    <w:p w:rsidR="00E830EE" w:rsidRDefault="00E830EE" w:rsidP="003B3371">
      <w:pPr>
        <w:jc w:val="center"/>
        <w:rPr>
          <w:rFonts w:eastAsia="Calibri"/>
          <w:sz w:val="24"/>
          <w:szCs w:val="24"/>
        </w:rPr>
      </w:pPr>
    </w:p>
    <w:p w:rsidR="00E830EE" w:rsidRDefault="00E830EE" w:rsidP="003B3371">
      <w:pPr>
        <w:jc w:val="center"/>
        <w:rPr>
          <w:rFonts w:eastAsia="Calibri"/>
          <w:sz w:val="24"/>
          <w:szCs w:val="24"/>
        </w:rPr>
      </w:pPr>
    </w:p>
    <w:p w:rsidR="00E830EE" w:rsidRDefault="00E830EE" w:rsidP="003B3371">
      <w:pPr>
        <w:jc w:val="center"/>
        <w:rPr>
          <w:rFonts w:eastAsia="Calibri"/>
          <w:sz w:val="24"/>
          <w:szCs w:val="24"/>
        </w:rPr>
      </w:pPr>
    </w:p>
    <w:p w:rsidR="00E830EE" w:rsidRDefault="00E830EE" w:rsidP="003B3371">
      <w:pPr>
        <w:jc w:val="center"/>
        <w:rPr>
          <w:rFonts w:eastAsia="Calibri"/>
          <w:sz w:val="24"/>
          <w:szCs w:val="24"/>
        </w:rPr>
      </w:pPr>
    </w:p>
    <w:p w:rsidR="00E830EE" w:rsidRDefault="00E830EE" w:rsidP="003B3371">
      <w:pPr>
        <w:jc w:val="center"/>
        <w:rPr>
          <w:rFonts w:eastAsia="Calibri"/>
          <w:sz w:val="24"/>
          <w:szCs w:val="24"/>
        </w:rPr>
      </w:pPr>
    </w:p>
    <w:p w:rsidR="00E830EE" w:rsidRDefault="00E830EE" w:rsidP="003B3371">
      <w:pPr>
        <w:jc w:val="center"/>
        <w:rPr>
          <w:rFonts w:eastAsia="Calibri"/>
          <w:sz w:val="24"/>
          <w:szCs w:val="24"/>
        </w:rPr>
      </w:pPr>
    </w:p>
    <w:p w:rsidR="00E830EE" w:rsidRDefault="00E830EE" w:rsidP="003B3371">
      <w:pPr>
        <w:jc w:val="center"/>
        <w:rPr>
          <w:rFonts w:eastAsia="Calibri"/>
          <w:sz w:val="24"/>
          <w:szCs w:val="24"/>
        </w:rPr>
      </w:pPr>
    </w:p>
    <w:p w:rsidR="00E830EE" w:rsidRDefault="00E830EE" w:rsidP="003B3371">
      <w:pPr>
        <w:jc w:val="center"/>
        <w:rPr>
          <w:rFonts w:eastAsia="Calibri"/>
          <w:sz w:val="24"/>
          <w:szCs w:val="24"/>
        </w:rPr>
      </w:pPr>
    </w:p>
    <w:p w:rsidR="00E830EE" w:rsidRPr="00E830EE" w:rsidRDefault="00E830EE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jc w:val="center"/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rPr>
          <w:rFonts w:eastAsia="Calibri"/>
          <w:sz w:val="24"/>
          <w:szCs w:val="24"/>
        </w:rPr>
      </w:pPr>
    </w:p>
    <w:p w:rsidR="003B3371" w:rsidRPr="00E830EE" w:rsidRDefault="003B3371" w:rsidP="003B3371">
      <w:pPr>
        <w:keepNext/>
        <w:keepLines/>
        <w:jc w:val="center"/>
        <w:rPr>
          <w:rFonts w:eastAsia="Calibri"/>
          <w:sz w:val="24"/>
          <w:szCs w:val="24"/>
        </w:rPr>
      </w:pPr>
      <w:r w:rsidRPr="00E830EE">
        <w:rPr>
          <w:rFonts w:eastAsia="Calibri"/>
          <w:sz w:val="24"/>
          <w:szCs w:val="24"/>
        </w:rPr>
        <w:lastRenderedPageBreak/>
        <w:t xml:space="preserve">СОДЕРЖАНИЕ </w:t>
      </w:r>
    </w:p>
    <w:p w:rsidR="003B3371" w:rsidRPr="00E830EE" w:rsidRDefault="003B3371" w:rsidP="003B3371">
      <w:pPr>
        <w:keepNext/>
        <w:spacing w:before="120" w:after="60"/>
        <w:outlineLvl w:val="1"/>
        <w:rPr>
          <w:rFonts w:eastAsia="Calibri"/>
          <w:bCs/>
          <w:sz w:val="24"/>
          <w:szCs w:val="24"/>
          <w:lang w:val="x-none" w:eastAsia="x-none"/>
        </w:rPr>
      </w:pPr>
    </w:p>
    <w:p w:rsidR="003B3371" w:rsidRPr="00E830EE" w:rsidRDefault="003B3371" w:rsidP="003B3371">
      <w:pPr>
        <w:rPr>
          <w:sz w:val="24"/>
          <w:szCs w:val="24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8550"/>
        <w:gridCol w:w="560"/>
      </w:tblGrid>
      <w:tr w:rsidR="00737730" w:rsidRPr="003B78E5" w:rsidTr="00DC7773">
        <w:tc>
          <w:tcPr>
            <w:tcW w:w="801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8550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</w:rPr>
              <w:t>Общие сведения</w:t>
            </w:r>
          </w:p>
        </w:tc>
        <w:tc>
          <w:tcPr>
            <w:tcW w:w="560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3</w:t>
            </w:r>
          </w:p>
        </w:tc>
      </w:tr>
      <w:tr w:rsidR="00737730" w:rsidRPr="003B78E5" w:rsidTr="00DC7773">
        <w:tc>
          <w:tcPr>
            <w:tcW w:w="801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1.1.</w:t>
            </w:r>
          </w:p>
        </w:tc>
        <w:tc>
          <w:tcPr>
            <w:tcW w:w="8550" w:type="dxa"/>
          </w:tcPr>
          <w:p w:rsidR="00737730" w:rsidRPr="003B78E5" w:rsidRDefault="00737730" w:rsidP="00737730">
            <w:pPr>
              <w:rPr>
                <w:sz w:val="24"/>
                <w:szCs w:val="24"/>
              </w:rPr>
            </w:pPr>
            <w:r w:rsidRPr="003B78E5">
              <w:rPr>
                <w:sz w:val="24"/>
                <w:szCs w:val="24"/>
              </w:rPr>
              <w:t>Обозначения и сокращения</w:t>
            </w:r>
          </w:p>
        </w:tc>
        <w:tc>
          <w:tcPr>
            <w:tcW w:w="560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3</w:t>
            </w:r>
          </w:p>
        </w:tc>
      </w:tr>
      <w:tr w:rsidR="00737730" w:rsidRPr="003B78E5" w:rsidTr="00DC7773">
        <w:tc>
          <w:tcPr>
            <w:tcW w:w="801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1.2.</w:t>
            </w:r>
          </w:p>
        </w:tc>
        <w:tc>
          <w:tcPr>
            <w:tcW w:w="8550" w:type="dxa"/>
          </w:tcPr>
          <w:p w:rsidR="00737730" w:rsidRPr="003B78E5" w:rsidRDefault="00737730" w:rsidP="00737730">
            <w:pPr>
              <w:rPr>
                <w:sz w:val="24"/>
                <w:szCs w:val="24"/>
              </w:rPr>
            </w:pPr>
            <w:r w:rsidRPr="003B78E5">
              <w:rPr>
                <w:sz w:val="24"/>
                <w:szCs w:val="24"/>
              </w:rPr>
              <w:t>Наименование выполняемых работ</w:t>
            </w:r>
          </w:p>
        </w:tc>
        <w:tc>
          <w:tcPr>
            <w:tcW w:w="560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3</w:t>
            </w:r>
          </w:p>
        </w:tc>
      </w:tr>
      <w:tr w:rsidR="00737730" w:rsidRPr="003B78E5" w:rsidTr="00DC7773">
        <w:tc>
          <w:tcPr>
            <w:tcW w:w="801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1.3.</w:t>
            </w:r>
          </w:p>
        </w:tc>
        <w:tc>
          <w:tcPr>
            <w:tcW w:w="8550" w:type="dxa"/>
          </w:tcPr>
          <w:p w:rsidR="00737730" w:rsidRPr="003B78E5" w:rsidRDefault="00737730" w:rsidP="00737730">
            <w:pPr>
              <w:rPr>
                <w:sz w:val="24"/>
                <w:szCs w:val="24"/>
              </w:rPr>
            </w:pPr>
            <w:r w:rsidRPr="003B78E5">
              <w:rPr>
                <w:sz w:val="24"/>
                <w:szCs w:val="24"/>
              </w:rPr>
              <w:t>Цель выполнения работ</w:t>
            </w:r>
          </w:p>
        </w:tc>
        <w:tc>
          <w:tcPr>
            <w:tcW w:w="560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3</w:t>
            </w:r>
          </w:p>
        </w:tc>
      </w:tr>
      <w:tr w:rsidR="00737730" w:rsidRPr="003B78E5" w:rsidTr="00DC7773">
        <w:tc>
          <w:tcPr>
            <w:tcW w:w="801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1.4.</w:t>
            </w:r>
          </w:p>
        </w:tc>
        <w:tc>
          <w:tcPr>
            <w:tcW w:w="8550" w:type="dxa"/>
          </w:tcPr>
          <w:p w:rsidR="00737730" w:rsidRPr="00737730" w:rsidRDefault="00737730" w:rsidP="00737730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Существующее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положение</w:t>
            </w:r>
            <w:proofErr w:type="spellEnd"/>
          </w:p>
        </w:tc>
        <w:tc>
          <w:tcPr>
            <w:tcW w:w="560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737730" w:rsidRPr="003B78E5" w:rsidTr="00DC7773">
        <w:tc>
          <w:tcPr>
            <w:tcW w:w="801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1.5.</w:t>
            </w:r>
          </w:p>
        </w:tc>
        <w:tc>
          <w:tcPr>
            <w:tcW w:w="8550" w:type="dxa"/>
          </w:tcPr>
          <w:p w:rsidR="00737730" w:rsidRPr="00737730" w:rsidRDefault="00737730" w:rsidP="00737730">
            <w:pPr>
              <w:rPr>
                <w:sz w:val="24"/>
                <w:szCs w:val="24"/>
              </w:rPr>
            </w:pPr>
            <w:r w:rsidRPr="00737730">
              <w:rPr>
                <w:sz w:val="24"/>
                <w:szCs w:val="24"/>
              </w:rPr>
              <w:t>Иные требования и сведения общего характера</w:t>
            </w:r>
          </w:p>
        </w:tc>
        <w:tc>
          <w:tcPr>
            <w:tcW w:w="560" w:type="dxa"/>
          </w:tcPr>
          <w:p w:rsidR="00737730" w:rsidRPr="00737730" w:rsidRDefault="00746C6C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737730" w:rsidRPr="003B78E5" w:rsidTr="00DC7773">
        <w:tc>
          <w:tcPr>
            <w:tcW w:w="801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2.</w:t>
            </w:r>
          </w:p>
        </w:tc>
        <w:tc>
          <w:tcPr>
            <w:tcW w:w="8550" w:type="dxa"/>
          </w:tcPr>
          <w:p w:rsidR="00737730" w:rsidRPr="003B78E5" w:rsidRDefault="00737730" w:rsidP="00737730">
            <w:pPr>
              <w:rPr>
                <w:sz w:val="24"/>
                <w:szCs w:val="24"/>
              </w:rPr>
            </w:pPr>
            <w:r w:rsidRPr="003B78E5">
              <w:rPr>
                <w:sz w:val="24"/>
                <w:szCs w:val="24"/>
              </w:rPr>
              <w:t>Требования к выполнению работ</w:t>
            </w:r>
          </w:p>
        </w:tc>
        <w:tc>
          <w:tcPr>
            <w:tcW w:w="560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737730" w:rsidRPr="003B78E5" w:rsidTr="00DC7773">
        <w:tc>
          <w:tcPr>
            <w:tcW w:w="801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2.1.</w:t>
            </w:r>
          </w:p>
        </w:tc>
        <w:tc>
          <w:tcPr>
            <w:tcW w:w="8550" w:type="dxa"/>
          </w:tcPr>
          <w:p w:rsidR="00737730" w:rsidRPr="003B78E5" w:rsidRDefault="00737730" w:rsidP="00737730">
            <w:pPr>
              <w:rPr>
                <w:sz w:val="24"/>
                <w:szCs w:val="24"/>
              </w:rPr>
            </w:pPr>
            <w:r w:rsidRPr="003B78E5">
              <w:rPr>
                <w:sz w:val="24"/>
                <w:szCs w:val="24"/>
              </w:rPr>
              <w:t>Требования к объемам и срокам работ</w:t>
            </w:r>
          </w:p>
        </w:tc>
        <w:tc>
          <w:tcPr>
            <w:tcW w:w="560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737730" w:rsidRPr="003B78E5" w:rsidTr="00DC7773">
        <w:tc>
          <w:tcPr>
            <w:tcW w:w="801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2.1.1.</w:t>
            </w:r>
          </w:p>
        </w:tc>
        <w:tc>
          <w:tcPr>
            <w:tcW w:w="8550" w:type="dxa"/>
          </w:tcPr>
          <w:p w:rsidR="00737730" w:rsidRPr="003B78E5" w:rsidRDefault="00737730" w:rsidP="00737730">
            <w:pPr>
              <w:rPr>
                <w:sz w:val="24"/>
                <w:szCs w:val="24"/>
              </w:rPr>
            </w:pPr>
            <w:r w:rsidRPr="003B78E5">
              <w:rPr>
                <w:sz w:val="24"/>
                <w:szCs w:val="24"/>
              </w:rPr>
              <w:t>Требования к видам и объемам работ</w:t>
            </w:r>
          </w:p>
        </w:tc>
        <w:tc>
          <w:tcPr>
            <w:tcW w:w="560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737730" w:rsidRPr="003B78E5" w:rsidTr="00DC7773">
        <w:tc>
          <w:tcPr>
            <w:tcW w:w="801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2.1.2.</w:t>
            </w:r>
          </w:p>
        </w:tc>
        <w:tc>
          <w:tcPr>
            <w:tcW w:w="8550" w:type="dxa"/>
          </w:tcPr>
          <w:p w:rsidR="00737730" w:rsidRPr="003B78E5" w:rsidRDefault="00737730" w:rsidP="00737730">
            <w:pPr>
              <w:rPr>
                <w:sz w:val="24"/>
                <w:szCs w:val="24"/>
              </w:rPr>
            </w:pPr>
            <w:r w:rsidRPr="003B78E5">
              <w:rPr>
                <w:sz w:val="24"/>
                <w:szCs w:val="24"/>
              </w:rPr>
              <w:t>Требования к срокам выполнения работ</w:t>
            </w:r>
          </w:p>
        </w:tc>
        <w:tc>
          <w:tcPr>
            <w:tcW w:w="560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4</w:t>
            </w:r>
          </w:p>
        </w:tc>
      </w:tr>
      <w:tr w:rsidR="00737730" w:rsidRPr="003B78E5" w:rsidTr="00DC7773">
        <w:tc>
          <w:tcPr>
            <w:tcW w:w="801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 w:rsidRPr="003B78E5">
              <w:rPr>
                <w:sz w:val="24"/>
                <w:szCs w:val="24"/>
                <w:lang w:val="en-US"/>
              </w:rPr>
              <w:t>2.2.</w:t>
            </w:r>
          </w:p>
        </w:tc>
        <w:tc>
          <w:tcPr>
            <w:tcW w:w="8550" w:type="dxa"/>
          </w:tcPr>
          <w:p w:rsidR="00737730" w:rsidRPr="003B78E5" w:rsidRDefault="00737730" w:rsidP="00737730">
            <w:pPr>
              <w:rPr>
                <w:sz w:val="24"/>
                <w:szCs w:val="24"/>
              </w:rPr>
            </w:pPr>
            <w:r w:rsidRPr="003B78E5">
              <w:rPr>
                <w:sz w:val="24"/>
                <w:szCs w:val="24"/>
              </w:rPr>
              <w:t>Требования к качеству выполнения работ</w:t>
            </w:r>
          </w:p>
        </w:tc>
        <w:tc>
          <w:tcPr>
            <w:tcW w:w="560" w:type="dxa"/>
          </w:tcPr>
          <w:p w:rsidR="00737730" w:rsidRPr="003B78E5" w:rsidRDefault="00737730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</w:tr>
      <w:tr w:rsidR="00DC7773" w:rsidRPr="003B78E5" w:rsidTr="00DC7773">
        <w:tc>
          <w:tcPr>
            <w:tcW w:w="801" w:type="dxa"/>
          </w:tcPr>
          <w:p w:rsidR="00DC7773" w:rsidRPr="003B78E5" w:rsidRDefault="00DC7773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Pr="003B78E5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8550" w:type="dxa"/>
          </w:tcPr>
          <w:p w:rsidR="00DC7773" w:rsidRPr="003B78E5" w:rsidRDefault="00DC7773" w:rsidP="00737730">
            <w:pPr>
              <w:rPr>
                <w:sz w:val="24"/>
                <w:szCs w:val="24"/>
              </w:rPr>
            </w:pPr>
            <w:r w:rsidRPr="003B78E5">
              <w:rPr>
                <w:sz w:val="24"/>
                <w:szCs w:val="24"/>
              </w:rPr>
              <w:t>Требования к документации по ценообразованию на этапе заключения (исполнения) договора</w:t>
            </w:r>
          </w:p>
        </w:tc>
        <w:tc>
          <w:tcPr>
            <w:tcW w:w="560" w:type="dxa"/>
          </w:tcPr>
          <w:p w:rsidR="00DC7773" w:rsidRPr="003B78E5" w:rsidRDefault="00DC7773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</w:tr>
      <w:tr w:rsidR="00DC7773" w:rsidRPr="003B78E5" w:rsidTr="00DC7773">
        <w:tc>
          <w:tcPr>
            <w:tcW w:w="801" w:type="dxa"/>
          </w:tcPr>
          <w:p w:rsidR="00DC7773" w:rsidRPr="003B78E5" w:rsidRDefault="00DC7773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 w:rsidRPr="003B78E5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8550" w:type="dxa"/>
          </w:tcPr>
          <w:p w:rsidR="00DC7773" w:rsidRPr="003B78E5" w:rsidRDefault="00DC7773" w:rsidP="00737730">
            <w:pPr>
              <w:rPr>
                <w:sz w:val="24"/>
                <w:szCs w:val="24"/>
              </w:rPr>
            </w:pPr>
            <w:proofErr w:type="spellStart"/>
            <w:r w:rsidRPr="003B78E5">
              <w:rPr>
                <w:sz w:val="24"/>
                <w:szCs w:val="24"/>
                <w:lang w:val="en-US"/>
              </w:rPr>
              <w:t>Приложение</w:t>
            </w:r>
            <w:proofErr w:type="spellEnd"/>
          </w:p>
        </w:tc>
        <w:tc>
          <w:tcPr>
            <w:tcW w:w="560" w:type="dxa"/>
          </w:tcPr>
          <w:p w:rsidR="00DC7773" w:rsidRPr="003B78E5" w:rsidRDefault="00DC7773" w:rsidP="0073773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</w:tr>
      <w:tr w:rsidR="00DC7773" w:rsidRPr="003B78E5" w:rsidTr="00DC7773">
        <w:tc>
          <w:tcPr>
            <w:tcW w:w="801" w:type="dxa"/>
          </w:tcPr>
          <w:p w:rsidR="00DC7773" w:rsidRPr="003B78E5" w:rsidRDefault="00DC7773" w:rsidP="0073773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550" w:type="dxa"/>
          </w:tcPr>
          <w:p w:rsidR="00DC7773" w:rsidRPr="003B78E5" w:rsidRDefault="00DC7773" w:rsidP="0073773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60" w:type="dxa"/>
          </w:tcPr>
          <w:p w:rsidR="00DC7773" w:rsidRPr="003B78E5" w:rsidRDefault="00DC7773" w:rsidP="00737730">
            <w:pPr>
              <w:rPr>
                <w:sz w:val="24"/>
                <w:szCs w:val="24"/>
                <w:lang w:val="en-US"/>
              </w:rPr>
            </w:pPr>
          </w:p>
        </w:tc>
      </w:tr>
    </w:tbl>
    <w:p w:rsidR="00737730" w:rsidRPr="003B78E5" w:rsidRDefault="00737730" w:rsidP="00737730">
      <w:pPr>
        <w:rPr>
          <w:sz w:val="24"/>
          <w:szCs w:val="24"/>
        </w:rPr>
      </w:pPr>
    </w:p>
    <w:p w:rsidR="003B3371" w:rsidRPr="00E830EE" w:rsidRDefault="003B3371" w:rsidP="003B3371">
      <w:pPr>
        <w:pStyle w:val="aa"/>
        <w:keepLines/>
        <w:rPr>
          <w:b w:val="0"/>
        </w:rPr>
      </w:pPr>
      <w:r w:rsidRPr="00E830EE">
        <w:rPr>
          <w:b w:val="0"/>
        </w:rPr>
        <w:br w:type="page"/>
      </w:r>
    </w:p>
    <w:p w:rsidR="003B3371" w:rsidRPr="00E830EE" w:rsidRDefault="003B3371" w:rsidP="003B3371">
      <w:pPr>
        <w:pStyle w:val="1"/>
        <w:ind w:left="0" w:firstLine="0"/>
        <w:jc w:val="left"/>
        <w:rPr>
          <w:rStyle w:val="ac"/>
          <w:i w:val="0"/>
          <w:caps/>
          <w:sz w:val="24"/>
          <w:szCs w:val="24"/>
          <w:shd w:val="clear" w:color="auto" w:fill="auto"/>
        </w:rPr>
      </w:pPr>
      <w:bookmarkStart w:id="0" w:name="_Toc51921655"/>
      <w:bookmarkStart w:id="1" w:name="_Toc228178317"/>
      <w:r w:rsidRPr="00E830EE">
        <w:rPr>
          <w:b w:val="0"/>
          <w:sz w:val="24"/>
          <w:szCs w:val="24"/>
        </w:rPr>
        <w:lastRenderedPageBreak/>
        <w:t>Общие сведения</w:t>
      </w:r>
      <w:bookmarkEnd w:id="0"/>
      <w:bookmarkEnd w:id="1"/>
    </w:p>
    <w:p w:rsidR="003B3371" w:rsidRPr="00E830EE" w:rsidRDefault="003B3371" w:rsidP="00E830EE">
      <w:pPr>
        <w:pStyle w:val="4"/>
        <w:rPr>
          <w:b w:val="0"/>
        </w:rPr>
      </w:pPr>
      <w:bookmarkStart w:id="2" w:name="_Toc228178318"/>
      <w:r w:rsidRPr="00E830EE">
        <w:rPr>
          <w:b w:val="0"/>
        </w:rPr>
        <w:t>Обозначения и сокращения</w:t>
      </w:r>
      <w:bookmarkEnd w:id="2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3B3371" w:rsidRPr="00E830EE" w:rsidTr="0050561B">
        <w:trPr>
          <w:cantSplit/>
          <w:jc w:val="center"/>
        </w:trPr>
        <w:tc>
          <w:tcPr>
            <w:tcW w:w="1785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rStyle w:val="ac"/>
                <w:b w:val="0"/>
                <w:i w:val="0"/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СТО</w:t>
            </w:r>
          </w:p>
        </w:tc>
        <w:tc>
          <w:tcPr>
            <w:tcW w:w="7998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rStyle w:val="ac"/>
                <w:b w:val="0"/>
                <w:bCs/>
                <w:i w:val="0"/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Стандарт организации</w:t>
            </w:r>
            <w:r w:rsidRPr="00E830EE">
              <w:rPr>
                <w:rStyle w:val="ac"/>
                <w:b w:val="0"/>
                <w:bCs/>
                <w:i w:val="0"/>
                <w:iCs/>
                <w:sz w:val="24"/>
                <w:szCs w:val="24"/>
              </w:rPr>
              <w:t xml:space="preserve"> </w:t>
            </w:r>
          </w:p>
        </w:tc>
      </w:tr>
      <w:tr w:rsidR="003B3371" w:rsidRPr="00E830EE" w:rsidTr="0050561B">
        <w:trPr>
          <w:cantSplit/>
          <w:jc w:val="center"/>
        </w:trPr>
        <w:tc>
          <w:tcPr>
            <w:tcW w:w="1785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rStyle w:val="ac"/>
                <w:b w:val="0"/>
                <w:i w:val="0"/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ТТ</w:t>
            </w:r>
          </w:p>
        </w:tc>
        <w:tc>
          <w:tcPr>
            <w:tcW w:w="7998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rStyle w:val="ac"/>
                <w:b w:val="0"/>
                <w:bCs/>
                <w:i w:val="0"/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Технические требования</w:t>
            </w:r>
            <w:r w:rsidRPr="00E830EE">
              <w:rPr>
                <w:rStyle w:val="ac"/>
                <w:b w:val="0"/>
                <w:bCs/>
                <w:i w:val="0"/>
                <w:iCs/>
                <w:sz w:val="24"/>
                <w:szCs w:val="24"/>
              </w:rPr>
              <w:t xml:space="preserve"> </w:t>
            </w:r>
          </w:p>
        </w:tc>
      </w:tr>
      <w:tr w:rsidR="003B3371" w:rsidRPr="00E830EE" w:rsidTr="0050561B">
        <w:trPr>
          <w:cantSplit/>
          <w:jc w:val="center"/>
        </w:trPr>
        <w:tc>
          <w:tcPr>
            <w:tcW w:w="1785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ГЭС</w:t>
            </w:r>
          </w:p>
        </w:tc>
        <w:tc>
          <w:tcPr>
            <w:tcW w:w="7998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Гидроэлектростанция</w:t>
            </w:r>
          </w:p>
        </w:tc>
      </w:tr>
      <w:tr w:rsidR="003B3371" w:rsidRPr="00E830EE" w:rsidTr="0050561B">
        <w:trPr>
          <w:cantSplit/>
          <w:jc w:val="center"/>
        </w:trPr>
        <w:tc>
          <w:tcPr>
            <w:tcW w:w="1785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НТД</w:t>
            </w:r>
          </w:p>
        </w:tc>
        <w:tc>
          <w:tcPr>
            <w:tcW w:w="7998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Нормативно-технический документ</w:t>
            </w:r>
          </w:p>
        </w:tc>
      </w:tr>
      <w:tr w:rsidR="003B3371" w:rsidRPr="00E830EE" w:rsidTr="0050561B">
        <w:trPr>
          <w:cantSplit/>
          <w:jc w:val="center"/>
        </w:trPr>
        <w:tc>
          <w:tcPr>
            <w:tcW w:w="1785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ППР</w:t>
            </w:r>
          </w:p>
        </w:tc>
        <w:tc>
          <w:tcPr>
            <w:tcW w:w="7998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 xml:space="preserve">Проект производства работ </w:t>
            </w:r>
          </w:p>
        </w:tc>
      </w:tr>
      <w:tr w:rsidR="003B3371" w:rsidRPr="00E830EE" w:rsidTr="0050561B">
        <w:trPr>
          <w:cantSplit/>
          <w:jc w:val="center"/>
        </w:trPr>
        <w:tc>
          <w:tcPr>
            <w:tcW w:w="1785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ТК</w:t>
            </w:r>
          </w:p>
        </w:tc>
        <w:tc>
          <w:tcPr>
            <w:tcW w:w="7998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Технологическая карта</w:t>
            </w:r>
          </w:p>
        </w:tc>
      </w:tr>
      <w:tr w:rsidR="003B3371" w:rsidRPr="00E830EE" w:rsidTr="0050561B">
        <w:trPr>
          <w:cantSplit/>
          <w:jc w:val="center"/>
        </w:trPr>
        <w:tc>
          <w:tcPr>
            <w:tcW w:w="1785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ПС</w:t>
            </w:r>
          </w:p>
        </w:tc>
        <w:tc>
          <w:tcPr>
            <w:tcW w:w="7998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Подъёмное сооружение</w:t>
            </w:r>
          </w:p>
        </w:tc>
      </w:tr>
      <w:tr w:rsidR="00E830EE" w:rsidRPr="00E830EE" w:rsidTr="0050561B">
        <w:trPr>
          <w:cantSplit/>
          <w:jc w:val="center"/>
        </w:trPr>
        <w:tc>
          <w:tcPr>
            <w:tcW w:w="1785" w:type="dxa"/>
          </w:tcPr>
          <w:p w:rsidR="00E830EE" w:rsidRPr="00E830EE" w:rsidRDefault="00E830EE" w:rsidP="00E830EE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РТН</w:t>
            </w:r>
          </w:p>
        </w:tc>
        <w:tc>
          <w:tcPr>
            <w:tcW w:w="7998" w:type="dxa"/>
          </w:tcPr>
          <w:p w:rsidR="00E830EE" w:rsidRPr="00986221" w:rsidRDefault="00E830EE" w:rsidP="00E830EE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986221">
              <w:rPr>
                <w:bCs/>
                <w:iCs/>
                <w:sz w:val="24"/>
                <w:szCs w:val="24"/>
              </w:rPr>
              <w:t>Федеральная служба по экологическому, технологическому и атомному надзору</w:t>
            </w:r>
            <w:r w:rsidRPr="00986221">
              <w:rPr>
                <w:iCs/>
                <w:sz w:val="24"/>
                <w:szCs w:val="24"/>
              </w:rPr>
              <w:t> (</w:t>
            </w:r>
            <w:proofErr w:type="spellStart"/>
            <w:r w:rsidRPr="00986221">
              <w:rPr>
                <w:iCs/>
                <w:sz w:val="24"/>
                <w:szCs w:val="24"/>
              </w:rPr>
              <w:t>Ростехнадзор</w:t>
            </w:r>
            <w:proofErr w:type="spellEnd"/>
            <w:r w:rsidRPr="00986221">
              <w:rPr>
                <w:iCs/>
                <w:sz w:val="24"/>
                <w:szCs w:val="24"/>
              </w:rPr>
              <w:t>)</w:t>
            </w:r>
          </w:p>
        </w:tc>
      </w:tr>
      <w:tr w:rsidR="003B3371" w:rsidRPr="00E830EE" w:rsidTr="0050561B">
        <w:trPr>
          <w:cantSplit/>
          <w:jc w:val="center"/>
        </w:trPr>
        <w:tc>
          <w:tcPr>
            <w:tcW w:w="1785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rFonts w:eastAsia="Calibri"/>
                <w:sz w:val="24"/>
                <w:szCs w:val="24"/>
                <w:lang w:eastAsia="en-US"/>
              </w:rPr>
              <w:t>ПДЭК</w:t>
            </w:r>
          </w:p>
        </w:tc>
        <w:tc>
          <w:tcPr>
            <w:tcW w:w="7998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Постоянно действующая экзаменационная комиссия</w:t>
            </w:r>
          </w:p>
        </w:tc>
      </w:tr>
      <w:tr w:rsidR="003B3371" w:rsidRPr="00E830EE" w:rsidTr="0050561B">
        <w:trPr>
          <w:cantSplit/>
          <w:jc w:val="center"/>
        </w:trPr>
        <w:tc>
          <w:tcPr>
            <w:tcW w:w="1785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ОТ</w:t>
            </w:r>
          </w:p>
        </w:tc>
        <w:tc>
          <w:tcPr>
            <w:tcW w:w="7998" w:type="dxa"/>
          </w:tcPr>
          <w:p w:rsidR="003B3371" w:rsidRPr="00E830EE" w:rsidRDefault="003B3371" w:rsidP="0050561B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Охрана труда</w:t>
            </w:r>
          </w:p>
        </w:tc>
      </w:tr>
    </w:tbl>
    <w:p w:rsidR="003B3371" w:rsidRPr="00E830EE" w:rsidRDefault="003B3371" w:rsidP="003B3371">
      <w:pPr>
        <w:keepNext/>
        <w:keepLines/>
        <w:rPr>
          <w:sz w:val="24"/>
          <w:szCs w:val="24"/>
        </w:rPr>
      </w:pPr>
    </w:p>
    <w:p w:rsidR="003B3371" w:rsidRPr="00E830EE" w:rsidRDefault="003B3371" w:rsidP="003B3371">
      <w:pPr>
        <w:pStyle w:val="4"/>
        <w:rPr>
          <w:b w:val="0"/>
        </w:rPr>
      </w:pPr>
      <w:bookmarkStart w:id="3" w:name="_Toc228178319"/>
      <w:r w:rsidRPr="00E830EE">
        <w:rPr>
          <w:b w:val="0"/>
        </w:rPr>
        <w:t xml:space="preserve">Наименование </w:t>
      </w:r>
      <w:proofErr w:type="spellStart"/>
      <w:r w:rsidRPr="00E830EE">
        <w:rPr>
          <w:b w:val="0"/>
          <w:lang w:val="en-US"/>
        </w:rPr>
        <w:t>работ</w:t>
      </w:r>
      <w:bookmarkEnd w:id="3"/>
      <w:proofErr w:type="spellEnd"/>
    </w:p>
    <w:p w:rsidR="003B3371" w:rsidRPr="00E830EE" w:rsidRDefault="00546763" w:rsidP="003B3371">
      <w:pPr>
        <w:widowControl w:val="0"/>
        <w:tabs>
          <w:tab w:val="left" w:pos="426"/>
        </w:tabs>
        <w:spacing w:before="120" w:after="120"/>
        <w:jc w:val="both"/>
        <w:rPr>
          <w:iCs/>
          <w:sz w:val="24"/>
          <w:szCs w:val="24"/>
        </w:rPr>
      </w:pPr>
      <w:r w:rsidRPr="00546763">
        <w:rPr>
          <w:iCs/>
          <w:sz w:val="24"/>
          <w:szCs w:val="24"/>
        </w:rPr>
        <w:t xml:space="preserve">ОКПД 2: 43.29.12.110 </w:t>
      </w:r>
      <w:r w:rsidR="003B3371" w:rsidRPr="00E830EE">
        <w:rPr>
          <w:iCs/>
          <w:sz w:val="24"/>
          <w:szCs w:val="24"/>
        </w:rPr>
        <w:t xml:space="preserve">Выполнение работ по </w:t>
      </w:r>
      <w:r w:rsidR="0030651F">
        <w:rPr>
          <w:iCs/>
          <w:sz w:val="24"/>
          <w:szCs w:val="24"/>
        </w:rPr>
        <w:t>у</w:t>
      </w:r>
      <w:r w:rsidR="0030651F" w:rsidRPr="0030651F">
        <w:rPr>
          <w:iCs/>
          <w:sz w:val="24"/>
          <w:szCs w:val="24"/>
        </w:rPr>
        <w:t>стройств</w:t>
      </w:r>
      <w:r w:rsidR="0030651F">
        <w:rPr>
          <w:iCs/>
          <w:sz w:val="24"/>
          <w:szCs w:val="24"/>
        </w:rPr>
        <w:t>у</w:t>
      </w:r>
      <w:r w:rsidR="0030651F" w:rsidRPr="0030651F">
        <w:rPr>
          <w:iCs/>
          <w:sz w:val="24"/>
          <w:szCs w:val="24"/>
        </w:rPr>
        <w:t xml:space="preserve"> первой и второй линии ограждения трансформаторной эстакады Нижегородской ГЭС</w:t>
      </w:r>
      <w:r w:rsidR="003B3371" w:rsidRPr="00E830EE">
        <w:rPr>
          <w:iCs/>
          <w:sz w:val="24"/>
          <w:szCs w:val="24"/>
        </w:rPr>
        <w:t xml:space="preserve"> </w:t>
      </w:r>
      <w:r w:rsidR="009D4960" w:rsidRPr="00E830EE">
        <w:rPr>
          <w:iCs/>
          <w:sz w:val="24"/>
          <w:szCs w:val="24"/>
        </w:rPr>
        <w:t xml:space="preserve">Нижегородской ГЭС </w:t>
      </w:r>
      <w:r w:rsidR="003B3371" w:rsidRPr="00E830EE">
        <w:rPr>
          <w:iCs/>
          <w:sz w:val="24"/>
          <w:szCs w:val="24"/>
        </w:rPr>
        <w:t>для нужд Нижегородского ПУ Чебоксарского филиала АО «Гидроремонт-ВКК» в г. Новочебоксарск</w:t>
      </w:r>
    </w:p>
    <w:p w:rsidR="003B3371" w:rsidRPr="00E830EE" w:rsidRDefault="003B3371" w:rsidP="003B3371">
      <w:pPr>
        <w:pStyle w:val="4"/>
        <w:rPr>
          <w:b w:val="0"/>
        </w:rPr>
      </w:pPr>
      <w:bookmarkStart w:id="4" w:name="_Toc228178320"/>
      <w:r w:rsidRPr="00E830EE">
        <w:rPr>
          <w:b w:val="0"/>
        </w:rPr>
        <w:t xml:space="preserve">Цель </w:t>
      </w:r>
      <w:r w:rsidRPr="00E830EE">
        <w:rPr>
          <w:b w:val="0"/>
          <w:lang w:val="ru-RU"/>
        </w:rPr>
        <w:t>выполнения работ</w:t>
      </w:r>
      <w:bookmarkEnd w:id="4"/>
      <w:r w:rsidRPr="00E830EE" w:rsidDel="00044199">
        <w:rPr>
          <w:b w:val="0"/>
          <w:lang w:val="ru-RU"/>
        </w:rPr>
        <w:t xml:space="preserve"> </w:t>
      </w:r>
    </w:p>
    <w:p w:rsidR="003B3371" w:rsidRPr="00E830EE" w:rsidRDefault="00546763" w:rsidP="003B3371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доходн</w:t>
      </w:r>
      <w:r w:rsidRPr="00546763">
        <w:rPr>
          <w:sz w:val="24"/>
          <w:szCs w:val="24"/>
        </w:rPr>
        <w:t>ых</w:t>
      </w:r>
      <w:r>
        <w:rPr>
          <w:sz w:val="24"/>
          <w:szCs w:val="24"/>
        </w:rPr>
        <w:t xml:space="preserve"> договор</w:t>
      </w:r>
      <w:r w:rsidRPr="00546763">
        <w:rPr>
          <w:sz w:val="24"/>
          <w:szCs w:val="24"/>
        </w:rPr>
        <w:t>ов</w:t>
      </w:r>
      <w:r w:rsidR="003B3371" w:rsidRPr="00E830EE">
        <w:rPr>
          <w:sz w:val="24"/>
          <w:szCs w:val="24"/>
        </w:rPr>
        <w:t>, заключ</w:t>
      </w:r>
      <w:r>
        <w:rPr>
          <w:sz w:val="24"/>
          <w:szCs w:val="24"/>
        </w:rPr>
        <w:t>енн</w:t>
      </w:r>
      <w:r w:rsidRPr="00546763">
        <w:rPr>
          <w:sz w:val="24"/>
          <w:szCs w:val="24"/>
        </w:rPr>
        <w:t>ых</w:t>
      </w:r>
      <w:r w:rsidR="003B3371" w:rsidRPr="00E830EE">
        <w:rPr>
          <w:sz w:val="24"/>
          <w:szCs w:val="24"/>
        </w:rPr>
        <w:t xml:space="preserve"> между филиалом ПАО «РусГидро»- «Нижегородская ГЭС» и Чебоксарским филиалом АО «Гидроремонт-ВКК» в г. Новочебоксарск:</w:t>
      </w:r>
    </w:p>
    <w:p w:rsidR="003B3371" w:rsidRPr="00E830EE" w:rsidRDefault="003B3371" w:rsidP="003B3371">
      <w:pPr>
        <w:pStyle w:val="4"/>
        <w:rPr>
          <w:b w:val="0"/>
          <w:iCs/>
          <w:shd w:val="clear" w:color="auto" w:fill="FFFF99"/>
        </w:rPr>
      </w:pPr>
      <w:bookmarkStart w:id="5" w:name="_Toc228178321"/>
      <w:bookmarkStart w:id="6" w:name="_Hlk48661047"/>
      <w:r w:rsidRPr="00E830EE">
        <w:rPr>
          <w:b w:val="0"/>
        </w:rPr>
        <w:t>Существующее положение</w:t>
      </w:r>
      <w:bookmarkEnd w:id="5"/>
      <w:r w:rsidRPr="00E830EE">
        <w:rPr>
          <w:b w:val="0"/>
          <w:lang w:val="ru-RU"/>
        </w:rPr>
        <w:t xml:space="preserve"> </w:t>
      </w:r>
      <w:bookmarkEnd w:id="6"/>
    </w:p>
    <w:p w:rsidR="003B3371" w:rsidRPr="00E830EE" w:rsidRDefault="00BB661F" w:rsidP="00E830EE">
      <w:pPr>
        <w:pStyle w:val="a8"/>
        <w:numPr>
          <w:ilvl w:val="0"/>
          <w:numId w:val="9"/>
        </w:numPr>
        <w:jc w:val="both"/>
      </w:pPr>
      <w:r>
        <w:t>Трансформаторная эстакада входит в состав здания электростанции Нижегородская ГЭС</w:t>
      </w:r>
      <w:r w:rsidR="006F3D0B" w:rsidRPr="00E830EE">
        <w:t xml:space="preserve"> и</w:t>
      </w:r>
      <w:r w:rsidR="008B4FB7" w:rsidRPr="00E830EE">
        <w:t xml:space="preserve"> наход</w:t>
      </w:r>
      <w:r w:rsidR="006F3D0B" w:rsidRPr="00E830EE">
        <w:t>ится</w:t>
      </w:r>
      <w:r w:rsidR="008B4FB7" w:rsidRPr="00E830EE">
        <w:t xml:space="preserve"> </w:t>
      </w:r>
      <w:r w:rsidR="006F3D0B" w:rsidRPr="00E830EE">
        <w:t xml:space="preserve">со стороны </w:t>
      </w:r>
      <w:r>
        <w:t>ниж</w:t>
      </w:r>
      <w:r w:rsidR="006F3D0B" w:rsidRPr="00E830EE">
        <w:t xml:space="preserve">него бьефа </w:t>
      </w:r>
      <w:r w:rsidR="008B4FB7" w:rsidRPr="00E830EE">
        <w:t>реки Волга.</w:t>
      </w:r>
    </w:p>
    <w:p w:rsidR="003B3371" w:rsidRPr="00E830EE" w:rsidRDefault="003B3371" w:rsidP="003B3371">
      <w:pPr>
        <w:pStyle w:val="aa"/>
        <w:jc w:val="left"/>
        <w:outlineLvl w:val="0"/>
        <w:rPr>
          <w:b w:val="0"/>
          <w:lang w:val="ru-RU"/>
        </w:rPr>
      </w:pPr>
      <w:bookmarkStart w:id="7" w:name="_Toc228178322"/>
      <w:r w:rsidRPr="00E830EE">
        <w:rPr>
          <w:b w:val="0"/>
        </w:rPr>
        <w:t xml:space="preserve">Таблица 1. Перечень объектов </w:t>
      </w:r>
      <w:r w:rsidRPr="00E830EE">
        <w:rPr>
          <w:b w:val="0"/>
          <w:lang w:val="ru-RU"/>
        </w:rPr>
        <w:t>Генерального подрядчика</w:t>
      </w:r>
      <w:bookmarkEnd w:id="7"/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006"/>
        <w:gridCol w:w="2835"/>
        <w:gridCol w:w="3402"/>
      </w:tblGrid>
      <w:tr w:rsidR="003B3371" w:rsidRPr="00E830EE" w:rsidTr="00746C6C">
        <w:tc>
          <w:tcPr>
            <w:tcW w:w="817" w:type="dxa"/>
          </w:tcPr>
          <w:p w:rsidR="003B3371" w:rsidRPr="00E830EE" w:rsidRDefault="003B3371" w:rsidP="0050561B">
            <w:pPr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№</w:t>
            </w:r>
          </w:p>
          <w:p w:rsidR="003B3371" w:rsidRPr="00E830EE" w:rsidRDefault="003B3371" w:rsidP="0050561B">
            <w:pPr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п/п</w:t>
            </w:r>
          </w:p>
        </w:tc>
        <w:tc>
          <w:tcPr>
            <w:tcW w:w="3006" w:type="dxa"/>
          </w:tcPr>
          <w:p w:rsidR="003B3371" w:rsidRPr="00E830EE" w:rsidRDefault="003B3371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Наименование объекта</w:t>
            </w:r>
          </w:p>
          <w:p w:rsidR="003B3371" w:rsidRPr="00E830EE" w:rsidRDefault="003B3371" w:rsidP="005056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3B3371" w:rsidRPr="00E830EE" w:rsidRDefault="003B3371" w:rsidP="00E81C32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 xml:space="preserve">Расположение объекта </w:t>
            </w:r>
            <w:r w:rsidRPr="00E830EE">
              <w:rPr>
                <w:sz w:val="24"/>
                <w:szCs w:val="24"/>
              </w:rPr>
              <w:br/>
              <w:t xml:space="preserve">(место </w:t>
            </w:r>
            <w:r w:rsidR="00E81C32" w:rsidRPr="00E81C32">
              <w:rPr>
                <w:sz w:val="24"/>
                <w:szCs w:val="24"/>
              </w:rPr>
              <w:t>выполнения</w:t>
            </w:r>
            <w:r w:rsidRPr="00E830EE">
              <w:rPr>
                <w:sz w:val="24"/>
                <w:szCs w:val="24"/>
              </w:rPr>
              <w:t xml:space="preserve"> работ) </w:t>
            </w:r>
          </w:p>
        </w:tc>
        <w:tc>
          <w:tcPr>
            <w:tcW w:w="3402" w:type="dxa"/>
          </w:tcPr>
          <w:p w:rsidR="003B3371" w:rsidRPr="00E830EE" w:rsidRDefault="003B3371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 xml:space="preserve">Наименование основного средства </w:t>
            </w:r>
            <w:r w:rsidRPr="00E830EE">
              <w:rPr>
                <w:sz w:val="24"/>
                <w:szCs w:val="24"/>
              </w:rPr>
              <w:br/>
              <w:t>(в отношении которого выполняются работы)</w:t>
            </w:r>
          </w:p>
        </w:tc>
      </w:tr>
      <w:tr w:rsidR="003B3371" w:rsidRPr="00E830EE" w:rsidTr="00746C6C">
        <w:tc>
          <w:tcPr>
            <w:tcW w:w="817" w:type="dxa"/>
          </w:tcPr>
          <w:p w:rsidR="003B3371" w:rsidRPr="00E830EE" w:rsidRDefault="003B3371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1</w:t>
            </w:r>
          </w:p>
        </w:tc>
        <w:tc>
          <w:tcPr>
            <w:tcW w:w="3006" w:type="dxa"/>
          </w:tcPr>
          <w:p w:rsidR="003B3371" w:rsidRPr="00E830EE" w:rsidRDefault="003B3371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B3371" w:rsidRPr="00E830EE" w:rsidRDefault="003B3371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3B3371" w:rsidRPr="00E830EE" w:rsidRDefault="003B3371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4</w:t>
            </w:r>
          </w:p>
        </w:tc>
      </w:tr>
      <w:tr w:rsidR="003B3371" w:rsidRPr="00E830EE" w:rsidTr="00746C6C">
        <w:trPr>
          <w:trHeight w:val="1232"/>
        </w:trPr>
        <w:tc>
          <w:tcPr>
            <w:tcW w:w="817" w:type="dxa"/>
          </w:tcPr>
          <w:p w:rsidR="003B3371" w:rsidRPr="00E830EE" w:rsidRDefault="003B3371" w:rsidP="00746C6C">
            <w:pPr>
              <w:pStyle w:val="a8"/>
              <w:numPr>
                <w:ilvl w:val="0"/>
                <w:numId w:val="5"/>
              </w:numPr>
              <w:suppressAutoHyphens/>
              <w:jc w:val="center"/>
              <w:rPr>
                <w:iCs/>
              </w:rPr>
            </w:pPr>
          </w:p>
        </w:tc>
        <w:tc>
          <w:tcPr>
            <w:tcW w:w="3006" w:type="dxa"/>
            <w:shd w:val="clear" w:color="auto" w:fill="auto"/>
          </w:tcPr>
          <w:p w:rsidR="003B3371" w:rsidRPr="00E830EE" w:rsidRDefault="00BB661F" w:rsidP="00BB661F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BB661F">
              <w:rPr>
                <w:sz w:val="24"/>
                <w:szCs w:val="24"/>
              </w:rPr>
              <w:t>дани</w:t>
            </w:r>
            <w:r>
              <w:rPr>
                <w:sz w:val="24"/>
                <w:szCs w:val="24"/>
              </w:rPr>
              <w:t>е</w:t>
            </w:r>
            <w:r w:rsidRPr="00BB661F">
              <w:rPr>
                <w:sz w:val="24"/>
                <w:szCs w:val="24"/>
              </w:rPr>
              <w:t xml:space="preserve"> электростанции</w:t>
            </w:r>
            <w:r>
              <w:rPr>
                <w:sz w:val="24"/>
                <w:szCs w:val="24"/>
              </w:rPr>
              <w:t xml:space="preserve"> </w:t>
            </w:r>
            <w:r w:rsidR="00460427" w:rsidRPr="00E830EE">
              <w:rPr>
                <w:sz w:val="24"/>
                <w:szCs w:val="24"/>
              </w:rPr>
              <w:t>Нижегородской ГЭС</w:t>
            </w:r>
          </w:p>
        </w:tc>
        <w:tc>
          <w:tcPr>
            <w:tcW w:w="2835" w:type="dxa"/>
            <w:shd w:val="clear" w:color="auto" w:fill="auto"/>
          </w:tcPr>
          <w:p w:rsidR="003B3371" w:rsidRPr="00E830EE" w:rsidRDefault="003B3371" w:rsidP="0050561B">
            <w:pPr>
              <w:jc w:val="center"/>
              <w:rPr>
                <w:iCs/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Филиал ПАО «РусГидро»-«Нижегородская ГЭС» Российская Федерация, 606520, Нижегородская обл., г. Заволжье, ул. Привокзальная, д.14.</w:t>
            </w:r>
          </w:p>
        </w:tc>
        <w:tc>
          <w:tcPr>
            <w:tcW w:w="3402" w:type="dxa"/>
          </w:tcPr>
          <w:p w:rsidR="003B3371" w:rsidRPr="00E830EE" w:rsidRDefault="00BB661F" w:rsidP="00290E53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Трансформаторная эстакада и мост нижнего бьефа </w:t>
            </w:r>
            <w:r w:rsidRPr="00BB661F">
              <w:rPr>
                <w:iCs/>
                <w:sz w:val="24"/>
                <w:szCs w:val="24"/>
              </w:rPr>
              <w:t>Филиал</w:t>
            </w:r>
            <w:r>
              <w:rPr>
                <w:iCs/>
                <w:sz w:val="24"/>
                <w:szCs w:val="24"/>
              </w:rPr>
              <w:t>а</w:t>
            </w:r>
            <w:r w:rsidRPr="00BB661F">
              <w:rPr>
                <w:iCs/>
                <w:sz w:val="24"/>
                <w:szCs w:val="24"/>
              </w:rPr>
              <w:t xml:space="preserve"> ПАО «РусГидро»-«Нижегородская ГЭС»</w:t>
            </w:r>
          </w:p>
        </w:tc>
      </w:tr>
    </w:tbl>
    <w:p w:rsidR="003B3371" w:rsidRPr="00E830EE" w:rsidRDefault="003B3371" w:rsidP="003B3371">
      <w:pPr>
        <w:jc w:val="both"/>
        <w:rPr>
          <w:iCs/>
          <w:sz w:val="24"/>
          <w:szCs w:val="24"/>
        </w:rPr>
      </w:pPr>
    </w:p>
    <w:p w:rsidR="00E7516E" w:rsidRPr="00E830EE" w:rsidRDefault="00E7516E" w:rsidP="00E7516E">
      <w:pPr>
        <w:pStyle w:val="4"/>
        <w:rPr>
          <w:b w:val="0"/>
        </w:rPr>
      </w:pPr>
      <w:bookmarkStart w:id="8" w:name="_Toc51921821"/>
      <w:bookmarkStart w:id="9" w:name="_Toc51955684"/>
      <w:bookmarkStart w:id="10" w:name="_Toc51955733"/>
      <w:bookmarkStart w:id="11" w:name="_Toc51955797"/>
      <w:bookmarkStart w:id="12" w:name="_Toc51955846"/>
      <w:bookmarkStart w:id="13" w:name="_Toc51921822"/>
      <w:bookmarkStart w:id="14" w:name="_Toc51955685"/>
      <w:bookmarkStart w:id="15" w:name="_Toc51955734"/>
      <w:bookmarkStart w:id="16" w:name="_Toc51955798"/>
      <w:bookmarkStart w:id="17" w:name="_Toc51955847"/>
      <w:bookmarkStart w:id="18" w:name="_Toc51921823"/>
      <w:bookmarkStart w:id="19" w:name="_Toc51955686"/>
      <w:bookmarkStart w:id="20" w:name="_Toc51955735"/>
      <w:bookmarkStart w:id="21" w:name="_Toc51955799"/>
      <w:bookmarkStart w:id="22" w:name="_Toc51955848"/>
      <w:bookmarkStart w:id="23" w:name="_Toc51921824"/>
      <w:bookmarkStart w:id="24" w:name="_Toc51955687"/>
      <w:bookmarkStart w:id="25" w:name="_Toc51955736"/>
      <w:bookmarkStart w:id="26" w:name="_Toc51955800"/>
      <w:bookmarkStart w:id="27" w:name="_Toc51955849"/>
      <w:bookmarkStart w:id="28" w:name="_Toc51921825"/>
      <w:bookmarkStart w:id="29" w:name="_Toc51955688"/>
      <w:bookmarkStart w:id="30" w:name="_Toc51955737"/>
      <w:bookmarkStart w:id="31" w:name="_Toc51955801"/>
      <w:bookmarkStart w:id="32" w:name="_Toc51955850"/>
      <w:bookmarkStart w:id="33" w:name="_Toc51921826"/>
      <w:bookmarkStart w:id="34" w:name="_Toc51955689"/>
      <w:bookmarkStart w:id="35" w:name="_Toc51955738"/>
      <w:bookmarkStart w:id="36" w:name="_Toc51955802"/>
      <w:bookmarkStart w:id="37" w:name="_Toc51955851"/>
      <w:bookmarkStart w:id="38" w:name="_Toc51921827"/>
      <w:bookmarkStart w:id="39" w:name="_Toc51955690"/>
      <w:bookmarkStart w:id="40" w:name="_Toc51955739"/>
      <w:bookmarkStart w:id="41" w:name="_Toc51955803"/>
      <w:bookmarkStart w:id="42" w:name="_Toc51955852"/>
      <w:bookmarkStart w:id="43" w:name="_Toc51921828"/>
      <w:bookmarkStart w:id="44" w:name="_Toc51955691"/>
      <w:bookmarkStart w:id="45" w:name="_Toc51955740"/>
      <w:bookmarkStart w:id="46" w:name="_Toc51955804"/>
      <w:bookmarkStart w:id="47" w:name="_Toc51955853"/>
      <w:bookmarkStart w:id="48" w:name="_Toc51921829"/>
      <w:bookmarkStart w:id="49" w:name="_Toc51955692"/>
      <w:bookmarkStart w:id="50" w:name="_Toc51955741"/>
      <w:bookmarkStart w:id="51" w:name="_Toc51955805"/>
      <w:bookmarkStart w:id="52" w:name="_Toc51955854"/>
      <w:bookmarkStart w:id="53" w:name="_Toc228178323"/>
      <w:bookmarkStart w:id="54" w:name="_Hlk48209615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r w:rsidRPr="00E830EE">
        <w:rPr>
          <w:b w:val="0"/>
        </w:rPr>
        <w:t>Иные требования и сведения общего характера</w:t>
      </w:r>
      <w:bookmarkEnd w:id="53"/>
    </w:p>
    <w:p w:rsidR="00E7516E" w:rsidRPr="00E830EE" w:rsidRDefault="00E81C32" w:rsidP="00E7516E">
      <w:pPr>
        <w:widowControl w:val="0"/>
        <w:tabs>
          <w:tab w:val="left" w:pos="426"/>
        </w:tabs>
        <w:spacing w:after="120"/>
        <w:contextualSpacing/>
        <w:jc w:val="both"/>
        <w:rPr>
          <w:iCs/>
          <w:sz w:val="24"/>
          <w:szCs w:val="24"/>
        </w:rPr>
      </w:pPr>
      <w:r w:rsidRPr="00E81C32">
        <w:rPr>
          <w:iCs/>
          <w:sz w:val="24"/>
          <w:szCs w:val="24"/>
        </w:rPr>
        <w:t>Выполнение</w:t>
      </w:r>
      <w:r w:rsidR="00E7516E" w:rsidRPr="00E830EE">
        <w:rPr>
          <w:iCs/>
          <w:sz w:val="24"/>
          <w:szCs w:val="24"/>
        </w:rPr>
        <w:t xml:space="preserve"> работ по </w:t>
      </w:r>
      <w:r w:rsidR="00B4625D" w:rsidRPr="00E830EE">
        <w:rPr>
          <w:iCs/>
          <w:sz w:val="24"/>
          <w:szCs w:val="24"/>
        </w:rPr>
        <w:t xml:space="preserve">ремонту ливнесточной системы автодорожного моста </w:t>
      </w:r>
      <w:r w:rsidR="00E7516E" w:rsidRPr="00E830EE">
        <w:rPr>
          <w:iCs/>
          <w:sz w:val="24"/>
          <w:szCs w:val="24"/>
        </w:rPr>
        <w:t>осуществляется:</w:t>
      </w:r>
    </w:p>
    <w:p w:rsidR="000E533A" w:rsidRPr="00E830EE" w:rsidRDefault="00B4625D" w:rsidP="00E7516E">
      <w:pPr>
        <w:widowControl w:val="0"/>
        <w:tabs>
          <w:tab w:val="left" w:pos="426"/>
        </w:tabs>
        <w:spacing w:after="120"/>
        <w:contextualSpacing/>
        <w:jc w:val="both"/>
        <w:rPr>
          <w:iCs/>
          <w:sz w:val="24"/>
          <w:szCs w:val="24"/>
        </w:rPr>
      </w:pPr>
      <w:r w:rsidRPr="00E830EE">
        <w:rPr>
          <w:iCs/>
          <w:sz w:val="24"/>
          <w:szCs w:val="24"/>
        </w:rPr>
        <w:t>- на территории действующего предприятия без остановки рабочего процесса предприятия, в зоне разветвлённой сети транспортных и инженерных коммуникаций, стесненных услов</w:t>
      </w:r>
      <w:r w:rsidR="000E533A" w:rsidRPr="00E830EE">
        <w:rPr>
          <w:iCs/>
          <w:sz w:val="24"/>
          <w:szCs w:val="24"/>
        </w:rPr>
        <w:t>ий для складирования материалов</w:t>
      </w:r>
      <w:r w:rsidR="00907E1D">
        <w:rPr>
          <w:iCs/>
          <w:sz w:val="24"/>
          <w:szCs w:val="24"/>
        </w:rPr>
        <w:t xml:space="preserve">, </w:t>
      </w:r>
      <w:r w:rsidR="00907E1D" w:rsidRPr="00907E1D">
        <w:rPr>
          <w:iCs/>
          <w:sz w:val="24"/>
          <w:szCs w:val="24"/>
        </w:rPr>
        <w:t>действующего технологического оборудования.</w:t>
      </w:r>
    </w:p>
    <w:p w:rsidR="003B3371" w:rsidRPr="00E830EE" w:rsidRDefault="003B3371" w:rsidP="003B3371">
      <w:pPr>
        <w:pStyle w:val="1"/>
        <w:ind w:left="0" w:firstLine="0"/>
        <w:rPr>
          <w:b w:val="0"/>
          <w:caps/>
          <w:sz w:val="24"/>
          <w:szCs w:val="24"/>
        </w:rPr>
      </w:pPr>
      <w:bookmarkStart w:id="55" w:name="_Toc228178324"/>
      <w:bookmarkEnd w:id="54"/>
      <w:r w:rsidRPr="00E830EE">
        <w:rPr>
          <w:b w:val="0"/>
          <w:sz w:val="24"/>
          <w:szCs w:val="24"/>
        </w:rPr>
        <w:t xml:space="preserve">Требования к </w:t>
      </w:r>
      <w:r w:rsidRPr="00E830EE">
        <w:rPr>
          <w:b w:val="0"/>
          <w:sz w:val="24"/>
          <w:szCs w:val="24"/>
          <w:lang w:val="en-US"/>
        </w:rPr>
        <w:t>выполнению работы</w:t>
      </w:r>
      <w:bookmarkEnd w:id="55"/>
    </w:p>
    <w:p w:rsidR="003B3371" w:rsidRPr="00E830EE" w:rsidRDefault="003B3371" w:rsidP="003B3371">
      <w:pPr>
        <w:pStyle w:val="4"/>
        <w:rPr>
          <w:b w:val="0"/>
        </w:rPr>
      </w:pPr>
      <w:bookmarkStart w:id="56" w:name="_Toc228178325"/>
      <w:r w:rsidRPr="00E830EE">
        <w:rPr>
          <w:b w:val="0"/>
        </w:rPr>
        <w:t>Требования к объемам и срокам выполнения работ</w:t>
      </w:r>
      <w:bookmarkEnd w:id="56"/>
    </w:p>
    <w:p w:rsidR="003B3371" w:rsidRPr="00E830EE" w:rsidRDefault="003B3371" w:rsidP="003B3371">
      <w:pPr>
        <w:pStyle w:val="3"/>
        <w:rPr>
          <w:b w:val="0"/>
        </w:rPr>
      </w:pPr>
      <w:bookmarkStart w:id="57" w:name="_Toc228178326"/>
      <w:r w:rsidRPr="00E830EE">
        <w:rPr>
          <w:b w:val="0"/>
        </w:rPr>
        <w:t>Требования к видам и объемам работ</w:t>
      </w:r>
      <w:bookmarkEnd w:id="57"/>
    </w:p>
    <w:p w:rsidR="003B3371" w:rsidRPr="00E830EE" w:rsidRDefault="003B3371" w:rsidP="003B3371">
      <w:pPr>
        <w:pStyle w:val="aa"/>
        <w:jc w:val="left"/>
        <w:outlineLvl w:val="0"/>
        <w:rPr>
          <w:b w:val="0"/>
          <w:lang w:val="ru-RU"/>
        </w:rPr>
      </w:pPr>
      <w:bookmarkStart w:id="58" w:name="_Toc228178327"/>
      <w:r w:rsidRPr="00E830EE">
        <w:rPr>
          <w:b w:val="0"/>
        </w:rPr>
        <w:t>Таблица</w:t>
      </w:r>
      <w:r w:rsidRPr="00E830EE">
        <w:rPr>
          <w:b w:val="0"/>
          <w:lang w:val="ru-RU"/>
        </w:rPr>
        <w:t> 2</w:t>
      </w:r>
      <w:r w:rsidRPr="00E830EE">
        <w:rPr>
          <w:b w:val="0"/>
        </w:rPr>
        <w:t xml:space="preserve">. </w:t>
      </w:r>
      <w:r w:rsidRPr="00E830EE">
        <w:rPr>
          <w:b w:val="0"/>
          <w:lang w:val="ru-RU"/>
        </w:rPr>
        <w:t>Перечень и объем выполняемых работ</w:t>
      </w:r>
      <w:bookmarkEnd w:id="58"/>
    </w:p>
    <w:tbl>
      <w:tblPr>
        <w:tblW w:w="96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5103"/>
        <w:gridCol w:w="1984"/>
        <w:gridCol w:w="1873"/>
      </w:tblGrid>
      <w:tr w:rsidR="003B3371" w:rsidRPr="00E830EE" w:rsidTr="00E7516E">
        <w:tc>
          <w:tcPr>
            <w:tcW w:w="738" w:type="dxa"/>
            <w:vAlign w:val="center"/>
          </w:tcPr>
          <w:p w:rsidR="003B3371" w:rsidRPr="00E830EE" w:rsidRDefault="003B3371" w:rsidP="0050561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№</w:t>
            </w:r>
          </w:p>
          <w:p w:rsidR="003B3371" w:rsidRPr="00E830EE" w:rsidRDefault="003B3371" w:rsidP="0050561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п/п</w:t>
            </w:r>
          </w:p>
        </w:tc>
        <w:tc>
          <w:tcPr>
            <w:tcW w:w="5103" w:type="dxa"/>
            <w:vAlign w:val="center"/>
          </w:tcPr>
          <w:p w:rsidR="003B3371" w:rsidRPr="00E830EE" w:rsidRDefault="003B3371" w:rsidP="0050561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984" w:type="dxa"/>
            <w:vAlign w:val="center"/>
          </w:tcPr>
          <w:p w:rsidR="003B3371" w:rsidRPr="00E830EE" w:rsidRDefault="003B3371" w:rsidP="0050561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73" w:type="dxa"/>
            <w:vAlign w:val="center"/>
          </w:tcPr>
          <w:p w:rsidR="003B3371" w:rsidRPr="00E830EE" w:rsidRDefault="003B3371" w:rsidP="0050561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Количество</w:t>
            </w:r>
          </w:p>
        </w:tc>
      </w:tr>
      <w:tr w:rsidR="003B3371" w:rsidRPr="00E830EE" w:rsidTr="00E7516E">
        <w:tc>
          <w:tcPr>
            <w:tcW w:w="738" w:type="dxa"/>
          </w:tcPr>
          <w:p w:rsidR="003B3371" w:rsidRPr="00E830EE" w:rsidRDefault="003B3371" w:rsidP="0050561B">
            <w:pPr>
              <w:suppressAutoHyphens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3B3371" w:rsidRPr="00E830EE" w:rsidRDefault="003B3371" w:rsidP="0050561B">
            <w:pPr>
              <w:suppressAutoHyphens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3B3371" w:rsidRPr="00E830EE" w:rsidRDefault="003B3371" w:rsidP="0050561B">
            <w:pPr>
              <w:suppressAutoHyphens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3</w:t>
            </w:r>
          </w:p>
        </w:tc>
        <w:tc>
          <w:tcPr>
            <w:tcW w:w="1873" w:type="dxa"/>
          </w:tcPr>
          <w:p w:rsidR="003B3371" w:rsidRPr="00E830EE" w:rsidRDefault="003B3371" w:rsidP="0050561B">
            <w:pPr>
              <w:suppressAutoHyphens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4</w:t>
            </w:r>
          </w:p>
        </w:tc>
      </w:tr>
      <w:tr w:rsidR="003B3371" w:rsidRPr="00E830EE" w:rsidTr="00394D75">
        <w:trPr>
          <w:trHeight w:val="1750"/>
        </w:trPr>
        <w:tc>
          <w:tcPr>
            <w:tcW w:w="738" w:type="dxa"/>
          </w:tcPr>
          <w:p w:rsidR="003B3371" w:rsidRPr="00E830EE" w:rsidRDefault="003B3371" w:rsidP="00746C6C">
            <w:pPr>
              <w:pStyle w:val="a8"/>
              <w:numPr>
                <w:ilvl w:val="0"/>
                <w:numId w:val="8"/>
              </w:numPr>
              <w:suppressAutoHyphens/>
              <w:jc w:val="center"/>
              <w:rPr>
                <w:iCs/>
              </w:rPr>
            </w:pPr>
          </w:p>
        </w:tc>
        <w:tc>
          <w:tcPr>
            <w:tcW w:w="5103" w:type="dxa"/>
            <w:shd w:val="clear" w:color="auto" w:fill="auto"/>
          </w:tcPr>
          <w:p w:rsidR="003B3371" w:rsidRPr="00E830EE" w:rsidRDefault="00546763" w:rsidP="00675C5B">
            <w:pPr>
              <w:suppressAutoHyphens/>
              <w:rPr>
                <w:iCs/>
                <w:sz w:val="24"/>
                <w:szCs w:val="24"/>
              </w:rPr>
            </w:pPr>
            <w:r w:rsidRPr="00546763">
              <w:rPr>
                <w:iCs/>
                <w:sz w:val="24"/>
                <w:szCs w:val="24"/>
              </w:rPr>
              <w:t xml:space="preserve">ОКПД 2: 43.29.12.110 </w:t>
            </w:r>
            <w:r w:rsidR="000E2778" w:rsidRPr="000E2778">
              <w:rPr>
                <w:iCs/>
                <w:sz w:val="24"/>
                <w:szCs w:val="24"/>
              </w:rPr>
              <w:t xml:space="preserve">Выполнение работ </w:t>
            </w:r>
            <w:r w:rsidR="00907E1D" w:rsidRPr="00907E1D">
              <w:rPr>
                <w:iCs/>
                <w:sz w:val="24"/>
                <w:szCs w:val="24"/>
              </w:rPr>
              <w:t>по устройству первой и второй линии ограждения трансформаторной эстакады Нижегородской ГЭС Нижегородской ГЭС для нужд Нижегородского ПУ Чебоксарского филиала АО «Гидроремонт-ВКК» в г. Новочебоксарск</w:t>
            </w:r>
          </w:p>
        </w:tc>
        <w:tc>
          <w:tcPr>
            <w:tcW w:w="3857" w:type="dxa"/>
            <w:gridSpan w:val="2"/>
            <w:shd w:val="clear" w:color="auto" w:fill="auto"/>
          </w:tcPr>
          <w:p w:rsidR="003B3371" w:rsidRPr="00E830EE" w:rsidRDefault="003B3371" w:rsidP="00907E1D">
            <w:pPr>
              <w:suppressAutoHyphens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В соответствии с ведомост</w:t>
            </w:r>
            <w:r w:rsidR="00907E1D">
              <w:rPr>
                <w:iCs/>
                <w:sz w:val="24"/>
                <w:szCs w:val="24"/>
              </w:rPr>
              <w:t>ями</w:t>
            </w:r>
            <w:r w:rsidRPr="00E830EE">
              <w:rPr>
                <w:iCs/>
                <w:sz w:val="24"/>
                <w:szCs w:val="24"/>
              </w:rPr>
              <w:t xml:space="preserve"> объемов работ (Приложение </w:t>
            </w:r>
            <w:r w:rsidR="00907E1D">
              <w:rPr>
                <w:iCs/>
                <w:sz w:val="24"/>
                <w:szCs w:val="24"/>
              </w:rPr>
              <w:t>№</w:t>
            </w:r>
            <w:r w:rsidRPr="00E830EE">
              <w:rPr>
                <w:iCs/>
                <w:sz w:val="24"/>
                <w:szCs w:val="24"/>
              </w:rPr>
              <w:t>№1</w:t>
            </w:r>
            <w:r w:rsidR="00907E1D">
              <w:rPr>
                <w:iCs/>
                <w:sz w:val="24"/>
                <w:szCs w:val="24"/>
              </w:rPr>
              <w:t>,2</w:t>
            </w:r>
            <w:r w:rsidRPr="00E830EE">
              <w:rPr>
                <w:iCs/>
                <w:sz w:val="24"/>
                <w:szCs w:val="24"/>
              </w:rPr>
              <w:t xml:space="preserve"> к настоящим Техническим требованиям)</w:t>
            </w:r>
          </w:p>
        </w:tc>
      </w:tr>
    </w:tbl>
    <w:p w:rsidR="003B3371" w:rsidRPr="00E830EE" w:rsidRDefault="003B3371" w:rsidP="003B3371">
      <w:pPr>
        <w:pStyle w:val="aa"/>
        <w:jc w:val="left"/>
        <w:outlineLvl w:val="0"/>
        <w:rPr>
          <w:b w:val="0"/>
          <w:lang w:val="ru-RU"/>
        </w:rPr>
      </w:pPr>
    </w:p>
    <w:p w:rsidR="003B3371" w:rsidRPr="00E830EE" w:rsidRDefault="003B3371" w:rsidP="003B3371">
      <w:pPr>
        <w:pStyle w:val="3"/>
        <w:rPr>
          <w:b w:val="0"/>
        </w:rPr>
      </w:pPr>
      <w:bookmarkStart w:id="59" w:name="_Toc228178328"/>
      <w:r w:rsidRPr="00E830EE">
        <w:rPr>
          <w:b w:val="0"/>
        </w:rPr>
        <w:t>Требования к срокам выполнения работ</w:t>
      </w:r>
      <w:bookmarkEnd w:id="59"/>
    </w:p>
    <w:p w:rsidR="003B3371" w:rsidRPr="00E830EE" w:rsidRDefault="003B3371" w:rsidP="003B3371">
      <w:pPr>
        <w:pStyle w:val="aa"/>
        <w:jc w:val="left"/>
        <w:outlineLvl w:val="0"/>
        <w:rPr>
          <w:b w:val="0"/>
        </w:rPr>
      </w:pPr>
      <w:bookmarkStart w:id="60" w:name="_Toc228178329"/>
      <w:r w:rsidRPr="00E830EE">
        <w:rPr>
          <w:b w:val="0"/>
        </w:rPr>
        <w:t>Таблица 3. Требования по срокам выполнения работ</w:t>
      </w:r>
      <w:bookmarkEnd w:id="60"/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4111"/>
        <w:gridCol w:w="2126"/>
        <w:gridCol w:w="2239"/>
      </w:tblGrid>
      <w:tr w:rsidR="003B3371" w:rsidRPr="00E830EE" w:rsidTr="00E7516E">
        <w:tc>
          <w:tcPr>
            <w:tcW w:w="1271" w:type="dxa"/>
            <w:shd w:val="clear" w:color="auto" w:fill="auto"/>
            <w:vAlign w:val="center"/>
          </w:tcPr>
          <w:p w:rsidR="003B3371" w:rsidRPr="00E830EE" w:rsidRDefault="003B3371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№ 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B3371" w:rsidRPr="00E830EE" w:rsidRDefault="003B3371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126" w:type="dxa"/>
            <w:vAlign w:val="center"/>
          </w:tcPr>
          <w:p w:rsidR="003B3371" w:rsidRPr="00E830EE" w:rsidRDefault="003B3371" w:rsidP="0050561B">
            <w:pPr>
              <w:pStyle w:val="ab"/>
              <w:keepNext w:val="0"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3B3371" w:rsidRPr="00E830EE" w:rsidRDefault="003B3371" w:rsidP="0050561B">
            <w:pPr>
              <w:pStyle w:val="ab"/>
              <w:keepNext w:val="0"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 w:rsidR="003B3371" w:rsidRPr="00E830EE" w:rsidTr="00E7516E">
        <w:tc>
          <w:tcPr>
            <w:tcW w:w="1271" w:type="dxa"/>
            <w:shd w:val="clear" w:color="auto" w:fill="auto"/>
          </w:tcPr>
          <w:p w:rsidR="003B3371" w:rsidRPr="00E830EE" w:rsidRDefault="003B3371" w:rsidP="0050561B">
            <w:pPr>
              <w:jc w:val="center"/>
              <w:rPr>
                <w:bCs/>
                <w:sz w:val="24"/>
                <w:szCs w:val="24"/>
              </w:rPr>
            </w:pPr>
            <w:r w:rsidRPr="00E830E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3B3371" w:rsidRPr="00E830EE" w:rsidRDefault="003B3371" w:rsidP="0050561B">
            <w:pPr>
              <w:jc w:val="center"/>
              <w:rPr>
                <w:bCs/>
                <w:sz w:val="24"/>
                <w:szCs w:val="24"/>
              </w:rPr>
            </w:pPr>
            <w:r w:rsidRPr="00E830E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3B3371" w:rsidRPr="00E830EE" w:rsidRDefault="003B3371" w:rsidP="0050561B">
            <w:pPr>
              <w:jc w:val="center"/>
              <w:rPr>
                <w:bCs/>
                <w:sz w:val="24"/>
                <w:szCs w:val="24"/>
              </w:rPr>
            </w:pPr>
            <w:r w:rsidRPr="00E830E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39" w:type="dxa"/>
            <w:shd w:val="clear" w:color="auto" w:fill="auto"/>
          </w:tcPr>
          <w:p w:rsidR="003B3371" w:rsidRPr="00E830EE" w:rsidRDefault="003B3371" w:rsidP="0050561B">
            <w:pPr>
              <w:jc w:val="center"/>
              <w:rPr>
                <w:bCs/>
                <w:sz w:val="24"/>
                <w:szCs w:val="24"/>
              </w:rPr>
            </w:pPr>
            <w:r w:rsidRPr="00E830EE">
              <w:rPr>
                <w:bCs/>
                <w:sz w:val="24"/>
                <w:szCs w:val="24"/>
              </w:rPr>
              <w:t>4</w:t>
            </w:r>
          </w:p>
        </w:tc>
      </w:tr>
      <w:tr w:rsidR="003B3371" w:rsidRPr="00E830EE" w:rsidTr="00E7516E">
        <w:trPr>
          <w:trHeight w:val="1463"/>
        </w:trPr>
        <w:tc>
          <w:tcPr>
            <w:tcW w:w="1271" w:type="dxa"/>
            <w:shd w:val="clear" w:color="auto" w:fill="auto"/>
          </w:tcPr>
          <w:p w:rsidR="003B3371" w:rsidRPr="00E830EE" w:rsidRDefault="003B3371" w:rsidP="00746C6C">
            <w:pPr>
              <w:pStyle w:val="a8"/>
              <w:numPr>
                <w:ilvl w:val="0"/>
                <w:numId w:val="6"/>
              </w:numPr>
              <w:suppressAutoHyphens/>
              <w:jc w:val="center"/>
              <w:rPr>
                <w:iCs/>
              </w:rPr>
            </w:pPr>
          </w:p>
        </w:tc>
        <w:tc>
          <w:tcPr>
            <w:tcW w:w="4111" w:type="dxa"/>
            <w:shd w:val="clear" w:color="auto" w:fill="auto"/>
          </w:tcPr>
          <w:p w:rsidR="003B3371" w:rsidRPr="00E830EE" w:rsidRDefault="00546763" w:rsidP="0050561B">
            <w:pPr>
              <w:rPr>
                <w:iCs/>
                <w:sz w:val="24"/>
                <w:szCs w:val="24"/>
              </w:rPr>
            </w:pPr>
            <w:r w:rsidRPr="00546763">
              <w:rPr>
                <w:iCs/>
                <w:sz w:val="24"/>
                <w:szCs w:val="24"/>
              </w:rPr>
              <w:t xml:space="preserve">ОКПД 2: 43.29.12.110 </w:t>
            </w:r>
            <w:r w:rsidR="000E2778" w:rsidRPr="000E2778">
              <w:rPr>
                <w:iCs/>
                <w:sz w:val="24"/>
                <w:szCs w:val="24"/>
              </w:rPr>
              <w:t xml:space="preserve">Выполнение работ </w:t>
            </w:r>
            <w:r w:rsidR="00907E1D" w:rsidRPr="00907E1D">
              <w:rPr>
                <w:iCs/>
                <w:sz w:val="24"/>
                <w:szCs w:val="24"/>
              </w:rPr>
              <w:t>по устройству первой и второй линии ограждения трансформаторной эстакады Нижегородской ГЭС Нижегородской ГЭС для нужд Нижегородского ПУ Чебоксарского филиала АО «Гидроремонт-ВКК» в г. Новочебоксарск</w:t>
            </w:r>
          </w:p>
        </w:tc>
        <w:tc>
          <w:tcPr>
            <w:tcW w:w="2126" w:type="dxa"/>
            <w:vAlign w:val="center"/>
          </w:tcPr>
          <w:p w:rsidR="003B3371" w:rsidRPr="007B4723" w:rsidRDefault="003B3371" w:rsidP="0050561B">
            <w:pPr>
              <w:jc w:val="center"/>
              <w:rPr>
                <w:iCs/>
                <w:sz w:val="24"/>
                <w:szCs w:val="24"/>
                <w:lang w:val="en-US"/>
              </w:rPr>
            </w:pPr>
            <w:r w:rsidRPr="007B4723">
              <w:rPr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3B3371" w:rsidRPr="00232FA1" w:rsidRDefault="00907E1D" w:rsidP="00232FA1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65 рабочих дней</w:t>
            </w:r>
          </w:p>
        </w:tc>
      </w:tr>
    </w:tbl>
    <w:p w:rsidR="003B3371" w:rsidRPr="00E830EE" w:rsidRDefault="00FC0EE6" w:rsidP="00FC0EE6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bCs/>
          <w:sz w:val="24"/>
          <w:szCs w:val="24"/>
          <w:lang w:eastAsia="x-none"/>
        </w:rPr>
        <w:sectPr w:rsidR="003B3371" w:rsidRPr="00E830EE" w:rsidSect="0050561B">
          <w:headerReference w:type="even" r:id="rId7"/>
          <w:headerReference w:type="default" r:id="rId8"/>
          <w:headerReference w:type="first" r:id="rId9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r w:rsidRPr="00E830EE">
        <w:rPr>
          <w:rFonts w:eastAsia="Calibri"/>
          <w:bCs/>
          <w:sz w:val="24"/>
          <w:szCs w:val="24"/>
          <w:lang w:eastAsia="x-none"/>
        </w:rPr>
        <w:t>* Данный срок указан в соответствии с требованиями договора указанного в п 1.3. Технических требований.</w:t>
      </w:r>
    </w:p>
    <w:p w:rsidR="003B3371" w:rsidRPr="00E830EE" w:rsidRDefault="003B3371" w:rsidP="003B3371">
      <w:pPr>
        <w:pStyle w:val="4"/>
        <w:spacing w:before="240"/>
        <w:ind w:left="431" w:hanging="431"/>
        <w:rPr>
          <w:b w:val="0"/>
        </w:rPr>
      </w:pPr>
      <w:bookmarkStart w:id="61" w:name="_Toc228178330"/>
      <w:bookmarkStart w:id="62" w:name="_Toc51921661"/>
      <w:r w:rsidRPr="00E830EE">
        <w:rPr>
          <w:b w:val="0"/>
        </w:rPr>
        <w:t>Требования к качеству работ</w:t>
      </w:r>
      <w:bookmarkEnd w:id="61"/>
    </w:p>
    <w:p w:rsidR="003B3371" w:rsidRPr="000E2778" w:rsidRDefault="003B3371" w:rsidP="003B3371">
      <w:pPr>
        <w:pStyle w:val="aa"/>
        <w:spacing w:after="120"/>
        <w:jc w:val="left"/>
        <w:outlineLvl w:val="0"/>
        <w:rPr>
          <w:b w:val="0"/>
          <w:lang w:val="ru-RU"/>
        </w:rPr>
      </w:pPr>
      <w:bookmarkStart w:id="63" w:name="_Toc228178331"/>
      <w:r w:rsidRPr="00E830EE">
        <w:rPr>
          <w:b w:val="0"/>
        </w:rPr>
        <w:t>Таблица 4. Требования к</w:t>
      </w:r>
      <w:bookmarkStart w:id="64" w:name="_GoBack"/>
      <w:bookmarkEnd w:id="64"/>
      <w:r w:rsidRPr="00E830EE">
        <w:rPr>
          <w:b w:val="0"/>
        </w:rPr>
        <w:t xml:space="preserve"> качеству работ</w:t>
      </w:r>
      <w:bookmarkEnd w:id="62"/>
      <w:r w:rsidR="00E830EE">
        <w:rPr>
          <w:b w:val="0"/>
        </w:rPr>
        <w:t>.</w:t>
      </w:r>
      <w:r w:rsidR="00E830EE" w:rsidRPr="00546763">
        <w:rPr>
          <w:b w:val="0"/>
        </w:rPr>
        <w:t xml:space="preserve"> </w:t>
      </w:r>
      <w:r w:rsidR="00546763" w:rsidRPr="00546763">
        <w:rPr>
          <w:b w:val="0"/>
          <w:iCs/>
          <w:lang w:val="ru-RU"/>
        </w:rPr>
        <w:t xml:space="preserve">ОКПД 2: 43.29.12.110 </w:t>
      </w:r>
      <w:r w:rsidR="00E830EE" w:rsidRPr="00546763">
        <w:rPr>
          <w:b w:val="0"/>
        </w:rPr>
        <w:t>Выполнение</w:t>
      </w:r>
      <w:r w:rsidR="00E830EE" w:rsidRPr="00E830EE">
        <w:rPr>
          <w:b w:val="0"/>
        </w:rPr>
        <w:t xml:space="preserve"> работ </w:t>
      </w:r>
      <w:bookmarkEnd w:id="63"/>
      <w:r w:rsidR="00907E1D" w:rsidRPr="00907E1D">
        <w:rPr>
          <w:b w:val="0"/>
        </w:rPr>
        <w:t>по устройству первой и второй линии ограждения трансформаторной эстакады Нижегородской ГЭС Нижегородской ГЭС для нужд Нижегородского ПУ Чебоксарского филиала АО «Гидроремонт-ВКК» в г. Новочебоксарск</w:t>
      </w:r>
    </w:p>
    <w:tbl>
      <w:tblPr>
        <w:tblStyle w:val="a5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0"/>
        <w:gridCol w:w="1842"/>
        <w:gridCol w:w="6946"/>
      </w:tblGrid>
      <w:tr w:rsidR="00DC7773" w:rsidRPr="00E830EE" w:rsidTr="00DC7773">
        <w:trPr>
          <w:trHeight w:val="276"/>
        </w:trPr>
        <w:tc>
          <w:tcPr>
            <w:tcW w:w="880" w:type="dxa"/>
            <w:vMerge w:val="restart"/>
            <w:vAlign w:val="center"/>
          </w:tcPr>
          <w:p w:rsidR="00DC7773" w:rsidRPr="00E830EE" w:rsidRDefault="00DC7773" w:rsidP="0050561B">
            <w:pPr>
              <w:rPr>
                <w:bCs/>
                <w:sz w:val="24"/>
                <w:szCs w:val="24"/>
              </w:rPr>
            </w:pPr>
            <w:r w:rsidRPr="00E830EE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1842" w:type="dxa"/>
            <w:vMerge w:val="restart"/>
            <w:vAlign w:val="center"/>
          </w:tcPr>
          <w:p w:rsidR="00DC7773" w:rsidRPr="00E830EE" w:rsidRDefault="00DC7773" w:rsidP="0050561B">
            <w:pPr>
              <w:jc w:val="center"/>
              <w:rPr>
                <w:bCs/>
                <w:sz w:val="24"/>
                <w:szCs w:val="24"/>
              </w:rPr>
            </w:pPr>
            <w:r w:rsidRPr="00E830EE">
              <w:rPr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946" w:type="dxa"/>
            <w:vMerge w:val="restart"/>
            <w:vAlign w:val="center"/>
          </w:tcPr>
          <w:p w:rsidR="00DC7773" w:rsidRPr="00E830EE" w:rsidRDefault="00DC7773" w:rsidP="0050561B">
            <w:pPr>
              <w:jc w:val="center"/>
              <w:rPr>
                <w:bCs/>
                <w:sz w:val="24"/>
                <w:szCs w:val="24"/>
              </w:rPr>
            </w:pPr>
            <w:r w:rsidRPr="00E830EE">
              <w:rPr>
                <w:bCs/>
                <w:sz w:val="24"/>
                <w:szCs w:val="24"/>
              </w:rPr>
              <w:t>Требование Генерального подрядчика</w:t>
            </w:r>
          </w:p>
        </w:tc>
      </w:tr>
      <w:tr w:rsidR="00DC7773" w:rsidRPr="00E830EE" w:rsidTr="00DC7773">
        <w:trPr>
          <w:trHeight w:val="1117"/>
        </w:trPr>
        <w:tc>
          <w:tcPr>
            <w:tcW w:w="880" w:type="dxa"/>
            <w:vMerge/>
            <w:vAlign w:val="center"/>
          </w:tcPr>
          <w:p w:rsidR="00DC7773" w:rsidRPr="00E830EE" w:rsidRDefault="00DC7773" w:rsidP="0050561B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DC7773" w:rsidRPr="00E830EE" w:rsidRDefault="00DC7773" w:rsidP="0050561B">
            <w:pPr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vMerge/>
            <w:vAlign w:val="center"/>
          </w:tcPr>
          <w:p w:rsidR="00DC7773" w:rsidRPr="00E830EE" w:rsidRDefault="00DC7773" w:rsidP="0050561B">
            <w:pPr>
              <w:rPr>
                <w:bCs/>
                <w:sz w:val="24"/>
                <w:szCs w:val="24"/>
              </w:rPr>
            </w:pPr>
          </w:p>
        </w:tc>
      </w:tr>
      <w:tr w:rsidR="00DC7773" w:rsidRPr="00E830EE" w:rsidTr="00DC7773">
        <w:trPr>
          <w:trHeight w:val="234"/>
        </w:trPr>
        <w:tc>
          <w:tcPr>
            <w:tcW w:w="880" w:type="dxa"/>
            <w:vAlign w:val="center"/>
          </w:tcPr>
          <w:p w:rsidR="00DC7773" w:rsidRPr="00E830EE" w:rsidRDefault="00DC7773" w:rsidP="0050561B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center"/>
          </w:tcPr>
          <w:p w:rsidR="00DC7773" w:rsidRPr="00E830EE" w:rsidRDefault="00DC7773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center"/>
          </w:tcPr>
          <w:p w:rsidR="00DC7773" w:rsidRPr="00E830EE" w:rsidRDefault="00DC7773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3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0"/>
                <w:numId w:val="2"/>
              </w:numPr>
              <w:spacing w:before="60" w:after="60"/>
              <w:jc w:val="center"/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 xml:space="preserve">Требования к выполнению работ 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bCs/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spacing w:before="60" w:after="60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Общие требования к выполнению работ</w:t>
            </w:r>
          </w:p>
        </w:tc>
      </w:tr>
      <w:tr w:rsidR="00DC7773" w:rsidRPr="00E830EE" w:rsidTr="00DC7773">
        <w:trPr>
          <w:trHeight w:val="1122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  <w:shd w:val="clear" w:color="auto" w:fill="auto"/>
          </w:tcPr>
          <w:p w:rsidR="00DC7773" w:rsidRPr="00E830EE" w:rsidRDefault="00DC7773" w:rsidP="0050561B">
            <w:pPr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  <w:p w:rsidR="00DC7773" w:rsidRPr="00E830EE" w:rsidRDefault="00DC7773" w:rsidP="0050561B">
            <w:pPr>
              <w:pStyle w:val="aa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Cs/>
                <w:lang w:val="ru-RU"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DC7773" w:rsidRPr="00E830EE" w:rsidRDefault="00DC7773" w:rsidP="0050561B">
            <w:pPr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При выполнении работ Субподрядчик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 w:rsidR="00DC7773" w:rsidRPr="00E830EE" w:rsidRDefault="00DC7773" w:rsidP="0050561B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>- СНиП 12-03-2001 «Безопасность труда в строительстве. Часть 1»,</w:t>
            </w:r>
          </w:p>
          <w:p w:rsidR="00DC7773" w:rsidRPr="00E830EE" w:rsidRDefault="00DC7773" w:rsidP="0050561B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 xml:space="preserve">-  СНиП 12-04-2002 «Безопасность труда в строительстве. Часть 2»; </w:t>
            </w:r>
          </w:p>
          <w:p w:rsidR="00DC7773" w:rsidRPr="00E830EE" w:rsidRDefault="00DC7773" w:rsidP="0050561B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>-  ФЗ № 7 от 10.01.2002 г «Об охране окружающей среды»;</w:t>
            </w:r>
          </w:p>
          <w:p w:rsidR="00DC7773" w:rsidRPr="00E830EE" w:rsidRDefault="00DC7773" w:rsidP="0050561B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>- РД 153-34.0-03.301-00 «Правил пожарной безопасности для энергетических предприятий»</w:t>
            </w:r>
          </w:p>
          <w:p w:rsidR="00DC7773" w:rsidRPr="00E830EE" w:rsidRDefault="00DC7773" w:rsidP="0050561B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>- СО 34.04.181-2003 «Правила организации технического обслуживания и ремонта оборудования, зданий и сооружений электростанций и сетей»;</w:t>
            </w:r>
          </w:p>
          <w:p w:rsidR="00DC7773" w:rsidRPr="00E830EE" w:rsidRDefault="00DC7773" w:rsidP="0050561B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>- ГОСТ Р 72193-2025 «Гидроэлектростанции и гидроаккумулирующие электростанции. Гидротехнические сооружения. Гидросиловое и механическое оборудование. Правила организации безопасного обслуживания».</w:t>
            </w:r>
          </w:p>
          <w:p w:rsidR="00DC7773" w:rsidRPr="00E830EE" w:rsidRDefault="00DC7773" w:rsidP="0050561B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>- Правила по охране труда при эксплуатации электроустановок, приказ Министерства труда и социальной защиты РФ от 15 декабря 2020 г. N 903н;</w:t>
            </w:r>
          </w:p>
          <w:p w:rsidR="00DC7773" w:rsidRPr="00E830EE" w:rsidRDefault="00DC7773" w:rsidP="0050561B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>- Правила безопасности при работе с инструментом и приспособлениями» Зарегистрировано в Минюсте России 11 декабря 2020 г. N 61411 Приказ от 27 ноября 2020 г. N 835н;</w:t>
            </w:r>
          </w:p>
          <w:p w:rsidR="00DC7773" w:rsidRPr="00E830EE" w:rsidRDefault="00DC7773" w:rsidP="0050561B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 xml:space="preserve">- </w:t>
            </w:r>
            <w:r w:rsidRPr="00E830EE">
              <w:rPr>
                <w:iCs/>
                <w:lang w:val="x-none"/>
              </w:rPr>
              <w:t>Правила по охране труда при работе на высоте», Приказ Минтруда России от 16.11.2020 N 782н "Об утверждении Правил по охране труда при работе на высоте"</w:t>
            </w:r>
            <w:r w:rsidRPr="00E830EE">
              <w:rPr>
                <w:iCs/>
              </w:rPr>
              <w:t>;</w:t>
            </w:r>
          </w:p>
          <w:p w:rsidR="00DC7773" w:rsidRPr="00E830EE" w:rsidRDefault="00DC7773" w:rsidP="00DE11F7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>- «Правила по охране труда при погрузочно-разгрузочных работах и размещении грузов», утвержденные приказом Министерства труда и социальной защиты Российской Федерации от 28.10.2020 № 753н;</w:t>
            </w:r>
          </w:p>
          <w:p w:rsidR="00DC7773" w:rsidRPr="00E830EE" w:rsidRDefault="00DC7773" w:rsidP="00DE11F7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 xml:space="preserve">- </w:t>
            </w:r>
            <w:r w:rsidRPr="00E830EE">
              <w:rPr>
                <w:bCs/>
                <w:iCs/>
              </w:rPr>
              <w:t xml:space="preserve">Федеральные нормы и правила в области промышленной безопасности «Правила безопасности опасных производственных объектов, на которых используются подъёмные сооружения», утв. приказом </w:t>
            </w:r>
            <w:proofErr w:type="spellStart"/>
            <w:r w:rsidRPr="00E830EE">
              <w:rPr>
                <w:bCs/>
                <w:iCs/>
              </w:rPr>
              <w:t>Ростехнадзора</w:t>
            </w:r>
            <w:proofErr w:type="spellEnd"/>
            <w:r w:rsidRPr="00E830EE">
              <w:rPr>
                <w:bCs/>
                <w:iCs/>
              </w:rPr>
              <w:t xml:space="preserve"> №461 от 12.11.2020 г.;</w:t>
            </w:r>
          </w:p>
          <w:p w:rsidR="00DC7773" w:rsidRPr="00E830EE" w:rsidRDefault="00DC7773" w:rsidP="00C32A11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>- ФЗ №166 от 20.12.2004 «О рыболовстве и сохранении водных биологических ресурсов»;</w:t>
            </w:r>
          </w:p>
          <w:p w:rsidR="00DC7773" w:rsidRPr="00E830EE" w:rsidRDefault="00DC7773" w:rsidP="00C32A11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>- Водный Кодекс РФ от 03.06.2006 г.  № 74-ФЗ;</w:t>
            </w:r>
          </w:p>
          <w:p w:rsidR="00DC7773" w:rsidRPr="00E830EE" w:rsidRDefault="00DC7773" w:rsidP="00C32A11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 xml:space="preserve">- </w:t>
            </w:r>
            <w:r w:rsidRPr="00E830EE">
              <w:rPr>
                <w:bCs/>
                <w:iCs/>
              </w:rPr>
              <w:t>СП 48.13330.2019 «Организация строительства СНиП 12-01-2004»;</w:t>
            </w:r>
          </w:p>
          <w:p w:rsidR="00DC7773" w:rsidRPr="00E830EE" w:rsidRDefault="00DC7773" w:rsidP="00C32A11">
            <w:pPr>
              <w:pStyle w:val="a8"/>
              <w:ind w:left="310"/>
              <w:rPr>
                <w:iCs/>
              </w:rPr>
            </w:pPr>
            <w:r w:rsidRPr="00E830EE">
              <w:rPr>
                <w:iCs/>
              </w:rPr>
              <w:t>- «Правила по охране труда при строительстве, реконструкции и ремонте» утверждённые приказом Министерства труда и социальной защиты РФ от 11 декабря 2020 г. N 883н;</w:t>
            </w:r>
          </w:p>
          <w:p w:rsidR="00DC7773" w:rsidRPr="00E830EE" w:rsidRDefault="00DC7773" w:rsidP="00A87C60">
            <w:pPr>
              <w:pStyle w:val="a8"/>
              <w:ind w:left="310"/>
              <w:jc w:val="both"/>
              <w:rPr>
                <w:iCs/>
              </w:rPr>
            </w:pPr>
            <w:r w:rsidRPr="00E830EE">
              <w:rPr>
                <w:iCs/>
              </w:rPr>
              <w:t>- Стандарты ПАО «РусГидро».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spacing w:before="60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Требования к организации работ</w:t>
            </w:r>
          </w:p>
        </w:tc>
      </w:tr>
      <w:tr w:rsidR="00DC7773" w:rsidRPr="00E830EE" w:rsidTr="00DC7773">
        <w:trPr>
          <w:trHeight w:val="4120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DC7773" w:rsidRPr="00E830EE" w:rsidRDefault="00DC7773" w:rsidP="0050561B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Организационно-технические мероприятия по допуску персонала Субподрядчика</w:t>
            </w:r>
          </w:p>
          <w:p w:rsidR="00DC7773" w:rsidRPr="00E830EE" w:rsidRDefault="00DC7773" w:rsidP="0050561B">
            <w:pPr>
              <w:pStyle w:val="aa"/>
              <w:keepNext w:val="0"/>
              <w:jc w:val="left"/>
              <w:outlineLvl w:val="2"/>
              <w:rPr>
                <w:rFonts w:eastAsia="Times New Roman"/>
                <w:b w:val="0"/>
                <w:iCs/>
                <w:lang w:val="ru-RU" w:eastAsia="ru-RU"/>
              </w:rPr>
            </w:pPr>
          </w:p>
        </w:tc>
        <w:tc>
          <w:tcPr>
            <w:tcW w:w="6946" w:type="dxa"/>
          </w:tcPr>
          <w:p w:rsidR="00DC7773" w:rsidRPr="00E830EE" w:rsidRDefault="00DC7773" w:rsidP="00DE11F7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- Допуск персонала Субподрядчика для выполнения работ осуществляться в соответствии с приложением А ГОСТ Р 72193-2025 «Гидроэлектростанции и гидроаккумулирующие электростанции. Гидротехнические сооружения. Гидросиловое и механическое оборудование. Правила организации безопасного обслуживания» с обязательным оформлением необходимых нарядов-допусков;</w:t>
            </w:r>
          </w:p>
          <w:p w:rsidR="00DC7773" w:rsidRPr="00E830EE" w:rsidRDefault="00DC7773" w:rsidP="00DE11F7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- Работы на высоте выполнять по отдельному наряду-допуску, оформленному в соответствии с приложением 3 приказа Минтруда РФ от 16.11.2020г №782н «Об утверждении правил по охране труда при работах на высоте»;</w:t>
            </w:r>
          </w:p>
          <w:p w:rsidR="00DC7773" w:rsidRPr="00E830EE" w:rsidRDefault="00DC7773" w:rsidP="00DE11F7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- Подготовку рабочих мест и допуск к выполнению работ выполняет персонал Филиала ПАО «РусГидро»- «Нижегородская ГЭС».</w:t>
            </w:r>
          </w:p>
        </w:tc>
      </w:tr>
      <w:tr w:rsidR="00DC7773" w:rsidRPr="00E830EE" w:rsidTr="00DC7773">
        <w:trPr>
          <w:trHeight w:val="1698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DC7773" w:rsidRPr="00E830EE" w:rsidRDefault="00DC7773" w:rsidP="0050561B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Организация работ</w:t>
            </w:r>
          </w:p>
        </w:tc>
        <w:tc>
          <w:tcPr>
            <w:tcW w:w="6946" w:type="dxa"/>
          </w:tcPr>
          <w:p w:rsidR="00DC7773" w:rsidRPr="00E830EE" w:rsidRDefault="00DC7773" w:rsidP="0050561B">
            <w:pPr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 xml:space="preserve">- Разработка Субподрядчиком до начала проведения работ проектов производства работ (ППР) и технологических карт (ТК), в том числе планов производства работ на высоте или технологических карт на </w:t>
            </w:r>
            <w:r>
              <w:rPr>
                <w:sz w:val="24"/>
                <w:szCs w:val="24"/>
              </w:rPr>
              <w:t>выполнение</w:t>
            </w:r>
            <w:r w:rsidRPr="00E830EE">
              <w:rPr>
                <w:sz w:val="24"/>
                <w:szCs w:val="24"/>
              </w:rPr>
              <w:t xml:space="preserve"> работ</w:t>
            </w:r>
            <w:r w:rsidR="00D92317">
              <w:rPr>
                <w:sz w:val="24"/>
                <w:szCs w:val="24"/>
              </w:rPr>
              <w:t>.</w:t>
            </w:r>
          </w:p>
          <w:p w:rsidR="00DC7773" w:rsidRPr="00E830EE" w:rsidRDefault="00DC7773" w:rsidP="0050561B">
            <w:pPr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- Организация работ по согласованию ППР, ТК входит в</w:t>
            </w:r>
          </w:p>
          <w:p w:rsidR="00DC7773" w:rsidRPr="00E830EE" w:rsidRDefault="00DC7773" w:rsidP="0050561B">
            <w:pPr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обязанности Субподрядчика.</w:t>
            </w:r>
          </w:p>
          <w:p w:rsidR="00DC7773" w:rsidRPr="00E830EE" w:rsidRDefault="00DC7773" w:rsidP="00EB6339">
            <w:pPr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- Субподрядчик</w:t>
            </w:r>
            <w:r w:rsidRPr="00E830EE" w:rsidDel="00CA5D78">
              <w:rPr>
                <w:sz w:val="24"/>
                <w:szCs w:val="24"/>
              </w:rPr>
              <w:t xml:space="preserve"> </w:t>
            </w:r>
            <w:r w:rsidRPr="00E830EE">
              <w:rPr>
                <w:sz w:val="24"/>
                <w:szCs w:val="24"/>
              </w:rPr>
              <w:t xml:space="preserve">самостоятельно обеспечивает логистику по доставке к месту </w:t>
            </w:r>
            <w:r>
              <w:rPr>
                <w:sz w:val="24"/>
                <w:szCs w:val="24"/>
              </w:rPr>
              <w:t>выполнения</w:t>
            </w:r>
            <w:r w:rsidRPr="00E830EE">
              <w:rPr>
                <w:sz w:val="24"/>
                <w:szCs w:val="24"/>
              </w:rPr>
              <w:t xml:space="preserve"> работ всех необходимых ресурсов и оборудования для выполнения работ</w:t>
            </w:r>
            <w:r w:rsidR="00D92317">
              <w:rPr>
                <w:sz w:val="24"/>
                <w:szCs w:val="24"/>
              </w:rPr>
              <w:t>.</w:t>
            </w:r>
          </w:p>
          <w:p w:rsidR="00DC7773" w:rsidRPr="00E830EE" w:rsidRDefault="00DC7773" w:rsidP="00BA398E">
            <w:pPr>
              <w:rPr>
                <w:sz w:val="24"/>
                <w:szCs w:val="24"/>
              </w:rPr>
            </w:pPr>
          </w:p>
        </w:tc>
      </w:tr>
      <w:tr w:rsidR="00DC7773" w:rsidRPr="00E830EE" w:rsidTr="00DC7773">
        <w:trPr>
          <w:trHeight w:val="728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spacing w:before="60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</w:tr>
      <w:tr w:rsidR="00DC7773" w:rsidRPr="00E830EE" w:rsidTr="0090680E">
        <w:trPr>
          <w:trHeight w:val="726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DC7773" w:rsidRPr="00E830EE" w:rsidRDefault="00DC7773" w:rsidP="0050561B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Требования к используемым материалам</w:t>
            </w:r>
          </w:p>
        </w:tc>
        <w:tc>
          <w:tcPr>
            <w:tcW w:w="6946" w:type="dxa"/>
          </w:tcPr>
          <w:p w:rsidR="0090680E" w:rsidRPr="0090680E" w:rsidRDefault="0090680E" w:rsidP="0090680E">
            <w:pPr>
              <w:rPr>
                <w:iCs/>
                <w:sz w:val="24"/>
                <w:szCs w:val="24"/>
              </w:rPr>
            </w:pPr>
            <w:r w:rsidRPr="0090680E">
              <w:rPr>
                <w:iCs/>
                <w:sz w:val="24"/>
                <w:szCs w:val="24"/>
              </w:rPr>
              <w:t xml:space="preserve">- Генеральный подрядчик передает Субподрядчику по накладным М-15 материалы, указанные в Приложении </w:t>
            </w:r>
            <w:r>
              <w:rPr>
                <w:iCs/>
                <w:sz w:val="24"/>
                <w:szCs w:val="24"/>
              </w:rPr>
              <w:t>№</w:t>
            </w:r>
            <w:r w:rsidRPr="0090680E">
              <w:rPr>
                <w:iCs/>
                <w:sz w:val="24"/>
                <w:szCs w:val="24"/>
              </w:rPr>
              <w:t>№1</w:t>
            </w:r>
            <w:r>
              <w:rPr>
                <w:iCs/>
                <w:sz w:val="24"/>
                <w:szCs w:val="24"/>
              </w:rPr>
              <w:t>,2</w:t>
            </w:r>
            <w:r w:rsidRPr="0090680E">
              <w:rPr>
                <w:iCs/>
                <w:sz w:val="24"/>
                <w:szCs w:val="24"/>
              </w:rPr>
              <w:t xml:space="preserve"> к ТТ как давальческие. Перечень давальческих материалов приведен в Приложении </w:t>
            </w:r>
            <w:r>
              <w:rPr>
                <w:iCs/>
                <w:sz w:val="24"/>
                <w:szCs w:val="24"/>
              </w:rPr>
              <w:t>№</w:t>
            </w:r>
            <w:r w:rsidRPr="0090680E">
              <w:rPr>
                <w:iCs/>
                <w:sz w:val="24"/>
                <w:szCs w:val="24"/>
              </w:rPr>
              <w:t>№1</w:t>
            </w:r>
            <w:r>
              <w:rPr>
                <w:iCs/>
                <w:sz w:val="24"/>
                <w:szCs w:val="24"/>
              </w:rPr>
              <w:t>,2</w:t>
            </w:r>
            <w:r w:rsidRPr="0090680E">
              <w:rPr>
                <w:iCs/>
                <w:sz w:val="24"/>
                <w:szCs w:val="24"/>
              </w:rPr>
              <w:t xml:space="preserve"> к ТТ «Ведомость объёмов работ». </w:t>
            </w:r>
          </w:p>
          <w:p w:rsidR="00DC7773" w:rsidRPr="00E830EE" w:rsidRDefault="0090680E" w:rsidP="0090680E">
            <w:pPr>
              <w:rPr>
                <w:iCs/>
                <w:sz w:val="24"/>
                <w:szCs w:val="24"/>
              </w:rPr>
            </w:pPr>
            <w:r w:rsidRPr="0090680E">
              <w:rPr>
                <w:iCs/>
                <w:sz w:val="24"/>
                <w:szCs w:val="24"/>
              </w:rPr>
              <w:t xml:space="preserve">- Материалы, необходимые для выполнения работ, указанные в Приложении </w:t>
            </w:r>
            <w:r>
              <w:rPr>
                <w:iCs/>
                <w:sz w:val="24"/>
                <w:szCs w:val="24"/>
              </w:rPr>
              <w:t>№</w:t>
            </w:r>
            <w:r w:rsidRPr="0090680E">
              <w:rPr>
                <w:iCs/>
                <w:sz w:val="24"/>
                <w:szCs w:val="24"/>
              </w:rPr>
              <w:t>№1</w:t>
            </w:r>
            <w:r>
              <w:rPr>
                <w:iCs/>
                <w:sz w:val="24"/>
                <w:szCs w:val="24"/>
              </w:rPr>
              <w:t>,2</w:t>
            </w:r>
            <w:r w:rsidRPr="0090680E">
              <w:rPr>
                <w:iCs/>
                <w:sz w:val="24"/>
                <w:szCs w:val="24"/>
              </w:rPr>
              <w:t xml:space="preserve"> к ТТ как материалы Субподрядчика приобретаются Субподрядчиком с обязательным проведением входного контроля материалов с оформлением актов входного контроля с представлением сертификатов соответствия, паспорта по ГОСТ на все строительные материалы и готовые конструкции. Продукция должна быть новой, ранее не использовавшейся и укомплектована документами, удостоверяющими качество продукции, и гарантийными обязательствами производителя, выданными производителем продукции. Каждая поставляемая партия изделий должна сопровождаться документом о качестве на русском языке (сертификаты соответствия, паспорта по ГОСТ на все строительные материалы и готовые конструкции).</w:t>
            </w:r>
          </w:p>
        </w:tc>
      </w:tr>
      <w:tr w:rsidR="00DC7773" w:rsidRPr="00E830EE" w:rsidTr="00DC7773">
        <w:trPr>
          <w:trHeight w:val="456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Требования к контролю качества работ и материалов</w:t>
            </w:r>
          </w:p>
        </w:tc>
      </w:tr>
      <w:tr w:rsidR="00DC7773" w:rsidRPr="00E830EE" w:rsidTr="00DC7773">
        <w:trPr>
          <w:trHeight w:val="5119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DC7773" w:rsidRPr="00E830EE" w:rsidRDefault="00DC7773" w:rsidP="0050561B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Контроль качества используемых запасных частей и материалов</w:t>
            </w:r>
          </w:p>
        </w:tc>
        <w:tc>
          <w:tcPr>
            <w:tcW w:w="6946" w:type="dxa"/>
          </w:tcPr>
          <w:p w:rsidR="00DC7773" w:rsidRPr="00E830EE" w:rsidRDefault="00DC7773" w:rsidP="0050561B">
            <w:pPr>
              <w:spacing w:after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Субподрядчик совместно с Генеральным подрядчиком проводит входной контроль поступающих материалов и запасных частей с оформлением двухсторонних актов входного контроля, включающий в себя проверку:</w:t>
            </w:r>
          </w:p>
          <w:p w:rsidR="003240AA" w:rsidRDefault="00DC7773" w:rsidP="0050561B">
            <w:pPr>
              <w:spacing w:after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 xml:space="preserve">- наличия соответствующих </w:t>
            </w:r>
            <w:r w:rsidRPr="003240AA">
              <w:rPr>
                <w:iCs/>
                <w:sz w:val="24"/>
                <w:szCs w:val="24"/>
              </w:rPr>
              <w:t xml:space="preserve">сертификатов в соответствии с требованиями постановления Правительства Российской Федерации от </w:t>
            </w:r>
            <w:r w:rsidR="00D42969">
              <w:rPr>
                <w:iCs/>
                <w:sz w:val="24"/>
                <w:szCs w:val="24"/>
              </w:rPr>
              <w:t>2</w:t>
            </w:r>
            <w:r w:rsidR="00D42969" w:rsidRPr="00D42969">
              <w:rPr>
                <w:iCs/>
                <w:sz w:val="24"/>
                <w:szCs w:val="24"/>
              </w:rPr>
              <w:t>3</w:t>
            </w:r>
            <w:r w:rsidR="003240AA" w:rsidRPr="003240AA">
              <w:rPr>
                <w:iCs/>
                <w:sz w:val="24"/>
                <w:szCs w:val="24"/>
              </w:rPr>
              <w:t>.12.2021</w:t>
            </w:r>
            <w:r w:rsidRPr="003240AA">
              <w:rPr>
                <w:iCs/>
                <w:sz w:val="24"/>
                <w:szCs w:val="24"/>
              </w:rPr>
              <w:t xml:space="preserve"> N </w:t>
            </w:r>
            <w:r w:rsidR="003240AA" w:rsidRPr="003240AA">
              <w:rPr>
                <w:iCs/>
                <w:sz w:val="24"/>
                <w:szCs w:val="24"/>
              </w:rPr>
              <w:t>2425</w:t>
            </w:r>
          </w:p>
          <w:p w:rsidR="00DC7773" w:rsidRPr="00E830EE" w:rsidRDefault="00DC7773" w:rsidP="0050561B">
            <w:pPr>
              <w:spacing w:after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- наличия и надлежащего заполнения документа о качестве и соответствии приведенных в нем данных характеристикам, установленным в нормативном документе, регламентирующем технические требования к данной продукции;</w:t>
            </w:r>
          </w:p>
          <w:p w:rsidR="00DC7773" w:rsidRPr="00E830EE" w:rsidRDefault="00DC7773" w:rsidP="0050561B">
            <w:pPr>
              <w:spacing w:after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- наличия маркировки, сохранности упаковки, наличия и сохранности защитных и окрасочных покрытий и т.п.;</w:t>
            </w:r>
          </w:p>
          <w:p w:rsidR="00DC7773" w:rsidRPr="00E830EE" w:rsidRDefault="00DC7773" w:rsidP="003B3371">
            <w:pPr>
              <w:pStyle w:val="a8"/>
              <w:numPr>
                <w:ilvl w:val="0"/>
                <w:numId w:val="4"/>
              </w:numPr>
              <w:spacing w:after="60"/>
              <w:ind w:left="170" w:hanging="170"/>
              <w:contextualSpacing w:val="0"/>
              <w:rPr>
                <w:rFonts w:eastAsia="Times New Roman"/>
                <w:bCs/>
                <w:iCs/>
              </w:rPr>
            </w:pPr>
            <w:r w:rsidRPr="00E830EE">
              <w:rPr>
                <w:iCs/>
              </w:rPr>
              <w:t xml:space="preserve"> комплектности поставляемых материалов.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</w:tcPr>
          <w:p w:rsidR="00DC7773" w:rsidRPr="00E830EE" w:rsidRDefault="00DC7773" w:rsidP="0050561B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Style w:val="ac"/>
                <w:b w:val="0"/>
                <w:bCs/>
                <w:i w:val="0"/>
                <w:sz w:val="24"/>
                <w:szCs w:val="24"/>
              </w:rPr>
            </w:pPr>
            <w:r w:rsidRPr="00E830EE">
              <w:rPr>
                <w:bCs/>
                <w:sz w:val="24"/>
                <w:szCs w:val="24"/>
              </w:rPr>
              <w:t>Требования к персоналу Субподрядчика</w:t>
            </w:r>
          </w:p>
        </w:tc>
      </w:tr>
      <w:tr w:rsidR="00DC7773" w:rsidRPr="00E830EE" w:rsidTr="00DC7773">
        <w:trPr>
          <w:trHeight w:val="4307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DC7773" w:rsidRPr="00E830EE" w:rsidRDefault="00DC7773" w:rsidP="0050561B">
            <w:pPr>
              <w:pStyle w:val="aa"/>
              <w:keepNext w:val="0"/>
              <w:jc w:val="left"/>
              <w:outlineLvl w:val="2"/>
              <w:rPr>
                <w:rFonts w:eastAsia="Times New Roman"/>
                <w:b w:val="0"/>
                <w:iCs/>
                <w:lang w:val="ru-RU" w:eastAsia="ru-RU"/>
              </w:rPr>
            </w:pPr>
            <w:bookmarkStart w:id="65" w:name="_Toc125123779"/>
            <w:bookmarkStart w:id="66" w:name="_Toc228178332"/>
            <w:r w:rsidRPr="00E830EE">
              <w:rPr>
                <w:rFonts w:eastAsia="Times New Roman"/>
                <w:b w:val="0"/>
                <w:iCs/>
                <w:lang w:val="ru-RU" w:eastAsia="ru-RU"/>
              </w:rPr>
              <w:t>Квалификация персонала Субподрядчика, привлекаемого к выполнению работ</w:t>
            </w:r>
            <w:bookmarkEnd w:id="65"/>
            <w:bookmarkEnd w:id="66"/>
          </w:p>
        </w:tc>
        <w:tc>
          <w:tcPr>
            <w:tcW w:w="6946" w:type="dxa"/>
          </w:tcPr>
          <w:p w:rsidR="00DC7773" w:rsidRPr="00E830EE" w:rsidRDefault="00DC7773" w:rsidP="0050561B">
            <w:pPr>
              <w:spacing w:line="276" w:lineRule="auto"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Привлекаемые к выполнению работ сотрудники должны:</w:t>
            </w:r>
          </w:p>
          <w:p w:rsidR="00DC7773" w:rsidRPr="00E830EE" w:rsidRDefault="00DC7773" w:rsidP="0050561B">
            <w:pPr>
              <w:spacing w:line="276" w:lineRule="auto"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- быть старше 18 лет;</w:t>
            </w:r>
          </w:p>
          <w:p w:rsidR="00DC7773" w:rsidRPr="00E830EE" w:rsidRDefault="00DC7773" w:rsidP="0050561B">
            <w:pPr>
              <w:spacing w:line="276" w:lineRule="auto"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 xml:space="preserve"> </w:t>
            </w:r>
            <w:r w:rsidR="0090680E" w:rsidRPr="0090680E">
              <w:rPr>
                <w:iCs/>
                <w:sz w:val="24"/>
                <w:szCs w:val="24"/>
              </w:rPr>
              <w:t>- иметь соответствующие группы по электробезопасности для работы в электроустановках напряжением до и свыше 1000В (электроустановка напряжением 220кВ) для работников, допущенных к самостоятельной работе в соответствии с «Правилами по охране труда при эксплуатации электроустановок», утвержденными приказом Министерства труда и социальной защиты РФ от 15 декабря 2020 г. N 903н;</w:t>
            </w:r>
          </w:p>
          <w:p w:rsidR="00DC7773" w:rsidRPr="00E830EE" w:rsidRDefault="00DC7773" w:rsidP="0050561B">
            <w:pPr>
              <w:spacing w:line="276" w:lineRule="auto"/>
              <w:jc w:val="both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 xml:space="preserve">До начала проведения работ в рамках исполнения договора после его заключения Субподрядчик предоставляет список персонала с указанием сведений о квалификации персонала, разряде и группе по электробезопасности с приложением копий удостоверений на </w:t>
            </w:r>
            <w:r>
              <w:rPr>
                <w:iCs/>
                <w:sz w:val="24"/>
                <w:szCs w:val="24"/>
              </w:rPr>
              <w:t>выполнение</w:t>
            </w:r>
            <w:r w:rsidRPr="00E830EE">
              <w:rPr>
                <w:iCs/>
                <w:sz w:val="24"/>
                <w:szCs w:val="24"/>
              </w:rPr>
              <w:t xml:space="preserve"> специальных видов работ (возможно совмещение специальностей).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spacing w:before="60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Требования к безопасности работ и охране труда</w:t>
            </w:r>
          </w:p>
        </w:tc>
      </w:tr>
      <w:tr w:rsidR="00DC7773" w:rsidRPr="00E830EE" w:rsidTr="00DC7773">
        <w:trPr>
          <w:trHeight w:val="4828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DC7773" w:rsidRPr="00E830EE" w:rsidRDefault="00DC7773" w:rsidP="0050561B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Требования к безопасности выполняемых работ</w:t>
            </w:r>
          </w:p>
        </w:tc>
        <w:tc>
          <w:tcPr>
            <w:tcW w:w="6946" w:type="dxa"/>
          </w:tcPr>
          <w:p w:rsidR="00DC7773" w:rsidRPr="00E830EE" w:rsidRDefault="00DC7773" w:rsidP="0050561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830EE">
              <w:rPr>
                <w:iCs/>
                <w:sz w:val="24"/>
                <w:szCs w:val="24"/>
              </w:rPr>
              <w:t>Субподрядчик на стадии заключения договора предоставляет:</w:t>
            </w:r>
          </w:p>
          <w:p w:rsidR="00DC7773" w:rsidRPr="00E830EE" w:rsidRDefault="00DC7773" w:rsidP="0050561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830EE">
              <w:rPr>
                <w:rFonts w:eastAsia="Calibri"/>
                <w:sz w:val="24"/>
                <w:szCs w:val="24"/>
                <w:lang w:eastAsia="en-US"/>
              </w:rPr>
              <w:t xml:space="preserve"> - копию Приказа о создании комиссии по проверке знаний ПУЭ, ПТЭ ЭСС, ПТЭ ЭП, ОТ, ПБ;</w:t>
            </w:r>
          </w:p>
          <w:p w:rsidR="00DC7773" w:rsidRPr="00E830EE" w:rsidRDefault="00DC7773" w:rsidP="0050561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830EE">
              <w:rPr>
                <w:rFonts w:eastAsia="Calibri"/>
                <w:sz w:val="24"/>
                <w:szCs w:val="24"/>
                <w:lang w:eastAsia="en-US"/>
              </w:rPr>
              <w:t xml:space="preserve">      - копии протоколов проверки знаний на всех членов комиссии и всех работников по Приказу в РТН или вышестоящей организации;</w:t>
            </w:r>
          </w:p>
          <w:p w:rsidR="00DC7773" w:rsidRPr="00E830EE" w:rsidRDefault="00DC7773" w:rsidP="0050561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830EE">
              <w:rPr>
                <w:rFonts w:eastAsia="Calibri"/>
                <w:sz w:val="24"/>
                <w:szCs w:val="24"/>
                <w:lang w:eastAsia="en-US"/>
              </w:rPr>
              <w:t xml:space="preserve">       - формы удостоверений при работах в электроустановках должны соответствовать требованиям правил по ОТ при эксплуатации электроустановок;</w:t>
            </w:r>
          </w:p>
          <w:p w:rsidR="00DC7773" w:rsidRPr="00E830EE" w:rsidRDefault="00DC7773" w:rsidP="0050561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830EE">
              <w:rPr>
                <w:rFonts w:eastAsia="Calibri"/>
                <w:sz w:val="24"/>
                <w:szCs w:val="24"/>
                <w:lang w:eastAsia="en-US"/>
              </w:rPr>
              <w:t xml:space="preserve">      - при отсутствии в организации ПДЭК предоставить копии протоколов проверки знаний в аттестационной комиссии РТН;</w:t>
            </w:r>
          </w:p>
          <w:p w:rsidR="00DC7773" w:rsidRPr="00E830EE" w:rsidRDefault="00DC7773" w:rsidP="0050561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830EE">
              <w:rPr>
                <w:rFonts w:eastAsia="Calibri"/>
                <w:sz w:val="24"/>
                <w:szCs w:val="24"/>
                <w:lang w:eastAsia="en-US"/>
              </w:rPr>
              <w:t xml:space="preserve">      - документ о профессиональном образовании (обучении) и (или) об уровне квалификации выполняемых работ на высоте;</w:t>
            </w:r>
          </w:p>
          <w:p w:rsidR="00DC7773" w:rsidRPr="00E830EE" w:rsidRDefault="00DC7773" w:rsidP="0050561B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E830EE">
              <w:rPr>
                <w:rFonts w:eastAsia="Calibri"/>
                <w:sz w:val="24"/>
                <w:szCs w:val="24"/>
                <w:lang w:eastAsia="en-US"/>
              </w:rPr>
              <w:t xml:space="preserve">      - предоставить список квалифицированного рабочего и административно-технического персонала с указанием разрядов, групп допуска по электробезопасности и групп по безопасности работ на высоте.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0"/>
                <w:numId w:val="2"/>
              </w:numPr>
              <w:spacing w:before="60" w:after="60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rPr>
                <w:bCs/>
                <w:sz w:val="24"/>
                <w:szCs w:val="24"/>
              </w:rPr>
            </w:pPr>
            <w:r w:rsidRPr="00E830EE">
              <w:rPr>
                <w:bCs/>
                <w:sz w:val="24"/>
                <w:szCs w:val="24"/>
              </w:rPr>
              <w:t>Требования к результатам работ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spacing w:before="60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Общие требования к результатам работ</w:t>
            </w:r>
          </w:p>
        </w:tc>
      </w:tr>
      <w:tr w:rsidR="00DC7773" w:rsidRPr="00E830EE" w:rsidTr="00DC7773">
        <w:trPr>
          <w:trHeight w:val="1445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DC7773" w:rsidRPr="00E830EE" w:rsidRDefault="00DC7773" w:rsidP="0050561B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Результат работ</w:t>
            </w:r>
          </w:p>
        </w:tc>
        <w:tc>
          <w:tcPr>
            <w:tcW w:w="6946" w:type="dxa"/>
          </w:tcPr>
          <w:p w:rsidR="00DC7773" w:rsidRPr="00E830EE" w:rsidRDefault="00DC7773" w:rsidP="0090680E">
            <w:pPr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 xml:space="preserve">По результатам выполненных работ должно быть произведено </w:t>
            </w:r>
            <w:r w:rsidR="0090680E" w:rsidRPr="0090680E">
              <w:rPr>
                <w:iCs/>
                <w:sz w:val="24"/>
                <w:szCs w:val="24"/>
              </w:rPr>
              <w:t>устройств</w:t>
            </w:r>
            <w:r w:rsidR="0090680E">
              <w:rPr>
                <w:iCs/>
                <w:sz w:val="24"/>
                <w:szCs w:val="24"/>
              </w:rPr>
              <w:t>о</w:t>
            </w:r>
            <w:r w:rsidR="0090680E" w:rsidRPr="0090680E">
              <w:rPr>
                <w:iCs/>
                <w:sz w:val="24"/>
                <w:szCs w:val="24"/>
              </w:rPr>
              <w:t xml:space="preserve"> первой и второй линии ограждения трансформаторной эстакады Нижегородской ГЭС </w:t>
            </w:r>
            <w:r w:rsidRPr="00E830EE">
              <w:rPr>
                <w:iCs/>
                <w:sz w:val="24"/>
                <w:szCs w:val="24"/>
              </w:rPr>
              <w:t xml:space="preserve">со стороны </w:t>
            </w:r>
            <w:r w:rsidR="0090680E">
              <w:rPr>
                <w:iCs/>
                <w:sz w:val="24"/>
                <w:szCs w:val="24"/>
              </w:rPr>
              <w:t>ниж</w:t>
            </w:r>
            <w:r w:rsidRPr="00E830EE">
              <w:rPr>
                <w:iCs/>
                <w:sz w:val="24"/>
                <w:szCs w:val="24"/>
              </w:rPr>
              <w:t>него бьефа</w:t>
            </w:r>
            <w:r w:rsidR="0090680E">
              <w:rPr>
                <w:iCs/>
                <w:sz w:val="24"/>
                <w:szCs w:val="24"/>
              </w:rPr>
              <w:t xml:space="preserve"> согласно чертежей первой и второй линии ограждения трансформаторной эстакады раздел КР. РР1 шифр 004-09/26 и раздел ПЗ, КР шифр 004-09/26 </w:t>
            </w:r>
            <w:r w:rsidR="0090680E" w:rsidRPr="0090680E">
              <w:rPr>
                <w:iCs/>
                <w:sz w:val="24"/>
                <w:szCs w:val="24"/>
              </w:rPr>
              <w:t>разработанных</w:t>
            </w:r>
            <w:r w:rsidR="0090680E">
              <w:rPr>
                <w:iCs/>
                <w:sz w:val="24"/>
                <w:szCs w:val="24"/>
              </w:rPr>
              <w:t xml:space="preserve"> ООО Архитектурно-проектная мастерская «ТВОЙ ПРОЕКТ».</w:t>
            </w:r>
          </w:p>
        </w:tc>
      </w:tr>
      <w:tr w:rsidR="00DC7773" w:rsidRPr="00E830EE" w:rsidTr="00DC7773">
        <w:trPr>
          <w:trHeight w:val="984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  <w:bookmarkStart w:id="67" w:name="_Ref54002960"/>
          </w:p>
        </w:tc>
        <w:bookmarkEnd w:id="67"/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spacing w:before="60"/>
              <w:rPr>
                <w:bCs/>
                <w:iCs/>
                <w:sz w:val="24"/>
                <w:szCs w:val="24"/>
                <w:shd w:val="clear" w:color="auto" w:fill="FFFF99"/>
              </w:rPr>
            </w:pPr>
            <w:r w:rsidRPr="00E830EE">
              <w:rPr>
                <w:sz w:val="24"/>
                <w:szCs w:val="24"/>
              </w:rPr>
              <w:t>Требования к техническим и функциональным характеристикам объекта, которые должны быть достигнуты в результате выполнения работ, включая гарантируемые показатели</w:t>
            </w:r>
            <w:r w:rsidRPr="00E830EE">
              <w:rPr>
                <w:rStyle w:val="ac"/>
                <w:b w:val="0"/>
                <w:i w:val="0"/>
                <w:iCs/>
                <w:sz w:val="24"/>
                <w:szCs w:val="24"/>
              </w:rPr>
              <w:t xml:space="preserve"> </w:t>
            </w:r>
          </w:p>
        </w:tc>
      </w:tr>
      <w:tr w:rsidR="00DC7773" w:rsidRPr="00E830EE" w:rsidTr="00DC7773">
        <w:trPr>
          <w:trHeight w:val="522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rPr>
                <w:bCs/>
                <w:sz w:val="24"/>
                <w:szCs w:val="24"/>
              </w:rPr>
            </w:pPr>
            <w:r w:rsidRPr="00E830EE">
              <w:rPr>
                <w:bCs/>
                <w:sz w:val="24"/>
                <w:szCs w:val="24"/>
              </w:rPr>
              <w:t>Требования к порядку приемки результатов работ</w:t>
            </w:r>
            <w:r w:rsidRPr="00E830EE">
              <w:rPr>
                <w:rStyle w:val="ac"/>
                <w:b w:val="0"/>
                <w:bCs/>
                <w:i w:val="0"/>
                <w:sz w:val="24"/>
                <w:szCs w:val="24"/>
              </w:rPr>
              <w:t xml:space="preserve"> </w:t>
            </w:r>
          </w:p>
        </w:tc>
      </w:tr>
      <w:tr w:rsidR="00DC7773" w:rsidRPr="00E830EE" w:rsidTr="00DC7773">
        <w:trPr>
          <w:trHeight w:val="1015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DC7773" w:rsidRPr="00E830EE" w:rsidRDefault="00DC7773" w:rsidP="0050561B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830EE">
              <w:rPr>
                <w:rFonts w:eastAsia="Calibri"/>
                <w:sz w:val="24"/>
                <w:szCs w:val="24"/>
              </w:rPr>
              <w:t>Предъявление Объекта комиссии Генерального подрядчика</w:t>
            </w:r>
          </w:p>
        </w:tc>
        <w:tc>
          <w:tcPr>
            <w:tcW w:w="6946" w:type="dxa"/>
          </w:tcPr>
          <w:p w:rsidR="00DC7773" w:rsidRPr="00E830EE" w:rsidRDefault="00DC7773" w:rsidP="0050561B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E830EE">
              <w:rPr>
                <w:rFonts w:eastAsia="Calibri"/>
                <w:sz w:val="24"/>
                <w:szCs w:val="24"/>
              </w:rPr>
              <w:t>Оформление отчетной и исполнительной документации</w:t>
            </w:r>
            <w:r w:rsidRPr="00E830EE">
              <w:rPr>
                <w:iCs/>
                <w:sz w:val="24"/>
                <w:szCs w:val="24"/>
              </w:rPr>
              <w:t>, указанных в п. 2.4 настоящей таблицы.</w:t>
            </w:r>
          </w:p>
        </w:tc>
      </w:tr>
      <w:tr w:rsidR="00DC7773" w:rsidRPr="00E830EE" w:rsidTr="00DC7773">
        <w:trPr>
          <w:trHeight w:val="200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spacing w:before="60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Требования к оформлению документации</w:t>
            </w:r>
          </w:p>
        </w:tc>
      </w:tr>
      <w:tr w:rsidR="00DC7773" w:rsidRPr="00E830EE" w:rsidTr="00DC7773">
        <w:trPr>
          <w:trHeight w:val="3232"/>
        </w:trPr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DC7773" w:rsidRPr="00E830EE" w:rsidRDefault="00DC7773" w:rsidP="0050561B">
            <w:pPr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Документы, передаваемые Генеральному подрядчику по результатам выполненных работ</w:t>
            </w:r>
          </w:p>
        </w:tc>
        <w:tc>
          <w:tcPr>
            <w:tcW w:w="6946" w:type="dxa"/>
          </w:tcPr>
          <w:p w:rsidR="00DC7773" w:rsidRPr="00E830EE" w:rsidRDefault="00DC7773" w:rsidP="0050561B">
            <w:pPr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Субподрядчик обязан одновременно с передачей актов приемки выполненных работ по форме КС-2 передать Генеральному подрядчику отчет о выполненных работах, включая:</w:t>
            </w:r>
          </w:p>
          <w:p w:rsidR="00DC7773" w:rsidRPr="00E830EE" w:rsidRDefault="00DC7773" w:rsidP="003B3371">
            <w:pPr>
              <w:pStyle w:val="a8"/>
              <w:numPr>
                <w:ilvl w:val="0"/>
                <w:numId w:val="3"/>
              </w:numPr>
              <w:ind w:left="310" w:hanging="283"/>
              <w:rPr>
                <w:rFonts w:eastAsia="Times New Roman"/>
                <w:iCs/>
              </w:rPr>
            </w:pPr>
            <w:r w:rsidRPr="00E830EE">
              <w:rPr>
                <w:rFonts w:eastAsia="Times New Roman"/>
                <w:iCs/>
              </w:rPr>
              <w:t xml:space="preserve">акты на скрытые работы </w:t>
            </w:r>
          </w:p>
          <w:p w:rsidR="00DC7773" w:rsidRPr="00E830EE" w:rsidRDefault="00DC7773" w:rsidP="003B3371">
            <w:pPr>
              <w:pStyle w:val="a8"/>
              <w:numPr>
                <w:ilvl w:val="0"/>
                <w:numId w:val="3"/>
              </w:numPr>
              <w:ind w:left="310" w:hanging="283"/>
              <w:rPr>
                <w:rFonts w:eastAsia="Times New Roman"/>
                <w:iCs/>
              </w:rPr>
            </w:pPr>
            <w:r w:rsidRPr="00E830EE">
              <w:rPr>
                <w:rFonts w:eastAsia="Times New Roman"/>
                <w:iCs/>
              </w:rPr>
              <w:t xml:space="preserve">исполнительные чертежи, схемы </w:t>
            </w:r>
          </w:p>
          <w:p w:rsidR="00DC7773" w:rsidRPr="00E830EE" w:rsidRDefault="00DC7773" w:rsidP="003B3371">
            <w:pPr>
              <w:pStyle w:val="a8"/>
              <w:numPr>
                <w:ilvl w:val="0"/>
                <w:numId w:val="3"/>
              </w:numPr>
              <w:ind w:left="310" w:hanging="283"/>
              <w:rPr>
                <w:rFonts w:eastAsia="Times New Roman"/>
                <w:iCs/>
              </w:rPr>
            </w:pPr>
            <w:r w:rsidRPr="00E830EE">
              <w:rPr>
                <w:rFonts w:eastAsia="Times New Roman"/>
                <w:iCs/>
              </w:rPr>
              <w:t>акты входного контроля на используемые материалы</w:t>
            </w:r>
          </w:p>
          <w:p w:rsidR="00DC7773" w:rsidRPr="00E830EE" w:rsidRDefault="00DC7773" w:rsidP="003B3371">
            <w:pPr>
              <w:pStyle w:val="a8"/>
              <w:numPr>
                <w:ilvl w:val="0"/>
                <w:numId w:val="3"/>
              </w:numPr>
              <w:ind w:left="322" w:hanging="322"/>
              <w:rPr>
                <w:rFonts w:eastAsia="Times New Roman"/>
                <w:iCs/>
              </w:rPr>
            </w:pPr>
            <w:r w:rsidRPr="00E830EE">
              <w:rPr>
                <w:rFonts w:eastAsia="Times New Roman"/>
                <w:iCs/>
              </w:rPr>
              <w:t>сертификаты соответствия, паспорта по ГОСТ на все строительные материалы</w:t>
            </w:r>
          </w:p>
          <w:p w:rsidR="00DC7773" w:rsidRPr="00E830EE" w:rsidRDefault="00DC7773" w:rsidP="003B3371">
            <w:pPr>
              <w:pStyle w:val="a8"/>
              <w:numPr>
                <w:ilvl w:val="0"/>
                <w:numId w:val="3"/>
              </w:numPr>
              <w:ind w:left="310" w:hanging="283"/>
              <w:rPr>
                <w:rFonts w:eastAsia="Times New Roman"/>
                <w:iCs/>
              </w:rPr>
            </w:pPr>
            <w:r w:rsidRPr="00E830EE">
              <w:rPr>
                <w:rFonts w:eastAsia="Times New Roman"/>
                <w:iCs/>
              </w:rPr>
              <w:t>общий и специальный журналы учета выполнения работ</w:t>
            </w:r>
          </w:p>
          <w:p w:rsidR="00DC7773" w:rsidRPr="00E830EE" w:rsidRDefault="00DC7773" w:rsidP="0050561B">
            <w:pPr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 xml:space="preserve"> -   отчет об использовании давальческих материалов (при необходимости)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0"/>
                <w:numId w:val="2"/>
              </w:numPr>
              <w:spacing w:before="60" w:after="60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spacing w:before="40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Требования к соблюдению положений нормативной и иной обязательной для Субподрядчика документации, определяемой видами работ (помимо указанных в других разделах ТТ)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0"/>
                <w:numId w:val="2"/>
              </w:numPr>
              <w:spacing w:before="60" w:after="60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spacing w:before="20"/>
              <w:jc w:val="both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Требования к ответственности и гарантиям Субподрядчика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DC7773" w:rsidRPr="00E830EE" w:rsidRDefault="00DC7773" w:rsidP="0050561B">
            <w:pPr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Гарантийный срок на результат работ</w:t>
            </w:r>
          </w:p>
        </w:tc>
        <w:tc>
          <w:tcPr>
            <w:tcW w:w="6946" w:type="dxa"/>
          </w:tcPr>
          <w:p w:rsidR="00A47DF1" w:rsidRPr="00A47DF1" w:rsidRDefault="00A47DF1" w:rsidP="003240AA">
            <w:pPr>
              <w:rPr>
                <w:iCs/>
                <w:sz w:val="24"/>
                <w:szCs w:val="24"/>
              </w:rPr>
            </w:pPr>
            <w:r w:rsidRPr="00A47DF1">
              <w:rPr>
                <w:iCs/>
                <w:sz w:val="24"/>
                <w:szCs w:val="24"/>
              </w:rPr>
              <w:t>Гарантия качества на результат Работ действует с даты подписания Сторонами  Актов  о приемке выполненных работ (по форме КС-2) и Справки о стоимости выполненных работ и затрат (по форме КС-3) за весь объем выполненных работ в течение</w:t>
            </w:r>
            <w:r w:rsidR="002F7DEB">
              <w:rPr>
                <w:iCs/>
                <w:sz w:val="24"/>
                <w:szCs w:val="24"/>
              </w:rPr>
              <w:t xml:space="preserve"> 36 месяцев</w:t>
            </w:r>
            <w:r w:rsidRPr="00A47DF1">
              <w:rPr>
                <w:iCs/>
                <w:sz w:val="24"/>
                <w:szCs w:val="24"/>
              </w:rPr>
              <w:t xml:space="preserve">. 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0"/>
                <w:numId w:val="2"/>
              </w:numPr>
              <w:spacing w:before="60" w:after="60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keepNext/>
              <w:spacing w:before="60" w:after="60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Требования к обязательствам Субподрядчика, влияющим на исполнение договора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2"/>
                <w:numId w:val="2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DC7773" w:rsidRPr="00E830EE" w:rsidRDefault="00DC7773" w:rsidP="0050561B">
            <w:pPr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>Требования в отношении режима прохода на территорию Генерального подрядчика</w:t>
            </w:r>
          </w:p>
        </w:tc>
        <w:tc>
          <w:tcPr>
            <w:tcW w:w="6946" w:type="dxa"/>
          </w:tcPr>
          <w:p w:rsidR="00DC7773" w:rsidRPr="00E830EE" w:rsidRDefault="00DC7773" w:rsidP="0050561B">
            <w:pPr>
              <w:rPr>
                <w:iCs/>
                <w:sz w:val="24"/>
                <w:szCs w:val="24"/>
              </w:rPr>
            </w:pPr>
            <w:r w:rsidRPr="00E830EE">
              <w:rPr>
                <w:iCs/>
                <w:sz w:val="24"/>
                <w:szCs w:val="24"/>
              </w:rPr>
              <w:t xml:space="preserve">Субподрядчик до начала </w:t>
            </w:r>
            <w:r>
              <w:rPr>
                <w:iCs/>
                <w:sz w:val="24"/>
                <w:szCs w:val="24"/>
              </w:rPr>
              <w:t>выполнени</w:t>
            </w:r>
            <w:r w:rsidRPr="00E81C32">
              <w:rPr>
                <w:iCs/>
                <w:sz w:val="24"/>
                <w:szCs w:val="24"/>
              </w:rPr>
              <w:t>я</w:t>
            </w:r>
            <w:r w:rsidRPr="00E830EE">
              <w:rPr>
                <w:iCs/>
                <w:sz w:val="24"/>
                <w:szCs w:val="24"/>
              </w:rPr>
              <w:t xml:space="preserve"> работ предоставляет справки «О наличии (отсутствии) судимости и (или) факта уголовного преследования либо о прекращении уголовного преследования» на всех сотрудников принимающих участие в </w:t>
            </w:r>
            <w:r w:rsidRPr="00E81C32">
              <w:rPr>
                <w:iCs/>
                <w:sz w:val="24"/>
                <w:szCs w:val="24"/>
              </w:rPr>
              <w:t>выполнение</w:t>
            </w:r>
            <w:r w:rsidRPr="00E830EE">
              <w:rPr>
                <w:iCs/>
                <w:sz w:val="24"/>
                <w:szCs w:val="24"/>
              </w:rPr>
              <w:t xml:space="preserve"> работ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0"/>
                <w:numId w:val="2"/>
              </w:numPr>
              <w:spacing w:before="60" w:after="60"/>
              <w:jc w:val="center"/>
              <w:rPr>
                <w:iCs/>
              </w:rPr>
            </w:pPr>
          </w:p>
        </w:tc>
        <w:tc>
          <w:tcPr>
            <w:tcW w:w="8788" w:type="dxa"/>
            <w:gridSpan w:val="2"/>
            <w:vAlign w:val="center"/>
          </w:tcPr>
          <w:p w:rsidR="00DC7773" w:rsidRPr="00E830EE" w:rsidRDefault="00DC7773" w:rsidP="0050561B">
            <w:pPr>
              <w:spacing w:before="60" w:after="60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Прочие требования к выполняемым работам</w:t>
            </w:r>
          </w:p>
        </w:tc>
      </w:tr>
      <w:tr w:rsidR="00DC7773" w:rsidRPr="00E830EE" w:rsidTr="00DC7773">
        <w:tc>
          <w:tcPr>
            <w:tcW w:w="880" w:type="dxa"/>
            <w:vAlign w:val="center"/>
          </w:tcPr>
          <w:p w:rsidR="00DC7773" w:rsidRPr="00E830EE" w:rsidRDefault="00DC7773" w:rsidP="003B3371">
            <w:pPr>
              <w:pStyle w:val="a8"/>
              <w:numPr>
                <w:ilvl w:val="1"/>
                <w:numId w:val="2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1842" w:type="dxa"/>
            <w:vAlign w:val="center"/>
          </w:tcPr>
          <w:p w:rsidR="00DC7773" w:rsidRPr="00E830EE" w:rsidRDefault="00DC7773" w:rsidP="0050561B">
            <w:pPr>
              <w:pStyle w:val="aa"/>
              <w:keepNext w:val="0"/>
              <w:outlineLvl w:val="2"/>
              <w:rPr>
                <w:b w:val="0"/>
                <w:iCs/>
                <w:lang w:val="ru-RU"/>
              </w:rPr>
            </w:pPr>
            <w:bookmarkStart w:id="68" w:name="_Toc228178333"/>
            <w:r w:rsidRPr="00E830EE">
              <w:rPr>
                <w:b w:val="0"/>
                <w:iCs/>
                <w:lang w:val="ru-RU"/>
              </w:rPr>
              <w:t>Наличие и применение СИЗ</w:t>
            </w:r>
            <w:bookmarkEnd w:id="68"/>
            <w:r w:rsidRPr="00E830EE">
              <w:rPr>
                <w:b w:val="0"/>
                <w:iCs/>
                <w:lang w:val="ru-RU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:rsidR="00DC7773" w:rsidRPr="00E830EE" w:rsidRDefault="00DC7773" w:rsidP="0050561B">
            <w:pPr>
              <w:pStyle w:val="aa"/>
              <w:keepNext w:val="0"/>
              <w:jc w:val="left"/>
              <w:outlineLvl w:val="2"/>
              <w:rPr>
                <w:b w:val="0"/>
                <w:iCs/>
                <w:lang w:val="ru-RU"/>
              </w:rPr>
            </w:pPr>
            <w:bookmarkStart w:id="69" w:name="_Toc228178334"/>
            <w:r w:rsidRPr="00E830EE">
              <w:rPr>
                <w:b w:val="0"/>
                <w:iCs/>
                <w:lang w:val="ru-RU"/>
              </w:rPr>
              <w:t>Субподрядчик обязан иметь в наличии и работать в исправной спецодежде и использовать исправные средства индивидуальной защиты в соответствии с характером выполняемых работ и обязан правильно пользоваться ими во время работы</w:t>
            </w:r>
            <w:bookmarkEnd w:id="69"/>
          </w:p>
        </w:tc>
      </w:tr>
    </w:tbl>
    <w:p w:rsidR="003B3371" w:rsidRPr="00E830EE" w:rsidRDefault="003B3371" w:rsidP="003B3371">
      <w:pPr>
        <w:widowControl w:val="0"/>
        <w:tabs>
          <w:tab w:val="left" w:pos="426"/>
        </w:tabs>
        <w:spacing w:before="120" w:after="120"/>
        <w:rPr>
          <w:rStyle w:val="ac"/>
          <w:b w:val="0"/>
          <w:bCs/>
          <w:i w:val="0"/>
          <w:sz w:val="24"/>
          <w:szCs w:val="24"/>
        </w:rPr>
        <w:sectPr w:rsidR="003B3371" w:rsidRPr="00E830EE" w:rsidSect="00DC7773">
          <w:pgSz w:w="11906" w:h="16838" w:code="9"/>
          <w:pgMar w:top="567" w:right="567" w:bottom="992" w:left="1135" w:header="680" w:footer="737" w:gutter="0"/>
          <w:cols w:space="708"/>
          <w:titlePg/>
          <w:docGrid w:linePitch="381"/>
        </w:sectPr>
      </w:pPr>
    </w:p>
    <w:p w:rsidR="00E830EE" w:rsidRPr="00E830EE" w:rsidRDefault="00DC7773" w:rsidP="000E2778">
      <w:pPr>
        <w:tabs>
          <w:tab w:val="left" w:pos="567"/>
        </w:tabs>
        <w:jc w:val="both"/>
        <w:rPr>
          <w:rFonts w:eastAsia="Calibri"/>
          <w:sz w:val="24"/>
          <w:szCs w:val="24"/>
          <w:lang w:eastAsia="x-none"/>
        </w:rPr>
      </w:pPr>
      <w:r w:rsidRPr="007B4723">
        <w:rPr>
          <w:rFonts w:eastAsia="Calibri"/>
          <w:sz w:val="24"/>
          <w:szCs w:val="24"/>
          <w:lang w:eastAsia="x-none"/>
        </w:rPr>
        <w:t>3</w:t>
      </w:r>
      <w:r w:rsidR="00E830EE" w:rsidRPr="00E830EE">
        <w:rPr>
          <w:rFonts w:eastAsia="Calibri"/>
          <w:sz w:val="24"/>
          <w:szCs w:val="24"/>
          <w:lang w:eastAsia="x-none"/>
        </w:rPr>
        <w:t>.  Требования к документации по ценообразованию на этапе заключения (исполнения) договора.</w:t>
      </w:r>
    </w:p>
    <w:p w:rsidR="00E830EE" w:rsidRPr="00E830EE" w:rsidRDefault="00DC7773" w:rsidP="000E2778">
      <w:pPr>
        <w:tabs>
          <w:tab w:val="left" w:pos="567"/>
        </w:tabs>
        <w:jc w:val="both"/>
        <w:rPr>
          <w:rFonts w:eastAsia="Calibri"/>
          <w:sz w:val="24"/>
          <w:szCs w:val="24"/>
          <w:lang w:eastAsia="x-none"/>
        </w:rPr>
      </w:pPr>
      <w:r w:rsidRPr="00DC7773">
        <w:rPr>
          <w:rFonts w:eastAsia="Calibri"/>
          <w:sz w:val="24"/>
          <w:szCs w:val="24"/>
          <w:lang w:eastAsia="x-none"/>
        </w:rPr>
        <w:t>3</w:t>
      </w:r>
      <w:r w:rsidR="00E830EE" w:rsidRPr="00E830EE">
        <w:rPr>
          <w:rFonts w:eastAsia="Calibri"/>
          <w:sz w:val="24"/>
          <w:szCs w:val="24"/>
          <w:lang w:eastAsia="x-none"/>
        </w:rPr>
        <w:t>.1. Сметную документацию составлять и оформлять в соответствии с требованиями к оформлению и составлению см</w:t>
      </w:r>
      <w:r w:rsidR="000E2778">
        <w:rPr>
          <w:rFonts w:eastAsia="Calibri"/>
          <w:sz w:val="24"/>
          <w:szCs w:val="24"/>
          <w:lang w:eastAsia="x-none"/>
        </w:rPr>
        <w:t>етной документации (Приложение 3</w:t>
      </w:r>
      <w:r w:rsidR="00E830EE" w:rsidRPr="00E830EE">
        <w:rPr>
          <w:rFonts w:eastAsia="Calibri"/>
          <w:sz w:val="24"/>
          <w:szCs w:val="24"/>
          <w:lang w:eastAsia="x-none"/>
        </w:rPr>
        <w:t xml:space="preserve"> к настоящим техническим требованиям) с применением понижающего коэффициента, приводящего к стоимости, указанной в Коммерческом предложении участника, с которым принято решение заключить договор. Коэффициент начисляется в каждой локальной смете к итогу.</w:t>
      </w:r>
    </w:p>
    <w:p w:rsidR="003B3371" w:rsidRPr="00E830EE" w:rsidRDefault="003B3371" w:rsidP="003B3371">
      <w:pPr>
        <w:tabs>
          <w:tab w:val="left" w:pos="567"/>
        </w:tabs>
        <w:rPr>
          <w:sz w:val="24"/>
          <w:szCs w:val="24"/>
        </w:rPr>
      </w:pPr>
    </w:p>
    <w:p w:rsidR="003B3371" w:rsidRPr="00E830EE" w:rsidRDefault="00DC7773" w:rsidP="003B3371">
      <w:pPr>
        <w:tabs>
          <w:tab w:val="left" w:pos="567"/>
        </w:tabs>
        <w:rPr>
          <w:sz w:val="24"/>
          <w:szCs w:val="24"/>
        </w:rPr>
      </w:pPr>
      <w:r w:rsidRPr="007B4723">
        <w:rPr>
          <w:sz w:val="24"/>
          <w:szCs w:val="24"/>
        </w:rPr>
        <w:t>4</w:t>
      </w:r>
      <w:r w:rsidR="000E2778">
        <w:rPr>
          <w:sz w:val="24"/>
          <w:szCs w:val="24"/>
        </w:rPr>
        <w:t>. Приложения:</w:t>
      </w:r>
    </w:p>
    <w:p w:rsidR="003B3371" w:rsidRDefault="000E2778" w:rsidP="003B3371">
      <w:pPr>
        <w:tabs>
          <w:tab w:val="left" w:pos="567"/>
        </w:tabs>
        <w:rPr>
          <w:sz w:val="24"/>
          <w:szCs w:val="24"/>
        </w:rPr>
      </w:pPr>
      <w:r w:rsidRPr="000E2778">
        <w:rPr>
          <w:sz w:val="24"/>
          <w:szCs w:val="24"/>
        </w:rPr>
        <w:t>1.</w:t>
      </w:r>
      <w:r>
        <w:rPr>
          <w:sz w:val="24"/>
          <w:szCs w:val="24"/>
        </w:rPr>
        <w:t xml:space="preserve"> Ведомость объемов работ</w:t>
      </w:r>
      <w:r w:rsidR="00373058">
        <w:rPr>
          <w:sz w:val="24"/>
          <w:szCs w:val="24"/>
        </w:rPr>
        <w:t xml:space="preserve"> «</w:t>
      </w:r>
      <w:r w:rsidR="00373058" w:rsidRPr="00373058">
        <w:rPr>
          <w:sz w:val="24"/>
          <w:szCs w:val="24"/>
        </w:rPr>
        <w:t>Устройство первой линии ограждения трансформаторной эстакады</w:t>
      </w:r>
      <w:r w:rsidR="00373058">
        <w:rPr>
          <w:sz w:val="24"/>
          <w:szCs w:val="24"/>
        </w:rPr>
        <w:t>»</w:t>
      </w:r>
      <w:r>
        <w:rPr>
          <w:sz w:val="24"/>
          <w:szCs w:val="24"/>
        </w:rPr>
        <w:t>;</w:t>
      </w:r>
    </w:p>
    <w:p w:rsidR="000E2778" w:rsidRPr="000E2778" w:rsidRDefault="000E2778" w:rsidP="003B3371">
      <w:pPr>
        <w:tabs>
          <w:tab w:val="left" w:pos="567"/>
        </w:tabs>
        <w:rPr>
          <w:sz w:val="24"/>
          <w:szCs w:val="24"/>
        </w:rPr>
      </w:pPr>
      <w:r w:rsidRPr="000E2778">
        <w:rPr>
          <w:sz w:val="24"/>
          <w:szCs w:val="24"/>
        </w:rPr>
        <w:t>2.</w:t>
      </w:r>
      <w:r w:rsidRPr="00746C6C">
        <w:rPr>
          <w:sz w:val="24"/>
          <w:szCs w:val="24"/>
        </w:rPr>
        <w:t xml:space="preserve"> </w:t>
      </w:r>
      <w:r w:rsidR="00373058" w:rsidRPr="00373058">
        <w:rPr>
          <w:sz w:val="24"/>
          <w:szCs w:val="24"/>
        </w:rPr>
        <w:t xml:space="preserve">Ведомость объемов работ </w:t>
      </w:r>
      <w:r w:rsidR="00373058">
        <w:rPr>
          <w:sz w:val="24"/>
          <w:szCs w:val="24"/>
        </w:rPr>
        <w:t>«</w:t>
      </w:r>
      <w:r w:rsidR="00373058" w:rsidRPr="00373058">
        <w:rPr>
          <w:sz w:val="24"/>
          <w:szCs w:val="24"/>
        </w:rPr>
        <w:t>Устройство второй линии ограждения трансформаторной эстакады</w:t>
      </w:r>
      <w:r w:rsidR="00373058">
        <w:rPr>
          <w:sz w:val="24"/>
          <w:szCs w:val="24"/>
        </w:rPr>
        <w:t>»;</w:t>
      </w:r>
    </w:p>
    <w:p w:rsidR="003B3371" w:rsidRPr="00E830EE" w:rsidRDefault="000E2778" w:rsidP="003B3371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3B3371" w:rsidRPr="00E830EE">
        <w:rPr>
          <w:sz w:val="24"/>
          <w:szCs w:val="24"/>
        </w:rPr>
        <w:t>Требования к документации по ценообразованию на этапе заключения (исполнения) договора.</w:t>
      </w: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Default="003B3371" w:rsidP="003B3371">
      <w:pPr>
        <w:jc w:val="right"/>
        <w:rPr>
          <w:bCs/>
          <w:sz w:val="24"/>
          <w:szCs w:val="24"/>
        </w:rPr>
      </w:pPr>
    </w:p>
    <w:p w:rsidR="00DC7773" w:rsidRDefault="00DC7773" w:rsidP="003B3371">
      <w:pPr>
        <w:jc w:val="right"/>
        <w:rPr>
          <w:bCs/>
          <w:sz w:val="24"/>
          <w:szCs w:val="24"/>
        </w:rPr>
      </w:pPr>
    </w:p>
    <w:p w:rsidR="00DC7773" w:rsidRDefault="00DC7773" w:rsidP="003B3371">
      <w:pPr>
        <w:jc w:val="right"/>
        <w:rPr>
          <w:bCs/>
          <w:sz w:val="24"/>
          <w:szCs w:val="24"/>
        </w:rPr>
      </w:pPr>
    </w:p>
    <w:p w:rsidR="00DC7773" w:rsidRDefault="00DC7773" w:rsidP="003B3371">
      <w:pPr>
        <w:jc w:val="right"/>
        <w:rPr>
          <w:bCs/>
          <w:sz w:val="24"/>
          <w:szCs w:val="24"/>
        </w:rPr>
      </w:pPr>
    </w:p>
    <w:p w:rsidR="00DC7773" w:rsidRDefault="00DC7773" w:rsidP="003B3371">
      <w:pPr>
        <w:jc w:val="right"/>
        <w:rPr>
          <w:bCs/>
          <w:sz w:val="24"/>
          <w:szCs w:val="24"/>
        </w:rPr>
      </w:pPr>
    </w:p>
    <w:p w:rsidR="00DC7773" w:rsidRDefault="00DC7773" w:rsidP="003B3371">
      <w:pPr>
        <w:jc w:val="right"/>
        <w:rPr>
          <w:bCs/>
          <w:sz w:val="24"/>
          <w:szCs w:val="24"/>
        </w:rPr>
      </w:pPr>
    </w:p>
    <w:p w:rsidR="00DC7773" w:rsidRDefault="00DC7773" w:rsidP="003B3371">
      <w:pPr>
        <w:jc w:val="right"/>
        <w:rPr>
          <w:bCs/>
          <w:sz w:val="24"/>
          <w:szCs w:val="24"/>
        </w:rPr>
      </w:pPr>
    </w:p>
    <w:p w:rsidR="00DC7773" w:rsidRPr="00E830EE" w:rsidRDefault="00DC7773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5C6C71">
      <w:pPr>
        <w:rPr>
          <w:bCs/>
          <w:sz w:val="24"/>
          <w:szCs w:val="24"/>
        </w:rPr>
      </w:pPr>
    </w:p>
    <w:p w:rsidR="003B3371" w:rsidRDefault="003B3371" w:rsidP="003B3371">
      <w:pPr>
        <w:jc w:val="right"/>
        <w:rPr>
          <w:bCs/>
          <w:sz w:val="24"/>
          <w:szCs w:val="24"/>
        </w:rPr>
      </w:pPr>
    </w:p>
    <w:p w:rsidR="006E3DEA" w:rsidRPr="00E830EE" w:rsidRDefault="006E3DEA" w:rsidP="003B3371">
      <w:pPr>
        <w:jc w:val="right"/>
        <w:rPr>
          <w:bCs/>
          <w:sz w:val="24"/>
          <w:szCs w:val="24"/>
        </w:rPr>
      </w:pPr>
    </w:p>
    <w:p w:rsidR="003B3371" w:rsidRPr="00E830EE" w:rsidRDefault="003B3371" w:rsidP="003B3371">
      <w:pPr>
        <w:jc w:val="right"/>
        <w:rPr>
          <w:bCs/>
          <w:sz w:val="24"/>
          <w:szCs w:val="24"/>
        </w:rPr>
      </w:pPr>
      <w:r w:rsidRPr="00E830EE">
        <w:rPr>
          <w:bCs/>
          <w:sz w:val="24"/>
          <w:szCs w:val="24"/>
        </w:rPr>
        <w:t xml:space="preserve">Приложение № 1 </w:t>
      </w:r>
    </w:p>
    <w:p w:rsidR="003B3371" w:rsidRPr="00E830EE" w:rsidRDefault="003B3371" w:rsidP="003B3371">
      <w:pPr>
        <w:jc w:val="center"/>
        <w:rPr>
          <w:bCs/>
          <w:sz w:val="24"/>
          <w:szCs w:val="24"/>
        </w:rPr>
      </w:pPr>
      <w:r w:rsidRPr="00E830EE">
        <w:rPr>
          <w:bCs/>
          <w:sz w:val="24"/>
          <w:szCs w:val="24"/>
        </w:rPr>
        <w:t>Ведомость объёмов работ</w:t>
      </w:r>
    </w:p>
    <w:p w:rsidR="003B3371" w:rsidRPr="00E830EE" w:rsidRDefault="003B3371" w:rsidP="003B3371">
      <w:pPr>
        <w:jc w:val="center"/>
        <w:rPr>
          <w:bCs/>
          <w:sz w:val="24"/>
          <w:szCs w:val="24"/>
        </w:rPr>
      </w:pPr>
      <w:r w:rsidRPr="00E830EE">
        <w:rPr>
          <w:bCs/>
          <w:sz w:val="24"/>
          <w:szCs w:val="24"/>
        </w:rPr>
        <w:t>«</w:t>
      </w:r>
      <w:r w:rsidR="00373058" w:rsidRPr="00373058">
        <w:rPr>
          <w:bCs/>
          <w:sz w:val="24"/>
          <w:szCs w:val="24"/>
        </w:rPr>
        <w:t>Устройство первой линии ограждения трансформаторной эстакады</w:t>
      </w:r>
      <w:r w:rsidRPr="00E830EE">
        <w:rPr>
          <w:bCs/>
          <w:iCs/>
          <w:sz w:val="24"/>
          <w:szCs w:val="24"/>
        </w:rPr>
        <w:t>»</w:t>
      </w:r>
    </w:p>
    <w:p w:rsidR="003B3371" w:rsidRPr="00E830EE" w:rsidRDefault="003B3371" w:rsidP="003B3371">
      <w:pPr>
        <w:rPr>
          <w:bCs/>
          <w:sz w:val="24"/>
          <w:szCs w:val="24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4961"/>
        <w:gridCol w:w="1701"/>
        <w:gridCol w:w="1701"/>
      </w:tblGrid>
      <w:tr w:rsidR="00F53949" w:rsidRPr="00E830EE" w:rsidTr="00372CD3">
        <w:trPr>
          <w:trHeight w:val="4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949" w:rsidRPr="00E830EE" w:rsidRDefault="00F53949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949" w:rsidRPr="00E830EE" w:rsidRDefault="00F53949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949" w:rsidRPr="00E830EE" w:rsidRDefault="00F53949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949" w:rsidRPr="00E830EE" w:rsidRDefault="00F53949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Количество</w:t>
            </w:r>
          </w:p>
        </w:tc>
      </w:tr>
      <w:tr w:rsidR="00F53949" w:rsidRPr="00E830EE" w:rsidTr="00372CD3">
        <w:trPr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949" w:rsidRPr="00E830EE" w:rsidRDefault="00F53949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949" w:rsidRPr="00E830EE" w:rsidRDefault="00F53949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949" w:rsidRPr="00E830EE" w:rsidRDefault="00F53949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949" w:rsidRPr="00E830EE" w:rsidRDefault="00F53949" w:rsidP="0050561B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4</w:t>
            </w:r>
          </w:p>
        </w:tc>
      </w:tr>
      <w:tr w:rsidR="00F53949" w:rsidRPr="00E830EE" w:rsidTr="00372CD3">
        <w:trPr>
          <w:trHeight w:val="391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949" w:rsidRPr="00E830EE" w:rsidRDefault="00D82C48" w:rsidP="00F53949">
            <w:pPr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Работы</w:t>
            </w:r>
          </w:p>
        </w:tc>
      </w:tr>
      <w:tr w:rsidR="005917DD" w:rsidRPr="00E830EE" w:rsidTr="00372CD3">
        <w:trPr>
          <w:trHeight w:val="5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17DD" w:rsidRPr="00E830EE" w:rsidRDefault="005917DD" w:rsidP="005917DD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Инвентарные металлические леса, устройство: с соединением трубчатых элементов на шарнирных хомутах (на высоту до 9м)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1 м2 проекции лесов на стену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064BB5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1 272</w:t>
            </w:r>
          </w:p>
        </w:tc>
      </w:tr>
      <w:tr w:rsidR="005917DD" w:rsidRPr="00E830EE" w:rsidTr="00372CD3">
        <w:trPr>
          <w:trHeight w:val="57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17DD" w:rsidRPr="00E830EE" w:rsidRDefault="005917DD" w:rsidP="005917DD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Прорезка в бетонных конструкциях полов и стен борозд площадью сечения: до 20 см2 (резка ж/б плит толщиной 130мм алмазным кругом)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100 м борозд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064BB5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0,80</w:t>
            </w:r>
            <w:r w:rsidR="00064BB5">
              <w:rPr>
                <w:sz w:val="24"/>
                <w:szCs w:val="24"/>
              </w:rPr>
              <w:t>0</w:t>
            </w:r>
          </w:p>
        </w:tc>
      </w:tr>
      <w:tr w:rsidR="005917DD" w:rsidRPr="00E830EE" w:rsidTr="00372CD3">
        <w:trPr>
          <w:trHeight w:val="55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17DD" w:rsidRPr="00E830EE" w:rsidRDefault="005917DD" w:rsidP="005917DD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Разборка участков ж/б плит отбойными молотками.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1 м3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064BB5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1,280</w:t>
            </w:r>
          </w:p>
        </w:tc>
      </w:tr>
      <w:tr w:rsidR="005917DD" w:rsidRPr="00E830EE" w:rsidTr="00372CD3">
        <w:trPr>
          <w:trHeight w:val="5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17DD" w:rsidRPr="00E830EE" w:rsidRDefault="005917DD" w:rsidP="005917DD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Сверление отверстий диаметром 42мм в железобетонном массиве, глубиной 900мм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jc w:val="center"/>
              <w:rPr>
                <w:sz w:val="24"/>
                <w:szCs w:val="24"/>
              </w:rPr>
            </w:pPr>
            <w:proofErr w:type="spellStart"/>
            <w:r w:rsidRPr="00064BB5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064BB5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108</w:t>
            </w:r>
          </w:p>
        </w:tc>
      </w:tr>
      <w:tr w:rsidR="005917DD" w:rsidRPr="00E830EE" w:rsidTr="00372CD3">
        <w:trPr>
          <w:trHeight w:val="55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17DD" w:rsidRPr="00E830EE" w:rsidRDefault="005917DD" w:rsidP="005917DD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Сборка с помощью лебедок ручных (с установкой и снятием их в процессе работы) или вручную (мелких деталей): опорные конструкции для последующего монтажа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1 т конструкций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064BB5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25,3734</w:t>
            </w:r>
          </w:p>
        </w:tc>
      </w:tr>
      <w:tr w:rsidR="005917DD" w:rsidRPr="00E830EE" w:rsidTr="00372CD3">
        <w:trPr>
          <w:trHeight w:val="54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17DD" w:rsidRPr="00E830EE" w:rsidRDefault="005917DD" w:rsidP="005917DD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Монтаж: опор металлических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1 т монтируемых конструкций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064BB5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25,3734</w:t>
            </w:r>
          </w:p>
        </w:tc>
      </w:tr>
      <w:tr w:rsidR="005917DD" w:rsidRPr="00E830EE" w:rsidTr="00372CD3">
        <w:trPr>
          <w:trHeight w:val="56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17DD" w:rsidRPr="00E830EE" w:rsidRDefault="005917DD" w:rsidP="005917DD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Установка шпилек на химический анкер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1 болт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064BB5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108</w:t>
            </w:r>
          </w:p>
        </w:tc>
      </w:tr>
      <w:tr w:rsidR="005917DD" w:rsidRPr="00E830EE" w:rsidTr="00372CD3">
        <w:trPr>
          <w:trHeight w:val="56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17DD" w:rsidRPr="00E830EE" w:rsidRDefault="005917DD" w:rsidP="005917DD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Подливка под закладные опор анкерной смесью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100 м3 железобетона в деле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064BB5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3,500</w:t>
            </w:r>
          </w:p>
        </w:tc>
      </w:tr>
      <w:tr w:rsidR="005917DD" w:rsidRPr="00E830EE" w:rsidTr="00372CD3">
        <w:trPr>
          <w:trHeight w:val="54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17DD" w:rsidRPr="00E830EE" w:rsidRDefault="005917DD" w:rsidP="005917DD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 xml:space="preserve">Обезжиривание (протирка) перед нанесением грунта: настил из листа </w:t>
            </w:r>
            <w:proofErr w:type="spellStart"/>
            <w:r w:rsidRPr="00064BB5">
              <w:rPr>
                <w:sz w:val="24"/>
                <w:szCs w:val="24"/>
              </w:rPr>
              <w:t>просечно</w:t>
            </w:r>
            <w:proofErr w:type="spellEnd"/>
            <w:r w:rsidRPr="00064BB5">
              <w:rPr>
                <w:sz w:val="24"/>
                <w:szCs w:val="24"/>
              </w:rPr>
              <w:t>-вытяжного с ограждением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100 м2 окрашиваемой поверхности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064BB5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2,870</w:t>
            </w:r>
          </w:p>
        </w:tc>
      </w:tr>
      <w:tr w:rsidR="005917DD" w:rsidRPr="00E830EE" w:rsidTr="00372CD3">
        <w:trPr>
          <w:trHeight w:val="55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17DD" w:rsidRPr="00E830EE" w:rsidRDefault="005917DD" w:rsidP="005917DD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10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 xml:space="preserve">Окраска металлических решетчатых поверхностей вручную за два раза: грунт-эмаль MAX </w:t>
            </w:r>
            <w:proofErr w:type="spellStart"/>
            <w:r w:rsidRPr="00064BB5">
              <w:rPr>
                <w:sz w:val="24"/>
                <w:szCs w:val="24"/>
              </w:rPr>
              <w:t>Coat</w:t>
            </w:r>
            <w:proofErr w:type="spellEnd"/>
            <w:r w:rsidRPr="00064BB5">
              <w:rPr>
                <w:sz w:val="24"/>
                <w:szCs w:val="24"/>
              </w:rPr>
              <w:t xml:space="preserve"> NT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100 м2 окрашиваемой поверхности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064BB5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2,870</w:t>
            </w:r>
          </w:p>
        </w:tc>
      </w:tr>
      <w:tr w:rsidR="005917DD" w:rsidRPr="00E830EE" w:rsidTr="00372CD3">
        <w:trPr>
          <w:trHeight w:val="55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17DD" w:rsidRPr="00E830EE" w:rsidRDefault="005C6C71" w:rsidP="005917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Натяжка металлических тросов общей длинной 865м.п.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1 натяжной участок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064BB5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1,000</w:t>
            </w:r>
          </w:p>
        </w:tc>
      </w:tr>
      <w:tr w:rsidR="005917DD" w:rsidRPr="00E830EE" w:rsidTr="00372CD3">
        <w:trPr>
          <w:trHeight w:val="55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17DD" w:rsidRPr="00E830EE" w:rsidRDefault="005C6C71" w:rsidP="005917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Навеска защитной сетки на тросы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100 м2 укрытия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064BB5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40,800</w:t>
            </w:r>
          </w:p>
        </w:tc>
      </w:tr>
      <w:tr w:rsidR="005917DD" w:rsidRPr="00E830EE" w:rsidTr="00372CD3">
        <w:trPr>
          <w:trHeight w:val="55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17DD" w:rsidRPr="00E830EE" w:rsidRDefault="005C6C71" w:rsidP="005917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Демонтаж металлической площадки обслуживания оборудования крана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1 т демонтированных конструкций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064BB5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0,116</w:t>
            </w:r>
          </w:p>
        </w:tc>
      </w:tr>
      <w:tr w:rsidR="005917DD" w:rsidRPr="00E830EE" w:rsidTr="00372CD3">
        <w:trPr>
          <w:trHeight w:val="55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17DD" w:rsidRPr="00E830EE" w:rsidRDefault="005C6C71" w:rsidP="005917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Монтаж металлического ограждения площадки обслуживания оборудования крана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1 т металлоконструкций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064BB5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0,0307</w:t>
            </w:r>
          </w:p>
        </w:tc>
      </w:tr>
      <w:tr w:rsidR="005917DD" w:rsidRPr="00E830EE" w:rsidTr="00372CD3">
        <w:trPr>
          <w:trHeight w:val="55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17DD" w:rsidRPr="00E830EE" w:rsidRDefault="005C6C71" w:rsidP="005917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Погрузо-разгрузочные работы при автомобильных перевозках: Погрузка мусора строительного с погрузкой вручную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064BB5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4,800</w:t>
            </w:r>
          </w:p>
        </w:tc>
      </w:tr>
      <w:tr w:rsidR="005917DD" w:rsidRPr="00E830EE" w:rsidTr="00372CD3">
        <w:trPr>
          <w:trHeight w:val="5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17DD" w:rsidRPr="00E830EE" w:rsidRDefault="005C6C71" w:rsidP="005917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Перевозка грузов автомобилями-самосвалами грузоподъемностью 10 т работающих вне карьера на расстояние: I класс груза до 35 км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5917DD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7DD" w:rsidRPr="00064BB5" w:rsidRDefault="005917DD" w:rsidP="00064BB5">
            <w:pPr>
              <w:jc w:val="center"/>
              <w:rPr>
                <w:sz w:val="24"/>
                <w:szCs w:val="24"/>
              </w:rPr>
            </w:pPr>
            <w:r w:rsidRPr="00064BB5">
              <w:rPr>
                <w:sz w:val="24"/>
                <w:szCs w:val="24"/>
              </w:rPr>
              <w:t>4,800</w:t>
            </w:r>
          </w:p>
        </w:tc>
      </w:tr>
      <w:tr w:rsidR="005917DD" w:rsidRPr="00E830EE" w:rsidTr="00372CD3">
        <w:trPr>
          <w:trHeight w:val="349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917DD" w:rsidRPr="00E830EE" w:rsidRDefault="005917DD" w:rsidP="005917DD">
            <w:pPr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 xml:space="preserve">Материалы </w:t>
            </w:r>
            <w:r w:rsidR="006E3DEA" w:rsidRPr="006E3DEA">
              <w:rPr>
                <w:sz w:val="24"/>
                <w:szCs w:val="24"/>
              </w:rPr>
              <w:t>давальческие</w:t>
            </w:r>
          </w:p>
        </w:tc>
      </w:tr>
      <w:tr w:rsidR="00B81A67" w:rsidRPr="00E830EE" w:rsidTr="00372CD3">
        <w:trPr>
          <w:trHeight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A67" w:rsidRPr="00E830EE" w:rsidRDefault="00E33BC1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Швеллер стальной горячекатаный 16П Ст3сп ГОСТ 8240-97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0,360</w:t>
            </w:r>
          </w:p>
        </w:tc>
      </w:tr>
      <w:tr w:rsidR="00B81A67" w:rsidRPr="00E830EE" w:rsidTr="00372CD3">
        <w:trPr>
          <w:trHeight w:val="5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A67" w:rsidRPr="00E830EE" w:rsidRDefault="00E33BC1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Уголок стальной горячекатаный равнополочный 63х63х5мм Ст3сп ГОСТ 8509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1,631</w:t>
            </w:r>
          </w:p>
        </w:tc>
      </w:tr>
      <w:tr w:rsidR="00B81A67" w:rsidRPr="00E830EE" w:rsidTr="00372CD3">
        <w:trPr>
          <w:trHeight w:val="4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A67" w:rsidRPr="00E830EE" w:rsidRDefault="00E33BC1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 xml:space="preserve">Труба стальная 219х7мм Ст20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75,00</w:t>
            </w:r>
          </w:p>
        </w:tc>
      </w:tr>
      <w:tr w:rsidR="00B81A67" w:rsidRPr="00E830EE" w:rsidTr="00372CD3">
        <w:trPr>
          <w:trHeight w:val="4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A67" w:rsidRPr="00E830EE" w:rsidRDefault="00E33BC1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Лист стальной горячекатаный 3мм Ст3пс/</w:t>
            </w:r>
            <w:proofErr w:type="spellStart"/>
            <w:r w:rsidRPr="00B81A67">
              <w:rPr>
                <w:sz w:val="24"/>
                <w:szCs w:val="24"/>
              </w:rPr>
              <w:t>сп</w:t>
            </w:r>
            <w:proofErr w:type="spellEnd"/>
            <w:r w:rsidRPr="00B81A67">
              <w:rPr>
                <w:sz w:val="24"/>
                <w:szCs w:val="24"/>
              </w:rPr>
              <w:t xml:space="preserve"> ГОСТ 19903-2015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0,035</w:t>
            </w:r>
          </w:p>
        </w:tc>
      </w:tr>
      <w:tr w:rsidR="00B81A67" w:rsidRPr="00E830EE" w:rsidTr="00372CD3">
        <w:trPr>
          <w:trHeight w:val="4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A67" w:rsidRPr="00E830EE" w:rsidRDefault="00E33BC1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Лист стальной горячекатаный 10мм Ст3сп ГОСТ 19903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0,46826</w:t>
            </w:r>
          </w:p>
        </w:tc>
      </w:tr>
      <w:tr w:rsidR="00B81A67" w:rsidRPr="00E830EE" w:rsidTr="00372CD3">
        <w:trPr>
          <w:trHeight w:val="4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A67" w:rsidRPr="00E830EE" w:rsidRDefault="00E33BC1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Смесь безусадочная наливного типа MAX PS20 серая РТМ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550,00</w:t>
            </w:r>
          </w:p>
        </w:tc>
      </w:tr>
      <w:tr w:rsidR="00B81A67" w:rsidRPr="00E830EE" w:rsidTr="00372CD3">
        <w:trPr>
          <w:trHeight w:val="40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A67" w:rsidRPr="00E830EE" w:rsidRDefault="00E33BC1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Лист стальной горячекатаный 2мм Ст3пс/</w:t>
            </w:r>
            <w:proofErr w:type="spellStart"/>
            <w:r w:rsidRPr="00B81A67">
              <w:rPr>
                <w:sz w:val="24"/>
                <w:szCs w:val="24"/>
              </w:rPr>
              <w:t>сп</w:t>
            </w:r>
            <w:proofErr w:type="spellEnd"/>
            <w:r w:rsidRPr="00B81A67">
              <w:rPr>
                <w:sz w:val="24"/>
                <w:szCs w:val="24"/>
              </w:rPr>
              <w:t xml:space="preserve"> ГОСТ 19903-2015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0,0063</w:t>
            </w:r>
          </w:p>
        </w:tc>
      </w:tr>
      <w:tr w:rsidR="00B81A67" w:rsidRPr="00E830EE" w:rsidTr="00372CD3">
        <w:trPr>
          <w:trHeight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A67" w:rsidRPr="00E830EE" w:rsidRDefault="00E33BC1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Уголок стальной горячекатаный равнополочный 50х50х4мм Ст3сп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24,40</w:t>
            </w:r>
          </w:p>
        </w:tc>
      </w:tr>
      <w:tr w:rsidR="00B81A67" w:rsidRPr="00E830EE" w:rsidTr="00372CD3">
        <w:trPr>
          <w:trHeight w:val="5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A67" w:rsidRPr="00E830EE" w:rsidRDefault="00E33BC1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Сетка защитная из нити полиамидной диаметром  5 мм , ячея 100*100мм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м2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4 080,</w:t>
            </w:r>
            <w:r>
              <w:rPr>
                <w:sz w:val="24"/>
                <w:szCs w:val="24"/>
              </w:rPr>
              <w:t>00</w:t>
            </w:r>
          </w:p>
        </w:tc>
      </w:tr>
      <w:tr w:rsidR="00B81A67" w:rsidRPr="00E830EE" w:rsidTr="00372CD3">
        <w:trPr>
          <w:trHeight w:val="5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A67" w:rsidRPr="00E830EE" w:rsidRDefault="00E33BC1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Трос стальной диаметр 15мм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865,00</w:t>
            </w:r>
          </w:p>
        </w:tc>
      </w:tr>
      <w:tr w:rsidR="00B81A67" w:rsidRPr="00E830EE" w:rsidTr="00372CD3">
        <w:trPr>
          <w:trHeight w:val="5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A67" w:rsidRPr="00E830EE" w:rsidRDefault="00E33BC1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Лист стальной горячекатаный 12мм Ст3сп ГОСТ 19903-2015, ГОСТ 14637-89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0,360</w:t>
            </w:r>
          </w:p>
        </w:tc>
      </w:tr>
      <w:tr w:rsidR="00B81A67" w:rsidRPr="00E830EE" w:rsidTr="00372CD3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A67" w:rsidRPr="00E830EE" w:rsidRDefault="00E33BC1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 xml:space="preserve">Труба стальная сварная </w:t>
            </w:r>
            <w:proofErr w:type="spellStart"/>
            <w:r w:rsidRPr="00B81A67">
              <w:rPr>
                <w:sz w:val="24"/>
                <w:szCs w:val="24"/>
              </w:rPr>
              <w:t>прямошовная</w:t>
            </w:r>
            <w:proofErr w:type="spellEnd"/>
            <w:r w:rsidRPr="00B81A67">
              <w:rPr>
                <w:sz w:val="24"/>
                <w:szCs w:val="24"/>
              </w:rPr>
              <w:t xml:space="preserve"> 377х10 Ст20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150,00</w:t>
            </w:r>
          </w:p>
        </w:tc>
      </w:tr>
      <w:tr w:rsidR="00B81A67" w:rsidRPr="00E830EE" w:rsidTr="00372CD3">
        <w:trPr>
          <w:trHeight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A67" w:rsidRPr="00E830EE" w:rsidRDefault="00E33BC1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Лист стальной горячекатаный 6мм Ст3пс/</w:t>
            </w:r>
            <w:proofErr w:type="spellStart"/>
            <w:r w:rsidRPr="00B81A67">
              <w:rPr>
                <w:sz w:val="24"/>
                <w:szCs w:val="24"/>
              </w:rPr>
              <w:t>сп</w:t>
            </w:r>
            <w:proofErr w:type="spellEnd"/>
            <w:r w:rsidRPr="00B81A67">
              <w:rPr>
                <w:sz w:val="24"/>
                <w:szCs w:val="24"/>
              </w:rPr>
              <w:t xml:space="preserve"> ГОСТ 19903-2015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0,10326</w:t>
            </w:r>
          </w:p>
        </w:tc>
      </w:tr>
      <w:tr w:rsidR="00B81A67" w:rsidRPr="00E830EE" w:rsidTr="00372CD3">
        <w:trPr>
          <w:trHeight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A67" w:rsidRPr="00E830EE" w:rsidRDefault="00E33BC1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 xml:space="preserve">Грунт-эмаль антикоррозионная по металлу MAX </w:t>
            </w:r>
            <w:proofErr w:type="spellStart"/>
            <w:r w:rsidRPr="00B81A67">
              <w:rPr>
                <w:sz w:val="24"/>
                <w:szCs w:val="24"/>
              </w:rPr>
              <w:t>Coat</w:t>
            </w:r>
            <w:proofErr w:type="spellEnd"/>
            <w:r w:rsidRPr="00B81A67">
              <w:rPr>
                <w:sz w:val="24"/>
                <w:szCs w:val="24"/>
              </w:rPr>
              <w:t xml:space="preserve"> NT РТМ серая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82,00</w:t>
            </w:r>
          </w:p>
        </w:tc>
      </w:tr>
      <w:tr w:rsidR="00B81A67" w:rsidRPr="00E830EE" w:rsidTr="00372CD3">
        <w:trPr>
          <w:trHeight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A67" w:rsidRPr="00E830EE" w:rsidRDefault="00E33BC1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Растворитель стандартный MAX D 02 Две столицы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5,00</w:t>
            </w:r>
          </w:p>
        </w:tc>
      </w:tr>
      <w:tr w:rsidR="00B81A67" w:rsidRPr="00E830EE" w:rsidTr="00372CD3">
        <w:trPr>
          <w:trHeight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A67" w:rsidRPr="00E830EE" w:rsidRDefault="00E33BC1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Уайт-спирит технический Нефрас-С4-150/200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20,70</w:t>
            </w:r>
          </w:p>
        </w:tc>
      </w:tr>
      <w:tr w:rsidR="00B81A67" w:rsidRPr="00E830EE" w:rsidTr="00372CD3">
        <w:trPr>
          <w:trHeight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A67" w:rsidRPr="00E830EE" w:rsidRDefault="00E33BC1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1A67" w:rsidRPr="00B81A67" w:rsidRDefault="00B81A67" w:rsidP="00B81A67">
            <w:pPr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Балка двутавровая 25Ш1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0,1369</w:t>
            </w:r>
          </w:p>
        </w:tc>
      </w:tr>
      <w:tr w:rsidR="00B81A67" w:rsidRPr="00E830EE" w:rsidTr="00372CD3">
        <w:trPr>
          <w:trHeight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A67" w:rsidRPr="00E830EE" w:rsidRDefault="00E33BC1" w:rsidP="00B81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1A67" w:rsidRPr="00B81A67" w:rsidRDefault="00B81A67" w:rsidP="00B81A67">
            <w:pPr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Лист стальной горячекатаный 30мм Ст3сп ГОСТ 19903-2015, ГОСТ 14637-89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1A67" w:rsidRPr="00B81A67" w:rsidRDefault="00B81A67" w:rsidP="00B81A67">
            <w:pPr>
              <w:jc w:val="center"/>
              <w:rPr>
                <w:sz w:val="24"/>
                <w:szCs w:val="24"/>
              </w:rPr>
            </w:pPr>
            <w:r w:rsidRPr="00B81A67">
              <w:rPr>
                <w:sz w:val="24"/>
                <w:szCs w:val="24"/>
              </w:rPr>
              <w:t>2,120</w:t>
            </w:r>
          </w:p>
        </w:tc>
      </w:tr>
      <w:tr w:rsidR="00B81A67" w:rsidRPr="00E830EE" w:rsidTr="00372CD3">
        <w:trPr>
          <w:trHeight w:val="457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81A67" w:rsidRPr="00E830EE" w:rsidRDefault="00B81A67" w:rsidP="00B81A67">
            <w:pPr>
              <w:rPr>
                <w:sz w:val="24"/>
                <w:szCs w:val="24"/>
              </w:rPr>
            </w:pPr>
            <w:r w:rsidRPr="005C6C71">
              <w:rPr>
                <w:sz w:val="24"/>
                <w:szCs w:val="24"/>
              </w:rPr>
              <w:t>Материалы</w:t>
            </w:r>
            <w:r w:rsidRPr="00E830EE">
              <w:rPr>
                <w:sz w:val="24"/>
                <w:szCs w:val="24"/>
              </w:rPr>
              <w:t xml:space="preserve"> Субподрядчика</w:t>
            </w:r>
          </w:p>
        </w:tc>
      </w:tr>
      <w:tr w:rsidR="003E7B8E" w:rsidRPr="00E830EE" w:rsidTr="00372CD3">
        <w:trPr>
          <w:trHeight w:val="5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B8E" w:rsidRPr="00E830EE" w:rsidRDefault="00630CFD" w:rsidP="003E7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B8E" w:rsidRPr="003E7B8E" w:rsidRDefault="003E7B8E" w:rsidP="003E7B8E">
            <w:pPr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Гайка М36.6 ГОСТ 5915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B8E" w:rsidRPr="003E7B8E" w:rsidRDefault="003E7B8E" w:rsidP="003E7B8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B8E" w:rsidRPr="003E7B8E" w:rsidRDefault="003E7B8E" w:rsidP="00630CFD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324</w:t>
            </w:r>
          </w:p>
        </w:tc>
      </w:tr>
      <w:tr w:rsidR="003E7B8E" w:rsidRPr="00E830EE" w:rsidTr="00372CD3">
        <w:trPr>
          <w:trHeight w:val="5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B8E" w:rsidRPr="00E830EE" w:rsidRDefault="00630CFD" w:rsidP="003E7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B8E" w:rsidRPr="003E7B8E" w:rsidRDefault="003E7B8E" w:rsidP="003E7B8E">
            <w:pPr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Гайка М20-6Н.8.35.0112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B8E" w:rsidRPr="003E7B8E" w:rsidRDefault="003E7B8E" w:rsidP="003E7B8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B8E" w:rsidRPr="003E7B8E" w:rsidRDefault="003E7B8E" w:rsidP="00630CFD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768</w:t>
            </w:r>
          </w:p>
        </w:tc>
      </w:tr>
      <w:tr w:rsidR="003E7B8E" w:rsidRPr="00E830EE" w:rsidTr="00372CD3">
        <w:trPr>
          <w:trHeight w:val="5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B8E" w:rsidRPr="00E830EE" w:rsidRDefault="00630CFD" w:rsidP="003E7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B8E" w:rsidRPr="003E7B8E" w:rsidRDefault="003E7B8E" w:rsidP="003E7B8E">
            <w:pPr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Шайба A.36.04.0112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B8E" w:rsidRPr="003E7B8E" w:rsidRDefault="003E7B8E" w:rsidP="003E7B8E">
            <w:pPr>
              <w:jc w:val="center"/>
              <w:rPr>
                <w:sz w:val="24"/>
                <w:szCs w:val="24"/>
              </w:rPr>
            </w:pPr>
            <w:proofErr w:type="spellStart"/>
            <w:r w:rsidRPr="003E7B8E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B8E" w:rsidRPr="003E7B8E" w:rsidRDefault="003E7B8E" w:rsidP="00630CFD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108</w:t>
            </w:r>
          </w:p>
        </w:tc>
      </w:tr>
      <w:tr w:rsidR="003E7B8E" w:rsidRPr="00E830EE" w:rsidTr="00372CD3">
        <w:trPr>
          <w:trHeight w:val="5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B8E" w:rsidRPr="00E830EE" w:rsidRDefault="00630CFD" w:rsidP="003E7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B8E" w:rsidRPr="003E7B8E" w:rsidRDefault="003E7B8E" w:rsidP="003E7B8E">
            <w:pPr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Шпилька резьбовая М20*950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B8E" w:rsidRPr="003E7B8E" w:rsidRDefault="003E7B8E" w:rsidP="003E7B8E">
            <w:pPr>
              <w:jc w:val="center"/>
              <w:rPr>
                <w:sz w:val="24"/>
                <w:szCs w:val="24"/>
              </w:rPr>
            </w:pPr>
            <w:proofErr w:type="spellStart"/>
            <w:r w:rsidRPr="003E7B8E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B8E" w:rsidRPr="003E7B8E" w:rsidRDefault="003E7B8E" w:rsidP="00630CFD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96</w:t>
            </w:r>
          </w:p>
        </w:tc>
      </w:tr>
      <w:tr w:rsidR="003E7B8E" w:rsidRPr="00E830EE" w:rsidTr="00372CD3">
        <w:trPr>
          <w:trHeight w:val="5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B8E" w:rsidRPr="00E830EE" w:rsidRDefault="00630CFD" w:rsidP="003E7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B8E" w:rsidRPr="003E7B8E" w:rsidRDefault="003E7B8E" w:rsidP="003E7B8E">
            <w:pPr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 xml:space="preserve">Электрод Э46 АНО-21 4.0мм AC/DC ГОСТ 9466-75, ГОСТ 9467-75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B8E" w:rsidRPr="003E7B8E" w:rsidRDefault="003E7B8E" w:rsidP="003E7B8E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кг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7B8E" w:rsidRPr="003E7B8E" w:rsidRDefault="003E7B8E" w:rsidP="00630CFD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20,00</w:t>
            </w:r>
          </w:p>
        </w:tc>
      </w:tr>
      <w:tr w:rsidR="003E7B8E" w:rsidRPr="00E830EE" w:rsidTr="00372CD3">
        <w:trPr>
          <w:trHeight w:val="5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B8E" w:rsidRPr="00E830EE" w:rsidRDefault="00630CFD" w:rsidP="003E7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Шпилька резьбовая М20*1600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jc w:val="center"/>
              <w:rPr>
                <w:sz w:val="24"/>
                <w:szCs w:val="24"/>
              </w:rPr>
            </w:pPr>
            <w:proofErr w:type="spellStart"/>
            <w:r w:rsidRPr="003E7B8E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630CFD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96</w:t>
            </w:r>
          </w:p>
        </w:tc>
      </w:tr>
      <w:tr w:rsidR="003E7B8E" w:rsidRPr="00E830EE" w:rsidTr="00372CD3">
        <w:trPr>
          <w:trHeight w:val="5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B8E" w:rsidRPr="00E830EE" w:rsidRDefault="00630CFD" w:rsidP="003E7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Коуш для стального троса диам.15мм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jc w:val="center"/>
              <w:rPr>
                <w:sz w:val="24"/>
                <w:szCs w:val="24"/>
              </w:rPr>
            </w:pPr>
            <w:proofErr w:type="spellStart"/>
            <w:r w:rsidRPr="003E7B8E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630CFD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196</w:t>
            </w:r>
          </w:p>
        </w:tc>
      </w:tr>
      <w:tr w:rsidR="003E7B8E" w:rsidRPr="00E830EE" w:rsidTr="00372CD3">
        <w:trPr>
          <w:trHeight w:val="5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B8E" w:rsidRPr="00E830EE" w:rsidRDefault="00630CFD" w:rsidP="003E7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Анкер химический OKG ML100  500мл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jc w:val="center"/>
              <w:rPr>
                <w:sz w:val="24"/>
                <w:szCs w:val="24"/>
              </w:rPr>
            </w:pPr>
            <w:proofErr w:type="spellStart"/>
            <w:r w:rsidRPr="003E7B8E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630CFD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200</w:t>
            </w:r>
          </w:p>
        </w:tc>
      </w:tr>
      <w:tr w:rsidR="003E7B8E" w:rsidRPr="00E830EE" w:rsidTr="00372CD3">
        <w:trPr>
          <w:trHeight w:val="5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B8E" w:rsidRPr="00E830EE" w:rsidRDefault="00630CFD" w:rsidP="003E7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Шпилька резьбовая стальная М36*1100мм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jc w:val="center"/>
              <w:rPr>
                <w:sz w:val="24"/>
                <w:szCs w:val="24"/>
              </w:rPr>
            </w:pPr>
            <w:proofErr w:type="spellStart"/>
            <w:r w:rsidRPr="003E7B8E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630CFD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108</w:t>
            </w:r>
          </w:p>
        </w:tc>
      </w:tr>
      <w:tr w:rsidR="003E7B8E" w:rsidRPr="00E830EE" w:rsidTr="00372CD3">
        <w:trPr>
          <w:trHeight w:val="5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B8E" w:rsidRPr="00E830EE" w:rsidRDefault="00630CFD" w:rsidP="003E7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Талреп 5,0 ВВ-ОС ГОСТ 9690-71 (с крепежными элементами — ось со шплинтом, либо болт с гайкой)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jc w:val="center"/>
              <w:rPr>
                <w:sz w:val="24"/>
                <w:szCs w:val="24"/>
              </w:rPr>
            </w:pPr>
            <w:proofErr w:type="spellStart"/>
            <w:r w:rsidRPr="003E7B8E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630CFD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98</w:t>
            </w:r>
          </w:p>
        </w:tc>
      </w:tr>
      <w:tr w:rsidR="003E7B8E" w:rsidRPr="00E830EE" w:rsidTr="00372CD3">
        <w:trPr>
          <w:trHeight w:val="5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B8E" w:rsidRPr="00E830EE" w:rsidRDefault="00630CFD" w:rsidP="003E7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Зажим троса u-образный 15мм DIN 741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jc w:val="center"/>
              <w:rPr>
                <w:sz w:val="24"/>
                <w:szCs w:val="24"/>
              </w:rPr>
            </w:pPr>
            <w:proofErr w:type="spellStart"/>
            <w:r w:rsidRPr="003E7B8E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630CFD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576</w:t>
            </w:r>
          </w:p>
        </w:tc>
      </w:tr>
      <w:tr w:rsidR="003E7B8E" w:rsidRPr="00E830EE" w:rsidTr="00372CD3">
        <w:trPr>
          <w:trHeight w:val="5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B8E" w:rsidRPr="00E830EE" w:rsidRDefault="00630CFD" w:rsidP="003E7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Бетон В25, W6? F200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м3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630CFD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2,00</w:t>
            </w:r>
          </w:p>
        </w:tc>
      </w:tr>
      <w:tr w:rsidR="003E7B8E" w:rsidRPr="00E830EE" w:rsidTr="00372CD3">
        <w:trPr>
          <w:trHeight w:val="5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B8E" w:rsidRPr="00E830EE" w:rsidRDefault="00630CFD" w:rsidP="003E7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Арматура диам.14 А500С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630CFD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0,150</w:t>
            </w:r>
          </w:p>
        </w:tc>
      </w:tr>
      <w:tr w:rsidR="003E7B8E" w:rsidRPr="00E830EE" w:rsidTr="00372CD3">
        <w:trPr>
          <w:trHeight w:val="5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B8E" w:rsidRPr="00E830EE" w:rsidRDefault="00630CFD" w:rsidP="003E7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Лист стальной горячекатаный 10мм Ст3сп ГОСТ 19903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0,44914</w:t>
            </w:r>
          </w:p>
        </w:tc>
      </w:tr>
      <w:tr w:rsidR="003E7B8E" w:rsidRPr="00E830EE" w:rsidTr="00372CD3">
        <w:trPr>
          <w:trHeight w:val="5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B8E" w:rsidRPr="00E830EE" w:rsidRDefault="00630CFD" w:rsidP="003E7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Лист стальной горячекатаный 12мм Ст3сп ГОСТ 19903-2015, ГОСТ 14637-89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72CD3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0,9616</w:t>
            </w:r>
          </w:p>
        </w:tc>
      </w:tr>
      <w:tr w:rsidR="003E7B8E" w:rsidRPr="00E830EE" w:rsidTr="00372CD3">
        <w:trPr>
          <w:trHeight w:val="5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B8E" w:rsidRPr="00E830EE" w:rsidRDefault="00630CFD" w:rsidP="003E7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Лист стальной 20мм 30ХГСА ГОСТ 11269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630CFD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2,0324</w:t>
            </w:r>
          </w:p>
        </w:tc>
      </w:tr>
      <w:tr w:rsidR="003E7B8E" w:rsidRPr="00E830EE" w:rsidTr="00372CD3">
        <w:trPr>
          <w:trHeight w:val="5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B8E" w:rsidRPr="00E830EE" w:rsidRDefault="00630CFD" w:rsidP="003E7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Швеллер стальной горячекатаный 14П Ст3сп ГОСТ 8240-97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630CFD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0,1476</w:t>
            </w:r>
          </w:p>
        </w:tc>
      </w:tr>
      <w:tr w:rsidR="003E7B8E" w:rsidRPr="00E830EE" w:rsidTr="00372CD3">
        <w:trPr>
          <w:trHeight w:val="5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B8E" w:rsidRPr="00E830EE" w:rsidRDefault="00630CFD" w:rsidP="003E7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Труба прямоугольная 120*80*4мм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630CFD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0,3020</w:t>
            </w:r>
          </w:p>
        </w:tc>
      </w:tr>
      <w:tr w:rsidR="003E7B8E" w:rsidRPr="00E830EE" w:rsidTr="00372CD3">
        <w:trPr>
          <w:trHeight w:val="5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B8E" w:rsidRPr="00E830EE" w:rsidRDefault="00630CFD" w:rsidP="003E7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Труба прямоугольная 60*60*3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630CFD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0,0636</w:t>
            </w:r>
          </w:p>
        </w:tc>
      </w:tr>
      <w:tr w:rsidR="003E7B8E" w:rsidRPr="00E830EE" w:rsidTr="00372CD3">
        <w:trPr>
          <w:trHeight w:val="5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7B8E" w:rsidRPr="00E830EE" w:rsidRDefault="00630CFD" w:rsidP="003E7B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Безусадочная быстротвердеющая сухая смесь наливного типа MAX RS W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3E7B8E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7B8E" w:rsidRPr="003E7B8E" w:rsidRDefault="003E7B8E" w:rsidP="00630CFD">
            <w:pPr>
              <w:jc w:val="center"/>
              <w:rPr>
                <w:sz w:val="24"/>
                <w:szCs w:val="24"/>
              </w:rPr>
            </w:pPr>
            <w:r w:rsidRPr="003E7B8E">
              <w:rPr>
                <w:sz w:val="24"/>
                <w:szCs w:val="24"/>
              </w:rPr>
              <w:t>6,600</w:t>
            </w:r>
          </w:p>
        </w:tc>
      </w:tr>
    </w:tbl>
    <w:p w:rsidR="00D00C10" w:rsidRDefault="00D00C10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Default="00C12C29">
      <w:pPr>
        <w:rPr>
          <w:sz w:val="24"/>
          <w:szCs w:val="24"/>
        </w:rPr>
      </w:pPr>
    </w:p>
    <w:p w:rsidR="00C12C29" w:rsidRPr="00E830EE" w:rsidRDefault="00C12C29" w:rsidP="00C12C29">
      <w:pPr>
        <w:jc w:val="right"/>
        <w:rPr>
          <w:bCs/>
          <w:sz w:val="24"/>
          <w:szCs w:val="24"/>
        </w:rPr>
      </w:pPr>
      <w:r w:rsidRPr="00E830EE">
        <w:rPr>
          <w:bCs/>
          <w:sz w:val="24"/>
          <w:szCs w:val="24"/>
        </w:rPr>
        <w:t xml:space="preserve">Приложение № </w:t>
      </w:r>
      <w:r>
        <w:rPr>
          <w:bCs/>
          <w:sz w:val="24"/>
          <w:szCs w:val="24"/>
        </w:rPr>
        <w:t>2</w:t>
      </w:r>
    </w:p>
    <w:p w:rsidR="00C12C29" w:rsidRPr="00E830EE" w:rsidRDefault="00C12C29" w:rsidP="00C12C29">
      <w:pPr>
        <w:jc w:val="center"/>
        <w:rPr>
          <w:bCs/>
          <w:sz w:val="24"/>
          <w:szCs w:val="24"/>
        </w:rPr>
      </w:pPr>
      <w:r w:rsidRPr="00E830EE">
        <w:rPr>
          <w:bCs/>
          <w:sz w:val="24"/>
          <w:szCs w:val="24"/>
        </w:rPr>
        <w:t>Ведомость объёмов работ</w:t>
      </w:r>
    </w:p>
    <w:p w:rsidR="00C12C29" w:rsidRPr="00E830EE" w:rsidRDefault="00C12C29" w:rsidP="00C12C29">
      <w:pPr>
        <w:jc w:val="center"/>
        <w:rPr>
          <w:bCs/>
          <w:sz w:val="24"/>
          <w:szCs w:val="24"/>
        </w:rPr>
      </w:pPr>
      <w:r w:rsidRPr="00E830EE">
        <w:rPr>
          <w:bCs/>
          <w:sz w:val="24"/>
          <w:szCs w:val="24"/>
        </w:rPr>
        <w:t>«</w:t>
      </w:r>
      <w:r w:rsidRPr="00373058">
        <w:rPr>
          <w:bCs/>
          <w:sz w:val="24"/>
          <w:szCs w:val="24"/>
        </w:rPr>
        <w:t xml:space="preserve">Устройство </w:t>
      </w:r>
      <w:r>
        <w:rPr>
          <w:bCs/>
          <w:sz w:val="24"/>
          <w:szCs w:val="24"/>
        </w:rPr>
        <w:t>втор</w:t>
      </w:r>
      <w:r w:rsidRPr="00373058">
        <w:rPr>
          <w:bCs/>
          <w:sz w:val="24"/>
          <w:szCs w:val="24"/>
        </w:rPr>
        <w:t>ой линии ограждения трансформаторной эстакады</w:t>
      </w:r>
      <w:r w:rsidRPr="00E830EE">
        <w:rPr>
          <w:bCs/>
          <w:iCs/>
          <w:sz w:val="24"/>
          <w:szCs w:val="24"/>
        </w:rPr>
        <w:t>»</w:t>
      </w:r>
    </w:p>
    <w:p w:rsidR="00C12C29" w:rsidRPr="00E830EE" w:rsidRDefault="00C12C29" w:rsidP="00C12C29">
      <w:pPr>
        <w:rPr>
          <w:bCs/>
          <w:sz w:val="24"/>
          <w:szCs w:val="24"/>
        </w:rPr>
      </w:pPr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5103"/>
        <w:gridCol w:w="1701"/>
        <w:gridCol w:w="1701"/>
      </w:tblGrid>
      <w:tr w:rsidR="00C12C29" w:rsidRPr="00E830EE" w:rsidTr="00372CD3">
        <w:trPr>
          <w:trHeight w:val="4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C29" w:rsidRPr="00E830EE" w:rsidRDefault="00C12C29" w:rsidP="00A33262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C29" w:rsidRPr="00E830EE" w:rsidRDefault="00C12C29" w:rsidP="00A33262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C29" w:rsidRPr="00E830EE" w:rsidRDefault="00C12C29" w:rsidP="00A33262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2C29" w:rsidRPr="00E830EE" w:rsidRDefault="00C12C29" w:rsidP="00A33262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Количество</w:t>
            </w:r>
          </w:p>
        </w:tc>
      </w:tr>
      <w:tr w:rsidR="00C12C29" w:rsidRPr="00E830EE" w:rsidTr="00372CD3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C29" w:rsidRPr="00E830EE" w:rsidRDefault="00C12C29" w:rsidP="00A33262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C29" w:rsidRPr="00E830EE" w:rsidRDefault="00C12C29" w:rsidP="00A33262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C29" w:rsidRPr="00E830EE" w:rsidRDefault="00C12C29" w:rsidP="00A33262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2C29" w:rsidRPr="00E830EE" w:rsidRDefault="00C12C29" w:rsidP="00A33262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4</w:t>
            </w:r>
          </w:p>
        </w:tc>
      </w:tr>
      <w:tr w:rsidR="00C12C29" w:rsidRPr="00E830EE" w:rsidTr="00372CD3">
        <w:trPr>
          <w:trHeight w:val="391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Pr="00E830EE" w:rsidRDefault="00C12C29" w:rsidP="00A33262">
            <w:pPr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Работы</w:t>
            </w:r>
          </w:p>
        </w:tc>
      </w:tr>
      <w:tr w:rsidR="00C12C29" w:rsidRPr="00E830EE" w:rsidTr="00372CD3">
        <w:trPr>
          <w:trHeight w:val="5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2C29" w:rsidRPr="00E830EE" w:rsidRDefault="00C12C29" w:rsidP="00C12C29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Инвентарные металлические леса, устройство: с соединением трубчатых элементов на шарнирных хомутах (на высоту до 6м)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 м2 проекции лесов на стену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1 728,0</w:t>
            </w:r>
          </w:p>
        </w:tc>
      </w:tr>
      <w:tr w:rsidR="00C12C29" w:rsidRPr="00E830EE" w:rsidTr="00372CD3">
        <w:trPr>
          <w:trHeight w:val="57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2C29" w:rsidRPr="00E830EE" w:rsidRDefault="00C12C29" w:rsidP="00C12C29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Демонтаж секций ограждения забора 3Д (размер секции 2040*2590)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250</w:t>
            </w:r>
          </w:p>
        </w:tc>
      </w:tr>
      <w:tr w:rsidR="00C12C29" w:rsidRPr="00E830EE" w:rsidTr="00372CD3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Pr="00E830EE" w:rsidRDefault="00C12C29" w:rsidP="00C12C29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Демонтаж стоек старого ограждения из профильной трубы 100*100*6мм, длинной 6000мм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63</w:t>
            </w:r>
          </w:p>
        </w:tc>
      </w:tr>
      <w:tr w:rsidR="00C12C29" w:rsidRPr="00E830EE" w:rsidTr="00372CD3">
        <w:trPr>
          <w:trHeight w:val="55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Pr="00E830EE" w:rsidRDefault="00C12C29" w:rsidP="00C12C29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Демонтаж стоек старого ограждения из трубы 60*60*4мм, длинной 2000мм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62</w:t>
            </w:r>
          </w:p>
        </w:tc>
      </w:tr>
      <w:tr w:rsidR="00C12C29" w:rsidRPr="00E830EE" w:rsidTr="00372CD3">
        <w:trPr>
          <w:trHeight w:val="55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Pr="00E830EE" w:rsidRDefault="00C12C29" w:rsidP="00C12C29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 xml:space="preserve">Демонтаж металлоконструкций (вырезка в существующем металлическом покрытии трансформаторной эстакады толщиной 5мм окошек 400*400мм в количестве 83 </w:t>
            </w:r>
            <w:proofErr w:type="spellStart"/>
            <w:r w:rsidRPr="00C12C29">
              <w:rPr>
                <w:sz w:val="24"/>
                <w:szCs w:val="24"/>
              </w:rPr>
              <w:t>шт</w:t>
            </w:r>
            <w:proofErr w:type="spellEnd"/>
            <w:r w:rsidRPr="00C12C29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 т демонтированных конструкций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0,52124</w:t>
            </w:r>
          </w:p>
        </w:tc>
      </w:tr>
      <w:tr w:rsidR="00C12C29" w:rsidRPr="00E830EE" w:rsidTr="00372CD3">
        <w:trPr>
          <w:trHeight w:val="54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Pr="00E830EE" w:rsidRDefault="00C12C29" w:rsidP="00C12C29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 xml:space="preserve">Демонтаж </w:t>
            </w:r>
            <w:proofErr w:type="spellStart"/>
            <w:r w:rsidRPr="00C12C29">
              <w:rPr>
                <w:sz w:val="24"/>
                <w:szCs w:val="24"/>
              </w:rPr>
              <w:t>цементо</w:t>
            </w:r>
            <w:proofErr w:type="spellEnd"/>
            <w:r w:rsidRPr="00C12C29">
              <w:rPr>
                <w:sz w:val="24"/>
                <w:szCs w:val="24"/>
              </w:rPr>
              <w:t>-песчаной стяжки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 м3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0,80</w:t>
            </w:r>
          </w:p>
        </w:tc>
      </w:tr>
      <w:tr w:rsidR="00C12C29" w:rsidRPr="00E830EE" w:rsidTr="00372CD3">
        <w:trPr>
          <w:trHeight w:val="56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Pr="00E830EE" w:rsidRDefault="00C12C29" w:rsidP="00C12C29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Сборка с помощью лебедок ручных (с установкой и снятием их в процессе работы) или вручную (мелких деталей): опорные конструкции для последующего монтажа опор заводского изготовления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 т конструкций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38,6208</w:t>
            </w:r>
          </w:p>
        </w:tc>
      </w:tr>
      <w:tr w:rsidR="00C12C29" w:rsidRPr="00E830EE" w:rsidTr="00372CD3">
        <w:trPr>
          <w:trHeight w:val="56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Pr="00E830EE" w:rsidRDefault="00C12C29" w:rsidP="00C12C29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Сверление вертикальных отверстий в бетонных конструкциях перфоратором глубиной 350 мм диаметром: 33 мм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100 отверстий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1,70</w:t>
            </w:r>
          </w:p>
        </w:tc>
      </w:tr>
      <w:tr w:rsidR="00C12C29" w:rsidRPr="00E830EE" w:rsidTr="00372CD3">
        <w:trPr>
          <w:trHeight w:val="54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Pr="00E830EE" w:rsidRDefault="00C12C29" w:rsidP="00C12C29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Сверление отверстий в бетонных конструкциях стен перфоратором глубиной 300 мм диаметром: 33 мм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100 отверстий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1,66</w:t>
            </w:r>
          </w:p>
        </w:tc>
      </w:tr>
      <w:tr w:rsidR="00C12C29" w:rsidRPr="00E830EE" w:rsidTr="00372CD3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Pr="00E830EE" w:rsidRDefault="00C12C29" w:rsidP="00C12C29">
            <w:pPr>
              <w:jc w:val="center"/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>10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Установка анкерных болтов (установка шпилек на химический анкер).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 болт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166</w:t>
            </w:r>
          </w:p>
        </w:tc>
      </w:tr>
      <w:tr w:rsidR="00C12C29" w:rsidRPr="00E830EE" w:rsidTr="00372CD3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Pr="00E830EE" w:rsidRDefault="00C12C29" w:rsidP="00C12C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Изготовление гнутого профиля 100*320*100мм из листового металла толщиной 6мм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4,410</w:t>
            </w:r>
          </w:p>
        </w:tc>
      </w:tr>
      <w:tr w:rsidR="00C12C29" w:rsidRPr="00E830EE" w:rsidTr="00372CD3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Pr="00E830EE" w:rsidRDefault="00C12C29" w:rsidP="00C12C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Монтаж на сварку: опор металлических , упоров, развязок, заземления, листов перекрытия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 т монтируемых конструкций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38,6208</w:t>
            </w:r>
          </w:p>
        </w:tc>
      </w:tr>
      <w:tr w:rsidR="00C12C29" w:rsidRPr="00E830EE" w:rsidTr="00372CD3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Pr="00E830EE" w:rsidRDefault="00C12C29" w:rsidP="00C12C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Подливка под закладные опор анкерной смесью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100 м3 железобетона в деле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0,004</w:t>
            </w:r>
          </w:p>
        </w:tc>
      </w:tr>
      <w:tr w:rsidR="00C12C29" w:rsidRPr="00E830EE" w:rsidTr="00372CD3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Pr="00E830EE" w:rsidRDefault="00C12C29" w:rsidP="00C12C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Монтаж: металлоконструкций покрытия (заварка проемов в покрытии трансформаторной эстакады после монтажа опор ограждения)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 т монтируемых конструкций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1,097</w:t>
            </w:r>
          </w:p>
        </w:tc>
      </w:tr>
      <w:tr w:rsidR="00C12C29" w:rsidRPr="00E830EE" w:rsidTr="00372CD3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Pr="00E830EE" w:rsidRDefault="00C12C29" w:rsidP="00C12C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Монтаж ограждения из сэндвич-панелей, панель шириной 1м, расстояние между стойками 3м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100 м2 покрытия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14,0816</w:t>
            </w:r>
          </w:p>
        </w:tc>
      </w:tr>
      <w:tr w:rsidR="00C12C29" w:rsidRPr="00E830EE" w:rsidTr="00372CD3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Pr="00E830EE" w:rsidRDefault="00C12C29" w:rsidP="00C12C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Очистка металлоконструкций щетками вручную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м2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33,00</w:t>
            </w:r>
          </w:p>
        </w:tc>
      </w:tr>
      <w:tr w:rsidR="00C12C29" w:rsidRPr="00E830EE" w:rsidTr="00372CD3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Default="00C12C29" w:rsidP="00C12C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 xml:space="preserve">Обезжиривание (протирка) перед нанесением грунта: настил из листа </w:t>
            </w:r>
            <w:proofErr w:type="spellStart"/>
            <w:r w:rsidRPr="00C12C29">
              <w:rPr>
                <w:sz w:val="24"/>
                <w:szCs w:val="24"/>
              </w:rPr>
              <w:t>просечно</w:t>
            </w:r>
            <w:proofErr w:type="spellEnd"/>
            <w:r w:rsidRPr="00C12C29">
              <w:rPr>
                <w:sz w:val="24"/>
                <w:szCs w:val="24"/>
              </w:rPr>
              <w:t>-вытяжного с ограждением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100 м2 окрашиваемой поверхности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9,60</w:t>
            </w:r>
          </w:p>
        </w:tc>
      </w:tr>
      <w:tr w:rsidR="00C12C29" w:rsidRPr="00E830EE" w:rsidTr="00372CD3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Default="00C12C29" w:rsidP="00C12C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 xml:space="preserve">Окраска металлических решетчатых поверхностей вручную за два раза: грунт-эмаль MAX </w:t>
            </w:r>
            <w:proofErr w:type="spellStart"/>
            <w:r w:rsidRPr="00C12C29">
              <w:rPr>
                <w:sz w:val="24"/>
                <w:szCs w:val="24"/>
              </w:rPr>
              <w:t>Coat</w:t>
            </w:r>
            <w:proofErr w:type="spellEnd"/>
            <w:r w:rsidRPr="00C12C29">
              <w:rPr>
                <w:sz w:val="24"/>
                <w:szCs w:val="24"/>
              </w:rPr>
              <w:t xml:space="preserve"> NT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100 м2 окрашиваемой поверхности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9,60</w:t>
            </w:r>
          </w:p>
        </w:tc>
      </w:tr>
      <w:tr w:rsidR="00C12C29" w:rsidRPr="00E830EE" w:rsidTr="00372CD3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Default="00C12C29" w:rsidP="00C12C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 xml:space="preserve">Гидроизоляция металлических поверхностей обмазочной гидроизоляцией </w:t>
            </w:r>
            <w:proofErr w:type="spellStart"/>
            <w:r w:rsidRPr="00C12C29">
              <w:rPr>
                <w:sz w:val="24"/>
                <w:szCs w:val="24"/>
              </w:rPr>
              <w:t>Max</w:t>
            </w:r>
            <w:proofErr w:type="spellEnd"/>
            <w:r w:rsidRPr="00C12C29">
              <w:rPr>
                <w:sz w:val="24"/>
                <w:szCs w:val="24"/>
              </w:rPr>
              <w:t xml:space="preserve"> </w:t>
            </w:r>
            <w:proofErr w:type="spellStart"/>
            <w:r w:rsidRPr="00C12C29">
              <w:rPr>
                <w:sz w:val="24"/>
                <w:szCs w:val="24"/>
              </w:rPr>
              <w:t>Protect</w:t>
            </w:r>
            <w:proofErr w:type="spellEnd"/>
            <w:r w:rsidRPr="00C12C29">
              <w:rPr>
                <w:sz w:val="24"/>
                <w:szCs w:val="24"/>
              </w:rPr>
              <w:t xml:space="preserve"> 01 в два слоя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100 м2 поверхности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0,33</w:t>
            </w:r>
          </w:p>
        </w:tc>
      </w:tr>
      <w:tr w:rsidR="00C12C29" w:rsidRPr="00E830EE" w:rsidTr="00372CD3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Default="00C12C29" w:rsidP="00C12C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Навеска транспортерной ленты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100 м2 укрытия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14,634</w:t>
            </w:r>
          </w:p>
        </w:tc>
      </w:tr>
      <w:tr w:rsidR="00C12C29" w:rsidRPr="00E830EE" w:rsidTr="00372CD3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Default="00C12C29" w:rsidP="00C12C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 xml:space="preserve">Перевозка лома металла, старого </w:t>
            </w:r>
            <w:proofErr w:type="spellStart"/>
            <w:r w:rsidRPr="00C12C29">
              <w:rPr>
                <w:sz w:val="24"/>
                <w:szCs w:val="24"/>
              </w:rPr>
              <w:t>огражления</w:t>
            </w:r>
            <w:proofErr w:type="spellEnd"/>
            <w:r w:rsidRPr="00C12C29">
              <w:rPr>
                <w:sz w:val="24"/>
                <w:szCs w:val="24"/>
              </w:rPr>
              <w:t xml:space="preserve"> на расстояние до 1км на площадки складирования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14,078</w:t>
            </w:r>
          </w:p>
        </w:tc>
      </w:tr>
      <w:tr w:rsidR="00C12C29" w:rsidRPr="00E830EE" w:rsidTr="00372CD3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Default="00C12C29" w:rsidP="00C12C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Погрузка мусора строительного в автосамосвал вручную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1,920</w:t>
            </w:r>
          </w:p>
        </w:tc>
      </w:tr>
      <w:tr w:rsidR="00C12C29" w:rsidRPr="00E830EE" w:rsidTr="00372CD3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Default="00C12C29" w:rsidP="00C12C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Перевозка грузов автомобилями-самосвалами грузоподъемностью 10 т, работающих вне карьера, на расстояние: до 35 км I класс груза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2C29" w:rsidRPr="00C12C29" w:rsidRDefault="00C12C29" w:rsidP="00C12C29">
            <w:pPr>
              <w:jc w:val="center"/>
              <w:rPr>
                <w:sz w:val="24"/>
                <w:szCs w:val="24"/>
              </w:rPr>
            </w:pPr>
            <w:r w:rsidRPr="00C12C29">
              <w:rPr>
                <w:sz w:val="24"/>
                <w:szCs w:val="24"/>
              </w:rPr>
              <w:t>1,920</w:t>
            </w:r>
          </w:p>
        </w:tc>
      </w:tr>
      <w:tr w:rsidR="00C12C29" w:rsidRPr="00E830EE" w:rsidTr="00372CD3">
        <w:trPr>
          <w:trHeight w:val="349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2C29" w:rsidRPr="00E830EE" w:rsidRDefault="00C12C29" w:rsidP="00C12C29">
            <w:pPr>
              <w:rPr>
                <w:sz w:val="24"/>
                <w:szCs w:val="24"/>
              </w:rPr>
            </w:pPr>
            <w:r w:rsidRPr="00E830EE">
              <w:rPr>
                <w:sz w:val="24"/>
                <w:szCs w:val="24"/>
              </w:rPr>
              <w:t xml:space="preserve">Материалы </w:t>
            </w:r>
            <w:r w:rsidRPr="006E3DEA">
              <w:rPr>
                <w:sz w:val="24"/>
                <w:szCs w:val="24"/>
              </w:rPr>
              <w:t>давальческие</w:t>
            </w:r>
          </w:p>
        </w:tc>
      </w:tr>
      <w:tr w:rsidR="00975045" w:rsidRPr="00E830EE" w:rsidTr="00372CD3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045" w:rsidRPr="00E830EE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Труба стальная прямоугольного сечения 140*140*4мм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F87632">
            <w:pPr>
              <w:jc w:val="center"/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98,78</w:t>
            </w:r>
          </w:p>
        </w:tc>
      </w:tr>
      <w:tr w:rsidR="00975045" w:rsidRPr="00E830EE" w:rsidTr="00372CD3">
        <w:trPr>
          <w:trHeight w:val="5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045" w:rsidRPr="00E830EE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Лист стальной горячекатаный 6мм ВСт3кп2-1 ГОСТ 19903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F87632">
            <w:pPr>
              <w:jc w:val="center"/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4,2998</w:t>
            </w:r>
          </w:p>
        </w:tc>
      </w:tr>
      <w:tr w:rsidR="00975045" w:rsidRPr="00E830EE" w:rsidTr="00372CD3">
        <w:trPr>
          <w:trHeight w:val="4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045" w:rsidRPr="00E830EE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Уголок стальной горячекатаный равнополочный 63х63х5мм Ст3сп ГОСТ 8509-93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F87632">
            <w:pPr>
              <w:jc w:val="center"/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5,0160</w:t>
            </w:r>
          </w:p>
        </w:tc>
      </w:tr>
      <w:tr w:rsidR="00975045" w:rsidRPr="00E830EE" w:rsidTr="00372CD3">
        <w:trPr>
          <w:trHeight w:val="4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045" w:rsidRPr="00E830EE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rPr>
                <w:sz w:val="24"/>
                <w:szCs w:val="24"/>
              </w:rPr>
            </w:pPr>
            <w:proofErr w:type="spellStart"/>
            <w:r w:rsidRPr="00975045">
              <w:rPr>
                <w:sz w:val="24"/>
                <w:szCs w:val="24"/>
              </w:rPr>
              <w:t>Двутавр</w:t>
            </w:r>
            <w:proofErr w:type="spellEnd"/>
            <w:r w:rsidRPr="00975045">
              <w:rPr>
                <w:sz w:val="24"/>
                <w:szCs w:val="24"/>
              </w:rPr>
              <w:t xml:space="preserve"> стальной горячекатаный 25Ш1 Ст3сп ГОСТ Р 57837-17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F87632">
            <w:pPr>
              <w:jc w:val="center"/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21,2219</w:t>
            </w:r>
          </w:p>
        </w:tc>
      </w:tr>
      <w:tr w:rsidR="00975045" w:rsidRPr="00E830EE" w:rsidTr="00372CD3">
        <w:trPr>
          <w:trHeight w:val="4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045" w:rsidRPr="00E830EE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Лист стальной горячекатаный 20мм Ст3сп ГОСТ 19903-2015, ГОСТ 14637-89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F87632">
            <w:pPr>
              <w:jc w:val="center"/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1,5569</w:t>
            </w:r>
          </w:p>
        </w:tc>
      </w:tr>
      <w:tr w:rsidR="00975045" w:rsidRPr="00E830EE" w:rsidTr="00372CD3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045" w:rsidRPr="00E830EE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Смесь безусадочная наливного типа MAX PS20 серая РТМ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F87632">
            <w:pPr>
              <w:jc w:val="center"/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650,00</w:t>
            </w:r>
          </w:p>
        </w:tc>
      </w:tr>
      <w:tr w:rsidR="00975045" w:rsidRPr="00E830EE" w:rsidTr="00372CD3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045" w:rsidRPr="00E830EE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Лист стальной горячекатаный 5х1500х6000мм 12Х1МФ ГОСТ 19903-15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F87632">
            <w:pPr>
              <w:jc w:val="center"/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1,097</w:t>
            </w:r>
          </w:p>
        </w:tc>
      </w:tr>
      <w:tr w:rsidR="00975045" w:rsidRPr="00E830EE" w:rsidTr="00372CD3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045" w:rsidRPr="00E830EE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Лист стальной горячекатаный 10мм Ст3сп ГОСТ 19903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jc w:val="center"/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0,25174</w:t>
            </w:r>
          </w:p>
        </w:tc>
      </w:tr>
      <w:tr w:rsidR="00975045" w:rsidRPr="00E830EE" w:rsidTr="00372CD3">
        <w:trPr>
          <w:trHeight w:val="5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045" w:rsidRPr="00E830EE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Стартовый профиль для сэндвич панели шириной 120мм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F87632">
            <w:pPr>
              <w:jc w:val="center"/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180,00</w:t>
            </w:r>
          </w:p>
        </w:tc>
      </w:tr>
      <w:tr w:rsidR="00975045" w:rsidRPr="00E830EE" w:rsidTr="00372CD3">
        <w:trPr>
          <w:trHeight w:val="5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045" w:rsidRPr="00E830EE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975045" w:rsidRPr="00975045" w:rsidRDefault="00975045" w:rsidP="00975045">
            <w:pPr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 xml:space="preserve">Сэндвич-панель кровельная с </w:t>
            </w:r>
            <w:proofErr w:type="spellStart"/>
            <w:r w:rsidRPr="00975045">
              <w:rPr>
                <w:sz w:val="24"/>
                <w:szCs w:val="24"/>
              </w:rPr>
              <w:t>минераловатным</w:t>
            </w:r>
            <w:proofErr w:type="spellEnd"/>
            <w:r w:rsidRPr="00975045">
              <w:rPr>
                <w:sz w:val="24"/>
                <w:szCs w:val="24"/>
              </w:rPr>
              <w:t xml:space="preserve"> наполнителем 3000*х1000х120мм RAL 7004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975045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F87632">
            <w:pPr>
              <w:jc w:val="center"/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1 408,16</w:t>
            </w:r>
          </w:p>
        </w:tc>
      </w:tr>
      <w:tr w:rsidR="00975045" w:rsidRPr="00E830EE" w:rsidTr="00372CD3">
        <w:trPr>
          <w:trHeight w:val="5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045" w:rsidRPr="00E830EE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Уголок стальной горячекатаный равнополочный 50х50х4мм Ст3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jc w:val="center"/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F87632">
            <w:pPr>
              <w:jc w:val="center"/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2,774</w:t>
            </w:r>
          </w:p>
        </w:tc>
      </w:tr>
      <w:tr w:rsidR="00975045" w:rsidRPr="00E830EE" w:rsidTr="00372CD3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045" w:rsidRPr="00E830EE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Лента конвейерная толщина 10мм, 1463,4м2, вес 1м2-12,3кг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F87632">
            <w:pPr>
              <w:jc w:val="center"/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18 000,0</w:t>
            </w:r>
          </w:p>
        </w:tc>
      </w:tr>
      <w:tr w:rsidR="00975045" w:rsidRPr="00E830EE" w:rsidTr="00372CD3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045" w:rsidRPr="00E830EE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Растворитель стандартный MAX D 02 Две столицы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F87632">
            <w:pPr>
              <w:jc w:val="center"/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20,00</w:t>
            </w:r>
          </w:p>
        </w:tc>
      </w:tr>
      <w:tr w:rsidR="00975045" w:rsidRPr="00E830EE" w:rsidTr="00372CD3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045" w:rsidRPr="00E830EE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Гидроизоляция герметизирующая для защиты строительных конструкций MAX-</w:t>
            </w:r>
            <w:proofErr w:type="spellStart"/>
            <w:r w:rsidRPr="00975045">
              <w:rPr>
                <w:sz w:val="24"/>
                <w:szCs w:val="24"/>
              </w:rPr>
              <w:t>Protect</w:t>
            </w:r>
            <w:proofErr w:type="spellEnd"/>
            <w:r w:rsidRPr="00975045">
              <w:rPr>
                <w:sz w:val="24"/>
                <w:szCs w:val="24"/>
              </w:rPr>
              <w:t xml:space="preserve"> 01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F87632">
            <w:pPr>
              <w:jc w:val="center"/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100,00</w:t>
            </w:r>
          </w:p>
        </w:tc>
      </w:tr>
      <w:tr w:rsidR="00975045" w:rsidRPr="00E830EE" w:rsidTr="00372CD3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045" w:rsidRPr="00E830EE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Уайт-спирит технический Нефрас-С4-150/200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F87632">
            <w:pPr>
              <w:jc w:val="center"/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96,00</w:t>
            </w:r>
          </w:p>
        </w:tc>
      </w:tr>
      <w:tr w:rsidR="00975045" w:rsidRPr="00E830EE" w:rsidTr="00372CD3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045" w:rsidRPr="00E830EE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 xml:space="preserve">Грунт-эмаль антикоррозионная по металлу MAX </w:t>
            </w:r>
            <w:proofErr w:type="spellStart"/>
            <w:r w:rsidRPr="00975045">
              <w:rPr>
                <w:sz w:val="24"/>
                <w:szCs w:val="24"/>
              </w:rPr>
              <w:t>Coat</w:t>
            </w:r>
            <w:proofErr w:type="spellEnd"/>
            <w:r w:rsidRPr="00975045">
              <w:rPr>
                <w:sz w:val="24"/>
                <w:szCs w:val="24"/>
              </w:rPr>
              <w:t xml:space="preserve"> NT РТМ серая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97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045" w:rsidRPr="00975045" w:rsidRDefault="00975045" w:rsidP="00F87632">
            <w:pPr>
              <w:jc w:val="center"/>
              <w:rPr>
                <w:sz w:val="24"/>
                <w:szCs w:val="24"/>
              </w:rPr>
            </w:pPr>
            <w:r w:rsidRPr="00975045">
              <w:rPr>
                <w:sz w:val="24"/>
                <w:szCs w:val="24"/>
              </w:rPr>
              <w:t>250,00</w:t>
            </w:r>
          </w:p>
        </w:tc>
      </w:tr>
      <w:tr w:rsidR="00975045" w:rsidRPr="00E830EE" w:rsidTr="00372CD3">
        <w:trPr>
          <w:trHeight w:val="457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5045" w:rsidRPr="00E830EE" w:rsidRDefault="00975045" w:rsidP="00975045">
            <w:pPr>
              <w:rPr>
                <w:sz w:val="24"/>
                <w:szCs w:val="24"/>
              </w:rPr>
            </w:pPr>
            <w:r w:rsidRPr="005C6C71">
              <w:rPr>
                <w:sz w:val="24"/>
                <w:szCs w:val="24"/>
              </w:rPr>
              <w:t>Материалы</w:t>
            </w:r>
            <w:r w:rsidRPr="00E830EE">
              <w:rPr>
                <w:sz w:val="24"/>
                <w:szCs w:val="24"/>
              </w:rPr>
              <w:t xml:space="preserve"> Субподрядчика</w:t>
            </w:r>
          </w:p>
        </w:tc>
      </w:tr>
      <w:tr w:rsidR="00B07D22" w:rsidRPr="00E830EE" w:rsidTr="00372CD3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7D22" w:rsidRPr="00E830EE" w:rsidRDefault="00B07D22" w:rsidP="00B07D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D22" w:rsidRPr="00B07D22" w:rsidRDefault="00B07D22" w:rsidP="00B07D22">
            <w:pPr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Гайка М30.6 ГОСТ 5915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D22" w:rsidRPr="00B07D22" w:rsidRDefault="00B07D22" w:rsidP="00B07D2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D22" w:rsidRPr="00B07D22" w:rsidRDefault="00B07D22" w:rsidP="00B07D22">
            <w:pPr>
              <w:jc w:val="center"/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498</w:t>
            </w:r>
          </w:p>
        </w:tc>
      </w:tr>
      <w:tr w:rsidR="00B07D22" w:rsidRPr="00E830EE" w:rsidTr="00372CD3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7D22" w:rsidRPr="00E830EE" w:rsidRDefault="00B07D22" w:rsidP="00B07D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D22" w:rsidRPr="00B07D22" w:rsidRDefault="00B07D22" w:rsidP="00B07D22">
            <w:pPr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Шпилька М30*500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D22" w:rsidRPr="00B07D22" w:rsidRDefault="00B07D22" w:rsidP="00B07D2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D22" w:rsidRPr="00B07D22" w:rsidRDefault="00B07D22" w:rsidP="00B07D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</w:tr>
      <w:tr w:rsidR="00B07D22" w:rsidRPr="00E830EE" w:rsidTr="00372CD3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7D22" w:rsidRPr="00E830EE" w:rsidRDefault="00B07D22" w:rsidP="00B07D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Болт М16*60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jc w:val="center"/>
              <w:rPr>
                <w:sz w:val="24"/>
                <w:szCs w:val="24"/>
              </w:rPr>
            </w:pPr>
            <w:proofErr w:type="spellStart"/>
            <w:r w:rsidRPr="00B07D22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jc w:val="center"/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44</w:t>
            </w:r>
          </w:p>
        </w:tc>
      </w:tr>
      <w:tr w:rsidR="00B07D22" w:rsidRPr="00E830EE" w:rsidTr="00372CD3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7D22" w:rsidRPr="00E830EE" w:rsidRDefault="00B07D22" w:rsidP="00B07D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Гайка шестигранная М16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jc w:val="center"/>
              <w:rPr>
                <w:sz w:val="24"/>
                <w:szCs w:val="24"/>
              </w:rPr>
            </w:pPr>
            <w:proofErr w:type="spellStart"/>
            <w:r w:rsidRPr="00B07D22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jc w:val="center"/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88</w:t>
            </w:r>
          </w:p>
        </w:tc>
      </w:tr>
      <w:tr w:rsidR="00B07D22" w:rsidRPr="00E830EE" w:rsidTr="00372CD3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7D22" w:rsidRPr="00E830EE" w:rsidRDefault="00B07D22" w:rsidP="00B07D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Анкер химический OKG WL100  500мл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jc w:val="center"/>
              <w:rPr>
                <w:sz w:val="24"/>
                <w:szCs w:val="24"/>
              </w:rPr>
            </w:pPr>
            <w:proofErr w:type="spellStart"/>
            <w:r w:rsidRPr="00B07D22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jc w:val="center"/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120</w:t>
            </w:r>
          </w:p>
        </w:tc>
      </w:tr>
      <w:tr w:rsidR="00B07D22" w:rsidRPr="00E830EE" w:rsidTr="00372CD3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7D22" w:rsidRPr="00E830EE" w:rsidRDefault="00B07D22" w:rsidP="00B07D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rPr>
                <w:sz w:val="24"/>
                <w:szCs w:val="24"/>
              </w:rPr>
            </w:pPr>
            <w:proofErr w:type="spellStart"/>
            <w:r w:rsidRPr="00B07D22">
              <w:rPr>
                <w:sz w:val="24"/>
                <w:szCs w:val="24"/>
              </w:rPr>
              <w:t>Саморез</w:t>
            </w:r>
            <w:proofErr w:type="spellEnd"/>
            <w:r w:rsidRPr="00B07D22">
              <w:rPr>
                <w:sz w:val="24"/>
                <w:szCs w:val="24"/>
              </w:rPr>
              <w:t xml:space="preserve"> кровельный стальной 4.8х38мм шестигранная головка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jc w:val="center"/>
              <w:rPr>
                <w:sz w:val="24"/>
                <w:szCs w:val="24"/>
              </w:rPr>
            </w:pPr>
            <w:proofErr w:type="spellStart"/>
            <w:r w:rsidRPr="00B07D22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jc w:val="center"/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11 520</w:t>
            </w:r>
          </w:p>
        </w:tc>
      </w:tr>
      <w:tr w:rsidR="00B07D22" w:rsidRPr="00E830EE" w:rsidTr="00372CD3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7D22" w:rsidRPr="00E830EE" w:rsidRDefault="00B07D22" w:rsidP="00B07D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Электрод Э46 АНО-21 4.0мм AC/DC ГОСТ 9466-75, ГОСТ 9467-75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jc w:val="center"/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кг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jc w:val="center"/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20,00</w:t>
            </w:r>
          </w:p>
        </w:tc>
      </w:tr>
      <w:tr w:rsidR="00B07D22" w:rsidRPr="00E830EE" w:rsidTr="00372CD3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7D22" w:rsidRPr="00E830EE" w:rsidRDefault="00B07D22" w:rsidP="00B07D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Шайба М16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jc w:val="center"/>
              <w:rPr>
                <w:sz w:val="24"/>
                <w:szCs w:val="24"/>
              </w:rPr>
            </w:pPr>
            <w:proofErr w:type="spellStart"/>
            <w:r w:rsidRPr="00B07D22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jc w:val="center"/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44</w:t>
            </w:r>
          </w:p>
        </w:tc>
      </w:tr>
      <w:tr w:rsidR="00B07D22" w:rsidRPr="00E830EE" w:rsidTr="00372CD3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7D22" w:rsidRPr="00E830EE" w:rsidRDefault="00B07D22" w:rsidP="00B07D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Лист стальной горячекатаный 20мм Ст3сп ГОСТ 19903-2015, ГОСТ 14637-89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jc w:val="center"/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jc w:val="center"/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0,1169</w:t>
            </w:r>
          </w:p>
        </w:tc>
      </w:tr>
      <w:tr w:rsidR="00B07D22" w:rsidRPr="00E830EE" w:rsidTr="00372CD3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7D22" w:rsidRPr="00E830EE" w:rsidRDefault="00B07D22" w:rsidP="00B07D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Уголок стальной горячекатаный равнополочный 50х50х4мм Ст3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jc w:val="center"/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jc w:val="center"/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2,6290</w:t>
            </w:r>
          </w:p>
        </w:tc>
      </w:tr>
      <w:tr w:rsidR="00B07D22" w:rsidRPr="00E830EE" w:rsidTr="00372CD3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7D22" w:rsidRPr="00E830EE" w:rsidRDefault="00B07D22" w:rsidP="00B07D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Безусадочная быстротвердеющая сухая смесь наливного типа MAX RS W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jc w:val="center"/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7D22" w:rsidRPr="00B07D22" w:rsidRDefault="00B07D22" w:rsidP="00B07D22">
            <w:pPr>
              <w:jc w:val="center"/>
              <w:rPr>
                <w:sz w:val="24"/>
                <w:szCs w:val="24"/>
              </w:rPr>
            </w:pPr>
            <w:r w:rsidRPr="00B07D22">
              <w:rPr>
                <w:sz w:val="24"/>
                <w:szCs w:val="24"/>
              </w:rPr>
              <w:t>4,800</w:t>
            </w:r>
          </w:p>
        </w:tc>
      </w:tr>
    </w:tbl>
    <w:p w:rsidR="00C12C29" w:rsidRPr="00E830EE" w:rsidRDefault="00C12C29">
      <w:pPr>
        <w:rPr>
          <w:sz w:val="24"/>
          <w:szCs w:val="24"/>
        </w:rPr>
      </w:pPr>
    </w:p>
    <w:sectPr w:rsidR="00C12C29" w:rsidRPr="00E83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7DD" w:rsidRDefault="005917DD">
      <w:r>
        <w:separator/>
      </w:r>
    </w:p>
  </w:endnote>
  <w:endnote w:type="continuationSeparator" w:id="0">
    <w:p w:rsidR="005917DD" w:rsidRDefault="00591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7DD" w:rsidRDefault="005917DD">
      <w:r>
        <w:separator/>
      </w:r>
    </w:p>
  </w:footnote>
  <w:footnote w:type="continuationSeparator" w:id="0">
    <w:p w:rsidR="005917DD" w:rsidRDefault="005917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D" w:rsidRDefault="005917DD" w:rsidP="0050561B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917DD" w:rsidRDefault="005917D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D" w:rsidRDefault="005917DD" w:rsidP="0050561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46763">
      <w:rPr>
        <w:noProof/>
      </w:rPr>
      <w:t>10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D" w:rsidRDefault="005917DD">
    <w:pPr>
      <w:pStyle w:val="a3"/>
      <w:jc w:val="center"/>
    </w:pPr>
  </w:p>
  <w:p w:rsidR="005917DD" w:rsidRDefault="005917D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B30A9"/>
    <w:multiLevelType w:val="multilevel"/>
    <w:tmpl w:val="97B6A53C"/>
    <w:lvl w:ilvl="0">
      <w:start w:val="1"/>
      <w:numFmt w:val="decimal"/>
      <w:lvlText w:val="%1."/>
      <w:lvlJc w:val="left"/>
      <w:pPr>
        <w:ind w:left="360" w:hanging="360"/>
      </w:pPr>
      <w:rPr>
        <w:i w:val="0"/>
        <w:i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D7199"/>
    <w:multiLevelType w:val="multilevel"/>
    <w:tmpl w:val="4A6801D8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849" w:hanging="432"/>
      </w:pPr>
      <w:rPr>
        <w:b w:val="0"/>
        <w:bCs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B8A0E2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322B4"/>
    <w:multiLevelType w:val="multilevel"/>
    <w:tmpl w:val="C124F364"/>
    <w:lvl w:ilvl="0">
      <w:start w:val="1"/>
      <w:numFmt w:val="decimal"/>
      <w:pStyle w:val="1"/>
      <w:lvlText w:val="%1."/>
      <w:lvlJc w:val="left"/>
      <w:pPr>
        <w:ind w:left="41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 w:val="0"/>
        <w:bCs w:val="0"/>
        <w:i w:val="0"/>
        <w:iCs w:val="0"/>
        <w:sz w:val="24"/>
        <w:szCs w:val="22"/>
        <w:lang w:val="ru-RU"/>
      </w:rPr>
    </w:lvl>
    <w:lvl w:ilvl="2">
      <w:start w:val="1"/>
      <w:numFmt w:val="decimal"/>
      <w:pStyle w:val="3"/>
      <w:lvlText w:val="%1.%2.%3."/>
      <w:lvlJc w:val="left"/>
      <w:pPr>
        <w:ind w:left="930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4EB09D1"/>
    <w:multiLevelType w:val="multilevel"/>
    <w:tmpl w:val="4ACA82FA"/>
    <w:lvl w:ilvl="0">
      <w:start w:val="1"/>
      <w:numFmt w:val="decimal"/>
      <w:lvlText w:val="%1."/>
      <w:lvlJc w:val="left"/>
      <w:pPr>
        <w:ind w:left="360" w:hanging="360"/>
      </w:pPr>
      <w:rPr>
        <w:i/>
        <w:i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58026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6EF2866"/>
    <w:multiLevelType w:val="hybridMultilevel"/>
    <w:tmpl w:val="7DACB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7"/>
  </w:num>
  <w:num w:numId="7">
    <w:abstractNumId w:val="6"/>
  </w:num>
  <w:num w:numId="8">
    <w:abstractNumId w:val="3"/>
  </w:num>
  <w:num w:numId="9">
    <w:abstractNumId w:val="8"/>
  </w:num>
  <w:num w:numId="10">
    <w:abstractNumId w:val="5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FAE"/>
    <w:rsid w:val="000062D7"/>
    <w:rsid w:val="00051722"/>
    <w:rsid w:val="000557BA"/>
    <w:rsid w:val="00057EC8"/>
    <w:rsid w:val="00064BB5"/>
    <w:rsid w:val="0007080B"/>
    <w:rsid w:val="000735FC"/>
    <w:rsid w:val="000E2778"/>
    <w:rsid w:val="000E533A"/>
    <w:rsid w:val="001515F6"/>
    <w:rsid w:val="001D43A3"/>
    <w:rsid w:val="00202333"/>
    <w:rsid w:val="00232FA1"/>
    <w:rsid w:val="0026224B"/>
    <w:rsid w:val="00272421"/>
    <w:rsid w:val="00290E53"/>
    <w:rsid w:val="002B65E0"/>
    <w:rsid w:val="002F750E"/>
    <w:rsid w:val="002F7DEB"/>
    <w:rsid w:val="0030651F"/>
    <w:rsid w:val="0032022B"/>
    <w:rsid w:val="003240AA"/>
    <w:rsid w:val="00326C03"/>
    <w:rsid w:val="00372CD3"/>
    <w:rsid w:val="00373058"/>
    <w:rsid w:val="0038621F"/>
    <w:rsid w:val="00391116"/>
    <w:rsid w:val="00394D75"/>
    <w:rsid w:val="003B3371"/>
    <w:rsid w:val="003B7B92"/>
    <w:rsid w:val="003E1987"/>
    <w:rsid w:val="003E6648"/>
    <w:rsid w:val="003E7B8E"/>
    <w:rsid w:val="003F5AE6"/>
    <w:rsid w:val="00403FAE"/>
    <w:rsid w:val="00430FF1"/>
    <w:rsid w:val="00460427"/>
    <w:rsid w:val="004A7F49"/>
    <w:rsid w:val="004D13AA"/>
    <w:rsid w:val="004E4C89"/>
    <w:rsid w:val="0050561B"/>
    <w:rsid w:val="0053530E"/>
    <w:rsid w:val="00546763"/>
    <w:rsid w:val="005622B4"/>
    <w:rsid w:val="00586856"/>
    <w:rsid w:val="005917DD"/>
    <w:rsid w:val="005942ED"/>
    <w:rsid w:val="005A6279"/>
    <w:rsid w:val="005C6C71"/>
    <w:rsid w:val="005D62B9"/>
    <w:rsid w:val="005E6905"/>
    <w:rsid w:val="005F2E7F"/>
    <w:rsid w:val="00630CFD"/>
    <w:rsid w:val="00660347"/>
    <w:rsid w:val="00675C5B"/>
    <w:rsid w:val="00681E20"/>
    <w:rsid w:val="0069465A"/>
    <w:rsid w:val="006E0355"/>
    <w:rsid w:val="006E13D7"/>
    <w:rsid w:val="006E3DEA"/>
    <w:rsid w:val="006F3D0B"/>
    <w:rsid w:val="00710867"/>
    <w:rsid w:val="00737730"/>
    <w:rsid w:val="007410C9"/>
    <w:rsid w:val="00746C6C"/>
    <w:rsid w:val="0078059E"/>
    <w:rsid w:val="007B321E"/>
    <w:rsid w:val="007B4723"/>
    <w:rsid w:val="008201B2"/>
    <w:rsid w:val="008256C9"/>
    <w:rsid w:val="00830AC1"/>
    <w:rsid w:val="008376AA"/>
    <w:rsid w:val="00840102"/>
    <w:rsid w:val="00864D0F"/>
    <w:rsid w:val="00872C9E"/>
    <w:rsid w:val="00881569"/>
    <w:rsid w:val="008A4B99"/>
    <w:rsid w:val="008B4FB7"/>
    <w:rsid w:val="008E2BC3"/>
    <w:rsid w:val="00901AF9"/>
    <w:rsid w:val="0090680E"/>
    <w:rsid w:val="00907E1D"/>
    <w:rsid w:val="009266D6"/>
    <w:rsid w:val="00957E21"/>
    <w:rsid w:val="00975045"/>
    <w:rsid w:val="00997CE9"/>
    <w:rsid w:val="009D4960"/>
    <w:rsid w:val="00A1559E"/>
    <w:rsid w:val="00A30BE9"/>
    <w:rsid w:val="00A47DF1"/>
    <w:rsid w:val="00A523CD"/>
    <w:rsid w:val="00A5318E"/>
    <w:rsid w:val="00A56ACA"/>
    <w:rsid w:val="00A73530"/>
    <w:rsid w:val="00A82B2A"/>
    <w:rsid w:val="00A839FD"/>
    <w:rsid w:val="00A87C60"/>
    <w:rsid w:val="00AB545C"/>
    <w:rsid w:val="00AE1EE0"/>
    <w:rsid w:val="00B07D22"/>
    <w:rsid w:val="00B128F2"/>
    <w:rsid w:val="00B261B4"/>
    <w:rsid w:val="00B4175B"/>
    <w:rsid w:val="00B4625D"/>
    <w:rsid w:val="00B57354"/>
    <w:rsid w:val="00B6755D"/>
    <w:rsid w:val="00B81A67"/>
    <w:rsid w:val="00B91EE2"/>
    <w:rsid w:val="00BA398E"/>
    <w:rsid w:val="00BA6298"/>
    <w:rsid w:val="00BB661F"/>
    <w:rsid w:val="00C019FD"/>
    <w:rsid w:val="00C12C29"/>
    <w:rsid w:val="00C16A69"/>
    <w:rsid w:val="00C32A11"/>
    <w:rsid w:val="00C559A5"/>
    <w:rsid w:val="00CD597B"/>
    <w:rsid w:val="00CE5575"/>
    <w:rsid w:val="00CF6CE3"/>
    <w:rsid w:val="00D00AD6"/>
    <w:rsid w:val="00D00C10"/>
    <w:rsid w:val="00D07DC1"/>
    <w:rsid w:val="00D20D6D"/>
    <w:rsid w:val="00D42892"/>
    <w:rsid w:val="00D42969"/>
    <w:rsid w:val="00D46B96"/>
    <w:rsid w:val="00D71748"/>
    <w:rsid w:val="00D71DED"/>
    <w:rsid w:val="00D82C48"/>
    <w:rsid w:val="00D92317"/>
    <w:rsid w:val="00D948C1"/>
    <w:rsid w:val="00DA5231"/>
    <w:rsid w:val="00DC7773"/>
    <w:rsid w:val="00DE11F7"/>
    <w:rsid w:val="00DE1DB2"/>
    <w:rsid w:val="00DF132C"/>
    <w:rsid w:val="00DF6916"/>
    <w:rsid w:val="00E01BF6"/>
    <w:rsid w:val="00E22073"/>
    <w:rsid w:val="00E33BC1"/>
    <w:rsid w:val="00E57B68"/>
    <w:rsid w:val="00E7516E"/>
    <w:rsid w:val="00E81C32"/>
    <w:rsid w:val="00E830EE"/>
    <w:rsid w:val="00EB6339"/>
    <w:rsid w:val="00ED0E5B"/>
    <w:rsid w:val="00F17C7C"/>
    <w:rsid w:val="00F411F2"/>
    <w:rsid w:val="00F53949"/>
    <w:rsid w:val="00F57770"/>
    <w:rsid w:val="00F6175B"/>
    <w:rsid w:val="00F64389"/>
    <w:rsid w:val="00F73853"/>
    <w:rsid w:val="00F818FD"/>
    <w:rsid w:val="00F87632"/>
    <w:rsid w:val="00FC0EE6"/>
    <w:rsid w:val="00FF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438A1"/>
  <w15:chartTrackingRefBased/>
  <w15:docId w15:val="{AD440724-E074-4953-B05F-9FDCAB7E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C2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"/>
    <w:next w:val="a"/>
    <w:link w:val="10"/>
    <w:qFormat/>
    <w:rsid w:val="003B3371"/>
    <w:pPr>
      <w:numPr>
        <w:ilvl w:val="0"/>
      </w:numPr>
      <w:ind w:left="5038"/>
      <w:outlineLvl w:val="0"/>
    </w:pPr>
    <w:rPr>
      <w:sz w:val="28"/>
      <w:szCs w:val="28"/>
    </w:rPr>
  </w:style>
  <w:style w:type="paragraph" w:styleId="3">
    <w:name w:val="heading 3"/>
    <w:aliases w:val="H3"/>
    <w:basedOn w:val="a"/>
    <w:next w:val="a"/>
    <w:link w:val="30"/>
    <w:autoRedefine/>
    <w:qFormat/>
    <w:rsid w:val="003B3371"/>
    <w:pPr>
      <w:keepNext/>
      <w:numPr>
        <w:ilvl w:val="2"/>
        <w:numId w:val="1"/>
      </w:numPr>
      <w:spacing w:before="120" w:after="60"/>
      <w:ind w:left="709" w:hanging="709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"/>
    <w:next w:val="a"/>
    <w:link w:val="40"/>
    <w:qFormat/>
    <w:rsid w:val="003B3371"/>
    <w:pPr>
      <w:numPr>
        <w:ilvl w:val="1"/>
      </w:numPr>
      <w:outlineLvl w:val="3"/>
    </w:pPr>
    <w:rPr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0"/>
    <w:link w:val="1"/>
    <w:rsid w:val="003B3371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aliases w:val="H3 Знак"/>
    <w:basedOn w:val="a0"/>
    <w:link w:val="3"/>
    <w:rsid w:val="003B3371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basedOn w:val="a0"/>
    <w:link w:val="4"/>
    <w:rsid w:val="003B3371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paragraph" w:styleId="a3">
    <w:name w:val="header"/>
    <w:basedOn w:val="a"/>
    <w:link w:val="a4"/>
    <w:rsid w:val="003B337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3B337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3B33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rsid w:val="003B3371"/>
  </w:style>
  <w:style w:type="paragraph" w:styleId="11">
    <w:name w:val="toc 1"/>
    <w:aliases w:val="содержание"/>
    <w:basedOn w:val="a"/>
    <w:next w:val="a"/>
    <w:autoRedefine/>
    <w:uiPriority w:val="39"/>
    <w:rsid w:val="003B3371"/>
    <w:pPr>
      <w:spacing w:before="120"/>
    </w:pPr>
    <w:rPr>
      <w:rFonts w:cstheme="minorHAnsi"/>
      <w:b/>
      <w:bCs/>
      <w:iCs/>
      <w:sz w:val="24"/>
      <w:szCs w:val="24"/>
    </w:rPr>
  </w:style>
  <w:style w:type="paragraph" w:styleId="31">
    <w:name w:val="toc 3"/>
    <w:basedOn w:val="a"/>
    <w:next w:val="a"/>
    <w:autoRedefine/>
    <w:uiPriority w:val="39"/>
    <w:rsid w:val="003B3371"/>
    <w:pPr>
      <w:tabs>
        <w:tab w:val="left" w:pos="1400"/>
        <w:tab w:val="right" w:leader="dot" w:pos="9911"/>
      </w:tabs>
      <w:ind w:left="560"/>
    </w:pPr>
    <w:rPr>
      <w:rFonts w:cstheme="minorHAnsi"/>
      <w:sz w:val="20"/>
      <w:szCs w:val="20"/>
    </w:rPr>
  </w:style>
  <w:style w:type="character" w:styleId="a7">
    <w:name w:val="Hyperlink"/>
    <w:uiPriority w:val="99"/>
    <w:rsid w:val="003B3371"/>
    <w:rPr>
      <w:color w:val="0000FF"/>
      <w:u w:val="single"/>
    </w:rPr>
  </w:style>
  <w:style w:type="paragraph" w:styleId="41">
    <w:name w:val="toc 4"/>
    <w:basedOn w:val="a"/>
    <w:next w:val="a"/>
    <w:autoRedefine/>
    <w:uiPriority w:val="39"/>
    <w:rsid w:val="003B3371"/>
    <w:pPr>
      <w:ind w:left="840"/>
    </w:pPr>
    <w:rPr>
      <w:rFonts w:cstheme="minorHAnsi"/>
      <w:sz w:val="20"/>
      <w:szCs w:val="20"/>
    </w:rPr>
  </w:style>
  <w:style w:type="paragraph" w:styleId="a8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9"/>
    <w:uiPriority w:val="34"/>
    <w:qFormat/>
    <w:rsid w:val="003B3371"/>
    <w:pPr>
      <w:ind w:left="720"/>
      <w:contextualSpacing/>
    </w:pPr>
    <w:rPr>
      <w:rFonts w:eastAsia="Calibri"/>
      <w:sz w:val="24"/>
      <w:szCs w:val="24"/>
    </w:rPr>
  </w:style>
  <w:style w:type="paragraph" w:customStyle="1" w:styleId="aa">
    <w:name w:val="Таблица"/>
    <w:basedOn w:val="a"/>
    <w:qFormat/>
    <w:rsid w:val="003B3371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b">
    <w:name w:val="Таблица шапка"/>
    <w:basedOn w:val="a"/>
    <w:rsid w:val="003B3371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9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8"/>
    <w:uiPriority w:val="34"/>
    <w:locked/>
    <w:rsid w:val="003B3371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c">
    <w:name w:val="комментарий"/>
    <w:rsid w:val="003B3371"/>
    <w:rPr>
      <w:b/>
      <w:i/>
      <w:shd w:val="clear" w:color="auto" w:fill="FFFF99"/>
    </w:rPr>
  </w:style>
  <w:style w:type="table" w:customStyle="1" w:styleId="12">
    <w:name w:val="Сетка таблицы1"/>
    <w:basedOn w:val="a1"/>
    <w:next w:val="a5"/>
    <w:uiPriority w:val="39"/>
    <w:rsid w:val="0073773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16</Pages>
  <Words>3522</Words>
  <Characters>20078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HRVKK</Company>
  <LinksUpToDate>false</LinksUpToDate>
  <CharactersWithSpaces>23553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Баданова Анастасия Андреевна</dc:creator>
  <cp:keywords/>
  <dc:description/>
  <cp:lastModifiedBy>Баданова Анастасия Андреевна</cp:lastModifiedBy>
  <cp:revision>49</cp:revision>
  <dcterms:created xsi:type="dcterms:W3CDTF">2026-04-22T13:49:00Z</dcterms:created>
  <dcterms:modified xsi:type="dcterms:W3CDTF">2026-11-05T06:48:00Z</dcterms:modified>
</cp:coreProperties>
</file>