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57385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«УТВЕРЖДАЮ»</w:t>
      </w:r>
    </w:p>
    <w:p w:rsidR="001221D0" w:rsidRDefault="00157385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Главный инженер</w:t>
      </w:r>
    </w:p>
    <w:p w:rsidR="001221D0" w:rsidRDefault="00157385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филиала ПАО «Якутскэнерго»</w:t>
      </w:r>
    </w:p>
    <w:p w:rsidR="001221D0" w:rsidRDefault="00157385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Западные электрические сети</w:t>
      </w:r>
    </w:p>
    <w:p w:rsidR="001221D0" w:rsidRDefault="00157385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________________ Ж.Н.Доржиев</w:t>
      </w:r>
    </w:p>
    <w:p w:rsidR="001221D0" w:rsidRDefault="00157385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«___»____________ 2026 г.</w:t>
      </w:r>
    </w:p>
    <w:p w:rsidR="001221D0" w:rsidRDefault="001221D0">
      <w:pPr>
        <w:keepNext/>
        <w:keepLines/>
        <w:jc w:val="right"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221D0">
      <w:pPr>
        <w:keepNext/>
        <w:keepLines/>
        <w:rPr>
          <w:sz w:val="26"/>
          <w:szCs w:val="26"/>
        </w:rPr>
      </w:pPr>
    </w:p>
    <w:p w:rsidR="001221D0" w:rsidRDefault="00157385">
      <w:pPr>
        <w:keepNext/>
        <w:keepLines/>
        <w:spacing w:line="360" w:lineRule="auto"/>
        <w:jc w:val="center"/>
      </w:pPr>
      <w:r>
        <w:rPr>
          <w:rFonts w:eastAsia="Calibri"/>
          <w:b/>
        </w:rPr>
        <w:t>Технические требования на поставку МТР</w:t>
      </w:r>
    </w:p>
    <w:p w:rsidR="001221D0" w:rsidRDefault="00157385">
      <w:pPr>
        <w:keepNext/>
        <w:keepLines/>
        <w:spacing w:line="360" w:lineRule="auto"/>
        <w:jc w:val="center"/>
      </w:pPr>
      <w:r>
        <w:rPr>
          <w:rFonts w:eastAsia="Calibri"/>
          <w:b/>
          <w:bCs/>
        </w:rPr>
        <w:t>"О</w:t>
      </w:r>
      <w:r>
        <w:rPr>
          <w:b/>
        </w:rPr>
        <w:t>КПД2 29.32.30.390 Поставка запчастей к автомобилям УАЗ в рамках эксплуатационных расходов для нужд Западных электрических сетей</w:t>
      </w:r>
      <w:r>
        <w:rPr>
          <w:rFonts w:eastAsia="Calibri"/>
          <w:b/>
          <w:bCs/>
        </w:rPr>
        <w:t>"</w:t>
      </w:r>
    </w:p>
    <w:p w:rsidR="001221D0" w:rsidRDefault="001221D0">
      <w:pPr>
        <w:keepNext/>
        <w:keepLines/>
        <w:spacing w:line="360" w:lineRule="auto"/>
        <w:jc w:val="center"/>
        <w:rPr>
          <w:rFonts w:eastAsia="Calibri"/>
          <w:b/>
          <w:i/>
          <w:sz w:val="26"/>
          <w:szCs w:val="26"/>
        </w:rPr>
      </w:pPr>
    </w:p>
    <w:p w:rsidR="001221D0" w:rsidRDefault="001221D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1221D0" w:rsidRDefault="001221D0">
      <w:pPr>
        <w:keepNext/>
        <w:keepLines/>
        <w:jc w:val="both"/>
        <w:rPr>
          <w:sz w:val="26"/>
          <w:szCs w:val="26"/>
        </w:rPr>
      </w:pPr>
    </w:p>
    <w:p w:rsidR="001221D0" w:rsidRDefault="00157385">
      <w:pPr>
        <w:rPr>
          <w:sz w:val="26"/>
          <w:szCs w:val="26"/>
        </w:rPr>
      </w:pPr>
      <w:r>
        <w:br w:type="page"/>
      </w:r>
    </w:p>
    <w:p w:rsidR="001221D0" w:rsidRDefault="00157385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theme="minorHAnsi"/>
          <w:bCs w:val="0"/>
          <w:sz w:val="20"/>
          <w:szCs w:val="20"/>
        </w:rPr>
        <w:id w:val="-2102556165"/>
        <w:docPartObj>
          <w:docPartGallery w:val="Table of Contents"/>
          <w:docPartUnique/>
        </w:docPartObj>
      </w:sdtPr>
      <w:sdtEndPr/>
      <w:sdtContent>
        <w:p w:rsidR="001221D0" w:rsidRDefault="00157385">
          <w:pPr>
            <w:pStyle w:val="18"/>
            <w:tabs>
              <w:tab w:val="left" w:pos="426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b"/>
            </w:rPr>
            <w:instrText xml:space="preserve"> TOC \o "1-4" \h</w:instrText>
          </w:r>
          <w:r>
            <w:rPr>
              <w:rStyle w:val="affb"/>
            </w:rPr>
            <w:fldChar w:fldCharType="separate"/>
          </w:r>
          <w:hyperlink w:anchor="_Toc235601858">
            <w:r>
              <w:rPr>
                <w:rStyle w:val="affb"/>
              </w:rPr>
              <w:t>1.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_Toc235601858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Общие сведения</w:t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41"/>
            <w:tabs>
              <w:tab w:val="left" w:pos="426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59">
            <w:r w:rsidR="00157385">
              <w:rPr>
                <w:rStyle w:val="affb"/>
                <w:iCs/>
              </w:rPr>
              <w:t>1.1.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_Toc235601859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Обозначения и сокращения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2b"/>
            <w:tabs>
              <w:tab w:val="left" w:pos="426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60">
            <w:r w:rsidR="00157385">
              <w:rPr>
                <w:rStyle w:val="affb"/>
                <w:iCs/>
              </w:rPr>
              <w:t>1.2.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_Toc235601860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Наименование закупаемой продукции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2b"/>
            <w:tabs>
              <w:tab w:val="left" w:pos="426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61">
            <w:r w:rsidR="00157385">
              <w:rPr>
                <w:rStyle w:val="affb"/>
                <w:iCs/>
              </w:rPr>
              <w:t>1.3.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_Toc235601861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Цель использования закупаемой продукции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18"/>
            <w:tabs>
              <w:tab w:val="left" w:pos="426"/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62">
            <w:r w:rsidR="00157385">
              <w:rPr>
                <w:rStyle w:val="affb"/>
              </w:rPr>
              <w:t>2.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_Toc235601862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Требования к продукции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2b"/>
            <w:tabs>
              <w:tab w:val="left" w:pos="426"/>
              <w:tab w:val="left" w:pos="840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63">
            <w:r w:rsidR="00157385">
              <w:rPr>
                <w:rStyle w:val="affb"/>
                <w:iCs/>
              </w:rPr>
              <w:t>2.1.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_Toc235601863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Требования к объемам и срокам поставки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5601864">
            <w:r w:rsidR="00157385">
              <w:rPr>
                <w:rStyle w:val="affb"/>
              </w:rPr>
              <w:t>2.1.1.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_Toc235601864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Перечень и объем закупаемой продукции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5601865"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_Toc235601865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Таблица 1.1 Перечень и объем закупаемой продукции</w:t>
            </w:r>
            <w:r w:rsidR="00157385">
              <w:rPr>
                <w:rStyle w:val="affb"/>
              </w:rPr>
              <w:tab/>
              <w:t>3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5601866">
            <w:r w:rsidR="00157385">
              <w:rPr>
                <w:rStyle w:val="affb"/>
              </w:rPr>
              <w:t>2.1.2.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_Toc235601866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Требования к срокам поставки продукции и оказания сопутствующих услуг</w:t>
            </w:r>
            <w:r w:rsidR="00157385">
              <w:rPr>
                <w:rStyle w:val="affb"/>
              </w:rPr>
              <w:tab/>
              <w:t>7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5601867"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_Toc235601867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Таблица 2.1 Требования по срокам поставки продукции</w:t>
            </w:r>
            <w:r w:rsidR="00157385">
              <w:rPr>
                <w:rStyle w:val="affb"/>
              </w:rPr>
              <w:tab/>
              <w:t>7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2b"/>
            <w:tabs>
              <w:tab w:val="left" w:pos="426"/>
              <w:tab w:val="left" w:pos="840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68">
            <w:r w:rsidR="00157385">
              <w:rPr>
                <w:rStyle w:val="affb"/>
                <w:iCs/>
              </w:rPr>
              <w:t>2.2.</w:t>
            </w:r>
            <w:r w:rsidR="0015738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_Toc235601868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Требования к качеству продукции</w:t>
            </w:r>
            <w:r w:rsidR="00157385">
              <w:rPr>
                <w:rStyle w:val="affb"/>
              </w:rPr>
              <w:tab/>
              <w:t>10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2b"/>
            <w:tabs>
              <w:tab w:val="left" w:pos="426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5601869"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_Toc235601869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Таблица 3. Требования к продукции</w:t>
            </w:r>
            <w:r w:rsidR="00157385">
              <w:rPr>
                <w:rStyle w:val="affb"/>
              </w:rPr>
              <w:tab/>
              <w:t>10</w:t>
            </w:r>
            <w:r w:rsidR="00157385">
              <w:rPr>
                <w:webHidden/>
              </w:rPr>
              <w:fldChar w:fldCharType="end"/>
            </w:r>
          </w:hyperlink>
        </w:p>
        <w:p w:rsidR="001221D0" w:rsidRDefault="00D85AE2">
          <w:pPr>
            <w:pStyle w:val="3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5601870">
            <w:r w:rsidR="00157385">
              <w:rPr>
                <w:webHidden/>
              </w:rPr>
              <w:fldChar w:fldCharType="begin"/>
            </w:r>
            <w:r w:rsidR="00157385">
              <w:rPr>
                <w:webHidden/>
              </w:rPr>
              <w:instrText>PAGEREF _Toc235601870 \h</w:instrText>
            </w:r>
            <w:r w:rsidR="00157385">
              <w:rPr>
                <w:webHidden/>
              </w:rPr>
            </w:r>
            <w:r w:rsidR="00157385">
              <w:rPr>
                <w:webHidden/>
              </w:rPr>
              <w:fldChar w:fldCharType="separate"/>
            </w:r>
            <w:r w:rsidR="00157385">
              <w:rPr>
                <w:rStyle w:val="affb"/>
              </w:rPr>
              <w:t>Таблица 3.1. Требования к продукции (индивидуальные требования по каждой позиции перечня продукции)………………………………………………………………………………………………………………………………..13</w:t>
            </w:r>
            <w:r w:rsidR="00157385">
              <w:rPr>
                <w:webHidden/>
              </w:rPr>
              <w:fldChar w:fldCharType="end"/>
            </w:r>
          </w:hyperlink>
          <w:r w:rsidR="00157385">
            <w:rPr>
              <w:rStyle w:val="affb"/>
            </w:rPr>
            <w:fldChar w:fldCharType="end"/>
          </w:r>
        </w:p>
      </w:sdtContent>
    </w:sdt>
    <w:p w:rsidR="001221D0" w:rsidRDefault="001221D0">
      <w:pPr>
        <w:pStyle w:val="39"/>
      </w:pPr>
    </w:p>
    <w:p w:rsidR="001221D0" w:rsidRDefault="001221D0">
      <w:pPr>
        <w:pStyle w:val="18"/>
        <w:tabs>
          <w:tab w:val="right" w:leader="dot" w:pos="9921"/>
        </w:tabs>
      </w:pPr>
    </w:p>
    <w:p w:rsidR="001221D0" w:rsidRDefault="001221D0">
      <w:pPr>
        <w:pStyle w:val="1"/>
        <w:tabs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57385">
      <w:pPr>
        <w:pStyle w:val="1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center"/>
        <w:rPr>
          <w:caps/>
        </w:rPr>
      </w:pPr>
      <w:bookmarkStart w:id="0" w:name="_Toc235601858"/>
      <w:r>
        <w:lastRenderedPageBreak/>
        <w:t>О</w:t>
      </w:r>
      <w:bookmarkStart w:id="1" w:name="_Toc51339692"/>
      <w:bookmarkStart w:id="2" w:name="_Toc136869906"/>
      <w:r>
        <w:t>бщие сведения</w:t>
      </w:r>
      <w:bookmarkEnd w:id="0"/>
      <w:bookmarkEnd w:id="1"/>
      <w:bookmarkEnd w:id="2"/>
    </w:p>
    <w:p w:rsidR="001221D0" w:rsidRDefault="001221D0">
      <w:pPr>
        <w:tabs>
          <w:tab w:val="left" w:pos="0"/>
          <w:tab w:val="left" w:pos="284"/>
        </w:tabs>
        <w:jc w:val="center"/>
        <w:rPr>
          <w:caps/>
        </w:rPr>
      </w:pPr>
    </w:p>
    <w:p w:rsidR="001221D0" w:rsidRDefault="00157385">
      <w:pPr>
        <w:pStyle w:val="4"/>
        <w:numPr>
          <w:ilvl w:val="1"/>
          <w:numId w:val="3"/>
        </w:numPr>
      </w:pPr>
      <w:bookmarkStart w:id="3" w:name="_Toc235601859"/>
      <w:bookmarkStart w:id="4" w:name="_Toc191888694"/>
      <w:bookmarkStart w:id="5" w:name="_Toc46743505"/>
      <w:r>
        <w:t>Обозначения и сокращения</w:t>
      </w:r>
      <w:bookmarkEnd w:id="3"/>
      <w:bookmarkEnd w:id="4"/>
      <w:bookmarkEnd w:id="5"/>
    </w:p>
    <w:p w:rsidR="001221D0" w:rsidRDefault="001221D0">
      <w:pPr>
        <w:rPr>
          <w:rStyle w:val="aff0"/>
          <w:b w:val="0"/>
          <w:b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1221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aff0"/>
                <w:b w:val="0"/>
                <w:bCs/>
                <w:i w:val="0"/>
                <w:sz w:val="24"/>
                <w:szCs w:val="24"/>
                <w:shd w:val="clear" w:color="auto" w:fill="FFFFFF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</w:rPr>
              <w:t>Государственный стандарт</w:t>
            </w:r>
          </w:p>
        </w:tc>
      </w:tr>
      <w:tr w:rsidR="001221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bCs/>
                <w:sz w:val="24"/>
                <w:szCs w:val="24"/>
                <w:shd w:val="clear" w:color="auto" w:fill="FFFFFF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</w:rPr>
              <w:t>Технические условия</w:t>
            </w:r>
          </w:p>
        </w:tc>
      </w:tr>
      <w:tr w:rsidR="001221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Настоящие Технические требования</w:t>
            </w:r>
          </w:p>
        </w:tc>
      </w:tr>
      <w:tr w:rsidR="001221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ЗЭС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Западные электрические сети</w:t>
            </w:r>
          </w:p>
        </w:tc>
      </w:tr>
    </w:tbl>
    <w:p w:rsidR="001221D0" w:rsidRDefault="001221D0">
      <w:pPr>
        <w:keepNext/>
        <w:keepLines/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1221D0" w:rsidRDefault="00157385">
      <w:pPr>
        <w:pStyle w:val="22"/>
        <w:numPr>
          <w:ilvl w:val="1"/>
          <w:numId w:val="3"/>
        </w:numPr>
      </w:pPr>
      <w:bookmarkStart w:id="6" w:name="_Toc235601860"/>
      <w:bookmarkStart w:id="7" w:name="_Toc46743506"/>
      <w:bookmarkStart w:id="8" w:name="_Toc136869907"/>
      <w:r>
        <w:t>Наименование закупаемой продукции</w:t>
      </w:r>
      <w:bookmarkEnd w:id="6"/>
      <w:bookmarkEnd w:id="7"/>
      <w:bookmarkEnd w:id="8"/>
    </w:p>
    <w:p w:rsidR="001221D0" w:rsidRDefault="00157385">
      <w:pPr>
        <w:widowControl w:val="0"/>
        <w:tabs>
          <w:tab w:val="left" w:pos="426"/>
        </w:tabs>
        <w:spacing w:before="120" w:after="120"/>
        <w:jc w:val="both"/>
      </w:pPr>
      <w:r>
        <w:rPr>
          <w:rFonts w:eastAsia="Calibri"/>
          <w:sz w:val="24"/>
          <w:szCs w:val="24"/>
          <w:lang w:eastAsia="x-none"/>
        </w:rPr>
        <w:t>Запчасти к автомобилям УАЗ для нужд Западных электрических сетей</w:t>
      </w:r>
    </w:p>
    <w:p w:rsidR="001221D0" w:rsidRDefault="001221D0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lang w:eastAsia="x-none"/>
        </w:rPr>
      </w:pPr>
    </w:p>
    <w:p w:rsidR="001221D0" w:rsidRDefault="00157385">
      <w:pPr>
        <w:pStyle w:val="22"/>
        <w:numPr>
          <w:ilvl w:val="1"/>
          <w:numId w:val="3"/>
        </w:numPr>
        <w:rPr>
          <w:rStyle w:val="aff0"/>
          <w:b/>
          <w:lang w:val="ru-RU"/>
        </w:rPr>
      </w:pPr>
      <w:bookmarkStart w:id="9" w:name="_Toc46743507"/>
      <w:bookmarkStart w:id="10" w:name="_Toc235601861"/>
      <w:bookmarkStart w:id="11" w:name="_Toc136869908"/>
      <w:r>
        <w:t xml:space="preserve">Цель </w:t>
      </w:r>
      <w:bookmarkEnd w:id="9"/>
      <w:r>
        <w:t>использования закупаемой продукции</w:t>
      </w:r>
      <w:bookmarkEnd w:id="10"/>
      <w:bookmarkEnd w:id="11"/>
      <w:r>
        <w:t xml:space="preserve"> </w:t>
      </w:r>
    </w:p>
    <w:p w:rsidR="001221D0" w:rsidRDefault="00157385">
      <w:r>
        <w:rPr>
          <w:sz w:val="24"/>
          <w:szCs w:val="24"/>
          <w:lang w:eastAsia="x-none"/>
        </w:rPr>
        <w:t xml:space="preserve">Эксплуатационные расходы </w:t>
      </w:r>
      <w:r>
        <w:rPr>
          <w:sz w:val="24"/>
          <w:lang w:eastAsia="x-none"/>
        </w:rPr>
        <w:t>2027 года</w:t>
      </w:r>
    </w:p>
    <w:p w:rsidR="001221D0" w:rsidRDefault="001221D0">
      <w:pPr>
        <w:rPr>
          <w:i/>
          <w:lang w:eastAsia="x-none"/>
        </w:rPr>
      </w:pPr>
    </w:p>
    <w:p w:rsidR="001221D0" w:rsidRDefault="00157385">
      <w:pPr>
        <w:pStyle w:val="1"/>
        <w:numPr>
          <w:ilvl w:val="0"/>
          <w:numId w:val="3"/>
        </w:numPr>
        <w:tabs>
          <w:tab w:val="left" w:pos="0"/>
          <w:tab w:val="left" w:pos="284"/>
          <w:tab w:val="left" w:pos="426"/>
        </w:tabs>
        <w:ind w:left="0" w:firstLine="0"/>
        <w:jc w:val="center"/>
        <w:rPr>
          <w:caps/>
          <w:lang w:val="ru-RU"/>
        </w:rPr>
      </w:pPr>
      <w:bookmarkStart w:id="12" w:name="_Toc235601862"/>
      <w:bookmarkStart w:id="13" w:name="_Toc136869909"/>
      <w:bookmarkStart w:id="14" w:name="_Toc51339693"/>
      <w:r>
        <w:t>Требования к продукции</w:t>
      </w:r>
      <w:bookmarkEnd w:id="12"/>
      <w:bookmarkEnd w:id="13"/>
      <w:bookmarkEnd w:id="14"/>
    </w:p>
    <w:p w:rsidR="001221D0" w:rsidRDefault="00157385">
      <w:pPr>
        <w:pStyle w:val="22"/>
        <w:numPr>
          <w:ilvl w:val="1"/>
          <w:numId w:val="3"/>
        </w:numPr>
      </w:pPr>
      <w:bookmarkStart w:id="15" w:name="_Toc235601863"/>
      <w:bookmarkStart w:id="16" w:name="_Toc136869910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5"/>
      <w:bookmarkEnd w:id="16"/>
    </w:p>
    <w:p w:rsidR="001221D0" w:rsidRDefault="00157385">
      <w:pPr>
        <w:pStyle w:val="32"/>
        <w:numPr>
          <w:ilvl w:val="2"/>
          <w:numId w:val="3"/>
        </w:numPr>
        <w:ind w:left="0" w:firstLine="0"/>
      </w:pPr>
      <w:bookmarkStart w:id="17" w:name="_Toc235601864"/>
      <w:bookmarkStart w:id="18" w:name="_Toc136869911"/>
      <w:r>
        <w:t>Перечень и объем закупаемой продукции</w:t>
      </w:r>
      <w:bookmarkEnd w:id="17"/>
      <w:bookmarkEnd w:id="18"/>
    </w:p>
    <w:p w:rsidR="001221D0" w:rsidRDefault="00157385">
      <w:pPr>
        <w:pStyle w:val="32"/>
        <w:tabs>
          <w:tab w:val="clear" w:pos="0"/>
        </w:tabs>
      </w:pPr>
      <w:bookmarkStart w:id="19" w:name="_Toc51339695"/>
      <w:bookmarkStart w:id="20" w:name="_Toc235601865"/>
      <w:bookmarkStart w:id="21" w:name="_Toc136869912"/>
      <w:r>
        <w:t xml:space="preserve">Таблица 1.1 Перечень </w:t>
      </w:r>
      <w:bookmarkEnd w:id="19"/>
      <w:r>
        <w:t>и объем закупаемой продукции</w:t>
      </w:r>
      <w:bookmarkEnd w:id="20"/>
      <w:bookmarkEnd w:id="21"/>
    </w:p>
    <w:tbl>
      <w:tblPr>
        <w:tblW w:w="1010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629"/>
        <w:gridCol w:w="3682"/>
        <w:gridCol w:w="1309"/>
        <w:gridCol w:w="902"/>
        <w:gridCol w:w="1524"/>
        <w:gridCol w:w="2055"/>
      </w:tblGrid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221D0" w:rsidRDefault="0015738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21D0" w:rsidRDefault="00157385">
            <w:pPr>
              <w:keepNext/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Амортизатор газомасляный задний 469 MP-3151-2905006-G Pro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keepNext/>
              <w:keepLines/>
              <w:widowControl w:val="0"/>
              <w:spacing w:line="360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29.32.30.390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  <w:bookmarkStart w:id="22" w:name="_GoBack_Копия_1"/>
            <w:bookmarkEnd w:id="22"/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 топливный дополнительный правый 3741-10-1102010 30л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220695-2201010-20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3162-2201010 1260мм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42000.236300-2200010-10 УАЗ L1487мм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передний 220695-2203010-10 УАЗ 850мм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передний 3163-2203010-02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передний 3741-2203010 УАЗ L740мм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Гидроусилитель рулевого управления 31601-3400500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Генератор 3212.3771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Генератор 3282М.3771000 ГАЗ,УАЗ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Дифференциал 3741-240301010 (в сборе с главной парой 37зубьев)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колесный 3151-3501010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Жгут проводов 3163-3724026-30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Жгут проводов основной 3909-45-3724016-15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передний 3741-2300011-20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D85A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передний 3163-2300011-10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D85A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23" w:name="_GoBack"/>
            <w:bookmarkEnd w:id="23"/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раздаточная 390995-1800020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раздаточная 3741-00-1800018-00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раздаточная 3163-1800021-10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Крестовина вала карданного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механическая четырехступенчатая четырехточечное крепление под лепестковую корзину нового образца 3909-1700010 D29мм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Ремень безопасности передний правый 3163-8217012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гидроусилителя руля ШНКФ453471.015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5-ти ступенчатая 3151-95-1700010-02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гибридный передний 3741-2300011-99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D85A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гибридный задний 3741-95-2400010-99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Шарнир кулака поворотного 3741-2304060 УАЗ 660мм в сборе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(16 листов) задняя 3883-2912012 L1239мм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воздушный 31512-11090802-42 УАЗ,УМЗ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гибридный короткий 42000.374100-2304060-00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гибридный длинный 42000.316050-2304061-01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кулака поворотного левый 2206-2304061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поворотного кулака правый 2206-2304060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Шарнир кулака поворотного правый 374100-2304060-00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Стартер редукторный 406-3708000 ГАЗ,ЗМЗ,УАЗ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Тент нового образца 39094-8508020-50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Цепь привода коробки раздаточной 31638-1802089 УАЗ Dymos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задняя 2-х листовая 3163-2912010-11 УАЗ Патриот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5-ти ступенчатой КПП MP-N-018-20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коробки переключения передач 420.3181-1700010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КПП 0000-0-0000018-020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раздаточной коробки 3181-1801800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задняя 3962-00-2912010-00 УАЗ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(3 листа) передняя 3962-2902010 УАЗ L1250мм ЧМЗ с сайлентблоками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Ремень приводной поликлиновой 6РК1220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Ремень приводной поликлиновой 6РК-1195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Мотор отопителя 24В МЭ237-3730/211-3780 ГАЗ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Корзина сцепления 409160100001 в сборе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сцепления 409-160130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колесный стальной белый 7х16 5штх139.7 110мм 1670-53910WH-0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Гидрокомпенсатор 406-4200061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3163-2201010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3182-1700010-20 АДС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главная Спайсер 37/8 3160-2402020-10 80х260х220мм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3163-00-1700010-00 Dymos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221D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масляный 7405 TSN 9.5.3-1017040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pStyle w:val="affff6"/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221D0" w:rsidRDefault="001221D0">
      <w:pPr>
        <w:sectPr w:rsidR="001221D0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1221D0" w:rsidRDefault="00157385">
      <w:pPr>
        <w:pStyle w:val="32"/>
        <w:numPr>
          <w:ilvl w:val="2"/>
          <w:numId w:val="3"/>
        </w:numPr>
        <w:ind w:left="0" w:firstLine="0"/>
      </w:pPr>
      <w:bookmarkStart w:id="24" w:name="_Toc235601866"/>
      <w:r>
        <w:t>Требования к срокам поставки продукции и оказания сопутствующих услуг</w:t>
      </w:r>
      <w:bookmarkEnd w:id="24"/>
    </w:p>
    <w:p w:rsidR="001221D0" w:rsidRDefault="00157385">
      <w:pPr>
        <w:pStyle w:val="32"/>
        <w:tabs>
          <w:tab w:val="clear" w:pos="0"/>
        </w:tabs>
        <w:rPr>
          <w:lang w:val="ru-RU"/>
        </w:rPr>
      </w:pPr>
      <w:bookmarkStart w:id="25" w:name="_Toc50125126"/>
      <w:bookmarkStart w:id="26" w:name="_Toc50125127"/>
      <w:bookmarkStart w:id="27" w:name="_Toc51339697"/>
      <w:bookmarkStart w:id="28" w:name="_Toc235601867"/>
      <w:bookmarkStart w:id="29" w:name="_Toc136869914"/>
      <w:bookmarkEnd w:id="25"/>
      <w:r>
        <w:t xml:space="preserve">Таблица </w:t>
      </w:r>
      <w:r>
        <w:rPr>
          <w:lang w:val="ru-RU"/>
        </w:rPr>
        <w:t>2</w:t>
      </w:r>
      <w:r>
        <w:t>.</w:t>
      </w:r>
      <w:r>
        <w:rPr>
          <w:lang w:val="ru-RU"/>
        </w:rPr>
        <w:t>1</w:t>
      </w:r>
      <w:r>
        <w:t xml:space="preserve"> </w:t>
      </w:r>
      <w:bookmarkStart w:id="30" w:name="_Hlk50465284"/>
      <w:r>
        <w:t xml:space="preserve">Требования по срокам </w:t>
      </w:r>
      <w:bookmarkEnd w:id="26"/>
      <w:bookmarkEnd w:id="27"/>
      <w:bookmarkEnd w:id="30"/>
      <w:r>
        <w:rPr>
          <w:lang w:val="ru-RU"/>
        </w:rPr>
        <w:t>поставки продукции</w:t>
      </w:r>
      <w:bookmarkEnd w:id="28"/>
      <w:bookmarkEnd w:id="29"/>
      <w:r>
        <w:rPr>
          <w:lang w:val="ru-RU"/>
        </w:rPr>
        <w:t xml:space="preserve"> </w:t>
      </w:r>
    </w:p>
    <w:tbl>
      <w:tblPr>
        <w:tblW w:w="99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11"/>
        <w:gridCol w:w="5690"/>
        <w:gridCol w:w="1756"/>
        <w:gridCol w:w="1857"/>
      </w:tblGrid>
      <w:tr w:rsidR="001221D0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1221D0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pStyle w:val="affff2"/>
              <w:keepNext w:val="0"/>
              <w:widowControl w:val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1D0" w:rsidRDefault="00157385">
            <w:pPr>
              <w:pStyle w:val="affff2"/>
              <w:keepNext w:val="0"/>
              <w:widowControl w:val="0"/>
              <w:jc w:val="center"/>
              <w:rPr>
                <w:szCs w:val="22"/>
              </w:rPr>
            </w:pPr>
            <w:bookmarkStart w:id="31" w:name="_Toc46743510"/>
            <w:r>
              <w:rPr>
                <w:b/>
                <w:szCs w:val="22"/>
              </w:rPr>
              <w:t>4</w:t>
            </w:r>
            <w:bookmarkEnd w:id="31"/>
          </w:p>
        </w:tc>
      </w:tr>
      <w:tr w:rsidR="001221D0">
        <w:trPr>
          <w:trHeight w:val="558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right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>Амортизатор газомасляный задний 469 MP-3151-2905006-G Pro УАЗ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90 дней с даты подписания договора</w:t>
            </w: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>Бак топливный дополнительный правый 3741-10-1102010 30л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>Вал карданный задний 220695-2201010-20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3162-2201010 1260мм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42000.236300-2200010-10 УАЗ L1487мм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передний 220695-2203010-10 УАЗ 850мм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передний 3163-2203010-02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передний 3741-2203010 УАЗ L740мм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Гидроусилитель рулевого управления 31601-3400500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Генератор 3212.3771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Генератор 3282М.3771000 ГАЗ,УАЗ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Дифференциал 3741-240301010 (в сборе с главной парой 37зубьев)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колесный 3151-3501010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Жгут проводов 3163-3724026-30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Жгут проводов основной 3909-45-3724016-15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передний 3741-2300011-20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передний 3163-2300011-10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раздаточная 390995-1800020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раздаточная 3741-00-1800018-00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раздаточная 3163-1800021-10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Крестовина вала карданного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механическая четырехступенчатая четырехточечное крепление под лепестковую корзину нового образца 3909-1700010 D29мм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Ремень безопасности передний правый 3163-8217012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гидроусилителя руля ШНКФ453471.015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5-ти ступенчатая 3151-95-1700010-02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гибридный передний 3741-2300011-99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гибридный задний 3741-95-2400010-99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Шарнир кулака поворотного 3741-2304060 УАЗ 660мм в сборе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(16 листов) задняя 3883-2912012 L1239мм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воздушный 31512-11090802-42 УАЗ,УМЗ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гибридный короткий 42000.374100-2304060-00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гибридный длинный 42000.316050-2304061-01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кулака поворотного левый 2206-2304061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 поворотного кулака правый 2206-2304060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Шарнир кулака поворотного правый 374100-2304060-00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Стартер редукторный 406-3708000 ГАЗ,ЗМЗ,УАЗ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Тент нового образца 39094-8508020-50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Цепь привода коробки раздаточной 31638-1802089 УАЗ Dymos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задняя 2-х листовая 3163-2912010-11 УАЗ Патриот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5-ти ступенчатой КПП MP-N-018-20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коробки переключения передач 420.3181-1700010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КПП 0000-0-0000018-020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Ремкомплект раздаточной коробки 3181-1801800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задняя 3962-00-2912010-00 УАЗ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Рессора (3 листа) передняя 3962-2902010 УАЗ L1250мм ЧМЗ с сайлентблоками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Ремень приводной поликлиновой 6РК1220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Ремень приводной поликлиновой 6РК-1195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Мотор отопителя 24В МЭ237-3730/211-3780 ГАЗ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Корзина сцепления 409160100001 в сборе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сцепления 409-160130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колесный стальной белый 7х16 5штх139.7 110мм 1670-53910WH-0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Гидрокомпенсатор 406-4200061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задний 3163-2201010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3182-1700010-20 АДС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главная Спайсер 37/8 3160-2402020-10 80х260х220мм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переключения передач 3163-00-1700010-00 Dymos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  <w:tr w:rsidR="001221D0">
        <w:trPr>
          <w:trHeight w:val="30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масляный 7405 TSN 9.5.3-1017040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1D0" w:rsidRDefault="001221D0">
            <w:pPr>
              <w:widowControl w:val="0"/>
            </w:pPr>
          </w:p>
        </w:tc>
      </w:tr>
    </w:tbl>
    <w:p w:rsidR="001221D0" w:rsidRDefault="001221D0">
      <w:pPr>
        <w:sectPr w:rsidR="001221D0">
          <w:headerReference w:type="default" r:id="rId11"/>
          <w:headerReference w:type="first" r:id="rId12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:rsidR="001221D0" w:rsidRDefault="00157385">
      <w:pPr>
        <w:pStyle w:val="22"/>
        <w:numPr>
          <w:ilvl w:val="1"/>
          <w:numId w:val="3"/>
        </w:numPr>
      </w:pPr>
      <w:bookmarkStart w:id="32" w:name="_Toc547856221"/>
      <w:bookmarkStart w:id="33" w:name="_Toc46743511"/>
      <w:bookmarkStart w:id="34" w:name="_Toc235601868"/>
      <w:bookmarkStart w:id="35" w:name="_Toc75446581"/>
      <w:bookmarkStart w:id="36" w:name="_Toc136869915"/>
      <w:bookmarkStart w:id="37" w:name="_Toc51339698"/>
      <w:bookmarkEnd w:id="32"/>
      <w:r>
        <w:t xml:space="preserve">Требования к </w:t>
      </w:r>
      <w:bookmarkEnd w:id="33"/>
      <w:r>
        <w:t>качеству продукции</w:t>
      </w:r>
      <w:bookmarkEnd w:id="34"/>
      <w:bookmarkEnd w:id="35"/>
      <w:bookmarkEnd w:id="36"/>
    </w:p>
    <w:p w:rsidR="001221D0" w:rsidRDefault="00157385">
      <w:pPr>
        <w:pStyle w:val="22"/>
        <w:tabs>
          <w:tab w:val="clear" w:pos="0"/>
        </w:tabs>
      </w:pPr>
      <w:bookmarkStart w:id="38" w:name="_Toc235601869"/>
      <w:bookmarkStart w:id="39" w:name="_Toc136869916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>
        <w:rPr>
          <w:lang w:val="ru-RU"/>
        </w:rPr>
        <w:t>продукции</w:t>
      </w:r>
      <w:bookmarkEnd w:id="38"/>
      <w:bookmarkEnd w:id="39"/>
      <w:r>
        <w:t xml:space="preserve"> </w:t>
      </w:r>
      <w:bookmarkEnd w:id="37"/>
    </w:p>
    <w:p w:rsidR="001221D0" w:rsidRDefault="00157385">
      <w:pPr>
        <w:jc w:val="both"/>
        <w:rPr>
          <w:rStyle w:val="aff0"/>
          <w:b w:val="0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№1-57 Таблицы 1.1): </w:t>
      </w:r>
      <w:r>
        <w:rPr>
          <w:rFonts w:eastAsia="Calibri"/>
          <w:sz w:val="24"/>
          <w:szCs w:val="24"/>
          <w:lang w:eastAsia="x-none"/>
        </w:rPr>
        <w:t>"Запчасти к автомобилям УАЗ для нужд Западных электрических сетей"</w:t>
      </w:r>
    </w:p>
    <w:tbl>
      <w:tblPr>
        <w:tblStyle w:val="affff8"/>
        <w:tblW w:w="15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4252"/>
        <w:gridCol w:w="3114"/>
        <w:gridCol w:w="2732"/>
        <w:gridCol w:w="2323"/>
      </w:tblGrid>
      <w:tr w:rsidR="001221D0">
        <w:tc>
          <w:tcPr>
            <w:tcW w:w="851" w:type="dxa"/>
            <w:vMerge w:val="restart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2" w:type="dxa"/>
            <w:vMerge w:val="restart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846" w:type="dxa"/>
            <w:gridSpan w:val="2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323" w:type="dxa"/>
            <w:vMerge w:val="restart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221D0">
        <w:tc>
          <w:tcPr>
            <w:tcW w:w="851" w:type="dxa"/>
            <w:vMerge/>
            <w:vAlign w:val="center"/>
          </w:tcPr>
          <w:p w:rsidR="001221D0" w:rsidRDefault="001221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1221D0" w:rsidRDefault="001221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1221D0" w:rsidRDefault="001221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4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732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23" w:type="dxa"/>
            <w:vMerge/>
            <w:vAlign w:val="center"/>
          </w:tcPr>
          <w:p w:rsidR="001221D0" w:rsidRDefault="001221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221D0">
        <w:tc>
          <w:tcPr>
            <w:tcW w:w="851" w:type="dxa"/>
            <w:vAlign w:val="center"/>
          </w:tcPr>
          <w:p w:rsidR="001221D0" w:rsidRDefault="00157385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7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4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32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323" w:type="dxa"/>
            <w:vAlign w:val="center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1221D0">
        <w:tc>
          <w:tcPr>
            <w:tcW w:w="851" w:type="dxa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6519" w:type="dxa"/>
            <w:gridSpan w:val="2"/>
            <w:vAlign w:val="center"/>
          </w:tcPr>
          <w:p w:rsidR="001221D0" w:rsidRDefault="0015738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114" w:type="dxa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2" w:type="dxa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3" w:type="dxa"/>
          </w:tcPr>
          <w:p w:rsidR="001221D0" w:rsidRDefault="001573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1D0">
        <w:tc>
          <w:tcPr>
            <w:tcW w:w="851" w:type="dxa"/>
            <w:vAlign w:val="center"/>
          </w:tcPr>
          <w:p w:rsidR="001221D0" w:rsidRDefault="001221D0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6519" w:type="dxa"/>
            <w:gridSpan w:val="2"/>
            <w:shd w:val="clear" w:color="auto" w:fill="auto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3114" w:type="dxa"/>
            <w:shd w:val="clear" w:color="auto" w:fill="auto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732" w:type="dxa"/>
            <w:shd w:val="clear" w:color="auto" w:fill="auto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23" w:type="dxa"/>
            <w:shd w:val="clear" w:color="auto" w:fill="auto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</w:tr>
      <w:tr w:rsidR="001221D0">
        <w:trPr>
          <w:trHeight w:val="772"/>
        </w:trPr>
        <w:tc>
          <w:tcPr>
            <w:tcW w:w="851" w:type="dxa"/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6519" w:type="dxa"/>
            <w:gridSpan w:val="2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pacing w:before="60"/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114" w:type="dxa"/>
            <w:tcBorders>
              <w:right w:val="nil"/>
            </w:tcBorders>
            <w:tcMar>
              <w:top w:w="55" w:type="dxa"/>
              <w:bottom w:w="55" w:type="dxa"/>
            </w:tcMar>
          </w:tcPr>
          <w:p w:rsidR="001221D0" w:rsidRDefault="00157385">
            <w:pPr>
              <w:widowControl w:val="0"/>
              <w:spacing w:before="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2" w:type="dxa"/>
            <w:tcBorders>
              <w:right w:val="nil"/>
            </w:tcBorders>
            <w:tcMar>
              <w:top w:w="55" w:type="dxa"/>
              <w:bottom w:w="55" w:type="dxa"/>
            </w:tcMar>
          </w:tcPr>
          <w:p w:rsidR="001221D0" w:rsidRDefault="00157385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23" w:type="dxa"/>
            <w:tcMar>
              <w:top w:w="55" w:type="dxa"/>
              <w:bottom w:w="55" w:type="dxa"/>
            </w:tcMar>
          </w:tcPr>
          <w:p w:rsidR="001221D0" w:rsidRDefault="0015738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57385">
            <w:pPr>
              <w:pStyle w:val="aff"/>
              <w:widowControl w:val="0"/>
              <w:spacing w:before="60" w:after="60"/>
              <w:ind w:left="-11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2.1</w:t>
            </w:r>
          </w:p>
        </w:tc>
        <w:tc>
          <w:tcPr>
            <w:tcW w:w="2267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Гарантия</w:t>
            </w:r>
          </w:p>
        </w:tc>
        <w:tc>
          <w:tcPr>
            <w:tcW w:w="42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Соответствие качества Товара требованиям нормативно-технической документации в течение 24 месяцев с момента поставки на склад Покупателя</w:t>
            </w:r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2"/>
                <w:szCs w:val="22"/>
              </w:rPr>
            </w:pPr>
            <w:r>
              <w:rPr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221D0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57385">
            <w:pPr>
              <w:pStyle w:val="aff"/>
              <w:widowControl w:val="0"/>
              <w:spacing w:before="60" w:after="60"/>
              <w:ind w:left="-11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2.2</w:t>
            </w:r>
          </w:p>
        </w:tc>
        <w:tc>
          <w:tcPr>
            <w:tcW w:w="2267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Период изготовления</w:t>
            </w:r>
          </w:p>
        </w:tc>
        <w:tc>
          <w:tcPr>
            <w:tcW w:w="42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Продукция должна быть новой, изготовленной не ранее 2025 года, ранее не использованной</w:t>
            </w:r>
            <w:bookmarkStart w:id="40" w:name="_GoBack29"/>
            <w:bookmarkEnd w:id="40"/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221D0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b w:val="0"/>
                <w:sz w:val="22"/>
                <w:szCs w:val="22"/>
                <w:lang w:val="ru-RU"/>
              </w:rPr>
            </w:pP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221D0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6519" w:type="dxa"/>
            <w:gridSpan w:val="2"/>
            <w:tcBorders>
              <w:top w:val="nil"/>
            </w:tcBorders>
            <w:vAlign w:val="center"/>
          </w:tcPr>
          <w:p w:rsidR="001221D0" w:rsidRDefault="0015738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57385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1D0">
        <w:tc>
          <w:tcPr>
            <w:tcW w:w="851" w:type="dxa"/>
            <w:vAlign w:val="center"/>
          </w:tcPr>
          <w:p w:rsidR="001221D0" w:rsidRDefault="001221D0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2267" w:type="dxa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 xml:space="preserve">Место поставки </w:t>
            </w:r>
            <w:r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позиции №1-57</w:t>
            </w:r>
            <w:r>
              <w:rPr>
                <w:rFonts w:eastAsia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Таблицы 1.1 «Перечень и объем закупаемой продукции»</w:t>
            </w:r>
          </w:p>
        </w:tc>
        <w:tc>
          <w:tcPr>
            <w:tcW w:w="4252" w:type="dxa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Западные электрические сети филиал ПАО "Якутскэнерго", 678174, Республика Саха (Якутия), г. Мирный, Ленинградский пр., 5/2</w:t>
            </w:r>
          </w:p>
        </w:tc>
        <w:tc>
          <w:tcPr>
            <w:tcW w:w="3114" w:type="dxa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732" w:type="dxa"/>
          </w:tcPr>
          <w:p w:rsidR="001221D0" w:rsidRDefault="001221D0">
            <w:pPr>
              <w:widowControl w:val="0"/>
              <w:tabs>
                <w:tab w:val="left" w:pos="426"/>
              </w:tabs>
              <w:spacing w:before="40" w:after="60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221D0" w:rsidRDefault="001221D0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1221D0">
        <w:tc>
          <w:tcPr>
            <w:tcW w:w="851" w:type="dxa"/>
            <w:vAlign w:val="center"/>
          </w:tcPr>
          <w:p w:rsidR="001221D0" w:rsidRDefault="001221D0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2267" w:type="dxa"/>
          </w:tcPr>
          <w:p w:rsidR="001221D0" w:rsidRDefault="00157385">
            <w:pPr>
              <w:widowControl w:val="0"/>
            </w:pPr>
            <w:r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4252" w:type="dxa"/>
          </w:tcPr>
          <w:p w:rsidR="001221D0" w:rsidRDefault="0015738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ГОСТ 15150-69</w:t>
            </w:r>
          </w:p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5(ОЖ4). Обоснование: транспортировка в район Крайнего Севера</w:t>
            </w:r>
          </w:p>
        </w:tc>
        <w:tc>
          <w:tcPr>
            <w:tcW w:w="3114" w:type="dxa"/>
          </w:tcPr>
          <w:p w:rsidR="001221D0" w:rsidRDefault="00157385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sz w:val="20"/>
                <w:szCs w:val="20"/>
              </w:rPr>
            </w:pPr>
            <w:bookmarkStart w:id="41" w:name="__RefHeading___Toc549288_890196791"/>
            <w:bookmarkStart w:id="42" w:name="_Toc136869917"/>
            <w:bookmarkEnd w:id="41"/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Согласие с требованием</w:t>
            </w:r>
            <w:bookmarkEnd w:id="42"/>
          </w:p>
        </w:tc>
        <w:tc>
          <w:tcPr>
            <w:tcW w:w="2732" w:type="dxa"/>
          </w:tcPr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221D0" w:rsidRDefault="001221D0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57385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4.</w:t>
            </w:r>
          </w:p>
        </w:tc>
        <w:tc>
          <w:tcPr>
            <w:tcW w:w="6519" w:type="dxa"/>
            <w:gridSpan w:val="2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jc w:val="center"/>
              <w:outlineLvl w:val="2"/>
              <w:rPr>
                <w:b/>
                <w:sz w:val="24"/>
                <w:szCs w:val="24"/>
              </w:rPr>
            </w:pPr>
            <w:bookmarkStart w:id="43" w:name="__RefHeading___Toc549290_890196791"/>
            <w:bookmarkEnd w:id="43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57385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4.1.</w:t>
            </w:r>
          </w:p>
        </w:tc>
        <w:tc>
          <w:tcPr>
            <w:tcW w:w="2267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Запчасти позиции №1-57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br/>
              <w:t>Таблицы 1.1 «Перечень и объем закупаемого товара»</w:t>
            </w:r>
          </w:p>
        </w:tc>
        <w:tc>
          <w:tcPr>
            <w:tcW w:w="4252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Продукция должна соответствовать действующим в России стандартам (ГОСТ), техническим условиям (ТУ) и иметь сертификат соответствия обязательного или добровольного сертифицирования, либо информационное письмо о том, что продукция, указанная в договоре, не подлежит обязательной сертификации</w:t>
            </w:r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Согласие с требованием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221D0">
            <w:pPr>
              <w:widowControl w:val="0"/>
              <w:contextualSpacing/>
              <w:rPr>
                <w:b/>
                <w:sz w:val="24"/>
                <w:szCs w:val="24"/>
              </w:rPr>
            </w:pP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57385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5.</w:t>
            </w:r>
          </w:p>
        </w:tc>
        <w:tc>
          <w:tcPr>
            <w:tcW w:w="6519" w:type="dxa"/>
            <w:gridSpan w:val="2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b/>
                <w:iCs/>
                <w:sz w:val="24"/>
                <w:szCs w:val="24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jc w:val="center"/>
              <w:rPr>
                <w:rFonts w:eastAsia="Calibri" w:cs="Arial"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1221D0">
        <w:tc>
          <w:tcPr>
            <w:tcW w:w="851" w:type="dxa"/>
            <w:tcBorders>
              <w:top w:val="nil"/>
            </w:tcBorders>
            <w:vAlign w:val="center"/>
          </w:tcPr>
          <w:p w:rsidR="001221D0" w:rsidRDefault="00157385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5.1.</w:t>
            </w:r>
          </w:p>
        </w:tc>
        <w:tc>
          <w:tcPr>
            <w:tcW w:w="6519" w:type="dxa"/>
            <w:gridSpan w:val="2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Запчасти позиции №1-57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br/>
              <w:t>Таблицы 1.1 «Перечень и объем закупаемого товара»</w:t>
            </w:r>
          </w:p>
        </w:tc>
        <w:tc>
          <w:tcPr>
            <w:tcW w:w="3114" w:type="dxa"/>
            <w:tcBorders>
              <w:top w:val="nil"/>
            </w:tcBorders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1221D0" w:rsidRDefault="001221D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221D0" w:rsidRDefault="00157385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732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323" w:type="dxa"/>
            <w:tcBorders>
              <w:top w:val="nil"/>
            </w:tcBorders>
          </w:tcPr>
          <w:p w:rsidR="001221D0" w:rsidRDefault="00157385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  <w:p w:rsidR="001221D0" w:rsidRDefault="001221D0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1221D0" w:rsidRDefault="001221D0">
      <w:pPr>
        <w:rPr>
          <w:rFonts w:eastAsia="Calibri"/>
          <w:b/>
          <w:iCs/>
          <w:sz w:val="22"/>
          <w:lang w:eastAsia="x-none"/>
        </w:rPr>
      </w:pPr>
    </w:p>
    <w:p w:rsidR="001221D0" w:rsidRDefault="001221D0">
      <w:pPr>
        <w:rPr>
          <w:rFonts w:eastAsia="Calibri"/>
          <w:b/>
          <w:iCs/>
          <w:sz w:val="22"/>
          <w:lang w:eastAsia="x-none"/>
        </w:rPr>
      </w:pPr>
    </w:p>
    <w:p w:rsidR="001221D0" w:rsidRDefault="00157385">
      <w:pPr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  <w:t>Начальник СМиТ _____________________ /Акапян В.Г.</w:t>
      </w:r>
    </w:p>
    <w:p w:rsidR="001221D0" w:rsidRDefault="001221D0">
      <w:pPr>
        <w:rPr>
          <w:rFonts w:eastAsia="Calibri"/>
          <w:b/>
          <w:iCs/>
          <w:lang w:val="x-none" w:eastAsia="x-none"/>
        </w:rPr>
      </w:pPr>
    </w:p>
    <w:p w:rsidR="001221D0" w:rsidRDefault="001221D0">
      <w:pPr>
        <w:rPr>
          <w:rFonts w:eastAsia="Calibri"/>
          <w:b/>
          <w:iCs/>
          <w:lang w:val="x-none" w:eastAsia="x-none"/>
        </w:rPr>
      </w:pPr>
    </w:p>
    <w:p w:rsidR="001221D0" w:rsidRDefault="001221D0">
      <w:pPr>
        <w:rPr>
          <w:rFonts w:eastAsia="Calibri"/>
          <w:b/>
          <w:iCs/>
          <w:lang w:val="x-none" w:eastAsia="x-none"/>
        </w:rPr>
      </w:pPr>
    </w:p>
    <w:p w:rsidR="001221D0" w:rsidRDefault="00157385">
      <w:pPr>
        <w:spacing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№1 к Техническим требованиям</w:t>
      </w:r>
    </w:p>
    <w:p w:rsidR="001221D0" w:rsidRDefault="00157385">
      <w:pPr>
        <w:pStyle w:val="32"/>
        <w:tabs>
          <w:tab w:val="clear" w:pos="0"/>
        </w:tabs>
      </w:pPr>
      <w:bookmarkStart w:id="44" w:name="_Toc235601870"/>
      <w:bookmarkStart w:id="45" w:name="_Toc136869918"/>
      <w:r>
        <w:t>Таблица 3.1. Требования к продукции (индивидуальные требования по каждой позиции перечня продукции)</w:t>
      </w:r>
      <w:bookmarkEnd w:id="44"/>
      <w:bookmarkEnd w:id="45"/>
    </w:p>
    <w:p w:rsidR="001221D0" w:rsidRDefault="00157385">
      <w:pPr>
        <w:jc w:val="both"/>
        <w:rPr>
          <w:rStyle w:val="aff0"/>
          <w:b w:val="0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Fonts w:eastAsia="Calibri"/>
          <w:bCs/>
          <w:sz w:val="24"/>
          <w:szCs w:val="24"/>
          <w:lang w:eastAsia="x-none"/>
        </w:rPr>
        <w:t>"Запчасти к автомобилям УАЗ для нужд Западных электрических сетей"</w:t>
      </w:r>
    </w:p>
    <w:p w:rsidR="001221D0" w:rsidRDefault="001221D0">
      <w:pPr>
        <w:jc w:val="both"/>
        <w:rPr>
          <w:rStyle w:val="aff0"/>
          <w:b w:val="0"/>
          <w:iCs/>
          <w:sz w:val="24"/>
          <w:szCs w:val="24"/>
        </w:rPr>
      </w:pPr>
    </w:p>
    <w:tbl>
      <w:tblPr>
        <w:tblStyle w:val="1d"/>
        <w:tblW w:w="155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6"/>
        <w:gridCol w:w="1552"/>
        <w:gridCol w:w="2205"/>
        <w:gridCol w:w="1139"/>
        <w:gridCol w:w="2552"/>
        <w:gridCol w:w="1817"/>
        <w:gridCol w:w="1616"/>
        <w:gridCol w:w="993"/>
        <w:gridCol w:w="1865"/>
        <w:gridCol w:w="1230"/>
      </w:tblGrid>
      <w:tr w:rsidR="001221D0">
        <w:trPr>
          <w:trHeight w:val="311"/>
        </w:trPr>
        <w:tc>
          <w:tcPr>
            <w:tcW w:w="615" w:type="dxa"/>
            <w:vMerge w:val="restart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1551" w:type="dxa"/>
            <w:vMerge w:val="restart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№ позиции </w:t>
            </w:r>
            <w:r>
              <w:rPr>
                <w:rFonts w:eastAsia="Calibri"/>
                <w:b/>
                <w:sz w:val="22"/>
                <w:szCs w:val="22"/>
              </w:rPr>
              <w:br/>
              <w:t>Таблицы 1.1. «Перечень и объем закупаемой продукции»</w:t>
            </w:r>
          </w:p>
        </w:tc>
        <w:tc>
          <w:tcPr>
            <w:tcW w:w="2205" w:type="dxa"/>
            <w:vMerge w:val="restart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5508" w:type="dxa"/>
            <w:gridSpan w:val="3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Требования заказчика *</w:t>
            </w:r>
          </w:p>
        </w:tc>
        <w:tc>
          <w:tcPr>
            <w:tcW w:w="5704" w:type="dxa"/>
            <w:gridSpan w:val="4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Предложения участника**</w:t>
            </w:r>
          </w:p>
        </w:tc>
      </w:tr>
      <w:tr w:rsidR="001221D0">
        <w:trPr>
          <w:trHeight w:val="726"/>
        </w:trPr>
        <w:tc>
          <w:tcPr>
            <w:tcW w:w="615" w:type="dxa"/>
            <w:vMerge/>
            <w:vAlign w:val="center"/>
          </w:tcPr>
          <w:p w:rsidR="001221D0" w:rsidRDefault="001221D0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1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05" w:type="dxa"/>
            <w:vMerge/>
            <w:vAlign w:val="center"/>
          </w:tcPr>
          <w:p w:rsidR="001221D0" w:rsidRDefault="001221D0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ГОСТ</w:t>
            </w:r>
          </w:p>
        </w:tc>
        <w:tc>
          <w:tcPr>
            <w:tcW w:w="2552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Технические и функциональные характеристики</w:t>
            </w:r>
          </w:p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(параметры эквивалентности)</w:t>
            </w:r>
          </w:p>
        </w:tc>
        <w:tc>
          <w:tcPr>
            <w:tcW w:w="1817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Место поставки</w:t>
            </w:r>
          </w:p>
        </w:tc>
        <w:tc>
          <w:tcPr>
            <w:tcW w:w="1616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993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ГОСТ</w:t>
            </w:r>
          </w:p>
        </w:tc>
        <w:tc>
          <w:tcPr>
            <w:tcW w:w="1865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1230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Место поставки</w:t>
            </w:r>
          </w:p>
        </w:tc>
      </w:tr>
      <w:tr w:rsidR="001221D0">
        <w:trPr>
          <w:trHeight w:val="223"/>
        </w:trPr>
        <w:tc>
          <w:tcPr>
            <w:tcW w:w="615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2205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139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2552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817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616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865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30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10</w:t>
            </w: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Амортизатор газомасляный задний 469 MP-3151-2905006-G Pro УАЗ</w:t>
            </w:r>
          </w:p>
        </w:tc>
        <w:tc>
          <w:tcPr>
            <w:tcW w:w="1139" w:type="dxa"/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ind w:right="15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Тип: газомасляный, двухтрубный.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ind w:right="15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Установка: задняя. Крепление: проушина – проушина.</w:t>
            </w:r>
          </w:p>
        </w:tc>
        <w:tc>
          <w:tcPr>
            <w:tcW w:w="1817" w:type="dxa"/>
            <w:vMerge w:val="restart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678174, Республика Саха (Якутия), г. Мирный, Ленинградский пр-т, 5/2</w:t>
            </w: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Бак топливный дополнительный правый 3741-10-1102010 30л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ind w:right="15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Габариты – 645 х 298 х 165 мм. Вес: 4 – 5 кг.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задний 220695-2201010-20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Длина: 631 мм.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Вес: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val="en-US"/>
              </w:rPr>
              <w:t>~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7кг.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задний 3162-2201010 1260мм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Габариты-100х100х1090мм, вес-8,91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rPr>
          <w:trHeight w:val="1240"/>
        </w:trPr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задний 42000.236300-2200010-10 УАЗ L1487мм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Ширина, м</w:t>
            </w:r>
            <w:r>
              <w:rPr>
                <w:rFonts w:eastAsia="Calibri"/>
                <w:sz w:val="24"/>
                <w:szCs w:val="24"/>
              </w:rPr>
              <w:tab/>
              <w:t>0.22</w:t>
            </w:r>
          </w:p>
          <w:p w:rsidR="001221D0" w:rsidRDefault="0015738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Высота, м</w:t>
            </w:r>
            <w:r>
              <w:rPr>
                <w:rFonts w:eastAsia="Calibri"/>
                <w:sz w:val="24"/>
                <w:szCs w:val="24"/>
              </w:rPr>
              <w:tab/>
              <w:t>0.15</w:t>
            </w:r>
          </w:p>
          <w:p w:rsidR="001221D0" w:rsidRDefault="0015738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Длина, м</w:t>
            </w:r>
            <w:r>
              <w:rPr>
                <w:rFonts w:eastAsia="Calibri"/>
                <w:sz w:val="24"/>
                <w:szCs w:val="24"/>
              </w:rPr>
              <w:tab/>
              <w:t>1.5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Вес, кг</w:t>
            </w:r>
            <w:r>
              <w:rPr>
                <w:rFonts w:eastAsia="Calibri"/>
                <w:sz w:val="24"/>
                <w:szCs w:val="24"/>
              </w:rPr>
              <w:tab/>
              <w:t>13.5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передний 220695-2203010-10 УАЗ 850мм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Крестовина: 30×88 мм;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фланцы: «квадрат» 4×Ø10,3, PCD 80 мм, наружный размер около 103 мм, центрирующий бурт ≈ Ø60×2 мм;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труба: внутренний диаметр 45 мм, толщина стенки 2,5 мм;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углы работы шарниров: примерно 24°; kardanservis-nch.ru +1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максимальные крутящие моменты: без деформации — 1260 Н·м, без разрушения — 2100 Н·м.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около 8,45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передний 3163-2203010-02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bookmarkStart w:id="46" w:name="__RefHeading___Toc1033522_3420070024"/>
            <w:bookmarkEnd w:id="46"/>
            <w:r>
              <w:rPr>
                <w:rFonts w:eastAsia="Calibri"/>
                <w:sz w:val="24"/>
                <w:szCs w:val="24"/>
              </w:rPr>
              <w:t>Размеры (Д х Ш х В): 0.61 x 0.09 x 0.09 м</w:t>
            </w:r>
          </w:p>
          <w:p w:rsidR="001221D0" w:rsidRDefault="00157385">
            <w:pPr>
              <w:widowControl w:val="0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6.2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8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передний 3741-2203010 УАЗ L740мм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Каталожный номер: 3741-2203010.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Длина: в сжатом состоянии примерно 650–652 мм, а в растянутом (с учётом рабочего хода шлицевой пары) — до 740 мм. Поэтому в описаниях часто пишут диапазон L=652–740 мм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Гидроусилитель рулевого управления 31601-3400500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В данном рулевом механизме гидроусилитель ШНКФ 453461.133-60 интегрального типа. Тип передачи: винт - шариковая гайка-поршень рейка-прямозубый зубчатый сектор.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Генератор 3212.3771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bookmarkStart w:id="47" w:name="__RefHeading___Toc1033524_3420070024"/>
            <w:bookmarkEnd w:id="47"/>
            <w:r>
              <w:rPr>
                <w:rFonts w:eastAsia="Calibri"/>
                <w:bCs/>
                <w:sz w:val="24"/>
                <w:szCs w:val="24"/>
              </w:rPr>
              <w:t>Номинальное напряжение: 14 В.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Выпрямляемый ток (не менее): 90 А.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Удельная мощность: 242 Вт/кг.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Направление вращения вала (со стороны шкива): правое.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Диаметр шкива: 54 мм, шестиручьевой.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Масса без шкива: около 5,2 кг.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Производитель: БАТЭ (Борисовский завод автотракторного электрооборудования, Беларусь).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Генератор 3282М.3771000 ГАЗ,УАЗ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Гарантия: 12 месяцев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Материал: металл/пластик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 (гр.): 5200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Комплектация: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Генератор - 1 шт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Размеры: 22х20х15 см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Артикулы: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3282М.3771000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Рабочее напряжение:</w:t>
            </w:r>
          </w:p>
          <w:p w:rsidR="001221D0" w:rsidRDefault="00157385">
            <w:pPr>
              <w:widowControl w:val="0"/>
              <w:shd w:val="clear" w:color="auto" w:fill="F8F8F8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 В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Дифференциал 3741-240301010 (в сборе с главной парой 37зубьев)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6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Артикул: 3741-00-2403010-10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Дифференциал в сборе с главной парой 37/8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Диск колесный 3151-3501010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3151-3501010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Жгут проводов 3163-3724026-30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bookmarkStart w:id="48" w:name="__RefHeading___Toc1033526_3420070024"/>
            <w:bookmarkEnd w:id="48"/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Производитель: «ДИМАВТОПЛЮС» (г. Димитровград).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Цвет: чёрный.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Вес: примерно 1330 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Габариты (В×Г×Ш): 9×40×38 см.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Страна производства: Россия.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Гарантия: 12 месяцев.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15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Жгут проводов основной 3909-45-3724016-15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bookmarkStart w:id="49" w:name="__RefHeading___Toc1033528_3420070024"/>
            <w:bookmarkEnd w:id="49"/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Производитель: «ДимитровградЖгутКомплект» (г. Димитровград).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Цвет: чёрный.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Габариты (приблизительно): 30 × 30 × 30 см.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Вес: около 1200 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Ключевая особенность: в комплект встроен блок реле М-150. Он рассчитан на установку под новый щиток приборов.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Мост передний 3741-2300011-20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bookmarkStart w:id="50" w:name="__RefHeading___Toc1033530_3420070024"/>
            <w:bookmarkEnd w:id="50"/>
            <w:r>
              <w:rPr>
                <w:rFonts w:eastAsia="Calibri"/>
                <w:sz w:val="24"/>
                <w:szCs w:val="24"/>
              </w:rPr>
              <w:t>Применяемость: УАЗ-452 («Буханка»), УАЗ-2206, УАЗ-3741 и другие модели на этой платформе.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Передаточное число редуктора: 4,625.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Колея: 1445 мм (такой мост иногда называют «узким»).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в разных источниках встречаются значения около 133–135 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Производитель: ООО «УАЗ» (Россия).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Мост передний 3163-2300011-10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bookmarkStart w:id="51" w:name="__RefHeading___Toc1033532_3420070024_Коп"/>
            <w:bookmarkEnd w:id="51"/>
            <w:r>
              <w:rPr>
                <w:rFonts w:eastAsia="Calibri"/>
                <w:bCs/>
                <w:color w:val="000000"/>
                <w:kern w:val="2"/>
                <w:sz w:val="24"/>
                <w:szCs w:val="24"/>
              </w:rPr>
              <w:t>Мост передний (в сборе) Уаз Патриот, Пикап (под АБС / ГУР Delphi / главная пара 37/8) (ОАО УАЗ) 3163-80-2300011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18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раздаточная 390995-1800020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Коробка раздаточная УАЗ-3741,452 Н/О (мост ТИМКЕН, ГИБРИД, датчик скорости) (ОАО УАЗ) № 390995180012000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19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раздаточная 3741-00-1800018-00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bookmarkStart w:id="52" w:name="__RefHeading___Toc1033536_3420070024"/>
            <w:bookmarkEnd w:id="52"/>
            <w:r>
              <w:rPr>
                <w:rFonts w:eastAsia="Calibri"/>
                <w:bCs/>
                <w:color w:val="141E28"/>
                <w:kern w:val="2"/>
                <w:sz w:val="24"/>
                <w:szCs w:val="24"/>
              </w:rPr>
              <w:t>Производитель: УАЗ.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141E28"/>
                <w:kern w:val="2"/>
                <w:sz w:val="24"/>
                <w:szCs w:val="24"/>
              </w:rPr>
              <w:t>Вес: примерно 31–35 кг (в разных источниках встречаются небольшие расхождения).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141E28"/>
                <w:kern w:val="2"/>
                <w:sz w:val="24"/>
                <w:szCs w:val="24"/>
              </w:rPr>
              <w:t>Габаритные размеры (Д×Ш×В): около 42×30×32 см.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141E28"/>
                <w:kern w:val="2"/>
                <w:sz w:val="24"/>
                <w:szCs w:val="24"/>
              </w:rPr>
              <w:t>Передаточное число понижающей передачи: стандартное — 1,94.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раздаточная 3163-1800021-10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bookmarkStart w:id="53" w:name="__RefHeading___Toc1033538_3420070024_Коп"/>
            <w:bookmarkEnd w:id="53"/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Коробка раздаточная УАЗ-315195,3163 дв.ЗМЗ-409 под КПП 5ст.DYMOS (ОАО УАЗ) № 316300180012110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Крестовина вала карданного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kern w:val="2"/>
                <w:sz w:val="24"/>
                <w:szCs w:val="24"/>
              </w:rPr>
              <w:t>Крестовина УАЗ вала карданного с масленкой и стопорными кольцами d=30мм (ОАО УАЗ)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переключения передач механическая четырехступенчатая четырехточечное крепление под лепестковую корзину нового образца 3909-1700010 D29мм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Габариты-310х260х510мм, вес -36,1 кг.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Ремень безопасности передний правый 3163-8217012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Габариты (в упаковке): примерно 0,17 × 0,11 × 0,15 м.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около 0,975 кг.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Длина ленты (от выхода из инерционной катушки до крепления): примерно 3,25 м.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Ширина пластины, которая вставляется в замок: 22 мм; размер прямоугольного отверстия в ней — 11,5 мм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Насос гидроусилителя руля ШНКФ453471.015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Рабочий объём: 9 см³. Теоретический рабочий объём: 8,7 см³.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Номинальная объёмная подача: при 1000 об/мин — не менее 5,6 дм³/мин; при 2000 об/мин — не более 7,3 дм³/мин.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Давление: 15,5 ± 0,5 МПа.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Интервал частоты вращения входного вала: 800–7500 мин⁻¹.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Температура рабочей жидкости: от –20 до +90 °C.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Температура окружающей среды при эксплуатации: от –5 °C.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Диаметр шкива: 110 мм. Тип шкива: поликлиновый.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Присоединение шлангов: и нагнетательный, и всасывающий шланги подключаются через штуцер с торцевой резьбой М16.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Количество точек 6.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Масса: 3,6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25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переключения передач 5-ти ступенчатая 3151-95-1700010-02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Коробка передач УАЗ 5-ти ступенчатая , габариты-370х370х620мм, вес-50 кг.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Мост гибридный передний 3741-2300011-99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Габаритные размеры, м: 1.91х0.46х0.62;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Вес, кг: 147;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Объем, м3: 0.54;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Ширина колеи, мм - 1465;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Клиренс, мм - 220;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Передаточное число главной пары - 4.625.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Длины полуосей: 875 мм и 736 мм.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Мост гибридный задний 3741-95-2400010-99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141E28"/>
                <w:kern w:val="2"/>
                <w:sz w:val="24"/>
                <w:szCs w:val="24"/>
              </w:rPr>
              <w:t>Мост передний УАЗ-452 гибридный "61" гл. пара 37,8*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28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Шарнир кулака поворотного 3741-2304060 УАЗ 660мм в сборе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54" w:name="__RefHeading___Toc1033540_3420070024"/>
            <w:bookmarkEnd w:id="54"/>
            <w:r>
              <w:rPr>
                <w:rFonts w:eastAsia="Calibri"/>
                <w:bCs/>
                <w:kern w:val="2"/>
                <w:sz w:val="24"/>
                <w:szCs w:val="24"/>
              </w:rPr>
              <w:t>Диапазон рабочих температур: от –45 °C до +110 °C.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</w:rPr>
              <w:t>Вес: примерно 6,2 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</w:rPr>
              <w:t>Применяемость: для автомобилей УАЗ (модели 3741, Хантер, Буханка 452) с гибридными мостами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29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Рессора (16 листов) задняя 3883-2912012 L1239мм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55" w:name="__RefHeading___Toc1033542_3420070024_Коп"/>
            <w:bookmarkEnd w:id="55"/>
            <w:r>
              <w:rPr>
                <w:rFonts w:eastAsia="Calibri"/>
                <w:sz w:val="24"/>
                <w:szCs w:val="24"/>
                <w:shd w:val="clear" w:color="auto" w:fill="FFFFFF"/>
              </w:rPr>
              <w:t>Количество листов, шт - 16 Сечение, мм - 45/25х6,5/1,5 Высота пакета, мм - 101 Расчетная длина, мм - 1200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Фильтр воздушный 31512-11090802-42 УАЗ,УМЗ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56" w:name="__RefHeading___Toc1033544_3420070024_Коп"/>
            <w:bookmarkEnd w:id="56"/>
            <w:r>
              <w:rPr>
                <w:rFonts w:eastAsia="Calibri"/>
                <w:bCs/>
                <w:kern w:val="2"/>
                <w:sz w:val="24"/>
                <w:szCs w:val="24"/>
              </w:rPr>
              <w:t>Элемент фильтра воздушного (ЭФВ) В4238 низкий ЭФВ040-1109080 (DIFA 4238) (Дифа)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Шрус гибридный короткий 42000.374100-2304060-00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57" w:name="__RefHeading___Toc1033546_3420070024_Коп"/>
            <w:bookmarkEnd w:id="57"/>
            <w:r>
              <w:rPr>
                <w:rFonts w:eastAsia="Calibri"/>
                <w:bCs/>
                <w:kern w:val="2"/>
                <w:sz w:val="24"/>
                <w:szCs w:val="24"/>
              </w:rPr>
              <w:t>Шарнир кулака поворотного УАЗ-3151, 3741 правый в сборе L=660мм (гибридный мост) АДС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Шрус гибридный длинный 42000.316050-2304061-01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ind w:right="15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Длина: 1040 мм.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ind w:right="15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Производитель: «Автокомпонент» (торговая марка АДС, серия STAND).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ind w:right="15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примерно 8,5–8,76 кг.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Шрус кулака поворотного левый 2206-2304061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bookmarkStart w:id="58" w:name="__RefHeading___Toc1033548_3420070024_Коп"/>
            <w:bookmarkEnd w:id="58"/>
            <w:r>
              <w:rPr>
                <w:rFonts w:eastAsia="Calibri"/>
                <w:bCs/>
                <w:kern w:val="2"/>
                <w:sz w:val="24"/>
                <w:szCs w:val="24"/>
              </w:rPr>
              <w:t>Элемент фильтра воздушного (ЭФВ) В4238 низкий ЭФВ040-1109080 (DIFA 4238) (Дифа)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Шрус поворотного кулака правый 2206-2304060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59" w:name="__RefHeading___Toc1033550_3420070024_Коп"/>
            <w:bookmarkEnd w:id="59"/>
            <w:r>
              <w:rPr>
                <w:rFonts w:eastAsia="Calibri"/>
                <w:bCs/>
                <w:kern w:val="2"/>
                <w:sz w:val="24"/>
                <w:szCs w:val="24"/>
              </w:rPr>
              <w:t>ШРУС поворотного кулака УАЗ-2206 с 2016г. мост Спайсер L=655 мм правый короткий (ОАО УАЗ)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35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Шарнир кулака поворотного правый 374100-2304060-00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bookmarkStart w:id="60" w:name="__RefHeading___Toc1033552_3420070024_Коп"/>
            <w:bookmarkEnd w:id="60"/>
            <w:r>
              <w:rPr>
                <w:rFonts w:eastAsia="Calibri"/>
                <w:color w:val="000000"/>
                <w:kern w:val="2"/>
                <w:sz w:val="24"/>
                <w:szCs w:val="24"/>
              </w:rPr>
              <w:t>Шарнир кулака поворотного УАЗ-3151,3741 левый в сборе L=660мм (гибридный мост)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Стартер редукторный 406-3708000 ГАЗ,ЗМЗ,УАЗ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after="45"/>
              <w:outlineLvl w:val="0"/>
              <w:rPr>
                <w:sz w:val="24"/>
                <w:szCs w:val="24"/>
              </w:rPr>
            </w:pPr>
            <w:bookmarkStart w:id="61" w:name="__RefHeading___Toc1033554_3420070024_Коп"/>
            <w:bookmarkEnd w:id="61"/>
            <w:r>
              <w:rPr>
                <w:rFonts w:eastAsia="Calibri"/>
                <w:bCs/>
                <w:kern w:val="2"/>
                <w:sz w:val="24"/>
                <w:szCs w:val="24"/>
              </w:rPr>
              <w:t>Стартер ДВ-406, 405, 409, 514 ГАЗель, Волга, УАЗ (редукторный) 1,7kW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Тент нового образца 39094-8508020-50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111F2B"/>
                <w:sz w:val="24"/>
                <w:szCs w:val="24"/>
                <w:shd w:val="clear" w:color="auto" w:fill="FFFFFF"/>
              </w:rPr>
              <w:t>Форма: «домиком».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111F2B"/>
                <w:sz w:val="24"/>
                <w:szCs w:val="24"/>
                <w:shd w:val="clear" w:color="auto" w:fill="FFFFFF"/>
              </w:rPr>
              <w:t>Материал: поливинилхлорид (ПВХ).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111F2B"/>
                <w:sz w:val="24"/>
                <w:szCs w:val="24"/>
                <w:shd w:val="clear" w:color="auto" w:fill="FFFFFF"/>
              </w:rPr>
              <w:t>Плотность ткани: 600 г/м².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111F2B"/>
                <w:sz w:val="24"/>
                <w:szCs w:val="24"/>
                <w:shd w:val="clear" w:color="auto" w:fill="FFFFFF"/>
              </w:rPr>
              <w:t>Цвет: чёрный.</w:t>
            </w:r>
          </w:p>
          <w:p w:rsidR="001221D0" w:rsidRDefault="00157385">
            <w:pPr>
              <w:pStyle w:val="affff6"/>
              <w:widowControl/>
              <w:rPr>
                <w:sz w:val="24"/>
                <w:szCs w:val="24"/>
              </w:rPr>
            </w:pPr>
            <w:r>
              <w:rPr>
                <w:rFonts w:eastAsia="Calibri"/>
                <w:color w:val="111F2B"/>
                <w:sz w:val="24"/>
                <w:szCs w:val="24"/>
                <w:shd w:val="clear" w:color="auto" w:fill="FFFFFF"/>
              </w:rPr>
              <w:t>Габаритные размеры (Д × Ш × В): примерно 2,10 × 1,95 × 1,07 м.</w:t>
            </w:r>
          </w:p>
          <w:p w:rsidR="001221D0" w:rsidRDefault="00157385">
            <w:pPr>
              <w:widowControl w:val="0"/>
              <w:numPr>
                <w:ilvl w:val="0"/>
                <w:numId w:val="9"/>
              </w:numPr>
              <w:shd w:val="clear" w:color="auto" w:fill="FFFFFF"/>
              <w:suppressAutoHyphens w:val="0"/>
              <w:spacing w:after="75"/>
              <w:ind w:left="0"/>
              <w:rPr>
                <w:sz w:val="24"/>
                <w:szCs w:val="24"/>
              </w:rPr>
            </w:pPr>
            <w:r>
              <w:rPr>
                <w:rFonts w:eastAsia="Calibri"/>
                <w:color w:val="111F2B"/>
                <w:sz w:val="24"/>
                <w:szCs w:val="24"/>
                <w:shd w:val="clear" w:color="auto" w:fill="FFFFFF"/>
              </w:rPr>
              <w:t>Вес: около 7,3–7,4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38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Цепь привода коробки раздаточной 31638-1802089 УАЗ Dymos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bookmarkStart w:id="62" w:name="__RefHeading___Toc1033556_3420070024"/>
            <w:bookmarkEnd w:id="62"/>
            <w:r>
              <w:rPr>
                <w:rFonts w:eastAsia="Calibri"/>
                <w:sz w:val="24"/>
                <w:szCs w:val="24"/>
              </w:rPr>
              <w:t>Количество звеньев: 37.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Ширина цепи: примерно 34 мм (в некоторых источниках встречается 32,8 мм).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Материал: высокопрочная (легированная) сталь.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около 2 кг (в разных карточках товаров встречаются значения 1,82 кг, 2,01 кг, 2,12 кг — зависит от производителя и упаковки).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Совместимость: автомобили УАЗ-3163 «Патриот», также подходит для УАЗ Hunter (315195) с раздаточной коробкой Dymos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39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Рессора задняя 2-х листовая 3163-2912010-11 УАЗ Патриот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63" w:name="__RefHeading___Toc1033558_3420070024"/>
            <w:bookmarkEnd w:id="63"/>
            <w:r>
              <w:rPr>
                <w:rFonts w:eastAsia="Calibri"/>
                <w:sz w:val="24"/>
                <w:szCs w:val="24"/>
              </w:rPr>
              <w:t>Тип: задняя рессора.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Конструкция: двухлистовая.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Особенность: в комплекте есть шарниры (это улучшает артикуляцию подвески и снижает износ).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Производитель: АО «Чусовской металлургический завод» (ЧМЗ).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Материал: сталь.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Габариты (Д×Ш×В): примерно 1370×130×70 мм.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около 14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Ремкомплект 5-ти ступенчатой КПП MP-N-018-20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bookmarkStart w:id="64" w:name="__RefHeading___Toc1033560_3420070024"/>
            <w:bookmarkEnd w:id="64"/>
            <w:r>
              <w:rPr>
                <w:rFonts w:eastAsia="Calibri"/>
                <w:sz w:val="24"/>
                <w:szCs w:val="24"/>
              </w:rPr>
              <w:t>Тип: большой (полный) ремкомплект.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Материалы: сталь и латунь.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Габариты (Д×Ш×В): примерно 150×90×100 мм.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spacing w:before="75" w:after="75"/>
              <w:outlineLv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около 2 кг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Ремкомплект коробки переключения передач 420.3181-1700010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Сухарь синхронизатора (255-1701144) — 9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Пружина синхронизатора (255-1701145) — 6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Кольцо стопорное (255-1701156)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Кольцо стопорное (175А-1701122) — 2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Кольцо стопорное (175А-1701162)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Кольцо синхронизатора (255-1701143) — 5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Сальник первичного вала (255-1701043)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первичного вала (6209 N)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передний промежуточного вала (L 30205)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задний промежуточного вала (30206)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внутренний первичного вала (174В-1701106)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шестерни привода промежуточного вала (КК 283 435)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шестерён 3-й передачи (175А-1701133) — 1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Подшипник шестерён 1-й, 2-й передач и заднего хода (К 455 027) — 3 шт.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Уплотнительное кольцо (1 GB 3452.1-92) — 1 шт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Ремкомплект КПП 0000-0-0000018-020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Вес: около 2 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Габариты (Д×Ш×В): примерно 12×10×18 см.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Материалы: сталь, латунь.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Ремкомплект раздаточной коробки 3181-1801800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подходит для косозубой раздаточной коробки. Часто встречается на моделях семейства 3151*, Hunter, 469, Patriot, 316*, 2360, 452 («Буханка»), 3303*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Рессора задняя 3962-00-2912010-00 УАЗ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Количество листов, шт - 3 Сечение, мм - 55х10/7,5 (лист 1), 55х10/5,5 (лист 2), 55х23,5/8 (лист 3) Высота пакета, мм - 44,3 Расчетная длина, мм - 1250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45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Рессора (3 листа) передняя 3962-2902010 УАЗ L1250мм ЧМЗ с сайлентблоками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Количество листов, шт - 3 Сечение, мм - 60х12,5/7,5 Высота пакета, мм - 39,5 Расчетная длина, мм - 1250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Ремень приводной поликлиновой 6РК1220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Ремень приводной поликлиновой 6РК1220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Ремень приводной поликлиновой 6РК-1195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Ремень приводной поликлиновой 6РК-1195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48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Мотор отопителя 24В МЭ237-3730/211-3780 ГАЗ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Номинальное напряжение: 24 В.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Номинальная мощность: 25 Вт.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Максимальный ток: 2,2 А.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Номинальная частота вращения: 3000 об/мин.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Направление вращения: реверсивное.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Масса: примерно 1,0 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Крепление: на двух шпильках М5.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Длина провода: около 0,21 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49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Корзина сцепления 409160100001 в сборе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Что входит в комплект: диск нажимной (собственно корзина), диск ведомый и муфта выключения сцепления (с выжимным подшипником).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Для каких автомобилей и двигателей: подходит для УАЗ «Патриот», «Хантер», 3162 с двигателями ЗМЗ-409, 514, а также УМЗ-4213 и 4216. Обычно речь идёт о 5-ступенчатой коробке передач.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Вес в индивидуальной упаковке: около 7,66 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Габариты упаковки: примерно 34 см × 34 см × 8 см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Диск сцепления 409-160130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Тип: ведомый диск сцепления.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Диаметр: 240 мм.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Габариты (Д×Ш×В): примерно 265×250×35 мм.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Масса: около 1560 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Максимальный крутящий момент: 280 Н·м.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Диаметр шлиц первичного вала: 29 мм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Диск колесный стальной белый 7х16 5штх139.7 110мм 1670-53910WH-0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Посадочный раз-мер: 5x139.7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Тип дис-ков: Штампованный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Диаметр диска: 16"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Ширина диска: 7"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Вылет: 0мм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Цвет: Белый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Центральное отвер-стие: 110мм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Гидрокомпенсатор 406-4200061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420006110 Гидроком-пенсатор для ГАЗ ЗМЗ 420006110 (406-1007045) ЗМЗ-406,405,409 оригинал INA INA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Вал карданный задний 3163-2201010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Габариты-100х100х1090мм, вес-8,91 кг.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переключения передач 3182-1700010-20 АДС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Механическая, 5-ступенчатая коробка перемены передач, синхронизированная на всех передачах пе-реднего хода, пред-назначена для уста-новки на автомобили грузового семейства УАЗ - 3741, 3962, 3303, 2206 с двигателями Ульяновского мотор-ного завода УМЗ-4218, УМЗ-4178, УМЗ-4213 (инжекторный).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55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Пара главная Спайсер 37/8 3160-2402020-10 80х260х220мм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Соотношение зубьев: 37/8 (ведомая шестерня — 37 зубьев, ведущая — 8).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Передаточное число: 4,625 (получается делением 37 на 8).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Каталожный номер: 3160-2402020-10.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autogur73.ru +2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Габариты (В×Г×Ш): примерно 8×26×22 см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Коробка переключения передач 3163-00-1700010-00 Dymos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Коробка перемен передач DYMOS, 5-ступупенчатая 3163-00-1700010-00 Характеристики Габаритные размеры, м: 0.6x0.4x0.38;     Вес, кг: 48;         Объем, м3: 0.09;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1221D0">
        <w:trPr>
          <w:trHeight w:val="5153"/>
        </w:trPr>
        <w:tc>
          <w:tcPr>
            <w:tcW w:w="615" w:type="dxa"/>
            <w:vAlign w:val="center"/>
          </w:tcPr>
          <w:p w:rsidR="001221D0" w:rsidRDefault="001221D0">
            <w:pPr>
              <w:widowControl w:val="0"/>
              <w:numPr>
                <w:ilvl w:val="0"/>
                <w:numId w:val="10"/>
              </w:numPr>
              <w:ind w:left="57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1221D0" w:rsidRDefault="001573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Позиция 57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1221D0" w:rsidRDefault="00157385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Фильтр масляный 7405 TSN 9.5.3-1017040</w:t>
            </w:r>
          </w:p>
        </w:tc>
        <w:tc>
          <w:tcPr>
            <w:tcW w:w="1139" w:type="dxa"/>
            <w:tcMar>
              <w:top w:w="55" w:type="dxa"/>
              <w:bottom w:w="55" w:type="dxa"/>
            </w:tcMar>
          </w:tcPr>
          <w:p w:rsidR="001221D0" w:rsidRDefault="001221D0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552" w:type="dxa"/>
            <w:tcMar>
              <w:top w:w="55" w:type="dxa"/>
              <w:bottom w:w="55" w:type="dxa"/>
            </w:tcMar>
            <w:vAlign w:val="center"/>
          </w:tcPr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Тип: элемент фильтрующий (вставка) тонкой очистки масла.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Конструкция: намоточный, из синтетической нити. Одна крышка — глухая.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Габариты: высота — 200 мм, внешний диаметр — 95 мм, внутренний диаметр — 11 мм.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Вес: примерно 0,34 кг.</w:t>
            </w:r>
          </w:p>
          <w:p w:rsidR="001221D0" w:rsidRDefault="00157385">
            <w:pPr>
              <w:widowControl w:val="0"/>
              <w:shd w:val="clear" w:color="auto" w:fill="FFFFFF"/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color w:val="001A34"/>
                <w:sz w:val="24"/>
                <w:szCs w:val="24"/>
                <w:shd w:val="clear" w:color="auto" w:fill="FFFFFF"/>
              </w:rPr>
              <w:t>Применяемость: двигатели КАМАЗ 7405 (Евро-1, Евро-2), а также ряд моделей шасси: КАМАЗ-6460, КАМАЗ-53215, КАМАЗ-54115, КАМАЗ-55111, КАМАЗ-65115, КАМАЗ-5297</w:t>
            </w:r>
          </w:p>
        </w:tc>
        <w:tc>
          <w:tcPr>
            <w:tcW w:w="1817" w:type="dxa"/>
            <w:vMerge/>
          </w:tcPr>
          <w:p w:rsidR="001221D0" w:rsidRDefault="001221D0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6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21D0" w:rsidRDefault="001221D0">
            <w:pPr>
              <w:pStyle w:val="aff"/>
              <w:widowControl w:val="0"/>
              <w:ind w:left="178"/>
              <w:rPr>
                <w:rFonts w:eastAsiaTheme="minorHAnsi"/>
                <w:iCs/>
                <w:color w:val="808080" w:themeColor="background1" w:themeShade="80"/>
              </w:rPr>
            </w:pPr>
          </w:p>
        </w:tc>
        <w:tc>
          <w:tcPr>
            <w:tcW w:w="1230" w:type="dxa"/>
          </w:tcPr>
          <w:p w:rsidR="001221D0" w:rsidRDefault="001221D0">
            <w:pPr>
              <w:widowControl w:val="0"/>
              <w:rPr>
                <w:rFonts w:eastAsia="Calibri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</w:tbl>
    <w:p w:rsidR="001221D0" w:rsidRDefault="001221D0"/>
    <w:p w:rsidR="001221D0" w:rsidRDefault="001221D0">
      <w:pPr>
        <w:spacing w:before="40" w:after="120"/>
        <w:ind w:right="-28"/>
        <w:jc w:val="both"/>
      </w:pPr>
    </w:p>
    <w:p w:rsidR="001221D0" w:rsidRDefault="00157385">
      <w:pPr>
        <w:spacing w:before="40" w:after="120"/>
        <w:ind w:right="-28"/>
        <w:jc w:val="both"/>
        <w:rPr>
          <w:i/>
          <w:iCs/>
          <w:sz w:val="22"/>
          <w:szCs w:val="22"/>
        </w:rPr>
      </w:pPr>
      <w:r>
        <w:rPr>
          <w:i/>
          <w:iCs/>
          <w:sz w:val="24"/>
          <w:szCs w:val="24"/>
        </w:rPr>
        <w:t>**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 w:rsidR="001221D0" w:rsidRDefault="00157385">
      <w:pPr>
        <w:spacing w:after="60"/>
        <w:ind w:right="-2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:rsidR="001221D0" w:rsidRDefault="001221D0">
      <w:pPr>
        <w:spacing w:before="40" w:after="120"/>
        <w:ind w:right="-28"/>
        <w:jc w:val="both"/>
        <w:rPr>
          <w:i/>
          <w:iCs/>
          <w:sz w:val="22"/>
          <w:szCs w:val="22"/>
        </w:rPr>
      </w:pPr>
    </w:p>
    <w:p w:rsidR="001221D0" w:rsidRDefault="00157385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Согласовано: __________ В.Г. Акапян Начальник СМиТ</w:t>
      </w:r>
    </w:p>
    <w:p w:rsidR="001221D0" w:rsidRDefault="001221D0">
      <w:pPr>
        <w:tabs>
          <w:tab w:val="left" w:pos="6404"/>
        </w:tabs>
      </w:pPr>
    </w:p>
    <w:p w:rsidR="001221D0" w:rsidRDefault="001221D0">
      <w:pPr>
        <w:spacing w:before="40" w:after="120"/>
        <w:ind w:right="-28"/>
        <w:jc w:val="both"/>
        <w:rPr>
          <w:sz w:val="24"/>
          <w:szCs w:val="24"/>
        </w:rPr>
      </w:pPr>
    </w:p>
    <w:sectPr w:rsidR="001221D0">
      <w:headerReference w:type="default" r:id="rId13"/>
      <w:headerReference w:type="first" r:id="rId14"/>
      <w:pgSz w:w="16838" w:h="11906" w:orient="landscape"/>
      <w:pgMar w:top="737" w:right="962" w:bottom="142" w:left="992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8EA" w:rsidRDefault="00157385">
      <w:r>
        <w:separator/>
      </w:r>
    </w:p>
  </w:endnote>
  <w:endnote w:type="continuationSeparator" w:id="0">
    <w:p w:rsidR="003108EA" w:rsidRDefault="0015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8EA" w:rsidRDefault="00157385">
      <w:r>
        <w:separator/>
      </w:r>
    </w:p>
  </w:footnote>
  <w:footnote w:type="continuationSeparator" w:id="0">
    <w:p w:rsidR="003108EA" w:rsidRDefault="00157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1D0" w:rsidRDefault="00157385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221D0" w:rsidRDefault="00157385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1221D0" w:rsidRDefault="00157385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1D0" w:rsidRDefault="00157385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D85AE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1240652"/>
      <w:docPartObj>
        <w:docPartGallery w:val="Page Numbers (Top of Page)"/>
        <w:docPartUnique/>
      </w:docPartObj>
    </w:sdtPr>
    <w:sdtEndPr/>
    <w:sdtContent>
      <w:p w:rsidR="001221D0" w:rsidRDefault="00157385">
        <w:pPr>
          <w:pStyle w:val="aff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85AE2">
          <w:rPr>
            <w:noProof/>
          </w:rPr>
          <w:t>1</w:t>
        </w:r>
        <w:r>
          <w:fldChar w:fldCharType="end"/>
        </w:r>
      </w:p>
    </w:sdtContent>
  </w:sdt>
  <w:p w:rsidR="001221D0" w:rsidRDefault="001221D0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6053708"/>
      <w:docPartObj>
        <w:docPartGallery w:val="Page Numbers (Top of Page)"/>
        <w:docPartUnique/>
      </w:docPartObj>
    </w:sdtPr>
    <w:sdtEndPr/>
    <w:sdtContent>
      <w:p w:rsidR="001221D0" w:rsidRDefault="00157385">
        <w:pPr>
          <w:pStyle w:val="aff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85AE2">
          <w:rPr>
            <w:noProof/>
          </w:rPr>
          <w:t>6</w:t>
        </w:r>
        <w:r>
          <w:fldChar w:fldCharType="end"/>
        </w:r>
      </w:p>
      <w:p w:rsidR="001221D0" w:rsidRDefault="00D85AE2">
        <w:pPr>
          <w:pStyle w:val="aff4"/>
          <w:jc w:val="center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1D0" w:rsidRDefault="001221D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1390061"/>
      <w:docPartObj>
        <w:docPartGallery w:val="Page Numbers (Top of Page)"/>
        <w:docPartUnique/>
      </w:docPartObj>
    </w:sdtPr>
    <w:sdtEndPr/>
    <w:sdtContent>
      <w:p w:rsidR="001221D0" w:rsidRDefault="00157385">
        <w:pPr>
          <w:pStyle w:val="aff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85AE2">
          <w:rPr>
            <w:noProof/>
          </w:rPr>
          <w:t>10</w:t>
        </w:r>
        <w:r>
          <w:fldChar w:fldCharType="end"/>
        </w:r>
      </w:p>
      <w:p w:rsidR="001221D0" w:rsidRDefault="00D85AE2">
        <w:pPr>
          <w:pStyle w:val="aff4"/>
          <w:jc w:val="center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1D0" w:rsidRDefault="001221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33CD0"/>
    <w:multiLevelType w:val="multilevel"/>
    <w:tmpl w:val="8B06E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3537DE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2666E4A"/>
    <w:multiLevelType w:val="multilevel"/>
    <w:tmpl w:val="D36C4F8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E0C4A64"/>
    <w:multiLevelType w:val="multilevel"/>
    <w:tmpl w:val="1F9281E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55A56005"/>
    <w:multiLevelType w:val="multilevel"/>
    <w:tmpl w:val="ED18569C"/>
    <w:lvl w:ilvl="0">
      <w:start w:val="1"/>
      <w:numFmt w:val="decimal"/>
      <w:lvlText w:val="%1."/>
      <w:lvlJc w:val="left"/>
      <w:pPr>
        <w:tabs>
          <w:tab w:val="num" w:pos="1294"/>
        </w:tabs>
        <w:ind w:left="1294" w:hanging="360"/>
      </w:pPr>
    </w:lvl>
    <w:lvl w:ilvl="1">
      <w:start w:val="1"/>
      <w:numFmt w:val="decimal"/>
      <w:lvlText w:val="%2."/>
      <w:lvlJc w:val="left"/>
      <w:pPr>
        <w:tabs>
          <w:tab w:val="num" w:pos="1731"/>
        </w:tabs>
        <w:ind w:left="1731" w:hanging="360"/>
      </w:pPr>
    </w:lvl>
    <w:lvl w:ilvl="2">
      <w:start w:val="1"/>
      <w:numFmt w:val="decimal"/>
      <w:lvlText w:val="%3."/>
      <w:lvlJc w:val="left"/>
      <w:pPr>
        <w:tabs>
          <w:tab w:val="num" w:pos="2091"/>
        </w:tabs>
        <w:ind w:left="2091" w:hanging="360"/>
      </w:pPr>
    </w:lvl>
    <w:lvl w:ilvl="3">
      <w:start w:val="1"/>
      <w:numFmt w:val="decimal"/>
      <w:lvlText w:val="%4."/>
      <w:lvlJc w:val="left"/>
      <w:pPr>
        <w:tabs>
          <w:tab w:val="num" w:pos="2451"/>
        </w:tabs>
        <w:ind w:left="2451" w:hanging="360"/>
      </w:pPr>
    </w:lvl>
    <w:lvl w:ilvl="4">
      <w:start w:val="1"/>
      <w:numFmt w:val="decimal"/>
      <w:lvlText w:val="%5."/>
      <w:lvlJc w:val="left"/>
      <w:pPr>
        <w:tabs>
          <w:tab w:val="num" w:pos="2811"/>
        </w:tabs>
        <w:ind w:left="2811" w:hanging="360"/>
      </w:pPr>
    </w:lvl>
    <w:lvl w:ilvl="5">
      <w:start w:val="1"/>
      <w:numFmt w:val="decimal"/>
      <w:lvlText w:val="%6."/>
      <w:lvlJc w:val="left"/>
      <w:pPr>
        <w:tabs>
          <w:tab w:val="num" w:pos="3171"/>
        </w:tabs>
        <w:ind w:left="3171" w:hanging="360"/>
      </w:pPr>
    </w:lvl>
    <w:lvl w:ilvl="6">
      <w:start w:val="1"/>
      <w:numFmt w:val="decimal"/>
      <w:lvlText w:val="%7."/>
      <w:lvlJc w:val="left"/>
      <w:pPr>
        <w:tabs>
          <w:tab w:val="num" w:pos="3531"/>
        </w:tabs>
        <w:ind w:left="3531" w:hanging="360"/>
      </w:pPr>
    </w:lvl>
    <w:lvl w:ilvl="7">
      <w:start w:val="1"/>
      <w:numFmt w:val="decimal"/>
      <w:lvlText w:val="%8."/>
      <w:lvlJc w:val="left"/>
      <w:pPr>
        <w:tabs>
          <w:tab w:val="num" w:pos="3891"/>
        </w:tabs>
        <w:ind w:left="3891" w:hanging="360"/>
      </w:pPr>
    </w:lvl>
    <w:lvl w:ilvl="8">
      <w:start w:val="1"/>
      <w:numFmt w:val="decimal"/>
      <w:lvlText w:val="%9."/>
      <w:lvlJc w:val="left"/>
      <w:pPr>
        <w:tabs>
          <w:tab w:val="num" w:pos="4251"/>
        </w:tabs>
        <w:ind w:left="4251" w:hanging="360"/>
      </w:pPr>
    </w:lvl>
  </w:abstractNum>
  <w:abstractNum w:abstractNumId="5" w15:restartNumberingAfterBreak="0">
    <w:nsid w:val="5DF55349"/>
    <w:multiLevelType w:val="multilevel"/>
    <w:tmpl w:val="A382525E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D53241"/>
    <w:multiLevelType w:val="multilevel"/>
    <w:tmpl w:val="42564AD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7655736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B4A22D8"/>
    <w:multiLevelType w:val="multilevel"/>
    <w:tmpl w:val="EEB65E2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CD6695E"/>
    <w:multiLevelType w:val="multilevel"/>
    <w:tmpl w:val="323818E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7D254FEA"/>
    <w:multiLevelType w:val="multilevel"/>
    <w:tmpl w:val="1CDA4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D0"/>
    <w:rsid w:val="001221D0"/>
    <w:rsid w:val="00157385"/>
    <w:rsid w:val="003108EA"/>
    <w:rsid w:val="00D8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E8E0"/>
  <w15:docId w15:val="{5DA6C8D6-62B3-4A0F-83FD-ABC22ED3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442C98"/>
    <w:pPr>
      <w:keepNext/>
      <w:tabs>
        <w:tab w:val="left" w:pos="0"/>
      </w:tabs>
      <w:spacing w:before="120" w:after="60"/>
      <w:outlineLvl w:val="2"/>
    </w:pPr>
    <w:rPr>
      <w:rFonts w:eastAsia="Calibri"/>
      <w:b/>
      <w:bCs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qFormat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442C98"/>
    <w:rPr>
      <w:rFonts w:eastAsia="Calibri"/>
      <w:b/>
      <w:bCs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Символ нумерации"/>
    <w:qFormat/>
  </w:style>
  <w:style w:type="character" w:styleId="affd">
    <w:name w:val="Hyperlink"/>
    <w:uiPriority w:val="99"/>
    <w:rPr>
      <w:color w:val="000080"/>
      <w:u w:val="single"/>
    </w:rPr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e"/>
    <w:qFormat/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11">
    <w:name w:val="index heading11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 w:line="360" w:lineRule="auto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016451"/>
    <w:pPr>
      <w:tabs>
        <w:tab w:val="left" w:pos="426"/>
        <w:tab w:val="left" w:pos="567"/>
        <w:tab w:val="right" w:leader="dot" w:pos="9911"/>
      </w:tabs>
      <w:spacing w:line="360" w:lineRule="auto"/>
    </w:pPr>
    <w:rPr>
      <w:rFonts w:cstheme="minorHAnsi"/>
      <w:b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442C98"/>
    <w:pPr>
      <w:tabs>
        <w:tab w:val="right" w:leader="dot" w:pos="9911"/>
      </w:tabs>
      <w:spacing w:line="360" w:lineRule="auto"/>
      <w:ind w:left="284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tabs>
        <w:tab w:val="right" w:leader="dot" w:pos="9921"/>
      </w:tabs>
      <w:spacing w:line="360" w:lineRule="auto"/>
      <w:ind w:left="283"/>
    </w:pPr>
    <w:rPr>
      <w:rFonts w:cstheme="minorHAnsi"/>
      <w:b/>
      <w:bCs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 w:val="0"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35041774801">
    <w:name w:val="35041774801"/>
    <w:qFormat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4D2B0-A7DA-4E78-8377-DB1E93B6A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4081</Words>
  <Characters>23267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Радзевичене Кристина Викторовна</cp:lastModifiedBy>
  <cp:revision>3</cp:revision>
  <cp:lastPrinted>2025-05-22T02:54:00Z</cp:lastPrinted>
  <dcterms:created xsi:type="dcterms:W3CDTF">2026-10-30T01:29:00Z</dcterms:created>
  <dcterms:modified xsi:type="dcterms:W3CDTF">2026-11-05T23:46:00Z</dcterms:modified>
  <dc:language>ru-RU</dc:language>
</cp:coreProperties>
</file>