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EDED8" w14:textId="64A29D0F" w:rsidR="00CC5E56" w:rsidRPr="00232DA8" w:rsidRDefault="007F1515">
      <w:pPr>
        <w:keepNext/>
        <w:widowControl w:val="0"/>
        <w:suppressLineNumbers/>
        <w:suppressAutoHyphens/>
        <w:ind w:left="360"/>
        <w:jc w:val="center"/>
        <w:outlineLvl w:val="0"/>
        <w:rPr>
          <w:rFonts w:ascii="Times New Roman" w:hAnsi="Times New Roman"/>
          <w:b/>
          <w:bCs/>
          <w:color w:val="000000"/>
          <w:kern w:val="28"/>
          <w:szCs w:val="24"/>
        </w:rPr>
      </w:pPr>
      <w:bookmarkStart w:id="0" w:name="_Toc374530008"/>
      <w:bookmarkStart w:id="1" w:name="_Toc375898289"/>
      <w:bookmarkStart w:id="2" w:name="_Toc375898873"/>
      <w:bookmarkStart w:id="3" w:name="_Ref391889912"/>
      <w:bookmarkStart w:id="4" w:name="_Ref391890897"/>
      <w:bookmarkStart w:id="5" w:name="_Ref391890929"/>
      <w:bookmarkStart w:id="6" w:name="_Ref391890935"/>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II</w:t>
      </w:r>
      <w:r w:rsidRPr="006E4790">
        <w:rPr>
          <w:rFonts w:ascii="Times New Roman" w:eastAsia="Times New Roman" w:hAnsi="Times New Roman"/>
          <w:b/>
          <w:bCs/>
          <w:color w:val="000000"/>
          <w:kern w:val="28"/>
          <w:sz w:val="24"/>
          <w:szCs w:val="24"/>
          <w:lang w:eastAsia="ru-RU"/>
        </w:rPr>
        <w:t xml:space="preserve">. </w:t>
      </w:r>
      <w:r w:rsidR="00CC5E56" w:rsidRPr="00232DA8">
        <w:rPr>
          <w:rFonts w:ascii="Times New Roman" w:hAnsi="Times New Roman"/>
          <w:b/>
          <w:bCs/>
          <w:color w:val="000000"/>
          <w:kern w:val="28"/>
          <w:szCs w:val="24"/>
        </w:rPr>
        <w:t>ИНФОРМАЦИОННАЯ КАРТА</w:t>
      </w:r>
      <w:bookmarkEnd w:id="0"/>
      <w:bookmarkEnd w:id="1"/>
      <w:bookmarkEnd w:id="2"/>
      <w:bookmarkEnd w:id="3"/>
      <w:bookmarkEnd w:id="4"/>
      <w:bookmarkEnd w:id="5"/>
      <w:bookmarkEnd w:id="6"/>
    </w:p>
    <w:p w14:paraId="13A71FB4" w14:textId="77777777" w:rsidR="00CC5E56" w:rsidRPr="006E4790" w:rsidRDefault="00CC5E56">
      <w:pPr>
        <w:spacing w:after="0" w:line="240" w:lineRule="auto"/>
        <w:ind w:firstLine="709"/>
        <w:jc w:val="both"/>
        <w:rPr>
          <w:rFonts w:ascii="Times New Roman" w:eastAsia="Times New Roman" w:hAnsi="Times New Roman"/>
          <w:spacing w:val="-2"/>
          <w:kern w:val="28"/>
          <w:sz w:val="24"/>
          <w:szCs w:val="24"/>
          <w:lang w:eastAsia="ru-RU"/>
        </w:rPr>
      </w:pPr>
    </w:p>
    <w:tbl>
      <w:tblPr>
        <w:tblW w:w="9204" w:type="dxa"/>
        <w:jc w:val="center"/>
        <w:tblLayout w:type="fixed"/>
        <w:tblLook w:val="04A0" w:firstRow="1" w:lastRow="0" w:firstColumn="1" w:lastColumn="0" w:noHBand="0" w:noVBand="1"/>
      </w:tblPr>
      <w:tblGrid>
        <w:gridCol w:w="699"/>
        <w:gridCol w:w="2797"/>
        <w:gridCol w:w="5708"/>
      </w:tblGrid>
      <w:tr w:rsidR="008B72BC" w:rsidRPr="006E4790" w14:paraId="5A60BA0F" w14:textId="77777777" w:rsidTr="00380721">
        <w:trPr>
          <w:trHeight w:val="330"/>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59D97B95"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пункта</w:t>
            </w:r>
          </w:p>
        </w:tc>
        <w:tc>
          <w:tcPr>
            <w:tcW w:w="2797" w:type="dxa"/>
            <w:tcBorders>
              <w:top w:val="single" w:sz="8" w:space="0" w:color="auto"/>
              <w:left w:val="nil"/>
              <w:bottom w:val="single" w:sz="8" w:space="0" w:color="auto"/>
              <w:right w:val="single" w:sz="4" w:space="0" w:color="auto"/>
            </w:tcBorders>
            <w:vAlign w:val="center"/>
            <w:hideMark/>
          </w:tcPr>
          <w:p w14:paraId="0766F6E6"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Наименование</w:t>
            </w:r>
          </w:p>
        </w:tc>
        <w:tc>
          <w:tcPr>
            <w:tcW w:w="5708" w:type="dxa"/>
            <w:tcBorders>
              <w:top w:val="single" w:sz="8" w:space="0" w:color="auto"/>
              <w:left w:val="nil"/>
              <w:bottom w:val="single" w:sz="8" w:space="0" w:color="auto"/>
              <w:right w:val="single" w:sz="8" w:space="0" w:color="auto"/>
            </w:tcBorders>
            <w:vAlign w:val="center"/>
            <w:hideMark/>
          </w:tcPr>
          <w:p w14:paraId="141A9206"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Информация</w:t>
            </w:r>
          </w:p>
        </w:tc>
      </w:tr>
      <w:tr w:rsidR="008B72BC" w:rsidRPr="006E4790" w14:paraId="531DC116"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4BCEAF09" w14:textId="77777777" w:rsidR="008B72BC" w:rsidRPr="006E4790" w:rsidRDefault="008B72BC" w:rsidP="00D32402">
            <w:pPr>
              <w:numPr>
                <w:ilvl w:val="0"/>
                <w:numId w:val="10"/>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Общие условия</w:t>
            </w:r>
          </w:p>
        </w:tc>
      </w:tr>
      <w:tr w:rsidR="00C53307" w:rsidRPr="006E4790" w14:paraId="2BBFF1D6"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37855A82" w14:textId="1526CA41" w:rsidR="00C53307" w:rsidRPr="006E4790" w:rsidRDefault="00C53307" w:rsidP="00C53307">
            <w:pPr>
              <w:pStyle w:val="affffb"/>
              <w:numPr>
                <w:ilvl w:val="1"/>
                <w:numId w:val="10"/>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tcPr>
          <w:p w14:paraId="11EE0E30" w14:textId="14E0F489" w:rsidR="00C53307" w:rsidRPr="006E4790" w:rsidRDefault="00C53307" w:rsidP="00C5330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Наименование Заказчика</w:t>
            </w:r>
          </w:p>
        </w:tc>
        <w:tc>
          <w:tcPr>
            <w:tcW w:w="5708" w:type="dxa"/>
            <w:tcBorders>
              <w:top w:val="nil"/>
              <w:left w:val="nil"/>
              <w:bottom w:val="single" w:sz="4" w:space="0" w:color="auto"/>
              <w:right w:val="single" w:sz="8" w:space="0" w:color="auto"/>
            </w:tcBorders>
          </w:tcPr>
          <w:p w14:paraId="74A2FC8F" w14:textId="7E55B67B" w:rsidR="00C53307" w:rsidRPr="006E4790" w:rsidRDefault="00C53307" w:rsidP="00C53307">
            <w:pPr>
              <w:spacing w:after="0" w:line="240" w:lineRule="auto"/>
              <w:rPr>
                <w:rFonts w:ascii="Times New Roman" w:hAnsi="Times New Roman"/>
                <w:sz w:val="24"/>
                <w:szCs w:val="24"/>
              </w:rPr>
            </w:pPr>
            <w:r>
              <w:rPr>
                <w:rFonts w:ascii="Times New Roman" w:eastAsia="Times New Roman" w:hAnsi="Times New Roman"/>
              </w:rPr>
              <w:t>АО «Почта России»</w:t>
            </w:r>
          </w:p>
        </w:tc>
      </w:tr>
      <w:tr w:rsidR="00C53307" w:rsidRPr="006E4790" w14:paraId="365D9753"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7DAD6A31" w14:textId="0BEB1836" w:rsidR="00C53307" w:rsidRPr="006E4790" w:rsidRDefault="00C53307" w:rsidP="00C53307">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00CFD6A3" w14:textId="1511E9D0" w:rsidR="00C53307" w:rsidRPr="006E4790" w:rsidRDefault="00C53307" w:rsidP="00C5330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Место нахождения Заказчика</w:t>
            </w:r>
          </w:p>
        </w:tc>
        <w:tc>
          <w:tcPr>
            <w:tcW w:w="5708" w:type="dxa"/>
            <w:tcBorders>
              <w:top w:val="nil"/>
              <w:left w:val="nil"/>
              <w:bottom w:val="single" w:sz="4" w:space="0" w:color="auto"/>
              <w:right w:val="single" w:sz="8" w:space="0" w:color="auto"/>
            </w:tcBorders>
          </w:tcPr>
          <w:p w14:paraId="4069D001" w14:textId="62D12FA0" w:rsidR="00C53307" w:rsidRPr="006E4790" w:rsidRDefault="00C53307" w:rsidP="00C53307">
            <w:pPr>
              <w:spacing w:after="0" w:line="240" w:lineRule="auto"/>
              <w:rPr>
                <w:rFonts w:ascii="Times New Roman" w:hAnsi="Times New Roman"/>
                <w:sz w:val="24"/>
                <w:szCs w:val="24"/>
              </w:rPr>
            </w:pPr>
            <w:r w:rsidRPr="00A3410A">
              <w:rPr>
                <w:rFonts w:ascii="Times New Roman" w:eastAsia="Times New Roman" w:hAnsi="Times New Roman"/>
                <w:bCs/>
              </w:rPr>
              <w:t>131000, г. Москва, Варшавское шоссе, д. 37</w:t>
            </w:r>
          </w:p>
        </w:tc>
      </w:tr>
      <w:tr w:rsidR="00C53307" w:rsidRPr="006E4790" w14:paraId="1687D03B" w14:textId="77777777" w:rsidTr="0079523A">
        <w:trPr>
          <w:jc w:val="center"/>
        </w:trPr>
        <w:tc>
          <w:tcPr>
            <w:tcW w:w="699" w:type="dxa"/>
            <w:tcBorders>
              <w:top w:val="nil"/>
              <w:left w:val="single" w:sz="8" w:space="0" w:color="auto"/>
              <w:bottom w:val="single" w:sz="4" w:space="0" w:color="auto"/>
              <w:right w:val="single" w:sz="4" w:space="0" w:color="auto"/>
            </w:tcBorders>
            <w:vAlign w:val="center"/>
          </w:tcPr>
          <w:p w14:paraId="3F830BBE" w14:textId="550C8364" w:rsidR="00C53307" w:rsidRPr="006E4790" w:rsidRDefault="00C53307" w:rsidP="00C53307">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21664188" w14:textId="6B439352" w:rsidR="00C53307" w:rsidRPr="006E4790" w:rsidRDefault="00C53307" w:rsidP="00C5330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Почтовый адрес Заказчика</w:t>
            </w:r>
          </w:p>
        </w:tc>
        <w:tc>
          <w:tcPr>
            <w:tcW w:w="5708" w:type="dxa"/>
            <w:tcBorders>
              <w:top w:val="nil"/>
              <w:left w:val="nil"/>
              <w:bottom w:val="single" w:sz="4" w:space="0" w:color="auto"/>
              <w:right w:val="single" w:sz="8" w:space="0" w:color="auto"/>
            </w:tcBorders>
          </w:tcPr>
          <w:p w14:paraId="6AECB926" w14:textId="05F501FC" w:rsidR="00C53307" w:rsidRPr="006E4790" w:rsidRDefault="00C53307" w:rsidP="00C53307">
            <w:pPr>
              <w:spacing w:after="0" w:line="240" w:lineRule="auto"/>
              <w:rPr>
                <w:rFonts w:ascii="Times New Roman" w:hAnsi="Times New Roman"/>
                <w:sz w:val="24"/>
                <w:szCs w:val="24"/>
              </w:rPr>
            </w:pPr>
            <w:r w:rsidRPr="00A3410A">
              <w:rPr>
                <w:rFonts w:ascii="Times New Roman" w:eastAsia="Times New Roman" w:hAnsi="Times New Roman"/>
                <w:bCs/>
              </w:rPr>
              <w:t>131000, г. Москва, Варшавское шоссе, д. 37</w:t>
            </w:r>
          </w:p>
        </w:tc>
      </w:tr>
      <w:tr w:rsidR="00C53307" w:rsidRPr="006E4790" w14:paraId="68CC0519" w14:textId="77777777" w:rsidTr="0079523A">
        <w:trPr>
          <w:jc w:val="center"/>
        </w:trPr>
        <w:tc>
          <w:tcPr>
            <w:tcW w:w="699" w:type="dxa"/>
            <w:tcBorders>
              <w:top w:val="nil"/>
              <w:left w:val="single" w:sz="8" w:space="0" w:color="auto"/>
              <w:bottom w:val="single" w:sz="4" w:space="0" w:color="auto"/>
              <w:right w:val="single" w:sz="4" w:space="0" w:color="auto"/>
            </w:tcBorders>
            <w:vAlign w:val="center"/>
          </w:tcPr>
          <w:p w14:paraId="734C30C9" w14:textId="5C1980DF" w:rsidR="00C53307" w:rsidRPr="006E4790" w:rsidRDefault="00C53307" w:rsidP="00C53307">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4CF8888E" w14:textId="1A77AAED" w:rsidR="00C53307" w:rsidRPr="006E4790" w:rsidRDefault="00C53307" w:rsidP="00C5330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Номер контактного телефона Заказчика</w:t>
            </w:r>
          </w:p>
        </w:tc>
        <w:tc>
          <w:tcPr>
            <w:tcW w:w="5708" w:type="dxa"/>
            <w:tcBorders>
              <w:top w:val="nil"/>
              <w:left w:val="nil"/>
              <w:bottom w:val="single" w:sz="4" w:space="0" w:color="auto"/>
              <w:right w:val="single" w:sz="8" w:space="0" w:color="auto"/>
            </w:tcBorders>
          </w:tcPr>
          <w:p w14:paraId="759B7B09" w14:textId="470B28A8" w:rsidR="00C53307" w:rsidRPr="006E4790" w:rsidRDefault="00C53307" w:rsidP="00C53307">
            <w:pPr>
              <w:spacing w:after="0" w:line="240" w:lineRule="auto"/>
              <w:rPr>
                <w:rFonts w:ascii="Times New Roman" w:hAnsi="Times New Roman"/>
                <w:sz w:val="24"/>
                <w:szCs w:val="24"/>
              </w:rPr>
            </w:pPr>
            <w:r w:rsidRPr="00CF4947">
              <w:rPr>
                <w:rFonts w:ascii="Times New Roman" w:eastAsia="Times New Roman" w:hAnsi="Times New Roman"/>
                <w:bCs/>
              </w:rPr>
              <w:t>+7 (495) 956-99-51</w:t>
            </w:r>
          </w:p>
        </w:tc>
      </w:tr>
      <w:tr w:rsidR="00C53307" w:rsidRPr="006E4790" w14:paraId="46486D06" w14:textId="77777777" w:rsidTr="0079523A">
        <w:trPr>
          <w:jc w:val="center"/>
        </w:trPr>
        <w:tc>
          <w:tcPr>
            <w:tcW w:w="699" w:type="dxa"/>
            <w:tcBorders>
              <w:top w:val="nil"/>
              <w:left w:val="single" w:sz="8" w:space="0" w:color="auto"/>
              <w:bottom w:val="single" w:sz="4" w:space="0" w:color="auto"/>
              <w:right w:val="single" w:sz="4" w:space="0" w:color="auto"/>
            </w:tcBorders>
            <w:vAlign w:val="center"/>
          </w:tcPr>
          <w:p w14:paraId="75EC8198" w14:textId="5971DA47" w:rsidR="00C53307" w:rsidRPr="006E4790" w:rsidRDefault="00C53307" w:rsidP="00C53307">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0D34AB8B" w14:textId="7BE4FC91" w:rsidR="00C53307" w:rsidRPr="006E4790" w:rsidRDefault="00C53307" w:rsidP="00C5330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Адрес электронной почты Заказчика</w:t>
            </w:r>
          </w:p>
        </w:tc>
        <w:tc>
          <w:tcPr>
            <w:tcW w:w="5708" w:type="dxa"/>
            <w:tcBorders>
              <w:top w:val="nil"/>
              <w:left w:val="nil"/>
              <w:bottom w:val="single" w:sz="4" w:space="0" w:color="auto"/>
              <w:right w:val="single" w:sz="8" w:space="0" w:color="auto"/>
            </w:tcBorders>
            <w:vAlign w:val="center"/>
          </w:tcPr>
          <w:p w14:paraId="38A5A8C5" w14:textId="77020BA4" w:rsidR="00C53307" w:rsidRPr="006E4790" w:rsidRDefault="00C53307" w:rsidP="00C53307">
            <w:pPr>
              <w:spacing w:after="0" w:line="240" w:lineRule="auto"/>
              <w:rPr>
                <w:rFonts w:ascii="Times New Roman" w:hAnsi="Times New Roman"/>
                <w:sz w:val="24"/>
                <w:szCs w:val="24"/>
              </w:rPr>
            </w:pPr>
            <w:r w:rsidRPr="00EE0D14">
              <w:rPr>
                <w:rFonts w:ascii="Times New Roman" w:eastAsia="Times New Roman" w:hAnsi="Times New Roman"/>
                <w:bCs/>
                <w:lang w:val="en-US"/>
              </w:rPr>
              <w:t>office@russianpost.ru</w:t>
            </w:r>
          </w:p>
        </w:tc>
      </w:tr>
      <w:tr w:rsidR="00CA4596" w:rsidRPr="006E4790" w14:paraId="0AE0E332" w14:textId="77777777" w:rsidTr="0079523A">
        <w:trPr>
          <w:jc w:val="center"/>
        </w:trPr>
        <w:tc>
          <w:tcPr>
            <w:tcW w:w="699" w:type="dxa"/>
            <w:tcBorders>
              <w:top w:val="nil"/>
              <w:left w:val="single" w:sz="8" w:space="0" w:color="auto"/>
              <w:bottom w:val="single" w:sz="4" w:space="0" w:color="auto"/>
              <w:right w:val="single" w:sz="4" w:space="0" w:color="auto"/>
            </w:tcBorders>
            <w:vAlign w:val="center"/>
          </w:tcPr>
          <w:p w14:paraId="638B68C0" w14:textId="7FCFCBE0" w:rsidR="00CA4596" w:rsidRPr="006E4790" w:rsidRDefault="00CA4596" w:rsidP="00D32402">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00FC8A25" w14:textId="7DE64352" w:rsidR="00CA4596" w:rsidRPr="00C53307" w:rsidRDefault="00CA4596" w:rsidP="00C53307">
            <w:pPr>
              <w:spacing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Ответственные должностные лица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 и номера контактных телефонов</w:t>
            </w:r>
            <w:r w:rsidR="00F91B42" w:rsidRPr="006E4790">
              <w:rPr>
                <w:rFonts w:ascii="Times New Roman" w:eastAsia="Times New Roman" w:hAnsi="Times New Roman"/>
                <w:sz w:val="24"/>
                <w:szCs w:val="24"/>
              </w:rPr>
              <w:t xml:space="preserve">, </w:t>
            </w:r>
            <w:r w:rsidRPr="006E4790">
              <w:rPr>
                <w:rFonts w:ascii="Times New Roman" w:eastAsia="Times New Roman" w:hAnsi="Times New Roman"/>
                <w:sz w:val="24"/>
                <w:szCs w:val="24"/>
              </w:rPr>
              <w:t>(с указанием кода города)</w:t>
            </w:r>
            <w:r w:rsidR="00034BD9" w:rsidRPr="006E4790">
              <w:rPr>
                <w:rFonts w:ascii="Times New Roman" w:eastAsia="Times New Roman" w:hAnsi="Times New Roman"/>
                <w:sz w:val="24"/>
                <w:szCs w:val="24"/>
              </w:rPr>
              <w:t xml:space="preserve">, адреса электронной почты </w:t>
            </w:r>
            <w:r w:rsidR="00FE3A3D" w:rsidRPr="006E4790">
              <w:rPr>
                <w:rFonts w:ascii="Times New Roman" w:eastAsia="Times New Roman" w:hAnsi="Times New Roman"/>
                <w:sz w:val="24"/>
                <w:szCs w:val="24"/>
              </w:rPr>
              <w:t>З</w:t>
            </w:r>
            <w:r w:rsidR="00034BD9" w:rsidRPr="006E4790">
              <w:rPr>
                <w:rFonts w:ascii="Times New Roman" w:eastAsia="Times New Roman" w:hAnsi="Times New Roman"/>
                <w:sz w:val="24"/>
                <w:szCs w:val="24"/>
              </w:rPr>
              <w:t>аказчика</w:t>
            </w:r>
          </w:p>
        </w:tc>
        <w:tc>
          <w:tcPr>
            <w:tcW w:w="5708" w:type="dxa"/>
            <w:tcBorders>
              <w:top w:val="nil"/>
              <w:left w:val="nil"/>
              <w:bottom w:val="single" w:sz="4" w:space="0" w:color="auto"/>
              <w:right w:val="single" w:sz="8" w:space="0" w:color="auto"/>
            </w:tcBorders>
          </w:tcPr>
          <w:p w14:paraId="6ECBD3A7" w14:textId="136AE101" w:rsidR="00CA4596" w:rsidRDefault="00CA4596">
            <w:pPr>
              <w:spacing w:line="240" w:lineRule="auto"/>
              <w:ind w:right="170"/>
              <w:rPr>
                <w:rFonts w:ascii="Times New Roman" w:eastAsia="Times New Roman" w:hAnsi="Times New Roman"/>
                <w:i/>
                <w:sz w:val="24"/>
                <w:szCs w:val="24"/>
              </w:rPr>
            </w:pPr>
            <w:r w:rsidRPr="006E4790">
              <w:rPr>
                <w:rFonts w:ascii="Times New Roman" w:eastAsia="Times New Roman" w:hAnsi="Times New Roman"/>
                <w:i/>
                <w:sz w:val="24"/>
                <w:szCs w:val="24"/>
              </w:rPr>
              <w:t>По вопросам процедуры закупки:</w:t>
            </w:r>
          </w:p>
          <w:p w14:paraId="3D3F0A15" w14:textId="77777777" w:rsidR="00886F0C" w:rsidRDefault="00886F0C" w:rsidP="00886F0C">
            <w:pPr>
              <w:widowControl w:val="0"/>
              <w:suppressLineNumbers/>
              <w:suppressAutoHyphens/>
              <w:jc w:val="both"/>
              <w:rPr>
                <w:rFonts w:ascii="Times New Roman" w:hAnsi="Times New Roman"/>
                <w:b/>
              </w:rPr>
            </w:pPr>
            <w:r>
              <w:rPr>
                <w:rFonts w:ascii="Times New Roman" w:hAnsi="Times New Roman"/>
              </w:rPr>
              <w:t>Тел.: +7 (495) 956-20-67, доб. 16-38</w:t>
            </w:r>
            <w:r>
              <w:rPr>
                <w:rFonts w:ascii="Times New Roman" w:hAnsi="Times New Roman"/>
              </w:rPr>
              <w:fldChar w:fldCharType="begin"/>
            </w:r>
            <w:r>
              <w:rPr>
                <w:rFonts w:ascii="Times New Roman" w:hAnsi="Times New Roman"/>
              </w:rPr>
              <w:instrText xml:space="preserve"> MERGEFIELD  ФормаПроведенияЗакупки \b {v8 \f }  \* MERGEFORMAT </w:instrText>
            </w:r>
            <w:r>
              <w:rPr>
                <w:rFonts w:ascii="Times New Roman" w:hAnsi="Times New Roman"/>
              </w:rPr>
              <w:fldChar w:fldCharType="end"/>
            </w:r>
          </w:p>
          <w:p w14:paraId="63E34A35" w14:textId="77777777" w:rsidR="00886F0C" w:rsidRDefault="00886F0C" w:rsidP="00886F0C">
            <w:pPr>
              <w:widowControl w:val="0"/>
              <w:suppressLineNumbers/>
              <w:suppressAutoHyphens/>
              <w:jc w:val="both"/>
              <w:rPr>
                <w:rFonts w:ascii="Times New Roman" w:hAnsi="Times New Roman"/>
              </w:rPr>
            </w:pPr>
            <w:r>
              <w:rPr>
                <w:rFonts w:ascii="Times New Roman" w:hAnsi="Times New Roman"/>
              </w:rPr>
              <w:t>Должность: Главный специалист по публикации</w:t>
            </w:r>
            <w:r>
              <w:rPr>
                <w:rFonts w:ascii="Times New Roman" w:hAnsi="Times New Roman"/>
              </w:rPr>
              <w:fldChar w:fldCharType="begin"/>
            </w:r>
            <w:r>
              <w:rPr>
                <w:rFonts w:ascii="Times New Roman" w:hAnsi="Times New Roman"/>
              </w:rPr>
              <w:instrText xml:space="preserve"> MERGEFIELD  ФормаПроведенияЗакупки \b {v8 \f }  \* MERGEFORMAT </w:instrText>
            </w:r>
            <w:r>
              <w:rPr>
                <w:rFonts w:ascii="Times New Roman" w:hAnsi="Times New Roman"/>
              </w:rPr>
              <w:fldChar w:fldCharType="end"/>
            </w:r>
          </w:p>
          <w:p w14:paraId="21A2C11A" w14:textId="77777777" w:rsidR="00886F0C" w:rsidRDefault="00886F0C" w:rsidP="00886F0C">
            <w:pPr>
              <w:rPr>
                <w:rFonts w:ascii="Times New Roman" w:hAnsi="Times New Roman"/>
              </w:rPr>
            </w:pPr>
            <w:r>
              <w:rPr>
                <w:rFonts w:ascii="Times New Roman" w:hAnsi="Times New Roman"/>
              </w:rPr>
              <w:t>ФИО: Чернова Ирина Константиновна</w:t>
            </w:r>
          </w:p>
          <w:p w14:paraId="7BD6C0DB" w14:textId="77777777" w:rsidR="00886F0C" w:rsidRDefault="00886F0C" w:rsidP="00886F0C">
            <w:pPr>
              <w:rPr>
                <w:rFonts w:ascii="Times New Roman" w:hAnsi="Times New Roman"/>
              </w:rPr>
            </w:pPr>
            <w:r>
              <w:rPr>
                <w:rStyle w:val="af5"/>
                <w:b/>
                <w:bCs/>
              </w:rPr>
              <w:t>Irina</w:t>
            </w:r>
            <w:r>
              <w:rPr>
                <w:rStyle w:val="af5"/>
              </w:rPr>
              <w:t>.K.Chernova@russianpost.ru</w:t>
            </w:r>
            <w:r>
              <w:rPr>
                <w:rStyle w:val="af5"/>
              </w:rPr>
              <w:softHyphen/>
              <w:t xml:space="preserve"> </w:t>
            </w:r>
          </w:p>
          <w:p w14:paraId="567A7DD2" w14:textId="77777777" w:rsidR="00886F0C" w:rsidRDefault="00886F0C" w:rsidP="00886F0C">
            <w:pPr>
              <w:spacing w:line="240" w:lineRule="auto"/>
              <w:ind w:right="170"/>
            </w:pPr>
            <w:hyperlink r:id="rId8" w:history="1">
              <w:r>
                <w:rPr>
                  <w:rStyle w:val="af5"/>
                  <w:rFonts w:cs="Arial Unicode MS"/>
                  <w:color w:val="000000"/>
                </w:rPr>
                <w:t>zakupki_pochta@russianpost.ru</w:t>
              </w:r>
            </w:hyperlink>
          </w:p>
          <w:p w14:paraId="16A6FFC9" w14:textId="341CF89D" w:rsidR="00CA4596" w:rsidRPr="00BC4CAC" w:rsidRDefault="00C53307" w:rsidP="00886F0C">
            <w:pPr>
              <w:spacing w:line="240" w:lineRule="auto"/>
              <w:ind w:right="170"/>
              <w:rPr>
                <w:rFonts w:ascii="Times New Roman" w:eastAsia="Times New Roman" w:hAnsi="Times New Roman"/>
                <w:i/>
                <w:sz w:val="24"/>
                <w:szCs w:val="24"/>
              </w:rPr>
            </w:pPr>
            <w:r w:rsidRPr="006E4790">
              <w:rPr>
                <w:rFonts w:ascii="Times New Roman" w:eastAsia="Times New Roman" w:hAnsi="Times New Roman"/>
                <w:i/>
                <w:sz w:val="24"/>
                <w:szCs w:val="24"/>
              </w:rPr>
              <w:t xml:space="preserve"> </w:t>
            </w:r>
            <w:r w:rsidR="00CA4596" w:rsidRPr="006E4790">
              <w:rPr>
                <w:rFonts w:ascii="Times New Roman" w:eastAsia="Times New Roman" w:hAnsi="Times New Roman"/>
                <w:i/>
                <w:sz w:val="24"/>
                <w:szCs w:val="24"/>
              </w:rPr>
              <w:t>По вопросам заключения договора:</w:t>
            </w:r>
          </w:p>
          <w:p w14:paraId="0E6496F3" w14:textId="4251D70A" w:rsidR="00886F0C" w:rsidRPr="00886F0C" w:rsidRDefault="00886F0C" w:rsidP="00886F0C">
            <w:pPr>
              <w:widowControl w:val="0"/>
              <w:suppressLineNumbers/>
              <w:suppressAutoHyphens/>
              <w:jc w:val="both"/>
              <w:rPr>
                <w:rFonts w:ascii="Times New Roman" w:hAnsi="Times New Roman"/>
                <w:b/>
              </w:rPr>
            </w:pPr>
            <w:r>
              <w:rPr>
                <w:rFonts w:ascii="Times New Roman" w:hAnsi="Times New Roman"/>
              </w:rPr>
              <w:t>Тел.: +7 (495) 956-20-67, доб. 16-38</w:t>
            </w:r>
            <w:r>
              <w:rPr>
                <w:rFonts w:ascii="Times New Roman" w:hAnsi="Times New Roman"/>
              </w:rPr>
              <w:fldChar w:fldCharType="begin"/>
            </w:r>
            <w:r>
              <w:rPr>
                <w:rFonts w:ascii="Times New Roman" w:hAnsi="Times New Roman"/>
              </w:rPr>
              <w:instrText xml:space="preserve"> MERGEFIELD  ФормаПроведенияЗакупки \b {v8 \f }  \* MERGEFORMAT </w:instrText>
            </w:r>
            <w:r>
              <w:rPr>
                <w:rFonts w:ascii="Times New Roman" w:hAnsi="Times New Roman"/>
              </w:rPr>
              <w:fldChar w:fldCharType="end"/>
            </w:r>
          </w:p>
          <w:p w14:paraId="43FF91F0" w14:textId="77777777" w:rsidR="00886F0C" w:rsidRDefault="00886F0C" w:rsidP="00886F0C">
            <w:pPr>
              <w:widowControl w:val="0"/>
              <w:suppressLineNumbers/>
              <w:suppressAutoHyphens/>
              <w:jc w:val="both"/>
              <w:rPr>
                <w:rFonts w:ascii="Times New Roman" w:hAnsi="Times New Roman"/>
              </w:rPr>
            </w:pPr>
            <w:r>
              <w:rPr>
                <w:rFonts w:ascii="Times New Roman" w:hAnsi="Times New Roman"/>
              </w:rPr>
              <w:t>Должность: Главный специалист по публикации</w:t>
            </w:r>
            <w:r>
              <w:rPr>
                <w:rFonts w:ascii="Times New Roman" w:hAnsi="Times New Roman"/>
              </w:rPr>
              <w:fldChar w:fldCharType="begin"/>
            </w:r>
            <w:r>
              <w:rPr>
                <w:rFonts w:ascii="Times New Roman" w:hAnsi="Times New Roman"/>
              </w:rPr>
              <w:instrText xml:space="preserve"> MERGEFIELD  ФормаПроведенияЗакупки \b {v8 \f }  \* MERGEFORMAT </w:instrText>
            </w:r>
            <w:r>
              <w:rPr>
                <w:rFonts w:ascii="Times New Roman" w:hAnsi="Times New Roman"/>
              </w:rPr>
              <w:fldChar w:fldCharType="end"/>
            </w:r>
          </w:p>
          <w:p w14:paraId="3E8E7DBA" w14:textId="77777777" w:rsidR="00886F0C" w:rsidRDefault="00886F0C" w:rsidP="00886F0C">
            <w:pPr>
              <w:rPr>
                <w:rFonts w:ascii="Times New Roman" w:hAnsi="Times New Roman"/>
              </w:rPr>
            </w:pPr>
            <w:r>
              <w:rPr>
                <w:rFonts w:ascii="Times New Roman" w:hAnsi="Times New Roman"/>
              </w:rPr>
              <w:t>ФИО: Чернова Ирина Константиновна</w:t>
            </w:r>
          </w:p>
          <w:p w14:paraId="7B7A24BB" w14:textId="77777777" w:rsidR="00886F0C" w:rsidRDefault="00886F0C" w:rsidP="00886F0C">
            <w:pPr>
              <w:rPr>
                <w:rFonts w:ascii="Times New Roman" w:hAnsi="Times New Roman"/>
              </w:rPr>
            </w:pPr>
            <w:r>
              <w:rPr>
                <w:rStyle w:val="af5"/>
                <w:b/>
                <w:bCs/>
              </w:rPr>
              <w:t>Irina</w:t>
            </w:r>
            <w:r>
              <w:rPr>
                <w:rStyle w:val="af5"/>
              </w:rPr>
              <w:t>.K.Chernova@russianpost.ru</w:t>
            </w:r>
            <w:r>
              <w:rPr>
                <w:rStyle w:val="af5"/>
              </w:rPr>
              <w:softHyphen/>
              <w:t xml:space="preserve"> </w:t>
            </w:r>
          </w:p>
          <w:p w14:paraId="41523C52" w14:textId="17E003CF" w:rsidR="00C53307" w:rsidRPr="00C53307" w:rsidRDefault="00886F0C" w:rsidP="00886F0C">
            <w:pPr>
              <w:spacing w:line="240" w:lineRule="auto"/>
              <w:ind w:right="170"/>
              <w:rPr>
                <w:rFonts w:ascii="Times New Roman" w:eastAsia="Times New Roman" w:hAnsi="Times New Roman"/>
                <w:i/>
                <w:sz w:val="24"/>
                <w:szCs w:val="24"/>
                <w:lang w:val="en-US"/>
              </w:rPr>
            </w:pPr>
            <w:hyperlink r:id="rId9" w:history="1">
              <w:r>
                <w:rPr>
                  <w:rStyle w:val="af5"/>
                  <w:rFonts w:cs="Arial Unicode MS"/>
                  <w:color w:val="000000"/>
                </w:rPr>
                <w:t>zakupki_pochta@russianpost.ru</w:t>
              </w:r>
            </w:hyperlink>
          </w:p>
        </w:tc>
      </w:tr>
      <w:tr w:rsidR="009D7AEA" w:rsidRPr="006E4790" w14:paraId="12B8F0C2" w14:textId="77777777" w:rsidTr="0079523A">
        <w:trPr>
          <w:jc w:val="center"/>
        </w:trPr>
        <w:tc>
          <w:tcPr>
            <w:tcW w:w="699" w:type="dxa"/>
            <w:tcBorders>
              <w:top w:val="nil"/>
              <w:left w:val="single" w:sz="8" w:space="0" w:color="auto"/>
              <w:bottom w:val="single" w:sz="4" w:space="0" w:color="auto"/>
              <w:right w:val="single" w:sz="4" w:space="0" w:color="auto"/>
            </w:tcBorders>
            <w:vAlign w:val="center"/>
          </w:tcPr>
          <w:p w14:paraId="70789AA0" w14:textId="4C5D3614" w:rsidR="009D7AEA" w:rsidRPr="006E4790" w:rsidRDefault="009D7AEA" w:rsidP="009D7AEA">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5DD0E56F" w14:textId="336459EF"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Место рассмотрения заявок на участие в конкурсе и подведения итогов конкурса</w:t>
            </w:r>
          </w:p>
        </w:tc>
        <w:tc>
          <w:tcPr>
            <w:tcW w:w="5708" w:type="dxa"/>
            <w:tcBorders>
              <w:top w:val="nil"/>
              <w:left w:val="nil"/>
              <w:bottom w:val="single" w:sz="4" w:space="0" w:color="auto"/>
              <w:right w:val="single" w:sz="8" w:space="0" w:color="auto"/>
            </w:tcBorders>
            <w:vAlign w:val="center"/>
          </w:tcPr>
          <w:p w14:paraId="31FEB029" w14:textId="2F5C11D1" w:rsidR="009D7AEA" w:rsidRPr="006E4790" w:rsidRDefault="009D7AEA" w:rsidP="009D7AEA">
            <w:pPr>
              <w:spacing w:after="0" w:line="240" w:lineRule="auto"/>
              <w:rPr>
                <w:rFonts w:ascii="Times New Roman" w:hAnsi="Times New Roman"/>
                <w:sz w:val="24"/>
                <w:szCs w:val="24"/>
              </w:rPr>
            </w:pPr>
            <w:r w:rsidRPr="003D5F6F">
              <w:rPr>
                <w:rFonts w:ascii="Times New Roman" w:eastAsia="Times New Roman" w:hAnsi="Times New Roman"/>
              </w:rPr>
              <w:t>131000, г. Москва, Варшавское шоссе, д.37</w:t>
            </w:r>
          </w:p>
        </w:tc>
      </w:tr>
      <w:tr w:rsidR="009D7AEA" w:rsidRPr="006E4790" w14:paraId="59D39138"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5BF9107A" w14:textId="2EF073F6" w:rsidR="009D7AEA" w:rsidRPr="006E4790" w:rsidRDefault="009D7AEA" w:rsidP="009D7AEA">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7CF9F587" w14:textId="04039C3E"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Сайт, на котором размещена конкурсная документация</w:t>
            </w:r>
            <w:r w:rsidRPr="006E4790">
              <w:rPr>
                <w:rStyle w:val="aff"/>
                <w:rFonts w:ascii="Times New Roman" w:eastAsia="Times New Roman" w:hAnsi="Times New Roman"/>
                <w:color w:val="000000"/>
                <w:sz w:val="24"/>
                <w:szCs w:val="24"/>
                <w:lang w:eastAsia="ru-RU"/>
              </w:rPr>
              <w:footnoteReference w:id="1"/>
            </w:r>
            <w:r w:rsidRPr="006E4790">
              <w:rPr>
                <w:rFonts w:ascii="Times New Roman" w:eastAsia="Times New Roman" w:hAnsi="Times New Roman"/>
                <w:color w:val="000000"/>
                <w:sz w:val="24"/>
                <w:szCs w:val="24"/>
                <w:lang w:eastAsia="ru-RU"/>
              </w:rPr>
              <w:t xml:space="preserve"> </w:t>
            </w:r>
          </w:p>
        </w:tc>
        <w:tc>
          <w:tcPr>
            <w:tcW w:w="5708" w:type="dxa"/>
            <w:tcBorders>
              <w:top w:val="nil"/>
              <w:left w:val="nil"/>
              <w:bottom w:val="single" w:sz="4" w:space="0" w:color="auto"/>
              <w:right w:val="single" w:sz="8" w:space="0" w:color="auto"/>
            </w:tcBorders>
            <w:vAlign w:val="center"/>
            <w:hideMark/>
          </w:tcPr>
          <w:p w14:paraId="1C4D3AC0" w14:textId="437B377C"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hAnsi="Times New Roman"/>
                <w:sz w:val="24"/>
                <w:szCs w:val="24"/>
              </w:rPr>
              <w:t>www.zakupki.gov.ru</w:t>
            </w:r>
          </w:p>
        </w:tc>
      </w:tr>
      <w:tr w:rsidR="009D7AEA" w:rsidRPr="006E4790" w14:paraId="59AB4590" w14:textId="77777777" w:rsidTr="00380721">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2476F766" w14:textId="599D5DE9" w:rsidR="009D7AEA" w:rsidRPr="006E4790" w:rsidRDefault="009D7AEA" w:rsidP="009D7AEA">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02FDC6AC"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Оператор электронной площадки </w:t>
            </w:r>
          </w:p>
        </w:tc>
        <w:tc>
          <w:tcPr>
            <w:tcW w:w="5708" w:type="dxa"/>
            <w:tcBorders>
              <w:top w:val="nil"/>
              <w:left w:val="nil"/>
              <w:bottom w:val="single" w:sz="4" w:space="0" w:color="auto"/>
              <w:right w:val="single" w:sz="8" w:space="0" w:color="auto"/>
            </w:tcBorders>
            <w:vAlign w:val="center"/>
            <w:hideMark/>
          </w:tcPr>
          <w:p w14:paraId="5CBB53F4" w14:textId="77777777" w:rsidR="009D7AEA" w:rsidRPr="006E4790" w:rsidRDefault="009D7AEA" w:rsidP="009D7AEA">
            <w:pPr>
              <w:spacing w:after="0" w:line="240" w:lineRule="auto"/>
              <w:rPr>
                <w:rFonts w:ascii="Times New Roman" w:eastAsia="Times New Roman" w:hAnsi="Times New Roman"/>
                <w:i/>
                <w:sz w:val="24"/>
                <w:szCs w:val="24"/>
              </w:rPr>
            </w:pPr>
          </w:p>
          <w:p w14:paraId="5BD37138" w14:textId="03F3134C" w:rsidR="009D7AEA" w:rsidRPr="006E4790" w:rsidRDefault="0017536D" w:rsidP="0017536D">
            <w:pPr>
              <w:spacing w:after="0" w:line="240" w:lineRule="auto"/>
              <w:rPr>
                <w:rFonts w:ascii="Times New Roman" w:eastAsia="Times New Roman" w:hAnsi="Times New Roman"/>
                <w:i/>
                <w:sz w:val="24"/>
                <w:szCs w:val="24"/>
              </w:rPr>
            </w:pPr>
            <w:r w:rsidRPr="0017536D">
              <w:rPr>
                <w:rFonts w:ascii="Times New Roman" w:hAnsi="Times New Roman"/>
                <w:sz w:val="24"/>
                <w:szCs w:val="24"/>
              </w:rPr>
              <w:t>https://tender.lot-online.ru (ЭТП РАД)</w:t>
            </w:r>
          </w:p>
        </w:tc>
      </w:tr>
      <w:tr w:rsidR="009D7AEA" w:rsidRPr="006E4790" w14:paraId="34AD8065" w14:textId="77777777" w:rsidTr="00380721">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1A988573" w14:textId="45AFA7A2" w:rsidR="009D7AEA" w:rsidRPr="006E4790" w:rsidRDefault="009D7AEA" w:rsidP="009D7AEA">
            <w:pPr>
              <w:pStyle w:val="affffb"/>
              <w:numPr>
                <w:ilvl w:val="1"/>
                <w:numId w:val="10"/>
              </w:numPr>
              <w:ind w:left="-120" w:firstLine="142"/>
              <w:jc w:val="both"/>
              <w:rPr>
                <w:color w:val="000000"/>
                <w:szCs w:val="24"/>
              </w:rPr>
            </w:pPr>
            <w:r w:rsidRPr="006E4790">
              <w:rPr>
                <w:color w:val="000000"/>
                <w:szCs w:val="24"/>
              </w:rPr>
              <w:lastRenderedPageBreak/>
              <w:t>1</w:t>
            </w:r>
          </w:p>
        </w:tc>
        <w:tc>
          <w:tcPr>
            <w:tcW w:w="2797" w:type="dxa"/>
            <w:tcBorders>
              <w:top w:val="nil"/>
              <w:left w:val="nil"/>
              <w:bottom w:val="single" w:sz="4" w:space="0" w:color="auto"/>
              <w:right w:val="single" w:sz="4" w:space="0" w:color="auto"/>
            </w:tcBorders>
            <w:vAlign w:val="center"/>
            <w:hideMark/>
          </w:tcPr>
          <w:p w14:paraId="684441F9"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Используемый способ и форма проведения закупки</w:t>
            </w:r>
          </w:p>
        </w:tc>
        <w:tc>
          <w:tcPr>
            <w:tcW w:w="5708" w:type="dxa"/>
            <w:tcBorders>
              <w:top w:val="nil"/>
              <w:left w:val="nil"/>
              <w:bottom w:val="single" w:sz="4" w:space="0" w:color="auto"/>
              <w:right w:val="single" w:sz="8" w:space="0" w:color="auto"/>
            </w:tcBorders>
            <w:vAlign w:val="center"/>
            <w:hideMark/>
          </w:tcPr>
          <w:p w14:paraId="1DA3EC50"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Открытый конкурс в электронной форме</w:t>
            </w:r>
          </w:p>
        </w:tc>
      </w:tr>
      <w:tr w:rsidR="009D7AEA" w:rsidRPr="006E4790" w14:paraId="1DA0DD74" w14:textId="77777777" w:rsidTr="0079523A">
        <w:trPr>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7F237988" w14:textId="622A5DA0" w:rsidR="009D7AEA" w:rsidRPr="006E4790" w:rsidRDefault="009D7AEA" w:rsidP="009D7AEA">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0EFA4441" w14:textId="2EBB144D"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Срок, место и порядок предоставления конкурсной документации, размер, порядок и сроки внесения платы, взимаемой Заказчиком за предоставление конкурсной документации</w:t>
            </w:r>
          </w:p>
        </w:tc>
        <w:tc>
          <w:tcPr>
            <w:tcW w:w="5708" w:type="dxa"/>
            <w:tcBorders>
              <w:top w:val="single" w:sz="4" w:space="0" w:color="auto"/>
              <w:left w:val="nil"/>
              <w:bottom w:val="single" w:sz="4" w:space="0" w:color="auto"/>
              <w:right w:val="single" w:sz="8" w:space="0" w:color="auto"/>
            </w:tcBorders>
            <w:vAlign w:val="center"/>
            <w:hideMark/>
          </w:tcPr>
          <w:p w14:paraId="6D61D6E5" w14:textId="77777777" w:rsidR="009D7AEA" w:rsidRPr="006E4790" w:rsidRDefault="009D7AEA" w:rsidP="009D7AEA">
            <w:pPr>
              <w:spacing w:line="240" w:lineRule="auto"/>
              <w:ind w:firstLine="184"/>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Документация находится в открытом доступе на сайтах, указанных в п. 1.8, п. 1.9 Информационной карты.</w:t>
            </w:r>
          </w:p>
          <w:p w14:paraId="5D7E0A4C" w14:textId="4F6878C6" w:rsidR="009D7AEA" w:rsidRPr="006E4790" w:rsidRDefault="009D7AEA" w:rsidP="009D7AEA">
            <w:pPr>
              <w:spacing w:line="240" w:lineRule="auto"/>
              <w:ind w:firstLine="184"/>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Документация предоставляется в электронном виде. </w:t>
            </w:r>
            <w:r w:rsidRPr="006E4790">
              <w:rPr>
                <w:rFonts w:ascii="Times New Roman" w:eastAsia="Times New Roman" w:hAnsi="Times New Roman"/>
                <w:sz w:val="24"/>
                <w:szCs w:val="24"/>
                <w:lang w:eastAsia="ru-RU"/>
              </w:rPr>
              <w:br/>
              <w:t xml:space="preserve">   Срок предоставления документации: </w:t>
            </w:r>
          </w:p>
          <w:p w14:paraId="475DF03B" w14:textId="7E3E263D" w:rsidR="009D7AEA" w:rsidRPr="006E4790" w:rsidRDefault="009D7AEA" w:rsidP="009D7AEA">
            <w:pPr>
              <w:numPr>
                <w:ilvl w:val="0"/>
                <w:numId w:val="26"/>
              </w:numPr>
              <w:tabs>
                <w:tab w:val="left" w:pos="467"/>
              </w:tabs>
              <w:spacing w:after="0" w:line="240" w:lineRule="auto"/>
              <w:ind w:left="-100" w:firstLine="284"/>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дата начала предоставления документации: </w:t>
            </w:r>
            <w:r w:rsidRPr="006E4790">
              <w:rPr>
                <w:rFonts w:ascii="Times New Roman" w:eastAsia="Times New Roman" w:hAnsi="Times New Roman"/>
                <w:sz w:val="24"/>
                <w:szCs w:val="24"/>
                <w:lang w:eastAsia="ru-RU"/>
              </w:rPr>
              <w:br/>
              <w:t>с даты размещения документации в Единой информационной системе в сфере закупок;</w:t>
            </w:r>
            <w:r w:rsidRPr="006E4790">
              <w:rPr>
                <w:rFonts w:ascii="Times New Roman" w:eastAsia="Times New Roman" w:hAnsi="Times New Roman"/>
                <w:sz w:val="24"/>
                <w:szCs w:val="24"/>
                <w:lang w:eastAsia="ru-RU"/>
              </w:rPr>
              <w:br/>
              <w:t xml:space="preserve">     2) дата окончания предоставления документации: </w:t>
            </w:r>
            <w:r w:rsidR="00886F0C" w:rsidRPr="00886F0C">
              <w:rPr>
                <w:rFonts w:ascii="Times New Roman" w:eastAsia="Times New Roman" w:hAnsi="Times New Roman"/>
                <w:i/>
                <w:sz w:val="24"/>
                <w:szCs w:val="24"/>
                <w:lang w:eastAsia="ru-RU"/>
              </w:rPr>
              <w:t>07</w:t>
            </w:r>
            <w:r w:rsidR="00886F0C">
              <w:rPr>
                <w:rFonts w:ascii="Times New Roman" w:eastAsia="Times New Roman" w:hAnsi="Times New Roman"/>
                <w:i/>
                <w:sz w:val="24"/>
                <w:szCs w:val="24"/>
                <w:lang w:eastAsia="ru-RU"/>
              </w:rPr>
              <w:t>.10.2020</w:t>
            </w:r>
          </w:p>
          <w:p w14:paraId="50245A16" w14:textId="00305B44" w:rsidR="009D7AEA" w:rsidRPr="006E4790" w:rsidRDefault="009D7AEA" w:rsidP="009D7AEA">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   Плата за предоставление документации о закупке в электронном виде не взимается.</w:t>
            </w:r>
          </w:p>
        </w:tc>
      </w:tr>
      <w:tr w:rsidR="009D7AEA" w:rsidRPr="006E4790" w14:paraId="26CA997A" w14:textId="77777777" w:rsidTr="0079523A">
        <w:trPr>
          <w:jc w:val="center"/>
        </w:trPr>
        <w:tc>
          <w:tcPr>
            <w:tcW w:w="699" w:type="dxa"/>
            <w:tcBorders>
              <w:top w:val="nil"/>
              <w:left w:val="single" w:sz="8" w:space="0" w:color="auto"/>
              <w:bottom w:val="single" w:sz="4" w:space="0" w:color="auto"/>
              <w:right w:val="single" w:sz="4" w:space="0" w:color="auto"/>
            </w:tcBorders>
            <w:vAlign w:val="center"/>
            <w:hideMark/>
          </w:tcPr>
          <w:p w14:paraId="3F5C6E5A" w14:textId="28F0DB26" w:rsidR="009D7AEA" w:rsidRPr="006E4790" w:rsidRDefault="009D7AEA" w:rsidP="009D7AEA">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580249E9" w14:textId="0321CA81"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Особенности участия в конкурсе субъектов малого и среднего предпринимательства в соответствии с п. 2 ч. 8 ст. 3 </w:t>
            </w:r>
            <w:r>
              <w:rPr>
                <w:rFonts w:ascii="Times New Roman" w:eastAsia="Times New Roman" w:hAnsi="Times New Roman"/>
                <w:sz w:val="24"/>
                <w:szCs w:val="24"/>
              </w:rPr>
              <w:t>Закона</w:t>
            </w:r>
            <w:r w:rsidRPr="006E4790">
              <w:rPr>
                <w:rFonts w:ascii="Times New Roman" w:eastAsia="Times New Roman" w:hAnsi="Times New Roman"/>
                <w:sz w:val="24"/>
                <w:szCs w:val="24"/>
              </w:rPr>
              <w:t xml:space="preserve"> № 223-ФЗ</w:t>
            </w:r>
          </w:p>
        </w:tc>
        <w:tc>
          <w:tcPr>
            <w:tcW w:w="5708" w:type="dxa"/>
            <w:tcBorders>
              <w:top w:val="nil"/>
              <w:left w:val="nil"/>
              <w:bottom w:val="single" w:sz="4" w:space="0" w:color="auto"/>
              <w:right w:val="single" w:sz="8" w:space="0" w:color="auto"/>
            </w:tcBorders>
            <w:vAlign w:val="center"/>
            <w:hideMark/>
          </w:tcPr>
          <w:p w14:paraId="475BC613" w14:textId="6464BAAF" w:rsidR="009D7AEA" w:rsidRPr="0017536D" w:rsidRDefault="009D7AEA" w:rsidP="0017536D">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Участниками закупки являются любые лица, в том числе субъекты малого и среднего предпринимательства</w:t>
            </w:r>
            <w:r w:rsidRPr="006E4790" w:rsidDel="0067262F">
              <w:rPr>
                <w:rFonts w:ascii="Times New Roman" w:eastAsia="Times New Roman" w:hAnsi="Times New Roman"/>
                <w:sz w:val="24"/>
                <w:szCs w:val="24"/>
              </w:rPr>
              <w:t xml:space="preserve"> </w:t>
            </w:r>
            <w:r w:rsidR="0017536D">
              <w:rPr>
                <w:rFonts w:ascii="Times New Roman" w:eastAsia="Times New Roman" w:hAnsi="Times New Roman"/>
                <w:sz w:val="24"/>
                <w:szCs w:val="24"/>
              </w:rPr>
              <w:t xml:space="preserve"> </w:t>
            </w:r>
          </w:p>
        </w:tc>
      </w:tr>
      <w:tr w:rsidR="009D7AEA" w:rsidRPr="006E4790" w14:paraId="163C6106" w14:textId="77777777" w:rsidTr="00380721">
        <w:trPr>
          <w:trHeight w:val="960"/>
          <w:jc w:val="center"/>
        </w:trPr>
        <w:tc>
          <w:tcPr>
            <w:tcW w:w="699" w:type="dxa"/>
            <w:tcBorders>
              <w:top w:val="single" w:sz="4" w:space="0" w:color="auto"/>
              <w:left w:val="single" w:sz="8" w:space="0" w:color="auto"/>
              <w:bottom w:val="nil"/>
              <w:right w:val="single" w:sz="4" w:space="0" w:color="auto"/>
            </w:tcBorders>
            <w:vAlign w:val="center"/>
          </w:tcPr>
          <w:p w14:paraId="456E973D" w14:textId="5452F029" w:rsidR="009D7AEA" w:rsidRPr="006E4790" w:rsidRDefault="009D7AEA" w:rsidP="009D7AEA">
            <w:pPr>
              <w:pStyle w:val="affffb"/>
              <w:numPr>
                <w:ilvl w:val="1"/>
                <w:numId w:val="10"/>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nil"/>
              <w:right w:val="single" w:sz="4" w:space="0" w:color="auto"/>
            </w:tcBorders>
            <w:vAlign w:val="center"/>
          </w:tcPr>
          <w:p w14:paraId="3EACE8A9"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Приоритет при проведении закупки</w:t>
            </w:r>
          </w:p>
        </w:tc>
        <w:tc>
          <w:tcPr>
            <w:tcW w:w="5708" w:type="dxa"/>
            <w:tcBorders>
              <w:top w:val="single" w:sz="4" w:space="0" w:color="auto"/>
              <w:left w:val="nil"/>
              <w:bottom w:val="nil"/>
              <w:right w:val="single" w:sz="8" w:space="0" w:color="auto"/>
            </w:tcBorders>
            <w:vAlign w:val="center"/>
          </w:tcPr>
          <w:p w14:paraId="0A666BA5" w14:textId="4262604C" w:rsidR="009D7AEA" w:rsidRPr="006E4790" w:rsidRDefault="009D7AEA" w:rsidP="009D7AEA">
            <w:pPr>
              <w:spacing w:after="0" w:line="240" w:lineRule="auto"/>
              <w:jc w:val="both"/>
              <w:rPr>
                <w:rFonts w:ascii="Times New Roman" w:eastAsia="Times New Roman" w:hAnsi="Times New Roman"/>
                <w:i/>
                <w:sz w:val="24"/>
                <w:szCs w:val="24"/>
              </w:rPr>
            </w:pPr>
            <w:r w:rsidRPr="006E4790">
              <w:rPr>
                <w:rFonts w:ascii="Times New Roman" w:eastAsia="Times New Roman" w:hAnsi="Times New Roman"/>
                <w:sz w:val="24"/>
                <w:szCs w:val="24"/>
              </w:rPr>
              <w:t xml:space="preserve">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для нужд АО «Почта России» при проведении закупки предоставляется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Порядок предоставления приоритета установлен в разделе 12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9D7AEA" w:rsidRPr="006E4790" w14:paraId="18734B1B" w14:textId="77777777" w:rsidTr="00380721">
        <w:trPr>
          <w:trHeight w:val="960"/>
          <w:jc w:val="center"/>
        </w:trPr>
        <w:tc>
          <w:tcPr>
            <w:tcW w:w="699" w:type="dxa"/>
            <w:tcBorders>
              <w:top w:val="single" w:sz="4" w:space="0" w:color="auto"/>
              <w:left w:val="single" w:sz="8" w:space="0" w:color="auto"/>
              <w:bottom w:val="nil"/>
              <w:right w:val="single" w:sz="4" w:space="0" w:color="auto"/>
            </w:tcBorders>
            <w:vAlign w:val="center"/>
          </w:tcPr>
          <w:p w14:paraId="62AE1B90" w14:textId="77777777" w:rsidR="009D7AEA" w:rsidRPr="006E4790" w:rsidRDefault="009D7AEA" w:rsidP="009D7AEA">
            <w:pPr>
              <w:pStyle w:val="affffb"/>
              <w:numPr>
                <w:ilvl w:val="1"/>
                <w:numId w:val="10"/>
              </w:numPr>
              <w:ind w:left="-120" w:firstLine="142"/>
              <w:jc w:val="both"/>
              <w:rPr>
                <w:color w:val="000000"/>
                <w:szCs w:val="24"/>
              </w:rPr>
            </w:pPr>
          </w:p>
        </w:tc>
        <w:tc>
          <w:tcPr>
            <w:tcW w:w="2797" w:type="dxa"/>
            <w:tcBorders>
              <w:top w:val="single" w:sz="4" w:space="0" w:color="auto"/>
              <w:left w:val="nil"/>
              <w:bottom w:val="nil"/>
              <w:right w:val="single" w:sz="4" w:space="0" w:color="auto"/>
            </w:tcBorders>
            <w:vAlign w:val="center"/>
          </w:tcPr>
          <w:p w14:paraId="4C645B92" w14:textId="2DFAEB87" w:rsidR="009D7AEA" w:rsidRPr="006E4790" w:rsidRDefault="009D7AEA" w:rsidP="009D7AEA">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Выбор нескольких победителей закупки</w:t>
            </w:r>
          </w:p>
        </w:tc>
        <w:tc>
          <w:tcPr>
            <w:tcW w:w="5708" w:type="dxa"/>
            <w:tcBorders>
              <w:top w:val="single" w:sz="4" w:space="0" w:color="auto"/>
              <w:left w:val="nil"/>
              <w:bottom w:val="nil"/>
              <w:right w:val="single" w:sz="8" w:space="0" w:color="auto"/>
            </w:tcBorders>
            <w:vAlign w:val="center"/>
          </w:tcPr>
          <w:p w14:paraId="4119DE55" w14:textId="5509DA58" w:rsidR="009D7AEA" w:rsidRPr="006E4790" w:rsidRDefault="008A5DF1" w:rsidP="008A5DF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9D7AEA" w:rsidRPr="006E4790" w14:paraId="60104BD1"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2562F2FB" w14:textId="77777777" w:rsidR="009D7AEA" w:rsidRPr="006E4790" w:rsidRDefault="009D7AEA" w:rsidP="009D7AEA">
            <w:pPr>
              <w:numPr>
                <w:ilvl w:val="0"/>
                <w:numId w:val="10"/>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Основные условия договора</w:t>
            </w:r>
          </w:p>
        </w:tc>
      </w:tr>
      <w:tr w:rsidR="009D7AEA" w:rsidRPr="006E4790" w14:paraId="1F5DECB1" w14:textId="77777777" w:rsidTr="00380721">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6C397973" w14:textId="2F2C829C" w:rsidR="009D7AEA" w:rsidRPr="006E4790" w:rsidRDefault="009D7AEA" w:rsidP="009D7AEA">
            <w:pPr>
              <w:pStyle w:val="affffb"/>
              <w:numPr>
                <w:ilvl w:val="1"/>
                <w:numId w:val="10"/>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hideMark/>
          </w:tcPr>
          <w:p w14:paraId="73F51986"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Предмет договора</w:t>
            </w:r>
          </w:p>
        </w:tc>
        <w:tc>
          <w:tcPr>
            <w:tcW w:w="5708" w:type="dxa"/>
            <w:tcBorders>
              <w:top w:val="nil"/>
              <w:left w:val="nil"/>
              <w:bottom w:val="single" w:sz="4" w:space="0" w:color="auto"/>
              <w:right w:val="single" w:sz="8" w:space="0" w:color="auto"/>
            </w:tcBorders>
            <w:vAlign w:val="center"/>
            <w:hideMark/>
          </w:tcPr>
          <w:p w14:paraId="04B498FE" w14:textId="45EC82DA" w:rsidR="009D7AEA" w:rsidRPr="006E4790" w:rsidRDefault="008A5DF1" w:rsidP="009D7AEA">
            <w:pPr>
              <w:spacing w:after="0" w:line="240" w:lineRule="auto"/>
              <w:jc w:val="both"/>
              <w:rPr>
                <w:rFonts w:ascii="Times New Roman" w:eastAsia="Times New Roman" w:hAnsi="Times New Roman"/>
                <w:caps/>
                <w:color w:val="000000"/>
                <w:sz w:val="24"/>
                <w:szCs w:val="24"/>
                <w:lang w:eastAsia="ru-RU"/>
              </w:rPr>
            </w:pPr>
            <w:r w:rsidRPr="008A5DF1">
              <w:rPr>
                <w:rFonts w:ascii="Times New Roman" w:eastAsia="Times New Roman" w:hAnsi="Times New Roman"/>
                <w:sz w:val="24"/>
                <w:szCs w:val="24"/>
              </w:rPr>
              <w:t xml:space="preserve">Оказание услуг по информированию физических и юридических лиц Российской Федерации о доступных услугах Почты России, существующих и внедряемых, в том числе мобильного приложения и </w:t>
            </w:r>
            <w:r w:rsidRPr="008A5DF1">
              <w:rPr>
                <w:rFonts w:ascii="Times New Roman" w:eastAsia="Times New Roman" w:hAnsi="Times New Roman"/>
                <w:sz w:val="24"/>
                <w:szCs w:val="24"/>
              </w:rPr>
              <w:lastRenderedPageBreak/>
              <w:t>других цифровых продуктах, с помощью сети Интернет</w:t>
            </w:r>
          </w:p>
        </w:tc>
      </w:tr>
      <w:tr w:rsidR="009D7AEA" w:rsidRPr="006E4790" w14:paraId="300FFD48" w14:textId="77777777" w:rsidTr="00380721">
        <w:trPr>
          <w:trHeight w:val="189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14E006A" w14:textId="169FA70F" w:rsidR="009D7AEA" w:rsidRPr="006E4790" w:rsidRDefault="009D7AEA" w:rsidP="009D7AEA">
            <w:pPr>
              <w:pStyle w:val="affffb"/>
              <w:numPr>
                <w:ilvl w:val="1"/>
                <w:numId w:val="10"/>
              </w:numPr>
              <w:ind w:left="-120" w:firstLine="142"/>
              <w:jc w:val="both"/>
              <w:rPr>
                <w:szCs w:val="24"/>
              </w:rPr>
            </w:pPr>
            <w:r w:rsidRPr="006E4790">
              <w:rPr>
                <w:szCs w:val="24"/>
              </w:rPr>
              <w:lastRenderedPageBreak/>
              <w:t>2</w:t>
            </w:r>
          </w:p>
        </w:tc>
        <w:tc>
          <w:tcPr>
            <w:tcW w:w="2797" w:type="dxa"/>
            <w:tcBorders>
              <w:top w:val="single" w:sz="4" w:space="0" w:color="auto"/>
              <w:left w:val="nil"/>
              <w:bottom w:val="single" w:sz="4" w:space="0" w:color="auto"/>
              <w:right w:val="single" w:sz="4" w:space="0" w:color="auto"/>
            </w:tcBorders>
            <w:vAlign w:val="center"/>
            <w:hideMark/>
          </w:tcPr>
          <w:p w14:paraId="5872D299" w14:textId="0CE9781F"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5708" w:type="dxa"/>
            <w:tcBorders>
              <w:top w:val="single" w:sz="4" w:space="0" w:color="auto"/>
              <w:left w:val="nil"/>
              <w:bottom w:val="single" w:sz="4" w:space="0" w:color="auto"/>
              <w:right w:val="single" w:sz="4" w:space="0" w:color="auto"/>
            </w:tcBorders>
            <w:vAlign w:val="center"/>
            <w:hideMark/>
          </w:tcPr>
          <w:tbl>
            <w:tblPr>
              <w:tblStyle w:val="affff3"/>
              <w:tblW w:w="5000" w:type="pct"/>
              <w:tblLayout w:type="fixed"/>
              <w:tblLook w:val="04A0" w:firstRow="1" w:lastRow="0" w:firstColumn="1" w:lastColumn="0" w:noHBand="0" w:noVBand="1"/>
            </w:tblPr>
            <w:tblGrid>
              <w:gridCol w:w="2716"/>
              <w:gridCol w:w="2766"/>
            </w:tblGrid>
            <w:tr w:rsidR="008A5DF1" w:rsidRPr="00CF2C8F" w14:paraId="57312260" w14:textId="77777777" w:rsidTr="00BC4CAC">
              <w:tc>
                <w:tcPr>
                  <w:tcW w:w="1365" w:type="pct"/>
                  <w:tcBorders>
                    <w:top w:val="single" w:sz="4" w:space="0" w:color="auto"/>
                    <w:left w:val="single" w:sz="4" w:space="0" w:color="auto"/>
                    <w:bottom w:val="single" w:sz="4" w:space="0" w:color="auto"/>
                    <w:right w:val="single" w:sz="4" w:space="0" w:color="auto"/>
                  </w:tcBorders>
                  <w:hideMark/>
                </w:tcPr>
                <w:p w14:paraId="12A19008" w14:textId="77777777" w:rsidR="008A5DF1" w:rsidRPr="00CF2C8F" w:rsidRDefault="008A5DF1" w:rsidP="008A5DF1">
                  <w:pPr>
                    <w:pStyle w:val="ConsPlusNormal"/>
                    <w:tabs>
                      <w:tab w:val="left" w:pos="567"/>
                      <w:tab w:val="left" w:pos="2424"/>
                    </w:tabs>
                    <w:spacing w:line="254" w:lineRule="auto"/>
                    <w:ind w:firstLine="0"/>
                    <w:rPr>
                      <w:rFonts w:ascii="Times New Roman" w:hAnsi="Times New Roman" w:cs="Times New Roman"/>
                      <w:sz w:val="24"/>
                      <w:szCs w:val="24"/>
                      <w:lang w:eastAsia="en-US"/>
                    </w:rPr>
                  </w:pPr>
                  <w:r w:rsidRPr="00CF2C8F">
                    <w:rPr>
                      <w:rFonts w:ascii="Times New Roman" w:hAnsi="Times New Roman" w:cs="Times New Roman"/>
                      <w:sz w:val="24"/>
                      <w:szCs w:val="24"/>
                      <w:lang w:eastAsia="en-US"/>
                    </w:rPr>
                    <w:t>ОКПД2</w:t>
                  </w:r>
                </w:p>
              </w:tc>
              <w:tc>
                <w:tcPr>
                  <w:tcW w:w="1390" w:type="pct"/>
                  <w:tcBorders>
                    <w:top w:val="single" w:sz="4" w:space="0" w:color="auto"/>
                    <w:left w:val="single" w:sz="4" w:space="0" w:color="auto"/>
                    <w:bottom w:val="single" w:sz="4" w:space="0" w:color="auto"/>
                    <w:right w:val="single" w:sz="4" w:space="0" w:color="auto"/>
                  </w:tcBorders>
                  <w:hideMark/>
                </w:tcPr>
                <w:p w14:paraId="5B1F3495" w14:textId="77777777" w:rsidR="008A5DF1" w:rsidRPr="00CF2C8F" w:rsidRDefault="008A5DF1" w:rsidP="008A5DF1">
                  <w:pPr>
                    <w:pStyle w:val="ConsPlusNormal"/>
                    <w:tabs>
                      <w:tab w:val="left" w:pos="567"/>
                      <w:tab w:val="left" w:pos="2424"/>
                    </w:tabs>
                    <w:spacing w:line="254" w:lineRule="auto"/>
                    <w:ind w:firstLine="0"/>
                    <w:rPr>
                      <w:rFonts w:ascii="Times New Roman" w:hAnsi="Times New Roman" w:cs="Times New Roman"/>
                      <w:sz w:val="24"/>
                      <w:szCs w:val="24"/>
                      <w:lang w:eastAsia="en-US"/>
                    </w:rPr>
                  </w:pPr>
                  <w:r w:rsidRPr="00CF2C8F">
                    <w:rPr>
                      <w:rFonts w:ascii="Times New Roman" w:hAnsi="Times New Roman" w:cs="Times New Roman"/>
                      <w:sz w:val="24"/>
                      <w:szCs w:val="24"/>
                      <w:lang w:eastAsia="en-US"/>
                    </w:rPr>
                    <w:t>ОКВЭД2</w:t>
                  </w:r>
                </w:p>
              </w:tc>
            </w:tr>
            <w:tr w:rsidR="008A5DF1" w:rsidRPr="00CF2C8F" w14:paraId="21DCF1DA" w14:textId="77777777" w:rsidTr="00BC4CAC">
              <w:tc>
                <w:tcPr>
                  <w:tcW w:w="1365" w:type="pct"/>
                  <w:tcBorders>
                    <w:top w:val="single" w:sz="4" w:space="0" w:color="auto"/>
                    <w:left w:val="single" w:sz="4" w:space="0" w:color="auto"/>
                    <w:bottom w:val="single" w:sz="4" w:space="0" w:color="auto"/>
                    <w:right w:val="single" w:sz="4" w:space="0" w:color="auto"/>
                  </w:tcBorders>
                  <w:hideMark/>
                </w:tcPr>
                <w:p w14:paraId="1300AC72" w14:textId="77777777" w:rsidR="008A5DF1" w:rsidRPr="00CF2C8F" w:rsidRDefault="008A5DF1" w:rsidP="008A5DF1">
                  <w:pPr>
                    <w:pStyle w:val="ConsPlusNormal"/>
                    <w:tabs>
                      <w:tab w:val="left" w:pos="567"/>
                      <w:tab w:val="left" w:pos="2424"/>
                    </w:tabs>
                    <w:spacing w:line="254" w:lineRule="auto"/>
                    <w:ind w:firstLine="0"/>
                    <w:rPr>
                      <w:rFonts w:ascii="Times New Roman" w:hAnsi="Times New Roman" w:cs="Times New Roman"/>
                      <w:sz w:val="24"/>
                      <w:szCs w:val="24"/>
                      <w:lang w:eastAsia="en-US"/>
                    </w:rPr>
                  </w:pPr>
                  <w:r w:rsidRPr="00CF2C8F">
                    <w:rPr>
                      <w:rFonts w:ascii="Times New Roman" w:hAnsi="Times New Roman" w:cs="Times New Roman"/>
                      <w:sz w:val="24"/>
                      <w:szCs w:val="24"/>
                      <w:lang w:eastAsia="en-US"/>
                    </w:rPr>
                    <w:t>73.11.11.000, Набор рекламных услуг полный</w:t>
                  </w:r>
                </w:p>
              </w:tc>
              <w:tc>
                <w:tcPr>
                  <w:tcW w:w="1390" w:type="pct"/>
                  <w:tcBorders>
                    <w:top w:val="single" w:sz="4" w:space="0" w:color="auto"/>
                    <w:left w:val="single" w:sz="4" w:space="0" w:color="auto"/>
                    <w:bottom w:val="single" w:sz="4" w:space="0" w:color="auto"/>
                    <w:right w:val="single" w:sz="4" w:space="0" w:color="auto"/>
                  </w:tcBorders>
                  <w:hideMark/>
                </w:tcPr>
                <w:p w14:paraId="1BE456A6" w14:textId="77777777" w:rsidR="008A5DF1" w:rsidRPr="00CF2C8F" w:rsidRDefault="008A5DF1" w:rsidP="008A5DF1">
                  <w:pPr>
                    <w:pStyle w:val="ConsPlusNormal"/>
                    <w:tabs>
                      <w:tab w:val="left" w:pos="567"/>
                      <w:tab w:val="left" w:pos="2424"/>
                    </w:tabs>
                    <w:spacing w:line="254" w:lineRule="auto"/>
                    <w:ind w:firstLine="0"/>
                    <w:rPr>
                      <w:rFonts w:ascii="Times New Roman" w:hAnsi="Times New Roman" w:cs="Times New Roman"/>
                      <w:sz w:val="24"/>
                      <w:szCs w:val="24"/>
                      <w:lang w:eastAsia="en-US"/>
                    </w:rPr>
                  </w:pPr>
                  <w:r w:rsidRPr="00CF2C8F">
                    <w:rPr>
                      <w:rFonts w:ascii="Times New Roman" w:hAnsi="Times New Roman" w:cs="Times New Roman"/>
                      <w:sz w:val="24"/>
                      <w:szCs w:val="24"/>
                      <w:lang w:eastAsia="en-US"/>
                    </w:rPr>
                    <w:t>73.11, Деятельность рекламных агентств</w:t>
                  </w:r>
                </w:p>
              </w:tc>
            </w:tr>
          </w:tbl>
          <w:p w14:paraId="48062D98" w14:textId="2FB6CB4A" w:rsidR="009D7AEA" w:rsidRPr="006E4790" w:rsidRDefault="009D7AEA" w:rsidP="009D7AEA">
            <w:pPr>
              <w:spacing w:after="0" w:line="240" w:lineRule="auto"/>
              <w:rPr>
                <w:rFonts w:ascii="Times New Roman" w:eastAsia="Times New Roman" w:hAnsi="Times New Roman"/>
                <w:caps/>
                <w:color w:val="000000"/>
                <w:sz w:val="24"/>
                <w:szCs w:val="24"/>
                <w:lang w:eastAsia="ru-RU"/>
              </w:rPr>
            </w:pPr>
          </w:p>
        </w:tc>
      </w:tr>
      <w:tr w:rsidR="009D7AEA" w:rsidRPr="006E4790" w14:paraId="438C5D54" w14:textId="77777777" w:rsidTr="00DE1912">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70747D8F" w14:textId="5E98BB58" w:rsidR="009D7AEA" w:rsidRPr="006E4790" w:rsidRDefault="009D7AEA" w:rsidP="009D7AEA">
            <w:pPr>
              <w:pStyle w:val="affffb"/>
              <w:numPr>
                <w:ilvl w:val="1"/>
                <w:numId w:val="10"/>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4001BEF3" w14:textId="773D3620"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Начальная (максимальная) цена договора (цена лота)</w:t>
            </w:r>
          </w:p>
        </w:tc>
        <w:tc>
          <w:tcPr>
            <w:tcW w:w="5708" w:type="dxa"/>
            <w:tcBorders>
              <w:top w:val="nil"/>
              <w:left w:val="nil"/>
              <w:bottom w:val="single" w:sz="4" w:space="0" w:color="auto"/>
              <w:right w:val="single" w:sz="8" w:space="0" w:color="auto"/>
            </w:tcBorders>
            <w:vAlign w:val="center"/>
            <w:hideMark/>
          </w:tcPr>
          <w:p w14:paraId="62D5EA5A" w14:textId="7C66FB19" w:rsidR="009D7AEA" w:rsidRPr="002C1CB8" w:rsidRDefault="008A5DF1" w:rsidP="002C1CB8">
            <w:pPr>
              <w:spacing w:line="240" w:lineRule="auto"/>
              <w:jc w:val="both"/>
              <w:rPr>
                <w:rFonts w:ascii="Times New Roman" w:eastAsia="Times New Roman" w:hAnsi="Times New Roman"/>
                <w:sz w:val="24"/>
                <w:szCs w:val="24"/>
              </w:rPr>
            </w:pPr>
            <w:r w:rsidRPr="00CF2C8F">
              <w:rPr>
                <w:rFonts w:ascii="Times New Roman" w:hAnsi="Times New Roman"/>
                <w:sz w:val="24"/>
                <w:szCs w:val="24"/>
              </w:rPr>
              <w:fldChar w:fldCharType="begin"/>
            </w:r>
            <w:r w:rsidRPr="00CF2C8F">
              <w:rPr>
                <w:rFonts w:ascii="Times New Roman" w:hAnsi="Times New Roman"/>
                <w:sz w:val="24"/>
                <w:szCs w:val="24"/>
              </w:rPr>
              <w:instrText xml:space="preserve"> MERGEFIELD  Номер \b {v8 \f }  \* MERGEFORMAT </w:instrText>
            </w:r>
            <w:r w:rsidRPr="00CF2C8F">
              <w:rPr>
                <w:rFonts w:ascii="Times New Roman" w:hAnsi="Times New Roman"/>
                <w:sz w:val="24"/>
                <w:szCs w:val="24"/>
              </w:rPr>
              <w:fldChar w:fldCharType="separate"/>
            </w:r>
            <w:r w:rsidRPr="00CF2C8F">
              <w:rPr>
                <w:rFonts w:ascii="Times New Roman" w:hAnsi="Times New Roman"/>
                <w:noProof/>
                <w:sz w:val="24"/>
                <w:szCs w:val="24"/>
              </w:rPr>
              <w:t>224 307 989 (Двести двадцать четыре миллиона триста семь тысяч девятьсот восемьдесят девять) рублей 87 копеек</w:t>
            </w:r>
            <w:r w:rsidRPr="00CF2C8F">
              <w:rPr>
                <w:rFonts w:ascii="Times New Roman" w:hAnsi="Times New Roman"/>
                <w:sz w:val="24"/>
                <w:szCs w:val="24"/>
              </w:rPr>
              <w:fldChar w:fldCharType="end"/>
            </w:r>
            <w:r w:rsidR="009D7AEA" w:rsidRPr="006E4790">
              <w:rPr>
                <w:rFonts w:ascii="Times New Roman" w:eastAsia="Times New Roman" w:hAnsi="Times New Roman"/>
                <w:sz w:val="24"/>
                <w:szCs w:val="24"/>
              </w:rPr>
              <w:t>, включая НДС в размере ставки, определенной в главе 21 Налогово</w:t>
            </w:r>
            <w:r w:rsidR="002C1CB8">
              <w:rPr>
                <w:rFonts w:ascii="Times New Roman" w:eastAsia="Times New Roman" w:hAnsi="Times New Roman"/>
                <w:sz w:val="24"/>
                <w:szCs w:val="24"/>
              </w:rPr>
              <w:t>го кодекса Российской Федерации</w:t>
            </w:r>
          </w:p>
        </w:tc>
      </w:tr>
      <w:tr w:rsidR="009D7AEA" w:rsidRPr="006E4790" w14:paraId="1944E741" w14:textId="77777777" w:rsidTr="00DE1912">
        <w:trPr>
          <w:trHeight w:val="69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AE54929" w14:textId="7369E339" w:rsidR="009D7AEA" w:rsidRPr="006E4790" w:rsidRDefault="009D7AEA" w:rsidP="009D7AEA">
            <w:pPr>
              <w:pStyle w:val="affffb"/>
              <w:numPr>
                <w:ilvl w:val="1"/>
                <w:numId w:val="10"/>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05150B55" w14:textId="7A9D237D"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Общая начальная (максимальная) цена за единицу продукции/начальная (максимальная) цена за единицу продукции/</w:t>
            </w:r>
            <w:r w:rsidRPr="006E4790">
              <w:rPr>
                <w:rFonts w:ascii="Times New Roman" w:hAnsi="Times New Roman"/>
                <w:sz w:val="24"/>
                <w:szCs w:val="24"/>
              </w:rPr>
              <w:t>формула цены, устанавливающая правила расчета сумм, подлежащих уплате Заказчиком поставщику (исполнителю, подрядчику) в ходе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5F299993" w14:textId="22D8C59D" w:rsidR="009D7AEA" w:rsidRPr="006E4790" w:rsidRDefault="009D7AEA" w:rsidP="009D7AEA">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Закупка проводится путем снижения общей начальной (максимальной) цены за единицу </w:t>
            </w:r>
            <w:r w:rsidRPr="006E4790">
              <w:rPr>
                <w:rFonts w:ascii="Times New Roman" w:eastAsia="Times New Roman" w:hAnsi="Times New Roman"/>
                <w:i/>
                <w:sz w:val="24"/>
                <w:szCs w:val="24"/>
              </w:rPr>
              <w:t>УСЛУГ</w:t>
            </w:r>
            <w:r w:rsidRPr="006E4790">
              <w:rPr>
                <w:rFonts w:ascii="Times New Roman" w:eastAsia="Times New Roman" w:hAnsi="Times New Roman"/>
                <w:sz w:val="24"/>
                <w:szCs w:val="24"/>
              </w:rPr>
              <w:t>, указанных в п. 2.1 Информационной карты.</w:t>
            </w:r>
          </w:p>
          <w:p w14:paraId="3DEA7EF7" w14:textId="6BF4FE5D" w:rsidR="009D7AEA" w:rsidRPr="006E4790" w:rsidRDefault="009D7AEA" w:rsidP="009D7AEA">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Начальная (максимальная) цена за единицу</w:t>
            </w:r>
            <w:r w:rsidRPr="006E4790">
              <w:rPr>
                <w:rFonts w:ascii="Times New Roman" w:eastAsia="Times New Roman" w:hAnsi="Times New Roman"/>
                <w:i/>
                <w:sz w:val="24"/>
                <w:szCs w:val="24"/>
              </w:rPr>
              <w:t xml:space="preserve"> УСЛУГ</w:t>
            </w:r>
            <w:r w:rsidRPr="006E4790">
              <w:rPr>
                <w:rFonts w:ascii="Times New Roman" w:eastAsia="Times New Roman" w:hAnsi="Times New Roman"/>
                <w:sz w:val="24"/>
                <w:szCs w:val="24"/>
              </w:rPr>
              <w:t xml:space="preserve"> не может быть превышена по итогам конкурса.</w:t>
            </w:r>
          </w:p>
          <w:p w14:paraId="1FFA77AE" w14:textId="5ADCE045" w:rsidR="009D7AEA" w:rsidRPr="006E4790" w:rsidRDefault="009D7AEA" w:rsidP="009D7AEA">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Общая начальная (максимальная) цена за единицу </w:t>
            </w:r>
            <w:r w:rsidRPr="006E4790">
              <w:rPr>
                <w:rFonts w:ascii="Times New Roman" w:eastAsia="Times New Roman" w:hAnsi="Times New Roman"/>
                <w:i/>
                <w:sz w:val="24"/>
                <w:szCs w:val="24"/>
              </w:rPr>
              <w:t>УСЛУГ</w:t>
            </w:r>
            <w:r w:rsidRPr="006E4790">
              <w:rPr>
                <w:rFonts w:ascii="Times New Roman" w:eastAsia="Times New Roman" w:hAnsi="Times New Roman"/>
                <w:sz w:val="24"/>
                <w:szCs w:val="24"/>
              </w:rPr>
              <w:t xml:space="preserve"> составляет </w:t>
            </w:r>
            <w:r w:rsidR="002C1CB8" w:rsidRPr="00CF2C8F">
              <w:rPr>
                <w:rFonts w:ascii="Times New Roman" w:hAnsi="Times New Roman"/>
                <w:sz w:val="24"/>
                <w:szCs w:val="24"/>
              </w:rPr>
              <w:fldChar w:fldCharType="begin"/>
            </w:r>
            <w:r w:rsidR="002C1CB8" w:rsidRPr="00CF2C8F">
              <w:rPr>
                <w:rFonts w:ascii="Times New Roman" w:hAnsi="Times New Roman"/>
                <w:sz w:val="24"/>
                <w:szCs w:val="24"/>
              </w:rPr>
              <w:instrText xml:space="preserve"> MERGEFIELD  Номер \b {v8 \f }  \* MERGEFORMAT </w:instrText>
            </w:r>
            <w:r w:rsidR="002C1CB8" w:rsidRPr="00CF2C8F">
              <w:rPr>
                <w:rFonts w:ascii="Times New Roman" w:hAnsi="Times New Roman"/>
                <w:sz w:val="24"/>
                <w:szCs w:val="24"/>
              </w:rPr>
              <w:fldChar w:fldCharType="separate"/>
            </w:r>
            <w:r w:rsidR="002C1CB8" w:rsidRPr="00CF2C8F">
              <w:rPr>
                <w:rFonts w:ascii="Times New Roman" w:hAnsi="Times New Roman"/>
                <w:noProof/>
                <w:sz w:val="24"/>
                <w:szCs w:val="24"/>
              </w:rPr>
              <w:t>34 097 879 (Тридцать четыре миллиона девяносто семь тысяч восемьсот семьдесят девять) рублей 54 копейки</w:t>
            </w:r>
            <w:r w:rsidR="002C1CB8" w:rsidRPr="00CF2C8F">
              <w:rPr>
                <w:rFonts w:ascii="Times New Roman" w:hAnsi="Times New Roman"/>
                <w:sz w:val="24"/>
                <w:szCs w:val="24"/>
              </w:rPr>
              <w:fldChar w:fldCharType="end"/>
            </w:r>
            <w:r w:rsidR="002C1CB8" w:rsidRPr="00804D27">
              <w:rPr>
                <w:rFonts w:ascii="Times New Roman" w:hAnsi="Times New Roman"/>
                <w:sz w:val="24"/>
                <w:szCs w:val="24"/>
              </w:rPr>
              <w:t>,</w:t>
            </w:r>
            <w:r w:rsidR="001E603F" w:rsidRPr="006E4790">
              <w:rPr>
                <w:rFonts w:ascii="Times New Roman" w:eastAsia="Times New Roman" w:hAnsi="Times New Roman"/>
                <w:sz w:val="24"/>
                <w:szCs w:val="24"/>
              </w:rPr>
              <w:t xml:space="preserve"> включая НДС в размере ставки, определенной в главе 21 Налогово</w:t>
            </w:r>
            <w:r w:rsidR="001E603F">
              <w:rPr>
                <w:rFonts w:ascii="Times New Roman" w:eastAsia="Times New Roman" w:hAnsi="Times New Roman"/>
                <w:sz w:val="24"/>
                <w:szCs w:val="24"/>
              </w:rPr>
              <w:t>го кодекса Российской Федерации</w:t>
            </w:r>
            <w:r w:rsidRPr="006E4790">
              <w:rPr>
                <w:rFonts w:ascii="Times New Roman" w:eastAsia="Times New Roman" w:hAnsi="Times New Roman"/>
                <w:sz w:val="24"/>
                <w:szCs w:val="24"/>
              </w:rPr>
              <w:t>.</w:t>
            </w:r>
          </w:p>
          <w:p w14:paraId="0B87A78E" w14:textId="5C8A2840" w:rsidR="009D7AEA" w:rsidRPr="006E4790" w:rsidRDefault="009D7AEA" w:rsidP="009D7AEA">
            <w:pPr>
              <w:spacing w:line="240" w:lineRule="auto"/>
              <w:ind w:firstLine="109"/>
              <w:jc w:val="both"/>
              <w:rPr>
                <w:rFonts w:ascii="Times New Roman" w:eastAsia="Times New Roman" w:hAnsi="Times New Roman"/>
                <w:i/>
                <w:sz w:val="24"/>
                <w:szCs w:val="24"/>
              </w:rPr>
            </w:pPr>
            <w:r w:rsidRPr="006E4790">
              <w:rPr>
                <w:rFonts w:ascii="Times New Roman" w:eastAsia="Times New Roman" w:hAnsi="Times New Roman"/>
                <w:sz w:val="24"/>
                <w:szCs w:val="24"/>
              </w:rPr>
              <w:t xml:space="preserve">Договор заключается по начальной (максимальной) цене договора. Цена за единицу </w:t>
            </w:r>
            <w:r w:rsidRPr="006E4790">
              <w:rPr>
                <w:rFonts w:ascii="Times New Roman" w:eastAsia="Times New Roman" w:hAnsi="Times New Roman"/>
                <w:i/>
                <w:sz w:val="24"/>
                <w:szCs w:val="24"/>
              </w:rPr>
              <w:t>УСЛУГ</w:t>
            </w:r>
            <w:r w:rsidRPr="006E4790">
              <w:rPr>
                <w:rFonts w:ascii="Times New Roman" w:eastAsia="Times New Roman" w:hAnsi="Times New Roman"/>
                <w:sz w:val="24"/>
                <w:szCs w:val="24"/>
              </w:rPr>
              <w:t xml:space="preserve"> указывается в проекте договора, направляемом Заказчиком для подписания участником конкурса, с которым заключается договор. При проведении конкурса путем снижения общей начальной (максимальной) цены за единицу </w:t>
            </w:r>
            <w:r w:rsidRPr="006E4790">
              <w:rPr>
                <w:rFonts w:ascii="Times New Roman" w:eastAsia="Times New Roman" w:hAnsi="Times New Roman"/>
                <w:i/>
                <w:sz w:val="24"/>
                <w:szCs w:val="24"/>
              </w:rPr>
              <w:t>УСЛУГ</w:t>
            </w:r>
            <w:r w:rsidRPr="006E4790">
              <w:rPr>
                <w:rFonts w:ascii="Times New Roman" w:eastAsia="Times New Roman" w:hAnsi="Times New Roman"/>
                <w:sz w:val="24"/>
                <w:szCs w:val="24"/>
              </w:rPr>
              <w:t xml:space="preserve"> цена за единицу </w:t>
            </w:r>
            <w:r w:rsidRPr="006E4790">
              <w:rPr>
                <w:rFonts w:ascii="Times New Roman" w:eastAsia="Times New Roman" w:hAnsi="Times New Roman"/>
                <w:i/>
                <w:sz w:val="24"/>
                <w:szCs w:val="24"/>
              </w:rPr>
              <w:t>УСЛУГ</w:t>
            </w:r>
            <w:r w:rsidRPr="006E4790">
              <w:rPr>
                <w:rFonts w:ascii="Times New Roman" w:eastAsia="Times New Roman" w:hAnsi="Times New Roman"/>
                <w:sz w:val="24"/>
                <w:szCs w:val="24"/>
              </w:rPr>
              <w:t xml:space="preserve"> определяется как произведение начальной (максимальной) цены единицы </w:t>
            </w:r>
            <w:r w:rsidRPr="006E4790">
              <w:rPr>
                <w:rFonts w:ascii="Times New Roman" w:eastAsia="Times New Roman" w:hAnsi="Times New Roman"/>
                <w:i/>
                <w:sz w:val="24"/>
                <w:szCs w:val="24"/>
              </w:rPr>
              <w:t>УСЛУГ,</w:t>
            </w:r>
            <w:r w:rsidRPr="006E4790">
              <w:rPr>
                <w:rFonts w:ascii="Times New Roman" w:eastAsia="Times New Roman" w:hAnsi="Times New Roman"/>
                <w:sz w:val="24"/>
                <w:szCs w:val="24"/>
              </w:rPr>
              <w:t xml:space="preserve"> на коэффициент изменения общей (начальной) максимальной цены за единицу</w:t>
            </w:r>
            <w:r w:rsidRPr="006E4790">
              <w:rPr>
                <w:rFonts w:ascii="Times New Roman" w:eastAsia="Times New Roman" w:hAnsi="Times New Roman"/>
                <w:i/>
                <w:sz w:val="24"/>
                <w:szCs w:val="24"/>
              </w:rPr>
              <w:t xml:space="preserve"> УСЛУГ</w:t>
            </w:r>
            <w:r w:rsidRPr="006E4790">
              <w:rPr>
                <w:rFonts w:ascii="Times New Roman" w:eastAsia="Times New Roman" w:hAnsi="Times New Roman"/>
                <w:sz w:val="24"/>
                <w:szCs w:val="24"/>
              </w:rPr>
              <w:t xml:space="preserve"> по </w:t>
            </w:r>
            <w:r w:rsidRPr="006E4790">
              <w:rPr>
                <w:rFonts w:ascii="Times New Roman" w:eastAsia="Times New Roman" w:hAnsi="Times New Roman"/>
                <w:sz w:val="24"/>
                <w:szCs w:val="24"/>
              </w:rPr>
              <w:lastRenderedPageBreak/>
              <w:t>результатам проведения конкурса. Коэффициент изменения общей начальной (максимальной) цены за единицу</w:t>
            </w:r>
            <w:r w:rsidRPr="006E4790">
              <w:rPr>
                <w:rFonts w:ascii="Times New Roman" w:eastAsia="Times New Roman" w:hAnsi="Times New Roman"/>
                <w:i/>
                <w:sz w:val="24"/>
                <w:szCs w:val="24"/>
              </w:rPr>
              <w:t xml:space="preserve"> УСЛУГ</w:t>
            </w:r>
            <w:r w:rsidRPr="006E4790">
              <w:rPr>
                <w:rFonts w:ascii="Times New Roman" w:eastAsia="Times New Roman" w:hAnsi="Times New Roman"/>
                <w:sz w:val="24"/>
                <w:szCs w:val="24"/>
              </w:rPr>
              <w:t xml:space="preserve"> рассчитывается как результат деления общей начальной (максимальной) цены</w:t>
            </w:r>
            <w:r w:rsidRPr="006E4790">
              <w:rPr>
                <w:rFonts w:ascii="Times New Roman" w:eastAsia="Times New Roman" w:hAnsi="Times New Roman"/>
                <w:i/>
                <w:sz w:val="24"/>
                <w:szCs w:val="24"/>
              </w:rPr>
              <w:t xml:space="preserve"> УСЛУГ,</w:t>
            </w:r>
            <w:r w:rsidRPr="006E4790">
              <w:rPr>
                <w:rFonts w:ascii="Times New Roman" w:eastAsia="Times New Roman" w:hAnsi="Times New Roman"/>
                <w:sz w:val="24"/>
                <w:szCs w:val="24"/>
              </w:rPr>
              <w:t xml:space="preserve"> предложенной участником конкурса, с которым заключается договор, на общую начальную (максимальную) цену за единицу</w:t>
            </w:r>
            <w:r w:rsidRPr="006E4790">
              <w:rPr>
                <w:rFonts w:ascii="Times New Roman" w:eastAsia="Times New Roman" w:hAnsi="Times New Roman"/>
                <w:i/>
                <w:sz w:val="24"/>
                <w:szCs w:val="24"/>
              </w:rPr>
              <w:t xml:space="preserve"> УСЛУГ. </w:t>
            </w:r>
          </w:p>
          <w:p w14:paraId="6E33BB0A" w14:textId="1D78BDED" w:rsidR="009D7AEA" w:rsidRPr="006E4790" w:rsidRDefault="009D7AEA" w:rsidP="009D7AEA">
            <w:pPr>
              <w:pStyle w:val="affffb"/>
              <w:tabs>
                <w:tab w:val="left" w:pos="1560"/>
              </w:tabs>
              <w:autoSpaceDE w:val="0"/>
              <w:autoSpaceDN w:val="0"/>
              <w:adjustRightInd w:val="0"/>
              <w:ind w:left="0" w:firstLine="109"/>
              <w:jc w:val="both"/>
              <w:rPr>
                <w:color w:val="000000"/>
                <w:szCs w:val="24"/>
                <w:lang w:val="ru"/>
              </w:rPr>
            </w:pPr>
            <w:r w:rsidRPr="006E4790">
              <w:rPr>
                <w:color w:val="000000"/>
                <w:szCs w:val="24"/>
                <w:lang w:val="ru"/>
              </w:rPr>
              <w:t>Оплата</w:t>
            </w:r>
            <w:r w:rsidRPr="006E4790">
              <w:rPr>
                <w:i/>
                <w:color w:val="000000"/>
                <w:szCs w:val="24"/>
                <w:lang w:val="ru"/>
              </w:rPr>
              <w:t xml:space="preserve"> УСЛУГ</w:t>
            </w:r>
            <w:r w:rsidRPr="006E4790">
              <w:rPr>
                <w:color w:val="000000"/>
                <w:szCs w:val="24"/>
                <w:lang w:val="ru"/>
              </w:rPr>
              <w:t xml:space="preserve"> осуществляется по цене единицы </w:t>
            </w:r>
            <w:r w:rsidRPr="006E4790">
              <w:rPr>
                <w:i/>
                <w:color w:val="000000"/>
                <w:szCs w:val="24"/>
                <w:lang w:val="ru"/>
              </w:rPr>
              <w:t>УСЛУГИ</w:t>
            </w:r>
            <w:r w:rsidRPr="006E4790">
              <w:rPr>
                <w:color w:val="000000"/>
                <w:szCs w:val="24"/>
                <w:lang w:val="ru"/>
              </w:rPr>
              <w:t xml:space="preserve"> исходя из количества/объема фактически </w:t>
            </w:r>
            <w:r w:rsidRPr="006E4790">
              <w:rPr>
                <w:i/>
                <w:color w:val="000000"/>
                <w:szCs w:val="24"/>
                <w:lang w:val="ru"/>
              </w:rPr>
              <w:t>ОКАЗАННЫХ УСЛУГ,</w:t>
            </w:r>
            <w:r w:rsidRPr="006E4790">
              <w:rPr>
                <w:color w:val="000000"/>
                <w:szCs w:val="24"/>
                <w:lang w:val="ru"/>
              </w:rPr>
              <w:t xml:space="preserve"> но в размере, не превышающем начальной (максимальной) цены договора, указанной в извещении о проведении конкурса, настоящей документации.</w:t>
            </w:r>
          </w:p>
          <w:p w14:paraId="1879F1FB" w14:textId="7C449B27" w:rsidR="009D7AEA" w:rsidRPr="001E603F" w:rsidRDefault="009D7AEA" w:rsidP="001E603F">
            <w:pPr>
              <w:tabs>
                <w:tab w:val="left" w:pos="1560"/>
              </w:tabs>
              <w:spacing w:line="240" w:lineRule="auto"/>
              <w:ind w:firstLine="109"/>
              <w:jc w:val="both"/>
              <w:rPr>
                <w:rFonts w:ascii="Times New Roman" w:eastAsia="Times New Roman" w:hAnsi="Times New Roman"/>
                <w:sz w:val="24"/>
                <w:szCs w:val="24"/>
              </w:rPr>
            </w:pPr>
            <w:bookmarkStart w:id="7" w:name="ч6бст714"/>
            <w:bookmarkEnd w:id="7"/>
            <w:r w:rsidRPr="006E4790">
              <w:rPr>
                <w:rFonts w:ascii="Times New Roman" w:eastAsia="Times New Roman" w:hAnsi="Times New Roman"/>
                <w:sz w:val="24"/>
                <w:szCs w:val="24"/>
              </w:rPr>
              <w:t>При возникновении потребностей в соответствующих</w:t>
            </w:r>
            <w:r w:rsidRPr="006E4790">
              <w:rPr>
                <w:rFonts w:ascii="Times New Roman" w:eastAsia="Times New Roman" w:hAnsi="Times New Roman"/>
                <w:i/>
                <w:sz w:val="24"/>
                <w:szCs w:val="24"/>
              </w:rPr>
              <w:t xml:space="preserve"> УСЛУГАХ</w:t>
            </w:r>
            <w:r w:rsidRPr="006E4790">
              <w:rPr>
                <w:rFonts w:ascii="Times New Roman" w:eastAsia="Times New Roman" w:hAnsi="Times New Roman"/>
                <w:sz w:val="24"/>
                <w:szCs w:val="24"/>
              </w:rPr>
              <w:t xml:space="preserve"> Заказчик заказывает их в порядке, определенном договором. При этом номенклатура, объем и сроки </w:t>
            </w:r>
            <w:r w:rsidRPr="006E4790">
              <w:rPr>
                <w:rFonts w:ascii="Times New Roman" w:eastAsia="Times New Roman" w:hAnsi="Times New Roman"/>
                <w:i/>
                <w:sz w:val="24"/>
                <w:szCs w:val="24"/>
              </w:rPr>
              <w:t xml:space="preserve">ОАКАЗАНИЯ УСЛУГ </w:t>
            </w:r>
            <w:r w:rsidRPr="006E4790">
              <w:rPr>
                <w:rFonts w:ascii="Times New Roman" w:eastAsia="Times New Roman" w:hAnsi="Times New Roman"/>
                <w:sz w:val="24"/>
                <w:szCs w:val="24"/>
              </w:rPr>
              <w:t>(конкретный заказ) определяются по отдельным заявкам Заказчика, направляемым по мере возникновения потребности в</w:t>
            </w:r>
            <w:r w:rsidRPr="006E4790">
              <w:rPr>
                <w:rFonts w:ascii="Times New Roman" w:eastAsia="Times New Roman" w:hAnsi="Times New Roman"/>
                <w:i/>
                <w:sz w:val="24"/>
                <w:szCs w:val="24"/>
              </w:rPr>
              <w:t xml:space="preserve"> УСЛУГАХ</w:t>
            </w:r>
            <w:r w:rsidRPr="006E4790">
              <w:rPr>
                <w:rFonts w:ascii="Times New Roman" w:eastAsia="Times New Roman" w:hAnsi="Times New Roman"/>
                <w:sz w:val="24"/>
                <w:szCs w:val="24"/>
              </w:rPr>
              <w:t xml:space="preserve">, в адрес исполнителя, с которым заключен договор с ценой за единицу </w:t>
            </w:r>
            <w:r w:rsidRPr="006E4790">
              <w:rPr>
                <w:rFonts w:ascii="Times New Roman" w:eastAsia="Times New Roman" w:hAnsi="Times New Roman"/>
                <w:i/>
                <w:sz w:val="24"/>
                <w:szCs w:val="24"/>
              </w:rPr>
              <w:t>УСЛУГ</w:t>
            </w:r>
            <w:r w:rsidRPr="006E4790">
              <w:rPr>
                <w:rFonts w:ascii="Times New Roman" w:eastAsia="Times New Roman" w:hAnsi="Times New Roman"/>
                <w:sz w:val="24"/>
                <w:szCs w:val="24"/>
              </w:rPr>
              <w:t>. Общая стоимость такого конкретного заказа рассчитывается исходя из установленны</w:t>
            </w:r>
            <w:r w:rsidR="001E603F">
              <w:rPr>
                <w:rFonts w:ascii="Times New Roman" w:eastAsia="Times New Roman" w:hAnsi="Times New Roman"/>
                <w:sz w:val="24"/>
                <w:szCs w:val="24"/>
              </w:rPr>
              <w:t>х договором цен (прейскуранта).</w:t>
            </w:r>
          </w:p>
        </w:tc>
      </w:tr>
      <w:tr w:rsidR="009D7AEA" w:rsidRPr="006E4790" w14:paraId="5B907415" w14:textId="77777777" w:rsidTr="00380721">
        <w:trPr>
          <w:trHeight w:val="1550"/>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3685D84" w14:textId="2CD923C9" w:rsidR="009D7AEA" w:rsidRPr="006E4790" w:rsidRDefault="009D7AEA" w:rsidP="009D7AEA">
            <w:pPr>
              <w:pStyle w:val="affffb"/>
              <w:numPr>
                <w:ilvl w:val="1"/>
                <w:numId w:val="10"/>
              </w:numPr>
              <w:ind w:left="-120" w:firstLine="142"/>
              <w:jc w:val="both"/>
              <w:rPr>
                <w:szCs w:val="24"/>
              </w:rPr>
            </w:pPr>
            <w:r w:rsidRPr="006E4790">
              <w:rPr>
                <w:szCs w:val="24"/>
              </w:rPr>
              <w:lastRenderedPageBreak/>
              <w:t>2</w:t>
            </w:r>
          </w:p>
        </w:tc>
        <w:tc>
          <w:tcPr>
            <w:tcW w:w="2797" w:type="dxa"/>
            <w:tcBorders>
              <w:top w:val="single" w:sz="4" w:space="0" w:color="auto"/>
              <w:left w:val="nil"/>
              <w:bottom w:val="single" w:sz="4" w:space="0" w:color="auto"/>
              <w:right w:val="single" w:sz="4" w:space="0" w:color="auto"/>
            </w:tcBorders>
            <w:vAlign w:val="center"/>
            <w:hideMark/>
          </w:tcPr>
          <w:p w14:paraId="55D84D92" w14:textId="04353ACA"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Порядок формирования цены договора (цены лота) </w:t>
            </w:r>
          </w:p>
        </w:tc>
        <w:tc>
          <w:tcPr>
            <w:tcW w:w="5708" w:type="dxa"/>
            <w:tcBorders>
              <w:top w:val="single" w:sz="4" w:space="0" w:color="auto"/>
              <w:left w:val="nil"/>
              <w:bottom w:val="single" w:sz="4" w:space="0" w:color="auto"/>
              <w:right w:val="single" w:sz="8" w:space="0" w:color="auto"/>
            </w:tcBorders>
            <w:vAlign w:val="center"/>
            <w:hideMark/>
          </w:tcPr>
          <w:p w14:paraId="748CDBCA" w14:textId="70DBC8A0" w:rsidR="009D7AEA" w:rsidRDefault="009D7AEA" w:rsidP="009D7AEA">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Цена договора включает перевозку,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 (Часть V настоящей документации), а также НДС в размере ставки, определенной в главе 21 Налогового кодекса Российской Федерации).</w:t>
            </w:r>
          </w:p>
          <w:p w14:paraId="3AAC901F" w14:textId="76BAD3D3" w:rsidR="001E603F" w:rsidRPr="001E603F" w:rsidRDefault="001E603F" w:rsidP="00BA697C">
            <w:pPr>
              <w:spacing w:after="0" w:line="240" w:lineRule="auto"/>
              <w:jc w:val="both"/>
              <w:rPr>
                <w:rFonts w:ascii="Times New Roman" w:eastAsia="Times New Roman" w:hAnsi="Times New Roman"/>
                <w:sz w:val="24"/>
                <w:szCs w:val="24"/>
              </w:rPr>
            </w:pPr>
            <w:r w:rsidRPr="005E16B4">
              <w:rPr>
                <w:rFonts w:ascii="Times New Roman" w:eastAsia="Times New Roman" w:hAnsi="Times New Roman"/>
                <w:sz w:val="24"/>
                <w:szCs w:val="24"/>
              </w:rPr>
              <w:t xml:space="preserve">Порядок </w:t>
            </w:r>
            <w:r>
              <w:rPr>
                <w:rFonts w:ascii="Times New Roman" w:eastAsia="Times New Roman" w:hAnsi="Times New Roman"/>
                <w:sz w:val="24"/>
                <w:szCs w:val="24"/>
              </w:rPr>
              <w:t>расчета</w:t>
            </w:r>
            <w:r w:rsidRPr="005E16B4">
              <w:rPr>
                <w:rFonts w:ascii="Times New Roman" w:eastAsia="Times New Roman" w:hAnsi="Times New Roman"/>
                <w:sz w:val="24"/>
                <w:szCs w:val="24"/>
              </w:rPr>
              <w:t xml:space="preserve"> цены договора (цен</w:t>
            </w:r>
            <w:r w:rsidR="00D56197">
              <w:rPr>
                <w:rFonts w:ascii="Times New Roman" w:eastAsia="Times New Roman" w:hAnsi="Times New Roman"/>
                <w:sz w:val="24"/>
                <w:szCs w:val="24"/>
              </w:rPr>
              <w:t>ы лота) определен в Приложении</w:t>
            </w:r>
            <w:r w:rsidRPr="005E16B4">
              <w:rPr>
                <w:rFonts w:ascii="Times New Roman" w:eastAsia="Times New Roman" w:hAnsi="Times New Roman"/>
                <w:sz w:val="24"/>
                <w:szCs w:val="24"/>
              </w:rPr>
              <w:t xml:space="preserve"> 2 к Информационной карте.</w:t>
            </w:r>
          </w:p>
          <w:p w14:paraId="3DE6D544" w14:textId="31F08214" w:rsidR="009D7AEA" w:rsidRPr="006E4790" w:rsidRDefault="009D7AEA" w:rsidP="00BA697C">
            <w:pPr>
              <w:spacing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Участник конкурса подает предложение о</w:t>
            </w:r>
            <w:r w:rsidR="00BA697C">
              <w:rPr>
                <w:rFonts w:ascii="Times New Roman" w:eastAsia="Times New Roman" w:hAnsi="Times New Roman"/>
                <w:sz w:val="24"/>
                <w:szCs w:val="24"/>
              </w:rPr>
              <w:t>б</w:t>
            </w:r>
            <w:r w:rsidRPr="006E4790">
              <w:rPr>
                <w:rFonts w:ascii="Times New Roman" w:eastAsia="Times New Roman" w:hAnsi="Times New Roman"/>
                <w:sz w:val="24"/>
                <w:szCs w:val="24"/>
              </w:rPr>
              <w:t xml:space="preserve"> общей цене за единицу</w:t>
            </w:r>
            <w:r w:rsidR="00BA697C">
              <w:rPr>
                <w:rFonts w:ascii="Times New Roman" w:eastAsia="Times New Roman" w:hAnsi="Times New Roman"/>
                <w:i/>
                <w:sz w:val="24"/>
                <w:szCs w:val="24"/>
              </w:rPr>
              <w:t xml:space="preserve"> УСЛУГИ</w:t>
            </w:r>
          </w:p>
        </w:tc>
      </w:tr>
      <w:tr w:rsidR="009D7AEA" w:rsidRPr="006E4790" w14:paraId="2F00F03F"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4FC2366D" w14:textId="48C1749B" w:rsidR="009D7AEA" w:rsidRPr="006E4790" w:rsidRDefault="009D7AEA" w:rsidP="009D7AEA">
            <w:pPr>
              <w:pStyle w:val="affffb"/>
              <w:numPr>
                <w:ilvl w:val="1"/>
                <w:numId w:val="10"/>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68AEC38B"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Количество поставляемого товара (объем выполняемых работ, оказываемых услуг)</w:t>
            </w:r>
          </w:p>
        </w:tc>
        <w:tc>
          <w:tcPr>
            <w:tcW w:w="5708" w:type="dxa"/>
            <w:tcBorders>
              <w:top w:val="nil"/>
              <w:left w:val="nil"/>
              <w:bottom w:val="single" w:sz="4" w:space="0" w:color="auto"/>
              <w:right w:val="single" w:sz="8" w:space="0" w:color="auto"/>
            </w:tcBorders>
            <w:vAlign w:val="center"/>
            <w:hideMark/>
          </w:tcPr>
          <w:p w14:paraId="1390A46F" w14:textId="45B44AA0"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9D7AEA" w:rsidRPr="006E4790" w14:paraId="704D03CB" w14:textId="77777777" w:rsidTr="00380721">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520D6406" w14:textId="37C4768D" w:rsidR="009D7AEA" w:rsidRPr="006E4790" w:rsidRDefault="009D7AEA" w:rsidP="009D7AEA">
            <w:pPr>
              <w:pStyle w:val="affffb"/>
              <w:numPr>
                <w:ilvl w:val="1"/>
                <w:numId w:val="10"/>
              </w:numPr>
              <w:ind w:left="-120" w:firstLine="142"/>
              <w:jc w:val="both"/>
              <w:rPr>
                <w:szCs w:val="24"/>
              </w:rPr>
            </w:pPr>
          </w:p>
        </w:tc>
        <w:tc>
          <w:tcPr>
            <w:tcW w:w="2797" w:type="dxa"/>
            <w:tcBorders>
              <w:top w:val="nil"/>
              <w:left w:val="nil"/>
              <w:bottom w:val="single" w:sz="4" w:space="0" w:color="auto"/>
              <w:right w:val="single" w:sz="4" w:space="0" w:color="auto"/>
            </w:tcBorders>
            <w:vAlign w:val="center"/>
            <w:hideMark/>
          </w:tcPr>
          <w:p w14:paraId="66C30A6D"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Место поставки товара, выполнения работ, оказания услуг</w:t>
            </w:r>
          </w:p>
        </w:tc>
        <w:tc>
          <w:tcPr>
            <w:tcW w:w="5708" w:type="dxa"/>
            <w:tcBorders>
              <w:top w:val="nil"/>
              <w:left w:val="nil"/>
              <w:bottom w:val="single" w:sz="4" w:space="0" w:color="auto"/>
              <w:right w:val="single" w:sz="8" w:space="0" w:color="auto"/>
            </w:tcBorders>
            <w:vAlign w:val="center"/>
            <w:hideMark/>
          </w:tcPr>
          <w:p w14:paraId="6373E60A" w14:textId="5023B4C2"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9D7AEA" w:rsidRPr="006E4790" w14:paraId="0D5CF8F7" w14:textId="77777777" w:rsidTr="00380721">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5976DBE" w14:textId="6A46C0B4" w:rsidR="009D7AEA" w:rsidRPr="006E4790" w:rsidRDefault="009D7AEA" w:rsidP="009D7AEA">
            <w:pPr>
              <w:pStyle w:val="affffb"/>
              <w:numPr>
                <w:ilvl w:val="1"/>
                <w:numId w:val="10"/>
              </w:numPr>
              <w:ind w:left="-120" w:firstLine="142"/>
              <w:jc w:val="both"/>
              <w:rPr>
                <w:szCs w:val="24"/>
              </w:rPr>
            </w:pPr>
            <w:r w:rsidRPr="006E4790">
              <w:rPr>
                <w:szCs w:val="24"/>
              </w:rPr>
              <w:lastRenderedPageBreak/>
              <w:t>2</w:t>
            </w:r>
          </w:p>
        </w:tc>
        <w:tc>
          <w:tcPr>
            <w:tcW w:w="2797" w:type="dxa"/>
            <w:tcBorders>
              <w:top w:val="single" w:sz="4" w:space="0" w:color="auto"/>
              <w:left w:val="nil"/>
              <w:bottom w:val="single" w:sz="4" w:space="0" w:color="auto"/>
              <w:right w:val="single" w:sz="4" w:space="0" w:color="auto"/>
            </w:tcBorders>
            <w:vAlign w:val="bottom"/>
            <w:hideMark/>
          </w:tcPr>
          <w:p w14:paraId="2D59FA8D"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Условия и сроки (периоды)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6FEDB59B" w14:textId="05C4CDF0"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9D7AEA" w:rsidRPr="006E4790" w14:paraId="0E3F0F4F" w14:textId="77777777" w:rsidTr="00380721">
        <w:trPr>
          <w:trHeight w:val="1260"/>
          <w:jc w:val="center"/>
        </w:trPr>
        <w:tc>
          <w:tcPr>
            <w:tcW w:w="699" w:type="dxa"/>
            <w:tcBorders>
              <w:top w:val="nil"/>
              <w:left w:val="single" w:sz="8" w:space="0" w:color="auto"/>
              <w:bottom w:val="single" w:sz="4" w:space="0" w:color="auto"/>
              <w:right w:val="single" w:sz="4" w:space="0" w:color="auto"/>
            </w:tcBorders>
            <w:vAlign w:val="center"/>
            <w:hideMark/>
          </w:tcPr>
          <w:p w14:paraId="42C7E6BC" w14:textId="50EC755C" w:rsidR="009D7AEA" w:rsidRPr="006E4790" w:rsidRDefault="009D7AEA" w:rsidP="009D7AEA">
            <w:pPr>
              <w:pStyle w:val="affffb"/>
              <w:numPr>
                <w:ilvl w:val="1"/>
                <w:numId w:val="10"/>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shd w:val="clear" w:color="auto" w:fill="FFFFFF"/>
            <w:vAlign w:val="center"/>
            <w:hideMark/>
          </w:tcPr>
          <w:p w14:paraId="09EB8D52"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товара, работы, услуги</w:t>
            </w:r>
          </w:p>
        </w:tc>
        <w:tc>
          <w:tcPr>
            <w:tcW w:w="5708" w:type="dxa"/>
            <w:tcBorders>
              <w:top w:val="nil"/>
              <w:left w:val="nil"/>
              <w:bottom w:val="single" w:sz="4" w:space="0" w:color="auto"/>
              <w:right w:val="single" w:sz="8" w:space="0" w:color="auto"/>
            </w:tcBorders>
            <w:vAlign w:val="center"/>
            <w:hideMark/>
          </w:tcPr>
          <w:p w14:paraId="2C994028" w14:textId="18DE40E4"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9D7AEA" w:rsidRPr="006E4790" w14:paraId="25FFA19C"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243AF5D6" w14:textId="7E7242AC" w:rsidR="009D7AEA" w:rsidRPr="006E4790" w:rsidRDefault="009D7AEA" w:rsidP="009D7AEA">
            <w:pPr>
              <w:pStyle w:val="affffb"/>
              <w:numPr>
                <w:ilvl w:val="1"/>
                <w:numId w:val="10"/>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04F5C5B3"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Форма, сроки и порядок оплаты товара, работ, услуг </w:t>
            </w:r>
          </w:p>
        </w:tc>
        <w:tc>
          <w:tcPr>
            <w:tcW w:w="5708" w:type="dxa"/>
            <w:tcBorders>
              <w:top w:val="nil"/>
              <w:left w:val="nil"/>
              <w:bottom w:val="single" w:sz="4" w:space="0" w:color="auto"/>
              <w:right w:val="single" w:sz="8" w:space="0" w:color="auto"/>
            </w:tcBorders>
            <w:vAlign w:val="center"/>
            <w:hideMark/>
          </w:tcPr>
          <w:p w14:paraId="7F340CE4" w14:textId="77777777" w:rsidR="009D7AEA" w:rsidRPr="006E4790" w:rsidRDefault="009D7AEA" w:rsidP="009D7AEA">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Безналичная форма оплаты, в соответствии с </w:t>
            </w:r>
            <w:r w:rsidRPr="006E4790">
              <w:rPr>
                <w:rFonts w:ascii="Times New Roman" w:eastAsia="Times New Roman" w:hAnsi="Times New Roman"/>
                <w:sz w:val="24"/>
                <w:szCs w:val="24"/>
                <w:lang w:eastAsia="ru-RU"/>
              </w:rPr>
              <w:br/>
              <w:t xml:space="preserve">Частью </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(Проект договора)</w:t>
            </w:r>
          </w:p>
          <w:p w14:paraId="63AE04EB" w14:textId="3CC54C2A" w:rsidR="009D7AEA" w:rsidRPr="006E4790" w:rsidRDefault="009D7AEA" w:rsidP="009D7AEA">
            <w:pPr>
              <w:spacing w:after="0" w:line="240" w:lineRule="auto"/>
              <w:jc w:val="both"/>
              <w:rPr>
                <w:rFonts w:ascii="Times New Roman" w:eastAsia="Times New Roman" w:hAnsi="Times New Roman"/>
                <w:color w:val="000000"/>
                <w:sz w:val="24"/>
                <w:szCs w:val="24"/>
                <w:lang w:eastAsia="ru-RU"/>
              </w:rPr>
            </w:pPr>
          </w:p>
        </w:tc>
      </w:tr>
      <w:tr w:rsidR="009D7AEA" w:rsidRPr="006E4790" w14:paraId="20D6FD8A" w14:textId="77777777" w:rsidTr="0097490A">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5AE7A946" w14:textId="62611678" w:rsidR="009D7AEA" w:rsidRPr="006E4790" w:rsidRDefault="009D7AEA" w:rsidP="009D7AEA">
            <w:pPr>
              <w:pStyle w:val="affffb"/>
              <w:numPr>
                <w:ilvl w:val="1"/>
                <w:numId w:val="10"/>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0455C6D6"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Источник финансирования </w:t>
            </w:r>
          </w:p>
        </w:tc>
        <w:tc>
          <w:tcPr>
            <w:tcW w:w="5708" w:type="dxa"/>
            <w:tcBorders>
              <w:top w:val="nil"/>
              <w:left w:val="nil"/>
              <w:bottom w:val="single" w:sz="4" w:space="0" w:color="auto"/>
              <w:right w:val="single" w:sz="8" w:space="0" w:color="auto"/>
            </w:tcBorders>
            <w:vAlign w:val="center"/>
            <w:hideMark/>
          </w:tcPr>
          <w:p w14:paraId="1667A2A3" w14:textId="4D48318D" w:rsidR="009D7AEA" w:rsidRPr="006E4790" w:rsidRDefault="009D7AEA" w:rsidP="00BA697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Средства АО </w:t>
            </w:r>
            <w:r w:rsidR="00BA697C">
              <w:rPr>
                <w:rFonts w:ascii="Times New Roman" w:eastAsia="Times New Roman" w:hAnsi="Times New Roman"/>
                <w:color w:val="000000"/>
                <w:sz w:val="24"/>
                <w:szCs w:val="24"/>
                <w:lang w:eastAsia="ru-RU"/>
              </w:rPr>
              <w:t>«Почта России»</w:t>
            </w:r>
          </w:p>
        </w:tc>
      </w:tr>
      <w:tr w:rsidR="009D7AEA" w:rsidRPr="006E4790" w14:paraId="1ED7299B" w14:textId="77777777" w:rsidTr="0097490A">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2C9650E" w14:textId="1F1DD8FD" w:rsidR="009D7AEA" w:rsidRPr="006E4790" w:rsidRDefault="009D7AEA" w:rsidP="009D7AEA">
            <w:pPr>
              <w:pStyle w:val="affffb"/>
              <w:numPr>
                <w:ilvl w:val="1"/>
                <w:numId w:val="10"/>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3336C6B1"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tcBorders>
              <w:top w:val="single" w:sz="4" w:space="0" w:color="auto"/>
              <w:left w:val="nil"/>
              <w:bottom w:val="single" w:sz="4" w:space="0" w:color="auto"/>
              <w:right w:val="single" w:sz="4" w:space="0" w:color="auto"/>
            </w:tcBorders>
            <w:vAlign w:val="center"/>
            <w:hideMark/>
          </w:tcPr>
          <w:p w14:paraId="273E5F35" w14:textId="78B8F122" w:rsidR="009D7AEA" w:rsidRPr="00BA697C" w:rsidRDefault="00BA697C" w:rsidP="009D7A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9D7AEA" w:rsidRPr="006E4790" w14:paraId="1A920743" w14:textId="77777777" w:rsidTr="0097490A">
        <w:trPr>
          <w:trHeight w:val="98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F63DF5F" w14:textId="3DDD904F" w:rsidR="009D7AEA" w:rsidRPr="006E4790" w:rsidRDefault="009D7AEA" w:rsidP="009D7AEA">
            <w:pPr>
              <w:pStyle w:val="affffb"/>
              <w:numPr>
                <w:ilvl w:val="1"/>
                <w:numId w:val="10"/>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757D24F6"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tcBorders>
              <w:top w:val="single" w:sz="4" w:space="0" w:color="auto"/>
              <w:left w:val="nil"/>
              <w:bottom w:val="single" w:sz="4" w:space="0" w:color="auto"/>
              <w:right w:val="single" w:sz="4" w:space="0" w:color="auto"/>
            </w:tcBorders>
            <w:vAlign w:val="center"/>
            <w:hideMark/>
          </w:tcPr>
          <w:p w14:paraId="5CFFEF52" w14:textId="77777777" w:rsidR="009D7AEA" w:rsidRPr="006E4790" w:rsidRDefault="009D7AEA" w:rsidP="009D7AEA">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Не применимо </w:t>
            </w:r>
          </w:p>
          <w:p w14:paraId="79D279A7" w14:textId="7C1C3F2F" w:rsidR="009D7AEA" w:rsidRPr="006E4790" w:rsidRDefault="009D7AEA" w:rsidP="009D7AEA">
            <w:pPr>
              <w:spacing w:after="0" w:line="240" w:lineRule="auto"/>
              <w:rPr>
                <w:rFonts w:ascii="Times New Roman" w:eastAsia="Times New Roman" w:hAnsi="Times New Roman"/>
                <w:i/>
                <w:sz w:val="24"/>
                <w:szCs w:val="24"/>
                <w:lang w:eastAsia="ru-RU"/>
              </w:rPr>
            </w:pPr>
          </w:p>
        </w:tc>
      </w:tr>
      <w:tr w:rsidR="009D7AEA" w:rsidRPr="006E4790" w14:paraId="3999B137" w14:textId="77777777" w:rsidTr="0097490A">
        <w:trPr>
          <w:trHeight w:val="330"/>
          <w:jc w:val="center"/>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6F2D5819" w14:textId="180AA823" w:rsidR="009D7AEA" w:rsidRPr="006E4790" w:rsidRDefault="009D7AEA" w:rsidP="009D7AEA">
            <w:pPr>
              <w:numPr>
                <w:ilvl w:val="0"/>
                <w:numId w:val="10"/>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Требования к участникам конкурса и заявкам</w:t>
            </w:r>
          </w:p>
        </w:tc>
      </w:tr>
      <w:tr w:rsidR="009D7AEA" w:rsidRPr="006E4790" w14:paraId="0ECF86EF" w14:textId="77777777" w:rsidTr="0097490A">
        <w:trPr>
          <w:trHeight w:val="63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583067D1" w14:textId="4771E5CE" w:rsidR="009D7AEA" w:rsidRPr="006E4790" w:rsidRDefault="009D7AEA" w:rsidP="009D7AEA">
            <w:pPr>
              <w:pStyle w:val="affffb"/>
              <w:numPr>
                <w:ilvl w:val="1"/>
                <w:numId w:val="10"/>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7D70120F" w14:textId="1162C612" w:rsidR="009D7AEA" w:rsidRPr="006E4790" w:rsidRDefault="009D7AEA" w:rsidP="009D7AEA">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Требования к участникам закупки, установленные в соответствии с пп.пп. 1-10, пп.пп. 12-14 п. 1.10 раздела 1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 </w:t>
            </w:r>
          </w:p>
          <w:p w14:paraId="540B98C9" w14:textId="430BA959" w:rsidR="009D7AEA" w:rsidRPr="006E4790" w:rsidRDefault="009D7AEA" w:rsidP="009D7AEA">
            <w:pPr>
              <w:spacing w:after="0" w:line="240" w:lineRule="auto"/>
              <w:rPr>
                <w:rFonts w:ascii="Times New Roman" w:eastAsia="Times New Roman" w:hAnsi="Times New Roman"/>
                <w:i/>
                <w:sz w:val="24"/>
                <w:szCs w:val="24"/>
              </w:rPr>
            </w:pPr>
          </w:p>
        </w:tc>
        <w:tc>
          <w:tcPr>
            <w:tcW w:w="5708" w:type="dxa"/>
            <w:tcBorders>
              <w:top w:val="single" w:sz="4" w:space="0" w:color="auto"/>
              <w:left w:val="nil"/>
              <w:bottom w:val="single" w:sz="4" w:space="0" w:color="auto"/>
              <w:right w:val="single" w:sz="4" w:space="0" w:color="auto"/>
            </w:tcBorders>
            <w:vAlign w:val="center"/>
          </w:tcPr>
          <w:p w14:paraId="69B99629" w14:textId="1EA49F0D" w:rsidR="009D7AEA" w:rsidRPr="006E4790" w:rsidRDefault="009D7AEA" w:rsidP="009D7AEA">
            <w:pPr>
              <w:pStyle w:val="affffb"/>
              <w:tabs>
                <w:tab w:val="left" w:pos="357"/>
                <w:tab w:val="left" w:pos="1101"/>
              </w:tabs>
              <w:ind w:left="74"/>
              <w:jc w:val="both"/>
              <w:rPr>
                <w:szCs w:val="24"/>
              </w:rPr>
            </w:pPr>
            <w:r w:rsidRPr="006E4790">
              <w:rPr>
                <w:szCs w:val="24"/>
              </w:rPr>
              <w:t>Участник конкурса должен соответствовать следующим требованиям:</w:t>
            </w:r>
          </w:p>
          <w:p w14:paraId="0FC2929E" w14:textId="77777777" w:rsidR="009D7AEA" w:rsidRPr="006E4790" w:rsidRDefault="009D7AEA" w:rsidP="009D7AEA">
            <w:pPr>
              <w:pStyle w:val="affffb"/>
              <w:numPr>
                <w:ilvl w:val="0"/>
                <w:numId w:val="27"/>
              </w:numPr>
              <w:tabs>
                <w:tab w:val="left" w:pos="357"/>
                <w:tab w:val="left" w:pos="1101"/>
              </w:tabs>
              <w:ind w:left="74" w:firstLine="0"/>
              <w:jc w:val="both"/>
              <w:rPr>
                <w:szCs w:val="24"/>
              </w:rPr>
            </w:pPr>
            <w:r w:rsidRPr="006E4790">
              <w:rPr>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367F6435" w14:textId="77777777" w:rsidR="009D7AEA" w:rsidRPr="006E4790" w:rsidRDefault="009D7AEA" w:rsidP="009D7AEA">
            <w:pPr>
              <w:pStyle w:val="affffb"/>
              <w:numPr>
                <w:ilvl w:val="0"/>
                <w:numId w:val="27"/>
              </w:numPr>
              <w:tabs>
                <w:tab w:val="left" w:pos="357"/>
                <w:tab w:val="left" w:pos="1101"/>
              </w:tabs>
              <w:ind w:left="74" w:firstLine="0"/>
              <w:jc w:val="both"/>
              <w:rPr>
                <w:szCs w:val="24"/>
              </w:rPr>
            </w:pPr>
            <w:r w:rsidRPr="006E4790">
              <w:rPr>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5034108E" w14:textId="77777777" w:rsidR="009D7AEA" w:rsidRPr="006E4790" w:rsidRDefault="009D7AEA" w:rsidP="009D7AEA">
            <w:pPr>
              <w:pStyle w:val="affffb"/>
              <w:numPr>
                <w:ilvl w:val="0"/>
                <w:numId w:val="27"/>
              </w:numPr>
              <w:tabs>
                <w:tab w:val="left" w:pos="357"/>
                <w:tab w:val="left" w:pos="1101"/>
              </w:tabs>
              <w:ind w:left="74" w:firstLine="0"/>
              <w:jc w:val="both"/>
              <w:rPr>
                <w:szCs w:val="24"/>
              </w:rPr>
            </w:pPr>
            <w:r w:rsidRPr="006E4790">
              <w:rPr>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786C067A" w14:textId="77777777" w:rsidR="009D7AEA" w:rsidRPr="006E4790" w:rsidRDefault="009D7AEA" w:rsidP="009D7AEA">
            <w:pPr>
              <w:pStyle w:val="affffb"/>
              <w:numPr>
                <w:ilvl w:val="0"/>
                <w:numId w:val="27"/>
              </w:numPr>
              <w:tabs>
                <w:tab w:val="left" w:pos="357"/>
                <w:tab w:val="left" w:pos="1101"/>
              </w:tabs>
              <w:ind w:left="74" w:firstLine="0"/>
              <w:jc w:val="both"/>
              <w:rPr>
                <w:szCs w:val="24"/>
              </w:rPr>
            </w:pPr>
            <w:r w:rsidRPr="006E4790">
              <w:rPr>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p>
          <w:p w14:paraId="63416FED" w14:textId="77777777" w:rsidR="009D7AEA" w:rsidRPr="006E4790" w:rsidRDefault="009D7AEA" w:rsidP="009D7AEA">
            <w:pPr>
              <w:pStyle w:val="affffb"/>
              <w:numPr>
                <w:ilvl w:val="0"/>
                <w:numId w:val="27"/>
              </w:numPr>
              <w:tabs>
                <w:tab w:val="left" w:pos="357"/>
                <w:tab w:val="left" w:pos="1101"/>
              </w:tabs>
              <w:ind w:left="74" w:firstLine="0"/>
              <w:jc w:val="both"/>
              <w:rPr>
                <w:szCs w:val="24"/>
              </w:rPr>
            </w:pPr>
            <w:r w:rsidRPr="006E4790">
              <w:rPr>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606FCFCE" w14:textId="77777777" w:rsidR="009D7AEA" w:rsidRPr="006E4790" w:rsidRDefault="009D7AEA" w:rsidP="009D7AEA">
            <w:pPr>
              <w:pStyle w:val="affffb"/>
              <w:numPr>
                <w:ilvl w:val="0"/>
                <w:numId w:val="27"/>
              </w:numPr>
              <w:tabs>
                <w:tab w:val="left" w:pos="357"/>
                <w:tab w:val="left" w:pos="1101"/>
              </w:tabs>
              <w:ind w:left="74" w:firstLine="0"/>
              <w:jc w:val="both"/>
              <w:rPr>
                <w:szCs w:val="24"/>
              </w:rPr>
            </w:pPr>
            <w:r w:rsidRPr="006E4790">
              <w:rPr>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7A5440E" w14:textId="7A18B51A" w:rsidR="009D7AEA" w:rsidRPr="006E4790" w:rsidRDefault="009D7AEA" w:rsidP="009D7AEA">
            <w:pPr>
              <w:pStyle w:val="affffb"/>
              <w:numPr>
                <w:ilvl w:val="0"/>
                <w:numId w:val="27"/>
              </w:numPr>
              <w:tabs>
                <w:tab w:val="left" w:pos="357"/>
                <w:tab w:val="left" w:pos="993"/>
              </w:tabs>
              <w:ind w:left="74" w:firstLine="0"/>
              <w:jc w:val="both"/>
              <w:rPr>
                <w:szCs w:val="24"/>
              </w:rPr>
            </w:pPr>
            <w:r w:rsidRPr="006E4790">
              <w:rPr>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40F2999A" w14:textId="77777777" w:rsidR="009D7AEA" w:rsidRPr="006E4790" w:rsidRDefault="009D7AEA" w:rsidP="009D7AEA">
            <w:pPr>
              <w:pStyle w:val="affffb"/>
              <w:numPr>
                <w:ilvl w:val="0"/>
                <w:numId w:val="27"/>
              </w:numPr>
              <w:tabs>
                <w:tab w:val="left" w:pos="357"/>
                <w:tab w:val="left" w:pos="993"/>
              </w:tabs>
              <w:ind w:left="74" w:firstLine="0"/>
              <w:jc w:val="both"/>
              <w:rPr>
                <w:szCs w:val="24"/>
              </w:rPr>
            </w:pPr>
            <w:r w:rsidRPr="006E4790">
              <w:rPr>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6E4790">
                <w:rPr>
                  <w:szCs w:val="24"/>
                </w:rPr>
                <w:t>статьями 289</w:t>
              </w:r>
            </w:hyperlink>
            <w:r w:rsidRPr="006E4790">
              <w:rPr>
                <w:szCs w:val="24"/>
              </w:rPr>
              <w:t xml:space="preserve">, </w:t>
            </w:r>
            <w:hyperlink r:id="rId11" w:history="1">
              <w:r w:rsidRPr="006E4790">
                <w:rPr>
                  <w:szCs w:val="24"/>
                </w:rPr>
                <w:t>290</w:t>
              </w:r>
            </w:hyperlink>
            <w:r w:rsidRPr="006E4790">
              <w:rPr>
                <w:szCs w:val="24"/>
              </w:rPr>
              <w:t xml:space="preserve">, </w:t>
            </w:r>
            <w:hyperlink r:id="rId12" w:history="1">
              <w:r w:rsidRPr="006E4790">
                <w:rPr>
                  <w:szCs w:val="24"/>
                </w:rPr>
                <w:t>291</w:t>
              </w:r>
            </w:hyperlink>
            <w:r w:rsidRPr="006E4790">
              <w:rPr>
                <w:szCs w:val="24"/>
              </w:rPr>
              <w:t xml:space="preserve">, </w:t>
            </w:r>
            <w:hyperlink r:id="rId13" w:history="1">
              <w:r w:rsidRPr="006E4790">
                <w:rPr>
                  <w:szCs w:val="24"/>
                </w:rPr>
                <w:t>291.1</w:t>
              </w:r>
            </w:hyperlink>
            <w:r w:rsidRPr="006E479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6E4790">
              <w:rPr>
                <w:szCs w:val="24"/>
              </w:rPr>
              <w:lastRenderedPageBreak/>
              <w:t>закупки, и административного наказания в виде дисквалификации;</w:t>
            </w:r>
          </w:p>
          <w:p w14:paraId="5F872BCE" w14:textId="77777777" w:rsidR="009D7AEA" w:rsidRPr="006E4790" w:rsidRDefault="009D7AEA" w:rsidP="009D7AEA">
            <w:pPr>
              <w:pStyle w:val="affffb"/>
              <w:numPr>
                <w:ilvl w:val="0"/>
                <w:numId w:val="27"/>
              </w:numPr>
              <w:tabs>
                <w:tab w:val="left" w:pos="357"/>
                <w:tab w:val="left" w:pos="993"/>
              </w:tabs>
              <w:ind w:left="74" w:firstLine="0"/>
              <w:jc w:val="both"/>
              <w:rPr>
                <w:szCs w:val="24"/>
              </w:rPr>
            </w:pPr>
            <w:r w:rsidRPr="006E4790">
              <w:rPr>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6E4790">
                <w:rPr>
                  <w:szCs w:val="24"/>
                </w:rPr>
                <w:t>статьей 19.28</w:t>
              </w:r>
            </w:hyperlink>
            <w:r w:rsidRPr="006E4790">
              <w:rPr>
                <w:szCs w:val="24"/>
              </w:rPr>
              <w:t xml:space="preserve"> Кодекса Российской Федерации об административных правонарушениях;</w:t>
            </w:r>
          </w:p>
          <w:p w14:paraId="32D7EB68" w14:textId="77777777" w:rsidR="009D7AEA" w:rsidRPr="006E4790" w:rsidRDefault="009D7AEA" w:rsidP="009D7AEA">
            <w:pPr>
              <w:pStyle w:val="affffb"/>
              <w:numPr>
                <w:ilvl w:val="0"/>
                <w:numId w:val="27"/>
              </w:numPr>
              <w:tabs>
                <w:tab w:val="left" w:pos="497"/>
                <w:tab w:val="left" w:pos="993"/>
              </w:tabs>
              <w:ind w:left="74" w:firstLine="0"/>
              <w:jc w:val="both"/>
              <w:rPr>
                <w:szCs w:val="24"/>
              </w:rPr>
            </w:pPr>
            <w:r w:rsidRPr="006E4790">
              <w:rPr>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840394" w14:textId="5B5DCBF1" w:rsidR="009D7AEA" w:rsidRPr="006E4790" w:rsidRDefault="009D7AEA" w:rsidP="009D7AEA">
            <w:pPr>
              <w:pStyle w:val="affffb"/>
              <w:numPr>
                <w:ilvl w:val="0"/>
                <w:numId w:val="27"/>
              </w:numPr>
              <w:tabs>
                <w:tab w:val="left" w:pos="357"/>
                <w:tab w:val="left" w:pos="497"/>
              </w:tabs>
              <w:ind w:left="74" w:firstLine="0"/>
              <w:jc w:val="both"/>
              <w:rPr>
                <w:szCs w:val="24"/>
              </w:rPr>
            </w:pPr>
            <w:r w:rsidRPr="006E4790">
              <w:rPr>
                <w:szCs w:val="24"/>
              </w:rPr>
              <w:t>сведения об участнике закупки должны отсутствовать в реестрах недобросовестных лиц, в том числе:</w:t>
            </w:r>
          </w:p>
          <w:p w14:paraId="2F8A1444" w14:textId="072B7C1E" w:rsidR="009D7AEA" w:rsidRPr="006E4790" w:rsidRDefault="009D7AEA" w:rsidP="009D7AEA">
            <w:pPr>
              <w:pStyle w:val="affffb"/>
              <w:tabs>
                <w:tab w:val="left" w:pos="357"/>
                <w:tab w:val="left" w:pos="497"/>
              </w:tabs>
              <w:ind w:left="74"/>
              <w:jc w:val="both"/>
              <w:rPr>
                <w:szCs w:val="24"/>
              </w:rPr>
            </w:pPr>
            <w:r w:rsidRPr="006E4790">
              <w:rPr>
                <w:szCs w:val="24"/>
              </w:rPr>
              <w:t xml:space="preserve">- предусмотренном ст. 5 </w:t>
            </w:r>
            <w:r>
              <w:rPr>
                <w:szCs w:val="24"/>
              </w:rPr>
              <w:t>Закона</w:t>
            </w:r>
            <w:r w:rsidRPr="006E4790">
              <w:rPr>
                <w:szCs w:val="24"/>
              </w:rPr>
              <w:t xml:space="preserve"> № 223-ФЗ;</w:t>
            </w:r>
          </w:p>
          <w:p w14:paraId="5F3843D3" w14:textId="2A4545F2" w:rsidR="009D7AEA" w:rsidRPr="006E4790" w:rsidRDefault="009D7AEA" w:rsidP="009D7AEA">
            <w:pPr>
              <w:pStyle w:val="affffb"/>
              <w:tabs>
                <w:tab w:val="left" w:pos="357"/>
                <w:tab w:val="left" w:pos="497"/>
              </w:tabs>
              <w:ind w:left="74"/>
              <w:jc w:val="both"/>
              <w:rPr>
                <w:szCs w:val="24"/>
              </w:rPr>
            </w:pPr>
            <w:r w:rsidRPr="006E4790">
              <w:rPr>
                <w:szCs w:val="24"/>
              </w:rPr>
              <w:t>- предусмотренном ст. 104 Закона № 44-ФЗ;</w:t>
            </w:r>
          </w:p>
          <w:p w14:paraId="5CEFC7FF" w14:textId="10672853" w:rsidR="009D7AEA" w:rsidRPr="006E4790" w:rsidRDefault="009D7AEA" w:rsidP="009D7AEA">
            <w:pPr>
              <w:pStyle w:val="affffb"/>
              <w:numPr>
                <w:ilvl w:val="0"/>
                <w:numId w:val="27"/>
              </w:numPr>
              <w:tabs>
                <w:tab w:val="left" w:pos="357"/>
                <w:tab w:val="left" w:pos="501"/>
                <w:tab w:val="left" w:pos="993"/>
              </w:tabs>
              <w:ind w:left="74" w:firstLine="0"/>
              <w:jc w:val="both"/>
              <w:rPr>
                <w:i/>
                <w:szCs w:val="24"/>
              </w:rPr>
            </w:pPr>
            <w:r w:rsidRPr="006E4790">
              <w:rPr>
                <w:szCs w:val="24"/>
              </w:rPr>
              <w:t xml:space="preserve">соответствие требованиям Положения о закупке и документации о закупке к коллективному </w:t>
            </w:r>
            <w:r w:rsidRPr="006E4790">
              <w:rPr>
                <w:szCs w:val="24"/>
              </w:rPr>
              <w:lastRenderedPageBreak/>
              <w:t>участнику (при подаче заявки коллективным участником)</w:t>
            </w:r>
            <w:r w:rsidR="004C7072">
              <w:rPr>
                <w:szCs w:val="24"/>
              </w:rPr>
              <w:t>.</w:t>
            </w:r>
          </w:p>
          <w:p w14:paraId="34E9F7AD" w14:textId="5D0D2483" w:rsidR="009D7AEA" w:rsidRPr="006E4790" w:rsidRDefault="009D7AEA" w:rsidP="009D7AEA">
            <w:pPr>
              <w:pStyle w:val="affffb"/>
              <w:tabs>
                <w:tab w:val="left" w:pos="357"/>
                <w:tab w:val="left" w:pos="1101"/>
              </w:tabs>
              <w:ind w:left="74"/>
              <w:jc w:val="both"/>
              <w:rPr>
                <w:szCs w:val="24"/>
              </w:rPr>
            </w:pPr>
            <w:r w:rsidRPr="006E4790">
              <w:rPr>
                <w:i/>
                <w:szCs w:val="24"/>
              </w:rPr>
              <w:t xml:space="preserve">  </w:t>
            </w:r>
            <w:r w:rsidRPr="006E4790">
              <w:rPr>
                <w:szCs w:val="24"/>
              </w:rPr>
              <w:t>Соответствие участника конкурса указанным требованиям подтверждается путем предоставления информации и документов в соответствии с п. 3.4 Информационной карты</w:t>
            </w:r>
          </w:p>
        </w:tc>
      </w:tr>
      <w:tr w:rsidR="009D7AEA" w:rsidRPr="006E4790" w14:paraId="34F3D077" w14:textId="77777777" w:rsidTr="0097490A">
        <w:trPr>
          <w:trHeight w:val="630"/>
          <w:jc w:val="center"/>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4A78458E" w14:textId="77777777" w:rsidR="009D7AEA" w:rsidRPr="006E4790" w:rsidRDefault="009D7AEA" w:rsidP="009D7AEA">
            <w:pPr>
              <w:spacing w:after="0" w:line="240" w:lineRule="auto"/>
              <w:rPr>
                <w:rFonts w:ascii="Times New Roman" w:eastAsia="Times New Roman" w:hAnsi="Times New Roman"/>
                <w:sz w:val="24"/>
                <w:szCs w:val="24"/>
                <w:lang w:eastAsia="ru-RU"/>
              </w:rPr>
            </w:pPr>
          </w:p>
        </w:tc>
        <w:tc>
          <w:tcPr>
            <w:tcW w:w="2797" w:type="dxa"/>
            <w:tcBorders>
              <w:top w:val="single" w:sz="4" w:space="0" w:color="auto"/>
              <w:left w:val="nil"/>
              <w:bottom w:val="single" w:sz="4" w:space="0" w:color="auto"/>
              <w:right w:val="single" w:sz="4" w:space="0" w:color="auto"/>
            </w:tcBorders>
            <w:vAlign w:val="center"/>
            <w:hideMark/>
          </w:tcPr>
          <w:p w14:paraId="03114469" w14:textId="6ACE7591"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Требования, установленные в соответствии с пп.11 п. 1.10, п. 1.11 раздела 1 части </w:t>
            </w:r>
            <w:r w:rsidRPr="006E4790">
              <w:rPr>
                <w:rFonts w:ascii="Times New Roman" w:eastAsia="Times New Roman" w:hAnsi="Times New Roman"/>
                <w:color w:val="000000"/>
                <w:sz w:val="24"/>
                <w:szCs w:val="24"/>
                <w:lang w:val="en-US" w:eastAsia="ru-RU"/>
              </w:rPr>
              <w:t>I</w:t>
            </w:r>
            <w:r w:rsidRPr="006E4790">
              <w:rPr>
                <w:rFonts w:ascii="Times New Roman" w:eastAsia="Times New Roman" w:hAnsi="Times New Roman"/>
                <w:color w:val="000000"/>
                <w:sz w:val="24"/>
                <w:szCs w:val="24"/>
                <w:lang w:eastAsia="ru-RU"/>
              </w:rPr>
              <w:t xml:space="preserve"> настоящей документации, а также иные требования к участникам конкурса</w:t>
            </w:r>
          </w:p>
        </w:tc>
        <w:tc>
          <w:tcPr>
            <w:tcW w:w="5708" w:type="dxa"/>
            <w:tcBorders>
              <w:top w:val="single" w:sz="4" w:space="0" w:color="auto"/>
              <w:left w:val="nil"/>
              <w:bottom w:val="single" w:sz="4" w:space="0" w:color="auto"/>
              <w:right w:val="single" w:sz="8" w:space="0" w:color="auto"/>
            </w:tcBorders>
            <w:vAlign w:val="center"/>
            <w:hideMark/>
          </w:tcPr>
          <w:p w14:paraId="433B686E" w14:textId="6A9C5B97" w:rsidR="009D7AEA" w:rsidRPr="00AD561C" w:rsidRDefault="009D7AEA" w:rsidP="00AD561C">
            <w:pPr>
              <w:spacing w:line="240" w:lineRule="auto"/>
              <w:ind w:firstLine="250"/>
              <w:jc w:val="both"/>
              <w:rPr>
                <w:rFonts w:ascii="Times New Roman" w:eastAsia="Times New Roman" w:hAnsi="Times New Roman"/>
                <w:sz w:val="24"/>
                <w:szCs w:val="24"/>
              </w:rPr>
            </w:pPr>
            <w:r w:rsidRPr="00AD561C">
              <w:rPr>
                <w:rFonts w:ascii="Times New Roman" w:eastAsia="Times New Roman" w:hAnsi="Times New Roman"/>
                <w:sz w:val="24"/>
                <w:szCs w:val="24"/>
              </w:rPr>
              <w:t>Участник конкурса должен соответствовать следующим требованиям:</w:t>
            </w:r>
          </w:p>
          <w:p w14:paraId="55D83406" w14:textId="2FA06FF5" w:rsidR="009D7AEA" w:rsidRPr="009C5465" w:rsidRDefault="009D7AEA" w:rsidP="00D06C57">
            <w:pPr>
              <w:spacing w:line="240" w:lineRule="auto"/>
              <w:ind w:firstLine="250"/>
              <w:jc w:val="both"/>
              <w:rPr>
                <w:rFonts w:ascii="Times New Roman" w:eastAsia="Times New Roman" w:hAnsi="Times New Roman"/>
                <w:sz w:val="24"/>
                <w:szCs w:val="24"/>
              </w:rPr>
            </w:pPr>
            <w:r w:rsidRPr="00AD561C">
              <w:rPr>
                <w:rFonts w:ascii="Times New Roman" w:eastAsia="Times New Roman" w:hAnsi="Times New Roman"/>
                <w:sz w:val="24"/>
                <w:szCs w:val="24"/>
              </w:rPr>
              <w:t>уровень обеспеченности финансовыми ресурсами у участника конкурса должен быть не ниже 40 единиц, согласно Методике расчета финансовой обеспеченности</w:t>
            </w:r>
            <w:r w:rsidRPr="006E4790">
              <w:rPr>
                <w:rFonts w:ascii="Times New Roman" w:eastAsia="Times New Roman" w:hAnsi="Times New Roman"/>
                <w:sz w:val="24"/>
                <w:szCs w:val="24"/>
              </w:rPr>
              <w:t xml:space="preserve"> </w:t>
            </w:r>
            <w:r w:rsidRPr="00232DA8">
              <w:rPr>
                <w:rFonts w:ascii="Times New Roman" w:eastAsia="Times New Roman" w:hAnsi="Times New Roman"/>
                <w:sz w:val="24"/>
                <w:szCs w:val="24"/>
              </w:rPr>
              <w:t xml:space="preserve">финансовыми ресурсами участников закупок </w:t>
            </w:r>
            <w:r w:rsidRPr="006E4790">
              <w:rPr>
                <w:rFonts w:ascii="Times New Roman" w:eastAsia="Times New Roman" w:hAnsi="Times New Roman"/>
                <w:sz w:val="24"/>
                <w:szCs w:val="24"/>
              </w:rPr>
              <w:t xml:space="preserve">(Приложение № 5 к Положению о закупке).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w:t>
            </w:r>
            <w:r w:rsidRPr="00232DA8">
              <w:rPr>
                <w:rFonts w:ascii="Times New Roman" w:hAnsi="Times New Roman"/>
                <w:sz w:val="24"/>
                <w:szCs w:val="24"/>
              </w:rPr>
              <w:t>финансовыми ресурсами участников закупок</w:t>
            </w:r>
            <w:r w:rsidRPr="006E4790">
              <w:rPr>
                <w:rFonts w:ascii="Times New Roman" w:eastAsia="Times New Roman" w:hAnsi="Times New Roman"/>
                <w:sz w:val="24"/>
                <w:szCs w:val="24"/>
              </w:rPr>
              <w:t xml:space="preserve">, в случае принятия </w:t>
            </w:r>
            <w:r w:rsidRPr="009C5465">
              <w:rPr>
                <w:rFonts w:ascii="Times New Roman" w:eastAsia="Times New Roman" w:hAnsi="Times New Roman"/>
                <w:sz w:val="24"/>
                <w:szCs w:val="24"/>
              </w:rPr>
              <w:t>решен</w:t>
            </w:r>
            <w:r w:rsidR="00D06C57" w:rsidRPr="009C5465">
              <w:rPr>
                <w:rFonts w:ascii="Times New Roman" w:eastAsia="Times New Roman" w:hAnsi="Times New Roman"/>
                <w:sz w:val="24"/>
                <w:szCs w:val="24"/>
              </w:rPr>
              <w:t>ия о заключении с ним договора.</w:t>
            </w:r>
          </w:p>
          <w:p w14:paraId="1FBD5BDB" w14:textId="77777777" w:rsidR="00BD43DB" w:rsidRDefault="00BD43DB" w:rsidP="00BD43DB">
            <w:pPr>
              <w:spacing w:after="0" w:line="240" w:lineRule="auto"/>
              <w:ind w:firstLine="72"/>
              <w:jc w:val="both"/>
              <w:rPr>
                <w:rFonts w:ascii="Times New Roman" w:hAnsi="Times New Roman"/>
                <w:sz w:val="24"/>
                <w:szCs w:val="24"/>
              </w:rPr>
            </w:pPr>
            <w:r w:rsidRPr="009C5465">
              <w:rPr>
                <w:rFonts w:ascii="Times New Roman" w:hAnsi="Times New Roman"/>
                <w:sz w:val="24"/>
                <w:szCs w:val="24"/>
              </w:rPr>
              <w:t>Соответствие участника конкурса указанным требованиям подтверждается путем предоставления информации и документов в соответствии с п. 3.4 Информационной карты.</w:t>
            </w:r>
          </w:p>
          <w:p w14:paraId="367155C2" w14:textId="28EAE176" w:rsidR="00BD43DB" w:rsidRPr="00D06C57" w:rsidRDefault="00BD43DB" w:rsidP="00D06C57">
            <w:pPr>
              <w:spacing w:line="240" w:lineRule="auto"/>
              <w:ind w:firstLine="250"/>
              <w:jc w:val="both"/>
              <w:rPr>
                <w:rFonts w:ascii="Times New Roman" w:eastAsia="Times New Roman" w:hAnsi="Times New Roman"/>
                <w:sz w:val="24"/>
                <w:szCs w:val="24"/>
              </w:rPr>
            </w:pPr>
          </w:p>
        </w:tc>
      </w:tr>
      <w:tr w:rsidR="009D7AEA" w:rsidRPr="006E4790" w14:paraId="73FDDA52"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89128AB" w14:textId="1783F295" w:rsidR="009D7AEA" w:rsidRPr="006E4790" w:rsidRDefault="009D7AEA" w:rsidP="009D7AEA">
            <w:pPr>
              <w:pStyle w:val="affffb"/>
              <w:numPr>
                <w:ilvl w:val="1"/>
                <w:numId w:val="10"/>
              </w:numPr>
              <w:ind w:left="-120" w:firstLine="142"/>
              <w:jc w:val="both"/>
              <w:rPr>
                <w:szCs w:val="24"/>
              </w:rPr>
            </w:pPr>
            <w:r w:rsidRPr="006E4790">
              <w:rPr>
                <w:szCs w:val="24"/>
              </w:rPr>
              <w:t>3</w:t>
            </w:r>
          </w:p>
        </w:tc>
        <w:tc>
          <w:tcPr>
            <w:tcW w:w="2797" w:type="dxa"/>
            <w:tcBorders>
              <w:top w:val="nil"/>
              <w:left w:val="nil"/>
              <w:bottom w:val="single" w:sz="4" w:space="0" w:color="auto"/>
              <w:right w:val="single" w:sz="4" w:space="0" w:color="auto"/>
            </w:tcBorders>
            <w:vAlign w:val="center"/>
            <w:hideMark/>
          </w:tcPr>
          <w:p w14:paraId="43D1EDE1"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Форма подачи заявки</w:t>
            </w:r>
          </w:p>
        </w:tc>
        <w:tc>
          <w:tcPr>
            <w:tcW w:w="5708" w:type="dxa"/>
            <w:tcBorders>
              <w:top w:val="nil"/>
              <w:left w:val="nil"/>
              <w:bottom w:val="single" w:sz="4" w:space="0" w:color="auto"/>
              <w:right w:val="single" w:sz="8" w:space="0" w:color="auto"/>
            </w:tcBorders>
            <w:vAlign w:val="center"/>
            <w:hideMark/>
          </w:tcPr>
          <w:p w14:paraId="679FAEB2" w14:textId="4A20DB72" w:rsidR="009D7AEA" w:rsidRPr="006E4790" w:rsidRDefault="009D7AEA" w:rsidP="009D7AEA">
            <w:pPr>
              <w:spacing w:after="0" w:line="240" w:lineRule="auto"/>
              <w:jc w:val="both"/>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Заявки на участие в конкурсе подаются в электронном виде в соответствии с настоящей документацией, регламентом и функционалом электронной площадки. Заявка участника конкурса может подаваться в соответствии с рекомендованными формами документов, приведенными в Части </w:t>
            </w:r>
            <w:r w:rsidRPr="006E4790">
              <w:rPr>
                <w:rFonts w:ascii="Times New Roman" w:eastAsia="Times New Roman" w:hAnsi="Times New Roman"/>
                <w:sz w:val="24"/>
                <w:szCs w:val="24"/>
                <w:lang w:val="en-US"/>
              </w:rPr>
              <w:t>III</w:t>
            </w:r>
            <w:r w:rsidRPr="006E4790">
              <w:rPr>
                <w:rFonts w:ascii="Times New Roman" w:eastAsia="Times New Roman" w:hAnsi="Times New Roman"/>
                <w:sz w:val="24"/>
                <w:szCs w:val="24"/>
              </w:rPr>
              <w:t xml:space="preserve"> настоящей документации, или по форме участника конкурса. Рекомендуемые формы документов, необходимых для подготовки заявки, приведены в Части </w:t>
            </w:r>
            <w:r w:rsidRPr="006E4790">
              <w:rPr>
                <w:rFonts w:ascii="Times New Roman" w:eastAsia="Times New Roman" w:hAnsi="Times New Roman"/>
                <w:sz w:val="24"/>
                <w:szCs w:val="24"/>
                <w:lang w:val="en-US"/>
              </w:rPr>
              <w:t>III</w:t>
            </w:r>
            <w:r w:rsidRPr="006E4790">
              <w:rPr>
                <w:rFonts w:ascii="Times New Roman" w:eastAsia="Times New Roman" w:hAnsi="Times New Roman"/>
                <w:sz w:val="24"/>
                <w:szCs w:val="24"/>
              </w:rPr>
              <w:t xml:space="preserve"> настоящей документации.</w:t>
            </w:r>
          </w:p>
        </w:tc>
      </w:tr>
      <w:tr w:rsidR="009D7AEA" w:rsidRPr="006E4790" w14:paraId="41574E85" w14:textId="77777777" w:rsidTr="00380721">
        <w:trPr>
          <w:trHeight w:val="418"/>
          <w:jc w:val="center"/>
        </w:trPr>
        <w:tc>
          <w:tcPr>
            <w:tcW w:w="699" w:type="dxa"/>
            <w:tcBorders>
              <w:top w:val="nil"/>
              <w:left w:val="single" w:sz="8" w:space="0" w:color="auto"/>
              <w:bottom w:val="single" w:sz="4" w:space="0" w:color="auto"/>
              <w:right w:val="single" w:sz="4" w:space="0" w:color="auto"/>
            </w:tcBorders>
            <w:vAlign w:val="center"/>
            <w:hideMark/>
          </w:tcPr>
          <w:p w14:paraId="6CAD7F10" w14:textId="7B88EE75" w:rsidR="009D7AEA" w:rsidRPr="006E4790" w:rsidRDefault="009D7AEA" w:rsidP="009D7AEA">
            <w:pPr>
              <w:pStyle w:val="affffb"/>
              <w:numPr>
                <w:ilvl w:val="1"/>
                <w:numId w:val="10"/>
              </w:numPr>
              <w:ind w:left="-120" w:firstLine="142"/>
              <w:jc w:val="both"/>
              <w:rPr>
                <w:szCs w:val="24"/>
              </w:rPr>
            </w:pPr>
            <w:r w:rsidRPr="006E4790">
              <w:rPr>
                <w:szCs w:val="24"/>
              </w:rPr>
              <w:t>3</w:t>
            </w:r>
          </w:p>
        </w:tc>
        <w:tc>
          <w:tcPr>
            <w:tcW w:w="2797" w:type="dxa"/>
            <w:tcBorders>
              <w:top w:val="nil"/>
              <w:left w:val="nil"/>
              <w:bottom w:val="single" w:sz="4" w:space="0" w:color="auto"/>
              <w:right w:val="single" w:sz="4" w:space="0" w:color="auto"/>
            </w:tcBorders>
            <w:vAlign w:val="center"/>
            <w:hideMark/>
          </w:tcPr>
          <w:p w14:paraId="56F06BA4"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Место подачи заявок </w:t>
            </w:r>
          </w:p>
        </w:tc>
        <w:tc>
          <w:tcPr>
            <w:tcW w:w="5708" w:type="dxa"/>
            <w:tcBorders>
              <w:top w:val="nil"/>
              <w:left w:val="nil"/>
              <w:bottom w:val="single" w:sz="4" w:space="0" w:color="auto"/>
              <w:right w:val="single" w:sz="8" w:space="0" w:color="auto"/>
            </w:tcBorders>
            <w:vAlign w:val="center"/>
            <w:hideMark/>
          </w:tcPr>
          <w:p w14:paraId="73A2A315" w14:textId="36264862" w:rsidR="009D7AEA" w:rsidRPr="006E4790" w:rsidRDefault="009D7AEA" w:rsidP="009D7AEA">
            <w:pPr>
              <w:spacing w:after="0" w:line="240" w:lineRule="auto"/>
              <w:jc w:val="both"/>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Электронная площадка, указанная в п. 1.9 Информационной карты</w:t>
            </w:r>
          </w:p>
        </w:tc>
      </w:tr>
      <w:tr w:rsidR="009D7AEA" w:rsidRPr="006E4790" w14:paraId="687C5D52"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4D6C21C0" w14:textId="40D99808" w:rsidR="009D7AEA" w:rsidRPr="006E4790" w:rsidRDefault="009D7AEA" w:rsidP="009D7AEA">
            <w:pPr>
              <w:pStyle w:val="affffb"/>
              <w:numPr>
                <w:ilvl w:val="1"/>
                <w:numId w:val="10"/>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201C6C0E"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Документы и сведения, входящие в состав заявки на участие в конкурсе </w:t>
            </w:r>
          </w:p>
          <w:p w14:paraId="4857AFFF" w14:textId="26587F61" w:rsidR="009D7AEA" w:rsidRPr="006E4790" w:rsidRDefault="009D7AEA" w:rsidP="009D7AEA">
            <w:pPr>
              <w:spacing w:after="0" w:line="240" w:lineRule="auto"/>
              <w:rPr>
                <w:rFonts w:ascii="Times New Roman" w:eastAsia="Times New Roman" w:hAnsi="Times New Roman"/>
                <w:i/>
                <w:sz w:val="24"/>
                <w:szCs w:val="24"/>
                <w:lang w:eastAsia="ru-RU"/>
              </w:rPr>
            </w:pPr>
          </w:p>
        </w:tc>
        <w:tc>
          <w:tcPr>
            <w:tcW w:w="5708" w:type="dxa"/>
            <w:tcBorders>
              <w:top w:val="single" w:sz="4" w:space="0" w:color="auto"/>
              <w:left w:val="nil"/>
              <w:bottom w:val="single" w:sz="4" w:space="0" w:color="auto"/>
              <w:right w:val="single" w:sz="8" w:space="0" w:color="auto"/>
            </w:tcBorders>
            <w:vAlign w:val="center"/>
            <w:hideMark/>
          </w:tcPr>
          <w:p w14:paraId="354942DC" w14:textId="6C162C7B" w:rsidR="009D7AEA" w:rsidRPr="006E4790" w:rsidRDefault="009D7AEA" w:rsidP="009D7AEA">
            <w:pPr>
              <w:spacing w:line="240" w:lineRule="auto"/>
              <w:ind w:firstLine="214"/>
              <w:jc w:val="both"/>
              <w:rPr>
                <w:rFonts w:ascii="Times New Roman" w:hAnsi="Times New Roman"/>
                <w:sz w:val="24"/>
                <w:szCs w:val="24"/>
              </w:rPr>
            </w:pPr>
            <w:r w:rsidRPr="006E4790">
              <w:rPr>
                <w:rFonts w:ascii="Times New Roman" w:hAnsi="Times New Roman"/>
                <w:sz w:val="24"/>
                <w:szCs w:val="24"/>
              </w:rPr>
              <w:t xml:space="preserve">Подача заявки на участие в конкурсе является согласием на проведение с Заказчиком преддоговорных переговоров в соответствии с п. 10.3 раздела 10 части </w:t>
            </w:r>
            <w:r w:rsidRPr="006E4790">
              <w:rPr>
                <w:rFonts w:ascii="Times New Roman" w:hAnsi="Times New Roman"/>
                <w:sz w:val="24"/>
                <w:szCs w:val="24"/>
                <w:lang w:val="en-US"/>
              </w:rPr>
              <w:t>I</w:t>
            </w:r>
            <w:r w:rsidRPr="006E4790">
              <w:rPr>
                <w:rFonts w:ascii="Times New Roman" w:hAnsi="Times New Roman"/>
                <w:sz w:val="24"/>
                <w:szCs w:val="24"/>
              </w:rPr>
              <w:t xml:space="preserve"> настоящей документации, ст. 9.2 Положения о закупке.</w:t>
            </w:r>
          </w:p>
          <w:p w14:paraId="7AC8E7BC" w14:textId="5A4EF4CB" w:rsidR="009D7AEA" w:rsidRPr="006E4790" w:rsidRDefault="009D7AEA" w:rsidP="00A816BA">
            <w:pPr>
              <w:spacing w:line="240" w:lineRule="auto"/>
              <w:ind w:firstLine="495"/>
              <w:jc w:val="both"/>
              <w:rPr>
                <w:rFonts w:ascii="Times New Roman" w:eastAsia="Times New Roman" w:hAnsi="Times New Roman"/>
                <w:iCs/>
                <w:sz w:val="24"/>
                <w:szCs w:val="24"/>
              </w:rPr>
            </w:pPr>
            <w:r w:rsidRPr="006E4790">
              <w:rPr>
                <w:rFonts w:ascii="Times New Roman" w:eastAsia="Times New Roman" w:hAnsi="Times New Roman"/>
                <w:iCs/>
                <w:sz w:val="24"/>
                <w:szCs w:val="24"/>
              </w:rPr>
              <w:lastRenderedPageBreak/>
              <w:t>Заявка на участие в конкурсе должна содержать:</w:t>
            </w:r>
          </w:p>
          <w:p w14:paraId="57B33D99" w14:textId="496F7CE3" w:rsidR="009D7AEA" w:rsidRPr="006E4790" w:rsidRDefault="009D7AEA" w:rsidP="00A816BA">
            <w:pPr>
              <w:pStyle w:val="affffb"/>
              <w:numPr>
                <w:ilvl w:val="0"/>
                <w:numId w:val="35"/>
              </w:numPr>
              <w:ind w:left="0" w:firstLine="495"/>
              <w:jc w:val="both"/>
              <w:rPr>
                <w:iCs/>
                <w:szCs w:val="24"/>
              </w:rPr>
            </w:pPr>
            <w:r w:rsidRPr="006E4790">
              <w:rPr>
                <w:iCs/>
                <w:szCs w:val="24"/>
              </w:rPr>
              <w:t xml:space="preserve">Опись документов, входящих в состав заявки на участие в конкурсе (рекомендуемая форма приведена в Части </w:t>
            </w:r>
            <w:r w:rsidRPr="006E4790">
              <w:rPr>
                <w:iCs/>
                <w:szCs w:val="24"/>
                <w:lang w:val="en-US"/>
              </w:rPr>
              <w:t>III</w:t>
            </w:r>
            <w:r w:rsidRPr="006E4790">
              <w:rPr>
                <w:iCs/>
                <w:szCs w:val="24"/>
              </w:rPr>
              <w:t xml:space="preserve"> настоящей документации);</w:t>
            </w:r>
          </w:p>
          <w:p w14:paraId="768DEC06" w14:textId="4A492B0D" w:rsidR="009D7AEA" w:rsidRPr="00DD13BD" w:rsidRDefault="009D7AEA" w:rsidP="00DD13BD">
            <w:pPr>
              <w:pStyle w:val="affffb"/>
              <w:numPr>
                <w:ilvl w:val="0"/>
                <w:numId w:val="35"/>
              </w:numPr>
              <w:ind w:left="0" w:firstLine="495"/>
              <w:jc w:val="both"/>
              <w:rPr>
                <w:iCs/>
                <w:szCs w:val="24"/>
              </w:rPr>
            </w:pPr>
            <w:r w:rsidRPr="006E4790">
              <w:rPr>
                <w:iCs/>
                <w:szCs w:val="24"/>
              </w:rPr>
              <w:t>Заявка на учас</w:t>
            </w:r>
            <w:r w:rsidR="00DD13BD">
              <w:rPr>
                <w:iCs/>
                <w:szCs w:val="24"/>
              </w:rPr>
              <w:t xml:space="preserve">тие в конкурсе должна содержать </w:t>
            </w:r>
            <w:r w:rsidRPr="00DD13BD">
              <w:rPr>
                <w:szCs w:val="24"/>
              </w:rPr>
              <w:t>согласие н</w:t>
            </w:r>
            <w:r w:rsidR="00202C4F" w:rsidRPr="00DD13BD">
              <w:rPr>
                <w:szCs w:val="24"/>
              </w:rPr>
              <w:t>а</w:t>
            </w:r>
            <w:r w:rsidRPr="00DD13BD">
              <w:rPr>
                <w:szCs w:val="24"/>
              </w:rPr>
              <w:t xml:space="preserve"> оказание услуги на условиях, предусмотренных конкурсной документацией и не подлежащих изменению по результатам проведения конкурса (такое согласие дается с применением программно-аппаратных средств ЭП);</w:t>
            </w:r>
          </w:p>
          <w:p w14:paraId="642ECD79" w14:textId="6F46E2D7" w:rsidR="009D7AEA" w:rsidRPr="006E4790" w:rsidRDefault="009D7AEA" w:rsidP="00A816BA">
            <w:pPr>
              <w:pStyle w:val="affffb"/>
              <w:numPr>
                <w:ilvl w:val="0"/>
                <w:numId w:val="35"/>
              </w:numPr>
              <w:ind w:left="0" w:firstLine="495"/>
              <w:jc w:val="both"/>
              <w:rPr>
                <w:szCs w:val="24"/>
              </w:rPr>
            </w:pPr>
            <w:r w:rsidRPr="006E4790">
              <w:rPr>
                <w:szCs w:val="24"/>
              </w:rPr>
              <w:t>Предложение о</w:t>
            </w:r>
            <w:r w:rsidR="00204EDD">
              <w:rPr>
                <w:szCs w:val="24"/>
              </w:rPr>
              <w:t xml:space="preserve">б </w:t>
            </w:r>
            <w:r w:rsidRPr="006E4790">
              <w:rPr>
                <w:szCs w:val="24"/>
              </w:rPr>
              <w:t xml:space="preserve">общей цене за единицу услуг. Рекомендуемая форма приведена в Части </w:t>
            </w:r>
            <w:r w:rsidRPr="006E4790">
              <w:rPr>
                <w:szCs w:val="24"/>
                <w:lang w:val="en-US"/>
              </w:rPr>
              <w:t>III</w:t>
            </w:r>
            <w:r w:rsidRPr="006E4790">
              <w:rPr>
                <w:szCs w:val="24"/>
              </w:rPr>
              <w:t xml:space="preserve"> настоящей документации;</w:t>
            </w:r>
          </w:p>
          <w:p w14:paraId="0D308CE1" w14:textId="03088D97" w:rsidR="009D7AEA" w:rsidRPr="006E4790" w:rsidRDefault="009D7AEA" w:rsidP="00A816BA">
            <w:pPr>
              <w:pStyle w:val="affffb"/>
              <w:numPr>
                <w:ilvl w:val="0"/>
                <w:numId w:val="35"/>
              </w:numPr>
              <w:ind w:left="0" w:firstLine="495"/>
              <w:jc w:val="both"/>
              <w:rPr>
                <w:iCs/>
                <w:szCs w:val="24"/>
              </w:rPr>
            </w:pPr>
            <w:r w:rsidRPr="006E4790">
              <w:rPr>
                <w:iCs/>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A9942DF" w14:textId="3D2119AE" w:rsidR="009D7AEA" w:rsidRPr="006E4790" w:rsidRDefault="009D7AEA" w:rsidP="00A816BA">
            <w:pPr>
              <w:pStyle w:val="affffb"/>
              <w:numPr>
                <w:ilvl w:val="0"/>
                <w:numId w:val="35"/>
              </w:numPr>
              <w:ind w:left="0" w:firstLine="495"/>
              <w:jc w:val="both"/>
              <w:rPr>
                <w:iCs/>
                <w:szCs w:val="24"/>
              </w:rPr>
            </w:pPr>
            <w:bookmarkStart w:id="8" w:name="_Ref405791408"/>
            <w:r w:rsidRPr="006E4790">
              <w:rPr>
                <w:szCs w:val="24"/>
              </w:rPr>
              <w:t xml:space="preserve"> Копии учредительных документов в действующей </w:t>
            </w:r>
            <w:r w:rsidRPr="006E4790">
              <w:rPr>
                <w:iCs/>
                <w:szCs w:val="24"/>
              </w:rPr>
              <w:t>редакции</w:t>
            </w:r>
            <w:r w:rsidRPr="006E4790">
              <w:rPr>
                <w:szCs w:val="24"/>
              </w:rPr>
              <w:t xml:space="preserve"> (для юридических лиц);</w:t>
            </w:r>
            <w:bookmarkEnd w:id="8"/>
          </w:p>
          <w:p w14:paraId="04A72228" w14:textId="0E8C5F5E" w:rsidR="009D7AEA" w:rsidRPr="006E4790" w:rsidRDefault="009D7AEA" w:rsidP="00A816BA">
            <w:pPr>
              <w:pStyle w:val="affffb"/>
              <w:numPr>
                <w:ilvl w:val="0"/>
                <w:numId w:val="35"/>
              </w:numPr>
              <w:ind w:left="0" w:firstLine="495"/>
              <w:jc w:val="both"/>
              <w:rPr>
                <w:szCs w:val="24"/>
              </w:rPr>
            </w:pPr>
            <w:r w:rsidRPr="006E4790">
              <w:rPr>
                <w:iCs/>
                <w:szCs w:val="24"/>
              </w:rPr>
              <w:t xml:space="preserve"> </w:t>
            </w:r>
            <w:r w:rsidRPr="006E4790">
              <w:rPr>
                <w:szCs w:val="24"/>
              </w:rPr>
              <w:t>Сведения о крупной сделке и сделке с заинтересованностью - копия решения об одобрении или о совершении крупной сделки / сделки с заинтересованностью:</w:t>
            </w:r>
          </w:p>
          <w:p w14:paraId="21D96BEB" w14:textId="33CA9848" w:rsidR="009D7AEA" w:rsidRPr="006E4790" w:rsidRDefault="009D7AEA" w:rsidP="00A816BA">
            <w:pPr>
              <w:numPr>
                <w:ilvl w:val="0"/>
                <w:numId w:val="35"/>
              </w:numPr>
              <w:tabs>
                <w:tab w:val="left" w:pos="353"/>
              </w:tabs>
              <w:spacing w:after="0" w:line="240" w:lineRule="auto"/>
              <w:ind w:left="0" w:firstLine="495"/>
              <w:jc w:val="both"/>
              <w:rPr>
                <w:rFonts w:ascii="Times New Roman" w:hAnsi="Times New Roman"/>
                <w:sz w:val="24"/>
                <w:szCs w:val="24"/>
              </w:rPr>
            </w:pPr>
            <w:r w:rsidRPr="006E4790">
              <w:rPr>
                <w:rFonts w:ascii="Times New Roman" w:hAnsi="Times New Roman"/>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04C61E5A" w14:textId="15A77C1D" w:rsidR="009D7AEA" w:rsidRPr="0055382C" w:rsidRDefault="009D7AEA" w:rsidP="00A816BA">
            <w:pPr>
              <w:numPr>
                <w:ilvl w:val="0"/>
                <w:numId w:val="35"/>
              </w:numPr>
              <w:tabs>
                <w:tab w:val="left" w:pos="353"/>
              </w:tabs>
              <w:spacing w:after="0" w:line="240" w:lineRule="auto"/>
              <w:ind w:left="0" w:firstLine="495"/>
              <w:jc w:val="both"/>
              <w:rPr>
                <w:rFonts w:ascii="Times New Roman" w:eastAsia="Times New Roman" w:hAnsi="Times New Roman"/>
                <w:iCs/>
                <w:sz w:val="24"/>
                <w:szCs w:val="24"/>
              </w:rPr>
            </w:pPr>
            <w:r w:rsidRPr="006E4790">
              <w:rPr>
                <w:rFonts w:ascii="Times New Roman" w:hAnsi="Times New Roman"/>
                <w:sz w:val="24"/>
                <w:szCs w:val="24"/>
              </w:rPr>
              <w:t xml:space="preserve">решение об одобрении </w:t>
            </w:r>
            <w:r>
              <w:rPr>
                <w:rFonts w:ascii="Times New Roman" w:hAnsi="Times New Roman"/>
                <w:sz w:val="24"/>
                <w:szCs w:val="24"/>
              </w:rPr>
              <w:t>и</w:t>
            </w:r>
            <w:r w:rsidRPr="006E4790">
              <w:rPr>
                <w:rFonts w:ascii="Times New Roman" w:hAnsi="Times New Roman"/>
                <w:sz w:val="24"/>
                <w:szCs w:val="24"/>
              </w:rPr>
              <w:t xml:space="preserve">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w:t>
            </w:r>
            <w:r w:rsidRPr="006E4790">
              <w:rPr>
                <w:rFonts w:ascii="Times New Roman" w:hAnsi="Times New Roman"/>
                <w:sz w:val="24"/>
                <w:szCs w:val="24"/>
              </w:rPr>
              <w:lastRenderedPageBreak/>
              <w:t>закупке, обеспечение договора является сделкой с заинтересованностью</w:t>
            </w:r>
            <w:r>
              <w:rPr>
                <w:rFonts w:ascii="Times New Roman" w:hAnsi="Times New Roman"/>
                <w:sz w:val="24"/>
                <w:szCs w:val="24"/>
              </w:rPr>
              <w:t xml:space="preserve">, </w:t>
            </w:r>
            <w:r w:rsidRPr="00D61F07">
              <w:rPr>
                <w:rFonts w:ascii="Times New Roman" w:hAnsi="Times New Roman"/>
                <w:sz w:val="24"/>
                <w:szCs w:val="24"/>
              </w:rPr>
              <w:t>либо сведения, что данная сделка для такого участника не является крупной сделкой</w:t>
            </w:r>
            <w:r w:rsidRPr="0017381F">
              <w:rPr>
                <w:rFonts w:ascii="Times New Roman" w:hAnsi="Times New Roman"/>
                <w:sz w:val="24"/>
                <w:szCs w:val="24"/>
              </w:rPr>
              <w:t xml:space="preserve">/ </w:t>
            </w:r>
            <w:r w:rsidRPr="0055382C">
              <w:rPr>
                <w:rFonts w:ascii="Times New Roman" w:hAnsi="Times New Roman"/>
                <w:sz w:val="24"/>
                <w:szCs w:val="24"/>
              </w:rPr>
              <w:t xml:space="preserve">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сделки с заинтересованностью </w:t>
            </w:r>
            <w:r w:rsidRPr="00232DA8">
              <w:rPr>
                <w:rFonts w:ascii="Times New Roman" w:hAnsi="Times New Roman"/>
                <w:sz w:val="24"/>
                <w:szCs w:val="24"/>
              </w:rPr>
              <w:t>со ссылкой на соответствующие нормы законодательства;</w:t>
            </w:r>
          </w:p>
          <w:p w14:paraId="3E6FD061" w14:textId="77777777" w:rsidR="009D7AEA" w:rsidRPr="006E4790" w:rsidRDefault="009D7AEA" w:rsidP="00A816BA">
            <w:pPr>
              <w:numPr>
                <w:ilvl w:val="0"/>
                <w:numId w:val="35"/>
              </w:numPr>
              <w:tabs>
                <w:tab w:val="left" w:pos="250"/>
                <w:tab w:val="left" w:pos="534"/>
              </w:tabs>
              <w:spacing w:after="0" w:line="240" w:lineRule="auto"/>
              <w:ind w:left="0" w:firstLine="495"/>
              <w:jc w:val="both"/>
              <w:rPr>
                <w:rFonts w:ascii="Times New Roman" w:eastAsia="Times New Roman" w:hAnsi="Times New Roman"/>
                <w:iCs/>
                <w:sz w:val="24"/>
                <w:szCs w:val="24"/>
              </w:rPr>
            </w:pPr>
            <w:r w:rsidRPr="006E4790">
              <w:rPr>
                <w:rFonts w:ascii="Times New Roman" w:eastAsia="Times New Roman" w:hAnsi="Times New Roman"/>
                <w:iCs/>
                <w:sz w:val="24"/>
                <w:szCs w:val="24"/>
              </w:rPr>
              <w:t xml:space="preserve"> </w:t>
            </w:r>
            <w:bookmarkStart w:id="9" w:name="_Ref405791406"/>
            <w:r w:rsidRPr="006E4790">
              <w:rPr>
                <w:rFonts w:ascii="Times New Roman" w:hAnsi="Times New Roman"/>
                <w:sz w:val="24"/>
                <w:szCs w:val="24"/>
              </w:rPr>
              <w:t xml:space="preserve">копии </w:t>
            </w:r>
            <w:r w:rsidRPr="006E4790">
              <w:rPr>
                <w:rFonts w:ascii="Times New Roman" w:eastAsia="Times New Roman" w:hAnsi="Times New Roman"/>
                <w:iCs/>
                <w:sz w:val="24"/>
                <w:szCs w:val="24"/>
              </w:rPr>
              <w:t>документов о государственной регистрации:</w:t>
            </w:r>
            <w:bookmarkEnd w:id="9"/>
          </w:p>
          <w:p w14:paraId="450F6EF5" w14:textId="77777777" w:rsidR="009D7AEA" w:rsidRPr="006E4790" w:rsidRDefault="009D7AEA" w:rsidP="00A816BA">
            <w:pPr>
              <w:numPr>
                <w:ilvl w:val="0"/>
                <w:numId w:val="35"/>
              </w:numPr>
              <w:tabs>
                <w:tab w:val="left" w:pos="353"/>
              </w:tabs>
              <w:spacing w:after="0" w:line="240" w:lineRule="auto"/>
              <w:ind w:left="0" w:firstLine="495"/>
              <w:jc w:val="both"/>
              <w:rPr>
                <w:rFonts w:ascii="Times New Roman" w:hAnsi="Times New Roman"/>
                <w:sz w:val="24"/>
                <w:szCs w:val="24"/>
              </w:rPr>
            </w:pPr>
            <w:r w:rsidRPr="006E4790">
              <w:rPr>
                <w:rFonts w:ascii="Times New Roman" w:eastAsia="Times New Roman" w:hAnsi="Times New Roman"/>
                <w:iCs/>
                <w:sz w:val="24"/>
                <w:szCs w:val="24"/>
              </w:rPr>
              <w:t xml:space="preserve">для юридических лиц – копия выписки из единого </w:t>
            </w:r>
            <w:r w:rsidRPr="006E4790">
              <w:rPr>
                <w:rFonts w:ascii="Times New Roman" w:hAnsi="Times New Roman"/>
                <w:sz w:val="24"/>
                <w:szCs w:val="24"/>
              </w:rPr>
              <w:t>государственного реестра юридических лиц (далее - выписка из ЕГРЮЛ);</w:t>
            </w:r>
          </w:p>
          <w:p w14:paraId="7C208B09" w14:textId="77777777" w:rsidR="009D7AEA" w:rsidRPr="006E4790" w:rsidRDefault="009D7AEA" w:rsidP="00A816BA">
            <w:pPr>
              <w:numPr>
                <w:ilvl w:val="0"/>
                <w:numId w:val="35"/>
              </w:numPr>
              <w:tabs>
                <w:tab w:val="left" w:pos="353"/>
              </w:tabs>
              <w:spacing w:after="0" w:line="240" w:lineRule="auto"/>
              <w:ind w:left="0" w:firstLine="495"/>
              <w:jc w:val="both"/>
              <w:rPr>
                <w:rFonts w:ascii="Times New Roman" w:hAnsi="Times New Roman"/>
                <w:sz w:val="24"/>
                <w:szCs w:val="24"/>
              </w:rPr>
            </w:pPr>
            <w:r w:rsidRPr="006E4790">
              <w:rPr>
                <w:rFonts w:ascii="Times New Roman" w:hAnsi="Times New Roman"/>
                <w:sz w:val="24"/>
                <w:szCs w:val="24"/>
              </w:rPr>
              <w:t>для индивидуальных предпринимателей</w:t>
            </w:r>
            <w:r w:rsidRPr="006E4790" w:rsidDel="007B2165">
              <w:rPr>
                <w:rFonts w:ascii="Times New Roman" w:hAnsi="Times New Roman"/>
                <w:sz w:val="24"/>
                <w:szCs w:val="24"/>
              </w:rPr>
              <w:t xml:space="preserve"> </w:t>
            </w:r>
            <w:r w:rsidRPr="006E4790">
              <w:rPr>
                <w:rFonts w:ascii="Times New Roman" w:hAnsi="Times New Roman"/>
                <w:sz w:val="24"/>
                <w:szCs w:val="24"/>
              </w:rPr>
              <w:t xml:space="preserve">– копия выписки из единого государственного реестра индивидуальных предпринимателей (далее - выписка ЕГРИП). </w:t>
            </w:r>
          </w:p>
          <w:p w14:paraId="0782D6E7" w14:textId="42D71EA6" w:rsidR="009D7AEA" w:rsidRPr="006E4790" w:rsidRDefault="009D7AEA" w:rsidP="00A816BA">
            <w:pPr>
              <w:tabs>
                <w:tab w:val="left" w:pos="300"/>
              </w:tabs>
              <w:spacing w:line="240" w:lineRule="auto"/>
              <w:ind w:right="153" w:firstLine="495"/>
              <w:jc w:val="both"/>
              <w:rPr>
                <w:rFonts w:ascii="Times New Roman" w:hAnsi="Times New Roman"/>
                <w:b/>
                <w:caps/>
                <w:sz w:val="24"/>
                <w:szCs w:val="24"/>
              </w:rPr>
            </w:pPr>
            <w:r w:rsidRPr="006E4790">
              <w:rPr>
                <w:rFonts w:ascii="Times New Roman" w:hAnsi="Times New Roman"/>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6E4790">
              <w:rPr>
                <w:rStyle w:val="af5"/>
                <w:rFonts w:ascii="Times New Roman" w:hAnsi="Times New Roman"/>
                <w:color w:val="000000" w:themeColor="text1"/>
                <w:sz w:val="24"/>
                <w:szCs w:val="24"/>
                <w:lang w:val="en-US"/>
              </w:rPr>
              <w:t>http</w:t>
            </w:r>
            <w:r w:rsidRPr="006E4790">
              <w:rPr>
                <w:rStyle w:val="af5"/>
                <w:rFonts w:ascii="Times New Roman" w:hAnsi="Times New Roman"/>
                <w:bCs/>
                <w:color w:val="000000" w:themeColor="text1"/>
                <w:sz w:val="24"/>
                <w:szCs w:val="24"/>
              </w:rPr>
              <w:t>://</w:t>
            </w:r>
            <w:r w:rsidRPr="006E4790">
              <w:rPr>
                <w:rStyle w:val="af5"/>
                <w:rFonts w:ascii="Times New Roman" w:hAnsi="Times New Roman"/>
                <w:color w:val="000000" w:themeColor="text1"/>
                <w:sz w:val="24"/>
                <w:szCs w:val="24"/>
                <w:lang w:val="en-US"/>
              </w:rPr>
              <w:t>egrul</w:t>
            </w:r>
            <w:r w:rsidRPr="006E4790">
              <w:rPr>
                <w:rStyle w:val="af5"/>
                <w:rFonts w:ascii="Times New Roman" w:hAnsi="Times New Roman"/>
                <w:bCs/>
                <w:color w:val="000000" w:themeColor="text1"/>
                <w:sz w:val="24"/>
                <w:szCs w:val="24"/>
              </w:rPr>
              <w:t>.</w:t>
            </w:r>
            <w:r w:rsidRPr="006E4790">
              <w:rPr>
                <w:rStyle w:val="af5"/>
                <w:rFonts w:ascii="Times New Roman" w:hAnsi="Times New Roman"/>
                <w:color w:val="000000" w:themeColor="text1"/>
                <w:sz w:val="24"/>
                <w:szCs w:val="24"/>
                <w:lang w:val="en-US"/>
              </w:rPr>
              <w:t>nalog</w:t>
            </w:r>
            <w:r w:rsidRPr="006E4790">
              <w:rPr>
                <w:rStyle w:val="af5"/>
                <w:rFonts w:ascii="Times New Roman" w:hAnsi="Times New Roman"/>
                <w:bCs/>
                <w:color w:val="000000" w:themeColor="text1"/>
                <w:sz w:val="24"/>
                <w:szCs w:val="24"/>
              </w:rPr>
              <w:t>.</w:t>
            </w:r>
            <w:r w:rsidRPr="006E4790">
              <w:rPr>
                <w:rStyle w:val="af5"/>
                <w:rFonts w:ascii="Times New Roman" w:hAnsi="Times New Roman"/>
                <w:color w:val="000000" w:themeColor="text1"/>
                <w:sz w:val="24"/>
                <w:szCs w:val="24"/>
                <w:lang w:val="en-US"/>
              </w:rPr>
              <w:t>ru</w:t>
            </w:r>
            <w:r w:rsidRPr="006E4790">
              <w:rPr>
                <w:rStyle w:val="af5"/>
                <w:rFonts w:ascii="Times New Roman" w:hAnsi="Times New Roman"/>
                <w:bCs/>
                <w:color w:val="000000" w:themeColor="text1"/>
                <w:sz w:val="24"/>
                <w:szCs w:val="24"/>
              </w:rPr>
              <w:t>/#</w:t>
            </w:r>
            <w:r w:rsidRPr="006E4790">
              <w:rPr>
                <w:rFonts w:ascii="Times New Roman" w:hAnsi="Times New Roman"/>
                <w:color w:val="000000" w:themeColor="text1"/>
                <w:sz w:val="24"/>
                <w:szCs w:val="24"/>
              </w:rPr>
              <w:t>;</w:t>
            </w:r>
          </w:p>
          <w:p w14:paraId="417B0E7F" w14:textId="77777777" w:rsidR="009D7AEA" w:rsidRPr="006E4790" w:rsidRDefault="009D7AEA" w:rsidP="00A816BA">
            <w:pPr>
              <w:numPr>
                <w:ilvl w:val="0"/>
                <w:numId w:val="35"/>
              </w:numPr>
              <w:tabs>
                <w:tab w:val="left" w:pos="353"/>
              </w:tabs>
              <w:spacing w:after="0" w:line="240" w:lineRule="auto"/>
              <w:ind w:left="0" w:firstLine="495"/>
              <w:jc w:val="both"/>
              <w:rPr>
                <w:rFonts w:ascii="Times New Roman" w:hAnsi="Times New Roman"/>
                <w:sz w:val="24"/>
                <w:szCs w:val="24"/>
              </w:rPr>
            </w:pPr>
            <w:r w:rsidRPr="006E4790">
              <w:rPr>
                <w:rFonts w:ascii="Times New Roman" w:hAnsi="Times New Roman"/>
                <w:sz w:val="24"/>
                <w:szCs w:val="24"/>
              </w:rPr>
              <w:t>для иных физических лиц – копии документов, удостоверяющих личность;</w:t>
            </w:r>
          </w:p>
          <w:p w14:paraId="28E7E8EB" w14:textId="55511C35" w:rsidR="009D7AEA" w:rsidRPr="006E4790" w:rsidRDefault="009D7AEA" w:rsidP="00A816BA">
            <w:pPr>
              <w:numPr>
                <w:ilvl w:val="0"/>
                <w:numId w:val="35"/>
              </w:numPr>
              <w:tabs>
                <w:tab w:val="left" w:pos="353"/>
              </w:tabs>
              <w:spacing w:after="0" w:line="240" w:lineRule="auto"/>
              <w:ind w:left="0" w:firstLine="495"/>
              <w:jc w:val="both"/>
              <w:rPr>
                <w:rFonts w:ascii="Times New Roman" w:hAnsi="Times New Roman"/>
                <w:sz w:val="24"/>
                <w:szCs w:val="24"/>
              </w:rPr>
            </w:pPr>
            <w:r w:rsidRPr="006E4790">
              <w:rPr>
                <w:rFonts w:ascii="Times New Roman" w:hAnsi="Times New Roman"/>
                <w:sz w:val="24"/>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r w:rsidRPr="00232DA8">
              <w:rPr>
                <w:rFonts w:ascii="Times New Roman" w:hAnsi="Times New Roman"/>
                <w:sz w:val="24"/>
                <w:szCs w:val="24"/>
              </w:rPr>
              <w:t>.</w:t>
            </w:r>
          </w:p>
          <w:p w14:paraId="63DF3D7C" w14:textId="28DE8075" w:rsidR="009D7AEA" w:rsidRPr="006E4790" w:rsidRDefault="009D7AEA" w:rsidP="00A816BA">
            <w:pPr>
              <w:pStyle w:val="affffb"/>
              <w:numPr>
                <w:ilvl w:val="0"/>
                <w:numId w:val="35"/>
              </w:numPr>
              <w:ind w:left="0" w:firstLine="495"/>
              <w:jc w:val="both"/>
              <w:rPr>
                <w:iCs/>
                <w:szCs w:val="24"/>
              </w:rPr>
            </w:pPr>
            <w:r w:rsidRPr="006E4790">
              <w:rPr>
                <w:szCs w:val="24"/>
              </w:rPr>
              <w:t xml:space="preserve"> </w:t>
            </w:r>
            <w:r w:rsidRPr="006E4790">
              <w:rPr>
                <w:iCs/>
                <w:szCs w:val="24"/>
              </w:rPr>
              <w:t>Копия</w:t>
            </w:r>
            <w:r w:rsidRPr="006E4790">
              <w:rPr>
                <w:szCs w:val="24"/>
              </w:rPr>
              <w:t xml:space="preserve"> документа, подтверждающего полномочия лица на подписание заявки на участие в </w:t>
            </w:r>
            <w:r w:rsidRPr="006E4790">
              <w:rPr>
                <w:iCs/>
                <w:szCs w:val="24"/>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w:t>
            </w:r>
            <w:r w:rsidRPr="006E4790" w:rsidDel="00BA2715">
              <w:rPr>
                <w:iCs/>
                <w:szCs w:val="24"/>
              </w:rPr>
              <w:t xml:space="preserve"> </w:t>
            </w:r>
            <w:r w:rsidRPr="006E4790">
              <w:rPr>
                <w:iCs/>
                <w:szCs w:val="24"/>
              </w:rPr>
              <w:lastRenderedPageBreak/>
              <w:t>подписание заявки и (или) входящих в ее состав документов, должны быть представлены на каждого подписавшего в соответствии с полномочиями;</w:t>
            </w:r>
          </w:p>
          <w:p w14:paraId="0646AE25" w14:textId="63CC87F1" w:rsidR="009D7AEA" w:rsidRPr="006E4790" w:rsidRDefault="009D7AEA" w:rsidP="00A816BA">
            <w:pPr>
              <w:pStyle w:val="affffb"/>
              <w:numPr>
                <w:ilvl w:val="0"/>
                <w:numId w:val="35"/>
              </w:numPr>
              <w:ind w:left="0" w:firstLine="495"/>
              <w:jc w:val="both"/>
              <w:rPr>
                <w:iCs/>
                <w:szCs w:val="24"/>
              </w:rPr>
            </w:pPr>
            <w:r w:rsidRPr="006E4790">
              <w:rPr>
                <w:iCs/>
                <w:szCs w:val="24"/>
              </w:rPr>
              <w:t xml:space="preserve"> Сведения о применении участником конкурса упрощенной </w:t>
            </w:r>
            <w:r w:rsidRPr="006E4790">
              <w:rPr>
                <w:szCs w:val="24"/>
              </w:rPr>
              <w:t>системы</w:t>
            </w:r>
            <w:r w:rsidRPr="006E4790">
              <w:rPr>
                <w:iCs/>
                <w:szCs w:val="24"/>
              </w:rPr>
              <w:t xml:space="preserve"> налогообложения (для участников закупки, применяющих ее). Отсутствие в заявке участника конкурса указанных сведений не является основанием для отклонения такой заявки;</w:t>
            </w:r>
          </w:p>
          <w:p w14:paraId="60936ABA" w14:textId="4671AFE8" w:rsidR="009D7AEA" w:rsidRPr="006E4790" w:rsidRDefault="009D7AEA" w:rsidP="00A816BA">
            <w:pPr>
              <w:pStyle w:val="affffb"/>
              <w:numPr>
                <w:ilvl w:val="0"/>
                <w:numId w:val="35"/>
              </w:numPr>
              <w:ind w:left="0" w:firstLine="495"/>
              <w:jc w:val="both"/>
              <w:rPr>
                <w:szCs w:val="24"/>
              </w:rPr>
            </w:pPr>
            <w:r w:rsidRPr="006E4790">
              <w:rPr>
                <w:iCs/>
                <w:szCs w:val="24"/>
              </w:rPr>
              <w:t xml:space="preserve"> Декларация учас</w:t>
            </w:r>
            <w:r w:rsidRPr="006E4790">
              <w:rPr>
                <w:szCs w:val="24"/>
              </w:rPr>
              <w:t xml:space="preserve">тника конкурса в составе заявки на закупку (рекомендуемая форма приведена в Части </w:t>
            </w:r>
            <w:r w:rsidRPr="006E4790">
              <w:rPr>
                <w:szCs w:val="24"/>
                <w:lang w:val="en-US"/>
              </w:rPr>
              <w:t>III</w:t>
            </w:r>
            <w:r w:rsidRPr="006E4790">
              <w:rPr>
                <w:szCs w:val="24"/>
              </w:rPr>
              <w:t xml:space="preserve"> настоящей документации):</w:t>
            </w:r>
          </w:p>
          <w:p w14:paraId="12723EA2" w14:textId="77777777" w:rsidR="009D7AEA" w:rsidRPr="006E4790" w:rsidRDefault="009D7AEA" w:rsidP="00A816BA">
            <w:pPr>
              <w:numPr>
                <w:ilvl w:val="0"/>
                <w:numId w:val="35"/>
              </w:numPr>
              <w:tabs>
                <w:tab w:val="left" w:pos="353"/>
              </w:tabs>
              <w:spacing w:after="0" w:line="240" w:lineRule="auto"/>
              <w:ind w:left="0" w:firstLine="495"/>
              <w:jc w:val="both"/>
              <w:rPr>
                <w:rFonts w:ascii="Times New Roman" w:hAnsi="Times New Roman"/>
                <w:sz w:val="24"/>
                <w:szCs w:val="24"/>
              </w:rPr>
            </w:pPr>
            <w:r w:rsidRPr="006E4790">
              <w:rPr>
                <w:rFonts w:ascii="Times New Roman" w:hAnsi="Times New Roman"/>
                <w:sz w:val="24"/>
                <w:szCs w:val="24"/>
              </w:rPr>
              <w:t>о ненахождении участника закупки в процессе ликвидации (для юридического лица);</w:t>
            </w:r>
          </w:p>
          <w:p w14:paraId="43D99741" w14:textId="77777777" w:rsidR="009D7AEA" w:rsidRPr="006E4790" w:rsidRDefault="009D7AEA" w:rsidP="00A816BA">
            <w:pPr>
              <w:numPr>
                <w:ilvl w:val="0"/>
                <w:numId w:val="35"/>
              </w:numPr>
              <w:tabs>
                <w:tab w:val="left" w:pos="353"/>
              </w:tabs>
              <w:spacing w:after="0" w:line="240" w:lineRule="auto"/>
              <w:ind w:left="0" w:firstLine="495"/>
              <w:jc w:val="both"/>
              <w:rPr>
                <w:rFonts w:ascii="Times New Roman" w:hAnsi="Times New Roman"/>
                <w:sz w:val="24"/>
                <w:szCs w:val="24"/>
              </w:rPr>
            </w:pPr>
            <w:r w:rsidRPr="006E4790">
              <w:rPr>
                <w:rFonts w:ascii="Times New Roman" w:hAnsi="Times New Roman"/>
                <w:sz w:val="24"/>
                <w:szCs w:val="24"/>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0D8C809E" w14:textId="77777777" w:rsidR="009D7AEA" w:rsidRPr="006E4790" w:rsidRDefault="009D7AEA" w:rsidP="00A816BA">
            <w:pPr>
              <w:numPr>
                <w:ilvl w:val="0"/>
                <w:numId w:val="35"/>
              </w:numPr>
              <w:tabs>
                <w:tab w:val="left" w:pos="353"/>
              </w:tabs>
              <w:spacing w:after="0" w:line="240" w:lineRule="auto"/>
              <w:ind w:left="0" w:firstLine="495"/>
              <w:jc w:val="both"/>
              <w:rPr>
                <w:rFonts w:ascii="Times New Roman" w:hAnsi="Times New Roman"/>
                <w:sz w:val="24"/>
                <w:szCs w:val="24"/>
              </w:rPr>
            </w:pPr>
            <w:r w:rsidRPr="006E4790">
              <w:rPr>
                <w:rFonts w:ascii="Times New Roman" w:hAnsi="Times New Roman"/>
                <w:sz w:val="24"/>
                <w:szCs w:val="24"/>
              </w:rPr>
              <w:t>об отсутствии ареста имущества участника закупки, наложенного по решению суда, административного органа;</w:t>
            </w:r>
          </w:p>
          <w:p w14:paraId="622EE55E" w14:textId="77777777" w:rsidR="009D7AEA" w:rsidRPr="006E4790" w:rsidRDefault="009D7AEA" w:rsidP="00A816BA">
            <w:pPr>
              <w:numPr>
                <w:ilvl w:val="0"/>
                <w:numId w:val="35"/>
              </w:numPr>
              <w:tabs>
                <w:tab w:val="left" w:pos="353"/>
              </w:tabs>
              <w:spacing w:after="0" w:line="240" w:lineRule="auto"/>
              <w:ind w:left="0" w:firstLine="495"/>
              <w:jc w:val="both"/>
              <w:rPr>
                <w:rFonts w:ascii="Times New Roman" w:hAnsi="Times New Roman"/>
                <w:sz w:val="24"/>
                <w:szCs w:val="24"/>
              </w:rPr>
            </w:pPr>
            <w:r w:rsidRPr="006E4790">
              <w:rPr>
                <w:rFonts w:ascii="Times New Roman" w:hAnsi="Times New Roman"/>
                <w:sz w:val="24"/>
                <w:szCs w:val="24"/>
              </w:rPr>
              <w:t>о неприостановлении деятельности участника закупки;</w:t>
            </w:r>
          </w:p>
          <w:p w14:paraId="3C223B4A" w14:textId="50F416FF" w:rsidR="009D7AEA" w:rsidRPr="006E4790" w:rsidRDefault="009D7AEA" w:rsidP="00A816BA">
            <w:pPr>
              <w:numPr>
                <w:ilvl w:val="0"/>
                <w:numId w:val="35"/>
              </w:numPr>
              <w:tabs>
                <w:tab w:val="left" w:pos="353"/>
              </w:tabs>
              <w:spacing w:after="0" w:line="240" w:lineRule="auto"/>
              <w:ind w:left="0" w:firstLine="495"/>
              <w:jc w:val="both"/>
              <w:rPr>
                <w:rFonts w:ascii="Times New Roman" w:hAnsi="Times New Roman"/>
                <w:sz w:val="24"/>
                <w:szCs w:val="24"/>
              </w:rPr>
            </w:pPr>
            <w:r w:rsidRPr="006E4790">
              <w:rPr>
                <w:rFonts w:ascii="Times New Roman" w:hAnsi="Times New Roman"/>
                <w:sz w:val="24"/>
                <w:szCs w:val="24"/>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6DB4125" w14:textId="3A0ECA9B" w:rsidR="009D7AEA" w:rsidRPr="006E4790" w:rsidRDefault="009D7AEA" w:rsidP="00A816BA">
            <w:pPr>
              <w:numPr>
                <w:ilvl w:val="0"/>
                <w:numId w:val="35"/>
              </w:numPr>
              <w:tabs>
                <w:tab w:val="left" w:pos="207"/>
              </w:tabs>
              <w:spacing w:after="0" w:line="240" w:lineRule="auto"/>
              <w:ind w:left="0" w:firstLine="495"/>
              <w:jc w:val="both"/>
              <w:rPr>
                <w:rFonts w:ascii="Times New Roman" w:hAnsi="Times New Roman"/>
                <w:bCs/>
                <w:sz w:val="24"/>
                <w:szCs w:val="24"/>
              </w:rPr>
            </w:pPr>
            <w:r w:rsidRPr="006E4790">
              <w:rPr>
                <w:rFonts w:ascii="Times New Roman" w:hAnsi="Times New Roman"/>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2E31BD1" w14:textId="77777777" w:rsidR="009D7AEA" w:rsidRPr="006E4790" w:rsidRDefault="009D7AEA" w:rsidP="00A816BA">
            <w:pPr>
              <w:numPr>
                <w:ilvl w:val="0"/>
                <w:numId w:val="35"/>
              </w:numPr>
              <w:tabs>
                <w:tab w:val="left" w:pos="207"/>
              </w:tabs>
              <w:spacing w:after="0" w:line="240" w:lineRule="auto"/>
              <w:ind w:left="0" w:firstLine="495"/>
              <w:jc w:val="both"/>
              <w:rPr>
                <w:rFonts w:ascii="Times New Roman" w:eastAsia="Times New Roman" w:hAnsi="Times New Roman"/>
                <w:bCs/>
                <w:sz w:val="24"/>
                <w:szCs w:val="24"/>
                <w:lang w:eastAsia="ru-RU"/>
              </w:rPr>
            </w:pPr>
            <w:r w:rsidRPr="006E4790">
              <w:rPr>
                <w:rFonts w:ascii="Times New Roman" w:hAnsi="Times New Roman"/>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6E4790">
                <w:rPr>
                  <w:rFonts w:ascii="Times New Roman" w:hAnsi="Times New Roman"/>
                  <w:sz w:val="24"/>
                  <w:szCs w:val="24"/>
                </w:rPr>
                <w:t>статьями 289</w:t>
              </w:r>
            </w:hyperlink>
            <w:r w:rsidRPr="006E4790">
              <w:rPr>
                <w:rFonts w:ascii="Times New Roman" w:hAnsi="Times New Roman"/>
                <w:sz w:val="24"/>
                <w:szCs w:val="24"/>
              </w:rPr>
              <w:t xml:space="preserve">, </w:t>
            </w:r>
            <w:hyperlink r:id="rId16" w:history="1">
              <w:r w:rsidRPr="006E4790">
                <w:rPr>
                  <w:rFonts w:ascii="Times New Roman" w:hAnsi="Times New Roman"/>
                  <w:sz w:val="24"/>
                  <w:szCs w:val="24"/>
                </w:rPr>
                <w:t>290</w:t>
              </w:r>
            </w:hyperlink>
            <w:r w:rsidRPr="006E4790">
              <w:rPr>
                <w:rFonts w:ascii="Times New Roman" w:hAnsi="Times New Roman"/>
                <w:sz w:val="24"/>
                <w:szCs w:val="24"/>
              </w:rPr>
              <w:t xml:space="preserve">, </w:t>
            </w:r>
            <w:hyperlink r:id="rId17" w:history="1">
              <w:r w:rsidRPr="006E4790">
                <w:rPr>
                  <w:rFonts w:ascii="Times New Roman" w:hAnsi="Times New Roman"/>
                  <w:sz w:val="24"/>
                  <w:szCs w:val="24"/>
                </w:rPr>
                <w:t>291</w:t>
              </w:r>
            </w:hyperlink>
            <w:r w:rsidRPr="006E4790">
              <w:rPr>
                <w:rFonts w:ascii="Times New Roman" w:hAnsi="Times New Roman"/>
                <w:sz w:val="24"/>
                <w:szCs w:val="24"/>
              </w:rPr>
              <w:t xml:space="preserve">, </w:t>
            </w:r>
            <w:hyperlink r:id="rId18" w:history="1">
              <w:r w:rsidRPr="006E4790">
                <w:rPr>
                  <w:rFonts w:ascii="Times New Roman" w:hAnsi="Times New Roman"/>
                  <w:sz w:val="24"/>
                  <w:szCs w:val="24"/>
                </w:rPr>
                <w:t>291.1</w:t>
              </w:r>
            </w:hyperlink>
            <w:r w:rsidRPr="006E4790">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0CDD72" w14:textId="6EBE6D48" w:rsidR="009D7AEA" w:rsidRPr="00CE145B" w:rsidRDefault="009D7AEA" w:rsidP="00A816BA">
            <w:pPr>
              <w:numPr>
                <w:ilvl w:val="0"/>
                <w:numId w:val="35"/>
              </w:numPr>
              <w:tabs>
                <w:tab w:val="left" w:pos="207"/>
              </w:tabs>
              <w:spacing w:after="0" w:line="240" w:lineRule="auto"/>
              <w:ind w:left="0" w:firstLine="495"/>
              <w:jc w:val="both"/>
              <w:rPr>
                <w:rFonts w:ascii="Times New Roman" w:hAnsi="Times New Roman"/>
                <w:bCs/>
                <w:sz w:val="24"/>
                <w:szCs w:val="24"/>
              </w:rPr>
            </w:pPr>
            <w:r w:rsidRPr="006E4790">
              <w:rPr>
                <w:rFonts w:ascii="Times New Roman" w:hAnsi="Times New Roman"/>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6E4790">
                <w:rPr>
                  <w:rFonts w:ascii="Times New Roman" w:hAnsi="Times New Roman"/>
                  <w:sz w:val="24"/>
                  <w:szCs w:val="24"/>
                </w:rPr>
                <w:t>статьей 19.28</w:t>
              </w:r>
            </w:hyperlink>
            <w:r w:rsidRPr="006E4790">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DA99A45" w14:textId="5AD12930" w:rsidR="00517131" w:rsidRPr="00D02BB8" w:rsidRDefault="009D7AEA" w:rsidP="00A816BA">
            <w:pPr>
              <w:numPr>
                <w:ilvl w:val="0"/>
                <w:numId w:val="35"/>
              </w:numPr>
              <w:tabs>
                <w:tab w:val="left" w:pos="207"/>
              </w:tabs>
              <w:spacing w:after="0" w:line="240" w:lineRule="auto"/>
              <w:ind w:left="0" w:firstLine="495"/>
              <w:jc w:val="both"/>
              <w:rPr>
                <w:rFonts w:ascii="Times New Roman" w:hAnsi="Times New Roman"/>
                <w:bCs/>
                <w:sz w:val="24"/>
                <w:szCs w:val="24"/>
              </w:rPr>
            </w:pPr>
            <w:r w:rsidRPr="00D1191F">
              <w:rPr>
                <w:rFonts w:ascii="Times New Roman" w:hAnsi="Times New Roman"/>
                <w:sz w:val="24"/>
                <w:szCs w:val="24"/>
              </w:rPr>
              <w:t xml:space="preserve">об отсутствии между участником закупки и </w:t>
            </w:r>
            <w:r w:rsidR="00D02BB8">
              <w:rPr>
                <w:rFonts w:ascii="Times New Roman" w:hAnsi="Times New Roman"/>
                <w:sz w:val="24"/>
                <w:szCs w:val="24"/>
              </w:rPr>
              <w:t>Заказчиком конфликта интересов.</w:t>
            </w:r>
          </w:p>
          <w:p w14:paraId="3EC67FB7" w14:textId="4E73CC58" w:rsidR="009D7AEA" w:rsidRDefault="009D7AEA" w:rsidP="00A816BA">
            <w:pPr>
              <w:numPr>
                <w:ilvl w:val="0"/>
                <w:numId w:val="35"/>
              </w:numPr>
              <w:tabs>
                <w:tab w:val="left" w:pos="207"/>
              </w:tabs>
              <w:spacing w:after="0" w:line="240" w:lineRule="auto"/>
              <w:ind w:left="0" w:firstLine="495"/>
              <w:jc w:val="both"/>
              <w:rPr>
                <w:rFonts w:ascii="Times New Roman" w:hAnsi="Times New Roman"/>
                <w:sz w:val="24"/>
                <w:szCs w:val="24"/>
              </w:rPr>
            </w:pPr>
            <w:r w:rsidRPr="00D02BB8">
              <w:rPr>
                <w:rFonts w:ascii="Times New Roman" w:hAnsi="Times New Roman"/>
                <w:sz w:val="24"/>
                <w:szCs w:val="24"/>
              </w:rPr>
              <w:t xml:space="preserve">в случае предоставления обеспечения заявки на участие в конкурсе в виде банковской гарантии – копия банковской гарантии, </w:t>
            </w:r>
            <w:bookmarkStart w:id="10" w:name="_Ref405791900"/>
            <w:r w:rsidRPr="00D02BB8">
              <w:rPr>
                <w:rFonts w:ascii="Times New Roman" w:hAnsi="Times New Roman"/>
                <w:sz w:val="24"/>
                <w:szCs w:val="24"/>
              </w:rPr>
              <w:t>соответствующая требованиям п. 4.9 раздела 4 части I настоящей документации;</w:t>
            </w:r>
          </w:p>
          <w:bookmarkEnd w:id="10"/>
          <w:p w14:paraId="3DC457D7" w14:textId="251AEAD8" w:rsidR="00F72631" w:rsidRPr="00A816BA" w:rsidRDefault="009D7AEA" w:rsidP="00A816BA">
            <w:pPr>
              <w:numPr>
                <w:ilvl w:val="0"/>
                <w:numId w:val="35"/>
              </w:numPr>
              <w:tabs>
                <w:tab w:val="left" w:pos="207"/>
              </w:tabs>
              <w:spacing w:after="0" w:line="240" w:lineRule="auto"/>
              <w:ind w:left="0" w:firstLine="495"/>
              <w:jc w:val="both"/>
              <w:rPr>
                <w:rFonts w:ascii="Times New Roman" w:hAnsi="Times New Roman"/>
                <w:sz w:val="24"/>
                <w:szCs w:val="24"/>
              </w:rPr>
            </w:pPr>
            <w:r w:rsidRPr="00F72631">
              <w:rPr>
                <w:rFonts w:ascii="Times New Roman" w:hAnsi="Times New Roman"/>
                <w:sz w:val="24"/>
                <w:szCs w:val="24"/>
              </w:rPr>
              <w:t xml:space="preserve">Документы, предусмотренные Приложением № 5 «Методика расчета обеспеченности финансовыми ресурсами участников закупок (методика расчета обеспеченности)» к </w:t>
            </w:r>
            <w:r w:rsidR="00B632A3">
              <w:rPr>
                <w:rFonts w:ascii="Times New Roman" w:hAnsi="Times New Roman"/>
                <w:sz w:val="24"/>
                <w:szCs w:val="24"/>
              </w:rPr>
              <w:t>Положению о закупке:</w:t>
            </w:r>
            <w:r w:rsidR="00A816BA">
              <w:rPr>
                <w:rFonts w:ascii="Times New Roman" w:hAnsi="Times New Roman"/>
                <w:sz w:val="24"/>
                <w:szCs w:val="24"/>
              </w:rPr>
              <w:t xml:space="preserve"> </w:t>
            </w:r>
            <w:r w:rsidR="00F72631" w:rsidRPr="00A816BA">
              <w:rPr>
                <w:rFonts w:ascii="Times New Roman" w:hAnsi="Times New Roman"/>
                <w:sz w:val="24"/>
                <w:szCs w:val="24"/>
              </w:rPr>
              <w:t>копии бухгалтерской (финансовой) отчетности за истекший финансовый год и за истекший период текущего финансового года (6 месяцев текущего финансового года</w:t>
            </w:r>
            <w:r w:rsidR="00B632A3" w:rsidRPr="00A816BA">
              <w:rPr>
                <w:rFonts w:ascii="Times New Roman" w:hAnsi="Times New Roman"/>
                <w:sz w:val="24"/>
                <w:szCs w:val="24"/>
              </w:rPr>
              <w:t>).</w:t>
            </w:r>
          </w:p>
          <w:p w14:paraId="51FC2FDF" w14:textId="77777777" w:rsidR="00A816BA" w:rsidRPr="00D81555" w:rsidRDefault="00A816BA" w:rsidP="00A816BA">
            <w:pPr>
              <w:tabs>
                <w:tab w:val="left" w:pos="300"/>
              </w:tabs>
              <w:spacing w:line="240" w:lineRule="auto"/>
              <w:ind w:right="153" w:firstLine="495"/>
              <w:jc w:val="both"/>
              <w:rPr>
                <w:rFonts w:ascii="Times New Roman" w:hAnsi="Times New Roman"/>
                <w:sz w:val="24"/>
                <w:szCs w:val="24"/>
                <w:highlight w:val="yellow"/>
              </w:rPr>
            </w:pPr>
            <w:r w:rsidRPr="00D81555">
              <w:rPr>
                <w:rFonts w:ascii="Times New Roman" w:hAnsi="Times New Roman"/>
                <w:sz w:val="24"/>
                <w:szCs w:val="24"/>
              </w:rPr>
              <w:t>Расчет уровня обеспеченности финансовыми ресурсами осуществляется Заказчиком</w:t>
            </w:r>
            <w:r w:rsidRPr="00A816BA">
              <w:rPr>
                <w:rFonts w:ascii="Times New Roman" w:hAnsi="Times New Roman"/>
                <w:sz w:val="24"/>
                <w:szCs w:val="24"/>
              </w:rPr>
              <w:t xml:space="preserve">. </w:t>
            </w:r>
          </w:p>
          <w:p w14:paraId="52BB3BC1" w14:textId="77777777" w:rsidR="003E0E35" w:rsidRPr="006E4790" w:rsidRDefault="003E0E35" w:rsidP="00A816BA">
            <w:pPr>
              <w:widowControl w:val="0"/>
              <w:adjustRightInd w:val="0"/>
              <w:spacing w:line="240" w:lineRule="auto"/>
              <w:ind w:right="153" w:firstLine="495"/>
              <w:jc w:val="both"/>
              <w:textAlignment w:val="baseline"/>
              <w:rPr>
                <w:rFonts w:ascii="Times New Roman" w:hAnsi="Times New Roman"/>
                <w:sz w:val="24"/>
                <w:szCs w:val="24"/>
              </w:rPr>
            </w:pPr>
            <w:r w:rsidRPr="00D81555">
              <w:rPr>
                <w:rFonts w:ascii="Times New Roman" w:hAnsi="Times New Roman"/>
                <w:sz w:val="24"/>
                <w:szCs w:val="24"/>
              </w:rPr>
              <w:t>Декларация участника закупки в составе заявки на участие в закупке о предоставлении увеличенного обеспечения исполнения договора (предоставляется по форме участника конкурса);</w:t>
            </w:r>
          </w:p>
          <w:p w14:paraId="1844E53B" w14:textId="312D1051" w:rsidR="009D7AEA" w:rsidRPr="006E4790" w:rsidRDefault="009D7AEA" w:rsidP="00A816BA">
            <w:pPr>
              <w:pStyle w:val="affffb"/>
              <w:numPr>
                <w:ilvl w:val="0"/>
                <w:numId w:val="35"/>
              </w:numPr>
              <w:tabs>
                <w:tab w:val="left" w:pos="497"/>
              </w:tabs>
              <w:ind w:left="0" w:firstLine="495"/>
              <w:jc w:val="both"/>
              <w:rPr>
                <w:szCs w:val="24"/>
              </w:rPr>
            </w:pPr>
            <w:r w:rsidRPr="006E4790">
              <w:rPr>
                <w:szCs w:val="24"/>
              </w:rPr>
              <w:t xml:space="preserve">Документы, предоставляемые участником конкурса в соответствии с критериями оценки заявок, установленными настоящей документацией (рекомендуемые формы приведены в Части </w:t>
            </w:r>
            <w:r w:rsidRPr="006E4790">
              <w:rPr>
                <w:szCs w:val="24"/>
                <w:lang w:val="en-US"/>
              </w:rPr>
              <w:t>III</w:t>
            </w:r>
            <w:r w:rsidRPr="006E4790">
              <w:rPr>
                <w:szCs w:val="24"/>
              </w:rPr>
              <w:t xml:space="preserve"> настоящей документации) в соответствии с Приложением </w:t>
            </w:r>
            <w:r w:rsidR="00B916CF">
              <w:rPr>
                <w:szCs w:val="24"/>
              </w:rPr>
              <w:t xml:space="preserve">1 </w:t>
            </w:r>
            <w:r w:rsidRPr="006E4790">
              <w:rPr>
                <w:szCs w:val="24"/>
              </w:rPr>
              <w:t>к Информационной карте</w:t>
            </w:r>
            <w:r w:rsidRPr="006E4790">
              <w:rPr>
                <w:i/>
                <w:szCs w:val="24"/>
              </w:rPr>
              <w:t>.</w:t>
            </w:r>
          </w:p>
          <w:p w14:paraId="3ECF1ACE" w14:textId="77777777" w:rsidR="009D7AEA" w:rsidRPr="006E4790" w:rsidRDefault="009D7AEA" w:rsidP="00A816BA">
            <w:pPr>
              <w:tabs>
                <w:tab w:val="left" w:pos="300"/>
              </w:tabs>
              <w:spacing w:after="0" w:line="240" w:lineRule="auto"/>
              <w:ind w:right="153" w:firstLine="495"/>
              <w:jc w:val="both"/>
              <w:rPr>
                <w:rFonts w:ascii="Times New Roman" w:hAnsi="Times New Roman"/>
                <w:sz w:val="24"/>
                <w:szCs w:val="24"/>
                <w:lang w:eastAsia="ru-RU"/>
              </w:rPr>
            </w:pPr>
            <w:r w:rsidRPr="006E4790">
              <w:rPr>
                <w:rFonts w:ascii="Times New Roman" w:hAnsi="Times New Roman"/>
                <w:sz w:val="24"/>
                <w:szCs w:val="24"/>
                <w:lang w:eastAsia="ru-RU"/>
              </w:rPr>
              <w:t xml:space="preserve"> При этом </w:t>
            </w:r>
            <w:r w:rsidRPr="006E4790">
              <w:rPr>
                <w:rFonts w:ascii="Times New Roman" w:eastAsia="Times New Roman" w:hAnsi="Times New Roman"/>
                <w:sz w:val="24"/>
                <w:szCs w:val="24"/>
              </w:rPr>
              <w:t>отсутствие</w:t>
            </w:r>
            <w:r w:rsidRPr="006E4790">
              <w:rPr>
                <w:rFonts w:ascii="Times New Roman" w:hAnsi="Times New Roman"/>
                <w:sz w:val="24"/>
                <w:szCs w:val="24"/>
                <w:lang w:eastAsia="ru-RU"/>
              </w:rPr>
              <w:t xml:space="preserve"> этих документов не является основанием для признания заявки на </w:t>
            </w:r>
            <w:r w:rsidRPr="006E4790">
              <w:rPr>
                <w:rFonts w:ascii="Times New Roman" w:hAnsi="Times New Roman"/>
                <w:sz w:val="24"/>
                <w:szCs w:val="24"/>
                <w:lang w:eastAsia="ru-RU"/>
              </w:rPr>
              <w:lastRenderedPageBreak/>
              <w:t>участие в конкурсе не соответствующей требованиям настоящей документации.</w:t>
            </w:r>
          </w:p>
          <w:p w14:paraId="1EB5171B" w14:textId="77777777" w:rsidR="009D7AEA" w:rsidRPr="006E4790" w:rsidRDefault="009D7AEA" w:rsidP="009D7AEA">
            <w:pPr>
              <w:tabs>
                <w:tab w:val="left" w:pos="300"/>
              </w:tabs>
              <w:spacing w:after="0" w:line="240" w:lineRule="auto"/>
              <w:ind w:right="153" w:firstLine="214"/>
              <w:jc w:val="both"/>
              <w:rPr>
                <w:rFonts w:ascii="Times New Roman" w:hAnsi="Times New Roman"/>
                <w:sz w:val="24"/>
                <w:szCs w:val="24"/>
                <w:lang w:eastAsia="ru-RU"/>
              </w:rPr>
            </w:pPr>
          </w:p>
          <w:p w14:paraId="48EA8851" w14:textId="42BF6130" w:rsidR="009D7AEA" w:rsidRPr="00A816BA" w:rsidRDefault="009D7AEA" w:rsidP="00A816BA">
            <w:pPr>
              <w:tabs>
                <w:tab w:val="left" w:pos="300"/>
              </w:tabs>
              <w:spacing w:after="0" w:line="240" w:lineRule="auto"/>
              <w:ind w:right="153" w:firstLine="214"/>
              <w:jc w:val="both"/>
              <w:rPr>
                <w:i/>
                <w:szCs w:val="24"/>
              </w:rPr>
            </w:pPr>
            <w:r w:rsidRPr="008355C1">
              <w:rPr>
                <w:rFonts w:ascii="Times New Roman" w:hAnsi="Times New Roman"/>
                <w:sz w:val="24"/>
                <w:szCs w:val="24"/>
                <w:lang w:eastAsia="ru-RU"/>
              </w:rPr>
              <w:t>Сведения и документы, представление которых установлено ст. 7.2 Положения о закупке и документацией о закупке (при подаче заявки коллективным участником</w:t>
            </w:r>
            <w:r w:rsidRPr="008355C1">
              <w:rPr>
                <w:szCs w:val="24"/>
              </w:rPr>
              <w:t>).</w:t>
            </w:r>
          </w:p>
        </w:tc>
      </w:tr>
      <w:tr w:rsidR="009D7AEA" w:rsidRPr="006E4790" w14:paraId="6ED76ADA"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06150116" w14:textId="77777777" w:rsidR="009D7AEA" w:rsidRPr="006E4790" w:rsidRDefault="009D7AEA" w:rsidP="009D7AEA">
            <w:pPr>
              <w:numPr>
                <w:ilvl w:val="0"/>
                <w:numId w:val="10"/>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lastRenderedPageBreak/>
              <w:t>Сроки проведения процедуры закупки, размещения протоколов, определения победителя</w:t>
            </w:r>
          </w:p>
        </w:tc>
      </w:tr>
      <w:tr w:rsidR="009D7AEA" w:rsidRPr="006E4790" w14:paraId="01265C5D" w14:textId="77777777" w:rsidTr="00380721">
        <w:trPr>
          <w:trHeight w:val="550"/>
          <w:jc w:val="center"/>
        </w:trPr>
        <w:tc>
          <w:tcPr>
            <w:tcW w:w="699" w:type="dxa"/>
            <w:tcBorders>
              <w:top w:val="nil"/>
              <w:left w:val="single" w:sz="8" w:space="0" w:color="auto"/>
              <w:bottom w:val="single" w:sz="4" w:space="0" w:color="auto"/>
              <w:right w:val="single" w:sz="4" w:space="0" w:color="auto"/>
            </w:tcBorders>
            <w:vAlign w:val="center"/>
            <w:hideMark/>
          </w:tcPr>
          <w:p w14:paraId="592B206F" w14:textId="119D0E38" w:rsidR="009D7AEA" w:rsidRPr="006E4790" w:rsidRDefault="009D7AEA" w:rsidP="009D7AEA">
            <w:pPr>
              <w:pStyle w:val="affffb"/>
              <w:numPr>
                <w:ilvl w:val="1"/>
                <w:numId w:val="10"/>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66882A3F"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Дата начала срока подачи заявок на участие в конкурсе, дата и время окончания срока подачи заявок на участие в конкурсе</w:t>
            </w:r>
          </w:p>
        </w:tc>
        <w:tc>
          <w:tcPr>
            <w:tcW w:w="5708" w:type="dxa"/>
            <w:tcBorders>
              <w:top w:val="nil"/>
              <w:left w:val="nil"/>
              <w:bottom w:val="single" w:sz="4" w:space="0" w:color="auto"/>
              <w:right w:val="single" w:sz="8" w:space="0" w:color="auto"/>
            </w:tcBorders>
            <w:vAlign w:val="center"/>
            <w:hideMark/>
          </w:tcPr>
          <w:p w14:paraId="2EBE961E" w14:textId="075DD41E" w:rsidR="009D7AEA" w:rsidRPr="006E4790" w:rsidRDefault="009D7AEA" w:rsidP="009D7AEA">
            <w:pPr>
              <w:spacing w:line="240" w:lineRule="auto"/>
              <w:jc w:val="both"/>
              <w:rPr>
                <w:rFonts w:ascii="Times New Roman" w:eastAsia="Times New Roman" w:hAnsi="Times New Roman"/>
                <w:i/>
                <w:sz w:val="24"/>
                <w:szCs w:val="24"/>
              </w:rPr>
            </w:pPr>
            <w:r w:rsidRPr="006E4790">
              <w:rPr>
                <w:rFonts w:ascii="Times New Roman" w:eastAsia="Times New Roman" w:hAnsi="Times New Roman"/>
                <w:sz w:val="24"/>
                <w:szCs w:val="24"/>
                <w:lang w:eastAsia="ru-RU"/>
              </w:rPr>
              <w:t>Дата начала подачи заявок на участие в конкурсе:</w:t>
            </w:r>
            <w:r w:rsidRPr="006E4790">
              <w:rPr>
                <w:rFonts w:ascii="Times New Roman" w:eastAsia="Times New Roman" w:hAnsi="Times New Roman"/>
                <w:sz w:val="24"/>
                <w:szCs w:val="24"/>
              </w:rPr>
              <w:t xml:space="preserve"> </w:t>
            </w:r>
            <w:r w:rsidR="00886F0C">
              <w:rPr>
                <w:rFonts w:ascii="Times New Roman" w:eastAsia="Times New Roman" w:hAnsi="Times New Roman"/>
                <w:i/>
                <w:sz w:val="24"/>
                <w:szCs w:val="24"/>
              </w:rPr>
              <w:t>21.09.2020</w:t>
            </w:r>
          </w:p>
          <w:p w14:paraId="24896F4C" w14:textId="28F182A7" w:rsidR="009D7AEA" w:rsidRPr="006E4790" w:rsidRDefault="009D7AEA" w:rsidP="009D7AEA">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Дата и время окончания </w:t>
            </w:r>
            <w:r w:rsidRPr="006E4790">
              <w:rPr>
                <w:rFonts w:ascii="Times New Roman" w:eastAsia="Times New Roman" w:hAnsi="Times New Roman"/>
                <w:sz w:val="24"/>
                <w:szCs w:val="24"/>
                <w:lang w:eastAsia="ru-RU"/>
              </w:rPr>
              <w:t xml:space="preserve">подачи заявок на участие в конкурсе: </w:t>
            </w:r>
            <w:r w:rsidR="00886F0C">
              <w:rPr>
                <w:rFonts w:ascii="Times New Roman" w:eastAsia="Times New Roman" w:hAnsi="Times New Roman"/>
                <w:i/>
                <w:sz w:val="24"/>
                <w:szCs w:val="24"/>
              </w:rPr>
              <w:t>07.10.2020 в 11.00</w:t>
            </w:r>
            <w:r w:rsidRPr="006E4790">
              <w:rPr>
                <w:rFonts w:ascii="Times New Roman" w:eastAsia="Times New Roman" w:hAnsi="Times New Roman"/>
                <w:sz w:val="24"/>
                <w:szCs w:val="24"/>
                <w:lang w:eastAsia="ru-RU"/>
              </w:rPr>
              <w:t xml:space="preserve">, </w:t>
            </w:r>
          </w:p>
          <w:p w14:paraId="477F7E8A" w14:textId="1838FC01" w:rsidR="009D7AEA" w:rsidRPr="006E4790" w:rsidRDefault="009D7AEA" w:rsidP="009D7AEA">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 </w:t>
            </w:r>
          </w:p>
        </w:tc>
      </w:tr>
      <w:tr w:rsidR="009D7AEA" w:rsidRPr="006E4790" w14:paraId="7C1A77D4"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37B2024D" w14:textId="12DDA615" w:rsidR="009D7AEA" w:rsidRPr="006E4790" w:rsidRDefault="009D7AEA" w:rsidP="009D7AEA">
            <w:pPr>
              <w:pStyle w:val="affffb"/>
              <w:numPr>
                <w:ilvl w:val="1"/>
                <w:numId w:val="10"/>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430F0563"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Дата начала и дата окончания срока предоставления участникам конкурса разъяснений положений конкурсной документации</w:t>
            </w:r>
          </w:p>
        </w:tc>
        <w:tc>
          <w:tcPr>
            <w:tcW w:w="5708" w:type="dxa"/>
            <w:tcBorders>
              <w:top w:val="single" w:sz="4" w:space="0" w:color="auto"/>
              <w:left w:val="nil"/>
              <w:bottom w:val="single" w:sz="4" w:space="0" w:color="auto"/>
              <w:right w:val="single" w:sz="8" w:space="0" w:color="auto"/>
            </w:tcBorders>
            <w:vAlign w:val="center"/>
            <w:hideMark/>
          </w:tcPr>
          <w:p w14:paraId="13A5CBF3" w14:textId="40E518C1" w:rsidR="009D7AEA" w:rsidRPr="006E4790" w:rsidRDefault="009D7AEA" w:rsidP="009D7AEA">
            <w:pPr>
              <w:spacing w:line="240" w:lineRule="auto"/>
              <w:rPr>
                <w:rFonts w:ascii="Times New Roman" w:eastAsia="Times New Roman" w:hAnsi="Times New Roman"/>
                <w:i/>
                <w:sz w:val="24"/>
                <w:szCs w:val="24"/>
              </w:rPr>
            </w:pPr>
            <w:r w:rsidRPr="006E4790">
              <w:rPr>
                <w:rFonts w:ascii="Times New Roman" w:eastAsia="Times New Roman" w:hAnsi="Times New Roman"/>
                <w:sz w:val="24"/>
                <w:szCs w:val="24"/>
              </w:rPr>
              <w:t xml:space="preserve">Дата начала предоставления разъяснений положений документации: </w:t>
            </w:r>
            <w:r w:rsidR="00886F0C">
              <w:rPr>
                <w:rFonts w:ascii="Times New Roman" w:eastAsia="Times New Roman" w:hAnsi="Times New Roman"/>
                <w:i/>
                <w:sz w:val="24"/>
                <w:szCs w:val="24"/>
              </w:rPr>
              <w:t>18.09.2020</w:t>
            </w:r>
          </w:p>
          <w:p w14:paraId="5A8DF4A7" w14:textId="4B3841CD" w:rsidR="009D7AEA" w:rsidRPr="006E4790" w:rsidRDefault="009D7AEA" w:rsidP="009D7AEA">
            <w:pPr>
              <w:spacing w:line="240" w:lineRule="auto"/>
              <w:rPr>
                <w:rFonts w:ascii="Times New Roman" w:eastAsia="Times New Roman" w:hAnsi="Times New Roman"/>
                <w:i/>
                <w:sz w:val="24"/>
                <w:szCs w:val="24"/>
              </w:rPr>
            </w:pPr>
            <w:r w:rsidRPr="006E4790">
              <w:rPr>
                <w:rFonts w:ascii="Times New Roman" w:eastAsia="Times New Roman" w:hAnsi="Times New Roman"/>
                <w:sz w:val="24"/>
                <w:szCs w:val="24"/>
              </w:rPr>
              <w:t xml:space="preserve">Дата окончания предоставления разъяснений положений документации: </w:t>
            </w:r>
            <w:r w:rsidR="00886F0C">
              <w:rPr>
                <w:rFonts w:ascii="Times New Roman" w:eastAsia="Times New Roman" w:hAnsi="Times New Roman"/>
                <w:sz w:val="24"/>
                <w:szCs w:val="24"/>
              </w:rPr>
              <w:t>06.10.2020</w:t>
            </w:r>
          </w:p>
          <w:p w14:paraId="07F2790C" w14:textId="1054426E" w:rsidR="009D7AEA" w:rsidRPr="006E4790" w:rsidRDefault="009D7AEA" w:rsidP="00447F76">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Последний день подачи запросов на разъяснения положений документации: </w:t>
            </w:r>
            <w:r w:rsidR="00447F76">
              <w:rPr>
                <w:rFonts w:ascii="Times New Roman" w:eastAsia="Times New Roman" w:hAnsi="Times New Roman"/>
                <w:i/>
                <w:sz w:val="24"/>
                <w:szCs w:val="24"/>
              </w:rPr>
              <w:softHyphen/>
            </w:r>
            <w:r w:rsidR="00886F0C">
              <w:rPr>
                <w:rFonts w:ascii="Times New Roman" w:eastAsia="Times New Roman" w:hAnsi="Times New Roman"/>
                <w:i/>
                <w:sz w:val="24"/>
                <w:szCs w:val="24"/>
              </w:rPr>
              <w:t>01.10.2020</w:t>
            </w:r>
          </w:p>
        </w:tc>
      </w:tr>
      <w:tr w:rsidR="009D7AEA" w:rsidRPr="006E4790" w14:paraId="2B36392E" w14:textId="77777777" w:rsidTr="008355C1">
        <w:trPr>
          <w:jc w:val="center"/>
        </w:trPr>
        <w:tc>
          <w:tcPr>
            <w:tcW w:w="699" w:type="dxa"/>
            <w:tcBorders>
              <w:top w:val="single" w:sz="4" w:space="0" w:color="auto"/>
              <w:left w:val="single" w:sz="8" w:space="0" w:color="auto"/>
              <w:bottom w:val="single" w:sz="4" w:space="0" w:color="auto"/>
              <w:right w:val="single" w:sz="4" w:space="0" w:color="auto"/>
            </w:tcBorders>
            <w:vAlign w:val="center"/>
          </w:tcPr>
          <w:p w14:paraId="3BC5B0BC" w14:textId="77777777" w:rsidR="009D7AEA" w:rsidRPr="006E4790" w:rsidRDefault="009D7AEA" w:rsidP="009D7AEA">
            <w:pPr>
              <w:pStyle w:val="affffb"/>
              <w:numPr>
                <w:ilvl w:val="1"/>
                <w:numId w:val="10"/>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2A19E9ED" w14:textId="00FCF885"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Срок открытия доступа к поданным заявкам</w:t>
            </w:r>
          </w:p>
        </w:tc>
        <w:tc>
          <w:tcPr>
            <w:tcW w:w="5708" w:type="dxa"/>
            <w:tcBorders>
              <w:top w:val="single" w:sz="4" w:space="0" w:color="auto"/>
              <w:left w:val="nil"/>
              <w:bottom w:val="single" w:sz="4" w:space="0" w:color="auto"/>
              <w:right w:val="single" w:sz="8" w:space="0" w:color="auto"/>
            </w:tcBorders>
            <w:vAlign w:val="center"/>
          </w:tcPr>
          <w:p w14:paraId="3F2FE378" w14:textId="2B834019" w:rsidR="009D7AEA" w:rsidRPr="006E4790" w:rsidRDefault="00886F0C" w:rsidP="009D7AEA">
            <w:pPr>
              <w:spacing w:line="240" w:lineRule="auto"/>
              <w:rPr>
                <w:rFonts w:ascii="Times New Roman" w:eastAsia="Times New Roman" w:hAnsi="Times New Roman"/>
                <w:sz w:val="24"/>
                <w:szCs w:val="24"/>
              </w:rPr>
            </w:pPr>
            <w:r>
              <w:rPr>
                <w:rFonts w:ascii="Times New Roman" w:eastAsia="Times New Roman" w:hAnsi="Times New Roman"/>
                <w:i/>
                <w:sz w:val="24"/>
                <w:szCs w:val="24"/>
                <w:lang w:eastAsia="ru-RU"/>
              </w:rPr>
              <w:t>07.10.2020 в 11.00</w:t>
            </w:r>
          </w:p>
        </w:tc>
      </w:tr>
      <w:tr w:rsidR="009D7AEA" w:rsidRPr="006E4790" w14:paraId="1A56373C" w14:textId="77777777" w:rsidTr="008355C1">
        <w:trPr>
          <w:jc w:val="center"/>
        </w:trPr>
        <w:tc>
          <w:tcPr>
            <w:tcW w:w="699" w:type="dxa"/>
            <w:tcBorders>
              <w:top w:val="nil"/>
              <w:left w:val="single" w:sz="8" w:space="0" w:color="auto"/>
              <w:bottom w:val="single" w:sz="4" w:space="0" w:color="auto"/>
              <w:right w:val="single" w:sz="4" w:space="0" w:color="auto"/>
            </w:tcBorders>
            <w:vAlign w:val="center"/>
            <w:hideMark/>
          </w:tcPr>
          <w:p w14:paraId="45AE5BC9" w14:textId="7E19F08E" w:rsidR="009D7AEA" w:rsidRPr="006E4790" w:rsidRDefault="009D7AEA" w:rsidP="009D7AEA">
            <w:pPr>
              <w:pStyle w:val="affffb"/>
              <w:numPr>
                <w:ilvl w:val="1"/>
                <w:numId w:val="10"/>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4D04060F" w14:textId="25405326"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завершения отборочной стадии конкурса </w:t>
            </w:r>
          </w:p>
        </w:tc>
        <w:tc>
          <w:tcPr>
            <w:tcW w:w="5708" w:type="dxa"/>
            <w:tcBorders>
              <w:top w:val="nil"/>
              <w:left w:val="nil"/>
              <w:bottom w:val="single" w:sz="4" w:space="0" w:color="auto"/>
              <w:right w:val="single" w:sz="8" w:space="0" w:color="auto"/>
            </w:tcBorders>
            <w:vAlign w:val="center"/>
            <w:hideMark/>
          </w:tcPr>
          <w:p w14:paraId="2E6957B3" w14:textId="64603B3E" w:rsidR="009D7AEA" w:rsidRPr="006E4790" w:rsidRDefault="00886F0C" w:rsidP="009D7AEA">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i/>
                <w:sz w:val="24"/>
                <w:szCs w:val="24"/>
              </w:rPr>
              <w:t>19.10.2020</w:t>
            </w:r>
          </w:p>
        </w:tc>
      </w:tr>
      <w:tr w:rsidR="00447F76" w:rsidRPr="006E4790" w14:paraId="52F768E5" w14:textId="77777777" w:rsidTr="008355C1">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891BE07" w14:textId="442E7517" w:rsidR="00447F76" w:rsidRPr="006E4790" w:rsidRDefault="00447F76" w:rsidP="00447F76">
            <w:pPr>
              <w:pStyle w:val="affffb"/>
              <w:numPr>
                <w:ilvl w:val="1"/>
                <w:numId w:val="10"/>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0A340C74" w14:textId="3942D4E6" w:rsidR="00447F76" w:rsidRPr="006E4790" w:rsidRDefault="00447F76" w:rsidP="00447F7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завершения оценочной стадии </w:t>
            </w:r>
          </w:p>
        </w:tc>
        <w:tc>
          <w:tcPr>
            <w:tcW w:w="5708" w:type="dxa"/>
            <w:tcBorders>
              <w:top w:val="single" w:sz="4" w:space="0" w:color="auto"/>
              <w:left w:val="nil"/>
              <w:bottom w:val="single" w:sz="4" w:space="0" w:color="auto"/>
              <w:right w:val="single" w:sz="4" w:space="0" w:color="auto"/>
            </w:tcBorders>
            <w:hideMark/>
          </w:tcPr>
          <w:p w14:paraId="09CE8600" w14:textId="5FA62B9D" w:rsidR="00447F76" w:rsidRPr="006E4790" w:rsidRDefault="00886F0C" w:rsidP="00447F76">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i/>
                <w:sz w:val="24"/>
                <w:szCs w:val="24"/>
              </w:rPr>
              <w:t>27.10.2020</w:t>
            </w:r>
          </w:p>
        </w:tc>
      </w:tr>
      <w:tr w:rsidR="00447F76" w:rsidRPr="006E4790" w14:paraId="24CCB338" w14:textId="77777777" w:rsidTr="008355C1">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6031181E" w14:textId="77777777" w:rsidR="00447F76" w:rsidRPr="006E4790" w:rsidRDefault="00447F76" w:rsidP="00447F76">
            <w:pPr>
              <w:pStyle w:val="affffb"/>
              <w:numPr>
                <w:ilvl w:val="1"/>
                <w:numId w:val="10"/>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56772604" w14:textId="2F5CB892" w:rsidR="00447F76" w:rsidRPr="006E4790" w:rsidRDefault="00447F76" w:rsidP="00447F7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Дата подведения итогов конкурса</w:t>
            </w:r>
          </w:p>
        </w:tc>
        <w:tc>
          <w:tcPr>
            <w:tcW w:w="5708" w:type="dxa"/>
            <w:tcBorders>
              <w:top w:val="single" w:sz="4" w:space="0" w:color="auto"/>
              <w:left w:val="nil"/>
              <w:bottom w:val="single" w:sz="4" w:space="0" w:color="auto"/>
              <w:right w:val="single" w:sz="4" w:space="0" w:color="auto"/>
            </w:tcBorders>
          </w:tcPr>
          <w:p w14:paraId="33FA4F9B" w14:textId="2B0C1FAC" w:rsidR="00447F76" w:rsidRPr="006E4790" w:rsidRDefault="00886F0C" w:rsidP="00447F76">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rPr>
              <w:t>27.10.2020</w:t>
            </w:r>
            <w:bookmarkStart w:id="11" w:name="_GoBack"/>
            <w:bookmarkEnd w:id="11"/>
          </w:p>
        </w:tc>
      </w:tr>
      <w:tr w:rsidR="009D7AEA" w:rsidRPr="006E4790" w14:paraId="14BB8A4F" w14:textId="77777777" w:rsidTr="008355C1">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23F9D96D" w14:textId="77777777" w:rsidR="009D7AEA" w:rsidRPr="006E4790" w:rsidRDefault="009D7AEA" w:rsidP="009D7AEA">
            <w:pPr>
              <w:pStyle w:val="affffb"/>
              <w:numPr>
                <w:ilvl w:val="1"/>
                <w:numId w:val="10"/>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4316F873" w14:textId="48259C54"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Переторжка </w:t>
            </w:r>
          </w:p>
        </w:tc>
        <w:tc>
          <w:tcPr>
            <w:tcW w:w="5708" w:type="dxa"/>
            <w:tcBorders>
              <w:top w:val="single" w:sz="4" w:space="0" w:color="auto"/>
              <w:left w:val="nil"/>
              <w:bottom w:val="single" w:sz="4" w:space="0" w:color="auto"/>
              <w:right w:val="single" w:sz="4" w:space="0" w:color="auto"/>
            </w:tcBorders>
            <w:vAlign w:val="center"/>
          </w:tcPr>
          <w:p w14:paraId="6346230D" w14:textId="7D8648A3" w:rsidR="009D7AEA" w:rsidRPr="00447F76" w:rsidRDefault="009D7AEA" w:rsidP="00447F7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Не применимо. </w:t>
            </w:r>
          </w:p>
        </w:tc>
      </w:tr>
      <w:tr w:rsidR="009D7AEA" w:rsidRPr="006E4790" w14:paraId="5E481AD6" w14:textId="77777777" w:rsidTr="00380721">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787FEA30" w14:textId="77777777" w:rsidR="009D7AEA" w:rsidRPr="006E4790" w:rsidRDefault="009D7AEA" w:rsidP="009D7AEA">
            <w:pPr>
              <w:numPr>
                <w:ilvl w:val="0"/>
                <w:numId w:val="10"/>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Оценка</w:t>
            </w:r>
          </w:p>
        </w:tc>
      </w:tr>
      <w:tr w:rsidR="009D7AEA" w:rsidRPr="006E4790" w14:paraId="3A96FC74" w14:textId="77777777" w:rsidTr="00380721">
        <w:trPr>
          <w:trHeight w:val="653"/>
          <w:jc w:val="center"/>
        </w:trPr>
        <w:tc>
          <w:tcPr>
            <w:tcW w:w="699" w:type="dxa"/>
            <w:tcBorders>
              <w:top w:val="nil"/>
              <w:left w:val="single" w:sz="8" w:space="0" w:color="auto"/>
              <w:bottom w:val="single" w:sz="4" w:space="0" w:color="auto"/>
              <w:right w:val="single" w:sz="4" w:space="0" w:color="auto"/>
            </w:tcBorders>
            <w:vAlign w:val="bottom"/>
            <w:hideMark/>
          </w:tcPr>
          <w:p w14:paraId="0F3A770F" w14:textId="164FCCD9" w:rsidR="009D7AEA" w:rsidRPr="006E4790" w:rsidRDefault="009D7AEA" w:rsidP="009D7AEA">
            <w:pPr>
              <w:pStyle w:val="affffb"/>
              <w:numPr>
                <w:ilvl w:val="1"/>
                <w:numId w:val="10"/>
              </w:numPr>
              <w:ind w:left="-120" w:firstLine="142"/>
              <w:jc w:val="both"/>
              <w:rPr>
                <w:color w:val="000000"/>
                <w:szCs w:val="24"/>
              </w:rPr>
            </w:pPr>
            <w:r w:rsidRPr="006E4790">
              <w:rPr>
                <w:color w:val="000000"/>
                <w:szCs w:val="24"/>
              </w:rPr>
              <w:t>5</w:t>
            </w:r>
          </w:p>
        </w:tc>
        <w:tc>
          <w:tcPr>
            <w:tcW w:w="2797" w:type="dxa"/>
            <w:tcBorders>
              <w:top w:val="nil"/>
              <w:left w:val="nil"/>
              <w:bottom w:val="single" w:sz="4" w:space="0" w:color="auto"/>
              <w:right w:val="single" w:sz="4" w:space="0" w:color="auto"/>
            </w:tcBorders>
            <w:vAlign w:val="bottom"/>
            <w:hideMark/>
          </w:tcPr>
          <w:p w14:paraId="50F642D4" w14:textId="334671C3"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Порядок оценки и сопоставления заявок в рамках оценочной стадии</w:t>
            </w:r>
          </w:p>
        </w:tc>
        <w:tc>
          <w:tcPr>
            <w:tcW w:w="5708" w:type="dxa"/>
            <w:tcBorders>
              <w:top w:val="nil"/>
              <w:left w:val="nil"/>
              <w:bottom w:val="single" w:sz="4" w:space="0" w:color="auto"/>
              <w:right w:val="single" w:sz="8" w:space="0" w:color="auto"/>
            </w:tcBorders>
            <w:vAlign w:val="bottom"/>
            <w:hideMark/>
          </w:tcPr>
          <w:p w14:paraId="126EAAB1" w14:textId="3F63AD2B"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Оценка и сопоставление заявок производится согласно Разделу 8 Части </w:t>
            </w:r>
            <w:r w:rsidRPr="006E4790">
              <w:rPr>
                <w:rFonts w:ascii="Times New Roman" w:eastAsia="Times New Roman" w:hAnsi="Times New Roman"/>
                <w:color w:val="000000"/>
                <w:sz w:val="24"/>
                <w:szCs w:val="24"/>
                <w:lang w:val="en-US" w:eastAsia="ru-RU"/>
              </w:rPr>
              <w:t>I</w:t>
            </w:r>
            <w:r w:rsidRPr="006E4790">
              <w:rPr>
                <w:rFonts w:ascii="Times New Roman" w:eastAsia="Times New Roman" w:hAnsi="Times New Roman"/>
                <w:color w:val="000000"/>
                <w:sz w:val="24"/>
                <w:szCs w:val="24"/>
                <w:lang w:eastAsia="ru-RU"/>
              </w:rPr>
              <w:t xml:space="preserve"> настоящей документации, Приложению </w:t>
            </w:r>
            <w:r w:rsidR="00EB05CA">
              <w:rPr>
                <w:rFonts w:ascii="Times New Roman" w:eastAsia="Times New Roman" w:hAnsi="Times New Roman"/>
                <w:color w:val="000000"/>
                <w:sz w:val="24"/>
                <w:szCs w:val="24"/>
                <w:lang w:eastAsia="ru-RU"/>
              </w:rPr>
              <w:t xml:space="preserve">1 </w:t>
            </w:r>
            <w:r w:rsidRPr="006E4790">
              <w:rPr>
                <w:rFonts w:ascii="Times New Roman" w:eastAsia="Times New Roman" w:hAnsi="Times New Roman"/>
                <w:color w:val="000000"/>
                <w:sz w:val="24"/>
                <w:szCs w:val="24"/>
                <w:lang w:eastAsia="ru-RU"/>
              </w:rPr>
              <w:t xml:space="preserve">к Информационной карте  </w:t>
            </w:r>
          </w:p>
        </w:tc>
      </w:tr>
      <w:tr w:rsidR="009D7AEA" w:rsidRPr="006E4790" w14:paraId="74EC7F8E" w14:textId="77777777" w:rsidTr="00380721">
        <w:trPr>
          <w:trHeight w:val="2024"/>
          <w:jc w:val="center"/>
        </w:trPr>
        <w:tc>
          <w:tcPr>
            <w:tcW w:w="699" w:type="dxa"/>
            <w:tcBorders>
              <w:top w:val="nil"/>
              <w:left w:val="single" w:sz="8" w:space="0" w:color="auto"/>
              <w:bottom w:val="single" w:sz="4" w:space="0" w:color="auto"/>
              <w:right w:val="single" w:sz="4" w:space="0" w:color="auto"/>
            </w:tcBorders>
            <w:vAlign w:val="bottom"/>
            <w:hideMark/>
          </w:tcPr>
          <w:p w14:paraId="4D5FB1CD" w14:textId="43134623" w:rsidR="009D7AEA" w:rsidRPr="006E4790" w:rsidRDefault="009D7AEA" w:rsidP="009D7AEA">
            <w:pPr>
              <w:pStyle w:val="affffb"/>
              <w:numPr>
                <w:ilvl w:val="1"/>
                <w:numId w:val="10"/>
              </w:numPr>
              <w:ind w:left="-120" w:firstLine="142"/>
              <w:jc w:val="both"/>
              <w:rPr>
                <w:color w:val="000000"/>
                <w:szCs w:val="24"/>
              </w:rPr>
            </w:pPr>
            <w:r w:rsidRPr="006E4790">
              <w:rPr>
                <w:color w:val="000000"/>
                <w:szCs w:val="24"/>
              </w:rPr>
              <w:t>5</w:t>
            </w:r>
          </w:p>
        </w:tc>
        <w:tc>
          <w:tcPr>
            <w:tcW w:w="2797" w:type="dxa"/>
            <w:tcBorders>
              <w:top w:val="nil"/>
              <w:left w:val="nil"/>
              <w:bottom w:val="single" w:sz="4" w:space="0" w:color="auto"/>
              <w:right w:val="single" w:sz="4" w:space="0" w:color="auto"/>
            </w:tcBorders>
            <w:vAlign w:val="center"/>
            <w:hideMark/>
          </w:tcPr>
          <w:p w14:paraId="6B34E022"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Критерии оценки заявок на участие в конкурсе, величины значимости этих критериев, порядок рассмотрения и оценки заявок на участие в конкурсе</w:t>
            </w:r>
          </w:p>
        </w:tc>
        <w:tc>
          <w:tcPr>
            <w:tcW w:w="5708" w:type="dxa"/>
            <w:tcBorders>
              <w:top w:val="nil"/>
              <w:left w:val="nil"/>
              <w:bottom w:val="single" w:sz="4" w:space="0" w:color="auto"/>
              <w:right w:val="single" w:sz="8" w:space="0" w:color="auto"/>
            </w:tcBorders>
            <w:vAlign w:val="center"/>
            <w:hideMark/>
          </w:tcPr>
          <w:p w14:paraId="6687704F" w14:textId="5DCC79B3"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Указаны в Приложении</w:t>
            </w:r>
            <w:r w:rsidR="00D56197">
              <w:rPr>
                <w:rFonts w:ascii="Times New Roman" w:eastAsia="Times New Roman" w:hAnsi="Times New Roman"/>
                <w:color w:val="000000"/>
                <w:sz w:val="24"/>
                <w:szCs w:val="24"/>
                <w:lang w:eastAsia="ru-RU"/>
              </w:rPr>
              <w:t xml:space="preserve"> 1</w:t>
            </w:r>
            <w:r w:rsidRPr="006E4790">
              <w:rPr>
                <w:rFonts w:ascii="Times New Roman" w:eastAsia="Times New Roman" w:hAnsi="Times New Roman"/>
                <w:color w:val="000000"/>
                <w:sz w:val="24"/>
                <w:szCs w:val="24"/>
                <w:lang w:eastAsia="ru-RU"/>
              </w:rPr>
              <w:t xml:space="preserve"> к Информационной карте</w:t>
            </w:r>
          </w:p>
        </w:tc>
      </w:tr>
      <w:tr w:rsidR="009D7AEA" w:rsidRPr="006E4790" w14:paraId="2E82F021" w14:textId="77777777" w:rsidTr="00380721">
        <w:trPr>
          <w:trHeight w:val="645"/>
          <w:jc w:val="center"/>
        </w:trPr>
        <w:tc>
          <w:tcPr>
            <w:tcW w:w="699" w:type="dxa"/>
            <w:tcBorders>
              <w:top w:val="nil"/>
              <w:left w:val="single" w:sz="8" w:space="0" w:color="auto"/>
              <w:bottom w:val="nil"/>
              <w:right w:val="single" w:sz="4" w:space="0" w:color="auto"/>
            </w:tcBorders>
            <w:vAlign w:val="center"/>
            <w:hideMark/>
          </w:tcPr>
          <w:p w14:paraId="2FE66A44" w14:textId="557679F7" w:rsidR="009D7AEA" w:rsidRPr="006E4790" w:rsidRDefault="009D7AEA" w:rsidP="009D7AEA">
            <w:pPr>
              <w:pStyle w:val="affffb"/>
              <w:numPr>
                <w:ilvl w:val="1"/>
                <w:numId w:val="10"/>
              </w:numPr>
              <w:ind w:left="-120" w:firstLine="142"/>
              <w:jc w:val="both"/>
              <w:rPr>
                <w:color w:val="000000"/>
                <w:szCs w:val="24"/>
              </w:rPr>
            </w:pPr>
            <w:r w:rsidRPr="006E4790">
              <w:rPr>
                <w:color w:val="000000"/>
                <w:szCs w:val="24"/>
              </w:rPr>
              <w:t>5</w:t>
            </w:r>
          </w:p>
        </w:tc>
        <w:tc>
          <w:tcPr>
            <w:tcW w:w="2797" w:type="dxa"/>
            <w:tcBorders>
              <w:top w:val="nil"/>
              <w:left w:val="nil"/>
              <w:bottom w:val="nil"/>
              <w:right w:val="single" w:sz="4" w:space="0" w:color="auto"/>
            </w:tcBorders>
            <w:vAlign w:val="center"/>
            <w:hideMark/>
          </w:tcPr>
          <w:p w14:paraId="358779F6" w14:textId="3A63AF21" w:rsidR="009D7AEA" w:rsidRPr="006E4790" w:rsidRDefault="009D7AEA" w:rsidP="009D7AEA">
            <w:pPr>
              <w:spacing w:after="0" w:line="240" w:lineRule="auto"/>
              <w:rPr>
                <w:rFonts w:ascii="Times New Roman" w:eastAsia="Times New Roman" w:hAnsi="Times New Roman"/>
                <w:iCs/>
                <w:color w:val="000000"/>
                <w:sz w:val="24"/>
                <w:szCs w:val="24"/>
                <w:lang w:eastAsia="ru-RU"/>
              </w:rPr>
            </w:pPr>
            <w:r w:rsidRPr="006E4790">
              <w:rPr>
                <w:rFonts w:ascii="Times New Roman" w:eastAsia="Times New Roman" w:hAnsi="Times New Roman"/>
                <w:iCs/>
                <w:color w:val="000000"/>
                <w:sz w:val="24"/>
                <w:szCs w:val="24"/>
                <w:lang w:eastAsia="ru-RU"/>
              </w:rPr>
              <w:t>Победитель конкурса</w:t>
            </w:r>
          </w:p>
        </w:tc>
        <w:tc>
          <w:tcPr>
            <w:tcW w:w="5708" w:type="dxa"/>
            <w:tcBorders>
              <w:top w:val="nil"/>
              <w:left w:val="nil"/>
              <w:bottom w:val="nil"/>
              <w:right w:val="single" w:sz="8" w:space="0" w:color="auto"/>
            </w:tcBorders>
            <w:vAlign w:val="center"/>
            <w:hideMark/>
          </w:tcPr>
          <w:p w14:paraId="295EA23E" w14:textId="64D7806B"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Победителем конкурса признается участник, который предложил лучшие условия исполнения договора, и заявке которого комиссией присвоен первый номер</w:t>
            </w:r>
          </w:p>
        </w:tc>
      </w:tr>
      <w:tr w:rsidR="009D7AEA" w:rsidRPr="006E4790" w14:paraId="509955AB"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7042E007" w14:textId="77777777" w:rsidR="009D7AEA" w:rsidRPr="006E4790" w:rsidRDefault="009D7AEA" w:rsidP="009D7AEA">
            <w:pPr>
              <w:numPr>
                <w:ilvl w:val="0"/>
                <w:numId w:val="10"/>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lastRenderedPageBreak/>
              <w:t xml:space="preserve">Обеспечение </w:t>
            </w:r>
          </w:p>
        </w:tc>
      </w:tr>
      <w:tr w:rsidR="009D7AEA" w:rsidRPr="006E4790" w14:paraId="71CDBE0F" w14:textId="77777777" w:rsidTr="00380721">
        <w:trPr>
          <w:trHeight w:val="281"/>
          <w:jc w:val="center"/>
        </w:trPr>
        <w:tc>
          <w:tcPr>
            <w:tcW w:w="699" w:type="dxa"/>
            <w:tcBorders>
              <w:top w:val="nil"/>
              <w:left w:val="single" w:sz="8" w:space="0" w:color="auto"/>
              <w:bottom w:val="single" w:sz="4" w:space="0" w:color="auto"/>
              <w:right w:val="single" w:sz="4" w:space="0" w:color="auto"/>
            </w:tcBorders>
            <w:vAlign w:val="center"/>
            <w:hideMark/>
          </w:tcPr>
          <w:p w14:paraId="257854F8" w14:textId="2156ECC9" w:rsidR="009D7AEA" w:rsidRPr="006E4790" w:rsidRDefault="009D7AEA" w:rsidP="009D7AEA">
            <w:pPr>
              <w:pStyle w:val="affffb"/>
              <w:numPr>
                <w:ilvl w:val="1"/>
                <w:numId w:val="10"/>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hideMark/>
          </w:tcPr>
          <w:p w14:paraId="14606B63"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Обеспечение заявок на участие в конкурсе</w:t>
            </w:r>
          </w:p>
        </w:tc>
        <w:tc>
          <w:tcPr>
            <w:tcW w:w="5708" w:type="dxa"/>
            <w:tcBorders>
              <w:top w:val="nil"/>
              <w:left w:val="nil"/>
              <w:bottom w:val="single" w:sz="4" w:space="0" w:color="auto"/>
              <w:right w:val="single" w:sz="8" w:space="0" w:color="auto"/>
            </w:tcBorders>
            <w:vAlign w:val="center"/>
            <w:hideMark/>
          </w:tcPr>
          <w:p w14:paraId="19D3EA3C" w14:textId="0EB8679A" w:rsidR="009D7AEA" w:rsidRPr="007B27E8" w:rsidRDefault="009D7AEA" w:rsidP="008355C1">
            <w:pPr>
              <w:spacing w:after="0" w:line="240" w:lineRule="auto"/>
              <w:rPr>
                <w:rFonts w:ascii="Times New Roman" w:eastAsia="Times New Roman" w:hAnsi="Times New Roman"/>
                <w:sz w:val="24"/>
                <w:szCs w:val="24"/>
                <w:lang w:eastAsia="ru-RU"/>
              </w:rPr>
            </w:pPr>
            <w:r w:rsidRPr="008355C1">
              <w:rPr>
                <w:rFonts w:ascii="Times New Roman" w:eastAsia="Times New Roman" w:hAnsi="Times New Roman"/>
                <w:color w:val="000000"/>
                <w:sz w:val="24"/>
                <w:szCs w:val="24"/>
                <w:lang w:eastAsia="ru-RU"/>
              </w:rPr>
              <w:t xml:space="preserve">Размер обеспечения заявки на участие в конкурсе составляет: </w:t>
            </w:r>
            <w:r w:rsidR="007B27E8" w:rsidRPr="008355C1">
              <w:rPr>
                <w:rFonts w:ascii="Times New Roman" w:eastAsia="Times New Roman" w:hAnsi="Times New Roman"/>
                <w:color w:val="000000"/>
                <w:sz w:val="24"/>
                <w:szCs w:val="24"/>
                <w:lang w:eastAsia="ru-RU"/>
              </w:rPr>
              <w:t>3</w:t>
            </w:r>
            <w:r w:rsidRPr="008355C1">
              <w:rPr>
                <w:rFonts w:ascii="Times New Roman" w:eastAsia="Times New Roman" w:hAnsi="Times New Roman"/>
                <w:color w:val="000000"/>
                <w:sz w:val="24"/>
                <w:szCs w:val="24"/>
                <w:lang w:eastAsia="ru-RU"/>
              </w:rPr>
              <w:t xml:space="preserve"> % от начальной (максимальной) цены договора, что составляет </w:t>
            </w:r>
            <w:r w:rsidR="007B27E8" w:rsidRPr="008355C1">
              <w:rPr>
                <w:rFonts w:ascii="Times New Roman" w:eastAsia="Times New Roman" w:hAnsi="Times New Roman"/>
                <w:color w:val="000000"/>
                <w:sz w:val="24"/>
                <w:szCs w:val="24"/>
                <w:lang w:eastAsia="ru-RU"/>
              </w:rPr>
              <w:t xml:space="preserve"> 6 729 239 (Шесть миллионов семьсот двадцать девять тысяч двести тридцать девять) рублей 70 копеек</w:t>
            </w:r>
            <w:r w:rsidRPr="008355C1">
              <w:rPr>
                <w:rFonts w:ascii="Times New Roman" w:eastAsia="Times New Roman" w:hAnsi="Times New Roman"/>
                <w:color w:val="000000"/>
                <w:sz w:val="24"/>
                <w:szCs w:val="24"/>
                <w:lang w:eastAsia="ru-RU"/>
              </w:rPr>
              <w:t>, НДС не облагается.</w:t>
            </w:r>
          </w:p>
        </w:tc>
      </w:tr>
      <w:tr w:rsidR="009D7AEA" w:rsidRPr="006E4790" w14:paraId="3E190371" w14:textId="77777777" w:rsidTr="00380721">
        <w:trPr>
          <w:trHeight w:val="208"/>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7D01437A" w14:textId="72FC602D" w:rsidR="009D7AEA" w:rsidRPr="006E4790" w:rsidRDefault="009D7AEA" w:rsidP="009D7AEA">
            <w:pPr>
              <w:pStyle w:val="affffb"/>
              <w:numPr>
                <w:ilvl w:val="2"/>
                <w:numId w:val="10"/>
              </w:numPr>
              <w:tabs>
                <w:tab w:val="left" w:pos="447"/>
              </w:tabs>
              <w:ind w:left="-120" w:right="741"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34868D3E" w14:textId="2EFF0310"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внесения обеспечения заявок</w:t>
            </w:r>
          </w:p>
        </w:tc>
        <w:tc>
          <w:tcPr>
            <w:tcW w:w="5708" w:type="dxa"/>
            <w:tcBorders>
              <w:top w:val="single" w:sz="4" w:space="0" w:color="auto"/>
              <w:left w:val="nil"/>
              <w:bottom w:val="single" w:sz="4" w:space="0" w:color="auto"/>
              <w:right w:val="single" w:sz="8" w:space="0" w:color="auto"/>
            </w:tcBorders>
            <w:vAlign w:val="center"/>
            <w:hideMark/>
          </w:tcPr>
          <w:p w14:paraId="792CBAA9" w14:textId="7BE001BF" w:rsidR="009D7AEA" w:rsidRPr="006E4790" w:rsidRDefault="009D7AEA" w:rsidP="009D7AEA">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Обеспечение заявки на участие в конкурсе может предоставляться участником конкурса путем внесения денежных средств или путем предоставления банковской гарантии. Способ обеспечения заявки определяется участником конкурса.</w:t>
            </w:r>
          </w:p>
          <w:p w14:paraId="5363FE20" w14:textId="1BED6169" w:rsidR="009D7AEA" w:rsidRPr="006E4790" w:rsidRDefault="009D7AEA" w:rsidP="009D7AEA">
            <w:pPr>
              <w:spacing w:line="240" w:lineRule="auto"/>
              <w:jc w:val="both"/>
              <w:rPr>
                <w:rFonts w:ascii="Times New Roman" w:eastAsia="Times New Roman" w:hAnsi="Times New Roman"/>
                <w:i/>
                <w:sz w:val="24"/>
                <w:szCs w:val="24"/>
                <w:lang w:eastAsia="ru-RU"/>
              </w:rPr>
            </w:pPr>
            <w:r w:rsidRPr="006E4790">
              <w:rPr>
                <w:rFonts w:ascii="Times New Roman" w:eastAsia="Times New Roman" w:hAnsi="Times New Roman"/>
                <w:sz w:val="24"/>
                <w:szCs w:val="24"/>
              </w:rPr>
              <w:t xml:space="preserve">Порядок внесения обеспечения заявок, требования к обеспечению (в том числе к банковской гарантии) указаны в разделе 4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9D7AEA" w:rsidRPr="006E4790" w14:paraId="7E55E870" w14:textId="77777777" w:rsidTr="00380721">
        <w:trPr>
          <w:trHeight w:val="560"/>
          <w:jc w:val="center"/>
        </w:trPr>
        <w:tc>
          <w:tcPr>
            <w:tcW w:w="699" w:type="dxa"/>
            <w:tcBorders>
              <w:top w:val="nil"/>
              <w:left w:val="single" w:sz="8" w:space="0" w:color="auto"/>
              <w:bottom w:val="single" w:sz="4" w:space="0" w:color="auto"/>
              <w:right w:val="single" w:sz="4" w:space="0" w:color="auto"/>
            </w:tcBorders>
            <w:vAlign w:val="center"/>
            <w:hideMark/>
          </w:tcPr>
          <w:p w14:paraId="60A5DC84" w14:textId="7BE2E206" w:rsidR="009D7AEA" w:rsidRPr="006E4790" w:rsidRDefault="009D7AEA" w:rsidP="009D7AEA">
            <w:pPr>
              <w:pStyle w:val="affffb"/>
              <w:numPr>
                <w:ilvl w:val="2"/>
                <w:numId w:val="10"/>
              </w:numPr>
              <w:tabs>
                <w:tab w:val="left" w:pos="447"/>
              </w:tabs>
              <w:ind w:left="-120" w:right="741" w:firstLine="142"/>
              <w:jc w:val="both"/>
              <w:rPr>
                <w:szCs w:val="24"/>
              </w:rPr>
            </w:pPr>
            <w:r w:rsidRPr="006E4790">
              <w:rPr>
                <w:szCs w:val="24"/>
              </w:rPr>
              <w:t>6</w:t>
            </w:r>
          </w:p>
        </w:tc>
        <w:tc>
          <w:tcPr>
            <w:tcW w:w="2797" w:type="dxa"/>
            <w:tcBorders>
              <w:top w:val="nil"/>
              <w:left w:val="nil"/>
              <w:bottom w:val="single" w:sz="4" w:space="0" w:color="auto"/>
              <w:right w:val="single" w:sz="4" w:space="0" w:color="auto"/>
            </w:tcBorders>
            <w:vAlign w:val="center"/>
            <w:hideMark/>
          </w:tcPr>
          <w:p w14:paraId="5609A552" w14:textId="6B7E5B12"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возврата обеспечения заявок</w:t>
            </w:r>
          </w:p>
        </w:tc>
        <w:tc>
          <w:tcPr>
            <w:tcW w:w="5708" w:type="dxa"/>
            <w:tcBorders>
              <w:top w:val="nil"/>
              <w:left w:val="nil"/>
              <w:bottom w:val="single" w:sz="4" w:space="0" w:color="auto"/>
              <w:right w:val="single" w:sz="8" w:space="0" w:color="auto"/>
            </w:tcBorders>
            <w:vAlign w:val="center"/>
            <w:hideMark/>
          </w:tcPr>
          <w:p w14:paraId="690EF83B" w14:textId="15BEA4B9" w:rsidR="009D7AEA" w:rsidRPr="006E4790" w:rsidRDefault="009D7AEA" w:rsidP="009D7AEA">
            <w:pPr>
              <w:spacing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Порядок возврата обеспечения заявок указан в разделе 4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9D7AEA" w:rsidRPr="006E4790" w14:paraId="1E147F13" w14:textId="77777777" w:rsidTr="00380721">
        <w:trPr>
          <w:trHeight w:val="1260"/>
          <w:jc w:val="center"/>
        </w:trPr>
        <w:tc>
          <w:tcPr>
            <w:tcW w:w="699" w:type="dxa"/>
            <w:tcBorders>
              <w:top w:val="nil"/>
              <w:left w:val="single" w:sz="8" w:space="0" w:color="auto"/>
              <w:bottom w:val="single" w:sz="4" w:space="0" w:color="auto"/>
              <w:right w:val="single" w:sz="4" w:space="0" w:color="auto"/>
            </w:tcBorders>
            <w:vAlign w:val="center"/>
            <w:hideMark/>
          </w:tcPr>
          <w:p w14:paraId="40C31E4D" w14:textId="12264B91" w:rsidR="009D7AEA" w:rsidRPr="006E4790" w:rsidRDefault="009D7AEA" w:rsidP="009D7AEA">
            <w:pPr>
              <w:pStyle w:val="affffb"/>
              <w:numPr>
                <w:ilvl w:val="2"/>
                <w:numId w:val="10"/>
              </w:numPr>
              <w:tabs>
                <w:tab w:val="left" w:pos="447"/>
              </w:tabs>
              <w:ind w:left="-120" w:right="741" w:firstLine="142"/>
              <w:jc w:val="both"/>
              <w:rPr>
                <w:szCs w:val="24"/>
              </w:rPr>
            </w:pPr>
            <w:r w:rsidRPr="006E4790">
              <w:rPr>
                <w:szCs w:val="24"/>
              </w:rPr>
              <w:t>6</w:t>
            </w:r>
          </w:p>
        </w:tc>
        <w:tc>
          <w:tcPr>
            <w:tcW w:w="2797" w:type="dxa"/>
            <w:tcBorders>
              <w:top w:val="nil"/>
              <w:left w:val="nil"/>
              <w:bottom w:val="single" w:sz="4" w:space="0" w:color="auto"/>
              <w:right w:val="single" w:sz="4" w:space="0" w:color="auto"/>
            </w:tcBorders>
            <w:vAlign w:val="center"/>
            <w:hideMark/>
          </w:tcPr>
          <w:p w14:paraId="186E5581" w14:textId="1DD2553E"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Реквизиты счета для перечисления денежных средств в качестве обеспечения заявок на участие в конкурсе при уклонении участник конкурса от заключения договора</w:t>
            </w:r>
          </w:p>
        </w:tc>
        <w:tc>
          <w:tcPr>
            <w:tcW w:w="5708" w:type="dxa"/>
            <w:tcBorders>
              <w:top w:val="nil"/>
              <w:left w:val="nil"/>
              <w:bottom w:val="single" w:sz="4" w:space="0" w:color="auto"/>
              <w:right w:val="single" w:sz="8" w:space="0" w:color="auto"/>
            </w:tcBorders>
            <w:vAlign w:val="center"/>
            <w:hideMark/>
          </w:tcPr>
          <w:p w14:paraId="0CBEDFE7" w14:textId="77777777" w:rsidR="0016262A" w:rsidRPr="0067722D" w:rsidRDefault="0016262A" w:rsidP="0016262A">
            <w:pPr>
              <w:spacing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Акционерное общество</w:t>
            </w:r>
            <w:r w:rsidRPr="0067722D">
              <w:rPr>
                <w:rFonts w:ascii="Times New Roman" w:eastAsia="Times New Roman" w:hAnsi="Times New Roman"/>
                <w:sz w:val="24"/>
                <w:szCs w:val="24"/>
              </w:rPr>
              <w:t xml:space="preserve"> «Почта России»</w:t>
            </w:r>
          </w:p>
          <w:p w14:paraId="2A7534D4" w14:textId="77777777" w:rsidR="003D3365" w:rsidRPr="0067722D" w:rsidRDefault="003D3365" w:rsidP="003D3365">
            <w:pPr>
              <w:spacing w:line="240" w:lineRule="auto"/>
              <w:contextualSpacing/>
              <w:jc w:val="both"/>
              <w:rPr>
                <w:rFonts w:ascii="Times New Roman" w:eastAsia="Times New Roman" w:hAnsi="Times New Roman"/>
                <w:sz w:val="24"/>
                <w:szCs w:val="24"/>
              </w:rPr>
            </w:pPr>
            <w:r w:rsidRPr="0067722D">
              <w:rPr>
                <w:rFonts w:ascii="Times New Roman" w:eastAsia="Times New Roman" w:hAnsi="Times New Roman"/>
                <w:sz w:val="24"/>
                <w:szCs w:val="24"/>
              </w:rPr>
              <w:t>Адрес: Россия, 131000, г. Москва,</w:t>
            </w:r>
          </w:p>
          <w:p w14:paraId="6D78615C" w14:textId="77777777" w:rsidR="003D3365" w:rsidRPr="0067722D" w:rsidRDefault="003D3365" w:rsidP="003D3365">
            <w:pPr>
              <w:spacing w:line="240" w:lineRule="auto"/>
              <w:contextualSpacing/>
              <w:jc w:val="both"/>
              <w:rPr>
                <w:rFonts w:ascii="Times New Roman" w:eastAsia="Times New Roman" w:hAnsi="Times New Roman"/>
                <w:sz w:val="24"/>
                <w:szCs w:val="24"/>
              </w:rPr>
            </w:pPr>
            <w:r w:rsidRPr="0067722D">
              <w:rPr>
                <w:rFonts w:ascii="Times New Roman" w:eastAsia="Times New Roman" w:hAnsi="Times New Roman"/>
                <w:sz w:val="24"/>
                <w:szCs w:val="24"/>
              </w:rPr>
              <w:t>Варшавское шоссе, д. 37</w:t>
            </w:r>
          </w:p>
          <w:p w14:paraId="78C62ED3" w14:textId="77777777" w:rsidR="0016262A" w:rsidRPr="00940B21" w:rsidRDefault="0016262A" w:rsidP="0016262A">
            <w:pPr>
              <w:spacing w:line="240" w:lineRule="auto"/>
              <w:contextualSpacing/>
              <w:jc w:val="both"/>
              <w:rPr>
                <w:rFonts w:ascii="Times New Roman" w:eastAsia="Times New Roman" w:hAnsi="Times New Roman"/>
                <w:sz w:val="24"/>
                <w:szCs w:val="24"/>
              </w:rPr>
            </w:pPr>
            <w:r w:rsidRPr="0067722D">
              <w:rPr>
                <w:rFonts w:ascii="Times New Roman" w:eastAsia="Times New Roman" w:hAnsi="Times New Roman"/>
                <w:sz w:val="24"/>
                <w:szCs w:val="24"/>
              </w:rPr>
              <w:t xml:space="preserve">ИНН </w:t>
            </w:r>
            <w:r w:rsidRPr="00940B21">
              <w:rPr>
                <w:rFonts w:ascii="Times New Roman" w:eastAsia="Times New Roman" w:hAnsi="Times New Roman"/>
                <w:sz w:val="24"/>
                <w:szCs w:val="24"/>
              </w:rPr>
              <w:t>7724490000</w:t>
            </w:r>
          </w:p>
          <w:p w14:paraId="65FF55D4" w14:textId="77777777" w:rsidR="0016262A" w:rsidRPr="00940B21" w:rsidRDefault="0016262A" w:rsidP="0016262A">
            <w:pPr>
              <w:spacing w:line="240" w:lineRule="auto"/>
              <w:contextualSpacing/>
              <w:jc w:val="both"/>
              <w:rPr>
                <w:rFonts w:ascii="Times New Roman" w:eastAsia="Times New Roman" w:hAnsi="Times New Roman"/>
                <w:sz w:val="24"/>
                <w:szCs w:val="24"/>
              </w:rPr>
            </w:pPr>
            <w:r w:rsidRPr="00940B21">
              <w:rPr>
                <w:rFonts w:ascii="Times New Roman" w:eastAsia="Times New Roman" w:hAnsi="Times New Roman"/>
                <w:sz w:val="24"/>
                <w:szCs w:val="24"/>
              </w:rPr>
              <w:t>КПП 997650001</w:t>
            </w:r>
          </w:p>
          <w:p w14:paraId="7C93136D" w14:textId="77777777" w:rsidR="007B27E8" w:rsidRPr="00940B21" w:rsidRDefault="007B27E8" w:rsidP="007B27E8">
            <w:pPr>
              <w:spacing w:after="0" w:line="240" w:lineRule="auto"/>
              <w:rPr>
                <w:rFonts w:ascii="Times New Roman" w:eastAsia="Times New Roman" w:hAnsi="Times New Roman"/>
                <w:sz w:val="24"/>
                <w:szCs w:val="24"/>
                <w:lang w:eastAsia="ru-RU"/>
              </w:rPr>
            </w:pPr>
            <w:r w:rsidRPr="00940B21">
              <w:rPr>
                <w:rFonts w:ascii="Times New Roman" w:eastAsia="Times New Roman" w:hAnsi="Times New Roman"/>
                <w:sz w:val="24"/>
                <w:szCs w:val="24"/>
                <w:lang w:eastAsia="ru-RU"/>
              </w:rPr>
              <w:t>Получатель: АО «Почта России»</w:t>
            </w:r>
          </w:p>
          <w:p w14:paraId="315D250D" w14:textId="77777777" w:rsidR="007B27E8" w:rsidRPr="00940B21" w:rsidRDefault="007B27E8" w:rsidP="007B27E8">
            <w:pPr>
              <w:spacing w:after="0" w:line="240" w:lineRule="auto"/>
              <w:rPr>
                <w:rFonts w:ascii="Times New Roman" w:eastAsia="Times New Roman" w:hAnsi="Times New Roman"/>
                <w:sz w:val="24"/>
                <w:szCs w:val="24"/>
                <w:lang w:eastAsia="ru-RU"/>
              </w:rPr>
            </w:pPr>
            <w:r w:rsidRPr="00940B21">
              <w:rPr>
                <w:rFonts w:ascii="Times New Roman" w:eastAsia="Times New Roman" w:hAnsi="Times New Roman"/>
                <w:sz w:val="24"/>
                <w:szCs w:val="24"/>
                <w:lang w:eastAsia="ru-RU"/>
              </w:rPr>
              <w:t>Р/с 40502810300060000094</w:t>
            </w:r>
          </w:p>
          <w:p w14:paraId="5D631F4A" w14:textId="77777777" w:rsidR="007B27E8" w:rsidRPr="00940B21" w:rsidRDefault="007B27E8" w:rsidP="007B27E8">
            <w:pPr>
              <w:spacing w:after="0" w:line="240" w:lineRule="auto"/>
              <w:rPr>
                <w:rFonts w:ascii="Times New Roman" w:eastAsia="Times New Roman" w:hAnsi="Times New Roman"/>
                <w:sz w:val="24"/>
                <w:szCs w:val="24"/>
                <w:lang w:eastAsia="ru-RU"/>
              </w:rPr>
            </w:pPr>
            <w:r w:rsidRPr="00940B21">
              <w:rPr>
                <w:rFonts w:ascii="Times New Roman" w:eastAsia="Times New Roman" w:hAnsi="Times New Roman"/>
                <w:sz w:val="24"/>
                <w:szCs w:val="24"/>
                <w:lang w:eastAsia="ru-RU"/>
              </w:rPr>
              <w:t xml:space="preserve">в БАНК ВТБ (ПАО) г. Москва </w:t>
            </w:r>
          </w:p>
          <w:p w14:paraId="3EB4433B" w14:textId="77777777" w:rsidR="007B27E8" w:rsidRPr="00940B21" w:rsidRDefault="007B27E8" w:rsidP="007B27E8">
            <w:pPr>
              <w:spacing w:after="0" w:line="240" w:lineRule="auto"/>
              <w:rPr>
                <w:rFonts w:ascii="Times New Roman" w:eastAsia="Times New Roman" w:hAnsi="Times New Roman"/>
                <w:sz w:val="24"/>
                <w:szCs w:val="24"/>
                <w:lang w:eastAsia="ru-RU"/>
              </w:rPr>
            </w:pPr>
            <w:r w:rsidRPr="00940B21">
              <w:rPr>
                <w:rFonts w:ascii="Times New Roman" w:eastAsia="Times New Roman" w:hAnsi="Times New Roman"/>
                <w:sz w:val="24"/>
                <w:szCs w:val="24"/>
                <w:lang w:eastAsia="ru-RU"/>
              </w:rPr>
              <w:t>К/с 30101810700000000187</w:t>
            </w:r>
          </w:p>
          <w:p w14:paraId="7222C0A2" w14:textId="77777777" w:rsidR="0016262A" w:rsidRPr="00940B21" w:rsidRDefault="007B27E8" w:rsidP="0016262A">
            <w:pPr>
              <w:spacing w:after="0" w:line="240" w:lineRule="auto"/>
              <w:rPr>
                <w:rFonts w:ascii="Times New Roman" w:eastAsia="Times New Roman" w:hAnsi="Times New Roman"/>
                <w:sz w:val="24"/>
                <w:szCs w:val="24"/>
                <w:lang w:eastAsia="ru-RU"/>
              </w:rPr>
            </w:pPr>
            <w:r w:rsidRPr="00940B21">
              <w:rPr>
                <w:rFonts w:ascii="Times New Roman" w:eastAsia="Times New Roman" w:hAnsi="Times New Roman"/>
                <w:sz w:val="24"/>
                <w:szCs w:val="24"/>
                <w:lang w:eastAsia="ru-RU"/>
              </w:rPr>
              <w:t>БИК 044525187</w:t>
            </w:r>
            <w:r w:rsidR="0016262A" w:rsidRPr="00940B21">
              <w:rPr>
                <w:rFonts w:ascii="Times New Roman" w:eastAsia="Times New Roman" w:hAnsi="Times New Roman"/>
                <w:sz w:val="24"/>
                <w:szCs w:val="24"/>
                <w:lang w:eastAsia="ru-RU"/>
              </w:rPr>
              <w:t xml:space="preserve"> </w:t>
            </w:r>
          </w:p>
          <w:p w14:paraId="516C226A" w14:textId="4A567712" w:rsidR="0016262A" w:rsidRPr="00940B21" w:rsidRDefault="0016262A" w:rsidP="0016262A">
            <w:pPr>
              <w:spacing w:after="0" w:line="240" w:lineRule="auto"/>
              <w:rPr>
                <w:rFonts w:ascii="Times New Roman" w:eastAsia="Times New Roman" w:hAnsi="Times New Roman"/>
                <w:sz w:val="24"/>
                <w:szCs w:val="24"/>
                <w:lang w:eastAsia="ru-RU"/>
              </w:rPr>
            </w:pPr>
            <w:r w:rsidRPr="00940B21">
              <w:rPr>
                <w:rFonts w:ascii="Times New Roman" w:eastAsia="Times New Roman" w:hAnsi="Times New Roman"/>
                <w:sz w:val="24"/>
                <w:szCs w:val="24"/>
                <w:lang w:eastAsia="ru-RU"/>
              </w:rPr>
              <w:t>ОГРН 1197746000000</w:t>
            </w:r>
          </w:p>
          <w:p w14:paraId="3C7128DB" w14:textId="77777777" w:rsidR="0016262A" w:rsidRPr="00940B21" w:rsidRDefault="0016262A" w:rsidP="0016262A">
            <w:pPr>
              <w:spacing w:after="0" w:line="240" w:lineRule="auto"/>
              <w:rPr>
                <w:rFonts w:ascii="Times New Roman" w:eastAsia="Times New Roman" w:hAnsi="Times New Roman"/>
                <w:sz w:val="24"/>
                <w:szCs w:val="24"/>
                <w:lang w:eastAsia="ru-RU"/>
              </w:rPr>
            </w:pPr>
            <w:r w:rsidRPr="00940B21">
              <w:rPr>
                <w:rFonts w:ascii="Times New Roman" w:eastAsia="Times New Roman" w:hAnsi="Times New Roman"/>
                <w:sz w:val="24"/>
                <w:szCs w:val="24"/>
                <w:lang w:eastAsia="ru-RU"/>
              </w:rPr>
              <w:t>ОКПО 41587589</w:t>
            </w:r>
          </w:p>
          <w:p w14:paraId="5C39260F" w14:textId="77777777" w:rsidR="0016262A" w:rsidRPr="00940B21" w:rsidRDefault="0016262A" w:rsidP="0016262A">
            <w:pPr>
              <w:spacing w:after="0" w:line="240" w:lineRule="auto"/>
              <w:rPr>
                <w:rFonts w:ascii="Times New Roman" w:eastAsia="Times New Roman" w:hAnsi="Times New Roman"/>
                <w:sz w:val="24"/>
                <w:szCs w:val="24"/>
                <w:lang w:eastAsia="ru-RU"/>
              </w:rPr>
            </w:pPr>
            <w:r w:rsidRPr="00940B21">
              <w:rPr>
                <w:rFonts w:ascii="Times New Roman" w:eastAsia="Times New Roman" w:hAnsi="Times New Roman"/>
                <w:sz w:val="24"/>
                <w:szCs w:val="24"/>
                <w:lang w:eastAsia="ru-RU"/>
              </w:rPr>
              <w:t>ОКТМО 45918000000</w:t>
            </w:r>
          </w:p>
          <w:p w14:paraId="2484171C" w14:textId="77777777" w:rsidR="007B27E8" w:rsidRDefault="007B27E8" w:rsidP="007B27E8">
            <w:pPr>
              <w:spacing w:after="0" w:line="240" w:lineRule="auto"/>
              <w:rPr>
                <w:rFonts w:ascii="Times New Roman" w:eastAsia="Times New Roman" w:hAnsi="Times New Roman"/>
                <w:sz w:val="24"/>
                <w:szCs w:val="24"/>
                <w:lang w:eastAsia="ru-RU"/>
              </w:rPr>
            </w:pPr>
          </w:p>
          <w:p w14:paraId="12F00C4C" w14:textId="50D4FBE2" w:rsidR="009D7AEA" w:rsidRPr="006E4790" w:rsidRDefault="0016262A" w:rsidP="009D7AEA">
            <w:pPr>
              <w:spacing w:after="0" w:line="240" w:lineRule="auto"/>
              <w:rPr>
                <w:rFonts w:ascii="Times New Roman" w:eastAsia="Times New Roman" w:hAnsi="Times New Roman"/>
                <w:i/>
                <w:iCs/>
                <w:sz w:val="24"/>
                <w:szCs w:val="24"/>
                <w:lang w:eastAsia="ru-RU"/>
              </w:rPr>
            </w:pPr>
            <w:r w:rsidRPr="00FD4AAC">
              <w:rPr>
                <w:rFonts w:ascii="Times New Roman" w:eastAsia="Times New Roman" w:hAnsi="Times New Roman"/>
                <w:sz w:val="24"/>
                <w:szCs w:val="24"/>
              </w:rPr>
              <w:t>Назначение платежа «Обеспечение заявки на участие в закупке (указать наименование и НМЦ закупки)».</w:t>
            </w:r>
          </w:p>
        </w:tc>
      </w:tr>
      <w:tr w:rsidR="009D7AEA" w:rsidRPr="006E4790" w14:paraId="240FBF06" w14:textId="77777777" w:rsidTr="00380721">
        <w:trPr>
          <w:trHeight w:val="633"/>
          <w:jc w:val="center"/>
        </w:trPr>
        <w:tc>
          <w:tcPr>
            <w:tcW w:w="699" w:type="dxa"/>
            <w:tcBorders>
              <w:top w:val="nil"/>
              <w:left w:val="single" w:sz="8" w:space="0" w:color="auto"/>
              <w:bottom w:val="single" w:sz="4" w:space="0" w:color="auto"/>
              <w:right w:val="single" w:sz="4" w:space="0" w:color="auto"/>
            </w:tcBorders>
            <w:vAlign w:val="center"/>
            <w:hideMark/>
          </w:tcPr>
          <w:p w14:paraId="3BD1838A" w14:textId="64C43030" w:rsidR="009D7AEA" w:rsidRPr="006E4790" w:rsidRDefault="009D7AEA" w:rsidP="009D7AEA">
            <w:pPr>
              <w:pStyle w:val="affffb"/>
              <w:numPr>
                <w:ilvl w:val="1"/>
                <w:numId w:val="10"/>
              </w:numPr>
              <w:ind w:left="-120" w:firstLine="142"/>
              <w:jc w:val="both"/>
              <w:rPr>
                <w:szCs w:val="24"/>
              </w:rPr>
            </w:pPr>
            <w:r w:rsidRPr="006E4790">
              <w:rPr>
                <w:szCs w:val="24"/>
              </w:rPr>
              <w:t>6</w:t>
            </w:r>
          </w:p>
        </w:tc>
        <w:tc>
          <w:tcPr>
            <w:tcW w:w="2797" w:type="dxa"/>
            <w:tcBorders>
              <w:top w:val="nil"/>
              <w:left w:val="nil"/>
              <w:bottom w:val="single" w:sz="4" w:space="0" w:color="auto"/>
              <w:right w:val="single" w:sz="4" w:space="0" w:color="auto"/>
            </w:tcBorders>
            <w:vAlign w:val="center"/>
            <w:hideMark/>
          </w:tcPr>
          <w:p w14:paraId="6FB0238A" w14:textId="5FAF0B4C"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Обеспечение исполнения договора</w:t>
            </w:r>
          </w:p>
        </w:tc>
        <w:tc>
          <w:tcPr>
            <w:tcW w:w="5708" w:type="dxa"/>
            <w:tcBorders>
              <w:top w:val="nil"/>
              <w:left w:val="nil"/>
              <w:bottom w:val="single" w:sz="4" w:space="0" w:color="auto"/>
              <w:right w:val="single" w:sz="8" w:space="0" w:color="auto"/>
            </w:tcBorders>
            <w:vAlign w:val="center"/>
            <w:hideMark/>
          </w:tcPr>
          <w:p w14:paraId="56AF15F8" w14:textId="3199BA8E" w:rsidR="000B40FF" w:rsidRPr="00232DA8" w:rsidRDefault="009D7AEA" w:rsidP="000B40FF">
            <w:pPr>
              <w:spacing w:after="0" w:line="240" w:lineRule="auto"/>
              <w:jc w:val="both"/>
              <w:rPr>
                <w:rFonts w:ascii="Times New Roman" w:eastAsia="Times New Roman" w:hAnsi="Times New Roman"/>
                <w:i/>
                <w:sz w:val="24"/>
                <w:szCs w:val="24"/>
              </w:rPr>
            </w:pPr>
            <w:r w:rsidRPr="006E4790">
              <w:rPr>
                <w:rFonts w:ascii="Times New Roman" w:eastAsia="Times New Roman" w:hAnsi="Times New Roman"/>
                <w:sz w:val="24"/>
                <w:szCs w:val="24"/>
              </w:rPr>
              <w:t xml:space="preserve">Размер обеспечения исполнения договора составляет: </w:t>
            </w:r>
            <w:r w:rsidR="000B40FF">
              <w:rPr>
                <w:rFonts w:ascii="Times New Roman" w:eastAsia="Times New Roman" w:hAnsi="Times New Roman"/>
                <w:i/>
                <w:caps/>
                <w:sz w:val="24"/>
                <w:szCs w:val="24"/>
              </w:rPr>
              <w:t>5</w:t>
            </w:r>
            <w:r w:rsidRPr="006E4790">
              <w:rPr>
                <w:rFonts w:ascii="Times New Roman" w:eastAsia="Times New Roman" w:hAnsi="Times New Roman"/>
                <w:sz w:val="24"/>
                <w:szCs w:val="24"/>
              </w:rPr>
              <w:t xml:space="preserve"> % от начальной (максимальной) цены договора, что составляет </w:t>
            </w:r>
            <w:r w:rsidR="000B40FF" w:rsidRPr="00CF2C8F">
              <w:rPr>
                <w:rFonts w:ascii="Times New Roman" w:hAnsi="Times New Roman"/>
                <w:noProof/>
                <w:sz w:val="24"/>
                <w:szCs w:val="24"/>
              </w:rPr>
              <w:t>11 215 399 (Одиннадцать миллионов двести пятнадцать тысяч триста девяносто девять) рублей 49 копе</w:t>
            </w:r>
            <w:r w:rsidR="000B40FF">
              <w:rPr>
                <w:rFonts w:ascii="Times New Roman" w:hAnsi="Times New Roman"/>
                <w:noProof/>
                <w:sz w:val="24"/>
                <w:szCs w:val="24"/>
              </w:rPr>
              <w:t>ек</w:t>
            </w:r>
            <w:r w:rsidRPr="006E4790">
              <w:rPr>
                <w:rFonts w:ascii="Times New Roman" w:eastAsia="Times New Roman" w:hAnsi="Times New Roman"/>
                <w:sz w:val="24"/>
                <w:szCs w:val="24"/>
              </w:rPr>
              <w:t xml:space="preserve">, НДС не облагается </w:t>
            </w:r>
          </w:p>
          <w:p w14:paraId="61CD8261" w14:textId="747E4B8A" w:rsidR="009D7AEA" w:rsidRPr="00232DA8" w:rsidRDefault="009D7AEA" w:rsidP="009D7AEA">
            <w:pPr>
              <w:spacing w:after="0" w:line="240" w:lineRule="auto"/>
              <w:jc w:val="both"/>
              <w:rPr>
                <w:rFonts w:ascii="Times New Roman" w:eastAsia="Times New Roman" w:hAnsi="Times New Roman"/>
                <w:i/>
                <w:sz w:val="24"/>
                <w:szCs w:val="24"/>
              </w:rPr>
            </w:pPr>
          </w:p>
        </w:tc>
      </w:tr>
      <w:tr w:rsidR="009D7AEA" w:rsidRPr="006E4790" w14:paraId="316E3A37" w14:textId="77777777" w:rsidTr="008567E3">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B1FFF5B" w14:textId="0255FC7C" w:rsidR="009D7AEA" w:rsidRPr="006E4790" w:rsidRDefault="009D7AEA" w:rsidP="009D7AEA">
            <w:pPr>
              <w:pStyle w:val="affffb"/>
              <w:numPr>
                <w:ilvl w:val="2"/>
                <w:numId w:val="10"/>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6594060C"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Срок действия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3815A52B" w14:textId="334F1D43" w:rsidR="009D7AEA" w:rsidRPr="006E4790" w:rsidRDefault="0016262A" w:rsidP="008567E3">
            <w:pPr>
              <w:spacing w:after="0" w:line="240" w:lineRule="auto"/>
              <w:jc w:val="both"/>
              <w:rPr>
                <w:rFonts w:ascii="Times New Roman" w:eastAsia="Times New Roman" w:hAnsi="Times New Roman"/>
                <w:i/>
                <w:sz w:val="24"/>
                <w:szCs w:val="24"/>
                <w:lang w:eastAsia="ru-RU"/>
              </w:rPr>
            </w:pPr>
            <w:r>
              <w:rPr>
                <w:rFonts w:ascii="Times New Roman" w:hAnsi="Times New Roman"/>
                <w:noProof/>
                <w:sz w:val="24"/>
                <w:szCs w:val="24"/>
              </w:rPr>
              <w:t>С</w:t>
            </w:r>
            <w:r w:rsidR="009D7AEA" w:rsidRPr="008567E3">
              <w:rPr>
                <w:rFonts w:ascii="Times New Roman" w:hAnsi="Times New Roman"/>
                <w:noProof/>
                <w:sz w:val="24"/>
                <w:szCs w:val="24"/>
              </w:rPr>
              <w:t>рок действия обеспечения исполнения договора, который должен превышать максимальн</w:t>
            </w:r>
            <w:r w:rsidR="000B40FF" w:rsidRPr="008567E3">
              <w:rPr>
                <w:rFonts w:ascii="Times New Roman" w:hAnsi="Times New Roman"/>
                <w:noProof/>
                <w:sz w:val="24"/>
                <w:szCs w:val="24"/>
              </w:rPr>
              <w:t>ый срок исполнения обязательств</w:t>
            </w:r>
            <w:r w:rsidR="009D7AEA" w:rsidRPr="008567E3">
              <w:rPr>
                <w:rFonts w:ascii="Times New Roman" w:hAnsi="Times New Roman"/>
                <w:noProof/>
                <w:sz w:val="24"/>
                <w:szCs w:val="24"/>
              </w:rPr>
              <w:t xml:space="preserve"> исполнителя по договору  </w:t>
            </w:r>
            <w:r w:rsidR="008567E3" w:rsidRPr="008567E3">
              <w:rPr>
                <w:rFonts w:ascii="Times New Roman" w:hAnsi="Times New Roman"/>
                <w:noProof/>
                <w:sz w:val="24"/>
                <w:szCs w:val="24"/>
              </w:rPr>
              <w:t xml:space="preserve">на </w:t>
            </w:r>
            <w:r w:rsidR="009D7AEA" w:rsidRPr="008567E3">
              <w:rPr>
                <w:rFonts w:ascii="Times New Roman" w:hAnsi="Times New Roman"/>
                <w:noProof/>
                <w:sz w:val="24"/>
                <w:szCs w:val="24"/>
              </w:rPr>
              <w:t>30 дней</w:t>
            </w:r>
            <w:r w:rsidR="009D7AEA" w:rsidRPr="006E4790">
              <w:rPr>
                <w:rFonts w:ascii="Times New Roman" w:eastAsia="Times New Roman" w:hAnsi="Times New Roman"/>
                <w:i/>
                <w:sz w:val="24"/>
                <w:szCs w:val="24"/>
              </w:rPr>
              <w:t xml:space="preserve"> </w:t>
            </w:r>
          </w:p>
        </w:tc>
      </w:tr>
      <w:tr w:rsidR="009D7AEA" w:rsidRPr="006E4790" w14:paraId="25017CF4" w14:textId="77777777" w:rsidTr="008567E3">
        <w:trPr>
          <w:jc w:val="center"/>
        </w:trPr>
        <w:tc>
          <w:tcPr>
            <w:tcW w:w="699" w:type="dxa"/>
            <w:tcBorders>
              <w:top w:val="nil"/>
              <w:left w:val="single" w:sz="8" w:space="0" w:color="auto"/>
              <w:right w:val="single" w:sz="4" w:space="0" w:color="auto"/>
            </w:tcBorders>
            <w:vAlign w:val="center"/>
            <w:hideMark/>
          </w:tcPr>
          <w:p w14:paraId="6CBC106B" w14:textId="04EBF9F9" w:rsidR="009D7AEA" w:rsidRPr="006E4790" w:rsidRDefault="009D7AEA" w:rsidP="009D7AEA">
            <w:pPr>
              <w:pStyle w:val="affffb"/>
              <w:numPr>
                <w:ilvl w:val="2"/>
                <w:numId w:val="10"/>
              </w:numPr>
              <w:tabs>
                <w:tab w:val="left" w:pos="447"/>
              </w:tabs>
              <w:ind w:left="-120" w:right="741" w:firstLine="142"/>
              <w:jc w:val="both"/>
              <w:rPr>
                <w:szCs w:val="24"/>
              </w:rPr>
            </w:pPr>
            <w:r w:rsidRPr="006E4790">
              <w:rPr>
                <w:szCs w:val="24"/>
              </w:rPr>
              <w:t>6</w:t>
            </w:r>
          </w:p>
          <w:p w14:paraId="05CEBACE" w14:textId="77777777" w:rsidR="009D7AEA" w:rsidRPr="006E4790" w:rsidRDefault="009D7AEA" w:rsidP="009D7AEA">
            <w:pPr>
              <w:tabs>
                <w:tab w:val="left" w:pos="447"/>
              </w:tabs>
              <w:spacing w:line="240" w:lineRule="auto"/>
              <w:ind w:right="741"/>
              <w:jc w:val="both"/>
              <w:rPr>
                <w:rFonts w:ascii="Times New Roman" w:hAnsi="Times New Roman"/>
                <w:sz w:val="24"/>
                <w:szCs w:val="24"/>
              </w:rPr>
            </w:pPr>
            <w:r w:rsidRPr="006E4790">
              <w:rPr>
                <w:rFonts w:ascii="Times New Roman" w:hAnsi="Times New Roman"/>
                <w:sz w:val="24"/>
                <w:szCs w:val="24"/>
              </w:rPr>
              <w:t> </w:t>
            </w:r>
          </w:p>
        </w:tc>
        <w:tc>
          <w:tcPr>
            <w:tcW w:w="2797" w:type="dxa"/>
            <w:tcBorders>
              <w:top w:val="nil"/>
              <w:left w:val="nil"/>
              <w:right w:val="single" w:sz="4" w:space="0" w:color="auto"/>
            </w:tcBorders>
            <w:vAlign w:val="center"/>
            <w:hideMark/>
          </w:tcPr>
          <w:p w14:paraId="66E133E5"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предоставления и требования к такому обеспечению</w:t>
            </w:r>
          </w:p>
          <w:p w14:paraId="6890C7D5" w14:textId="77777777" w:rsidR="009D7AEA" w:rsidRPr="006E4790" w:rsidRDefault="009D7AEA" w:rsidP="009D7A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color w:val="000000"/>
                <w:sz w:val="24"/>
                <w:szCs w:val="24"/>
                <w:lang w:eastAsia="ru-RU"/>
              </w:rPr>
              <w:lastRenderedPageBreak/>
              <w:t> </w:t>
            </w:r>
          </w:p>
        </w:tc>
        <w:tc>
          <w:tcPr>
            <w:tcW w:w="5708" w:type="dxa"/>
            <w:tcBorders>
              <w:top w:val="nil"/>
              <w:left w:val="nil"/>
              <w:right w:val="single" w:sz="8" w:space="0" w:color="auto"/>
            </w:tcBorders>
            <w:vAlign w:val="center"/>
            <w:hideMark/>
          </w:tcPr>
          <w:p w14:paraId="78B6D539" w14:textId="77777777" w:rsidR="009D7AEA" w:rsidRPr="006E4790" w:rsidRDefault="009D7AEA" w:rsidP="009D7AEA">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lastRenderedPageBreak/>
              <w:t xml:space="preserve">Обеспечение исполнения договора может быть представлено в виде: </w:t>
            </w:r>
          </w:p>
          <w:p w14:paraId="191ED3DC" w14:textId="4DADF12F" w:rsidR="009D7AEA" w:rsidRPr="006E4790" w:rsidRDefault="009D7AEA" w:rsidP="009D7AEA">
            <w:pPr>
              <w:pStyle w:val="2f7"/>
              <w:numPr>
                <w:ilvl w:val="0"/>
                <w:numId w:val="37"/>
              </w:numPr>
              <w:tabs>
                <w:tab w:val="left" w:pos="682"/>
                <w:tab w:val="left" w:pos="851"/>
              </w:tabs>
              <w:ind w:left="0" w:firstLine="399"/>
              <w:rPr>
                <w:color w:val="000000"/>
                <w:sz w:val="24"/>
                <w:szCs w:val="24"/>
                <w:lang w:val="ru"/>
              </w:rPr>
            </w:pPr>
            <w:r w:rsidRPr="006E4790">
              <w:rPr>
                <w:color w:val="000000"/>
                <w:sz w:val="24"/>
                <w:szCs w:val="24"/>
                <w:lang w:val="ru"/>
              </w:rPr>
              <w:lastRenderedPageBreak/>
              <w:t>безотзывной банковской гарантии, выданная банком, соответствующим требованиям, приведенным в Положении о закупке;</w:t>
            </w:r>
          </w:p>
          <w:p w14:paraId="4EB264FB" w14:textId="77777777" w:rsidR="009D7AEA" w:rsidRPr="006E4790" w:rsidRDefault="009D7AEA" w:rsidP="009D7AEA">
            <w:pPr>
              <w:pStyle w:val="2f7"/>
              <w:numPr>
                <w:ilvl w:val="0"/>
                <w:numId w:val="37"/>
              </w:numPr>
              <w:tabs>
                <w:tab w:val="left" w:pos="682"/>
                <w:tab w:val="left" w:pos="851"/>
              </w:tabs>
              <w:ind w:left="0" w:firstLine="399"/>
              <w:rPr>
                <w:color w:val="000000"/>
                <w:sz w:val="24"/>
                <w:szCs w:val="24"/>
                <w:lang w:val="ru"/>
              </w:rPr>
            </w:pPr>
            <w:r w:rsidRPr="006E4790">
              <w:rPr>
                <w:color w:val="000000"/>
                <w:sz w:val="24"/>
                <w:szCs w:val="24"/>
                <w:lang w:val="ru"/>
              </w:rPr>
              <w:t>денежных средств, внесенных на счет, указанный Заказчиком в пп. 6.2.4 Информационной карты.</w:t>
            </w:r>
          </w:p>
          <w:p w14:paraId="2CD8C4A8" w14:textId="77777777" w:rsidR="009D7AEA" w:rsidRPr="006E4790" w:rsidRDefault="009D7AEA" w:rsidP="009D7AEA">
            <w:pPr>
              <w:pStyle w:val="2f7"/>
              <w:tabs>
                <w:tab w:val="left" w:pos="682"/>
                <w:tab w:val="left" w:pos="851"/>
              </w:tabs>
              <w:ind w:left="399"/>
              <w:rPr>
                <w:color w:val="000000"/>
                <w:sz w:val="24"/>
                <w:szCs w:val="24"/>
                <w:lang w:val="ru"/>
              </w:rPr>
            </w:pPr>
          </w:p>
          <w:p w14:paraId="12FD21D9" w14:textId="70D81DC7" w:rsidR="009D7AEA" w:rsidRPr="006E4790" w:rsidRDefault="009D7AEA" w:rsidP="009D7AEA">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Способ обеспечения исполнения договора определяется участником конкурса, с которым заключается договор, самостоятельно.</w:t>
            </w:r>
          </w:p>
          <w:p w14:paraId="140839E2" w14:textId="12F64567" w:rsidR="009D7AEA" w:rsidRPr="006E4790" w:rsidRDefault="009D7AEA" w:rsidP="009D7AEA">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предоставляется участником конкурса до заключения договора.  </w:t>
            </w:r>
          </w:p>
          <w:p w14:paraId="1AA1417C" w14:textId="250A8433" w:rsidR="009D7AEA" w:rsidRPr="006E4790" w:rsidRDefault="009D7AEA" w:rsidP="009D7AEA">
            <w:pPr>
              <w:pStyle w:val="3f"/>
              <w:numPr>
                <w:ilvl w:val="0"/>
                <w:numId w:val="0"/>
              </w:numPr>
              <w:ind w:firstLine="250"/>
              <w:rPr>
                <w:color w:val="000000"/>
                <w:sz w:val="24"/>
                <w:szCs w:val="24"/>
              </w:rPr>
            </w:pPr>
            <w:r w:rsidRPr="006E4790">
              <w:rPr>
                <w:color w:val="000000"/>
                <w:sz w:val="24"/>
                <w:szCs w:val="24"/>
                <w:lang w:val="ru"/>
              </w:rPr>
              <w:t xml:space="preserve">При </w:t>
            </w:r>
            <w:r w:rsidRPr="006E4790">
              <w:rPr>
                <w:color w:val="000000"/>
                <w:sz w:val="24"/>
                <w:szCs w:val="24"/>
              </w:rPr>
              <w:t>заключении договора по результатам конкурса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232DA8">
              <w:rPr>
                <w:sz w:val="24"/>
                <w:szCs w:val="24"/>
              </w:rPr>
              <w:t xml:space="preserve"> в порядке, предусмотренном Положением</w:t>
            </w:r>
            <w:r w:rsidRPr="006E4790">
              <w:rPr>
                <w:sz w:val="24"/>
                <w:szCs w:val="24"/>
              </w:rPr>
              <w:t xml:space="preserve"> о закупке.</w:t>
            </w:r>
          </w:p>
          <w:p w14:paraId="5C8878B7" w14:textId="77777777" w:rsidR="009D7AEA" w:rsidRPr="006E4790" w:rsidRDefault="009D7AEA" w:rsidP="009D7AEA">
            <w:pPr>
              <w:pStyle w:val="3f"/>
              <w:numPr>
                <w:ilvl w:val="0"/>
                <w:numId w:val="0"/>
              </w:numPr>
              <w:ind w:firstLine="250"/>
              <w:rPr>
                <w:color w:val="000000"/>
                <w:sz w:val="24"/>
                <w:szCs w:val="24"/>
              </w:rPr>
            </w:pPr>
          </w:p>
          <w:p w14:paraId="5B2B3FAC" w14:textId="77777777" w:rsidR="009D7AEA" w:rsidRPr="006E4790" w:rsidRDefault="009D7AEA" w:rsidP="009D7AEA">
            <w:pPr>
              <w:spacing w:after="0" w:line="240" w:lineRule="auto"/>
              <w:ind w:firstLine="355"/>
              <w:jc w:val="both"/>
              <w:rPr>
                <w:rFonts w:ascii="Times New Roman" w:hAnsi="Times New Roman"/>
                <w:color w:val="000000"/>
                <w:sz w:val="24"/>
                <w:szCs w:val="24"/>
              </w:rPr>
            </w:pPr>
            <w:r w:rsidRPr="006E4790">
              <w:rPr>
                <w:rFonts w:ascii="Times New Roman" w:hAnsi="Times New Roman"/>
                <w:color w:val="000000"/>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31C733F" w14:textId="32E71A39" w:rsidR="00E26DEE" w:rsidRPr="00FE4291" w:rsidRDefault="00E26DEE" w:rsidP="00E26DEE">
            <w:pPr>
              <w:pStyle w:val="affffe"/>
              <w:jc w:val="both"/>
              <w:rPr>
                <w:color w:val="000000"/>
                <w:lang w:val="ru"/>
              </w:rPr>
            </w:pPr>
            <w:r>
              <w:rPr>
                <w:color w:val="000000"/>
              </w:rPr>
              <w:t>В</w:t>
            </w:r>
            <w:r w:rsidR="009D7AEA" w:rsidRPr="00E26DEE">
              <w:rPr>
                <w:color w:val="000000"/>
                <w:lang w:val="ru"/>
              </w:rPr>
              <w:t xml:space="preserve"> случае, если участником закупки, с которым заключается договор, предложено снижение общей НМЦ единиц услуг,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w:t>
            </w:r>
            <w:r w:rsidRPr="00FB2F62">
              <w:rPr>
                <w:color w:val="000000"/>
                <w:lang w:val="ru"/>
              </w:rPr>
              <w:t xml:space="preserve">в </w:t>
            </w:r>
            <w:r>
              <w:rPr>
                <w:color w:val="000000"/>
                <w:lang w:val="ru"/>
              </w:rPr>
              <w:t>п. 6.2 Информационной карты.</w:t>
            </w:r>
          </w:p>
          <w:p w14:paraId="025117BB" w14:textId="186C0585" w:rsidR="009D7AEA" w:rsidRPr="00E26DEE" w:rsidRDefault="009D7AEA" w:rsidP="009D7AEA">
            <w:pPr>
              <w:pStyle w:val="3f"/>
              <w:numPr>
                <w:ilvl w:val="0"/>
                <w:numId w:val="0"/>
              </w:numPr>
              <w:ind w:firstLine="250"/>
              <w:rPr>
                <w:i/>
                <w:color w:val="000000"/>
                <w:sz w:val="24"/>
                <w:szCs w:val="24"/>
                <w:lang w:val="ru"/>
              </w:rPr>
            </w:pPr>
          </w:p>
          <w:p w14:paraId="7A122424" w14:textId="16D263BF" w:rsidR="009D7AEA" w:rsidRPr="00E26DEE" w:rsidRDefault="009D7AEA" w:rsidP="00E26DEE">
            <w:pPr>
              <w:pStyle w:val="3f"/>
              <w:numPr>
                <w:ilvl w:val="0"/>
                <w:numId w:val="0"/>
              </w:numPr>
              <w:ind w:firstLine="250"/>
              <w:rPr>
                <w:color w:val="000000"/>
                <w:sz w:val="24"/>
                <w:szCs w:val="24"/>
                <w:lang w:val="ru"/>
              </w:rPr>
            </w:pPr>
            <w:r w:rsidRPr="006E4790">
              <w:rPr>
                <w:color w:val="000000"/>
                <w:sz w:val="24"/>
                <w:szCs w:val="24"/>
                <w:lang w:val="ru"/>
              </w:rPr>
              <w:t xml:space="preserve">В случае если в отношении участника, с которым заключается договор, имеются вступившее в законную силу судебное решение о расторжении </w:t>
            </w:r>
            <w:r w:rsidRPr="006E4790">
              <w:rPr>
                <w:color w:val="000000"/>
                <w:sz w:val="24"/>
                <w:szCs w:val="24"/>
                <w:lang w:val="ru"/>
              </w:rPr>
              <w:lastRenderedPageBreak/>
              <w:t>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w:t>
            </w:r>
            <w:r w:rsidR="00E26DEE">
              <w:rPr>
                <w:color w:val="000000"/>
                <w:sz w:val="24"/>
                <w:szCs w:val="24"/>
                <w:lang w:val="ru"/>
              </w:rPr>
              <w:t xml:space="preserve"> в документации о закупке</w:t>
            </w:r>
            <w:r w:rsidR="00940B21">
              <w:rPr>
                <w:color w:val="000000"/>
                <w:sz w:val="24"/>
                <w:szCs w:val="24"/>
                <w:lang w:val="ru"/>
              </w:rPr>
              <w:t>.</w:t>
            </w:r>
          </w:p>
        </w:tc>
      </w:tr>
      <w:tr w:rsidR="009D7AEA" w:rsidRPr="006E4790" w14:paraId="5B2991BC" w14:textId="77777777" w:rsidTr="00380721">
        <w:trPr>
          <w:trHeight w:val="52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5236A7E" w14:textId="32C63863" w:rsidR="009D7AEA" w:rsidRPr="006E4790" w:rsidRDefault="009D7AEA" w:rsidP="009D7AEA">
            <w:pPr>
              <w:pStyle w:val="affffb"/>
              <w:numPr>
                <w:ilvl w:val="2"/>
                <w:numId w:val="10"/>
              </w:numPr>
              <w:tabs>
                <w:tab w:val="left" w:pos="447"/>
              </w:tabs>
              <w:ind w:left="-120" w:right="741" w:firstLine="142"/>
              <w:jc w:val="both"/>
              <w:rPr>
                <w:szCs w:val="24"/>
              </w:rPr>
            </w:pPr>
            <w:r w:rsidRPr="006E4790">
              <w:rPr>
                <w:szCs w:val="24"/>
              </w:rPr>
              <w:lastRenderedPageBreak/>
              <w:t>6</w:t>
            </w:r>
          </w:p>
        </w:tc>
        <w:tc>
          <w:tcPr>
            <w:tcW w:w="2797" w:type="dxa"/>
            <w:tcBorders>
              <w:top w:val="single" w:sz="4" w:space="0" w:color="auto"/>
              <w:left w:val="nil"/>
              <w:bottom w:val="single" w:sz="4" w:space="0" w:color="auto"/>
              <w:right w:val="single" w:sz="4" w:space="0" w:color="auto"/>
            </w:tcBorders>
            <w:hideMark/>
          </w:tcPr>
          <w:p w14:paraId="7AB9330B" w14:textId="77777777" w:rsidR="009D7AEA" w:rsidRPr="006E4790" w:rsidRDefault="009D7AEA" w:rsidP="009D7A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Подлежащие обеспечению обязательства по договору</w:t>
            </w:r>
          </w:p>
        </w:tc>
        <w:tc>
          <w:tcPr>
            <w:tcW w:w="5708" w:type="dxa"/>
            <w:tcBorders>
              <w:top w:val="single" w:sz="4" w:space="0" w:color="auto"/>
              <w:left w:val="nil"/>
              <w:bottom w:val="single" w:sz="4" w:space="0" w:color="auto"/>
              <w:right w:val="single" w:sz="4" w:space="0" w:color="auto"/>
            </w:tcBorders>
            <w:vAlign w:val="center"/>
            <w:hideMark/>
          </w:tcPr>
          <w:p w14:paraId="474FCAF2" w14:textId="49B8DD4E" w:rsidR="009D7AEA" w:rsidRPr="006E4790" w:rsidRDefault="009D7AEA" w:rsidP="009D7AEA">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Определено в соответствии с Частью </w:t>
            </w:r>
            <w:r w:rsidRPr="006E4790">
              <w:rPr>
                <w:rFonts w:ascii="Times New Roman" w:eastAsia="Times New Roman" w:hAnsi="Times New Roman"/>
                <w:sz w:val="24"/>
                <w:szCs w:val="24"/>
                <w:lang w:val="en-US"/>
              </w:rPr>
              <w:t>V</w:t>
            </w:r>
            <w:r w:rsidRPr="006E4790">
              <w:rPr>
                <w:rFonts w:ascii="Times New Roman" w:eastAsia="Times New Roman" w:hAnsi="Times New Roman"/>
                <w:sz w:val="24"/>
                <w:szCs w:val="24"/>
              </w:rPr>
              <w:t xml:space="preserve"> «Проект договора»</w:t>
            </w:r>
          </w:p>
        </w:tc>
      </w:tr>
      <w:tr w:rsidR="00E26DEE" w:rsidRPr="006E4790" w14:paraId="59695708"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4C8C1BF" w14:textId="6D80B822" w:rsidR="00E26DEE" w:rsidRPr="006E4790" w:rsidRDefault="00E26DEE" w:rsidP="00E26DEE">
            <w:pPr>
              <w:pStyle w:val="affffb"/>
              <w:numPr>
                <w:ilvl w:val="2"/>
                <w:numId w:val="10"/>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04BD9E2C" w14:textId="77777777" w:rsidR="00E26DEE" w:rsidRPr="006E4790" w:rsidRDefault="00E26DEE" w:rsidP="00E26DE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62A535EC"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Акционерное общество «Почта России»</w:t>
            </w:r>
          </w:p>
          <w:p w14:paraId="77127918"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(АО «Почта России»)</w:t>
            </w:r>
          </w:p>
          <w:p w14:paraId="06058C7F" w14:textId="77777777" w:rsidR="003D3365" w:rsidRPr="002B60E3" w:rsidRDefault="003D3365" w:rsidP="003D3365">
            <w:pPr>
              <w:spacing w:line="240" w:lineRule="auto"/>
              <w:contextualSpacing/>
              <w:jc w:val="both"/>
              <w:rPr>
                <w:rFonts w:ascii="Times New Roman" w:eastAsia="Times New Roman" w:hAnsi="Times New Roman"/>
                <w:sz w:val="24"/>
                <w:szCs w:val="24"/>
              </w:rPr>
            </w:pPr>
            <w:r w:rsidRPr="002B60E3">
              <w:rPr>
                <w:rFonts w:ascii="Times New Roman" w:eastAsia="Times New Roman" w:hAnsi="Times New Roman"/>
                <w:sz w:val="24"/>
                <w:szCs w:val="24"/>
              </w:rPr>
              <w:t>Адрес: Россия, 131000, г. Москва,</w:t>
            </w:r>
          </w:p>
          <w:p w14:paraId="1DEB90CC" w14:textId="77777777" w:rsidR="003D3365" w:rsidRPr="002B60E3" w:rsidRDefault="003D3365" w:rsidP="003D3365">
            <w:pPr>
              <w:spacing w:line="240" w:lineRule="auto"/>
              <w:contextualSpacing/>
              <w:jc w:val="both"/>
              <w:rPr>
                <w:rFonts w:ascii="Times New Roman" w:eastAsia="Times New Roman" w:hAnsi="Times New Roman"/>
                <w:sz w:val="24"/>
                <w:szCs w:val="24"/>
              </w:rPr>
            </w:pPr>
            <w:r w:rsidRPr="002B60E3">
              <w:rPr>
                <w:rFonts w:ascii="Times New Roman" w:eastAsia="Times New Roman" w:hAnsi="Times New Roman"/>
                <w:sz w:val="24"/>
                <w:szCs w:val="24"/>
              </w:rPr>
              <w:t>Варшавское шоссе, д. 37</w:t>
            </w:r>
          </w:p>
          <w:p w14:paraId="4EF3A49A"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 xml:space="preserve"> ИНН 7724490000/КПП 997650001</w:t>
            </w:r>
          </w:p>
          <w:p w14:paraId="73FE7FC2"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ОГРН 1197746000000</w:t>
            </w:r>
          </w:p>
          <w:p w14:paraId="05783130"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ОКПО 41587589</w:t>
            </w:r>
          </w:p>
          <w:p w14:paraId="6F03ADB7"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ОКТМО 45918000000</w:t>
            </w:r>
          </w:p>
          <w:p w14:paraId="7B2C36EB"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Получатель: АО «Почта России»</w:t>
            </w:r>
          </w:p>
          <w:p w14:paraId="6A43D5DF"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Р/с 40502810300060000094</w:t>
            </w:r>
          </w:p>
          <w:p w14:paraId="4770B9A2"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 xml:space="preserve">в БАНК ВТБ (ПАО) г. Москва </w:t>
            </w:r>
          </w:p>
          <w:p w14:paraId="4A8E4BBA"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К/с 30101810700000000187</w:t>
            </w:r>
          </w:p>
          <w:p w14:paraId="4FFBEA2C" w14:textId="77777777" w:rsidR="00E26DEE" w:rsidRPr="002B60E3" w:rsidRDefault="00E26DEE" w:rsidP="00E26DEE">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БИК 044525187</w:t>
            </w:r>
          </w:p>
          <w:p w14:paraId="72A5B04C" w14:textId="63945B27" w:rsidR="00E26DEE" w:rsidRPr="00E26DEE" w:rsidRDefault="00E26DEE" w:rsidP="00E26DEE">
            <w:pPr>
              <w:spacing w:after="0" w:line="240" w:lineRule="auto"/>
              <w:jc w:val="both"/>
              <w:rPr>
                <w:rFonts w:ascii="Times New Roman" w:eastAsia="Times New Roman" w:hAnsi="Times New Roman"/>
              </w:rPr>
            </w:pPr>
            <w:r w:rsidRPr="002B60E3">
              <w:rPr>
                <w:rFonts w:ascii="Times New Roman" w:eastAsia="Times New Roman" w:hAnsi="Times New Roman"/>
                <w:sz w:val="24"/>
                <w:szCs w:val="24"/>
              </w:rPr>
              <w:t>Назначение платежа «Обеспечение исполнения договора», далее наименование и номер закупки, в качестве обеспечения исполнения договора по кот</w:t>
            </w:r>
            <w:r w:rsidR="003D3365" w:rsidRPr="002B60E3">
              <w:rPr>
                <w:rFonts w:ascii="Times New Roman" w:eastAsia="Times New Roman" w:hAnsi="Times New Roman"/>
                <w:sz w:val="24"/>
                <w:szCs w:val="24"/>
              </w:rPr>
              <w:t>орой вносятся денежные средства</w:t>
            </w:r>
            <w:r w:rsidRPr="002B60E3">
              <w:rPr>
                <w:rFonts w:ascii="Times New Roman" w:eastAsia="Times New Roman" w:hAnsi="Times New Roman"/>
                <w:sz w:val="24"/>
                <w:szCs w:val="24"/>
              </w:rPr>
              <w:t>.</w:t>
            </w:r>
          </w:p>
        </w:tc>
      </w:tr>
      <w:tr w:rsidR="00E26DEE" w:rsidRPr="006E4790" w14:paraId="090FAD22"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393CBED3" w14:textId="3F655DCF" w:rsidR="00E26DEE" w:rsidRPr="006E4790" w:rsidRDefault="00E26DEE" w:rsidP="00E26DEE">
            <w:pPr>
              <w:pStyle w:val="affffb"/>
              <w:numPr>
                <w:ilvl w:val="1"/>
                <w:numId w:val="10"/>
              </w:numPr>
              <w:ind w:left="-120"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6A717439" w14:textId="1CB0F84A" w:rsidR="00E26DEE" w:rsidRPr="006E4790" w:rsidRDefault="00E26DEE" w:rsidP="00E26DEE">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Обеспечение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7A3CC99E" w14:textId="7064D673" w:rsidR="00E26DEE" w:rsidRPr="006E4790" w:rsidRDefault="00E26DEE" w:rsidP="00E26DEE">
            <w:pPr>
              <w:pStyle w:val="affffb"/>
              <w:tabs>
                <w:tab w:val="left" w:pos="1134"/>
              </w:tabs>
              <w:ind w:left="0"/>
              <w:jc w:val="both"/>
              <w:rPr>
                <w:i/>
                <w:szCs w:val="24"/>
              </w:rPr>
            </w:pPr>
            <w:r w:rsidRPr="006E4790">
              <w:rPr>
                <w:szCs w:val="24"/>
              </w:rPr>
              <w:t xml:space="preserve">Не установлено </w:t>
            </w:r>
          </w:p>
        </w:tc>
      </w:tr>
      <w:tr w:rsidR="00E26DEE" w:rsidRPr="006E4790" w14:paraId="5C23B375"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3971B935" w14:textId="59FE496B" w:rsidR="00E26DEE" w:rsidRPr="006E4790" w:rsidRDefault="00E26DEE" w:rsidP="00E26DEE">
            <w:pPr>
              <w:pStyle w:val="affffb"/>
              <w:numPr>
                <w:ilvl w:val="2"/>
                <w:numId w:val="10"/>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5ADB0782" w14:textId="5A7C97BF" w:rsidR="00E26DEE" w:rsidRPr="006E4790" w:rsidRDefault="00E26DEE" w:rsidP="00E26DEE">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Порядок предоставления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361EF181" w14:textId="085127D7" w:rsidR="00E26DEE" w:rsidRPr="00E26DEE" w:rsidRDefault="00E26DEE" w:rsidP="00E26DEE">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 применимо </w:t>
            </w:r>
          </w:p>
        </w:tc>
      </w:tr>
      <w:tr w:rsidR="00E26DEE" w:rsidRPr="006E4790" w14:paraId="456C0BD5"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0A88849" w14:textId="6C29FA7C" w:rsidR="00E26DEE" w:rsidRPr="006E4790" w:rsidRDefault="00E26DEE" w:rsidP="00E26DEE">
            <w:pPr>
              <w:pStyle w:val="affffb"/>
              <w:numPr>
                <w:ilvl w:val="2"/>
                <w:numId w:val="10"/>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3C81513B" w14:textId="590BBC6A" w:rsidR="00E26DEE" w:rsidRPr="006E4790" w:rsidRDefault="00E26DEE" w:rsidP="00E26DEE">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Подлежащие обеспечению гарантийные обязательства</w:t>
            </w:r>
          </w:p>
        </w:tc>
        <w:tc>
          <w:tcPr>
            <w:tcW w:w="5708" w:type="dxa"/>
            <w:tcBorders>
              <w:top w:val="single" w:sz="4" w:space="0" w:color="auto"/>
              <w:left w:val="nil"/>
              <w:bottom w:val="single" w:sz="4" w:space="0" w:color="auto"/>
              <w:right w:val="single" w:sz="4" w:space="0" w:color="auto"/>
            </w:tcBorders>
            <w:vAlign w:val="center"/>
          </w:tcPr>
          <w:p w14:paraId="14B02AF1" w14:textId="2512E112" w:rsidR="00E26DEE" w:rsidRPr="006E4790" w:rsidRDefault="00F00DDB" w:rsidP="00F00DD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 применимо </w:t>
            </w:r>
          </w:p>
        </w:tc>
      </w:tr>
      <w:tr w:rsidR="00E26DEE" w:rsidRPr="006E4790" w14:paraId="624C0D5C" w14:textId="77777777" w:rsidTr="000932AD">
        <w:trPr>
          <w:trHeight w:val="70"/>
          <w:jc w:val="center"/>
        </w:trPr>
        <w:tc>
          <w:tcPr>
            <w:tcW w:w="699" w:type="dxa"/>
            <w:tcBorders>
              <w:top w:val="single" w:sz="4" w:space="0" w:color="auto"/>
              <w:left w:val="single" w:sz="4" w:space="0" w:color="auto"/>
              <w:bottom w:val="single" w:sz="4" w:space="0" w:color="auto"/>
              <w:right w:val="single" w:sz="4" w:space="0" w:color="auto"/>
            </w:tcBorders>
            <w:vAlign w:val="center"/>
          </w:tcPr>
          <w:p w14:paraId="5D0ED1A1" w14:textId="76A9A3CD" w:rsidR="00E26DEE" w:rsidRPr="006E4790" w:rsidRDefault="00E26DEE" w:rsidP="00E26DEE">
            <w:pPr>
              <w:pStyle w:val="affffb"/>
              <w:numPr>
                <w:ilvl w:val="2"/>
                <w:numId w:val="10"/>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1C8CF2DE" w14:textId="0093C4F1" w:rsidR="00E26DEE" w:rsidRPr="006E4790" w:rsidRDefault="00E26DEE" w:rsidP="00E26DEE">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Срок действия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1B1851B" w14:textId="27437077" w:rsidR="00E26DEE" w:rsidRPr="006E4790" w:rsidRDefault="00E26DEE" w:rsidP="00F00DDB">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Не приме</w:t>
            </w:r>
            <w:r w:rsidR="00F00DDB">
              <w:rPr>
                <w:rFonts w:ascii="Times New Roman" w:eastAsia="Times New Roman" w:hAnsi="Times New Roman"/>
                <w:sz w:val="24"/>
                <w:szCs w:val="24"/>
              </w:rPr>
              <w:t xml:space="preserve">нимо </w:t>
            </w:r>
          </w:p>
        </w:tc>
      </w:tr>
      <w:tr w:rsidR="00E26DEE" w:rsidRPr="006E4790" w14:paraId="0DE0C36B" w14:textId="77777777" w:rsidTr="00D36D80">
        <w:trPr>
          <w:trHeight w:val="960"/>
          <w:jc w:val="center"/>
        </w:trPr>
        <w:tc>
          <w:tcPr>
            <w:tcW w:w="9204" w:type="dxa"/>
            <w:gridSpan w:val="3"/>
            <w:tcBorders>
              <w:top w:val="single" w:sz="4" w:space="0" w:color="auto"/>
              <w:left w:val="single" w:sz="4" w:space="0" w:color="auto"/>
              <w:bottom w:val="single" w:sz="4" w:space="0" w:color="auto"/>
              <w:right w:val="single" w:sz="4" w:space="0" w:color="auto"/>
            </w:tcBorders>
            <w:vAlign w:val="center"/>
          </w:tcPr>
          <w:p w14:paraId="757B14FA" w14:textId="3DEDF750" w:rsidR="00E26DEE" w:rsidRPr="006E4790" w:rsidRDefault="00E26DEE" w:rsidP="00E26DEE">
            <w:pPr>
              <w:pStyle w:val="affffb"/>
              <w:numPr>
                <w:ilvl w:val="0"/>
                <w:numId w:val="10"/>
              </w:numPr>
              <w:jc w:val="center"/>
              <w:rPr>
                <w:i/>
                <w:szCs w:val="24"/>
              </w:rPr>
            </w:pPr>
            <w:r w:rsidRPr="006E4790">
              <w:rPr>
                <w:b/>
                <w:szCs w:val="24"/>
              </w:rPr>
              <w:lastRenderedPageBreak/>
              <w:t>Сведения о возможности Заказчика принять решение об одностороннем отказе от исполнения договора</w:t>
            </w:r>
          </w:p>
        </w:tc>
      </w:tr>
      <w:tr w:rsidR="00E26DEE" w:rsidRPr="006E4790" w14:paraId="22482E21"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4830BC8E" w14:textId="41534220" w:rsidR="00E26DEE" w:rsidRPr="006E4790" w:rsidRDefault="00E26DEE" w:rsidP="00E26DEE">
            <w:pPr>
              <w:pStyle w:val="affffb"/>
              <w:numPr>
                <w:ilvl w:val="1"/>
                <w:numId w:val="10"/>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10BE6DA7" w14:textId="6D358995" w:rsidR="00E26DEE" w:rsidRPr="006E4790" w:rsidRDefault="00E26DEE" w:rsidP="00E26DEE">
            <w:pPr>
              <w:spacing w:after="0" w:line="240" w:lineRule="auto"/>
              <w:rPr>
                <w:rFonts w:ascii="Times New Roman" w:hAnsi="Times New Roman"/>
                <w:sz w:val="24"/>
                <w:szCs w:val="24"/>
              </w:rPr>
            </w:pPr>
            <w:r w:rsidRPr="006E4790">
              <w:rPr>
                <w:rFonts w:ascii="Times New Roman" w:hAnsi="Times New Roman"/>
                <w:sz w:val="24"/>
                <w:szCs w:val="24"/>
              </w:rPr>
              <w:t>Сведения о возможности Заказчика принять решение об одностороннем отказе от исполнения договора</w:t>
            </w:r>
          </w:p>
        </w:tc>
        <w:tc>
          <w:tcPr>
            <w:tcW w:w="5708" w:type="dxa"/>
            <w:tcBorders>
              <w:top w:val="single" w:sz="4" w:space="0" w:color="auto"/>
              <w:left w:val="nil"/>
              <w:bottom w:val="single" w:sz="4" w:space="0" w:color="auto"/>
              <w:right w:val="single" w:sz="4" w:space="0" w:color="auto"/>
            </w:tcBorders>
            <w:vAlign w:val="center"/>
          </w:tcPr>
          <w:p w14:paraId="74815FE1" w14:textId="62AC2725" w:rsidR="00E26DEE" w:rsidRPr="006E4790" w:rsidRDefault="00E26DEE" w:rsidP="00E26DEE">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Заказчик вправе принять решение об одностороннем отказе от исполнения договора в соответствии со ст. 9.6 Положения о закупке</w:t>
            </w:r>
          </w:p>
        </w:tc>
      </w:tr>
    </w:tbl>
    <w:p w14:paraId="73F51763" w14:textId="77777777" w:rsidR="00880A12" w:rsidRDefault="000311F7">
      <w:pPr>
        <w:spacing w:after="0" w:line="240" w:lineRule="auto"/>
        <w:ind w:left="5103"/>
        <w:rPr>
          <w:rFonts w:ascii="Times New Roman" w:eastAsia="Times New Roman" w:hAnsi="Times New Roman"/>
          <w:sz w:val="24"/>
          <w:szCs w:val="24"/>
          <w:lang w:eastAsia="ru-RU"/>
        </w:rPr>
      </w:pPr>
      <w:bookmarkStart w:id="12" w:name="_Toc375898324"/>
      <w:bookmarkStart w:id="13" w:name="_Toc375898908"/>
      <w:r w:rsidRPr="006E4790">
        <w:rPr>
          <w:rFonts w:ascii="Times New Roman" w:eastAsia="Times New Roman" w:hAnsi="Times New Roman"/>
          <w:sz w:val="24"/>
          <w:szCs w:val="24"/>
          <w:lang w:eastAsia="ru-RU"/>
        </w:rPr>
        <w:t xml:space="preserve">              </w:t>
      </w:r>
    </w:p>
    <w:p w14:paraId="29C389AC" w14:textId="77777777" w:rsidR="00880A12" w:rsidRDefault="00880A12">
      <w:pPr>
        <w:spacing w:after="0" w:line="240" w:lineRule="auto"/>
        <w:ind w:left="5103"/>
        <w:rPr>
          <w:rFonts w:ascii="Times New Roman" w:eastAsia="Times New Roman" w:hAnsi="Times New Roman"/>
          <w:sz w:val="24"/>
          <w:szCs w:val="24"/>
          <w:lang w:eastAsia="ru-RU"/>
        </w:rPr>
      </w:pPr>
    </w:p>
    <w:p w14:paraId="60949D42" w14:textId="77777777" w:rsidR="00880A12" w:rsidRDefault="00880A12">
      <w:pPr>
        <w:spacing w:after="0" w:line="240" w:lineRule="auto"/>
        <w:ind w:left="5103"/>
        <w:rPr>
          <w:rFonts w:ascii="Times New Roman" w:eastAsia="Times New Roman" w:hAnsi="Times New Roman"/>
          <w:sz w:val="24"/>
          <w:szCs w:val="24"/>
          <w:lang w:eastAsia="ru-RU"/>
        </w:rPr>
        <w:sectPr w:rsidR="00880A12" w:rsidSect="00343D09">
          <w:headerReference w:type="even" r:id="rId20"/>
          <w:headerReference w:type="default" r:id="rId21"/>
          <w:footerReference w:type="even" r:id="rId22"/>
          <w:footerReference w:type="default" r:id="rId23"/>
          <w:footnotePr>
            <w:numRestart w:val="eachPage"/>
          </w:footnotePr>
          <w:pgSz w:w="11907" w:h="16840" w:code="9"/>
          <w:pgMar w:top="1134" w:right="850" w:bottom="1134" w:left="1701" w:header="709" w:footer="709" w:gutter="0"/>
          <w:pgNumType w:start="1"/>
          <w:cols w:space="708"/>
          <w:titlePg/>
          <w:docGrid w:linePitch="360"/>
        </w:sectPr>
      </w:pPr>
    </w:p>
    <w:p w14:paraId="5FFECF63" w14:textId="72CBB34B" w:rsidR="008B72BC" w:rsidRPr="006E4790" w:rsidRDefault="008B72BC">
      <w:pPr>
        <w:spacing w:after="0" w:line="240" w:lineRule="auto"/>
        <w:ind w:left="5103"/>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lastRenderedPageBreak/>
        <w:t>Приложение</w:t>
      </w:r>
      <w:bookmarkEnd w:id="12"/>
      <w:bookmarkEnd w:id="13"/>
      <w:r w:rsidR="00A816BA">
        <w:rPr>
          <w:rFonts w:ascii="Times New Roman" w:eastAsia="Times New Roman" w:hAnsi="Times New Roman"/>
          <w:sz w:val="24"/>
          <w:szCs w:val="24"/>
          <w:lang w:eastAsia="ru-RU"/>
        </w:rPr>
        <w:t xml:space="preserve"> 1</w:t>
      </w:r>
    </w:p>
    <w:p w14:paraId="4D670040" w14:textId="679A0A82" w:rsidR="008B72BC" w:rsidRPr="006E4790" w:rsidRDefault="008F2290" w:rsidP="00880A12">
      <w:pPr>
        <w:spacing w:after="0" w:line="240" w:lineRule="auto"/>
        <w:ind w:firstLine="4962"/>
        <w:rPr>
          <w:rFonts w:ascii="Times New Roman" w:eastAsia="Times New Roman" w:hAnsi="Times New Roman"/>
          <w:sz w:val="24"/>
          <w:szCs w:val="24"/>
          <w:lang w:eastAsia="ru-RU"/>
        </w:rPr>
      </w:pPr>
      <w:bookmarkStart w:id="14" w:name="_Toc375898325"/>
      <w:bookmarkStart w:id="15" w:name="_Toc375898909"/>
      <w:r w:rsidRPr="006E4790">
        <w:rPr>
          <w:rFonts w:ascii="Times New Roman" w:eastAsia="Times New Roman" w:hAnsi="Times New Roman"/>
          <w:sz w:val="24"/>
          <w:szCs w:val="24"/>
          <w:lang w:eastAsia="ru-RU"/>
        </w:rPr>
        <w:t xml:space="preserve">  </w:t>
      </w:r>
      <w:r w:rsidR="008B72BC" w:rsidRPr="006E4790">
        <w:rPr>
          <w:rFonts w:ascii="Times New Roman" w:eastAsia="Times New Roman" w:hAnsi="Times New Roman"/>
          <w:sz w:val="24"/>
          <w:szCs w:val="24"/>
          <w:lang w:eastAsia="ru-RU"/>
        </w:rPr>
        <w:t xml:space="preserve">к Информационной карте </w:t>
      </w:r>
      <w:bookmarkEnd w:id="14"/>
      <w:bookmarkEnd w:id="15"/>
    </w:p>
    <w:p w14:paraId="038177B0" w14:textId="77777777" w:rsidR="008B72BC" w:rsidRPr="006E4790" w:rsidRDefault="008B72BC">
      <w:pPr>
        <w:spacing w:after="0" w:line="240" w:lineRule="auto"/>
        <w:ind w:left="5103"/>
        <w:rPr>
          <w:rFonts w:ascii="Times New Roman" w:eastAsia="Times New Roman" w:hAnsi="Times New Roman"/>
          <w:b/>
          <w:color w:val="000000"/>
          <w:sz w:val="24"/>
          <w:szCs w:val="24"/>
          <w:lang w:eastAsia="ru-RU"/>
        </w:rPr>
      </w:pPr>
    </w:p>
    <w:p w14:paraId="18D945A6" w14:textId="77777777" w:rsidR="008B72BC" w:rsidRPr="006E4790" w:rsidRDefault="008B72BC">
      <w:pPr>
        <w:suppressLineNumbers/>
        <w:suppressAutoHyphens/>
        <w:spacing w:after="0" w:line="240" w:lineRule="auto"/>
        <w:jc w:val="center"/>
        <w:outlineLvl w:val="1"/>
        <w:rPr>
          <w:rFonts w:ascii="Times New Roman" w:eastAsia="Times New Roman" w:hAnsi="Times New Roman"/>
          <w:b/>
          <w:bCs/>
          <w:color w:val="000000"/>
          <w:sz w:val="24"/>
          <w:szCs w:val="24"/>
          <w:lang w:eastAsia="ru-RU"/>
        </w:rPr>
      </w:pPr>
      <w:bookmarkStart w:id="16" w:name="_Toc375898326"/>
      <w:bookmarkStart w:id="17" w:name="_Toc375898910"/>
      <w:r w:rsidRPr="006E4790">
        <w:rPr>
          <w:rFonts w:ascii="Times New Roman" w:eastAsia="Times New Roman" w:hAnsi="Times New Roman"/>
          <w:b/>
          <w:bCs/>
          <w:color w:val="000000"/>
          <w:sz w:val="24"/>
          <w:szCs w:val="24"/>
          <w:lang w:eastAsia="ru-RU"/>
        </w:rPr>
        <w:t>КРИТЕРИИ ОЦЕНКИ ЗАЯВОК НА УЧАСТИЕ В КОНКУРСЕ, ВЕЛИЧИНЫ ЗНАЧИМОСТИ И ПОРЯДОК ОЦЕНКИ</w:t>
      </w:r>
      <w:bookmarkEnd w:id="16"/>
      <w:bookmarkEnd w:id="17"/>
    </w:p>
    <w:p w14:paraId="73AC1E59" w14:textId="77777777" w:rsidR="00F00DDB" w:rsidRPr="009A4961" w:rsidRDefault="00F00DDB" w:rsidP="00F00DDB">
      <w:pPr>
        <w:widowControl w:val="0"/>
        <w:shd w:val="clear" w:color="auto" w:fill="FFFFFF"/>
        <w:tabs>
          <w:tab w:val="num" w:pos="0"/>
          <w:tab w:val="left" w:pos="1134"/>
          <w:tab w:val="left" w:pos="1418"/>
        </w:tabs>
        <w:spacing w:after="0" w:line="240" w:lineRule="auto"/>
        <w:ind w:firstLine="709"/>
        <w:jc w:val="both"/>
        <w:rPr>
          <w:rFonts w:ascii="Times New Roman" w:hAnsi="Times New Roman"/>
          <w:sz w:val="28"/>
          <w:szCs w:val="28"/>
        </w:rPr>
      </w:pPr>
      <w:bookmarkStart w:id="18" w:name="_Toc383792460"/>
      <w:bookmarkStart w:id="19" w:name="_Toc384030507"/>
      <w:bookmarkStart w:id="20" w:name="_Toc390100159"/>
      <w:bookmarkStart w:id="21" w:name="_Toc518230789"/>
      <w:bookmarkStart w:id="22" w:name="_Toc522823859"/>
      <w:bookmarkStart w:id="23" w:name="_Toc523490542"/>
      <w:bookmarkStart w:id="24" w:name="_Toc523491028"/>
      <w:bookmarkStart w:id="25" w:name="_Toc525042695"/>
      <w:bookmarkStart w:id="26" w:name="_Toc526154631"/>
      <w:r w:rsidRPr="009A4961">
        <w:rPr>
          <w:rFonts w:ascii="Times New Roman" w:hAnsi="Times New Roman"/>
          <w:sz w:val="28"/>
          <w:szCs w:val="28"/>
        </w:rPr>
        <w:t>Рейтинг заявки участника закупки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14:paraId="2D153E69" w14:textId="77777777" w:rsidR="00F00DDB" w:rsidRPr="009A4961" w:rsidRDefault="00F00DDB" w:rsidP="00F00DDB">
      <w:pPr>
        <w:spacing w:after="0" w:line="240" w:lineRule="auto"/>
        <w:ind w:right="153" w:firstLine="709"/>
        <w:jc w:val="both"/>
        <w:rPr>
          <w:rFonts w:ascii="Times New Roman" w:hAnsi="Times New Roman"/>
          <w:bCs/>
          <w:sz w:val="28"/>
          <w:szCs w:val="28"/>
        </w:rPr>
      </w:pPr>
      <w:r w:rsidRPr="009A4961">
        <w:rPr>
          <w:rFonts w:ascii="Times New Roman" w:hAnsi="Times New Roman"/>
          <w:sz w:val="28"/>
          <w:szCs w:val="28"/>
        </w:rPr>
        <w:t>Если какой-либо критерий имеет подкритерии, то выставляются оценки по каждому подкритерию, общая о</w:t>
      </w:r>
      <w:r w:rsidRPr="009A4961">
        <w:rPr>
          <w:rFonts w:ascii="Times New Roman" w:hAnsi="Times New Roman"/>
          <w:bCs/>
          <w:sz w:val="28"/>
          <w:szCs w:val="28"/>
        </w:rPr>
        <w:t>ценка по указанному критерию складывается из суммы оценок по подкритериям данного критерия с учетом значимости (веса) подкритериев.</w:t>
      </w:r>
    </w:p>
    <w:p w14:paraId="23080236" w14:textId="77777777" w:rsidR="00F00DDB" w:rsidRPr="002A5FF4" w:rsidRDefault="00F00DDB" w:rsidP="00F00DDB">
      <w:pPr>
        <w:keepNext/>
        <w:tabs>
          <w:tab w:val="left" w:pos="1418"/>
        </w:tabs>
        <w:spacing w:before="120" w:after="120" w:line="240" w:lineRule="auto"/>
        <w:jc w:val="both"/>
        <w:outlineLvl w:val="2"/>
        <w:rPr>
          <w:rFonts w:ascii="Times New Roman" w:eastAsia="Times New Roman" w:hAnsi="Times New Roman"/>
          <w:sz w:val="28"/>
          <w:szCs w:val="28"/>
          <w:lang w:eastAsia="ru-RU"/>
        </w:rPr>
      </w:pPr>
      <w:bookmarkStart w:id="27" w:name="_Toc518230791"/>
      <w:bookmarkStart w:id="28" w:name="_Toc522823861"/>
      <w:bookmarkStart w:id="29" w:name="_Toc523490544"/>
      <w:bookmarkStart w:id="30" w:name="_Toc523491030"/>
      <w:bookmarkStart w:id="31" w:name="_Toc525042697"/>
      <w:bookmarkStart w:id="32" w:name="_Toc526154633"/>
      <w:bookmarkEnd w:id="18"/>
      <w:bookmarkEnd w:id="19"/>
      <w:bookmarkEnd w:id="20"/>
      <w:bookmarkEnd w:id="21"/>
      <w:bookmarkEnd w:id="22"/>
      <w:bookmarkEnd w:id="23"/>
      <w:bookmarkEnd w:id="24"/>
      <w:bookmarkEnd w:id="25"/>
      <w:bookmarkEnd w:id="26"/>
      <w:r w:rsidRPr="002A5FF4">
        <w:rPr>
          <w:rFonts w:ascii="Times New Roman" w:eastAsia="Times New Roman" w:hAnsi="Times New Roman"/>
          <w:sz w:val="28"/>
          <w:szCs w:val="28"/>
          <w:lang w:eastAsia="ru-RU"/>
        </w:rPr>
        <w:t xml:space="preserve">Критерии оценки и их </w:t>
      </w:r>
      <w:r>
        <w:rPr>
          <w:rFonts w:ascii="Times New Roman" w:eastAsia="Times New Roman" w:hAnsi="Times New Roman"/>
          <w:sz w:val="28"/>
          <w:szCs w:val="28"/>
          <w:lang w:eastAsia="ru-RU"/>
        </w:rPr>
        <w:t xml:space="preserve">весовая </w:t>
      </w:r>
      <w:r w:rsidRPr="002A5FF4">
        <w:rPr>
          <w:rFonts w:ascii="Times New Roman" w:eastAsia="Times New Roman" w:hAnsi="Times New Roman"/>
          <w:sz w:val="28"/>
          <w:szCs w:val="28"/>
          <w:lang w:eastAsia="ru-RU"/>
        </w:rPr>
        <w:t>значимость</w:t>
      </w:r>
      <w:bookmarkEnd w:id="27"/>
      <w:bookmarkEnd w:id="28"/>
      <w:bookmarkEnd w:id="29"/>
      <w:bookmarkEnd w:id="30"/>
      <w:bookmarkEnd w:id="31"/>
      <w:bookmarkEnd w:id="32"/>
      <w:r>
        <w:rPr>
          <w:rFonts w:ascii="Times New Roman" w:eastAsia="Times New Roman" w:hAnsi="Times New Roman"/>
          <w:sz w:val="28"/>
          <w:szCs w:val="28"/>
          <w:lang w:eastAsia="ru-RU"/>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3686"/>
      </w:tblGrid>
      <w:tr w:rsidR="00F00DDB" w:rsidRPr="00365A77" w14:paraId="32942480" w14:textId="77777777" w:rsidTr="00BC4CAC">
        <w:tc>
          <w:tcPr>
            <w:tcW w:w="567" w:type="dxa"/>
          </w:tcPr>
          <w:p w14:paraId="054990B6" w14:textId="77777777" w:rsidR="00F00DDB" w:rsidRPr="00365A77" w:rsidRDefault="00F00DDB" w:rsidP="00BC4CAC">
            <w:pPr>
              <w:contextualSpacing/>
              <w:jc w:val="center"/>
              <w:rPr>
                <w:rFonts w:ascii="Times New Roman" w:hAnsi="Times New Roman"/>
                <w:sz w:val="24"/>
                <w:szCs w:val="24"/>
              </w:rPr>
            </w:pPr>
            <w:bookmarkStart w:id="33" w:name="_Toc518230792"/>
            <w:bookmarkStart w:id="34" w:name="_Toc522823862"/>
            <w:bookmarkStart w:id="35" w:name="_Toc523490545"/>
            <w:bookmarkStart w:id="36" w:name="_Toc523491031"/>
            <w:bookmarkStart w:id="37" w:name="_Toc525042698"/>
            <w:bookmarkStart w:id="38" w:name="_Toc526154634"/>
            <w:r w:rsidRPr="00365A77">
              <w:rPr>
                <w:rFonts w:ascii="Times New Roman" w:hAnsi="Times New Roman"/>
                <w:sz w:val="24"/>
                <w:szCs w:val="24"/>
              </w:rPr>
              <w:t>№ п/п</w:t>
            </w:r>
          </w:p>
        </w:tc>
        <w:tc>
          <w:tcPr>
            <w:tcW w:w="5103" w:type="dxa"/>
          </w:tcPr>
          <w:p w14:paraId="72414758" w14:textId="77777777" w:rsidR="00F00DDB" w:rsidRPr="00365A77" w:rsidRDefault="00F00DDB" w:rsidP="00BC4CAC">
            <w:pPr>
              <w:contextualSpacing/>
              <w:jc w:val="center"/>
              <w:rPr>
                <w:rFonts w:ascii="Times New Roman" w:hAnsi="Times New Roman"/>
                <w:sz w:val="24"/>
                <w:szCs w:val="24"/>
              </w:rPr>
            </w:pPr>
            <w:r w:rsidRPr="00365A77">
              <w:rPr>
                <w:rFonts w:ascii="Times New Roman" w:hAnsi="Times New Roman"/>
                <w:sz w:val="24"/>
                <w:szCs w:val="24"/>
              </w:rPr>
              <w:t>Критерии</w:t>
            </w:r>
          </w:p>
        </w:tc>
        <w:tc>
          <w:tcPr>
            <w:tcW w:w="3686" w:type="dxa"/>
          </w:tcPr>
          <w:p w14:paraId="4D5AE1C5" w14:textId="77777777" w:rsidR="00F00DDB" w:rsidRPr="00365A77" w:rsidRDefault="00F00DDB" w:rsidP="00BC4CAC">
            <w:pPr>
              <w:contextualSpacing/>
              <w:jc w:val="center"/>
              <w:rPr>
                <w:rFonts w:ascii="Times New Roman" w:hAnsi="Times New Roman"/>
                <w:sz w:val="24"/>
                <w:szCs w:val="24"/>
              </w:rPr>
            </w:pPr>
            <w:r w:rsidRPr="00365A77">
              <w:rPr>
                <w:rFonts w:ascii="Times New Roman" w:hAnsi="Times New Roman"/>
                <w:sz w:val="24"/>
                <w:szCs w:val="24"/>
              </w:rPr>
              <w:t>Весовое значение</w:t>
            </w:r>
          </w:p>
        </w:tc>
      </w:tr>
      <w:tr w:rsidR="00F00DDB" w:rsidRPr="00365A77" w14:paraId="25714513" w14:textId="77777777" w:rsidTr="00BC4CAC">
        <w:trPr>
          <w:trHeight w:val="946"/>
        </w:trPr>
        <w:tc>
          <w:tcPr>
            <w:tcW w:w="567" w:type="dxa"/>
          </w:tcPr>
          <w:p w14:paraId="7849057C" w14:textId="77777777" w:rsidR="00F00DDB" w:rsidRPr="00365A77" w:rsidRDefault="00F00DDB" w:rsidP="00BC4CAC">
            <w:pPr>
              <w:contextualSpacing/>
              <w:rPr>
                <w:rFonts w:ascii="Times New Roman" w:hAnsi="Times New Roman"/>
                <w:sz w:val="24"/>
                <w:szCs w:val="24"/>
              </w:rPr>
            </w:pPr>
            <w:r w:rsidRPr="00365A77">
              <w:rPr>
                <w:rFonts w:ascii="Times New Roman" w:hAnsi="Times New Roman"/>
                <w:sz w:val="24"/>
                <w:szCs w:val="24"/>
              </w:rPr>
              <w:t>1</w:t>
            </w:r>
          </w:p>
        </w:tc>
        <w:tc>
          <w:tcPr>
            <w:tcW w:w="5103" w:type="dxa"/>
          </w:tcPr>
          <w:p w14:paraId="24644EB9" w14:textId="77777777" w:rsidR="00F00DDB" w:rsidRPr="00365A77" w:rsidRDefault="00F00DDB" w:rsidP="00BC4CAC">
            <w:pPr>
              <w:contextualSpacing/>
              <w:rPr>
                <w:rFonts w:ascii="Times New Roman" w:hAnsi="Times New Roman"/>
                <w:sz w:val="24"/>
                <w:szCs w:val="24"/>
              </w:rPr>
            </w:pPr>
            <w:r w:rsidRPr="00C50BE3">
              <w:rPr>
                <w:rFonts w:ascii="Times New Roman" w:hAnsi="Times New Roman"/>
                <w:sz w:val="24"/>
                <w:szCs w:val="24"/>
              </w:rPr>
              <w:t>цена единицы продукции</w:t>
            </w:r>
          </w:p>
        </w:tc>
        <w:tc>
          <w:tcPr>
            <w:tcW w:w="3686" w:type="dxa"/>
          </w:tcPr>
          <w:p w14:paraId="372CDF9B" w14:textId="77777777" w:rsidR="00F00DDB" w:rsidRPr="00365A77" w:rsidRDefault="00F00DDB" w:rsidP="00BC4CAC">
            <w:pPr>
              <w:contextualSpacing/>
              <w:rPr>
                <w:rFonts w:ascii="Times New Roman" w:hAnsi="Times New Roman"/>
                <w:sz w:val="24"/>
                <w:szCs w:val="24"/>
              </w:rPr>
            </w:pPr>
            <w:r w:rsidRPr="00365A77">
              <w:rPr>
                <w:rFonts w:ascii="Times New Roman" w:hAnsi="Times New Roman"/>
                <w:sz w:val="24"/>
                <w:szCs w:val="24"/>
              </w:rPr>
              <w:t>значимость критерия Ц </w:t>
            </w:r>
            <w:r w:rsidRPr="00365A77">
              <w:rPr>
                <w:rFonts w:ascii="Times New Roman" w:hAnsi="Times New Roman"/>
                <w:sz w:val="24"/>
                <w:szCs w:val="24"/>
                <w:vertAlign w:val="subscript"/>
              </w:rPr>
              <w:t>i</w:t>
            </w:r>
            <w:r w:rsidRPr="00365A77">
              <w:rPr>
                <w:rFonts w:ascii="Times New Roman" w:hAnsi="Times New Roman"/>
                <w:sz w:val="24"/>
                <w:szCs w:val="24"/>
              </w:rPr>
              <w:t xml:space="preserve"> (ОЦ i) – </w:t>
            </w:r>
            <w:r>
              <w:rPr>
                <w:rFonts w:ascii="Times New Roman" w:hAnsi="Times New Roman"/>
                <w:sz w:val="24"/>
                <w:szCs w:val="24"/>
              </w:rPr>
              <w:t>50</w:t>
            </w:r>
            <w:r w:rsidRPr="00365A77">
              <w:rPr>
                <w:rFonts w:ascii="Times New Roman" w:hAnsi="Times New Roman"/>
                <w:sz w:val="24"/>
                <w:szCs w:val="24"/>
              </w:rPr>
              <w:t xml:space="preserve"> % </w:t>
            </w:r>
          </w:p>
          <w:p w14:paraId="4F8B1353" w14:textId="77777777" w:rsidR="00F00DDB" w:rsidRPr="00365A77" w:rsidRDefault="00F00DDB" w:rsidP="00BC4CAC">
            <w:pPr>
              <w:tabs>
                <w:tab w:val="num" w:pos="0"/>
                <w:tab w:val="left" w:pos="33"/>
                <w:tab w:val="num" w:pos="6238"/>
              </w:tabs>
              <w:ind w:right="68" w:firstLine="33"/>
              <w:rPr>
                <w:rFonts w:ascii="Times New Roman" w:hAnsi="Times New Roman"/>
                <w:i/>
                <w:sz w:val="24"/>
                <w:szCs w:val="24"/>
              </w:rPr>
            </w:pPr>
          </w:p>
        </w:tc>
      </w:tr>
      <w:tr w:rsidR="00F00DDB" w:rsidRPr="00365A77" w14:paraId="3CD2E314" w14:textId="77777777" w:rsidTr="00BC4CAC">
        <w:tc>
          <w:tcPr>
            <w:tcW w:w="567" w:type="dxa"/>
          </w:tcPr>
          <w:p w14:paraId="0573AF4A" w14:textId="77777777" w:rsidR="00F00DDB" w:rsidRPr="00365A77" w:rsidRDefault="00F00DDB" w:rsidP="00BC4CAC">
            <w:pPr>
              <w:contextualSpacing/>
              <w:rPr>
                <w:rFonts w:ascii="Times New Roman" w:hAnsi="Times New Roman"/>
                <w:sz w:val="24"/>
                <w:szCs w:val="24"/>
              </w:rPr>
            </w:pPr>
            <w:r w:rsidRPr="00365A77">
              <w:rPr>
                <w:rFonts w:ascii="Times New Roman" w:hAnsi="Times New Roman"/>
                <w:sz w:val="24"/>
                <w:szCs w:val="24"/>
              </w:rPr>
              <w:t>2</w:t>
            </w:r>
          </w:p>
        </w:tc>
        <w:tc>
          <w:tcPr>
            <w:tcW w:w="5103" w:type="dxa"/>
          </w:tcPr>
          <w:p w14:paraId="42186500" w14:textId="77777777" w:rsidR="00F00DDB" w:rsidRPr="00365A77" w:rsidRDefault="00F00DDB" w:rsidP="00BC4CAC">
            <w:pPr>
              <w:contextualSpacing/>
              <w:rPr>
                <w:rFonts w:ascii="Times New Roman" w:hAnsi="Times New Roman"/>
                <w:sz w:val="24"/>
                <w:szCs w:val="24"/>
              </w:rPr>
            </w:pPr>
            <w:r w:rsidRPr="00365A77">
              <w:rPr>
                <w:rFonts w:ascii="Times New Roman" w:hAnsi="Times New Roman"/>
                <w:sz w:val="24"/>
                <w:szCs w:val="24"/>
              </w:rPr>
              <w:t>качество технического предложения и квалификация участника</w:t>
            </w:r>
            <w:r>
              <w:rPr>
                <w:rFonts w:ascii="Times New Roman" w:hAnsi="Times New Roman"/>
                <w:sz w:val="24"/>
                <w:szCs w:val="24"/>
              </w:rPr>
              <w:t xml:space="preserve"> закупки</w:t>
            </w:r>
          </w:p>
        </w:tc>
        <w:tc>
          <w:tcPr>
            <w:tcW w:w="3686" w:type="dxa"/>
          </w:tcPr>
          <w:p w14:paraId="3CE796E7" w14:textId="77777777" w:rsidR="00F00DDB" w:rsidRPr="00365A77" w:rsidRDefault="00F00DDB" w:rsidP="00BC4CAC">
            <w:pPr>
              <w:contextualSpacing/>
              <w:rPr>
                <w:rFonts w:ascii="Times New Roman" w:hAnsi="Times New Roman"/>
                <w:bCs/>
                <w:sz w:val="24"/>
                <w:szCs w:val="24"/>
              </w:rPr>
            </w:pPr>
            <w:r w:rsidRPr="00365A77">
              <w:rPr>
                <w:rFonts w:ascii="Times New Roman" w:hAnsi="Times New Roman"/>
                <w:bCs/>
                <w:sz w:val="24"/>
                <w:szCs w:val="24"/>
              </w:rPr>
              <w:t>значимость критерия Т </w:t>
            </w:r>
            <w:r w:rsidRPr="00365A77">
              <w:rPr>
                <w:rFonts w:ascii="Times New Roman" w:hAnsi="Times New Roman"/>
                <w:bCs/>
                <w:sz w:val="24"/>
                <w:szCs w:val="24"/>
                <w:vertAlign w:val="subscript"/>
                <w:lang w:val="en-US"/>
              </w:rPr>
              <w:t>i</w:t>
            </w:r>
            <w:r w:rsidRPr="00365A77">
              <w:rPr>
                <w:rFonts w:ascii="Times New Roman" w:hAnsi="Times New Roman"/>
                <w:bCs/>
                <w:sz w:val="24"/>
                <w:szCs w:val="24"/>
              </w:rPr>
              <w:t xml:space="preserve"> – </w:t>
            </w:r>
            <w:r>
              <w:rPr>
                <w:rFonts w:ascii="Times New Roman" w:hAnsi="Times New Roman"/>
                <w:bCs/>
                <w:sz w:val="24"/>
                <w:szCs w:val="24"/>
              </w:rPr>
              <w:t>50</w:t>
            </w:r>
            <w:r w:rsidRPr="00365A77">
              <w:rPr>
                <w:rFonts w:ascii="Times New Roman" w:hAnsi="Times New Roman"/>
                <w:bCs/>
                <w:sz w:val="24"/>
                <w:szCs w:val="24"/>
              </w:rPr>
              <w:t>%</w:t>
            </w:r>
          </w:p>
          <w:p w14:paraId="1B94F6F5" w14:textId="77777777" w:rsidR="00F00DDB" w:rsidRPr="00365A77" w:rsidRDefault="00F00DDB" w:rsidP="00BC4CAC">
            <w:pPr>
              <w:contextualSpacing/>
              <w:rPr>
                <w:rFonts w:ascii="Times New Roman" w:hAnsi="Times New Roman"/>
                <w:i/>
                <w:sz w:val="24"/>
                <w:szCs w:val="24"/>
              </w:rPr>
            </w:pPr>
          </w:p>
        </w:tc>
      </w:tr>
    </w:tbl>
    <w:p w14:paraId="015E5A73" w14:textId="77777777" w:rsidR="00F00DDB" w:rsidRDefault="00F00DDB" w:rsidP="00F00DDB">
      <w:pPr>
        <w:widowControl w:val="0"/>
        <w:shd w:val="clear" w:color="auto" w:fill="FFFFFF"/>
        <w:tabs>
          <w:tab w:val="left" w:pos="1418"/>
        </w:tabs>
        <w:spacing w:after="0" w:line="240" w:lineRule="auto"/>
        <w:contextualSpacing/>
        <w:jc w:val="both"/>
        <w:rPr>
          <w:rFonts w:ascii="Times New Roman" w:eastAsia="Times New Roman" w:hAnsi="Times New Roman"/>
          <w:sz w:val="28"/>
          <w:szCs w:val="28"/>
          <w:lang w:eastAsia="ru-RU"/>
        </w:rPr>
      </w:pPr>
    </w:p>
    <w:p w14:paraId="1BC09BA3" w14:textId="77777777" w:rsidR="00F00DDB" w:rsidRPr="009A4961" w:rsidRDefault="00F00DDB" w:rsidP="00F00DDB">
      <w:pPr>
        <w:widowControl w:val="0"/>
        <w:shd w:val="clear" w:color="auto" w:fill="FFFFFF"/>
        <w:tabs>
          <w:tab w:val="left" w:pos="1418"/>
        </w:tabs>
        <w:spacing w:after="0" w:line="240" w:lineRule="auto"/>
        <w:contextualSpacing/>
        <w:jc w:val="both"/>
        <w:rPr>
          <w:rFonts w:ascii="Times New Roman" w:eastAsia="Times New Roman" w:hAnsi="Times New Roman"/>
          <w:sz w:val="28"/>
          <w:szCs w:val="28"/>
          <w:lang w:eastAsia="ru-RU"/>
        </w:rPr>
      </w:pPr>
      <w:r w:rsidRPr="009A4961">
        <w:rPr>
          <w:rFonts w:ascii="Times New Roman" w:eastAsia="Times New Roman" w:hAnsi="Times New Roman"/>
          <w:sz w:val="28"/>
          <w:szCs w:val="28"/>
          <w:lang w:eastAsia="ru-RU"/>
        </w:rPr>
        <w:t>Сумма значи</w:t>
      </w:r>
      <w:r>
        <w:rPr>
          <w:rFonts w:ascii="Times New Roman" w:eastAsia="Times New Roman" w:hAnsi="Times New Roman"/>
          <w:sz w:val="28"/>
          <w:szCs w:val="28"/>
          <w:lang w:eastAsia="ru-RU"/>
        </w:rPr>
        <w:t>мостей критериев оценки заявок составляет 100 процентов</w:t>
      </w:r>
      <w:r w:rsidRPr="009A4961">
        <w:rPr>
          <w:rFonts w:ascii="Times New Roman" w:eastAsia="Times New Roman" w:hAnsi="Times New Roman"/>
          <w:sz w:val="28"/>
          <w:szCs w:val="28"/>
          <w:lang w:eastAsia="ru-RU"/>
        </w:rPr>
        <w:t>.</w:t>
      </w:r>
    </w:p>
    <w:p w14:paraId="471F75FC" w14:textId="77777777" w:rsidR="00F00DDB" w:rsidRDefault="00F00DDB" w:rsidP="00F00DDB">
      <w:pPr>
        <w:rPr>
          <w:rFonts w:ascii="Times New Roman" w:hAnsi="Times New Roman"/>
          <w:b/>
          <w:sz w:val="24"/>
          <w:szCs w:val="24"/>
        </w:rPr>
      </w:pPr>
    </w:p>
    <w:p w14:paraId="1CFE2B9D" w14:textId="77777777" w:rsidR="00F00DDB" w:rsidRPr="009A4961" w:rsidRDefault="00F00DDB" w:rsidP="00F00DDB">
      <w:pPr>
        <w:rPr>
          <w:rFonts w:ascii="Times New Roman" w:hAnsi="Times New Roman"/>
          <w:sz w:val="24"/>
          <w:szCs w:val="24"/>
        </w:rPr>
      </w:pPr>
      <w:r w:rsidRPr="009A4961">
        <w:rPr>
          <w:rFonts w:ascii="Times New Roman" w:hAnsi="Times New Roman"/>
          <w:b/>
          <w:sz w:val="24"/>
          <w:szCs w:val="24"/>
        </w:rPr>
        <w:t xml:space="preserve">Рейтинг заявки </w:t>
      </w:r>
      <w:r w:rsidRPr="009A4961">
        <w:rPr>
          <w:rFonts w:ascii="Times New Roman" w:hAnsi="Times New Roman"/>
          <w:b/>
          <w:sz w:val="24"/>
          <w:szCs w:val="24"/>
          <w:lang w:val="en-US"/>
        </w:rPr>
        <w:t>i</w:t>
      </w:r>
      <w:r w:rsidRPr="009A4961">
        <w:rPr>
          <w:rFonts w:ascii="Times New Roman" w:hAnsi="Times New Roman"/>
          <w:b/>
          <w:sz w:val="24"/>
          <w:szCs w:val="24"/>
        </w:rPr>
        <w:t>-го участника закупки определяется по формуле</w:t>
      </w:r>
      <w:r w:rsidRPr="009A4961">
        <w:rPr>
          <w:rFonts w:ascii="Times New Roman" w:hAnsi="Times New Roman"/>
          <w:sz w:val="24"/>
          <w:szCs w:val="24"/>
        </w:rPr>
        <w:t>:</w:t>
      </w:r>
    </w:p>
    <w:p w14:paraId="5DDBE6C6" w14:textId="77777777" w:rsidR="00F00DDB" w:rsidRPr="00365A77" w:rsidRDefault="00F00DDB" w:rsidP="00F00DDB">
      <w:pPr>
        <w:jc w:val="center"/>
        <w:rPr>
          <w:rFonts w:ascii="Times New Roman" w:hAnsi="Times New Roman"/>
          <w:b/>
          <w:bCs/>
          <w:sz w:val="24"/>
          <w:szCs w:val="24"/>
        </w:rPr>
      </w:pPr>
      <w:r w:rsidRPr="00365A77">
        <w:rPr>
          <w:rFonts w:ascii="Times New Roman" w:hAnsi="Times New Roman"/>
          <w:b/>
          <w:sz w:val="24"/>
          <w:szCs w:val="24"/>
          <w:lang w:val="en-US"/>
        </w:rPr>
        <w:t>R</w:t>
      </w:r>
      <w:r w:rsidRPr="00365A77">
        <w:rPr>
          <w:rFonts w:ascii="Times New Roman" w:hAnsi="Times New Roman"/>
          <w:b/>
          <w:bCs/>
          <w:sz w:val="24"/>
          <w:szCs w:val="24"/>
          <w:vertAlign w:val="subscript"/>
          <w:lang w:val="en-US"/>
        </w:rPr>
        <w:t>i</w:t>
      </w:r>
      <w:r w:rsidRPr="00365A77">
        <w:rPr>
          <w:rFonts w:ascii="Times New Roman" w:hAnsi="Times New Roman"/>
          <w:b/>
          <w:bCs/>
          <w:sz w:val="24"/>
          <w:szCs w:val="24"/>
        </w:rPr>
        <w:t>= БЦ</w:t>
      </w:r>
      <w:r w:rsidRPr="00365A77">
        <w:rPr>
          <w:rFonts w:ascii="Times New Roman" w:hAnsi="Times New Roman"/>
          <w:b/>
          <w:bCs/>
          <w:sz w:val="24"/>
          <w:szCs w:val="24"/>
          <w:vertAlign w:val="subscript"/>
          <w:lang w:val="en-US"/>
        </w:rPr>
        <w:t>i</w:t>
      </w:r>
      <w:r w:rsidRPr="00365A77">
        <w:rPr>
          <w:rFonts w:ascii="Times New Roman" w:hAnsi="Times New Roman"/>
          <w:b/>
          <w:sz w:val="24"/>
          <w:szCs w:val="24"/>
        </w:rPr>
        <w:t>*</w:t>
      </w:r>
      <w:r w:rsidRPr="00365A77">
        <w:rPr>
          <w:rFonts w:ascii="Times New Roman" w:hAnsi="Times New Roman"/>
          <w:b/>
          <w:bCs/>
          <w:sz w:val="24"/>
          <w:szCs w:val="24"/>
          <w:lang w:val="en-US"/>
        </w:rPr>
        <w:t>V</w:t>
      </w:r>
      <w:r w:rsidRPr="00365A77">
        <w:rPr>
          <w:rFonts w:ascii="Times New Roman" w:hAnsi="Times New Roman"/>
          <w:b/>
          <w:bCs/>
          <w:sz w:val="24"/>
          <w:szCs w:val="24"/>
          <w:vertAlign w:val="subscript"/>
        </w:rPr>
        <w:t>ц</w:t>
      </w:r>
      <w:r w:rsidRPr="00365A77">
        <w:rPr>
          <w:rFonts w:ascii="Times New Roman" w:hAnsi="Times New Roman"/>
          <w:b/>
          <w:bCs/>
          <w:sz w:val="24"/>
          <w:szCs w:val="24"/>
        </w:rPr>
        <w:t xml:space="preserve"> + БТ</w:t>
      </w:r>
      <w:r w:rsidRPr="00365A77">
        <w:rPr>
          <w:rFonts w:ascii="Times New Roman" w:hAnsi="Times New Roman"/>
          <w:b/>
          <w:bCs/>
          <w:sz w:val="24"/>
          <w:szCs w:val="24"/>
          <w:vertAlign w:val="subscript"/>
          <w:lang w:val="en-US"/>
        </w:rPr>
        <w:t>i</w:t>
      </w:r>
      <w:r w:rsidRPr="00365A77">
        <w:rPr>
          <w:rFonts w:ascii="Times New Roman" w:hAnsi="Times New Roman"/>
          <w:b/>
          <w:sz w:val="24"/>
          <w:szCs w:val="24"/>
        </w:rPr>
        <w:t>*</w:t>
      </w:r>
      <w:r w:rsidRPr="00365A77">
        <w:rPr>
          <w:rFonts w:ascii="Times New Roman" w:hAnsi="Times New Roman"/>
          <w:b/>
          <w:bCs/>
          <w:sz w:val="24"/>
          <w:szCs w:val="24"/>
          <w:lang w:val="en-US"/>
        </w:rPr>
        <w:t>V</w:t>
      </w:r>
      <w:r w:rsidRPr="00365A77">
        <w:rPr>
          <w:rFonts w:ascii="Times New Roman" w:hAnsi="Times New Roman"/>
          <w:b/>
          <w:bCs/>
          <w:sz w:val="24"/>
          <w:szCs w:val="24"/>
          <w:vertAlign w:val="subscript"/>
        </w:rPr>
        <w:t>т</w:t>
      </w:r>
      <w:r w:rsidRPr="00365A77">
        <w:rPr>
          <w:rFonts w:ascii="Times New Roman" w:hAnsi="Times New Roman"/>
          <w:b/>
          <w:bCs/>
          <w:sz w:val="24"/>
          <w:szCs w:val="24"/>
        </w:rPr>
        <w:t>;</w:t>
      </w:r>
    </w:p>
    <w:p w14:paraId="5831115F" w14:textId="77777777" w:rsidR="00F00DDB" w:rsidRPr="00365A77" w:rsidRDefault="00F00DDB" w:rsidP="00F00DDB">
      <w:pPr>
        <w:ind w:firstLine="709"/>
        <w:rPr>
          <w:rFonts w:ascii="Times New Roman" w:hAnsi="Times New Roman"/>
          <w:bCs/>
          <w:sz w:val="24"/>
          <w:szCs w:val="24"/>
        </w:rPr>
      </w:pPr>
      <w:r w:rsidRPr="00365A77">
        <w:rPr>
          <w:rFonts w:ascii="Times New Roman" w:hAnsi="Times New Roman"/>
          <w:bCs/>
          <w:sz w:val="24"/>
          <w:szCs w:val="24"/>
        </w:rPr>
        <w:t>где:</w:t>
      </w:r>
    </w:p>
    <w:p w14:paraId="6D744260" w14:textId="77777777" w:rsidR="00F00DDB" w:rsidRPr="00365A77" w:rsidRDefault="00F00DDB" w:rsidP="00F00DDB">
      <w:pPr>
        <w:ind w:firstLine="709"/>
        <w:rPr>
          <w:rFonts w:ascii="Times New Roman" w:hAnsi="Times New Roman"/>
          <w:sz w:val="24"/>
          <w:szCs w:val="24"/>
        </w:rPr>
      </w:pPr>
      <w:r w:rsidRPr="00365A77">
        <w:rPr>
          <w:rFonts w:ascii="Times New Roman" w:hAnsi="Times New Roman"/>
          <w:sz w:val="24"/>
          <w:szCs w:val="24"/>
          <w:lang w:val="en-US"/>
        </w:rPr>
        <w:t>V</w:t>
      </w:r>
      <w:r w:rsidRPr="00365A77">
        <w:rPr>
          <w:rFonts w:ascii="Times New Roman" w:hAnsi="Times New Roman"/>
          <w:sz w:val="24"/>
          <w:szCs w:val="24"/>
        </w:rPr>
        <w:t xml:space="preserve"> – значимость (вес) соответствующего критерия,</w:t>
      </w:r>
    </w:p>
    <w:p w14:paraId="2023470D" w14:textId="77777777" w:rsidR="00F00DDB" w:rsidRPr="00365A77" w:rsidRDefault="00F00DDB" w:rsidP="00F00DDB">
      <w:pPr>
        <w:pStyle w:val="affffb"/>
        <w:numPr>
          <w:ilvl w:val="0"/>
          <w:numId w:val="76"/>
        </w:numPr>
        <w:spacing w:after="200" w:line="276" w:lineRule="auto"/>
        <w:jc w:val="both"/>
        <w:rPr>
          <w:szCs w:val="24"/>
        </w:rPr>
      </w:pPr>
      <w:r>
        <w:rPr>
          <w:szCs w:val="24"/>
        </w:rPr>
        <w:t>БЦ, БТ</w:t>
      </w:r>
      <w:r w:rsidRPr="00365A77">
        <w:rPr>
          <w:szCs w:val="24"/>
        </w:rPr>
        <w:t>– оценка (балл) соответствующего критерия.</w:t>
      </w:r>
    </w:p>
    <w:p w14:paraId="0469800A" w14:textId="77777777" w:rsidR="00F00DDB" w:rsidRPr="00365A77" w:rsidRDefault="00F00DDB" w:rsidP="00F00DDB">
      <w:pPr>
        <w:pStyle w:val="affffb"/>
        <w:numPr>
          <w:ilvl w:val="0"/>
          <w:numId w:val="76"/>
        </w:numPr>
        <w:spacing w:after="200" w:line="276" w:lineRule="auto"/>
        <w:jc w:val="both"/>
        <w:rPr>
          <w:szCs w:val="24"/>
        </w:rPr>
      </w:pPr>
      <w:r w:rsidRPr="00365A77">
        <w:rPr>
          <w:szCs w:val="24"/>
        </w:rPr>
        <w:t xml:space="preserve">Совокупная значимость всех установленных в документации о закупке критериев равна 100 процентам. </w:t>
      </w:r>
    </w:p>
    <w:p w14:paraId="5E61A997" w14:textId="77777777" w:rsidR="00F00DDB" w:rsidRPr="00365A77" w:rsidRDefault="00F00DDB" w:rsidP="00F00DDB">
      <w:pPr>
        <w:pStyle w:val="affffb"/>
        <w:numPr>
          <w:ilvl w:val="0"/>
          <w:numId w:val="76"/>
        </w:numPr>
        <w:spacing w:after="200" w:line="276" w:lineRule="auto"/>
        <w:jc w:val="both"/>
        <w:rPr>
          <w:szCs w:val="24"/>
        </w:rPr>
      </w:pPr>
      <w:r w:rsidRPr="00365A77">
        <w:rPr>
          <w:szCs w:val="24"/>
        </w:rPr>
        <w:t>Максимальная оценка в баллах по каждому из критериев Ц</w:t>
      </w:r>
      <w:r w:rsidRPr="00365A77">
        <w:rPr>
          <w:szCs w:val="24"/>
          <w:vertAlign w:val="subscript"/>
          <w:lang w:val="en-US"/>
        </w:rPr>
        <w:t>i</w:t>
      </w:r>
      <w:r w:rsidRPr="00365A77">
        <w:rPr>
          <w:szCs w:val="24"/>
        </w:rPr>
        <w:t>,Т</w:t>
      </w:r>
      <w:r w:rsidRPr="00365A77">
        <w:rPr>
          <w:szCs w:val="24"/>
          <w:vertAlign w:val="subscript"/>
          <w:lang w:val="en-US"/>
        </w:rPr>
        <w:t>i</w:t>
      </w:r>
      <w:r w:rsidRPr="00365A77">
        <w:rPr>
          <w:szCs w:val="24"/>
        </w:rPr>
        <w:t xml:space="preserve">,  – 100 баллов. </w:t>
      </w:r>
    </w:p>
    <w:p w14:paraId="63B3FB44" w14:textId="77777777" w:rsidR="00F00DDB" w:rsidRDefault="00F00DDB" w:rsidP="00F00DDB">
      <w:pPr>
        <w:spacing w:after="0" w:line="240" w:lineRule="auto"/>
        <w:ind w:right="153"/>
        <w:jc w:val="both"/>
        <w:rPr>
          <w:rFonts w:ascii="Times New Roman" w:hAnsi="Times New Roman"/>
          <w:sz w:val="28"/>
          <w:szCs w:val="28"/>
        </w:rPr>
      </w:pPr>
    </w:p>
    <w:bookmarkEnd w:id="33"/>
    <w:bookmarkEnd w:id="34"/>
    <w:bookmarkEnd w:id="35"/>
    <w:bookmarkEnd w:id="36"/>
    <w:bookmarkEnd w:id="37"/>
    <w:bookmarkEnd w:id="38"/>
    <w:p w14:paraId="44DCF4B2" w14:textId="77777777" w:rsidR="00F00DDB" w:rsidRDefault="00F00DDB" w:rsidP="00F00DDB">
      <w:pPr>
        <w:spacing w:line="240" w:lineRule="auto"/>
        <w:rPr>
          <w:rFonts w:ascii="Times New Roman" w:eastAsia="Times New Roman" w:hAnsi="Times New Roman"/>
          <w:bCs/>
          <w:sz w:val="28"/>
          <w:szCs w:val="28"/>
          <w:lang w:eastAsia="ru-RU"/>
        </w:rPr>
      </w:pPr>
      <w:r w:rsidRPr="009A4961">
        <w:rPr>
          <w:rFonts w:ascii="Times New Roman" w:eastAsia="Times New Roman" w:hAnsi="Times New Roman"/>
          <w:bCs/>
          <w:sz w:val="28"/>
          <w:szCs w:val="28"/>
          <w:lang w:eastAsia="ru-RU"/>
        </w:rPr>
        <w:t>Оценка по критериям:</w:t>
      </w:r>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35"/>
        <w:gridCol w:w="6521"/>
      </w:tblGrid>
      <w:tr w:rsidR="00F00DDB" w:rsidRPr="00C50BE3" w14:paraId="0B72B99F" w14:textId="77777777" w:rsidTr="00BC4CAC">
        <w:tc>
          <w:tcPr>
            <w:tcW w:w="2835" w:type="dxa"/>
          </w:tcPr>
          <w:p w14:paraId="6BA424CE" w14:textId="77777777" w:rsidR="00F00DDB" w:rsidRPr="00C50BE3" w:rsidRDefault="00F00DDB" w:rsidP="00BC4CAC">
            <w:pPr>
              <w:spacing w:before="100" w:beforeAutospacing="1" w:after="100" w:afterAutospacing="1"/>
              <w:rPr>
                <w:rFonts w:ascii="Times New Roman" w:hAnsi="Times New Roman"/>
                <w:sz w:val="24"/>
                <w:szCs w:val="24"/>
              </w:rPr>
            </w:pPr>
            <w:r w:rsidRPr="00C50BE3">
              <w:rPr>
                <w:rFonts w:ascii="Times New Roman" w:hAnsi="Times New Roman"/>
                <w:sz w:val="24"/>
                <w:szCs w:val="24"/>
              </w:rPr>
              <w:t xml:space="preserve">Если на </w:t>
            </w:r>
            <w:r>
              <w:rPr>
                <w:rFonts w:ascii="Times New Roman" w:hAnsi="Times New Roman"/>
                <w:sz w:val="24"/>
                <w:szCs w:val="24"/>
              </w:rPr>
              <w:t>З</w:t>
            </w:r>
            <w:r w:rsidRPr="00C50BE3">
              <w:rPr>
                <w:rFonts w:ascii="Times New Roman" w:hAnsi="Times New Roman"/>
                <w:sz w:val="24"/>
                <w:szCs w:val="24"/>
              </w:rPr>
              <w:t>аказчика распространяется Постановление Правительства № 925</w:t>
            </w:r>
          </w:p>
        </w:tc>
        <w:tc>
          <w:tcPr>
            <w:tcW w:w="6521" w:type="dxa"/>
          </w:tcPr>
          <w:p w14:paraId="1324F25E" w14:textId="77777777" w:rsidR="00F00DDB" w:rsidRPr="00C50BE3" w:rsidRDefault="00F00DDB" w:rsidP="00BC4CAC">
            <w:pPr>
              <w:spacing w:before="100" w:beforeAutospacing="1" w:after="100" w:afterAutospacing="1"/>
              <w:jc w:val="both"/>
              <w:rPr>
                <w:rFonts w:ascii="Times New Roman" w:hAnsi="Times New Roman"/>
                <w:sz w:val="24"/>
                <w:szCs w:val="24"/>
              </w:rPr>
            </w:pPr>
            <w:r w:rsidRPr="00C50BE3">
              <w:rPr>
                <w:rFonts w:ascii="Times New Roman" w:hAnsi="Times New Roman"/>
                <w:bCs/>
                <w:sz w:val="24"/>
                <w:szCs w:val="24"/>
              </w:rPr>
              <w:t>В случае предоставления приоритета согласно Постановлению Правительства Российской Федерации от 16.09.2016 № 925, оценка и сопоставление заявок на участие в закупке по критерию «цена единицы продукции» проводится с учетом данного Постановления.</w:t>
            </w:r>
          </w:p>
        </w:tc>
      </w:tr>
    </w:tbl>
    <w:p w14:paraId="4B47C873" w14:textId="77777777" w:rsidR="00F00DDB" w:rsidRPr="009A4961" w:rsidRDefault="00F00DDB" w:rsidP="00F00DDB">
      <w:pPr>
        <w:spacing w:line="240" w:lineRule="auto"/>
        <w:rPr>
          <w:rFonts w:ascii="Times New Roman" w:eastAsia="Times New Roman" w:hAnsi="Times New Roman"/>
          <w:bCs/>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9"/>
        <w:gridCol w:w="2126"/>
        <w:gridCol w:w="6521"/>
      </w:tblGrid>
      <w:tr w:rsidR="00F00DDB" w:rsidRPr="009A4961" w14:paraId="092AA8A6" w14:textId="77777777" w:rsidTr="00BC4CAC">
        <w:tc>
          <w:tcPr>
            <w:tcW w:w="709" w:type="dxa"/>
          </w:tcPr>
          <w:p w14:paraId="1BE1CCC1" w14:textId="77777777" w:rsidR="00F00DDB" w:rsidRPr="009A4961" w:rsidRDefault="00F00DDB" w:rsidP="00BC4CAC">
            <w:pPr>
              <w:spacing w:before="100" w:beforeAutospacing="1" w:after="100" w:afterAutospacing="1"/>
              <w:jc w:val="center"/>
              <w:rPr>
                <w:rFonts w:ascii="Times New Roman" w:hAnsi="Times New Roman"/>
                <w:b/>
                <w:sz w:val="24"/>
                <w:szCs w:val="24"/>
              </w:rPr>
            </w:pPr>
            <w:r w:rsidRPr="009A4961">
              <w:rPr>
                <w:rFonts w:ascii="Times New Roman" w:hAnsi="Times New Roman"/>
                <w:b/>
                <w:sz w:val="24"/>
                <w:szCs w:val="24"/>
              </w:rPr>
              <w:lastRenderedPageBreak/>
              <w:t>1</w:t>
            </w:r>
          </w:p>
        </w:tc>
        <w:tc>
          <w:tcPr>
            <w:tcW w:w="8647" w:type="dxa"/>
            <w:gridSpan w:val="2"/>
          </w:tcPr>
          <w:p w14:paraId="4078CDF2" w14:textId="77777777" w:rsidR="00F00DDB" w:rsidRDefault="00F00DDB" w:rsidP="00BC4CAC">
            <w:pPr>
              <w:jc w:val="center"/>
              <w:rPr>
                <w:rFonts w:ascii="Times New Roman" w:hAnsi="Times New Roman"/>
                <w:b/>
                <w:sz w:val="24"/>
                <w:szCs w:val="24"/>
              </w:rPr>
            </w:pPr>
            <w:r w:rsidRPr="00BB6302">
              <w:rPr>
                <w:rFonts w:ascii="Times New Roman" w:hAnsi="Times New Roman"/>
                <w:b/>
                <w:sz w:val="24"/>
                <w:szCs w:val="24"/>
              </w:rPr>
              <w:t xml:space="preserve">Цена </w:t>
            </w:r>
            <w:r w:rsidRPr="00C50BE3">
              <w:rPr>
                <w:rFonts w:ascii="Times New Roman" w:hAnsi="Times New Roman"/>
                <w:sz w:val="24"/>
                <w:szCs w:val="24"/>
              </w:rPr>
              <w:t>единицы продукции</w:t>
            </w:r>
            <w:r>
              <w:rPr>
                <w:rFonts w:ascii="Times New Roman" w:hAnsi="Times New Roman"/>
                <w:b/>
                <w:sz w:val="24"/>
                <w:szCs w:val="24"/>
              </w:rPr>
              <w:t>–БЦ</w:t>
            </w:r>
          </w:p>
          <w:p w14:paraId="7581A1D7" w14:textId="77777777" w:rsidR="00F00DDB" w:rsidRPr="009A4961" w:rsidRDefault="00F00DDB" w:rsidP="00BC4CAC">
            <w:pPr>
              <w:jc w:val="center"/>
              <w:rPr>
                <w:rFonts w:ascii="Times New Roman" w:hAnsi="Times New Roman"/>
                <w:b/>
                <w:sz w:val="24"/>
                <w:szCs w:val="24"/>
              </w:rPr>
            </w:pPr>
            <w:r w:rsidRPr="001A0E58">
              <w:rPr>
                <w:rFonts w:ascii="Times New Roman" w:hAnsi="Times New Roman"/>
                <w:b/>
                <w:sz w:val="24"/>
                <w:szCs w:val="24"/>
              </w:rPr>
              <w:t>(</w:t>
            </w:r>
            <w:r w:rsidRPr="00BB6302">
              <w:rPr>
                <w:rFonts w:ascii="Times New Roman" w:hAnsi="Times New Roman"/>
                <w:b/>
                <w:sz w:val="24"/>
                <w:szCs w:val="24"/>
              </w:rPr>
              <w:t>значимость критерия – 50%</w:t>
            </w:r>
            <w:r w:rsidRPr="001A0E58">
              <w:rPr>
                <w:rFonts w:ascii="Times New Roman" w:hAnsi="Times New Roman"/>
                <w:b/>
                <w:sz w:val="24"/>
                <w:szCs w:val="24"/>
              </w:rPr>
              <w:t>)</w:t>
            </w:r>
          </w:p>
        </w:tc>
      </w:tr>
      <w:tr w:rsidR="00F00DDB" w:rsidRPr="009A4961" w14:paraId="693A671C" w14:textId="77777777" w:rsidTr="00BC4CAC">
        <w:tc>
          <w:tcPr>
            <w:tcW w:w="709" w:type="dxa"/>
          </w:tcPr>
          <w:p w14:paraId="44949F61" w14:textId="77777777" w:rsidR="00F00DDB" w:rsidRPr="009A4961" w:rsidRDefault="00F00DDB" w:rsidP="00BC4CAC">
            <w:pPr>
              <w:spacing w:before="100" w:beforeAutospacing="1" w:after="100" w:afterAutospacing="1"/>
              <w:jc w:val="center"/>
              <w:rPr>
                <w:rFonts w:ascii="Times New Roman" w:hAnsi="Times New Roman"/>
                <w:sz w:val="24"/>
                <w:szCs w:val="24"/>
              </w:rPr>
            </w:pPr>
            <w:r w:rsidRPr="009A4961">
              <w:rPr>
                <w:rFonts w:ascii="Times New Roman" w:hAnsi="Times New Roman"/>
                <w:sz w:val="24"/>
                <w:szCs w:val="24"/>
              </w:rPr>
              <w:t>1.</w:t>
            </w:r>
            <w:r>
              <w:rPr>
                <w:rFonts w:ascii="Times New Roman" w:hAnsi="Times New Roman"/>
                <w:sz w:val="24"/>
                <w:szCs w:val="24"/>
              </w:rPr>
              <w:t>1</w:t>
            </w:r>
          </w:p>
        </w:tc>
        <w:tc>
          <w:tcPr>
            <w:tcW w:w="2126" w:type="dxa"/>
          </w:tcPr>
          <w:p w14:paraId="14B31320" w14:textId="77777777" w:rsidR="00F00DDB" w:rsidRPr="009A4961" w:rsidRDefault="00F00DDB" w:rsidP="00BC4CAC">
            <w:pPr>
              <w:spacing w:before="100" w:beforeAutospacing="1" w:after="100" w:afterAutospacing="1"/>
              <w:rPr>
                <w:rFonts w:ascii="Times New Roman" w:hAnsi="Times New Roman"/>
                <w:sz w:val="24"/>
                <w:szCs w:val="24"/>
              </w:rPr>
            </w:pPr>
            <w:r w:rsidRPr="009A4961">
              <w:rPr>
                <w:rFonts w:ascii="Times New Roman" w:hAnsi="Times New Roman"/>
                <w:sz w:val="24"/>
                <w:szCs w:val="24"/>
              </w:rPr>
              <w:t xml:space="preserve">Цена </w:t>
            </w:r>
            <w:r w:rsidRPr="00DB29F0">
              <w:rPr>
                <w:rFonts w:ascii="Times New Roman" w:hAnsi="Times New Roman"/>
                <w:sz w:val="24"/>
                <w:szCs w:val="24"/>
              </w:rPr>
              <w:t>единицы продукции</w:t>
            </w:r>
          </w:p>
        </w:tc>
        <w:tc>
          <w:tcPr>
            <w:tcW w:w="6521" w:type="dxa"/>
          </w:tcPr>
          <w:p w14:paraId="34F15FA8" w14:textId="77777777" w:rsidR="00F00DDB" w:rsidRPr="009A4961" w:rsidRDefault="00F00DDB" w:rsidP="00BC4CAC">
            <w:pPr>
              <w:rPr>
                <w:rFonts w:ascii="Times New Roman" w:hAnsi="Times New Roman"/>
                <w:sz w:val="24"/>
                <w:szCs w:val="24"/>
              </w:rPr>
            </w:pPr>
            <w:r w:rsidRPr="009A4961">
              <w:rPr>
                <w:rFonts w:ascii="Times New Roman" w:hAnsi="Times New Roman"/>
                <w:sz w:val="24"/>
                <w:szCs w:val="24"/>
              </w:rPr>
              <w:t>Используется следующая формула:</w:t>
            </w:r>
          </w:p>
          <w:p w14:paraId="2AEF903E" w14:textId="77777777" w:rsidR="00F00DDB" w:rsidRPr="009A4961" w:rsidRDefault="00F00DDB" w:rsidP="00BC4CAC">
            <w:pPr>
              <w:rPr>
                <w:rFonts w:ascii="Times New Roman" w:hAnsi="Times New Roman"/>
                <w:sz w:val="24"/>
                <w:szCs w:val="24"/>
              </w:rPr>
            </w:pPr>
            <w:r w:rsidRPr="009A4961">
              <w:rPr>
                <w:rFonts w:ascii="Times New Roman" w:hAnsi="Times New Roman"/>
                <w:sz w:val="24"/>
                <w:szCs w:val="24"/>
              </w:rPr>
              <w:t>В случае если Ц</w:t>
            </w:r>
            <w:r w:rsidRPr="009A4961">
              <w:rPr>
                <w:rFonts w:ascii="Times New Roman" w:hAnsi="Times New Roman"/>
                <w:sz w:val="24"/>
                <w:szCs w:val="24"/>
                <w:vertAlign w:val="subscript"/>
                <w:lang w:val="en-US"/>
              </w:rPr>
              <w:t>min</w:t>
            </w:r>
            <w:r w:rsidRPr="009A4961">
              <w:rPr>
                <w:rFonts w:ascii="Times New Roman" w:hAnsi="Times New Roman"/>
                <w:sz w:val="24"/>
                <w:szCs w:val="24"/>
              </w:rPr>
              <w:t>&gt; 0</w:t>
            </w:r>
          </w:p>
          <w:tbl>
            <w:tblPr>
              <w:tblpPr w:leftFromText="180" w:rightFromText="180" w:vertAnchor="text" w:horzAnchor="page" w:tblpX="1231" w:tblpY="94"/>
              <w:tblOverlap w:val="never"/>
              <w:tblW w:w="0" w:type="auto"/>
              <w:tblLook w:val="0000" w:firstRow="0" w:lastRow="0" w:firstColumn="0" w:lastColumn="0" w:noHBand="0" w:noVBand="0"/>
            </w:tblPr>
            <w:tblGrid>
              <w:gridCol w:w="1312"/>
              <w:gridCol w:w="1240"/>
              <w:gridCol w:w="1276"/>
            </w:tblGrid>
            <w:tr w:rsidR="00F00DDB" w:rsidRPr="009A4961" w14:paraId="5524191F" w14:textId="77777777" w:rsidTr="00BC4CAC">
              <w:trPr>
                <w:cantSplit/>
                <w:trHeight w:val="272"/>
              </w:trPr>
              <w:tc>
                <w:tcPr>
                  <w:tcW w:w="1312" w:type="dxa"/>
                  <w:vMerge w:val="restart"/>
                  <w:vAlign w:val="center"/>
                </w:tcPr>
                <w:p w14:paraId="437D56B1" w14:textId="77777777" w:rsidR="00F00DDB" w:rsidRPr="009A4961" w:rsidRDefault="00F00DDB" w:rsidP="00BC4CAC">
                  <w:pPr>
                    <w:spacing w:before="100" w:beforeAutospacing="1" w:after="100" w:afterAutospacing="1" w:line="240" w:lineRule="auto"/>
                    <w:jc w:val="right"/>
                    <w:rPr>
                      <w:rFonts w:ascii="Times New Roman" w:eastAsia="Times New Roman" w:hAnsi="Times New Roman"/>
                      <w:b/>
                      <w:sz w:val="24"/>
                      <w:szCs w:val="24"/>
                      <w:lang w:eastAsia="ru-RU"/>
                    </w:rPr>
                  </w:pPr>
                  <w:r w:rsidRPr="009A4961">
                    <w:rPr>
                      <w:rFonts w:ascii="Times New Roman" w:eastAsia="Times New Roman" w:hAnsi="Times New Roman"/>
                      <w:b/>
                      <w:bCs/>
                      <w:sz w:val="24"/>
                      <w:szCs w:val="24"/>
                      <w:lang w:eastAsia="ru-RU"/>
                    </w:rPr>
                    <w:t>БЦ</w:t>
                  </w:r>
                  <w:r w:rsidRPr="009A4961">
                    <w:rPr>
                      <w:rFonts w:ascii="Times New Roman" w:eastAsia="Times New Roman" w:hAnsi="Times New Roman"/>
                      <w:b/>
                      <w:bCs/>
                      <w:sz w:val="24"/>
                      <w:szCs w:val="24"/>
                      <w:vertAlign w:val="subscript"/>
                      <w:lang w:val="en-US" w:eastAsia="ru-RU"/>
                    </w:rPr>
                    <w:t>i</w:t>
                  </w:r>
                  <w:r w:rsidRPr="009A4961">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3A7398AC" w14:textId="77777777" w:rsidR="00F00DDB" w:rsidRPr="009A4961" w:rsidRDefault="00F00DDB" w:rsidP="00BC4CAC">
                  <w:pPr>
                    <w:spacing w:before="100" w:beforeAutospacing="1" w:after="100" w:afterAutospacing="1" w:line="240" w:lineRule="auto"/>
                    <w:jc w:val="center"/>
                    <w:rPr>
                      <w:rFonts w:ascii="Times New Roman" w:eastAsia="Times New Roman" w:hAnsi="Times New Roman"/>
                      <w:b/>
                      <w:sz w:val="24"/>
                      <w:szCs w:val="24"/>
                      <w:lang w:eastAsia="ru-RU"/>
                    </w:rPr>
                  </w:pPr>
                  <w:r w:rsidRPr="009A4961">
                    <w:rPr>
                      <w:rFonts w:ascii="Times New Roman" w:eastAsia="Times New Roman" w:hAnsi="Times New Roman"/>
                      <w:b/>
                      <w:sz w:val="24"/>
                      <w:szCs w:val="24"/>
                      <w:lang w:eastAsia="ru-RU"/>
                    </w:rPr>
                    <w:t>Ц</w:t>
                  </w:r>
                  <w:r w:rsidRPr="009A4961">
                    <w:rPr>
                      <w:rFonts w:ascii="Times New Roman" w:eastAsia="Times New Roman" w:hAnsi="Times New Roman"/>
                      <w:b/>
                      <w:sz w:val="24"/>
                      <w:szCs w:val="24"/>
                      <w:vertAlign w:val="subscript"/>
                      <w:lang w:val="en-US" w:eastAsia="ru-RU"/>
                    </w:rPr>
                    <w:t>min</w:t>
                  </w:r>
                </w:p>
              </w:tc>
              <w:tc>
                <w:tcPr>
                  <w:tcW w:w="1276" w:type="dxa"/>
                  <w:vMerge w:val="restart"/>
                  <w:vAlign w:val="center"/>
                </w:tcPr>
                <w:p w14:paraId="7FB4C630" w14:textId="77777777" w:rsidR="00F00DDB" w:rsidRPr="009A4961" w:rsidRDefault="00F00DDB" w:rsidP="00BC4CAC">
                  <w:pPr>
                    <w:spacing w:before="100" w:beforeAutospacing="1" w:after="100" w:afterAutospacing="1" w:line="240" w:lineRule="auto"/>
                    <w:rPr>
                      <w:rFonts w:ascii="Times New Roman" w:eastAsia="Times New Roman" w:hAnsi="Times New Roman"/>
                      <w:b/>
                      <w:sz w:val="24"/>
                      <w:szCs w:val="24"/>
                      <w:lang w:eastAsia="ru-RU"/>
                    </w:rPr>
                  </w:pPr>
                  <w:r w:rsidRPr="009A4961">
                    <w:rPr>
                      <w:rFonts w:ascii="Times New Roman" w:eastAsia="Times New Roman" w:hAnsi="Times New Roman"/>
                      <w:b/>
                      <w:bCs/>
                      <w:sz w:val="24"/>
                      <w:szCs w:val="24"/>
                      <w:lang w:eastAsia="ru-RU"/>
                    </w:rPr>
                    <w:t>* 100</w:t>
                  </w:r>
                </w:p>
              </w:tc>
            </w:tr>
            <w:tr w:rsidR="00F00DDB" w:rsidRPr="009A4961" w14:paraId="1163EE7D" w14:textId="77777777" w:rsidTr="00BC4CAC">
              <w:trPr>
                <w:cantSplit/>
                <w:trHeight w:val="161"/>
              </w:trPr>
              <w:tc>
                <w:tcPr>
                  <w:tcW w:w="1312" w:type="dxa"/>
                  <w:vMerge/>
                </w:tcPr>
                <w:p w14:paraId="64E49380" w14:textId="77777777" w:rsidR="00F00DDB" w:rsidRPr="009A4961" w:rsidRDefault="00F00DDB" w:rsidP="00BC4CAC">
                  <w:pPr>
                    <w:spacing w:before="100" w:beforeAutospacing="1" w:after="100" w:afterAutospacing="1" w:line="240" w:lineRule="auto"/>
                    <w:rPr>
                      <w:rFonts w:ascii="Times New Roman" w:eastAsia="Times New Roman" w:hAnsi="Times New Roman"/>
                      <w:b/>
                      <w:sz w:val="24"/>
                      <w:szCs w:val="24"/>
                      <w:lang w:eastAsia="ru-RU"/>
                    </w:rPr>
                  </w:pPr>
                </w:p>
              </w:tc>
              <w:tc>
                <w:tcPr>
                  <w:tcW w:w="1240" w:type="dxa"/>
                  <w:tcBorders>
                    <w:top w:val="single" w:sz="4" w:space="0" w:color="auto"/>
                  </w:tcBorders>
                </w:tcPr>
                <w:p w14:paraId="2FFB7C27" w14:textId="77777777" w:rsidR="00F00DDB" w:rsidRPr="009A4961" w:rsidRDefault="00F00DDB" w:rsidP="00BC4CAC">
                  <w:pPr>
                    <w:spacing w:before="100" w:beforeAutospacing="1" w:after="100" w:afterAutospacing="1" w:line="240" w:lineRule="auto"/>
                    <w:jc w:val="center"/>
                    <w:rPr>
                      <w:rFonts w:ascii="Times New Roman" w:eastAsia="Times New Roman" w:hAnsi="Times New Roman"/>
                      <w:b/>
                      <w:sz w:val="24"/>
                      <w:szCs w:val="24"/>
                      <w:lang w:eastAsia="ru-RU"/>
                    </w:rPr>
                  </w:pPr>
                  <w:r w:rsidRPr="009A4961">
                    <w:rPr>
                      <w:rFonts w:ascii="Times New Roman" w:eastAsia="Times New Roman" w:hAnsi="Times New Roman"/>
                      <w:b/>
                      <w:sz w:val="24"/>
                      <w:szCs w:val="24"/>
                      <w:lang w:eastAsia="ru-RU"/>
                    </w:rPr>
                    <w:t>Ц</w:t>
                  </w:r>
                  <w:r w:rsidRPr="009A4961">
                    <w:rPr>
                      <w:rFonts w:ascii="Times New Roman" w:eastAsia="Times New Roman" w:hAnsi="Times New Roman"/>
                      <w:b/>
                      <w:sz w:val="24"/>
                      <w:szCs w:val="24"/>
                      <w:vertAlign w:val="subscript"/>
                      <w:lang w:val="en-US" w:eastAsia="ru-RU"/>
                    </w:rPr>
                    <w:t>i</w:t>
                  </w:r>
                </w:p>
              </w:tc>
              <w:tc>
                <w:tcPr>
                  <w:tcW w:w="1276" w:type="dxa"/>
                  <w:vMerge/>
                </w:tcPr>
                <w:p w14:paraId="5DD6B829" w14:textId="77777777" w:rsidR="00F00DDB" w:rsidRPr="009A4961" w:rsidRDefault="00F00DDB" w:rsidP="00BC4CAC">
                  <w:pPr>
                    <w:spacing w:before="100" w:beforeAutospacing="1" w:after="100" w:afterAutospacing="1" w:line="240" w:lineRule="auto"/>
                    <w:rPr>
                      <w:rFonts w:ascii="Times New Roman" w:eastAsia="Times New Roman" w:hAnsi="Times New Roman"/>
                      <w:b/>
                      <w:sz w:val="24"/>
                      <w:szCs w:val="24"/>
                      <w:lang w:eastAsia="ru-RU"/>
                    </w:rPr>
                  </w:pPr>
                </w:p>
              </w:tc>
            </w:tr>
          </w:tbl>
          <w:p w14:paraId="41C0F2F9" w14:textId="77777777" w:rsidR="00F00DDB" w:rsidRPr="009A4961" w:rsidRDefault="00F00DDB" w:rsidP="00BC4CAC">
            <w:pPr>
              <w:spacing w:before="100" w:beforeAutospacing="1" w:after="100" w:afterAutospacing="1"/>
              <w:rPr>
                <w:rFonts w:ascii="Times New Roman" w:hAnsi="Times New Roman"/>
                <w:sz w:val="24"/>
                <w:szCs w:val="24"/>
              </w:rPr>
            </w:pPr>
          </w:p>
          <w:p w14:paraId="223611D3" w14:textId="77777777" w:rsidR="00F00DDB" w:rsidRPr="009A4961" w:rsidRDefault="00F00DDB" w:rsidP="00BC4CAC">
            <w:pPr>
              <w:tabs>
                <w:tab w:val="left" w:pos="0"/>
                <w:tab w:val="left" w:pos="1062"/>
                <w:tab w:val="left" w:pos="1985"/>
                <w:tab w:val="left" w:pos="2268"/>
              </w:tabs>
              <w:spacing w:after="0" w:line="240" w:lineRule="auto"/>
              <w:jc w:val="both"/>
              <w:rPr>
                <w:rFonts w:ascii="Times New Roman" w:eastAsia="Times New Roman" w:hAnsi="Times New Roman"/>
                <w:sz w:val="24"/>
                <w:szCs w:val="24"/>
                <w:lang w:eastAsia="ru-RU"/>
              </w:rPr>
            </w:pPr>
          </w:p>
          <w:p w14:paraId="0F569D8D" w14:textId="77777777" w:rsidR="00F00DDB" w:rsidRPr="009A4961" w:rsidRDefault="00F00DDB" w:rsidP="00BC4CAC">
            <w:pPr>
              <w:tabs>
                <w:tab w:val="left" w:pos="0"/>
                <w:tab w:val="left" w:pos="1062"/>
                <w:tab w:val="left" w:pos="1985"/>
                <w:tab w:val="left" w:pos="2268"/>
              </w:tabs>
              <w:spacing w:after="0" w:line="240" w:lineRule="auto"/>
              <w:jc w:val="both"/>
              <w:rPr>
                <w:rFonts w:ascii="Times New Roman" w:eastAsia="Times New Roman" w:hAnsi="Times New Roman"/>
                <w:sz w:val="24"/>
                <w:szCs w:val="24"/>
                <w:lang w:eastAsia="ru-RU"/>
              </w:rPr>
            </w:pPr>
            <w:r w:rsidRPr="009A4961">
              <w:rPr>
                <w:rFonts w:ascii="Times New Roman" w:eastAsia="Times New Roman" w:hAnsi="Times New Roman"/>
                <w:sz w:val="24"/>
                <w:szCs w:val="24"/>
                <w:lang w:eastAsia="ru-RU"/>
              </w:rPr>
              <w:t xml:space="preserve">где: </w:t>
            </w:r>
          </w:p>
          <w:p w14:paraId="08E6F228" w14:textId="77777777" w:rsidR="00F00DDB" w:rsidRPr="009A4961" w:rsidRDefault="00F00DDB" w:rsidP="00BC4CAC">
            <w:pPr>
              <w:tabs>
                <w:tab w:val="left" w:pos="0"/>
                <w:tab w:val="left" w:pos="1062"/>
                <w:tab w:val="left" w:pos="1985"/>
                <w:tab w:val="left" w:pos="2268"/>
              </w:tabs>
              <w:spacing w:after="0" w:line="240" w:lineRule="auto"/>
              <w:jc w:val="both"/>
              <w:rPr>
                <w:rFonts w:ascii="Times New Roman" w:eastAsia="Times New Roman" w:hAnsi="Times New Roman"/>
                <w:sz w:val="24"/>
                <w:szCs w:val="24"/>
                <w:lang w:eastAsia="ru-RU"/>
              </w:rPr>
            </w:pPr>
            <w:r w:rsidRPr="009A4961">
              <w:rPr>
                <w:rFonts w:ascii="Times New Roman" w:eastAsia="Times New Roman" w:hAnsi="Times New Roman"/>
                <w:bCs/>
                <w:sz w:val="24"/>
                <w:szCs w:val="24"/>
                <w:lang w:eastAsia="ru-RU"/>
              </w:rPr>
              <w:t>- БЦ</w:t>
            </w:r>
            <w:r w:rsidRPr="009A4961">
              <w:rPr>
                <w:rFonts w:ascii="Times New Roman" w:eastAsia="Times New Roman" w:hAnsi="Times New Roman"/>
                <w:bCs/>
                <w:sz w:val="24"/>
                <w:szCs w:val="24"/>
                <w:vertAlign w:val="subscript"/>
                <w:lang w:val="en-US" w:eastAsia="ru-RU"/>
              </w:rPr>
              <w:t>i</w:t>
            </w:r>
            <w:r w:rsidRPr="009A4961">
              <w:rPr>
                <w:rFonts w:ascii="Times New Roman" w:eastAsia="Times New Roman" w:hAnsi="Times New Roman"/>
                <w:bCs/>
                <w:sz w:val="24"/>
                <w:szCs w:val="24"/>
                <w:lang w:eastAsia="ru-RU"/>
              </w:rPr>
              <w:t xml:space="preserve">– </w:t>
            </w:r>
            <w:r w:rsidRPr="009A4961">
              <w:rPr>
                <w:rFonts w:ascii="Times New Roman" w:eastAsia="Times New Roman" w:hAnsi="Times New Roman"/>
                <w:sz w:val="24"/>
                <w:szCs w:val="24"/>
                <w:lang w:eastAsia="ru-RU"/>
              </w:rPr>
              <w:t>оценка по критерию «</w:t>
            </w:r>
            <w:r w:rsidRPr="00DB29F0">
              <w:rPr>
                <w:rFonts w:ascii="Times New Roman" w:eastAsia="Times New Roman" w:hAnsi="Times New Roman"/>
                <w:sz w:val="24"/>
                <w:szCs w:val="24"/>
                <w:lang w:eastAsia="ru-RU"/>
              </w:rPr>
              <w:t>цена единицы продукции</w:t>
            </w:r>
            <w:r w:rsidRPr="009A4961">
              <w:rPr>
                <w:rFonts w:ascii="Times New Roman" w:eastAsia="Times New Roman" w:hAnsi="Times New Roman"/>
                <w:sz w:val="24"/>
                <w:szCs w:val="24"/>
                <w:lang w:eastAsia="ru-RU"/>
              </w:rPr>
              <w:t xml:space="preserve">» </w:t>
            </w:r>
            <w:r w:rsidRPr="009A4961">
              <w:rPr>
                <w:rFonts w:ascii="Times New Roman" w:eastAsia="Times New Roman" w:hAnsi="Times New Roman"/>
                <w:sz w:val="24"/>
                <w:szCs w:val="24"/>
                <w:lang w:val="en-US" w:eastAsia="ru-RU"/>
              </w:rPr>
              <w:t>i</w:t>
            </w:r>
            <w:r w:rsidRPr="009A4961">
              <w:rPr>
                <w:rFonts w:ascii="Times New Roman" w:eastAsia="Times New Roman" w:hAnsi="Times New Roman"/>
                <w:sz w:val="24"/>
                <w:szCs w:val="24"/>
                <w:lang w:eastAsia="ru-RU"/>
              </w:rPr>
              <w:t>-го участника закупки, баллы;</w:t>
            </w:r>
          </w:p>
          <w:p w14:paraId="1EE4AA65" w14:textId="77777777" w:rsidR="00F00DDB" w:rsidRPr="009A4961" w:rsidRDefault="00F00DDB" w:rsidP="00BC4CAC">
            <w:pPr>
              <w:tabs>
                <w:tab w:val="left" w:pos="0"/>
                <w:tab w:val="left" w:pos="1062"/>
                <w:tab w:val="left" w:pos="1134"/>
                <w:tab w:val="left" w:pos="1276"/>
                <w:tab w:val="left" w:pos="1843"/>
                <w:tab w:val="left" w:pos="2268"/>
              </w:tabs>
              <w:spacing w:after="0" w:line="240" w:lineRule="auto"/>
              <w:jc w:val="both"/>
              <w:rPr>
                <w:rFonts w:ascii="Times New Roman" w:eastAsia="Times New Roman" w:hAnsi="Times New Roman"/>
                <w:sz w:val="24"/>
                <w:szCs w:val="24"/>
                <w:lang w:eastAsia="ru-RU"/>
              </w:rPr>
            </w:pPr>
            <w:r w:rsidRPr="009A4961">
              <w:rPr>
                <w:rFonts w:ascii="Times New Roman" w:eastAsia="Times New Roman" w:hAnsi="Times New Roman"/>
                <w:bCs/>
                <w:sz w:val="24"/>
                <w:szCs w:val="24"/>
                <w:lang w:eastAsia="ru-RU"/>
              </w:rPr>
              <w:t>- Ц</w:t>
            </w:r>
            <w:r w:rsidRPr="009A4961">
              <w:rPr>
                <w:rFonts w:ascii="Times New Roman" w:eastAsia="Times New Roman" w:hAnsi="Times New Roman"/>
                <w:bCs/>
                <w:sz w:val="24"/>
                <w:szCs w:val="24"/>
                <w:vertAlign w:val="subscript"/>
                <w:lang w:val="en-US" w:eastAsia="ru-RU"/>
              </w:rPr>
              <w:t>i</w:t>
            </w:r>
            <w:r w:rsidRPr="009A4961">
              <w:rPr>
                <w:rFonts w:ascii="Times New Roman" w:eastAsia="Times New Roman" w:hAnsi="Times New Roman"/>
                <w:bCs/>
                <w:sz w:val="24"/>
                <w:szCs w:val="24"/>
                <w:lang w:eastAsia="ru-RU"/>
              </w:rPr>
              <w:t xml:space="preserve">– предложение участника закупки о </w:t>
            </w:r>
            <w:r w:rsidRPr="00DB29F0">
              <w:rPr>
                <w:rFonts w:ascii="Times New Roman" w:eastAsia="Times New Roman" w:hAnsi="Times New Roman"/>
                <w:sz w:val="24"/>
                <w:szCs w:val="24"/>
                <w:lang w:eastAsia="ru-RU"/>
              </w:rPr>
              <w:t>цене единицы услуги,</w:t>
            </w:r>
            <w:r w:rsidRPr="009A4961">
              <w:rPr>
                <w:rFonts w:ascii="Times New Roman" w:eastAsia="Times New Roman" w:hAnsi="Times New Roman"/>
                <w:bCs/>
                <w:sz w:val="24"/>
                <w:szCs w:val="24"/>
                <w:lang w:eastAsia="ru-RU"/>
              </w:rPr>
              <w:t xml:space="preserve"> указанной в заявке </w:t>
            </w:r>
            <w:r w:rsidRPr="009A4961">
              <w:rPr>
                <w:rFonts w:ascii="Times New Roman" w:eastAsia="Times New Roman" w:hAnsi="Times New Roman"/>
                <w:sz w:val="24"/>
                <w:szCs w:val="24"/>
                <w:lang w:val="en-US" w:eastAsia="ru-RU"/>
              </w:rPr>
              <w:t>i</w:t>
            </w:r>
            <w:r w:rsidRPr="009A4961">
              <w:rPr>
                <w:rFonts w:ascii="Times New Roman" w:eastAsia="Times New Roman" w:hAnsi="Times New Roman"/>
                <w:sz w:val="24"/>
                <w:szCs w:val="24"/>
                <w:lang w:eastAsia="ru-RU"/>
              </w:rPr>
              <w:t>-го участника закупки, руб.;</w:t>
            </w:r>
          </w:p>
          <w:p w14:paraId="4569B191" w14:textId="77777777" w:rsidR="00F00DDB" w:rsidRPr="009A4961" w:rsidRDefault="00F00DDB" w:rsidP="00BC4CAC">
            <w:pPr>
              <w:tabs>
                <w:tab w:val="left" w:pos="0"/>
                <w:tab w:val="left" w:pos="1062"/>
                <w:tab w:val="left" w:pos="1276"/>
                <w:tab w:val="left" w:pos="1418"/>
                <w:tab w:val="left" w:pos="1843"/>
                <w:tab w:val="left" w:pos="2268"/>
              </w:tabs>
              <w:spacing w:after="0" w:line="240" w:lineRule="auto"/>
              <w:jc w:val="both"/>
              <w:rPr>
                <w:rFonts w:ascii="Times New Roman" w:eastAsia="Times New Roman" w:hAnsi="Times New Roman"/>
                <w:sz w:val="24"/>
                <w:szCs w:val="24"/>
                <w:lang w:eastAsia="ru-RU"/>
              </w:rPr>
            </w:pPr>
            <w:r w:rsidRPr="009A4961">
              <w:rPr>
                <w:rFonts w:ascii="Times New Roman" w:eastAsia="Times New Roman" w:hAnsi="Times New Roman"/>
                <w:bCs/>
                <w:sz w:val="24"/>
                <w:szCs w:val="24"/>
                <w:lang w:eastAsia="ru-RU"/>
              </w:rPr>
              <w:t>- Ц</w:t>
            </w:r>
            <w:r w:rsidRPr="009A4961">
              <w:rPr>
                <w:rFonts w:ascii="Times New Roman" w:eastAsia="Times New Roman" w:hAnsi="Times New Roman"/>
                <w:bCs/>
                <w:sz w:val="24"/>
                <w:szCs w:val="24"/>
                <w:vertAlign w:val="subscript"/>
                <w:lang w:val="en-US" w:eastAsia="ru-RU"/>
              </w:rPr>
              <w:t>min</w:t>
            </w:r>
            <w:r w:rsidRPr="009A4961">
              <w:rPr>
                <w:rFonts w:ascii="Times New Roman" w:eastAsia="Times New Roman" w:hAnsi="Times New Roman"/>
                <w:bCs/>
                <w:sz w:val="24"/>
                <w:szCs w:val="24"/>
                <w:lang w:eastAsia="ru-RU"/>
              </w:rPr>
              <w:t xml:space="preserve">– </w:t>
            </w:r>
            <w:r w:rsidRPr="009A4961">
              <w:rPr>
                <w:rFonts w:ascii="Times New Roman" w:eastAsia="Times New Roman" w:hAnsi="Times New Roman"/>
                <w:sz w:val="24"/>
                <w:szCs w:val="24"/>
                <w:lang w:eastAsia="ru-RU"/>
              </w:rPr>
              <w:t xml:space="preserve">минимальное </w:t>
            </w:r>
            <w:r w:rsidRPr="009A4961">
              <w:rPr>
                <w:rFonts w:ascii="Times New Roman" w:eastAsia="Times New Roman" w:hAnsi="Times New Roman"/>
                <w:bCs/>
                <w:sz w:val="24"/>
                <w:szCs w:val="24"/>
                <w:lang w:eastAsia="ru-RU"/>
              </w:rPr>
              <w:t xml:space="preserve">предложение участника закупки о </w:t>
            </w:r>
            <w:r w:rsidRPr="00DB29F0">
              <w:rPr>
                <w:rFonts w:ascii="Times New Roman" w:eastAsia="Times New Roman" w:hAnsi="Times New Roman"/>
                <w:bCs/>
                <w:sz w:val="24"/>
                <w:szCs w:val="24"/>
                <w:lang w:eastAsia="ru-RU"/>
              </w:rPr>
              <w:t>цене единицы</w:t>
            </w:r>
            <w:r>
              <w:rPr>
                <w:rFonts w:ascii="Times New Roman" w:hAnsi="Times New Roman"/>
                <w:bCs/>
                <w:sz w:val="24"/>
                <w:szCs w:val="24"/>
              </w:rPr>
              <w:t>услуги</w:t>
            </w:r>
            <w:r>
              <w:rPr>
                <w:rFonts w:ascii="Times New Roman" w:eastAsia="Times New Roman" w:hAnsi="Times New Roman"/>
                <w:bCs/>
                <w:sz w:val="24"/>
                <w:szCs w:val="24"/>
                <w:lang w:eastAsia="ru-RU"/>
              </w:rPr>
              <w:t xml:space="preserve">, </w:t>
            </w:r>
            <w:r w:rsidRPr="009A4961">
              <w:rPr>
                <w:rFonts w:ascii="Times New Roman" w:eastAsia="Times New Roman" w:hAnsi="Times New Roman"/>
                <w:bCs/>
                <w:sz w:val="24"/>
                <w:szCs w:val="24"/>
                <w:lang w:eastAsia="ru-RU"/>
              </w:rPr>
              <w:t xml:space="preserve">указанной в заявке </w:t>
            </w:r>
            <w:r w:rsidRPr="009A4961">
              <w:rPr>
                <w:rFonts w:ascii="Times New Roman" w:eastAsia="Times New Roman" w:hAnsi="Times New Roman"/>
                <w:sz w:val="24"/>
                <w:szCs w:val="24"/>
                <w:lang w:eastAsia="ru-RU"/>
              </w:rPr>
              <w:t>из представленных допущенными участниками закупки предложений, руб.</w:t>
            </w:r>
          </w:p>
          <w:p w14:paraId="02CDEF75" w14:textId="77777777" w:rsidR="00F00DDB" w:rsidRPr="009A4961" w:rsidRDefault="00F00DDB" w:rsidP="00BC4CAC">
            <w:pPr>
              <w:spacing w:after="0" w:line="240" w:lineRule="auto"/>
              <w:rPr>
                <w:rFonts w:ascii="Times New Roman" w:hAnsi="Times New Roman"/>
                <w:sz w:val="24"/>
                <w:szCs w:val="24"/>
              </w:rPr>
            </w:pPr>
            <w:r w:rsidRPr="009A4961">
              <w:rPr>
                <w:rFonts w:ascii="Times New Roman" w:hAnsi="Times New Roman"/>
                <w:sz w:val="24"/>
                <w:szCs w:val="24"/>
              </w:rPr>
              <w:t xml:space="preserve">         В случае если в одной из заявок участников закупки содержится предложение по оплате права заключения договора, то есть Ц</w:t>
            </w:r>
            <w:r w:rsidRPr="009A4961">
              <w:rPr>
                <w:rFonts w:ascii="Times New Roman" w:hAnsi="Times New Roman"/>
                <w:sz w:val="24"/>
                <w:szCs w:val="24"/>
                <w:vertAlign w:val="subscript"/>
                <w:lang w:val="en-US"/>
              </w:rPr>
              <w:t>min</w:t>
            </w:r>
            <w:r w:rsidRPr="009A4961">
              <w:rPr>
                <w:rFonts w:ascii="Times New Roman" w:hAnsi="Times New Roman"/>
                <w:sz w:val="24"/>
                <w:szCs w:val="24"/>
              </w:rPr>
              <w:t>&lt; 0</w:t>
            </w:r>
          </w:p>
          <w:p w14:paraId="3167FE92" w14:textId="77777777" w:rsidR="00F00DDB" w:rsidRPr="009A4961" w:rsidRDefault="00F00DDB" w:rsidP="00BC4CAC">
            <w:pPr>
              <w:spacing w:after="0" w:line="240" w:lineRule="auto"/>
              <w:rPr>
                <w:rFonts w:ascii="Times New Roman" w:hAnsi="Times New Roman"/>
                <w:sz w:val="24"/>
                <w:szCs w:val="24"/>
              </w:rPr>
            </w:pPr>
          </w:p>
          <w:tbl>
            <w:tblPr>
              <w:tblpPr w:leftFromText="180" w:rightFromText="180" w:vertAnchor="text" w:horzAnchor="page" w:tblpX="1231" w:tblpY="94"/>
              <w:tblOverlap w:val="never"/>
              <w:tblW w:w="0" w:type="auto"/>
              <w:tblLook w:val="0000" w:firstRow="0" w:lastRow="0" w:firstColumn="0" w:lastColumn="0" w:noHBand="0" w:noVBand="0"/>
            </w:tblPr>
            <w:tblGrid>
              <w:gridCol w:w="1697"/>
              <w:gridCol w:w="1395"/>
              <w:gridCol w:w="1350"/>
            </w:tblGrid>
            <w:tr w:rsidR="00F00DDB" w:rsidRPr="009A4961" w14:paraId="4C0B251C" w14:textId="77777777" w:rsidTr="00BC4CAC">
              <w:trPr>
                <w:cantSplit/>
                <w:trHeight w:val="309"/>
              </w:trPr>
              <w:tc>
                <w:tcPr>
                  <w:tcW w:w="1697" w:type="dxa"/>
                  <w:vMerge w:val="restart"/>
                  <w:vAlign w:val="center"/>
                </w:tcPr>
                <w:p w14:paraId="7D9E012D" w14:textId="77777777" w:rsidR="00F00DDB" w:rsidRPr="009A4961" w:rsidRDefault="00F00DDB" w:rsidP="00BC4CAC">
                  <w:pPr>
                    <w:spacing w:before="100" w:beforeAutospacing="1" w:after="100" w:afterAutospacing="1" w:line="240" w:lineRule="auto"/>
                    <w:jc w:val="right"/>
                    <w:rPr>
                      <w:rFonts w:ascii="Times New Roman" w:eastAsia="Times New Roman" w:hAnsi="Times New Roman"/>
                      <w:b/>
                      <w:sz w:val="24"/>
                      <w:szCs w:val="24"/>
                      <w:lang w:eastAsia="ru-RU"/>
                    </w:rPr>
                  </w:pPr>
                  <w:r w:rsidRPr="009A4961">
                    <w:rPr>
                      <w:rFonts w:ascii="Times New Roman" w:eastAsia="Times New Roman" w:hAnsi="Times New Roman"/>
                      <w:b/>
                      <w:bCs/>
                      <w:sz w:val="24"/>
                      <w:szCs w:val="24"/>
                      <w:lang w:eastAsia="ru-RU"/>
                    </w:rPr>
                    <w:t xml:space="preserve">БЦ </w:t>
                  </w:r>
                  <w:r w:rsidRPr="009A4961">
                    <w:rPr>
                      <w:rFonts w:ascii="Times New Roman" w:eastAsia="Times New Roman" w:hAnsi="Times New Roman"/>
                      <w:b/>
                      <w:bCs/>
                      <w:sz w:val="24"/>
                      <w:szCs w:val="24"/>
                      <w:vertAlign w:val="subscript"/>
                      <w:lang w:val="en-US" w:eastAsia="ru-RU"/>
                    </w:rPr>
                    <w:t>i</w:t>
                  </w:r>
                  <w:r w:rsidRPr="009A4961">
                    <w:rPr>
                      <w:rFonts w:ascii="Times New Roman" w:eastAsia="Times New Roman" w:hAnsi="Times New Roman"/>
                      <w:b/>
                      <w:sz w:val="24"/>
                      <w:szCs w:val="24"/>
                      <w:lang w:eastAsia="ru-RU"/>
                    </w:rPr>
                    <w:t xml:space="preserve"> =</w:t>
                  </w:r>
                </w:p>
              </w:tc>
              <w:tc>
                <w:tcPr>
                  <w:tcW w:w="1395" w:type="dxa"/>
                  <w:tcBorders>
                    <w:bottom w:val="single" w:sz="4" w:space="0" w:color="auto"/>
                  </w:tcBorders>
                </w:tcPr>
                <w:p w14:paraId="31A01FE6" w14:textId="77777777" w:rsidR="00F00DDB" w:rsidRPr="009A4961" w:rsidRDefault="00F00DDB" w:rsidP="00BC4CAC">
                  <w:pPr>
                    <w:spacing w:before="100" w:beforeAutospacing="1" w:after="100" w:afterAutospacing="1" w:line="240" w:lineRule="auto"/>
                    <w:jc w:val="center"/>
                    <w:rPr>
                      <w:rFonts w:ascii="Times New Roman" w:eastAsia="Times New Roman" w:hAnsi="Times New Roman"/>
                      <w:b/>
                      <w:sz w:val="24"/>
                      <w:szCs w:val="24"/>
                      <w:lang w:eastAsia="ru-RU"/>
                    </w:rPr>
                  </w:pPr>
                  <w:r w:rsidRPr="009A4961">
                    <w:rPr>
                      <w:rFonts w:ascii="Times New Roman" w:eastAsia="Times New Roman" w:hAnsi="Times New Roman"/>
                      <w:b/>
                      <w:sz w:val="24"/>
                      <w:szCs w:val="24"/>
                      <w:lang w:eastAsia="ru-RU"/>
                    </w:rPr>
                    <w:t>Ц</w:t>
                  </w:r>
                  <w:r w:rsidRPr="009A4961">
                    <w:rPr>
                      <w:rFonts w:ascii="Times New Roman" w:eastAsia="Times New Roman" w:hAnsi="Times New Roman"/>
                      <w:b/>
                      <w:sz w:val="24"/>
                      <w:szCs w:val="24"/>
                      <w:vertAlign w:val="subscript"/>
                      <w:lang w:eastAsia="ru-RU"/>
                    </w:rPr>
                    <w:t>мах</w:t>
                  </w:r>
                  <w:r w:rsidRPr="009A4961">
                    <w:rPr>
                      <w:rFonts w:ascii="Times New Roman" w:eastAsia="Times New Roman" w:hAnsi="Times New Roman"/>
                      <w:b/>
                      <w:sz w:val="24"/>
                      <w:szCs w:val="24"/>
                      <w:lang w:eastAsia="ru-RU"/>
                    </w:rPr>
                    <w:t>-Ц</w:t>
                  </w:r>
                  <w:r w:rsidRPr="009A4961">
                    <w:rPr>
                      <w:rFonts w:ascii="Times New Roman" w:eastAsia="Times New Roman" w:hAnsi="Times New Roman"/>
                      <w:b/>
                      <w:sz w:val="24"/>
                      <w:szCs w:val="24"/>
                      <w:vertAlign w:val="subscript"/>
                      <w:lang w:val="en-US" w:eastAsia="ru-RU"/>
                    </w:rPr>
                    <w:t>i</w:t>
                  </w:r>
                </w:p>
              </w:tc>
              <w:tc>
                <w:tcPr>
                  <w:tcW w:w="1350" w:type="dxa"/>
                  <w:vMerge w:val="restart"/>
                  <w:vAlign w:val="center"/>
                </w:tcPr>
                <w:p w14:paraId="66F47A77" w14:textId="77777777" w:rsidR="00F00DDB" w:rsidRPr="009A4961" w:rsidRDefault="00F00DDB" w:rsidP="00BC4CAC">
                  <w:pPr>
                    <w:spacing w:before="100" w:beforeAutospacing="1" w:after="100" w:afterAutospacing="1" w:line="240" w:lineRule="auto"/>
                    <w:rPr>
                      <w:rFonts w:ascii="Times New Roman" w:eastAsia="Times New Roman" w:hAnsi="Times New Roman"/>
                      <w:b/>
                      <w:sz w:val="24"/>
                      <w:szCs w:val="24"/>
                      <w:lang w:eastAsia="ru-RU"/>
                    </w:rPr>
                  </w:pPr>
                  <w:r w:rsidRPr="009A4961">
                    <w:rPr>
                      <w:rFonts w:ascii="Times New Roman" w:eastAsia="Times New Roman" w:hAnsi="Times New Roman"/>
                      <w:b/>
                      <w:bCs/>
                      <w:sz w:val="24"/>
                      <w:szCs w:val="24"/>
                      <w:lang w:eastAsia="ru-RU"/>
                    </w:rPr>
                    <w:t>* 100</w:t>
                  </w:r>
                </w:p>
              </w:tc>
            </w:tr>
            <w:tr w:rsidR="00F00DDB" w:rsidRPr="009A4961" w14:paraId="723314E1" w14:textId="77777777" w:rsidTr="00BC4CAC">
              <w:trPr>
                <w:cantSplit/>
                <w:trHeight w:val="183"/>
              </w:trPr>
              <w:tc>
                <w:tcPr>
                  <w:tcW w:w="1697" w:type="dxa"/>
                  <w:vMerge/>
                </w:tcPr>
                <w:p w14:paraId="629B8301" w14:textId="77777777" w:rsidR="00F00DDB" w:rsidRPr="009A4961" w:rsidRDefault="00F00DDB" w:rsidP="00BC4CAC">
                  <w:pPr>
                    <w:spacing w:before="100" w:beforeAutospacing="1" w:after="100" w:afterAutospacing="1" w:line="240" w:lineRule="auto"/>
                    <w:rPr>
                      <w:rFonts w:ascii="Times New Roman" w:eastAsia="Times New Roman" w:hAnsi="Times New Roman"/>
                      <w:b/>
                      <w:sz w:val="24"/>
                      <w:szCs w:val="24"/>
                      <w:lang w:eastAsia="ru-RU"/>
                    </w:rPr>
                  </w:pPr>
                </w:p>
              </w:tc>
              <w:tc>
                <w:tcPr>
                  <w:tcW w:w="1395" w:type="dxa"/>
                  <w:tcBorders>
                    <w:top w:val="single" w:sz="4" w:space="0" w:color="auto"/>
                  </w:tcBorders>
                </w:tcPr>
                <w:p w14:paraId="02FDA36B" w14:textId="77777777" w:rsidR="00F00DDB" w:rsidRPr="009A4961" w:rsidRDefault="00F00DDB" w:rsidP="00BC4CAC">
                  <w:pPr>
                    <w:spacing w:before="100" w:beforeAutospacing="1" w:after="100" w:afterAutospacing="1" w:line="240" w:lineRule="auto"/>
                    <w:jc w:val="center"/>
                    <w:rPr>
                      <w:rFonts w:ascii="Times New Roman" w:eastAsia="Times New Roman" w:hAnsi="Times New Roman"/>
                      <w:b/>
                      <w:sz w:val="24"/>
                      <w:szCs w:val="24"/>
                      <w:lang w:eastAsia="ru-RU"/>
                    </w:rPr>
                  </w:pPr>
                  <w:r w:rsidRPr="009A4961">
                    <w:rPr>
                      <w:rFonts w:ascii="Times New Roman" w:eastAsia="Times New Roman" w:hAnsi="Times New Roman"/>
                      <w:b/>
                      <w:sz w:val="24"/>
                      <w:szCs w:val="24"/>
                      <w:lang w:eastAsia="ru-RU"/>
                    </w:rPr>
                    <w:t>Ц</w:t>
                  </w:r>
                  <w:r w:rsidRPr="009A4961">
                    <w:rPr>
                      <w:rFonts w:ascii="Times New Roman" w:eastAsia="Times New Roman" w:hAnsi="Times New Roman"/>
                      <w:b/>
                      <w:sz w:val="24"/>
                      <w:szCs w:val="24"/>
                      <w:vertAlign w:val="subscript"/>
                      <w:lang w:val="en-US" w:eastAsia="ru-RU"/>
                    </w:rPr>
                    <w:t>max</w:t>
                  </w:r>
                  <w:r w:rsidRPr="009A4961">
                    <w:rPr>
                      <w:rFonts w:ascii="Times New Roman" w:eastAsia="Times New Roman" w:hAnsi="Times New Roman"/>
                      <w:b/>
                      <w:sz w:val="24"/>
                      <w:szCs w:val="24"/>
                      <w:lang w:eastAsia="ru-RU"/>
                    </w:rPr>
                    <w:t>+|Ц</w:t>
                  </w:r>
                  <w:r w:rsidRPr="009A4961">
                    <w:rPr>
                      <w:rFonts w:ascii="Times New Roman" w:eastAsia="Times New Roman" w:hAnsi="Times New Roman"/>
                      <w:b/>
                      <w:sz w:val="24"/>
                      <w:szCs w:val="24"/>
                      <w:vertAlign w:val="subscript"/>
                      <w:lang w:eastAsia="ru-RU"/>
                    </w:rPr>
                    <w:t>х</w:t>
                  </w:r>
                  <w:r w:rsidRPr="009A4961">
                    <w:rPr>
                      <w:rFonts w:ascii="Times New Roman" w:eastAsia="Times New Roman" w:hAnsi="Times New Roman"/>
                      <w:b/>
                      <w:sz w:val="24"/>
                      <w:szCs w:val="24"/>
                      <w:lang w:eastAsia="ru-RU"/>
                    </w:rPr>
                    <w:t>|</w:t>
                  </w:r>
                </w:p>
              </w:tc>
              <w:tc>
                <w:tcPr>
                  <w:tcW w:w="1350" w:type="dxa"/>
                  <w:vMerge/>
                </w:tcPr>
                <w:p w14:paraId="5773027B" w14:textId="77777777" w:rsidR="00F00DDB" w:rsidRPr="009A4961" w:rsidRDefault="00F00DDB" w:rsidP="00BC4CAC">
                  <w:pPr>
                    <w:spacing w:before="100" w:beforeAutospacing="1" w:after="100" w:afterAutospacing="1" w:line="240" w:lineRule="auto"/>
                    <w:rPr>
                      <w:rFonts w:ascii="Times New Roman" w:eastAsia="Times New Roman" w:hAnsi="Times New Roman"/>
                      <w:b/>
                      <w:sz w:val="24"/>
                      <w:szCs w:val="24"/>
                      <w:lang w:eastAsia="ru-RU"/>
                    </w:rPr>
                  </w:pPr>
                </w:p>
              </w:tc>
            </w:tr>
          </w:tbl>
          <w:p w14:paraId="2CB4F7AC" w14:textId="77777777" w:rsidR="00F00DDB" w:rsidRPr="009A4961" w:rsidRDefault="00F00DDB" w:rsidP="00BC4CAC">
            <w:pPr>
              <w:autoSpaceDE w:val="0"/>
              <w:autoSpaceDN w:val="0"/>
              <w:adjustRightInd w:val="0"/>
              <w:spacing w:before="100" w:beforeAutospacing="1" w:after="100" w:afterAutospacing="1" w:line="240" w:lineRule="auto"/>
              <w:contextualSpacing/>
              <w:rPr>
                <w:rFonts w:ascii="Times New Roman" w:eastAsia="Times New Roman" w:hAnsi="Times New Roman"/>
                <w:sz w:val="24"/>
                <w:szCs w:val="24"/>
                <w:lang w:eastAsia="ru-RU"/>
              </w:rPr>
            </w:pPr>
          </w:p>
          <w:p w14:paraId="358E45BF" w14:textId="77777777" w:rsidR="00F00DDB" w:rsidRPr="009A4961" w:rsidRDefault="00F00DDB" w:rsidP="00BC4CAC">
            <w:pPr>
              <w:autoSpaceDE w:val="0"/>
              <w:autoSpaceDN w:val="0"/>
              <w:adjustRightInd w:val="0"/>
              <w:spacing w:before="100" w:beforeAutospacing="1" w:after="100" w:afterAutospacing="1" w:line="240" w:lineRule="auto"/>
              <w:contextualSpacing/>
              <w:rPr>
                <w:rFonts w:ascii="Times New Roman" w:eastAsia="Times New Roman" w:hAnsi="Times New Roman"/>
                <w:sz w:val="24"/>
                <w:szCs w:val="24"/>
                <w:lang w:eastAsia="ru-RU"/>
              </w:rPr>
            </w:pPr>
          </w:p>
          <w:p w14:paraId="2E167612" w14:textId="77777777" w:rsidR="00F00DDB" w:rsidRPr="002B60E3" w:rsidRDefault="00F00DDB" w:rsidP="00BC4CAC">
            <w:pPr>
              <w:rPr>
                <w:rFonts w:ascii="Times New Roman" w:hAnsi="Times New Roman"/>
                <w:sz w:val="24"/>
                <w:szCs w:val="24"/>
              </w:rPr>
            </w:pPr>
            <w:r w:rsidRPr="009A4961">
              <w:rPr>
                <w:rFonts w:ascii="Times New Roman" w:hAnsi="Times New Roman"/>
                <w:sz w:val="24"/>
                <w:szCs w:val="24"/>
              </w:rPr>
              <w:t>где:</w:t>
            </w:r>
          </w:p>
          <w:p w14:paraId="2EBC6788" w14:textId="77777777" w:rsidR="00F00DDB" w:rsidRPr="002B60E3" w:rsidRDefault="00F00DDB" w:rsidP="00BC4CAC">
            <w:pPr>
              <w:tabs>
                <w:tab w:val="left" w:pos="0"/>
                <w:tab w:val="left" w:pos="1062"/>
                <w:tab w:val="left" w:pos="1985"/>
                <w:tab w:val="left" w:pos="2268"/>
              </w:tabs>
              <w:spacing w:after="0" w:line="240" w:lineRule="auto"/>
              <w:jc w:val="both"/>
              <w:rPr>
                <w:rFonts w:ascii="Times New Roman" w:eastAsia="Times New Roman" w:hAnsi="Times New Roman"/>
                <w:sz w:val="24"/>
                <w:szCs w:val="24"/>
                <w:lang w:eastAsia="ru-RU"/>
              </w:rPr>
            </w:pPr>
            <w:r w:rsidRPr="002B60E3">
              <w:rPr>
                <w:rFonts w:ascii="Times New Roman" w:eastAsia="Times New Roman" w:hAnsi="Times New Roman"/>
                <w:bCs/>
                <w:sz w:val="24"/>
                <w:szCs w:val="24"/>
                <w:lang w:eastAsia="ru-RU"/>
              </w:rPr>
              <w:t>- БЦ</w:t>
            </w:r>
            <w:r w:rsidRPr="002B60E3">
              <w:rPr>
                <w:rFonts w:ascii="Times New Roman" w:eastAsia="Times New Roman" w:hAnsi="Times New Roman"/>
                <w:bCs/>
                <w:sz w:val="24"/>
                <w:szCs w:val="24"/>
                <w:vertAlign w:val="subscript"/>
                <w:lang w:val="en-US" w:eastAsia="ru-RU"/>
              </w:rPr>
              <w:t>i</w:t>
            </w:r>
            <w:r w:rsidRPr="002B60E3">
              <w:rPr>
                <w:rFonts w:ascii="Times New Roman" w:eastAsia="Times New Roman" w:hAnsi="Times New Roman"/>
                <w:bCs/>
                <w:sz w:val="24"/>
                <w:szCs w:val="24"/>
                <w:lang w:eastAsia="ru-RU"/>
              </w:rPr>
              <w:t xml:space="preserve">– </w:t>
            </w:r>
            <w:r w:rsidRPr="002B60E3">
              <w:rPr>
                <w:rFonts w:ascii="Times New Roman" w:eastAsia="Times New Roman" w:hAnsi="Times New Roman"/>
                <w:sz w:val="24"/>
                <w:szCs w:val="24"/>
                <w:lang w:eastAsia="ru-RU"/>
              </w:rPr>
              <w:t>оценка по критерию «</w:t>
            </w:r>
            <w:r w:rsidRPr="002B60E3">
              <w:rPr>
                <w:rFonts w:ascii="Times New Roman" w:hAnsi="Times New Roman"/>
                <w:bCs/>
                <w:sz w:val="24"/>
                <w:szCs w:val="24"/>
              </w:rPr>
              <w:t>цена единицы продукции</w:t>
            </w:r>
            <w:r w:rsidRPr="002B60E3">
              <w:rPr>
                <w:rFonts w:ascii="Times New Roman" w:eastAsia="Times New Roman" w:hAnsi="Times New Roman"/>
                <w:sz w:val="24"/>
                <w:szCs w:val="24"/>
                <w:lang w:eastAsia="ru-RU"/>
              </w:rPr>
              <w:t xml:space="preserve">» </w:t>
            </w:r>
            <w:r w:rsidRPr="002B60E3">
              <w:rPr>
                <w:rFonts w:ascii="Times New Roman" w:eastAsia="Times New Roman" w:hAnsi="Times New Roman"/>
                <w:sz w:val="24"/>
                <w:szCs w:val="24"/>
                <w:lang w:val="en-US" w:eastAsia="ru-RU"/>
              </w:rPr>
              <w:t>i</w:t>
            </w:r>
            <w:r w:rsidRPr="002B60E3">
              <w:rPr>
                <w:rFonts w:ascii="Times New Roman" w:eastAsia="Times New Roman" w:hAnsi="Times New Roman"/>
                <w:sz w:val="24"/>
                <w:szCs w:val="24"/>
                <w:lang w:eastAsia="ru-RU"/>
              </w:rPr>
              <w:t>-го участника закупки, баллы;</w:t>
            </w:r>
          </w:p>
          <w:p w14:paraId="0CDCA1D4" w14:textId="77777777" w:rsidR="00F00DDB" w:rsidRPr="002B60E3" w:rsidRDefault="00F00DDB" w:rsidP="00BC4CAC">
            <w:pPr>
              <w:tabs>
                <w:tab w:val="left" w:pos="0"/>
                <w:tab w:val="left" w:pos="1062"/>
                <w:tab w:val="left" w:pos="1985"/>
                <w:tab w:val="left" w:pos="2268"/>
              </w:tabs>
              <w:spacing w:after="0" w:line="240" w:lineRule="auto"/>
              <w:jc w:val="both"/>
              <w:rPr>
                <w:rFonts w:ascii="Times New Roman" w:eastAsia="Times New Roman" w:hAnsi="Times New Roman"/>
                <w:sz w:val="24"/>
                <w:szCs w:val="24"/>
                <w:lang w:eastAsia="ru-RU"/>
              </w:rPr>
            </w:pPr>
            <w:r w:rsidRPr="002B60E3">
              <w:rPr>
                <w:rFonts w:ascii="Times New Roman" w:eastAsia="Times New Roman" w:hAnsi="Times New Roman"/>
                <w:bCs/>
                <w:sz w:val="24"/>
                <w:szCs w:val="24"/>
                <w:lang w:eastAsia="ru-RU"/>
              </w:rPr>
              <w:t>- Ц</w:t>
            </w:r>
            <w:r w:rsidRPr="002B60E3">
              <w:rPr>
                <w:rFonts w:ascii="Times New Roman" w:eastAsia="Times New Roman" w:hAnsi="Times New Roman"/>
                <w:bCs/>
                <w:sz w:val="24"/>
                <w:szCs w:val="24"/>
                <w:vertAlign w:val="subscript"/>
                <w:lang w:val="en-US" w:eastAsia="ru-RU"/>
              </w:rPr>
              <w:t>max</w:t>
            </w:r>
            <w:r w:rsidRPr="002B60E3">
              <w:rPr>
                <w:rFonts w:ascii="Times New Roman" w:eastAsia="Times New Roman" w:hAnsi="Times New Roman"/>
                <w:bCs/>
                <w:sz w:val="24"/>
                <w:szCs w:val="24"/>
                <w:lang w:eastAsia="ru-RU"/>
              </w:rPr>
              <w:t>–</w:t>
            </w:r>
            <w:r w:rsidRPr="002B60E3">
              <w:rPr>
                <w:rFonts w:ascii="Times New Roman" w:hAnsi="Times New Roman"/>
                <w:sz w:val="24"/>
                <w:szCs w:val="24"/>
              </w:rPr>
              <w:t xml:space="preserve">общая начальная (максимальная) цена единиц </w:t>
            </w:r>
            <w:r w:rsidRPr="002B60E3">
              <w:rPr>
                <w:rFonts w:ascii="Times New Roman" w:hAnsi="Times New Roman"/>
                <w:bCs/>
                <w:sz w:val="24"/>
                <w:szCs w:val="24"/>
              </w:rPr>
              <w:t>услуги</w:t>
            </w:r>
            <w:r w:rsidRPr="002B60E3">
              <w:rPr>
                <w:rFonts w:ascii="Times New Roman" w:eastAsia="Times New Roman" w:hAnsi="Times New Roman"/>
                <w:sz w:val="24"/>
                <w:szCs w:val="24"/>
                <w:lang w:eastAsia="ru-RU"/>
              </w:rPr>
              <w:t>в соответствии с Положением, руб.</w:t>
            </w:r>
          </w:p>
          <w:p w14:paraId="0738F831" w14:textId="77777777" w:rsidR="00F00DDB" w:rsidRPr="002B60E3" w:rsidRDefault="00F00DDB" w:rsidP="00BC4CAC">
            <w:pPr>
              <w:tabs>
                <w:tab w:val="left" w:pos="0"/>
                <w:tab w:val="left" w:pos="1062"/>
                <w:tab w:val="left" w:pos="1985"/>
                <w:tab w:val="left" w:pos="2268"/>
              </w:tabs>
              <w:spacing w:after="0" w:line="240" w:lineRule="auto"/>
              <w:jc w:val="both"/>
              <w:rPr>
                <w:rFonts w:ascii="Times New Roman" w:eastAsia="Times New Roman" w:hAnsi="Times New Roman"/>
                <w:bCs/>
                <w:sz w:val="24"/>
                <w:szCs w:val="24"/>
                <w:lang w:eastAsia="ru-RU"/>
              </w:rPr>
            </w:pPr>
            <w:r w:rsidRPr="002B60E3">
              <w:rPr>
                <w:rFonts w:ascii="Times New Roman" w:eastAsia="Times New Roman" w:hAnsi="Times New Roman"/>
                <w:bCs/>
                <w:sz w:val="24"/>
                <w:szCs w:val="24"/>
                <w:lang w:eastAsia="ru-RU"/>
              </w:rPr>
              <w:t>- Ц</w:t>
            </w:r>
            <w:r w:rsidRPr="002B60E3">
              <w:rPr>
                <w:rFonts w:ascii="Times New Roman" w:eastAsia="Times New Roman" w:hAnsi="Times New Roman"/>
                <w:bCs/>
                <w:sz w:val="24"/>
                <w:szCs w:val="24"/>
                <w:vertAlign w:val="subscript"/>
                <w:lang w:eastAsia="ru-RU"/>
              </w:rPr>
              <w:t>i</w:t>
            </w:r>
            <w:r w:rsidRPr="002B60E3">
              <w:rPr>
                <w:rFonts w:ascii="Times New Roman" w:eastAsia="Times New Roman" w:hAnsi="Times New Roman"/>
                <w:bCs/>
                <w:sz w:val="24"/>
                <w:szCs w:val="24"/>
                <w:lang w:eastAsia="ru-RU"/>
              </w:rPr>
              <w:t xml:space="preserve"> – предложение i-го участника конкурса по </w:t>
            </w:r>
            <w:r w:rsidRPr="002B60E3">
              <w:rPr>
                <w:rFonts w:ascii="Times New Roman" w:hAnsi="Times New Roman"/>
                <w:bCs/>
                <w:sz w:val="24"/>
                <w:szCs w:val="24"/>
              </w:rPr>
              <w:t>цене единицы услуги,</w:t>
            </w:r>
            <w:r w:rsidRPr="002B60E3">
              <w:rPr>
                <w:rFonts w:ascii="Times New Roman" w:eastAsia="Times New Roman" w:hAnsi="Times New Roman"/>
                <w:bCs/>
                <w:sz w:val="24"/>
                <w:szCs w:val="24"/>
                <w:lang w:eastAsia="ru-RU"/>
              </w:rPr>
              <w:t xml:space="preserve"> руб. При этом предложение i-го участника закупки по оплате права заключения договора включается в расчет со знаком минус.</w:t>
            </w:r>
          </w:p>
          <w:p w14:paraId="2F962FCA" w14:textId="77777777" w:rsidR="00F00DDB" w:rsidRPr="002B60E3" w:rsidRDefault="00F00DDB" w:rsidP="00BC4CAC">
            <w:pPr>
              <w:tabs>
                <w:tab w:val="left" w:pos="0"/>
                <w:tab w:val="left" w:pos="1062"/>
                <w:tab w:val="left" w:pos="1985"/>
                <w:tab w:val="left" w:pos="2268"/>
              </w:tabs>
              <w:spacing w:after="0" w:line="240" w:lineRule="auto"/>
              <w:jc w:val="both"/>
              <w:rPr>
                <w:rFonts w:ascii="Times New Roman" w:eastAsia="Times New Roman" w:hAnsi="Times New Roman"/>
                <w:bCs/>
                <w:sz w:val="24"/>
                <w:szCs w:val="24"/>
                <w:lang w:eastAsia="ru-RU"/>
              </w:rPr>
            </w:pPr>
            <w:r w:rsidRPr="002B60E3">
              <w:rPr>
                <w:rFonts w:ascii="Times New Roman" w:eastAsia="Times New Roman" w:hAnsi="Times New Roman"/>
                <w:bCs/>
                <w:sz w:val="24"/>
                <w:szCs w:val="24"/>
                <w:lang w:eastAsia="ru-RU"/>
              </w:rPr>
              <w:t>- Цх – лучшее (наибольшее) предложение по оплате права заключения договора.</w:t>
            </w:r>
          </w:p>
          <w:p w14:paraId="2FB436DE" w14:textId="77777777" w:rsidR="00F00DDB" w:rsidRPr="002B60E3" w:rsidRDefault="00F00DDB" w:rsidP="00BC4CAC">
            <w:pPr>
              <w:ind w:firstLine="567"/>
              <w:jc w:val="both"/>
              <w:rPr>
                <w:rFonts w:ascii="Times New Roman" w:eastAsia="Times New Roman" w:hAnsi="Times New Roman"/>
                <w:sz w:val="24"/>
                <w:szCs w:val="24"/>
                <w:lang w:eastAsia="ru-RU"/>
              </w:rPr>
            </w:pPr>
            <w:r w:rsidRPr="002B60E3">
              <w:rPr>
                <w:rFonts w:ascii="Times New Roman" w:eastAsia="Times New Roman" w:hAnsi="Times New Roman"/>
                <w:sz w:val="24"/>
                <w:szCs w:val="24"/>
                <w:lang w:eastAsia="ru-RU"/>
              </w:rPr>
              <w:t xml:space="preserve">Для расчета итогового рейтинга по данному критерию, рейтинг, присуждаемый заявке по критерию «Цена </w:t>
            </w:r>
            <w:r w:rsidRPr="002B60E3">
              <w:rPr>
                <w:rFonts w:ascii="Times New Roman" w:hAnsi="Times New Roman"/>
                <w:sz w:val="24"/>
                <w:szCs w:val="24"/>
              </w:rPr>
              <w:t>единицы продукции</w:t>
            </w:r>
            <w:r w:rsidRPr="002B60E3">
              <w:rPr>
                <w:rFonts w:ascii="Times New Roman" w:eastAsia="Times New Roman" w:hAnsi="Times New Roman"/>
                <w:sz w:val="24"/>
                <w:szCs w:val="24"/>
                <w:lang w:eastAsia="ru-RU"/>
              </w:rPr>
              <w:t>» умножается на соответствующую указанному критерию значимость (50%).</w:t>
            </w:r>
          </w:p>
          <w:p w14:paraId="2FA9BE5D" w14:textId="77777777" w:rsidR="00F00DDB" w:rsidRPr="002F7FB3" w:rsidRDefault="00F00DDB" w:rsidP="00BC4CAC">
            <w:pPr>
              <w:autoSpaceDE w:val="0"/>
              <w:autoSpaceDN w:val="0"/>
              <w:adjustRightInd w:val="0"/>
              <w:ind w:firstLine="567"/>
              <w:contextualSpacing/>
              <w:jc w:val="both"/>
              <w:rPr>
                <w:rFonts w:ascii="Times New Roman" w:hAnsi="Times New Roman"/>
                <w:bCs/>
                <w:sz w:val="24"/>
                <w:szCs w:val="24"/>
              </w:rPr>
            </w:pPr>
            <w:r w:rsidRPr="002B60E3">
              <w:rPr>
                <w:rFonts w:ascii="Times New Roman" w:hAnsi="Times New Roman"/>
                <w:bCs/>
                <w:sz w:val="24"/>
                <w:szCs w:val="24"/>
              </w:rPr>
              <w:t>Оценка заявки коллективного</w:t>
            </w:r>
            <w:r w:rsidRPr="002F7FB3">
              <w:rPr>
                <w:rFonts w:ascii="Times New Roman" w:hAnsi="Times New Roman"/>
                <w:bCs/>
                <w:sz w:val="24"/>
                <w:szCs w:val="24"/>
              </w:rPr>
              <w:t xml:space="preserve"> участника производится в следующем порядке: в соответствии с установленными критериями (подкритериями) оценки проводится оценка одного единого предложения, поданного от имени коллективного участника.</w:t>
            </w:r>
          </w:p>
          <w:p w14:paraId="1DF8B5DA" w14:textId="67CAC8A5" w:rsidR="00F00DDB" w:rsidRPr="002F7FB3" w:rsidRDefault="00F00DDB" w:rsidP="00BC4CAC">
            <w:pPr>
              <w:tabs>
                <w:tab w:val="left" w:pos="0"/>
                <w:tab w:val="left" w:pos="1062"/>
                <w:tab w:val="left" w:pos="1985"/>
                <w:tab w:val="left" w:pos="2268"/>
              </w:tabs>
              <w:spacing w:after="0" w:line="240" w:lineRule="auto"/>
              <w:ind w:firstLine="567"/>
              <w:jc w:val="both"/>
              <w:rPr>
                <w:rFonts w:ascii="Times New Roman" w:hAnsi="Times New Roman"/>
                <w:bCs/>
                <w:sz w:val="24"/>
                <w:szCs w:val="24"/>
              </w:rPr>
            </w:pPr>
            <w:r w:rsidRPr="002F7FB3">
              <w:rPr>
                <w:rFonts w:ascii="Times New Roman" w:hAnsi="Times New Roman"/>
                <w:bCs/>
                <w:sz w:val="24"/>
                <w:szCs w:val="24"/>
              </w:rPr>
              <w:t>При оценке заявок по критерию «Ц</w:t>
            </w:r>
            <w:r w:rsidRPr="002F7FB3">
              <w:rPr>
                <w:rFonts w:ascii="Times New Roman" w:hAnsi="Times New Roman"/>
                <w:sz w:val="24"/>
                <w:szCs w:val="24"/>
              </w:rPr>
              <w:t>ена единицы</w:t>
            </w:r>
            <w:r w:rsidR="00D0243B">
              <w:rPr>
                <w:rFonts w:ascii="Times New Roman" w:hAnsi="Times New Roman"/>
                <w:sz w:val="24"/>
                <w:szCs w:val="24"/>
              </w:rPr>
              <w:t xml:space="preserve"> </w:t>
            </w:r>
            <w:r w:rsidRPr="002F7FB3">
              <w:rPr>
                <w:rFonts w:ascii="Times New Roman" w:hAnsi="Times New Roman"/>
                <w:sz w:val="24"/>
                <w:szCs w:val="24"/>
              </w:rPr>
              <w:t>продукции</w:t>
            </w:r>
            <w:r w:rsidRPr="002F7FB3">
              <w:rPr>
                <w:rFonts w:ascii="Times New Roman" w:hAnsi="Times New Roman"/>
                <w:bCs/>
                <w:sz w:val="24"/>
                <w:szCs w:val="24"/>
              </w:rPr>
              <w:t xml:space="preserve">» лучшим условием исполнения договора по </w:t>
            </w:r>
            <w:r w:rsidRPr="002F7FB3">
              <w:rPr>
                <w:rFonts w:ascii="Times New Roman" w:hAnsi="Times New Roman"/>
                <w:bCs/>
                <w:sz w:val="24"/>
                <w:szCs w:val="24"/>
              </w:rPr>
              <w:lastRenderedPageBreak/>
              <w:t xml:space="preserve">указанному критерию признается предложение участника конкурса с наименьшей ценой </w:t>
            </w:r>
            <w:r>
              <w:rPr>
                <w:rFonts w:ascii="Times New Roman" w:hAnsi="Times New Roman"/>
                <w:bCs/>
                <w:sz w:val="24"/>
                <w:szCs w:val="24"/>
              </w:rPr>
              <w:t>единицы услуги</w:t>
            </w:r>
            <w:r w:rsidRPr="002F7FB3">
              <w:rPr>
                <w:rFonts w:ascii="Times New Roman" w:hAnsi="Times New Roman"/>
                <w:bCs/>
                <w:sz w:val="24"/>
                <w:szCs w:val="24"/>
              </w:rPr>
              <w:t>.</w:t>
            </w:r>
          </w:p>
          <w:p w14:paraId="69652B48" w14:textId="77777777" w:rsidR="00F00DDB" w:rsidRPr="008A4881" w:rsidRDefault="00F00DDB" w:rsidP="00BC4CAC">
            <w:pPr>
              <w:ind w:firstLine="567"/>
              <w:jc w:val="both"/>
              <w:rPr>
                <w:rFonts w:ascii="Times New Roman" w:eastAsia="Times New Roman" w:hAnsi="Times New Roman"/>
                <w:sz w:val="28"/>
                <w:szCs w:val="28"/>
                <w:lang w:eastAsia="ru-RU"/>
              </w:rPr>
            </w:pPr>
            <w:r w:rsidRPr="002F7FB3">
              <w:rPr>
                <w:rFonts w:ascii="Times New Roman" w:eastAsia="Times New Roman" w:hAnsi="Times New Roman"/>
                <w:sz w:val="24"/>
                <w:szCs w:val="24"/>
                <w:lang w:eastAsia="ru-RU"/>
              </w:rPr>
              <w:t>Договор заключается на условиях по данному критерию, указанных в заявке.</w:t>
            </w:r>
          </w:p>
        </w:tc>
      </w:tr>
      <w:tr w:rsidR="00F00DDB" w:rsidRPr="009A4961" w14:paraId="11774AEA" w14:textId="77777777" w:rsidTr="00BC4CAC">
        <w:trPr>
          <w:trHeight w:val="2485"/>
        </w:trPr>
        <w:tc>
          <w:tcPr>
            <w:tcW w:w="709" w:type="dxa"/>
          </w:tcPr>
          <w:p w14:paraId="009283FA" w14:textId="77777777" w:rsidR="00F00DDB" w:rsidRPr="009A4961" w:rsidRDefault="00F00DDB" w:rsidP="00BC4CAC">
            <w:pPr>
              <w:spacing w:before="100" w:beforeAutospacing="1" w:after="100" w:afterAutospacing="1"/>
              <w:jc w:val="center"/>
              <w:rPr>
                <w:rFonts w:ascii="Times New Roman" w:hAnsi="Times New Roman"/>
                <w:sz w:val="24"/>
                <w:szCs w:val="24"/>
              </w:rPr>
            </w:pPr>
            <w:r w:rsidRPr="009A4961">
              <w:rPr>
                <w:rFonts w:ascii="Times New Roman" w:hAnsi="Times New Roman"/>
                <w:sz w:val="24"/>
                <w:szCs w:val="24"/>
              </w:rPr>
              <w:lastRenderedPageBreak/>
              <w:t>2</w:t>
            </w:r>
          </w:p>
        </w:tc>
        <w:tc>
          <w:tcPr>
            <w:tcW w:w="8647" w:type="dxa"/>
            <w:gridSpan w:val="2"/>
          </w:tcPr>
          <w:p w14:paraId="0FDDC964" w14:textId="77777777" w:rsidR="00F00DDB" w:rsidRDefault="00F00DDB" w:rsidP="00BC4CAC">
            <w:pPr>
              <w:rPr>
                <w:rFonts w:ascii="Times New Roman" w:hAnsi="Times New Roman"/>
                <w:b/>
                <w:sz w:val="24"/>
                <w:szCs w:val="24"/>
              </w:rPr>
            </w:pPr>
            <w:r w:rsidRPr="009A4961">
              <w:rPr>
                <w:rFonts w:ascii="Times New Roman" w:hAnsi="Times New Roman"/>
                <w:b/>
                <w:sz w:val="24"/>
                <w:szCs w:val="24"/>
              </w:rPr>
              <w:t xml:space="preserve">Качество технического предложения и квалификация участника закупки </w:t>
            </w:r>
            <w:r w:rsidRPr="009A4961">
              <w:rPr>
                <w:rFonts w:ascii="Times New Roman" w:hAnsi="Times New Roman"/>
                <w:bCs/>
                <w:sz w:val="24"/>
                <w:szCs w:val="24"/>
              </w:rPr>
              <w:t>–</w:t>
            </w:r>
            <w:r w:rsidRPr="009A4961">
              <w:rPr>
                <w:rFonts w:ascii="Times New Roman" w:hAnsi="Times New Roman"/>
                <w:b/>
                <w:sz w:val="24"/>
                <w:szCs w:val="24"/>
              </w:rPr>
              <w:t>БТ</w:t>
            </w:r>
            <w:r w:rsidRPr="00231525">
              <w:rPr>
                <w:rFonts w:ascii="Times New Roman" w:hAnsi="Times New Roman"/>
                <w:b/>
                <w:sz w:val="24"/>
                <w:szCs w:val="24"/>
              </w:rPr>
              <w:t xml:space="preserve">(Значимость критерия – </w:t>
            </w:r>
            <w:r>
              <w:rPr>
                <w:rFonts w:ascii="Times New Roman" w:hAnsi="Times New Roman"/>
                <w:b/>
                <w:sz w:val="24"/>
                <w:szCs w:val="24"/>
              </w:rPr>
              <w:t>50</w:t>
            </w:r>
            <w:r w:rsidRPr="00231525">
              <w:rPr>
                <w:rFonts w:ascii="Times New Roman" w:hAnsi="Times New Roman"/>
                <w:b/>
                <w:sz w:val="24"/>
                <w:szCs w:val="24"/>
              </w:rPr>
              <w:t>%)</w:t>
            </w:r>
          </w:p>
          <w:p w14:paraId="4A83C451" w14:textId="6D0C6661" w:rsidR="00F00DDB" w:rsidRDefault="00F00DDB" w:rsidP="00BC4CAC">
            <w:pPr>
              <w:autoSpaceDE w:val="0"/>
              <w:autoSpaceDN w:val="0"/>
              <w:adjustRightInd w:val="0"/>
              <w:spacing w:after="0" w:line="240" w:lineRule="atLeast"/>
              <w:ind w:firstLine="467"/>
              <w:contextualSpacing/>
              <w:jc w:val="both"/>
              <w:rPr>
                <w:rFonts w:ascii="Times New Roman" w:hAnsi="Times New Roman"/>
                <w:i/>
                <w:sz w:val="24"/>
                <w:szCs w:val="24"/>
              </w:rPr>
            </w:pPr>
            <w:r w:rsidRPr="001D5B77">
              <w:rPr>
                <w:rFonts w:ascii="Times New Roman" w:hAnsi="Times New Roman"/>
                <w:sz w:val="24"/>
                <w:szCs w:val="24"/>
              </w:rPr>
              <w:t xml:space="preserve">Критерий </w:t>
            </w:r>
            <w:r>
              <w:rPr>
                <w:rFonts w:ascii="Times New Roman" w:hAnsi="Times New Roman"/>
                <w:sz w:val="24"/>
                <w:szCs w:val="24"/>
              </w:rPr>
              <w:t>Б</w:t>
            </w:r>
            <w:r w:rsidRPr="001D5B77">
              <w:rPr>
                <w:rFonts w:ascii="Times New Roman" w:hAnsi="Times New Roman"/>
                <w:bCs/>
                <w:sz w:val="24"/>
                <w:szCs w:val="24"/>
              </w:rPr>
              <w:t>Т</w:t>
            </w:r>
            <w:r w:rsidRPr="001D5B77">
              <w:rPr>
                <w:rFonts w:ascii="Times New Roman" w:hAnsi="Times New Roman"/>
                <w:bCs/>
                <w:sz w:val="24"/>
                <w:szCs w:val="24"/>
                <w:vertAlign w:val="subscript"/>
                <w:lang w:val="en-US"/>
              </w:rPr>
              <w:t>i</w:t>
            </w:r>
            <w:r w:rsidRPr="001D5B77">
              <w:rPr>
                <w:rFonts w:ascii="Times New Roman" w:hAnsi="Times New Roman"/>
                <w:sz w:val="24"/>
                <w:szCs w:val="24"/>
              </w:rPr>
              <w:t>оценивается членами закупочной комиссии, в том числе исходя из степени превышения качества технического предложения</w:t>
            </w:r>
            <w:r>
              <w:rPr>
                <w:rFonts w:ascii="Times New Roman" w:hAnsi="Times New Roman"/>
                <w:sz w:val="24"/>
                <w:szCs w:val="24"/>
              </w:rPr>
              <w:t xml:space="preserve"> и квалификации участника закупки</w:t>
            </w:r>
            <w:r w:rsidR="00D0243B">
              <w:rPr>
                <w:rFonts w:ascii="Times New Roman" w:hAnsi="Times New Roman"/>
                <w:sz w:val="24"/>
                <w:szCs w:val="24"/>
              </w:rPr>
              <w:t xml:space="preserve"> </w:t>
            </w:r>
            <w:r w:rsidRPr="001D5B77">
              <w:rPr>
                <w:rFonts w:ascii="Times New Roman" w:hAnsi="Times New Roman"/>
                <w:sz w:val="24"/>
                <w:szCs w:val="24"/>
              </w:rPr>
              <w:t xml:space="preserve">над соответствующими характеристиками, указанными в документации о закупке </w:t>
            </w:r>
          </w:p>
          <w:p w14:paraId="3C0F253D" w14:textId="77777777" w:rsidR="00F00DDB" w:rsidRPr="002B60E3" w:rsidRDefault="00F00DDB" w:rsidP="00BC4CAC">
            <w:pPr>
              <w:autoSpaceDE w:val="0"/>
              <w:autoSpaceDN w:val="0"/>
              <w:adjustRightInd w:val="0"/>
              <w:spacing w:after="0" w:line="240" w:lineRule="auto"/>
              <w:ind w:firstLine="325"/>
              <w:jc w:val="both"/>
              <w:rPr>
                <w:rFonts w:ascii="Times New Roman" w:hAnsi="Times New Roman"/>
                <w:sz w:val="24"/>
                <w:szCs w:val="28"/>
              </w:rPr>
            </w:pPr>
            <w:bookmarkStart w:id="39" w:name="sub_1229"/>
            <w:r w:rsidRPr="009A4961">
              <w:rPr>
                <w:rFonts w:ascii="Times New Roman" w:hAnsi="Times New Roman"/>
                <w:sz w:val="24"/>
                <w:szCs w:val="24"/>
              </w:rPr>
              <w:t xml:space="preserve">Рейтинг, присуждаемый заявке по критерию «Качество технического предложения и квалификация участника закупки», определяется как среднее арифметическое </w:t>
            </w:r>
            <w:r w:rsidRPr="002B60E3">
              <w:rPr>
                <w:rFonts w:ascii="Times New Roman" w:hAnsi="Times New Roman"/>
                <w:sz w:val="24"/>
                <w:szCs w:val="24"/>
              </w:rPr>
              <w:t>оценок в баллах всех членов закупочной комиссии, присуждаемых i-й заявке по указанному критерию. В случае применения подкритериев, рейтинг, присуждаемый i-й заявке по критерию «Качество технического предложения и квалификация участника закупки», определяется по формуле:</w:t>
            </w:r>
          </w:p>
          <w:p w14:paraId="2C14742C" w14:textId="77777777" w:rsidR="00F00DDB" w:rsidRPr="002B60E3" w:rsidRDefault="00F00DDB" w:rsidP="00BC4CAC">
            <w:pPr>
              <w:spacing w:after="0" w:line="240" w:lineRule="auto"/>
              <w:jc w:val="center"/>
              <w:rPr>
                <w:rFonts w:ascii="Times New Roman" w:hAnsi="Times New Roman"/>
                <w:b/>
                <w:sz w:val="24"/>
                <w:szCs w:val="24"/>
              </w:rPr>
            </w:pPr>
            <w:r w:rsidRPr="002B60E3">
              <w:rPr>
                <w:rFonts w:ascii="Times New Roman" w:eastAsiaTheme="minorEastAsia" w:hAnsi="Times New Roman"/>
                <w:b/>
                <w:sz w:val="24"/>
                <w:szCs w:val="24"/>
              </w:rPr>
              <w:t>БТ</w:t>
            </w:r>
            <w:r w:rsidRPr="002B60E3">
              <w:rPr>
                <w:rFonts w:ascii="Times New Roman" w:eastAsiaTheme="minorEastAsia" w:hAnsi="Times New Roman"/>
                <w:b/>
                <w:sz w:val="24"/>
                <w:szCs w:val="24"/>
                <w:vertAlign w:val="subscript"/>
                <w:lang w:val="en-US"/>
              </w:rPr>
              <w:t>i</w:t>
            </w:r>
            <w:r w:rsidRPr="002B60E3">
              <w:rPr>
                <w:rFonts w:ascii="Times New Roman" w:eastAsiaTheme="minorEastAsia" w:hAnsi="Times New Roman"/>
                <w:b/>
                <w:sz w:val="24"/>
                <w:szCs w:val="24"/>
              </w:rPr>
              <w:t xml:space="preserve"> = </w:t>
            </w:r>
            <m:oMath>
              <m:nary>
                <m:naryPr>
                  <m:chr m:val="∑"/>
                  <m:limLoc m:val="undOvr"/>
                  <m:ctrlPr>
                    <w:rPr>
                      <w:rFonts w:ascii="Cambria Math" w:hAnsi="Cambria Math"/>
                      <w:b/>
                      <w:i/>
                      <w:sz w:val="24"/>
                      <w:szCs w:val="24"/>
                      <w:lang w:val="en-US"/>
                    </w:rPr>
                  </m:ctrlPr>
                </m:naryPr>
                <m:sub>
                  <m:r>
                    <m:rPr>
                      <m:sty m:val="bi"/>
                    </m:rPr>
                    <w:rPr>
                      <w:rFonts w:ascii="Cambria Math" w:hAnsi="Cambria Math"/>
                      <w:sz w:val="24"/>
                      <w:szCs w:val="24"/>
                    </w:rPr>
                    <m:t>1</m:t>
                  </m:r>
                </m:sub>
                <m:sup>
                  <m:r>
                    <m:rPr>
                      <m:sty m:val="bi"/>
                    </m:rPr>
                    <w:rPr>
                      <w:rFonts w:ascii="Cambria Math" w:hAnsi="Cambria Math"/>
                      <w:sz w:val="24"/>
                      <w:szCs w:val="24"/>
                      <w:lang w:val="en-US"/>
                    </w:rPr>
                    <m:t>k</m:t>
                  </m:r>
                </m:sup>
                <m:e>
                  <m:sSub>
                    <m:sSubPr>
                      <m:ctrlPr>
                        <w:rPr>
                          <w:rFonts w:ascii="Cambria Math" w:hAnsi="Cambria Math"/>
                          <w:b/>
                          <w:i/>
                          <w:sz w:val="24"/>
                          <w:szCs w:val="24"/>
                          <w:lang w:val="en-US"/>
                        </w:rPr>
                      </m:ctrlPr>
                    </m:sSubPr>
                    <m:e>
                      <m:sSubSup>
                        <m:sSubSupPr>
                          <m:ctrlPr>
                            <w:rPr>
                              <w:rFonts w:ascii="Cambria Math" w:hAnsi="Cambria Math"/>
                              <w:b/>
                              <w:i/>
                              <w:sz w:val="24"/>
                              <w:szCs w:val="24"/>
                              <w:lang w:val="en-US"/>
                            </w:rPr>
                          </m:ctrlPr>
                        </m:sSubSupPr>
                        <m:e>
                          <m:r>
                            <m:rPr>
                              <m:sty m:val="bi"/>
                            </m:rPr>
                            <w:rPr>
                              <w:rFonts w:ascii="Cambria Math" w:hAnsi="Cambria Math"/>
                              <w:sz w:val="24"/>
                              <w:szCs w:val="24"/>
                              <w:lang w:val="en-US"/>
                            </w:rPr>
                            <m:t>E</m:t>
                          </m:r>
                        </m:e>
                        <m:sub>
                          <m:r>
                            <m:rPr>
                              <m:sty m:val="bi"/>
                            </m:rPr>
                            <w:rPr>
                              <w:rFonts w:ascii="Cambria Math" w:hAnsi="Cambria Math"/>
                              <w:sz w:val="24"/>
                              <w:szCs w:val="24"/>
                              <w:lang w:val="en-US"/>
                            </w:rPr>
                            <m:t>i</m:t>
                          </m:r>
                        </m:sub>
                        <m:sup>
                          <m:r>
                            <m:rPr>
                              <m:sty m:val="bi"/>
                            </m:rPr>
                            <w:rPr>
                              <w:rFonts w:ascii="Cambria Math" w:hAnsi="Cambria Math"/>
                              <w:sz w:val="24"/>
                              <w:szCs w:val="24"/>
                              <w:lang w:val="en-US"/>
                            </w:rPr>
                            <m:t>k</m:t>
                          </m:r>
                        </m:sup>
                      </m:sSubSup>
                    </m:e>
                    <m:sub/>
                  </m:sSub>
                </m:e>
              </m:nary>
            </m:oMath>
          </w:p>
          <w:p w14:paraId="27B97BC0" w14:textId="77777777" w:rsidR="00F00DDB" w:rsidRPr="002B60E3" w:rsidRDefault="00F00DDB" w:rsidP="00BC4CAC">
            <w:pPr>
              <w:spacing w:after="0" w:line="240" w:lineRule="auto"/>
              <w:jc w:val="both"/>
              <w:rPr>
                <w:rFonts w:ascii="Times New Roman" w:hAnsi="Times New Roman"/>
                <w:sz w:val="24"/>
                <w:szCs w:val="28"/>
              </w:rPr>
            </w:pPr>
            <w:r w:rsidRPr="002B60E3">
              <w:rPr>
                <w:rFonts w:ascii="Times New Roman" w:hAnsi="Times New Roman"/>
                <w:sz w:val="24"/>
                <w:szCs w:val="28"/>
              </w:rPr>
              <w:t>где:</w:t>
            </w:r>
          </w:p>
          <w:p w14:paraId="11CD3E55" w14:textId="77777777" w:rsidR="00F00DDB" w:rsidRPr="002B60E3" w:rsidRDefault="00F00DDB" w:rsidP="00BC4CAC">
            <w:pPr>
              <w:spacing w:after="0" w:line="240" w:lineRule="auto"/>
              <w:ind w:firstLine="851"/>
              <w:jc w:val="both"/>
              <w:rPr>
                <w:rFonts w:ascii="Times New Roman" w:hAnsi="Times New Roman"/>
                <w:sz w:val="24"/>
                <w:szCs w:val="28"/>
              </w:rPr>
            </w:pPr>
            <w:r w:rsidRPr="002B60E3">
              <w:rPr>
                <w:rFonts w:ascii="Times New Roman" w:hAnsi="Times New Roman"/>
                <w:i/>
                <w:noProof/>
                <w:sz w:val="24"/>
                <w:szCs w:val="28"/>
                <w:lang w:eastAsia="ru-RU"/>
              </w:rPr>
              <w:t>БТ</w:t>
            </w:r>
            <w:r w:rsidRPr="002B60E3">
              <w:rPr>
                <w:rFonts w:ascii="Times New Roman" w:hAnsi="Times New Roman"/>
                <w:i/>
                <w:noProof/>
                <w:sz w:val="24"/>
                <w:szCs w:val="28"/>
                <w:vertAlign w:val="subscript"/>
                <w:lang w:val="en-US" w:eastAsia="ru-RU"/>
              </w:rPr>
              <w:t>i</w:t>
            </w:r>
            <w:r w:rsidRPr="002B60E3">
              <w:rPr>
                <w:rFonts w:ascii="Times New Roman" w:hAnsi="Times New Roman"/>
                <w:sz w:val="24"/>
                <w:szCs w:val="28"/>
              </w:rPr>
              <w:t> - рейтинг, присуждаемый i-й заявке по указанному критерию;</w:t>
            </w:r>
          </w:p>
          <w:p w14:paraId="09DD0498" w14:textId="77777777" w:rsidR="00F00DDB" w:rsidRPr="002B60E3" w:rsidRDefault="00F00DDB" w:rsidP="00BC4CAC">
            <w:pPr>
              <w:spacing w:after="0" w:line="240" w:lineRule="auto"/>
              <w:ind w:firstLine="851"/>
              <w:jc w:val="both"/>
              <w:rPr>
                <w:rFonts w:ascii="Times New Roman" w:hAnsi="Times New Roman"/>
                <w:sz w:val="24"/>
                <w:szCs w:val="28"/>
              </w:rPr>
            </w:pPr>
            <w:r w:rsidRPr="002B60E3">
              <w:rPr>
                <w:rFonts w:ascii="Times New Roman" w:hAnsi="Times New Roman"/>
                <w:noProof/>
                <w:sz w:val="24"/>
                <w:szCs w:val="28"/>
                <w:lang w:val="en-US" w:eastAsia="ru-RU"/>
              </w:rPr>
              <w:t>E</w:t>
            </w:r>
            <w:r w:rsidRPr="002B60E3">
              <w:rPr>
                <w:rFonts w:ascii="Times New Roman" w:hAnsi="Times New Roman"/>
                <w:noProof/>
                <w:sz w:val="24"/>
                <w:szCs w:val="28"/>
                <w:vertAlign w:val="subscript"/>
                <w:lang w:val="en-US" w:eastAsia="ru-RU"/>
              </w:rPr>
              <w:t>i</w:t>
            </w:r>
            <w:r w:rsidRPr="002B60E3">
              <w:rPr>
                <w:rFonts w:ascii="Times New Roman" w:hAnsi="Times New Roman"/>
                <w:noProof/>
                <w:sz w:val="24"/>
                <w:szCs w:val="28"/>
                <w:vertAlign w:val="superscript"/>
                <w:lang w:val="en-US" w:eastAsia="ru-RU"/>
              </w:rPr>
              <w:t>k</w:t>
            </w:r>
            <w:r w:rsidRPr="002B60E3">
              <w:rPr>
                <w:rFonts w:ascii="Times New Roman" w:hAnsi="Times New Roman"/>
                <w:sz w:val="24"/>
                <w:szCs w:val="28"/>
              </w:rPr>
              <w:t> - значение в баллах, присуждаемое комиссией i-й заявке на участие в закупке по k-му подкритерию, где k - количество установленных подкритериев.</w:t>
            </w:r>
          </w:p>
          <w:p w14:paraId="7F05FA28" w14:textId="77777777" w:rsidR="00F00DDB" w:rsidRPr="002B60E3" w:rsidRDefault="00F00DDB" w:rsidP="00BC4CAC">
            <w:pPr>
              <w:spacing w:after="0" w:line="240" w:lineRule="auto"/>
              <w:ind w:firstLine="851"/>
              <w:jc w:val="both"/>
              <w:rPr>
                <w:rFonts w:ascii="Times New Roman" w:hAnsi="Times New Roman"/>
                <w:sz w:val="24"/>
                <w:szCs w:val="28"/>
              </w:rPr>
            </w:pPr>
          </w:p>
          <w:p w14:paraId="235AC08D" w14:textId="77777777" w:rsidR="00F00DDB" w:rsidRPr="002B60E3" w:rsidRDefault="00F00DDB" w:rsidP="00BC4CAC">
            <w:pPr>
              <w:spacing w:after="0" w:line="240" w:lineRule="auto"/>
              <w:ind w:left="31" w:firstLine="536"/>
              <w:jc w:val="both"/>
              <w:rPr>
                <w:rFonts w:ascii="Times New Roman" w:hAnsi="Times New Roman"/>
                <w:sz w:val="24"/>
                <w:szCs w:val="24"/>
              </w:rPr>
            </w:pPr>
            <w:r w:rsidRPr="002B60E3">
              <w:rPr>
                <w:rFonts w:ascii="Times New Roman" w:hAnsi="Times New Roman"/>
                <w:sz w:val="24"/>
                <w:szCs w:val="24"/>
              </w:rPr>
              <w:t>Для получения значения в баллах по критерию (подкритерию) для каждой заявки вычисляется среднее арифметическое оценок в баллах, присвоенных всеми членами закупочной комиссии по критерию (подкритерию).</w:t>
            </w:r>
          </w:p>
          <w:p w14:paraId="6B99A9FA" w14:textId="77777777" w:rsidR="00F00DDB" w:rsidRPr="002B60E3" w:rsidRDefault="00F00DDB" w:rsidP="00BC4CAC">
            <w:pPr>
              <w:spacing w:after="0" w:line="240" w:lineRule="auto"/>
              <w:jc w:val="both"/>
              <w:rPr>
                <w:rFonts w:ascii="Times New Roman" w:hAnsi="Times New Roman"/>
                <w:sz w:val="24"/>
                <w:szCs w:val="24"/>
              </w:rPr>
            </w:pPr>
          </w:p>
          <w:p w14:paraId="011AC3FA" w14:textId="77777777" w:rsidR="00F00DDB" w:rsidRPr="002B60E3" w:rsidRDefault="00F00DDB" w:rsidP="00BC4CAC">
            <w:pPr>
              <w:spacing w:after="0" w:line="240" w:lineRule="auto"/>
              <w:ind w:left="567"/>
              <w:contextualSpacing/>
              <w:jc w:val="both"/>
              <w:rPr>
                <w:rFonts w:ascii="Times New Roman" w:hAnsi="Times New Roman"/>
                <w:sz w:val="24"/>
                <w:szCs w:val="24"/>
              </w:rPr>
            </w:pPr>
            <w:bookmarkStart w:id="40" w:name="sub_1228"/>
            <w:bookmarkEnd w:id="39"/>
            <w:r w:rsidRPr="002B60E3">
              <w:rPr>
                <w:rFonts w:ascii="Times New Roman" w:hAnsi="Times New Roman"/>
                <w:sz w:val="24"/>
                <w:szCs w:val="24"/>
              </w:rPr>
              <w:t>Для определения рейтинга заявки по критерию «Качество технического предложения и квалификация участника» в конкурсной документации устанавливаются следующие подкритерии:</w:t>
            </w:r>
          </w:p>
          <w:bookmarkEnd w:id="40"/>
          <w:p w14:paraId="7ADCED83" w14:textId="77777777" w:rsidR="00F00DDB" w:rsidRPr="002B60E3" w:rsidRDefault="00F00DDB" w:rsidP="00BC4CAC">
            <w:pPr>
              <w:spacing w:after="0" w:line="240" w:lineRule="auto"/>
              <w:ind w:left="360"/>
              <w:contextualSpacing/>
              <w:rPr>
                <w:rFonts w:ascii="Times New Roman" w:eastAsia="Times New Roman" w:hAnsi="Times New Roman"/>
                <w:sz w:val="24"/>
                <w:szCs w:val="24"/>
                <w:lang w:eastAsia="ru-RU"/>
              </w:rPr>
            </w:pPr>
          </w:p>
          <w:p w14:paraId="0890B46E" w14:textId="77777777" w:rsidR="00F00DDB" w:rsidRPr="002B60E3" w:rsidRDefault="00F00DDB" w:rsidP="00BC4CAC">
            <w:pPr>
              <w:spacing w:after="0" w:line="240" w:lineRule="auto"/>
              <w:ind w:left="360"/>
              <w:contextualSpacing/>
              <w:rPr>
                <w:rFonts w:ascii="Times New Roman" w:hAnsi="Times New Roman"/>
                <w:sz w:val="24"/>
                <w:szCs w:val="24"/>
                <w:lang w:eastAsia="ru-RU"/>
              </w:rPr>
            </w:pPr>
            <w:r w:rsidRPr="002B60E3">
              <w:rPr>
                <w:rFonts w:ascii="Times New Roman" w:eastAsia="Times New Roman" w:hAnsi="Times New Roman"/>
                <w:sz w:val="24"/>
                <w:szCs w:val="24"/>
                <w:lang w:val="en-US" w:eastAsia="ru-RU"/>
              </w:rPr>
              <w:t>E</w:t>
            </w:r>
            <w:r w:rsidRPr="002B60E3">
              <w:rPr>
                <w:rFonts w:ascii="Times New Roman" w:eastAsia="Times New Roman" w:hAnsi="Times New Roman"/>
                <w:sz w:val="24"/>
                <w:szCs w:val="24"/>
                <w:lang w:eastAsia="ru-RU"/>
              </w:rPr>
              <w:t>1</w:t>
            </w:r>
            <w:r w:rsidRPr="002B60E3">
              <w:rPr>
                <w:rFonts w:ascii="Times New Roman" w:eastAsia="Times New Roman" w:hAnsi="Times New Roman"/>
                <w:sz w:val="24"/>
                <w:szCs w:val="24"/>
                <w:vertAlign w:val="superscript"/>
                <w:lang w:val="en-US" w:eastAsia="ru-RU"/>
              </w:rPr>
              <w:t>i</w:t>
            </w:r>
            <w:r w:rsidRPr="002B60E3">
              <w:rPr>
                <w:rFonts w:ascii="Times New Roman" w:eastAsia="Times New Roman" w:hAnsi="Times New Roman"/>
                <w:color w:val="000000"/>
                <w:sz w:val="24"/>
                <w:szCs w:val="24"/>
                <w:lang w:eastAsia="ru-RU"/>
              </w:rPr>
              <w:t>–</w:t>
            </w:r>
            <w:r w:rsidRPr="002B60E3">
              <w:rPr>
                <w:rFonts w:ascii="Times New Roman" w:hAnsi="Times New Roman"/>
                <w:sz w:val="24"/>
                <w:szCs w:val="24"/>
                <w:lang w:eastAsia="ru-RU"/>
              </w:rPr>
              <w:t>Нахождение участника в ТОП 20 рейтинга по медиазакупкам прямой рекламы в интернете за 2019 год по данным индустриального рейтинга adindex.ru. – максимум 40 баллов.</w:t>
            </w:r>
          </w:p>
          <w:p w14:paraId="326685F3" w14:textId="77777777" w:rsidR="00F00DDB" w:rsidRDefault="00F00DDB" w:rsidP="00BC4CAC">
            <w:pPr>
              <w:spacing w:after="0" w:line="240" w:lineRule="auto"/>
              <w:ind w:left="360"/>
              <w:contextualSpacing/>
              <w:rPr>
                <w:rFonts w:ascii="Times New Roman" w:hAnsi="Times New Roman"/>
                <w:sz w:val="24"/>
                <w:szCs w:val="24"/>
                <w:lang w:eastAsia="ru-RU"/>
              </w:rPr>
            </w:pPr>
            <w:r w:rsidRPr="002B60E3">
              <w:rPr>
                <w:rFonts w:ascii="Times New Roman" w:hAnsi="Times New Roman"/>
                <w:bCs/>
                <w:sz w:val="24"/>
                <w:szCs w:val="24"/>
              </w:rPr>
              <w:t>Общая оценка по данному подкритерию коллективного участника производится в следующем порядке: в</w:t>
            </w:r>
            <w:r w:rsidRPr="002B2D00">
              <w:rPr>
                <w:rFonts w:ascii="Times New Roman" w:hAnsi="Times New Roman"/>
                <w:bCs/>
                <w:sz w:val="24"/>
                <w:szCs w:val="24"/>
              </w:rPr>
              <w:t xml:space="preserve">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222D98A4" w14:textId="77777777" w:rsidR="00F00DDB" w:rsidRDefault="00F00DDB" w:rsidP="00BC4CAC">
            <w:pPr>
              <w:spacing w:after="0" w:line="240" w:lineRule="auto"/>
              <w:ind w:left="360"/>
              <w:contextualSpacing/>
              <w:rPr>
                <w:rFonts w:ascii="Times New Roman" w:hAnsi="Times New Roman"/>
                <w:sz w:val="24"/>
                <w:szCs w:val="24"/>
                <w:lang w:eastAsia="ru-RU"/>
              </w:rPr>
            </w:pPr>
            <w:r w:rsidRPr="005F1EF4">
              <w:rPr>
                <w:rFonts w:ascii="Times New Roman" w:hAnsi="Times New Roman"/>
                <w:sz w:val="24"/>
                <w:szCs w:val="24"/>
                <w:lang w:eastAsia="ru-RU"/>
              </w:rPr>
              <w:t>E2</w:t>
            </w:r>
            <w:r w:rsidRPr="00400B80">
              <w:rPr>
                <w:rFonts w:ascii="Times New Roman" w:hAnsi="Times New Roman"/>
                <w:szCs w:val="24"/>
                <w:vertAlign w:val="superscript"/>
                <w:lang w:eastAsia="ru-RU"/>
              </w:rPr>
              <w:t>i</w:t>
            </w:r>
            <w:r w:rsidRPr="005F1EF4">
              <w:rPr>
                <w:rFonts w:ascii="Times New Roman" w:hAnsi="Times New Roman"/>
                <w:sz w:val="24"/>
                <w:szCs w:val="24"/>
                <w:lang w:eastAsia="ru-RU"/>
              </w:rPr>
              <w:t xml:space="preserve">–членство участника или группы, в которую входит участник, в ассоциации коммуникационных агентств России (АКАР) – максимум </w:t>
            </w:r>
            <w:r>
              <w:rPr>
                <w:rFonts w:ascii="Times New Roman" w:hAnsi="Times New Roman"/>
                <w:sz w:val="24"/>
                <w:szCs w:val="24"/>
                <w:lang w:eastAsia="ru-RU"/>
              </w:rPr>
              <w:t>4</w:t>
            </w:r>
            <w:r w:rsidRPr="005F1EF4">
              <w:rPr>
                <w:rFonts w:ascii="Times New Roman" w:hAnsi="Times New Roman"/>
                <w:sz w:val="24"/>
                <w:szCs w:val="24"/>
                <w:lang w:eastAsia="ru-RU"/>
              </w:rPr>
              <w:t>0 баллов.</w:t>
            </w:r>
          </w:p>
          <w:p w14:paraId="4A458B7E" w14:textId="77777777" w:rsidR="00F00DDB" w:rsidRPr="00A3792E" w:rsidRDefault="00F00DDB" w:rsidP="00BC4CAC">
            <w:pPr>
              <w:spacing w:after="0" w:line="240" w:lineRule="auto"/>
              <w:ind w:left="360"/>
              <w:contextualSpacing/>
              <w:rPr>
                <w:rFonts w:ascii="Times New Roman" w:hAnsi="Times New Roman"/>
                <w:bCs/>
                <w:sz w:val="24"/>
                <w:szCs w:val="24"/>
              </w:rPr>
            </w:pPr>
            <w:r w:rsidRPr="00A3792E">
              <w:rPr>
                <w:rFonts w:ascii="Times New Roman" w:hAnsi="Times New Roman"/>
                <w:bCs/>
                <w:sz w:val="24"/>
                <w:szCs w:val="24"/>
              </w:rPr>
              <w:t>Общая оценка по данному подкритерию коллективного участника производится в следующем порядке:</w:t>
            </w:r>
            <w:r>
              <w:rPr>
                <w:rFonts w:ascii="Times New Roman" w:hAnsi="Times New Roman"/>
                <w:bCs/>
                <w:sz w:val="24"/>
                <w:szCs w:val="24"/>
              </w:rPr>
              <w:t xml:space="preserve"> </w:t>
            </w:r>
            <w:r w:rsidRPr="00A3792E">
              <w:rPr>
                <w:rFonts w:ascii="Times New Roman" w:hAnsi="Times New Roman"/>
                <w:bCs/>
                <w:sz w:val="24"/>
                <w:szCs w:val="24"/>
              </w:rPr>
              <w:t xml:space="preserve">в соответствии с установленными критериями (подкритериями) оценки проводится общая оценка заявки коллективного участника, которая рассчитывается по показателю </w:t>
            </w:r>
            <w:r w:rsidRPr="00A3792E">
              <w:rPr>
                <w:rFonts w:ascii="Times New Roman" w:hAnsi="Times New Roman"/>
                <w:bCs/>
                <w:sz w:val="24"/>
                <w:szCs w:val="24"/>
              </w:rPr>
              <w:lastRenderedPageBreak/>
              <w:t>участия  хотя бы одного из участников в ассоциации коммуникационных агентств России (АКАР), представленных всеми лицами, входящими в состав коллективного участника</w:t>
            </w:r>
          </w:p>
          <w:p w14:paraId="6905384A" w14:textId="77777777" w:rsidR="00F00DDB" w:rsidRPr="003401C9" w:rsidRDefault="00F00DDB" w:rsidP="00BC4CAC">
            <w:pPr>
              <w:spacing w:after="0" w:line="240" w:lineRule="auto"/>
              <w:ind w:left="360"/>
              <w:contextualSpacing/>
              <w:rPr>
                <w:rFonts w:ascii="Times New Roman" w:hAnsi="Times New Roman"/>
                <w:sz w:val="24"/>
                <w:szCs w:val="24"/>
                <w:lang w:eastAsia="ru-RU"/>
              </w:rPr>
            </w:pPr>
            <w:r w:rsidRPr="005F1EF4">
              <w:rPr>
                <w:rFonts w:ascii="Times New Roman" w:hAnsi="Times New Roman"/>
                <w:sz w:val="24"/>
                <w:szCs w:val="24"/>
                <w:lang w:eastAsia="ru-RU"/>
              </w:rPr>
              <w:t>E3</w:t>
            </w:r>
            <w:r w:rsidRPr="00400B80">
              <w:rPr>
                <w:rFonts w:ascii="Times New Roman" w:hAnsi="Times New Roman"/>
                <w:sz w:val="24"/>
                <w:szCs w:val="24"/>
                <w:vertAlign w:val="superscript"/>
                <w:lang w:eastAsia="ru-RU"/>
              </w:rPr>
              <w:t>i</w:t>
            </w:r>
            <w:r w:rsidRPr="005F1EF4">
              <w:rPr>
                <w:rFonts w:ascii="Times New Roman" w:hAnsi="Times New Roman"/>
                <w:sz w:val="24"/>
                <w:szCs w:val="24"/>
                <w:lang w:eastAsia="ru-RU"/>
              </w:rPr>
              <w:t xml:space="preserve"> - Наличие у участника или группы, в которую входит участник</w:t>
            </w:r>
            <w:r>
              <w:rPr>
                <w:rFonts w:ascii="Times New Roman" w:hAnsi="Times New Roman"/>
                <w:sz w:val="24"/>
                <w:szCs w:val="24"/>
                <w:lang w:eastAsia="ru-RU"/>
              </w:rPr>
              <w:t xml:space="preserve">, договора с </w:t>
            </w:r>
            <w:r w:rsidRPr="005F1EF4">
              <w:rPr>
                <w:rFonts w:ascii="Times New Roman" w:hAnsi="Times New Roman"/>
                <w:sz w:val="24"/>
                <w:szCs w:val="24"/>
                <w:lang w:eastAsia="ru-RU"/>
              </w:rPr>
              <w:t xml:space="preserve">АО «Медиаскоуп»– максимум </w:t>
            </w:r>
            <w:r>
              <w:rPr>
                <w:rFonts w:ascii="Times New Roman" w:hAnsi="Times New Roman"/>
                <w:sz w:val="24"/>
                <w:szCs w:val="24"/>
                <w:lang w:eastAsia="ru-RU"/>
              </w:rPr>
              <w:t>2</w:t>
            </w:r>
            <w:r w:rsidRPr="005F1EF4">
              <w:rPr>
                <w:rFonts w:ascii="Times New Roman" w:hAnsi="Times New Roman"/>
                <w:sz w:val="24"/>
                <w:szCs w:val="24"/>
                <w:lang w:eastAsia="ru-RU"/>
              </w:rPr>
              <w:t>0 баллов.</w:t>
            </w:r>
          </w:p>
          <w:p w14:paraId="084D4EB8" w14:textId="77777777" w:rsidR="00F00DDB" w:rsidRPr="00A3792E" w:rsidRDefault="00F00DDB" w:rsidP="00BC4CAC">
            <w:pPr>
              <w:spacing w:after="0" w:line="240" w:lineRule="auto"/>
              <w:ind w:left="360"/>
              <w:contextualSpacing/>
              <w:rPr>
                <w:rFonts w:ascii="Times New Roman" w:hAnsi="Times New Roman"/>
                <w:bCs/>
                <w:sz w:val="24"/>
                <w:szCs w:val="24"/>
              </w:rPr>
            </w:pPr>
            <w:r w:rsidRPr="00A3792E">
              <w:rPr>
                <w:rFonts w:ascii="Times New Roman" w:hAnsi="Times New Roman"/>
                <w:bCs/>
                <w:sz w:val="24"/>
                <w:szCs w:val="24"/>
              </w:rPr>
              <w:t>Общая оценка по данному подкритерию коллективного участника производится в следующем порядке:</w:t>
            </w:r>
            <w:r>
              <w:rPr>
                <w:rFonts w:ascii="Times New Roman" w:hAnsi="Times New Roman"/>
                <w:bCs/>
                <w:sz w:val="24"/>
                <w:szCs w:val="24"/>
              </w:rPr>
              <w:t xml:space="preserve"> </w:t>
            </w:r>
            <w:r w:rsidRPr="00A3792E">
              <w:rPr>
                <w:rFonts w:ascii="Times New Roman" w:hAnsi="Times New Roman"/>
                <w:bCs/>
                <w:sz w:val="24"/>
                <w:szCs w:val="24"/>
              </w:rPr>
              <w:t xml:space="preserve">в соответствии с установленными критериями (подкритериями) оценки проводится общая оценка заявки коллективного участника, которая рассчитывается по показателю </w:t>
            </w:r>
            <w:r>
              <w:rPr>
                <w:rFonts w:ascii="Times New Roman" w:hAnsi="Times New Roman"/>
                <w:bCs/>
                <w:sz w:val="24"/>
                <w:szCs w:val="24"/>
              </w:rPr>
              <w:t>наличия</w:t>
            </w:r>
            <w:r w:rsidRPr="00A3792E">
              <w:rPr>
                <w:rFonts w:ascii="Times New Roman" w:hAnsi="Times New Roman"/>
                <w:bCs/>
                <w:sz w:val="24"/>
                <w:szCs w:val="24"/>
              </w:rPr>
              <w:t xml:space="preserve">  хотя бы одного из участников </w:t>
            </w:r>
            <w:r>
              <w:rPr>
                <w:rFonts w:ascii="Times New Roman" w:hAnsi="Times New Roman"/>
                <w:sz w:val="24"/>
                <w:szCs w:val="24"/>
                <w:lang w:eastAsia="ru-RU"/>
              </w:rPr>
              <w:t>договора с</w:t>
            </w:r>
            <w:r w:rsidRPr="005F1EF4">
              <w:rPr>
                <w:rFonts w:ascii="Times New Roman" w:hAnsi="Times New Roman"/>
                <w:sz w:val="24"/>
                <w:szCs w:val="24"/>
                <w:lang w:eastAsia="ru-RU"/>
              </w:rPr>
              <w:t xml:space="preserve"> АО «Медиаскоуп»</w:t>
            </w:r>
            <w:r w:rsidRPr="00A3792E">
              <w:rPr>
                <w:rFonts w:ascii="Times New Roman" w:hAnsi="Times New Roman"/>
                <w:bCs/>
                <w:sz w:val="24"/>
                <w:szCs w:val="24"/>
              </w:rPr>
              <w:t>, представленных всеми лицами, входящими в состав коллективного участника</w:t>
            </w:r>
          </w:p>
          <w:p w14:paraId="18D1A889" w14:textId="77777777" w:rsidR="00F00DDB" w:rsidRPr="003401C9" w:rsidRDefault="00F00DDB" w:rsidP="00BC4CAC">
            <w:pPr>
              <w:spacing w:after="0" w:line="240" w:lineRule="auto"/>
              <w:ind w:left="360"/>
              <w:contextualSpacing/>
              <w:rPr>
                <w:rFonts w:ascii="Times New Roman" w:eastAsia="Times New Roman" w:hAnsi="Times New Roman"/>
                <w:sz w:val="24"/>
                <w:szCs w:val="24"/>
                <w:lang w:eastAsia="ru-RU"/>
              </w:rPr>
            </w:pPr>
          </w:p>
          <w:p w14:paraId="3E3B5262" w14:textId="77777777" w:rsidR="00F00DDB" w:rsidRPr="009A4961" w:rsidRDefault="00F00DDB" w:rsidP="00BC4CAC">
            <w:pPr>
              <w:spacing w:after="0" w:line="240" w:lineRule="auto"/>
              <w:ind w:firstLine="540"/>
              <w:jc w:val="both"/>
              <w:rPr>
                <w:rFonts w:ascii="Times New Roman" w:eastAsia="Times New Roman" w:hAnsi="Times New Roman"/>
                <w:sz w:val="24"/>
                <w:szCs w:val="24"/>
                <w:lang w:eastAsia="ru-RU"/>
              </w:rPr>
            </w:pPr>
            <w:r w:rsidRPr="009A4961">
              <w:rPr>
                <w:rFonts w:ascii="Times New Roman" w:eastAsia="Times New Roman" w:hAnsi="Times New Roman"/>
                <w:sz w:val="24"/>
                <w:szCs w:val="24"/>
                <w:lang w:eastAsia="ru-RU"/>
              </w:rPr>
              <w:t>Рейтинг предложения участника конкурса по данному критерию рассчитывается по формуле:</w:t>
            </w:r>
          </w:p>
          <w:p w14:paraId="04D43F70" w14:textId="77777777" w:rsidR="00F00DDB" w:rsidRPr="00265AE5" w:rsidRDefault="00F00DDB" w:rsidP="00BC4CAC">
            <w:pPr>
              <w:spacing w:after="0" w:line="240" w:lineRule="auto"/>
              <w:jc w:val="center"/>
              <w:rPr>
                <w:rFonts w:ascii="Times New Roman" w:eastAsia="Times New Roman" w:hAnsi="Times New Roman"/>
                <w:sz w:val="24"/>
                <w:szCs w:val="24"/>
                <w:lang w:eastAsia="ru-RU"/>
              </w:rPr>
            </w:pPr>
            <w:r w:rsidRPr="009A4961">
              <w:rPr>
                <w:rFonts w:ascii="Times New Roman" w:eastAsia="Times New Roman" w:hAnsi="Times New Roman"/>
                <w:sz w:val="24"/>
                <w:szCs w:val="24"/>
                <w:lang w:eastAsia="ru-RU"/>
              </w:rPr>
              <w:t>БТ</w:t>
            </w:r>
            <w:r w:rsidRPr="009A4961">
              <w:rPr>
                <w:rFonts w:ascii="Times New Roman" w:eastAsia="Times New Roman" w:hAnsi="Times New Roman"/>
                <w:sz w:val="24"/>
                <w:szCs w:val="24"/>
                <w:vertAlign w:val="subscript"/>
                <w:lang w:val="en-US" w:eastAsia="ru-RU"/>
              </w:rPr>
              <w:t>i</w:t>
            </w:r>
            <w:r w:rsidRPr="00265AE5">
              <w:rPr>
                <w:rFonts w:ascii="Times New Roman" w:eastAsia="Times New Roman" w:hAnsi="Times New Roman"/>
                <w:sz w:val="24"/>
                <w:szCs w:val="24"/>
                <w:lang w:eastAsia="ru-RU"/>
              </w:rPr>
              <w:t xml:space="preserve"> = </w:t>
            </w:r>
            <w:r w:rsidRPr="009A4961">
              <w:rPr>
                <w:rFonts w:ascii="Times New Roman" w:eastAsia="Times New Roman" w:hAnsi="Times New Roman"/>
                <w:sz w:val="24"/>
                <w:szCs w:val="24"/>
                <w:lang w:val="en-US" w:eastAsia="ru-RU"/>
              </w:rPr>
              <w:t>E</w:t>
            </w:r>
            <w:r w:rsidRPr="00265AE5">
              <w:rPr>
                <w:rFonts w:ascii="Times New Roman" w:eastAsia="Times New Roman" w:hAnsi="Times New Roman"/>
                <w:sz w:val="24"/>
                <w:szCs w:val="24"/>
                <w:lang w:eastAsia="ru-RU"/>
              </w:rPr>
              <w:t>1</w:t>
            </w:r>
            <w:r w:rsidRPr="009A4961">
              <w:rPr>
                <w:rFonts w:ascii="Times New Roman" w:eastAsia="Times New Roman" w:hAnsi="Times New Roman"/>
                <w:sz w:val="24"/>
                <w:szCs w:val="24"/>
                <w:vertAlign w:val="superscript"/>
                <w:lang w:val="en-US" w:eastAsia="ru-RU"/>
              </w:rPr>
              <w:t>i</w:t>
            </w:r>
            <w:r w:rsidRPr="00265AE5">
              <w:rPr>
                <w:rFonts w:ascii="Times New Roman" w:eastAsia="Times New Roman" w:hAnsi="Times New Roman"/>
                <w:sz w:val="24"/>
                <w:szCs w:val="24"/>
                <w:lang w:eastAsia="ru-RU"/>
              </w:rPr>
              <w:t xml:space="preserve"> + </w:t>
            </w:r>
            <w:r w:rsidRPr="009A4961">
              <w:rPr>
                <w:rFonts w:ascii="Times New Roman" w:eastAsia="Times New Roman" w:hAnsi="Times New Roman"/>
                <w:sz w:val="24"/>
                <w:szCs w:val="24"/>
                <w:lang w:val="en-US" w:eastAsia="ru-RU"/>
              </w:rPr>
              <w:t>E</w:t>
            </w:r>
            <w:r w:rsidRPr="00265AE5">
              <w:rPr>
                <w:rFonts w:ascii="Times New Roman" w:eastAsia="Times New Roman" w:hAnsi="Times New Roman"/>
                <w:sz w:val="24"/>
                <w:szCs w:val="24"/>
                <w:lang w:eastAsia="ru-RU"/>
              </w:rPr>
              <w:t>2</w:t>
            </w:r>
            <w:r w:rsidRPr="009A4961">
              <w:rPr>
                <w:rFonts w:ascii="Times New Roman" w:eastAsia="Times New Roman" w:hAnsi="Times New Roman"/>
                <w:sz w:val="24"/>
                <w:szCs w:val="24"/>
                <w:vertAlign w:val="superscript"/>
                <w:lang w:val="en-US" w:eastAsia="ru-RU"/>
              </w:rPr>
              <w:t>i</w:t>
            </w:r>
            <w:r w:rsidRPr="00265AE5">
              <w:rPr>
                <w:rFonts w:ascii="Times New Roman" w:eastAsia="Times New Roman" w:hAnsi="Times New Roman"/>
                <w:sz w:val="24"/>
                <w:szCs w:val="24"/>
                <w:lang w:eastAsia="ru-RU"/>
              </w:rPr>
              <w:t xml:space="preserve">+ </w:t>
            </w:r>
            <w:r w:rsidRPr="009A4961">
              <w:rPr>
                <w:rFonts w:ascii="Times New Roman" w:eastAsia="Times New Roman" w:hAnsi="Times New Roman"/>
                <w:sz w:val="24"/>
                <w:szCs w:val="24"/>
                <w:lang w:val="en-US" w:eastAsia="ru-RU"/>
              </w:rPr>
              <w:t>E</w:t>
            </w:r>
            <w:r w:rsidRPr="00265AE5">
              <w:rPr>
                <w:rFonts w:ascii="Times New Roman" w:eastAsia="Times New Roman" w:hAnsi="Times New Roman"/>
                <w:sz w:val="24"/>
                <w:szCs w:val="24"/>
                <w:lang w:eastAsia="ru-RU"/>
              </w:rPr>
              <w:t>3</w:t>
            </w:r>
            <w:r w:rsidRPr="009A4961">
              <w:rPr>
                <w:rFonts w:ascii="Times New Roman" w:eastAsia="Times New Roman" w:hAnsi="Times New Roman"/>
                <w:sz w:val="24"/>
                <w:szCs w:val="24"/>
                <w:vertAlign w:val="superscript"/>
                <w:lang w:val="en-US" w:eastAsia="ru-RU"/>
              </w:rPr>
              <w:t>i</w:t>
            </w:r>
            <w:r w:rsidRPr="00265AE5">
              <w:rPr>
                <w:rFonts w:ascii="Times New Roman" w:eastAsia="Times New Roman" w:hAnsi="Times New Roman"/>
                <w:sz w:val="24"/>
                <w:szCs w:val="24"/>
                <w:lang w:eastAsia="ru-RU"/>
              </w:rPr>
              <w:t>.</w:t>
            </w:r>
          </w:p>
          <w:p w14:paraId="5D926A40" w14:textId="77777777" w:rsidR="00F00DDB" w:rsidRPr="00AD49FF" w:rsidRDefault="00F00DDB" w:rsidP="00BC4CAC">
            <w:pPr>
              <w:spacing w:after="0" w:line="240" w:lineRule="auto"/>
              <w:jc w:val="center"/>
              <w:rPr>
                <w:rFonts w:ascii="Times New Roman" w:eastAsia="Times New Roman" w:hAnsi="Times New Roman"/>
                <w:sz w:val="24"/>
                <w:szCs w:val="24"/>
                <w:lang w:eastAsia="ru-RU"/>
              </w:rPr>
            </w:pPr>
            <w:r w:rsidRPr="00627F32">
              <w:rPr>
                <w:rFonts w:ascii="Times New Roman" w:hAnsi="Times New Roman"/>
                <w:sz w:val="24"/>
                <w:szCs w:val="24"/>
              </w:rPr>
              <w:t>Максимальная сумма значений показателей составляет 100 (сто) баллов:</w:t>
            </w:r>
          </w:p>
          <w:p w14:paraId="55030CCA" w14:textId="77777777" w:rsidR="00F00DDB" w:rsidRPr="008A4881" w:rsidRDefault="00F00DDB" w:rsidP="00BC4CAC">
            <w:pPr>
              <w:spacing w:line="240" w:lineRule="atLeast"/>
              <w:ind w:firstLine="467"/>
              <w:contextualSpacing/>
              <w:jc w:val="both"/>
              <w:rPr>
                <w:rFonts w:ascii="Times New Roman" w:hAnsi="Times New Roman"/>
                <w:sz w:val="24"/>
                <w:szCs w:val="24"/>
              </w:rPr>
            </w:pPr>
          </w:p>
          <w:p w14:paraId="710E7EAA" w14:textId="77777777" w:rsidR="00F00DDB" w:rsidRPr="00AD49FF" w:rsidRDefault="00F00DDB" w:rsidP="00BC4CAC">
            <w:pPr>
              <w:spacing w:after="0" w:line="240" w:lineRule="auto"/>
              <w:jc w:val="center"/>
              <w:rPr>
                <w:rFonts w:ascii="Times New Roman" w:eastAsia="Times New Roman" w:hAnsi="Times New Roman"/>
                <w:sz w:val="24"/>
                <w:szCs w:val="24"/>
                <w:lang w:eastAsia="ru-RU"/>
              </w:rPr>
            </w:pPr>
          </w:p>
          <w:tbl>
            <w:tblPr>
              <w:tblStyle w:val="2fc"/>
              <w:tblW w:w="0" w:type="auto"/>
              <w:tblLook w:val="04A0" w:firstRow="1" w:lastRow="0" w:firstColumn="1" w:lastColumn="0" w:noHBand="0" w:noVBand="1"/>
            </w:tblPr>
            <w:tblGrid>
              <w:gridCol w:w="2025"/>
              <w:gridCol w:w="6396"/>
            </w:tblGrid>
            <w:tr w:rsidR="00F00DDB" w:rsidRPr="005F1EF4" w14:paraId="285A689A" w14:textId="77777777" w:rsidTr="00BC4CAC">
              <w:tc>
                <w:tcPr>
                  <w:tcW w:w="8624" w:type="dxa"/>
                  <w:gridSpan w:val="2"/>
                </w:tcPr>
                <w:p w14:paraId="541E456E" w14:textId="37ECD9C1" w:rsidR="00F00DDB" w:rsidRPr="005F1EF4" w:rsidRDefault="00F00DDB" w:rsidP="00BC4CAC">
                  <w:pPr>
                    <w:spacing w:after="0" w:line="240" w:lineRule="auto"/>
                    <w:contextualSpacing/>
                    <w:rPr>
                      <w:rFonts w:ascii="Times New Roman" w:hAnsi="Times New Roman"/>
                      <w:sz w:val="24"/>
                      <w:szCs w:val="24"/>
                      <w:lang w:eastAsia="ru-RU"/>
                    </w:rPr>
                  </w:pPr>
                  <w:r w:rsidRPr="005F1EF4">
                    <w:rPr>
                      <w:rFonts w:ascii="Times New Roman" w:hAnsi="Times New Roman"/>
                      <w:sz w:val="24"/>
                      <w:szCs w:val="24"/>
                      <w:lang w:val="en-US" w:eastAsia="ru-RU"/>
                    </w:rPr>
                    <w:t>E</w:t>
                  </w:r>
                  <w:r w:rsidRPr="005F1EF4">
                    <w:rPr>
                      <w:rFonts w:ascii="Times New Roman" w:hAnsi="Times New Roman"/>
                      <w:sz w:val="24"/>
                      <w:szCs w:val="24"/>
                      <w:lang w:eastAsia="ru-RU"/>
                    </w:rPr>
                    <w:t>1</w:t>
                  </w:r>
                  <w:r w:rsidRPr="005F1EF4">
                    <w:rPr>
                      <w:rFonts w:ascii="Times New Roman" w:hAnsi="Times New Roman"/>
                      <w:sz w:val="24"/>
                      <w:szCs w:val="24"/>
                      <w:vertAlign w:val="superscript"/>
                      <w:lang w:val="en-US" w:eastAsia="ru-RU"/>
                    </w:rPr>
                    <w:t>i</w:t>
                  </w:r>
                  <w:r w:rsidRPr="005F1EF4">
                    <w:rPr>
                      <w:rFonts w:ascii="Times New Roman" w:hAnsi="Times New Roman"/>
                      <w:color w:val="000000"/>
                      <w:sz w:val="24"/>
                      <w:szCs w:val="24"/>
                      <w:lang w:eastAsia="ru-RU"/>
                    </w:rPr>
                    <w:t xml:space="preserve">  - </w:t>
                  </w:r>
                  <w:r w:rsidRPr="005F1EF4">
                    <w:rPr>
                      <w:rFonts w:ascii="Times New Roman" w:hAnsi="Times New Roman"/>
                      <w:lang w:eastAsia="ru-RU"/>
                    </w:rPr>
                    <w:t>Нахождениеучастника в ТОП 20 рейтинга по медиазакупкам прямой рекламы в интернете за 201</w:t>
                  </w:r>
                  <w:r>
                    <w:rPr>
                      <w:rFonts w:ascii="Times New Roman" w:hAnsi="Times New Roman"/>
                      <w:lang w:eastAsia="ru-RU"/>
                    </w:rPr>
                    <w:t>9</w:t>
                  </w:r>
                  <w:r w:rsidRPr="005F1EF4">
                    <w:rPr>
                      <w:rFonts w:ascii="Times New Roman" w:hAnsi="Times New Roman"/>
                      <w:lang w:eastAsia="ru-RU"/>
                    </w:rPr>
                    <w:t xml:space="preserve"> год по данным индустриального рейтинга adindex.ru (</w:t>
                  </w:r>
                  <w:hyperlink r:id="rId24" w:history="1">
                    <w:r w:rsidRPr="002B60E3">
                      <w:rPr>
                        <w:rStyle w:val="af5"/>
                      </w:rPr>
                      <w:t>https://adindex.ru/rating3/mediaservice/281464/index.phtml)</w:t>
                    </w:r>
                  </w:hyperlink>
                </w:p>
              </w:tc>
            </w:tr>
            <w:tr w:rsidR="00F00DDB" w:rsidRPr="005F1EF4" w14:paraId="5EA0A5F8" w14:textId="77777777" w:rsidTr="00BC4CAC">
              <w:tc>
                <w:tcPr>
                  <w:tcW w:w="2025" w:type="dxa"/>
                </w:tcPr>
                <w:p w14:paraId="2F6B950B" w14:textId="77777777" w:rsidR="00F00DDB" w:rsidRPr="005F1EF4" w:rsidRDefault="00F00DDB" w:rsidP="00BC4CAC">
                  <w:pPr>
                    <w:spacing w:after="0" w:line="240" w:lineRule="auto"/>
                    <w:rPr>
                      <w:rFonts w:ascii="Times New Roman" w:hAnsi="Times New Roman"/>
                      <w:sz w:val="24"/>
                      <w:szCs w:val="24"/>
                      <w:lang w:eastAsia="ru-RU"/>
                    </w:rPr>
                  </w:pPr>
                </w:p>
                <w:p w14:paraId="4D418A35" w14:textId="77777777" w:rsidR="00F00DDB" w:rsidRPr="005F1EF4" w:rsidRDefault="00F00DDB" w:rsidP="00BC4CAC">
                  <w:pPr>
                    <w:spacing w:after="0" w:line="240" w:lineRule="auto"/>
                    <w:rPr>
                      <w:rFonts w:ascii="Times New Roman" w:hAnsi="Times New Roman"/>
                      <w:sz w:val="24"/>
                      <w:szCs w:val="24"/>
                      <w:lang w:eastAsia="ru-RU"/>
                    </w:rPr>
                  </w:pPr>
                  <w:r w:rsidRPr="005F1EF4">
                    <w:rPr>
                      <w:rFonts w:ascii="Times New Roman" w:hAnsi="Times New Roman"/>
                      <w:sz w:val="24"/>
                      <w:szCs w:val="24"/>
                      <w:lang w:eastAsia="ru-RU"/>
                    </w:rPr>
                    <w:t>Документы, подтверждающие показатель</w:t>
                  </w:r>
                </w:p>
              </w:tc>
              <w:tc>
                <w:tcPr>
                  <w:tcW w:w="6599" w:type="dxa"/>
                </w:tcPr>
                <w:p w14:paraId="665FEA78" w14:textId="77777777" w:rsidR="00F00DDB" w:rsidRDefault="00F00DDB" w:rsidP="00BC4CAC">
                  <w:pPr>
                    <w:spacing w:after="0" w:line="240" w:lineRule="auto"/>
                    <w:rPr>
                      <w:rFonts w:ascii="Times New Roman" w:hAnsi="Times New Roman"/>
                      <w:lang w:eastAsia="ru-RU"/>
                    </w:rPr>
                  </w:pPr>
                  <w:r w:rsidRPr="005F1EF4">
                    <w:rPr>
                      <w:rFonts w:ascii="Times New Roman" w:hAnsi="Times New Roman"/>
                      <w:lang w:eastAsia="ru-RU"/>
                    </w:rPr>
                    <w:t>Письмо участника</w:t>
                  </w:r>
                  <w:r>
                    <w:rPr>
                      <w:rFonts w:ascii="Times New Roman" w:hAnsi="Times New Roman"/>
                      <w:lang w:eastAsia="ru-RU"/>
                    </w:rPr>
                    <w:t>. При изменении названия, организационно-правовой формы Участника – предоставить документы о правопреемственности.</w:t>
                  </w:r>
                </w:p>
                <w:p w14:paraId="08B2E7EC" w14:textId="69B4E915" w:rsidR="00F00DDB" w:rsidRDefault="00F00DDB" w:rsidP="00BC4CAC">
                  <w:pPr>
                    <w:spacing w:after="0" w:line="240" w:lineRule="auto"/>
                    <w:rPr>
                      <w:rFonts w:ascii="Times New Roman" w:hAnsi="Times New Roman"/>
                      <w:lang w:eastAsia="ru-RU"/>
                    </w:rPr>
                  </w:pPr>
                  <w:r>
                    <w:rPr>
                      <w:rFonts w:ascii="Times New Roman" w:hAnsi="Times New Roman"/>
                      <w:lang w:eastAsia="ru-RU"/>
                    </w:rPr>
                    <w:t xml:space="preserve">Проверяется Заказчиком по адресу </w:t>
                  </w:r>
                  <w:hyperlink r:id="rId25" w:history="1">
                    <w:r w:rsidRPr="002B60E3">
                      <w:rPr>
                        <w:rStyle w:val="af5"/>
                      </w:rPr>
                      <w:t>https://adindex.ru/rating3/mediaservice/281464/index.phtml</w:t>
                    </w:r>
                  </w:hyperlink>
                  <w:r>
                    <w:rPr>
                      <w:rFonts w:ascii="Times New Roman" w:hAnsi="Times New Roman"/>
                      <w:lang w:eastAsia="ru-RU"/>
                    </w:rPr>
                    <w:t>.</w:t>
                  </w:r>
                </w:p>
                <w:p w14:paraId="5277F28B" w14:textId="77777777" w:rsidR="00F00DDB" w:rsidRPr="005F1EF4" w:rsidRDefault="00F00DDB" w:rsidP="00BC4CAC">
                  <w:pPr>
                    <w:spacing w:after="0" w:line="240" w:lineRule="auto"/>
                    <w:jc w:val="both"/>
                    <w:rPr>
                      <w:rFonts w:ascii="Times New Roman" w:hAnsi="Times New Roman"/>
                      <w:lang w:eastAsia="ru-RU"/>
                    </w:rPr>
                  </w:pPr>
                </w:p>
              </w:tc>
            </w:tr>
            <w:tr w:rsidR="00F00DDB" w:rsidRPr="005F1EF4" w14:paraId="6F4338AF" w14:textId="77777777" w:rsidTr="00BC4CAC">
              <w:trPr>
                <w:trHeight w:val="947"/>
              </w:trPr>
              <w:tc>
                <w:tcPr>
                  <w:tcW w:w="2025" w:type="dxa"/>
                </w:tcPr>
                <w:p w14:paraId="540C1560" w14:textId="77777777" w:rsidR="00F00DDB" w:rsidRPr="005F1EF4" w:rsidRDefault="00F00DDB" w:rsidP="00BC4CAC">
                  <w:pPr>
                    <w:spacing w:after="0" w:line="240" w:lineRule="auto"/>
                    <w:rPr>
                      <w:rFonts w:ascii="Times New Roman" w:hAnsi="Times New Roman"/>
                      <w:sz w:val="24"/>
                      <w:szCs w:val="24"/>
                      <w:lang w:eastAsia="ru-RU"/>
                    </w:rPr>
                  </w:pPr>
                </w:p>
                <w:p w14:paraId="6E9CEE7F" w14:textId="77777777" w:rsidR="00F00DDB" w:rsidRPr="005F1EF4" w:rsidRDefault="00F00DDB" w:rsidP="00BC4CAC">
                  <w:pPr>
                    <w:spacing w:after="0" w:line="240" w:lineRule="auto"/>
                    <w:rPr>
                      <w:rFonts w:ascii="Times New Roman" w:hAnsi="Times New Roman"/>
                      <w:sz w:val="24"/>
                      <w:szCs w:val="24"/>
                      <w:lang w:eastAsia="ru-RU"/>
                    </w:rPr>
                  </w:pPr>
                  <w:r w:rsidRPr="005F1EF4">
                    <w:rPr>
                      <w:rFonts w:ascii="Times New Roman" w:hAnsi="Times New Roman"/>
                      <w:sz w:val="24"/>
                      <w:szCs w:val="24"/>
                      <w:lang w:eastAsia="ru-RU"/>
                    </w:rPr>
                    <w:t>Шкала баллов</w:t>
                  </w:r>
                </w:p>
              </w:tc>
              <w:tc>
                <w:tcPr>
                  <w:tcW w:w="6599" w:type="dxa"/>
                </w:tcPr>
                <w:p w14:paraId="15766A30" w14:textId="77777777" w:rsidR="00F00DDB" w:rsidRPr="005F1EF4" w:rsidRDefault="00F00DDB" w:rsidP="00BC4CAC">
                  <w:pPr>
                    <w:spacing w:after="0" w:line="240" w:lineRule="auto"/>
                    <w:ind w:firstLine="585"/>
                    <w:jc w:val="both"/>
                    <w:rPr>
                      <w:rFonts w:ascii="Times New Roman" w:hAnsi="Times New Roman"/>
                    </w:rPr>
                  </w:pPr>
                  <w:r w:rsidRPr="005F1EF4">
                    <w:rPr>
                      <w:rFonts w:ascii="Times New Roman" w:hAnsi="Times New Roman"/>
                      <w:u w:val="single"/>
                      <w:lang w:eastAsia="ru-RU"/>
                    </w:rPr>
                    <w:t>0 баллов</w:t>
                  </w:r>
                  <w:r w:rsidRPr="005F1EF4">
                    <w:rPr>
                      <w:rFonts w:ascii="Times New Roman" w:hAnsi="Times New Roman"/>
                      <w:lang w:eastAsia="ru-RU"/>
                    </w:rPr>
                    <w:t xml:space="preserve">– </w:t>
                  </w:r>
                  <w:r w:rsidRPr="005F1EF4">
                    <w:rPr>
                      <w:rFonts w:ascii="Times New Roman" w:hAnsi="Times New Roman"/>
                    </w:rPr>
                    <w:t xml:space="preserve">при отсутствии в оцениваемой заявке участника закупки подтверждения нахождения </w:t>
                  </w:r>
                  <w:r w:rsidRPr="005F1EF4">
                    <w:rPr>
                      <w:rFonts w:ascii="Times New Roman" w:hAnsi="Times New Roman"/>
                      <w:lang w:eastAsia="ru-RU"/>
                    </w:rPr>
                    <w:t>в ТОП 20 рейтинга по медиазакупкам прямой рекламы в интернете за 201</w:t>
                  </w:r>
                  <w:r>
                    <w:rPr>
                      <w:rFonts w:ascii="Times New Roman" w:hAnsi="Times New Roman"/>
                      <w:lang w:eastAsia="ru-RU"/>
                    </w:rPr>
                    <w:t>9</w:t>
                  </w:r>
                  <w:r w:rsidRPr="005F1EF4">
                    <w:rPr>
                      <w:rFonts w:ascii="Times New Roman" w:hAnsi="Times New Roman"/>
                      <w:lang w:eastAsia="ru-RU"/>
                    </w:rPr>
                    <w:t xml:space="preserve"> год по данным индустриального рейтинга adindex.ru</w:t>
                  </w:r>
                  <w:r w:rsidRPr="005F1EF4">
                    <w:rPr>
                      <w:rFonts w:ascii="Times New Roman" w:hAnsi="Times New Roman"/>
                    </w:rPr>
                    <w:t>.</w:t>
                  </w:r>
                </w:p>
                <w:p w14:paraId="7AD46436" w14:textId="77777777" w:rsidR="00F00DDB" w:rsidRPr="005F1EF4" w:rsidRDefault="00F00DDB" w:rsidP="00BC4CAC">
                  <w:pPr>
                    <w:spacing w:after="0" w:line="240" w:lineRule="auto"/>
                    <w:ind w:firstLine="585"/>
                    <w:jc w:val="both"/>
                    <w:rPr>
                      <w:rFonts w:ascii="Times New Roman" w:hAnsi="Times New Roman"/>
                      <w:lang w:eastAsia="ru-RU"/>
                    </w:rPr>
                  </w:pPr>
                  <w:r w:rsidRPr="005F1EF4">
                    <w:rPr>
                      <w:rFonts w:ascii="Times New Roman" w:hAnsi="Times New Roman"/>
                      <w:u w:val="single"/>
                      <w:lang w:eastAsia="ru-RU"/>
                    </w:rPr>
                    <w:t>20 баллов</w:t>
                  </w:r>
                  <w:r w:rsidRPr="005F1EF4">
                    <w:rPr>
                      <w:rFonts w:ascii="Times New Roman" w:hAnsi="Times New Roman"/>
                      <w:lang w:eastAsia="ru-RU"/>
                    </w:rPr>
                    <w:t xml:space="preserve"> –</w:t>
                  </w:r>
                  <w:r w:rsidRPr="005F1EF4">
                    <w:rPr>
                      <w:rFonts w:ascii="Times New Roman" w:hAnsi="Times New Roman"/>
                    </w:rPr>
                    <w:t xml:space="preserve"> при наличиив оцениваемой заявке участника закупки подтверждения нахождения </w:t>
                  </w:r>
                  <w:r w:rsidRPr="005F1EF4">
                    <w:rPr>
                      <w:rFonts w:ascii="Times New Roman" w:hAnsi="Times New Roman"/>
                      <w:lang w:eastAsia="ru-RU"/>
                    </w:rPr>
                    <w:t>в ТОП 20 рейтинга по медиазакупкам прямой рекламы в интернете за 201</w:t>
                  </w:r>
                  <w:r>
                    <w:rPr>
                      <w:rFonts w:ascii="Times New Roman" w:hAnsi="Times New Roman"/>
                      <w:lang w:eastAsia="ru-RU"/>
                    </w:rPr>
                    <w:t>9</w:t>
                  </w:r>
                  <w:r w:rsidRPr="005F1EF4">
                    <w:rPr>
                      <w:rFonts w:ascii="Times New Roman" w:hAnsi="Times New Roman"/>
                      <w:lang w:eastAsia="ru-RU"/>
                    </w:rPr>
                    <w:t xml:space="preserve"> год по данным индустриального рейтинга adindex.ru на месте с 20 по 11 включительно.</w:t>
                  </w:r>
                </w:p>
                <w:p w14:paraId="41157556" w14:textId="77777777" w:rsidR="00F00DDB" w:rsidRPr="005F1EF4" w:rsidRDefault="00F00DDB" w:rsidP="00BC4CAC">
                  <w:pPr>
                    <w:spacing w:after="0" w:line="240" w:lineRule="auto"/>
                    <w:ind w:firstLine="585"/>
                    <w:jc w:val="both"/>
                    <w:rPr>
                      <w:rFonts w:ascii="Times New Roman" w:hAnsi="Times New Roman"/>
                    </w:rPr>
                  </w:pPr>
                  <w:r w:rsidRPr="005F1EF4">
                    <w:rPr>
                      <w:rFonts w:ascii="Times New Roman" w:hAnsi="Times New Roman"/>
                      <w:u w:val="single"/>
                      <w:lang w:eastAsia="ru-RU"/>
                    </w:rPr>
                    <w:t>40 баллов</w:t>
                  </w:r>
                  <w:r w:rsidRPr="005F1EF4">
                    <w:rPr>
                      <w:rFonts w:ascii="Times New Roman" w:hAnsi="Times New Roman"/>
                      <w:lang w:eastAsia="ru-RU"/>
                    </w:rPr>
                    <w:t xml:space="preserve"> –</w:t>
                  </w:r>
                  <w:r w:rsidRPr="005F1EF4">
                    <w:rPr>
                      <w:rFonts w:ascii="Times New Roman" w:hAnsi="Times New Roman"/>
                    </w:rPr>
                    <w:t xml:space="preserve"> при наличиив оцениваемой заявке участника закупки подтверждения нахождения </w:t>
                  </w:r>
                  <w:r w:rsidRPr="005F1EF4">
                    <w:rPr>
                      <w:rFonts w:ascii="Times New Roman" w:hAnsi="Times New Roman"/>
                      <w:lang w:eastAsia="ru-RU"/>
                    </w:rPr>
                    <w:t>в ТОП 20 рейтинга по медиазакупкам прямой рекламы в интернете за 201</w:t>
                  </w:r>
                  <w:r>
                    <w:rPr>
                      <w:rFonts w:ascii="Times New Roman" w:hAnsi="Times New Roman"/>
                      <w:lang w:eastAsia="ru-RU"/>
                    </w:rPr>
                    <w:t>9</w:t>
                  </w:r>
                  <w:r w:rsidRPr="005F1EF4">
                    <w:rPr>
                      <w:rFonts w:ascii="Times New Roman" w:hAnsi="Times New Roman"/>
                      <w:lang w:eastAsia="ru-RU"/>
                    </w:rPr>
                    <w:t xml:space="preserve"> год по данным индустриального рейтинга adindex.ru на месте с 10 по 1 включительно.</w:t>
                  </w:r>
                </w:p>
              </w:tc>
            </w:tr>
            <w:tr w:rsidR="00F00DDB" w:rsidRPr="005F1EF4" w14:paraId="44DC0B27" w14:textId="77777777" w:rsidTr="00BC4CAC">
              <w:trPr>
                <w:trHeight w:val="479"/>
              </w:trPr>
              <w:tc>
                <w:tcPr>
                  <w:tcW w:w="8624" w:type="dxa"/>
                  <w:gridSpan w:val="2"/>
                </w:tcPr>
                <w:p w14:paraId="00E2869E" w14:textId="77777777" w:rsidR="00F00DDB" w:rsidRDefault="00F00DDB" w:rsidP="00BC4CAC">
                  <w:pPr>
                    <w:spacing w:after="0" w:line="240" w:lineRule="auto"/>
                    <w:jc w:val="both"/>
                    <w:rPr>
                      <w:rFonts w:ascii="Times New Roman" w:hAnsi="Times New Roman"/>
                      <w:sz w:val="24"/>
                      <w:szCs w:val="24"/>
                      <w:lang w:eastAsia="ru-RU"/>
                    </w:rPr>
                  </w:pPr>
                  <w:r w:rsidRPr="005F1EF4">
                    <w:rPr>
                      <w:rFonts w:ascii="Times New Roman" w:hAnsi="Times New Roman"/>
                      <w:sz w:val="24"/>
                      <w:szCs w:val="24"/>
                      <w:lang w:val="en-US" w:eastAsia="ru-RU"/>
                    </w:rPr>
                    <w:t>E</w:t>
                  </w:r>
                  <w:r w:rsidRPr="005F1EF4">
                    <w:rPr>
                      <w:rFonts w:ascii="Times New Roman" w:hAnsi="Times New Roman"/>
                      <w:sz w:val="24"/>
                      <w:szCs w:val="24"/>
                      <w:lang w:eastAsia="ru-RU"/>
                    </w:rPr>
                    <w:t>2</w:t>
                  </w:r>
                  <w:r w:rsidRPr="005F1EF4">
                    <w:rPr>
                      <w:rFonts w:ascii="Times New Roman" w:hAnsi="Times New Roman"/>
                      <w:sz w:val="24"/>
                      <w:szCs w:val="24"/>
                      <w:vertAlign w:val="superscript"/>
                      <w:lang w:val="en-US" w:eastAsia="ru-RU"/>
                    </w:rPr>
                    <w:t>i</w:t>
                  </w:r>
                  <w:r w:rsidRPr="005F1EF4">
                    <w:rPr>
                      <w:rFonts w:ascii="Times New Roman" w:eastAsia="Times New Roman" w:hAnsi="Times New Roman"/>
                      <w:color w:val="000000"/>
                      <w:sz w:val="24"/>
                      <w:szCs w:val="24"/>
                      <w:lang w:eastAsia="ru-RU"/>
                    </w:rPr>
                    <w:t xml:space="preserve"> -</w:t>
                  </w:r>
                  <w:r w:rsidRPr="005F1EF4">
                    <w:rPr>
                      <w:rFonts w:ascii="Times New Roman" w:hAnsi="Times New Roman"/>
                      <w:sz w:val="24"/>
                      <w:szCs w:val="24"/>
                      <w:lang w:eastAsia="ru-RU"/>
                    </w:rPr>
                    <w:t xml:space="preserve"> членство участника или группы, в которую входит участник, в ассоциации коммуникационных агентств России (АКАР)</w:t>
                  </w:r>
                </w:p>
                <w:p w14:paraId="0D530463" w14:textId="77777777" w:rsidR="00F00DDB" w:rsidRPr="005F1EF4" w:rsidRDefault="00F00DDB" w:rsidP="00BC4CAC">
                  <w:pPr>
                    <w:spacing w:after="0" w:line="240" w:lineRule="auto"/>
                    <w:jc w:val="both"/>
                    <w:rPr>
                      <w:rFonts w:ascii="Times New Roman" w:hAnsi="Times New Roman"/>
                      <w:sz w:val="24"/>
                      <w:szCs w:val="24"/>
                      <w:u w:val="single"/>
                      <w:lang w:eastAsia="ru-RU"/>
                    </w:rPr>
                  </w:pPr>
                  <w:r>
                    <w:rPr>
                      <w:rFonts w:ascii="Times New Roman" w:hAnsi="Times New Roman"/>
                      <w:sz w:val="24"/>
                      <w:szCs w:val="24"/>
                      <w:lang w:eastAsia="ru-RU"/>
                    </w:rPr>
                    <w:t>(</w:t>
                  </w:r>
                  <w:hyperlink r:id="rId26" w:history="1">
                    <w:r>
                      <w:rPr>
                        <w:rStyle w:val="af5"/>
                      </w:rPr>
                      <w:t>http://www.akarussia.ru/about/akar_members</w:t>
                    </w:r>
                  </w:hyperlink>
                  <w:r>
                    <w:t>)</w:t>
                  </w:r>
                </w:p>
              </w:tc>
            </w:tr>
            <w:tr w:rsidR="00F00DDB" w:rsidRPr="005F1EF4" w14:paraId="07E5EFA0" w14:textId="77777777" w:rsidTr="00BC4CAC">
              <w:trPr>
                <w:trHeight w:val="947"/>
              </w:trPr>
              <w:tc>
                <w:tcPr>
                  <w:tcW w:w="2025" w:type="dxa"/>
                </w:tcPr>
                <w:p w14:paraId="48A4BD8F" w14:textId="77777777" w:rsidR="00F00DDB" w:rsidRPr="005F1EF4" w:rsidRDefault="00F00DDB" w:rsidP="00BC4CAC">
                  <w:pPr>
                    <w:spacing w:after="0" w:line="240" w:lineRule="auto"/>
                    <w:rPr>
                      <w:rFonts w:ascii="Times New Roman" w:hAnsi="Times New Roman"/>
                      <w:sz w:val="24"/>
                      <w:szCs w:val="24"/>
                      <w:lang w:eastAsia="ru-RU"/>
                    </w:rPr>
                  </w:pPr>
                  <w:r w:rsidRPr="005F1EF4">
                    <w:rPr>
                      <w:rFonts w:ascii="Times New Roman" w:hAnsi="Times New Roman"/>
                      <w:sz w:val="24"/>
                      <w:szCs w:val="24"/>
                      <w:lang w:eastAsia="ru-RU"/>
                    </w:rPr>
                    <w:t>Документы, подтверждающие показатель</w:t>
                  </w:r>
                </w:p>
              </w:tc>
              <w:tc>
                <w:tcPr>
                  <w:tcW w:w="6599" w:type="dxa"/>
                </w:tcPr>
                <w:p w14:paraId="7308E5C5" w14:textId="77777777" w:rsidR="00F00DDB" w:rsidRDefault="00F00DDB" w:rsidP="00BC4CAC">
                  <w:pPr>
                    <w:spacing w:after="0" w:line="240" w:lineRule="auto"/>
                    <w:rPr>
                      <w:rFonts w:ascii="Times New Roman" w:hAnsi="Times New Roman"/>
                      <w:lang w:eastAsia="ru-RU"/>
                    </w:rPr>
                  </w:pPr>
                  <w:r w:rsidRPr="005F1EF4">
                    <w:rPr>
                      <w:rFonts w:ascii="Times New Roman" w:hAnsi="Times New Roman"/>
                      <w:lang w:eastAsia="ru-RU"/>
                    </w:rPr>
                    <w:t>Письмо участника</w:t>
                  </w:r>
                  <w:r>
                    <w:rPr>
                      <w:rFonts w:ascii="Times New Roman" w:hAnsi="Times New Roman"/>
                      <w:lang w:eastAsia="ru-RU"/>
                    </w:rPr>
                    <w:t>. При изменении названия, организационно-правовой формы Участника – предоставить документы о правопреемственности.</w:t>
                  </w:r>
                </w:p>
                <w:p w14:paraId="3763BA11" w14:textId="77777777" w:rsidR="00F00DDB" w:rsidRPr="005F1EF4" w:rsidRDefault="00F00DDB" w:rsidP="00BC4CAC">
                  <w:pPr>
                    <w:spacing w:after="0" w:line="240" w:lineRule="auto"/>
                    <w:rPr>
                      <w:rFonts w:ascii="Times New Roman" w:hAnsi="Times New Roman"/>
                      <w:lang w:eastAsia="ru-RU"/>
                    </w:rPr>
                  </w:pPr>
                  <w:r>
                    <w:rPr>
                      <w:rFonts w:ascii="Times New Roman" w:hAnsi="Times New Roman"/>
                      <w:lang w:eastAsia="ru-RU"/>
                    </w:rPr>
                    <w:t xml:space="preserve">Проверяется Заказчиком по адресу </w:t>
                  </w:r>
                  <w:hyperlink r:id="rId27" w:history="1">
                    <w:r>
                      <w:rPr>
                        <w:rStyle w:val="af5"/>
                      </w:rPr>
                      <w:t>http://www.akarussia.ru/about/akar_members</w:t>
                    </w:r>
                  </w:hyperlink>
                  <w:r>
                    <w:rPr>
                      <w:rFonts w:ascii="Times New Roman" w:hAnsi="Times New Roman"/>
                      <w:lang w:eastAsia="ru-RU"/>
                    </w:rPr>
                    <w:t>.</w:t>
                  </w:r>
                </w:p>
              </w:tc>
            </w:tr>
            <w:tr w:rsidR="00F00DDB" w:rsidRPr="005F1EF4" w14:paraId="79603B2F" w14:textId="77777777" w:rsidTr="00BC4CAC">
              <w:trPr>
                <w:trHeight w:val="543"/>
              </w:trPr>
              <w:tc>
                <w:tcPr>
                  <w:tcW w:w="2025" w:type="dxa"/>
                </w:tcPr>
                <w:p w14:paraId="1B26919D" w14:textId="77777777" w:rsidR="00F00DDB" w:rsidRPr="005F1EF4" w:rsidRDefault="00F00DDB" w:rsidP="00BC4CAC">
                  <w:pPr>
                    <w:spacing w:after="0" w:line="240" w:lineRule="auto"/>
                    <w:rPr>
                      <w:rFonts w:ascii="Times New Roman" w:hAnsi="Times New Roman"/>
                      <w:sz w:val="24"/>
                      <w:szCs w:val="24"/>
                      <w:lang w:eastAsia="ru-RU"/>
                    </w:rPr>
                  </w:pPr>
                </w:p>
                <w:p w14:paraId="31ACE843" w14:textId="77777777" w:rsidR="00F00DDB" w:rsidRPr="005F1EF4" w:rsidRDefault="00F00DDB" w:rsidP="00BC4CAC">
                  <w:pPr>
                    <w:spacing w:after="0" w:line="240" w:lineRule="auto"/>
                    <w:rPr>
                      <w:rFonts w:ascii="Times New Roman" w:hAnsi="Times New Roman"/>
                      <w:sz w:val="24"/>
                      <w:szCs w:val="24"/>
                      <w:lang w:eastAsia="ru-RU"/>
                    </w:rPr>
                  </w:pPr>
                  <w:r w:rsidRPr="005F1EF4">
                    <w:rPr>
                      <w:rFonts w:ascii="Times New Roman" w:hAnsi="Times New Roman"/>
                      <w:sz w:val="24"/>
                      <w:szCs w:val="24"/>
                      <w:lang w:eastAsia="ru-RU"/>
                    </w:rPr>
                    <w:t>Шкала баллов</w:t>
                  </w:r>
                </w:p>
              </w:tc>
              <w:tc>
                <w:tcPr>
                  <w:tcW w:w="6599" w:type="dxa"/>
                </w:tcPr>
                <w:p w14:paraId="51571CF8" w14:textId="77777777" w:rsidR="00F00DDB" w:rsidRPr="005F1EF4" w:rsidRDefault="00F00DDB" w:rsidP="00BC4CAC">
                  <w:pPr>
                    <w:spacing w:after="0" w:line="240" w:lineRule="auto"/>
                    <w:jc w:val="both"/>
                    <w:rPr>
                      <w:rFonts w:ascii="Times New Roman" w:hAnsi="Times New Roman"/>
                      <w:lang w:eastAsia="ru-RU"/>
                    </w:rPr>
                  </w:pPr>
                  <w:r w:rsidRPr="005F1EF4">
                    <w:rPr>
                      <w:rFonts w:ascii="Times New Roman" w:hAnsi="Times New Roman"/>
                      <w:u w:val="single"/>
                      <w:lang w:eastAsia="ru-RU"/>
                    </w:rPr>
                    <w:t>0 баллов</w:t>
                  </w:r>
                  <w:r w:rsidRPr="005F1EF4">
                    <w:rPr>
                      <w:rFonts w:ascii="Times New Roman" w:hAnsi="Times New Roman"/>
                      <w:lang w:eastAsia="ru-RU"/>
                    </w:rPr>
                    <w:t xml:space="preserve"> – </w:t>
                  </w:r>
                  <w:r w:rsidRPr="005F1EF4">
                    <w:rPr>
                      <w:rFonts w:ascii="Times New Roman" w:hAnsi="Times New Roman"/>
                    </w:rPr>
                    <w:t xml:space="preserve">при отсутствии в оцениваемой заявке участника закупки подтверждения </w:t>
                  </w:r>
                  <w:r w:rsidRPr="005F1EF4">
                    <w:rPr>
                      <w:rFonts w:ascii="Times New Roman" w:hAnsi="Times New Roman"/>
                      <w:lang w:eastAsia="ru-RU"/>
                    </w:rPr>
                    <w:t xml:space="preserve">членства участника или группы, в </w:t>
                  </w:r>
                  <w:r w:rsidRPr="005F1EF4">
                    <w:rPr>
                      <w:rFonts w:ascii="Times New Roman" w:hAnsi="Times New Roman"/>
                      <w:lang w:eastAsia="ru-RU"/>
                    </w:rPr>
                    <w:lastRenderedPageBreak/>
                    <w:t>которую входит участник, в ассоциации коммуникационных агентств России (АКАР).</w:t>
                  </w:r>
                </w:p>
                <w:p w14:paraId="15FF2CA4" w14:textId="77777777" w:rsidR="00F00DDB" w:rsidRPr="005F1EF4" w:rsidRDefault="00F00DDB" w:rsidP="00BC4CAC">
                  <w:pPr>
                    <w:spacing w:after="0" w:line="240" w:lineRule="auto"/>
                    <w:jc w:val="both"/>
                    <w:rPr>
                      <w:rFonts w:ascii="Times New Roman" w:hAnsi="Times New Roman"/>
                      <w:u w:val="single"/>
                      <w:lang w:eastAsia="ru-RU"/>
                    </w:rPr>
                  </w:pPr>
                  <w:r>
                    <w:rPr>
                      <w:rFonts w:ascii="Times New Roman" w:hAnsi="Times New Roman"/>
                      <w:u w:val="single"/>
                      <w:lang w:eastAsia="ru-RU"/>
                    </w:rPr>
                    <w:t>4</w:t>
                  </w:r>
                  <w:r w:rsidRPr="005F1EF4">
                    <w:rPr>
                      <w:rFonts w:ascii="Times New Roman" w:hAnsi="Times New Roman"/>
                      <w:u w:val="single"/>
                      <w:lang w:eastAsia="ru-RU"/>
                    </w:rPr>
                    <w:t>0 баллов</w:t>
                  </w:r>
                  <w:r w:rsidRPr="005F1EF4">
                    <w:rPr>
                      <w:rFonts w:ascii="Times New Roman" w:hAnsi="Times New Roman"/>
                      <w:lang w:eastAsia="ru-RU"/>
                    </w:rPr>
                    <w:t xml:space="preserve"> – </w:t>
                  </w:r>
                  <w:r w:rsidRPr="005F1EF4">
                    <w:rPr>
                      <w:rFonts w:ascii="Times New Roman" w:hAnsi="Times New Roman"/>
                    </w:rPr>
                    <w:t>при наличии</w:t>
                  </w:r>
                  <w:r>
                    <w:rPr>
                      <w:rFonts w:ascii="Times New Roman" w:hAnsi="Times New Roman"/>
                    </w:rPr>
                    <w:t xml:space="preserve"> </w:t>
                  </w:r>
                  <w:r w:rsidRPr="005F1EF4">
                    <w:rPr>
                      <w:rFonts w:ascii="Times New Roman" w:hAnsi="Times New Roman"/>
                    </w:rPr>
                    <w:t xml:space="preserve">в оцениваемой заявке участника закупки  подтверждения </w:t>
                  </w:r>
                  <w:r w:rsidRPr="005F1EF4">
                    <w:rPr>
                      <w:rFonts w:ascii="Times New Roman" w:hAnsi="Times New Roman"/>
                      <w:lang w:eastAsia="ru-RU"/>
                    </w:rPr>
                    <w:t>членства участника или группы, в которую входит участник, в ассоциации коммуникационных агентств России (АКАР).</w:t>
                  </w:r>
                </w:p>
              </w:tc>
            </w:tr>
            <w:tr w:rsidR="00F00DDB" w:rsidRPr="005F1EF4" w14:paraId="467B1A6C" w14:textId="77777777" w:rsidTr="00BC4CAC">
              <w:tc>
                <w:tcPr>
                  <w:tcW w:w="8624" w:type="dxa"/>
                  <w:gridSpan w:val="2"/>
                </w:tcPr>
                <w:p w14:paraId="7BCB6F55" w14:textId="77777777" w:rsidR="00F00DDB" w:rsidRPr="005F1EF4" w:rsidRDefault="00F00DDB" w:rsidP="00BC4CAC">
                  <w:pPr>
                    <w:spacing w:after="0" w:line="240" w:lineRule="auto"/>
                    <w:contextualSpacing/>
                    <w:rPr>
                      <w:rFonts w:ascii="Times New Roman" w:hAnsi="Times New Roman"/>
                      <w:sz w:val="24"/>
                      <w:szCs w:val="24"/>
                      <w:lang w:eastAsia="ru-RU"/>
                    </w:rPr>
                  </w:pPr>
                  <w:r w:rsidRPr="005F1EF4">
                    <w:rPr>
                      <w:rFonts w:ascii="Times New Roman" w:hAnsi="Times New Roman"/>
                      <w:sz w:val="24"/>
                      <w:szCs w:val="24"/>
                      <w:lang w:val="en-US" w:eastAsia="ru-RU"/>
                    </w:rPr>
                    <w:lastRenderedPageBreak/>
                    <w:t>E</w:t>
                  </w:r>
                  <w:r w:rsidRPr="005F1EF4">
                    <w:rPr>
                      <w:rFonts w:ascii="Times New Roman" w:hAnsi="Times New Roman"/>
                      <w:sz w:val="24"/>
                      <w:szCs w:val="24"/>
                      <w:lang w:eastAsia="ru-RU"/>
                    </w:rPr>
                    <w:t>3</w:t>
                  </w:r>
                  <w:r w:rsidRPr="005F1EF4">
                    <w:rPr>
                      <w:rFonts w:ascii="Times New Roman" w:hAnsi="Times New Roman"/>
                      <w:sz w:val="24"/>
                      <w:szCs w:val="24"/>
                      <w:vertAlign w:val="superscript"/>
                      <w:lang w:val="en-US" w:eastAsia="ru-RU"/>
                    </w:rPr>
                    <w:t>i</w:t>
                  </w:r>
                  <w:r w:rsidRPr="005F1EF4">
                    <w:rPr>
                      <w:rFonts w:ascii="Times New Roman" w:hAnsi="Times New Roman"/>
                      <w:sz w:val="24"/>
                      <w:szCs w:val="24"/>
                      <w:lang w:eastAsia="ru-RU"/>
                    </w:rPr>
                    <w:t xml:space="preserve"> -Наличие у участника или группы, в которую входит участник</w:t>
                  </w:r>
                  <w:r>
                    <w:rPr>
                      <w:rFonts w:ascii="Times New Roman" w:hAnsi="Times New Roman"/>
                      <w:sz w:val="24"/>
                      <w:szCs w:val="24"/>
                      <w:lang w:eastAsia="ru-RU"/>
                    </w:rPr>
                    <w:t>, договора с</w:t>
                  </w:r>
                  <w:r w:rsidRPr="005F1EF4">
                    <w:rPr>
                      <w:rFonts w:ascii="Times New Roman" w:hAnsi="Times New Roman"/>
                      <w:sz w:val="24"/>
                      <w:szCs w:val="24"/>
                      <w:lang w:eastAsia="ru-RU"/>
                    </w:rPr>
                    <w:t xml:space="preserve"> АО «Медиаскоуп»</w:t>
                  </w:r>
                </w:p>
              </w:tc>
            </w:tr>
            <w:tr w:rsidR="00F00DDB" w:rsidRPr="005F1EF4" w14:paraId="49654BF7" w14:textId="77777777" w:rsidTr="00BC4CAC">
              <w:tc>
                <w:tcPr>
                  <w:tcW w:w="2025" w:type="dxa"/>
                </w:tcPr>
                <w:p w14:paraId="7BB17586" w14:textId="77777777" w:rsidR="00F00DDB" w:rsidRPr="005F1EF4" w:rsidRDefault="00F00DDB" w:rsidP="00BC4CAC">
                  <w:pPr>
                    <w:spacing w:after="0" w:line="240" w:lineRule="auto"/>
                    <w:rPr>
                      <w:rFonts w:ascii="Times New Roman" w:hAnsi="Times New Roman"/>
                      <w:sz w:val="24"/>
                      <w:szCs w:val="24"/>
                      <w:lang w:eastAsia="ru-RU"/>
                    </w:rPr>
                  </w:pPr>
                </w:p>
                <w:p w14:paraId="61F6A324" w14:textId="77777777" w:rsidR="00F00DDB" w:rsidRPr="005F1EF4" w:rsidRDefault="00F00DDB" w:rsidP="00BC4CAC">
                  <w:pPr>
                    <w:spacing w:after="0" w:line="240" w:lineRule="auto"/>
                    <w:rPr>
                      <w:rFonts w:ascii="Times New Roman" w:hAnsi="Times New Roman"/>
                      <w:sz w:val="24"/>
                      <w:szCs w:val="24"/>
                      <w:lang w:eastAsia="ru-RU"/>
                    </w:rPr>
                  </w:pPr>
                  <w:r w:rsidRPr="005F1EF4">
                    <w:rPr>
                      <w:rFonts w:ascii="Times New Roman" w:hAnsi="Times New Roman"/>
                      <w:sz w:val="24"/>
                      <w:szCs w:val="24"/>
                      <w:lang w:eastAsia="ru-RU"/>
                    </w:rPr>
                    <w:t>Документы, подтверждающие показатель</w:t>
                  </w:r>
                </w:p>
              </w:tc>
              <w:tc>
                <w:tcPr>
                  <w:tcW w:w="6599" w:type="dxa"/>
                </w:tcPr>
                <w:p w14:paraId="4DDD99E2" w14:textId="77777777" w:rsidR="00F00DDB" w:rsidRPr="005F1EF4" w:rsidRDefault="00F00DDB" w:rsidP="00BC4CAC">
                  <w:pPr>
                    <w:spacing w:after="0" w:line="240" w:lineRule="auto"/>
                    <w:jc w:val="both"/>
                    <w:rPr>
                      <w:rFonts w:ascii="Times New Roman" w:hAnsi="Times New Roman"/>
                      <w:sz w:val="24"/>
                      <w:szCs w:val="24"/>
                      <w:lang w:eastAsia="ru-RU"/>
                    </w:rPr>
                  </w:pPr>
                  <w:r w:rsidRPr="00AB7D55">
                    <w:rPr>
                      <w:rFonts w:ascii="Times New Roman" w:hAnsi="Times New Roman"/>
                    </w:rPr>
                    <w:t>Копия договора</w:t>
                  </w:r>
                  <w:r>
                    <w:rPr>
                      <w:rFonts w:ascii="Times New Roman" w:hAnsi="Times New Roman"/>
                    </w:rPr>
                    <w:t xml:space="preserve"> предоставления доступа к индустриальным базам данных, необходимых для планирования и анализа рекламных кампаний,</w:t>
                  </w:r>
                  <w:r w:rsidRPr="00AB7D55">
                    <w:rPr>
                      <w:rFonts w:ascii="Times New Roman" w:hAnsi="Times New Roman"/>
                    </w:rPr>
                    <w:t xml:space="preserve"> заверенная подписью и печатью (при наличии) участника </w:t>
                  </w:r>
                  <w:r>
                    <w:rPr>
                      <w:rFonts w:ascii="Times New Roman" w:hAnsi="Times New Roman"/>
                    </w:rPr>
                    <w:t xml:space="preserve">с </w:t>
                  </w:r>
                  <w:r w:rsidRPr="00AB7D55">
                    <w:rPr>
                      <w:rFonts w:ascii="Times New Roman" w:hAnsi="Times New Roman"/>
                    </w:rPr>
                    <w:t>АО «Медиаскоуп»</w:t>
                  </w:r>
                  <w:r>
                    <w:rPr>
                      <w:rFonts w:ascii="Times New Roman" w:hAnsi="Times New Roman"/>
                    </w:rPr>
                    <w:t>, действующего на дату подачи заявки</w:t>
                  </w:r>
                  <w:r w:rsidRPr="00AB7D55">
                    <w:rPr>
                      <w:rFonts w:ascii="Times New Roman" w:hAnsi="Times New Roman"/>
                    </w:rPr>
                    <w:t>.</w:t>
                  </w:r>
                </w:p>
              </w:tc>
            </w:tr>
            <w:tr w:rsidR="00F00DDB" w:rsidRPr="005F1EF4" w14:paraId="6A685983" w14:textId="77777777" w:rsidTr="00BC4CAC">
              <w:tc>
                <w:tcPr>
                  <w:tcW w:w="2025" w:type="dxa"/>
                </w:tcPr>
                <w:p w14:paraId="4E202CE7" w14:textId="77777777" w:rsidR="00F00DDB" w:rsidRPr="005F1EF4" w:rsidRDefault="00F00DDB" w:rsidP="00BC4CAC">
                  <w:pPr>
                    <w:spacing w:after="0" w:line="240" w:lineRule="auto"/>
                    <w:rPr>
                      <w:rFonts w:ascii="Times New Roman" w:hAnsi="Times New Roman"/>
                      <w:sz w:val="24"/>
                      <w:szCs w:val="24"/>
                      <w:lang w:eastAsia="ru-RU"/>
                    </w:rPr>
                  </w:pPr>
                </w:p>
                <w:p w14:paraId="43678285" w14:textId="77777777" w:rsidR="00F00DDB" w:rsidRPr="005F1EF4" w:rsidRDefault="00F00DDB" w:rsidP="00BC4CAC">
                  <w:pPr>
                    <w:spacing w:after="0" w:line="240" w:lineRule="auto"/>
                    <w:rPr>
                      <w:rFonts w:ascii="Times New Roman" w:hAnsi="Times New Roman"/>
                      <w:sz w:val="24"/>
                      <w:szCs w:val="24"/>
                      <w:lang w:eastAsia="ru-RU"/>
                    </w:rPr>
                  </w:pPr>
                  <w:r w:rsidRPr="005F1EF4">
                    <w:rPr>
                      <w:rFonts w:ascii="Times New Roman" w:hAnsi="Times New Roman"/>
                      <w:sz w:val="24"/>
                      <w:szCs w:val="24"/>
                      <w:lang w:eastAsia="ru-RU"/>
                    </w:rPr>
                    <w:t>Шкала баллов</w:t>
                  </w:r>
                </w:p>
              </w:tc>
              <w:tc>
                <w:tcPr>
                  <w:tcW w:w="6599" w:type="dxa"/>
                </w:tcPr>
                <w:p w14:paraId="7506F1AB" w14:textId="77777777" w:rsidR="00F00DDB" w:rsidRPr="005F1EF4" w:rsidRDefault="00F00DDB" w:rsidP="00BC4CAC">
                  <w:pPr>
                    <w:spacing w:after="0" w:line="240" w:lineRule="auto"/>
                    <w:jc w:val="both"/>
                    <w:rPr>
                      <w:rFonts w:ascii="Times New Roman" w:hAnsi="Times New Roman"/>
                      <w:lang w:eastAsia="ru-RU"/>
                    </w:rPr>
                  </w:pPr>
                  <w:r w:rsidRPr="005F1EF4">
                    <w:rPr>
                      <w:rFonts w:ascii="Times New Roman" w:hAnsi="Times New Roman"/>
                      <w:u w:val="single"/>
                      <w:lang w:eastAsia="ru-RU"/>
                    </w:rPr>
                    <w:t>0 баллов</w:t>
                  </w:r>
                  <w:r w:rsidRPr="005F1EF4">
                    <w:rPr>
                      <w:rFonts w:ascii="Times New Roman" w:hAnsi="Times New Roman"/>
                      <w:lang w:eastAsia="ru-RU"/>
                    </w:rPr>
                    <w:t xml:space="preserve"> – </w:t>
                  </w:r>
                  <w:r w:rsidRPr="005F1EF4">
                    <w:rPr>
                      <w:rFonts w:ascii="Times New Roman" w:hAnsi="Times New Roman"/>
                    </w:rPr>
                    <w:t>при отсутствии в оцениваемой заявке участника закупки подтверждения</w:t>
                  </w:r>
                  <w:r w:rsidRPr="005F1EF4">
                    <w:rPr>
                      <w:rFonts w:ascii="Times New Roman" w:hAnsi="Times New Roman"/>
                      <w:lang w:eastAsia="ru-RU"/>
                    </w:rPr>
                    <w:t xml:space="preserve"> наличия </w:t>
                  </w:r>
                  <w:r w:rsidRPr="005F1EF4">
                    <w:rPr>
                      <w:rFonts w:ascii="Times New Roman" w:hAnsi="Times New Roman"/>
                      <w:sz w:val="24"/>
                      <w:szCs w:val="24"/>
                      <w:lang w:eastAsia="ru-RU"/>
                    </w:rPr>
                    <w:t>у участника или группы, в которую входит участник</w:t>
                  </w:r>
                  <w:r>
                    <w:rPr>
                      <w:rFonts w:ascii="Times New Roman" w:hAnsi="Times New Roman"/>
                      <w:sz w:val="24"/>
                      <w:szCs w:val="24"/>
                      <w:lang w:eastAsia="ru-RU"/>
                    </w:rPr>
                    <w:t>, договора с</w:t>
                  </w:r>
                  <w:r w:rsidRPr="005F1EF4">
                    <w:rPr>
                      <w:rFonts w:ascii="Times New Roman" w:hAnsi="Times New Roman"/>
                      <w:sz w:val="24"/>
                      <w:szCs w:val="24"/>
                      <w:lang w:eastAsia="ru-RU"/>
                    </w:rPr>
                    <w:t xml:space="preserve"> АО «Медиаскоуп»</w:t>
                  </w:r>
                </w:p>
                <w:p w14:paraId="267226A8" w14:textId="77777777" w:rsidR="00F00DDB" w:rsidRPr="005F1EF4" w:rsidRDefault="00F00DDB" w:rsidP="00BC4CAC">
                  <w:pPr>
                    <w:spacing w:after="0" w:line="240" w:lineRule="auto"/>
                    <w:jc w:val="both"/>
                    <w:rPr>
                      <w:rFonts w:ascii="Times New Roman" w:hAnsi="Times New Roman"/>
                      <w:lang w:eastAsia="ru-RU"/>
                    </w:rPr>
                  </w:pPr>
                  <w:r>
                    <w:rPr>
                      <w:rFonts w:ascii="Times New Roman" w:hAnsi="Times New Roman"/>
                      <w:u w:val="single"/>
                      <w:lang w:eastAsia="ru-RU"/>
                    </w:rPr>
                    <w:t>2</w:t>
                  </w:r>
                  <w:r w:rsidRPr="005F1EF4">
                    <w:rPr>
                      <w:rFonts w:ascii="Times New Roman" w:hAnsi="Times New Roman"/>
                      <w:u w:val="single"/>
                      <w:lang w:eastAsia="ru-RU"/>
                    </w:rPr>
                    <w:t>0 баллов</w:t>
                  </w:r>
                  <w:r w:rsidRPr="005F1EF4">
                    <w:rPr>
                      <w:rFonts w:ascii="Times New Roman" w:hAnsi="Times New Roman"/>
                      <w:lang w:eastAsia="ru-RU"/>
                    </w:rPr>
                    <w:t xml:space="preserve"> – </w:t>
                  </w:r>
                  <w:r w:rsidRPr="005F1EF4">
                    <w:rPr>
                      <w:rFonts w:ascii="Times New Roman" w:hAnsi="Times New Roman"/>
                    </w:rPr>
                    <w:t xml:space="preserve">при </w:t>
                  </w:r>
                  <w:r>
                    <w:rPr>
                      <w:rFonts w:ascii="Times New Roman" w:hAnsi="Times New Roman"/>
                    </w:rPr>
                    <w:t>наличии</w:t>
                  </w:r>
                  <w:r w:rsidRPr="005F1EF4">
                    <w:rPr>
                      <w:rFonts w:ascii="Times New Roman" w:hAnsi="Times New Roman"/>
                    </w:rPr>
                    <w:t xml:space="preserve"> в оцениваемой заявке участника закупки подтверждения</w:t>
                  </w:r>
                  <w:r w:rsidRPr="005F1EF4">
                    <w:rPr>
                      <w:rFonts w:ascii="Times New Roman" w:hAnsi="Times New Roman"/>
                      <w:lang w:eastAsia="ru-RU"/>
                    </w:rPr>
                    <w:t xml:space="preserve"> наличия </w:t>
                  </w:r>
                  <w:r w:rsidRPr="005F1EF4">
                    <w:rPr>
                      <w:rFonts w:ascii="Times New Roman" w:hAnsi="Times New Roman"/>
                      <w:sz w:val="24"/>
                      <w:szCs w:val="24"/>
                      <w:lang w:eastAsia="ru-RU"/>
                    </w:rPr>
                    <w:t>у участника или группы, в которую входит участник</w:t>
                  </w:r>
                  <w:r>
                    <w:rPr>
                      <w:rFonts w:ascii="Times New Roman" w:hAnsi="Times New Roman"/>
                      <w:sz w:val="24"/>
                      <w:szCs w:val="24"/>
                      <w:lang w:eastAsia="ru-RU"/>
                    </w:rPr>
                    <w:t>, договора с</w:t>
                  </w:r>
                  <w:r w:rsidRPr="005F1EF4">
                    <w:rPr>
                      <w:rFonts w:ascii="Times New Roman" w:hAnsi="Times New Roman"/>
                      <w:sz w:val="24"/>
                      <w:szCs w:val="24"/>
                      <w:lang w:eastAsia="ru-RU"/>
                    </w:rPr>
                    <w:t xml:space="preserve"> АО «Медиаскоуп»</w:t>
                  </w:r>
                </w:p>
                <w:p w14:paraId="0441C67D" w14:textId="77777777" w:rsidR="00F00DDB" w:rsidRPr="005F1EF4" w:rsidRDefault="00F00DDB" w:rsidP="00BC4CAC">
                  <w:pPr>
                    <w:spacing w:after="0" w:line="240" w:lineRule="auto"/>
                    <w:jc w:val="both"/>
                    <w:rPr>
                      <w:rFonts w:ascii="Times New Roman" w:hAnsi="Times New Roman"/>
                      <w:lang w:eastAsia="ru-RU"/>
                    </w:rPr>
                  </w:pPr>
                </w:p>
              </w:tc>
            </w:tr>
          </w:tbl>
          <w:p w14:paraId="403EE7F5" w14:textId="77777777" w:rsidR="00F00DDB" w:rsidRDefault="00F00DDB" w:rsidP="00BC4CAC">
            <w:pPr>
              <w:spacing w:after="0" w:line="240" w:lineRule="auto"/>
              <w:jc w:val="both"/>
              <w:rPr>
                <w:rFonts w:ascii="Times New Roman" w:hAnsi="Times New Roman"/>
                <w:sz w:val="24"/>
                <w:szCs w:val="28"/>
                <w:highlight w:val="yellow"/>
              </w:rPr>
            </w:pPr>
          </w:p>
          <w:p w14:paraId="48557506" w14:textId="77777777" w:rsidR="00F00DDB" w:rsidRPr="00940302" w:rsidRDefault="00F00DDB" w:rsidP="00BC4CAC">
            <w:pPr>
              <w:tabs>
                <w:tab w:val="left" w:pos="1134"/>
              </w:tabs>
              <w:autoSpaceDE w:val="0"/>
              <w:autoSpaceDN w:val="0"/>
              <w:spacing w:after="0"/>
              <w:ind w:firstLine="709"/>
              <w:contextualSpacing/>
              <w:jc w:val="both"/>
              <w:rPr>
                <w:rFonts w:ascii="Times New Roman" w:eastAsia="Times New Roman" w:hAnsi="Times New Roman"/>
                <w:sz w:val="24"/>
                <w:szCs w:val="24"/>
                <w:lang w:eastAsia="ru-RU"/>
              </w:rPr>
            </w:pPr>
          </w:p>
        </w:tc>
      </w:tr>
    </w:tbl>
    <w:p w14:paraId="28819D6B" w14:textId="77777777" w:rsidR="00F00DDB" w:rsidRPr="009A4961" w:rsidRDefault="00F00DDB" w:rsidP="00F00DDB">
      <w:pPr>
        <w:spacing w:line="240" w:lineRule="auto"/>
        <w:rPr>
          <w:rFonts w:ascii="Times New Roman" w:eastAsia="Times New Roman" w:hAnsi="Times New Roman"/>
          <w:bCs/>
          <w:sz w:val="28"/>
          <w:szCs w:val="28"/>
          <w:lang w:eastAsia="ru-RU"/>
        </w:rPr>
      </w:pPr>
    </w:p>
    <w:p w14:paraId="0F80E45F" w14:textId="77777777" w:rsidR="00F00DDB" w:rsidRPr="009057E7" w:rsidRDefault="00F00DDB" w:rsidP="00F00DDB">
      <w:pPr>
        <w:tabs>
          <w:tab w:val="left" w:pos="142"/>
        </w:tabs>
        <w:spacing w:after="0"/>
        <w:ind w:firstLine="567"/>
        <w:jc w:val="both"/>
        <w:rPr>
          <w:rFonts w:ascii="Times New Roman" w:hAnsi="Times New Roman"/>
          <w:sz w:val="24"/>
          <w:szCs w:val="24"/>
        </w:rPr>
      </w:pPr>
      <w:r w:rsidRPr="009057E7">
        <w:rPr>
          <w:rFonts w:ascii="Times New Roman" w:hAnsi="Times New Roman"/>
          <w:sz w:val="24"/>
          <w:szCs w:val="24"/>
        </w:rPr>
        <w:t xml:space="preserve">Конкурсная комиссия сопоставляет заявки по количеству итоговых рейтингов. </w:t>
      </w:r>
      <w:r w:rsidRPr="009A4961">
        <w:rPr>
          <w:rFonts w:ascii="Times New Roman" w:eastAsia="Times New Roman" w:hAnsi="Times New Roman"/>
          <w:sz w:val="24"/>
          <w:szCs w:val="24"/>
          <w:lang w:eastAsia="ru-RU"/>
        </w:rPr>
        <w:t xml:space="preserve">На основании результатов оценки и сопоставления заявок закупочной комиссией каждой заявке присваивается порядковый номер относительно других по мере уменьшения степени приемлемости,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w:t>
      </w:r>
      <w:r w:rsidRPr="009057E7">
        <w:rPr>
          <w:rFonts w:ascii="Times New Roman" w:hAnsi="Times New Roman"/>
          <w:sz w:val="24"/>
          <w:szCs w:val="24"/>
        </w:rPr>
        <w:t>При равенстве баллов, первое место получает допущенный участник закупки, который раньше подал заявку на участие в закупке.</w:t>
      </w:r>
    </w:p>
    <w:p w14:paraId="5EC5C376" w14:textId="77777777" w:rsidR="00F00DDB" w:rsidRDefault="00F00DDB" w:rsidP="00F00DDB">
      <w:pPr>
        <w:spacing w:line="240" w:lineRule="auto"/>
        <w:ind w:firstLine="709"/>
        <w:jc w:val="both"/>
      </w:pPr>
    </w:p>
    <w:p w14:paraId="6251B94F" w14:textId="77777777" w:rsidR="008B72BC" w:rsidRPr="006E4790" w:rsidRDefault="008B72BC">
      <w:pPr>
        <w:spacing w:line="240" w:lineRule="auto"/>
        <w:rPr>
          <w:rFonts w:ascii="Times New Roman" w:eastAsia="Times New Roman" w:hAnsi="Times New Roman"/>
          <w:sz w:val="24"/>
          <w:szCs w:val="24"/>
          <w:lang w:eastAsia="ru-RU"/>
        </w:rPr>
      </w:pPr>
    </w:p>
    <w:p w14:paraId="262395E8" w14:textId="03853CC9" w:rsidR="00F00DDB" w:rsidRDefault="00F00DDB">
      <w:pPr>
        <w:tabs>
          <w:tab w:val="left" w:pos="1134"/>
        </w:tabs>
        <w:autoSpaceDE w:val="0"/>
        <w:autoSpaceDN w:val="0"/>
        <w:spacing w:after="0"/>
        <w:ind w:firstLine="567"/>
        <w:jc w:val="both"/>
        <w:rPr>
          <w:rFonts w:ascii="Times New Roman" w:eastAsia="Times New Roman" w:hAnsi="Times New Roman"/>
          <w:b/>
          <w:bCs/>
          <w:i/>
          <w:sz w:val="24"/>
          <w:szCs w:val="24"/>
          <w:lang w:eastAsia="ru-RU"/>
        </w:rPr>
        <w:sectPr w:rsidR="00F00DDB" w:rsidSect="00343D09">
          <w:footnotePr>
            <w:numRestart w:val="eachPage"/>
          </w:footnotePr>
          <w:pgSz w:w="11907" w:h="16840" w:code="9"/>
          <w:pgMar w:top="1134" w:right="850" w:bottom="1134" w:left="1701" w:header="709" w:footer="709" w:gutter="0"/>
          <w:pgNumType w:start="1"/>
          <w:cols w:space="708"/>
          <w:titlePg/>
          <w:docGrid w:linePitch="360"/>
        </w:sectPr>
      </w:pPr>
    </w:p>
    <w:p w14:paraId="78C8F5BF" w14:textId="6FE18D82" w:rsidR="00F00DDB" w:rsidRDefault="00F00DDB" w:rsidP="000656CF">
      <w:pPr>
        <w:pStyle w:val="affffb"/>
        <w:ind w:left="10065" w:firstLine="141"/>
        <w:rPr>
          <w:sz w:val="28"/>
        </w:rPr>
      </w:pPr>
      <w:r w:rsidRPr="00187518">
        <w:rPr>
          <w:sz w:val="28"/>
        </w:rPr>
        <w:lastRenderedPageBreak/>
        <w:t xml:space="preserve">Приложение </w:t>
      </w:r>
      <w:r>
        <w:rPr>
          <w:sz w:val="28"/>
        </w:rPr>
        <w:t> 2</w:t>
      </w:r>
      <w:r w:rsidR="000656CF">
        <w:rPr>
          <w:sz w:val="28"/>
        </w:rPr>
        <w:br/>
        <w:t xml:space="preserve">   </w:t>
      </w:r>
      <w:r>
        <w:rPr>
          <w:sz w:val="28"/>
        </w:rPr>
        <w:t>к Информационной карте</w:t>
      </w:r>
    </w:p>
    <w:p w14:paraId="50888670" w14:textId="77777777" w:rsidR="00F00DDB" w:rsidRPr="00277008" w:rsidRDefault="00F00DDB" w:rsidP="00F00DDB">
      <w:pPr>
        <w:pStyle w:val="ConsPlusNormal"/>
        <w:ind w:left="6237" w:firstLine="7"/>
        <w:rPr>
          <w:rFonts w:ascii="Times New Roman" w:hAnsi="Times New Roman" w:cs="Times New Roman"/>
          <w:sz w:val="28"/>
          <w:szCs w:val="28"/>
        </w:rPr>
      </w:pPr>
    </w:p>
    <w:p w14:paraId="209A5FD0" w14:textId="0C3EBB7F" w:rsidR="00F00DDB" w:rsidRDefault="00F00DDB" w:rsidP="00F00DDB">
      <w:pPr>
        <w:pStyle w:val="ConsPlusNormal"/>
        <w:ind w:firstLine="709"/>
        <w:jc w:val="both"/>
        <w:rPr>
          <w:rFonts w:ascii="Times New Roman" w:hAnsi="Times New Roman" w:cs="Times New Roman"/>
          <w:sz w:val="28"/>
          <w:szCs w:val="28"/>
        </w:rPr>
      </w:pPr>
    </w:p>
    <w:p w14:paraId="5DABA9B6" w14:textId="49E0DA1E" w:rsidR="000656CF" w:rsidRDefault="000656CF" w:rsidP="00F00DDB">
      <w:pPr>
        <w:pStyle w:val="ConsPlusNormal"/>
        <w:ind w:firstLine="709"/>
        <w:jc w:val="both"/>
        <w:rPr>
          <w:rFonts w:ascii="Times New Roman" w:hAnsi="Times New Roman" w:cs="Times New Roman"/>
          <w:sz w:val="28"/>
          <w:szCs w:val="28"/>
        </w:rPr>
      </w:pPr>
    </w:p>
    <w:p w14:paraId="521C92AE" w14:textId="77777777" w:rsidR="000656CF" w:rsidRPr="00187518" w:rsidRDefault="000656CF" w:rsidP="00F00DDB">
      <w:pPr>
        <w:pStyle w:val="ConsPlusNormal"/>
        <w:ind w:firstLine="709"/>
        <w:jc w:val="both"/>
        <w:rPr>
          <w:rFonts w:ascii="Times New Roman" w:hAnsi="Times New Roman" w:cs="Times New Roman"/>
          <w:sz w:val="28"/>
          <w:szCs w:val="28"/>
        </w:rPr>
      </w:pPr>
    </w:p>
    <w:p w14:paraId="5D5A8255" w14:textId="38AD0B24" w:rsidR="00F00DDB" w:rsidRDefault="00F00DDB" w:rsidP="00F00DDB">
      <w:pPr>
        <w:spacing w:after="0"/>
        <w:jc w:val="center"/>
        <w:rPr>
          <w:rFonts w:ascii="Times New Roman" w:hAnsi="Times New Roman"/>
          <w:b/>
          <w:bCs/>
          <w:color w:val="000000"/>
          <w:sz w:val="28"/>
          <w:szCs w:val="28"/>
        </w:rPr>
      </w:pPr>
      <w:r>
        <w:rPr>
          <w:rFonts w:ascii="Times New Roman" w:hAnsi="Times New Roman"/>
          <w:b/>
          <w:bCs/>
          <w:color w:val="000000"/>
          <w:sz w:val="28"/>
          <w:szCs w:val="28"/>
        </w:rPr>
        <w:t>Р</w:t>
      </w:r>
      <w:r w:rsidRPr="00B313DE">
        <w:rPr>
          <w:rFonts w:ascii="Times New Roman" w:hAnsi="Times New Roman"/>
          <w:b/>
          <w:bCs/>
          <w:color w:val="000000"/>
          <w:sz w:val="28"/>
          <w:szCs w:val="28"/>
        </w:rPr>
        <w:t xml:space="preserve">асчет начальной (максимальной) цены договора </w:t>
      </w:r>
    </w:p>
    <w:p w14:paraId="619129E9" w14:textId="769C209D" w:rsidR="000656CF" w:rsidRDefault="000656CF" w:rsidP="00F00DDB">
      <w:pPr>
        <w:spacing w:after="0"/>
        <w:jc w:val="center"/>
        <w:rPr>
          <w:rFonts w:ascii="Times New Roman" w:hAnsi="Times New Roman"/>
          <w:b/>
          <w:bCs/>
          <w:color w:val="000000"/>
          <w:sz w:val="28"/>
          <w:szCs w:val="28"/>
        </w:rPr>
      </w:pPr>
      <w:r>
        <w:rPr>
          <w:rFonts w:ascii="Times New Roman" w:hAnsi="Times New Roman"/>
          <w:b/>
          <w:bCs/>
          <w:color w:val="000000"/>
          <w:sz w:val="28"/>
          <w:szCs w:val="28"/>
        </w:rPr>
        <w:t xml:space="preserve">на </w:t>
      </w:r>
      <w:r w:rsidRPr="000656CF">
        <w:rPr>
          <w:rFonts w:ascii="Times New Roman" w:hAnsi="Times New Roman"/>
          <w:b/>
          <w:bCs/>
          <w:color w:val="000000"/>
          <w:sz w:val="28"/>
          <w:szCs w:val="28"/>
        </w:rPr>
        <w:t>оказание услуг по информированию физических и юридических лиц Российской Федерации о доступных услугах Почты России, существующих и внедряемых, в том числе мобильного приложения и других цифровых продуктах, с помощью сети Интернет</w:t>
      </w:r>
    </w:p>
    <w:p w14:paraId="67FD0B5B" w14:textId="5DC8F8FC" w:rsidR="00BC4CAC" w:rsidRDefault="00BC4CAC" w:rsidP="00F00DDB">
      <w:pPr>
        <w:spacing w:after="0"/>
        <w:jc w:val="center"/>
        <w:rPr>
          <w:rFonts w:ascii="Times New Roman" w:hAnsi="Times New Roman"/>
          <w:b/>
          <w:bCs/>
          <w:color w:val="000000"/>
          <w:sz w:val="28"/>
          <w:szCs w:val="28"/>
        </w:rPr>
      </w:pPr>
    </w:p>
    <w:tbl>
      <w:tblPr>
        <w:tblW w:w="15006" w:type="dxa"/>
        <w:tblLayout w:type="fixed"/>
        <w:tblLook w:val="04A0" w:firstRow="1" w:lastRow="0" w:firstColumn="1" w:lastColumn="0" w:noHBand="0" w:noVBand="1"/>
      </w:tblPr>
      <w:tblGrid>
        <w:gridCol w:w="700"/>
        <w:gridCol w:w="4960"/>
        <w:gridCol w:w="1159"/>
        <w:gridCol w:w="803"/>
        <w:gridCol w:w="4417"/>
        <w:gridCol w:w="2967"/>
      </w:tblGrid>
      <w:tr w:rsidR="000656CF" w:rsidRPr="00E41F9A" w14:paraId="687B0E51" w14:textId="77777777" w:rsidTr="004E78FC">
        <w:tc>
          <w:tcPr>
            <w:tcW w:w="700" w:type="dxa"/>
            <w:tcBorders>
              <w:top w:val="single" w:sz="8" w:space="0" w:color="auto"/>
              <w:left w:val="single" w:sz="8" w:space="0" w:color="auto"/>
              <w:bottom w:val="nil"/>
              <w:right w:val="single" w:sz="4" w:space="0" w:color="auto"/>
            </w:tcBorders>
            <w:shd w:val="clear" w:color="auto" w:fill="auto"/>
            <w:noWrap/>
            <w:vAlign w:val="center"/>
            <w:hideMark/>
          </w:tcPr>
          <w:p w14:paraId="545E540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этапа</w:t>
            </w:r>
          </w:p>
        </w:tc>
        <w:tc>
          <w:tcPr>
            <w:tcW w:w="4960" w:type="dxa"/>
            <w:tcBorders>
              <w:top w:val="single" w:sz="8" w:space="0" w:color="auto"/>
              <w:left w:val="single" w:sz="4" w:space="0" w:color="auto"/>
              <w:bottom w:val="nil"/>
              <w:right w:val="single" w:sz="4" w:space="0" w:color="000000"/>
            </w:tcBorders>
            <w:shd w:val="clear" w:color="auto" w:fill="auto"/>
            <w:vAlign w:val="center"/>
            <w:hideMark/>
          </w:tcPr>
          <w:p w14:paraId="41C9B32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Наименование товара, работы, услуги</w:t>
            </w:r>
          </w:p>
        </w:tc>
        <w:tc>
          <w:tcPr>
            <w:tcW w:w="1159" w:type="dxa"/>
            <w:tcBorders>
              <w:top w:val="single" w:sz="8" w:space="0" w:color="auto"/>
              <w:left w:val="single" w:sz="4" w:space="0" w:color="auto"/>
              <w:bottom w:val="nil"/>
              <w:right w:val="single" w:sz="4" w:space="0" w:color="auto"/>
            </w:tcBorders>
            <w:shd w:val="clear" w:color="auto" w:fill="auto"/>
            <w:vAlign w:val="center"/>
            <w:hideMark/>
          </w:tcPr>
          <w:p w14:paraId="71EBDF7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Единица измерения</w:t>
            </w:r>
          </w:p>
        </w:tc>
        <w:tc>
          <w:tcPr>
            <w:tcW w:w="803" w:type="dxa"/>
            <w:tcBorders>
              <w:top w:val="single" w:sz="8" w:space="0" w:color="auto"/>
              <w:left w:val="single" w:sz="4" w:space="0" w:color="auto"/>
              <w:bottom w:val="nil"/>
              <w:right w:val="single" w:sz="4" w:space="0" w:color="auto"/>
            </w:tcBorders>
            <w:shd w:val="clear" w:color="auto" w:fill="auto"/>
            <w:vAlign w:val="center"/>
            <w:hideMark/>
          </w:tcPr>
          <w:p w14:paraId="00E9172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Количество</w:t>
            </w:r>
          </w:p>
        </w:tc>
        <w:tc>
          <w:tcPr>
            <w:tcW w:w="4417" w:type="dxa"/>
            <w:tcBorders>
              <w:top w:val="single" w:sz="8" w:space="0" w:color="auto"/>
              <w:left w:val="single" w:sz="8" w:space="0" w:color="auto"/>
              <w:bottom w:val="nil"/>
              <w:right w:val="single" w:sz="4" w:space="0" w:color="auto"/>
            </w:tcBorders>
            <w:shd w:val="clear" w:color="auto" w:fill="auto"/>
            <w:vAlign w:val="center"/>
            <w:hideMark/>
          </w:tcPr>
          <w:p w14:paraId="2679A58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Начальная максимальная цена   за единицу товара, работы, услуги, руб., включая НДС ( 20%) </w:t>
            </w:r>
          </w:p>
        </w:tc>
        <w:tc>
          <w:tcPr>
            <w:tcW w:w="2967" w:type="dxa"/>
            <w:tcBorders>
              <w:top w:val="single" w:sz="8" w:space="0" w:color="auto"/>
              <w:left w:val="single" w:sz="4" w:space="0" w:color="auto"/>
              <w:bottom w:val="nil"/>
              <w:right w:val="single" w:sz="8" w:space="0" w:color="auto"/>
            </w:tcBorders>
            <w:shd w:val="clear" w:color="auto" w:fill="auto"/>
            <w:vAlign w:val="center"/>
            <w:hideMark/>
          </w:tcPr>
          <w:p w14:paraId="23CF72F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Начальная максимальная цена договора</w:t>
            </w:r>
          </w:p>
        </w:tc>
      </w:tr>
      <w:tr w:rsidR="000656CF" w:rsidRPr="00E41F9A" w14:paraId="7678C291" w14:textId="77777777" w:rsidTr="004E78F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116A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7D2FB38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Разработка Медиастратегии, </w:t>
            </w:r>
            <w:r w:rsidRPr="00E41F9A">
              <w:rPr>
                <w:rFonts w:ascii="Times New Roman" w:eastAsia="Times New Roman" w:hAnsi="Times New Roman"/>
                <w:color w:val="000000"/>
                <w:sz w:val="18"/>
                <w:szCs w:val="18"/>
                <w:lang w:eastAsia="ru-RU"/>
              </w:rPr>
              <w:br/>
              <w:t>Медиаплана проведения рекламной кампании на Интернет-площадках, рекламных сетях, поисковых системах.</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2A07233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шт.</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6EDF322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w:t>
            </w:r>
          </w:p>
        </w:tc>
        <w:tc>
          <w:tcPr>
            <w:tcW w:w="4417" w:type="dxa"/>
            <w:tcBorders>
              <w:top w:val="single" w:sz="4" w:space="0" w:color="auto"/>
              <w:left w:val="nil"/>
              <w:bottom w:val="single" w:sz="4" w:space="0" w:color="auto"/>
              <w:right w:val="single" w:sz="4" w:space="0" w:color="auto"/>
            </w:tcBorders>
            <w:shd w:val="clear" w:color="auto" w:fill="auto"/>
            <w:noWrap/>
            <w:vAlign w:val="center"/>
            <w:hideMark/>
          </w:tcPr>
          <w:p w14:paraId="0394B47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2 900 000,00</w:t>
            </w:r>
          </w:p>
        </w:tc>
        <w:tc>
          <w:tcPr>
            <w:tcW w:w="2967" w:type="dxa"/>
            <w:tcBorders>
              <w:top w:val="single" w:sz="4" w:space="0" w:color="auto"/>
              <w:left w:val="nil"/>
              <w:bottom w:val="single" w:sz="4" w:space="0" w:color="auto"/>
              <w:right w:val="single" w:sz="4" w:space="0" w:color="auto"/>
            </w:tcBorders>
            <w:shd w:val="clear" w:color="auto" w:fill="auto"/>
            <w:noWrap/>
            <w:vAlign w:val="center"/>
            <w:hideMark/>
          </w:tcPr>
          <w:p w14:paraId="7ADC74C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2 </w:t>
            </w:r>
            <w:r w:rsidRPr="00E41F9A">
              <w:rPr>
                <w:rFonts w:ascii="Times New Roman" w:eastAsia="Times New Roman" w:hAnsi="Times New Roman"/>
                <w:color w:val="000000"/>
                <w:sz w:val="18"/>
                <w:szCs w:val="18"/>
                <w:lang w:eastAsia="ru-RU"/>
              </w:rPr>
              <w:t>900 000,00</w:t>
            </w:r>
          </w:p>
        </w:tc>
      </w:tr>
      <w:tr w:rsidR="000656CF" w:rsidRPr="00E41F9A" w14:paraId="7F1AACF6" w14:textId="77777777" w:rsidTr="004E78FC">
        <w:trPr>
          <w:trHeight w:val="56"/>
        </w:trPr>
        <w:tc>
          <w:tcPr>
            <w:tcW w:w="76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1CD319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Итого: за этап 1</w:t>
            </w:r>
          </w:p>
        </w:tc>
        <w:tc>
          <w:tcPr>
            <w:tcW w:w="4417" w:type="dxa"/>
            <w:tcBorders>
              <w:top w:val="single" w:sz="4" w:space="0" w:color="auto"/>
              <w:left w:val="nil"/>
              <w:bottom w:val="single" w:sz="4" w:space="0" w:color="auto"/>
              <w:right w:val="single" w:sz="4" w:space="0" w:color="auto"/>
            </w:tcBorders>
            <w:shd w:val="clear" w:color="auto" w:fill="auto"/>
            <w:noWrap/>
            <w:vAlign w:val="center"/>
          </w:tcPr>
          <w:p w14:paraId="07F3F32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2 900 000,00</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34C4DB3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2 900 000,00</w:t>
            </w:r>
          </w:p>
        </w:tc>
      </w:tr>
    </w:tbl>
    <w:p w14:paraId="3D6A4D5B" w14:textId="77777777" w:rsidR="000656CF" w:rsidRDefault="000656CF" w:rsidP="000656CF"/>
    <w:tbl>
      <w:tblPr>
        <w:tblW w:w="15016" w:type="dxa"/>
        <w:tblInd w:w="5" w:type="dxa"/>
        <w:tblLayout w:type="fixed"/>
        <w:tblLook w:val="04A0" w:firstRow="1" w:lastRow="0" w:firstColumn="1" w:lastColumn="0" w:noHBand="0" w:noVBand="1"/>
      </w:tblPr>
      <w:tblGrid>
        <w:gridCol w:w="700"/>
        <w:gridCol w:w="1984"/>
        <w:gridCol w:w="2976"/>
        <w:gridCol w:w="1159"/>
        <w:gridCol w:w="803"/>
        <w:gridCol w:w="4417"/>
        <w:gridCol w:w="2977"/>
      </w:tblGrid>
      <w:tr w:rsidR="000656CF" w:rsidRPr="00E41F9A" w14:paraId="1552856C" w14:textId="77777777" w:rsidTr="004E78F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67CC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этапа</w:t>
            </w:r>
          </w:p>
        </w:tc>
        <w:tc>
          <w:tcPr>
            <w:tcW w:w="4960" w:type="dxa"/>
            <w:gridSpan w:val="2"/>
            <w:tcBorders>
              <w:top w:val="single" w:sz="4" w:space="0" w:color="auto"/>
              <w:left w:val="nil"/>
              <w:bottom w:val="single" w:sz="4" w:space="0" w:color="auto"/>
              <w:right w:val="single" w:sz="4" w:space="0" w:color="auto"/>
            </w:tcBorders>
            <w:shd w:val="clear" w:color="auto" w:fill="auto"/>
            <w:vAlign w:val="center"/>
          </w:tcPr>
          <w:p w14:paraId="098E3E5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Наименование товара, работы, услуги</w:t>
            </w:r>
          </w:p>
        </w:tc>
        <w:tc>
          <w:tcPr>
            <w:tcW w:w="1159" w:type="dxa"/>
            <w:tcBorders>
              <w:top w:val="single" w:sz="4" w:space="0" w:color="auto"/>
              <w:left w:val="nil"/>
              <w:bottom w:val="single" w:sz="4" w:space="0" w:color="auto"/>
              <w:right w:val="single" w:sz="4" w:space="0" w:color="auto"/>
            </w:tcBorders>
            <w:shd w:val="clear" w:color="auto" w:fill="auto"/>
            <w:vAlign w:val="center"/>
          </w:tcPr>
          <w:p w14:paraId="30F9FA6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Единица измерения</w:t>
            </w:r>
          </w:p>
        </w:tc>
        <w:tc>
          <w:tcPr>
            <w:tcW w:w="803" w:type="dxa"/>
            <w:tcBorders>
              <w:top w:val="single" w:sz="4" w:space="0" w:color="auto"/>
              <w:left w:val="nil"/>
              <w:bottom w:val="single" w:sz="4" w:space="0" w:color="auto"/>
              <w:right w:val="single" w:sz="4" w:space="0" w:color="auto"/>
            </w:tcBorders>
            <w:shd w:val="clear" w:color="auto" w:fill="auto"/>
            <w:noWrap/>
            <w:vAlign w:val="center"/>
          </w:tcPr>
          <w:p w14:paraId="01080BC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Количество</w:t>
            </w:r>
          </w:p>
        </w:tc>
        <w:tc>
          <w:tcPr>
            <w:tcW w:w="4417" w:type="dxa"/>
            <w:tcBorders>
              <w:top w:val="single" w:sz="4" w:space="0" w:color="auto"/>
              <w:left w:val="nil"/>
              <w:bottom w:val="single" w:sz="4" w:space="0" w:color="auto"/>
              <w:right w:val="single" w:sz="4" w:space="0" w:color="auto"/>
            </w:tcBorders>
            <w:shd w:val="clear" w:color="auto" w:fill="auto"/>
            <w:vAlign w:val="center"/>
          </w:tcPr>
          <w:p w14:paraId="2CB77F6C" w14:textId="77777777" w:rsidR="000656CF" w:rsidRDefault="000656CF" w:rsidP="004E78FC">
            <w:pPr>
              <w:spacing w:after="0" w:line="240" w:lineRule="auto"/>
              <w:ind w:right="175"/>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Начальная максимальная цена   за единицу товара, работы, услуги, руб., включая НДС ( 20%)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16A00E55" w14:textId="77777777" w:rsidR="000656CF"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Начальная максимальная цена договора</w:t>
            </w:r>
          </w:p>
        </w:tc>
      </w:tr>
      <w:tr w:rsidR="000656CF" w:rsidRPr="00E41F9A" w14:paraId="676DE6D9" w14:textId="77777777" w:rsidTr="004E78F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5345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w:t>
            </w:r>
          </w:p>
        </w:tc>
        <w:tc>
          <w:tcPr>
            <w:tcW w:w="4960" w:type="dxa"/>
            <w:gridSpan w:val="2"/>
            <w:tcBorders>
              <w:top w:val="single" w:sz="4" w:space="0" w:color="auto"/>
              <w:left w:val="nil"/>
              <w:bottom w:val="single" w:sz="4" w:space="0" w:color="auto"/>
              <w:right w:val="single" w:sz="4" w:space="0" w:color="auto"/>
            </w:tcBorders>
            <w:shd w:val="clear" w:color="auto" w:fill="auto"/>
            <w:vAlign w:val="bottom"/>
            <w:hideMark/>
          </w:tcPr>
          <w:p w14:paraId="23460DB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Разработка и производство сценариев видеороликов</w:t>
            </w:r>
          </w:p>
          <w:p w14:paraId="518808D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p w14:paraId="6AC817E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948E6F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шт.</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1CD1252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w:t>
            </w:r>
          </w:p>
        </w:tc>
        <w:tc>
          <w:tcPr>
            <w:tcW w:w="4417" w:type="dxa"/>
            <w:tcBorders>
              <w:top w:val="single" w:sz="4" w:space="0" w:color="auto"/>
              <w:left w:val="nil"/>
              <w:bottom w:val="single" w:sz="4" w:space="0" w:color="auto"/>
              <w:right w:val="single" w:sz="4" w:space="0" w:color="auto"/>
            </w:tcBorders>
            <w:shd w:val="clear" w:color="auto" w:fill="auto"/>
            <w:vAlign w:val="center"/>
            <w:hideMark/>
          </w:tcPr>
          <w:p w14:paraId="1E8A8B48" w14:textId="77777777" w:rsidR="000656CF" w:rsidRPr="00E41F9A" w:rsidRDefault="000656CF" w:rsidP="004E78FC">
            <w:pPr>
              <w:spacing w:after="0" w:line="240" w:lineRule="auto"/>
              <w:ind w:right="175"/>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304 084,38</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440DFB4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3 040 843,80</w:t>
            </w:r>
          </w:p>
        </w:tc>
      </w:tr>
      <w:tr w:rsidR="000656CF" w:rsidRPr="00E41F9A" w14:paraId="1D2C9C3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E3E100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2DFA171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Разработка и производство видеороликов для проведения популяризационной кампании в сети Интернет </w:t>
            </w:r>
          </w:p>
        </w:tc>
        <w:tc>
          <w:tcPr>
            <w:tcW w:w="2976" w:type="dxa"/>
            <w:tcBorders>
              <w:top w:val="nil"/>
              <w:left w:val="nil"/>
              <w:bottom w:val="single" w:sz="4" w:space="0" w:color="auto"/>
              <w:right w:val="single" w:sz="4" w:space="0" w:color="auto"/>
            </w:tcBorders>
            <w:shd w:val="clear" w:color="auto" w:fill="auto"/>
            <w:vAlign w:val="center"/>
            <w:hideMark/>
          </w:tcPr>
          <w:p w14:paraId="6E55987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видеоролик о продуктах и услугах </w:t>
            </w:r>
          </w:p>
          <w:p w14:paraId="64C6DA6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159" w:type="dxa"/>
            <w:tcBorders>
              <w:top w:val="nil"/>
              <w:left w:val="nil"/>
              <w:bottom w:val="single" w:sz="4" w:space="0" w:color="auto"/>
              <w:right w:val="single" w:sz="4" w:space="0" w:color="auto"/>
            </w:tcBorders>
            <w:shd w:val="clear" w:color="auto" w:fill="auto"/>
            <w:vAlign w:val="center"/>
            <w:hideMark/>
          </w:tcPr>
          <w:p w14:paraId="3BB5A53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шт.</w:t>
            </w:r>
          </w:p>
        </w:tc>
        <w:tc>
          <w:tcPr>
            <w:tcW w:w="803" w:type="dxa"/>
            <w:tcBorders>
              <w:top w:val="nil"/>
              <w:left w:val="nil"/>
              <w:bottom w:val="single" w:sz="4" w:space="0" w:color="auto"/>
              <w:right w:val="single" w:sz="4" w:space="0" w:color="auto"/>
            </w:tcBorders>
            <w:shd w:val="clear" w:color="auto" w:fill="auto"/>
            <w:noWrap/>
            <w:vAlign w:val="center"/>
            <w:hideMark/>
          </w:tcPr>
          <w:p w14:paraId="42901C3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w:t>
            </w:r>
          </w:p>
        </w:tc>
        <w:tc>
          <w:tcPr>
            <w:tcW w:w="4417" w:type="dxa"/>
            <w:tcBorders>
              <w:top w:val="nil"/>
              <w:left w:val="nil"/>
              <w:bottom w:val="single" w:sz="4" w:space="0" w:color="auto"/>
              <w:right w:val="single" w:sz="4" w:space="0" w:color="auto"/>
            </w:tcBorders>
            <w:shd w:val="clear" w:color="auto" w:fill="auto"/>
            <w:vAlign w:val="center"/>
            <w:hideMark/>
          </w:tcPr>
          <w:p w14:paraId="2D97B078" w14:textId="77777777" w:rsidR="000656CF" w:rsidRPr="00E41F9A" w:rsidRDefault="000656CF" w:rsidP="004E78FC">
            <w:pPr>
              <w:spacing w:after="0" w:line="240" w:lineRule="auto"/>
              <w:ind w:right="175"/>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6 178 500,00</w:t>
            </w:r>
          </w:p>
        </w:tc>
        <w:tc>
          <w:tcPr>
            <w:tcW w:w="2977" w:type="dxa"/>
            <w:tcBorders>
              <w:top w:val="nil"/>
              <w:left w:val="nil"/>
              <w:bottom w:val="single" w:sz="4" w:space="0" w:color="auto"/>
              <w:right w:val="single" w:sz="4" w:space="0" w:color="auto"/>
            </w:tcBorders>
            <w:shd w:val="clear" w:color="auto" w:fill="auto"/>
            <w:noWrap/>
            <w:vAlign w:val="bottom"/>
            <w:hideMark/>
          </w:tcPr>
          <w:p w14:paraId="2F59A57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6 178 500,00</w:t>
            </w:r>
          </w:p>
        </w:tc>
      </w:tr>
      <w:tr w:rsidR="000656CF" w:rsidRPr="00E41F9A" w14:paraId="1D6696A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371E4B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5360083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976" w:type="dxa"/>
            <w:tcBorders>
              <w:top w:val="nil"/>
              <w:left w:val="nil"/>
              <w:bottom w:val="single" w:sz="4" w:space="0" w:color="auto"/>
              <w:right w:val="single" w:sz="4" w:space="0" w:color="auto"/>
            </w:tcBorders>
            <w:shd w:val="clear" w:color="auto" w:fill="auto"/>
            <w:vAlign w:val="center"/>
            <w:hideMark/>
          </w:tcPr>
          <w:p w14:paraId="2626ECC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имиджевый видеоролик</w:t>
            </w:r>
          </w:p>
          <w:p w14:paraId="3E55A7B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159" w:type="dxa"/>
            <w:tcBorders>
              <w:top w:val="nil"/>
              <w:left w:val="nil"/>
              <w:bottom w:val="single" w:sz="4" w:space="0" w:color="auto"/>
              <w:right w:val="single" w:sz="4" w:space="0" w:color="auto"/>
            </w:tcBorders>
            <w:shd w:val="clear" w:color="auto" w:fill="auto"/>
            <w:vAlign w:val="center"/>
            <w:hideMark/>
          </w:tcPr>
          <w:p w14:paraId="770FFE2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шт.</w:t>
            </w:r>
          </w:p>
        </w:tc>
        <w:tc>
          <w:tcPr>
            <w:tcW w:w="803" w:type="dxa"/>
            <w:tcBorders>
              <w:top w:val="nil"/>
              <w:left w:val="nil"/>
              <w:bottom w:val="single" w:sz="4" w:space="0" w:color="auto"/>
              <w:right w:val="single" w:sz="4" w:space="0" w:color="auto"/>
            </w:tcBorders>
            <w:shd w:val="clear" w:color="auto" w:fill="auto"/>
            <w:noWrap/>
            <w:vAlign w:val="center"/>
            <w:hideMark/>
          </w:tcPr>
          <w:p w14:paraId="3B95325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w:t>
            </w:r>
          </w:p>
        </w:tc>
        <w:tc>
          <w:tcPr>
            <w:tcW w:w="4417" w:type="dxa"/>
            <w:tcBorders>
              <w:top w:val="nil"/>
              <w:left w:val="nil"/>
              <w:bottom w:val="single" w:sz="4" w:space="0" w:color="auto"/>
              <w:right w:val="single" w:sz="4" w:space="0" w:color="auto"/>
            </w:tcBorders>
            <w:shd w:val="clear" w:color="auto" w:fill="auto"/>
            <w:vAlign w:val="center"/>
            <w:hideMark/>
          </w:tcPr>
          <w:p w14:paraId="65B94BA2" w14:textId="77777777" w:rsidR="000656CF" w:rsidRPr="00E41F9A" w:rsidRDefault="000656CF" w:rsidP="004E78FC">
            <w:pPr>
              <w:spacing w:after="0" w:line="240" w:lineRule="auto"/>
              <w:ind w:right="175"/>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17 425 </w:t>
            </w:r>
            <w:r>
              <w:rPr>
                <w:rFonts w:ascii="Times New Roman" w:eastAsia="Times New Roman" w:hAnsi="Times New Roman"/>
                <w:color w:val="000000"/>
                <w:sz w:val="18"/>
                <w:szCs w:val="18"/>
                <w:lang w:eastAsia="ru-RU"/>
              </w:rPr>
              <w:t>00</w:t>
            </w:r>
            <w:r w:rsidRPr="00E41F9A">
              <w:rPr>
                <w:rFonts w:ascii="Times New Roman" w:eastAsia="Times New Roman" w:hAnsi="Times New Roman"/>
                <w:color w:val="000000"/>
                <w:sz w:val="18"/>
                <w:szCs w:val="18"/>
                <w:lang w:eastAsia="ru-RU"/>
              </w:rPr>
              <w:t>0,00</w:t>
            </w:r>
          </w:p>
        </w:tc>
        <w:tc>
          <w:tcPr>
            <w:tcW w:w="2977" w:type="dxa"/>
            <w:tcBorders>
              <w:top w:val="nil"/>
              <w:left w:val="nil"/>
              <w:bottom w:val="single" w:sz="4" w:space="0" w:color="auto"/>
              <w:right w:val="single" w:sz="4" w:space="0" w:color="auto"/>
            </w:tcBorders>
            <w:shd w:val="clear" w:color="auto" w:fill="auto"/>
            <w:noWrap/>
            <w:vAlign w:val="bottom"/>
            <w:hideMark/>
          </w:tcPr>
          <w:p w14:paraId="109774C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17 425 000,00</w:t>
            </w:r>
          </w:p>
        </w:tc>
      </w:tr>
      <w:tr w:rsidR="000656CF" w:rsidRPr="00E41F9A" w14:paraId="3A03572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3AD972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358B6B0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976" w:type="dxa"/>
            <w:tcBorders>
              <w:top w:val="nil"/>
              <w:left w:val="nil"/>
              <w:bottom w:val="single" w:sz="4" w:space="0" w:color="auto"/>
              <w:right w:val="single" w:sz="4" w:space="0" w:color="auto"/>
            </w:tcBorders>
            <w:shd w:val="clear" w:color="auto" w:fill="auto"/>
            <w:vAlign w:val="center"/>
            <w:hideMark/>
          </w:tcPr>
          <w:p w14:paraId="40960BE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персонализированный видеоролик </w:t>
            </w:r>
          </w:p>
          <w:p w14:paraId="5752F89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159" w:type="dxa"/>
            <w:tcBorders>
              <w:top w:val="nil"/>
              <w:left w:val="nil"/>
              <w:bottom w:val="single" w:sz="4" w:space="0" w:color="auto"/>
              <w:right w:val="single" w:sz="4" w:space="0" w:color="auto"/>
            </w:tcBorders>
            <w:shd w:val="clear" w:color="auto" w:fill="auto"/>
            <w:vAlign w:val="center"/>
            <w:hideMark/>
          </w:tcPr>
          <w:p w14:paraId="25171BE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шт.</w:t>
            </w:r>
          </w:p>
        </w:tc>
        <w:tc>
          <w:tcPr>
            <w:tcW w:w="803" w:type="dxa"/>
            <w:tcBorders>
              <w:top w:val="nil"/>
              <w:left w:val="nil"/>
              <w:bottom w:val="single" w:sz="4" w:space="0" w:color="auto"/>
              <w:right w:val="single" w:sz="4" w:space="0" w:color="auto"/>
            </w:tcBorders>
            <w:shd w:val="clear" w:color="auto" w:fill="auto"/>
            <w:noWrap/>
            <w:vAlign w:val="center"/>
            <w:hideMark/>
          </w:tcPr>
          <w:p w14:paraId="0297755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w:t>
            </w:r>
          </w:p>
        </w:tc>
        <w:tc>
          <w:tcPr>
            <w:tcW w:w="4417" w:type="dxa"/>
            <w:tcBorders>
              <w:top w:val="nil"/>
              <w:left w:val="nil"/>
              <w:bottom w:val="single" w:sz="4" w:space="0" w:color="auto"/>
              <w:right w:val="single" w:sz="4" w:space="0" w:color="auto"/>
            </w:tcBorders>
            <w:shd w:val="clear" w:color="auto" w:fill="auto"/>
            <w:vAlign w:val="center"/>
            <w:hideMark/>
          </w:tcPr>
          <w:p w14:paraId="077C87EF" w14:textId="77777777" w:rsidR="000656CF" w:rsidRPr="00E41F9A" w:rsidRDefault="000656CF" w:rsidP="004E78FC">
            <w:pPr>
              <w:spacing w:after="0" w:line="240" w:lineRule="auto"/>
              <w:ind w:right="175"/>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5 460 </w:t>
            </w:r>
            <w:r>
              <w:rPr>
                <w:rFonts w:ascii="Times New Roman" w:eastAsia="Times New Roman" w:hAnsi="Times New Roman"/>
                <w:color w:val="000000"/>
                <w:sz w:val="18"/>
                <w:szCs w:val="18"/>
                <w:lang w:eastAsia="ru-RU"/>
              </w:rPr>
              <w:t>5</w:t>
            </w:r>
            <w:r w:rsidRPr="00E41F9A">
              <w:rPr>
                <w:rFonts w:ascii="Times New Roman" w:eastAsia="Times New Roman" w:hAnsi="Times New Roman"/>
                <w:color w:val="000000"/>
                <w:sz w:val="18"/>
                <w:szCs w:val="18"/>
                <w:lang w:eastAsia="ru-RU"/>
              </w:rPr>
              <w:t>00,00</w:t>
            </w:r>
          </w:p>
        </w:tc>
        <w:tc>
          <w:tcPr>
            <w:tcW w:w="2977" w:type="dxa"/>
            <w:tcBorders>
              <w:top w:val="nil"/>
              <w:left w:val="nil"/>
              <w:bottom w:val="single" w:sz="4" w:space="0" w:color="auto"/>
              <w:right w:val="single" w:sz="4" w:space="0" w:color="auto"/>
            </w:tcBorders>
            <w:shd w:val="clear" w:color="auto" w:fill="auto"/>
            <w:noWrap/>
            <w:vAlign w:val="bottom"/>
            <w:hideMark/>
          </w:tcPr>
          <w:p w14:paraId="4F7797B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10 921 000,00</w:t>
            </w:r>
          </w:p>
        </w:tc>
      </w:tr>
      <w:tr w:rsidR="000656CF" w:rsidRPr="00E41F9A" w14:paraId="180390E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D33595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4960" w:type="dxa"/>
            <w:gridSpan w:val="2"/>
            <w:tcBorders>
              <w:top w:val="nil"/>
              <w:left w:val="nil"/>
              <w:bottom w:val="single" w:sz="4" w:space="0" w:color="auto"/>
              <w:right w:val="single" w:sz="4" w:space="0" w:color="auto"/>
            </w:tcBorders>
            <w:shd w:val="clear" w:color="auto" w:fill="auto"/>
            <w:noWrap/>
            <w:vAlign w:val="bottom"/>
            <w:hideMark/>
          </w:tcPr>
          <w:p w14:paraId="25F8621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Разработка промо-страниц</w:t>
            </w:r>
          </w:p>
          <w:p w14:paraId="44D6BD6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159" w:type="dxa"/>
            <w:tcBorders>
              <w:top w:val="nil"/>
              <w:left w:val="nil"/>
              <w:bottom w:val="single" w:sz="4" w:space="0" w:color="auto"/>
              <w:right w:val="single" w:sz="4" w:space="0" w:color="auto"/>
            </w:tcBorders>
            <w:shd w:val="clear" w:color="auto" w:fill="auto"/>
            <w:vAlign w:val="center"/>
            <w:hideMark/>
          </w:tcPr>
          <w:p w14:paraId="7D2CFE1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шт.</w:t>
            </w:r>
          </w:p>
        </w:tc>
        <w:tc>
          <w:tcPr>
            <w:tcW w:w="803" w:type="dxa"/>
            <w:tcBorders>
              <w:top w:val="nil"/>
              <w:left w:val="nil"/>
              <w:bottom w:val="single" w:sz="4" w:space="0" w:color="auto"/>
              <w:right w:val="single" w:sz="4" w:space="0" w:color="auto"/>
            </w:tcBorders>
            <w:shd w:val="clear" w:color="auto" w:fill="auto"/>
            <w:noWrap/>
            <w:vAlign w:val="center"/>
            <w:hideMark/>
          </w:tcPr>
          <w:p w14:paraId="421CCB3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5</w:t>
            </w:r>
          </w:p>
        </w:tc>
        <w:tc>
          <w:tcPr>
            <w:tcW w:w="4417" w:type="dxa"/>
            <w:tcBorders>
              <w:top w:val="nil"/>
              <w:left w:val="nil"/>
              <w:bottom w:val="single" w:sz="4" w:space="0" w:color="auto"/>
              <w:right w:val="single" w:sz="4" w:space="0" w:color="auto"/>
            </w:tcBorders>
            <w:shd w:val="clear" w:color="auto" w:fill="auto"/>
            <w:vAlign w:val="center"/>
            <w:hideMark/>
          </w:tcPr>
          <w:p w14:paraId="65ACD76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795 600,00</w:t>
            </w:r>
          </w:p>
        </w:tc>
        <w:tc>
          <w:tcPr>
            <w:tcW w:w="2977" w:type="dxa"/>
            <w:tcBorders>
              <w:top w:val="nil"/>
              <w:left w:val="nil"/>
              <w:bottom w:val="single" w:sz="4" w:space="0" w:color="auto"/>
              <w:right w:val="single" w:sz="4" w:space="0" w:color="auto"/>
            </w:tcBorders>
            <w:shd w:val="clear" w:color="auto" w:fill="auto"/>
            <w:noWrap/>
            <w:vAlign w:val="bottom"/>
            <w:hideMark/>
          </w:tcPr>
          <w:p w14:paraId="32D106ED" w14:textId="77777777" w:rsidR="000656CF" w:rsidRPr="00E41F9A" w:rsidRDefault="000656CF" w:rsidP="004E78FC">
            <w:pPr>
              <w:spacing w:after="0" w:line="240" w:lineRule="auto"/>
              <w:ind w:right="175"/>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3 978 000,00</w:t>
            </w:r>
          </w:p>
        </w:tc>
      </w:tr>
      <w:tr w:rsidR="000656CF" w:rsidRPr="00E41F9A" w14:paraId="2C744D1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BD9FF5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4960" w:type="dxa"/>
            <w:gridSpan w:val="2"/>
            <w:tcBorders>
              <w:top w:val="nil"/>
              <w:left w:val="nil"/>
              <w:bottom w:val="single" w:sz="4" w:space="0" w:color="auto"/>
              <w:right w:val="single" w:sz="4" w:space="0" w:color="auto"/>
            </w:tcBorders>
            <w:shd w:val="clear" w:color="auto" w:fill="auto"/>
            <w:vAlign w:val="bottom"/>
            <w:hideMark/>
          </w:tcPr>
          <w:p w14:paraId="5524E91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Разработка анимированных баннеров для размещения в сети Интернет </w:t>
            </w:r>
          </w:p>
        </w:tc>
        <w:tc>
          <w:tcPr>
            <w:tcW w:w="1159" w:type="dxa"/>
            <w:tcBorders>
              <w:top w:val="nil"/>
              <w:left w:val="nil"/>
              <w:bottom w:val="single" w:sz="4" w:space="0" w:color="auto"/>
              <w:right w:val="single" w:sz="4" w:space="0" w:color="auto"/>
            </w:tcBorders>
            <w:shd w:val="clear" w:color="auto" w:fill="auto"/>
            <w:vAlign w:val="center"/>
            <w:hideMark/>
          </w:tcPr>
          <w:p w14:paraId="040F24A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шт.</w:t>
            </w:r>
          </w:p>
        </w:tc>
        <w:tc>
          <w:tcPr>
            <w:tcW w:w="803" w:type="dxa"/>
            <w:tcBorders>
              <w:top w:val="nil"/>
              <w:left w:val="nil"/>
              <w:bottom w:val="single" w:sz="4" w:space="0" w:color="auto"/>
              <w:right w:val="single" w:sz="4" w:space="0" w:color="auto"/>
            </w:tcBorders>
            <w:shd w:val="clear" w:color="auto" w:fill="auto"/>
            <w:noWrap/>
            <w:vAlign w:val="center"/>
            <w:hideMark/>
          </w:tcPr>
          <w:p w14:paraId="53FEA3F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w:t>
            </w:r>
          </w:p>
        </w:tc>
        <w:tc>
          <w:tcPr>
            <w:tcW w:w="4417" w:type="dxa"/>
            <w:tcBorders>
              <w:top w:val="nil"/>
              <w:left w:val="nil"/>
              <w:bottom w:val="single" w:sz="4" w:space="0" w:color="auto"/>
              <w:right w:val="single" w:sz="4" w:space="0" w:color="auto"/>
            </w:tcBorders>
            <w:shd w:val="clear" w:color="auto" w:fill="auto"/>
            <w:vAlign w:val="center"/>
            <w:hideMark/>
          </w:tcPr>
          <w:p w14:paraId="6AE6020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16 740,00</w:t>
            </w:r>
          </w:p>
        </w:tc>
        <w:tc>
          <w:tcPr>
            <w:tcW w:w="2977" w:type="dxa"/>
            <w:tcBorders>
              <w:top w:val="nil"/>
              <w:left w:val="nil"/>
              <w:bottom w:val="single" w:sz="4" w:space="0" w:color="auto"/>
              <w:right w:val="single" w:sz="4" w:space="0" w:color="auto"/>
            </w:tcBorders>
            <w:shd w:val="clear" w:color="auto" w:fill="auto"/>
            <w:noWrap/>
            <w:vAlign w:val="bottom"/>
            <w:hideMark/>
          </w:tcPr>
          <w:p w14:paraId="14E83CE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167 400,00</w:t>
            </w:r>
          </w:p>
        </w:tc>
      </w:tr>
      <w:tr w:rsidR="000656CF" w:rsidRPr="00E41F9A" w14:paraId="67422B58" w14:textId="77777777" w:rsidTr="004E78FC">
        <w:tc>
          <w:tcPr>
            <w:tcW w:w="7622" w:type="dxa"/>
            <w:gridSpan w:val="5"/>
            <w:tcBorders>
              <w:top w:val="single" w:sz="4" w:space="0" w:color="auto"/>
              <w:left w:val="single" w:sz="4" w:space="0" w:color="auto"/>
              <w:bottom w:val="single" w:sz="4" w:space="0" w:color="auto"/>
              <w:right w:val="single" w:sz="4" w:space="0" w:color="auto"/>
            </w:tcBorders>
            <w:vAlign w:val="center"/>
          </w:tcPr>
          <w:p w14:paraId="04BE64E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Итого: за этап 2</w:t>
            </w:r>
          </w:p>
        </w:tc>
        <w:tc>
          <w:tcPr>
            <w:tcW w:w="4417" w:type="dxa"/>
            <w:tcBorders>
              <w:top w:val="nil"/>
              <w:left w:val="nil"/>
              <w:bottom w:val="single" w:sz="4" w:space="0" w:color="auto"/>
              <w:right w:val="single" w:sz="4" w:space="0" w:color="auto"/>
            </w:tcBorders>
            <w:shd w:val="clear" w:color="auto" w:fill="auto"/>
            <w:vAlign w:val="center"/>
          </w:tcPr>
          <w:p w14:paraId="17314A2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30 180 424,38</w:t>
            </w:r>
          </w:p>
        </w:tc>
        <w:tc>
          <w:tcPr>
            <w:tcW w:w="2977" w:type="dxa"/>
            <w:tcBorders>
              <w:top w:val="nil"/>
              <w:left w:val="nil"/>
              <w:bottom w:val="single" w:sz="4" w:space="0" w:color="auto"/>
              <w:right w:val="single" w:sz="4" w:space="0" w:color="auto"/>
            </w:tcBorders>
            <w:shd w:val="clear" w:color="auto" w:fill="auto"/>
            <w:noWrap/>
            <w:vAlign w:val="center"/>
          </w:tcPr>
          <w:p w14:paraId="58F5C2E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41 710 743,80</w:t>
            </w:r>
          </w:p>
        </w:tc>
      </w:tr>
    </w:tbl>
    <w:p w14:paraId="7085C79A" w14:textId="77777777" w:rsidR="000656CF" w:rsidRDefault="000656CF" w:rsidP="000656CF"/>
    <w:tbl>
      <w:tblPr>
        <w:tblW w:w="15016" w:type="dxa"/>
        <w:tblInd w:w="5" w:type="dxa"/>
        <w:tblLayout w:type="fixed"/>
        <w:tblLook w:val="04A0" w:firstRow="1" w:lastRow="0" w:firstColumn="1" w:lastColumn="0" w:noHBand="0" w:noVBand="1"/>
      </w:tblPr>
      <w:tblGrid>
        <w:gridCol w:w="700"/>
        <w:gridCol w:w="1700"/>
        <w:gridCol w:w="1417"/>
        <w:gridCol w:w="1843"/>
        <w:gridCol w:w="1159"/>
        <w:gridCol w:w="2243"/>
        <w:gridCol w:w="1985"/>
        <w:gridCol w:w="1843"/>
        <w:gridCol w:w="2126"/>
      </w:tblGrid>
      <w:tr w:rsidR="000656CF" w:rsidRPr="00E41F9A" w14:paraId="16CFE2DB" w14:textId="77777777" w:rsidTr="004E78FC">
        <w:trPr>
          <w:gridAfter w:val="5"/>
          <w:wAfter w:w="9356" w:type="dxa"/>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749B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lastRenderedPageBreak/>
              <w:t>3</w:t>
            </w:r>
          </w:p>
        </w:tc>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4E3EB89" w14:textId="77777777" w:rsidR="000656CF" w:rsidRPr="00E41F9A" w:rsidRDefault="000656CF" w:rsidP="004E78FC">
            <w:pPr>
              <w:spacing w:after="0" w:line="240" w:lineRule="auto"/>
              <w:jc w:val="center"/>
              <w:rPr>
                <w:rFonts w:ascii="Times New Roman" w:eastAsia="Times New Roman" w:hAnsi="Times New Roman"/>
                <w:b/>
                <w:bCs/>
                <w:color w:val="000000"/>
                <w:sz w:val="18"/>
                <w:szCs w:val="18"/>
                <w:lang w:eastAsia="ru-RU"/>
              </w:rPr>
            </w:pPr>
            <w:r w:rsidRPr="00E41F9A">
              <w:rPr>
                <w:rFonts w:ascii="Times New Roman" w:eastAsia="Times New Roman" w:hAnsi="Times New Roman"/>
                <w:b/>
                <w:bCs/>
                <w:color w:val="000000"/>
                <w:sz w:val="18"/>
                <w:szCs w:val="18"/>
                <w:lang w:eastAsia="ru-RU"/>
              </w:rPr>
              <w:t>Размещение рекламно-информационных материалов (баннеров и видеороликов) в Интернете.</w:t>
            </w:r>
            <w:r w:rsidRPr="00E41F9A">
              <w:rPr>
                <w:rFonts w:ascii="Times New Roman" w:eastAsia="Times New Roman" w:hAnsi="Times New Roman"/>
                <w:b/>
                <w:bCs/>
                <w:color w:val="000000"/>
                <w:sz w:val="18"/>
                <w:szCs w:val="18"/>
                <w:lang w:eastAsia="ru-RU"/>
              </w:rPr>
              <w:br/>
              <w:t>Размещение рекламы в Интернете в поисковых системах.</w:t>
            </w:r>
          </w:p>
        </w:tc>
      </w:tr>
      <w:tr w:rsidR="000656CF" w:rsidRPr="00E41F9A" w14:paraId="46F742A1" w14:textId="77777777" w:rsidTr="004E78FC">
        <w:trPr>
          <w:trHeight w:val="383"/>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3E973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nil"/>
              <w:bottom w:val="nil"/>
              <w:right w:val="single" w:sz="8" w:space="0" w:color="auto"/>
            </w:tcBorders>
            <w:shd w:val="clear" w:color="000000" w:fill="FFFFFF"/>
            <w:vAlign w:val="center"/>
            <w:hideMark/>
          </w:tcPr>
          <w:p w14:paraId="3C3CFB64" w14:textId="77777777" w:rsidR="000656CF" w:rsidRPr="00C70987" w:rsidRDefault="000656CF" w:rsidP="004E78FC">
            <w:pPr>
              <w:spacing w:after="0" w:line="240" w:lineRule="auto"/>
              <w:jc w:val="center"/>
              <w:rPr>
                <w:rFonts w:ascii="Times New Roman" w:eastAsia="Times New Roman" w:hAnsi="Times New Roman"/>
                <w:bCs/>
                <w:color w:val="000000"/>
                <w:sz w:val="18"/>
                <w:szCs w:val="18"/>
                <w:lang w:eastAsia="ru-RU"/>
              </w:rPr>
            </w:pPr>
            <w:r w:rsidRPr="00C70987">
              <w:rPr>
                <w:rFonts w:ascii="Times New Roman" w:eastAsia="Times New Roman" w:hAnsi="Times New Roman"/>
                <w:bCs/>
                <w:color w:val="000000"/>
                <w:sz w:val="18"/>
                <w:szCs w:val="18"/>
                <w:lang w:eastAsia="ru-RU"/>
              </w:rPr>
              <w:t>площадка</w:t>
            </w:r>
          </w:p>
        </w:tc>
        <w:tc>
          <w:tcPr>
            <w:tcW w:w="1417" w:type="dxa"/>
            <w:vMerge w:val="restart"/>
            <w:tcBorders>
              <w:top w:val="nil"/>
              <w:left w:val="nil"/>
              <w:bottom w:val="nil"/>
              <w:right w:val="single" w:sz="4" w:space="0" w:color="auto"/>
            </w:tcBorders>
            <w:shd w:val="clear" w:color="000000" w:fill="FFFFFF"/>
            <w:vAlign w:val="center"/>
            <w:hideMark/>
          </w:tcPr>
          <w:p w14:paraId="0A850B51" w14:textId="77777777" w:rsidR="000656CF" w:rsidRPr="00C70987" w:rsidRDefault="000656CF" w:rsidP="004E78FC">
            <w:pPr>
              <w:spacing w:after="0" w:line="240" w:lineRule="auto"/>
              <w:ind w:left="-599" w:firstLine="599"/>
              <w:jc w:val="center"/>
              <w:rPr>
                <w:rFonts w:ascii="Times New Roman" w:eastAsia="Times New Roman" w:hAnsi="Times New Roman"/>
                <w:bCs/>
                <w:color w:val="000000"/>
                <w:sz w:val="18"/>
                <w:szCs w:val="18"/>
                <w:lang w:eastAsia="ru-RU"/>
              </w:rPr>
            </w:pPr>
            <w:r w:rsidRPr="00C70987">
              <w:rPr>
                <w:rFonts w:ascii="Times New Roman" w:eastAsia="Times New Roman" w:hAnsi="Times New Roman"/>
                <w:bCs/>
                <w:color w:val="000000"/>
                <w:sz w:val="18"/>
                <w:szCs w:val="18"/>
                <w:lang w:eastAsia="ru-RU"/>
              </w:rPr>
              <w:t>Формат</w:t>
            </w:r>
          </w:p>
        </w:tc>
        <w:tc>
          <w:tcPr>
            <w:tcW w:w="1843" w:type="dxa"/>
            <w:vMerge w:val="restart"/>
            <w:tcBorders>
              <w:top w:val="nil"/>
              <w:left w:val="single" w:sz="4" w:space="0" w:color="auto"/>
              <w:bottom w:val="nil"/>
              <w:right w:val="single" w:sz="4" w:space="0" w:color="auto"/>
            </w:tcBorders>
            <w:shd w:val="clear" w:color="000000" w:fill="FFFFFF"/>
            <w:vAlign w:val="center"/>
            <w:hideMark/>
          </w:tcPr>
          <w:p w14:paraId="2D0FC9B1" w14:textId="77777777" w:rsidR="000656CF" w:rsidRPr="00C70987" w:rsidRDefault="000656CF" w:rsidP="004E78FC">
            <w:pPr>
              <w:spacing w:after="0" w:line="240" w:lineRule="auto"/>
              <w:jc w:val="center"/>
              <w:rPr>
                <w:rFonts w:ascii="Times New Roman" w:eastAsia="Times New Roman" w:hAnsi="Times New Roman"/>
                <w:bCs/>
                <w:color w:val="000000"/>
                <w:sz w:val="18"/>
                <w:szCs w:val="18"/>
                <w:lang w:eastAsia="ru-RU"/>
              </w:rPr>
            </w:pPr>
            <w:r w:rsidRPr="00C70987">
              <w:rPr>
                <w:rFonts w:ascii="Times New Roman" w:eastAsia="Times New Roman" w:hAnsi="Times New Roman"/>
                <w:bCs/>
                <w:color w:val="000000"/>
                <w:sz w:val="18"/>
                <w:szCs w:val="18"/>
                <w:lang w:eastAsia="ru-RU"/>
              </w:rPr>
              <w:t>настройки</w:t>
            </w:r>
          </w:p>
        </w:tc>
        <w:tc>
          <w:tcPr>
            <w:tcW w:w="1159" w:type="dxa"/>
            <w:vMerge w:val="restart"/>
            <w:tcBorders>
              <w:top w:val="single" w:sz="8" w:space="0" w:color="auto"/>
              <w:left w:val="single" w:sz="4" w:space="0" w:color="auto"/>
              <w:bottom w:val="nil"/>
              <w:right w:val="single" w:sz="4" w:space="0" w:color="auto"/>
            </w:tcBorders>
            <w:shd w:val="clear" w:color="auto" w:fill="auto"/>
            <w:vAlign w:val="center"/>
            <w:hideMark/>
          </w:tcPr>
          <w:p w14:paraId="51B945AB" w14:textId="77777777" w:rsidR="000656CF" w:rsidRPr="00C70987" w:rsidRDefault="000656CF" w:rsidP="004E78FC">
            <w:pPr>
              <w:spacing w:after="0" w:line="240" w:lineRule="auto"/>
              <w:jc w:val="center"/>
              <w:rPr>
                <w:rFonts w:ascii="Times New Roman" w:eastAsia="Times New Roman" w:hAnsi="Times New Roman"/>
                <w:color w:val="000000"/>
                <w:sz w:val="18"/>
                <w:szCs w:val="18"/>
                <w:lang w:eastAsia="ru-RU"/>
              </w:rPr>
            </w:pPr>
            <w:r w:rsidRPr="00C70987">
              <w:rPr>
                <w:rFonts w:ascii="Times New Roman" w:eastAsia="Times New Roman" w:hAnsi="Times New Roman"/>
                <w:color w:val="000000"/>
                <w:sz w:val="18"/>
                <w:szCs w:val="18"/>
                <w:lang w:eastAsia="ru-RU"/>
              </w:rPr>
              <w:t>Единица измерения</w:t>
            </w:r>
          </w:p>
        </w:tc>
        <w:tc>
          <w:tcPr>
            <w:tcW w:w="2243" w:type="dxa"/>
            <w:vMerge w:val="restart"/>
            <w:tcBorders>
              <w:top w:val="single" w:sz="8" w:space="0" w:color="auto"/>
              <w:left w:val="single" w:sz="4" w:space="0" w:color="auto"/>
              <w:bottom w:val="nil"/>
              <w:right w:val="single" w:sz="4" w:space="0" w:color="auto"/>
            </w:tcBorders>
            <w:shd w:val="clear" w:color="auto" w:fill="auto"/>
            <w:vAlign w:val="center"/>
            <w:hideMark/>
          </w:tcPr>
          <w:p w14:paraId="4BB29E11" w14:textId="5AAFDA06" w:rsidR="000656CF" w:rsidRPr="00C70987" w:rsidRDefault="000656CF" w:rsidP="004E78FC">
            <w:pPr>
              <w:spacing w:after="0" w:line="240" w:lineRule="auto"/>
              <w:jc w:val="center"/>
              <w:rPr>
                <w:rFonts w:ascii="Times New Roman" w:eastAsia="Times New Roman" w:hAnsi="Times New Roman"/>
                <w:color w:val="000000"/>
                <w:sz w:val="18"/>
                <w:szCs w:val="18"/>
                <w:lang w:eastAsia="ru-RU"/>
              </w:rPr>
            </w:pPr>
            <w:r w:rsidRPr="00C70987">
              <w:rPr>
                <w:rFonts w:ascii="Times New Roman" w:eastAsia="Times New Roman" w:hAnsi="Times New Roman"/>
                <w:color w:val="000000"/>
                <w:sz w:val="18"/>
                <w:szCs w:val="18"/>
                <w:lang w:eastAsia="ru-RU"/>
              </w:rPr>
              <w:t>количество</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66D010" w14:textId="77777777" w:rsidR="000656CF" w:rsidRPr="00C70987" w:rsidRDefault="000656CF" w:rsidP="004E78FC">
            <w:pPr>
              <w:spacing w:after="0" w:line="240" w:lineRule="auto"/>
              <w:jc w:val="center"/>
              <w:rPr>
                <w:rFonts w:ascii="Times New Roman" w:eastAsia="Times New Roman" w:hAnsi="Times New Roman"/>
                <w:color w:val="000000"/>
                <w:sz w:val="18"/>
                <w:szCs w:val="18"/>
                <w:lang w:eastAsia="ru-RU"/>
              </w:rPr>
            </w:pPr>
            <w:r w:rsidRPr="00C70987">
              <w:rPr>
                <w:rFonts w:ascii="Times New Roman" w:eastAsia="Times New Roman" w:hAnsi="Times New Roman"/>
                <w:color w:val="000000"/>
                <w:sz w:val="18"/>
                <w:szCs w:val="18"/>
                <w:lang w:eastAsia="ru-RU"/>
              </w:rPr>
              <w:t>градация объема услуг от_ до _</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948C024" w14:textId="77777777" w:rsidR="000656CF" w:rsidRPr="00C70987" w:rsidRDefault="000656CF" w:rsidP="004E78FC">
            <w:pPr>
              <w:spacing w:after="0" w:line="240" w:lineRule="auto"/>
              <w:jc w:val="center"/>
              <w:rPr>
                <w:rFonts w:ascii="Times New Roman" w:eastAsia="Times New Roman" w:hAnsi="Times New Roman"/>
                <w:color w:val="000000"/>
                <w:sz w:val="18"/>
                <w:szCs w:val="18"/>
                <w:lang w:eastAsia="ru-RU"/>
              </w:rPr>
            </w:pPr>
            <w:r w:rsidRPr="00C70987">
              <w:rPr>
                <w:rFonts w:ascii="Times New Roman" w:eastAsia="Times New Roman" w:hAnsi="Times New Roman"/>
                <w:color w:val="000000"/>
                <w:sz w:val="18"/>
                <w:szCs w:val="18"/>
                <w:lang w:eastAsia="ru-RU"/>
              </w:rPr>
              <w:t xml:space="preserve">Начальная максимальная цена за единицу товара, работы, услуги, руб., включая НДС ( 20%) </w:t>
            </w:r>
          </w:p>
        </w:tc>
        <w:tc>
          <w:tcPr>
            <w:tcW w:w="212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2700061D" w14:textId="77777777" w:rsidR="000656CF" w:rsidRPr="00C70987" w:rsidRDefault="000656CF" w:rsidP="004E78FC">
            <w:pPr>
              <w:spacing w:after="0" w:line="240" w:lineRule="auto"/>
              <w:jc w:val="center"/>
              <w:rPr>
                <w:rFonts w:ascii="Times New Roman" w:eastAsia="Times New Roman" w:hAnsi="Times New Roman"/>
                <w:color w:val="000000"/>
                <w:sz w:val="18"/>
                <w:szCs w:val="18"/>
                <w:lang w:eastAsia="ru-RU"/>
              </w:rPr>
            </w:pPr>
            <w:r w:rsidRPr="00C70987">
              <w:rPr>
                <w:rFonts w:ascii="Times New Roman" w:eastAsia="Times New Roman" w:hAnsi="Times New Roman"/>
                <w:color w:val="000000"/>
                <w:sz w:val="18"/>
                <w:szCs w:val="18"/>
                <w:lang w:eastAsia="ru-RU"/>
              </w:rPr>
              <w:t>Начальная максимальная цена договора</w:t>
            </w:r>
          </w:p>
        </w:tc>
      </w:tr>
      <w:tr w:rsidR="000656CF" w:rsidRPr="00E41F9A" w14:paraId="5208AAED" w14:textId="77777777" w:rsidTr="004E78FC">
        <w:trPr>
          <w:trHeight w:val="383"/>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6C3E7E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nil"/>
              <w:bottom w:val="nil"/>
              <w:right w:val="single" w:sz="8" w:space="0" w:color="auto"/>
            </w:tcBorders>
            <w:vAlign w:val="center"/>
            <w:hideMark/>
          </w:tcPr>
          <w:p w14:paraId="74A3E1A7" w14:textId="77777777" w:rsidR="000656CF" w:rsidRPr="00E41F9A" w:rsidRDefault="000656CF" w:rsidP="004E78FC">
            <w:pPr>
              <w:spacing w:after="0" w:line="240" w:lineRule="auto"/>
              <w:rPr>
                <w:rFonts w:ascii="Times New Roman" w:eastAsia="Times New Roman" w:hAnsi="Times New Roman"/>
                <w:b/>
                <w:bCs/>
                <w:color w:val="000000"/>
                <w:sz w:val="18"/>
                <w:szCs w:val="18"/>
                <w:lang w:eastAsia="ru-RU"/>
              </w:rPr>
            </w:pPr>
          </w:p>
        </w:tc>
        <w:tc>
          <w:tcPr>
            <w:tcW w:w="1417" w:type="dxa"/>
            <w:vMerge/>
            <w:tcBorders>
              <w:top w:val="nil"/>
              <w:left w:val="nil"/>
              <w:bottom w:val="nil"/>
              <w:right w:val="single" w:sz="4" w:space="0" w:color="auto"/>
            </w:tcBorders>
            <w:vAlign w:val="center"/>
            <w:hideMark/>
          </w:tcPr>
          <w:p w14:paraId="4E14BCFA" w14:textId="77777777" w:rsidR="000656CF" w:rsidRPr="00E41F9A" w:rsidRDefault="000656CF" w:rsidP="004E78FC">
            <w:pPr>
              <w:spacing w:after="0" w:line="240" w:lineRule="auto"/>
              <w:rPr>
                <w:rFonts w:ascii="Times New Roman" w:eastAsia="Times New Roman" w:hAnsi="Times New Roman"/>
                <w:b/>
                <w:bCs/>
                <w:color w:val="000000"/>
                <w:sz w:val="18"/>
                <w:szCs w:val="18"/>
                <w:lang w:eastAsia="ru-RU"/>
              </w:rPr>
            </w:pPr>
          </w:p>
        </w:tc>
        <w:tc>
          <w:tcPr>
            <w:tcW w:w="1843" w:type="dxa"/>
            <w:vMerge/>
            <w:tcBorders>
              <w:top w:val="nil"/>
              <w:left w:val="single" w:sz="4" w:space="0" w:color="auto"/>
              <w:bottom w:val="nil"/>
              <w:right w:val="single" w:sz="4" w:space="0" w:color="auto"/>
            </w:tcBorders>
            <w:vAlign w:val="center"/>
            <w:hideMark/>
          </w:tcPr>
          <w:p w14:paraId="0CA29FA9" w14:textId="77777777" w:rsidR="000656CF" w:rsidRPr="00E41F9A" w:rsidRDefault="000656CF" w:rsidP="004E78FC">
            <w:pPr>
              <w:spacing w:after="0" w:line="240" w:lineRule="auto"/>
              <w:rPr>
                <w:rFonts w:ascii="Times New Roman" w:eastAsia="Times New Roman" w:hAnsi="Times New Roman"/>
                <w:b/>
                <w:bCs/>
                <w:color w:val="000000"/>
                <w:sz w:val="18"/>
                <w:szCs w:val="18"/>
                <w:lang w:eastAsia="ru-RU"/>
              </w:rPr>
            </w:pPr>
          </w:p>
        </w:tc>
        <w:tc>
          <w:tcPr>
            <w:tcW w:w="1159" w:type="dxa"/>
            <w:vMerge/>
            <w:tcBorders>
              <w:top w:val="single" w:sz="8" w:space="0" w:color="auto"/>
              <w:left w:val="single" w:sz="4" w:space="0" w:color="auto"/>
              <w:bottom w:val="nil"/>
              <w:right w:val="single" w:sz="4" w:space="0" w:color="auto"/>
            </w:tcBorders>
            <w:vAlign w:val="center"/>
            <w:hideMark/>
          </w:tcPr>
          <w:p w14:paraId="55D3CBE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single" w:sz="8" w:space="0" w:color="auto"/>
              <w:left w:val="single" w:sz="4" w:space="0" w:color="auto"/>
              <w:bottom w:val="nil"/>
              <w:right w:val="single" w:sz="4" w:space="0" w:color="auto"/>
            </w:tcBorders>
            <w:vAlign w:val="center"/>
            <w:hideMark/>
          </w:tcPr>
          <w:p w14:paraId="3941DE3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EF5DB0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28DFDA6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single" w:sz="8" w:space="0" w:color="auto"/>
              <w:left w:val="single" w:sz="4" w:space="0" w:color="auto"/>
              <w:bottom w:val="single" w:sz="8" w:space="0" w:color="000000"/>
              <w:right w:val="single" w:sz="8" w:space="0" w:color="auto"/>
            </w:tcBorders>
            <w:vAlign w:val="center"/>
            <w:hideMark/>
          </w:tcPr>
          <w:p w14:paraId="2ECB8DB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r>
      <w:tr w:rsidR="000656CF" w:rsidRPr="00E41F9A" w14:paraId="507BFC51" w14:textId="77777777" w:rsidTr="004E78FC">
        <w:trPr>
          <w:trHeight w:val="383"/>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192333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nil"/>
              <w:bottom w:val="nil"/>
              <w:right w:val="single" w:sz="8" w:space="0" w:color="auto"/>
            </w:tcBorders>
            <w:vAlign w:val="center"/>
            <w:hideMark/>
          </w:tcPr>
          <w:p w14:paraId="50C2CA9F" w14:textId="77777777" w:rsidR="000656CF" w:rsidRPr="00E41F9A" w:rsidRDefault="000656CF" w:rsidP="004E78FC">
            <w:pPr>
              <w:spacing w:after="0" w:line="240" w:lineRule="auto"/>
              <w:rPr>
                <w:rFonts w:ascii="Times New Roman" w:eastAsia="Times New Roman" w:hAnsi="Times New Roman"/>
                <w:b/>
                <w:bCs/>
                <w:color w:val="000000"/>
                <w:sz w:val="18"/>
                <w:szCs w:val="18"/>
                <w:lang w:eastAsia="ru-RU"/>
              </w:rPr>
            </w:pPr>
          </w:p>
        </w:tc>
        <w:tc>
          <w:tcPr>
            <w:tcW w:w="1417" w:type="dxa"/>
            <w:vMerge/>
            <w:tcBorders>
              <w:top w:val="nil"/>
              <w:left w:val="nil"/>
              <w:bottom w:val="nil"/>
              <w:right w:val="single" w:sz="4" w:space="0" w:color="auto"/>
            </w:tcBorders>
            <w:vAlign w:val="center"/>
            <w:hideMark/>
          </w:tcPr>
          <w:p w14:paraId="5BE41E36" w14:textId="77777777" w:rsidR="000656CF" w:rsidRPr="00E41F9A" w:rsidRDefault="000656CF" w:rsidP="004E78FC">
            <w:pPr>
              <w:spacing w:after="0" w:line="240" w:lineRule="auto"/>
              <w:rPr>
                <w:rFonts w:ascii="Times New Roman" w:eastAsia="Times New Roman" w:hAnsi="Times New Roman"/>
                <w:b/>
                <w:bCs/>
                <w:color w:val="000000"/>
                <w:sz w:val="18"/>
                <w:szCs w:val="18"/>
                <w:lang w:eastAsia="ru-RU"/>
              </w:rPr>
            </w:pPr>
          </w:p>
        </w:tc>
        <w:tc>
          <w:tcPr>
            <w:tcW w:w="1843" w:type="dxa"/>
            <w:vMerge/>
            <w:tcBorders>
              <w:top w:val="nil"/>
              <w:left w:val="single" w:sz="4" w:space="0" w:color="auto"/>
              <w:bottom w:val="nil"/>
              <w:right w:val="single" w:sz="4" w:space="0" w:color="auto"/>
            </w:tcBorders>
            <w:vAlign w:val="center"/>
            <w:hideMark/>
          </w:tcPr>
          <w:p w14:paraId="5967DF66" w14:textId="77777777" w:rsidR="000656CF" w:rsidRPr="00E41F9A" w:rsidRDefault="000656CF" w:rsidP="004E78FC">
            <w:pPr>
              <w:spacing w:after="0" w:line="240" w:lineRule="auto"/>
              <w:rPr>
                <w:rFonts w:ascii="Times New Roman" w:eastAsia="Times New Roman" w:hAnsi="Times New Roman"/>
                <w:b/>
                <w:bCs/>
                <w:color w:val="000000"/>
                <w:sz w:val="18"/>
                <w:szCs w:val="18"/>
                <w:lang w:eastAsia="ru-RU"/>
              </w:rPr>
            </w:pPr>
          </w:p>
        </w:tc>
        <w:tc>
          <w:tcPr>
            <w:tcW w:w="1159" w:type="dxa"/>
            <w:vMerge/>
            <w:tcBorders>
              <w:top w:val="single" w:sz="8" w:space="0" w:color="auto"/>
              <w:left w:val="single" w:sz="4" w:space="0" w:color="auto"/>
              <w:bottom w:val="nil"/>
              <w:right w:val="single" w:sz="4" w:space="0" w:color="auto"/>
            </w:tcBorders>
            <w:vAlign w:val="center"/>
            <w:hideMark/>
          </w:tcPr>
          <w:p w14:paraId="00F2277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single" w:sz="8" w:space="0" w:color="auto"/>
              <w:left w:val="single" w:sz="4" w:space="0" w:color="auto"/>
              <w:bottom w:val="nil"/>
              <w:right w:val="single" w:sz="4" w:space="0" w:color="auto"/>
            </w:tcBorders>
            <w:vAlign w:val="center"/>
            <w:hideMark/>
          </w:tcPr>
          <w:p w14:paraId="64E0F12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4900E6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58480C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single" w:sz="8" w:space="0" w:color="auto"/>
              <w:left w:val="single" w:sz="4" w:space="0" w:color="auto"/>
              <w:bottom w:val="single" w:sz="8" w:space="0" w:color="000000"/>
              <w:right w:val="single" w:sz="8" w:space="0" w:color="auto"/>
            </w:tcBorders>
            <w:vAlign w:val="center"/>
            <w:hideMark/>
          </w:tcPr>
          <w:p w14:paraId="074DD89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340D98E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F8B7DE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6568DB0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YouTube.com</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02A7A7E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формат тру-вью 30''</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74E06B1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DB2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просмотр</w:t>
            </w:r>
          </w:p>
        </w:tc>
        <w:tc>
          <w:tcPr>
            <w:tcW w:w="22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D8562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14 960 457</w:t>
            </w:r>
          </w:p>
        </w:tc>
        <w:tc>
          <w:tcPr>
            <w:tcW w:w="1985" w:type="dxa"/>
            <w:tcBorders>
              <w:top w:val="nil"/>
              <w:left w:val="nil"/>
              <w:bottom w:val="single" w:sz="4" w:space="0" w:color="auto"/>
              <w:right w:val="single" w:sz="8" w:space="0" w:color="auto"/>
            </w:tcBorders>
            <w:shd w:val="clear" w:color="auto" w:fill="auto"/>
            <w:vAlign w:val="center"/>
            <w:hideMark/>
          </w:tcPr>
          <w:p w14:paraId="2F6F10B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от 1 до 4 986 819</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E0BC1B"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0,44</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9D352C"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6 582 601,08</w:t>
            </w:r>
          </w:p>
        </w:tc>
      </w:tr>
      <w:tr w:rsidR="000656CF" w:rsidRPr="00E3774E" w14:paraId="3DE1A041" w14:textId="77777777" w:rsidTr="00E3774E">
        <w:trPr>
          <w:trHeight w:val="68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8AF871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0DD9D5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EB2B9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8F31C4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14:paraId="619108B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single" w:sz="4" w:space="0" w:color="auto"/>
              <w:left w:val="single" w:sz="4" w:space="0" w:color="auto"/>
              <w:bottom w:val="single" w:sz="4" w:space="0" w:color="000000"/>
              <w:right w:val="single" w:sz="4" w:space="0" w:color="auto"/>
            </w:tcBorders>
            <w:vAlign w:val="center"/>
            <w:hideMark/>
          </w:tcPr>
          <w:p w14:paraId="1408396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8" w:space="0" w:color="auto"/>
            </w:tcBorders>
            <w:shd w:val="clear" w:color="auto" w:fill="auto"/>
            <w:vAlign w:val="center"/>
            <w:hideMark/>
          </w:tcPr>
          <w:p w14:paraId="1A8F3E53"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от 4 986 820 до 9 973 638</w:t>
            </w:r>
          </w:p>
        </w:tc>
        <w:tc>
          <w:tcPr>
            <w:tcW w:w="1843" w:type="dxa"/>
            <w:vMerge/>
            <w:tcBorders>
              <w:top w:val="nil"/>
              <w:left w:val="single" w:sz="8" w:space="0" w:color="auto"/>
              <w:bottom w:val="single" w:sz="8" w:space="0" w:color="000000"/>
              <w:right w:val="single" w:sz="8" w:space="0" w:color="auto"/>
            </w:tcBorders>
            <w:vAlign w:val="center"/>
            <w:hideMark/>
          </w:tcPr>
          <w:p w14:paraId="0456AD14"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C3A913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CDEAFF9"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3CDBD1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6DB451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F740C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C7BF01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14:paraId="09B5D91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single" w:sz="4" w:space="0" w:color="auto"/>
              <w:left w:val="single" w:sz="4" w:space="0" w:color="auto"/>
              <w:bottom w:val="single" w:sz="4" w:space="0" w:color="000000"/>
              <w:right w:val="single" w:sz="4" w:space="0" w:color="auto"/>
            </w:tcBorders>
            <w:vAlign w:val="center"/>
            <w:hideMark/>
          </w:tcPr>
          <w:p w14:paraId="2055956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8" w:space="0" w:color="auto"/>
              <w:right w:val="single" w:sz="8" w:space="0" w:color="auto"/>
            </w:tcBorders>
            <w:shd w:val="clear" w:color="auto" w:fill="auto"/>
            <w:vAlign w:val="center"/>
            <w:hideMark/>
          </w:tcPr>
          <w:p w14:paraId="0E507E29"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свыше 9 973 638</w:t>
            </w:r>
          </w:p>
        </w:tc>
        <w:tc>
          <w:tcPr>
            <w:tcW w:w="1843" w:type="dxa"/>
            <w:vMerge/>
            <w:tcBorders>
              <w:top w:val="nil"/>
              <w:left w:val="single" w:sz="8" w:space="0" w:color="auto"/>
              <w:bottom w:val="single" w:sz="8" w:space="0" w:color="000000"/>
              <w:right w:val="single" w:sz="8" w:space="0" w:color="auto"/>
            </w:tcBorders>
            <w:vAlign w:val="center"/>
            <w:hideMark/>
          </w:tcPr>
          <w:p w14:paraId="4104AF28"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BC05736"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C11EC6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611B8F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40F125C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YouTube.com</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7E434BE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непропускаемый пре-ролл</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76C3225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708A27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vMerge w:val="restart"/>
            <w:tcBorders>
              <w:top w:val="nil"/>
              <w:left w:val="single" w:sz="4" w:space="0" w:color="auto"/>
              <w:bottom w:val="nil"/>
              <w:right w:val="single" w:sz="4" w:space="0" w:color="auto"/>
            </w:tcBorders>
            <w:shd w:val="clear" w:color="auto" w:fill="auto"/>
            <w:noWrap/>
            <w:vAlign w:val="center"/>
            <w:hideMark/>
          </w:tcPr>
          <w:p w14:paraId="614E9B9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10 472 000</w:t>
            </w:r>
          </w:p>
        </w:tc>
        <w:tc>
          <w:tcPr>
            <w:tcW w:w="1985" w:type="dxa"/>
            <w:tcBorders>
              <w:top w:val="nil"/>
              <w:left w:val="nil"/>
              <w:bottom w:val="single" w:sz="4" w:space="0" w:color="auto"/>
              <w:right w:val="single" w:sz="8" w:space="0" w:color="auto"/>
            </w:tcBorders>
            <w:shd w:val="clear" w:color="auto" w:fill="auto"/>
            <w:vAlign w:val="center"/>
            <w:hideMark/>
          </w:tcPr>
          <w:p w14:paraId="1FB46F5D"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3 490 667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821056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220,03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D8DFE3"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2 304 189,07</w:t>
            </w:r>
          </w:p>
        </w:tc>
      </w:tr>
      <w:tr w:rsidR="000656CF" w:rsidRPr="00E3774E" w14:paraId="6A96189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6A6ABD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31C411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DF9AFD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EDCF7C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E1A20D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nil"/>
              <w:right w:val="single" w:sz="4" w:space="0" w:color="auto"/>
            </w:tcBorders>
            <w:vAlign w:val="center"/>
            <w:hideMark/>
          </w:tcPr>
          <w:p w14:paraId="3B6B0E6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8" w:space="0" w:color="auto"/>
            </w:tcBorders>
            <w:shd w:val="clear" w:color="auto" w:fill="auto"/>
            <w:vAlign w:val="center"/>
            <w:hideMark/>
          </w:tcPr>
          <w:p w14:paraId="15148300"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3 490 668 до 6 981 333 </w:t>
            </w:r>
          </w:p>
        </w:tc>
        <w:tc>
          <w:tcPr>
            <w:tcW w:w="1843" w:type="dxa"/>
            <w:vMerge/>
            <w:tcBorders>
              <w:top w:val="nil"/>
              <w:left w:val="single" w:sz="8" w:space="0" w:color="auto"/>
              <w:bottom w:val="single" w:sz="8" w:space="0" w:color="000000"/>
              <w:right w:val="single" w:sz="8" w:space="0" w:color="auto"/>
            </w:tcBorders>
            <w:vAlign w:val="center"/>
            <w:hideMark/>
          </w:tcPr>
          <w:p w14:paraId="4EF25AF6"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42985F8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61F16D15"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B3AEC9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E93477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329FF5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D36902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1448A7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1D8206A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8" w:space="0" w:color="auto"/>
              <w:right w:val="single" w:sz="8" w:space="0" w:color="auto"/>
            </w:tcBorders>
            <w:shd w:val="clear" w:color="auto" w:fill="auto"/>
            <w:vAlign w:val="center"/>
            <w:hideMark/>
          </w:tcPr>
          <w:p w14:paraId="2046DAD7"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6 981 333 </w:t>
            </w:r>
          </w:p>
        </w:tc>
        <w:tc>
          <w:tcPr>
            <w:tcW w:w="1843" w:type="dxa"/>
            <w:vMerge/>
            <w:tcBorders>
              <w:top w:val="nil"/>
              <w:left w:val="single" w:sz="8" w:space="0" w:color="auto"/>
              <w:bottom w:val="single" w:sz="8" w:space="0" w:color="000000"/>
              <w:right w:val="single" w:sz="8" w:space="0" w:color="auto"/>
            </w:tcBorders>
            <w:vAlign w:val="center"/>
            <w:hideMark/>
          </w:tcPr>
          <w:p w14:paraId="5946223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29BE6C8"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932A170"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5F2A42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4890711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YouTube.com</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684F620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бампер</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4870D59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BBE4E3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3ECC018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13 464 000</w:t>
            </w:r>
          </w:p>
        </w:tc>
        <w:tc>
          <w:tcPr>
            <w:tcW w:w="1985" w:type="dxa"/>
            <w:tcBorders>
              <w:top w:val="nil"/>
              <w:left w:val="nil"/>
              <w:bottom w:val="single" w:sz="4" w:space="0" w:color="auto"/>
              <w:right w:val="single" w:sz="8" w:space="0" w:color="auto"/>
            </w:tcBorders>
            <w:shd w:val="clear" w:color="auto" w:fill="auto"/>
            <w:vAlign w:val="center"/>
            <w:hideMark/>
          </w:tcPr>
          <w:p w14:paraId="33628410"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4 488 000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711740"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117,93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95F05B"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1 587 854,40</w:t>
            </w:r>
          </w:p>
        </w:tc>
      </w:tr>
      <w:tr w:rsidR="000656CF" w:rsidRPr="00E3774E" w14:paraId="7170150C"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667F90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DC8D23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C345D1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FE3490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D74F14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5A57F31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8" w:space="0" w:color="auto"/>
            </w:tcBorders>
            <w:shd w:val="clear" w:color="auto" w:fill="auto"/>
            <w:vAlign w:val="center"/>
            <w:hideMark/>
          </w:tcPr>
          <w:p w14:paraId="7B14FD0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4 488 001 до 8 976 000 </w:t>
            </w:r>
          </w:p>
        </w:tc>
        <w:tc>
          <w:tcPr>
            <w:tcW w:w="1843" w:type="dxa"/>
            <w:vMerge/>
            <w:tcBorders>
              <w:top w:val="nil"/>
              <w:left w:val="single" w:sz="8" w:space="0" w:color="auto"/>
              <w:bottom w:val="single" w:sz="8" w:space="0" w:color="000000"/>
              <w:right w:val="single" w:sz="8" w:space="0" w:color="auto"/>
            </w:tcBorders>
            <w:vAlign w:val="center"/>
            <w:hideMark/>
          </w:tcPr>
          <w:p w14:paraId="6F3C3A0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48A1C64"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9FEFC37"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3E45CC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AC81C0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9E81B6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86EFBC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44BCF8B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209DBFD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nil"/>
              <w:right w:val="single" w:sz="8" w:space="0" w:color="auto"/>
            </w:tcBorders>
            <w:shd w:val="clear" w:color="auto" w:fill="auto"/>
            <w:vAlign w:val="center"/>
            <w:hideMark/>
          </w:tcPr>
          <w:p w14:paraId="5ED5B2F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8 976 000 </w:t>
            </w:r>
          </w:p>
        </w:tc>
        <w:tc>
          <w:tcPr>
            <w:tcW w:w="1843" w:type="dxa"/>
            <w:vMerge/>
            <w:tcBorders>
              <w:top w:val="nil"/>
              <w:left w:val="single" w:sz="8" w:space="0" w:color="auto"/>
              <w:bottom w:val="single" w:sz="8" w:space="0" w:color="000000"/>
              <w:right w:val="single" w:sz="8" w:space="0" w:color="auto"/>
            </w:tcBorders>
            <w:vAlign w:val="center"/>
            <w:hideMark/>
          </w:tcPr>
          <w:p w14:paraId="47404E8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910865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06F18CC"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61EBBC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0417579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Native roll</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0E8793C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инрид 20''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023CBF9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F8EC13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промотр</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97787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748 023</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14:paraId="17F5F043"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249 341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10EEB31"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1,45</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61A120"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1 084 633,35</w:t>
            </w:r>
          </w:p>
        </w:tc>
      </w:tr>
      <w:tr w:rsidR="000656CF" w:rsidRPr="00E3774E" w14:paraId="28C4F2F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117319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21D61B7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DE955B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B8A160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B7B445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32F9699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8" w:space="0" w:color="auto"/>
            </w:tcBorders>
            <w:shd w:val="clear" w:color="auto" w:fill="auto"/>
            <w:vAlign w:val="center"/>
            <w:hideMark/>
          </w:tcPr>
          <w:p w14:paraId="2554913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249 342 до 498 682 </w:t>
            </w:r>
          </w:p>
        </w:tc>
        <w:tc>
          <w:tcPr>
            <w:tcW w:w="1843" w:type="dxa"/>
            <w:vMerge/>
            <w:tcBorders>
              <w:top w:val="nil"/>
              <w:left w:val="single" w:sz="8" w:space="0" w:color="auto"/>
              <w:bottom w:val="single" w:sz="8" w:space="0" w:color="000000"/>
              <w:right w:val="single" w:sz="8" w:space="0" w:color="auto"/>
            </w:tcBorders>
            <w:vAlign w:val="center"/>
            <w:hideMark/>
          </w:tcPr>
          <w:p w14:paraId="38547A4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BE484B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6563D29A"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6A8EEC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9DE13D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7AC62D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B57D6D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3DA246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62B2D6D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8" w:space="0" w:color="auto"/>
              <w:right w:val="single" w:sz="8" w:space="0" w:color="auto"/>
            </w:tcBorders>
            <w:shd w:val="clear" w:color="auto" w:fill="auto"/>
            <w:vAlign w:val="center"/>
            <w:hideMark/>
          </w:tcPr>
          <w:p w14:paraId="01E8A6AA"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498 682 </w:t>
            </w:r>
          </w:p>
        </w:tc>
        <w:tc>
          <w:tcPr>
            <w:tcW w:w="1843" w:type="dxa"/>
            <w:vMerge/>
            <w:tcBorders>
              <w:top w:val="nil"/>
              <w:left w:val="single" w:sz="8" w:space="0" w:color="auto"/>
              <w:bottom w:val="single" w:sz="8" w:space="0" w:color="000000"/>
              <w:right w:val="single" w:sz="8" w:space="0" w:color="auto"/>
            </w:tcBorders>
            <w:vAlign w:val="center"/>
            <w:hideMark/>
          </w:tcPr>
          <w:p w14:paraId="554E6FD8"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D25922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96F1EE5"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1935D4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4D6D2B0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GPMD</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7018900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in-roll 20''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7959FFE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CBB5D4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0AF6E36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22 440 000</w:t>
            </w:r>
          </w:p>
        </w:tc>
        <w:tc>
          <w:tcPr>
            <w:tcW w:w="1985" w:type="dxa"/>
            <w:tcBorders>
              <w:top w:val="nil"/>
              <w:left w:val="nil"/>
              <w:bottom w:val="single" w:sz="4" w:space="0" w:color="auto"/>
              <w:right w:val="single" w:sz="8" w:space="0" w:color="auto"/>
            </w:tcBorders>
            <w:shd w:val="clear" w:color="auto" w:fill="auto"/>
            <w:vAlign w:val="center"/>
            <w:hideMark/>
          </w:tcPr>
          <w:p w14:paraId="3C7DF7F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7 480 000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9EEF56"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568,18</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5094F4"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12 749 884,40</w:t>
            </w:r>
          </w:p>
        </w:tc>
      </w:tr>
      <w:tr w:rsidR="000656CF" w:rsidRPr="00E3774E" w14:paraId="10ABE20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701114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EFFD13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70911D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1FDC15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EEFF45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367D622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8" w:space="0" w:color="auto"/>
            </w:tcBorders>
            <w:shd w:val="clear" w:color="auto" w:fill="auto"/>
            <w:vAlign w:val="center"/>
            <w:hideMark/>
          </w:tcPr>
          <w:p w14:paraId="032A727F"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7 480 001 до 14 960 000 </w:t>
            </w:r>
          </w:p>
        </w:tc>
        <w:tc>
          <w:tcPr>
            <w:tcW w:w="1843" w:type="dxa"/>
            <w:vMerge/>
            <w:tcBorders>
              <w:top w:val="nil"/>
              <w:left w:val="single" w:sz="8" w:space="0" w:color="auto"/>
              <w:bottom w:val="single" w:sz="8" w:space="0" w:color="000000"/>
              <w:right w:val="single" w:sz="8" w:space="0" w:color="auto"/>
            </w:tcBorders>
            <w:vAlign w:val="center"/>
            <w:hideMark/>
          </w:tcPr>
          <w:p w14:paraId="0E7711D6"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8F3EBD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98E798C"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D0A626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26F11E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A0E424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012621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C49B5F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22D5B12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AF8D28B"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14 960 000 </w:t>
            </w:r>
          </w:p>
        </w:tc>
        <w:tc>
          <w:tcPr>
            <w:tcW w:w="1843" w:type="dxa"/>
            <w:vMerge/>
            <w:tcBorders>
              <w:top w:val="nil"/>
              <w:left w:val="single" w:sz="8" w:space="0" w:color="auto"/>
              <w:bottom w:val="single" w:sz="8" w:space="0" w:color="000000"/>
              <w:right w:val="single" w:sz="8" w:space="0" w:color="auto"/>
            </w:tcBorders>
            <w:vAlign w:val="center"/>
            <w:hideMark/>
          </w:tcPr>
          <w:p w14:paraId="36B207FF"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6E991E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B813797"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9D9BFA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119A7B0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IMHO</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6E6EA41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мультирол 20''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259908E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AF8438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2143DE0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18 700 000</w:t>
            </w:r>
          </w:p>
        </w:tc>
        <w:tc>
          <w:tcPr>
            <w:tcW w:w="1985" w:type="dxa"/>
            <w:tcBorders>
              <w:top w:val="nil"/>
              <w:left w:val="nil"/>
              <w:bottom w:val="single" w:sz="4" w:space="0" w:color="auto"/>
              <w:right w:val="single" w:sz="8" w:space="0" w:color="auto"/>
            </w:tcBorders>
            <w:shd w:val="clear" w:color="auto" w:fill="auto"/>
            <w:vAlign w:val="center"/>
            <w:hideMark/>
          </w:tcPr>
          <w:p w14:paraId="43A869F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6 233 333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F5D28B"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659,22</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9ADF9C"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12 327 414,00</w:t>
            </w:r>
          </w:p>
        </w:tc>
      </w:tr>
      <w:tr w:rsidR="000656CF" w:rsidRPr="00E3774E" w14:paraId="5C554CE1"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73E867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24B9E27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A30E70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11B2F6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AF5C5E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21B5053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8" w:space="0" w:color="auto"/>
            </w:tcBorders>
            <w:shd w:val="clear" w:color="auto" w:fill="auto"/>
            <w:vAlign w:val="center"/>
            <w:hideMark/>
          </w:tcPr>
          <w:p w14:paraId="38958C22"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6 233 334 до 12 466 667 </w:t>
            </w:r>
          </w:p>
        </w:tc>
        <w:tc>
          <w:tcPr>
            <w:tcW w:w="1843" w:type="dxa"/>
            <w:vMerge/>
            <w:tcBorders>
              <w:top w:val="nil"/>
              <w:left w:val="single" w:sz="8" w:space="0" w:color="auto"/>
              <w:bottom w:val="single" w:sz="8" w:space="0" w:color="000000"/>
              <w:right w:val="single" w:sz="8" w:space="0" w:color="auto"/>
            </w:tcBorders>
            <w:vAlign w:val="center"/>
            <w:hideMark/>
          </w:tcPr>
          <w:p w14:paraId="5C2DD1F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4DBB90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358571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F7334B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1B96C2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176E5B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95682C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6E2FC9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6D00AB2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DB20A5F"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12 466 667 </w:t>
            </w:r>
          </w:p>
        </w:tc>
        <w:tc>
          <w:tcPr>
            <w:tcW w:w="1843" w:type="dxa"/>
            <w:vMerge/>
            <w:tcBorders>
              <w:top w:val="nil"/>
              <w:left w:val="single" w:sz="8" w:space="0" w:color="auto"/>
              <w:bottom w:val="single" w:sz="8" w:space="0" w:color="000000"/>
              <w:right w:val="single" w:sz="8" w:space="0" w:color="auto"/>
            </w:tcBorders>
            <w:vAlign w:val="center"/>
            <w:hideMark/>
          </w:tcPr>
          <w:p w14:paraId="4244C23E"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2DC954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A4D899A"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F12802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73CA12E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IVI.ru // smart TV</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2A4337F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мультирол 20''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6FC73D9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991FC6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008BF64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11 968 000</w:t>
            </w:r>
          </w:p>
        </w:tc>
        <w:tc>
          <w:tcPr>
            <w:tcW w:w="1985" w:type="dxa"/>
            <w:tcBorders>
              <w:top w:val="nil"/>
              <w:left w:val="nil"/>
              <w:bottom w:val="single" w:sz="4" w:space="0" w:color="auto"/>
              <w:right w:val="single" w:sz="8" w:space="0" w:color="auto"/>
            </w:tcBorders>
            <w:shd w:val="clear" w:color="auto" w:fill="auto"/>
            <w:vAlign w:val="center"/>
            <w:hideMark/>
          </w:tcPr>
          <w:p w14:paraId="1473978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3 989 333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88BD1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311,39</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CAA5F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3 726 715,52</w:t>
            </w:r>
          </w:p>
        </w:tc>
      </w:tr>
      <w:tr w:rsidR="000656CF" w:rsidRPr="00E3774E" w14:paraId="3A4263E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BA48FC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32D371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8A726D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F8952C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42398C3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34C5C1E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8" w:space="0" w:color="auto"/>
            </w:tcBorders>
            <w:shd w:val="clear" w:color="auto" w:fill="auto"/>
            <w:vAlign w:val="center"/>
            <w:hideMark/>
          </w:tcPr>
          <w:p w14:paraId="21AB6D51"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3 989 334 до 7 978 667 </w:t>
            </w:r>
          </w:p>
        </w:tc>
        <w:tc>
          <w:tcPr>
            <w:tcW w:w="1843" w:type="dxa"/>
            <w:vMerge/>
            <w:tcBorders>
              <w:top w:val="nil"/>
              <w:left w:val="single" w:sz="8" w:space="0" w:color="auto"/>
              <w:bottom w:val="single" w:sz="8" w:space="0" w:color="000000"/>
              <w:right w:val="single" w:sz="8" w:space="0" w:color="auto"/>
            </w:tcBorders>
            <w:vAlign w:val="center"/>
            <w:hideMark/>
          </w:tcPr>
          <w:p w14:paraId="488D861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85D9C4E"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D261C83"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FFE9F3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62E806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0FFF80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6DC23B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6536CF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398803C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2054D5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7 978 667 </w:t>
            </w:r>
          </w:p>
        </w:tc>
        <w:tc>
          <w:tcPr>
            <w:tcW w:w="1843" w:type="dxa"/>
            <w:vMerge/>
            <w:tcBorders>
              <w:top w:val="nil"/>
              <w:left w:val="single" w:sz="8" w:space="0" w:color="auto"/>
              <w:bottom w:val="single" w:sz="8" w:space="0" w:color="000000"/>
              <w:right w:val="single" w:sz="8" w:space="0" w:color="auto"/>
            </w:tcBorders>
            <w:vAlign w:val="center"/>
            <w:hideMark/>
          </w:tcPr>
          <w:p w14:paraId="10750C54"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566A07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A2FAF63"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A20CB6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1727BAA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Yandex Videonetwork</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6A2FA3A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Pre roll до 30 сек / аукцион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40A53BF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DFA62D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29AE084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14 960 000</w:t>
            </w:r>
          </w:p>
        </w:tc>
        <w:tc>
          <w:tcPr>
            <w:tcW w:w="1985" w:type="dxa"/>
            <w:tcBorders>
              <w:top w:val="nil"/>
              <w:left w:val="nil"/>
              <w:bottom w:val="single" w:sz="4" w:space="0" w:color="auto"/>
              <w:right w:val="single" w:sz="8" w:space="0" w:color="auto"/>
            </w:tcBorders>
            <w:shd w:val="clear" w:color="auto" w:fill="auto"/>
            <w:vAlign w:val="center"/>
            <w:hideMark/>
          </w:tcPr>
          <w:p w14:paraId="14814F0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4 986 667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C1D6AC"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248,30</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556C7D"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3 714 518,13</w:t>
            </w:r>
          </w:p>
        </w:tc>
      </w:tr>
      <w:tr w:rsidR="000656CF" w:rsidRPr="00E3774E" w14:paraId="3536B750"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268106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D49218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998B63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292A12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E3D8B8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6A1F31A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8" w:space="0" w:color="auto"/>
            </w:tcBorders>
            <w:shd w:val="clear" w:color="auto" w:fill="auto"/>
            <w:vAlign w:val="center"/>
            <w:hideMark/>
          </w:tcPr>
          <w:p w14:paraId="49C1C66A"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4 986 668 до 9 973 333 </w:t>
            </w:r>
          </w:p>
        </w:tc>
        <w:tc>
          <w:tcPr>
            <w:tcW w:w="1843" w:type="dxa"/>
            <w:vMerge/>
            <w:tcBorders>
              <w:top w:val="nil"/>
              <w:left w:val="single" w:sz="8" w:space="0" w:color="auto"/>
              <w:bottom w:val="single" w:sz="8" w:space="0" w:color="000000"/>
              <w:right w:val="single" w:sz="8" w:space="0" w:color="auto"/>
            </w:tcBorders>
            <w:vAlign w:val="center"/>
            <w:hideMark/>
          </w:tcPr>
          <w:p w14:paraId="29E5A10F"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9607A0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55C6970"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F233E3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615DE9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0099D0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BD8E7C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B40DB3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4227AF7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7834F30"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9 973 333 </w:t>
            </w:r>
          </w:p>
        </w:tc>
        <w:tc>
          <w:tcPr>
            <w:tcW w:w="1843" w:type="dxa"/>
            <w:vMerge/>
            <w:tcBorders>
              <w:top w:val="nil"/>
              <w:left w:val="single" w:sz="8" w:space="0" w:color="auto"/>
              <w:bottom w:val="single" w:sz="8" w:space="0" w:color="000000"/>
              <w:right w:val="single" w:sz="8" w:space="0" w:color="auto"/>
            </w:tcBorders>
            <w:vAlign w:val="center"/>
            <w:hideMark/>
          </w:tcPr>
          <w:p w14:paraId="53818794"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B3B19E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1F9446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545B6F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2E89144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VK</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5BDC770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промо-пост с видео или без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33CF5C6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19985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31F70EA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200 000 000</w:t>
            </w:r>
          </w:p>
        </w:tc>
        <w:tc>
          <w:tcPr>
            <w:tcW w:w="1985" w:type="dxa"/>
            <w:tcBorders>
              <w:top w:val="nil"/>
              <w:left w:val="nil"/>
              <w:bottom w:val="single" w:sz="4" w:space="0" w:color="auto"/>
              <w:right w:val="single" w:sz="8" w:space="0" w:color="auto"/>
            </w:tcBorders>
            <w:shd w:val="clear" w:color="auto" w:fill="auto"/>
            <w:vAlign w:val="center"/>
            <w:hideMark/>
          </w:tcPr>
          <w:p w14:paraId="6DFA524B"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66 666 667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33EC7A"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100,37</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03C714"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20 074 000,00</w:t>
            </w:r>
          </w:p>
        </w:tc>
      </w:tr>
      <w:tr w:rsidR="000656CF" w:rsidRPr="00E3774E" w14:paraId="54CAA2D7"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2C1D9B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1CB1BF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7FC0F8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BEC3DC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10ADAA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1874017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8" w:space="0" w:color="auto"/>
            </w:tcBorders>
            <w:shd w:val="clear" w:color="auto" w:fill="auto"/>
            <w:vAlign w:val="center"/>
            <w:hideMark/>
          </w:tcPr>
          <w:p w14:paraId="35689A7B"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66 666 668 до 133 333 333 </w:t>
            </w:r>
          </w:p>
        </w:tc>
        <w:tc>
          <w:tcPr>
            <w:tcW w:w="1843" w:type="dxa"/>
            <w:vMerge/>
            <w:tcBorders>
              <w:top w:val="nil"/>
              <w:left w:val="single" w:sz="8" w:space="0" w:color="auto"/>
              <w:bottom w:val="single" w:sz="8" w:space="0" w:color="000000"/>
              <w:right w:val="single" w:sz="8" w:space="0" w:color="auto"/>
            </w:tcBorders>
            <w:vAlign w:val="center"/>
            <w:hideMark/>
          </w:tcPr>
          <w:p w14:paraId="08FB2FC6"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7647AE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3836629"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CD5E62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4EC1E8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15C9E6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934A79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40DEFB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15B34C7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A88BE5B"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133 333 333 </w:t>
            </w:r>
          </w:p>
        </w:tc>
        <w:tc>
          <w:tcPr>
            <w:tcW w:w="1843" w:type="dxa"/>
            <w:vMerge/>
            <w:tcBorders>
              <w:top w:val="nil"/>
              <w:left w:val="single" w:sz="8" w:space="0" w:color="auto"/>
              <w:bottom w:val="single" w:sz="8" w:space="0" w:color="000000"/>
              <w:right w:val="single" w:sz="8" w:space="0" w:color="auto"/>
            </w:tcBorders>
            <w:vAlign w:val="center"/>
            <w:hideMark/>
          </w:tcPr>
          <w:p w14:paraId="0AFB761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BEDF95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3757017"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2F2E79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3BAA9A1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OK</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1AE72EB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промо-пост с видео или без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31F80DB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432897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71D029E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25 000 000</w:t>
            </w:r>
          </w:p>
        </w:tc>
        <w:tc>
          <w:tcPr>
            <w:tcW w:w="1985" w:type="dxa"/>
            <w:tcBorders>
              <w:top w:val="nil"/>
              <w:left w:val="nil"/>
              <w:bottom w:val="single" w:sz="4" w:space="0" w:color="auto"/>
              <w:right w:val="single" w:sz="8" w:space="0" w:color="auto"/>
            </w:tcBorders>
            <w:shd w:val="clear" w:color="auto" w:fill="auto"/>
            <w:vAlign w:val="center"/>
            <w:hideMark/>
          </w:tcPr>
          <w:p w14:paraId="59E3E83E"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8 333 333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517941"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109,93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A56737"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2 748 333,33</w:t>
            </w:r>
          </w:p>
        </w:tc>
      </w:tr>
      <w:tr w:rsidR="000656CF" w:rsidRPr="00E3774E" w14:paraId="558E5D6F"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B59E44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297E51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83C870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51447E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616F2C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196DC82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8" w:space="0" w:color="auto"/>
            </w:tcBorders>
            <w:shd w:val="clear" w:color="auto" w:fill="auto"/>
            <w:vAlign w:val="center"/>
            <w:hideMark/>
          </w:tcPr>
          <w:p w14:paraId="23A3D7D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8 333 334 до 16 666 667 </w:t>
            </w:r>
          </w:p>
        </w:tc>
        <w:tc>
          <w:tcPr>
            <w:tcW w:w="1843" w:type="dxa"/>
            <w:vMerge/>
            <w:tcBorders>
              <w:top w:val="nil"/>
              <w:left w:val="single" w:sz="8" w:space="0" w:color="auto"/>
              <w:bottom w:val="single" w:sz="8" w:space="0" w:color="000000"/>
              <w:right w:val="single" w:sz="8" w:space="0" w:color="auto"/>
            </w:tcBorders>
            <w:vAlign w:val="center"/>
            <w:hideMark/>
          </w:tcPr>
          <w:p w14:paraId="5F9CD10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E0C365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939D39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1A3486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01CC85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B3FA62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3D5DE2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EB7E75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3031D8E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35B04E4"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16 666 667 </w:t>
            </w:r>
          </w:p>
        </w:tc>
        <w:tc>
          <w:tcPr>
            <w:tcW w:w="1843" w:type="dxa"/>
            <w:vMerge/>
            <w:tcBorders>
              <w:top w:val="nil"/>
              <w:left w:val="single" w:sz="8" w:space="0" w:color="auto"/>
              <w:bottom w:val="single" w:sz="8" w:space="0" w:color="000000"/>
              <w:right w:val="single" w:sz="8" w:space="0" w:color="auto"/>
            </w:tcBorders>
            <w:vAlign w:val="center"/>
            <w:hideMark/>
          </w:tcPr>
          <w:p w14:paraId="55D752A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408BAB5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4D6E1BC"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A76582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3920173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FB</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1F27BDC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промо-пост с видео или без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52A732A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34E606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20D5D47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50 000 000</w:t>
            </w:r>
          </w:p>
        </w:tc>
        <w:tc>
          <w:tcPr>
            <w:tcW w:w="1985" w:type="dxa"/>
            <w:tcBorders>
              <w:top w:val="nil"/>
              <w:left w:val="nil"/>
              <w:bottom w:val="single" w:sz="4" w:space="0" w:color="auto"/>
              <w:right w:val="single" w:sz="4" w:space="0" w:color="auto"/>
            </w:tcBorders>
            <w:shd w:val="clear" w:color="auto" w:fill="auto"/>
            <w:vAlign w:val="center"/>
            <w:hideMark/>
          </w:tcPr>
          <w:p w14:paraId="4644D324"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16 666 667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964D3DC"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81,88</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207937"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4 094 000,00</w:t>
            </w:r>
          </w:p>
        </w:tc>
      </w:tr>
      <w:tr w:rsidR="000656CF" w:rsidRPr="00E3774E" w14:paraId="6E7EAFE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29ED05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1AAD0A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112671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A0A86F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40E8C43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3CBC5B6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210B6E10"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16 666 668 до 33 333 333 </w:t>
            </w:r>
          </w:p>
        </w:tc>
        <w:tc>
          <w:tcPr>
            <w:tcW w:w="1843" w:type="dxa"/>
            <w:vMerge/>
            <w:tcBorders>
              <w:top w:val="nil"/>
              <w:left w:val="single" w:sz="8" w:space="0" w:color="auto"/>
              <w:bottom w:val="single" w:sz="8" w:space="0" w:color="000000"/>
              <w:right w:val="single" w:sz="8" w:space="0" w:color="auto"/>
            </w:tcBorders>
            <w:vAlign w:val="center"/>
            <w:hideMark/>
          </w:tcPr>
          <w:p w14:paraId="4E8A2804"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52DF0E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8AB04F7"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D2EBAF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4C7300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88A736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2792D3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DC8CD9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0B8399E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52B52044"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33 333 333 </w:t>
            </w:r>
          </w:p>
        </w:tc>
        <w:tc>
          <w:tcPr>
            <w:tcW w:w="1843" w:type="dxa"/>
            <w:vMerge/>
            <w:tcBorders>
              <w:top w:val="nil"/>
              <w:left w:val="single" w:sz="8" w:space="0" w:color="auto"/>
              <w:bottom w:val="single" w:sz="8" w:space="0" w:color="000000"/>
              <w:right w:val="single" w:sz="8" w:space="0" w:color="auto"/>
            </w:tcBorders>
            <w:vAlign w:val="center"/>
            <w:hideMark/>
          </w:tcPr>
          <w:p w14:paraId="09A3C49F"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ABABB2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45A75EE"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3EA2EE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7A153B9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FB</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1B9BDF3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карусель</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45CEB58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6166AD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0C699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100 000</w:t>
            </w:r>
          </w:p>
        </w:tc>
        <w:tc>
          <w:tcPr>
            <w:tcW w:w="1985" w:type="dxa"/>
            <w:tcBorders>
              <w:top w:val="nil"/>
              <w:left w:val="nil"/>
              <w:bottom w:val="single" w:sz="4" w:space="0" w:color="auto"/>
              <w:right w:val="single" w:sz="4" w:space="0" w:color="auto"/>
            </w:tcBorders>
            <w:shd w:val="clear" w:color="auto" w:fill="auto"/>
            <w:vAlign w:val="center"/>
            <w:hideMark/>
          </w:tcPr>
          <w:p w14:paraId="083B3F91"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33 333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024742"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62,86</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74A7E9"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6 286 000,00</w:t>
            </w:r>
          </w:p>
        </w:tc>
      </w:tr>
      <w:tr w:rsidR="000656CF" w:rsidRPr="00E3774E" w14:paraId="7E707F2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D6AEE9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2A5033D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1E13A7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88C90A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396B4C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27A138A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F06ADF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33 334 до 66 667 </w:t>
            </w:r>
          </w:p>
        </w:tc>
        <w:tc>
          <w:tcPr>
            <w:tcW w:w="1843" w:type="dxa"/>
            <w:vMerge/>
            <w:tcBorders>
              <w:top w:val="nil"/>
              <w:left w:val="single" w:sz="8" w:space="0" w:color="auto"/>
              <w:bottom w:val="single" w:sz="8" w:space="0" w:color="000000"/>
              <w:right w:val="single" w:sz="8" w:space="0" w:color="auto"/>
            </w:tcBorders>
            <w:vAlign w:val="center"/>
            <w:hideMark/>
          </w:tcPr>
          <w:p w14:paraId="6E4CB40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FA3153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8CCEB2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CCB7F5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5E0397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60876E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DC7118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8F8411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36E4AE3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7DFB9485"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66 667 </w:t>
            </w:r>
          </w:p>
        </w:tc>
        <w:tc>
          <w:tcPr>
            <w:tcW w:w="1843" w:type="dxa"/>
            <w:vMerge/>
            <w:tcBorders>
              <w:top w:val="nil"/>
              <w:left w:val="single" w:sz="8" w:space="0" w:color="auto"/>
              <w:bottom w:val="single" w:sz="8" w:space="0" w:color="000000"/>
              <w:right w:val="single" w:sz="8" w:space="0" w:color="auto"/>
            </w:tcBorders>
            <w:vAlign w:val="center"/>
            <w:hideMark/>
          </w:tcPr>
          <w:p w14:paraId="377DA2C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9DAC538"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C06917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8653F8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1F4234F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Instagram</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49F7DB2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промо-пост с видео или без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449F29B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90FC39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5CD06D7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70 000 000</w:t>
            </w:r>
          </w:p>
        </w:tc>
        <w:tc>
          <w:tcPr>
            <w:tcW w:w="1985" w:type="dxa"/>
            <w:tcBorders>
              <w:top w:val="nil"/>
              <w:left w:val="nil"/>
              <w:bottom w:val="single" w:sz="4" w:space="0" w:color="auto"/>
              <w:right w:val="single" w:sz="4" w:space="0" w:color="auto"/>
            </w:tcBorders>
            <w:shd w:val="clear" w:color="auto" w:fill="auto"/>
            <w:vAlign w:val="center"/>
            <w:hideMark/>
          </w:tcPr>
          <w:p w14:paraId="4303A194"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23 333 333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5A8B92"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62,65</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A953F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4 385 500,00</w:t>
            </w:r>
          </w:p>
        </w:tc>
      </w:tr>
      <w:tr w:rsidR="000656CF" w:rsidRPr="00E3774E" w14:paraId="6574B749"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307ED5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2229957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0572B0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B19911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EE0F7E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57922D4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1DDF1180"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23 333 334 до 46 666 667 </w:t>
            </w:r>
          </w:p>
        </w:tc>
        <w:tc>
          <w:tcPr>
            <w:tcW w:w="1843" w:type="dxa"/>
            <w:vMerge/>
            <w:tcBorders>
              <w:top w:val="nil"/>
              <w:left w:val="single" w:sz="8" w:space="0" w:color="auto"/>
              <w:bottom w:val="single" w:sz="8" w:space="0" w:color="000000"/>
              <w:right w:val="single" w:sz="8" w:space="0" w:color="auto"/>
            </w:tcBorders>
            <w:vAlign w:val="center"/>
            <w:hideMark/>
          </w:tcPr>
          <w:p w14:paraId="11AF0AC8"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33D65B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18FBE83"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9A84B2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857192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06C3FF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3DF927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301E87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5B40215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464B7645"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46 666 667 </w:t>
            </w:r>
          </w:p>
        </w:tc>
        <w:tc>
          <w:tcPr>
            <w:tcW w:w="1843" w:type="dxa"/>
            <w:vMerge/>
            <w:tcBorders>
              <w:top w:val="nil"/>
              <w:left w:val="single" w:sz="8" w:space="0" w:color="auto"/>
              <w:bottom w:val="single" w:sz="8" w:space="0" w:color="000000"/>
              <w:right w:val="single" w:sz="8" w:space="0" w:color="auto"/>
            </w:tcBorders>
            <w:vAlign w:val="center"/>
            <w:hideMark/>
          </w:tcPr>
          <w:p w14:paraId="58051E5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5769D15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348C10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28C4FE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6BE2201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facebook+Instagram</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5CF6F88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промо-пост с видео или без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09A89CB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491249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6F35CEA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40 000 000</w:t>
            </w:r>
          </w:p>
        </w:tc>
        <w:tc>
          <w:tcPr>
            <w:tcW w:w="1985" w:type="dxa"/>
            <w:tcBorders>
              <w:top w:val="nil"/>
              <w:left w:val="nil"/>
              <w:bottom w:val="single" w:sz="4" w:space="0" w:color="auto"/>
              <w:right w:val="single" w:sz="4" w:space="0" w:color="auto"/>
            </w:tcBorders>
            <w:shd w:val="clear" w:color="auto" w:fill="auto"/>
            <w:vAlign w:val="center"/>
            <w:hideMark/>
          </w:tcPr>
          <w:p w14:paraId="7E46E5E3"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13 333 333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EE3F43"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71,63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FDA250"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2 865 200,00</w:t>
            </w:r>
          </w:p>
        </w:tc>
      </w:tr>
      <w:tr w:rsidR="000656CF" w:rsidRPr="00E3774E" w14:paraId="5ABDDF3C"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9216F4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22B5B81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0648CB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C774F6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82EE79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2A780B7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5A5B9144"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13 333 334 до 26 666 667 </w:t>
            </w:r>
          </w:p>
        </w:tc>
        <w:tc>
          <w:tcPr>
            <w:tcW w:w="1843" w:type="dxa"/>
            <w:vMerge/>
            <w:tcBorders>
              <w:top w:val="nil"/>
              <w:left w:val="single" w:sz="8" w:space="0" w:color="auto"/>
              <w:bottom w:val="single" w:sz="8" w:space="0" w:color="000000"/>
              <w:right w:val="single" w:sz="8" w:space="0" w:color="auto"/>
            </w:tcBorders>
            <w:vAlign w:val="center"/>
            <w:hideMark/>
          </w:tcPr>
          <w:p w14:paraId="05E0C5C8"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B10489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BE2052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129EFD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0E2EC4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C8F9CE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C83822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C2583B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763A448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34644C28"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26 666 667 </w:t>
            </w:r>
          </w:p>
        </w:tc>
        <w:tc>
          <w:tcPr>
            <w:tcW w:w="1843" w:type="dxa"/>
            <w:vMerge/>
            <w:tcBorders>
              <w:top w:val="nil"/>
              <w:left w:val="single" w:sz="8" w:space="0" w:color="auto"/>
              <w:bottom w:val="single" w:sz="8" w:space="0" w:color="000000"/>
              <w:right w:val="single" w:sz="8" w:space="0" w:color="auto"/>
            </w:tcBorders>
            <w:vAlign w:val="center"/>
            <w:hideMark/>
          </w:tcPr>
          <w:p w14:paraId="06CA7546"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001B0A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65CEDE65"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8EC7BE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1359A1B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Яндекс Аудитории все страницы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709C97D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240x400, 300x300, 728x90 и тд</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4279976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DB1255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1FF2C19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112 203 000</w:t>
            </w:r>
          </w:p>
        </w:tc>
        <w:tc>
          <w:tcPr>
            <w:tcW w:w="1985" w:type="dxa"/>
            <w:tcBorders>
              <w:top w:val="nil"/>
              <w:left w:val="nil"/>
              <w:bottom w:val="single" w:sz="4" w:space="0" w:color="auto"/>
              <w:right w:val="single" w:sz="4" w:space="0" w:color="auto"/>
            </w:tcBorders>
            <w:shd w:val="clear" w:color="auto" w:fill="auto"/>
            <w:vAlign w:val="center"/>
            <w:hideMark/>
          </w:tcPr>
          <w:p w14:paraId="3EFA8EA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37 401 000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3FAF14"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49,32</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2C6941"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5 534 225,97</w:t>
            </w:r>
          </w:p>
        </w:tc>
      </w:tr>
      <w:tr w:rsidR="000656CF" w:rsidRPr="00E3774E" w14:paraId="0A0D3233"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C36A53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76D886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01775B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F0BEF8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7F2010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3A1DB58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20CA6D17"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37 401 001 до 74 802 000 </w:t>
            </w:r>
          </w:p>
        </w:tc>
        <w:tc>
          <w:tcPr>
            <w:tcW w:w="1843" w:type="dxa"/>
            <w:vMerge/>
            <w:tcBorders>
              <w:top w:val="nil"/>
              <w:left w:val="single" w:sz="8" w:space="0" w:color="auto"/>
              <w:bottom w:val="single" w:sz="8" w:space="0" w:color="000000"/>
              <w:right w:val="single" w:sz="8" w:space="0" w:color="auto"/>
            </w:tcBorders>
            <w:vAlign w:val="center"/>
            <w:hideMark/>
          </w:tcPr>
          <w:p w14:paraId="10C7CBC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5BE20CA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EFE4D0A"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74B90D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900586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D4D430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81095C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F4E6B9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1E81CB6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746528E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74 802 000 </w:t>
            </w:r>
          </w:p>
        </w:tc>
        <w:tc>
          <w:tcPr>
            <w:tcW w:w="1843" w:type="dxa"/>
            <w:vMerge/>
            <w:tcBorders>
              <w:top w:val="nil"/>
              <w:left w:val="single" w:sz="8" w:space="0" w:color="auto"/>
              <w:bottom w:val="single" w:sz="8" w:space="0" w:color="000000"/>
              <w:right w:val="single" w:sz="8" w:space="0" w:color="auto"/>
            </w:tcBorders>
            <w:vAlign w:val="center"/>
            <w:hideMark/>
          </w:tcPr>
          <w:p w14:paraId="67DFE543"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36B1B2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26DD675"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CDE3B3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0493A5B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Rambler.ru // все страницы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2F4968C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100%x250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2E45411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DF861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6728260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6 732 000</w:t>
            </w:r>
          </w:p>
        </w:tc>
        <w:tc>
          <w:tcPr>
            <w:tcW w:w="1985" w:type="dxa"/>
            <w:tcBorders>
              <w:top w:val="nil"/>
              <w:left w:val="nil"/>
              <w:bottom w:val="single" w:sz="4" w:space="0" w:color="auto"/>
              <w:right w:val="single" w:sz="4" w:space="0" w:color="auto"/>
            </w:tcBorders>
            <w:shd w:val="clear" w:color="auto" w:fill="auto"/>
            <w:vAlign w:val="center"/>
            <w:hideMark/>
          </w:tcPr>
          <w:p w14:paraId="0A47B62F"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2 244 000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24E22B"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235,20</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057532"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1 583 366,40</w:t>
            </w:r>
          </w:p>
        </w:tc>
      </w:tr>
      <w:tr w:rsidR="000656CF" w:rsidRPr="00E3774E" w14:paraId="54C983DA"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AC9116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EAE9B6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B8B99C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59824D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78CA1E0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7CEDD44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4AF6297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2 244 001 до 4 488 000 </w:t>
            </w:r>
          </w:p>
        </w:tc>
        <w:tc>
          <w:tcPr>
            <w:tcW w:w="1843" w:type="dxa"/>
            <w:vMerge/>
            <w:tcBorders>
              <w:top w:val="nil"/>
              <w:left w:val="single" w:sz="8" w:space="0" w:color="auto"/>
              <w:bottom w:val="single" w:sz="8" w:space="0" w:color="000000"/>
              <w:right w:val="single" w:sz="8" w:space="0" w:color="auto"/>
            </w:tcBorders>
            <w:vAlign w:val="center"/>
            <w:hideMark/>
          </w:tcPr>
          <w:p w14:paraId="60A1D3E8"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B4B5A0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2328D5A"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1D41CB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15E35C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641EDF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A52A19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F0E635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4606DF7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10B8D685"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4 488 000 </w:t>
            </w:r>
          </w:p>
        </w:tc>
        <w:tc>
          <w:tcPr>
            <w:tcW w:w="1843" w:type="dxa"/>
            <w:vMerge/>
            <w:tcBorders>
              <w:top w:val="nil"/>
              <w:left w:val="single" w:sz="8" w:space="0" w:color="auto"/>
              <w:bottom w:val="single" w:sz="8" w:space="0" w:color="000000"/>
              <w:right w:val="single" w:sz="8" w:space="0" w:color="auto"/>
            </w:tcBorders>
            <w:vAlign w:val="center"/>
            <w:hideMark/>
          </w:tcPr>
          <w:p w14:paraId="1E0A5574"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D7D124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1A7AB93"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865769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2783178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Rambler.ru // все страницы / первый экран</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6B29A6D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300x600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37F2BDC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66676B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53E64AD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3 740 000</w:t>
            </w:r>
          </w:p>
        </w:tc>
        <w:tc>
          <w:tcPr>
            <w:tcW w:w="1985" w:type="dxa"/>
            <w:tcBorders>
              <w:top w:val="nil"/>
              <w:left w:val="nil"/>
              <w:bottom w:val="single" w:sz="4" w:space="0" w:color="auto"/>
              <w:right w:val="single" w:sz="4" w:space="0" w:color="auto"/>
            </w:tcBorders>
            <w:shd w:val="clear" w:color="auto" w:fill="auto"/>
            <w:vAlign w:val="center"/>
            <w:hideMark/>
          </w:tcPr>
          <w:p w14:paraId="44D2D33B"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1 246 667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6FE5B31"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231,83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FD620F"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867 044,20</w:t>
            </w:r>
          </w:p>
        </w:tc>
      </w:tr>
      <w:tr w:rsidR="000656CF" w:rsidRPr="00E3774E" w14:paraId="4D52D25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86DDCE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9BF593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CCF52A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8A3094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1A84B4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205DA6A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43CE70A4"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1 246 668 до 2 493 333 </w:t>
            </w:r>
          </w:p>
        </w:tc>
        <w:tc>
          <w:tcPr>
            <w:tcW w:w="1843" w:type="dxa"/>
            <w:vMerge/>
            <w:tcBorders>
              <w:top w:val="nil"/>
              <w:left w:val="single" w:sz="8" w:space="0" w:color="auto"/>
              <w:bottom w:val="single" w:sz="8" w:space="0" w:color="000000"/>
              <w:right w:val="single" w:sz="8" w:space="0" w:color="auto"/>
            </w:tcBorders>
            <w:vAlign w:val="center"/>
            <w:hideMark/>
          </w:tcPr>
          <w:p w14:paraId="61C40A9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8D7E40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086D66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D5BC3C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473366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2FC2B8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F1F70E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43C107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2F513D8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5AB29E77"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2 493 333 </w:t>
            </w:r>
          </w:p>
        </w:tc>
        <w:tc>
          <w:tcPr>
            <w:tcW w:w="1843" w:type="dxa"/>
            <w:vMerge/>
            <w:tcBorders>
              <w:top w:val="nil"/>
              <w:left w:val="single" w:sz="8" w:space="0" w:color="auto"/>
              <w:bottom w:val="single" w:sz="8" w:space="0" w:color="000000"/>
              <w:right w:val="single" w:sz="8" w:space="0" w:color="auto"/>
            </w:tcBorders>
            <w:vAlign w:val="center"/>
            <w:hideMark/>
          </w:tcPr>
          <w:p w14:paraId="11761213"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9A02A6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8458E8F"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FDB2CE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3656F98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Rambler.ru</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41AEA44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нативный фортма, тгб</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63E2010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04E485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06398FB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14 960 000</w:t>
            </w:r>
          </w:p>
        </w:tc>
        <w:tc>
          <w:tcPr>
            <w:tcW w:w="1985" w:type="dxa"/>
            <w:tcBorders>
              <w:top w:val="nil"/>
              <w:left w:val="nil"/>
              <w:bottom w:val="single" w:sz="4" w:space="0" w:color="auto"/>
              <w:right w:val="single" w:sz="4" w:space="0" w:color="auto"/>
            </w:tcBorders>
            <w:shd w:val="clear" w:color="auto" w:fill="auto"/>
            <w:vAlign w:val="center"/>
            <w:hideMark/>
          </w:tcPr>
          <w:p w14:paraId="694C1B9A"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4 986 667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CBC9E6"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154,43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0D460F"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2 310 272,80</w:t>
            </w:r>
          </w:p>
        </w:tc>
      </w:tr>
      <w:tr w:rsidR="000656CF" w:rsidRPr="00E3774E" w14:paraId="4C9953B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F7AC70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431875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B2313B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BB822F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222C64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6B1E975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0FA0F23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4 986 668 до 9 973 333 </w:t>
            </w:r>
          </w:p>
        </w:tc>
        <w:tc>
          <w:tcPr>
            <w:tcW w:w="1843" w:type="dxa"/>
            <w:vMerge/>
            <w:tcBorders>
              <w:top w:val="nil"/>
              <w:left w:val="single" w:sz="8" w:space="0" w:color="auto"/>
              <w:bottom w:val="single" w:sz="8" w:space="0" w:color="000000"/>
              <w:right w:val="single" w:sz="8" w:space="0" w:color="auto"/>
            </w:tcBorders>
            <w:vAlign w:val="center"/>
            <w:hideMark/>
          </w:tcPr>
          <w:p w14:paraId="2C7933E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40C7D09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7D99AD9"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12D9C2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DCC43A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04B71E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95E3CE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F545A4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2217BA7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035875CB"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9 973 333 </w:t>
            </w:r>
          </w:p>
        </w:tc>
        <w:tc>
          <w:tcPr>
            <w:tcW w:w="1843" w:type="dxa"/>
            <w:vMerge/>
            <w:tcBorders>
              <w:top w:val="nil"/>
              <w:left w:val="single" w:sz="8" w:space="0" w:color="auto"/>
              <w:bottom w:val="single" w:sz="8" w:space="0" w:color="000000"/>
              <w:right w:val="single" w:sz="8" w:space="0" w:color="auto"/>
            </w:tcBorders>
            <w:vAlign w:val="center"/>
            <w:hideMark/>
          </w:tcPr>
          <w:p w14:paraId="73ABA01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A28BCA4"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DEF5E6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216444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0B475D8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Mail.ru // Главная страница</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4BDA9FF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300Х300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1D377D8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4D68F3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6641D4A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16 456 000</w:t>
            </w:r>
          </w:p>
        </w:tc>
        <w:tc>
          <w:tcPr>
            <w:tcW w:w="1985" w:type="dxa"/>
            <w:tcBorders>
              <w:top w:val="nil"/>
              <w:left w:val="nil"/>
              <w:bottom w:val="single" w:sz="4" w:space="0" w:color="auto"/>
              <w:right w:val="single" w:sz="4" w:space="0" w:color="auto"/>
            </w:tcBorders>
            <w:shd w:val="clear" w:color="auto" w:fill="auto"/>
            <w:vAlign w:val="center"/>
            <w:hideMark/>
          </w:tcPr>
          <w:p w14:paraId="0688CFA3"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5 485 333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924B13"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146,30</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56EDD9"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2 407 457,95</w:t>
            </w:r>
          </w:p>
        </w:tc>
      </w:tr>
      <w:tr w:rsidR="000656CF" w:rsidRPr="00E3774E" w14:paraId="525B3EF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3061EB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CD619D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CAA3D8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A061CA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7864BF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461D5B5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6F46B255"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5 485 334 до 10 970 667 </w:t>
            </w:r>
          </w:p>
        </w:tc>
        <w:tc>
          <w:tcPr>
            <w:tcW w:w="1843" w:type="dxa"/>
            <w:vMerge/>
            <w:tcBorders>
              <w:top w:val="nil"/>
              <w:left w:val="single" w:sz="8" w:space="0" w:color="auto"/>
              <w:bottom w:val="single" w:sz="8" w:space="0" w:color="000000"/>
              <w:right w:val="single" w:sz="8" w:space="0" w:color="auto"/>
            </w:tcBorders>
            <w:vAlign w:val="center"/>
            <w:hideMark/>
          </w:tcPr>
          <w:p w14:paraId="063465E3"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335647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0DE47F7"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18C0DA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4F4C42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D15784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BB569B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9A60EA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328D608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74BD13E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10 970 667 </w:t>
            </w:r>
          </w:p>
        </w:tc>
        <w:tc>
          <w:tcPr>
            <w:tcW w:w="1843" w:type="dxa"/>
            <w:vMerge/>
            <w:tcBorders>
              <w:top w:val="nil"/>
              <w:left w:val="single" w:sz="8" w:space="0" w:color="auto"/>
              <w:bottom w:val="single" w:sz="8" w:space="0" w:color="000000"/>
              <w:right w:val="single" w:sz="8" w:space="0" w:color="auto"/>
            </w:tcBorders>
            <w:vAlign w:val="center"/>
            <w:hideMark/>
          </w:tcPr>
          <w:p w14:paraId="14B15E3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378EB0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5B7906A"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A7B741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1D22953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Mail.ru // Главная страница</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52C4318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ТГБ</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4BAC14B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3A40ED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67DB38A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17 204 000</w:t>
            </w:r>
          </w:p>
        </w:tc>
        <w:tc>
          <w:tcPr>
            <w:tcW w:w="1985" w:type="dxa"/>
            <w:tcBorders>
              <w:top w:val="nil"/>
              <w:left w:val="nil"/>
              <w:bottom w:val="single" w:sz="4" w:space="0" w:color="auto"/>
              <w:right w:val="single" w:sz="4" w:space="0" w:color="auto"/>
            </w:tcBorders>
            <w:shd w:val="clear" w:color="auto" w:fill="auto"/>
            <w:vAlign w:val="center"/>
            <w:hideMark/>
          </w:tcPr>
          <w:p w14:paraId="601A69D7"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5 734 667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5B35E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93,70</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2F756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1 611 957,45</w:t>
            </w:r>
          </w:p>
        </w:tc>
      </w:tr>
      <w:tr w:rsidR="000656CF" w:rsidRPr="00E3774E" w14:paraId="72D6210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E2BFB9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85EA0F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1524C3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D43D3E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E25BFB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6938346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2C404A3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5 734 668 до 11 469 333 </w:t>
            </w:r>
          </w:p>
        </w:tc>
        <w:tc>
          <w:tcPr>
            <w:tcW w:w="1843" w:type="dxa"/>
            <w:vMerge/>
            <w:tcBorders>
              <w:top w:val="nil"/>
              <w:left w:val="single" w:sz="8" w:space="0" w:color="auto"/>
              <w:bottom w:val="single" w:sz="8" w:space="0" w:color="000000"/>
              <w:right w:val="single" w:sz="8" w:space="0" w:color="auto"/>
            </w:tcBorders>
            <w:vAlign w:val="center"/>
            <w:hideMark/>
          </w:tcPr>
          <w:p w14:paraId="396BC2D3"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61DDDE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3577F19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BBD37F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518203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999E8D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086D67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FDED3A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626A4C2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22F8BE54"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11 469 333 </w:t>
            </w:r>
          </w:p>
        </w:tc>
        <w:tc>
          <w:tcPr>
            <w:tcW w:w="1843" w:type="dxa"/>
            <w:vMerge/>
            <w:tcBorders>
              <w:top w:val="nil"/>
              <w:left w:val="single" w:sz="8" w:space="0" w:color="auto"/>
              <w:bottom w:val="single" w:sz="8" w:space="0" w:color="000000"/>
              <w:right w:val="single" w:sz="8" w:space="0" w:color="auto"/>
            </w:tcBorders>
            <w:vAlign w:val="center"/>
            <w:hideMark/>
          </w:tcPr>
          <w:p w14:paraId="3BAA528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02D508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040886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57BE27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0CAB699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Mail.ru // Почта</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26FF6DF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240х400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302ABD4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2AD16A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7549E84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10 472 000</w:t>
            </w:r>
          </w:p>
        </w:tc>
        <w:tc>
          <w:tcPr>
            <w:tcW w:w="1985" w:type="dxa"/>
            <w:tcBorders>
              <w:top w:val="nil"/>
              <w:left w:val="nil"/>
              <w:bottom w:val="single" w:sz="4" w:space="0" w:color="auto"/>
              <w:right w:val="single" w:sz="4" w:space="0" w:color="auto"/>
            </w:tcBorders>
            <w:shd w:val="clear" w:color="auto" w:fill="auto"/>
            <w:vAlign w:val="center"/>
            <w:hideMark/>
          </w:tcPr>
          <w:p w14:paraId="2F615BF1"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3 490 667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10E62C"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69,88</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5AF39C"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731 783,36</w:t>
            </w:r>
          </w:p>
        </w:tc>
      </w:tr>
      <w:tr w:rsidR="000656CF" w:rsidRPr="00E3774E" w14:paraId="3BAA020A"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6BDC45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92301A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F03EDD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4C7259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6FA1AB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23E10C1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0B9AC8F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3 490 668 до 6 981 333 </w:t>
            </w:r>
          </w:p>
        </w:tc>
        <w:tc>
          <w:tcPr>
            <w:tcW w:w="1843" w:type="dxa"/>
            <w:vMerge/>
            <w:tcBorders>
              <w:top w:val="nil"/>
              <w:left w:val="single" w:sz="8" w:space="0" w:color="auto"/>
              <w:bottom w:val="single" w:sz="8" w:space="0" w:color="000000"/>
              <w:right w:val="single" w:sz="8" w:space="0" w:color="auto"/>
            </w:tcBorders>
            <w:vAlign w:val="center"/>
            <w:hideMark/>
          </w:tcPr>
          <w:p w14:paraId="4C1CA56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202ACC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042F59D"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41D0DA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9A0BBB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64E60B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7E0B19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20972F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5F8BBB9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0EA8EF4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6 981 333 </w:t>
            </w:r>
          </w:p>
        </w:tc>
        <w:tc>
          <w:tcPr>
            <w:tcW w:w="1843" w:type="dxa"/>
            <w:vMerge/>
            <w:tcBorders>
              <w:top w:val="nil"/>
              <w:left w:val="single" w:sz="8" w:space="0" w:color="auto"/>
              <w:bottom w:val="single" w:sz="8" w:space="0" w:color="000000"/>
              <w:right w:val="single" w:sz="8" w:space="0" w:color="auto"/>
            </w:tcBorders>
            <w:vAlign w:val="center"/>
            <w:hideMark/>
          </w:tcPr>
          <w:p w14:paraId="01F0DCC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05176B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4019B9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3D550F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698EFD4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Mail.ru // Почта</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2D974A7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100%х250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2010572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DEC352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59C1008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8 228 000</w:t>
            </w:r>
          </w:p>
        </w:tc>
        <w:tc>
          <w:tcPr>
            <w:tcW w:w="1985" w:type="dxa"/>
            <w:tcBorders>
              <w:top w:val="nil"/>
              <w:left w:val="nil"/>
              <w:bottom w:val="single" w:sz="4" w:space="0" w:color="auto"/>
              <w:right w:val="single" w:sz="4" w:space="0" w:color="auto"/>
            </w:tcBorders>
            <w:shd w:val="clear" w:color="auto" w:fill="auto"/>
            <w:vAlign w:val="center"/>
            <w:hideMark/>
          </w:tcPr>
          <w:p w14:paraId="5C3DF43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2 742 667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FCEAC29"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168,35</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AF73FD"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1 385 183,80</w:t>
            </w:r>
          </w:p>
        </w:tc>
      </w:tr>
      <w:tr w:rsidR="000656CF" w:rsidRPr="00E3774E" w14:paraId="64B34E7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CBB7C5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F9D4F0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0ED6EF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FC71F7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750F36B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63B277B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50A8CB01"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2 742 668 до 5 485 333 </w:t>
            </w:r>
          </w:p>
        </w:tc>
        <w:tc>
          <w:tcPr>
            <w:tcW w:w="1843" w:type="dxa"/>
            <w:vMerge/>
            <w:tcBorders>
              <w:top w:val="nil"/>
              <w:left w:val="single" w:sz="8" w:space="0" w:color="auto"/>
              <w:bottom w:val="single" w:sz="8" w:space="0" w:color="000000"/>
              <w:right w:val="single" w:sz="8" w:space="0" w:color="auto"/>
            </w:tcBorders>
            <w:vAlign w:val="center"/>
            <w:hideMark/>
          </w:tcPr>
          <w:p w14:paraId="7680BF6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443C9F2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629267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DD5681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F07442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4CE411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7A30C2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516325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1F9655A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6561A36A"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5 485 333 </w:t>
            </w:r>
          </w:p>
        </w:tc>
        <w:tc>
          <w:tcPr>
            <w:tcW w:w="1843" w:type="dxa"/>
            <w:vMerge/>
            <w:tcBorders>
              <w:top w:val="nil"/>
              <w:left w:val="single" w:sz="8" w:space="0" w:color="auto"/>
              <w:bottom w:val="single" w:sz="8" w:space="0" w:color="000000"/>
              <w:right w:val="single" w:sz="8" w:space="0" w:color="auto"/>
            </w:tcBorders>
            <w:vAlign w:val="center"/>
            <w:hideMark/>
          </w:tcPr>
          <w:p w14:paraId="6DC703F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6F0924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36AC74E"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3B6115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7AC48D4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RBC // главная страница</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616C9FA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100%X250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1F34BE3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5728FA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56FD2E8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2 618 000</w:t>
            </w:r>
          </w:p>
        </w:tc>
        <w:tc>
          <w:tcPr>
            <w:tcW w:w="1985" w:type="dxa"/>
            <w:tcBorders>
              <w:top w:val="nil"/>
              <w:left w:val="nil"/>
              <w:bottom w:val="single" w:sz="4" w:space="0" w:color="auto"/>
              <w:right w:val="single" w:sz="4" w:space="0" w:color="auto"/>
            </w:tcBorders>
            <w:shd w:val="clear" w:color="auto" w:fill="auto"/>
            <w:vAlign w:val="center"/>
            <w:hideMark/>
          </w:tcPr>
          <w:p w14:paraId="49EE50A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872 667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99C4B4"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827,10</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1C0EA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2 165 347,80</w:t>
            </w:r>
          </w:p>
        </w:tc>
      </w:tr>
      <w:tr w:rsidR="000656CF" w:rsidRPr="00E3774E" w14:paraId="3E52C24A"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26CBC5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0837BD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F323C6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543DA5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71CFC4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4E07D9A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1E34F684"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872 668 до 1 745 333 </w:t>
            </w:r>
          </w:p>
        </w:tc>
        <w:tc>
          <w:tcPr>
            <w:tcW w:w="1843" w:type="dxa"/>
            <w:vMerge/>
            <w:tcBorders>
              <w:top w:val="nil"/>
              <w:left w:val="single" w:sz="8" w:space="0" w:color="auto"/>
              <w:bottom w:val="single" w:sz="8" w:space="0" w:color="000000"/>
              <w:right w:val="single" w:sz="8" w:space="0" w:color="auto"/>
            </w:tcBorders>
            <w:vAlign w:val="center"/>
            <w:hideMark/>
          </w:tcPr>
          <w:p w14:paraId="70E1F78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7E2AEA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37431DB0"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7F45C4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48445D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178183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746621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22D808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26A82D5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1CDFE682"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1 745 333 </w:t>
            </w:r>
          </w:p>
        </w:tc>
        <w:tc>
          <w:tcPr>
            <w:tcW w:w="1843" w:type="dxa"/>
            <w:vMerge/>
            <w:tcBorders>
              <w:top w:val="nil"/>
              <w:left w:val="single" w:sz="8" w:space="0" w:color="auto"/>
              <w:bottom w:val="single" w:sz="8" w:space="0" w:color="000000"/>
              <w:right w:val="single" w:sz="8" w:space="0" w:color="auto"/>
            </w:tcBorders>
            <w:vAlign w:val="center"/>
            <w:hideMark/>
          </w:tcPr>
          <w:p w14:paraId="549ABE6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4F883416"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DAF453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4D6BFC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5D88232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RBC // все страницы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4AB8DA7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240х400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30A2F96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745BD6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497FF6F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6 358 000</w:t>
            </w:r>
          </w:p>
        </w:tc>
        <w:tc>
          <w:tcPr>
            <w:tcW w:w="1985" w:type="dxa"/>
            <w:tcBorders>
              <w:top w:val="nil"/>
              <w:left w:val="nil"/>
              <w:bottom w:val="single" w:sz="4" w:space="0" w:color="auto"/>
              <w:right w:val="single" w:sz="4" w:space="0" w:color="auto"/>
            </w:tcBorders>
            <w:shd w:val="clear" w:color="auto" w:fill="auto"/>
            <w:vAlign w:val="center"/>
            <w:hideMark/>
          </w:tcPr>
          <w:p w14:paraId="4D32B7A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2 119 333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BC4B8C"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488,83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AB1772"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3 107 981,14</w:t>
            </w:r>
          </w:p>
        </w:tc>
      </w:tr>
      <w:tr w:rsidR="000656CF" w:rsidRPr="00E3774E" w14:paraId="782C2715"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7FFD9F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D59203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F36794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7D7B70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995EC7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679CCE3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05A111E5"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2 119 334 до 4 238 667 </w:t>
            </w:r>
          </w:p>
        </w:tc>
        <w:tc>
          <w:tcPr>
            <w:tcW w:w="1843" w:type="dxa"/>
            <w:vMerge/>
            <w:tcBorders>
              <w:top w:val="nil"/>
              <w:left w:val="single" w:sz="8" w:space="0" w:color="auto"/>
              <w:bottom w:val="single" w:sz="8" w:space="0" w:color="000000"/>
              <w:right w:val="single" w:sz="8" w:space="0" w:color="auto"/>
            </w:tcBorders>
            <w:vAlign w:val="center"/>
            <w:hideMark/>
          </w:tcPr>
          <w:p w14:paraId="0F382AD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8D0AA8F"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69725CB5"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0E449A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0E9D98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64B6F7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7008E3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B5B8C6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5224F68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nil"/>
              <w:right w:val="single" w:sz="4" w:space="0" w:color="auto"/>
            </w:tcBorders>
            <w:shd w:val="clear" w:color="auto" w:fill="auto"/>
            <w:vAlign w:val="center"/>
            <w:hideMark/>
          </w:tcPr>
          <w:p w14:paraId="6F13311F"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4 238 667 </w:t>
            </w:r>
          </w:p>
        </w:tc>
        <w:tc>
          <w:tcPr>
            <w:tcW w:w="1843" w:type="dxa"/>
            <w:vMerge/>
            <w:tcBorders>
              <w:top w:val="nil"/>
              <w:left w:val="single" w:sz="8" w:space="0" w:color="auto"/>
              <w:bottom w:val="single" w:sz="8" w:space="0" w:color="000000"/>
              <w:right w:val="single" w:sz="8" w:space="0" w:color="auto"/>
            </w:tcBorders>
            <w:vAlign w:val="center"/>
            <w:hideMark/>
          </w:tcPr>
          <w:p w14:paraId="4E50716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F1BD2C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CCA7E30"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35B76F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46F02BE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Gazeta.ru / все страницы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06D07FD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100%X250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07C5A69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495956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3991450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7 480 000</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151197ED"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2 493 333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FE2108"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496,90</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462A1D"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3 716 812,00</w:t>
            </w:r>
          </w:p>
        </w:tc>
      </w:tr>
      <w:tr w:rsidR="000656CF" w:rsidRPr="00E3774E" w14:paraId="7B245F6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F57E79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A5CFBE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C398C0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6BE266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77D46EC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2BAA79A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460A89EF"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2 493 334 до 4 986 667 </w:t>
            </w:r>
          </w:p>
        </w:tc>
        <w:tc>
          <w:tcPr>
            <w:tcW w:w="1843" w:type="dxa"/>
            <w:vMerge/>
            <w:tcBorders>
              <w:top w:val="nil"/>
              <w:left w:val="single" w:sz="8" w:space="0" w:color="auto"/>
              <w:bottom w:val="single" w:sz="8" w:space="0" w:color="000000"/>
              <w:right w:val="single" w:sz="8" w:space="0" w:color="auto"/>
            </w:tcBorders>
            <w:vAlign w:val="center"/>
            <w:hideMark/>
          </w:tcPr>
          <w:p w14:paraId="1D5A767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28032A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97F2231"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D6CBC5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F836D2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FFED5B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E5AC7C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BAF948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49E2F54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8" w:space="0" w:color="auto"/>
              <w:right w:val="single" w:sz="4" w:space="0" w:color="auto"/>
            </w:tcBorders>
            <w:shd w:val="clear" w:color="auto" w:fill="auto"/>
            <w:vAlign w:val="center"/>
            <w:hideMark/>
          </w:tcPr>
          <w:p w14:paraId="22E9BCEE"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4 986 667 </w:t>
            </w:r>
          </w:p>
        </w:tc>
        <w:tc>
          <w:tcPr>
            <w:tcW w:w="1843" w:type="dxa"/>
            <w:vMerge/>
            <w:tcBorders>
              <w:top w:val="nil"/>
              <w:left w:val="single" w:sz="8" w:space="0" w:color="auto"/>
              <w:bottom w:val="single" w:sz="8" w:space="0" w:color="000000"/>
              <w:right w:val="single" w:sz="8" w:space="0" w:color="auto"/>
            </w:tcBorders>
            <w:vAlign w:val="center"/>
            <w:hideMark/>
          </w:tcPr>
          <w:p w14:paraId="7C01B92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928B39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C199B1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D4F865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6EE0CD6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Gazeta.ru / все страницы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4135E67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SuperFooter 100%X240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4BD7B75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DA1DA2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353AD79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7 480 000</w:t>
            </w:r>
          </w:p>
        </w:tc>
        <w:tc>
          <w:tcPr>
            <w:tcW w:w="1985" w:type="dxa"/>
            <w:tcBorders>
              <w:top w:val="nil"/>
              <w:left w:val="nil"/>
              <w:bottom w:val="single" w:sz="4" w:space="0" w:color="auto"/>
              <w:right w:val="single" w:sz="4" w:space="0" w:color="auto"/>
            </w:tcBorders>
            <w:shd w:val="clear" w:color="auto" w:fill="auto"/>
            <w:vAlign w:val="center"/>
            <w:hideMark/>
          </w:tcPr>
          <w:p w14:paraId="2D6CC7DE"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2 493 333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3C6298"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397,52</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9F3DFB"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2 973 474,53</w:t>
            </w:r>
          </w:p>
        </w:tc>
      </w:tr>
      <w:tr w:rsidR="000656CF" w:rsidRPr="00E3774E" w14:paraId="3E8319F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D5F206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56A52C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AF75E6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EEDB73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0998C8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6DAFB8B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094EBA8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2 493 334 до 4 986 667 </w:t>
            </w:r>
          </w:p>
        </w:tc>
        <w:tc>
          <w:tcPr>
            <w:tcW w:w="1843" w:type="dxa"/>
            <w:vMerge/>
            <w:tcBorders>
              <w:top w:val="nil"/>
              <w:left w:val="single" w:sz="8" w:space="0" w:color="auto"/>
              <w:bottom w:val="single" w:sz="8" w:space="0" w:color="000000"/>
              <w:right w:val="single" w:sz="8" w:space="0" w:color="auto"/>
            </w:tcBorders>
            <w:vAlign w:val="center"/>
            <w:hideMark/>
          </w:tcPr>
          <w:p w14:paraId="2C5753D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D37534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2F28F35"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688220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F8D2AD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5B1A04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A5F58F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6E45E3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51FF01B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3EF21AAE"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4 986 667 </w:t>
            </w:r>
          </w:p>
        </w:tc>
        <w:tc>
          <w:tcPr>
            <w:tcW w:w="1843" w:type="dxa"/>
            <w:vMerge/>
            <w:tcBorders>
              <w:top w:val="nil"/>
              <w:left w:val="single" w:sz="8" w:space="0" w:color="auto"/>
              <w:bottom w:val="single" w:sz="8" w:space="0" w:color="000000"/>
              <w:right w:val="single" w:sz="8" w:space="0" w:color="auto"/>
            </w:tcBorders>
            <w:vAlign w:val="center"/>
            <w:hideMark/>
          </w:tcPr>
          <w:p w14:paraId="68F6647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4F783E1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98B52E7"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E6CCD7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6F12B5E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Lenta.ru / все страницы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3BD8514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100%х250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74B3EBC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695EA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2661F8F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4 000 000</w:t>
            </w:r>
          </w:p>
        </w:tc>
        <w:tc>
          <w:tcPr>
            <w:tcW w:w="1985" w:type="dxa"/>
            <w:tcBorders>
              <w:top w:val="nil"/>
              <w:left w:val="nil"/>
              <w:bottom w:val="single" w:sz="4" w:space="0" w:color="auto"/>
              <w:right w:val="single" w:sz="4" w:space="0" w:color="auto"/>
            </w:tcBorders>
            <w:shd w:val="clear" w:color="auto" w:fill="auto"/>
            <w:vAlign w:val="center"/>
            <w:hideMark/>
          </w:tcPr>
          <w:p w14:paraId="17995867"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1 333 333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E12921"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509,73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F3BC4C"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2 038 933,33</w:t>
            </w:r>
          </w:p>
        </w:tc>
      </w:tr>
      <w:tr w:rsidR="000656CF" w:rsidRPr="00E3774E" w14:paraId="1199B789"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0F8309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C6D3EC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60DAF3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60855F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8D6649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03DD740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61B930D2"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1 333 334 до 2 666 667 </w:t>
            </w:r>
          </w:p>
        </w:tc>
        <w:tc>
          <w:tcPr>
            <w:tcW w:w="1843" w:type="dxa"/>
            <w:vMerge/>
            <w:tcBorders>
              <w:top w:val="nil"/>
              <w:left w:val="single" w:sz="8" w:space="0" w:color="auto"/>
              <w:bottom w:val="single" w:sz="8" w:space="0" w:color="000000"/>
              <w:right w:val="single" w:sz="8" w:space="0" w:color="auto"/>
            </w:tcBorders>
            <w:vAlign w:val="center"/>
            <w:hideMark/>
          </w:tcPr>
          <w:p w14:paraId="1892C0EF"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51003FB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00FF920"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122CB0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ED29CB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0D3BB0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5BBCAF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0677A5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2CCD566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5C78EF2E"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2 666 667 </w:t>
            </w:r>
          </w:p>
        </w:tc>
        <w:tc>
          <w:tcPr>
            <w:tcW w:w="1843" w:type="dxa"/>
            <w:vMerge/>
            <w:tcBorders>
              <w:top w:val="nil"/>
              <w:left w:val="single" w:sz="8" w:space="0" w:color="auto"/>
              <w:bottom w:val="single" w:sz="8" w:space="0" w:color="000000"/>
              <w:right w:val="single" w:sz="8" w:space="0" w:color="auto"/>
            </w:tcBorders>
            <w:vAlign w:val="center"/>
            <w:hideMark/>
          </w:tcPr>
          <w:p w14:paraId="267CAD46"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810300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64816A0"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FD5266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6F2E245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Lenta.ru / все страницы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5834F3E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десктоп 100%х600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027E882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3A8E8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207A674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1 500 000</w:t>
            </w:r>
          </w:p>
        </w:tc>
        <w:tc>
          <w:tcPr>
            <w:tcW w:w="1985" w:type="dxa"/>
            <w:tcBorders>
              <w:top w:val="nil"/>
              <w:left w:val="nil"/>
              <w:bottom w:val="single" w:sz="4" w:space="0" w:color="auto"/>
              <w:right w:val="single" w:sz="4" w:space="0" w:color="auto"/>
            </w:tcBorders>
            <w:shd w:val="clear" w:color="auto" w:fill="auto"/>
            <w:vAlign w:val="center"/>
            <w:hideMark/>
          </w:tcPr>
          <w:p w14:paraId="12D9BD6E"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500 000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44F13D"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850,01</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E7878D"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1 275 015,00</w:t>
            </w:r>
          </w:p>
        </w:tc>
      </w:tr>
      <w:tr w:rsidR="000656CF" w:rsidRPr="00E3774E" w14:paraId="3EC2CDC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698A8E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994894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26316B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E6B9E4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1A5142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050281F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4C3FE4B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500 001 до 1 000 000 </w:t>
            </w:r>
          </w:p>
        </w:tc>
        <w:tc>
          <w:tcPr>
            <w:tcW w:w="1843" w:type="dxa"/>
            <w:vMerge/>
            <w:tcBorders>
              <w:top w:val="nil"/>
              <w:left w:val="single" w:sz="8" w:space="0" w:color="auto"/>
              <w:bottom w:val="single" w:sz="8" w:space="0" w:color="000000"/>
              <w:right w:val="single" w:sz="8" w:space="0" w:color="auto"/>
            </w:tcBorders>
            <w:vAlign w:val="center"/>
            <w:hideMark/>
          </w:tcPr>
          <w:p w14:paraId="4A3675CE"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6524F8E"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EFB1891"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25C56C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B79FF3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23FA7A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F10B6D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F43673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07DC893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3288FF23"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1 000 000 </w:t>
            </w:r>
          </w:p>
        </w:tc>
        <w:tc>
          <w:tcPr>
            <w:tcW w:w="1843" w:type="dxa"/>
            <w:vMerge/>
            <w:tcBorders>
              <w:top w:val="nil"/>
              <w:left w:val="single" w:sz="8" w:space="0" w:color="auto"/>
              <w:bottom w:val="single" w:sz="8" w:space="0" w:color="000000"/>
              <w:right w:val="single" w:sz="8" w:space="0" w:color="auto"/>
            </w:tcBorders>
            <w:vAlign w:val="center"/>
            <w:hideMark/>
          </w:tcPr>
          <w:p w14:paraId="4CB0BAB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2F869AE"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69AE04D"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1EA632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17EA4EA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Ria.ru // все страницы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12D7DF5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десктоп 100%х250 / мобайл 100%x100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7EA0F84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062BC6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66E27CD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3 740 000</w:t>
            </w:r>
          </w:p>
        </w:tc>
        <w:tc>
          <w:tcPr>
            <w:tcW w:w="1985" w:type="dxa"/>
            <w:tcBorders>
              <w:top w:val="nil"/>
              <w:left w:val="nil"/>
              <w:bottom w:val="single" w:sz="4" w:space="0" w:color="auto"/>
              <w:right w:val="single" w:sz="4" w:space="0" w:color="auto"/>
            </w:tcBorders>
            <w:shd w:val="clear" w:color="auto" w:fill="auto"/>
            <w:vAlign w:val="center"/>
            <w:hideMark/>
          </w:tcPr>
          <w:p w14:paraId="19DBC0D0"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1 246 667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E80ADBA"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258,04</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957AF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965 057,13</w:t>
            </w:r>
          </w:p>
        </w:tc>
      </w:tr>
      <w:tr w:rsidR="000656CF" w:rsidRPr="00E3774E" w14:paraId="4C9C0F83"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E9B8E8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0B8103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051C30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BB2AE5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0D81E0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4E057A5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433430FB"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1 246 668 до 2 493 333 </w:t>
            </w:r>
          </w:p>
        </w:tc>
        <w:tc>
          <w:tcPr>
            <w:tcW w:w="1843" w:type="dxa"/>
            <w:vMerge/>
            <w:tcBorders>
              <w:top w:val="nil"/>
              <w:left w:val="single" w:sz="8" w:space="0" w:color="auto"/>
              <w:bottom w:val="single" w:sz="8" w:space="0" w:color="000000"/>
              <w:right w:val="single" w:sz="8" w:space="0" w:color="auto"/>
            </w:tcBorders>
            <w:vAlign w:val="center"/>
            <w:hideMark/>
          </w:tcPr>
          <w:p w14:paraId="4447D5F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2E7405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BAFA93D"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A0C007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97B847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295A6E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230549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432AF88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628C553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3CAEDFF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2 493 333 </w:t>
            </w:r>
          </w:p>
        </w:tc>
        <w:tc>
          <w:tcPr>
            <w:tcW w:w="1843" w:type="dxa"/>
            <w:vMerge/>
            <w:tcBorders>
              <w:top w:val="nil"/>
              <w:left w:val="single" w:sz="8" w:space="0" w:color="auto"/>
              <w:bottom w:val="single" w:sz="8" w:space="0" w:color="000000"/>
              <w:right w:val="single" w:sz="8" w:space="0" w:color="auto"/>
            </w:tcBorders>
            <w:vAlign w:val="center"/>
            <w:hideMark/>
          </w:tcPr>
          <w:p w14:paraId="1BD332FE"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058047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DB86F3C"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CFC4D7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3635CDC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Avito.ru</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4924914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300x600</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1AE5406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Все, 20-55, гео: РФ, частота не более 3</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7E4AEC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4B1299D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5 236 000</w:t>
            </w:r>
          </w:p>
        </w:tc>
        <w:tc>
          <w:tcPr>
            <w:tcW w:w="1985" w:type="dxa"/>
            <w:tcBorders>
              <w:top w:val="nil"/>
              <w:left w:val="nil"/>
              <w:bottom w:val="single" w:sz="4" w:space="0" w:color="auto"/>
              <w:right w:val="single" w:sz="4" w:space="0" w:color="auto"/>
            </w:tcBorders>
            <w:shd w:val="clear" w:color="auto" w:fill="auto"/>
            <w:vAlign w:val="center"/>
            <w:hideMark/>
          </w:tcPr>
          <w:p w14:paraId="23A546EB"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1 745 333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9E6F7A"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138,93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276772"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727 437,48</w:t>
            </w:r>
          </w:p>
        </w:tc>
      </w:tr>
      <w:tr w:rsidR="000656CF" w:rsidRPr="00E3774E" w14:paraId="41139F20"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7901D1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EB8384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C547FA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0B1B41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4C566D0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2AA2B3B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3ED5301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1 745 334 до 3 490 667 </w:t>
            </w:r>
          </w:p>
        </w:tc>
        <w:tc>
          <w:tcPr>
            <w:tcW w:w="1843" w:type="dxa"/>
            <w:vMerge/>
            <w:tcBorders>
              <w:top w:val="nil"/>
              <w:left w:val="single" w:sz="8" w:space="0" w:color="auto"/>
              <w:bottom w:val="single" w:sz="8" w:space="0" w:color="000000"/>
              <w:right w:val="single" w:sz="8" w:space="0" w:color="auto"/>
            </w:tcBorders>
            <w:vAlign w:val="center"/>
            <w:hideMark/>
          </w:tcPr>
          <w:p w14:paraId="13A306E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04C7AE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60AF5DC"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8CC52E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194942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C044CC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C03038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AAB2E9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0426CA1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5F24BF62"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3 490 667 </w:t>
            </w:r>
          </w:p>
        </w:tc>
        <w:tc>
          <w:tcPr>
            <w:tcW w:w="1843" w:type="dxa"/>
            <w:vMerge/>
            <w:tcBorders>
              <w:top w:val="nil"/>
              <w:left w:val="single" w:sz="8" w:space="0" w:color="auto"/>
              <w:bottom w:val="single" w:sz="8" w:space="0" w:color="000000"/>
              <w:right w:val="single" w:sz="8" w:space="0" w:color="auto"/>
            </w:tcBorders>
            <w:vAlign w:val="center"/>
            <w:hideMark/>
          </w:tcPr>
          <w:p w14:paraId="1FCEEE5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099597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138500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D86F6E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B9D64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Segmento</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5D3E2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17 x 600</w:t>
            </w:r>
            <w:r w:rsidRPr="00E41F9A">
              <w:rPr>
                <w:rFonts w:ascii="Times New Roman" w:eastAsia="Times New Roman" w:hAnsi="Times New Roman"/>
                <w:color w:val="000000"/>
                <w:sz w:val="18"/>
                <w:szCs w:val="18"/>
                <w:lang w:eastAsia="ru-RU"/>
              </w:rPr>
              <w:br/>
              <w:t>160 х 600</w:t>
            </w:r>
            <w:r w:rsidRPr="00E41F9A">
              <w:rPr>
                <w:rFonts w:ascii="Times New Roman" w:eastAsia="Times New Roman" w:hAnsi="Times New Roman"/>
                <w:color w:val="000000"/>
                <w:sz w:val="18"/>
                <w:szCs w:val="18"/>
                <w:lang w:eastAsia="ru-RU"/>
              </w:rPr>
              <w:br/>
              <w:t>180 x 150</w:t>
            </w:r>
            <w:r w:rsidRPr="00E41F9A">
              <w:rPr>
                <w:rFonts w:ascii="Times New Roman" w:eastAsia="Times New Roman" w:hAnsi="Times New Roman"/>
                <w:color w:val="000000"/>
                <w:sz w:val="18"/>
                <w:szCs w:val="18"/>
                <w:lang w:eastAsia="ru-RU"/>
              </w:rPr>
              <w:br/>
              <w:t>300 x 250</w:t>
            </w:r>
            <w:r w:rsidRPr="00E41F9A">
              <w:rPr>
                <w:rFonts w:ascii="Times New Roman" w:eastAsia="Times New Roman" w:hAnsi="Times New Roman"/>
                <w:color w:val="000000"/>
                <w:sz w:val="18"/>
                <w:szCs w:val="18"/>
                <w:lang w:eastAsia="ru-RU"/>
              </w:rPr>
              <w:br/>
              <w:t>300 x 600</w:t>
            </w:r>
            <w:r w:rsidRPr="00E41F9A">
              <w:rPr>
                <w:rFonts w:ascii="Times New Roman" w:eastAsia="Times New Roman" w:hAnsi="Times New Roman"/>
                <w:color w:val="000000"/>
                <w:sz w:val="18"/>
                <w:szCs w:val="18"/>
                <w:lang w:eastAsia="ru-RU"/>
              </w:rPr>
              <w:br/>
              <w:t>468 x 60</w:t>
            </w:r>
            <w:r w:rsidRPr="00E41F9A">
              <w:rPr>
                <w:rFonts w:ascii="Times New Roman" w:eastAsia="Times New Roman" w:hAnsi="Times New Roman"/>
                <w:color w:val="000000"/>
                <w:sz w:val="18"/>
                <w:szCs w:val="18"/>
                <w:lang w:eastAsia="ru-RU"/>
              </w:rPr>
              <w:br/>
              <w:t>728 x 90</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261D0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34A4F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A917C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26 181</w:t>
            </w:r>
          </w:p>
        </w:tc>
        <w:tc>
          <w:tcPr>
            <w:tcW w:w="1985" w:type="dxa"/>
            <w:tcBorders>
              <w:top w:val="nil"/>
              <w:left w:val="nil"/>
              <w:bottom w:val="single" w:sz="4" w:space="0" w:color="auto"/>
              <w:right w:val="single" w:sz="4" w:space="0" w:color="auto"/>
            </w:tcBorders>
            <w:shd w:val="clear" w:color="auto" w:fill="auto"/>
            <w:vAlign w:val="center"/>
            <w:hideMark/>
          </w:tcPr>
          <w:p w14:paraId="02031AB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8 727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C24D95D"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75,63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B39A6E"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1 980 069,03</w:t>
            </w:r>
          </w:p>
        </w:tc>
      </w:tr>
      <w:tr w:rsidR="000656CF" w:rsidRPr="00E3774E" w14:paraId="68B8408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86386E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D3BC5C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92040F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569D28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47BE236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64607C7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4937921"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8 728 до 17 454 </w:t>
            </w:r>
          </w:p>
        </w:tc>
        <w:tc>
          <w:tcPr>
            <w:tcW w:w="1843" w:type="dxa"/>
            <w:vMerge/>
            <w:tcBorders>
              <w:top w:val="nil"/>
              <w:left w:val="single" w:sz="8" w:space="0" w:color="auto"/>
              <w:bottom w:val="single" w:sz="8" w:space="0" w:color="000000"/>
              <w:right w:val="single" w:sz="8" w:space="0" w:color="auto"/>
            </w:tcBorders>
            <w:vAlign w:val="center"/>
            <w:hideMark/>
          </w:tcPr>
          <w:p w14:paraId="089AE50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950B83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D5A513D"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F8FF1A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0375F0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744653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5EC674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943809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1DA8DA4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71C9A855"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17 454 </w:t>
            </w:r>
          </w:p>
        </w:tc>
        <w:tc>
          <w:tcPr>
            <w:tcW w:w="1843" w:type="dxa"/>
            <w:vMerge/>
            <w:tcBorders>
              <w:top w:val="nil"/>
              <w:left w:val="single" w:sz="8" w:space="0" w:color="auto"/>
              <w:bottom w:val="single" w:sz="8" w:space="0" w:color="000000"/>
              <w:right w:val="single" w:sz="8" w:space="0" w:color="auto"/>
            </w:tcBorders>
            <w:vAlign w:val="center"/>
            <w:hideMark/>
          </w:tcPr>
          <w:p w14:paraId="604BB1F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52F7894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6921747"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CEB994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noWrap/>
            <w:hideMark/>
          </w:tcPr>
          <w:p w14:paraId="456520D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Getintent</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14:paraId="53A9102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18 x 600</w:t>
            </w:r>
            <w:r w:rsidRPr="00E41F9A">
              <w:rPr>
                <w:rFonts w:ascii="Times New Roman" w:eastAsia="Times New Roman" w:hAnsi="Times New Roman"/>
                <w:color w:val="000000"/>
                <w:sz w:val="18"/>
                <w:szCs w:val="18"/>
                <w:lang w:eastAsia="ru-RU"/>
              </w:rPr>
              <w:br/>
              <w:t>160 х 600</w:t>
            </w:r>
            <w:r w:rsidRPr="00E41F9A">
              <w:rPr>
                <w:rFonts w:ascii="Times New Roman" w:eastAsia="Times New Roman" w:hAnsi="Times New Roman"/>
                <w:color w:val="000000"/>
                <w:sz w:val="18"/>
                <w:szCs w:val="18"/>
                <w:lang w:eastAsia="ru-RU"/>
              </w:rPr>
              <w:br/>
              <w:t>180 x 150</w:t>
            </w:r>
            <w:r w:rsidRPr="00E41F9A">
              <w:rPr>
                <w:rFonts w:ascii="Times New Roman" w:eastAsia="Times New Roman" w:hAnsi="Times New Roman"/>
                <w:color w:val="000000"/>
                <w:sz w:val="18"/>
                <w:szCs w:val="18"/>
                <w:lang w:eastAsia="ru-RU"/>
              </w:rPr>
              <w:br/>
              <w:t>300 x 250</w:t>
            </w:r>
            <w:r w:rsidRPr="00E41F9A">
              <w:rPr>
                <w:rFonts w:ascii="Times New Roman" w:eastAsia="Times New Roman" w:hAnsi="Times New Roman"/>
                <w:color w:val="000000"/>
                <w:sz w:val="18"/>
                <w:szCs w:val="18"/>
                <w:lang w:eastAsia="ru-RU"/>
              </w:rPr>
              <w:br/>
              <w:t>300 x 600</w:t>
            </w:r>
            <w:r w:rsidRPr="00E41F9A">
              <w:rPr>
                <w:rFonts w:ascii="Times New Roman" w:eastAsia="Times New Roman" w:hAnsi="Times New Roman"/>
                <w:color w:val="000000"/>
                <w:sz w:val="18"/>
                <w:szCs w:val="18"/>
                <w:lang w:eastAsia="ru-RU"/>
              </w:rPr>
              <w:br/>
              <w:t>468 x 60</w:t>
            </w:r>
            <w:r w:rsidRPr="00E41F9A">
              <w:rPr>
                <w:rFonts w:ascii="Times New Roman" w:eastAsia="Times New Roman" w:hAnsi="Times New Roman"/>
                <w:color w:val="000000"/>
                <w:sz w:val="18"/>
                <w:szCs w:val="18"/>
                <w:lang w:eastAsia="ru-RU"/>
              </w:rPr>
              <w:br/>
              <w:t>728 x 90</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14:paraId="17DE59C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hideMark/>
          </w:tcPr>
          <w:p w14:paraId="4827E3F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605F8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26 181</w:t>
            </w:r>
          </w:p>
        </w:tc>
        <w:tc>
          <w:tcPr>
            <w:tcW w:w="1985" w:type="dxa"/>
            <w:tcBorders>
              <w:top w:val="nil"/>
              <w:left w:val="nil"/>
              <w:bottom w:val="single" w:sz="4" w:space="0" w:color="auto"/>
              <w:right w:val="single" w:sz="4" w:space="0" w:color="auto"/>
            </w:tcBorders>
            <w:shd w:val="clear" w:color="auto" w:fill="auto"/>
            <w:vAlign w:val="center"/>
            <w:hideMark/>
          </w:tcPr>
          <w:p w14:paraId="353E9D9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8 727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31270A"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58,75</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B37B67"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1 538 133,75</w:t>
            </w:r>
          </w:p>
        </w:tc>
      </w:tr>
      <w:tr w:rsidR="000656CF" w:rsidRPr="00E3774E" w14:paraId="7B3E80FF"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D93D82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BD9514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B10C2B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D0B258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7FAC4CB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1008E98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0F44F24"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8 728 до 17 454 </w:t>
            </w:r>
          </w:p>
        </w:tc>
        <w:tc>
          <w:tcPr>
            <w:tcW w:w="1843" w:type="dxa"/>
            <w:vMerge/>
            <w:tcBorders>
              <w:top w:val="nil"/>
              <w:left w:val="single" w:sz="8" w:space="0" w:color="auto"/>
              <w:bottom w:val="single" w:sz="8" w:space="0" w:color="000000"/>
              <w:right w:val="single" w:sz="8" w:space="0" w:color="auto"/>
            </w:tcBorders>
            <w:vAlign w:val="center"/>
            <w:hideMark/>
          </w:tcPr>
          <w:p w14:paraId="778CE32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2F34F84"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DC896FF"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7E7B53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F1EEAB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01E9CF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1784B3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4EEAE34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241F357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C5352C0"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17 454 </w:t>
            </w:r>
          </w:p>
        </w:tc>
        <w:tc>
          <w:tcPr>
            <w:tcW w:w="1843" w:type="dxa"/>
            <w:vMerge/>
            <w:tcBorders>
              <w:top w:val="nil"/>
              <w:left w:val="single" w:sz="8" w:space="0" w:color="auto"/>
              <w:bottom w:val="single" w:sz="8" w:space="0" w:color="000000"/>
              <w:right w:val="single" w:sz="8" w:space="0" w:color="auto"/>
            </w:tcBorders>
            <w:vAlign w:val="center"/>
            <w:hideMark/>
          </w:tcPr>
          <w:p w14:paraId="039A69E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55DD170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0C8529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355845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hideMark/>
          </w:tcPr>
          <w:p w14:paraId="72C3A17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Hybrid</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14:paraId="5615A56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19 x 600</w:t>
            </w:r>
            <w:r w:rsidRPr="00E41F9A">
              <w:rPr>
                <w:rFonts w:ascii="Times New Roman" w:eastAsia="Times New Roman" w:hAnsi="Times New Roman"/>
                <w:color w:val="000000"/>
                <w:sz w:val="18"/>
                <w:szCs w:val="18"/>
                <w:lang w:eastAsia="ru-RU"/>
              </w:rPr>
              <w:br/>
              <w:t>160 х 600</w:t>
            </w:r>
            <w:r w:rsidRPr="00E41F9A">
              <w:rPr>
                <w:rFonts w:ascii="Times New Roman" w:eastAsia="Times New Roman" w:hAnsi="Times New Roman"/>
                <w:color w:val="000000"/>
                <w:sz w:val="18"/>
                <w:szCs w:val="18"/>
                <w:lang w:eastAsia="ru-RU"/>
              </w:rPr>
              <w:br/>
              <w:t>180 x 150</w:t>
            </w:r>
            <w:r w:rsidRPr="00E41F9A">
              <w:rPr>
                <w:rFonts w:ascii="Times New Roman" w:eastAsia="Times New Roman" w:hAnsi="Times New Roman"/>
                <w:color w:val="000000"/>
                <w:sz w:val="18"/>
                <w:szCs w:val="18"/>
                <w:lang w:eastAsia="ru-RU"/>
              </w:rPr>
              <w:br/>
              <w:t>300 x 250</w:t>
            </w:r>
            <w:r w:rsidRPr="00E41F9A">
              <w:rPr>
                <w:rFonts w:ascii="Times New Roman" w:eastAsia="Times New Roman" w:hAnsi="Times New Roman"/>
                <w:color w:val="000000"/>
                <w:sz w:val="18"/>
                <w:szCs w:val="18"/>
                <w:lang w:eastAsia="ru-RU"/>
              </w:rPr>
              <w:br/>
              <w:t>300 x 600</w:t>
            </w:r>
            <w:r w:rsidRPr="00E41F9A">
              <w:rPr>
                <w:rFonts w:ascii="Times New Roman" w:eastAsia="Times New Roman" w:hAnsi="Times New Roman"/>
                <w:color w:val="000000"/>
                <w:sz w:val="18"/>
                <w:szCs w:val="18"/>
                <w:lang w:eastAsia="ru-RU"/>
              </w:rPr>
              <w:br/>
              <w:t>468 x 60</w:t>
            </w:r>
            <w:r w:rsidRPr="00E41F9A">
              <w:rPr>
                <w:rFonts w:ascii="Times New Roman" w:eastAsia="Times New Roman" w:hAnsi="Times New Roman"/>
                <w:color w:val="000000"/>
                <w:sz w:val="18"/>
                <w:szCs w:val="18"/>
                <w:lang w:eastAsia="ru-RU"/>
              </w:rPr>
              <w:br/>
              <w:t xml:space="preserve">728 x 90 </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14:paraId="177808C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hideMark/>
          </w:tcPr>
          <w:p w14:paraId="72F4E33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BDFF5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26 181</w:t>
            </w:r>
          </w:p>
        </w:tc>
        <w:tc>
          <w:tcPr>
            <w:tcW w:w="1985" w:type="dxa"/>
            <w:tcBorders>
              <w:top w:val="nil"/>
              <w:left w:val="nil"/>
              <w:bottom w:val="single" w:sz="4" w:space="0" w:color="auto"/>
              <w:right w:val="single" w:sz="4" w:space="0" w:color="auto"/>
            </w:tcBorders>
            <w:shd w:val="clear" w:color="auto" w:fill="auto"/>
            <w:vAlign w:val="center"/>
            <w:hideMark/>
          </w:tcPr>
          <w:p w14:paraId="0EFA5DCB"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8 727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ECE168"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36,25</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90102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949 061,25</w:t>
            </w:r>
          </w:p>
        </w:tc>
      </w:tr>
      <w:tr w:rsidR="000656CF" w:rsidRPr="00E3774E" w14:paraId="73816EC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014CA4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8A045A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79D054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DE0B7C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70F6591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35C438A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3BEE13F"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8 728 до 17 454 </w:t>
            </w:r>
          </w:p>
        </w:tc>
        <w:tc>
          <w:tcPr>
            <w:tcW w:w="1843" w:type="dxa"/>
            <w:vMerge/>
            <w:tcBorders>
              <w:top w:val="nil"/>
              <w:left w:val="single" w:sz="8" w:space="0" w:color="auto"/>
              <w:bottom w:val="single" w:sz="8" w:space="0" w:color="000000"/>
              <w:right w:val="single" w:sz="8" w:space="0" w:color="auto"/>
            </w:tcBorders>
            <w:vAlign w:val="center"/>
            <w:hideMark/>
          </w:tcPr>
          <w:p w14:paraId="0CD401A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C5066B8"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31202B3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78351C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3E64EB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56768A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B2686C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400DCF1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6CCEB22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0951AE5"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17 454 </w:t>
            </w:r>
          </w:p>
        </w:tc>
        <w:tc>
          <w:tcPr>
            <w:tcW w:w="1843" w:type="dxa"/>
            <w:vMerge/>
            <w:tcBorders>
              <w:top w:val="nil"/>
              <w:left w:val="single" w:sz="8" w:space="0" w:color="auto"/>
              <w:bottom w:val="single" w:sz="8" w:space="0" w:color="000000"/>
              <w:right w:val="single" w:sz="8" w:space="0" w:color="auto"/>
            </w:tcBorders>
            <w:vAlign w:val="center"/>
            <w:hideMark/>
          </w:tcPr>
          <w:p w14:paraId="03359AF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A859133"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351D7BD"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A26DE1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hideMark/>
          </w:tcPr>
          <w:p w14:paraId="0022A43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DV360</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14:paraId="4C01E07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20 x 600</w:t>
            </w:r>
            <w:r w:rsidRPr="00E41F9A">
              <w:rPr>
                <w:rFonts w:ascii="Times New Roman" w:eastAsia="Times New Roman" w:hAnsi="Times New Roman"/>
                <w:color w:val="000000"/>
                <w:sz w:val="18"/>
                <w:szCs w:val="18"/>
                <w:lang w:eastAsia="ru-RU"/>
              </w:rPr>
              <w:br/>
              <w:t>160 х 600</w:t>
            </w:r>
            <w:r w:rsidRPr="00E41F9A">
              <w:rPr>
                <w:rFonts w:ascii="Times New Roman" w:eastAsia="Times New Roman" w:hAnsi="Times New Roman"/>
                <w:color w:val="000000"/>
                <w:sz w:val="18"/>
                <w:szCs w:val="18"/>
                <w:lang w:eastAsia="ru-RU"/>
              </w:rPr>
              <w:br/>
              <w:t>180 x 150</w:t>
            </w:r>
            <w:r w:rsidRPr="00E41F9A">
              <w:rPr>
                <w:rFonts w:ascii="Times New Roman" w:eastAsia="Times New Roman" w:hAnsi="Times New Roman"/>
                <w:color w:val="000000"/>
                <w:sz w:val="18"/>
                <w:szCs w:val="18"/>
                <w:lang w:eastAsia="ru-RU"/>
              </w:rPr>
              <w:br/>
              <w:t>300 x 250</w:t>
            </w:r>
            <w:r w:rsidRPr="00E41F9A">
              <w:rPr>
                <w:rFonts w:ascii="Times New Roman" w:eastAsia="Times New Roman" w:hAnsi="Times New Roman"/>
                <w:color w:val="000000"/>
                <w:sz w:val="18"/>
                <w:szCs w:val="18"/>
                <w:lang w:eastAsia="ru-RU"/>
              </w:rPr>
              <w:br/>
              <w:t>300 x 600</w:t>
            </w:r>
            <w:r w:rsidRPr="00E41F9A">
              <w:rPr>
                <w:rFonts w:ascii="Times New Roman" w:eastAsia="Times New Roman" w:hAnsi="Times New Roman"/>
                <w:color w:val="000000"/>
                <w:sz w:val="18"/>
                <w:szCs w:val="18"/>
                <w:lang w:eastAsia="ru-RU"/>
              </w:rPr>
              <w:br/>
              <w:t>468 x 60</w:t>
            </w:r>
            <w:r w:rsidRPr="00E41F9A">
              <w:rPr>
                <w:rFonts w:ascii="Times New Roman" w:eastAsia="Times New Roman" w:hAnsi="Times New Roman"/>
                <w:color w:val="000000"/>
                <w:sz w:val="18"/>
                <w:szCs w:val="18"/>
                <w:lang w:eastAsia="ru-RU"/>
              </w:rPr>
              <w:br/>
              <w:t>728 x 90</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14:paraId="7F0D07F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hideMark/>
          </w:tcPr>
          <w:p w14:paraId="31F6F1E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69AA47A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20 196 000</w:t>
            </w:r>
          </w:p>
        </w:tc>
        <w:tc>
          <w:tcPr>
            <w:tcW w:w="1985" w:type="dxa"/>
            <w:tcBorders>
              <w:top w:val="nil"/>
              <w:left w:val="nil"/>
              <w:bottom w:val="single" w:sz="4" w:space="0" w:color="auto"/>
              <w:right w:val="single" w:sz="4" w:space="0" w:color="auto"/>
            </w:tcBorders>
            <w:shd w:val="clear" w:color="auto" w:fill="auto"/>
            <w:vAlign w:val="center"/>
            <w:hideMark/>
          </w:tcPr>
          <w:p w14:paraId="448B1E91"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6 732 000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207F2A"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21,11</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BB239C"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426 337,56</w:t>
            </w:r>
          </w:p>
        </w:tc>
      </w:tr>
      <w:tr w:rsidR="000656CF" w:rsidRPr="00E3774E" w14:paraId="11D6D14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5CE2CC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197B05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354CFD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7B6944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263EC2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1E669F4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61F95935"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6 732 001 до 13 464 000 </w:t>
            </w:r>
          </w:p>
        </w:tc>
        <w:tc>
          <w:tcPr>
            <w:tcW w:w="1843" w:type="dxa"/>
            <w:vMerge/>
            <w:tcBorders>
              <w:top w:val="nil"/>
              <w:left w:val="single" w:sz="8" w:space="0" w:color="auto"/>
              <w:bottom w:val="single" w:sz="8" w:space="0" w:color="000000"/>
              <w:right w:val="single" w:sz="8" w:space="0" w:color="auto"/>
            </w:tcBorders>
            <w:vAlign w:val="center"/>
            <w:hideMark/>
          </w:tcPr>
          <w:p w14:paraId="35E02E1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4559234"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A3FD85F"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92731F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FB57C4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06E2AE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D6FC74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43D3BA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3C261A0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1CC09C3D"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13 464 000 </w:t>
            </w:r>
          </w:p>
        </w:tc>
        <w:tc>
          <w:tcPr>
            <w:tcW w:w="1843" w:type="dxa"/>
            <w:vMerge/>
            <w:tcBorders>
              <w:top w:val="nil"/>
              <w:left w:val="single" w:sz="8" w:space="0" w:color="auto"/>
              <w:bottom w:val="single" w:sz="8" w:space="0" w:color="000000"/>
              <w:right w:val="single" w:sz="8" w:space="0" w:color="auto"/>
            </w:tcBorders>
            <w:vAlign w:val="center"/>
            <w:hideMark/>
          </w:tcPr>
          <w:p w14:paraId="24369E03"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5E58A85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3D8700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E5C6D2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hideMark/>
          </w:tcPr>
          <w:p w14:paraId="4AD47DA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DV360</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14:paraId="54E585F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20 x 600</w:t>
            </w:r>
            <w:r w:rsidRPr="00E41F9A">
              <w:rPr>
                <w:rFonts w:ascii="Times New Roman" w:eastAsia="Times New Roman" w:hAnsi="Times New Roman"/>
                <w:color w:val="000000"/>
                <w:sz w:val="18"/>
                <w:szCs w:val="18"/>
                <w:lang w:eastAsia="ru-RU"/>
              </w:rPr>
              <w:br/>
              <w:t>160 х 600</w:t>
            </w:r>
            <w:r w:rsidRPr="00E41F9A">
              <w:rPr>
                <w:rFonts w:ascii="Times New Roman" w:eastAsia="Times New Roman" w:hAnsi="Times New Roman"/>
                <w:color w:val="000000"/>
                <w:sz w:val="18"/>
                <w:szCs w:val="18"/>
                <w:lang w:eastAsia="ru-RU"/>
              </w:rPr>
              <w:br/>
              <w:t>180 x 150</w:t>
            </w:r>
            <w:r w:rsidRPr="00E41F9A">
              <w:rPr>
                <w:rFonts w:ascii="Times New Roman" w:eastAsia="Times New Roman" w:hAnsi="Times New Roman"/>
                <w:color w:val="000000"/>
                <w:sz w:val="18"/>
                <w:szCs w:val="18"/>
                <w:lang w:eastAsia="ru-RU"/>
              </w:rPr>
              <w:br/>
              <w:t>300 x 250</w:t>
            </w:r>
            <w:r w:rsidRPr="00E41F9A">
              <w:rPr>
                <w:rFonts w:ascii="Times New Roman" w:eastAsia="Times New Roman" w:hAnsi="Times New Roman"/>
                <w:color w:val="000000"/>
                <w:sz w:val="18"/>
                <w:szCs w:val="18"/>
                <w:lang w:eastAsia="ru-RU"/>
              </w:rPr>
              <w:br/>
            </w:r>
            <w:r w:rsidRPr="00E41F9A">
              <w:rPr>
                <w:rFonts w:ascii="Times New Roman" w:eastAsia="Times New Roman" w:hAnsi="Times New Roman"/>
                <w:color w:val="000000"/>
                <w:sz w:val="18"/>
                <w:szCs w:val="18"/>
                <w:lang w:eastAsia="ru-RU"/>
              </w:rPr>
              <w:lastRenderedPageBreak/>
              <w:t>300 x 600</w:t>
            </w:r>
            <w:r w:rsidRPr="00E41F9A">
              <w:rPr>
                <w:rFonts w:ascii="Times New Roman" w:eastAsia="Times New Roman" w:hAnsi="Times New Roman"/>
                <w:color w:val="000000"/>
                <w:sz w:val="18"/>
                <w:szCs w:val="18"/>
                <w:lang w:eastAsia="ru-RU"/>
              </w:rPr>
              <w:br/>
              <w:t>468 x 60</w:t>
            </w:r>
            <w:r w:rsidRPr="00E41F9A">
              <w:rPr>
                <w:rFonts w:ascii="Times New Roman" w:eastAsia="Times New Roman" w:hAnsi="Times New Roman"/>
                <w:color w:val="000000"/>
                <w:sz w:val="18"/>
                <w:szCs w:val="18"/>
                <w:lang w:eastAsia="ru-RU"/>
              </w:rPr>
              <w:br/>
              <w:t>728 x 90</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14:paraId="0451898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lastRenderedPageBreak/>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hideMark/>
          </w:tcPr>
          <w:p w14:paraId="47160BB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CC0EC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26 181</w:t>
            </w:r>
          </w:p>
        </w:tc>
        <w:tc>
          <w:tcPr>
            <w:tcW w:w="1985" w:type="dxa"/>
            <w:tcBorders>
              <w:top w:val="nil"/>
              <w:left w:val="nil"/>
              <w:bottom w:val="single" w:sz="4" w:space="0" w:color="auto"/>
              <w:right w:val="single" w:sz="4" w:space="0" w:color="auto"/>
            </w:tcBorders>
            <w:shd w:val="clear" w:color="auto" w:fill="auto"/>
            <w:vAlign w:val="center"/>
            <w:hideMark/>
          </w:tcPr>
          <w:p w14:paraId="365F8A9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8 727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5563DC"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22,77</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E49297"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596 141,37</w:t>
            </w:r>
          </w:p>
        </w:tc>
      </w:tr>
      <w:tr w:rsidR="000656CF" w:rsidRPr="00E3774E" w14:paraId="0191F77E"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14E160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BAFFCD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9826B1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B54102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2FD63B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4DE652D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1805F920"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8 728 до 17 454 </w:t>
            </w:r>
          </w:p>
        </w:tc>
        <w:tc>
          <w:tcPr>
            <w:tcW w:w="1843" w:type="dxa"/>
            <w:vMerge/>
            <w:tcBorders>
              <w:top w:val="nil"/>
              <w:left w:val="single" w:sz="8" w:space="0" w:color="auto"/>
              <w:bottom w:val="single" w:sz="8" w:space="0" w:color="000000"/>
              <w:right w:val="single" w:sz="8" w:space="0" w:color="auto"/>
            </w:tcBorders>
            <w:vAlign w:val="center"/>
            <w:hideMark/>
          </w:tcPr>
          <w:p w14:paraId="38330F6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9E1AC0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A70A6A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7D059E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F16483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4DE367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BDD034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8D442B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520F501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080BA15"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17 454 </w:t>
            </w:r>
          </w:p>
        </w:tc>
        <w:tc>
          <w:tcPr>
            <w:tcW w:w="1843" w:type="dxa"/>
            <w:vMerge/>
            <w:tcBorders>
              <w:top w:val="nil"/>
              <w:left w:val="single" w:sz="8" w:space="0" w:color="auto"/>
              <w:bottom w:val="single" w:sz="8" w:space="0" w:color="000000"/>
              <w:right w:val="single" w:sz="8" w:space="0" w:color="auto"/>
            </w:tcBorders>
            <w:vAlign w:val="center"/>
            <w:hideMark/>
          </w:tcPr>
          <w:p w14:paraId="556F79C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0A0232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CBB409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EB5D2D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hideMark/>
          </w:tcPr>
          <w:p w14:paraId="4067811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Weborama </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14:paraId="5DCF2AA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21 x 600</w:t>
            </w:r>
            <w:r w:rsidRPr="00E41F9A">
              <w:rPr>
                <w:rFonts w:ascii="Times New Roman" w:eastAsia="Times New Roman" w:hAnsi="Times New Roman"/>
                <w:color w:val="000000"/>
                <w:sz w:val="18"/>
                <w:szCs w:val="18"/>
                <w:lang w:eastAsia="ru-RU"/>
              </w:rPr>
              <w:br/>
              <w:t>160 х 600</w:t>
            </w:r>
            <w:r w:rsidRPr="00E41F9A">
              <w:rPr>
                <w:rFonts w:ascii="Times New Roman" w:eastAsia="Times New Roman" w:hAnsi="Times New Roman"/>
                <w:color w:val="000000"/>
                <w:sz w:val="18"/>
                <w:szCs w:val="18"/>
                <w:lang w:eastAsia="ru-RU"/>
              </w:rPr>
              <w:br/>
              <w:t>180 x 150</w:t>
            </w:r>
            <w:r w:rsidRPr="00E41F9A">
              <w:rPr>
                <w:rFonts w:ascii="Times New Roman" w:eastAsia="Times New Roman" w:hAnsi="Times New Roman"/>
                <w:color w:val="000000"/>
                <w:sz w:val="18"/>
                <w:szCs w:val="18"/>
                <w:lang w:eastAsia="ru-RU"/>
              </w:rPr>
              <w:br/>
              <w:t>300 x 250</w:t>
            </w:r>
            <w:r w:rsidRPr="00E41F9A">
              <w:rPr>
                <w:rFonts w:ascii="Times New Roman" w:eastAsia="Times New Roman" w:hAnsi="Times New Roman"/>
                <w:color w:val="000000"/>
                <w:sz w:val="18"/>
                <w:szCs w:val="18"/>
                <w:lang w:eastAsia="ru-RU"/>
              </w:rPr>
              <w:br/>
              <w:t>300 x 600</w:t>
            </w:r>
            <w:r w:rsidRPr="00E41F9A">
              <w:rPr>
                <w:rFonts w:ascii="Times New Roman" w:eastAsia="Times New Roman" w:hAnsi="Times New Roman"/>
                <w:color w:val="000000"/>
                <w:sz w:val="18"/>
                <w:szCs w:val="18"/>
                <w:lang w:eastAsia="ru-RU"/>
              </w:rPr>
              <w:br/>
              <w:t>468 x 60</w:t>
            </w:r>
            <w:r w:rsidRPr="00E41F9A">
              <w:rPr>
                <w:rFonts w:ascii="Times New Roman" w:eastAsia="Times New Roman" w:hAnsi="Times New Roman"/>
                <w:color w:val="000000"/>
                <w:sz w:val="18"/>
                <w:szCs w:val="18"/>
                <w:lang w:eastAsia="ru-RU"/>
              </w:rPr>
              <w:br/>
              <w:t>728 x 90</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14:paraId="6FA48C2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hideMark/>
          </w:tcPr>
          <w:p w14:paraId="16A1B08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1 000 показов</w:t>
            </w:r>
          </w:p>
        </w:tc>
        <w:tc>
          <w:tcPr>
            <w:tcW w:w="2243" w:type="dxa"/>
            <w:tcBorders>
              <w:top w:val="nil"/>
              <w:left w:val="nil"/>
              <w:bottom w:val="nil"/>
              <w:right w:val="single" w:sz="4" w:space="0" w:color="auto"/>
            </w:tcBorders>
            <w:shd w:val="clear" w:color="auto" w:fill="auto"/>
            <w:noWrap/>
            <w:vAlign w:val="center"/>
            <w:hideMark/>
          </w:tcPr>
          <w:p w14:paraId="53FED8C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8 976 000</w:t>
            </w:r>
          </w:p>
        </w:tc>
        <w:tc>
          <w:tcPr>
            <w:tcW w:w="1985" w:type="dxa"/>
            <w:tcBorders>
              <w:top w:val="nil"/>
              <w:left w:val="nil"/>
              <w:bottom w:val="single" w:sz="4" w:space="0" w:color="auto"/>
              <w:right w:val="single" w:sz="4" w:space="0" w:color="auto"/>
            </w:tcBorders>
            <w:shd w:val="clear" w:color="auto" w:fill="auto"/>
            <w:vAlign w:val="center"/>
            <w:hideMark/>
          </w:tcPr>
          <w:p w14:paraId="72CF360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2 992 000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58FF1E"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148,47</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3FE182"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1 332 666,72</w:t>
            </w:r>
          </w:p>
        </w:tc>
      </w:tr>
      <w:tr w:rsidR="000656CF" w:rsidRPr="00E3774E" w14:paraId="702ABF9F"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6A9F78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18A275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C136BD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01D55B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06E77A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nil"/>
              <w:right w:val="single" w:sz="4" w:space="0" w:color="auto"/>
            </w:tcBorders>
            <w:shd w:val="clear" w:color="auto" w:fill="auto"/>
            <w:noWrap/>
            <w:vAlign w:val="center"/>
            <w:hideMark/>
          </w:tcPr>
          <w:p w14:paraId="38F0BBD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 показов</w:t>
            </w:r>
          </w:p>
        </w:tc>
        <w:tc>
          <w:tcPr>
            <w:tcW w:w="1985" w:type="dxa"/>
            <w:tcBorders>
              <w:top w:val="nil"/>
              <w:left w:val="nil"/>
              <w:bottom w:val="single" w:sz="4" w:space="0" w:color="auto"/>
              <w:right w:val="single" w:sz="4" w:space="0" w:color="auto"/>
            </w:tcBorders>
            <w:shd w:val="clear" w:color="auto" w:fill="auto"/>
            <w:vAlign w:val="center"/>
            <w:hideMark/>
          </w:tcPr>
          <w:p w14:paraId="0662610D"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2 992 001 до 5 984 000 </w:t>
            </w:r>
          </w:p>
        </w:tc>
        <w:tc>
          <w:tcPr>
            <w:tcW w:w="1843" w:type="dxa"/>
            <w:vMerge/>
            <w:tcBorders>
              <w:top w:val="nil"/>
              <w:left w:val="single" w:sz="8" w:space="0" w:color="auto"/>
              <w:bottom w:val="single" w:sz="8" w:space="0" w:color="000000"/>
              <w:right w:val="single" w:sz="8" w:space="0" w:color="auto"/>
            </w:tcBorders>
            <w:vAlign w:val="center"/>
            <w:hideMark/>
          </w:tcPr>
          <w:p w14:paraId="0731E99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0DA423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03C6E0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30624D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DBFD2C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305D62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1F4DF3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A25484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14:paraId="5351D3A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0532B3E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5 984 000 </w:t>
            </w:r>
          </w:p>
        </w:tc>
        <w:tc>
          <w:tcPr>
            <w:tcW w:w="1843" w:type="dxa"/>
            <w:vMerge/>
            <w:tcBorders>
              <w:top w:val="nil"/>
              <w:left w:val="single" w:sz="8" w:space="0" w:color="auto"/>
              <w:bottom w:val="single" w:sz="8" w:space="0" w:color="000000"/>
              <w:right w:val="single" w:sz="8" w:space="0" w:color="auto"/>
            </w:tcBorders>
            <w:vAlign w:val="center"/>
            <w:hideMark/>
          </w:tcPr>
          <w:p w14:paraId="052C316F"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B712F9E"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28EBC07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955F42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hideMark/>
          </w:tcPr>
          <w:p w14:paraId="7183A44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OTM</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14:paraId="62420F3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22 x 600</w:t>
            </w:r>
            <w:r w:rsidRPr="00E41F9A">
              <w:rPr>
                <w:rFonts w:ascii="Times New Roman" w:eastAsia="Times New Roman" w:hAnsi="Times New Roman"/>
                <w:color w:val="000000"/>
                <w:sz w:val="18"/>
                <w:szCs w:val="18"/>
                <w:lang w:eastAsia="ru-RU"/>
              </w:rPr>
              <w:br/>
              <w:t>160 х 600</w:t>
            </w:r>
            <w:r w:rsidRPr="00E41F9A">
              <w:rPr>
                <w:rFonts w:ascii="Times New Roman" w:eastAsia="Times New Roman" w:hAnsi="Times New Roman"/>
                <w:color w:val="000000"/>
                <w:sz w:val="18"/>
                <w:szCs w:val="18"/>
                <w:lang w:eastAsia="ru-RU"/>
              </w:rPr>
              <w:br/>
              <w:t>180 x 150</w:t>
            </w:r>
            <w:r w:rsidRPr="00E41F9A">
              <w:rPr>
                <w:rFonts w:ascii="Times New Roman" w:eastAsia="Times New Roman" w:hAnsi="Times New Roman"/>
                <w:color w:val="000000"/>
                <w:sz w:val="18"/>
                <w:szCs w:val="18"/>
                <w:lang w:eastAsia="ru-RU"/>
              </w:rPr>
              <w:br/>
              <w:t>300 x 250</w:t>
            </w:r>
            <w:r w:rsidRPr="00E41F9A">
              <w:rPr>
                <w:rFonts w:ascii="Times New Roman" w:eastAsia="Times New Roman" w:hAnsi="Times New Roman"/>
                <w:color w:val="000000"/>
                <w:sz w:val="18"/>
                <w:szCs w:val="18"/>
                <w:lang w:eastAsia="ru-RU"/>
              </w:rPr>
              <w:br/>
              <w:t>300 x 600</w:t>
            </w:r>
            <w:r w:rsidRPr="00E41F9A">
              <w:rPr>
                <w:rFonts w:ascii="Times New Roman" w:eastAsia="Times New Roman" w:hAnsi="Times New Roman"/>
                <w:color w:val="000000"/>
                <w:sz w:val="18"/>
                <w:szCs w:val="18"/>
                <w:lang w:eastAsia="ru-RU"/>
              </w:rPr>
              <w:br/>
              <w:t>468 x 60</w:t>
            </w:r>
            <w:r w:rsidRPr="00E41F9A">
              <w:rPr>
                <w:rFonts w:ascii="Times New Roman" w:eastAsia="Times New Roman" w:hAnsi="Times New Roman"/>
                <w:color w:val="000000"/>
                <w:sz w:val="18"/>
                <w:szCs w:val="18"/>
                <w:lang w:eastAsia="ru-RU"/>
              </w:rPr>
              <w:br/>
              <w:t>728 x 90</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14:paraId="1B4F49B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различные аудиторные группы</w:t>
            </w:r>
          </w:p>
        </w:tc>
        <w:tc>
          <w:tcPr>
            <w:tcW w:w="1159" w:type="dxa"/>
            <w:vMerge w:val="restart"/>
            <w:tcBorders>
              <w:top w:val="nil"/>
              <w:left w:val="single" w:sz="4" w:space="0" w:color="auto"/>
              <w:bottom w:val="single" w:sz="4" w:space="0" w:color="auto"/>
              <w:right w:val="single" w:sz="4" w:space="0" w:color="auto"/>
            </w:tcBorders>
            <w:shd w:val="clear" w:color="auto" w:fill="auto"/>
            <w:noWrap/>
            <w:hideMark/>
          </w:tcPr>
          <w:p w14:paraId="4BCCA27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80872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14 960</w:t>
            </w:r>
          </w:p>
        </w:tc>
        <w:tc>
          <w:tcPr>
            <w:tcW w:w="1985" w:type="dxa"/>
            <w:tcBorders>
              <w:top w:val="nil"/>
              <w:left w:val="nil"/>
              <w:bottom w:val="single" w:sz="4" w:space="0" w:color="auto"/>
              <w:right w:val="single" w:sz="4" w:space="0" w:color="auto"/>
            </w:tcBorders>
            <w:shd w:val="clear" w:color="auto" w:fill="auto"/>
            <w:vAlign w:val="center"/>
            <w:hideMark/>
          </w:tcPr>
          <w:p w14:paraId="51CE465A"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4 987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6DBA57"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37,72</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929F08"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564 291,20</w:t>
            </w:r>
          </w:p>
        </w:tc>
      </w:tr>
      <w:tr w:rsidR="000656CF" w:rsidRPr="00E3774E" w14:paraId="6C1A8CD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77433E7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9BF4B2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AB2990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0A6033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BD6A5C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54A3B29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7073422"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4 988 до 9 973 </w:t>
            </w:r>
          </w:p>
        </w:tc>
        <w:tc>
          <w:tcPr>
            <w:tcW w:w="1843" w:type="dxa"/>
            <w:vMerge/>
            <w:tcBorders>
              <w:top w:val="nil"/>
              <w:left w:val="single" w:sz="8" w:space="0" w:color="auto"/>
              <w:bottom w:val="single" w:sz="8" w:space="0" w:color="000000"/>
              <w:right w:val="single" w:sz="8" w:space="0" w:color="auto"/>
            </w:tcBorders>
            <w:vAlign w:val="center"/>
            <w:hideMark/>
          </w:tcPr>
          <w:p w14:paraId="5A67B7B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57FEFC1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30A6AAE5"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19A300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23317C9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C85BD5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1BCAE0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6E6E42E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170A510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1D3EFD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9 973 </w:t>
            </w:r>
          </w:p>
        </w:tc>
        <w:tc>
          <w:tcPr>
            <w:tcW w:w="1843" w:type="dxa"/>
            <w:vMerge/>
            <w:tcBorders>
              <w:top w:val="nil"/>
              <w:left w:val="single" w:sz="8" w:space="0" w:color="auto"/>
              <w:bottom w:val="single" w:sz="8" w:space="0" w:color="000000"/>
              <w:right w:val="single" w:sz="8" w:space="0" w:color="auto"/>
            </w:tcBorders>
            <w:vAlign w:val="center"/>
            <w:hideMark/>
          </w:tcPr>
          <w:p w14:paraId="3AA49A3E"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57BE0A86"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34B5498E"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4F6E27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5ACFD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Яндекс контекст // брендовые запросы</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E33D9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текстовый блок (35+30+81 символов) + баннеры</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BDF02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Яндекс/ Search &amp; Network / Brand</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B36B3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246B9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320 581</w:t>
            </w:r>
          </w:p>
        </w:tc>
        <w:tc>
          <w:tcPr>
            <w:tcW w:w="1985" w:type="dxa"/>
            <w:tcBorders>
              <w:top w:val="nil"/>
              <w:left w:val="nil"/>
              <w:bottom w:val="single" w:sz="4" w:space="0" w:color="auto"/>
              <w:right w:val="single" w:sz="4" w:space="0" w:color="auto"/>
            </w:tcBorders>
            <w:shd w:val="clear" w:color="auto" w:fill="auto"/>
            <w:vAlign w:val="center"/>
            <w:hideMark/>
          </w:tcPr>
          <w:p w14:paraId="0340D841"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106 860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9B4D8E7"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11,44</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9F204F6"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3 666 378,04</w:t>
            </w:r>
          </w:p>
        </w:tc>
      </w:tr>
      <w:tr w:rsidR="000656CF" w:rsidRPr="00E3774E" w14:paraId="76303041"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9D38D8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3EA203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7E25DC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233A06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19DBA2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6AFC4EF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C6EBC9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106 861 до 213 721 </w:t>
            </w:r>
          </w:p>
        </w:tc>
        <w:tc>
          <w:tcPr>
            <w:tcW w:w="1843" w:type="dxa"/>
            <w:vMerge/>
            <w:tcBorders>
              <w:top w:val="nil"/>
              <w:left w:val="single" w:sz="8" w:space="0" w:color="auto"/>
              <w:bottom w:val="single" w:sz="8" w:space="0" w:color="000000"/>
              <w:right w:val="single" w:sz="8" w:space="0" w:color="auto"/>
            </w:tcBorders>
            <w:vAlign w:val="center"/>
            <w:hideMark/>
          </w:tcPr>
          <w:p w14:paraId="6F46AD2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56E5E9C"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BD183C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1B8268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0ABA94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48A735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E76D8C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067DE6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7BCBFC8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BA351C2"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213 721 </w:t>
            </w:r>
          </w:p>
        </w:tc>
        <w:tc>
          <w:tcPr>
            <w:tcW w:w="1843" w:type="dxa"/>
            <w:vMerge/>
            <w:tcBorders>
              <w:top w:val="nil"/>
              <w:left w:val="single" w:sz="8" w:space="0" w:color="auto"/>
              <w:bottom w:val="single" w:sz="8" w:space="0" w:color="000000"/>
              <w:right w:val="single" w:sz="8" w:space="0" w:color="auto"/>
            </w:tcBorders>
            <w:vAlign w:val="center"/>
            <w:hideMark/>
          </w:tcPr>
          <w:p w14:paraId="2384586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740CBA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128F93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FB97FC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7A66B86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Google контекст // брендовые запросы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51BCFE1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текстовый блок (30+30+30+90+90 символов) + баннеры</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5A6D8F7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Google/ Search &amp; Network / Brand</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82524B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FE569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213 721</w:t>
            </w:r>
          </w:p>
        </w:tc>
        <w:tc>
          <w:tcPr>
            <w:tcW w:w="1985" w:type="dxa"/>
            <w:tcBorders>
              <w:top w:val="nil"/>
              <w:left w:val="nil"/>
              <w:bottom w:val="single" w:sz="4" w:space="0" w:color="auto"/>
              <w:right w:val="single" w:sz="4" w:space="0" w:color="auto"/>
            </w:tcBorders>
            <w:shd w:val="clear" w:color="auto" w:fill="auto"/>
            <w:vAlign w:val="center"/>
            <w:hideMark/>
          </w:tcPr>
          <w:p w14:paraId="4F4C13ED"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71 240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A552B9"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11,12</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636510"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2 376 577,52</w:t>
            </w:r>
          </w:p>
        </w:tc>
      </w:tr>
      <w:tr w:rsidR="000656CF" w:rsidRPr="00E3774E" w14:paraId="339C2E13"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BECB99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398F28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D9D1E0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F96C00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755278B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77ED844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DF79CF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71 241 до 142 481 </w:t>
            </w:r>
          </w:p>
        </w:tc>
        <w:tc>
          <w:tcPr>
            <w:tcW w:w="1843" w:type="dxa"/>
            <w:vMerge/>
            <w:tcBorders>
              <w:top w:val="nil"/>
              <w:left w:val="single" w:sz="8" w:space="0" w:color="auto"/>
              <w:bottom w:val="single" w:sz="8" w:space="0" w:color="000000"/>
              <w:right w:val="single" w:sz="8" w:space="0" w:color="auto"/>
            </w:tcBorders>
            <w:vAlign w:val="center"/>
            <w:hideMark/>
          </w:tcPr>
          <w:p w14:paraId="4F4E54A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B11595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B8451E9"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9A06AD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A2F8F1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D90A4F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1167CF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6C5D22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6E1BC65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A9586FF"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142 481 </w:t>
            </w:r>
          </w:p>
        </w:tc>
        <w:tc>
          <w:tcPr>
            <w:tcW w:w="1843" w:type="dxa"/>
            <w:vMerge/>
            <w:tcBorders>
              <w:top w:val="nil"/>
              <w:left w:val="single" w:sz="8" w:space="0" w:color="auto"/>
              <w:bottom w:val="single" w:sz="8" w:space="0" w:color="000000"/>
              <w:right w:val="single" w:sz="8" w:space="0" w:color="auto"/>
            </w:tcBorders>
            <w:vAlign w:val="center"/>
            <w:hideMark/>
          </w:tcPr>
          <w:p w14:paraId="1568BAE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DD62633"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53DCD3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E473A5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7D95647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Яндекс контекст // общие запросы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673BC25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текстовый блок (35+30+81 символов)</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7A9B0B0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val="en-US" w:eastAsia="ru-RU"/>
              </w:rPr>
            </w:pPr>
            <w:r w:rsidRPr="00E41F9A">
              <w:rPr>
                <w:rFonts w:ascii="Times New Roman" w:eastAsia="Times New Roman" w:hAnsi="Times New Roman"/>
                <w:color w:val="000000"/>
                <w:sz w:val="18"/>
                <w:szCs w:val="18"/>
                <w:lang w:eastAsia="ru-RU"/>
              </w:rPr>
              <w:t>Яндекс</w:t>
            </w:r>
            <w:r w:rsidRPr="00E41F9A">
              <w:rPr>
                <w:rFonts w:ascii="Times New Roman" w:eastAsia="Times New Roman" w:hAnsi="Times New Roman"/>
                <w:color w:val="000000"/>
                <w:sz w:val="18"/>
                <w:szCs w:val="18"/>
                <w:lang w:val="en-US" w:eastAsia="ru-RU"/>
              </w:rPr>
              <w:t>/ Search &amp; Network / Non-Brand</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902BE5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4D15C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598 418</w:t>
            </w:r>
          </w:p>
        </w:tc>
        <w:tc>
          <w:tcPr>
            <w:tcW w:w="1985" w:type="dxa"/>
            <w:tcBorders>
              <w:top w:val="nil"/>
              <w:left w:val="nil"/>
              <w:bottom w:val="single" w:sz="4" w:space="0" w:color="auto"/>
              <w:right w:val="single" w:sz="4" w:space="0" w:color="auto"/>
            </w:tcBorders>
            <w:shd w:val="clear" w:color="auto" w:fill="auto"/>
            <w:vAlign w:val="center"/>
            <w:hideMark/>
          </w:tcPr>
          <w:p w14:paraId="4D4A3F8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199 473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73E0A8"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22,22</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7E52DD"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13 296 847,96</w:t>
            </w:r>
          </w:p>
        </w:tc>
      </w:tr>
      <w:tr w:rsidR="000656CF" w:rsidRPr="00E3774E" w14:paraId="0FA58A7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EF6842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238CFF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88F23F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664013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58F7B3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5C75C2F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CC57877"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199 474 до 398 945 </w:t>
            </w:r>
          </w:p>
        </w:tc>
        <w:tc>
          <w:tcPr>
            <w:tcW w:w="1843" w:type="dxa"/>
            <w:vMerge/>
            <w:tcBorders>
              <w:top w:val="nil"/>
              <w:left w:val="single" w:sz="8" w:space="0" w:color="auto"/>
              <w:bottom w:val="single" w:sz="8" w:space="0" w:color="000000"/>
              <w:right w:val="single" w:sz="8" w:space="0" w:color="auto"/>
            </w:tcBorders>
            <w:vAlign w:val="center"/>
            <w:hideMark/>
          </w:tcPr>
          <w:p w14:paraId="2EAB34F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91AAE8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8F83C65"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CBDDDF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AF8DAF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7F5233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25443E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5BDCFB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5DD7187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1FD27DC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398 945 </w:t>
            </w:r>
          </w:p>
        </w:tc>
        <w:tc>
          <w:tcPr>
            <w:tcW w:w="1843" w:type="dxa"/>
            <w:vMerge/>
            <w:tcBorders>
              <w:top w:val="nil"/>
              <w:left w:val="single" w:sz="8" w:space="0" w:color="auto"/>
              <w:bottom w:val="single" w:sz="8" w:space="0" w:color="000000"/>
              <w:right w:val="single" w:sz="8" w:space="0" w:color="auto"/>
            </w:tcBorders>
            <w:vAlign w:val="center"/>
            <w:hideMark/>
          </w:tcPr>
          <w:p w14:paraId="692FE806"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DE518E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64BF8FEF"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6319B4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281EA93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Google контекст // общие запросы</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3B4D91B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текстовый блок (30+30+30+90+90 символов) + баннеры</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29DB2BC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val="en-US" w:eastAsia="ru-RU"/>
              </w:rPr>
            </w:pPr>
            <w:r w:rsidRPr="00E41F9A">
              <w:rPr>
                <w:rFonts w:ascii="Times New Roman" w:eastAsia="Times New Roman" w:hAnsi="Times New Roman"/>
                <w:color w:val="000000"/>
                <w:sz w:val="18"/>
                <w:szCs w:val="18"/>
                <w:lang w:val="en-US" w:eastAsia="ru-RU"/>
              </w:rPr>
              <w:t>Google/ Search &amp; Network / Non-Brand</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82B9AD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E09F6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748 023</w:t>
            </w:r>
          </w:p>
        </w:tc>
        <w:tc>
          <w:tcPr>
            <w:tcW w:w="1985" w:type="dxa"/>
            <w:tcBorders>
              <w:top w:val="nil"/>
              <w:left w:val="nil"/>
              <w:bottom w:val="single" w:sz="4" w:space="0" w:color="auto"/>
              <w:right w:val="single" w:sz="4" w:space="0" w:color="auto"/>
            </w:tcBorders>
            <w:shd w:val="clear" w:color="auto" w:fill="auto"/>
            <w:vAlign w:val="center"/>
            <w:hideMark/>
          </w:tcPr>
          <w:p w14:paraId="1350C03D"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249 341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EB9B03"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17,34</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A67411"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12 970 718,82</w:t>
            </w:r>
          </w:p>
        </w:tc>
      </w:tr>
      <w:tr w:rsidR="000656CF" w:rsidRPr="00E3774E" w14:paraId="5314A43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401A2E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DD38B6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796CDB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F5E0E3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7653302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706C78B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C6068F1"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249 342 до 498 682 </w:t>
            </w:r>
          </w:p>
        </w:tc>
        <w:tc>
          <w:tcPr>
            <w:tcW w:w="1843" w:type="dxa"/>
            <w:vMerge/>
            <w:tcBorders>
              <w:top w:val="nil"/>
              <w:left w:val="single" w:sz="8" w:space="0" w:color="auto"/>
              <w:bottom w:val="single" w:sz="8" w:space="0" w:color="000000"/>
              <w:right w:val="single" w:sz="8" w:space="0" w:color="auto"/>
            </w:tcBorders>
            <w:vAlign w:val="center"/>
            <w:hideMark/>
          </w:tcPr>
          <w:p w14:paraId="69A69248"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646BED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FC98E7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9EC7E7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0BD573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AC73EE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8C51C0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CD118E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6CB5200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7B9A524E"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498 682 </w:t>
            </w:r>
          </w:p>
        </w:tc>
        <w:tc>
          <w:tcPr>
            <w:tcW w:w="1843" w:type="dxa"/>
            <w:vMerge/>
            <w:tcBorders>
              <w:top w:val="nil"/>
              <w:left w:val="single" w:sz="8" w:space="0" w:color="auto"/>
              <w:bottom w:val="single" w:sz="8" w:space="0" w:color="000000"/>
              <w:right w:val="single" w:sz="8" w:space="0" w:color="auto"/>
            </w:tcBorders>
            <w:vAlign w:val="center"/>
            <w:hideMark/>
          </w:tcPr>
          <w:p w14:paraId="6A546927"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4352EFE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6C16725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26B2B2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746301F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Яндекс контекст // конкурентные</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154EF3D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текстовый блок (35+30+81 символов) + баннеры</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10ED3ED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Яндекс/ Search &amp; Network/ r</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891BA97"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B01AE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106 860</w:t>
            </w:r>
          </w:p>
        </w:tc>
        <w:tc>
          <w:tcPr>
            <w:tcW w:w="1985" w:type="dxa"/>
            <w:tcBorders>
              <w:top w:val="nil"/>
              <w:left w:val="nil"/>
              <w:bottom w:val="single" w:sz="4" w:space="0" w:color="auto"/>
              <w:right w:val="single" w:sz="4" w:space="0" w:color="auto"/>
            </w:tcBorders>
            <w:shd w:val="clear" w:color="auto" w:fill="auto"/>
            <w:vAlign w:val="center"/>
            <w:hideMark/>
          </w:tcPr>
          <w:p w14:paraId="440601D7"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35 620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8165BB"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26,23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287B7E"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2 802 937,80</w:t>
            </w:r>
          </w:p>
        </w:tc>
      </w:tr>
      <w:tr w:rsidR="000656CF" w:rsidRPr="00E3774E" w14:paraId="5F45C1A9"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42CED6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A9BC5F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5061D6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6A394C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C8F2FE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7C2E28D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11E23546"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35 621 до 71 240 </w:t>
            </w:r>
          </w:p>
        </w:tc>
        <w:tc>
          <w:tcPr>
            <w:tcW w:w="1843" w:type="dxa"/>
            <w:vMerge/>
            <w:tcBorders>
              <w:top w:val="nil"/>
              <w:left w:val="single" w:sz="8" w:space="0" w:color="auto"/>
              <w:bottom w:val="single" w:sz="8" w:space="0" w:color="000000"/>
              <w:right w:val="single" w:sz="8" w:space="0" w:color="auto"/>
            </w:tcBorders>
            <w:vAlign w:val="center"/>
            <w:hideMark/>
          </w:tcPr>
          <w:p w14:paraId="2E227E7F"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C5B8D3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AB715C9"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223574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0D7DAF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3F81AF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02F122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8D74FC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671BA22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A290192"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71 240 </w:t>
            </w:r>
          </w:p>
        </w:tc>
        <w:tc>
          <w:tcPr>
            <w:tcW w:w="1843" w:type="dxa"/>
            <w:vMerge/>
            <w:tcBorders>
              <w:top w:val="nil"/>
              <w:left w:val="single" w:sz="8" w:space="0" w:color="auto"/>
              <w:bottom w:val="single" w:sz="8" w:space="0" w:color="000000"/>
              <w:right w:val="single" w:sz="8" w:space="0" w:color="auto"/>
            </w:tcBorders>
            <w:vAlign w:val="center"/>
            <w:hideMark/>
          </w:tcPr>
          <w:p w14:paraId="022E0F7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C14F2E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8093321"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CCB7B4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1545935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Google контекст / конкурентные</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2933033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медийное адаптивное объявление</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250F4A2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Google / Network / Remarketing</w:t>
            </w:r>
          </w:p>
        </w:tc>
        <w:tc>
          <w:tcPr>
            <w:tcW w:w="1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69D30C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клик</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6453D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128 232</w:t>
            </w:r>
          </w:p>
        </w:tc>
        <w:tc>
          <w:tcPr>
            <w:tcW w:w="1985" w:type="dxa"/>
            <w:tcBorders>
              <w:top w:val="nil"/>
              <w:left w:val="nil"/>
              <w:bottom w:val="single" w:sz="4" w:space="0" w:color="auto"/>
              <w:right w:val="single" w:sz="4" w:space="0" w:color="auto"/>
            </w:tcBorders>
            <w:shd w:val="clear" w:color="auto" w:fill="auto"/>
            <w:vAlign w:val="center"/>
            <w:hideMark/>
          </w:tcPr>
          <w:p w14:paraId="0EF18FB7"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42 744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2317D3"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24,83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55EA4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3 184 000,56</w:t>
            </w:r>
          </w:p>
        </w:tc>
      </w:tr>
      <w:tr w:rsidR="000656CF" w:rsidRPr="00E3774E" w14:paraId="262A2F2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3FB5F9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D8E0AB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D3D6AB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834BC4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A281E6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60222B4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19E24969"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42 745 до 85 488 </w:t>
            </w:r>
          </w:p>
        </w:tc>
        <w:tc>
          <w:tcPr>
            <w:tcW w:w="1843" w:type="dxa"/>
            <w:vMerge/>
            <w:tcBorders>
              <w:top w:val="nil"/>
              <w:left w:val="single" w:sz="8" w:space="0" w:color="auto"/>
              <w:bottom w:val="single" w:sz="8" w:space="0" w:color="000000"/>
              <w:right w:val="single" w:sz="8" w:space="0" w:color="auto"/>
            </w:tcBorders>
            <w:vAlign w:val="center"/>
            <w:hideMark/>
          </w:tcPr>
          <w:p w14:paraId="1927111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AC7984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16D7008E"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3B6047C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7ADADB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CEE80A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4CA569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169BDF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70A9B36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9535360"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85 488 </w:t>
            </w:r>
          </w:p>
        </w:tc>
        <w:tc>
          <w:tcPr>
            <w:tcW w:w="1843" w:type="dxa"/>
            <w:vMerge/>
            <w:tcBorders>
              <w:top w:val="nil"/>
              <w:left w:val="single" w:sz="8" w:space="0" w:color="auto"/>
              <w:bottom w:val="single" w:sz="8" w:space="0" w:color="000000"/>
              <w:right w:val="single" w:sz="8" w:space="0" w:color="auto"/>
            </w:tcBorders>
            <w:vAlign w:val="center"/>
            <w:hideMark/>
          </w:tcPr>
          <w:p w14:paraId="4CB25A1F"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13845B4"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6B2020D5"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13D0C4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2E0D88B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Google UAC</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58439F4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 Баннер,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3542B18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val="en-US" w:eastAsia="ru-RU"/>
              </w:rPr>
            </w:pPr>
            <w:r w:rsidRPr="00E41F9A">
              <w:rPr>
                <w:rFonts w:ascii="Times New Roman" w:eastAsia="Times New Roman" w:hAnsi="Times New Roman"/>
                <w:color w:val="000000"/>
                <w:sz w:val="18"/>
                <w:szCs w:val="18"/>
                <w:lang w:val="en-US" w:eastAsia="ru-RU"/>
              </w:rPr>
              <w:t xml:space="preserve">Google Display Network, Google </w:t>
            </w:r>
            <w:r w:rsidRPr="00E41F9A">
              <w:rPr>
                <w:rFonts w:ascii="Times New Roman" w:eastAsia="Times New Roman" w:hAnsi="Times New Roman"/>
                <w:color w:val="000000"/>
                <w:sz w:val="18"/>
                <w:szCs w:val="18"/>
                <w:lang w:val="en-US" w:eastAsia="ru-RU"/>
              </w:rPr>
              <w:lastRenderedPageBreak/>
              <w:t>Search, Google Play, Youtube</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hideMark/>
          </w:tcPr>
          <w:p w14:paraId="5AA235A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lastRenderedPageBreak/>
              <w:t xml:space="preserve">установка мобильного </w:t>
            </w:r>
            <w:r w:rsidRPr="00E41F9A">
              <w:rPr>
                <w:rFonts w:ascii="Times New Roman" w:eastAsia="Times New Roman" w:hAnsi="Times New Roman"/>
                <w:color w:val="000000"/>
                <w:sz w:val="18"/>
                <w:szCs w:val="18"/>
                <w:lang w:eastAsia="ru-RU"/>
              </w:rPr>
              <w:br/>
            </w:r>
            <w:r w:rsidRPr="00E41F9A">
              <w:rPr>
                <w:rFonts w:ascii="Times New Roman" w:eastAsia="Times New Roman" w:hAnsi="Times New Roman"/>
                <w:color w:val="000000"/>
                <w:sz w:val="18"/>
                <w:szCs w:val="18"/>
                <w:lang w:eastAsia="ru-RU"/>
              </w:rPr>
              <w:lastRenderedPageBreak/>
              <w:t>приложения (iOS)</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03F4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lastRenderedPageBreak/>
              <w:t>49 868</w:t>
            </w:r>
          </w:p>
        </w:tc>
        <w:tc>
          <w:tcPr>
            <w:tcW w:w="1985" w:type="dxa"/>
            <w:tcBorders>
              <w:top w:val="nil"/>
              <w:left w:val="nil"/>
              <w:bottom w:val="single" w:sz="4" w:space="0" w:color="auto"/>
              <w:right w:val="single" w:sz="4" w:space="0" w:color="auto"/>
            </w:tcBorders>
            <w:shd w:val="clear" w:color="auto" w:fill="auto"/>
            <w:vAlign w:val="center"/>
            <w:hideMark/>
          </w:tcPr>
          <w:p w14:paraId="6AB93055"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16 623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801208"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135,30</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409EFE"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6 747 140,40</w:t>
            </w:r>
          </w:p>
        </w:tc>
      </w:tr>
      <w:tr w:rsidR="000656CF" w:rsidRPr="00E3774E" w14:paraId="0CFB61EF"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A986BD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46CDBB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F35A41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7E4F16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50ED22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44A180E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2DC04FA"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16 624 до 33 245 </w:t>
            </w:r>
          </w:p>
        </w:tc>
        <w:tc>
          <w:tcPr>
            <w:tcW w:w="1843" w:type="dxa"/>
            <w:vMerge/>
            <w:tcBorders>
              <w:top w:val="nil"/>
              <w:left w:val="single" w:sz="8" w:space="0" w:color="auto"/>
              <w:bottom w:val="single" w:sz="8" w:space="0" w:color="000000"/>
              <w:right w:val="single" w:sz="8" w:space="0" w:color="auto"/>
            </w:tcBorders>
            <w:vAlign w:val="center"/>
            <w:hideMark/>
          </w:tcPr>
          <w:p w14:paraId="4DB7AE7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AAD7F5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04EAA1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2E8D72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993D2E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70DF36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D3FA55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DB5C14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20C5C5F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E48A5DD"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33 245 </w:t>
            </w:r>
          </w:p>
        </w:tc>
        <w:tc>
          <w:tcPr>
            <w:tcW w:w="1843" w:type="dxa"/>
            <w:vMerge/>
            <w:tcBorders>
              <w:top w:val="nil"/>
              <w:left w:val="single" w:sz="8" w:space="0" w:color="auto"/>
              <w:bottom w:val="single" w:sz="8" w:space="0" w:color="000000"/>
              <w:right w:val="single" w:sz="8" w:space="0" w:color="auto"/>
            </w:tcBorders>
            <w:vAlign w:val="center"/>
            <w:hideMark/>
          </w:tcPr>
          <w:p w14:paraId="24100945"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16406AD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3A066A4C"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4E0303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47A66B1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Facebook/ Instagram </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5668667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 Баннер,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7E30CEA1"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Лента новостей Facebook и Instagram, Instgram Stories ЦА: МЖ 25-45, Интересы: одежда, покупки, модные аксессуары. Покупательские поведение: вовлеченные покупатели.</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hideMark/>
          </w:tcPr>
          <w:p w14:paraId="3173F50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установка мобильного </w:t>
            </w:r>
            <w:r w:rsidRPr="00E41F9A">
              <w:rPr>
                <w:rFonts w:ascii="Times New Roman" w:eastAsia="Times New Roman" w:hAnsi="Times New Roman"/>
                <w:color w:val="000000"/>
                <w:sz w:val="18"/>
                <w:szCs w:val="18"/>
                <w:lang w:eastAsia="ru-RU"/>
              </w:rPr>
              <w:br/>
              <w:t>приложения (iOS)</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8C78E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17 810</w:t>
            </w:r>
          </w:p>
        </w:tc>
        <w:tc>
          <w:tcPr>
            <w:tcW w:w="1985" w:type="dxa"/>
            <w:tcBorders>
              <w:top w:val="nil"/>
              <w:left w:val="nil"/>
              <w:bottom w:val="single" w:sz="4" w:space="0" w:color="auto"/>
              <w:right w:val="single" w:sz="4" w:space="0" w:color="auto"/>
            </w:tcBorders>
            <w:shd w:val="clear" w:color="auto" w:fill="auto"/>
            <w:vAlign w:val="center"/>
            <w:hideMark/>
          </w:tcPr>
          <w:p w14:paraId="5006B11F"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5 937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C5DA7D"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153,17</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5BBA49"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2 727 957,70</w:t>
            </w:r>
          </w:p>
        </w:tc>
      </w:tr>
      <w:tr w:rsidR="000656CF" w:rsidRPr="00E3774E" w14:paraId="424EFC3A"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2328AF0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ACFECC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5BB2F1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90B349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7DED628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16E93DB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CF26922"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5 938 до 11 873 </w:t>
            </w:r>
          </w:p>
        </w:tc>
        <w:tc>
          <w:tcPr>
            <w:tcW w:w="1843" w:type="dxa"/>
            <w:vMerge/>
            <w:tcBorders>
              <w:top w:val="nil"/>
              <w:left w:val="single" w:sz="8" w:space="0" w:color="auto"/>
              <w:bottom w:val="single" w:sz="8" w:space="0" w:color="000000"/>
              <w:right w:val="single" w:sz="8" w:space="0" w:color="auto"/>
            </w:tcBorders>
            <w:vAlign w:val="center"/>
            <w:hideMark/>
          </w:tcPr>
          <w:p w14:paraId="4AB7FF4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FC98DBB"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0BBCEEB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B2F06D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62795F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7B20A3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43EAAC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3329B8F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62A958B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15BDF3F3"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11 873 </w:t>
            </w:r>
          </w:p>
        </w:tc>
        <w:tc>
          <w:tcPr>
            <w:tcW w:w="1843" w:type="dxa"/>
            <w:vMerge/>
            <w:tcBorders>
              <w:top w:val="nil"/>
              <w:left w:val="single" w:sz="8" w:space="0" w:color="auto"/>
              <w:bottom w:val="single" w:sz="8" w:space="0" w:color="000000"/>
              <w:right w:val="single" w:sz="8" w:space="0" w:color="auto"/>
            </w:tcBorders>
            <w:vAlign w:val="center"/>
            <w:hideMark/>
          </w:tcPr>
          <w:p w14:paraId="334467FA"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255AC3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E48FE6B"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A1E741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2D586422"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MyTarget</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330634A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 Баннер,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101EF5B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VK + OK, Рекламная сеть Mail.ru, мобильная версия сайта и приложение Таргетинг: покупки, стиль, красота и мода, семья, одежда, мода/ Доход средний, средний +</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hideMark/>
          </w:tcPr>
          <w:p w14:paraId="0EC60BE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установка мобильного </w:t>
            </w:r>
            <w:r w:rsidRPr="00E41F9A">
              <w:rPr>
                <w:rFonts w:ascii="Times New Roman" w:eastAsia="Times New Roman" w:hAnsi="Times New Roman"/>
                <w:color w:val="000000"/>
                <w:sz w:val="18"/>
                <w:szCs w:val="18"/>
                <w:lang w:eastAsia="ru-RU"/>
              </w:rPr>
              <w:br/>
              <w:t>приложения (iOS)</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C4931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15 673</w:t>
            </w:r>
          </w:p>
        </w:tc>
        <w:tc>
          <w:tcPr>
            <w:tcW w:w="1985" w:type="dxa"/>
            <w:tcBorders>
              <w:top w:val="nil"/>
              <w:left w:val="nil"/>
              <w:bottom w:val="single" w:sz="4" w:space="0" w:color="auto"/>
              <w:right w:val="single" w:sz="4" w:space="0" w:color="auto"/>
            </w:tcBorders>
            <w:shd w:val="clear" w:color="auto" w:fill="auto"/>
            <w:vAlign w:val="center"/>
            <w:hideMark/>
          </w:tcPr>
          <w:p w14:paraId="364C775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5 224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8BC443"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143,05</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F50EE3"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2 242 022,65</w:t>
            </w:r>
          </w:p>
        </w:tc>
      </w:tr>
      <w:tr w:rsidR="000656CF" w:rsidRPr="00E3774E" w14:paraId="34D978BC"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155348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CCDCB5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DFF3C8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3C0B73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7340B19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13E998B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3947A6D"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5 225 до 10 449 </w:t>
            </w:r>
          </w:p>
        </w:tc>
        <w:tc>
          <w:tcPr>
            <w:tcW w:w="1843" w:type="dxa"/>
            <w:vMerge/>
            <w:tcBorders>
              <w:top w:val="nil"/>
              <w:left w:val="single" w:sz="8" w:space="0" w:color="auto"/>
              <w:bottom w:val="single" w:sz="8" w:space="0" w:color="000000"/>
              <w:right w:val="single" w:sz="8" w:space="0" w:color="auto"/>
            </w:tcBorders>
            <w:vAlign w:val="center"/>
            <w:hideMark/>
          </w:tcPr>
          <w:p w14:paraId="7229682F"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398EC2F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17CCB74"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15F98E5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21D5F1A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7A5466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A8B8F8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270CFB6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3815EA2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BC48913"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10 449 </w:t>
            </w:r>
          </w:p>
        </w:tc>
        <w:tc>
          <w:tcPr>
            <w:tcW w:w="1843" w:type="dxa"/>
            <w:vMerge/>
            <w:tcBorders>
              <w:top w:val="nil"/>
              <w:left w:val="single" w:sz="8" w:space="0" w:color="auto"/>
              <w:bottom w:val="single" w:sz="8" w:space="0" w:color="000000"/>
              <w:right w:val="single" w:sz="8" w:space="0" w:color="auto"/>
            </w:tcBorders>
            <w:vAlign w:val="center"/>
            <w:hideMark/>
          </w:tcPr>
          <w:p w14:paraId="7DCB6C8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000E591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372A04FF"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B9603E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75205F1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Google UAC</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75ED4C79"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 Баннер,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2B9BAAA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val="en-US" w:eastAsia="ru-RU"/>
              </w:rPr>
            </w:pPr>
            <w:r w:rsidRPr="00E41F9A">
              <w:rPr>
                <w:rFonts w:ascii="Times New Roman" w:eastAsia="Times New Roman" w:hAnsi="Times New Roman"/>
                <w:color w:val="000000"/>
                <w:sz w:val="18"/>
                <w:szCs w:val="18"/>
                <w:lang w:val="en-US" w:eastAsia="ru-RU"/>
              </w:rPr>
              <w:t>Google Display Network, Google Search, Google Play, Youtube</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hideMark/>
          </w:tcPr>
          <w:p w14:paraId="0DEF9E45"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установка мобильного </w:t>
            </w:r>
            <w:r w:rsidRPr="00E41F9A">
              <w:rPr>
                <w:rFonts w:ascii="Times New Roman" w:eastAsia="Times New Roman" w:hAnsi="Times New Roman"/>
                <w:color w:val="000000"/>
                <w:sz w:val="18"/>
                <w:szCs w:val="18"/>
                <w:lang w:eastAsia="ru-RU"/>
              </w:rPr>
              <w:br/>
              <w:t>приложения (android)</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97745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3 562</w:t>
            </w:r>
          </w:p>
        </w:tc>
        <w:tc>
          <w:tcPr>
            <w:tcW w:w="1985" w:type="dxa"/>
            <w:tcBorders>
              <w:top w:val="nil"/>
              <w:left w:val="nil"/>
              <w:bottom w:val="single" w:sz="4" w:space="0" w:color="auto"/>
              <w:right w:val="single" w:sz="4" w:space="0" w:color="auto"/>
            </w:tcBorders>
            <w:shd w:val="clear" w:color="auto" w:fill="auto"/>
            <w:vAlign w:val="center"/>
            <w:hideMark/>
          </w:tcPr>
          <w:p w14:paraId="1957EF93"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1 187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8EA16F"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105,08</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D400A8"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374 294,96</w:t>
            </w:r>
          </w:p>
        </w:tc>
      </w:tr>
      <w:tr w:rsidR="000656CF" w:rsidRPr="00E3774E" w14:paraId="79108209"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620E8DE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3673DB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AB6C0E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0129B8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4E58CC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7557202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A79AB9F"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1 188 до 2 375 </w:t>
            </w:r>
          </w:p>
        </w:tc>
        <w:tc>
          <w:tcPr>
            <w:tcW w:w="1843" w:type="dxa"/>
            <w:vMerge/>
            <w:tcBorders>
              <w:top w:val="nil"/>
              <w:left w:val="single" w:sz="8" w:space="0" w:color="auto"/>
              <w:bottom w:val="single" w:sz="8" w:space="0" w:color="000000"/>
              <w:right w:val="single" w:sz="8" w:space="0" w:color="auto"/>
            </w:tcBorders>
            <w:vAlign w:val="center"/>
            <w:hideMark/>
          </w:tcPr>
          <w:p w14:paraId="18B9CDC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B18FF8D"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4EF9471A"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9598DD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BA3C454"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4AFA61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18325C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5F4C4AC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0CDEBE0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82D737A"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2 375 </w:t>
            </w:r>
          </w:p>
        </w:tc>
        <w:tc>
          <w:tcPr>
            <w:tcW w:w="1843" w:type="dxa"/>
            <w:vMerge/>
            <w:tcBorders>
              <w:top w:val="nil"/>
              <w:left w:val="single" w:sz="8" w:space="0" w:color="auto"/>
              <w:bottom w:val="single" w:sz="8" w:space="0" w:color="000000"/>
              <w:right w:val="single" w:sz="8" w:space="0" w:color="auto"/>
            </w:tcBorders>
            <w:vAlign w:val="center"/>
            <w:hideMark/>
          </w:tcPr>
          <w:p w14:paraId="62B3F41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2CA848B0"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550A8336"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C298F0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715FFC0B"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Facebook/ Instagram </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0A55144E"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 Баннер,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7CF8B3CC"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Лента новостей Facebook и Instagram, Instgram Stories ЦА: МЖ 25-45, Интересы: одежда, покупки, модные аксессуары. Покупательские поведение: вовлеченные покупатели.</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hideMark/>
          </w:tcPr>
          <w:p w14:paraId="6C16938A"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установка мобильного </w:t>
            </w:r>
            <w:r w:rsidRPr="00E41F9A">
              <w:rPr>
                <w:rFonts w:ascii="Times New Roman" w:eastAsia="Times New Roman" w:hAnsi="Times New Roman"/>
                <w:color w:val="000000"/>
                <w:sz w:val="18"/>
                <w:szCs w:val="18"/>
                <w:lang w:eastAsia="ru-RU"/>
              </w:rPr>
              <w:br/>
              <w:t>приложения (android)</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70DD8"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10 686</w:t>
            </w:r>
          </w:p>
        </w:tc>
        <w:tc>
          <w:tcPr>
            <w:tcW w:w="1985" w:type="dxa"/>
            <w:tcBorders>
              <w:top w:val="nil"/>
              <w:left w:val="nil"/>
              <w:bottom w:val="single" w:sz="4" w:space="0" w:color="auto"/>
              <w:right w:val="single" w:sz="4" w:space="0" w:color="auto"/>
            </w:tcBorders>
            <w:shd w:val="clear" w:color="auto" w:fill="auto"/>
            <w:vAlign w:val="center"/>
            <w:hideMark/>
          </w:tcPr>
          <w:p w14:paraId="2A4AE2EC"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3 562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F04E34"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140,12</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F4EBE5"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1 497 322,32</w:t>
            </w:r>
          </w:p>
        </w:tc>
      </w:tr>
      <w:tr w:rsidR="000656CF" w:rsidRPr="00E3774E" w14:paraId="06680422"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0F58925A"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3F3311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3AFAB4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54BA8A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7291D5EC"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5FC8B50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1D66002"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3 563 до 7 124 </w:t>
            </w:r>
          </w:p>
        </w:tc>
        <w:tc>
          <w:tcPr>
            <w:tcW w:w="1843" w:type="dxa"/>
            <w:vMerge/>
            <w:tcBorders>
              <w:top w:val="nil"/>
              <w:left w:val="single" w:sz="8" w:space="0" w:color="auto"/>
              <w:bottom w:val="single" w:sz="8" w:space="0" w:color="000000"/>
              <w:right w:val="single" w:sz="8" w:space="0" w:color="auto"/>
            </w:tcBorders>
            <w:vAlign w:val="center"/>
            <w:hideMark/>
          </w:tcPr>
          <w:p w14:paraId="082DED9E"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65018569"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78287BA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5F7350E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5F3DC3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7537D6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8FE88F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17D986E9"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0F1952F1"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98FA72A"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7 124 </w:t>
            </w:r>
          </w:p>
        </w:tc>
        <w:tc>
          <w:tcPr>
            <w:tcW w:w="1843" w:type="dxa"/>
            <w:vMerge/>
            <w:tcBorders>
              <w:top w:val="nil"/>
              <w:left w:val="single" w:sz="8" w:space="0" w:color="auto"/>
              <w:bottom w:val="single" w:sz="8" w:space="0" w:color="000000"/>
              <w:right w:val="single" w:sz="8" w:space="0" w:color="auto"/>
            </w:tcBorders>
            <w:vAlign w:val="center"/>
            <w:hideMark/>
          </w:tcPr>
          <w:p w14:paraId="770CD843"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42D172A8"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3774E" w14:paraId="33611FC8" w14:textId="77777777" w:rsidTr="004E78FC">
        <w:tc>
          <w:tcPr>
            <w:tcW w:w="700" w:type="dxa"/>
            <w:vMerge/>
            <w:tcBorders>
              <w:top w:val="single" w:sz="4" w:space="0" w:color="auto"/>
              <w:left w:val="single" w:sz="4" w:space="0" w:color="auto"/>
              <w:bottom w:val="single" w:sz="4" w:space="0" w:color="auto"/>
              <w:right w:val="single" w:sz="4" w:space="0" w:color="auto"/>
            </w:tcBorders>
            <w:vAlign w:val="center"/>
            <w:hideMark/>
          </w:tcPr>
          <w:p w14:paraId="441CDA1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21E65F5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MyTarget</w:t>
            </w:r>
          </w:p>
        </w:tc>
        <w:tc>
          <w:tcPr>
            <w:tcW w:w="1417" w:type="dxa"/>
            <w:vMerge w:val="restart"/>
            <w:tcBorders>
              <w:top w:val="nil"/>
              <w:left w:val="single" w:sz="4" w:space="0" w:color="auto"/>
              <w:bottom w:val="single" w:sz="4" w:space="0" w:color="auto"/>
              <w:right w:val="single" w:sz="4" w:space="0" w:color="auto"/>
            </w:tcBorders>
            <w:shd w:val="clear" w:color="000000" w:fill="FFFFFF"/>
            <w:vAlign w:val="bottom"/>
            <w:hideMark/>
          </w:tcPr>
          <w:p w14:paraId="1DE584E6"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Текст, Баннер, Видео</w:t>
            </w:r>
          </w:p>
        </w:tc>
        <w:tc>
          <w:tcPr>
            <w:tcW w:w="18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092826AD"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 xml:space="preserve">VK + OK, Рекламная сеть Mail.ru, </w:t>
            </w:r>
            <w:r w:rsidRPr="00E41F9A">
              <w:rPr>
                <w:rFonts w:ascii="Times New Roman" w:eastAsia="Times New Roman" w:hAnsi="Times New Roman"/>
                <w:color w:val="000000"/>
                <w:sz w:val="18"/>
                <w:szCs w:val="18"/>
                <w:lang w:eastAsia="ru-RU"/>
              </w:rPr>
              <w:lastRenderedPageBreak/>
              <w:t>мобильная версия сайта и приложение Таргетинг: покупки, стиль, красота и мода, семья, одежда, мода/ Доход средний, средний +</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hideMark/>
          </w:tcPr>
          <w:p w14:paraId="64607A63"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lastRenderedPageBreak/>
              <w:t xml:space="preserve">установка мобильного </w:t>
            </w:r>
            <w:r w:rsidRPr="00E41F9A">
              <w:rPr>
                <w:rFonts w:ascii="Times New Roman" w:eastAsia="Times New Roman" w:hAnsi="Times New Roman"/>
                <w:color w:val="000000"/>
                <w:sz w:val="18"/>
                <w:szCs w:val="18"/>
                <w:lang w:eastAsia="ru-RU"/>
              </w:rPr>
              <w:br/>
            </w:r>
            <w:r w:rsidRPr="00E41F9A">
              <w:rPr>
                <w:rFonts w:ascii="Times New Roman" w:eastAsia="Times New Roman" w:hAnsi="Times New Roman"/>
                <w:color w:val="000000"/>
                <w:sz w:val="18"/>
                <w:szCs w:val="18"/>
                <w:lang w:eastAsia="ru-RU"/>
              </w:rPr>
              <w:lastRenderedPageBreak/>
              <w:t>приложения (android)</w:t>
            </w:r>
          </w:p>
        </w:tc>
        <w:tc>
          <w:tcPr>
            <w:tcW w:w="22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440300"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lastRenderedPageBreak/>
              <w:t>11 221</w:t>
            </w:r>
          </w:p>
        </w:tc>
        <w:tc>
          <w:tcPr>
            <w:tcW w:w="1985" w:type="dxa"/>
            <w:tcBorders>
              <w:top w:val="nil"/>
              <w:left w:val="nil"/>
              <w:bottom w:val="single" w:sz="4" w:space="0" w:color="auto"/>
              <w:right w:val="single" w:sz="4" w:space="0" w:color="auto"/>
            </w:tcBorders>
            <w:shd w:val="clear" w:color="auto" w:fill="auto"/>
            <w:vAlign w:val="center"/>
            <w:hideMark/>
          </w:tcPr>
          <w:p w14:paraId="20340B71"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1 до 3 740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7A7ABDF"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132,23</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7937DE" w14:textId="77777777" w:rsidR="000656CF" w:rsidRPr="00E3774E" w:rsidRDefault="000656CF" w:rsidP="004E78FC">
            <w:pPr>
              <w:spacing w:after="0" w:line="240" w:lineRule="auto"/>
              <w:jc w:val="center"/>
              <w:rPr>
                <w:rFonts w:ascii="Times New Roman" w:eastAsia="Times New Roman" w:hAnsi="Times New Roman"/>
                <w:color w:val="000000"/>
                <w:sz w:val="18"/>
                <w:szCs w:val="18"/>
                <w:lang w:eastAsia="ru-RU"/>
              </w:rPr>
            </w:pPr>
            <w:r w:rsidRPr="00E3774E">
              <w:rPr>
                <w:rFonts w:ascii="Times New Roman" w:eastAsia="Times New Roman" w:hAnsi="Times New Roman"/>
                <w:color w:val="000000"/>
                <w:sz w:val="18"/>
                <w:szCs w:val="18"/>
                <w:lang w:eastAsia="ru-RU"/>
              </w:rPr>
              <w:t>1 483 752,83</w:t>
            </w:r>
          </w:p>
        </w:tc>
      </w:tr>
      <w:tr w:rsidR="000656CF" w:rsidRPr="00E3774E" w14:paraId="615B2472" w14:textId="77777777" w:rsidTr="004E78FC">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00D1738"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14097D7"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60DB413"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6C213B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0E7C596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537D5E9D"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BA3835B"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от 3 741 до 7 481 </w:t>
            </w:r>
          </w:p>
        </w:tc>
        <w:tc>
          <w:tcPr>
            <w:tcW w:w="1843" w:type="dxa"/>
            <w:vMerge/>
            <w:tcBorders>
              <w:top w:val="nil"/>
              <w:left w:val="single" w:sz="8" w:space="0" w:color="auto"/>
              <w:bottom w:val="single" w:sz="8" w:space="0" w:color="000000"/>
              <w:right w:val="single" w:sz="8" w:space="0" w:color="auto"/>
            </w:tcBorders>
            <w:vAlign w:val="center"/>
            <w:hideMark/>
          </w:tcPr>
          <w:p w14:paraId="1AF2F721"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75FF61E2" w14:textId="77777777" w:rsidR="000656CF" w:rsidRPr="00E3774E" w:rsidRDefault="000656CF" w:rsidP="004E78FC">
            <w:pPr>
              <w:spacing w:after="0" w:line="240" w:lineRule="auto"/>
              <w:rPr>
                <w:rFonts w:ascii="Times New Roman" w:eastAsia="Times New Roman" w:hAnsi="Times New Roman"/>
                <w:color w:val="000000"/>
                <w:sz w:val="18"/>
                <w:szCs w:val="18"/>
                <w:lang w:eastAsia="ru-RU"/>
              </w:rPr>
            </w:pPr>
          </w:p>
        </w:tc>
      </w:tr>
      <w:tr w:rsidR="000656CF" w:rsidRPr="00E41F9A" w14:paraId="162116FF" w14:textId="77777777" w:rsidTr="004E78FC">
        <w:trPr>
          <w:trHeight w:val="73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092014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C48E9A5"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43856C2"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064FA36"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159" w:type="dxa"/>
            <w:vMerge/>
            <w:tcBorders>
              <w:top w:val="nil"/>
              <w:left w:val="single" w:sz="4" w:space="0" w:color="auto"/>
              <w:bottom w:val="single" w:sz="4" w:space="0" w:color="auto"/>
              <w:right w:val="single" w:sz="4" w:space="0" w:color="auto"/>
            </w:tcBorders>
            <w:vAlign w:val="center"/>
            <w:hideMark/>
          </w:tcPr>
          <w:p w14:paraId="4CDFCA20"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243" w:type="dxa"/>
            <w:vMerge/>
            <w:tcBorders>
              <w:top w:val="nil"/>
              <w:left w:val="single" w:sz="4" w:space="0" w:color="auto"/>
              <w:bottom w:val="single" w:sz="4" w:space="0" w:color="auto"/>
              <w:right w:val="single" w:sz="4" w:space="0" w:color="auto"/>
            </w:tcBorders>
            <w:vAlign w:val="center"/>
            <w:hideMark/>
          </w:tcPr>
          <w:p w14:paraId="405A05AB"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8983501" w14:textId="77777777" w:rsidR="000656CF" w:rsidRPr="00E3774E" w:rsidRDefault="000656CF" w:rsidP="004E78FC">
            <w:pPr>
              <w:spacing w:after="0" w:line="240" w:lineRule="auto"/>
              <w:jc w:val="center"/>
              <w:rPr>
                <w:rFonts w:ascii="Times New Roman" w:eastAsia="Times New Roman" w:hAnsi="Times New Roman"/>
                <w:bCs/>
                <w:color w:val="000000"/>
                <w:sz w:val="18"/>
                <w:szCs w:val="18"/>
                <w:lang w:eastAsia="ru-RU"/>
              </w:rPr>
            </w:pPr>
            <w:r w:rsidRPr="00E3774E">
              <w:rPr>
                <w:rFonts w:ascii="Times New Roman" w:eastAsia="Times New Roman" w:hAnsi="Times New Roman"/>
                <w:bCs/>
                <w:color w:val="000000"/>
                <w:sz w:val="18"/>
                <w:szCs w:val="18"/>
                <w:lang w:eastAsia="ru-RU"/>
              </w:rPr>
              <w:t xml:space="preserve"> свыше 7 481 </w:t>
            </w:r>
          </w:p>
        </w:tc>
        <w:tc>
          <w:tcPr>
            <w:tcW w:w="1843" w:type="dxa"/>
            <w:vMerge/>
            <w:tcBorders>
              <w:top w:val="nil"/>
              <w:left w:val="single" w:sz="8" w:space="0" w:color="auto"/>
              <w:bottom w:val="single" w:sz="8" w:space="0" w:color="000000"/>
              <w:right w:val="single" w:sz="8" w:space="0" w:color="auto"/>
            </w:tcBorders>
            <w:vAlign w:val="center"/>
            <w:hideMark/>
          </w:tcPr>
          <w:p w14:paraId="623656EE"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c>
          <w:tcPr>
            <w:tcW w:w="2126" w:type="dxa"/>
            <w:vMerge/>
            <w:tcBorders>
              <w:top w:val="nil"/>
              <w:left w:val="single" w:sz="8" w:space="0" w:color="auto"/>
              <w:bottom w:val="single" w:sz="8" w:space="0" w:color="000000"/>
              <w:right w:val="single" w:sz="8" w:space="0" w:color="auto"/>
            </w:tcBorders>
            <w:vAlign w:val="center"/>
            <w:hideMark/>
          </w:tcPr>
          <w:p w14:paraId="59B1D40F" w14:textId="77777777" w:rsidR="000656CF" w:rsidRPr="00E41F9A" w:rsidRDefault="000656CF" w:rsidP="004E78FC">
            <w:pPr>
              <w:spacing w:after="0" w:line="240" w:lineRule="auto"/>
              <w:rPr>
                <w:rFonts w:ascii="Times New Roman" w:eastAsia="Times New Roman" w:hAnsi="Times New Roman"/>
                <w:color w:val="000000"/>
                <w:sz w:val="18"/>
                <w:szCs w:val="18"/>
                <w:lang w:eastAsia="ru-RU"/>
              </w:rPr>
            </w:pPr>
          </w:p>
        </w:tc>
      </w:tr>
      <w:tr w:rsidR="000656CF" w:rsidRPr="00E41F9A" w14:paraId="1C447660" w14:textId="77777777" w:rsidTr="004E78FC">
        <w:tc>
          <w:tcPr>
            <w:tcW w:w="9062" w:type="dxa"/>
            <w:gridSpan w:val="6"/>
            <w:tcBorders>
              <w:top w:val="single" w:sz="4" w:space="0" w:color="auto"/>
              <w:left w:val="single" w:sz="4" w:space="0" w:color="auto"/>
              <w:bottom w:val="single" w:sz="4" w:space="0" w:color="auto"/>
              <w:right w:val="single" w:sz="4" w:space="0" w:color="auto"/>
            </w:tcBorders>
            <w:vAlign w:val="center"/>
          </w:tcPr>
          <w:p w14:paraId="0E7BFC6C" w14:textId="77777777" w:rsidR="000656CF" w:rsidRPr="00E41F9A" w:rsidRDefault="000656CF" w:rsidP="004E78FC">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 за этап 3:</w:t>
            </w:r>
          </w:p>
        </w:tc>
        <w:tc>
          <w:tcPr>
            <w:tcW w:w="1985" w:type="dxa"/>
            <w:tcBorders>
              <w:top w:val="nil"/>
              <w:left w:val="nil"/>
              <w:bottom w:val="single" w:sz="4" w:space="0" w:color="auto"/>
              <w:right w:val="single" w:sz="4" w:space="0" w:color="auto"/>
            </w:tcBorders>
            <w:shd w:val="clear" w:color="auto" w:fill="auto"/>
            <w:vAlign w:val="center"/>
          </w:tcPr>
          <w:p w14:paraId="458F6F29" w14:textId="77777777" w:rsidR="000656CF" w:rsidRPr="00E41F9A" w:rsidRDefault="000656CF" w:rsidP="004E78FC">
            <w:pPr>
              <w:spacing w:after="0" w:line="240" w:lineRule="auto"/>
              <w:jc w:val="center"/>
              <w:rPr>
                <w:rFonts w:ascii="Times New Roman" w:eastAsia="Times New Roman" w:hAnsi="Times New Roman"/>
                <w:b/>
                <w:bCs/>
                <w:color w:val="000000"/>
                <w:sz w:val="18"/>
                <w:szCs w:val="18"/>
                <w:lang w:eastAsia="ru-RU"/>
              </w:rPr>
            </w:pPr>
          </w:p>
        </w:tc>
        <w:tc>
          <w:tcPr>
            <w:tcW w:w="1843" w:type="dxa"/>
            <w:tcBorders>
              <w:top w:val="nil"/>
              <w:left w:val="single" w:sz="8" w:space="0" w:color="auto"/>
              <w:bottom w:val="single" w:sz="8" w:space="0" w:color="000000"/>
              <w:right w:val="single" w:sz="8" w:space="0" w:color="auto"/>
            </w:tcBorders>
            <w:vAlign w:val="center"/>
          </w:tcPr>
          <w:p w14:paraId="2AA84D04"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9055,16</w:t>
            </w:r>
          </w:p>
        </w:tc>
        <w:tc>
          <w:tcPr>
            <w:tcW w:w="2126" w:type="dxa"/>
            <w:tcBorders>
              <w:top w:val="nil"/>
              <w:left w:val="single" w:sz="8" w:space="0" w:color="auto"/>
              <w:bottom w:val="single" w:sz="8" w:space="0" w:color="000000"/>
              <w:right w:val="single" w:sz="8" w:space="0" w:color="auto"/>
            </w:tcBorders>
            <w:vAlign w:val="center"/>
          </w:tcPr>
          <w:p w14:paraId="159F531F" w14:textId="77777777" w:rsidR="000656CF" w:rsidRPr="00E41F9A" w:rsidRDefault="000656CF" w:rsidP="004E78FC">
            <w:pPr>
              <w:spacing w:after="0" w:line="240" w:lineRule="auto"/>
              <w:jc w:val="center"/>
              <w:rPr>
                <w:rFonts w:ascii="Times New Roman" w:eastAsia="Times New Roman" w:hAnsi="Times New Roman"/>
                <w:color w:val="000000"/>
                <w:sz w:val="18"/>
                <w:szCs w:val="18"/>
                <w:lang w:eastAsia="ru-RU"/>
              </w:rPr>
            </w:pPr>
            <w:r w:rsidRPr="00E41F9A">
              <w:rPr>
                <w:rFonts w:ascii="Times New Roman" w:eastAsia="Times New Roman" w:hAnsi="Times New Roman"/>
                <w:color w:val="000000"/>
                <w:sz w:val="18"/>
                <w:szCs w:val="18"/>
                <w:lang w:eastAsia="ru-RU"/>
              </w:rPr>
              <w:t>178 688 846,07</w:t>
            </w:r>
          </w:p>
        </w:tc>
      </w:tr>
    </w:tbl>
    <w:p w14:paraId="097DF780" w14:textId="77777777" w:rsidR="000656CF" w:rsidRDefault="000656CF" w:rsidP="000656CF">
      <w:pPr>
        <w:rPr>
          <w:rFonts w:ascii="Times New Roman" w:hAnsi="Times New Roman"/>
          <w:sz w:val="18"/>
          <w:szCs w:val="18"/>
        </w:rPr>
      </w:pPr>
    </w:p>
    <w:tbl>
      <w:tblPr>
        <w:tblW w:w="15021" w:type="dxa"/>
        <w:tblInd w:w="-5" w:type="dxa"/>
        <w:tblLook w:val="04A0" w:firstRow="1" w:lastRow="0" w:firstColumn="1" w:lastColumn="0" w:noHBand="0" w:noVBand="1"/>
      </w:tblPr>
      <w:tblGrid>
        <w:gridCol w:w="700"/>
        <w:gridCol w:w="2048"/>
        <w:gridCol w:w="2023"/>
        <w:gridCol w:w="2007"/>
        <w:gridCol w:w="1140"/>
        <w:gridCol w:w="1420"/>
        <w:gridCol w:w="2843"/>
        <w:gridCol w:w="2840"/>
      </w:tblGrid>
      <w:tr w:rsidR="000656CF" w:rsidRPr="006102C2" w14:paraId="6DD7FE09" w14:textId="77777777" w:rsidTr="004E78FC">
        <w:trPr>
          <w:trHeight w:val="300"/>
        </w:trPr>
        <w:tc>
          <w:tcPr>
            <w:tcW w:w="70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408CACF0" w14:textId="77777777" w:rsidR="000656CF" w:rsidRPr="006102C2" w:rsidRDefault="000656CF" w:rsidP="004E78FC">
            <w:pPr>
              <w:spacing w:after="0" w:line="240" w:lineRule="auto"/>
              <w:jc w:val="center"/>
              <w:rPr>
                <w:rFonts w:ascii="Times New Roman" w:eastAsia="Times New Roman" w:hAnsi="Times New Roman"/>
                <w:color w:val="000000"/>
                <w:sz w:val="18"/>
                <w:szCs w:val="18"/>
                <w:lang w:eastAsia="ru-RU"/>
              </w:rPr>
            </w:pPr>
            <w:r w:rsidRPr="006102C2">
              <w:rPr>
                <w:rFonts w:ascii="Times New Roman" w:eastAsia="Times New Roman" w:hAnsi="Times New Roman"/>
                <w:color w:val="000000"/>
                <w:sz w:val="18"/>
                <w:szCs w:val="18"/>
                <w:lang w:eastAsia="ru-RU"/>
              </w:rPr>
              <w:t>№ этапа</w:t>
            </w:r>
          </w:p>
        </w:tc>
        <w:tc>
          <w:tcPr>
            <w:tcW w:w="607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D338F1" w14:textId="77777777" w:rsidR="000656CF" w:rsidRPr="006102C2" w:rsidRDefault="000656CF" w:rsidP="004E78FC">
            <w:pPr>
              <w:spacing w:after="0" w:line="240" w:lineRule="auto"/>
              <w:jc w:val="center"/>
              <w:rPr>
                <w:rFonts w:ascii="Times New Roman" w:eastAsia="Times New Roman" w:hAnsi="Times New Roman"/>
                <w:color w:val="000000"/>
                <w:sz w:val="18"/>
                <w:szCs w:val="18"/>
                <w:lang w:eastAsia="ru-RU"/>
              </w:rPr>
            </w:pPr>
            <w:r w:rsidRPr="006102C2">
              <w:rPr>
                <w:rFonts w:ascii="Times New Roman" w:eastAsia="Times New Roman" w:hAnsi="Times New Roman"/>
                <w:color w:val="000000"/>
                <w:sz w:val="18"/>
                <w:szCs w:val="18"/>
                <w:lang w:eastAsia="ru-RU"/>
              </w:rPr>
              <w:t>Наименование товара, работы, услуги</w:t>
            </w:r>
          </w:p>
        </w:tc>
        <w:tc>
          <w:tcPr>
            <w:tcW w:w="1140" w:type="dxa"/>
            <w:vMerge w:val="restart"/>
            <w:tcBorders>
              <w:top w:val="single" w:sz="8" w:space="0" w:color="auto"/>
              <w:left w:val="nil"/>
              <w:bottom w:val="single" w:sz="8" w:space="0" w:color="000000"/>
              <w:right w:val="nil"/>
            </w:tcBorders>
            <w:shd w:val="clear" w:color="auto" w:fill="auto"/>
            <w:vAlign w:val="center"/>
            <w:hideMark/>
          </w:tcPr>
          <w:p w14:paraId="153C79E1" w14:textId="77777777" w:rsidR="000656CF" w:rsidRPr="006102C2" w:rsidRDefault="000656CF" w:rsidP="004E78FC">
            <w:pPr>
              <w:spacing w:after="0" w:line="240" w:lineRule="auto"/>
              <w:jc w:val="center"/>
              <w:rPr>
                <w:rFonts w:ascii="Times New Roman" w:eastAsia="Times New Roman" w:hAnsi="Times New Roman"/>
                <w:color w:val="000000"/>
                <w:sz w:val="18"/>
                <w:szCs w:val="18"/>
                <w:lang w:eastAsia="ru-RU"/>
              </w:rPr>
            </w:pPr>
            <w:r w:rsidRPr="006102C2">
              <w:rPr>
                <w:rFonts w:ascii="Times New Roman" w:eastAsia="Times New Roman" w:hAnsi="Times New Roman"/>
                <w:color w:val="000000"/>
                <w:sz w:val="18"/>
                <w:szCs w:val="18"/>
                <w:lang w:eastAsia="ru-RU"/>
              </w:rPr>
              <w:t>Единица измерения</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1C57D2" w14:textId="77777777" w:rsidR="000656CF" w:rsidRPr="006102C2" w:rsidRDefault="000656CF" w:rsidP="004E78FC">
            <w:pPr>
              <w:spacing w:after="0" w:line="240" w:lineRule="auto"/>
              <w:jc w:val="center"/>
              <w:rPr>
                <w:rFonts w:ascii="Times New Roman" w:eastAsia="Times New Roman" w:hAnsi="Times New Roman"/>
                <w:color w:val="000000"/>
                <w:sz w:val="18"/>
                <w:szCs w:val="18"/>
                <w:lang w:eastAsia="ru-RU"/>
              </w:rPr>
            </w:pPr>
            <w:r w:rsidRPr="006102C2">
              <w:rPr>
                <w:rFonts w:ascii="Times New Roman" w:eastAsia="Times New Roman" w:hAnsi="Times New Roman"/>
                <w:color w:val="000000"/>
                <w:sz w:val="18"/>
                <w:szCs w:val="18"/>
                <w:lang w:eastAsia="ru-RU"/>
              </w:rPr>
              <w:t>Количество</w:t>
            </w:r>
          </w:p>
        </w:tc>
        <w:tc>
          <w:tcPr>
            <w:tcW w:w="2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61FE22" w14:textId="77777777" w:rsidR="000656CF" w:rsidRPr="006102C2" w:rsidRDefault="000656CF" w:rsidP="004E78FC">
            <w:pPr>
              <w:spacing w:after="0" w:line="240" w:lineRule="auto"/>
              <w:jc w:val="center"/>
              <w:rPr>
                <w:rFonts w:ascii="Times New Roman" w:eastAsia="Times New Roman" w:hAnsi="Times New Roman"/>
                <w:color w:val="000000"/>
                <w:sz w:val="18"/>
                <w:szCs w:val="18"/>
                <w:lang w:eastAsia="ru-RU"/>
              </w:rPr>
            </w:pPr>
            <w:r w:rsidRPr="006102C2">
              <w:rPr>
                <w:rFonts w:ascii="Times New Roman" w:eastAsia="Times New Roman" w:hAnsi="Times New Roman"/>
                <w:color w:val="000000"/>
                <w:sz w:val="18"/>
                <w:szCs w:val="18"/>
                <w:lang w:eastAsia="ru-RU"/>
              </w:rPr>
              <w:t xml:space="preserve">Начальная максимальная  НМЦ за единицу товара, работы, услуги, руб., включая НДС ( 20%) </w:t>
            </w:r>
          </w:p>
        </w:tc>
        <w:tc>
          <w:tcPr>
            <w:tcW w:w="2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5F5F4E" w14:textId="77777777" w:rsidR="000656CF" w:rsidRPr="006102C2" w:rsidRDefault="000656CF" w:rsidP="004E78FC">
            <w:pPr>
              <w:spacing w:after="0" w:line="240" w:lineRule="auto"/>
              <w:jc w:val="center"/>
              <w:rPr>
                <w:rFonts w:ascii="Times New Roman" w:eastAsia="Times New Roman" w:hAnsi="Times New Roman"/>
                <w:color w:val="000000"/>
                <w:sz w:val="18"/>
                <w:szCs w:val="18"/>
                <w:lang w:eastAsia="ru-RU"/>
              </w:rPr>
            </w:pPr>
            <w:r w:rsidRPr="006102C2">
              <w:rPr>
                <w:rFonts w:ascii="Times New Roman" w:eastAsia="Times New Roman" w:hAnsi="Times New Roman"/>
                <w:color w:val="000000"/>
                <w:sz w:val="18"/>
                <w:szCs w:val="18"/>
                <w:lang w:eastAsia="ru-RU"/>
              </w:rPr>
              <w:t>Начальная максимальная цена договора</w:t>
            </w:r>
          </w:p>
        </w:tc>
      </w:tr>
      <w:tr w:rsidR="000656CF" w:rsidRPr="006102C2" w14:paraId="19DBB2B5" w14:textId="77777777" w:rsidTr="004E78FC">
        <w:trPr>
          <w:trHeight w:val="408"/>
        </w:trPr>
        <w:tc>
          <w:tcPr>
            <w:tcW w:w="700" w:type="dxa"/>
            <w:vMerge/>
            <w:tcBorders>
              <w:top w:val="single" w:sz="8" w:space="0" w:color="auto"/>
              <w:left w:val="single" w:sz="8" w:space="0" w:color="auto"/>
              <w:bottom w:val="single" w:sz="8" w:space="0" w:color="000000"/>
              <w:right w:val="nil"/>
            </w:tcBorders>
            <w:vAlign w:val="center"/>
            <w:hideMark/>
          </w:tcPr>
          <w:p w14:paraId="1239A325"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c>
          <w:tcPr>
            <w:tcW w:w="6078" w:type="dxa"/>
            <w:gridSpan w:val="3"/>
            <w:vMerge/>
            <w:tcBorders>
              <w:top w:val="single" w:sz="8" w:space="0" w:color="auto"/>
              <w:left w:val="single" w:sz="8" w:space="0" w:color="auto"/>
              <w:bottom w:val="single" w:sz="8" w:space="0" w:color="000000"/>
              <w:right w:val="single" w:sz="8" w:space="0" w:color="000000"/>
            </w:tcBorders>
            <w:vAlign w:val="center"/>
            <w:hideMark/>
          </w:tcPr>
          <w:p w14:paraId="4834904B"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c>
          <w:tcPr>
            <w:tcW w:w="1140" w:type="dxa"/>
            <w:vMerge/>
            <w:tcBorders>
              <w:top w:val="single" w:sz="8" w:space="0" w:color="auto"/>
              <w:left w:val="nil"/>
              <w:bottom w:val="single" w:sz="8" w:space="0" w:color="000000"/>
              <w:right w:val="nil"/>
            </w:tcBorders>
            <w:vAlign w:val="center"/>
            <w:hideMark/>
          </w:tcPr>
          <w:p w14:paraId="23905C86"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43A3AE5"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c>
          <w:tcPr>
            <w:tcW w:w="2843" w:type="dxa"/>
            <w:vMerge/>
            <w:tcBorders>
              <w:top w:val="single" w:sz="8" w:space="0" w:color="auto"/>
              <w:left w:val="single" w:sz="8" w:space="0" w:color="auto"/>
              <w:bottom w:val="single" w:sz="8" w:space="0" w:color="000000"/>
              <w:right w:val="single" w:sz="8" w:space="0" w:color="auto"/>
            </w:tcBorders>
            <w:vAlign w:val="center"/>
            <w:hideMark/>
          </w:tcPr>
          <w:p w14:paraId="78F26890"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c>
          <w:tcPr>
            <w:tcW w:w="2840" w:type="dxa"/>
            <w:vMerge/>
            <w:tcBorders>
              <w:top w:val="single" w:sz="8" w:space="0" w:color="auto"/>
              <w:left w:val="single" w:sz="8" w:space="0" w:color="auto"/>
              <w:bottom w:val="single" w:sz="8" w:space="0" w:color="000000"/>
              <w:right w:val="single" w:sz="8" w:space="0" w:color="auto"/>
            </w:tcBorders>
            <w:vAlign w:val="center"/>
            <w:hideMark/>
          </w:tcPr>
          <w:p w14:paraId="06A24272"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r>
      <w:tr w:rsidR="000656CF" w:rsidRPr="006102C2" w14:paraId="6AE19ECB" w14:textId="77777777" w:rsidTr="004E78FC">
        <w:trPr>
          <w:trHeight w:val="1230"/>
        </w:trPr>
        <w:tc>
          <w:tcPr>
            <w:tcW w:w="700" w:type="dxa"/>
            <w:vMerge/>
            <w:tcBorders>
              <w:top w:val="single" w:sz="8" w:space="0" w:color="auto"/>
              <w:left w:val="single" w:sz="8" w:space="0" w:color="auto"/>
              <w:bottom w:val="single" w:sz="8" w:space="0" w:color="000000"/>
              <w:right w:val="nil"/>
            </w:tcBorders>
            <w:vAlign w:val="center"/>
            <w:hideMark/>
          </w:tcPr>
          <w:p w14:paraId="1C639270"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c>
          <w:tcPr>
            <w:tcW w:w="6078" w:type="dxa"/>
            <w:gridSpan w:val="3"/>
            <w:vMerge/>
            <w:tcBorders>
              <w:top w:val="single" w:sz="8" w:space="0" w:color="auto"/>
              <w:left w:val="single" w:sz="8" w:space="0" w:color="auto"/>
              <w:bottom w:val="single" w:sz="8" w:space="0" w:color="000000"/>
              <w:right w:val="single" w:sz="8" w:space="0" w:color="000000"/>
            </w:tcBorders>
            <w:vAlign w:val="center"/>
            <w:hideMark/>
          </w:tcPr>
          <w:p w14:paraId="32F58D82"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c>
          <w:tcPr>
            <w:tcW w:w="1140" w:type="dxa"/>
            <w:vMerge/>
            <w:tcBorders>
              <w:top w:val="single" w:sz="8" w:space="0" w:color="auto"/>
              <w:left w:val="nil"/>
              <w:bottom w:val="single" w:sz="8" w:space="0" w:color="000000"/>
              <w:right w:val="nil"/>
            </w:tcBorders>
            <w:vAlign w:val="center"/>
            <w:hideMark/>
          </w:tcPr>
          <w:p w14:paraId="11427E42"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EF26F23"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c>
          <w:tcPr>
            <w:tcW w:w="2843" w:type="dxa"/>
            <w:vMerge/>
            <w:tcBorders>
              <w:top w:val="single" w:sz="8" w:space="0" w:color="auto"/>
              <w:left w:val="single" w:sz="8" w:space="0" w:color="auto"/>
              <w:bottom w:val="single" w:sz="8" w:space="0" w:color="000000"/>
              <w:right w:val="single" w:sz="8" w:space="0" w:color="auto"/>
            </w:tcBorders>
            <w:vAlign w:val="center"/>
            <w:hideMark/>
          </w:tcPr>
          <w:p w14:paraId="759E5E4A"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c>
          <w:tcPr>
            <w:tcW w:w="2840" w:type="dxa"/>
            <w:vMerge/>
            <w:tcBorders>
              <w:top w:val="single" w:sz="8" w:space="0" w:color="auto"/>
              <w:left w:val="single" w:sz="8" w:space="0" w:color="auto"/>
              <w:bottom w:val="single" w:sz="8" w:space="0" w:color="000000"/>
              <w:right w:val="single" w:sz="8" w:space="0" w:color="auto"/>
            </w:tcBorders>
            <w:vAlign w:val="center"/>
            <w:hideMark/>
          </w:tcPr>
          <w:p w14:paraId="57942F26" w14:textId="77777777" w:rsidR="000656CF" w:rsidRPr="006102C2" w:rsidRDefault="000656CF" w:rsidP="004E78FC">
            <w:pPr>
              <w:spacing w:after="0" w:line="240" w:lineRule="auto"/>
              <w:rPr>
                <w:rFonts w:ascii="Times New Roman" w:eastAsia="Times New Roman" w:hAnsi="Times New Roman"/>
                <w:color w:val="000000"/>
                <w:sz w:val="18"/>
                <w:szCs w:val="18"/>
                <w:lang w:eastAsia="ru-RU"/>
              </w:rPr>
            </w:pPr>
          </w:p>
        </w:tc>
      </w:tr>
      <w:tr w:rsidR="000656CF" w:rsidRPr="006102C2" w14:paraId="1AA74D29" w14:textId="77777777" w:rsidTr="004E78FC">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95B15A" w14:textId="77777777" w:rsidR="000656CF" w:rsidRPr="006102C2" w:rsidRDefault="000656CF" w:rsidP="004E78FC">
            <w:pPr>
              <w:spacing w:after="0" w:line="240" w:lineRule="auto"/>
              <w:jc w:val="center"/>
              <w:rPr>
                <w:rFonts w:eastAsia="Times New Roman"/>
                <w:b/>
                <w:bCs/>
                <w:color w:val="000000"/>
                <w:lang w:eastAsia="ru-RU"/>
              </w:rPr>
            </w:pPr>
            <w:r w:rsidRPr="006102C2">
              <w:rPr>
                <w:rFonts w:eastAsia="Times New Roman"/>
                <w:b/>
                <w:bCs/>
                <w:color w:val="000000"/>
                <w:lang w:eastAsia="ru-RU"/>
              </w:rPr>
              <w:t>4</w:t>
            </w:r>
          </w:p>
        </w:tc>
        <w:tc>
          <w:tcPr>
            <w:tcW w:w="6078" w:type="dxa"/>
            <w:gridSpan w:val="3"/>
            <w:tcBorders>
              <w:top w:val="nil"/>
              <w:left w:val="nil"/>
              <w:bottom w:val="single" w:sz="4" w:space="0" w:color="auto"/>
              <w:right w:val="single" w:sz="4" w:space="0" w:color="auto"/>
            </w:tcBorders>
            <w:shd w:val="clear" w:color="auto" w:fill="auto"/>
            <w:noWrap/>
            <w:vAlign w:val="bottom"/>
            <w:hideMark/>
          </w:tcPr>
          <w:p w14:paraId="45C1C135" w14:textId="77777777" w:rsidR="000656CF" w:rsidRPr="006102C2" w:rsidRDefault="000656CF" w:rsidP="004E78FC">
            <w:pPr>
              <w:spacing w:after="0" w:line="240" w:lineRule="auto"/>
              <w:jc w:val="center"/>
              <w:rPr>
                <w:rFonts w:eastAsia="Times New Roman"/>
                <w:b/>
                <w:bCs/>
                <w:color w:val="000000"/>
                <w:lang w:eastAsia="ru-RU"/>
              </w:rPr>
            </w:pPr>
            <w:r w:rsidRPr="006102C2">
              <w:rPr>
                <w:rFonts w:eastAsia="Times New Roman"/>
                <w:b/>
                <w:bCs/>
                <w:color w:val="000000"/>
                <w:lang w:eastAsia="ru-RU"/>
              </w:rPr>
              <w:t xml:space="preserve"> Итоговый экспертно-аналитический отчет</w:t>
            </w:r>
          </w:p>
        </w:tc>
        <w:tc>
          <w:tcPr>
            <w:tcW w:w="1140" w:type="dxa"/>
            <w:tcBorders>
              <w:top w:val="nil"/>
              <w:left w:val="nil"/>
              <w:bottom w:val="single" w:sz="4" w:space="0" w:color="auto"/>
              <w:right w:val="single" w:sz="4" w:space="0" w:color="auto"/>
            </w:tcBorders>
            <w:shd w:val="clear" w:color="auto" w:fill="auto"/>
            <w:noWrap/>
            <w:vAlign w:val="bottom"/>
            <w:hideMark/>
          </w:tcPr>
          <w:p w14:paraId="351DDD4E" w14:textId="77777777" w:rsidR="000656CF" w:rsidRPr="006102C2" w:rsidRDefault="000656CF" w:rsidP="004E78FC">
            <w:pPr>
              <w:spacing w:after="0" w:line="240" w:lineRule="auto"/>
              <w:rPr>
                <w:rFonts w:eastAsia="Times New Roman"/>
                <w:color w:val="000000"/>
                <w:lang w:eastAsia="ru-RU"/>
              </w:rPr>
            </w:pPr>
            <w:r w:rsidRPr="006102C2">
              <w:rPr>
                <w:rFonts w:eastAsia="Times New Roman"/>
                <w:color w:val="000000"/>
                <w:lang w:eastAsia="ru-RU"/>
              </w:rPr>
              <w:t>шт</w:t>
            </w:r>
          </w:p>
        </w:tc>
        <w:tc>
          <w:tcPr>
            <w:tcW w:w="1420" w:type="dxa"/>
            <w:tcBorders>
              <w:top w:val="nil"/>
              <w:left w:val="nil"/>
              <w:bottom w:val="single" w:sz="4" w:space="0" w:color="auto"/>
              <w:right w:val="single" w:sz="4" w:space="0" w:color="auto"/>
            </w:tcBorders>
            <w:shd w:val="clear" w:color="auto" w:fill="auto"/>
            <w:noWrap/>
            <w:vAlign w:val="center"/>
            <w:hideMark/>
          </w:tcPr>
          <w:p w14:paraId="55BFC503" w14:textId="77777777" w:rsidR="000656CF" w:rsidRPr="006102C2" w:rsidRDefault="000656CF" w:rsidP="004E78FC">
            <w:pPr>
              <w:spacing w:after="0" w:line="240" w:lineRule="auto"/>
              <w:jc w:val="center"/>
              <w:rPr>
                <w:rFonts w:eastAsia="Times New Roman"/>
                <w:color w:val="000000"/>
                <w:lang w:eastAsia="ru-RU"/>
              </w:rPr>
            </w:pPr>
            <w:r w:rsidRPr="006102C2">
              <w:rPr>
                <w:rFonts w:eastAsia="Times New Roman"/>
                <w:color w:val="000000"/>
                <w:lang w:eastAsia="ru-RU"/>
              </w:rPr>
              <w:t>1</w:t>
            </w:r>
          </w:p>
        </w:tc>
        <w:tc>
          <w:tcPr>
            <w:tcW w:w="2843" w:type="dxa"/>
            <w:tcBorders>
              <w:top w:val="single" w:sz="4" w:space="0" w:color="auto"/>
              <w:left w:val="nil"/>
              <w:bottom w:val="single" w:sz="4" w:space="0" w:color="auto"/>
              <w:right w:val="single" w:sz="4" w:space="0" w:color="auto"/>
            </w:tcBorders>
            <w:shd w:val="clear" w:color="auto" w:fill="auto"/>
            <w:vAlign w:val="center"/>
            <w:hideMark/>
          </w:tcPr>
          <w:p w14:paraId="38F5EF76" w14:textId="77777777" w:rsidR="000656CF" w:rsidRPr="006102C2" w:rsidRDefault="000656CF" w:rsidP="004E78FC">
            <w:pPr>
              <w:spacing w:after="0" w:line="240" w:lineRule="auto"/>
              <w:jc w:val="center"/>
              <w:rPr>
                <w:rFonts w:ascii="Times New Roman" w:eastAsia="Times New Roman" w:hAnsi="Times New Roman"/>
                <w:color w:val="000000"/>
                <w:sz w:val="18"/>
                <w:szCs w:val="18"/>
                <w:lang w:eastAsia="ru-RU"/>
              </w:rPr>
            </w:pPr>
            <w:r w:rsidRPr="006102C2">
              <w:rPr>
                <w:rFonts w:ascii="Times New Roman" w:eastAsia="Times New Roman" w:hAnsi="Times New Roman"/>
                <w:color w:val="000000"/>
                <w:sz w:val="18"/>
                <w:szCs w:val="18"/>
                <w:lang w:eastAsia="ru-RU"/>
              </w:rPr>
              <w:t>1 008 400,00</w:t>
            </w:r>
          </w:p>
        </w:tc>
        <w:tc>
          <w:tcPr>
            <w:tcW w:w="2840" w:type="dxa"/>
            <w:tcBorders>
              <w:top w:val="nil"/>
              <w:left w:val="nil"/>
              <w:bottom w:val="single" w:sz="4" w:space="0" w:color="auto"/>
              <w:right w:val="single" w:sz="4" w:space="0" w:color="auto"/>
            </w:tcBorders>
            <w:shd w:val="clear" w:color="auto" w:fill="auto"/>
            <w:noWrap/>
            <w:vAlign w:val="bottom"/>
            <w:hideMark/>
          </w:tcPr>
          <w:p w14:paraId="4DF066DF" w14:textId="77777777" w:rsidR="000656CF" w:rsidRPr="006102C2" w:rsidRDefault="000656CF" w:rsidP="004E78FC">
            <w:pPr>
              <w:spacing w:after="0" w:line="240" w:lineRule="auto"/>
              <w:jc w:val="center"/>
              <w:rPr>
                <w:rFonts w:eastAsia="Times New Roman"/>
                <w:color w:val="000000"/>
                <w:lang w:eastAsia="ru-RU"/>
              </w:rPr>
            </w:pPr>
            <w:r w:rsidRPr="006102C2">
              <w:rPr>
                <w:rFonts w:eastAsia="Times New Roman"/>
                <w:color w:val="000000"/>
                <w:lang w:eastAsia="ru-RU"/>
              </w:rPr>
              <w:t>1 008 400,00</w:t>
            </w:r>
          </w:p>
        </w:tc>
      </w:tr>
      <w:tr w:rsidR="000656CF" w:rsidRPr="006102C2" w14:paraId="75C4B8A1" w14:textId="77777777" w:rsidTr="004E78FC">
        <w:trPr>
          <w:trHeight w:val="300"/>
        </w:trPr>
        <w:tc>
          <w:tcPr>
            <w:tcW w:w="9338" w:type="dxa"/>
            <w:gridSpan w:val="6"/>
            <w:tcBorders>
              <w:top w:val="nil"/>
              <w:left w:val="single" w:sz="4" w:space="0" w:color="auto"/>
              <w:bottom w:val="single" w:sz="4" w:space="0" w:color="auto"/>
              <w:right w:val="single" w:sz="4" w:space="0" w:color="auto"/>
            </w:tcBorders>
            <w:shd w:val="clear" w:color="auto" w:fill="auto"/>
            <w:noWrap/>
            <w:vAlign w:val="center"/>
          </w:tcPr>
          <w:p w14:paraId="1F47D0B3" w14:textId="77777777" w:rsidR="000656CF" w:rsidRDefault="000656CF" w:rsidP="004E78FC">
            <w:pPr>
              <w:jc w:val="center"/>
              <w:rPr>
                <w:b/>
                <w:bCs/>
                <w:color w:val="000000"/>
                <w:sz w:val="18"/>
                <w:szCs w:val="18"/>
              </w:rPr>
            </w:pPr>
            <w:r>
              <w:rPr>
                <w:b/>
                <w:bCs/>
                <w:color w:val="000000"/>
                <w:sz w:val="18"/>
                <w:szCs w:val="18"/>
              </w:rPr>
              <w:t>Итого за 4 этап</w:t>
            </w:r>
          </w:p>
        </w:tc>
        <w:tc>
          <w:tcPr>
            <w:tcW w:w="2843" w:type="dxa"/>
            <w:tcBorders>
              <w:top w:val="single" w:sz="4" w:space="0" w:color="auto"/>
              <w:left w:val="nil"/>
              <w:bottom w:val="single" w:sz="4" w:space="0" w:color="auto"/>
              <w:right w:val="single" w:sz="4" w:space="0" w:color="auto"/>
            </w:tcBorders>
            <w:shd w:val="clear" w:color="auto" w:fill="auto"/>
            <w:vAlign w:val="bottom"/>
          </w:tcPr>
          <w:p w14:paraId="211E1C5A" w14:textId="77777777" w:rsidR="000656CF" w:rsidRDefault="000656CF" w:rsidP="004E78FC">
            <w:pPr>
              <w:jc w:val="center"/>
              <w:rPr>
                <w:color w:val="000000"/>
              </w:rPr>
            </w:pPr>
            <w:r>
              <w:rPr>
                <w:color w:val="000000"/>
              </w:rPr>
              <w:t>1 008 400,00</w:t>
            </w:r>
          </w:p>
        </w:tc>
        <w:tc>
          <w:tcPr>
            <w:tcW w:w="2840" w:type="dxa"/>
            <w:tcBorders>
              <w:top w:val="nil"/>
              <w:left w:val="nil"/>
              <w:bottom w:val="single" w:sz="4" w:space="0" w:color="auto"/>
              <w:right w:val="single" w:sz="4" w:space="0" w:color="auto"/>
            </w:tcBorders>
            <w:shd w:val="clear" w:color="auto" w:fill="auto"/>
            <w:noWrap/>
            <w:vAlign w:val="bottom"/>
          </w:tcPr>
          <w:p w14:paraId="1B325A73" w14:textId="77777777" w:rsidR="000656CF" w:rsidRDefault="000656CF" w:rsidP="004E78FC">
            <w:pPr>
              <w:jc w:val="center"/>
              <w:rPr>
                <w:color w:val="000000"/>
              </w:rPr>
            </w:pPr>
            <w:r>
              <w:rPr>
                <w:color w:val="000000"/>
              </w:rPr>
              <w:t>1 008 400,00</w:t>
            </w:r>
          </w:p>
        </w:tc>
      </w:tr>
      <w:tr w:rsidR="000656CF" w:rsidRPr="006102C2" w14:paraId="6CE94A4D" w14:textId="77777777" w:rsidTr="004E78FC">
        <w:trPr>
          <w:gridAfter w:val="3"/>
          <w:wAfter w:w="7103" w:type="dxa"/>
          <w:trHeight w:val="300"/>
        </w:trPr>
        <w:tc>
          <w:tcPr>
            <w:tcW w:w="700" w:type="dxa"/>
            <w:tcBorders>
              <w:top w:val="nil"/>
              <w:left w:val="nil"/>
              <w:bottom w:val="nil"/>
              <w:right w:val="nil"/>
            </w:tcBorders>
            <w:shd w:val="clear" w:color="auto" w:fill="auto"/>
            <w:noWrap/>
            <w:vAlign w:val="center"/>
            <w:hideMark/>
          </w:tcPr>
          <w:p w14:paraId="16EBE3F0" w14:textId="77777777" w:rsidR="000656CF" w:rsidRPr="006102C2" w:rsidRDefault="000656CF" w:rsidP="004E78FC">
            <w:pPr>
              <w:spacing w:after="0" w:line="240" w:lineRule="auto"/>
              <w:rPr>
                <w:rFonts w:eastAsia="Times New Roman"/>
                <w:color w:val="000000"/>
                <w:lang w:eastAsia="ru-RU"/>
              </w:rPr>
            </w:pPr>
          </w:p>
        </w:tc>
        <w:tc>
          <w:tcPr>
            <w:tcW w:w="2048" w:type="dxa"/>
            <w:tcBorders>
              <w:top w:val="nil"/>
              <w:left w:val="nil"/>
              <w:bottom w:val="nil"/>
              <w:right w:val="nil"/>
            </w:tcBorders>
            <w:shd w:val="clear" w:color="auto" w:fill="auto"/>
            <w:noWrap/>
            <w:vAlign w:val="bottom"/>
            <w:hideMark/>
          </w:tcPr>
          <w:p w14:paraId="729433F1" w14:textId="77777777" w:rsidR="000656CF" w:rsidRPr="006102C2" w:rsidRDefault="000656CF" w:rsidP="004E78FC">
            <w:pPr>
              <w:spacing w:after="0" w:line="240" w:lineRule="auto"/>
              <w:jc w:val="center"/>
              <w:rPr>
                <w:rFonts w:ascii="Times New Roman" w:eastAsia="Times New Roman" w:hAnsi="Times New Roman"/>
                <w:sz w:val="20"/>
                <w:szCs w:val="20"/>
                <w:lang w:eastAsia="ru-RU"/>
              </w:rPr>
            </w:pPr>
          </w:p>
        </w:tc>
        <w:tc>
          <w:tcPr>
            <w:tcW w:w="2023" w:type="dxa"/>
            <w:tcBorders>
              <w:top w:val="nil"/>
              <w:left w:val="nil"/>
              <w:bottom w:val="nil"/>
              <w:right w:val="nil"/>
            </w:tcBorders>
            <w:shd w:val="clear" w:color="auto" w:fill="auto"/>
            <w:noWrap/>
            <w:vAlign w:val="bottom"/>
            <w:hideMark/>
          </w:tcPr>
          <w:p w14:paraId="3A99A8E0" w14:textId="77777777" w:rsidR="000656CF" w:rsidRPr="006102C2" w:rsidRDefault="000656CF" w:rsidP="004E78FC">
            <w:pPr>
              <w:spacing w:after="0" w:line="240" w:lineRule="auto"/>
              <w:rPr>
                <w:rFonts w:ascii="Times New Roman" w:eastAsia="Times New Roman" w:hAnsi="Times New Roman"/>
                <w:sz w:val="20"/>
                <w:szCs w:val="20"/>
                <w:lang w:eastAsia="ru-RU"/>
              </w:rPr>
            </w:pPr>
          </w:p>
        </w:tc>
        <w:tc>
          <w:tcPr>
            <w:tcW w:w="2007" w:type="dxa"/>
            <w:tcBorders>
              <w:top w:val="nil"/>
              <w:left w:val="nil"/>
              <w:bottom w:val="nil"/>
              <w:right w:val="nil"/>
            </w:tcBorders>
            <w:shd w:val="clear" w:color="auto" w:fill="auto"/>
            <w:noWrap/>
            <w:vAlign w:val="bottom"/>
            <w:hideMark/>
          </w:tcPr>
          <w:p w14:paraId="33F06AD3" w14:textId="77777777" w:rsidR="000656CF" w:rsidRPr="006102C2" w:rsidRDefault="000656CF" w:rsidP="004E78FC">
            <w:pPr>
              <w:spacing w:after="0" w:line="240" w:lineRule="auto"/>
              <w:jc w:val="center"/>
              <w:rPr>
                <w:rFonts w:ascii="Times New Roman" w:eastAsia="Times New Roman" w:hAnsi="Times New Roman"/>
                <w:sz w:val="20"/>
                <w:szCs w:val="20"/>
                <w:lang w:eastAsia="ru-RU"/>
              </w:rPr>
            </w:pPr>
          </w:p>
        </w:tc>
        <w:tc>
          <w:tcPr>
            <w:tcW w:w="1140" w:type="dxa"/>
            <w:tcBorders>
              <w:top w:val="nil"/>
              <w:left w:val="nil"/>
              <w:bottom w:val="nil"/>
              <w:right w:val="nil"/>
            </w:tcBorders>
            <w:shd w:val="clear" w:color="auto" w:fill="auto"/>
            <w:noWrap/>
            <w:vAlign w:val="bottom"/>
            <w:hideMark/>
          </w:tcPr>
          <w:p w14:paraId="293EE523" w14:textId="77777777" w:rsidR="000656CF" w:rsidRPr="006102C2" w:rsidRDefault="000656CF" w:rsidP="004E78FC">
            <w:pPr>
              <w:spacing w:after="0" w:line="240" w:lineRule="auto"/>
              <w:jc w:val="center"/>
              <w:rPr>
                <w:rFonts w:ascii="Times New Roman" w:eastAsia="Times New Roman" w:hAnsi="Times New Roman"/>
                <w:sz w:val="20"/>
                <w:szCs w:val="20"/>
                <w:lang w:eastAsia="ru-RU"/>
              </w:rPr>
            </w:pPr>
          </w:p>
        </w:tc>
      </w:tr>
      <w:tr w:rsidR="000656CF" w:rsidRPr="006102C2" w14:paraId="07F418A9" w14:textId="77777777" w:rsidTr="004E78FC">
        <w:trPr>
          <w:gridAfter w:val="3"/>
          <w:wAfter w:w="7103" w:type="dxa"/>
          <w:trHeight w:val="300"/>
        </w:trPr>
        <w:tc>
          <w:tcPr>
            <w:tcW w:w="700" w:type="dxa"/>
            <w:tcBorders>
              <w:top w:val="nil"/>
              <w:left w:val="nil"/>
              <w:bottom w:val="nil"/>
              <w:right w:val="nil"/>
            </w:tcBorders>
            <w:shd w:val="clear" w:color="auto" w:fill="auto"/>
            <w:noWrap/>
            <w:vAlign w:val="bottom"/>
            <w:hideMark/>
          </w:tcPr>
          <w:p w14:paraId="4CD45CF7" w14:textId="77777777" w:rsidR="000656CF" w:rsidRPr="006102C2" w:rsidRDefault="000656CF" w:rsidP="004E78FC">
            <w:pPr>
              <w:spacing w:after="0" w:line="240" w:lineRule="auto"/>
              <w:jc w:val="center"/>
              <w:rPr>
                <w:rFonts w:eastAsia="Times New Roman"/>
                <w:color w:val="000000"/>
                <w:lang w:eastAsia="ru-RU"/>
              </w:rPr>
            </w:pPr>
          </w:p>
        </w:tc>
        <w:tc>
          <w:tcPr>
            <w:tcW w:w="2048" w:type="dxa"/>
            <w:tcBorders>
              <w:top w:val="nil"/>
              <w:left w:val="nil"/>
              <w:bottom w:val="nil"/>
              <w:right w:val="nil"/>
            </w:tcBorders>
            <w:shd w:val="clear" w:color="auto" w:fill="auto"/>
            <w:noWrap/>
            <w:vAlign w:val="bottom"/>
            <w:hideMark/>
          </w:tcPr>
          <w:p w14:paraId="09FF4647" w14:textId="77777777" w:rsidR="000656CF" w:rsidRPr="006102C2" w:rsidRDefault="000656CF" w:rsidP="004E78FC">
            <w:pPr>
              <w:spacing w:after="0" w:line="240" w:lineRule="auto"/>
              <w:rPr>
                <w:rFonts w:ascii="Times New Roman" w:eastAsia="Times New Roman" w:hAnsi="Times New Roman"/>
                <w:sz w:val="20"/>
                <w:szCs w:val="20"/>
                <w:lang w:eastAsia="ru-RU"/>
              </w:rPr>
            </w:pPr>
          </w:p>
        </w:tc>
        <w:tc>
          <w:tcPr>
            <w:tcW w:w="2023" w:type="dxa"/>
            <w:tcBorders>
              <w:top w:val="nil"/>
              <w:left w:val="nil"/>
              <w:bottom w:val="nil"/>
              <w:right w:val="nil"/>
            </w:tcBorders>
            <w:shd w:val="clear" w:color="auto" w:fill="auto"/>
            <w:noWrap/>
            <w:vAlign w:val="bottom"/>
            <w:hideMark/>
          </w:tcPr>
          <w:p w14:paraId="2137BD67" w14:textId="77777777" w:rsidR="000656CF" w:rsidRPr="006102C2" w:rsidRDefault="000656CF" w:rsidP="004E78FC">
            <w:pPr>
              <w:spacing w:after="0" w:line="240" w:lineRule="auto"/>
              <w:rPr>
                <w:rFonts w:ascii="Times New Roman" w:eastAsia="Times New Roman" w:hAnsi="Times New Roman"/>
                <w:sz w:val="20"/>
                <w:szCs w:val="20"/>
                <w:lang w:eastAsia="ru-RU"/>
              </w:rPr>
            </w:pPr>
          </w:p>
        </w:tc>
        <w:tc>
          <w:tcPr>
            <w:tcW w:w="2007" w:type="dxa"/>
            <w:tcBorders>
              <w:top w:val="nil"/>
              <w:left w:val="nil"/>
              <w:bottom w:val="nil"/>
              <w:right w:val="nil"/>
            </w:tcBorders>
            <w:shd w:val="clear" w:color="auto" w:fill="auto"/>
            <w:noWrap/>
            <w:vAlign w:val="bottom"/>
            <w:hideMark/>
          </w:tcPr>
          <w:p w14:paraId="7269E751" w14:textId="77777777" w:rsidR="000656CF" w:rsidRPr="006102C2" w:rsidRDefault="000656CF" w:rsidP="004E78FC">
            <w:pPr>
              <w:spacing w:after="0" w:line="240" w:lineRule="auto"/>
              <w:rPr>
                <w:rFonts w:ascii="Times New Roman" w:eastAsia="Times New Roman" w:hAnsi="Times New Roman"/>
                <w:sz w:val="20"/>
                <w:szCs w:val="20"/>
                <w:lang w:eastAsia="ru-RU"/>
              </w:rPr>
            </w:pPr>
          </w:p>
        </w:tc>
        <w:tc>
          <w:tcPr>
            <w:tcW w:w="1140" w:type="dxa"/>
            <w:tcBorders>
              <w:top w:val="nil"/>
              <w:left w:val="nil"/>
              <w:bottom w:val="nil"/>
              <w:right w:val="nil"/>
            </w:tcBorders>
            <w:shd w:val="clear" w:color="auto" w:fill="auto"/>
            <w:noWrap/>
            <w:vAlign w:val="bottom"/>
            <w:hideMark/>
          </w:tcPr>
          <w:p w14:paraId="63DBF287" w14:textId="77777777" w:rsidR="000656CF" w:rsidRPr="006102C2" w:rsidRDefault="000656CF" w:rsidP="004E78FC">
            <w:pPr>
              <w:spacing w:after="0" w:line="240" w:lineRule="auto"/>
              <w:rPr>
                <w:rFonts w:ascii="Times New Roman" w:eastAsia="Times New Roman" w:hAnsi="Times New Roman"/>
                <w:sz w:val="20"/>
                <w:szCs w:val="20"/>
                <w:lang w:eastAsia="ru-RU"/>
              </w:rPr>
            </w:pPr>
          </w:p>
        </w:tc>
      </w:tr>
      <w:tr w:rsidR="000656CF" w:rsidRPr="00A10737" w14:paraId="37E38BC4" w14:textId="77777777" w:rsidTr="004E78FC">
        <w:trPr>
          <w:trHeight w:val="300"/>
        </w:trPr>
        <w:tc>
          <w:tcPr>
            <w:tcW w:w="93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2C949" w14:textId="77777777" w:rsidR="000656CF" w:rsidRPr="00A10737" w:rsidRDefault="000656CF" w:rsidP="004E78FC">
            <w:pPr>
              <w:spacing w:after="0" w:line="240" w:lineRule="auto"/>
              <w:jc w:val="right"/>
              <w:rPr>
                <w:rFonts w:eastAsia="Times New Roman"/>
                <w:b/>
                <w:bCs/>
                <w:color w:val="000000"/>
                <w:lang w:eastAsia="ru-RU"/>
              </w:rPr>
            </w:pPr>
            <w:r>
              <w:rPr>
                <w:rFonts w:eastAsia="Times New Roman"/>
                <w:b/>
                <w:bCs/>
                <w:color w:val="000000"/>
                <w:lang w:eastAsia="ru-RU"/>
              </w:rPr>
              <w:t>Всего</w:t>
            </w:r>
            <w:r w:rsidRPr="00A10737">
              <w:rPr>
                <w:rFonts w:eastAsia="Times New Roman"/>
                <w:b/>
                <w:bCs/>
                <w:color w:val="000000"/>
                <w:lang w:eastAsia="ru-RU"/>
              </w:rPr>
              <w:t xml:space="preserve"> НМЦ за единицу ТРУ  руб. с НДС:</w:t>
            </w:r>
          </w:p>
        </w:tc>
        <w:tc>
          <w:tcPr>
            <w:tcW w:w="56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D0D0B4" w14:textId="77777777" w:rsidR="000656CF" w:rsidRPr="00A10737" w:rsidRDefault="000656CF" w:rsidP="004E78FC">
            <w:pPr>
              <w:spacing w:after="0" w:line="240" w:lineRule="auto"/>
              <w:rPr>
                <w:rFonts w:eastAsia="Times New Roman"/>
                <w:b/>
                <w:color w:val="000000"/>
                <w:lang w:eastAsia="ru-RU"/>
              </w:rPr>
            </w:pPr>
            <w:r w:rsidRPr="00A10737">
              <w:rPr>
                <w:rFonts w:eastAsia="Times New Roman"/>
                <w:b/>
                <w:color w:val="000000"/>
                <w:lang w:eastAsia="ru-RU"/>
              </w:rPr>
              <w:t xml:space="preserve">  </w:t>
            </w:r>
            <w:r w:rsidRPr="004E78FC">
              <w:rPr>
                <w:rFonts w:eastAsia="Times New Roman"/>
                <w:b/>
                <w:color w:val="000000"/>
                <w:lang w:eastAsia="ru-RU"/>
              </w:rPr>
              <w:t xml:space="preserve">        </w:t>
            </w:r>
            <w:r w:rsidRPr="00A10737">
              <w:rPr>
                <w:rFonts w:eastAsia="Times New Roman"/>
                <w:b/>
                <w:color w:val="000000"/>
                <w:lang w:eastAsia="ru-RU"/>
              </w:rPr>
              <w:t xml:space="preserve"> 34 097 879,54 </w:t>
            </w:r>
          </w:p>
        </w:tc>
      </w:tr>
      <w:tr w:rsidR="000656CF" w:rsidRPr="00A10737" w14:paraId="190AC174" w14:textId="77777777" w:rsidTr="004E78FC">
        <w:trPr>
          <w:trHeight w:val="300"/>
        </w:trPr>
        <w:tc>
          <w:tcPr>
            <w:tcW w:w="93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5BA24" w14:textId="77777777" w:rsidR="000656CF" w:rsidRPr="00A10737" w:rsidRDefault="000656CF" w:rsidP="004E78FC">
            <w:pPr>
              <w:spacing w:after="0" w:line="240" w:lineRule="auto"/>
              <w:jc w:val="right"/>
              <w:rPr>
                <w:rFonts w:eastAsia="Times New Roman"/>
                <w:b/>
                <w:bCs/>
                <w:color w:val="000000"/>
                <w:lang w:eastAsia="ru-RU"/>
              </w:rPr>
            </w:pPr>
            <w:r>
              <w:rPr>
                <w:rFonts w:eastAsia="Times New Roman"/>
                <w:b/>
                <w:bCs/>
                <w:color w:val="000000"/>
                <w:lang w:eastAsia="ru-RU"/>
              </w:rPr>
              <w:t>Всего</w:t>
            </w:r>
            <w:r w:rsidRPr="00A10737">
              <w:rPr>
                <w:rFonts w:eastAsia="Times New Roman"/>
                <w:b/>
                <w:bCs/>
                <w:color w:val="000000"/>
                <w:lang w:eastAsia="ru-RU"/>
              </w:rPr>
              <w:t xml:space="preserve"> НМЦ руб. с НДС:</w:t>
            </w:r>
          </w:p>
        </w:tc>
        <w:tc>
          <w:tcPr>
            <w:tcW w:w="56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72CC0C" w14:textId="77777777" w:rsidR="000656CF" w:rsidRPr="00A10737" w:rsidRDefault="000656CF" w:rsidP="004E78FC">
            <w:pPr>
              <w:spacing w:after="0" w:line="240" w:lineRule="auto"/>
              <w:jc w:val="center"/>
              <w:rPr>
                <w:rFonts w:eastAsia="Times New Roman"/>
                <w:b/>
                <w:color w:val="000000"/>
                <w:lang w:eastAsia="ru-RU"/>
              </w:rPr>
            </w:pPr>
            <w:r w:rsidRPr="00A10737">
              <w:rPr>
                <w:rFonts w:eastAsia="Times New Roman"/>
                <w:b/>
                <w:color w:val="000000"/>
                <w:lang w:eastAsia="ru-RU"/>
              </w:rPr>
              <w:t xml:space="preserve">                                                     224 307 989,87 </w:t>
            </w:r>
          </w:p>
        </w:tc>
      </w:tr>
    </w:tbl>
    <w:p w14:paraId="0CBCE38E" w14:textId="55FEAC44" w:rsidR="003F2B7E" w:rsidRPr="006E4790" w:rsidRDefault="003F2B7E" w:rsidP="000656CF">
      <w:pPr>
        <w:spacing w:after="0"/>
        <w:jc w:val="center"/>
        <w:rPr>
          <w:rFonts w:ascii="Times New Roman" w:eastAsia="Times New Roman" w:hAnsi="Times New Roman"/>
          <w:b/>
          <w:bCs/>
          <w:i/>
          <w:sz w:val="24"/>
          <w:szCs w:val="24"/>
          <w:lang w:eastAsia="ru-RU"/>
        </w:rPr>
      </w:pPr>
    </w:p>
    <w:sectPr w:rsidR="003F2B7E" w:rsidRPr="006E4790" w:rsidSect="000656CF">
      <w:headerReference w:type="even" r:id="rId28"/>
      <w:headerReference w:type="default" r:id="rId29"/>
      <w:footerReference w:type="even" r:id="rId30"/>
      <w:footnotePr>
        <w:numRestart w:val="eachPage"/>
      </w:footnotePr>
      <w:pgSz w:w="16840" w:h="11907" w:orient="landscape" w:code="9"/>
      <w:pgMar w:top="851" w:right="1134" w:bottom="85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DAAC8" w14:textId="77777777" w:rsidR="00D4484F" w:rsidRDefault="00D4484F">
      <w:pPr>
        <w:spacing w:after="0" w:line="240" w:lineRule="auto"/>
      </w:pPr>
      <w:r>
        <w:separator/>
      </w:r>
    </w:p>
  </w:endnote>
  <w:endnote w:type="continuationSeparator" w:id="0">
    <w:p w14:paraId="494BD09E" w14:textId="77777777" w:rsidR="00D4484F" w:rsidRDefault="00D4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8A9E" w14:textId="77777777" w:rsidR="0079523A" w:rsidRDefault="0079523A"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008948E" w14:textId="77777777" w:rsidR="0079523A" w:rsidRDefault="0079523A">
    <w:pPr>
      <w:pStyle w:val="af3"/>
    </w:pPr>
  </w:p>
  <w:p w14:paraId="1437FE87" w14:textId="77777777" w:rsidR="0079523A" w:rsidRDefault="007952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BABD" w14:textId="25702695" w:rsidR="0079523A" w:rsidRDefault="0079523A">
    <w:pPr>
      <w:pStyle w:val="af3"/>
      <w:jc w:val="center"/>
    </w:pPr>
  </w:p>
  <w:p w14:paraId="1E59E388" w14:textId="77777777" w:rsidR="0079523A" w:rsidRDefault="0079523A">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10D7" w14:textId="77777777" w:rsidR="0079523A" w:rsidRDefault="0079523A"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1D6AE3E" w14:textId="77777777" w:rsidR="0079523A" w:rsidRDefault="0079523A">
    <w:pPr>
      <w:pStyle w:val="af3"/>
    </w:pPr>
  </w:p>
  <w:p w14:paraId="03E76BD3" w14:textId="77777777" w:rsidR="0079523A" w:rsidRDefault="007952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6861C" w14:textId="77777777" w:rsidR="00D4484F" w:rsidRDefault="00D4484F">
      <w:pPr>
        <w:spacing w:after="0" w:line="240" w:lineRule="auto"/>
      </w:pPr>
      <w:r>
        <w:separator/>
      </w:r>
    </w:p>
  </w:footnote>
  <w:footnote w:type="continuationSeparator" w:id="0">
    <w:p w14:paraId="4922065A" w14:textId="77777777" w:rsidR="00D4484F" w:rsidRDefault="00D4484F">
      <w:pPr>
        <w:spacing w:after="0" w:line="240" w:lineRule="auto"/>
      </w:pPr>
      <w:r>
        <w:continuationSeparator/>
      </w:r>
    </w:p>
  </w:footnote>
  <w:footnote w:id="1">
    <w:p w14:paraId="198DB371" w14:textId="678B1839" w:rsidR="0079523A" w:rsidRDefault="0079523A" w:rsidP="003D61FF">
      <w:pPr>
        <w:pStyle w:val="afc"/>
      </w:pPr>
      <w:r>
        <w:rPr>
          <w:rStyle w:val="aff"/>
        </w:rPr>
        <w:footnoteRef/>
      </w:r>
      <w:r>
        <w:t xml:space="preserve"> </w:t>
      </w:r>
      <w:r w:rsidRPr="00232DA8">
        <w:rPr>
          <w:sz w:val="20"/>
          <w:szCs w:val="20"/>
        </w:rPr>
        <w:t>В соответствии с п. 1 ч. 15 ст. 4 Закона № 223-ФЗ сведения о закупке (в т.ч. извещение, документация, протоколы) с начальной (максимальной) ценой договора, не превышающей 500 тыс. руб., могут не размещаться в ЕИС, при этом информация о такой закупке размещается на ЭП (в указанном случае далее по тексту под ЕИС понимается 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BC0C" w14:textId="77777777" w:rsidR="0079523A" w:rsidRDefault="0079523A"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D340860" w14:textId="77777777" w:rsidR="0079523A" w:rsidRDefault="0079523A">
    <w:pPr>
      <w:pStyle w:val="af"/>
    </w:pPr>
  </w:p>
  <w:p w14:paraId="303239EC" w14:textId="77777777" w:rsidR="0079523A" w:rsidRDefault="0079523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230"/>
      <w:docPartObj>
        <w:docPartGallery w:val="Page Numbers (Top of Page)"/>
        <w:docPartUnique/>
      </w:docPartObj>
    </w:sdtPr>
    <w:sdtEndPr>
      <w:rPr>
        <w:rFonts w:ascii="Times New Roman" w:hAnsi="Times New Roman"/>
      </w:rPr>
    </w:sdtEndPr>
    <w:sdtContent>
      <w:p w14:paraId="3A062324" w14:textId="75207FE7" w:rsidR="0079523A" w:rsidRDefault="0079523A">
        <w:pPr>
          <w:pStyle w:val="af"/>
          <w:jc w:val="center"/>
          <w:rPr>
            <w:rFonts w:ascii="Times New Roman" w:hAnsi="Times New Roman"/>
          </w:rPr>
        </w:pPr>
        <w:r w:rsidRPr="00E906B2">
          <w:rPr>
            <w:rFonts w:ascii="Times New Roman" w:hAnsi="Times New Roman"/>
          </w:rPr>
          <w:fldChar w:fldCharType="begin"/>
        </w:r>
        <w:r w:rsidRPr="00E906B2">
          <w:rPr>
            <w:rFonts w:ascii="Times New Roman" w:hAnsi="Times New Roman"/>
          </w:rPr>
          <w:instrText>PAGE   \* MERGEFORMAT</w:instrText>
        </w:r>
        <w:r w:rsidRPr="00E906B2">
          <w:rPr>
            <w:rFonts w:ascii="Times New Roman" w:hAnsi="Times New Roman"/>
          </w:rPr>
          <w:fldChar w:fldCharType="separate"/>
        </w:r>
        <w:r w:rsidR="00886F0C">
          <w:rPr>
            <w:rFonts w:ascii="Times New Roman" w:hAnsi="Times New Roman"/>
          </w:rPr>
          <w:t>11</w:t>
        </w:r>
        <w:r w:rsidRPr="00E906B2">
          <w:rPr>
            <w:rFonts w:ascii="Times New Roman" w:hAnsi="Times New Roman"/>
          </w:rPr>
          <w:fldChar w:fldCharType="end"/>
        </w:r>
      </w:p>
      <w:p w14:paraId="5FD4AFAA" w14:textId="4589717D" w:rsidR="0079523A" w:rsidRPr="00E906B2" w:rsidRDefault="00D4484F">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257B" w14:textId="77777777" w:rsidR="0079523A" w:rsidRDefault="0079523A"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2F9BE9E" w14:textId="77777777" w:rsidR="0079523A" w:rsidRDefault="0079523A">
    <w:pPr>
      <w:pStyle w:val="af"/>
    </w:pPr>
  </w:p>
  <w:p w14:paraId="5212928E" w14:textId="77777777" w:rsidR="0079523A" w:rsidRDefault="0079523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115530"/>
      <w:docPartObj>
        <w:docPartGallery w:val="Page Numbers (Top of Page)"/>
        <w:docPartUnique/>
      </w:docPartObj>
    </w:sdtPr>
    <w:sdtEndPr>
      <w:rPr>
        <w:rFonts w:ascii="Times New Roman" w:hAnsi="Times New Roman"/>
      </w:rPr>
    </w:sdtEndPr>
    <w:sdtContent>
      <w:p w14:paraId="58CE1FDB" w14:textId="37A19CCA" w:rsidR="0079523A" w:rsidRPr="006F7A4D" w:rsidRDefault="0079523A">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886F0C">
          <w:rPr>
            <w:rFonts w:ascii="Times New Roman" w:hAnsi="Times New Roman"/>
          </w:rPr>
          <w:t>2</w:t>
        </w:r>
        <w:r w:rsidRPr="006F7A4D">
          <w:rPr>
            <w:rFonts w:ascii="Times New Roman" w:hAnsi="Times New Roman"/>
          </w:rPr>
          <w:fldChar w:fldCharType="end"/>
        </w:r>
      </w:p>
    </w:sdtContent>
  </w:sdt>
  <w:p w14:paraId="1E52E431" w14:textId="77777777" w:rsidR="0079523A" w:rsidRDefault="0079523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4" w15:restartNumberingAfterBreak="0">
    <w:nsid w:val="06EC2F4C"/>
    <w:multiLevelType w:val="hybridMultilevel"/>
    <w:tmpl w:val="CB5E5D08"/>
    <w:lvl w:ilvl="0" w:tplc="50425736">
      <w:start w:val="1"/>
      <w:numFmt w:val="decimal"/>
      <w:lvlText w:val="%1)"/>
      <w:lvlJc w:val="left"/>
      <w:pPr>
        <w:ind w:left="990" w:hanging="990"/>
      </w:pPr>
      <w:rPr>
        <w:rFonts w:hint="default"/>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7EA3D08"/>
    <w:multiLevelType w:val="hybridMultilevel"/>
    <w:tmpl w:val="573AAE0C"/>
    <w:lvl w:ilvl="0" w:tplc="D8920C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7"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0"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F15D34"/>
    <w:multiLevelType w:val="hybridMultilevel"/>
    <w:tmpl w:val="5344E586"/>
    <w:lvl w:ilvl="0" w:tplc="DEF05264">
      <w:start w:val="1"/>
      <w:numFmt w:val="decimal"/>
      <w:lvlText w:val="%1)"/>
      <w:lvlJc w:val="left"/>
      <w:pPr>
        <w:ind w:left="2344" w:hanging="360"/>
      </w:pPr>
      <w:rPr>
        <w:rFonts w:hint="default"/>
        <w:i w:val="0"/>
      </w:r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abstractNum w:abstractNumId="12" w15:restartNumberingAfterBreak="0">
    <w:nsid w:val="0C0A10FC"/>
    <w:multiLevelType w:val="multilevel"/>
    <w:tmpl w:val="D37A727A"/>
    <w:lvl w:ilvl="0">
      <w:start w:val="5"/>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8.%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177F0D38"/>
    <w:multiLevelType w:val="hybridMultilevel"/>
    <w:tmpl w:val="028E7D36"/>
    <w:lvl w:ilvl="0" w:tplc="E300F89C">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5" w15:restartNumberingAfterBreak="0">
    <w:nsid w:val="187C71F9"/>
    <w:multiLevelType w:val="hybridMultilevel"/>
    <w:tmpl w:val="444EB37A"/>
    <w:lvl w:ilvl="0" w:tplc="EC029DF6">
      <w:start w:val="1"/>
      <w:numFmt w:val="russianLower"/>
      <w:lvlText w:val="%1)"/>
      <w:lvlJc w:val="left"/>
      <w:pPr>
        <w:ind w:left="1350" w:hanging="360"/>
      </w:pPr>
      <w:rPr>
        <w:rFonts w:hint="default"/>
        <w:sz w:val="24"/>
        <w:szCs w:val="24"/>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15:restartNumberingAfterBreak="0">
    <w:nsid w:val="1B734103"/>
    <w:multiLevelType w:val="hybridMultilevel"/>
    <w:tmpl w:val="9F24BFCA"/>
    <w:lvl w:ilvl="0" w:tplc="E35A9616">
      <w:start w:val="1"/>
      <w:numFmt w:val="russianLower"/>
      <w:lvlText w:val="%1)"/>
      <w:lvlJc w:val="left"/>
      <w:pPr>
        <w:ind w:left="2216" w:hanging="360"/>
      </w:pPr>
      <w:rPr>
        <w:rFonts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7" w15:restartNumberingAfterBreak="0">
    <w:nsid w:val="2094040E"/>
    <w:multiLevelType w:val="hybridMultilevel"/>
    <w:tmpl w:val="0C4E8288"/>
    <w:lvl w:ilvl="0" w:tplc="1652ADC8">
      <w:start w:val="1"/>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1C77D6B"/>
    <w:multiLevelType w:val="hybridMultilevel"/>
    <w:tmpl w:val="798ED3B6"/>
    <w:lvl w:ilvl="0" w:tplc="8CEA7770">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41E428B"/>
    <w:multiLevelType w:val="hybridMultilevel"/>
    <w:tmpl w:val="EA1AA4C4"/>
    <w:lvl w:ilvl="0" w:tplc="FFFFFFFF">
      <w:start w:val="1"/>
      <w:numFmt w:val="decimal"/>
      <w:lvlText w:val="%1."/>
      <w:lvlJc w:val="left"/>
      <w:pPr>
        <w:tabs>
          <w:tab w:val="num" w:pos="928"/>
        </w:tabs>
        <w:ind w:left="928"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064E1"/>
    <w:multiLevelType w:val="hybridMultilevel"/>
    <w:tmpl w:val="9E1062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A9E2D32"/>
    <w:multiLevelType w:val="multilevel"/>
    <w:tmpl w:val="C28C173C"/>
    <w:lvl w:ilvl="0">
      <w:start w:val="1"/>
      <w:numFmt w:val="decimal"/>
      <w:lvlText w:val="%1."/>
      <w:lvlJc w:val="left"/>
      <w:pPr>
        <w:ind w:left="0" w:firstLine="709"/>
      </w:pPr>
      <w:rPr>
        <w:rFonts w:hint="default"/>
      </w:rPr>
    </w:lvl>
    <w:lvl w:ilvl="1">
      <w:start w:val="1"/>
      <w:numFmt w:val="decimal"/>
      <w:lvlText w:val="%1.%2."/>
      <w:lvlJc w:val="left"/>
      <w:pPr>
        <w:ind w:left="-141" w:firstLine="709"/>
      </w:pPr>
      <w:rPr>
        <w:rFonts w:hint="default"/>
        <w:b w:val="0"/>
      </w:rPr>
    </w:lvl>
    <w:lvl w:ilvl="2">
      <w:start w:val="1"/>
      <w:numFmt w:val="decimal"/>
      <w:lvlText w:val="%1.%2.%3."/>
      <w:lvlJc w:val="left"/>
      <w:pPr>
        <w:ind w:left="2410"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D704EE6"/>
    <w:multiLevelType w:val="multilevel"/>
    <w:tmpl w:val="C5DCFE60"/>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pStyle w:val="30"/>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24" w15:restartNumberingAfterBreak="0">
    <w:nsid w:val="2E453E5C"/>
    <w:multiLevelType w:val="hybridMultilevel"/>
    <w:tmpl w:val="0E926A10"/>
    <w:lvl w:ilvl="0" w:tplc="5844C3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EC1558A"/>
    <w:multiLevelType w:val="multilevel"/>
    <w:tmpl w:val="ED1CE2BC"/>
    <w:lvl w:ilvl="0">
      <w:start w:val="1"/>
      <w:numFmt w:val="upperRoman"/>
      <w:lvlText w:val="%1."/>
      <w:lvlJc w:val="left"/>
      <w:pPr>
        <w:tabs>
          <w:tab w:val="num" w:pos="1080"/>
        </w:tabs>
        <w:ind w:left="1080" w:hanging="720"/>
      </w:pPr>
      <w:rPr>
        <w:rFonts w:cs="Times New Roman" w:hint="default"/>
      </w:rPr>
    </w:lvl>
    <w:lvl w:ilvl="1">
      <w:start w:val="3"/>
      <w:numFmt w:val="decimal"/>
      <w:isLgl/>
      <w:lvlText w:val="%1.%2."/>
      <w:lvlJc w:val="left"/>
      <w:pPr>
        <w:ind w:left="990" w:hanging="63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E401BF"/>
    <w:multiLevelType w:val="hybridMultilevel"/>
    <w:tmpl w:val="47BC8D66"/>
    <w:lvl w:ilvl="0" w:tplc="131EBB8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805C03"/>
    <w:multiLevelType w:val="hybridMultilevel"/>
    <w:tmpl w:val="469A19AE"/>
    <w:lvl w:ilvl="0" w:tplc="6A547650">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853264"/>
    <w:multiLevelType w:val="hybridMultilevel"/>
    <w:tmpl w:val="E18098DE"/>
    <w:lvl w:ilvl="0" w:tplc="B5308676">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8C05C8B"/>
    <w:multiLevelType w:val="multilevel"/>
    <w:tmpl w:val="51768168"/>
    <w:lvl w:ilvl="0">
      <w:start w:val="1"/>
      <w:numFmt w:val="decimal"/>
      <w:lvlText w:val="6.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439F636E"/>
    <w:multiLevelType w:val="multilevel"/>
    <w:tmpl w:val="32D0CA36"/>
    <w:lvl w:ilvl="0">
      <w:start w:val="5"/>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5"/>
      <w:numFmt w:val="decimal"/>
      <w:lvlText w:val="5.8.%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495F15A9"/>
    <w:multiLevelType w:val="hybridMultilevel"/>
    <w:tmpl w:val="6C7C2D08"/>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870742"/>
    <w:multiLevelType w:val="hybridMultilevel"/>
    <w:tmpl w:val="914699C8"/>
    <w:lvl w:ilvl="0" w:tplc="2760ED8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8" w15:restartNumberingAfterBreak="0">
    <w:nsid w:val="4CC90542"/>
    <w:multiLevelType w:val="multilevel"/>
    <w:tmpl w:val="D31A1370"/>
    <w:lvl w:ilvl="0">
      <w:start w:val="1"/>
      <w:numFmt w:val="decimal"/>
      <w:lvlText w:val="6.10.%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9"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DC54940"/>
    <w:multiLevelType w:val="multilevel"/>
    <w:tmpl w:val="BBD8EA3C"/>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1" w15:restartNumberingAfterBreak="0">
    <w:nsid w:val="50010BE8"/>
    <w:multiLevelType w:val="hybridMultilevel"/>
    <w:tmpl w:val="EF1228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43"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4"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0EA4831"/>
    <w:multiLevelType w:val="hybridMultilevel"/>
    <w:tmpl w:val="75CE0518"/>
    <w:lvl w:ilvl="0" w:tplc="0D4A4AA2">
      <w:start w:val="1"/>
      <w:numFmt w:val="russianLower"/>
      <w:lvlText w:val="%1)"/>
      <w:lvlJc w:val="left"/>
      <w:pPr>
        <w:ind w:left="3195"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DD3356"/>
    <w:multiLevelType w:val="hybridMultilevel"/>
    <w:tmpl w:val="238E5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30C071C"/>
    <w:multiLevelType w:val="hybridMultilevel"/>
    <w:tmpl w:val="B96257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0"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1"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2" w15:restartNumberingAfterBreak="0">
    <w:nsid w:val="6DF47B55"/>
    <w:multiLevelType w:val="multilevel"/>
    <w:tmpl w:val="6160080A"/>
    <w:lvl w:ilvl="0">
      <w:start w:val="1"/>
      <w:numFmt w:val="russianLower"/>
      <w:lvlText w:val="%1)"/>
      <w:lvlJc w:val="right"/>
      <w:pPr>
        <w:ind w:left="360" w:hanging="360"/>
      </w:pPr>
      <w:rPr>
        <w:rFonts w:ascii="Times New Roman" w:eastAsiaTheme="minorHAnsi" w:hAnsi="Times New Roman" w:cs="Times New Roman" w:hint="default"/>
      </w:rPr>
    </w:lvl>
    <w:lvl w:ilvl="1">
      <w:start w:val="1"/>
      <w:numFmt w:val="decimal"/>
      <w:lvlText w:val="4.1.%2."/>
      <w:lvlJc w:val="left"/>
      <w:pPr>
        <w:ind w:left="584" w:hanging="480"/>
      </w:pPr>
      <w:rPr>
        <w:rFonts w:hint="default"/>
      </w:rPr>
    </w:lvl>
    <w:lvl w:ilvl="2">
      <w:start w:val="1"/>
      <w:numFmt w:val="russianLower"/>
      <w:lvlText w:val="%3)"/>
      <w:lvlJc w:val="right"/>
      <w:pPr>
        <w:ind w:left="928" w:hanging="720"/>
      </w:pPr>
      <w:rPr>
        <w:rFonts w:ascii="Times New Roman" w:eastAsiaTheme="minorHAnsi" w:hAnsi="Times New Roman" w:cs="Times New Roman"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600"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168" w:hanging="1440"/>
      </w:pPr>
      <w:rPr>
        <w:rFonts w:hint="default"/>
      </w:rPr>
    </w:lvl>
    <w:lvl w:ilvl="8">
      <w:start w:val="1"/>
      <w:numFmt w:val="decimal"/>
      <w:isLgl/>
      <w:lvlText w:val="%1.%2.%3.%4.%5.%6.%7.%8.%9"/>
      <w:lvlJc w:val="left"/>
      <w:pPr>
        <w:ind w:left="2632" w:hanging="1800"/>
      </w:pPr>
      <w:rPr>
        <w:rFonts w:hint="default"/>
      </w:rPr>
    </w:lvl>
  </w:abstractNum>
  <w:abstractNum w:abstractNumId="5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71F17E42"/>
    <w:multiLevelType w:val="hybridMultilevel"/>
    <w:tmpl w:val="67EC567C"/>
    <w:lvl w:ilvl="0" w:tplc="656C7D90">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15:restartNumberingAfterBreak="0">
    <w:nsid w:val="73085D5A"/>
    <w:multiLevelType w:val="multilevel"/>
    <w:tmpl w:val="FDFE8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5713EA2"/>
    <w:multiLevelType w:val="hybridMultilevel"/>
    <w:tmpl w:val="5E369374"/>
    <w:lvl w:ilvl="0" w:tplc="637627F2">
      <w:start w:val="1"/>
      <w:numFmt w:val="russianLower"/>
      <w:lvlText w:val="%1)"/>
      <w:lvlJc w:val="left"/>
      <w:pPr>
        <w:ind w:left="1429"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9"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5F20609"/>
    <w:multiLevelType w:val="hybridMultilevel"/>
    <w:tmpl w:val="779401F4"/>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1" w15:restartNumberingAfterBreak="0">
    <w:nsid w:val="7A310530"/>
    <w:multiLevelType w:val="multilevel"/>
    <w:tmpl w:val="649AF6F8"/>
    <w:lvl w:ilvl="0">
      <w:start w:val="5"/>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2"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25"/>
  </w:num>
  <w:num w:numId="3">
    <w:abstractNumId w:val="1"/>
  </w:num>
  <w:num w:numId="4">
    <w:abstractNumId w:val="8"/>
  </w:num>
  <w:num w:numId="5">
    <w:abstractNumId w:val="39"/>
  </w:num>
  <w:num w:numId="6">
    <w:abstractNumId w:val="57"/>
  </w:num>
  <w:num w:numId="7">
    <w:abstractNumId w:val="43"/>
  </w:num>
  <w:num w:numId="8">
    <w:abstractNumId w:val="9"/>
  </w:num>
  <w:num w:numId="9">
    <w:abstractNumId w:val="23"/>
  </w:num>
  <w:num w:numId="10">
    <w:abstractNumId w:val="3"/>
  </w:num>
  <w:num w:numId="11">
    <w:abstractNumId w:val="31"/>
  </w:num>
  <w:num w:numId="12">
    <w:abstractNumId w:val="55"/>
  </w:num>
  <w:num w:numId="13">
    <w:abstractNumId w:val="29"/>
  </w:num>
  <w:num w:numId="14">
    <w:abstractNumId w:val="13"/>
  </w:num>
  <w:num w:numId="15">
    <w:abstractNumId w:val="59"/>
  </w:num>
  <w:num w:numId="16">
    <w:abstractNumId w:val="54"/>
  </w:num>
  <w:num w:numId="17">
    <w:abstractNumId w:val="7"/>
  </w:num>
  <w:num w:numId="18">
    <w:abstractNumId w:val="42"/>
  </w:num>
  <w:num w:numId="19">
    <w:abstractNumId w:val="53"/>
  </w:num>
  <w:num w:numId="20">
    <w:abstractNumId w:val="49"/>
  </w:num>
  <w:num w:numId="21">
    <w:abstractNumId w:val="32"/>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26"/>
  </w:num>
  <w:num w:numId="27">
    <w:abstractNumId w:val="30"/>
  </w:num>
  <w:num w:numId="28">
    <w:abstractNumId w:val="22"/>
  </w:num>
  <w:num w:numId="29">
    <w:abstractNumId w:val="11"/>
  </w:num>
  <w:num w:numId="30">
    <w:abstractNumId w:val="48"/>
  </w:num>
  <w:num w:numId="31">
    <w:abstractNumId w:val="10"/>
  </w:num>
  <w:num w:numId="32">
    <w:abstractNumId w:val="28"/>
  </w:num>
  <w:num w:numId="33">
    <w:abstractNumId w:val="5"/>
  </w:num>
  <w:num w:numId="34">
    <w:abstractNumId w:val="60"/>
  </w:num>
  <w:num w:numId="35">
    <w:abstractNumId w:val="47"/>
  </w:num>
  <w:num w:numId="36">
    <w:abstractNumId w:val="15"/>
  </w:num>
  <w:num w:numId="37">
    <w:abstractNumId w:val="37"/>
  </w:num>
  <w:num w:numId="38">
    <w:abstractNumId w:val="0"/>
  </w:num>
  <w:num w:numId="39">
    <w:abstractNumId w:val="17"/>
  </w:num>
  <w:num w:numId="40">
    <w:abstractNumId w:val="36"/>
  </w:num>
  <w:num w:numId="41">
    <w:abstractNumId w:val="2"/>
  </w:num>
  <w:num w:numId="42">
    <w:abstractNumId w:val="23"/>
  </w:num>
  <w:num w:numId="43">
    <w:abstractNumId w:val="23"/>
  </w:num>
  <w:num w:numId="44">
    <w:abstractNumId w:val="23"/>
  </w:num>
  <w:num w:numId="45">
    <w:abstractNumId w:val="23"/>
  </w:num>
  <w:num w:numId="46">
    <w:abstractNumId w:val="23"/>
  </w:num>
  <w:num w:numId="47">
    <w:abstractNumId w:val="23"/>
  </w:num>
  <w:num w:numId="48">
    <w:abstractNumId w:val="4"/>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14"/>
  </w:num>
  <w:num w:numId="53">
    <w:abstractNumId w:val="33"/>
  </w:num>
  <w:num w:numId="54">
    <w:abstractNumId w:val="50"/>
  </w:num>
  <w:num w:numId="55">
    <w:abstractNumId w:val="52"/>
  </w:num>
  <w:num w:numId="56">
    <w:abstractNumId w:val="38"/>
  </w:num>
  <w:num w:numId="57">
    <w:abstractNumId w:val="34"/>
  </w:num>
  <w:num w:numId="58">
    <w:abstractNumId w:val="12"/>
  </w:num>
  <w:num w:numId="59">
    <w:abstractNumId w:val="23"/>
  </w:num>
  <w:num w:numId="60">
    <w:abstractNumId w:val="16"/>
  </w:num>
  <w:num w:numId="61">
    <w:abstractNumId w:val="23"/>
  </w:num>
  <w:num w:numId="62">
    <w:abstractNumId w:val="6"/>
  </w:num>
  <w:num w:numId="63">
    <w:abstractNumId w:val="41"/>
  </w:num>
  <w:num w:numId="64">
    <w:abstractNumId w:val="62"/>
  </w:num>
  <w:num w:numId="65">
    <w:abstractNumId w:val="61"/>
  </w:num>
  <w:num w:numId="66">
    <w:abstractNumId w:val="21"/>
  </w:num>
  <w:num w:numId="67">
    <w:abstractNumId w:val="35"/>
  </w:num>
  <w:num w:numId="68">
    <w:abstractNumId w:val="44"/>
  </w:num>
  <w:num w:numId="69">
    <w:abstractNumId w:val="51"/>
  </w:num>
  <w:num w:numId="70">
    <w:abstractNumId w:val="2"/>
  </w:num>
  <w:num w:numId="71">
    <w:abstractNumId w:val="23"/>
  </w:num>
  <w:num w:numId="72">
    <w:abstractNumId w:val="56"/>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num>
  <w:num w:numId="75">
    <w:abstractNumId w:val="23"/>
  </w:num>
  <w:num w:numId="76">
    <w:abstractNumId w:val="24"/>
  </w:num>
  <w:num w:numId="77">
    <w:abstractNumId w:val="4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42"/>
    <w:rsid w:val="0000171F"/>
    <w:rsid w:val="0000226C"/>
    <w:rsid w:val="00003D21"/>
    <w:rsid w:val="00011731"/>
    <w:rsid w:val="00012225"/>
    <w:rsid w:val="00013722"/>
    <w:rsid w:val="0001373C"/>
    <w:rsid w:val="00015E1F"/>
    <w:rsid w:val="00021135"/>
    <w:rsid w:val="00021D8A"/>
    <w:rsid w:val="000239A5"/>
    <w:rsid w:val="00023F68"/>
    <w:rsid w:val="00024BB0"/>
    <w:rsid w:val="00027001"/>
    <w:rsid w:val="00027110"/>
    <w:rsid w:val="0002717B"/>
    <w:rsid w:val="00027304"/>
    <w:rsid w:val="00027312"/>
    <w:rsid w:val="00031170"/>
    <w:rsid w:val="000311F7"/>
    <w:rsid w:val="00032729"/>
    <w:rsid w:val="00033D04"/>
    <w:rsid w:val="00034BD9"/>
    <w:rsid w:val="00035874"/>
    <w:rsid w:val="00035E92"/>
    <w:rsid w:val="0003604A"/>
    <w:rsid w:val="00040F44"/>
    <w:rsid w:val="00042179"/>
    <w:rsid w:val="000424DF"/>
    <w:rsid w:val="000432F7"/>
    <w:rsid w:val="00043ED2"/>
    <w:rsid w:val="0004590D"/>
    <w:rsid w:val="00045E49"/>
    <w:rsid w:val="00046042"/>
    <w:rsid w:val="000462BE"/>
    <w:rsid w:val="00046F89"/>
    <w:rsid w:val="00050671"/>
    <w:rsid w:val="000514AE"/>
    <w:rsid w:val="00052C63"/>
    <w:rsid w:val="00053C69"/>
    <w:rsid w:val="00054D48"/>
    <w:rsid w:val="0005530A"/>
    <w:rsid w:val="00055481"/>
    <w:rsid w:val="000574CE"/>
    <w:rsid w:val="00062B31"/>
    <w:rsid w:val="000648A3"/>
    <w:rsid w:val="00064C8E"/>
    <w:rsid w:val="000650F4"/>
    <w:rsid w:val="000656CF"/>
    <w:rsid w:val="000657E7"/>
    <w:rsid w:val="000658DC"/>
    <w:rsid w:val="00067D11"/>
    <w:rsid w:val="00067ED9"/>
    <w:rsid w:val="00067FD1"/>
    <w:rsid w:val="00073B00"/>
    <w:rsid w:val="00073E62"/>
    <w:rsid w:val="00074AE0"/>
    <w:rsid w:val="0007576E"/>
    <w:rsid w:val="00075A6D"/>
    <w:rsid w:val="000821BD"/>
    <w:rsid w:val="000822A1"/>
    <w:rsid w:val="00084B7C"/>
    <w:rsid w:val="00085781"/>
    <w:rsid w:val="00087534"/>
    <w:rsid w:val="00087AF1"/>
    <w:rsid w:val="00092431"/>
    <w:rsid w:val="000932AD"/>
    <w:rsid w:val="0009666A"/>
    <w:rsid w:val="00096B1F"/>
    <w:rsid w:val="00096BC5"/>
    <w:rsid w:val="00097708"/>
    <w:rsid w:val="000A044D"/>
    <w:rsid w:val="000A0E0B"/>
    <w:rsid w:val="000A26DD"/>
    <w:rsid w:val="000A2EF6"/>
    <w:rsid w:val="000A32B6"/>
    <w:rsid w:val="000A3C2A"/>
    <w:rsid w:val="000A3D2C"/>
    <w:rsid w:val="000A556C"/>
    <w:rsid w:val="000A5A93"/>
    <w:rsid w:val="000A5DB6"/>
    <w:rsid w:val="000A5F67"/>
    <w:rsid w:val="000A672A"/>
    <w:rsid w:val="000A7751"/>
    <w:rsid w:val="000A77DF"/>
    <w:rsid w:val="000A7FA2"/>
    <w:rsid w:val="000B1E75"/>
    <w:rsid w:val="000B3DE0"/>
    <w:rsid w:val="000B40FF"/>
    <w:rsid w:val="000B5204"/>
    <w:rsid w:val="000B58FD"/>
    <w:rsid w:val="000C18F9"/>
    <w:rsid w:val="000C361C"/>
    <w:rsid w:val="000C3A5F"/>
    <w:rsid w:val="000C3A7E"/>
    <w:rsid w:val="000D0732"/>
    <w:rsid w:val="000D44FC"/>
    <w:rsid w:val="000D6ECF"/>
    <w:rsid w:val="000E0E08"/>
    <w:rsid w:val="000E4123"/>
    <w:rsid w:val="000E45E2"/>
    <w:rsid w:val="000E5DBD"/>
    <w:rsid w:val="000E658E"/>
    <w:rsid w:val="000E6996"/>
    <w:rsid w:val="000F2982"/>
    <w:rsid w:val="000F6654"/>
    <w:rsid w:val="0010369A"/>
    <w:rsid w:val="00103A80"/>
    <w:rsid w:val="00103B16"/>
    <w:rsid w:val="00104E9D"/>
    <w:rsid w:val="001063B5"/>
    <w:rsid w:val="00106F31"/>
    <w:rsid w:val="00107479"/>
    <w:rsid w:val="0011163B"/>
    <w:rsid w:val="0011295B"/>
    <w:rsid w:val="00113007"/>
    <w:rsid w:val="00114E99"/>
    <w:rsid w:val="001164F0"/>
    <w:rsid w:val="00120CD5"/>
    <w:rsid w:val="001212E0"/>
    <w:rsid w:val="00121C2A"/>
    <w:rsid w:val="00121DEA"/>
    <w:rsid w:val="00124B74"/>
    <w:rsid w:val="00124DAB"/>
    <w:rsid w:val="0012544B"/>
    <w:rsid w:val="0012692B"/>
    <w:rsid w:val="00126C14"/>
    <w:rsid w:val="0013076E"/>
    <w:rsid w:val="0013121E"/>
    <w:rsid w:val="00131A2B"/>
    <w:rsid w:val="001332F3"/>
    <w:rsid w:val="00133B2B"/>
    <w:rsid w:val="00134327"/>
    <w:rsid w:val="001347B9"/>
    <w:rsid w:val="00135613"/>
    <w:rsid w:val="00135B46"/>
    <w:rsid w:val="00135E85"/>
    <w:rsid w:val="0014452B"/>
    <w:rsid w:val="00144743"/>
    <w:rsid w:val="00145065"/>
    <w:rsid w:val="00145931"/>
    <w:rsid w:val="00145B56"/>
    <w:rsid w:val="00146420"/>
    <w:rsid w:val="0014679F"/>
    <w:rsid w:val="001478D5"/>
    <w:rsid w:val="00150C6B"/>
    <w:rsid w:val="00151AEF"/>
    <w:rsid w:val="0015237B"/>
    <w:rsid w:val="0015330D"/>
    <w:rsid w:val="001543C4"/>
    <w:rsid w:val="0015498A"/>
    <w:rsid w:val="00155B95"/>
    <w:rsid w:val="001569FD"/>
    <w:rsid w:val="00156D30"/>
    <w:rsid w:val="00160238"/>
    <w:rsid w:val="00160959"/>
    <w:rsid w:val="00160B53"/>
    <w:rsid w:val="00161FE3"/>
    <w:rsid w:val="001620EA"/>
    <w:rsid w:val="0016262A"/>
    <w:rsid w:val="0016309D"/>
    <w:rsid w:val="00164E93"/>
    <w:rsid w:val="00166FB5"/>
    <w:rsid w:val="001675DC"/>
    <w:rsid w:val="00171169"/>
    <w:rsid w:val="0017381F"/>
    <w:rsid w:val="001744D4"/>
    <w:rsid w:val="00174669"/>
    <w:rsid w:val="0017536D"/>
    <w:rsid w:val="001759F7"/>
    <w:rsid w:val="0017658B"/>
    <w:rsid w:val="001810B7"/>
    <w:rsid w:val="00182C89"/>
    <w:rsid w:val="00183DEF"/>
    <w:rsid w:val="001854CB"/>
    <w:rsid w:val="00187899"/>
    <w:rsid w:val="00190F0B"/>
    <w:rsid w:val="0019142F"/>
    <w:rsid w:val="00192825"/>
    <w:rsid w:val="00193052"/>
    <w:rsid w:val="0019404C"/>
    <w:rsid w:val="00194B95"/>
    <w:rsid w:val="00195397"/>
    <w:rsid w:val="001954C4"/>
    <w:rsid w:val="001973F9"/>
    <w:rsid w:val="0019751A"/>
    <w:rsid w:val="001A1339"/>
    <w:rsid w:val="001A150B"/>
    <w:rsid w:val="001A335F"/>
    <w:rsid w:val="001A3D1F"/>
    <w:rsid w:val="001A40F2"/>
    <w:rsid w:val="001A4BFD"/>
    <w:rsid w:val="001B41FF"/>
    <w:rsid w:val="001B49E5"/>
    <w:rsid w:val="001C10B0"/>
    <w:rsid w:val="001C2A47"/>
    <w:rsid w:val="001C2C5C"/>
    <w:rsid w:val="001C325B"/>
    <w:rsid w:val="001C48C9"/>
    <w:rsid w:val="001C494A"/>
    <w:rsid w:val="001C4F35"/>
    <w:rsid w:val="001C52C1"/>
    <w:rsid w:val="001C5343"/>
    <w:rsid w:val="001C5D30"/>
    <w:rsid w:val="001C6A20"/>
    <w:rsid w:val="001D08FC"/>
    <w:rsid w:val="001D2204"/>
    <w:rsid w:val="001D3ECF"/>
    <w:rsid w:val="001D5D5C"/>
    <w:rsid w:val="001D75CF"/>
    <w:rsid w:val="001E074F"/>
    <w:rsid w:val="001E0BEB"/>
    <w:rsid w:val="001E1CE3"/>
    <w:rsid w:val="001E1FD0"/>
    <w:rsid w:val="001E2C48"/>
    <w:rsid w:val="001E4268"/>
    <w:rsid w:val="001E603F"/>
    <w:rsid w:val="001F07BB"/>
    <w:rsid w:val="001F2923"/>
    <w:rsid w:val="001F2FBF"/>
    <w:rsid w:val="001F4701"/>
    <w:rsid w:val="001F4B75"/>
    <w:rsid w:val="001F4D21"/>
    <w:rsid w:val="001F52DB"/>
    <w:rsid w:val="001F582A"/>
    <w:rsid w:val="001F5928"/>
    <w:rsid w:val="0020074E"/>
    <w:rsid w:val="00200E90"/>
    <w:rsid w:val="00201993"/>
    <w:rsid w:val="0020295A"/>
    <w:rsid w:val="00202C4F"/>
    <w:rsid w:val="0020302E"/>
    <w:rsid w:val="00203D55"/>
    <w:rsid w:val="00204D4A"/>
    <w:rsid w:val="00204EDD"/>
    <w:rsid w:val="00205A80"/>
    <w:rsid w:val="002062C7"/>
    <w:rsid w:val="002064B9"/>
    <w:rsid w:val="00210D1B"/>
    <w:rsid w:val="00213439"/>
    <w:rsid w:val="00215B20"/>
    <w:rsid w:val="0021759B"/>
    <w:rsid w:val="002177BB"/>
    <w:rsid w:val="002177BD"/>
    <w:rsid w:val="00217863"/>
    <w:rsid w:val="002203A9"/>
    <w:rsid w:val="00223044"/>
    <w:rsid w:val="0022419C"/>
    <w:rsid w:val="002259E0"/>
    <w:rsid w:val="002261B2"/>
    <w:rsid w:val="00226FC8"/>
    <w:rsid w:val="0022734D"/>
    <w:rsid w:val="0023049A"/>
    <w:rsid w:val="00230580"/>
    <w:rsid w:val="00230726"/>
    <w:rsid w:val="00231AA7"/>
    <w:rsid w:val="00232DA8"/>
    <w:rsid w:val="00234A1F"/>
    <w:rsid w:val="002357F8"/>
    <w:rsid w:val="00236B11"/>
    <w:rsid w:val="0024002F"/>
    <w:rsid w:val="00240EAE"/>
    <w:rsid w:val="00242713"/>
    <w:rsid w:val="00242C2B"/>
    <w:rsid w:val="00243A01"/>
    <w:rsid w:val="00243C50"/>
    <w:rsid w:val="002443F7"/>
    <w:rsid w:val="00246875"/>
    <w:rsid w:val="00246AA7"/>
    <w:rsid w:val="00250750"/>
    <w:rsid w:val="00252D6E"/>
    <w:rsid w:val="00253768"/>
    <w:rsid w:val="002537EA"/>
    <w:rsid w:val="002551B6"/>
    <w:rsid w:val="00255404"/>
    <w:rsid w:val="00257487"/>
    <w:rsid w:val="00260E71"/>
    <w:rsid w:val="002653D0"/>
    <w:rsid w:val="00267DC9"/>
    <w:rsid w:val="00271CF6"/>
    <w:rsid w:val="00272EE5"/>
    <w:rsid w:val="002744E0"/>
    <w:rsid w:val="00276773"/>
    <w:rsid w:val="0027721A"/>
    <w:rsid w:val="00277D19"/>
    <w:rsid w:val="0028144C"/>
    <w:rsid w:val="0028259C"/>
    <w:rsid w:val="00283556"/>
    <w:rsid w:val="00283AA1"/>
    <w:rsid w:val="0028581F"/>
    <w:rsid w:val="002866B9"/>
    <w:rsid w:val="00286A60"/>
    <w:rsid w:val="00287193"/>
    <w:rsid w:val="002876EE"/>
    <w:rsid w:val="00287BDB"/>
    <w:rsid w:val="00287E73"/>
    <w:rsid w:val="00292BDE"/>
    <w:rsid w:val="00293F60"/>
    <w:rsid w:val="00294D89"/>
    <w:rsid w:val="00295150"/>
    <w:rsid w:val="00295590"/>
    <w:rsid w:val="00295A61"/>
    <w:rsid w:val="00296297"/>
    <w:rsid w:val="002A0257"/>
    <w:rsid w:val="002A0EB9"/>
    <w:rsid w:val="002A1C0B"/>
    <w:rsid w:val="002A1F9F"/>
    <w:rsid w:val="002A27C8"/>
    <w:rsid w:val="002A2E43"/>
    <w:rsid w:val="002A448F"/>
    <w:rsid w:val="002A48D9"/>
    <w:rsid w:val="002A5B93"/>
    <w:rsid w:val="002A683B"/>
    <w:rsid w:val="002B02D9"/>
    <w:rsid w:val="002B3E3B"/>
    <w:rsid w:val="002B5592"/>
    <w:rsid w:val="002B60E3"/>
    <w:rsid w:val="002B7332"/>
    <w:rsid w:val="002B755F"/>
    <w:rsid w:val="002C130C"/>
    <w:rsid w:val="002C1421"/>
    <w:rsid w:val="002C1CB8"/>
    <w:rsid w:val="002C3CDD"/>
    <w:rsid w:val="002C4DF9"/>
    <w:rsid w:val="002D037D"/>
    <w:rsid w:val="002D03DF"/>
    <w:rsid w:val="002D1784"/>
    <w:rsid w:val="002D37A9"/>
    <w:rsid w:val="002D4366"/>
    <w:rsid w:val="002D49EA"/>
    <w:rsid w:val="002D4C48"/>
    <w:rsid w:val="002D5116"/>
    <w:rsid w:val="002D53A7"/>
    <w:rsid w:val="002D5C55"/>
    <w:rsid w:val="002D60DC"/>
    <w:rsid w:val="002D627F"/>
    <w:rsid w:val="002E0C45"/>
    <w:rsid w:val="002E2A30"/>
    <w:rsid w:val="002E2BA2"/>
    <w:rsid w:val="002E2E0E"/>
    <w:rsid w:val="002E321D"/>
    <w:rsid w:val="002E6E9A"/>
    <w:rsid w:val="002F074E"/>
    <w:rsid w:val="002F44E1"/>
    <w:rsid w:val="002F5CA4"/>
    <w:rsid w:val="002F6189"/>
    <w:rsid w:val="002F6B9A"/>
    <w:rsid w:val="0030133D"/>
    <w:rsid w:val="00305675"/>
    <w:rsid w:val="00307DEF"/>
    <w:rsid w:val="00311EA8"/>
    <w:rsid w:val="00313168"/>
    <w:rsid w:val="00313771"/>
    <w:rsid w:val="0031533D"/>
    <w:rsid w:val="00316EE0"/>
    <w:rsid w:val="003176E4"/>
    <w:rsid w:val="0031770B"/>
    <w:rsid w:val="00321734"/>
    <w:rsid w:val="0032201C"/>
    <w:rsid w:val="00322030"/>
    <w:rsid w:val="00322A2C"/>
    <w:rsid w:val="00322A4B"/>
    <w:rsid w:val="00323790"/>
    <w:rsid w:val="00323A13"/>
    <w:rsid w:val="0032540F"/>
    <w:rsid w:val="00325840"/>
    <w:rsid w:val="00326A27"/>
    <w:rsid w:val="003304B2"/>
    <w:rsid w:val="00332F99"/>
    <w:rsid w:val="003337E0"/>
    <w:rsid w:val="00333A4C"/>
    <w:rsid w:val="00334453"/>
    <w:rsid w:val="00334667"/>
    <w:rsid w:val="00334D8F"/>
    <w:rsid w:val="003350A2"/>
    <w:rsid w:val="00340D2C"/>
    <w:rsid w:val="003414C0"/>
    <w:rsid w:val="00343469"/>
    <w:rsid w:val="0034372F"/>
    <w:rsid w:val="00343835"/>
    <w:rsid w:val="00343D09"/>
    <w:rsid w:val="00344209"/>
    <w:rsid w:val="003478F9"/>
    <w:rsid w:val="00351340"/>
    <w:rsid w:val="0035411B"/>
    <w:rsid w:val="00356C04"/>
    <w:rsid w:val="00361DE9"/>
    <w:rsid w:val="00363390"/>
    <w:rsid w:val="0036357F"/>
    <w:rsid w:val="00365B2E"/>
    <w:rsid w:val="003723C0"/>
    <w:rsid w:val="003731D0"/>
    <w:rsid w:val="00375A21"/>
    <w:rsid w:val="00376BBB"/>
    <w:rsid w:val="0037756A"/>
    <w:rsid w:val="00380721"/>
    <w:rsid w:val="00382523"/>
    <w:rsid w:val="00384DB1"/>
    <w:rsid w:val="00384FB2"/>
    <w:rsid w:val="003850FA"/>
    <w:rsid w:val="00385241"/>
    <w:rsid w:val="00385CBB"/>
    <w:rsid w:val="00385CCA"/>
    <w:rsid w:val="003861B6"/>
    <w:rsid w:val="00386A75"/>
    <w:rsid w:val="00390566"/>
    <w:rsid w:val="00391E70"/>
    <w:rsid w:val="00393E72"/>
    <w:rsid w:val="0039694F"/>
    <w:rsid w:val="00396C2A"/>
    <w:rsid w:val="00396D9E"/>
    <w:rsid w:val="003A0B01"/>
    <w:rsid w:val="003A12F8"/>
    <w:rsid w:val="003A3D8C"/>
    <w:rsid w:val="003A472C"/>
    <w:rsid w:val="003A53A2"/>
    <w:rsid w:val="003A728E"/>
    <w:rsid w:val="003B0A4B"/>
    <w:rsid w:val="003B1158"/>
    <w:rsid w:val="003B1C3C"/>
    <w:rsid w:val="003B2683"/>
    <w:rsid w:val="003B2EEE"/>
    <w:rsid w:val="003B3D01"/>
    <w:rsid w:val="003B3F05"/>
    <w:rsid w:val="003B5313"/>
    <w:rsid w:val="003B54ED"/>
    <w:rsid w:val="003B5AC2"/>
    <w:rsid w:val="003B6010"/>
    <w:rsid w:val="003C0350"/>
    <w:rsid w:val="003C03E1"/>
    <w:rsid w:val="003C1BC1"/>
    <w:rsid w:val="003C2856"/>
    <w:rsid w:val="003C39BC"/>
    <w:rsid w:val="003C6BF8"/>
    <w:rsid w:val="003D148F"/>
    <w:rsid w:val="003D3365"/>
    <w:rsid w:val="003D44F4"/>
    <w:rsid w:val="003D50AF"/>
    <w:rsid w:val="003D61FF"/>
    <w:rsid w:val="003E028F"/>
    <w:rsid w:val="003E04FA"/>
    <w:rsid w:val="003E062B"/>
    <w:rsid w:val="003E0E35"/>
    <w:rsid w:val="003E1691"/>
    <w:rsid w:val="003E5E5D"/>
    <w:rsid w:val="003E5E6A"/>
    <w:rsid w:val="003E6CCE"/>
    <w:rsid w:val="003E7641"/>
    <w:rsid w:val="003F0130"/>
    <w:rsid w:val="003F20A2"/>
    <w:rsid w:val="003F2B7E"/>
    <w:rsid w:val="003F333C"/>
    <w:rsid w:val="003F3687"/>
    <w:rsid w:val="003F431F"/>
    <w:rsid w:val="003F7DBD"/>
    <w:rsid w:val="00402001"/>
    <w:rsid w:val="00402C90"/>
    <w:rsid w:val="004048DA"/>
    <w:rsid w:val="00405A5D"/>
    <w:rsid w:val="00405B9B"/>
    <w:rsid w:val="004066AF"/>
    <w:rsid w:val="00407E44"/>
    <w:rsid w:val="00407FCE"/>
    <w:rsid w:val="00410F55"/>
    <w:rsid w:val="00411462"/>
    <w:rsid w:val="004159BE"/>
    <w:rsid w:val="0041722F"/>
    <w:rsid w:val="00417C18"/>
    <w:rsid w:val="00421567"/>
    <w:rsid w:val="004228C2"/>
    <w:rsid w:val="00422E22"/>
    <w:rsid w:val="00424B22"/>
    <w:rsid w:val="004255E0"/>
    <w:rsid w:val="0042713E"/>
    <w:rsid w:val="00427850"/>
    <w:rsid w:val="00430CFA"/>
    <w:rsid w:val="00431805"/>
    <w:rsid w:val="0043261E"/>
    <w:rsid w:val="00433072"/>
    <w:rsid w:val="00433F04"/>
    <w:rsid w:val="00434CE3"/>
    <w:rsid w:val="00435CC6"/>
    <w:rsid w:val="0044136A"/>
    <w:rsid w:val="004415B6"/>
    <w:rsid w:val="00441EB7"/>
    <w:rsid w:val="0044444E"/>
    <w:rsid w:val="004449B1"/>
    <w:rsid w:val="004459BB"/>
    <w:rsid w:val="00446936"/>
    <w:rsid w:val="00446FC5"/>
    <w:rsid w:val="00447F76"/>
    <w:rsid w:val="00450FBD"/>
    <w:rsid w:val="0045119F"/>
    <w:rsid w:val="0045178D"/>
    <w:rsid w:val="0045292C"/>
    <w:rsid w:val="004532BD"/>
    <w:rsid w:val="00453F24"/>
    <w:rsid w:val="004561CE"/>
    <w:rsid w:val="004564F0"/>
    <w:rsid w:val="0045699F"/>
    <w:rsid w:val="00460481"/>
    <w:rsid w:val="00460900"/>
    <w:rsid w:val="00461757"/>
    <w:rsid w:val="004622F3"/>
    <w:rsid w:val="00462EB9"/>
    <w:rsid w:val="004635D5"/>
    <w:rsid w:val="0046488D"/>
    <w:rsid w:val="00464A23"/>
    <w:rsid w:val="00464BE1"/>
    <w:rsid w:val="00465191"/>
    <w:rsid w:val="0046700E"/>
    <w:rsid w:val="00467B70"/>
    <w:rsid w:val="00472240"/>
    <w:rsid w:val="00473006"/>
    <w:rsid w:val="004736B7"/>
    <w:rsid w:val="0047382E"/>
    <w:rsid w:val="00473927"/>
    <w:rsid w:val="004743DE"/>
    <w:rsid w:val="00474A47"/>
    <w:rsid w:val="00474C79"/>
    <w:rsid w:val="0047563A"/>
    <w:rsid w:val="00475798"/>
    <w:rsid w:val="004805DD"/>
    <w:rsid w:val="004806C2"/>
    <w:rsid w:val="00481350"/>
    <w:rsid w:val="004816E2"/>
    <w:rsid w:val="004818A0"/>
    <w:rsid w:val="00482102"/>
    <w:rsid w:val="00482A6D"/>
    <w:rsid w:val="0048376B"/>
    <w:rsid w:val="00483861"/>
    <w:rsid w:val="00483C56"/>
    <w:rsid w:val="00484D27"/>
    <w:rsid w:val="00485C6F"/>
    <w:rsid w:val="004919DB"/>
    <w:rsid w:val="00492AC0"/>
    <w:rsid w:val="00495002"/>
    <w:rsid w:val="004955CE"/>
    <w:rsid w:val="004964AE"/>
    <w:rsid w:val="00496634"/>
    <w:rsid w:val="00496E9B"/>
    <w:rsid w:val="0049726A"/>
    <w:rsid w:val="0049745E"/>
    <w:rsid w:val="004A1D1A"/>
    <w:rsid w:val="004A2153"/>
    <w:rsid w:val="004A2E7A"/>
    <w:rsid w:val="004A310A"/>
    <w:rsid w:val="004A36D2"/>
    <w:rsid w:val="004A427B"/>
    <w:rsid w:val="004A487A"/>
    <w:rsid w:val="004B0691"/>
    <w:rsid w:val="004B12BA"/>
    <w:rsid w:val="004B174E"/>
    <w:rsid w:val="004B1AF9"/>
    <w:rsid w:val="004B1B15"/>
    <w:rsid w:val="004B232C"/>
    <w:rsid w:val="004B301A"/>
    <w:rsid w:val="004B3BD3"/>
    <w:rsid w:val="004B3E6B"/>
    <w:rsid w:val="004B4A5B"/>
    <w:rsid w:val="004B4EED"/>
    <w:rsid w:val="004B5093"/>
    <w:rsid w:val="004B636B"/>
    <w:rsid w:val="004C013D"/>
    <w:rsid w:val="004C0BFB"/>
    <w:rsid w:val="004C0D68"/>
    <w:rsid w:val="004C3CED"/>
    <w:rsid w:val="004C44D9"/>
    <w:rsid w:val="004C4688"/>
    <w:rsid w:val="004C532D"/>
    <w:rsid w:val="004C542E"/>
    <w:rsid w:val="004C55BE"/>
    <w:rsid w:val="004C589A"/>
    <w:rsid w:val="004C7072"/>
    <w:rsid w:val="004D0402"/>
    <w:rsid w:val="004D198B"/>
    <w:rsid w:val="004D1CB5"/>
    <w:rsid w:val="004D32B9"/>
    <w:rsid w:val="004D455E"/>
    <w:rsid w:val="004D5F99"/>
    <w:rsid w:val="004D6CF2"/>
    <w:rsid w:val="004D6FA7"/>
    <w:rsid w:val="004D78D1"/>
    <w:rsid w:val="004E084D"/>
    <w:rsid w:val="004E1AE3"/>
    <w:rsid w:val="004E32F1"/>
    <w:rsid w:val="004E3660"/>
    <w:rsid w:val="004E3B19"/>
    <w:rsid w:val="004E3C80"/>
    <w:rsid w:val="004E4A19"/>
    <w:rsid w:val="004E4A39"/>
    <w:rsid w:val="004E53CD"/>
    <w:rsid w:val="004E6F84"/>
    <w:rsid w:val="004E78FC"/>
    <w:rsid w:val="004F0B90"/>
    <w:rsid w:val="004F152D"/>
    <w:rsid w:val="004F51FF"/>
    <w:rsid w:val="004F5E71"/>
    <w:rsid w:val="004F6CA8"/>
    <w:rsid w:val="004F7578"/>
    <w:rsid w:val="004F7C9C"/>
    <w:rsid w:val="0050039F"/>
    <w:rsid w:val="005008A0"/>
    <w:rsid w:val="00500EF3"/>
    <w:rsid w:val="005028B9"/>
    <w:rsid w:val="00503F76"/>
    <w:rsid w:val="00504482"/>
    <w:rsid w:val="00506207"/>
    <w:rsid w:val="0050704E"/>
    <w:rsid w:val="00507ACC"/>
    <w:rsid w:val="00510083"/>
    <w:rsid w:val="00510369"/>
    <w:rsid w:val="0051082B"/>
    <w:rsid w:val="005137F8"/>
    <w:rsid w:val="00513C83"/>
    <w:rsid w:val="00517131"/>
    <w:rsid w:val="00517966"/>
    <w:rsid w:val="0052021C"/>
    <w:rsid w:val="00520ABE"/>
    <w:rsid w:val="00521325"/>
    <w:rsid w:val="005221F2"/>
    <w:rsid w:val="00522AD2"/>
    <w:rsid w:val="00523A6A"/>
    <w:rsid w:val="00526759"/>
    <w:rsid w:val="00526B01"/>
    <w:rsid w:val="00526F60"/>
    <w:rsid w:val="00531A2A"/>
    <w:rsid w:val="00531E09"/>
    <w:rsid w:val="00533482"/>
    <w:rsid w:val="00535350"/>
    <w:rsid w:val="00536085"/>
    <w:rsid w:val="005400C8"/>
    <w:rsid w:val="00541B8F"/>
    <w:rsid w:val="00541C57"/>
    <w:rsid w:val="00542097"/>
    <w:rsid w:val="0054389C"/>
    <w:rsid w:val="00546D5E"/>
    <w:rsid w:val="005474FB"/>
    <w:rsid w:val="00547C84"/>
    <w:rsid w:val="00552ED5"/>
    <w:rsid w:val="0055382C"/>
    <w:rsid w:val="00553A39"/>
    <w:rsid w:val="00554D62"/>
    <w:rsid w:val="00556100"/>
    <w:rsid w:val="00560CCE"/>
    <w:rsid w:val="005612BF"/>
    <w:rsid w:val="005617E9"/>
    <w:rsid w:val="00562631"/>
    <w:rsid w:val="005627B1"/>
    <w:rsid w:val="00562CFE"/>
    <w:rsid w:val="00572900"/>
    <w:rsid w:val="00573BD6"/>
    <w:rsid w:val="00573EF0"/>
    <w:rsid w:val="00574275"/>
    <w:rsid w:val="00574736"/>
    <w:rsid w:val="00577127"/>
    <w:rsid w:val="005772AE"/>
    <w:rsid w:val="0058003C"/>
    <w:rsid w:val="0058053B"/>
    <w:rsid w:val="005823EE"/>
    <w:rsid w:val="00584518"/>
    <w:rsid w:val="00586249"/>
    <w:rsid w:val="00586F68"/>
    <w:rsid w:val="005913CC"/>
    <w:rsid w:val="00591722"/>
    <w:rsid w:val="00593009"/>
    <w:rsid w:val="0059352B"/>
    <w:rsid w:val="00594553"/>
    <w:rsid w:val="00594FCD"/>
    <w:rsid w:val="0059516C"/>
    <w:rsid w:val="0059580B"/>
    <w:rsid w:val="005962A4"/>
    <w:rsid w:val="005963F5"/>
    <w:rsid w:val="005965A1"/>
    <w:rsid w:val="005A1843"/>
    <w:rsid w:val="005A1B9F"/>
    <w:rsid w:val="005A29B1"/>
    <w:rsid w:val="005A38D1"/>
    <w:rsid w:val="005A54E4"/>
    <w:rsid w:val="005A5536"/>
    <w:rsid w:val="005A6AB9"/>
    <w:rsid w:val="005A7BA8"/>
    <w:rsid w:val="005B1F3D"/>
    <w:rsid w:val="005B2865"/>
    <w:rsid w:val="005B50E4"/>
    <w:rsid w:val="005B5ABE"/>
    <w:rsid w:val="005C0994"/>
    <w:rsid w:val="005C09A0"/>
    <w:rsid w:val="005C0A0F"/>
    <w:rsid w:val="005C1001"/>
    <w:rsid w:val="005C275F"/>
    <w:rsid w:val="005C31C4"/>
    <w:rsid w:val="005C5746"/>
    <w:rsid w:val="005C5B58"/>
    <w:rsid w:val="005C5BA9"/>
    <w:rsid w:val="005C5FE2"/>
    <w:rsid w:val="005C61D9"/>
    <w:rsid w:val="005D0A48"/>
    <w:rsid w:val="005D1773"/>
    <w:rsid w:val="005D1896"/>
    <w:rsid w:val="005D349B"/>
    <w:rsid w:val="005D34E5"/>
    <w:rsid w:val="005D6277"/>
    <w:rsid w:val="005D6284"/>
    <w:rsid w:val="005D7ED3"/>
    <w:rsid w:val="005E0EF6"/>
    <w:rsid w:val="005E147D"/>
    <w:rsid w:val="005E2115"/>
    <w:rsid w:val="005E3493"/>
    <w:rsid w:val="005E371D"/>
    <w:rsid w:val="005E39CE"/>
    <w:rsid w:val="005E3A53"/>
    <w:rsid w:val="005E3ACF"/>
    <w:rsid w:val="005E3F33"/>
    <w:rsid w:val="005E6BD2"/>
    <w:rsid w:val="005E718F"/>
    <w:rsid w:val="005F0D30"/>
    <w:rsid w:val="005F13E1"/>
    <w:rsid w:val="005F1961"/>
    <w:rsid w:val="005F2DEF"/>
    <w:rsid w:val="005F4097"/>
    <w:rsid w:val="005F60A1"/>
    <w:rsid w:val="005F6822"/>
    <w:rsid w:val="00600708"/>
    <w:rsid w:val="0060078E"/>
    <w:rsid w:val="00601634"/>
    <w:rsid w:val="006021DD"/>
    <w:rsid w:val="00602548"/>
    <w:rsid w:val="0060303E"/>
    <w:rsid w:val="0060368B"/>
    <w:rsid w:val="00603BBD"/>
    <w:rsid w:val="00604584"/>
    <w:rsid w:val="006108F5"/>
    <w:rsid w:val="00610B30"/>
    <w:rsid w:val="00611914"/>
    <w:rsid w:val="00611C8D"/>
    <w:rsid w:val="00611CF2"/>
    <w:rsid w:val="006133A4"/>
    <w:rsid w:val="006144CB"/>
    <w:rsid w:val="006156D0"/>
    <w:rsid w:val="006156D8"/>
    <w:rsid w:val="00615C39"/>
    <w:rsid w:val="006176A8"/>
    <w:rsid w:val="00617FB6"/>
    <w:rsid w:val="00620BB2"/>
    <w:rsid w:val="00621AA9"/>
    <w:rsid w:val="006223A0"/>
    <w:rsid w:val="0062253C"/>
    <w:rsid w:val="00624519"/>
    <w:rsid w:val="006250F3"/>
    <w:rsid w:val="0062523C"/>
    <w:rsid w:val="006277E0"/>
    <w:rsid w:val="006300A0"/>
    <w:rsid w:val="006303A0"/>
    <w:rsid w:val="00632847"/>
    <w:rsid w:val="006337D8"/>
    <w:rsid w:val="00634757"/>
    <w:rsid w:val="00635685"/>
    <w:rsid w:val="006356AF"/>
    <w:rsid w:val="006367FF"/>
    <w:rsid w:val="00637BA6"/>
    <w:rsid w:val="006407BE"/>
    <w:rsid w:val="00640A83"/>
    <w:rsid w:val="00640E4F"/>
    <w:rsid w:val="00644881"/>
    <w:rsid w:val="00644C05"/>
    <w:rsid w:val="00644FD7"/>
    <w:rsid w:val="006464E5"/>
    <w:rsid w:val="00647282"/>
    <w:rsid w:val="00650004"/>
    <w:rsid w:val="006524A3"/>
    <w:rsid w:val="00652907"/>
    <w:rsid w:val="006532B7"/>
    <w:rsid w:val="006534B2"/>
    <w:rsid w:val="00653C37"/>
    <w:rsid w:val="00655090"/>
    <w:rsid w:val="0065756A"/>
    <w:rsid w:val="006575E1"/>
    <w:rsid w:val="00657B49"/>
    <w:rsid w:val="006602DF"/>
    <w:rsid w:val="00662004"/>
    <w:rsid w:val="00664AC6"/>
    <w:rsid w:val="00665383"/>
    <w:rsid w:val="00665874"/>
    <w:rsid w:val="00667F08"/>
    <w:rsid w:val="0067023E"/>
    <w:rsid w:val="00671BAA"/>
    <w:rsid w:val="00672236"/>
    <w:rsid w:val="00672386"/>
    <w:rsid w:val="00672442"/>
    <w:rsid w:val="006741DB"/>
    <w:rsid w:val="006756E9"/>
    <w:rsid w:val="0067741C"/>
    <w:rsid w:val="00680BF3"/>
    <w:rsid w:val="00681159"/>
    <w:rsid w:val="00683BA6"/>
    <w:rsid w:val="006841F0"/>
    <w:rsid w:val="0068717C"/>
    <w:rsid w:val="00690754"/>
    <w:rsid w:val="00691BCA"/>
    <w:rsid w:val="00692822"/>
    <w:rsid w:val="00692BA4"/>
    <w:rsid w:val="00693548"/>
    <w:rsid w:val="00694BC4"/>
    <w:rsid w:val="006A0FC7"/>
    <w:rsid w:val="006A2E24"/>
    <w:rsid w:val="006A3AD0"/>
    <w:rsid w:val="006A55D7"/>
    <w:rsid w:val="006B2047"/>
    <w:rsid w:val="006B2723"/>
    <w:rsid w:val="006B2820"/>
    <w:rsid w:val="006B2D4E"/>
    <w:rsid w:val="006B516C"/>
    <w:rsid w:val="006B57EE"/>
    <w:rsid w:val="006B677B"/>
    <w:rsid w:val="006B7FF2"/>
    <w:rsid w:val="006C09D6"/>
    <w:rsid w:val="006C2D7E"/>
    <w:rsid w:val="006C3FFC"/>
    <w:rsid w:val="006C53A0"/>
    <w:rsid w:val="006C5FAB"/>
    <w:rsid w:val="006C5FDD"/>
    <w:rsid w:val="006C61F8"/>
    <w:rsid w:val="006C6F6E"/>
    <w:rsid w:val="006D0404"/>
    <w:rsid w:val="006D042E"/>
    <w:rsid w:val="006D0B4D"/>
    <w:rsid w:val="006D125A"/>
    <w:rsid w:val="006D1277"/>
    <w:rsid w:val="006D16F9"/>
    <w:rsid w:val="006D4C11"/>
    <w:rsid w:val="006D5300"/>
    <w:rsid w:val="006D57CF"/>
    <w:rsid w:val="006D6ED7"/>
    <w:rsid w:val="006E069D"/>
    <w:rsid w:val="006E1067"/>
    <w:rsid w:val="006E2BB6"/>
    <w:rsid w:val="006E31E1"/>
    <w:rsid w:val="006E37EE"/>
    <w:rsid w:val="006E4014"/>
    <w:rsid w:val="006E437E"/>
    <w:rsid w:val="006E43F5"/>
    <w:rsid w:val="006E4790"/>
    <w:rsid w:val="006E4D0C"/>
    <w:rsid w:val="006E5F74"/>
    <w:rsid w:val="006F047E"/>
    <w:rsid w:val="006F15EC"/>
    <w:rsid w:val="006F51DA"/>
    <w:rsid w:val="006F5FB6"/>
    <w:rsid w:val="006F671D"/>
    <w:rsid w:val="006F7990"/>
    <w:rsid w:val="006F7A4D"/>
    <w:rsid w:val="00700093"/>
    <w:rsid w:val="007044C6"/>
    <w:rsid w:val="00710796"/>
    <w:rsid w:val="00713508"/>
    <w:rsid w:val="00713CC7"/>
    <w:rsid w:val="007230D6"/>
    <w:rsid w:val="00724038"/>
    <w:rsid w:val="007248FC"/>
    <w:rsid w:val="00724F31"/>
    <w:rsid w:val="00725DB5"/>
    <w:rsid w:val="007274E8"/>
    <w:rsid w:val="00727BE4"/>
    <w:rsid w:val="00731EFB"/>
    <w:rsid w:val="0073291C"/>
    <w:rsid w:val="00732DAA"/>
    <w:rsid w:val="00733D13"/>
    <w:rsid w:val="007344F7"/>
    <w:rsid w:val="00734503"/>
    <w:rsid w:val="00734F95"/>
    <w:rsid w:val="00735826"/>
    <w:rsid w:val="00736517"/>
    <w:rsid w:val="00737421"/>
    <w:rsid w:val="00737F39"/>
    <w:rsid w:val="0074145F"/>
    <w:rsid w:val="007416C3"/>
    <w:rsid w:val="00742CA3"/>
    <w:rsid w:val="00742E3B"/>
    <w:rsid w:val="007450B4"/>
    <w:rsid w:val="00745E07"/>
    <w:rsid w:val="0074644F"/>
    <w:rsid w:val="0074717F"/>
    <w:rsid w:val="00750B7B"/>
    <w:rsid w:val="00750E7C"/>
    <w:rsid w:val="00752604"/>
    <w:rsid w:val="00752673"/>
    <w:rsid w:val="00752C7F"/>
    <w:rsid w:val="0075307F"/>
    <w:rsid w:val="0075356A"/>
    <w:rsid w:val="00753727"/>
    <w:rsid w:val="00753FC6"/>
    <w:rsid w:val="0075430E"/>
    <w:rsid w:val="00754C07"/>
    <w:rsid w:val="007565E7"/>
    <w:rsid w:val="007566A2"/>
    <w:rsid w:val="00756D7C"/>
    <w:rsid w:val="007605BE"/>
    <w:rsid w:val="00762245"/>
    <w:rsid w:val="00763CB9"/>
    <w:rsid w:val="00764990"/>
    <w:rsid w:val="00765BA2"/>
    <w:rsid w:val="00766345"/>
    <w:rsid w:val="0077077C"/>
    <w:rsid w:val="00770E7C"/>
    <w:rsid w:val="00772A81"/>
    <w:rsid w:val="007755BD"/>
    <w:rsid w:val="007769AD"/>
    <w:rsid w:val="00776C0F"/>
    <w:rsid w:val="00780D1C"/>
    <w:rsid w:val="00782CA3"/>
    <w:rsid w:val="00782F21"/>
    <w:rsid w:val="007838DE"/>
    <w:rsid w:val="00783C48"/>
    <w:rsid w:val="0078418C"/>
    <w:rsid w:val="00784994"/>
    <w:rsid w:val="00786B13"/>
    <w:rsid w:val="00786E1F"/>
    <w:rsid w:val="00787216"/>
    <w:rsid w:val="00787D87"/>
    <w:rsid w:val="007923EC"/>
    <w:rsid w:val="007924CA"/>
    <w:rsid w:val="00794103"/>
    <w:rsid w:val="00795164"/>
    <w:rsid w:val="0079523A"/>
    <w:rsid w:val="00795AA2"/>
    <w:rsid w:val="00796CFE"/>
    <w:rsid w:val="007975F9"/>
    <w:rsid w:val="007978B8"/>
    <w:rsid w:val="007A01F9"/>
    <w:rsid w:val="007A2476"/>
    <w:rsid w:val="007A2524"/>
    <w:rsid w:val="007A322F"/>
    <w:rsid w:val="007A5BEA"/>
    <w:rsid w:val="007A5FD3"/>
    <w:rsid w:val="007B0542"/>
    <w:rsid w:val="007B0BFE"/>
    <w:rsid w:val="007B1AC1"/>
    <w:rsid w:val="007B1D25"/>
    <w:rsid w:val="007B27E8"/>
    <w:rsid w:val="007B304A"/>
    <w:rsid w:val="007B3CEB"/>
    <w:rsid w:val="007B5908"/>
    <w:rsid w:val="007B7EB2"/>
    <w:rsid w:val="007C04F5"/>
    <w:rsid w:val="007C557E"/>
    <w:rsid w:val="007C758C"/>
    <w:rsid w:val="007C7B3A"/>
    <w:rsid w:val="007D0133"/>
    <w:rsid w:val="007D055A"/>
    <w:rsid w:val="007D1BB7"/>
    <w:rsid w:val="007D2C76"/>
    <w:rsid w:val="007D32E8"/>
    <w:rsid w:val="007D3F59"/>
    <w:rsid w:val="007D404B"/>
    <w:rsid w:val="007E0F2F"/>
    <w:rsid w:val="007E196C"/>
    <w:rsid w:val="007E647D"/>
    <w:rsid w:val="007E7084"/>
    <w:rsid w:val="007F0BDC"/>
    <w:rsid w:val="007F1515"/>
    <w:rsid w:val="007F187A"/>
    <w:rsid w:val="007F2158"/>
    <w:rsid w:val="007F3231"/>
    <w:rsid w:val="007F35A4"/>
    <w:rsid w:val="007F47B9"/>
    <w:rsid w:val="0080028C"/>
    <w:rsid w:val="00800453"/>
    <w:rsid w:val="00800C7F"/>
    <w:rsid w:val="00801317"/>
    <w:rsid w:val="008019A5"/>
    <w:rsid w:val="0080307A"/>
    <w:rsid w:val="00804519"/>
    <w:rsid w:val="00805EB8"/>
    <w:rsid w:val="008071F4"/>
    <w:rsid w:val="00812E9B"/>
    <w:rsid w:val="008133C5"/>
    <w:rsid w:val="00813565"/>
    <w:rsid w:val="0081479F"/>
    <w:rsid w:val="0081492D"/>
    <w:rsid w:val="00814E6B"/>
    <w:rsid w:val="00816541"/>
    <w:rsid w:val="0081676A"/>
    <w:rsid w:val="008219A6"/>
    <w:rsid w:val="00821A5E"/>
    <w:rsid w:val="00822D21"/>
    <w:rsid w:val="008238B4"/>
    <w:rsid w:val="00824AA6"/>
    <w:rsid w:val="00830C73"/>
    <w:rsid w:val="00830FCC"/>
    <w:rsid w:val="008330D8"/>
    <w:rsid w:val="00834F11"/>
    <w:rsid w:val="008355C1"/>
    <w:rsid w:val="008363EB"/>
    <w:rsid w:val="008369C8"/>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67E3"/>
    <w:rsid w:val="0085779E"/>
    <w:rsid w:val="008604BA"/>
    <w:rsid w:val="00860737"/>
    <w:rsid w:val="00860F9A"/>
    <w:rsid w:val="008618EF"/>
    <w:rsid w:val="008626AB"/>
    <w:rsid w:val="00865691"/>
    <w:rsid w:val="00872A6A"/>
    <w:rsid w:val="00873F37"/>
    <w:rsid w:val="008744B2"/>
    <w:rsid w:val="00875599"/>
    <w:rsid w:val="00877D0C"/>
    <w:rsid w:val="00880998"/>
    <w:rsid w:val="00880A12"/>
    <w:rsid w:val="008818B0"/>
    <w:rsid w:val="00882770"/>
    <w:rsid w:val="0088424C"/>
    <w:rsid w:val="00884BF1"/>
    <w:rsid w:val="00885483"/>
    <w:rsid w:val="00885EF5"/>
    <w:rsid w:val="00886F0C"/>
    <w:rsid w:val="00887088"/>
    <w:rsid w:val="008877C5"/>
    <w:rsid w:val="00887D28"/>
    <w:rsid w:val="008913AF"/>
    <w:rsid w:val="008920EA"/>
    <w:rsid w:val="008A05C6"/>
    <w:rsid w:val="008A1350"/>
    <w:rsid w:val="008A1837"/>
    <w:rsid w:val="008A281D"/>
    <w:rsid w:val="008A2AA2"/>
    <w:rsid w:val="008A3474"/>
    <w:rsid w:val="008A451B"/>
    <w:rsid w:val="008A5CB9"/>
    <w:rsid w:val="008A5D19"/>
    <w:rsid w:val="008A5DF1"/>
    <w:rsid w:val="008A5F97"/>
    <w:rsid w:val="008A7AAD"/>
    <w:rsid w:val="008B19CA"/>
    <w:rsid w:val="008B4015"/>
    <w:rsid w:val="008B444C"/>
    <w:rsid w:val="008B469A"/>
    <w:rsid w:val="008B72BC"/>
    <w:rsid w:val="008B747C"/>
    <w:rsid w:val="008C08E5"/>
    <w:rsid w:val="008C0AD8"/>
    <w:rsid w:val="008C22E6"/>
    <w:rsid w:val="008C2B6B"/>
    <w:rsid w:val="008C3219"/>
    <w:rsid w:val="008C410D"/>
    <w:rsid w:val="008C4206"/>
    <w:rsid w:val="008C4D07"/>
    <w:rsid w:val="008C51FD"/>
    <w:rsid w:val="008C653E"/>
    <w:rsid w:val="008C694D"/>
    <w:rsid w:val="008C6988"/>
    <w:rsid w:val="008C6B92"/>
    <w:rsid w:val="008C76B1"/>
    <w:rsid w:val="008C7D1E"/>
    <w:rsid w:val="008D0F60"/>
    <w:rsid w:val="008D3720"/>
    <w:rsid w:val="008D418C"/>
    <w:rsid w:val="008D4314"/>
    <w:rsid w:val="008D565F"/>
    <w:rsid w:val="008D5807"/>
    <w:rsid w:val="008E04ED"/>
    <w:rsid w:val="008E1E61"/>
    <w:rsid w:val="008E1EBF"/>
    <w:rsid w:val="008E2B46"/>
    <w:rsid w:val="008E30D3"/>
    <w:rsid w:val="008E3A21"/>
    <w:rsid w:val="008E4F1C"/>
    <w:rsid w:val="008E5592"/>
    <w:rsid w:val="008E7529"/>
    <w:rsid w:val="008E7BDC"/>
    <w:rsid w:val="008F042F"/>
    <w:rsid w:val="008F144C"/>
    <w:rsid w:val="008F2290"/>
    <w:rsid w:val="008F457B"/>
    <w:rsid w:val="008F457D"/>
    <w:rsid w:val="008F641E"/>
    <w:rsid w:val="008F6A9A"/>
    <w:rsid w:val="00900403"/>
    <w:rsid w:val="00902929"/>
    <w:rsid w:val="00902A22"/>
    <w:rsid w:val="00903019"/>
    <w:rsid w:val="0090523D"/>
    <w:rsid w:val="00905536"/>
    <w:rsid w:val="009057E0"/>
    <w:rsid w:val="00906368"/>
    <w:rsid w:val="009072D0"/>
    <w:rsid w:val="00910045"/>
    <w:rsid w:val="00910730"/>
    <w:rsid w:val="00911557"/>
    <w:rsid w:val="00911597"/>
    <w:rsid w:val="00911A0A"/>
    <w:rsid w:val="009161C9"/>
    <w:rsid w:val="00916B07"/>
    <w:rsid w:val="00920260"/>
    <w:rsid w:val="009215A9"/>
    <w:rsid w:val="009251D7"/>
    <w:rsid w:val="00925B45"/>
    <w:rsid w:val="00930E37"/>
    <w:rsid w:val="009320EC"/>
    <w:rsid w:val="009322E3"/>
    <w:rsid w:val="0093358A"/>
    <w:rsid w:val="00933A69"/>
    <w:rsid w:val="009344C2"/>
    <w:rsid w:val="0093508B"/>
    <w:rsid w:val="00936991"/>
    <w:rsid w:val="00937E38"/>
    <w:rsid w:val="00940B21"/>
    <w:rsid w:val="00941E32"/>
    <w:rsid w:val="00944245"/>
    <w:rsid w:val="00946C47"/>
    <w:rsid w:val="00950578"/>
    <w:rsid w:val="00951C35"/>
    <w:rsid w:val="009538FF"/>
    <w:rsid w:val="009545C9"/>
    <w:rsid w:val="0096166D"/>
    <w:rsid w:val="009624F9"/>
    <w:rsid w:val="00963A59"/>
    <w:rsid w:val="00964EA3"/>
    <w:rsid w:val="009651A8"/>
    <w:rsid w:val="00965257"/>
    <w:rsid w:val="00970119"/>
    <w:rsid w:val="00970CC6"/>
    <w:rsid w:val="00971410"/>
    <w:rsid w:val="00971790"/>
    <w:rsid w:val="00971A4E"/>
    <w:rsid w:val="009723D0"/>
    <w:rsid w:val="009727C6"/>
    <w:rsid w:val="00972AE3"/>
    <w:rsid w:val="00974850"/>
    <w:rsid w:val="0097490A"/>
    <w:rsid w:val="00974FEC"/>
    <w:rsid w:val="00975A2E"/>
    <w:rsid w:val="009768CA"/>
    <w:rsid w:val="00976A86"/>
    <w:rsid w:val="009778B2"/>
    <w:rsid w:val="00977CD6"/>
    <w:rsid w:val="009800BC"/>
    <w:rsid w:val="009807E3"/>
    <w:rsid w:val="00980F5C"/>
    <w:rsid w:val="009815E4"/>
    <w:rsid w:val="00981695"/>
    <w:rsid w:val="009875E8"/>
    <w:rsid w:val="009876A7"/>
    <w:rsid w:val="00990CEC"/>
    <w:rsid w:val="0099143D"/>
    <w:rsid w:val="00991E3C"/>
    <w:rsid w:val="009922AC"/>
    <w:rsid w:val="00992560"/>
    <w:rsid w:val="00992DDE"/>
    <w:rsid w:val="009935B4"/>
    <w:rsid w:val="00994567"/>
    <w:rsid w:val="009960DC"/>
    <w:rsid w:val="00997375"/>
    <w:rsid w:val="00997C62"/>
    <w:rsid w:val="009A1879"/>
    <w:rsid w:val="009A2727"/>
    <w:rsid w:val="009A6073"/>
    <w:rsid w:val="009A6BDD"/>
    <w:rsid w:val="009A7B44"/>
    <w:rsid w:val="009B1A70"/>
    <w:rsid w:val="009B1E2F"/>
    <w:rsid w:val="009B21A2"/>
    <w:rsid w:val="009B36F4"/>
    <w:rsid w:val="009B4091"/>
    <w:rsid w:val="009B4659"/>
    <w:rsid w:val="009B5350"/>
    <w:rsid w:val="009C050B"/>
    <w:rsid w:val="009C3724"/>
    <w:rsid w:val="009C3AF4"/>
    <w:rsid w:val="009C5465"/>
    <w:rsid w:val="009C5698"/>
    <w:rsid w:val="009C5BA8"/>
    <w:rsid w:val="009C5D4D"/>
    <w:rsid w:val="009C612E"/>
    <w:rsid w:val="009C645F"/>
    <w:rsid w:val="009D308B"/>
    <w:rsid w:val="009D4B42"/>
    <w:rsid w:val="009D59FD"/>
    <w:rsid w:val="009D6063"/>
    <w:rsid w:val="009D6337"/>
    <w:rsid w:val="009D65CA"/>
    <w:rsid w:val="009D7AEA"/>
    <w:rsid w:val="009D7FF6"/>
    <w:rsid w:val="009E0698"/>
    <w:rsid w:val="009E1EE2"/>
    <w:rsid w:val="009E4496"/>
    <w:rsid w:val="009E50FF"/>
    <w:rsid w:val="009E59CC"/>
    <w:rsid w:val="009E5A5F"/>
    <w:rsid w:val="009F0EB9"/>
    <w:rsid w:val="009F1482"/>
    <w:rsid w:val="009F424F"/>
    <w:rsid w:val="009F531D"/>
    <w:rsid w:val="009F7451"/>
    <w:rsid w:val="00A00B7B"/>
    <w:rsid w:val="00A063D2"/>
    <w:rsid w:val="00A06A85"/>
    <w:rsid w:val="00A1148E"/>
    <w:rsid w:val="00A11659"/>
    <w:rsid w:val="00A12AED"/>
    <w:rsid w:val="00A13BA5"/>
    <w:rsid w:val="00A14439"/>
    <w:rsid w:val="00A147CD"/>
    <w:rsid w:val="00A1538F"/>
    <w:rsid w:val="00A16870"/>
    <w:rsid w:val="00A22188"/>
    <w:rsid w:val="00A23308"/>
    <w:rsid w:val="00A2501B"/>
    <w:rsid w:val="00A26992"/>
    <w:rsid w:val="00A302F4"/>
    <w:rsid w:val="00A31606"/>
    <w:rsid w:val="00A31958"/>
    <w:rsid w:val="00A33BCA"/>
    <w:rsid w:val="00A36F79"/>
    <w:rsid w:val="00A41727"/>
    <w:rsid w:val="00A4209C"/>
    <w:rsid w:val="00A427AB"/>
    <w:rsid w:val="00A42840"/>
    <w:rsid w:val="00A4285B"/>
    <w:rsid w:val="00A431D3"/>
    <w:rsid w:val="00A460D6"/>
    <w:rsid w:val="00A478A6"/>
    <w:rsid w:val="00A47E3E"/>
    <w:rsid w:val="00A5015D"/>
    <w:rsid w:val="00A51156"/>
    <w:rsid w:val="00A520DF"/>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FD"/>
    <w:rsid w:val="00A6526F"/>
    <w:rsid w:val="00A656DA"/>
    <w:rsid w:val="00A6733F"/>
    <w:rsid w:val="00A67595"/>
    <w:rsid w:val="00A70592"/>
    <w:rsid w:val="00A706A1"/>
    <w:rsid w:val="00A707FF"/>
    <w:rsid w:val="00A71CA9"/>
    <w:rsid w:val="00A72367"/>
    <w:rsid w:val="00A72BE3"/>
    <w:rsid w:val="00A741AD"/>
    <w:rsid w:val="00A74C9A"/>
    <w:rsid w:val="00A74D10"/>
    <w:rsid w:val="00A75256"/>
    <w:rsid w:val="00A75FFF"/>
    <w:rsid w:val="00A816BA"/>
    <w:rsid w:val="00A82AC8"/>
    <w:rsid w:val="00A82EA7"/>
    <w:rsid w:val="00A83ECD"/>
    <w:rsid w:val="00A84669"/>
    <w:rsid w:val="00A86C98"/>
    <w:rsid w:val="00A87977"/>
    <w:rsid w:val="00A87E7B"/>
    <w:rsid w:val="00A87FC3"/>
    <w:rsid w:val="00A9022E"/>
    <w:rsid w:val="00A908E4"/>
    <w:rsid w:val="00A90BD1"/>
    <w:rsid w:val="00A93088"/>
    <w:rsid w:val="00A9427A"/>
    <w:rsid w:val="00A94A5E"/>
    <w:rsid w:val="00A95469"/>
    <w:rsid w:val="00A9676C"/>
    <w:rsid w:val="00A9716A"/>
    <w:rsid w:val="00A97AA6"/>
    <w:rsid w:val="00A97E29"/>
    <w:rsid w:val="00AA0368"/>
    <w:rsid w:val="00AA0B01"/>
    <w:rsid w:val="00AA2E51"/>
    <w:rsid w:val="00AA5CB0"/>
    <w:rsid w:val="00AA71E0"/>
    <w:rsid w:val="00AB0305"/>
    <w:rsid w:val="00AB12EC"/>
    <w:rsid w:val="00AB148A"/>
    <w:rsid w:val="00AB165D"/>
    <w:rsid w:val="00AB1E9A"/>
    <w:rsid w:val="00AB2747"/>
    <w:rsid w:val="00AB38BD"/>
    <w:rsid w:val="00AB759B"/>
    <w:rsid w:val="00AC0750"/>
    <w:rsid w:val="00AC1A17"/>
    <w:rsid w:val="00AC2140"/>
    <w:rsid w:val="00AC34E0"/>
    <w:rsid w:val="00AC468F"/>
    <w:rsid w:val="00AC47B7"/>
    <w:rsid w:val="00AC4A98"/>
    <w:rsid w:val="00AC5D4D"/>
    <w:rsid w:val="00AC6ACD"/>
    <w:rsid w:val="00AC709D"/>
    <w:rsid w:val="00AC7969"/>
    <w:rsid w:val="00AD19A0"/>
    <w:rsid w:val="00AD19E1"/>
    <w:rsid w:val="00AD2455"/>
    <w:rsid w:val="00AD25D3"/>
    <w:rsid w:val="00AD33FD"/>
    <w:rsid w:val="00AD471D"/>
    <w:rsid w:val="00AD561C"/>
    <w:rsid w:val="00AD5C4F"/>
    <w:rsid w:val="00AD6AA4"/>
    <w:rsid w:val="00AD7781"/>
    <w:rsid w:val="00AE244D"/>
    <w:rsid w:val="00AE4A17"/>
    <w:rsid w:val="00AE6179"/>
    <w:rsid w:val="00AE617B"/>
    <w:rsid w:val="00AE6693"/>
    <w:rsid w:val="00AF16F1"/>
    <w:rsid w:val="00AF1A6A"/>
    <w:rsid w:val="00AF1E0D"/>
    <w:rsid w:val="00AF25A0"/>
    <w:rsid w:val="00AF2C0C"/>
    <w:rsid w:val="00AF57CD"/>
    <w:rsid w:val="00AF67D8"/>
    <w:rsid w:val="00AF6875"/>
    <w:rsid w:val="00AF6962"/>
    <w:rsid w:val="00AF6A6D"/>
    <w:rsid w:val="00B011DE"/>
    <w:rsid w:val="00B01E11"/>
    <w:rsid w:val="00B04290"/>
    <w:rsid w:val="00B04578"/>
    <w:rsid w:val="00B07A89"/>
    <w:rsid w:val="00B07AF6"/>
    <w:rsid w:val="00B11BC1"/>
    <w:rsid w:val="00B11EBB"/>
    <w:rsid w:val="00B120CB"/>
    <w:rsid w:val="00B13524"/>
    <w:rsid w:val="00B13529"/>
    <w:rsid w:val="00B136F1"/>
    <w:rsid w:val="00B1376F"/>
    <w:rsid w:val="00B13ACD"/>
    <w:rsid w:val="00B14A91"/>
    <w:rsid w:val="00B15E06"/>
    <w:rsid w:val="00B1646D"/>
    <w:rsid w:val="00B164DA"/>
    <w:rsid w:val="00B166EC"/>
    <w:rsid w:val="00B1709E"/>
    <w:rsid w:val="00B170F9"/>
    <w:rsid w:val="00B17304"/>
    <w:rsid w:val="00B23CD3"/>
    <w:rsid w:val="00B241E1"/>
    <w:rsid w:val="00B24AE8"/>
    <w:rsid w:val="00B25998"/>
    <w:rsid w:val="00B26813"/>
    <w:rsid w:val="00B31B32"/>
    <w:rsid w:val="00B331B4"/>
    <w:rsid w:val="00B34308"/>
    <w:rsid w:val="00B367B8"/>
    <w:rsid w:val="00B36D2A"/>
    <w:rsid w:val="00B40818"/>
    <w:rsid w:val="00B4238E"/>
    <w:rsid w:val="00B4353A"/>
    <w:rsid w:val="00B43C91"/>
    <w:rsid w:val="00B4518F"/>
    <w:rsid w:val="00B47CA6"/>
    <w:rsid w:val="00B50203"/>
    <w:rsid w:val="00B51218"/>
    <w:rsid w:val="00B516F0"/>
    <w:rsid w:val="00B52938"/>
    <w:rsid w:val="00B52B61"/>
    <w:rsid w:val="00B533D6"/>
    <w:rsid w:val="00B54949"/>
    <w:rsid w:val="00B54A6D"/>
    <w:rsid w:val="00B56A14"/>
    <w:rsid w:val="00B56A88"/>
    <w:rsid w:val="00B6020E"/>
    <w:rsid w:val="00B60A6D"/>
    <w:rsid w:val="00B61DD2"/>
    <w:rsid w:val="00B62281"/>
    <w:rsid w:val="00B632A3"/>
    <w:rsid w:val="00B64953"/>
    <w:rsid w:val="00B658E6"/>
    <w:rsid w:val="00B669F3"/>
    <w:rsid w:val="00B67603"/>
    <w:rsid w:val="00B713C5"/>
    <w:rsid w:val="00B71559"/>
    <w:rsid w:val="00B7252A"/>
    <w:rsid w:val="00B7418E"/>
    <w:rsid w:val="00B7433F"/>
    <w:rsid w:val="00B74F45"/>
    <w:rsid w:val="00B81601"/>
    <w:rsid w:val="00B8200E"/>
    <w:rsid w:val="00B858A3"/>
    <w:rsid w:val="00B85DBC"/>
    <w:rsid w:val="00B86C76"/>
    <w:rsid w:val="00B90777"/>
    <w:rsid w:val="00B916CF"/>
    <w:rsid w:val="00B955F4"/>
    <w:rsid w:val="00B95FCE"/>
    <w:rsid w:val="00B97A63"/>
    <w:rsid w:val="00BA04D9"/>
    <w:rsid w:val="00BA05DD"/>
    <w:rsid w:val="00BA224C"/>
    <w:rsid w:val="00BA23FD"/>
    <w:rsid w:val="00BA2DEC"/>
    <w:rsid w:val="00BA39AD"/>
    <w:rsid w:val="00BA3D8C"/>
    <w:rsid w:val="00BA3D8D"/>
    <w:rsid w:val="00BA4F3F"/>
    <w:rsid w:val="00BA4FE8"/>
    <w:rsid w:val="00BA697C"/>
    <w:rsid w:val="00BA73AE"/>
    <w:rsid w:val="00BA7E90"/>
    <w:rsid w:val="00BB0A74"/>
    <w:rsid w:val="00BB1655"/>
    <w:rsid w:val="00BB16DD"/>
    <w:rsid w:val="00BB49E2"/>
    <w:rsid w:val="00BB57A7"/>
    <w:rsid w:val="00BC04F7"/>
    <w:rsid w:val="00BC3A9A"/>
    <w:rsid w:val="00BC4CAC"/>
    <w:rsid w:val="00BC59A7"/>
    <w:rsid w:val="00BC5F7A"/>
    <w:rsid w:val="00BC61C8"/>
    <w:rsid w:val="00BC63A0"/>
    <w:rsid w:val="00BC6A68"/>
    <w:rsid w:val="00BD0614"/>
    <w:rsid w:val="00BD2139"/>
    <w:rsid w:val="00BD3106"/>
    <w:rsid w:val="00BD31BD"/>
    <w:rsid w:val="00BD43DB"/>
    <w:rsid w:val="00BD44A3"/>
    <w:rsid w:val="00BD538D"/>
    <w:rsid w:val="00BD5884"/>
    <w:rsid w:val="00BE1A4C"/>
    <w:rsid w:val="00BE1D32"/>
    <w:rsid w:val="00BE1D97"/>
    <w:rsid w:val="00BE2D9D"/>
    <w:rsid w:val="00BE2F87"/>
    <w:rsid w:val="00BE3900"/>
    <w:rsid w:val="00BE7F65"/>
    <w:rsid w:val="00BF3A93"/>
    <w:rsid w:val="00BF3D5C"/>
    <w:rsid w:val="00BF6714"/>
    <w:rsid w:val="00BF73E2"/>
    <w:rsid w:val="00C010E9"/>
    <w:rsid w:val="00C035D3"/>
    <w:rsid w:val="00C04AA5"/>
    <w:rsid w:val="00C05953"/>
    <w:rsid w:val="00C06B64"/>
    <w:rsid w:val="00C101A0"/>
    <w:rsid w:val="00C10F0E"/>
    <w:rsid w:val="00C1152A"/>
    <w:rsid w:val="00C123A8"/>
    <w:rsid w:val="00C142F7"/>
    <w:rsid w:val="00C145A4"/>
    <w:rsid w:val="00C15217"/>
    <w:rsid w:val="00C202BA"/>
    <w:rsid w:val="00C22F3A"/>
    <w:rsid w:val="00C22F9E"/>
    <w:rsid w:val="00C26201"/>
    <w:rsid w:val="00C265D0"/>
    <w:rsid w:val="00C30D20"/>
    <w:rsid w:val="00C30E80"/>
    <w:rsid w:val="00C33153"/>
    <w:rsid w:val="00C33CDE"/>
    <w:rsid w:val="00C34070"/>
    <w:rsid w:val="00C34729"/>
    <w:rsid w:val="00C34B57"/>
    <w:rsid w:val="00C351CC"/>
    <w:rsid w:val="00C35988"/>
    <w:rsid w:val="00C373D4"/>
    <w:rsid w:val="00C41015"/>
    <w:rsid w:val="00C41043"/>
    <w:rsid w:val="00C41BEC"/>
    <w:rsid w:val="00C42951"/>
    <w:rsid w:val="00C42C33"/>
    <w:rsid w:val="00C44299"/>
    <w:rsid w:val="00C44E3C"/>
    <w:rsid w:val="00C457DD"/>
    <w:rsid w:val="00C464F7"/>
    <w:rsid w:val="00C46AA2"/>
    <w:rsid w:val="00C5186D"/>
    <w:rsid w:val="00C5189A"/>
    <w:rsid w:val="00C5195B"/>
    <w:rsid w:val="00C53307"/>
    <w:rsid w:val="00C53AF8"/>
    <w:rsid w:val="00C5452B"/>
    <w:rsid w:val="00C54D49"/>
    <w:rsid w:val="00C557FD"/>
    <w:rsid w:val="00C55EAB"/>
    <w:rsid w:val="00C5625F"/>
    <w:rsid w:val="00C57BB1"/>
    <w:rsid w:val="00C61608"/>
    <w:rsid w:val="00C640A8"/>
    <w:rsid w:val="00C6562B"/>
    <w:rsid w:val="00C65C4A"/>
    <w:rsid w:val="00C66FDC"/>
    <w:rsid w:val="00C704F8"/>
    <w:rsid w:val="00C70AF5"/>
    <w:rsid w:val="00C71454"/>
    <w:rsid w:val="00C723AE"/>
    <w:rsid w:val="00C72D07"/>
    <w:rsid w:val="00C747DC"/>
    <w:rsid w:val="00C77539"/>
    <w:rsid w:val="00C778C9"/>
    <w:rsid w:val="00C8096B"/>
    <w:rsid w:val="00C8162E"/>
    <w:rsid w:val="00C81A9F"/>
    <w:rsid w:val="00C82744"/>
    <w:rsid w:val="00C82B9D"/>
    <w:rsid w:val="00C83DBC"/>
    <w:rsid w:val="00C85175"/>
    <w:rsid w:val="00C87821"/>
    <w:rsid w:val="00C9031B"/>
    <w:rsid w:val="00C9081D"/>
    <w:rsid w:val="00C9247F"/>
    <w:rsid w:val="00C938CB"/>
    <w:rsid w:val="00C94C04"/>
    <w:rsid w:val="00C94ECB"/>
    <w:rsid w:val="00C959C8"/>
    <w:rsid w:val="00C95B17"/>
    <w:rsid w:val="00C96CAD"/>
    <w:rsid w:val="00CA4596"/>
    <w:rsid w:val="00CA4C81"/>
    <w:rsid w:val="00CA5200"/>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39B3"/>
    <w:rsid w:val="00CC5E56"/>
    <w:rsid w:val="00CD0A59"/>
    <w:rsid w:val="00CD2864"/>
    <w:rsid w:val="00CD2EEB"/>
    <w:rsid w:val="00CD5D7E"/>
    <w:rsid w:val="00CD5EBB"/>
    <w:rsid w:val="00CD67E3"/>
    <w:rsid w:val="00CD6801"/>
    <w:rsid w:val="00CD7A12"/>
    <w:rsid w:val="00CE0998"/>
    <w:rsid w:val="00CE145B"/>
    <w:rsid w:val="00CE1654"/>
    <w:rsid w:val="00CE2770"/>
    <w:rsid w:val="00CE3D97"/>
    <w:rsid w:val="00CE46AF"/>
    <w:rsid w:val="00CE504E"/>
    <w:rsid w:val="00CE5C3F"/>
    <w:rsid w:val="00CE6FDE"/>
    <w:rsid w:val="00CE7643"/>
    <w:rsid w:val="00CF0DF2"/>
    <w:rsid w:val="00CF4427"/>
    <w:rsid w:val="00CF5A2B"/>
    <w:rsid w:val="00CF7CFF"/>
    <w:rsid w:val="00D00643"/>
    <w:rsid w:val="00D0243B"/>
    <w:rsid w:val="00D02720"/>
    <w:rsid w:val="00D0281C"/>
    <w:rsid w:val="00D02BB8"/>
    <w:rsid w:val="00D04472"/>
    <w:rsid w:val="00D06C57"/>
    <w:rsid w:val="00D07EBD"/>
    <w:rsid w:val="00D10083"/>
    <w:rsid w:val="00D10F4F"/>
    <w:rsid w:val="00D13CC6"/>
    <w:rsid w:val="00D1769F"/>
    <w:rsid w:val="00D21CA5"/>
    <w:rsid w:val="00D2404F"/>
    <w:rsid w:val="00D242F7"/>
    <w:rsid w:val="00D24965"/>
    <w:rsid w:val="00D26316"/>
    <w:rsid w:val="00D26BD8"/>
    <w:rsid w:val="00D26E75"/>
    <w:rsid w:val="00D272C6"/>
    <w:rsid w:val="00D2739D"/>
    <w:rsid w:val="00D274DC"/>
    <w:rsid w:val="00D27AEF"/>
    <w:rsid w:val="00D32402"/>
    <w:rsid w:val="00D33279"/>
    <w:rsid w:val="00D34CFE"/>
    <w:rsid w:val="00D36A9B"/>
    <w:rsid w:val="00D36D80"/>
    <w:rsid w:val="00D36E6B"/>
    <w:rsid w:val="00D43F18"/>
    <w:rsid w:val="00D440C9"/>
    <w:rsid w:val="00D4484F"/>
    <w:rsid w:val="00D46082"/>
    <w:rsid w:val="00D46140"/>
    <w:rsid w:val="00D466F0"/>
    <w:rsid w:val="00D46B94"/>
    <w:rsid w:val="00D476F3"/>
    <w:rsid w:val="00D4792D"/>
    <w:rsid w:val="00D51CDB"/>
    <w:rsid w:val="00D52B7C"/>
    <w:rsid w:val="00D53689"/>
    <w:rsid w:val="00D53DDE"/>
    <w:rsid w:val="00D55E9F"/>
    <w:rsid w:val="00D56197"/>
    <w:rsid w:val="00D567A4"/>
    <w:rsid w:val="00D57907"/>
    <w:rsid w:val="00D604D4"/>
    <w:rsid w:val="00D6050F"/>
    <w:rsid w:val="00D61F07"/>
    <w:rsid w:val="00D64AC8"/>
    <w:rsid w:val="00D66328"/>
    <w:rsid w:val="00D663C6"/>
    <w:rsid w:val="00D66F4D"/>
    <w:rsid w:val="00D67B56"/>
    <w:rsid w:val="00D70486"/>
    <w:rsid w:val="00D70D6F"/>
    <w:rsid w:val="00D70E99"/>
    <w:rsid w:val="00D70F74"/>
    <w:rsid w:val="00D72C91"/>
    <w:rsid w:val="00D73A50"/>
    <w:rsid w:val="00D753D4"/>
    <w:rsid w:val="00D75453"/>
    <w:rsid w:val="00D7642B"/>
    <w:rsid w:val="00D76718"/>
    <w:rsid w:val="00D77D32"/>
    <w:rsid w:val="00D81555"/>
    <w:rsid w:val="00D81F7F"/>
    <w:rsid w:val="00D82B4D"/>
    <w:rsid w:val="00D82D0D"/>
    <w:rsid w:val="00D862C3"/>
    <w:rsid w:val="00D8789A"/>
    <w:rsid w:val="00D90C30"/>
    <w:rsid w:val="00D9164A"/>
    <w:rsid w:val="00D9290A"/>
    <w:rsid w:val="00D948A6"/>
    <w:rsid w:val="00D96664"/>
    <w:rsid w:val="00D96713"/>
    <w:rsid w:val="00D97D1C"/>
    <w:rsid w:val="00DA11F0"/>
    <w:rsid w:val="00DA1FEB"/>
    <w:rsid w:val="00DA38FB"/>
    <w:rsid w:val="00DA42A1"/>
    <w:rsid w:val="00DA4DEC"/>
    <w:rsid w:val="00DA53D8"/>
    <w:rsid w:val="00DA5ADE"/>
    <w:rsid w:val="00DA67F4"/>
    <w:rsid w:val="00DB6397"/>
    <w:rsid w:val="00DC2048"/>
    <w:rsid w:val="00DC2060"/>
    <w:rsid w:val="00DC24FD"/>
    <w:rsid w:val="00DC2A25"/>
    <w:rsid w:val="00DC2C75"/>
    <w:rsid w:val="00DC3FDA"/>
    <w:rsid w:val="00DC511D"/>
    <w:rsid w:val="00DC6E9A"/>
    <w:rsid w:val="00DD13BD"/>
    <w:rsid w:val="00DD29DD"/>
    <w:rsid w:val="00DD4283"/>
    <w:rsid w:val="00DD7143"/>
    <w:rsid w:val="00DD7463"/>
    <w:rsid w:val="00DE0B63"/>
    <w:rsid w:val="00DE12AC"/>
    <w:rsid w:val="00DE1912"/>
    <w:rsid w:val="00DE52E2"/>
    <w:rsid w:val="00DE6DE1"/>
    <w:rsid w:val="00DE728B"/>
    <w:rsid w:val="00DE7ACE"/>
    <w:rsid w:val="00DF193F"/>
    <w:rsid w:val="00DF1F8C"/>
    <w:rsid w:val="00DF3773"/>
    <w:rsid w:val="00DF39B1"/>
    <w:rsid w:val="00DF5230"/>
    <w:rsid w:val="00DF5E83"/>
    <w:rsid w:val="00DF6450"/>
    <w:rsid w:val="00DF6B6C"/>
    <w:rsid w:val="00DF76B7"/>
    <w:rsid w:val="00E0065F"/>
    <w:rsid w:val="00E00747"/>
    <w:rsid w:val="00E01FD8"/>
    <w:rsid w:val="00E03464"/>
    <w:rsid w:val="00E03AB1"/>
    <w:rsid w:val="00E042B4"/>
    <w:rsid w:val="00E054BA"/>
    <w:rsid w:val="00E05F31"/>
    <w:rsid w:val="00E077D0"/>
    <w:rsid w:val="00E10831"/>
    <w:rsid w:val="00E10BD8"/>
    <w:rsid w:val="00E122CD"/>
    <w:rsid w:val="00E14133"/>
    <w:rsid w:val="00E20D19"/>
    <w:rsid w:val="00E20D68"/>
    <w:rsid w:val="00E21AF9"/>
    <w:rsid w:val="00E22E26"/>
    <w:rsid w:val="00E2592B"/>
    <w:rsid w:val="00E266E8"/>
    <w:rsid w:val="00E26DEE"/>
    <w:rsid w:val="00E30D22"/>
    <w:rsid w:val="00E3150E"/>
    <w:rsid w:val="00E31D20"/>
    <w:rsid w:val="00E334EA"/>
    <w:rsid w:val="00E33858"/>
    <w:rsid w:val="00E347AC"/>
    <w:rsid w:val="00E3575C"/>
    <w:rsid w:val="00E358C4"/>
    <w:rsid w:val="00E36364"/>
    <w:rsid w:val="00E3653D"/>
    <w:rsid w:val="00E371C3"/>
    <w:rsid w:val="00E3774E"/>
    <w:rsid w:val="00E37753"/>
    <w:rsid w:val="00E42412"/>
    <w:rsid w:val="00E428F3"/>
    <w:rsid w:val="00E46F78"/>
    <w:rsid w:val="00E47F47"/>
    <w:rsid w:val="00E50775"/>
    <w:rsid w:val="00E537E8"/>
    <w:rsid w:val="00E54BCF"/>
    <w:rsid w:val="00E558EC"/>
    <w:rsid w:val="00E5616E"/>
    <w:rsid w:val="00E56D78"/>
    <w:rsid w:val="00E60407"/>
    <w:rsid w:val="00E60DD4"/>
    <w:rsid w:val="00E62163"/>
    <w:rsid w:val="00E65D6A"/>
    <w:rsid w:val="00E65E5A"/>
    <w:rsid w:val="00E66107"/>
    <w:rsid w:val="00E67108"/>
    <w:rsid w:val="00E70DBE"/>
    <w:rsid w:val="00E73C65"/>
    <w:rsid w:val="00E73F02"/>
    <w:rsid w:val="00E75C70"/>
    <w:rsid w:val="00E7681D"/>
    <w:rsid w:val="00E80A68"/>
    <w:rsid w:val="00E85AFF"/>
    <w:rsid w:val="00E860F1"/>
    <w:rsid w:val="00E906B2"/>
    <w:rsid w:val="00E915FC"/>
    <w:rsid w:val="00E9332B"/>
    <w:rsid w:val="00E941DD"/>
    <w:rsid w:val="00E94E15"/>
    <w:rsid w:val="00E963A5"/>
    <w:rsid w:val="00E9704A"/>
    <w:rsid w:val="00EA038F"/>
    <w:rsid w:val="00EA0542"/>
    <w:rsid w:val="00EA1B5D"/>
    <w:rsid w:val="00EA2116"/>
    <w:rsid w:val="00EA36E8"/>
    <w:rsid w:val="00EA3C8D"/>
    <w:rsid w:val="00EA4024"/>
    <w:rsid w:val="00EA43E6"/>
    <w:rsid w:val="00EA440B"/>
    <w:rsid w:val="00EA461A"/>
    <w:rsid w:val="00EA56BB"/>
    <w:rsid w:val="00EA7EAA"/>
    <w:rsid w:val="00EB05CA"/>
    <w:rsid w:val="00EB0D98"/>
    <w:rsid w:val="00EB33D4"/>
    <w:rsid w:val="00EB3960"/>
    <w:rsid w:val="00EB7B29"/>
    <w:rsid w:val="00EC1051"/>
    <w:rsid w:val="00EC1BAB"/>
    <w:rsid w:val="00EC2D37"/>
    <w:rsid w:val="00EC3385"/>
    <w:rsid w:val="00EC36E2"/>
    <w:rsid w:val="00EC3C0F"/>
    <w:rsid w:val="00EC3E87"/>
    <w:rsid w:val="00EC5500"/>
    <w:rsid w:val="00EC569C"/>
    <w:rsid w:val="00EC5A1F"/>
    <w:rsid w:val="00EC64FE"/>
    <w:rsid w:val="00ED1A96"/>
    <w:rsid w:val="00ED1D0F"/>
    <w:rsid w:val="00ED1E13"/>
    <w:rsid w:val="00ED2DDE"/>
    <w:rsid w:val="00ED2FAE"/>
    <w:rsid w:val="00ED3143"/>
    <w:rsid w:val="00ED44FA"/>
    <w:rsid w:val="00ED4BC8"/>
    <w:rsid w:val="00EE294B"/>
    <w:rsid w:val="00EE4373"/>
    <w:rsid w:val="00EE460F"/>
    <w:rsid w:val="00EE4DD2"/>
    <w:rsid w:val="00EE4E92"/>
    <w:rsid w:val="00EE5D09"/>
    <w:rsid w:val="00EF02B9"/>
    <w:rsid w:val="00EF0944"/>
    <w:rsid w:val="00EF119C"/>
    <w:rsid w:val="00EF2AF2"/>
    <w:rsid w:val="00EF2B02"/>
    <w:rsid w:val="00EF30F5"/>
    <w:rsid w:val="00EF4974"/>
    <w:rsid w:val="00EF6788"/>
    <w:rsid w:val="00EF7D0A"/>
    <w:rsid w:val="00F00DDB"/>
    <w:rsid w:val="00F01867"/>
    <w:rsid w:val="00F01E17"/>
    <w:rsid w:val="00F01FB9"/>
    <w:rsid w:val="00F0248C"/>
    <w:rsid w:val="00F05316"/>
    <w:rsid w:val="00F068DE"/>
    <w:rsid w:val="00F06F12"/>
    <w:rsid w:val="00F0741E"/>
    <w:rsid w:val="00F0755A"/>
    <w:rsid w:val="00F10124"/>
    <w:rsid w:val="00F11588"/>
    <w:rsid w:val="00F1478D"/>
    <w:rsid w:val="00F15098"/>
    <w:rsid w:val="00F16492"/>
    <w:rsid w:val="00F20A06"/>
    <w:rsid w:val="00F21938"/>
    <w:rsid w:val="00F24565"/>
    <w:rsid w:val="00F26432"/>
    <w:rsid w:val="00F26537"/>
    <w:rsid w:val="00F304DD"/>
    <w:rsid w:val="00F3119F"/>
    <w:rsid w:val="00F3227B"/>
    <w:rsid w:val="00F3449B"/>
    <w:rsid w:val="00F3475F"/>
    <w:rsid w:val="00F34916"/>
    <w:rsid w:val="00F356A6"/>
    <w:rsid w:val="00F36EA0"/>
    <w:rsid w:val="00F37DE4"/>
    <w:rsid w:val="00F37FA1"/>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DA2"/>
    <w:rsid w:val="00F55348"/>
    <w:rsid w:val="00F55E88"/>
    <w:rsid w:val="00F569F6"/>
    <w:rsid w:val="00F56A06"/>
    <w:rsid w:val="00F57351"/>
    <w:rsid w:val="00F61515"/>
    <w:rsid w:val="00F619EA"/>
    <w:rsid w:val="00F639A0"/>
    <w:rsid w:val="00F63E06"/>
    <w:rsid w:val="00F6506C"/>
    <w:rsid w:val="00F6591F"/>
    <w:rsid w:val="00F65E81"/>
    <w:rsid w:val="00F673B6"/>
    <w:rsid w:val="00F67EAF"/>
    <w:rsid w:val="00F70A21"/>
    <w:rsid w:val="00F71A69"/>
    <w:rsid w:val="00F7245E"/>
    <w:rsid w:val="00F72631"/>
    <w:rsid w:val="00F72945"/>
    <w:rsid w:val="00F72C6B"/>
    <w:rsid w:val="00F75D55"/>
    <w:rsid w:val="00F7795B"/>
    <w:rsid w:val="00F83BED"/>
    <w:rsid w:val="00F83DB5"/>
    <w:rsid w:val="00F842E4"/>
    <w:rsid w:val="00F86BF2"/>
    <w:rsid w:val="00F87317"/>
    <w:rsid w:val="00F87605"/>
    <w:rsid w:val="00F87853"/>
    <w:rsid w:val="00F900E4"/>
    <w:rsid w:val="00F909E4"/>
    <w:rsid w:val="00F90DCB"/>
    <w:rsid w:val="00F90FE6"/>
    <w:rsid w:val="00F91B42"/>
    <w:rsid w:val="00F92810"/>
    <w:rsid w:val="00F93ACC"/>
    <w:rsid w:val="00F94B12"/>
    <w:rsid w:val="00F96515"/>
    <w:rsid w:val="00F96C9D"/>
    <w:rsid w:val="00FA1848"/>
    <w:rsid w:val="00FA31BD"/>
    <w:rsid w:val="00FA3236"/>
    <w:rsid w:val="00FA53E4"/>
    <w:rsid w:val="00FA591C"/>
    <w:rsid w:val="00FA7B8C"/>
    <w:rsid w:val="00FA7C1B"/>
    <w:rsid w:val="00FB0580"/>
    <w:rsid w:val="00FB1003"/>
    <w:rsid w:val="00FB22EB"/>
    <w:rsid w:val="00FB3DFF"/>
    <w:rsid w:val="00FB4220"/>
    <w:rsid w:val="00FB4E74"/>
    <w:rsid w:val="00FB5145"/>
    <w:rsid w:val="00FB61D9"/>
    <w:rsid w:val="00FC1A4D"/>
    <w:rsid w:val="00FC236C"/>
    <w:rsid w:val="00FC35B2"/>
    <w:rsid w:val="00FC48F0"/>
    <w:rsid w:val="00FC4938"/>
    <w:rsid w:val="00FC4B8A"/>
    <w:rsid w:val="00FC5021"/>
    <w:rsid w:val="00FC5733"/>
    <w:rsid w:val="00FC6D47"/>
    <w:rsid w:val="00FD085A"/>
    <w:rsid w:val="00FD0B8C"/>
    <w:rsid w:val="00FD1DD3"/>
    <w:rsid w:val="00FD1E9F"/>
    <w:rsid w:val="00FD4D96"/>
    <w:rsid w:val="00FD5775"/>
    <w:rsid w:val="00FD67AA"/>
    <w:rsid w:val="00FD6BC1"/>
    <w:rsid w:val="00FD6E79"/>
    <w:rsid w:val="00FD7013"/>
    <w:rsid w:val="00FE0223"/>
    <w:rsid w:val="00FE0D85"/>
    <w:rsid w:val="00FE1BF8"/>
    <w:rsid w:val="00FE1D2A"/>
    <w:rsid w:val="00FE2B00"/>
    <w:rsid w:val="00FE2C4A"/>
    <w:rsid w:val="00FE3A3D"/>
    <w:rsid w:val="00FE4EF9"/>
    <w:rsid w:val="00FE5D4F"/>
    <w:rsid w:val="00FE62FB"/>
    <w:rsid w:val="00FE7611"/>
    <w:rsid w:val="00FF09C7"/>
    <w:rsid w:val="00FF13A8"/>
    <w:rsid w:val="00FF24C4"/>
    <w:rsid w:val="00FF3F49"/>
    <w:rsid w:val="00FF74F9"/>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3B27F"/>
  <w15:docId w15:val="{DF3861CE-01C0-4281-8CE1-9F0AA818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3"/>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3"/>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4"/>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3"/>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3"/>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3"/>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3"/>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3"/>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3"/>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9"/>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9"/>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link w:val="ConsPlusNormal0"/>
    <w:qFormat/>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0"/>
    <w:link w:val="afd"/>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rsid w:val="000B3DE0"/>
    <w:rPr>
      <w:rFonts w:cs="Times New Roman"/>
      <w:sz w:val="16"/>
      <w:szCs w:val="16"/>
    </w:rPr>
  </w:style>
  <w:style w:type="paragraph" w:styleId="affff">
    <w:name w:val="annotation text"/>
    <w:basedOn w:val="a0"/>
    <w:link w:val="affff0"/>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aliases w:val="OTR"/>
    <w:basedOn w:val="a2"/>
    <w:uiPriority w:val="3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UL,Абзац маркированнный,Table-Normal,RSHB_Table-Normal,Предусловия,Шаг процесса,Нумерованный список_ФТ,1. Абзац списка,Булет 1,Bullet Number,lp11,Аб,Лист"/>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eastAsia="x-none"/>
    </w:rPr>
  </w:style>
  <w:style w:type="paragraph" w:customStyle="1" w:styleId="11">
    <w:name w:val="_Нумерованный 1"/>
    <w:basedOn w:val="a0"/>
    <w:link w:val="114"/>
    <w:qFormat/>
    <w:rsid w:val="005C5746"/>
    <w:pPr>
      <w:widowControl w:val="0"/>
      <w:numPr>
        <w:numId w:val="7"/>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lang w:val="x-none" w:eastAsia="x-none"/>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val="x-none" w:eastAsia="x-none"/>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8"/>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8"/>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UL Знак,Абзац маркированнный Знак,Table-Normal Знак,RSHB_Table-Normal Знак,Предусловия Знак,Шаг процесса Знак,lp1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ConsPlusNormal0">
    <w:name w:val="ConsPlusNormal Знак"/>
    <w:link w:val="ConsPlusNormal"/>
    <w:uiPriority w:val="99"/>
    <w:locked/>
    <w:rsid w:val="008A5DF1"/>
    <w:rPr>
      <w:rFonts w:ascii="Arial" w:eastAsia="Times New Roman" w:hAnsi="Arial" w:cs="Arial"/>
    </w:rPr>
  </w:style>
  <w:style w:type="table" w:customStyle="1" w:styleId="2fc">
    <w:name w:val="Сетка таблицы2"/>
    <w:basedOn w:val="a2"/>
    <w:next w:val="affff3"/>
    <w:uiPriority w:val="39"/>
    <w:rsid w:val="00F00DD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4">
    <w:name w:val="FollowedHyperlink"/>
    <w:basedOn w:val="a1"/>
    <w:uiPriority w:val="99"/>
    <w:semiHidden/>
    <w:unhideWhenUsed/>
    <w:rsid w:val="000656CF"/>
    <w:rPr>
      <w:color w:val="954F72"/>
      <w:u w:val="single"/>
    </w:rPr>
  </w:style>
  <w:style w:type="paragraph" w:customStyle="1" w:styleId="msonormal0">
    <w:name w:val="msonormal"/>
    <w:basedOn w:val="a0"/>
    <w:rsid w:val="000656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rsid w:val="000656CF"/>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0"/>
    <w:rsid w:val="000656CF"/>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0"/>
    <w:rsid w:val="000656CF"/>
    <w:pP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rsid w:val="000656CF"/>
    <w:pP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rsid w:val="000656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9">
    <w:name w:val="xl69"/>
    <w:basedOn w:val="a0"/>
    <w:rsid w:val="000656C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0"/>
    <w:rsid w:val="000656CF"/>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0"/>
    <w:rsid w:val="000656CF"/>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0"/>
    <w:rsid w:val="000656CF"/>
    <w:pPr>
      <w:spacing w:before="100" w:beforeAutospacing="1" w:after="100" w:afterAutospacing="1" w:line="240" w:lineRule="auto"/>
      <w:jc w:val="right"/>
      <w:textAlignment w:val="center"/>
    </w:pPr>
    <w:rPr>
      <w:rFonts w:ascii="Times New Roman" w:eastAsia="Times New Roman" w:hAnsi="Times New Roman"/>
      <w:sz w:val="18"/>
      <w:szCs w:val="18"/>
      <w:lang w:eastAsia="ru-RU"/>
    </w:rPr>
  </w:style>
  <w:style w:type="paragraph" w:customStyle="1" w:styleId="xl75">
    <w:name w:val="xl75"/>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0"/>
    <w:rsid w:val="000656C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rsid w:val="000656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rsid w:val="000656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eastAsia="ru-RU"/>
    </w:rPr>
  </w:style>
  <w:style w:type="paragraph" w:customStyle="1" w:styleId="xl80">
    <w:name w:val="xl80"/>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0"/>
    <w:rsid w:val="000656C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rsid w:val="000656C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3">
    <w:name w:val="xl83"/>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0"/>
    <w:rsid w:val="000656CF"/>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0"/>
    <w:rsid w:val="000656CF"/>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0656CF"/>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4">
    <w:name w:val="xl94"/>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6">
    <w:name w:val="xl96"/>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7">
    <w:name w:val="xl97"/>
    <w:basedOn w:val="a0"/>
    <w:rsid w:val="000656C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0"/>
    <w:rsid w:val="000656C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0"/>
    <w:rsid w:val="000656C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0"/>
    <w:rsid w:val="000656C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01">
    <w:name w:val="xl101"/>
    <w:basedOn w:val="a0"/>
    <w:rsid w:val="000656C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02">
    <w:name w:val="xl102"/>
    <w:basedOn w:val="a0"/>
    <w:rsid w:val="000656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3">
    <w:name w:val="xl103"/>
    <w:basedOn w:val="a0"/>
    <w:rsid w:val="000656C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04">
    <w:name w:val="xl104"/>
    <w:basedOn w:val="a0"/>
    <w:rsid w:val="000656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5">
    <w:name w:val="xl105"/>
    <w:basedOn w:val="a0"/>
    <w:rsid w:val="000656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0656C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7">
    <w:name w:val="xl107"/>
    <w:basedOn w:val="a0"/>
    <w:rsid w:val="000656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8">
    <w:name w:val="xl108"/>
    <w:basedOn w:val="a0"/>
    <w:rsid w:val="000656C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09">
    <w:name w:val="xl109"/>
    <w:basedOn w:val="a0"/>
    <w:rsid w:val="000656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0656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1">
    <w:name w:val="xl111"/>
    <w:basedOn w:val="a0"/>
    <w:rsid w:val="000656C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rsid w:val="000656C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13">
    <w:name w:val="xl113"/>
    <w:basedOn w:val="a0"/>
    <w:rsid w:val="000656C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14">
    <w:name w:val="xl114"/>
    <w:basedOn w:val="a0"/>
    <w:rsid w:val="000656C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15">
    <w:name w:val="xl115"/>
    <w:basedOn w:val="a0"/>
    <w:rsid w:val="000656CF"/>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16">
    <w:name w:val="xl116"/>
    <w:basedOn w:val="a0"/>
    <w:rsid w:val="000656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7">
    <w:name w:val="xl117"/>
    <w:basedOn w:val="a0"/>
    <w:rsid w:val="000656C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8">
    <w:name w:val="xl118"/>
    <w:basedOn w:val="a0"/>
    <w:rsid w:val="000656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9">
    <w:name w:val="xl119"/>
    <w:basedOn w:val="a0"/>
    <w:rsid w:val="000656C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0"/>
    <w:rsid w:val="000656C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0"/>
    <w:rsid w:val="000656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0"/>
    <w:rsid w:val="000656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4">
    <w:name w:val="xl124"/>
    <w:basedOn w:val="a0"/>
    <w:rsid w:val="000656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5">
    <w:name w:val="xl125"/>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6">
    <w:name w:val="xl126"/>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7">
    <w:name w:val="xl127"/>
    <w:basedOn w:val="a0"/>
    <w:rsid w:val="000656C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8">
    <w:name w:val="xl128"/>
    <w:basedOn w:val="a0"/>
    <w:rsid w:val="000656C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9">
    <w:name w:val="xl129"/>
    <w:basedOn w:val="a0"/>
    <w:rsid w:val="000656C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rsid w:val="000656CF"/>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1">
    <w:name w:val="xl131"/>
    <w:basedOn w:val="a0"/>
    <w:rsid w:val="000656C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2">
    <w:name w:val="xl132"/>
    <w:basedOn w:val="a0"/>
    <w:rsid w:val="000656C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3">
    <w:name w:val="xl133"/>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4">
    <w:name w:val="xl134"/>
    <w:basedOn w:val="a0"/>
    <w:rsid w:val="000656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5">
    <w:name w:val="xl135"/>
    <w:basedOn w:val="a0"/>
    <w:rsid w:val="000656C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rsid w:val="000656C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7">
    <w:name w:val="xl137"/>
    <w:basedOn w:val="a0"/>
    <w:rsid w:val="000656C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0"/>
    <w:rsid w:val="000656C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9">
    <w:name w:val="xl139"/>
    <w:basedOn w:val="a0"/>
    <w:rsid w:val="000656C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0">
    <w:name w:val="xl140"/>
    <w:basedOn w:val="a0"/>
    <w:rsid w:val="000656C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0"/>
    <w:rsid w:val="000656CF"/>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2">
    <w:name w:val="xl142"/>
    <w:basedOn w:val="a0"/>
    <w:rsid w:val="000656C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3">
    <w:name w:val="xl143"/>
    <w:basedOn w:val="a0"/>
    <w:rsid w:val="000656C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4">
    <w:name w:val="xl144"/>
    <w:basedOn w:val="a0"/>
    <w:rsid w:val="000656CF"/>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0"/>
    <w:rsid w:val="000656C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6">
    <w:name w:val="xl146"/>
    <w:basedOn w:val="a0"/>
    <w:rsid w:val="000656C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47">
    <w:name w:val="xl147"/>
    <w:basedOn w:val="a0"/>
    <w:rsid w:val="000656CF"/>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48">
    <w:name w:val="xl148"/>
    <w:basedOn w:val="a0"/>
    <w:rsid w:val="000656C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49">
    <w:name w:val="xl149"/>
    <w:basedOn w:val="a0"/>
    <w:rsid w:val="000656C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0">
    <w:name w:val="xl150"/>
    <w:basedOn w:val="a0"/>
    <w:rsid w:val="000656C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1">
    <w:name w:val="xl151"/>
    <w:basedOn w:val="a0"/>
    <w:rsid w:val="000656C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2">
    <w:name w:val="xl152"/>
    <w:basedOn w:val="a0"/>
    <w:rsid w:val="000656C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3">
    <w:name w:val="xl153"/>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54">
    <w:name w:val="xl154"/>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5">
    <w:name w:val="xl155"/>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56">
    <w:name w:val="xl156"/>
    <w:basedOn w:val="a0"/>
    <w:rsid w:val="000656C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7">
    <w:name w:val="xl157"/>
    <w:basedOn w:val="a0"/>
    <w:rsid w:val="000656C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8">
    <w:name w:val="xl158"/>
    <w:basedOn w:val="a0"/>
    <w:rsid w:val="000656C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9">
    <w:name w:val="xl159"/>
    <w:basedOn w:val="a0"/>
    <w:rsid w:val="000656C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0">
    <w:name w:val="xl160"/>
    <w:basedOn w:val="a0"/>
    <w:rsid w:val="000656C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1">
    <w:name w:val="xl161"/>
    <w:basedOn w:val="a0"/>
    <w:rsid w:val="000656C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2">
    <w:name w:val="xl162"/>
    <w:basedOn w:val="a0"/>
    <w:rsid w:val="000656C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3">
    <w:name w:val="xl163"/>
    <w:basedOn w:val="a0"/>
    <w:rsid w:val="000656C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4">
    <w:name w:val="xl164"/>
    <w:basedOn w:val="a0"/>
    <w:rsid w:val="000656C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5">
    <w:name w:val="xl165"/>
    <w:basedOn w:val="a0"/>
    <w:rsid w:val="000656C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6">
    <w:name w:val="xl166"/>
    <w:basedOn w:val="a0"/>
    <w:rsid w:val="000656C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0656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0"/>
    <w:rsid w:val="000656C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0">
    <w:name w:val="xl170"/>
    <w:basedOn w:val="a0"/>
    <w:rsid w:val="000656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1">
    <w:name w:val="xl171"/>
    <w:basedOn w:val="a0"/>
    <w:rsid w:val="000656C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2">
    <w:name w:val="xl172"/>
    <w:basedOn w:val="a0"/>
    <w:rsid w:val="000656C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0"/>
    <w:rsid w:val="000656C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4">
    <w:name w:val="xl174"/>
    <w:basedOn w:val="a0"/>
    <w:rsid w:val="000656C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0"/>
    <w:rsid w:val="000656C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6">
    <w:name w:val="xl176"/>
    <w:basedOn w:val="a0"/>
    <w:rsid w:val="000656C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0656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78">
    <w:name w:val="xl178"/>
    <w:basedOn w:val="a0"/>
    <w:rsid w:val="000656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79">
    <w:name w:val="xl179"/>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80">
    <w:name w:val="xl180"/>
    <w:basedOn w:val="a0"/>
    <w:rsid w:val="000656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81">
    <w:name w:val="xl181"/>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82">
    <w:name w:val="xl182"/>
    <w:basedOn w:val="a0"/>
    <w:rsid w:val="000656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83">
    <w:name w:val="xl183"/>
    <w:basedOn w:val="a0"/>
    <w:rsid w:val="000656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84">
    <w:name w:val="xl184"/>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85">
    <w:name w:val="xl185"/>
    <w:basedOn w:val="a0"/>
    <w:rsid w:val="000656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86">
    <w:name w:val="xl186"/>
    <w:basedOn w:val="a0"/>
    <w:rsid w:val="000656C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0"/>
    <w:rsid w:val="000656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_pochta@russianpost.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yperlink" Target="http://www.akarussia.ru/about/akar_member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yperlink" Target="https://adindex.ru/rating3/mediaservice/281464/index.phtml"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s://adindex.ru/rating3/mediaservice/281464/index.p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_pochta@russianpost.ru"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footer" Target="footer1.xml"/><Relationship Id="rId27" Type="http://schemas.openxmlformats.org/officeDocument/2006/relationships/hyperlink" Target="http://www.akarussia.ru/about/akar_members"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5FC0-8645-4BED-BECC-DDD8C0E9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Pages>
  <Words>8274</Words>
  <Characters>47167</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55331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Антосьева Людмила Александровна</cp:lastModifiedBy>
  <cp:revision>3</cp:revision>
  <cp:lastPrinted>2020-02-03T07:17:00Z</cp:lastPrinted>
  <dcterms:created xsi:type="dcterms:W3CDTF">2019-10-08T15:53:00Z</dcterms:created>
  <dcterms:modified xsi:type="dcterms:W3CDTF">2020-09-14T14:57:00Z</dcterms:modified>
</cp:coreProperties>
</file>