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7AE" w:rsidRPr="005B4236" w:rsidRDefault="002137AE" w:rsidP="002137AE">
      <w:pPr>
        <w:pStyle w:val="ConsPlusTitle"/>
        <w:jc w:val="center"/>
        <w:rPr>
          <w:sz w:val="28"/>
          <w:szCs w:val="28"/>
        </w:rPr>
      </w:pPr>
      <w:r>
        <w:rPr>
          <w:sz w:val="28"/>
          <w:szCs w:val="28"/>
        </w:rPr>
        <w:t xml:space="preserve">Часть </w:t>
      </w:r>
      <w:r w:rsidRPr="00DA31DF">
        <w:rPr>
          <w:sz w:val="28"/>
          <w:szCs w:val="28"/>
        </w:rPr>
        <w:t>IV. ТЕХНИЧЕСКАЯ ЧАСТЬ КОНКУРСНОЙ ДОКУМЕНТАЦИИ</w:t>
      </w:r>
    </w:p>
    <w:p w:rsidR="00BC26C9" w:rsidRPr="00291C8E" w:rsidRDefault="00BC26C9" w:rsidP="00BC26C9">
      <w:pPr>
        <w:pStyle w:val="14"/>
        <w:jc w:val="center"/>
        <w:outlineLvl w:val="0"/>
        <w:rPr>
          <w:rFonts w:ascii="Times New Roman" w:hAnsi="Times New Roman"/>
          <w:b/>
          <w:sz w:val="28"/>
          <w:szCs w:val="28"/>
        </w:rPr>
      </w:pPr>
    </w:p>
    <w:p w:rsidR="00BC26C9" w:rsidRDefault="00BC26C9" w:rsidP="00BC26C9">
      <w:pPr>
        <w:pStyle w:val="14"/>
        <w:jc w:val="center"/>
        <w:outlineLvl w:val="0"/>
        <w:rPr>
          <w:rFonts w:ascii="Times New Roman" w:hAnsi="Times New Roman"/>
          <w:b/>
          <w:sz w:val="28"/>
          <w:szCs w:val="28"/>
        </w:rPr>
      </w:pPr>
      <w:r w:rsidRPr="00291C8E">
        <w:rPr>
          <w:rFonts w:ascii="Times New Roman" w:hAnsi="Times New Roman"/>
          <w:b/>
          <w:sz w:val="28"/>
          <w:szCs w:val="28"/>
        </w:rPr>
        <w:t>ТЕХНИЧЕСКОЕ ЗАДАНИЕ</w:t>
      </w:r>
    </w:p>
    <w:p w:rsidR="002137AE" w:rsidRPr="00291C8E" w:rsidRDefault="002137AE" w:rsidP="00BC26C9">
      <w:pPr>
        <w:pStyle w:val="14"/>
        <w:jc w:val="center"/>
        <w:outlineLvl w:val="0"/>
        <w:rPr>
          <w:rFonts w:ascii="Times New Roman" w:hAnsi="Times New Roman"/>
        </w:rPr>
      </w:pPr>
    </w:p>
    <w:p w:rsidR="00291C8E" w:rsidRPr="00291C8E" w:rsidRDefault="00291C8E" w:rsidP="00291C8E">
      <w:pPr>
        <w:pStyle w:val="ConsPlusNormal"/>
        <w:widowControl w:val="0"/>
        <w:numPr>
          <w:ilvl w:val="0"/>
          <w:numId w:val="27"/>
        </w:numPr>
        <w:tabs>
          <w:tab w:val="left" w:pos="567"/>
          <w:tab w:val="right" w:pos="9628"/>
        </w:tabs>
        <w:spacing w:after="100"/>
        <w:jc w:val="center"/>
        <w:rPr>
          <w:rFonts w:ascii="Times New Roman" w:hAnsi="Times New Roman" w:cs="Times New Roman"/>
        </w:rPr>
      </w:pPr>
      <w:r w:rsidRPr="00291C8E">
        <w:rPr>
          <w:rFonts w:ascii="Times New Roman" w:hAnsi="Times New Roman" w:cs="Times New Roman"/>
          <w:b/>
        </w:rPr>
        <w:t>ПЕРЕЧЕНЬ ПРИНЯТЫХ СОКРАЩЕНИЙ</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2552"/>
        <w:gridCol w:w="6379"/>
      </w:tblGrid>
      <w:tr w:rsidR="00291C8E" w:rsidRPr="00291C8E" w:rsidTr="002A2AE3">
        <w:tc>
          <w:tcPr>
            <w:tcW w:w="993" w:type="dxa"/>
            <w:vAlign w:val="center"/>
          </w:tcPr>
          <w:p w:rsidR="00291C8E" w:rsidRPr="00291C8E" w:rsidRDefault="00291C8E" w:rsidP="002A2AE3">
            <w:pPr>
              <w:pStyle w:val="ConsPlusNormal"/>
              <w:jc w:val="center"/>
              <w:rPr>
                <w:rFonts w:ascii="Times New Roman" w:hAnsi="Times New Roman" w:cs="Times New Roman"/>
                <w:sz w:val="24"/>
                <w:szCs w:val="24"/>
              </w:rPr>
            </w:pPr>
            <w:r w:rsidRPr="00291C8E">
              <w:rPr>
                <w:rFonts w:ascii="Times New Roman" w:hAnsi="Times New Roman" w:cs="Times New Roman"/>
                <w:sz w:val="24"/>
                <w:szCs w:val="24"/>
              </w:rPr>
              <w:t>№ п/п</w:t>
            </w:r>
          </w:p>
        </w:tc>
        <w:tc>
          <w:tcPr>
            <w:tcW w:w="2552" w:type="dxa"/>
            <w:vAlign w:val="center"/>
          </w:tcPr>
          <w:p w:rsidR="00291C8E" w:rsidRPr="00291C8E" w:rsidRDefault="00291C8E" w:rsidP="002A2AE3">
            <w:pPr>
              <w:pStyle w:val="ConsPlusNormal"/>
              <w:spacing w:line="240" w:lineRule="atLeast"/>
              <w:contextualSpacing/>
              <w:rPr>
                <w:rFonts w:ascii="Times New Roman" w:hAnsi="Times New Roman" w:cs="Times New Roman"/>
                <w:sz w:val="24"/>
                <w:szCs w:val="24"/>
              </w:rPr>
            </w:pPr>
            <w:r w:rsidRPr="00291C8E">
              <w:rPr>
                <w:rFonts w:ascii="Times New Roman" w:hAnsi="Times New Roman" w:cs="Times New Roman"/>
                <w:sz w:val="24"/>
                <w:szCs w:val="24"/>
              </w:rPr>
              <w:t>Сокращение</w:t>
            </w:r>
          </w:p>
        </w:tc>
        <w:tc>
          <w:tcPr>
            <w:tcW w:w="6379" w:type="dxa"/>
            <w:vAlign w:val="center"/>
          </w:tcPr>
          <w:p w:rsidR="00291C8E" w:rsidRPr="00291C8E" w:rsidRDefault="00291C8E" w:rsidP="002A2AE3">
            <w:pPr>
              <w:pStyle w:val="ConsPlusNormal"/>
              <w:spacing w:line="240" w:lineRule="atLeast"/>
              <w:contextualSpacing/>
              <w:jc w:val="center"/>
              <w:rPr>
                <w:rFonts w:ascii="Times New Roman" w:hAnsi="Times New Roman" w:cs="Times New Roman"/>
                <w:sz w:val="24"/>
                <w:szCs w:val="24"/>
              </w:rPr>
            </w:pPr>
            <w:r w:rsidRPr="00291C8E">
              <w:rPr>
                <w:rFonts w:ascii="Times New Roman" w:hAnsi="Times New Roman" w:cs="Times New Roman"/>
                <w:sz w:val="24"/>
                <w:szCs w:val="24"/>
              </w:rPr>
              <w:t>Расшифровка сокращения</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sz w:val="26"/>
                <w:szCs w:val="26"/>
              </w:rPr>
            </w:pPr>
            <w:r w:rsidRPr="00291C8E">
              <w:rPr>
                <w:rFonts w:ascii="Times New Roman" w:hAnsi="Times New Roman" w:cs="Times New Roman"/>
                <w:color w:val="000000" w:themeColor="text1"/>
                <w:sz w:val="26"/>
                <w:szCs w:val="26"/>
              </w:rPr>
              <w:t>Целевая аудитория (ЦА)</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sz w:val="26"/>
                <w:szCs w:val="26"/>
              </w:rPr>
            </w:pPr>
            <w:r w:rsidRPr="00291C8E">
              <w:rPr>
                <w:rFonts w:ascii="Times New Roman" w:hAnsi="Times New Roman" w:cs="Times New Roman"/>
                <w:color w:val="000000" w:themeColor="text1"/>
                <w:sz w:val="26"/>
                <w:szCs w:val="26"/>
              </w:rPr>
              <w:t>объект информационной кампании, совокупность реальных и потенциальных потребителей услуг, объединенных общими признаками.</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2</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СРТ</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lang w:val="en-US"/>
              </w:rPr>
              <w:t xml:space="preserve">cost per 1000 of contacts. </w:t>
            </w:r>
            <w:r w:rsidRPr="00291C8E">
              <w:rPr>
                <w:rFonts w:ascii="Times New Roman" w:hAnsi="Times New Roman" w:cs="Times New Roman"/>
                <w:color w:val="000000" w:themeColor="text1"/>
                <w:sz w:val="26"/>
                <w:szCs w:val="26"/>
              </w:rPr>
              <w:t>Цена за тысячу контактов.</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3</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Таргетинг</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настройка показа интернет-рекламы точно определенной группе людей, на которых нацелен рекламируемый товар или услуга.</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4</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Медиастратегия</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документ, определяющий каналы и форматы коммуникации, периоды проведения информационных кампаний, оптимальную частоту контактов с аудиторией, содержащий, в том числе, анализ целевой аудитории, включающий анализ отдельных социальных групп и их предпочтений по использованию медиа каналов и востребованных электронных услуг, а также содержащий предложения по коммуникационной и креативной концепции популяризации услуг и продуктов Почты России (возможные варианты идей позиционирования, включающие в себя вербальную и визуальную составляющие коммуникации.</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5</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Медиаплан</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 xml:space="preserve">документ, регламентирующий сроки проведения рекламной кампании в период оказания услуг, используемые каналы, настройки кампании, форматы размещения рекламы, финансовую информацию (стоимость размещения) и прогнозируемый результат, в том числе  хронометраж роликов размещения в секундах, наименование системы размещения/адреса Интернет-ресурса и/или Интернет-страниц соответствующих систем размещений, формат размещения (баннер, видео, текстово-графический блок, текст), единицу измерения (1000 показов, клик, просмотр, показ, период), количество единиц (показов, количество кликов), планируемый уникальный охват, стоимость единицы охвата, стоимость клика, стоимость за 1000 показов (в случае закупки по показам), виды таргетингов, общий бюджет, а также иную информацию в рамках Технического задания. </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lastRenderedPageBreak/>
              <w:t>6</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План размещения в заявленном периоде</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документ, регламентирующий сроки проведения рекламной кампании в период, указанный в конкретной Заявке, согласно Медиаплана.</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6</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 xml:space="preserve">Яндекс-Метрика </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Бесплатный интернет-сервис компании Яндекс, предназначенный для оценки посещаемости веб-сайтов, и анализа поведения пользователей.</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7</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CTR</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показатель кликабельности. CTR определяется как отношение числа кликов на баннер или рекламное объявление к числу показов, измеряется в процентах.</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8</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lang w:val="en-US"/>
              </w:rPr>
              <w:t>CP</w:t>
            </w:r>
            <w:r w:rsidRPr="00291C8E">
              <w:rPr>
                <w:rFonts w:ascii="Times New Roman" w:hAnsi="Times New Roman" w:cs="Times New Roman"/>
                <w:color w:val="000000" w:themeColor="text1"/>
                <w:sz w:val="26"/>
                <w:szCs w:val="26"/>
              </w:rPr>
              <w:t>M</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это рекламная модель, в которой цена устанавливается за тысячу показов рекламно-информационных материалов.</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9</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color w:val="000000" w:themeColor="text1"/>
                <w:sz w:val="26"/>
                <w:szCs w:val="26"/>
                <w:lang w:val="en-US"/>
              </w:rPr>
            </w:pPr>
            <w:r w:rsidRPr="00291C8E">
              <w:rPr>
                <w:rFonts w:ascii="Times New Roman" w:hAnsi="Times New Roman" w:cs="Times New Roman"/>
                <w:color w:val="000000" w:themeColor="text1"/>
                <w:sz w:val="26"/>
                <w:szCs w:val="26"/>
              </w:rPr>
              <w:t>Контентное наполнение</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текстовая, графическая и иная информация.</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10</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Вёрстка </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технологическая сборка страницы интернет-сайта, сообщения</w:t>
            </w:r>
            <w:r w:rsidRPr="00291C8E">
              <w:rPr>
                <w:rFonts w:ascii="Times New Roman" w:hAnsi="Times New Roman" w:cs="Times New Roman"/>
                <w:color w:val="000000" w:themeColor="text1"/>
                <w:sz w:val="26"/>
                <w:szCs w:val="26"/>
                <w:shd w:val="clear" w:color="auto" w:fill="FFFFFF"/>
              </w:rPr>
              <w:t xml:space="preserve"> электронной почты, печатного материала или другого</w:t>
            </w:r>
            <w:r w:rsidRPr="00291C8E">
              <w:rPr>
                <w:rStyle w:val="apple-converted-space"/>
                <w:rFonts w:ascii="Times New Roman" w:hAnsi="Times New Roman" w:cs="Times New Roman"/>
                <w:color w:val="000000" w:themeColor="text1"/>
                <w:sz w:val="26"/>
                <w:szCs w:val="26"/>
                <w:shd w:val="clear" w:color="auto" w:fill="FFFFFF"/>
              </w:rPr>
              <w:t xml:space="preserve"> информационного носителя </w:t>
            </w:r>
            <w:r w:rsidRPr="00291C8E">
              <w:rPr>
                <w:rFonts w:ascii="Times New Roman" w:hAnsi="Times New Roman" w:cs="Times New Roman"/>
                <w:color w:val="000000" w:themeColor="text1"/>
                <w:sz w:val="26"/>
                <w:szCs w:val="26"/>
                <w:shd w:val="clear" w:color="auto" w:fill="FFFFFF"/>
              </w:rPr>
              <w:t>из составных элементов:</w:t>
            </w:r>
            <w:r w:rsidRPr="00291C8E">
              <w:rPr>
                <w:rStyle w:val="apple-converted-space"/>
                <w:rFonts w:ascii="Times New Roman" w:hAnsi="Times New Roman" w:cs="Times New Roman"/>
                <w:color w:val="000000" w:themeColor="text1"/>
                <w:sz w:val="26"/>
                <w:szCs w:val="26"/>
                <w:shd w:val="clear" w:color="auto" w:fill="FFFFFF"/>
              </w:rPr>
              <w:t> </w:t>
            </w:r>
            <w:r w:rsidRPr="00291C8E">
              <w:rPr>
                <w:rFonts w:ascii="Times New Roman" w:hAnsi="Times New Roman" w:cs="Times New Roman"/>
                <w:color w:val="000000" w:themeColor="text1"/>
                <w:sz w:val="26"/>
                <w:szCs w:val="26"/>
                <w:shd w:val="clear" w:color="auto" w:fill="FFFFFF"/>
              </w:rPr>
              <w:t>текста, заголовков, таблиц, фотоизображений, иллюстраций и навигационных элементов для придания им завершенного, готового к производству вида.</w:t>
            </w:r>
            <w:r w:rsidRPr="00291C8E">
              <w:rPr>
                <w:rStyle w:val="apple-converted-space"/>
                <w:rFonts w:ascii="Times New Roman" w:hAnsi="Times New Roman" w:cs="Times New Roman"/>
                <w:color w:val="000000" w:themeColor="text1"/>
                <w:sz w:val="26"/>
                <w:szCs w:val="26"/>
                <w:shd w:val="clear" w:color="auto" w:fill="FFFFFF"/>
              </w:rPr>
              <w:t> </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11</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Мобильное приложение</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b/>
                <w:color w:val="000000" w:themeColor="text1"/>
                <w:sz w:val="26"/>
                <w:szCs w:val="26"/>
              </w:rPr>
            </w:pPr>
            <w:r w:rsidRPr="00291C8E">
              <w:rPr>
                <w:rFonts w:ascii="Times New Roman" w:hAnsi="Times New Roman" w:cs="Times New Roman"/>
                <w:sz w:val="26"/>
                <w:szCs w:val="26"/>
              </w:rPr>
              <w:t>набор приложений для операционных систем iOS и Android, осуществляющих взаимодействие мобильных устройств с сервисами Почты России.</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12</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sz w:val="26"/>
                <w:szCs w:val="26"/>
              </w:rPr>
              <w:t>Промо-страница</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sz w:val="26"/>
                <w:szCs w:val="26"/>
              </w:rPr>
              <w:t xml:space="preserve">страница, размещенная портале </w:t>
            </w:r>
            <w:r w:rsidRPr="00291C8E">
              <w:rPr>
                <w:rFonts w:ascii="Times New Roman" w:hAnsi="Times New Roman" w:cs="Times New Roman"/>
                <w:sz w:val="26"/>
                <w:szCs w:val="26"/>
                <w:lang w:val="en-US"/>
              </w:rPr>
              <w:t>pochta</w:t>
            </w:r>
            <w:r w:rsidRPr="00291C8E">
              <w:rPr>
                <w:rFonts w:ascii="Times New Roman" w:hAnsi="Times New Roman" w:cs="Times New Roman"/>
                <w:sz w:val="26"/>
                <w:szCs w:val="26"/>
              </w:rPr>
              <w:t>.</w:t>
            </w:r>
            <w:r w:rsidRPr="00291C8E">
              <w:rPr>
                <w:rFonts w:ascii="Times New Roman" w:hAnsi="Times New Roman" w:cs="Times New Roman"/>
                <w:sz w:val="26"/>
                <w:szCs w:val="26"/>
                <w:lang w:val="en-US"/>
              </w:rPr>
              <w:t>ru</w:t>
            </w:r>
            <w:r w:rsidRPr="00291C8E">
              <w:rPr>
                <w:rFonts w:ascii="Times New Roman" w:hAnsi="Times New Roman" w:cs="Times New Roman"/>
                <w:sz w:val="26"/>
                <w:szCs w:val="26"/>
              </w:rPr>
              <w:t>, созданная с целью популяризации определенных усл</w:t>
            </w:r>
            <w:r w:rsidRPr="00291C8E">
              <w:rPr>
                <w:rFonts w:ascii="Times New Roman" w:hAnsi="Times New Roman" w:cs="Times New Roman"/>
                <w:color w:val="000000" w:themeColor="text1"/>
                <w:sz w:val="26"/>
                <w:szCs w:val="26"/>
              </w:rPr>
              <w:t>уг, групп услуг или сервисов.</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13</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sz w:val="26"/>
                <w:szCs w:val="26"/>
              </w:rPr>
            </w:pPr>
            <w:r w:rsidRPr="00291C8E">
              <w:rPr>
                <w:rFonts w:ascii="Times New Roman" w:hAnsi="Times New Roman" w:cs="Times New Roman"/>
                <w:color w:val="000000" w:themeColor="text1"/>
                <w:sz w:val="24"/>
                <w:szCs w:val="24"/>
              </w:rPr>
              <w:t>Имиджевый видеоролик</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sz w:val="26"/>
                <w:szCs w:val="26"/>
              </w:rPr>
            </w:pPr>
            <w:r w:rsidRPr="00291C8E">
              <w:rPr>
                <w:rFonts w:ascii="Times New Roman" w:hAnsi="Times New Roman" w:cs="Times New Roman"/>
                <w:color w:val="000000" w:themeColor="text1"/>
                <w:sz w:val="24"/>
                <w:szCs w:val="24"/>
              </w:rPr>
              <w:t>видеоролик, который направлен на продвижение бренда, а не продуктов, задача которого сделать товарный знак запоминающимся.</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14</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color w:val="000000" w:themeColor="text1"/>
                <w:sz w:val="24"/>
                <w:szCs w:val="24"/>
              </w:rPr>
            </w:pPr>
            <w:r w:rsidRPr="00291C8E">
              <w:rPr>
                <w:rFonts w:ascii="Times New Roman" w:hAnsi="Times New Roman" w:cs="Times New Roman"/>
                <w:sz w:val="26"/>
                <w:szCs w:val="26"/>
              </w:rPr>
              <w:t>персонализированный видеоролик</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color w:val="000000" w:themeColor="text1"/>
                <w:sz w:val="24"/>
                <w:szCs w:val="24"/>
              </w:rPr>
            </w:pPr>
            <w:r w:rsidRPr="00291C8E">
              <w:rPr>
                <w:rFonts w:ascii="Times New Roman" w:hAnsi="Times New Roman" w:cs="Times New Roman"/>
                <w:color w:val="000000" w:themeColor="text1"/>
                <w:sz w:val="24"/>
                <w:szCs w:val="24"/>
              </w:rPr>
              <w:t>Видеоролик, который обладает убедительной, простой в понимании и индивидуальной для каждого клиента информацией.  Например для женщин показывается один креатив, для мужчин – другой</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15</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sz w:val="26"/>
                <w:szCs w:val="26"/>
              </w:rPr>
            </w:pPr>
            <w:r w:rsidRPr="00291C8E">
              <w:rPr>
                <w:rFonts w:ascii="Times New Roman" w:hAnsi="Times New Roman" w:cs="Times New Roman"/>
                <w:sz w:val="26"/>
                <w:szCs w:val="26"/>
              </w:rPr>
              <w:t>Медийная персона</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color w:val="000000" w:themeColor="text1"/>
                <w:sz w:val="24"/>
                <w:szCs w:val="24"/>
              </w:rPr>
            </w:pPr>
            <w:r w:rsidRPr="00291C8E">
              <w:rPr>
                <w:rFonts w:ascii="Times New Roman" w:hAnsi="Times New Roman" w:cs="Times New Roman"/>
                <w:color w:val="000000" w:themeColor="text1"/>
                <w:sz w:val="24"/>
                <w:szCs w:val="24"/>
              </w:rPr>
              <w:t>Человек, о котором часто упоминаетсяв средствах массовой информации, известное лицо, например актер, музыкант, спортсмен или блогер.</w:t>
            </w:r>
          </w:p>
        </w:tc>
      </w:tr>
      <w:tr w:rsidR="00291C8E" w:rsidRPr="00291C8E" w:rsidTr="002A2AE3">
        <w:tc>
          <w:tcPr>
            <w:tcW w:w="993" w:type="dxa"/>
          </w:tcPr>
          <w:p w:rsidR="00291C8E" w:rsidRPr="00291C8E" w:rsidRDefault="00291C8E" w:rsidP="002A2AE3">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16</w:t>
            </w:r>
          </w:p>
        </w:tc>
        <w:tc>
          <w:tcPr>
            <w:tcW w:w="2552" w:type="dxa"/>
          </w:tcPr>
          <w:p w:rsidR="00291C8E" w:rsidRPr="00291C8E" w:rsidRDefault="00291C8E" w:rsidP="002A2AE3">
            <w:pPr>
              <w:pStyle w:val="ConsPlusNormal"/>
              <w:spacing w:line="240" w:lineRule="atLeast"/>
              <w:contextualSpacing/>
              <w:rPr>
                <w:rFonts w:ascii="Times New Roman" w:hAnsi="Times New Roman" w:cs="Times New Roman"/>
                <w:sz w:val="26"/>
                <w:szCs w:val="26"/>
              </w:rPr>
            </w:pPr>
            <w:r w:rsidRPr="00291C8E">
              <w:rPr>
                <w:rFonts w:ascii="Times New Roman" w:hAnsi="Times New Roman" w:cs="Times New Roman"/>
                <w:color w:val="000000" w:themeColor="text1"/>
                <w:sz w:val="26"/>
                <w:szCs w:val="26"/>
              </w:rPr>
              <w:t>Руководство по использованию бренда (Брендбук)</w:t>
            </w:r>
          </w:p>
        </w:tc>
        <w:tc>
          <w:tcPr>
            <w:tcW w:w="6379" w:type="dxa"/>
          </w:tcPr>
          <w:p w:rsidR="00291C8E" w:rsidRPr="00291C8E" w:rsidRDefault="00291C8E" w:rsidP="002A2AE3">
            <w:pPr>
              <w:pStyle w:val="ConsPlusNormal"/>
              <w:spacing w:line="240" w:lineRule="atLeast"/>
              <w:contextualSpacing/>
              <w:jc w:val="both"/>
              <w:rPr>
                <w:rFonts w:ascii="Times New Roman" w:hAnsi="Times New Roman" w:cs="Times New Roman"/>
                <w:sz w:val="26"/>
                <w:szCs w:val="26"/>
              </w:rPr>
            </w:pPr>
            <w:r w:rsidRPr="00291C8E">
              <w:rPr>
                <w:rFonts w:ascii="Times New Roman" w:hAnsi="Times New Roman" w:cs="Times New Roman"/>
                <w:color w:val="000000" w:themeColor="text1"/>
                <w:sz w:val="26"/>
                <w:szCs w:val="26"/>
              </w:rPr>
              <w:t xml:space="preserve">документ, предоставляемый Заказчиком, содержащий информацию о платформе бренда – общие принципы, мифологию; правила использования базовых элементов </w:t>
            </w:r>
            <w:r w:rsidRPr="00291C8E">
              <w:rPr>
                <w:rFonts w:ascii="Times New Roman" w:hAnsi="Times New Roman" w:cs="Times New Roman"/>
                <w:color w:val="000000" w:themeColor="text1"/>
                <w:sz w:val="26"/>
                <w:szCs w:val="26"/>
              </w:rPr>
              <w:lastRenderedPageBreak/>
              <w:t xml:space="preserve">бренда, а также правила оформления рекламных материалов (Приложение № 3 к Техническому заданию).  </w:t>
            </w:r>
          </w:p>
        </w:tc>
      </w:tr>
    </w:tbl>
    <w:p w:rsidR="00291C8E" w:rsidRPr="00291C8E" w:rsidRDefault="00291C8E" w:rsidP="00291C8E">
      <w:pPr>
        <w:pStyle w:val="14"/>
        <w:ind w:left="360"/>
        <w:rPr>
          <w:rFonts w:ascii="Times New Roman" w:hAnsi="Times New Roman"/>
          <w:b/>
          <w:sz w:val="26"/>
          <w:szCs w:val="26"/>
        </w:rPr>
      </w:pPr>
    </w:p>
    <w:p w:rsidR="00291C8E" w:rsidRPr="00291C8E" w:rsidRDefault="00291C8E" w:rsidP="00291C8E">
      <w:pPr>
        <w:pStyle w:val="14"/>
        <w:ind w:left="360"/>
        <w:rPr>
          <w:rFonts w:ascii="Times New Roman" w:hAnsi="Times New Roman"/>
          <w:b/>
          <w:sz w:val="26"/>
          <w:szCs w:val="26"/>
        </w:rPr>
      </w:pPr>
    </w:p>
    <w:p w:rsidR="00291C8E" w:rsidRPr="00291C8E" w:rsidRDefault="00291C8E" w:rsidP="00291C8E">
      <w:pPr>
        <w:pStyle w:val="ConsPlusNormal"/>
        <w:widowControl w:val="0"/>
        <w:numPr>
          <w:ilvl w:val="0"/>
          <w:numId w:val="24"/>
        </w:numPr>
        <w:jc w:val="center"/>
        <w:rPr>
          <w:rFonts w:ascii="Times New Roman" w:hAnsi="Times New Roman" w:cs="Times New Roman"/>
          <w:b/>
          <w:sz w:val="26"/>
          <w:szCs w:val="26"/>
        </w:rPr>
      </w:pPr>
      <w:r w:rsidRPr="00291C8E">
        <w:rPr>
          <w:rFonts w:ascii="Times New Roman" w:hAnsi="Times New Roman" w:cs="Times New Roman"/>
          <w:b/>
          <w:sz w:val="26"/>
          <w:szCs w:val="26"/>
        </w:rPr>
        <w:t>НАИМЕНОВАНИЕ УСЛУГИ</w:t>
      </w:r>
    </w:p>
    <w:p w:rsidR="00291C8E" w:rsidRPr="00291C8E" w:rsidRDefault="00291C8E" w:rsidP="00291C8E">
      <w:pPr>
        <w:pStyle w:val="14"/>
        <w:tabs>
          <w:tab w:val="left" w:pos="567"/>
          <w:tab w:val="right" w:pos="9628"/>
        </w:tabs>
        <w:ind w:firstLine="567"/>
        <w:jc w:val="both"/>
        <w:rPr>
          <w:rFonts w:ascii="Times New Roman" w:hAnsi="Times New Roman"/>
          <w:color w:val="000000" w:themeColor="text1"/>
          <w:sz w:val="26"/>
          <w:szCs w:val="26"/>
        </w:rPr>
      </w:pPr>
      <w:r w:rsidRPr="00291C8E">
        <w:rPr>
          <w:rFonts w:ascii="Times New Roman" w:hAnsi="Times New Roman"/>
          <w:color w:val="000000" w:themeColor="text1"/>
          <w:sz w:val="26"/>
          <w:szCs w:val="26"/>
        </w:rPr>
        <w:t xml:space="preserve">Оказание услуг по информированию физических и юридических лиц Российской Федерации о доступных услугах Почты России, существующих </w:t>
      </w:r>
      <w:r w:rsidRPr="00291C8E">
        <w:rPr>
          <w:rFonts w:ascii="Times New Roman" w:hAnsi="Times New Roman"/>
          <w:color w:val="000000" w:themeColor="text1"/>
          <w:sz w:val="26"/>
          <w:szCs w:val="26"/>
        </w:rPr>
        <w:br/>
        <w:t xml:space="preserve">и внедряемых, в том числе мобильного приложения и других цифровых продуктах, с помощью сети Интернет. </w:t>
      </w:r>
    </w:p>
    <w:p w:rsidR="00291C8E" w:rsidRPr="00291C8E" w:rsidRDefault="00291C8E" w:rsidP="00291C8E">
      <w:pPr>
        <w:pStyle w:val="a5"/>
        <w:keepNext/>
        <w:tabs>
          <w:tab w:val="left" w:pos="709"/>
        </w:tabs>
        <w:suppressAutoHyphens/>
        <w:spacing w:after="100"/>
        <w:ind w:left="927"/>
        <w:contextualSpacing w:val="0"/>
        <w:jc w:val="both"/>
        <w:rPr>
          <w:b/>
          <w:vanish/>
          <w:sz w:val="26"/>
          <w:szCs w:val="26"/>
        </w:rPr>
      </w:pPr>
    </w:p>
    <w:p w:rsidR="00291C8E" w:rsidRPr="00291C8E" w:rsidRDefault="00291C8E" w:rsidP="00291C8E">
      <w:pPr>
        <w:pStyle w:val="14"/>
        <w:ind w:firstLine="567"/>
        <w:rPr>
          <w:rFonts w:ascii="Times New Roman" w:hAnsi="Times New Roman"/>
          <w:color w:val="000000" w:themeColor="text1"/>
          <w:sz w:val="26"/>
          <w:szCs w:val="26"/>
        </w:rPr>
      </w:pPr>
    </w:p>
    <w:p w:rsidR="00291C8E" w:rsidRPr="00291C8E" w:rsidRDefault="00291C8E" w:rsidP="00291C8E">
      <w:pPr>
        <w:pStyle w:val="14"/>
        <w:keepNext/>
        <w:widowControl/>
        <w:numPr>
          <w:ilvl w:val="0"/>
          <w:numId w:val="20"/>
        </w:numPr>
        <w:tabs>
          <w:tab w:val="left" w:pos="709"/>
        </w:tabs>
        <w:suppressAutoHyphens/>
        <w:spacing w:after="100"/>
        <w:ind w:firstLine="567"/>
        <w:jc w:val="both"/>
        <w:rPr>
          <w:rFonts w:ascii="Times New Roman" w:hAnsi="Times New Roman"/>
          <w:sz w:val="26"/>
          <w:szCs w:val="26"/>
        </w:rPr>
      </w:pPr>
      <w:r w:rsidRPr="00291C8E">
        <w:rPr>
          <w:rFonts w:ascii="Times New Roman" w:hAnsi="Times New Roman"/>
          <w:b/>
          <w:sz w:val="26"/>
          <w:szCs w:val="26"/>
        </w:rPr>
        <w:t>ОПИСАНИЕ УСЛУГИ, ЦЕЛЬ И ЗАДАЧИ</w:t>
      </w:r>
    </w:p>
    <w:p w:rsidR="00291C8E" w:rsidRPr="00291C8E" w:rsidRDefault="00291C8E" w:rsidP="00291C8E">
      <w:pPr>
        <w:pStyle w:val="a5"/>
        <w:keepNext/>
        <w:tabs>
          <w:tab w:val="left" w:pos="709"/>
        </w:tabs>
        <w:suppressAutoHyphens/>
        <w:spacing w:after="100"/>
        <w:ind w:left="927"/>
        <w:contextualSpacing w:val="0"/>
        <w:jc w:val="both"/>
        <w:rPr>
          <w:b/>
          <w:vanish/>
          <w:sz w:val="26"/>
          <w:szCs w:val="26"/>
        </w:rPr>
      </w:pPr>
    </w:p>
    <w:p w:rsidR="00291C8E" w:rsidRPr="00291C8E" w:rsidRDefault="00291C8E" w:rsidP="00291C8E">
      <w:pPr>
        <w:pStyle w:val="a5"/>
        <w:keepNext/>
        <w:tabs>
          <w:tab w:val="left" w:pos="709"/>
        </w:tabs>
        <w:suppressAutoHyphens/>
        <w:spacing w:after="100"/>
        <w:ind w:left="927"/>
        <w:contextualSpacing w:val="0"/>
        <w:jc w:val="both"/>
        <w:rPr>
          <w:b/>
          <w:vanish/>
          <w:sz w:val="26"/>
          <w:szCs w:val="26"/>
        </w:rPr>
      </w:pPr>
    </w:p>
    <w:p w:rsidR="00291C8E" w:rsidRPr="00291C8E" w:rsidRDefault="00291C8E" w:rsidP="00291C8E">
      <w:pPr>
        <w:pStyle w:val="14"/>
        <w:keepNext/>
        <w:ind w:firstLine="567"/>
        <w:contextualSpacing/>
        <w:rPr>
          <w:rFonts w:ascii="Times New Roman" w:hAnsi="Times New Roman"/>
          <w:sz w:val="26"/>
          <w:szCs w:val="26"/>
        </w:rPr>
      </w:pPr>
      <w:r w:rsidRPr="00291C8E">
        <w:rPr>
          <w:rFonts w:ascii="Times New Roman" w:hAnsi="Times New Roman"/>
          <w:b/>
          <w:sz w:val="26"/>
          <w:szCs w:val="26"/>
        </w:rPr>
        <w:t>Цели оказания услуг</w:t>
      </w:r>
    </w:p>
    <w:p w:rsidR="00291C8E" w:rsidRPr="00291C8E" w:rsidRDefault="00291C8E" w:rsidP="00291C8E">
      <w:pPr>
        <w:pStyle w:val="14"/>
        <w:spacing w:before="120"/>
        <w:ind w:firstLine="567"/>
        <w:contextualSpacing/>
        <w:jc w:val="both"/>
        <w:rPr>
          <w:rFonts w:ascii="Times New Roman" w:hAnsi="Times New Roman"/>
          <w:color w:val="000000" w:themeColor="text1"/>
          <w:sz w:val="26"/>
          <w:szCs w:val="26"/>
        </w:rPr>
      </w:pPr>
      <w:r w:rsidRPr="00291C8E">
        <w:rPr>
          <w:rFonts w:ascii="Times New Roman" w:hAnsi="Times New Roman"/>
          <w:color w:val="000000" w:themeColor="text1"/>
          <w:sz w:val="26"/>
          <w:szCs w:val="26"/>
        </w:rPr>
        <w:t>Целью оказания услуг является увеличение доли информированных граждан и коммерческих организаций об услугах и сервисах,</w:t>
      </w:r>
      <w:r w:rsidR="00AD1552" w:rsidRPr="00AD1552">
        <w:rPr>
          <w:rFonts w:ascii="Times New Roman" w:hAnsi="Times New Roman"/>
          <w:color w:val="000000" w:themeColor="text1"/>
          <w:sz w:val="26"/>
          <w:szCs w:val="26"/>
        </w:rPr>
        <w:t xml:space="preserve"> </w:t>
      </w:r>
      <w:r w:rsidRPr="00291C8E">
        <w:rPr>
          <w:rFonts w:ascii="Times New Roman" w:hAnsi="Times New Roman"/>
          <w:color w:val="000000" w:themeColor="text1"/>
          <w:sz w:val="26"/>
          <w:szCs w:val="26"/>
        </w:rPr>
        <w:t xml:space="preserve">предоставляемых Почтой России, увеличение количества пользователей, использующих Мобильное приложение и другие цифровые продукты. </w:t>
      </w:r>
    </w:p>
    <w:p w:rsidR="00291C8E" w:rsidRPr="00291C8E" w:rsidRDefault="00291C8E" w:rsidP="00291C8E">
      <w:pPr>
        <w:pStyle w:val="14"/>
        <w:keepNext/>
        <w:ind w:firstLine="567"/>
        <w:contextualSpacing/>
        <w:jc w:val="both"/>
        <w:rPr>
          <w:rFonts w:ascii="Times New Roman" w:hAnsi="Times New Roman"/>
          <w:sz w:val="26"/>
          <w:szCs w:val="26"/>
        </w:rPr>
      </w:pPr>
      <w:r w:rsidRPr="00291C8E">
        <w:rPr>
          <w:rFonts w:ascii="Times New Roman" w:hAnsi="Times New Roman"/>
          <w:b/>
          <w:sz w:val="26"/>
          <w:szCs w:val="26"/>
        </w:rPr>
        <w:t>Задачи оказания услуг</w:t>
      </w:r>
    </w:p>
    <w:p w:rsidR="00291C8E" w:rsidRPr="00291C8E" w:rsidRDefault="00291C8E" w:rsidP="00291C8E">
      <w:pPr>
        <w:pStyle w:val="14"/>
        <w:spacing w:before="120"/>
        <w:ind w:firstLine="567"/>
        <w:contextualSpacing/>
        <w:jc w:val="both"/>
        <w:rPr>
          <w:rStyle w:val="apple-converted-space"/>
          <w:rFonts w:ascii="Times New Roman" w:hAnsi="Times New Roman"/>
          <w:sz w:val="26"/>
          <w:szCs w:val="26"/>
        </w:rPr>
      </w:pPr>
      <w:r w:rsidRPr="00291C8E">
        <w:rPr>
          <w:rFonts w:ascii="Times New Roman" w:hAnsi="Times New Roman"/>
          <w:color w:val="000000" w:themeColor="text1"/>
          <w:sz w:val="26"/>
          <w:szCs w:val="26"/>
        </w:rPr>
        <w:t>Задачей</w:t>
      </w:r>
      <w:r w:rsidRPr="00291C8E">
        <w:rPr>
          <w:rStyle w:val="apple-converted-space"/>
          <w:rFonts w:ascii="Times New Roman" w:hAnsi="Times New Roman"/>
          <w:sz w:val="26"/>
          <w:szCs w:val="26"/>
        </w:rPr>
        <w:t xml:space="preserve"> оказания услуг является </w:t>
      </w:r>
      <w:r w:rsidRPr="00291C8E">
        <w:rPr>
          <w:rFonts w:ascii="Times New Roman" w:hAnsi="Times New Roman"/>
          <w:color w:val="000000"/>
          <w:sz w:val="26"/>
          <w:szCs w:val="26"/>
        </w:rPr>
        <w:t>распространение информации</w:t>
      </w:r>
      <w:r w:rsidRPr="00291C8E">
        <w:rPr>
          <w:rStyle w:val="apple-converted-space"/>
          <w:rFonts w:ascii="Times New Roman" w:hAnsi="Times New Roman"/>
          <w:sz w:val="26"/>
          <w:szCs w:val="26"/>
        </w:rPr>
        <w:t>, информирование пользователей о доступных услугах, сервисах в Мобильном приложении Почты России, о преимуществах перехода на использование услуг и сервисов Почты России, а также информирование пользователей о появлении новых услуг, сервисов и функциях, за счет размещения рекламно-информационных материалов в сети Интернет и других рекламно-информационных каналах, а также формирование знания и доверия граждан и коммерческих организаций</w:t>
      </w:r>
      <w:r w:rsidR="00AD1552">
        <w:rPr>
          <w:rStyle w:val="apple-converted-space"/>
          <w:rFonts w:ascii="Times New Roman" w:hAnsi="Times New Roman"/>
          <w:sz w:val="26"/>
          <w:szCs w:val="26"/>
        </w:rPr>
        <w:t xml:space="preserve"> </w:t>
      </w:r>
      <w:r w:rsidRPr="00291C8E">
        <w:rPr>
          <w:rStyle w:val="apple-converted-space"/>
          <w:rFonts w:ascii="Times New Roman" w:hAnsi="Times New Roman"/>
          <w:sz w:val="26"/>
          <w:szCs w:val="26"/>
        </w:rPr>
        <w:t>к получению услуг Почты России.</w:t>
      </w:r>
    </w:p>
    <w:p w:rsidR="00291C8E" w:rsidRPr="00291C8E" w:rsidRDefault="00291C8E" w:rsidP="00291C8E">
      <w:pPr>
        <w:pStyle w:val="14"/>
        <w:spacing w:before="120"/>
        <w:ind w:firstLine="567"/>
        <w:rPr>
          <w:rFonts w:ascii="Times New Roman" w:hAnsi="Times New Roman"/>
          <w:color w:val="000000" w:themeColor="text1"/>
          <w:sz w:val="26"/>
          <w:szCs w:val="26"/>
        </w:rPr>
      </w:pPr>
      <w:r w:rsidRPr="00291C8E">
        <w:rPr>
          <w:rStyle w:val="apple-converted-space"/>
          <w:rFonts w:ascii="Times New Roman" w:hAnsi="Times New Roman"/>
          <w:sz w:val="26"/>
          <w:szCs w:val="26"/>
        </w:rPr>
        <w:tab/>
      </w:r>
    </w:p>
    <w:p w:rsidR="00291C8E" w:rsidRPr="002137AE" w:rsidRDefault="00291C8E" w:rsidP="00291C8E">
      <w:pPr>
        <w:pStyle w:val="14"/>
        <w:keepNext/>
        <w:widowControl/>
        <w:numPr>
          <w:ilvl w:val="0"/>
          <w:numId w:val="20"/>
        </w:numPr>
        <w:tabs>
          <w:tab w:val="left" w:pos="709"/>
        </w:tabs>
        <w:suppressAutoHyphens/>
        <w:spacing w:after="100"/>
        <w:ind w:left="0" w:firstLine="567"/>
        <w:contextualSpacing/>
        <w:jc w:val="center"/>
        <w:rPr>
          <w:rFonts w:ascii="Times New Roman" w:hAnsi="Times New Roman"/>
          <w:sz w:val="26"/>
          <w:szCs w:val="26"/>
        </w:rPr>
      </w:pPr>
      <w:r w:rsidRPr="00291C8E">
        <w:rPr>
          <w:rFonts w:ascii="Times New Roman" w:hAnsi="Times New Roman"/>
          <w:b/>
          <w:sz w:val="26"/>
          <w:szCs w:val="26"/>
        </w:rPr>
        <w:t xml:space="preserve">ТРЕБОВАНИЯ </w:t>
      </w:r>
      <w:r w:rsidRPr="002137AE">
        <w:rPr>
          <w:rFonts w:ascii="Times New Roman" w:hAnsi="Times New Roman"/>
          <w:b/>
          <w:sz w:val="26"/>
          <w:szCs w:val="26"/>
        </w:rPr>
        <w:t>К СРОКУ И МЕСТУ ОКАЗАНИЯ УСЛУГ</w:t>
      </w:r>
    </w:p>
    <w:p w:rsidR="00291C8E" w:rsidRPr="002137AE" w:rsidRDefault="00291C8E" w:rsidP="00291C8E">
      <w:pPr>
        <w:pStyle w:val="14"/>
        <w:ind w:firstLine="567"/>
        <w:contextualSpacing/>
        <w:jc w:val="both"/>
        <w:rPr>
          <w:rFonts w:ascii="Times New Roman" w:hAnsi="Times New Roman"/>
          <w:color w:val="000000" w:themeColor="text1"/>
          <w:sz w:val="26"/>
          <w:szCs w:val="26"/>
        </w:rPr>
      </w:pPr>
      <w:r w:rsidRPr="002137AE">
        <w:rPr>
          <w:rFonts w:ascii="Times New Roman" w:hAnsi="Times New Roman"/>
          <w:color w:val="000000" w:themeColor="text1"/>
          <w:sz w:val="26"/>
          <w:szCs w:val="26"/>
        </w:rPr>
        <w:t xml:space="preserve">Срок оказания услуг: </w:t>
      </w:r>
      <w:r w:rsidR="00AD1552" w:rsidRPr="002137AE">
        <w:rPr>
          <w:rFonts w:ascii="Times New Roman" w:hAnsi="Times New Roman"/>
          <w:color w:val="000000" w:themeColor="text1"/>
          <w:sz w:val="26"/>
          <w:szCs w:val="26"/>
        </w:rPr>
        <w:t>в течение 12 (двенадцати) месяцев с даты заключения договора</w:t>
      </w:r>
      <w:r w:rsidRPr="002137AE">
        <w:rPr>
          <w:rFonts w:ascii="Times New Roman" w:hAnsi="Times New Roman"/>
          <w:color w:val="000000" w:themeColor="text1"/>
          <w:sz w:val="26"/>
          <w:szCs w:val="26"/>
        </w:rPr>
        <w:t>, в соответствии с календарным планом (Приложение № 2 к Техническому заданию).</w:t>
      </w:r>
    </w:p>
    <w:p w:rsidR="00291C8E" w:rsidRPr="00291C8E" w:rsidRDefault="00291C8E" w:rsidP="00291C8E">
      <w:pPr>
        <w:pStyle w:val="14"/>
        <w:ind w:firstLine="567"/>
        <w:contextualSpacing/>
        <w:jc w:val="both"/>
        <w:rPr>
          <w:rFonts w:ascii="Times New Roman" w:hAnsi="Times New Roman"/>
          <w:sz w:val="26"/>
          <w:szCs w:val="26"/>
        </w:rPr>
      </w:pPr>
      <w:r w:rsidRPr="002137AE">
        <w:rPr>
          <w:rFonts w:ascii="Times New Roman" w:hAnsi="Times New Roman"/>
          <w:sz w:val="26"/>
          <w:szCs w:val="26"/>
        </w:rPr>
        <w:t>Место оказания услуг: Территория Российской Федерации. Определяется Исполнителем.</w:t>
      </w:r>
    </w:p>
    <w:p w:rsidR="00291C8E" w:rsidRPr="00291C8E" w:rsidRDefault="00291C8E" w:rsidP="00291C8E">
      <w:pPr>
        <w:pStyle w:val="14"/>
        <w:tabs>
          <w:tab w:val="left" w:pos="710"/>
        </w:tabs>
        <w:ind w:firstLine="567"/>
        <w:contextualSpacing/>
        <w:jc w:val="both"/>
        <w:rPr>
          <w:rFonts w:ascii="Times New Roman" w:hAnsi="Times New Roman"/>
          <w:color w:val="000000" w:themeColor="text1"/>
          <w:sz w:val="26"/>
          <w:szCs w:val="26"/>
        </w:rPr>
      </w:pPr>
      <w:r w:rsidRPr="00291C8E">
        <w:rPr>
          <w:rFonts w:ascii="Times New Roman" w:hAnsi="Times New Roman"/>
          <w:sz w:val="26"/>
          <w:szCs w:val="26"/>
        </w:rPr>
        <w:t>Место предоставления отчетных материалов: по месту нахождения Заказчика.</w:t>
      </w:r>
    </w:p>
    <w:p w:rsidR="00291C8E" w:rsidRPr="00291C8E" w:rsidRDefault="00291C8E" w:rsidP="00291C8E">
      <w:pPr>
        <w:pStyle w:val="14"/>
        <w:ind w:firstLine="567"/>
        <w:contextualSpacing/>
        <w:rPr>
          <w:rFonts w:ascii="Times New Roman" w:hAnsi="Times New Roman"/>
          <w:color w:val="000000" w:themeColor="text1"/>
          <w:sz w:val="26"/>
          <w:szCs w:val="26"/>
        </w:rPr>
      </w:pPr>
    </w:p>
    <w:p w:rsidR="00291C8E" w:rsidRPr="00291C8E" w:rsidRDefault="00291C8E" w:rsidP="00291C8E">
      <w:pPr>
        <w:pStyle w:val="14"/>
        <w:keepNext/>
        <w:widowControl/>
        <w:numPr>
          <w:ilvl w:val="0"/>
          <w:numId w:val="20"/>
        </w:numPr>
        <w:tabs>
          <w:tab w:val="left" w:pos="709"/>
        </w:tabs>
        <w:suppressAutoHyphens/>
        <w:spacing w:after="100"/>
        <w:ind w:left="0" w:firstLine="567"/>
        <w:contextualSpacing/>
        <w:jc w:val="center"/>
        <w:rPr>
          <w:rFonts w:ascii="Times New Roman" w:hAnsi="Times New Roman"/>
          <w:sz w:val="26"/>
          <w:szCs w:val="26"/>
        </w:rPr>
      </w:pPr>
      <w:r w:rsidRPr="00291C8E">
        <w:rPr>
          <w:rFonts w:ascii="Times New Roman" w:hAnsi="Times New Roman"/>
          <w:b/>
          <w:sz w:val="26"/>
          <w:szCs w:val="26"/>
        </w:rPr>
        <w:t>ХАРАКТЕРИСТИКИ ОКАЗЫВАЕМЫХ УСЛУГ</w:t>
      </w:r>
    </w:p>
    <w:p w:rsidR="00291C8E" w:rsidRPr="00291C8E" w:rsidRDefault="00291C8E" w:rsidP="00291C8E">
      <w:pPr>
        <w:pStyle w:val="14"/>
        <w:tabs>
          <w:tab w:val="left" w:pos="426"/>
        </w:tabs>
        <w:spacing w:before="120"/>
        <w:ind w:firstLine="567"/>
        <w:contextualSpacing/>
        <w:jc w:val="both"/>
        <w:rPr>
          <w:rFonts w:ascii="Times New Roman" w:hAnsi="Times New Roman"/>
          <w:color w:val="000000" w:themeColor="text1"/>
          <w:sz w:val="26"/>
          <w:szCs w:val="26"/>
        </w:rPr>
      </w:pPr>
      <w:r w:rsidRPr="00291C8E">
        <w:rPr>
          <w:rFonts w:ascii="Times New Roman" w:hAnsi="Times New Roman"/>
          <w:color w:val="000000" w:themeColor="text1"/>
          <w:sz w:val="26"/>
          <w:szCs w:val="26"/>
        </w:rPr>
        <w:t xml:space="preserve">Услуги по информированию ЦА в сети Интернет о доступных услугах и сервисах существующих и внедряемых, мобильном приложении и других цифровых продуктах Почты России, а также о преимуществах использования мобильного приложения, оказываются поэтапно в соответствии с календарным планом. </w:t>
      </w:r>
    </w:p>
    <w:p w:rsidR="00291C8E" w:rsidRPr="00291C8E" w:rsidRDefault="00291C8E" w:rsidP="00291C8E">
      <w:pPr>
        <w:pStyle w:val="14"/>
        <w:spacing w:before="120"/>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Приоритетными объектами популяризации являются наиболее</w:t>
      </w:r>
      <w:r w:rsidR="00AD1552" w:rsidRPr="00AD1552">
        <w:rPr>
          <w:rStyle w:val="apple-converted-space"/>
          <w:rFonts w:ascii="Times New Roman" w:hAnsi="Times New Roman"/>
          <w:sz w:val="26"/>
          <w:szCs w:val="26"/>
        </w:rPr>
        <w:t xml:space="preserve"> </w:t>
      </w:r>
      <w:r w:rsidRPr="00291C8E">
        <w:rPr>
          <w:rStyle w:val="apple-converted-space"/>
          <w:rFonts w:ascii="Times New Roman" w:hAnsi="Times New Roman"/>
          <w:sz w:val="26"/>
          <w:szCs w:val="26"/>
        </w:rPr>
        <w:t xml:space="preserve">востребованные услуги Почты России: </w:t>
      </w:r>
    </w:p>
    <w:p w:rsidR="00291C8E" w:rsidRPr="00291C8E" w:rsidRDefault="00291C8E" w:rsidP="00291C8E">
      <w:pPr>
        <w:pStyle w:val="14"/>
        <w:widowControl/>
        <w:numPr>
          <w:ilvl w:val="0"/>
          <w:numId w:val="23"/>
        </w:numPr>
        <w:tabs>
          <w:tab w:val="left" w:pos="709"/>
        </w:tabs>
        <w:suppressAutoHyphens/>
        <w:spacing w:before="120" w:after="100"/>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Пункт выдачи заказов;</w:t>
      </w:r>
    </w:p>
    <w:p w:rsidR="00291C8E" w:rsidRPr="00291C8E" w:rsidRDefault="00291C8E" w:rsidP="00291C8E">
      <w:pPr>
        <w:pStyle w:val="14"/>
        <w:widowControl/>
        <w:numPr>
          <w:ilvl w:val="0"/>
          <w:numId w:val="23"/>
        </w:numPr>
        <w:tabs>
          <w:tab w:val="left" w:pos="709"/>
        </w:tabs>
        <w:suppressAutoHyphens/>
        <w:spacing w:before="120" w:after="100"/>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Курьерская служба;</w:t>
      </w:r>
    </w:p>
    <w:p w:rsidR="00291C8E" w:rsidRPr="00291C8E" w:rsidRDefault="00291C8E" w:rsidP="00291C8E">
      <w:pPr>
        <w:pStyle w:val="14"/>
        <w:widowControl/>
        <w:numPr>
          <w:ilvl w:val="0"/>
          <w:numId w:val="23"/>
        </w:numPr>
        <w:tabs>
          <w:tab w:val="left" w:pos="709"/>
        </w:tabs>
        <w:suppressAutoHyphens/>
        <w:spacing w:before="120" w:after="100"/>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Предзаполненные и предоплаченные посылки;</w:t>
      </w:r>
    </w:p>
    <w:p w:rsidR="00291C8E" w:rsidRPr="00291C8E" w:rsidRDefault="00291C8E" w:rsidP="00291C8E">
      <w:pPr>
        <w:pStyle w:val="14"/>
        <w:widowControl/>
        <w:numPr>
          <w:ilvl w:val="0"/>
          <w:numId w:val="23"/>
        </w:numPr>
        <w:tabs>
          <w:tab w:val="left" w:pos="709"/>
        </w:tabs>
        <w:suppressAutoHyphens/>
        <w:spacing w:before="120" w:after="100"/>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Электронные заказные письма;</w:t>
      </w:r>
    </w:p>
    <w:p w:rsidR="00291C8E" w:rsidRPr="00291C8E" w:rsidRDefault="00291C8E" w:rsidP="00291C8E">
      <w:pPr>
        <w:pStyle w:val="14"/>
        <w:widowControl/>
        <w:numPr>
          <w:ilvl w:val="0"/>
          <w:numId w:val="23"/>
        </w:numPr>
        <w:tabs>
          <w:tab w:val="left" w:pos="709"/>
        </w:tabs>
        <w:suppressAutoHyphens/>
        <w:spacing w:before="120" w:after="100"/>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Сервис для юридических лиц otpravka.pochta.ru;</w:t>
      </w:r>
    </w:p>
    <w:p w:rsidR="00291C8E" w:rsidRPr="00291C8E" w:rsidRDefault="00291C8E" w:rsidP="00291C8E">
      <w:pPr>
        <w:pStyle w:val="14"/>
        <w:widowControl/>
        <w:numPr>
          <w:ilvl w:val="0"/>
          <w:numId w:val="23"/>
        </w:numPr>
        <w:tabs>
          <w:tab w:val="left" w:pos="709"/>
        </w:tabs>
        <w:suppressAutoHyphens/>
        <w:spacing w:before="120" w:after="100"/>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lastRenderedPageBreak/>
        <w:t xml:space="preserve">Мобильное приложение Почты России; </w:t>
      </w:r>
    </w:p>
    <w:p w:rsidR="00291C8E" w:rsidRPr="00291C8E" w:rsidRDefault="00291C8E" w:rsidP="00291C8E">
      <w:pPr>
        <w:pStyle w:val="14"/>
        <w:widowControl/>
        <w:numPr>
          <w:ilvl w:val="0"/>
          <w:numId w:val="23"/>
        </w:numPr>
        <w:tabs>
          <w:tab w:val="left" w:pos="709"/>
        </w:tabs>
        <w:suppressAutoHyphens/>
        <w:spacing w:before="120" w:after="100"/>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Оплата наложенным платежом;</w:t>
      </w:r>
    </w:p>
    <w:p w:rsidR="00291C8E" w:rsidRPr="00291C8E" w:rsidRDefault="00291C8E" w:rsidP="00291C8E">
      <w:pPr>
        <w:pStyle w:val="14"/>
        <w:widowControl/>
        <w:numPr>
          <w:ilvl w:val="0"/>
          <w:numId w:val="23"/>
        </w:numPr>
        <w:tabs>
          <w:tab w:val="left" w:pos="709"/>
        </w:tabs>
        <w:suppressAutoHyphens/>
        <w:spacing w:before="120" w:after="100"/>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ПОЧТАМАГ;</w:t>
      </w:r>
    </w:p>
    <w:p w:rsidR="00291C8E" w:rsidRPr="00291C8E" w:rsidRDefault="00291C8E" w:rsidP="00291C8E">
      <w:pPr>
        <w:pStyle w:val="14"/>
        <w:widowControl/>
        <w:numPr>
          <w:ilvl w:val="0"/>
          <w:numId w:val="23"/>
        </w:numPr>
        <w:tabs>
          <w:tab w:val="left" w:pos="709"/>
        </w:tabs>
        <w:suppressAutoHyphens/>
        <w:spacing w:before="120" w:after="100"/>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Простая электронная подпись;</w:t>
      </w:r>
    </w:p>
    <w:p w:rsidR="00291C8E" w:rsidRPr="00291C8E" w:rsidRDefault="00291C8E" w:rsidP="00291C8E">
      <w:pPr>
        <w:pStyle w:val="14"/>
        <w:widowControl/>
        <w:numPr>
          <w:ilvl w:val="0"/>
          <w:numId w:val="23"/>
        </w:numPr>
        <w:tabs>
          <w:tab w:val="left" w:pos="709"/>
        </w:tabs>
        <w:suppressAutoHyphens/>
        <w:spacing w:before="120" w:after="100"/>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Денежные переводы.</w:t>
      </w:r>
    </w:p>
    <w:p w:rsidR="00291C8E" w:rsidRPr="00291C8E" w:rsidRDefault="00291C8E" w:rsidP="00291C8E">
      <w:pPr>
        <w:pStyle w:val="14"/>
        <w:keepNext/>
        <w:ind w:left="720" w:hanging="720"/>
        <w:jc w:val="both"/>
        <w:rPr>
          <w:rFonts w:ascii="Times New Roman" w:hAnsi="Times New Roman"/>
          <w:b/>
          <w:bCs/>
          <w:sz w:val="26"/>
          <w:szCs w:val="26"/>
        </w:rPr>
      </w:pPr>
      <w:r w:rsidRPr="00291C8E">
        <w:rPr>
          <w:rFonts w:ascii="Times New Roman" w:hAnsi="Times New Roman"/>
          <w:b/>
          <w:color w:val="000000" w:themeColor="text1"/>
          <w:sz w:val="26"/>
          <w:szCs w:val="26"/>
        </w:rPr>
        <w:t>5.1</w:t>
      </w:r>
      <w:r w:rsidRPr="00291C8E">
        <w:rPr>
          <w:rFonts w:ascii="Times New Roman" w:hAnsi="Times New Roman"/>
          <w:b/>
          <w:color w:val="000000" w:themeColor="text1"/>
          <w:sz w:val="26"/>
          <w:szCs w:val="26"/>
        </w:rPr>
        <w:tab/>
        <w:t xml:space="preserve">Этап 1. </w:t>
      </w:r>
      <w:r w:rsidRPr="00291C8E">
        <w:rPr>
          <w:rFonts w:ascii="Times New Roman" w:hAnsi="Times New Roman"/>
          <w:b/>
          <w:sz w:val="26"/>
          <w:szCs w:val="26"/>
        </w:rPr>
        <w:t>Разработка</w:t>
      </w:r>
      <w:r w:rsidR="00591710">
        <w:rPr>
          <w:rFonts w:ascii="Times New Roman" w:hAnsi="Times New Roman"/>
          <w:b/>
          <w:sz w:val="26"/>
          <w:szCs w:val="26"/>
        </w:rPr>
        <w:t xml:space="preserve"> </w:t>
      </w:r>
      <w:r w:rsidRPr="00291C8E">
        <w:rPr>
          <w:rFonts w:ascii="Times New Roman" w:hAnsi="Times New Roman"/>
          <w:b/>
          <w:sz w:val="26"/>
          <w:szCs w:val="26"/>
        </w:rPr>
        <w:t>Медиастратегии,</w:t>
      </w:r>
      <w:r w:rsidR="00591710">
        <w:rPr>
          <w:rFonts w:ascii="Times New Roman" w:hAnsi="Times New Roman"/>
          <w:b/>
          <w:sz w:val="26"/>
          <w:szCs w:val="26"/>
        </w:rPr>
        <w:t xml:space="preserve"> </w:t>
      </w:r>
      <w:r w:rsidRPr="00291C8E">
        <w:rPr>
          <w:rFonts w:ascii="Times New Roman" w:hAnsi="Times New Roman"/>
          <w:b/>
          <w:bCs/>
          <w:sz w:val="26"/>
          <w:szCs w:val="26"/>
        </w:rPr>
        <w:t>Медиаплана проведения рекламной кампании на Интернет-площадках, рекламных сетях, поисковых системах.</w:t>
      </w:r>
    </w:p>
    <w:p w:rsidR="00291C8E" w:rsidRPr="00291C8E" w:rsidRDefault="00291C8E" w:rsidP="00291C8E">
      <w:pPr>
        <w:pStyle w:val="14"/>
        <w:spacing w:before="120"/>
        <w:ind w:firstLine="720"/>
        <w:contextualSpacing/>
        <w:jc w:val="both"/>
        <w:rPr>
          <w:rFonts w:ascii="Times New Roman" w:hAnsi="Times New Roman"/>
          <w:i/>
          <w:sz w:val="26"/>
          <w:szCs w:val="26"/>
        </w:rPr>
      </w:pPr>
      <w:r w:rsidRPr="00291C8E">
        <w:rPr>
          <w:rFonts w:ascii="Times New Roman" w:hAnsi="Times New Roman"/>
          <w:color w:val="000000" w:themeColor="text1"/>
          <w:sz w:val="26"/>
          <w:szCs w:val="26"/>
        </w:rPr>
        <w:t>Услуги по этапу 1 оказываются в соответствии с календарным планом (</w:t>
      </w:r>
      <w:r w:rsidRPr="00291C8E">
        <w:rPr>
          <w:rStyle w:val="apple-converted-space"/>
          <w:rFonts w:ascii="Times New Roman" w:hAnsi="Times New Roman"/>
          <w:sz w:val="26"/>
          <w:szCs w:val="26"/>
        </w:rPr>
        <w:t>Приложения № 2 к Техническому заданию</w:t>
      </w:r>
      <w:r w:rsidRPr="00291C8E">
        <w:rPr>
          <w:rFonts w:ascii="Times New Roman" w:hAnsi="Times New Roman"/>
          <w:color w:val="000000" w:themeColor="text1"/>
          <w:sz w:val="26"/>
          <w:szCs w:val="26"/>
        </w:rPr>
        <w:t xml:space="preserve">). </w:t>
      </w:r>
      <w:r w:rsidRPr="00291C8E">
        <w:rPr>
          <w:rFonts w:ascii="Times New Roman" w:hAnsi="Times New Roman"/>
          <w:sz w:val="26"/>
          <w:szCs w:val="26"/>
        </w:rPr>
        <w:t xml:space="preserve">Исполнитель должен разработать и представить Заказчику Медиастратегию проведения рекламной кампании. </w:t>
      </w:r>
      <w:r w:rsidRPr="00291C8E">
        <w:rPr>
          <w:rFonts w:ascii="Times New Roman" w:hAnsi="Times New Roman"/>
          <w:sz w:val="26"/>
          <w:szCs w:val="26"/>
        </w:rPr>
        <w:br/>
        <w:t xml:space="preserve">В соответствии с Медиастратегией, Исполнитель должен разработать и представить Заказчику Медиаплан проведения рекламной кампании в целом за весь период кампании, выполненный с применением индустриальных баз данных (общепринятых баз данных, используемых при планировании рекламных кампаний) и специализированного программного обеспечения, включающего исследования по пользовательским предпочтениям, объемы и характеристики Интернет аудитории, инструменты медиапланирования, а также согласовать в порядке, описанном в п.6.2 настоящего Технического задания, в срок не позднее </w:t>
      </w:r>
      <w:r w:rsidRPr="00291C8E">
        <w:rPr>
          <w:rFonts w:ascii="Times New Roman" w:hAnsi="Times New Roman"/>
          <w:sz w:val="26"/>
          <w:szCs w:val="26"/>
        </w:rPr>
        <w:br/>
        <w:t>5 (пяти) рабочих дней со дня заключения договора с Заказчиком период проведения рекламной кампании, состав Интернет-площадок, на которых будет осуществлено размещение, а также форматы рекламных материалов, параметры демонстрации рекламно-информационных материалов, сроки демонстрации рекламно-информационных материалов, количественные показатели демонстрации рекламно-информационных материалов, охват целевой аудитории, в соответствии с требованиями Заказчика к размещению рекламных материалов. Описать в Медиаплане количество и стоимость каждого разрабатываемого рекламно-информационного материала.</w:t>
      </w:r>
    </w:p>
    <w:p w:rsidR="00291C8E" w:rsidRPr="00291C8E" w:rsidRDefault="00291C8E" w:rsidP="00291C8E">
      <w:pPr>
        <w:pStyle w:val="14"/>
        <w:tabs>
          <w:tab w:val="left" w:pos="709"/>
        </w:tabs>
        <w:suppressAutoHyphens/>
        <w:spacing w:before="120"/>
        <w:ind w:firstLine="720"/>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 xml:space="preserve">Медиаплан должен содержать список Интернет-площадок и список видеосетей, объем показов и форматов размещения на этих Интернет-площадках и видеосетях (Приложение № 1 к Техническому заданию). </w:t>
      </w:r>
      <w:r w:rsidRPr="00291C8E">
        <w:rPr>
          <w:rFonts w:ascii="Times New Roman" w:hAnsi="Times New Roman"/>
          <w:sz w:val="26"/>
          <w:szCs w:val="26"/>
        </w:rPr>
        <w:t xml:space="preserve">Общий </w:t>
      </w:r>
      <w:r w:rsidRPr="00291C8E">
        <w:rPr>
          <w:rStyle w:val="apple-converted-space"/>
          <w:rFonts w:ascii="Times New Roman" w:hAnsi="Times New Roman"/>
          <w:sz w:val="26"/>
          <w:szCs w:val="26"/>
        </w:rPr>
        <w:t xml:space="preserve">Медиаплан может включать в себя предложения по увеличению доли показов на сайтах, предложенных Заказчиком или предложения по размещению материалов на иных сайтах, отвечающих требованиям настоящего Технического задания. </w:t>
      </w:r>
    </w:p>
    <w:p w:rsidR="00291C8E" w:rsidRPr="00291C8E" w:rsidRDefault="00291C8E" w:rsidP="00291C8E">
      <w:pPr>
        <w:ind w:firstLine="720"/>
        <w:contextualSpacing/>
        <w:jc w:val="both"/>
        <w:rPr>
          <w:sz w:val="26"/>
          <w:szCs w:val="26"/>
        </w:rPr>
      </w:pPr>
      <w:r w:rsidRPr="00291C8E">
        <w:rPr>
          <w:sz w:val="26"/>
          <w:szCs w:val="26"/>
        </w:rPr>
        <w:t>Медиаплан является документом, в котором  указывается подробная стоимость размещения всех видов рекламно-информационных материалов на</w:t>
      </w:r>
      <w:r w:rsidRPr="00291C8E">
        <w:rPr>
          <w:rStyle w:val="apple-converted-space"/>
          <w:sz w:val="26"/>
          <w:szCs w:val="26"/>
        </w:rPr>
        <w:t xml:space="preserve"> Интернет-площадках, в </w:t>
      </w:r>
      <w:r w:rsidRPr="00291C8E">
        <w:rPr>
          <w:sz w:val="26"/>
          <w:szCs w:val="26"/>
        </w:rPr>
        <w:t xml:space="preserve">видеосетях на весь период оказания услуг.  На основании Медиаплана, Заказчик формирует </w:t>
      </w:r>
      <w:r w:rsidRPr="00291C8E">
        <w:rPr>
          <w:color w:val="000000" w:themeColor="text1"/>
          <w:sz w:val="26"/>
          <w:szCs w:val="26"/>
        </w:rPr>
        <w:t xml:space="preserve">План размещения в заявленном периоде, который направляет Исполнителю вместе с Заявкой на размещение </w:t>
      </w:r>
      <w:r w:rsidRPr="00291C8E">
        <w:rPr>
          <w:rStyle w:val="apple-converted-space"/>
          <w:sz w:val="26"/>
          <w:szCs w:val="26"/>
        </w:rPr>
        <w:t xml:space="preserve">рекламно-информационных материалов. </w:t>
      </w:r>
      <w:r w:rsidRPr="00291C8E">
        <w:rPr>
          <w:color w:val="000000" w:themeColor="text1"/>
          <w:sz w:val="26"/>
          <w:szCs w:val="26"/>
        </w:rPr>
        <w:t xml:space="preserve">План размещения в заявленном периоде </w:t>
      </w:r>
      <w:r w:rsidRPr="00291C8E">
        <w:rPr>
          <w:sz w:val="26"/>
          <w:szCs w:val="26"/>
        </w:rPr>
        <w:t xml:space="preserve">должен содержать </w:t>
      </w:r>
      <w:r w:rsidRPr="00291C8E">
        <w:rPr>
          <w:rStyle w:val="apple-converted-space"/>
          <w:sz w:val="26"/>
          <w:szCs w:val="26"/>
        </w:rPr>
        <w:t xml:space="preserve">список Интернет-площадок и видеосетей, объем показов и форматов размещения на этих Интернет-площадках и </w:t>
      </w:r>
      <w:r w:rsidRPr="00291C8E">
        <w:rPr>
          <w:sz w:val="26"/>
          <w:szCs w:val="26"/>
        </w:rPr>
        <w:t>видеосетях</w:t>
      </w:r>
      <w:r w:rsidRPr="00291C8E">
        <w:rPr>
          <w:rStyle w:val="apple-converted-space"/>
          <w:sz w:val="26"/>
          <w:szCs w:val="26"/>
        </w:rPr>
        <w:t xml:space="preserve"> (Приложение № 1 к Техническому заданию), </w:t>
      </w:r>
      <w:r w:rsidRPr="00291C8E">
        <w:rPr>
          <w:sz w:val="26"/>
          <w:szCs w:val="26"/>
        </w:rPr>
        <w:t>подробную стоимость размещения всех видов рекламно-информационных материалов на</w:t>
      </w:r>
      <w:r w:rsidRPr="00291C8E">
        <w:rPr>
          <w:rStyle w:val="apple-converted-space"/>
          <w:sz w:val="26"/>
          <w:szCs w:val="26"/>
        </w:rPr>
        <w:t xml:space="preserve"> Интернет-площадках, в </w:t>
      </w:r>
      <w:r w:rsidRPr="00291C8E">
        <w:rPr>
          <w:sz w:val="26"/>
          <w:szCs w:val="26"/>
        </w:rPr>
        <w:t>видеосетях на период оказания услуг, указанный в Заявке.</w:t>
      </w:r>
    </w:p>
    <w:p w:rsidR="00291C8E" w:rsidRPr="00291C8E" w:rsidRDefault="00291C8E" w:rsidP="00291C8E">
      <w:pPr>
        <w:pStyle w:val="14"/>
        <w:spacing w:before="120"/>
        <w:ind w:firstLine="720"/>
        <w:contextualSpacing/>
        <w:jc w:val="both"/>
        <w:rPr>
          <w:rStyle w:val="Hyperlink0"/>
          <w:rFonts w:ascii="Times New Roman" w:hAnsi="Times New Roman"/>
          <w:sz w:val="26"/>
          <w:szCs w:val="26"/>
        </w:rPr>
      </w:pPr>
      <w:r w:rsidRPr="00291C8E">
        <w:rPr>
          <w:rStyle w:val="apple-converted-space"/>
          <w:rFonts w:ascii="Times New Roman" w:hAnsi="Times New Roman"/>
          <w:sz w:val="26"/>
          <w:szCs w:val="26"/>
        </w:rPr>
        <w:t xml:space="preserve">В результате оказанных услуг Исполнитель не позднее 5 (пяти) рабочих дней с даты окончания оказания услуг по 1 этапу должен представить отчёт в текстовом формате </w:t>
      </w:r>
      <w:r w:rsidRPr="00291C8E">
        <w:rPr>
          <w:rStyle w:val="Hyperlink0"/>
          <w:rFonts w:ascii="Times New Roman" w:hAnsi="Times New Roman"/>
          <w:sz w:val="26"/>
          <w:szCs w:val="26"/>
        </w:rPr>
        <w:t>о разработке Медиаплана проведения рекламной кампании на Интернет-</w:t>
      </w:r>
      <w:r w:rsidRPr="00291C8E">
        <w:rPr>
          <w:rStyle w:val="Hyperlink0"/>
          <w:rFonts w:ascii="Times New Roman" w:hAnsi="Times New Roman"/>
          <w:sz w:val="26"/>
          <w:szCs w:val="26"/>
        </w:rPr>
        <w:lastRenderedPageBreak/>
        <w:t xml:space="preserve">площадках и видеосетях, включающий в себя обоснование выбора Интернет-площадок и видеосетей, а также Медиаплан в формате таблицы. </w:t>
      </w:r>
    </w:p>
    <w:p w:rsidR="00291C8E" w:rsidRPr="00291C8E" w:rsidRDefault="00291C8E" w:rsidP="00291C8E">
      <w:pPr>
        <w:pStyle w:val="14"/>
        <w:spacing w:before="120"/>
        <w:ind w:firstLine="720"/>
        <w:rPr>
          <w:rStyle w:val="Hyperlink0"/>
          <w:rFonts w:ascii="Times New Roman" w:hAnsi="Times New Roman"/>
          <w:sz w:val="26"/>
          <w:szCs w:val="26"/>
        </w:rPr>
      </w:pPr>
    </w:p>
    <w:p w:rsidR="00291C8E" w:rsidRPr="00291C8E" w:rsidRDefault="00291C8E" w:rsidP="00291C8E">
      <w:pPr>
        <w:pStyle w:val="14"/>
        <w:spacing w:before="120"/>
        <w:ind w:firstLine="720"/>
        <w:rPr>
          <w:rStyle w:val="Hyperlink0"/>
          <w:rFonts w:ascii="Times New Roman" w:hAnsi="Times New Roman"/>
          <w:sz w:val="26"/>
          <w:szCs w:val="26"/>
        </w:rPr>
      </w:pPr>
    </w:p>
    <w:p w:rsidR="00291C8E" w:rsidRPr="00291C8E" w:rsidRDefault="00291C8E" w:rsidP="00291C8E">
      <w:pPr>
        <w:pStyle w:val="14"/>
        <w:keepNext/>
        <w:ind w:left="993" w:hanging="437"/>
        <w:jc w:val="both"/>
        <w:rPr>
          <w:rFonts w:ascii="Times New Roman" w:hAnsi="Times New Roman"/>
          <w:b/>
          <w:sz w:val="26"/>
          <w:szCs w:val="26"/>
        </w:rPr>
      </w:pPr>
      <w:r w:rsidRPr="00291C8E">
        <w:rPr>
          <w:rFonts w:ascii="Times New Roman" w:hAnsi="Times New Roman"/>
          <w:b/>
          <w:sz w:val="26"/>
          <w:szCs w:val="26"/>
        </w:rPr>
        <w:t>5.2.</w:t>
      </w:r>
      <w:r w:rsidRPr="00291C8E">
        <w:rPr>
          <w:rFonts w:ascii="Times New Roman" w:hAnsi="Times New Roman"/>
          <w:b/>
          <w:sz w:val="26"/>
          <w:szCs w:val="26"/>
        </w:rPr>
        <w:tab/>
        <w:t xml:space="preserve">Этап 2. Разработка </w:t>
      </w:r>
      <w:r w:rsidR="00591710">
        <w:rPr>
          <w:rFonts w:ascii="Times New Roman" w:hAnsi="Times New Roman"/>
          <w:b/>
          <w:sz w:val="26"/>
          <w:szCs w:val="26"/>
        </w:rPr>
        <w:t xml:space="preserve">и производство </w:t>
      </w:r>
      <w:r w:rsidRPr="00291C8E">
        <w:rPr>
          <w:rFonts w:ascii="Times New Roman" w:hAnsi="Times New Roman"/>
          <w:b/>
          <w:sz w:val="26"/>
          <w:szCs w:val="26"/>
        </w:rPr>
        <w:t xml:space="preserve">сценариев, видеороликов, </w:t>
      </w:r>
      <w:r w:rsidRPr="00291C8E">
        <w:rPr>
          <w:rFonts w:ascii="Times New Roman" w:hAnsi="Times New Roman"/>
          <w:b/>
          <w:color w:val="000000" w:themeColor="text1"/>
          <w:sz w:val="26"/>
          <w:szCs w:val="26"/>
        </w:rPr>
        <w:t xml:space="preserve">промо-страниц, </w:t>
      </w:r>
      <w:r w:rsidRPr="00291C8E">
        <w:rPr>
          <w:rFonts w:ascii="Times New Roman" w:hAnsi="Times New Roman"/>
          <w:b/>
          <w:sz w:val="26"/>
          <w:szCs w:val="26"/>
        </w:rPr>
        <w:t>анимированных баннеров.</w:t>
      </w:r>
    </w:p>
    <w:p w:rsidR="00291C8E" w:rsidRPr="00291C8E" w:rsidRDefault="00291C8E" w:rsidP="00291C8E">
      <w:pPr>
        <w:pStyle w:val="14"/>
        <w:tabs>
          <w:tab w:val="left" w:pos="426"/>
        </w:tabs>
        <w:spacing w:before="120"/>
        <w:ind w:firstLine="567"/>
        <w:contextualSpacing/>
        <w:jc w:val="both"/>
        <w:rPr>
          <w:rFonts w:ascii="Times New Roman" w:hAnsi="Times New Roman"/>
          <w:color w:val="000000" w:themeColor="text1"/>
          <w:sz w:val="26"/>
          <w:szCs w:val="26"/>
        </w:rPr>
      </w:pPr>
      <w:r w:rsidRPr="00291C8E">
        <w:rPr>
          <w:rFonts w:ascii="Times New Roman" w:hAnsi="Times New Roman"/>
          <w:color w:val="000000" w:themeColor="text1"/>
          <w:sz w:val="26"/>
          <w:szCs w:val="26"/>
        </w:rPr>
        <w:t xml:space="preserve">Услуги по этапу 2 оказываются </w:t>
      </w:r>
      <w:r w:rsidRPr="00291C8E">
        <w:rPr>
          <w:rFonts w:ascii="Times New Roman" w:hAnsi="Times New Roman"/>
          <w:sz w:val="26"/>
          <w:szCs w:val="26"/>
        </w:rPr>
        <w:t>на основании Заявок Заказчика.</w:t>
      </w:r>
      <w:r w:rsidRPr="00291C8E">
        <w:rPr>
          <w:rFonts w:ascii="Times New Roman" w:hAnsi="Times New Roman"/>
          <w:color w:val="000000" w:themeColor="text1"/>
          <w:sz w:val="26"/>
          <w:szCs w:val="26"/>
        </w:rPr>
        <w:t xml:space="preserve"> Подписанная Заказчиком Заявка, с указанным в ней перечнем разрабатываемых </w:t>
      </w:r>
      <w:r w:rsidRPr="00291C8E">
        <w:rPr>
          <w:rStyle w:val="apple-converted-space"/>
          <w:rFonts w:ascii="Times New Roman" w:hAnsi="Times New Roman"/>
          <w:sz w:val="26"/>
          <w:szCs w:val="26"/>
        </w:rPr>
        <w:t xml:space="preserve">рекламно-информационных материалов, </w:t>
      </w:r>
      <w:r w:rsidRPr="00291C8E">
        <w:rPr>
          <w:rFonts w:ascii="Times New Roman" w:hAnsi="Times New Roman"/>
          <w:color w:val="000000" w:themeColor="text1"/>
          <w:sz w:val="26"/>
          <w:szCs w:val="26"/>
        </w:rPr>
        <w:t xml:space="preserve">направляется по электронной почте на электронный адрес Исполнителя. Заявки направляются в рабочие дни с 9:00 до 18:00. Исполнитель в течение 24 (двадцати четырех) часов с момента направления Заявки Заказчиком должен подтвердить факт получения Заявки по электронной почте на электронный адрес Заказчика. Исполнитель в течение 20 рабочих дней, с даты получения Заявки, разрабатывает и производит указанные в Заявке </w:t>
      </w:r>
      <w:r w:rsidRPr="00291C8E">
        <w:rPr>
          <w:rStyle w:val="apple-converted-space"/>
          <w:rFonts w:ascii="Times New Roman" w:hAnsi="Times New Roman"/>
          <w:sz w:val="26"/>
          <w:szCs w:val="26"/>
        </w:rPr>
        <w:t>рекламно-информационные материалы</w:t>
      </w:r>
      <w:r w:rsidR="00083648">
        <w:rPr>
          <w:rStyle w:val="apple-converted-space"/>
          <w:rFonts w:ascii="Times New Roman" w:hAnsi="Times New Roman"/>
          <w:sz w:val="26"/>
          <w:szCs w:val="26"/>
        </w:rPr>
        <w:t>, количество заявок, перечень</w:t>
      </w:r>
      <w:r w:rsidR="0005275A">
        <w:rPr>
          <w:rStyle w:val="apple-converted-space"/>
          <w:rFonts w:ascii="Times New Roman" w:hAnsi="Times New Roman"/>
          <w:sz w:val="26"/>
          <w:szCs w:val="26"/>
        </w:rPr>
        <w:t xml:space="preserve"> </w:t>
      </w:r>
      <w:r w:rsidR="00083648" w:rsidRPr="00291C8E">
        <w:rPr>
          <w:rFonts w:ascii="Times New Roman" w:hAnsi="Times New Roman"/>
          <w:color w:val="000000" w:themeColor="text1"/>
          <w:sz w:val="26"/>
          <w:szCs w:val="26"/>
        </w:rPr>
        <w:t xml:space="preserve">разрабатываемых </w:t>
      </w:r>
      <w:r w:rsidR="00083648" w:rsidRPr="00291C8E">
        <w:rPr>
          <w:rStyle w:val="apple-converted-space"/>
          <w:rFonts w:ascii="Times New Roman" w:hAnsi="Times New Roman"/>
          <w:sz w:val="26"/>
          <w:szCs w:val="26"/>
        </w:rPr>
        <w:t>рекламно-информационных материалов</w:t>
      </w:r>
      <w:r w:rsidR="00083648">
        <w:rPr>
          <w:rStyle w:val="apple-converted-space"/>
          <w:rFonts w:ascii="Times New Roman" w:hAnsi="Times New Roman"/>
          <w:sz w:val="26"/>
          <w:szCs w:val="26"/>
        </w:rPr>
        <w:t xml:space="preserve"> определяет Заказчик</w:t>
      </w:r>
      <w:r w:rsidRPr="00291C8E">
        <w:rPr>
          <w:rStyle w:val="apple-converted-space"/>
          <w:rFonts w:ascii="Times New Roman" w:hAnsi="Times New Roman"/>
          <w:sz w:val="26"/>
          <w:szCs w:val="26"/>
        </w:rPr>
        <w:t>.</w:t>
      </w:r>
    </w:p>
    <w:p w:rsidR="00291C8E" w:rsidRPr="00291C8E" w:rsidRDefault="00291C8E" w:rsidP="00291C8E">
      <w:pPr>
        <w:pStyle w:val="14"/>
        <w:keepNext/>
        <w:ind w:left="1146"/>
        <w:rPr>
          <w:rFonts w:ascii="Times New Roman" w:hAnsi="Times New Roman"/>
          <w:color w:val="000000" w:themeColor="text1"/>
          <w:sz w:val="26"/>
          <w:szCs w:val="26"/>
        </w:rPr>
      </w:pPr>
    </w:p>
    <w:p w:rsidR="00291C8E" w:rsidRPr="00291C8E" w:rsidRDefault="00291C8E" w:rsidP="00291C8E">
      <w:pPr>
        <w:pStyle w:val="14"/>
        <w:keepNext/>
        <w:jc w:val="both"/>
        <w:rPr>
          <w:rFonts w:ascii="Times New Roman" w:hAnsi="Times New Roman"/>
          <w:sz w:val="26"/>
          <w:szCs w:val="26"/>
        </w:rPr>
      </w:pPr>
      <w:r w:rsidRPr="00291C8E">
        <w:rPr>
          <w:rFonts w:ascii="Times New Roman" w:hAnsi="Times New Roman"/>
          <w:b/>
          <w:sz w:val="26"/>
          <w:szCs w:val="26"/>
        </w:rPr>
        <w:t>5.2.1. Разработка и производство сценариев видеороликов для проведения популяризационной кампании в сети Интернет.</w:t>
      </w:r>
    </w:p>
    <w:p w:rsidR="00291C8E" w:rsidRPr="00291C8E" w:rsidRDefault="00291C8E" w:rsidP="00291C8E">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Разработка и производство сценариев видеороликов осуществляется Исполнителем на основании Заявок Заказчика. Исполнитель в течение 20 рабочих дней, с даты получения Заявки, разрабатывает и производит указанные в Заявке сценарии видеороликов.   </w:t>
      </w:r>
    </w:p>
    <w:p w:rsidR="00291C8E" w:rsidRPr="00291C8E" w:rsidRDefault="00291C8E" w:rsidP="00291C8E">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Исполнитель должен произвести </w:t>
      </w:r>
      <w:r w:rsidR="00083648">
        <w:rPr>
          <w:rFonts w:ascii="Times New Roman" w:hAnsi="Times New Roman" w:cs="Times New Roman"/>
          <w:sz w:val="26"/>
          <w:szCs w:val="26"/>
        </w:rPr>
        <w:t>3</w:t>
      </w:r>
      <w:r w:rsidRPr="00291C8E">
        <w:rPr>
          <w:rFonts w:ascii="Times New Roman" w:hAnsi="Times New Roman" w:cs="Times New Roman"/>
          <w:sz w:val="26"/>
          <w:szCs w:val="26"/>
        </w:rPr>
        <w:t xml:space="preserve"> (</w:t>
      </w:r>
      <w:r w:rsidR="00083648">
        <w:rPr>
          <w:rFonts w:ascii="Times New Roman" w:hAnsi="Times New Roman" w:cs="Times New Roman"/>
          <w:sz w:val="26"/>
          <w:szCs w:val="26"/>
        </w:rPr>
        <w:t>три</w:t>
      </w:r>
      <w:r w:rsidRPr="00291C8E">
        <w:rPr>
          <w:rFonts w:ascii="Times New Roman" w:hAnsi="Times New Roman" w:cs="Times New Roman"/>
          <w:sz w:val="26"/>
          <w:szCs w:val="26"/>
        </w:rPr>
        <w:t>) сценари</w:t>
      </w:r>
      <w:r w:rsidR="00083648">
        <w:rPr>
          <w:rFonts w:ascii="Times New Roman" w:hAnsi="Times New Roman" w:cs="Times New Roman"/>
          <w:sz w:val="26"/>
          <w:szCs w:val="26"/>
        </w:rPr>
        <w:t>я</w:t>
      </w:r>
      <w:r w:rsidRPr="00291C8E">
        <w:rPr>
          <w:rFonts w:ascii="Times New Roman" w:hAnsi="Times New Roman" w:cs="Times New Roman"/>
          <w:sz w:val="26"/>
          <w:szCs w:val="26"/>
        </w:rPr>
        <w:t xml:space="preserve"> видеороликов о продуктах и услугах Почты России для размещения их в сети Интернет, выполненных с учетом Руководства по использованию бренда. </w:t>
      </w:r>
    </w:p>
    <w:p w:rsidR="00291C8E" w:rsidRPr="00291C8E" w:rsidRDefault="00291C8E" w:rsidP="00291C8E">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Исполнитель должен произвести </w:t>
      </w:r>
      <w:r w:rsidR="00591710">
        <w:rPr>
          <w:rFonts w:ascii="Times New Roman" w:hAnsi="Times New Roman" w:cs="Times New Roman"/>
          <w:sz w:val="26"/>
          <w:szCs w:val="26"/>
        </w:rPr>
        <w:t>2</w:t>
      </w:r>
      <w:r w:rsidR="00083648" w:rsidRPr="00291C8E">
        <w:rPr>
          <w:rFonts w:ascii="Times New Roman" w:hAnsi="Times New Roman" w:cs="Times New Roman"/>
          <w:sz w:val="26"/>
          <w:szCs w:val="26"/>
        </w:rPr>
        <w:t xml:space="preserve"> (</w:t>
      </w:r>
      <w:r w:rsidR="00591710">
        <w:rPr>
          <w:rFonts w:ascii="Times New Roman" w:hAnsi="Times New Roman" w:cs="Times New Roman"/>
          <w:sz w:val="26"/>
          <w:szCs w:val="26"/>
        </w:rPr>
        <w:t>два</w:t>
      </w:r>
      <w:r w:rsidR="00083648" w:rsidRPr="00291C8E">
        <w:rPr>
          <w:rFonts w:ascii="Times New Roman" w:hAnsi="Times New Roman" w:cs="Times New Roman"/>
          <w:sz w:val="26"/>
          <w:szCs w:val="26"/>
        </w:rPr>
        <w:t>) сценари</w:t>
      </w:r>
      <w:r w:rsidR="00083648">
        <w:rPr>
          <w:rFonts w:ascii="Times New Roman" w:hAnsi="Times New Roman" w:cs="Times New Roman"/>
          <w:sz w:val="26"/>
          <w:szCs w:val="26"/>
        </w:rPr>
        <w:t>я</w:t>
      </w:r>
      <w:r w:rsidRPr="00291C8E">
        <w:rPr>
          <w:rFonts w:ascii="Times New Roman" w:hAnsi="Times New Roman" w:cs="Times New Roman"/>
          <w:sz w:val="26"/>
          <w:szCs w:val="26"/>
        </w:rPr>
        <w:t xml:space="preserve"> имиджевых видеороликов для размещения их в сети Интернет, выполненных с учетом Руководства по использованию бренда. </w:t>
      </w:r>
    </w:p>
    <w:p w:rsidR="00291C8E" w:rsidRPr="00291C8E" w:rsidRDefault="00291C8E" w:rsidP="00291C8E">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Исполнитель должен произвести </w:t>
      </w:r>
      <w:r w:rsidR="00083648">
        <w:rPr>
          <w:rFonts w:ascii="Times New Roman" w:hAnsi="Times New Roman" w:cs="Times New Roman"/>
          <w:sz w:val="26"/>
          <w:szCs w:val="26"/>
        </w:rPr>
        <w:t>3</w:t>
      </w:r>
      <w:r w:rsidR="00083648" w:rsidRPr="00291C8E">
        <w:rPr>
          <w:rFonts w:ascii="Times New Roman" w:hAnsi="Times New Roman" w:cs="Times New Roman"/>
          <w:sz w:val="26"/>
          <w:szCs w:val="26"/>
        </w:rPr>
        <w:t xml:space="preserve"> (</w:t>
      </w:r>
      <w:r w:rsidR="00083648">
        <w:rPr>
          <w:rFonts w:ascii="Times New Roman" w:hAnsi="Times New Roman" w:cs="Times New Roman"/>
          <w:sz w:val="26"/>
          <w:szCs w:val="26"/>
        </w:rPr>
        <w:t>три</w:t>
      </w:r>
      <w:r w:rsidR="00083648" w:rsidRPr="00291C8E">
        <w:rPr>
          <w:rFonts w:ascii="Times New Roman" w:hAnsi="Times New Roman" w:cs="Times New Roman"/>
          <w:sz w:val="26"/>
          <w:szCs w:val="26"/>
        </w:rPr>
        <w:t>) сценари</w:t>
      </w:r>
      <w:r w:rsidR="00083648">
        <w:rPr>
          <w:rFonts w:ascii="Times New Roman" w:hAnsi="Times New Roman" w:cs="Times New Roman"/>
          <w:sz w:val="26"/>
          <w:szCs w:val="26"/>
        </w:rPr>
        <w:t>я</w:t>
      </w:r>
      <w:r w:rsidRPr="00291C8E">
        <w:rPr>
          <w:rFonts w:ascii="Times New Roman" w:hAnsi="Times New Roman" w:cs="Times New Roman"/>
          <w:sz w:val="26"/>
          <w:szCs w:val="26"/>
        </w:rPr>
        <w:t xml:space="preserve"> сценариев обучающих роликов о продуктах и услугах для размещения их в сети Интернет, выполненных с учетом Руководства по использованию бренда. </w:t>
      </w:r>
    </w:p>
    <w:p w:rsidR="00291C8E" w:rsidRPr="00291C8E" w:rsidRDefault="00291C8E" w:rsidP="00291C8E">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Исполнитель должен произвести </w:t>
      </w:r>
      <w:r w:rsidR="00591710">
        <w:rPr>
          <w:rFonts w:ascii="Times New Roman" w:hAnsi="Times New Roman" w:cs="Times New Roman"/>
          <w:sz w:val="26"/>
          <w:szCs w:val="26"/>
        </w:rPr>
        <w:t>2</w:t>
      </w:r>
      <w:r w:rsidR="00591710" w:rsidRPr="00291C8E">
        <w:rPr>
          <w:rFonts w:ascii="Times New Roman" w:hAnsi="Times New Roman" w:cs="Times New Roman"/>
          <w:sz w:val="26"/>
          <w:szCs w:val="26"/>
        </w:rPr>
        <w:t xml:space="preserve"> </w:t>
      </w:r>
      <w:r w:rsidRPr="00291C8E">
        <w:rPr>
          <w:rFonts w:ascii="Times New Roman" w:hAnsi="Times New Roman" w:cs="Times New Roman"/>
          <w:sz w:val="26"/>
          <w:szCs w:val="26"/>
        </w:rPr>
        <w:t>(</w:t>
      </w:r>
      <w:r w:rsidR="00591710">
        <w:rPr>
          <w:rFonts w:ascii="Times New Roman" w:hAnsi="Times New Roman" w:cs="Times New Roman"/>
          <w:sz w:val="26"/>
          <w:szCs w:val="26"/>
        </w:rPr>
        <w:t>два</w:t>
      </w:r>
      <w:r w:rsidRPr="00291C8E">
        <w:rPr>
          <w:rFonts w:ascii="Times New Roman" w:hAnsi="Times New Roman" w:cs="Times New Roman"/>
          <w:sz w:val="26"/>
          <w:szCs w:val="26"/>
        </w:rPr>
        <w:t xml:space="preserve">) </w:t>
      </w:r>
      <w:r w:rsidR="00591710" w:rsidRPr="00291C8E">
        <w:rPr>
          <w:rFonts w:ascii="Times New Roman" w:hAnsi="Times New Roman" w:cs="Times New Roman"/>
          <w:sz w:val="26"/>
          <w:szCs w:val="26"/>
        </w:rPr>
        <w:t>сценар</w:t>
      </w:r>
      <w:r w:rsidR="00591710">
        <w:rPr>
          <w:rFonts w:ascii="Times New Roman" w:hAnsi="Times New Roman" w:cs="Times New Roman"/>
          <w:sz w:val="26"/>
          <w:szCs w:val="26"/>
        </w:rPr>
        <w:t>ия</w:t>
      </w:r>
      <w:r w:rsidR="00591710" w:rsidRPr="00291C8E">
        <w:rPr>
          <w:rFonts w:ascii="Times New Roman" w:hAnsi="Times New Roman" w:cs="Times New Roman"/>
          <w:sz w:val="26"/>
          <w:szCs w:val="26"/>
        </w:rPr>
        <w:t xml:space="preserve"> персонализированн</w:t>
      </w:r>
      <w:r w:rsidR="00591710">
        <w:rPr>
          <w:rFonts w:ascii="Times New Roman" w:hAnsi="Times New Roman" w:cs="Times New Roman"/>
          <w:sz w:val="26"/>
          <w:szCs w:val="26"/>
        </w:rPr>
        <w:t>ых</w:t>
      </w:r>
      <w:r w:rsidR="00591710" w:rsidRPr="00291C8E">
        <w:rPr>
          <w:rFonts w:ascii="Times New Roman" w:hAnsi="Times New Roman" w:cs="Times New Roman"/>
          <w:sz w:val="26"/>
          <w:szCs w:val="26"/>
        </w:rPr>
        <w:t xml:space="preserve"> видеоролик</w:t>
      </w:r>
      <w:r w:rsidR="00591710">
        <w:rPr>
          <w:rFonts w:ascii="Times New Roman" w:hAnsi="Times New Roman" w:cs="Times New Roman"/>
          <w:sz w:val="26"/>
          <w:szCs w:val="26"/>
        </w:rPr>
        <w:t>ов</w:t>
      </w:r>
      <w:r w:rsidR="00591710" w:rsidRPr="00291C8E">
        <w:rPr>
          <w:rFonts w:ascii="Times New Roman" w:hAnsi="Times New Roman" w:cs="Times New Roman"/>
          <w:sz w:val="26"/>
          <w:szCs w:val="26"/>
        </w:rPr>
        <w:t xml:space="preserve"> </w:t>
      </w:r>
      <w:r w:rsidRPr="00291C8E">
        <w:rPr>
          <w:rFonts w:ascii="Times New Roman" w:hAnsi="Times New Roman" w:cs="Times New Roman"/>
          <w:sz w:val="26"/>
          <w:szCs w:val="26"/>
        </w:rPr>
        <w:t>для размещения их в сети Интернет, выполненных с учетом Руководства по использованию бренда.</w:t>
      </w:r>
    </w:p>
    <w:p w:rsidR="00291C8E" w:rsidRPr="00291C8E" w:rsidRDefault="00291C8E" w:rsidP="00291C8E">
      <w:pPr>
        <w:pStyle w:val="14"/>
        <w:ind w:firstLine="709"/>
        <w:jc w:val="both"/>
        <w:rPr>
          <w:rFonts w:ascii="Times New Roman" w:hAnsi="Times New Roman"/>
          <w:bCs/>
          <w:sz w:val="26"/>
          <w:szCs w:val="26"/>
        </w:rPr>
      </w:pPr>
      <w:r w:rsidRPr="00291C8E">
        <w:rPr>
          <w:rFonts w:ascii="Times New Roman" w:hAnsi="Times New Roman"/>
          <w:bCs/>
          <w:sz w:val="26"/>
          <w:szCs w:val="26"/>
        </w:rPr>
        <w:t xml:space="preserve">Исполнителю необходимо согласовать </w:t>
      </w:r>
      <w:r w:rsidRPr="00291C8E">
        <w:rPr>
          <w:rFonts w:ascii="Times New Roman" w:hAnsi="Times New Roman"/>
          <w:color w:val="000000" w:themeColor="text1"/>
          <w:sz w:val="26"/>
          <w:szCs w:val="26"/>
        </w:rPr>
        <w:t>в порядке, описанном в п.6.2 настоящего Технического задания,</w:t>
      </w:r>
      <w:r w:rsidRPr="00291C8E">
        <w:rPr>
          <w:rFonts w:ascii="Times New Roman" w:hAnsi="Times New Roman"/>
          <w:bCs/>
          <w:sz w:val="26"/>
          <w:szCs w:val="26"/>
        </w:rPr>
        <w:t xml:space="preserve"> с Заказчиком каждый разработанный сценарий, в том числе:</w:t>
      </w:r>
    </w:p>
    <w:p w:rsidR="00291C8E" w:rsidRPr="00291C8E" w:rsidRDefault="00291C8E" w:rsidP="00291C8E">
      <w:pPr>
        <w:pStyle w:val="a5"/>
        <w:numPr>
          <w:ilvl w:val="0"/>
          <w:numId w:val="22"/>
        </w:numPr>
        <w:tabs>
          <w:tab w:val="left" w:pos="709"/>
        </w:tabs>
        <w:suppressAutoHyphens/>
        <w:spacing w:before="120"/>
        <w:jc w:val="both"/>
        <w:rPr>
          <w:bCs/>
          <w:sz w:val="26"/>
          <w:szCs w:val="26"/>
        </w:rPr>
      </w:pPr>
      <w:r w:rsidRPr="00291C8E">
        <w:rPr>
          <w:bCs/>
          <w:sz w:val="26"/>
          <w:szCs w:val="26"/>
        </w:rPr>
        <w:t>Тип видеоролика (событийно-репортажный, постановочный, с участием актёров или без, анимационный и т.д.);</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bCs/>
          <w:sz w:val="26"/>
          <w:szCs w:val="26"/>
        </w:rPr>
      </w:pPr>
      <w:r w:rsidRPr="00291C8E">
        <w:rPr>
          <w:rFonts w:ascii="Times New Roman" w:hAnsi="Times New Roman" w:cs="Times New Roman"/>
          <w:bCs/>
          <w:sz w:val="26"/>
          <w:szCs w:val="26"/>
        </w:rPr>
        <w:t>Тональность (рациональный, эмоциональный, серьёзный, с юмором, имиджевый и т.д.);</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bCs/>
          <w:sz w:val="26"/>
          <w:szCs w:val="26"/>
        </w:rPr>
      </w:pPr>
      <w:r w:rsidRPr="00291C8E">
        <w:rPr>
          <w:rFonts w:ascii="Times New Roman" w:hAnsi="Times New Roman" w:cs="Times New Roman"/>
          <w:bCs/>
          <w:sz w:val="26"/>
          <w:szCs w:val="26"/>
        </w:rPr>
        <w:t>Наличие/отсутствие персонажей и их типажи;</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bCs/>
          <w:sz w:val="26"/>
          <w:szCs w:val="26"/>
        </w:rPr>
      </w:pPr>
      <w:r w:rsidRPr="00291C8E">
        <w:rPr>
          <w:rFonts w:ascii="Times New Roman" w:hAnsi="Times New Roman" w:cs="Times New Roman"/>
          <w:bCs/>
          <w:sz w:val="26"/>
          <w:szCs w:val="26"/>
        </w:rPr>
        <w:t>Наличие/необходимость и параметры анимационного наполнения (3D анимация, 2</w:t>
      </w:r>
      <w:r w:rsidRPr="00291C8E">
        <w:rPr>
          <w:rFonts w:ascii="Times New Roman" w:hAnsi="Times New Roman" w:cs="Times New Roman"/>
          <w:bCs/>
          <w:sz w:val="26"/>
          <w:szCs w:val="26"/>
          <w:lang w:val="en-US"/>
        </w:rPr>
        <w:t>D</w:t>
      </w:r>
      <w:r w:rsidRPr="00291C8E">
        <w:rPr>
          <w:rFonts w:ascii="Times New Roman" w:hAnsi="Times New Roman" w:cs="Times New Roman"/>
          <w:bCs/>
          <w:sz w:val="26"/>
          <w:szCs w:val="26"/>
        </w:rPr>
        <w:t xml:space="preserve"> анимация, мультипликационный герой, мультипликационный сюжет и т.д.);</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bCs/>
          <w:sz w:val="26"/>
          <w:szCs w:val="26"/>
        </w:rPr>
      </w:pPr>
      <w:r w:rsidRPr="00291C8E">
        <w:rPr>
          <w:rFonts w:ascii="Times New Roman" w:hAnsi="Times New Roman" w:cs="Times New Roman"/>
          <w:bCs/>
          <w:sz w:val="26"/>
          <w:szCs w:val="26"/>
        </w:rPr>
        <w:lastRenderedPageBreak/>
        <w:t>Тексты для озвучивания (дикторское озвучивание, озвучивание персонажей и т.д.);</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bCs/>
          <w:sz w:val="26"/>
          <w:szCs w:val="26"/>
        </w:rPr>
      </w:pPr>
      <w:r w:rsidRPr="00291C8E">
        <w:rPr>
          <w:rFonts w:ascii="Times New Roman" w:hAnsi="Times New Roman" w:cs="Times New Roman"/>
          <w:bCs/>
          <w:sz w:val="26"/>
          <w:szCs w:val="26"/>
        </w:rPr>
        <w:t>Необходимость использования и характеристики авторской фоновой музыки или права на использование иной музыки;</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bCs/>
          <w:sz w:val="26"/>
          <w:szCs w:val="26"/>
        </w:rPr>
      </w:pPr>
      <w:r w:rsidRPr="00291C8E">
        <w:rPr>
          <w:rFonts w:ascii="Times New Roman" w:hAnsi="Times New Roman" w:cs="Times New Roman"/>
          <w:bCs/>
          <w:sz w:val="26"/>
          <w:szCs w:val="26"/>
          <w:lang w:val="en-US"/>
        </w:rPr>
        <w:t>Раскадровку</w:t>
      </w:r>
      <w:r w:rsidRPr="00291C8E">
        <w:rPr>
          <w:rFonts w:ascii="Times New Roman" w:hAnsi="Times New Roman" w:cs="Times New Roman"/>
          <w:bCs/>
          <w:sz w:val="26"/>
          <w:szCs w:val="26"/>
        </w:rPr>
        <w:t>.</w:t>
      </w:r>
    </w:p>
    <w:p w:rsidR="00291C8E" w:rsidRPr="00291C8E" w:rsidRDefault="00291C8E" w:rsidP="00291C8E">
      <w:pPr>
        <w:pStyle w:val="ConsPlusNormal"/>
        <w:autoSpaceDE/>
        <w:autoSpaceDN/>
        <w:adjustRightInd/>
        <w:ind w:left="360"/>
        <w:jc w:val="both"/>
        <w:rPr>
          <w:rFonts w:ascii="Times New Roman" w:hAnsi="Times New Roman" w:cs="Times New Roman"/>
          <w:bCs/>
          <w:sz w:val="26"/>
          <w:szCs w:val="26"/>
        </w:rPr>
      </w:pPr>
    </w:p>
    <w:p w:rsidR="00291C8E" w:rsidRPr="00291C8E" w:rsidRDefault="00291C8E" w:rsidP="00291C8E">
      <w:pPr>
        <w:pStyle w:val="14"/>
        <w:spacing w:after="240"/>
        <w:ind w:firstLine="709"/>
        <w:jc w:val="both"/>
        <w:rPr>
          <w:rStyle w:val="apple-converted-space"/>
          <w:rFonts w:ascii="Times New Roman" w:hAnsi="Times New Roman"/>
          <w:sz w:val="26"/>
          <w:szCs w:val="26"/>
        </w:rPr>
      </w:pPr>
      <w:r w:rsidRPr="00291C8E">
        <w:rPr>
          <w:rStyle w:val="apple-converted-space"/>
          <w:rFonts w:ascii="Times New Roman" w:hAnsi="Times New Roman"/>
          <w:sz w:val="26"/>
          <w:szCs w:val="26"/>
        </w:rPr>
        <w:t xml:space="preserve">В срок, не позднее 5 (пяти) рабочих дней с даты окончания оказания услуг по соответствующей Заявке, Исполнитель должен предоставить сценарии видеороликов в электронном формате, в виде презентации, а также отчёт </w:t>
      </w:r>
      <w:r w:rsidRPr="00291C8E">
        <w:rPr>
          <w:rStyle w:val="apple-converted-space"/>
          <w:rFonts w:ascii="Times New Roman" w:hAnsi="Times New Roman"/>
        </w:rPr>
        <w:t xml:space="preserve">в текстовом формате </w:t>
      </w:r>
      <w:r w:rsidRPr="00291C8E">
        <w:rPr>
          <w:rStyle w:val="apple-converted-space"/>
          <w:rFonts w:ascii="Times New Roman" w:hAnsi="Times New Roman"/>
          <w:sz w:val="26"/>
          <w:szCs w:val="26"/>
        </w:rPr>
        <w:t>о разработке сценариев видеороликов, содержащий перечень и контентное наполнение разработанных сценариев видеороликов.</w:t>
      </w:r>
    </w:p>
    <w:p w:rsidR="00291C8E" w:rsidRPr="00291C8E" w:rsidRDefault="00291C8E" w:rsidP="00291C8E">
      <w:pPr>
        <w:pStyle w:val="14"/>
        <w:keepNext/>
        <w:jc w:val="both"/>
        <w:rPr>
          <w:rFonts w:ascii="Times New Roman" w:hAnsi="Times New Roman"/>
          <w:sz w:val="26"/>
          <w:szCs w:val="26"/>
        </w:rPr>
      </w:pPr>
      <w:r w:rsidRPr="00291C8E">
        <w:rPr>
          <w:rFonts w:ascii="Times New Roman" w:hAnsi="Times New Roman"/>
          <w:b/>
          <w:sz w:val="26"/>
          <w:szCs w:val="26"/>
        </w:rPr>
        <w:t>5.2.2. Разработка и производство видеороликов для проведения популяризационной кампании в сети Интернет.</w:t>
      </w:r>
    </w:p>
    <w:p w:rsidR="00291C8E" w:rsidRPr="00291C8E" w:rsidRDefault="00291C8E" w:rsidP="00291C8E">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Разработка и производство видеороликов производится на основании Заявок Заказчика. Исполнитель в течение 20 рабочих дней, с даты получения Заявки, разрабатывает и производит указанные в Заявке видеоролики.</w:t>
      </w:r>
    </w:p>
    <w:p w:rsidR="00291C8E" w:rsidRPr="00291C8E" w:rsidRDefault="00291C8E" w:rsidP="00291C8E">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 Исполнитель должен произвести </w:t>
      </w:r>
      <w:r w:rsidR="00083648">
        <w:rPr>
          <w:rFonts w:ascii="Times New Roman" w:hAnsi="Times New Roman" w:cs="Times New Roman"/>
          <w:sz w:val="26"/>
          <w:szCs w:val="26"/>
        </w:rPr>
        <w:t>1</w:t>
      </w:r>
      <w:r w:rsidRPr="00291C8E">
        <w:rPr>
          <w:rFonts w:ascii="Times New Roman" w:hAnsi="Times New Roman" w:cs="Times New Roman"/>
          <w:sz w:val="26"/>
          <w:szCs w:val="26"/>
        </w:rPr>
        <w:t xml:space="preserve"> (</w:t>
      </w:r>
      <w:r w:rsidR="00083648">
        <w:rPr>
          <w:rFonts w:ascii="Times New Roman" w:hAnsi="Times New Roman" w:cs="Times New Roman"/>
          <w:sz w:val="26"/>
          <w:szCs w:val="26"/>
        </w:rPr>
        <w:t>один</w:t>
      </w:r>
      <w:r w:rsidRPr="00291C8E">
        <w:rPr>
          <w:rFonts w:ascii="Times New Roman" w:hAnsi="Times New Roman" w:cs="Times New Roman"/>
          <w:sz w:val="26"/>
          <w:szCs w:val="26"/>
        </w:rPr>
        <w:t>) видеоролик о продуктах и услугах Почты России для размещения</w:t>
      </w:r>
      <w:r w:rsidR="00591710">
        <w:rPr>
          <w:rFonts w:ascii="Times New Roman" w:hAnsi="Times New Roman" w:cs="Times New Roman"/>
          <w:sz w:val="26"/>
          <w:szCs w:val="26"/>
        </w:rPr>
        <w:t xml:space="preserve"> </w:t>
      </w:r>
      <w:r w:rsidR="00250952">
        <w:rPr>
          <w:rFonts w:ascii="Times New Roman" w:hAnsi="Times New Roman" w:cs="Times New Roman"/>
          <w:sz w:val="26"/>
          <w:szCs w:val="26"/>
        </w:rPr>
        <w:t>его</w:t>
      </w:r>
      <w:r w:rsidRPr="00291C8E">
        <w:rPr>
          <w:rFonts w:ascii="Times New Roman" w:hAnsi="Times New Roman" w:cs="Times New Roman"/>
          <w:sz w:val="26"/>
          <w:szCs w:val="26"/>
        </w:rPr>
        <w:t xml:space="preserve"> в сети Интернет, </w:t>
      </w:r>
      <w:r w:rsidR="00250952" w:rsidRPr="00291C8E">
        <w:rPr>
          <w:rFonts w:ascii="Times New Roman" w:hAnsi="Times New Roman" w:cs="Times New Roman"/>
          <w:sz w:val="26"/>
          <w:szCs w:val="26"/>
        </w:rPr>
        <w:t>выполненн</w:t>
      </w:r>
      <w:r w:rsidR="00250952">
        <w:rPr>
          <w:rFonts w:ascii="Times New Roman" w:hAnsi="Times New Roman" w:cs="Times New Roman"/>
          <w:sz w:val="26"/>
          <w:szCs w:val="26"/>
        </w:rPr>
        <w:t>ого</w:t>
      </w:r>
      <w:r w:rsidR="00591710">
        <w:rPr>
          <w:rFonts w:ascii="Times New Roman" w:hAnsi="Times New Roman" w:cs="Times New Roman"/>
          <w:sz w:val="26"/>
          <w:szCs w:val="26"/>
        </w:rPr>
        <w:t xml:space="preserve"> </w:t>
      </w:r>
      <w:r w:rsidRPr="00291C8E">
        <w:rPr>
          <w:rFonts w:ascii="Times New Roman" w:hAnsi="Times New Roman" w:cs="Times New Roman"/>
          <w:sz w:val="26"/>
          <w:szCs w:val="26"/>
        </w:rPr>
        <w:t>с учетом Руководства по использованию бренда.</w:t>
      </w:r>
    </w:p>
    <w:p w:rsidR="00291C8E" w:rsidRPr="00291C8E" w:rsidRDefault="00291C8E" w:rsidP="00291C8E">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Исполнитель должен произвести 1 (один) имиджевый видеоролик для размещения </w:t>
      </w:r>
      <w:r w:rsidR="00250952">
        <w:rPr>
          <w:rFonts w:ascii="Times New Roman" w:hAnsi="Times New Roman" w:cs="Times New Roman"/>
          <w:sz w:val="26"/>
          <w:szCs w:val="26"/>
        </w:rPr>
        <w:t>его</w:t>
      </w:r>
      <w:r w:rsidRPr="00291C8E">
        <w:rPr>
          <w:rFonts w:ascii="Times New Roman" w:hAnsi="Times New Roman" w:cs="Times New Roman"/>
          <w:sz w:val="26"/>
          <w:szCs w:val="26"/>
        </w:rPr>
        <w:t xml:space="preserve">в сети Интернет, </w:t>
      </w:r>
      <w:r w:rsidR="00250952" w:rsidRPr="00291C8E">
        <w:rPr>
          <w:rFonts w:ascii="Times New Roman" w:hAnsi="Times New Roman" w:cs="Times New Roman"/>
          <w:sz w:val="26"/>
          <w:szCs w:val="26"/>
        </w:rPr>
        <w:t>выполненн</w:t>
      </w:r>
      <w:r w:rsidR="00250952">
        <w:rPr>
          <w:rFonts w:ascii="Times New Roman" w:hAnsi="Times New Roman" w:cs="Times New Roman"/>
          <w:sz w:val="26"/>
          <w:szCs w:val="26"/>
        </w:rPr>
        <w:t>ого</w:t>
      </w:r>
      <w:r w:rsidR="00591710">
        <w:rPr>
          <w:rFonts w:ascii="Times New Roman" w:hAnsi="Times New Roman" w:cs="Times New Roman"/>
          <w:sz w:val="26"/>
          <w:szCs w:val="26"/>
        </w:rPr>
        <w:t xml:space="preserve"> </w:t>
      </w:r>
      <w:r w:rsidRPr="00291C8E">
        <w:rPr>
          <w:rFonts w:ascii="Times New Roman" w:hAnsi="Times New Roman" w:cs="Times New Roman"/>
          <w:sz w:val="26"/>
          <w:szCs w:val="26"/>
        </w:rPr>
        <w:t>с учетом Руководства по использованию бренда.</w:t>
      </w:r>
    </w:p>
    <w:p w:rsidR="00291C8E" w:rsidRPr="00291C8E" w:rsidRDefault="00291C8E" w:rsidP="00291C8E">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Исполнитель должен произвести 2 (два) персонализированных видеоролика для размещения их в сети Интернет, выполненных с учетом Руководства по использованию бренда, а также согласно требованиям Заказчика:</w:t>
      </w:r>
    </w:p>
    <w:p w:rsidR="00291C8E" w:rsidRPr="00291C8E" w:rsidRDefault="00291C8E" w:rsidP="00291C8E">
      <w:pPr>
        <w:pStyle w:val="ConsPlusNormal"/>
        <w:ind w:firstLine="360"/>
        <w:jc w:val="both"/>
        <w:rPr>
          <w:rFonts w:ascii="Times New Roman" w:hAnsi="Times New Roman" w:cs="Times New Roman"/>
          <w:sz w:val="26"/>
          <w:szCs w:val="26"/>
        </w:rPr>
      </w:pPr>
    </w:p>
    <w:p w:rsidR="00291C8E" w:rsidRPr="00291C8E" w:rsidRDefault="00291C8E" w:rsidP="00291C8E">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Видеосъемка видеоролика должна быть выполнена с использованием современных технологий, в том числе таких как: </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беспилотный летательный аппарат, который управляется пультом дистанционного управления с земли. С установленной, на нём мини-камерой, позволяющей вести в полёте фото- и видеосъёмку (Коптер).</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носимая система стабилизации съёмочной камеры для кино- или видеосъёмки в движении (Стендикам).</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Видеосъемка видеороликов предполагает привлечение не менее одной медийной персоны с общим количеством подписчиков в социальной сети Instagram не менее одного миллиона человек, а также одной медийной персоны, с не менее чем двести тысяч подписчиков в социальной сети Instagram на дату заключения договора.</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Базовый хронометраж каждого видеоролика должен быть 30 секунд;</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Каждый из видеороликов должен быть адаптирован под 5 секундный хронометраж;</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Каждый из видеороликов должен быть адаптирован под 6 секундный хронометраж;</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Каждый из видеороликов должен быть адаптирован под 10 секундный хронометраж;</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Каждый из видеороликов должен быть адаптирован под 15 секундный хронометраж;</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lastRenderedPageBreak/>
        <w:t>Каждый из видеороликов должен быть адаптирован под 20 секундный хронометраж;</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Каждый из видеороликов должен быть адаптирован под 60 секундный хронометраж;</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Произведенные видеоролики должны учитывать технические требования, предъявляемые Интернет-ресурсами.</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Произведенные видеоролики должны соответствовать нормам Федерального закона от 13.03.2006 № 38-ФЗ «О рекламе».</w:t>
      </w:r>
    </w:p>
    <w:p w:rsidR="00291C8E" w:rsidRPr="00291C8E" w:rsidRDefault="00291C8E" w:rsidP="00291C8E">
      <w:pPr>
        <w:pStyle w:val="14"/>
        <w:spacing w:after="240"/>
        <w:ind w:firstLine="709"/>
        <w:jc w:val="both"/>
        <w:rPr>
          <w:rStyle w:val="apple-converted-space"/>
          <w:rFonts w:ascii="Times New Roman" w:hAnsi="Times New Roman"/>
          <w:color w:val="000000"/>
          <w:sz w:val="26"/>
          <w:szCs w:val="26"/>
        </w:rPr>
      </w:pPr>
      <w:r w:rsidRPr="00291C8E">
        <w:rPr>
          <w:rStyle w:val="apple-converted-space"/>
          <w:rFonts w:ascii="Times New Roman" w:hAnsi="Times New Roman"/>
          <w:sz w:val="26"/>
          <w:szCs w:val="26"/>
        </w:rPr>
        <w:t>В срок, не позднее 5 (пяти) рабочих дней с даты окончания оказания услуг по соответствующей Заявке, Исполнитель должен предоставить видеоролики в форматах, отвечающих требованиям Интернет-площадок (.m</w:t>
      </w:r>
      <w:r w:rsidRPr="00291C8E">
        <w:rPr>
          <w:rStyle w:val="apple-converted-space"/>
          <w:rFonts w:ascii="Times New Roman" w:hAnsi="Times New Roman"/>
          <w:sz w:val="26"/>
          <w:szCs w:val="26"/>
          <w:lang w:val="en-US"/>
        </w:rPr>
        <w:t>p</w:t>
      </w:r>
      <w:r w:rsidRPr="00291C8E">
        <w:rPr>
          <w:rStyle w:val="apple-converted-space"/>
          <w:rFonts w:ascii="Times New Roman" w:hAnsi="Times New Roman"/>
          <w:sz w:val="26"/>
          <w:szCs w:val="26"/>
        </w:rPr>
        <w:t>4 и/или .</w:t>
      </w:r>
      <w:r w:rsidRPr="00291C8E">
        <w:rPr>
          <w:rStyle w:val="apple-converted-space"/>
          <w:rFonts w:ascii="Times New Roman" w:hAnsi="Times New Roman"/>
          <w:sz w:val="26"/>
          <w:szCs w:val="26"/>
          <w:lang w:val="en-US"/>
        </w:rPr>
        <w:t>avi</w:t>
      </w:r>
      <w:r w:rsidRPr="00291C8E">
        <w:rPr>
          <w:rStyle w:val="apple-converted-space"/>
          <w:rFonts w:ascii="Times New Roman" w:hAnsi="Times New Roman"/>
          <w:sz w:val="26"/>
          <w:szCs w:val="26"/>
        </w:rPr>
        <w:t xml:space="preserve"> и/или .</w:t>
      </w:r>
      <w:r w:rsidRPr="00291C8E">
        <w:rPr>
          <w:rStyle w:val="apple-converted-space"/>
          <w:rFonts w:ascii="Times New Roman" w:hAnsi="Times New Roman"/>
          <w:sz w:val="26"/>
          <w:szCs w:val="26"/>
          <w:lang w:val="en-US"/>
        </w:rPr>
        <w:t>mxf</w:t>
      </w:r>
      <w:r w:rsidRPr="00291C8E">
        <w:rPr>
          <w:rStyle w:val="apple-converted-space"/>
          <w:rFonts w:ascii="Times New Roman" w:hAnsi="Times New Roman"/>
          <w:sz w:val="26"/>
          <w:szCs w:val="26"/>
        </w:rPr>
        <w:t xml:space="preserve"> и/или другой формат, согласованный с Заказчиком)</w:t>
      </w:r>
      <w:r w:rsidRPr="00291C8E">
        <w:rPr>
          <w:rFonts w:ascii="Times New Roman" w:hAnsi="Times New Roman"/>
          <w:color w:val="000000" w:themeColor="text1"/>
          <w:sz w:val="26"/>
          <w:szCs w:val="26"/>
        </w:rPr>
        <w:t>,</w:t>
      </w:r>
      <w:r w:rsidRPr="00291C8E">
        <w:rPr>
          <w:rStyle w:val="apple-converted-space"/>
          <w:rFonts w:ascii="Times New Roman" w:hAnsi="Times New Roman"/>
          <w:color w:val="000000" w:themeColor="text1"/>
          <w:sz w:val="26"/>
          <w:szCs w:val="26"/>
        </w:rPr>
        <w:t xml:space="preserve"> а также отчёт </w:t>
      </w:r>
      <w:r w:rsidRPr="00291C8E">
        <w:rPr>
          <w:rFonts w:ascii="Times New Roman" w:hAnsi="Times New Roman"/>
          <w:color w:val="000000" w:themeColor="text1"/>
          <w:sz w:val="26"/>
          <w:szCs w:val="26"/>
        </w:rPr>
        <w:t xml:space="preserve">в текстовом формате </w:t>
      </w:r>
      <w:r w:rsidRPr="00291C8E">
        <w:rPr>
          <w:rStyle w:val="apple-converted-space"/>
          <w:rFonts w:ascii="Times New Roman" w:hAnsi="Times New Roman"/>
          <w:color w:val="000000" w:themeColor="text1"/>
          <w:sz w:val="26"/>
          <w:szCs w:val="26"/>
        </w:rPr>
        <w:t>о разработке видеороликов</w:t>
      </w:r>
      <w:r w:rsidRPr="00291C8E">
        <w:rPr>
          <w:rStyle w:val="apple-converted-space"/>
          <w:rFonts w:ascii="Times New Roman" w:hAnsi="Times New Roman"/>
          <w:sz w:val="26"/>
          <w:szCs w:val="26"/>
        </w:rPr>
        <w:t>.</w:t>
      </w:r>
    </w:p>
    <w:p w:rsidR="00291C8E" w:rsidRPr="00291C8E" w:rsidRDefault="00291C8E" w:rsidP="00291C8E">
      <w:pPr>
        <w:pStyle w:val="ConsPlusNormal"/>
        <w:jc w:val="both"/>
        <w:rPr>
          <w:rFonts w:ascii="Times New Roman" w:hAnsi="Times New Roman" w:cs="Times New Roman"/>
          <w:b/>
          <w:snapToGrid w:val="0"/>
          <w:sz w:val="26"/>
          <w:szCs w:val="26"/>
        </w:rPr>
      </w:pPr>
      <w:r w:rsidRPr="00291C8E">
        <w:rPr>
          <w:rFonts w:ascii="Times New Roman" w:hAnsi="Times New Roman" w:cs="Times New Roman"/>
          <w:b/>
          <w:snapToGrid w:val="0"/>
          <w:sz w:val="26"/>
          <w:szCs w:val="26"/>
        </w:rPr>
        <w:t>5.2.3. Разработка промо-страниц.</w:t>
      </w:r>
    </w:p>
    <w:p w:rsidR="00291C8E" w:rsidRPr="00291C8E" w:rsidRDefault="00291C8E" w:rsidP="00291C8E">
      <w:pPr>
        <w:pStyle w:val="ConsPlusNormal"/>
        <w:jc w:val="both"/>
        <w:rPr>
          <w:rFonts w:ascii="Times New Roman" w:hAnsi="Times New Roman" w:cs="Times New Roman"/>
          <w:sz w:val="26"/>
          <w:szCs w:val="26"/>
        </w:rPr>
      </w:pPr>
      <w:r w:rsidRPr="00291C8E">
        <w:rPr>
          <w:rFonts w:ascii="Times New Roman" w:hAnsi="Times New Roman" w:cs="Times New Roman"/>
          <w:sz w:val="26"/>
          <w:szCs w:val="26"/>
        </w:rPr>
        <w:t>Разработка и производство промо-страниц производится на основании Заявок. Исполнитель в течение 20 рабочих дней, с даты получения Заявки, разрабатывает и производит указанные в Заявке промо-страницы.</w:t>
      </w:r>
    </w:p>
    <w:p w:rsidR="00291C8E" w:rsidRPr="00291C8E" w:rsidRDefault="00291C8E" w:rsidP="00291C8E">
      <w:pPr>
        <w:pStyle w:val="14"/>
        <w:ind w:firstLine="567"/>
        <w:jc w:val="both"/>
        <w:rPr>
          <w:rFonts w:ascii="Times New Roman" w:hAnsi="Times New Roman"/>
          <w:sz w:val="26"/>
          <w:szCs w:val="26"/>
        </w:rPr>
      </w:pPr>
      <w:r w:rsidRPr="00291C8E">
        <w:rPr>
          <w:rFonts w:ascii="Times New Roman" w:hAnsi="Times New Roman"/>
          <w:sz w:val="26"/>
          <w:szCs w:val="26"/>
        </w:rPr>
        <w:t xml:space="preserve">Исполнитель должен осуществить разработку формата, структуры, визуального оформления и контентного наполнения </w:t>
      </w:r>
      <w:r w:rsidR="008B6977">
        <w:rPr>
          <w:rFonts w:ascii="Times New Roman" w:hAnsi="Times New Roman"/>
          <w:sz w:val="26"/>
          <w:szCs w:val="26"/>
        </w:rPr>
        <w:t>5</w:t>
      </w:r>
      <w:r w:rsidRPr="00291C8E">
        <w:rPr>
          <w:rFonts w:ascii="Times New Roman" w:hAnsi="Times New Roman"/>
          <w:sz w:val="26"/>
          <w:szCs w:val="26"/>
        </w:rPr>
        <w:t xml:space="preserve"> (</w:t>
      </w:r>
      <w:r w:rsidR="008B6977">
        <w:rPr>
          <w:rFonts w:ascii="Times New Roman" w:hAnsi="Times New Roman"/>
          <w:sz w:val="26"/>
          <w:szCs w:val="26"/>
        </w:rPr>
        <w:t>пяти</w:t>
      </w:r>
      <w:r w:rsidRPr="00291C8E">
        <w:rPr>
          <w:rFonts w:ascii="Times New Roman" w:hAnsi="Times New Roman"/>
          <w:sz w:val="26"/>
          <w:szCs w:val="26"/>
        </w:rPr>
        <w:t>) промо-страниц, содержащих обязательные блоки:</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Блок, содержащий справочную информацию о рекламируемой услуге, сервисе, группе услуг, сервисах, мобильного Приложения Заказчика;</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Блок, содержащий информацию о ключевых преимуществах и особенностях рекламируемой услуги, сервисе, группе услуг, сервисах, мобильного Приложения Заказчика;</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Блок, содержащий информацию о процессе получения рекламируемой услуги, сервисе, группе услуг, сервисах, мобильного Приложения Заказчика;</w:t>
      </w:r>
    </w:p>
    <w:p w:rsidR="00291C8E" w:rsidRPr="00291C8E" w:rsidRDefault="00291C8E" w:rsidP="00291C8E">
      <w:pPr>
        <w:pStyle w:val="ConsPlusNormal"/>
        <w:numPr>
          <w:ilvl w:val="0"/>
          <w:numId w:val="22"/>
        </w:numPr>
        <w:autoSpaceDE/>
        <w:autoSpaceDN/>
        <w:adjustRightInd/>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А также другие блоки (не более 10 блоков) по согласованию в порядке, описанном в п.6.2 настоящего Технического задания, с Заказчиком.</w:t>
      </w:r>
    </w:p>
    <w:p w:rsidR="00291C8E" w:rsidRPr="00291C8E" w:rsidRDefault="00291C8E" w:rsidP="00291C8E">
      <w:pPr>
        <w:pStyle w:val="14"/>
        <w:ind w:firstLine="567"/>
        <w:contextualSpacing/>
        <w:jc w:val="both"/>
        <w:rPr>
          <w:rFonts w:ascii="Times New Roman" w:hAnsi="Times New Roman"/>
          <w:color w:val="000000" w:themeColor="text1"/>
          <w:sz w:val="26"/>
          <w:szCs w:val="26"/>
        </w:rPr>
      </w:pPr>
      <w:r w:rsidRPr="00291C8E">
        <w:rPr>
          <w:rFonts w:ascii="Times New Roman" w:hAnsi="Times New Roman"/>
          <w:color w:val="000000" w:themeColor="text1"/>
          <w:sz w:val="26"/>
          <w:szCs w:val="26"/>
        </w:rPr>
        <w:t xml:space="preserve">Промо-страницы должны быть выполнены по принципам оформления графического интерфейса портала </w:t>
      </w:r>
      <w:r w:rsidRPr="00291C8E">
        <w:rPr>
          <w:rFonts w:ascii="Times New Roman" w:hAnsi="Times New Roman"/>
          <w:color w:val="000000" w:themeColor="text1"/>
          <w:sz w:val="26"/>
          <w:szCs w:val="26"/>
          <w:lang w:val="en-US"/>
        </w:rPr>
        <w:t>pochta</w:t>
      </w:r>
      <w:r w:rsidRPr="00291C8E">
        <w:rPr>
          <w:rFonts w:ascii="Times New Roman" w:hAnsi="Times New Roman"/>
          <w:color w:val="000000" w:themeColor="text1"/>
          <w:sz w:val="26"/>
          <w:szCs w:val="26"/>
        </w:rPr>
        <w:t>.</w:t>
      </w:r>
      <w:r w:rsidRPr="00291C8E">
        <w:rPr>
          <w:rFonts w:ascii="Times New Roman" w:hAnsi="Times New Roman"/>
          <w:color w:val="000000" w:themeColor="text1"/>
          <w:sz w:val="26"/>
          <w:szCs w:val="26"/>
          <w:lang w:val="en-US"/>
        </w:rPr>
        <w:t>ru</w:t>
      </w:r>
      <w:r w:rsidRPr="00291C8E">
        <w:rPr>
          <w:rFonts w:ascii="Times New Roman" w:hAnsi="Times New Roman"/>
          <w:color w:val="000000" w:themeColor="text1"/>
          <w:sz w:val="26"/>
          <w:szCs w:val="26"/>
        </w:rPr>
        <w:t>, а также согласно стандартов и принципов по требованию и согласованию с Заказчиком.</w:t>
      </w:r>
    </w:p>
    <w:p w:rsidR="00291C8E" w:rsidRPr="00291C8E" w:rsidRDefault="00291C8E" w:rsidP="00291C8E">
      <w:pPr>
        <w:pStyle w:val="14"/>
        <w:ind w:firstLine="567"/>
        <w:contextualSpacing/>
        <w:jc w:val="both"/>
        <w:rPr>
          <w:rFonts w:ascii="Times New Roman" w:hAnsi="Times New Roman"/>
          <w:color w:val="000000" w:themeColor="text1"/>
          <w:sz w:val="26"/>
          <w:szCs w:val="26"/>
        </w:rPr>
      </w:pPr>
      <w:r w:rsidRPr="00291C8E">
        <w:rPr>
          <w:rFonts w:ascii="Times New Roman" w:hAnsi="Times New Roman"/>
          <w:color w:val="000000" w:themeColor="text1"/>
          <w:sz w:val="26"/>
          <w:szCs w:val="26"/>
        </w:rPr>
        <w:t xml:space="preserve"> Для контентного наполнения промо-страниц Исполнитель должен разработать тексты и графические изображения в соответствии с, Брендбуком, предоставленными Заказчиком, согласовать в порядке, описанном в п.6.2 настоящего Технического задания, с Заказчиком и осуществить вёрстку промо-страниц для публикации в сети Интернет. </w:t>
      </w:r>
    </w:p>
    <w:p w:rsidR="00291C8E" w:rsidRPr="00291C8E" w:rsidRDefault="00291C8E" w:rsidP="00291C8E">
      <w:pPr>
        <w:pStyle w:val="14"/>
        <w:spacing w:after="240"/>
        <w:ind w:firstLine="567"/>
        <w:contextualSpacing/>
        <w:jc w:val="both"/>
        <w:rPr>
          <w:rFonts w:ascii="Times New Roman" w:hAnsi="Times New Roman"/>
          <w:color w:val="000000" w:themeColor="text1"/>
          <w:sz w:val="26"/>
          <w:szCs w:val="26"/>
        </w:rPr>
      </w:pPr>
      <w:r w:rsidRPr="00291C8E">
        <w:rPr>
          <w:rFonts w:ascii="Times New Roman" w:hAnsi="Times New Roman"/>
          <w:color w:val="000000" w:themeColor="text1"/>
          <w:sz w:val="26"/>
          <w:szCs w:val="26"/>
        </w:rPr>
        <w:t xml:space="preserve">В срок, не позднее 5 (пяти) рабочих дней с даты окончания оказания услуг </w:t>
      </w:r>
      <w:r w:rsidRPr="00291C8E">
        <w:rPr>
          <w:rStyle w:val="apple-converted-space"/>
          <w:rFonts w:ascii="Times New Roman" w:hAnsi="Times New Roman"/>
          <w:sz w:val="26"/>
          <w:szCs w:val="26"/>
        </w:rPr>
        <w:t>по соответствующей Заявке</w:t>
      </w:r>
      <w:r w:rsidRPr="00291C8E">
        <w:rPr>
          <w:rFonts w:ascii="Times New Roman" w:hAnsi="Times New Roman"/>
          <w:color w:val="000000" w:themeColor="text1"/>
          <w:sz w:val="26"/>
          <w:szCs w:val="26"/>
        </w:rPr>
        <w:t xml:space="preserve">, Исполнитель должен передать Заказчику сверстанную промо-страницу, исходный код, использованные и разработанные текстово-графические материалы, а также предоставить отчет в текстовом формате в электронной форме о разработке промо-страниц, содержащий контентное наполнение и дизайн-макеты промо-страниц, адаптированных под настольный компьютер, планшетный компьютер и мобильный телефон, корректное отображения промо-страницы должно обеспечиваться для браузеров с долей пользователей свыше 1% в России. На момент составления Технического задания это GoogleChrome, YandexBrowser, MozillaFirefox, Opera, Safari, InternetExplorer, </w:t>
      </w:r>
      <w:r w:rsidRPr="00291C8E">
        <w:rPr>
          <w:rFonts w:ascii="Times New Roman" w:hAnsi="Times New Roman"/>
          <w:color w:val="000000" w:themeColor="text1"/>
          <w:sz w:val="26"/>
          <w:szCs w:val="26"/>
        </w:rPr>
        <w:lastRenderedPageBreak/>
        <w:t>AndroidBrowser, Edge для официально поддерживаемых производителями версий браузеров, включая версии для мобильных устройств.</w:t>
      </w:r>
    </w:p>
    <w:p w:rsidR="00291C8E" w:rsidRPr="00291C8E" w:rsidRDefault="00291C8E" w:rsidP="00291C8E">
      <w:pPr>
        <w:pStyle w:val="14"/>
        <w:spacing w:after="240"/>
        <w:ind w:firstLine="567"/>
        <w:contextualSpacing/>
        <w:jc w:val="both"/>
        <w:rPr>
          <w:rFonts w:ascii="Times New Roman" w:hAnsi="Times New Roman"/>
          <w:color w:val="000000" w:themeColor="text1"/>
          <w:sz w:val="26"/>
          <w:szCs w:val="26"/>
        </w:rPr>
      </w:pPr>
    </w:p>
    <w:p w:rsidR="00291C8E" w:rsidRPr="00291C8E" w:rsidRDefault="00291C8E" w:rsidP="00291C8E">
      <w:pPr>
        <w:pStyle w:val="14"/>
        <w:keepNext/>
        <w:widowControl/>
        <w:tabs>
          <w:tab w:val="left" w:pos="709"/>
        </w:tabs>
        <w:suppressAutoHyphens/>
        <w:ind w:left="1146"/>
        <w:jc w:val="both"/>
        <w:rPr>
          <w:rFonts w:ascii="Times New Roman" w:hAnsi="Times New Roman"/>
          <w:sz w:val="26"/>
          <w:szCs w:val="26"/>
        </w:rPr>
      </w:pPr>
      <w:r w:rsidRPr="00291C8E">
        <w:rPr>
          <w:rFonts w:ascii="Times New Roman" w:hAnsi="Times New Roman"/>
          <w:b/>
          <w:sz w:val="26"/>
          <w:szCs w:val="26"/>
        </w:rPr>
        <w:t>5.2.4. Разработка анимированных баннеров для размещения в сети Интернет</w:t>
      </w:r>
      <w:r w:rsidRPr="00291C8E">
        <w:rPr>
          <w:rFonts w:ascii="Times New Roman" w:hAnsi="Times New Roman"/>
          <w:sz w:val="26"/>
          <w:szCs w:val="26"/>
        </w:rPr>
        <w:t>.</w:t>
      </w:r>
    </w:p>
    <w:p w:rsidR="00291C8E" w:rsidRPr="00291C8E" w:rsidRDefault="00291C8E" w:rsidP="00291C8E">
      <w:pPr>
        <w:pStyle w:val="ConsPlusNormal"/>
        <w:contextualSpacing/>
        <w:jc w:val="both"/>
        <w:rPr>
          <w:rFonts w:ascii="Times New Roman" w:hAnsi="Times New Roman" w:cs="Times New Roman"/>
          <w:sz w:val="26"/>
          <w:szCs w:val="26"/>
        </w:rPr>
      </w:pPr>
      <w:r w:rsidRPr="00291C8E">
        <w:rPr>
          <w:rFonts w:ascii="Times New Roman" w:hAnsi="Times New Roman" w:cs="Times New Roman"/>
          <w:sz w:val="26"/>
          <w:szCs w:val="26"/>
        </w:rPr>
        <w:t>Разработка и производство анимированных баннеров производится на основании Заявок. Исполнитель в течение 20 рабочих дней, с даты получения Заявки, разрабатывает и производит указанные в Заявке анимированные баннеры.</w:t>
      </w:r>
    </w:p>
    <w:p w:rsidR="00291C8E" w:rsidRPr="00291C8E" w:rsidRDefault="00291C8E" w:rsidP="00291C8E">
      <w:pPr>
        <w:pStyle w:val="ConsPlusNormal"/>
        <w:ind w:firstLine="720"/>
        <w:contextualSpacing/>
        <w:jc w:val="both"/>
        <w:rPr>
          <w:rFonts w:ascii="Times New Roman" w:hAnsi="Times New Roman" w:cs="Times New Roman"/>
          <w:sz w:val="26"/>
          <w:szCs w:val="26"/>
        </w:rPr>
      </w:pPr>
      <w:r w:rsidRPr="00291C8E">
        <w:rPr>
          <w:rFonts w:ascii="Times New Roman" w:hAnsi="Times New Roman" w:cs="Times New Roman"/>
          <w:sz w:val="26"/>
          <w:szCs w:val="26"/>
        </w:rPr>
        <w:t xml:space="preserve">Исполнитель должен разработать </w:t>
      </w:r>
      <w:r w:rsidR="008B6977">
        <w:rPr>
          <w:rFonts w:ascii="Times New Roman" w:hAnsi="Times New Roman" w:cs="Times New Roman"/>
          <w:sz w:val="26"/>
          <w:szCs w:val="26"/>
        </w:rPr>
        <w:t>1</w:t>
      </w:r>
      <w:r w:rsidRPr="00291C8E">
        <w:rPr>
          <w:rFonts w:ascii="Times New Roman" w:hAnsi="Times New Roman" w:cs="Times New Roman"/>
          <w:sz w:val="26"/>
          <w:szCs w:val="26"/>
        </w:rPr>
        <w:t>0 (</w:t>
      </w:r>
      <w:r w:rsidR="008B6977">
        <w:rPr>
          <w:rFonts w:ascii="Times New Roman" w:hAnsi="Times New Roman" w:cs="Times New Roman"/>
          <w:sz w:val="26"/>
          <w:szCs w:val="26"/>
        </w:rPr>
        <w:t>десять</w:t>
      </w:r>
      <w:r w:rsidRPr="00291C8E">
        <w:rPr>
          <w:rFonts w:ascii="Times New Roman" w:hAnsi="Times New Roman" w:cs="Times New Roman"/>
          <w:sz w:val="26"/>
          <w:szCs w:val="26"/>
        </w:rPr>
        <w:t>) оригинальных макетов баннеров для размещения их в сети Интернет с адаптацией под необходимые форматы, каждый из которых должен быть выполнен не менее чем для 10 (десяти) форматов, выполненных с учетом руководства по использованию бренда, но не более 500 различных форматов в сумме.</w:t>
      </w:r>
    </w:p>
    <w:p w:rsidR="00291C8E" w:rsidRPr="00291C8E" w:rsidRDefault="00291C8E" w:rsidP="00291C8E">
      <w:pPr>
        <w:pStyle w:val="14"/>
        <w:ind w:firstLine="567"/>
        <w:contextualSpacing/>
        <w:jc w:val="both"/>
        <w:rPr>
          <w:rFonts w:ascii="Times New Roman" w:hAnsi="Times New Roman"/>
          <w:sz w:val="26"/>
          <w:szCs w:val="26"/>
        </w:rPr>
      </w:pPr>
      <w:r w:rsidRPr="00291C8E">
        <w:rPr>
          <w:rStyle w:val="Hyperlink0"/>
          <w:rFonts w:ascii="Times New Roman" w:hAnsi="Times New Roman"/>
          <w:sz w:val="26"/>
          <w:szCs w:val="26"/>
        </w:rPr>
        <w:t>Для каждого баннера Исполнитель предварительно согласовывает с Заказчиком исходные требования, в том числе:</w:t>
      </w:r>
    </w:p>
    <w:p w:rsidR="00291C8E" w:rsidRPr="00291C8E" w:rsidRDefault="00291C8E" w:rsidP="00291C8E">
      <w:pPr>
        <w:pStyle w:val="ConsPlusNormal"/>
        <w:numPr>
          <w:ilvl w:val="0"/>
          <w:numId w:val="22"/>
        </w:numPr>
        <w:autoSpaceDE/>
        <w:autoSpaceDN/>
        <w:adjustRightInd/>
        <w:contextualSpacing/>
        <w:jc w:val="both"/>
        <w:rPr>
          <w:rStyle w:val="apple-converted-space"/>
          <w:rFonts w:ascii="Times New Roman" w:hAnsi="Times New Roman" w:cs="Times New Roman"/>
          <w:sz w:val="26"/>
          <w:szCs w:val="26"/>
        </w:rPr>
      </w:pPr>
      <w:r w:rsidRPr="00291C8E">
        <w:rPr>
          <w:rStyle w:val="apple-converted-space"/>
          <w:rFonts w:ascii="Times New Roman" w:hAnsi="Times New Roman" w:cs="Times New Roman"/>
          <w:sz w:val="26"/>
          <w:szCs w:val="26"/>
        </w:rPr>
        <w:t>Тематика баннера (конкретная услуга, комплекс услуг, сервис, мобильное приложение и т.д.);</w:t>
      </w:r>
    </w:p>
    <w:p w:rsidR="00291C8E" w:rsidRPr="00291C8E" w:rsidRDefault="00291C8E" w:rsidP="00291C8E">
      <w:pPr>
        <w:pStyle w:val="ConsPlusNormal"/>
        <w:numPr>
          <w:ilvl w:val="0"/>
          <w:numId w:val="22"/>
        </w:numPr>
        <w:autoSpaceDE/>
        <w:autoSpaceDN/>
        <w:adjustRightInd/>
        <w:contextualSpacing/>
        <w:jc w:val="both"/>
        <w:rPr>
          <w:rStyle w:val="apple-converted-space"/>
          <w:rFonts w:ascii="Times New Roman" w:hAnsi="Times New Roman" w:cs="Times New Roman"/>
          <w:sz w:val="26"/>
          <w:szCs w:val="26"/>
        </w:rPr>
      </w:pPr>
      <w:r w:rsidRPr="00291C8E">
        <w:rPr>
          <w:rStyle w:val="apple-converted-space"/>
          <w:rFonts w:ascii="Times New Roman" w:hAnsi="Times New Roman" w:cs="Times New Roman"/>
          <w:sz w:val="26"/>
          <w:szCs w:val="26"/>
        </w:rPr>
        <w:t>Контентное наполнение баннера (тексты, изображения, инфографика, фотоматериалы и т.д.);</w:t>
      </w:r>
    </w:p>
    <w:p w:rsidR="00291C8E" w:rsidRPr="00291C8E" w:rsidRDefault="00291C8E" w:rsidP="00291C8E">
      <w:pPr>
        <w:pStyle w:val="ConsPlusNormal"/>
        <w:numPr>
          <w:ilvl w:val="0"/>
          <w:numId w:val="22"/>
        </w:numPr>
        <w:autoSpaceDE/>
        <w:autoSpaceDN/>
        <w:adjustRightInd/>
        <w:contextualSpacing/>
        <w:jc w:val="both"/>
        <w:rPr>
          <w:rStyle w:val="apple-converted-space"/>
          <w:rFonts w:ascii="Times New Roman" w:hAnsi="Times New Roman" w:cs="Times New Roman"/>
          <w:sz w:val="26"/>
          <w:szCs w:val="26"/>
        </w:rPr>
      </w:pPr>
      <w:r w:rsidRPr="00291C8E">
        <w:rPr>
          <w:rStyle w:val="apple-converted-space"/>
          <w:rFonts w:ascii="Times New Roman" w:hAnsi="Times New Roman" w:cs="Times New Roman"/>
          <w:sz w:val="26"/>
          <w:szCs w:val="26"/>
        </w:rPr>
        <w:t>Варианты анимации и раскадровку</w:t>
      </w:r>
      <w:r w:rsidRPr="00291C8E">
        <w:rPr>
          <w:rStyle w:val="apple-converted-space"/>
          <w:rFonts w:ascii="Times New Roman" w:hAnsi="Times New Roman" w:cs="Times New Roman"/>
          <w:sz w:val="26"/>
          <w:szCs w:val="26"/>
          <w:lang w:val="en-US"/>
        </w:rPr>
        <w:t>;</w:t>
      </w:r>
    </w:p>
    <w:p w:rsidR="00291C8E" w:rsidRPr="00291C8E" w:rsidRDefault="00291C8E" w:rsidP="00291C8E">
      <w:pPr>
        <w:pStyle w:val="ConsPlusNormal"/>
        <w:numPr>
          <w:ilvl w:val="0"/>
          <w:numId w:val="22"/>
        </w:numPr>
        <w:autoSpaceDE/>
        <w:autoSpaceDN/>
        <w:adjustRightInd/>
        <w:contextualSpacing/>
        <w:jc w:val="both"/>
        <w:rPr>
          <w:rStyle w:val="apple-converted-space"/>
          <w:rFonts w:ascii="Times New Roman" w:hAnsi="Times New Roman" w:cs="Times New Roman"/>
          <w:sz w:val="26"/>
          <w:szCs w:val="26"/>
        </w:rPr>
      </w:pPr>
      <w:r w:rsidRPr="00291C8E">
        <w:rPr>
          <w:rStyle w:val="apple-converted-space"/>
          <w:rFonts w:ascii="Times New Roman" w:hAnsi="Times New Roman" w:cs="Times New Roman"/>
          <w:sz w:val="26"/>
          <w:szCs w:val="26"/>
        </w:rPr>
        <w:t>Характеристики баннера (формат, размеры, механику анимации и т.д.).</w:t>
      </w:r>
    </w:p>
    <w:p w:rsidR="00291C8E" w:rsidRPr="00291C8E" w:rsidRDefault="00291C8E" w:rsidP="00291C8E">
      <w:pPr>
        <w:pStyle w:val="14"/>
        <w:spacing w:before="120"/>
        <w:ind w:firstLine="709"/>
        <w:contextualSpacing/>
        <w:rPr>
          <w:rStyle w:val="apple-converted-space"/>
          <w:rFonts w:ascii="Times New Roman" w:hAnsi="Times New Roman"/>
          <w:color w:val="000000"/>
          <w:sz w:val="26"/>
          <w:szCs w:val="26"/>
        </w:rPr>
      </w:pPr>
      <w:r w:rsidRPr="00291C8E">
        <w:rPr>
          <w:rFonts w:ascii="Times New Roman" w:hAnsi="Times New Roman"/>
          <w:sz w:val="26"/>
          <w:szCs w:val="26"/>
        </w:rPr>
        <w:t>Все производимые в рамках настоящего Технического задания материалы должны соответствовать нормам Федерального закона от 13.03.2006 № 38-ФЗ «О рекламе».</w:t>
      </w:r>
    </w:p>
    <w:p w:rsidR="00291C8E" w:rsidRPr="00291C8E" w:rsidRDefault="00291C8E" w:rsidP="00291C8E">
      <w:pPr>
        <w:pStyle w:val="14"/>
        <w:spacing w:after="240"/>
        <w:ind w:firstLine="709"/>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В результате оказанных услуг в срок, не позднее 5 (пяти) рабочих дней с даты окончания оказания услуг по соответствующей Заявке, Исполнитель должен предоставить баннеры (после утверждения Заказчиком) в редактируемом формате (.PSD и/или .AI и/или другой формат, согласованный с Заказчиком) и в виде готового баннера (HTML5 и/или SWF и/или JPG и/или GIF и/или другой формат, согласованный с Заказчиком), сопровождающие текстовые объявления, а также отчёт в текстовом формате в электронном виде о разработке анимированных баннеров для сети Интернет содержащий перечень и контентное наполнение разработанных баннеров.</w:t>
      </w:r>
    </w:p>
    <w:p w:rsidR="00291C8E" w:rsidRPr="00291C8E" w:rsidRDefault="00291C8E" w:rsidP="00291C8E">
      <w:pPr>
        <w:pStyle w:val="14"/>
        <w:spacing w:after="240"/>
        <w:ind w:firstLine="709"/>
        <w:contextualSpacing/>
        <w:jc w:val="both"/>
        <w:rPr>
          <w:rStyle w:val="apple-converted-space"/>
          <w:rFonts w:ascii="Times New Roman" w:hAnsi="Times New Roman"/>
          <w:color w:val="000000"/>
          <w:sz w:val="26"/>
          <w:szCs w:val="26"/>
        </w:rPr>
      </w:pPr>
    </w:p>
    <w:p w:rsidR="00291C8E" w:rsidRPr="00291C8E" w:rsidRDefault="00291C8E" w:rsidP="00291C8E">
      <w:pPr>
        <w:pStyle w:val="14"/>
        <w:keepNext/>
        <w:widowControl/>
        <w:tabs>
          <w:tab w:val="left" w:pos="709"/>
        </w:tabs>
        <w:suppressAutoHyphens/>
        <w:ind w:left="426"/>
        <w:jc w:val="both"/>
        <w:rPr>
          <w:rFonts w:ascii="Times New Roman" w:hAnsi="Times New Roman"/>
          <w:b/>
          <w:sz w:val="26"/>
          <w:szCs w:val="26"/>
        </w:rPr>
      </w:pPr>
      <w:r w:rsidRPr="00291C8E">
        <w:rPr>
          <w:rFonts w:ascii="Times New Roman" w:hAnsi="Times New Roman"/>
          <w:b/>
          <w:sz w:val="26"/>
          <w:szCs w:val="26"/>
        </w:rPr>
        <w:t>5.3. Этап 3. Размещение рекламно-информационных материалов (баннеров и видеороликов) и рекламы в Интернете.</w:t>
      </w:r>
    </w:p>
    <w:p w:rsidR="00291C8E" w:rsidRPr="002A2AE3" w:rsidRDefault="00291C8E" w:rsidP="00291C8E">
      <w:pPr>
        <w:pStyle w:val="14"/>
        <w:spacing w:after="240"/>
        <w:ind w:firstLine="709"/>
        <w:contextualSpacing/>
        <w:jc w:val="both"/>
        <w:rPr>
          <w:rStyle w:val="apple-converted-space"/>
        </w:rPr>
      </w:pPr>
      <w:r w:rsidRPr="002A2AE3">
        <w:rPr>
          <w:rStyle w:val="apple-converted-space"/>
          <w:rFonts w:ascii="Times New Roman" w:hAnsi="Times New Roman"/>
          <w:sz w:val="26"/>
          <w:szCs w:val="26"/>
        </w:rPr>
        <w:t xml:space="preserve">Услуги по этапу 3 оказываются на основании Заявок Заказчика. Подписанная Заказчиком Заявка, с приложенным к ней планом размещения в заявленном периоде, направляется на электронный адрес Исполнителя, который будет включен в контактную информацию Исполнителя при подписании Договора. Заявки направляются в рабочие дни с 9:00 до 18:00. Исполнитель в течение 24 (двадцати четырех) часов с момента направления Заявки Заказчиком должен подтвердить факт получения Заявки по электронной почте на электронный адрес Заказчика, который будет включен в контактную информацию Заказчика при подписании Договора. Заявка должна содержать сроки размещения рекламно-информационных материалов, стоимость размещения в заявленном периоде. План размещения в заявленном периоде является приложением к Заявке, содержит </w:t>
      </w:r>
      <w:r w:rsidRPr="00291C8E">
        <w:rPr>
          <w:rStyle w:val="apple-converted-space"/>
          <w:rFonts w:ascii="Times New Roman" w:hAnsi="Times New Roman"/>
          <w:sz w:val="26"/>
          <w:szCs w:val="26"/>
        </w:rPr>
        <w:t xml:space="preserve">список Интернет-площадок, объем показов и форматов размещения на этих Интернет-площадках </w:t>
      </w:r>
      <w:r w:rsidRPr="00291C8E">
        <w:rPr>
          <w:rStyle w:val="apple-converted-space"/>
          <w:rFonts w:ascii="Times New Roman" w:hAnsi="Times New Roman"/>
          <w:sz w:val="26"/>
          <w:szCs w:val="26"/>
        </w:rPr>
        <w:lastRenderedPageBreak/>
        <w:t xml:space="preserve">(Приложения № 1 к Техническому заданию) на основании Медиаплана, </w:t>
      </w:r>
      <w:r w:rsidRPr="002A2AE3">
        <w:rPr>
          <w:rStyle w:val="apple-converted-space"/>
          <w:rFonts w:ascii="Times New Roman" w:hAnsi="Times New Roman"/>
          <w:sz w:val="26"/>
          <w:szCs w:val="26"/>
        </w:rPr>
        <w:t>подробную стоимость размещения всех видов рекламно-информационных материалов на</w:t>
      </w:r>
      <w:r w:rsidRPr="00291C8E">
        <w:rPr>
          <w:rStyle w:val="apple-converted-space"/>
          <w:rFonts w:ascii="Times New Roman" w:hAnsi="Times New Roman"/>
          <w:sz w:val="26"/>
          <w:szCs w:val="26"/>
        </w:rPr>
        <w:t xml:space="preserve"> Интернет-площадках, в </w:t>
      </w:r>
      <w:r w:rsidRPr="002A2AE3">
        <w:rPr>
          <w:rStyle w:val="apple-converted-space"/>
          <w:rFonts w:ascii="Times New Roman" w:hAnsi="Times New Roman"/>
          <w:sz w:val="26"/>
          <w:szCs w:val="26"/>
        </w:rPr>
        <w:t>видеосетях на период оказания услуг, указанный в Заявке. Заказчик обязан направить Заявку не менее чем за 5 (пять) рабочих дней до начала периода размещения, указанный в Заявке.  Заказчик обязан направлять Заявки Исполнителю не чаще, чем один раз в 10 (десять) рабочих дней.</w:t>
      </w:r>
    </w:p>
    <w:p w:rsidR="00291C8E" w:rsidRPr="00291C8E" w:rsidRDefault="00291C8E" w:rsidP="00291C8E">
      <w:pPr>
        <w:pStyle w:val="14"/>
        <w:keepNext/>
        <w:widowControl/>
        <w:tabs>
          <w:tab w:val="left" w:pos="709"/>
        </w:tabs>
        <w:suppressAutoHyphens/>
        <w:ind w:left="1146"/>
        <w:jc w:val="both"/>
        <w:rPr>
          <w:rFonts w:ascii="Times New Roman" w:hAnsi="Times New Roman"/>
          <w:b/>
          <w:sz w:val="26"/>
          <w:szCs w:val="26"/>
        </w:rPr>
      </w:pPr>
    </w:p>
    <w:p w:rsidR="00291C8E" w:rsidRPr="00291C8E" w:rsidRDefault="00291C8E" w:rsidP="00291C8E">
      <w:pPr>
        <w:pStyle w:val="14"/>
        <w:keepNext/>
        <w:ind w:left="213"/>
        <w:rPr>
          <w:rFonts w:ascii="Times New Roman" w:hAnsi="Times New Roman"/>
          <w:b/>
          <w:sz w:val="26"/>
          <w:szCs w:val="26"/>
        </w:rPr>
      </w:pPr>
      <w:r w:rsidRPr="00291C8E">
        <w:rPr>
          <w:rFonts w:ascii="Times New Roman" w:hAnsi="Times New Roman"/>
          <w:b/>
          <w:sz w:val="26"/>
          <w:szCs w:val="26"/>
        </w:rPr>
        <w:t>5.3.1</w:t>
      </w:r>
      <w:r w:rsidRPr="00291C8E">
        <w:rPr>
          <w:rFonts w:ascii="Times New Roman" w:hAnsi="Times New Roman"/>
          <w:sz w:val="26"/>
          <w:szCs w:val="26"/>
        </w:rPr>
        <w:t xml:space="preserve">. </w:t>
      </w:r>
      <w:r w:rsidRPr="00291C8E">
        <w:rPr>
          <w:rFonts w:ascii="Times New Roman" w:hAnsi="Times New Roman"/>
          <w:b/>
          <w:sz w:val="26"/>
          <w:szCs w:val="26"/>
        </w:rPr>
        <w:t>Размещение рекламно-информационных материалов (баннеров и видеороликов) в Интернете</w:t>
      </w:r>
    </w:p>
    <w:p w:rsidR="00291C8E" w:rsidRPr="00291C8E" w:rsidRDefault="00291C8E" w:rsidP="00291C8E">
      <w:pPr>
        <w:pStyle w:val="14"/>
        <w:spacing w:before="120"/>
        <w:ind w:firstLine="709"/>
        <w:contextualSpacing/>
        <w:jc w:val="both"/>
        <w:rPr>
          <w:rFonts w:ascii="Times New Roman" w:hAnsi="Times New Roman"/>
          <w:sz w:val="26"/>
          <w:szCs w:val="26"/>
        </w:rPr>
      </w:pPr>
    </w:p>
    <w:p w:rsidR="00291C8E" w:rsidRPr="00291C8E" w:rsidRDefault="00291C8E" w:rsidP="00291C8E">
      <w:pPr>
        <w:pStyle w:val="14"/>
        <w:spacing w:before="120"/>
        <w:ind w:firstLine="709"/>
        <w:contextualSpacing/>
        <w:jc w:val="both"/>
        <w:rPr>
          <w:rFonts w:ascii="Times New Roman" w:hAnsi="Times New Roman"/>
          <w:sz w:val="26"/>
          <w:szCs w:val="26"/>
        </w:rPr>
      </w:pPr>
      <w:r w:rsidRPr="00291C8E">
        <w:rPr>
          <w:rFonts w:ascii="Times New Roman" w:hAnsi="Times New Roman"/>
          <w:sz w:val="26"/>
          <w:szCs w:val="26"/>
        </w:rPr>
        <w:t>Размещение рекламно-информационных материалов (баннеров и видеороликов) и рекламы в Интернете производится на основании Заявок. Исполнитель в течение срока, указанного в Заявке,осуществляет размещение рекламно-информационных материалов в Интернете.</w:t>
      </w:r>
    </w:p>
    <w:p w:rsidR="00291C8E" w:rsidRPr="00291C8E" w:rsidRDefault="00291C8E" w:rsidP="00291C8E">
      <w:pPr>
        <w:pStyle w:val="a5"/>
        <w:tabs>
          <w:tab w:val="left" w:pos="709"/>
        </w:tabs>
        <w:suppressAutoHyphens/>
        <w:spacing w:after="100"/>
        <w:jc w:val="both"/>
        <w:rPr>
          <w:sz w:val="26"/>
          <w:szCs w:val="26"/>
        </w:rPr>
      </w:pPr>
      <w:r w:rsidRPr="00291C8E">
        <w:rPr>
          <w:sz w:val="26"/>
          <w:szCs w:val="26"/>
        </w:rPr>
        <w:t xml:space="preserve">В соответствии с Медиастратегией и направленной Заказчиком Заявкой с приложенным </w:t>
      </w:r>
      <w:r w:rsidRPr="00291C8E">
        <w:rPr>
          <w:color w:val="000000" w:themeColor="text1"/>
          <w:sz w:val="26"/>
          <w:szCs w:val="26"/>
        </w:rPr>
        <w:t xml:space="preserve">планом размещения в заявленном периоде, Исполнитель должен </w:t>
      </w:r>
      <w:r w:rsidRPr="00291C8E">
        <w:rPr>
          <w:bCs/>
          <w:color w:val="000000" w:themeColor="text1"/>
          <w:sz w:val="26"/>
          <w:szCs w:val="26"/>
        </w:rPr>
        <w:t xml:space="preserve">осуществить размещение рекламных материалов, </w:t>
      </w:r>
      <w:r w:rsidRPr="00291C8E">
        <w:rPr>
          <w:color w:val="000000" w:themeColor="text1"/>
          <w:sz w:val="26"/>
          <w:szCs w:val="26"/>
        </w:rPr>
        <w:t xml:space="preserve">разработанных в рамках исполнения настоящего Технического задания и/или представленных Заказчиком, направленных на информирование </w:t>
      </w:r>
      <w:r w:rsidRPr="00291C8E">
        <w:rPr>
          <w:bCs/>
          <w:color w:val="000000" w:themeColor="text1"/>
          <w:sz w:val="26"/>
          <w:szCs w:val="26"/>
        </w:rPr>
        <w:t xml:space="preserve">граждан или коммерческих организаций о преимуществах </w:t>
      </w:r>
      <w:r w:rsidRPr="00291C8E">
        <w:rPr>
          <w:color w:val="000000" w:themeColor="text1"/>
          <w:sz w:val="26"/>
          <w:szCs w:val="26"/>
        </w:rPr>
        <w:t>услуг и сервисов Почты России, использования мобильного приложения Почты России</w:t>
      </w:r>
      <w:r w:rsidRPr="00291C8E">
        <w:rPr>
          <w:bCs/>
          <w:color w:val="000000" w:themeColor="text1"/>
          <w:sz w:val="26"/>
          <w:szCs w:val="26"/>
        </w:rPr>
        <w:t xml:space="preserve"> и направленных на целевую аудиторию: мужчины и женщины, в возрасте 20-52 лет. </w:t>
      </w:r>
      <w:r w:rsidRPr="00291C8E">
        <w:rPr>
          <w:sz w:val="26"/>
          <w:szCs w:val="26"/>
        </w:rPr>
        <w:t>География размещения: на территории Российской Федерации;</w:t>
      </w:r>
    </w:p>
    <w:p w:rsidR="00291C8E" w:rsidRPr="00291C8E" w:rsidRDefault="00291C8E" w:rsidP="00291C8E">
      <w:pPr>
        <w:pStyle w:val="a5"/>
        <w:spacing w:after="100"/>
        <w:rPr>
          <w:bCs/>
          <w:color w:val="000000" w:themeColor="text1"/>
          <w:sz w:val="26"/>
          <w:szCs w:val="26"/>
        </w:rPr>
      </w:pPr>
    </w:p>
    <w:p w:rsidR="00291C8E" w:rsidRPr="00291C8E" w:rsidRDefault="00291C8E" w:rsidP="00291C8E">
      <w:pPr>
        <w:pStyle w:val="a5"/>
        <w:spacing w:before="120" w:after="100"/>
        <w:ind w:left="0" w:firstLine="567"/>
        <w:jc w:val="both"/>
        <w:rPr>
          <w:sz w:val="26"/>
          <w:szCs w:val="26"/>
        </w:rPr>
      </w:pPr>
      <w:r w:rsidRPr="00291C8E">
        <w:rPr>
          <w:color w:val="000000" w:themeColor="text1"/>
          <w:sz w:val="26"/>
          <w:szCs w:val="26"/>
        </w:rPr>
        <w:t xml:space="preserve">Размещение баннеров должно производиться на Интернет-площадках. Необходимый список Интернет-площадок утверждается Заказчиком на этапе разработки Медиаплана. </w:t>
      </w:r>
      <w:r w:rsidRPr="00291C8E">
        <w:rPr>
          <w:sz w:val="26"/>
          <w:szCs w:val="26"/>
        </w:rPr>
        <w:t xml:space="preserve">Размещение видеороликов должно производиться только на интернет-площадках с лицензионным контентом. Итоговый список видеосетей утверждается с Заказчиком на этапе разработки Медиаплана в порядке, описанном в п. 5.1. настоящего Технического задания. </w:t>
      </w:r>
    </w:p>
    <w:p w:rsidR="00291C8E" w:rsidRPr="00291C8E" w:rsidRDefault="00291C8E" w:rsidP="00291C8E">
      <w:pPr>
        <w:pStyle w:val="a5"/>
        <w:spacing w:before="120" w:after="100"/>
        <w:ind w:left="0" w:firstLine="567"/>
        <w:jc w:val="both"/>
        <w:rPr>
          <w:bCs/>
          <w:sz w:val="26"/>
          <w:szCs w:val="26"/>
        </w:rPr>
      </w:pPr>
      <w:r w:rsidRPr="00291C8E">
        <w:rPr>
          <w:bCs/>
          <w:sz w:val="26"/>
          <w:szCs w:val="26"/>
        </w:rPr>
        <w:t xml:space="preserve">Данные по достижению запланированных и полученных в результате размещения рекламных материалов количественных метрик должны быть подтверждены независимыми технологическими платформами управления рекламой, сбора статистики и анализа эффективности проведения рекламных кампаний </w:t>
      </w:r>
      <w:r w:rsidRPr="00291C8E">
        <w:rPr>
          <w:bCs/>
          <w:sz w:val="26"/>
          <w:szCs w:val="26"/>
          <w:lang w:val="en-US"/>
        </w:rPr>
        <w:t>Adriver</w:t>
      </w:r>
      <w:r w:rsidRPr="00291C8E">
        <w:rPr>
          <w:bCs/>
          <w:sz w:val="26"/>
          <w:szCs w:val="26"/>
        </w:rPr>
        <w:t xml:space="preserve">, </w:t>
      </w:r>
      <w:r w:rsidRPr="00291C8E">
        <w:rPr>
          <w:bCs/>
          <w:sz w:val="26"/>
          <w:szCs w:val="26"/>
          <w:lang w:val="en-US"/>
        </w:rPr>
        <w:t>Adfox</w:t>
      </w:r>
      <w:r w:rsidRPr="00291C8E">
        <w:rPr>
          <w:bCs/>
          <w:sz w:val="26"/>
          <w:szCs w:val="26"/>
        </w:rPr>
        <w:t xml:space="preserve"> или иной платформой по согласованию с Заказчиком </w:t>
      </w:r>
      <w:r w:rsidRPr="00291C8E">
        <w:rPr>
          <w:color w:val="000000" w:themeColor="text1"/>
          <w:sz w:val="26"/>
          <w:szCs w:val="26"/>
        </w:rPr>
        <w:t>в порядке, описанном в п.6.2 настоящего Технического задания</w:t>
      </w:r>
      <w:r w:rsidRPr="00291C8E">
        <w:rPr>
          <w:bCs/>
          <w:sz w:val="26"/>
          <w:szCs w:val="26"/>
        </w:rPr>
        <w:t xml:space="preserve"> в формате отчета.</w:t>
      </w:r>
    </w:p>
    <w:p w:rsidR="00291C8E" w:rsidRPr="00291C8E" w:rsidRDefault="00291C8E" w:rsidP="00291C8E">
      <w:pPr>
        <w:pStyle w:val="14"/>
        <w:spacing w:before="120"/>
        <w:ind w:firstLine="720"/>
        <w:contextualSpacing/>
        <w:jc w:val="both"/>
        <w:rPr>
          <w:rFonts w:ascii="Times New Roman" w:hAnsi="Times New Roman"/>
          <w:bCs/>
          <w:sz w:val="26"/>
          <w:szCs w:val="26"/>
        </w:rPr>
      </w:pPr>
      <w:r w:rsidRPr="00291C8E">
        <w:rPr>
          <w:rFonts w:ascii="Times New Roman" w:hAnsi="Times New Roman"/>
          <w:bCs/>
          <w:sz w:val="26"/>
          <w:szCs w:val="26"/>
        </w:rPr>
        <w:t xml:space="preserve">В ходе проведения рекламной кампании Заказчик вправе потребовать предоставлять еженедельные отчеты о ходе рекламной кампании, включающие в себя данные по произведенным показам/просмотрам рекламных материалов, количеству кликов, </w:t>
      </w:r>
      <w:r w:rsidRPr="00291C8E">
        <w:rPr>
          <w:rFonts w:ascii="Times New Roman" w:hAnsi="Times New Roman"/>
          <w:bCs/>
          <w:sz w:val="26"/>
          <w:szCs w:val="26"/>
          <w:lang w:val="en-US"/>
        </w:rPr>
        <w:t>CTR</w:t>
      </w:r>
      <w:r w:rsidRPr="00291C8E">
        <w:rPr>
          <w:rFonts w:ascii="Times New Roman" w:hAnsi="Times New Roman"/>
          <w:bCs/>
          <w:sz w:val="26"/>
          <w:szCs w:val="26"/>
        </w:rPr>
        <w:t xml:space="preserve">%, а также данные сервиса Яндекс.Метрика - показатель отказов, время, проведенное пользователем на сайте, глубину просмотра страниц и другие цели, согласованные с Заказчиком. </w:t>
      </w:r>
    </w:p>
    <w:p w:rsidR="00291C8E" w:rsidRPr="00291C8E" w:rsidRDefault="00291C8E" w:rsidP="00291C8E">
      <w:pPr>
        <w:pStyle w:val="14"/>
        <w:spacing w:before="120"/>
        <w:ind w:firstLine="720"/>
        <w:contextualSpacing/>
        <w:jc w:val="both"/>
        <w:rPr>
          <w:rFonts w:ascii="Times New Roman" w:hAnsi="Times New Roman"/>
          <w:bCs/>
          <w:color w:val="000000" w:themeColor="text1"/>
          <w:sz w:val="26"/>
          <w:szCs w:val="26"/>
        </w:rPr>
      </w:pPr>
      <w:r w:rsidRPr="00291C8E">
        <w:rPr>
          <w:rFonts w:ascii="Times New Roman" w:hAnsi="Times New Roman"/>
          <w:bCs/>
          <w:color w:val="000000" w:themeColor="text1"/>
          <w:sz w:val="26"/>
          <w:szCs w:val="26"/>
        </w:rPr>
        <w:t>Исполнитель должен производить анализ еженедельных данных по эффективности размещаемой рекламы, предлагать и реализовывать решения по ее повышению в части баннерной и видео рекламы.</w:t>
      </w:r>
    </w:p>
    <w:p w:rsidR="00291C8E" w:rsidRPr="00291C8E" w:rsidRDefault="00291C8E" w:rsidP="00291C8E">
      <w:pPr>
        <w:pStyle w:val="14"/>
        <w:spacing w:before="120"/>
        <w:ind w:firstLine="720"/>
        <w:contextualSpacing/>
        <w:jc w:val="both"/>
        <w:rPr>
          <w:rFonts w:ascii="Times New Roman" w:hAnsi="Times New Roman"/>
          <w:bCs/>
          <w:color w:val="000000" w:themeColor="text1"/>
          <w:sz w:val="26"/>
          <w:szCs w:val="26"/>
        </w:rPr>
      </w:pPr>
      <w:r w:rsidRPr="00291C8E">
        <w:rPr>
          <w:rFonts w:ascii="Times New Roman" w:hAnsi="Times New Roman"/>
          <w:bCs/>
          <w:color w:val="000000" w:themeColor="text1"/>
          <w:sz w:val="26"/>
          <w:szCs w:val="26"/>
        </w:rPr>
        <w:t>Исполнитель должен ежедневно предоставлять Заказчику операционную отчетность по электронной почте о ходе исполнения перечня и объемов оказанных услуг, зафиксированных в Заявке и Медиаплане</w:t>
      </w:r>
      <w:r w:rsidRPr="00291C8E">
        <w:rPr>
          <w:rFonts w:ascii="Times New Roman" w:hAnsi="Times New Roman"/>
          <w:color w:val="000000" w:themeColor="text1"/>
          <w:sz w:val="26"/>
          <w:szCs w:val="26"/>
        </w:rPr>
        <w:t>размещения в заявленном периоде</w:t>
      </w:r>
      <w:r w:rsidRPr="00291C8E">
        <w:rPr>
          <w:rFonts w:ascii="Times New Roman" w:hAnsi="Times New Roman"/>
          <w:bCs/>
          <w:color w:val="000000" w:themeColor="text1"/>
          <w:sz w:val="26"/>
          <w:szCs w:val="26"/>
        </w:rPr>
        <w:t xml:space="preserve">. </w:t>
      </w:r>
      <w:r w:rsidRPr="00291C8E">
        <w:rPr>
          <w:rFonts w:ascii="Times New Roman" w:hAnsi="Times New Roman"/>
          <w:bCs/>
          <w:color w:val="000000" w:themeColor="text1"/>
          <w:sz w:val="26"/>
          <w:szCs w:val="26"/>
        </w:rPr>
        <w:lastRenderedPageBreak/>
        <w:t xml:space="preserve">Для оптимизации процессов размещения баннерной и видеорекламы на Интернет-площадках, Исполнитель предлагает и согласовывает с Заказчиком реализацию дополнительных решений по размещению баннерной и видео рекламы. </w:t>
      </w:r>
    </w:p>
    <w:p w:rsidR="00291C8E" w:rsidRPr="00291C8E" w:rsidRDefault="00291C8E" w:rsidP="00291C8E">
      <w:pPr>
        <w:pStyle w:val="14"/>
        <w:spacing w:before="120"/>
        <w:ind w:firstLine="720"/>
        <w:contextualSpacing/>
        <w:jc w:val="both"/>
        <w:rPr>
          <w:rFonts w:ascii="Times New Roman" w:hAnsi="Times New Roman"/>
          <w:sz w:val="26"/>
          <w:szCs w:val="26"/>
        </w:rPr>
      </w:pPr>
      <w:r w:rsidRPr="00291C8E">
        <w:rPr>
          <w:rFonts w:ascii="Times New Roman" w:hAnsi="Times New Roman"/>
          <w:bCs/>
          <w:color w:val="000000" w:themeColor="text1"/>
          <w:sz w:val="26"/>
          <w:szCs w:val="26"/>
        </w:rPr>
        <w:t>Исполнитель обязан по требованию Заказчика предоставить доступы к системам размещения и мониторинга рекламы</w:t>
      </w:r>
      <w:r w:rsidRPr="00291C8E">
        <w:rPr>
          <w:rFonts w:ascii="Times New Roman" w:hAnsi="Times New Roman"/>
          <w:bCs/>
          <w:sz w:val="26"/>
          <w:szCs w:val="26"/>
        </w:rPr>
        <w:t>, используемые Исполнителем.</w:t>
      </w:r>
    </w:p>
    <w:p w:rsidR="00291C8E" w:rsidRPr="00291C8E" w:rsidRDefault="00291C8E" w:rsidP="00291C8E">
      <w:pPr>
        <w:pStyle w:val="14"/>
        <w:spacing w:before="120"/>
        <w:ind w:firstLine="720"/>
        <w:contextualSpacing/>
        <w:jc w:val="both"/>
        <w:rPr>
          <w:rStyle w:val="Hyperlink0"/>
          <w:rFonts w:ascii="Times New Roman" w:hAnsi="Times New Roman"/>
          <w:sz w:val="26"/>
          <w:szCs w:val="26"/>
        </w:rPr>
      </w:pPr>
      <w:r w:rsidRPr="00291C8E">
        <w:rPr>
          <w:rStyle w:val="apple-converted-space"/>
          <w:rFonts w:ascii="Times New Roman" w:hAnsi="Times New Roman"/>
          <w:sz w:val="26"/>
          <w:szCs w:val="26"/>
        </w:rPr>
        <w:t xml:space="preserve">В результате оказанных услуг Исполнитель не позднее 5 (пяти) рабочих дней с даты окончания услуг по соответствующей Заявке, в рамках 3 этапа, должен предоставить отчёт в текстовом формате </w:t>
      </w:r>
      <w:r w:rsidRPr="00291C8E">
        <w:rPr>
          <w:rStyle w:val="Hyperlink0"/>
          <w:rFonts w:ascii="Times New Roman" w:hAnsi="Times New Roman"/>
          <w:sz w:val="26"/>
          <w:szCs w:val="26"/>
        </w:rPr>
        <w:t xml:space="preserve">по размещению рекламных материалов на каждой из указанных в </w:t>
      </w:r>
      <w:r w:rsidRPr="00291C8E">
        <w:rPr>
          <w:rFonts w:ascii="Times New Roman" w:hAnsi="Times New Roman"/>
          <w:bCs/>
          <w:color w:val="000000" w:themeColor="text1"/>
          <w:sz w:val="26"/>
          <w:szCs w:val="26"/>
        </w:rPr>
        <w:t xml:space="preserve">Заявке и плане </w:t>
      </w:r>
      <w:r w:rsidRPr="00291C8E">
        <w:rPr>
          <w:rFonts w:ascii="Times New Roman" w:hAnsi="Times New Roman"/>
          <w:color w:val="000000" w:themeColor="text1"/>
          <w:sz w:val="26"/>
          <w:szCs w:val="26"/>
        </w:rPr>
        <w:t>размещения в заявленном периоде</w:t>
      </w:r>
      <w:r w:rsidRPr="00291C8E">
        <w:rPr>
          <w:rStyle w:val="Hyperlink0"/>
          <w:rFonts w:ascii="Times New Roman" w:hAnsi="Times New Roman"/>
          <w:sz w:val="26"/>
          <w:szCs w:val="26"/>
        </w:rPr>
        <w:t xml:space="preserve">Интернет-площадке.Отчет должен включать статистику просмотроврекламно-информационных материалови переходов по ним, охват уникальных пользователей, а также показатели </w:t>
      </w:r>
      <w:r w:rsidRPr="00291C8E">
        <w:rPr>
          <w:rStyle w:val="apple-converted-space"/>
          <w:rFonts w:ascii="Times New Roman" w:hAnsi="Times New Roman"/>
          <w:sz w:val="26"/>
          <w:szCs w:val="26"/>
        </w:rPr>
        <w:t xml:space="preserve">сервиса Яндекс.Метрика - показатель отказов, время проведенное пользователем на сайте, глубину просмотра страниц, количество установок Мобильных приложений и другие цели, согласованные с Заказчиком </w:t>
      </w:r>
      <w:r w:rsidRPr="00291C8E">
        <w:rPr>
          <w:rFonts w:ascii="Times New Roman" w:hAnsi="Times New Roman"/>
          <w:color w:val="000000" w:themeColor="text1"/>
          <w:sz w:val="26"/>
          <w:szCs w:val="26"/>
        </w:rPr>
        <w:t>в порядке, описанном в п.6.2 настоящего Технического задания</w:t>
      </w:r>
      <w:r w:rsidRPr="00291C8E">
        <w:rPr>
          <w:rStyle w:val="apple-converted-space"/>
          <w:rFonts w:ascii="Times New Roman" w:hAnsi="Times New Roman"/>
          <w:sz w:val="26"/>
          <w:szCs w:val="26"/>
        </w:rPr>
        <w:t>,</w:t>
      </w:r>
      <w:r w:rsidRPr="00291C8E">
        <w:rPr>
          <w:rStyle w:val="Hyperlink0"/>
          <w:rFonts w:ascii="Times New Roman" w:hAnsi="Times New Roman"/>
          <w:sz w:val="26"/>
          <w:szCs w:val="26"/>
        </w:rPr>
        <w:t xml:space="preserve">  с момента их размещения и до последнего дня рекламной кампании, а также документы, подтверждающие факт размещения рекламно-информационных материалов, предоставленные организациями, непосредственно продающими рекламные возможности в Интернете. </w:t>
      </w:r>
    </w:p>
    <w:p w:rsidR="00291C8E" w:rsidRPr="00291C8E" w:rsidRDefault="00291C8E" w:rsidP="00291C8E">
      <w:pPr>
        <w:pStyle w:val="14"/>
        <w:spacing w:before="120"/>
        <w:ind w:firstLine="720"/>
        <w:contextualSpacing/>
        <w:rPr>
          <w:rStyle w:val="Hyperlink0"/>
          <w:rFonts w:ascii="Times New Roman" w:hAnsi="Times New Roman"/>
          <w:sz w:val="26"/>
          <w:szCs w:val="26"/>
        </w:rPr>
      </w:pPr>
    </w:p>
    <w:p w:rsidR="00291C8E" w:rsidRPr="00291C8E" w:rsidRDefault="00291C8E" w:rsidP="00291C8E">
      <w:pPr>
        <w:pStyle w:val="14"/>
        <w:keepNext/>
        <w:spacing w:before="120"/>
        <w:ind w:left="426"/>
        <w:rPr>
          <w:rFonts w:ascii="Times New Roman" w:hAnsi="Times New Roman"/>
          <w:bCs/>
          <w:sz w:val="26"/>
          <w:szCs w:val="26"/>
        </w:rPr>
      </w:pPr>
      <w:bookmarkStart w:id="0" w:name="_Toc410739633"/>
      <w:bookmarkStart w:id="1" w:name="_Toc419814441"/>
      <w:r w:rsidRPr="00291C8E">
        <w:rPr>
          <w:rFonts w:ascii="Times New Roman" w:hAnsi="Times New Roman"/>
          <w:b/>
          <w:bCs/>
          <w:sz w:val="26"/>
          <w:szCs w:val="26"/>
        </w:rPr>
        <w:t xml:space="preserve">5.3.2. Размещение </w:t>
      </w:r>
      <w:bookmarkEnd w:id="0"/>
      <w:bookmarkEnd w:id="1"/>
      <w:r w:rsidRPr="00291C8E">
        <w:rPr>
          <w:rFonts w:ascii="Times New Roman" w:hAnsi="Times New Roman"/>
          <w:b/>
          <w:bCs/>
          <w:sz w:val="26"/>
          <w:szCs w:val="26"/>
        </w:rPr>
        <w:t>рекламы в Интернете в поисковых системах</w:t>
      </w:r>
    </w:p>
    <w:p w:rsidR="00291C8E" w:rsidRPr="00291C8E" w:rsidRDefault="00291C8E" w:rsidP="00291C8E">
      <w:pPr>
        <w:pStyle w:val="14"/>
        <w:spacing w:before="120"/>
        <w:ind w:firstLine="709"/>
        <w:contextualSpacing/>
        <w:jc w:val="both"/>
        <w:rPr>
          <w:rFonts w:ascii="Times New Roman" w:hAnsi="Times New Roman"/>
          <w:sz w:val="26"/>
          <w:szCs w:val="26"/>
        </w:rPr>
      </w:pPr>
      <w:r w:rsidRPr="00291C8E">
        <w:rPr>
          <w:rFonts w:ascii="Times New Roman" w:hAnsi="Times New Roman"/>
          <w:bCs/>
          <w:sz w:val="26"/>
          <w:szCs w:val="26"/>
        </w:rPr>
        <w:t>Размещение контекстных объявлений в поисковых системах</w:t>
      </w:r>
      <w:r w:rsidRPr="00291C8E">
        <w:rPr>
          <w:rFonts w:ascii="Times New Roman" w:hAnsi="Times New Roman"/>
          <w:sz w:val="26"/>
          <w:szCs w:val="26"/>
        </w:rPr>
        <w:t xml:space="preserve"> производится на основании Заявок. Исполнитель в течение срока, указанного в Заявке,осуществляет размещение </w:t>
      </w:r>
      <w:r w:rsidRPr="00291C8E">
        <w:rPr>
          <w:rFonts w:ascii="Times New Roman" w:hAnsi="Times New Roman"/>
          <w:bCs/>
          <w:sz w:val="26"/>
          <w:szCs w:val="26"/>
        </w:rPr>
        <w:t>контекстных объявлений в поисковых системах</w:t>
      </w:r>
      <w:r w:rsidRPr="00291C8E">
        <w:rPr>
          <w:rFonts w:ascii="Times New Roman" w:hAnsi="Times New Roman"/>
          <w:sz w:val="26"/>
          <w:szCs w:val="26"/>
        </w:rPr>
        <w:t>.</w:t>
      </w:r>
    </w:p>
    <w:p w:rsidR="00291C8E" w:rsidRPr="00291C8E" w:rsidRDefault="00291C8E" w:rsidP="00291C8E">
      <w:pPr>
        <w:pStyle w:val="14"/>
        <w:keepNext/>
        <w:spacing w:before="120"/>
        <w:contextualSpacing/>
        <w:rPr>
          <w:rFonts w:ascii="Times New Roman" w:hAnsi="Times New Roman"/>
          <w:sz w:val="26"/>
          <w:szCs w:val="26"/>
        </w:rPr>
      </w:pPr>
      <w:r w:rsidRPr="00291C8E">
        <w:rPr>
          <w:rFonts w:ascii="Times New Roman" w:hAnsi="Times New Roman"/>
          <w:sz w:val="26"/>
          <w:szCs w:val="26"/>
        </w:rPr>
        <w:t xml:space="preserve">В соответствии с Медиастратегией и направленной Заказчиком Заявке с приложенным </w:t>
      </w:r>
      <w:r w:rsidRPr="00291C8E">
        <w:rPr>
          <w:rFonts w:ascii="Times New Roman" w:hAnsi="Times New Roman"/>
          <w:color w:val="000000" w:themeColor="text1"/>
          <w:sz w:val="26"/>
          <w:szCs w:val="26"/>
        </w:rPr>
        <w:t>планом размещения в заявленном периоде,</w:t>
      </w:r>
      <w:r w:rsidRPr="00291C8E">
        <w:rPr>
          <w:rFonts w:ascii="Times New Roman" w:hAnsi="Times New Roman"/>
          <w:bCs/>
          <w:sz w:val="26"/>
          <w:szCs w:val="26"/>
        </w:rPr>
        <w:t xml:space="preserve">Исполнитель должен осуществить размещение контекстных объявлений в поисковых системах. </w:t>
      </w:r>
    </w:p>
    <w:p w:rsidR="00291C8E" w:rsidRPr="00291C8E" w:rsidRDefault="00291C8E" w:rsidP="00291C8E">
      <w:pPr>
        <w:pStyle w:val="14"/>
        <w:keepNext/>
        <w:spacing w:before="120"/>
        <w:ind w:firstLine="709"/>
        <w:contextualSpacing/>
        <w:rPr>
          <w:rFonts w:ascii="Times New Roman" w:hAnsi="Times New Roman"/>
          <w:sz w:val="26"/>
          <w:szCs w:val="26"/>
        </w:rPr>
      </w:pPr>
      <w:r w:rsidRPr="00291C8E">
        <w:rPr>
          <w:rFonts w:ascii="Times New Roman" w:hAnsi="Times New Roman"/>
          <w:sz w:val="26"/>
          <w:szCs w:val="26"/>
        </w:rPr>
        <w:t>Требования к размещению контекстной рекламы:</w:t>
      </w:r>
    </w:p>
    <w:p w:rsidR="00291C8E" w:rsidRPr="00291C8E" w:rsidRDefault="00291C8E" w:rsidP="00291C8E">
      <w:pPr>
        <w:pStyle w:val="a5"/>
        <w:numPr>
          <w:ilvl w:val="0"/>
          <w:numId w:val="22"/>
        </w:numPr>
        <w:tabs>
          <w:tab w:val="left" w:pos="709"/>
        </w:tabs>
        <w:suppressAutoHyphens/>
        <w:spacing w:after="100"/>
        <w:jc w:val="both"/>
        <w:rPr>
          <w:bCs/>
          <w:color w:val="000000" w:themeColor="text1"/>
          <w:sz w:val="26"/>
          <w:szCs w:val="26"/>
        </w:rPr>
      </w:pPr>
      <w:r w:rsidRPr="00291C8E">
        <w:rPr>
          <w:bCs/>
          <w:color w:val="000000" w:themeColor="text1"/>
          <w:sz w:val="26"/>
          <w:szCs w:val="26"/>
        </w:rPr>
        <w:t xml:space="preserve">Период размещения рекламных материалов: согласно Заявке; </w:t>
      </w:r>
    </w:p>
    <w:p w:rsidR="00291C8E" w:rsidRPr="00291C8E" w:rsidRDefault="00291C8E" w:rsidP="00291C8E">
      <w:pPr>
        <w:pStyle w:val="a5"/>
        <w:numPr>
          <w:ilvl w:val="0"/>
          <w:numId w:val="22"/>
        </w:numPr>
        <w:tabs>
          <w:tab w:val="left" w:pos="709"/>
        </w:tabs>
        <w:suppressAutoHyphens/>
        <w:spacing w:after="100"/>
        <w:jc w:val="both"/>
        <w:rPr>
          <w:bCs/>
          <w:color w:val="000000" w:themeColor="text1"/>
          <w:sz w:val="26"/>
          <w:szCs w:val="26"/>
        </w:rPr>
      </w:pPr>
      <w:r w:rsidRPr="00291C8E">
        <w:rPr>
          <w:bCs/>
          <w:color w:val="000000" w:themeColor="text1"/>
          <w:sz w:val="26"/>
          <w:szCs w:val="26"/>
        </w:rPr>
        <w:t>География размещения: на территории Российской Федерации;</w:t>
      </w:r>
    </w:p>
    <w:p w:rsidR="00291C8E" w:rsidRPr="00291C8E" w:rsidRDefault="00291C8E" w:rsidP="00291C8E">
      <w:pPr>
        <w:pStyle w:val="a5"/>
        <w:numPr>
          <w:ilvl w:val="0"/>
          <w:numId w:val="22"/>
        </w:numPr>
        <w:tabs>
          <w:tab w:val="left" w:pos="709"/>
        </w:tabs>
        <w:suppressAutoHyphens/>
        <w:spacing w:after="100"/>
        <w:jc w:val="both"/>
        <w:rPr>
          <w:bCs/>
          <w:color w:val="000000" w:themeColor="text1"/>
          <w:sz w:val="26"/>
          <w:szCs w:val="26"/>
        </w:rPr>
      </w:pPr>
      <w:r w:rsidRPr="00291C8E">
        <w:rPr>
          <w:bCs/>
          <w:sz w:val="26"/>
          <w:szCs w:val="26"/>
        </w:rPr>
        <w:t xml:space="preserve">Перечень рекламируемых услуг и сервисов </w:t>
      </w:r>
      <w:r w:rsidRPr="00291C8E">
        <w:rPr>
          <w:bCs/>
          <w:color w:val="000000" w:themeColor="text1"/>
          <w:sz w:val="26"/>
          <w:szCs w:val="26"/>
        </w:rPr>
        <w:t>определяется Исполнителем по согласованию с Заказчиком.</w:t>
      </w:r>
    </w:p>
    <w:p w:rsidR="00291C8E" w:rsidRPr="00291C8E" w:rsidRDefault="00291C8E" w:rsidP="00291C8E">
      <w:pPr>
        <w:pStyle w:val="14"/>
        <w:spacing w:before="120"/>
        <w:ind w:firstLine="720"/>
        <w:contextualSpacing/>
        <w:jc w:val="both"/>
        <w:rPr>
          <w:rFonts w:ascii="Times New Roman" w:hAnsi="Times New Roman"/>
          <w:bCs/>
          <w:sz w:val="26"/>
          <w:szCs w:val="26"/>
        </w:rPr>
      </w:pPr>
      <w:r w:rsidRPr="00291C8E">
        <w:rPr>
          <w:rFonts w:ascii="Times New Roman" w:hAnsi="Times New Roman"/>
          <w:bCs/>
          <w:color w:val="000000" w:themeColor="text1"/>
          <w:sz w:val="26"/>
          <w:szCs w:val="26"/>
        </w:rPr>
        <w:t>Исполнитель должен производить анализ еженедельных данных по эффективности рекламной кампании, включающих в себя данные по согласованным с Заказчиком целям, предлагать, согласовывать с Заказчиком и реализовывать решения по ее повышению.</w:t>
      </w:r>
      <w:r w:rsidRPr="00291C8E">
        <w:rPr>
          <w:rFonts w:ascii="Times New Roman" w:hAnsi="Times New Roman"/>
          <w:bCs/>
          <w:sz w:val="26"/>
          <w:szCs w:val="26"/>
        </w:rPr>
        <w:t xml:space="preserve"> Согласования и предоставление отчетности производятся </w:t>
      </w:r>
      <w:r w:rsidRPr="00291C8E">
        <w:rPr>
          <w:rFonts w:ascii="Times New Roman" w:hAnsi="Times New Roman"/>
          <w:color w:val="000000" w:themeColor="text1"/>
          <w:sz w:val="26"/>
          <w:szCs w:val="26"/>
        </w:rPr>
        <w:t>в порядке, описанном в п.6.2 настоящего Технического задания, в срок не позднее 5 (пять) рабочих дней, следующих за отчетным периодом.</w:t>
      </w:r>
    </w:p>
    <w:p w:rsidR="00291C8E" w:rsidRPr="00291C8E" w:rsidRDefault="00291C8E" w:rsidP="00291C8E">
      <w:pPr>
        <w:pStyle w:val="14"/>
        <w:ind w:firstLine="720"/>
        <w:contextualSpacing/>
        <w:jc w:val="both"/>
        <w:rPr>
          <w:rFonts w:ascii="Times New Roman" w:hAnsi="Times New Roman"/>
          <w:bCs/>
          <w:color w:val="000000" w:themeColor="text1"/>
          <w:sz w:val="26"/>
          <w:szCs w:val="26"/>
        </w:rPr>
      </w:pPr>
      <w:r w:rsidRPr="00291C8E">
        <w:rPr>
          <w:rFonts w:ascii="Times New Roman" w:hAnsi="Times New Roman"/>
          <w:bCs/>
          <w:color w:val="000000" w:themeColor="text1"/>
          <w:sz w:val="26"/>
          <w:szCs w:val="26"/>
        </w:rPr>
        <w:t xml:space="preserve">Кроме того, Исполнитель обязан на еженедельной основе предоставлять Заказчику информацию в формате операционной отчетности хода исполнения перечня и объемов оказанных услуг, </w:t>
      </w:r>
      <w:r w:rsidRPr="00291C8E">
        <w:rPr>
          <w:rFonts w:ascii="Times New Roman" w:hAnsi="Times New Roman"/>
          <w:bCs/>
          <w:sz w:val="26"/>
          <w:szCs w:val="26"/>
        </w:rPr>
        <w:t xml:space="preserve">согласованных </w:t>
      </w:r>
      <w:r w:rsidRPr="00291C8E">
        <w:rPr>
          <w:rFonts w:ascii="Times New Roman" w:hAnsi="Times New Roman"/>
          <w:bCs/>
          <w:color w:val="000000" w:themeColor="text1"/>
          <w:sz w:val="26"/>
          <w:szCs w:val="26"/>
        </w:rPr>
        <w:t>в Заявке и плане</w:t>
      </w:r>
      <w:r w:rsidRPr="00291C8E">
        <w:rPr>
          <w:rFonts w:ascii="Times New Roman" w:hAnsi="Times New Roman"/>
          <w:color w:val="000000" w:themeColor="text1"/>
          <w:sz w:val="26"/>
          <w:szCs w:val="26"/>
        </w:rPr>
        <w:t xml:space="preserve"> размещения в заявленном периоде</w:t>
      </w:r>
      <w:r w:rsidRPr="00291C8E">
        <w:rPr>
          <w:rFonts w:ascii="Times New Roman" w:hAnsi="Times New Roman"/>
          <w:bCs/>
          <w:color w:val="000000" w:themeColor="text1"/>
          <w:sz w:val="26"/>
          <w:szCs w:val="26"/>
        </w:rPr>
        <w:t>.</w:t>
      </w:r>
    </w:p>
    <w:p w:rsidR="00291C8E" w:rsidRPr="00291C8E" w:rsidRDefault="00291C8E" w:rsidP="00291C8E">
      <w:pPr>
        <w:pStyle w:val="14"/>
        <w:spacing w:before="120"/>
        <w:ind w:firstLine="720"/>
        <w:contextualSpacing/>
        <w:jc w:val="both"/>
        <w:rPr>
          <w:rFonts w:ascii="Times New Roman" w:hAnsi="Times New Roman"/>
          <w:sz w:val="26"/>
          <w:szCs w:val="26"/>
        </w:rPr>
      </w:pPr>
      <w:r w:rsidRPr="00291C8E">
        <w:rPr>
          <w:rFonts w:ascii="Times New Roman" w:hAnsi="Times New Roman"/>
          <w:bCs/>
          <w:sz w:val="26"/>
          <w:szCs w:val="26"/>
        </w:rPr>
        <w:t>Также Исполнитель обязан по требованию Заказчика предоставить доступы к системам размещения рекламы, используемые Исполнителем.</w:t>
      </w:r>
    </w:p>
    <w:p w:rsidR="00291C8E" w:rsidRPr="00291C8E" w:rsidRDefault="00291C8E" w:rsidP="00291C8E">
      <w:pPr>
        <w:pStyle w:val="14"/>
        <w:spacing w:before="120"/>
        <w:ind w:firstLine="720"/>
        <w:contextualSpacing/>
        <w:jc w:val="both"/>
        <w:rPr>
          <w:rStyle w:val="Hyperlink0"/>
          <w:rFonts w:ascii="Times New Roman" w:hAnsi="Times New Roman"/>
          <w:sz w:val="26"/>
          <w:szCs w:val="26"/>
        </w:rPr>
      </w:pPr>
      <w:r w:rsidRPr="00291C8E">
        <w:rPr>
          <w:rStyle w:val="apple-converted-space"/>
          <w:rFonts w:ascii="Times New Roman" w:hAnsi="Times New Roman"/>
          <w:sz w:val="26"/>
          <w:szCs w:val="26"/>
        </w:rPr>
        <w:t xml:space="preserve">В результате оказанных услуг Исполнитель не позднее 5 (пяти) рабочих дней с даты окончания услуг по соответствующей Заявке, в рамках 3 этапа, представляет </w:t>
      </w:r>
      <w:r w:rsidRPr="00291C8E">
        <w:rPr>
          <w:rStyle w:val="apple-converted-space"/>
          <w:rFonts w:ascii="Times New Roman" w:hAnsi="Times New Roman"/>
          <w:sz w:val="26"/>
          <w:szCs w:val="26"/>
        </w:rPr>
        <w:lastRenderedPageBreak/>
        <w:t xml:space="preserve">отчёт в текстовом форматепо размещению рекламных материалов, включающий статистику переходов по ним, </w:t>
      </w:r>
      <w:r w:rsidRPr="00291C8E">
        <w:rPr>
          <w:rStyle w:val="Hyperlink0"/>
          <w:rFonts w:ascii="Times New Roman" w:hAnsi="Times New Roman"/>
          <w:sz w:val="26"/>
          <w:szCs w:val="26"/>
        </w:rPr>
        <w:t xml:space="preserve">а также показатели </w:t>
      </w:r>
      <w:r w:rsidRPr="00291C8E">
        <w:rPr>
          <w:rStyle w:val="apple-converted-space"/>
          <w:rFonts w:ascii="Times New Roman" w:hAnsi="Times New Roman"/>
          <w:sz w:val="26"/>
          <w:szCs w:val="26"/>
        </w:rPr>
        <w:t xml:space="preserve">сервиса Яндекс.Метрика, включая </w:t>
      </w:r>
      <w:r w:rsidRPr="00291C8E">
        <w:rPr>
          <w:rStyle w:val="apple-converted-space"/>
          <w:rFonts w:ascii="Times New Roman" w:hAnsi="Times New Roman"/>
          <w:sz w:val="26"/>
          <w:szCs w:val="26"/>
          <w:lang w:val="en-US"/>
        </w:rPr>
        <w:t>AppMetrica</w:t>
      </w:r>
      <w:r w:rsidRPr="00291C8E">
        <w:rPr>
          <w:rStyle w:val="apple-converted-space"/>
          <w:rFonts w:ascii="Times New Roman" w:hAnsi="Times New Roman"/>
          <w:sz w:val="26"/>
          <w:szCs w:val="26"/>
        </w:rPr>
        <w:t xml:space="preserve"> - показатель отказов, время проведенное пользователем на сайте, глубину просмотра страниц, количество установок Приложений и другие цели, согласованные </w:t>
      </w:r>
      <w:r w:rsidRPr="00291C8E">
        <w:rPr>
          <w:rFonts w:ascii="Times New Roman" w:hAnsi="Times New Roman"/>
          <w:color w:val="000000" w:themeColor="text1"/>
          <w:sz w:val="26"/>
          <w:szCs w:val="26"/>
        </w:rPr>
        <w:t>в порядке, описанном в п.6.2 настоящего Технического задания,</w:t>
      </w:r>
      <w:r w:rsidRPr="00291C8E">
        <w:rPr>
          <w:rStyle w:val="apple-converted-space"/>
          <w:rFonts w:ascii="Times New Roman" w:hAnsi="Times New Roman"/>
          <w:sz w:val="26"/>
          <w:szCs w:val="26"/>
        </w:rPr>
        <w:t xml:space="preserve"> с Заказчиком,</w:t>
      </w:r>
      <w:r w:rsidRPr="00291C8E">
        <w:rPr>
          <w:rStyle w:val="Hyperlink0"/>
          <w:rFonts w:ascii="Times New Roman" w:hAnsi="Times New Roman"/>
          <w:sz w:val="26"/>
          <w:szCs w:val="26"/>
        </w:rPr>
        <w:t xml:space="preserve">  с момента их размещения и до последнего дня рекламной кампании, а также документы, подтверждающие факт размещения рекламно-информационных материалов, предоставленные организациями, непосредственно продающими рекламные возможности в Интернете.</w:t>
      </w:r>
    </w:p>
    <w:p w:rsidR="00291C8E" w:rsidRPr="00291C8E" w:rsidRDefault="00291C8E" w:rsidP="00291C8E">
      <w:pPr>
        <w:pStyle w:val="14"/>
        <w:spacing w:before="120"/>
        <w:ind w:firstLine="720"/>
        <w:contextualSpacing/>
        <w:jc w:val="both"/>
        <w:rPr>
          <w:rStyle w:val="Hyperlink0"/>
          <w:rFonts w:ascii="Times New Roman" w:hAnsi="Times New Roman"/>
          <w:sz w:val="26"/>
          <w:szCs w:val="26"/>
        </w:rPr>
      </w:pPr>
    </w:p>
    <w:p w:rsidR="00291C8E" w:rsidRPr="00291C8E" w:rsidRDefault="00291C8E" w:rsidP="00291C8E">
      <w:pPr>
        <w:pStyle w:val="14"/>
        <w:keepNext/>
        <w:widowControl/>
        <w:numPr>
          <w:ilvl w:val="1"/>
          <w:numId w:val="28"/>
        </w:numPr>
        <w:tabs>
          <w:tab w:val="left" w:pos="709"/>
        </w:tabs>
        <w:suppressAutoHyphens/>
        <w:spacing w:after="100"/>
        <w:jc w:val="both"/>
        <w:rPr>
          <w:rFonts w:ascii="Times New Roman" w:hAnsi="Times New Roman"/>
          <w:b/>
          <w:sz w:val="26"/>
          <w:szCs w:val="26"/>
        </w:rPr>
      </w:pPr>
      <w:r w:rsidRPr="00291C8E">
        <w:rPr>
          <w:rFonts w:ascii="Times New Roman" w:hAnsi="Times New Roman"/>
          <w:b/>
          <w:sz w:val="26"/>
          <w:szCs w:val="26"/>
        </w:rPr>
        <w:t>Этап 4.  Итоговый экспертно-аналитический отчет</w:t>
      </w:r>
    </w:p>
    <w:p w:rsidR="00291C8E" w:rsidRPr="00291C8E" w:rsidRDefault="00291C8E" w:rsidP="00291C8E">
      <w:pPr>
        <w:pStyle w:val="14"/>
        <w:tabs>
          <w:tab w:val="left" w:pos="709"/>
        </w:tabs>
        <w:suppressAutoHyphens/>
        <w:ind w:firstLine="567"/>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В результате оказанных услуг Исполнитель должен предоставить итоговый экспертно-аналитический отчёт в текстовом формате, содержащий полный обзор мероприятий, проведенных в соответствии с настоящим Техническим заданием, анализ их эффективности, описание преимуществ и недостатков выбранного подхода и используемых каналов, а также рекомендации по изменению подхода (в случае необходимости), суммарные количественные и качественные показатели размещения баннеров и видеороликов в сети Интернет и соответствие этих показателей требованиям настоящего Технического задания.</w:t>
      </w:r>
      <w:r w:rsidR="00E833D3">
        <w:rPr>
          <w:rStyle w:val="apple-converted-space"/>
          <w:rFonts w:ascii="Times New Roman" w:hAnsi="Times New Roman"/>
          <w:sz w:val="26"/>
          <w:szCs w:val="26"/>
        </w:rPr>
        <w:t>Э</w:t>
      </w:r>
      <w:r w:rsidR="00E833D3" w:rsidRPr="00291C8E">
        <w:rPr>
          <w:rStyle w:val="apple-converted-space"/>
          <w:rFonts w:ascii="Times New Roman" w:hAnsi="Times New Roman"/>
          <w:sz w:val="26"/>
          <w:szCs w:val="26"/>
        </w:rPr>
        <w:t>кспертно-аналитический отчёт</w:t>
      </w:r>
      <w:r w:rsidR="00E833D3">
        <w:rPr>
          <w:rStyle w:val="apple-converted-space"/>
          <w:rFonts w:ascii="Times New Roman" w:hAnsi="Times New Roman"/>
          <w:sz w:val="26"/>
          <w:szCs w:val="26"/>
        </w:rPr>
        <w:t xml:space="preserve">предоставляется Исполнителем в случае наличия Заявок в </w:t>
      </w:r>
      <w:r w:rsidR="00E84584">
        <w:rPr>
          <w:rStyle w:val="apple-converted-space"/>
          <w:rFonts w:ascii="Times New Roman" w:hAnsi="Times New Roman"/>
          <w:sz w:val="26"/>
          <w:szCs w:val="26"/>
        </w:rPr>
        <w:t xml:space="preserve">рамках исполнения </w:t>
      </w:r>
      <w:r w:rsidR="00E833D3">
        <w:rPr>
          <w:rStyle w:val="apple-converted-space"/>
          <w:rFonts w:ascii="Times New Roman" w:hAnsi="Times New Roman"/>
          <w:sz w:val="26"/>
          <w:szCs w:val="26"/>
        </w:rPr>
        <w:t>Этап</w:t>
      </w:r>
      <w:r w:rsidR="00E84584">
        <w:rPr>
          <w:rStyle w:val="apple-converted-space"/>
          <w:rFonts w:ascii="Times New Roman" w:hAnsi="Times New Roman"/>
          <w:sz w:val="26"/>
          <w:szCs w:val="26"/>
        </w:rPr>
        <w:t>а</w:t>
      </w:r>
      <w:r w:rsidR="00E833D3">
        <w:rPr>
          <w:rStyle w:val="apple-converted-space"/>
          <w:rFonts w:ascii="Times New Roman" w:hAnsi="Times New Roman"/>
          <w:sz w:val="26"/>
          <w:szCs w:val="26"/>
        </w:rPr>
        <w:t xml:space="preserve"> 3.</w:t>
      </w:r>
    </w:p>
    <w:p w:rsidR="00291C8E" w:rsidRPr="00291C8E" w:rsidRDefault="00291C8E" w:rsidP="00291C8E">
      <w:pPr>
        <w:pStyle w:val="14"/>
        <w:tabs>
          <w:tab w:val="left" w:pos="709"/>
        </w:tabs>
        <w:suppressAutoHyphens/>
        <w:ind w:firstLine="567"/>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В отношении размещения баннеров в сети Интернет отчет должен содержать:</w:t>
      </w:r>
    </w:p>
    <w:p w:rsidR="00291C8E" w:rsidRPr="00291C8E" w:rsidRDefault="00291C8E" w:rsidP="00291C8E">
      <w:pPr>
        <w:pStyle w:val="14"/>
        <w:tabs>
          <w:tab w:val="left" w:pos="709"/>
        </w:tabs>
        <w:suppressAutoHyphens/>
        <w:ind w:firstLine="567"/>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w:t>
      </w:r>
      <w:r w:rsidRPr="00291C8E">
        <w:rPr>
          <w:rStyle w:val="apple-converted-space"/>
          <w:rFonts w:ascii="Times New Roman" w:hAnsi="Times New Roman"/>
          <w:sz w:val="26"/>
          <w:szCs w:val="26"/>
        </w:rPr>
        <w:tab/>
        <w:t xml:space="preserve">Описание и указание наименования Интернет-ресурса, количества показов баннеров с разбивкой по тематикам на каждом из ресурсов, периодов показов, количества кликов и CTR (отношение числа кликов по баннеру, к числу его показов) по каждому информационному баннеру, иной информации с приложением подтверждающих документов, а именно: оригиналы писем от всех Интернет-ресурсов (либо от компаний, объединяющих группу ресурсов-селлеров, либо от компаний, предоставляющих независимый мониторинг факта и объема размещения), на которых были размещены информационные баннеры, с подтверждением объемов, сроков, качества и мест размещения; </w:t>
      </w:r>
    </w:p>
    <w:p w:rsidR="00291C8E" w:rsidRPr="00291C8E" w:rsidRDefault="00291C8E" w:rsidP="00291C8E">
      <w:pPr>
        <w:pStyle w:val="14"/>
        <w:tabs>
          <w:tab w:val="left" w:pos="709"/>
        </w:tabs>
        <w:suppressAutoHyphens/>
        <w:ind w:firstLine="567"/>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w:t>
      </w:r>
      <w:r w:rsidRPr="00291C8E">
        <w:rPr>
          <w:rStyle w:val="apple-converted-space"/>
          <w:rFonts w:ascii="Times New Roman" w:hAnsi="Times New Roman"/>
          <w:sz w:val="26"/>
          <w:szCs w:val="26"/>
        </w:rPr>
        <w:tab/>
        <w:t>Скриншоты размещений по каждому Интернет-ресурсу, где проводилось размещение.</w:t>
      </w:r>
    </w:p>
    <w:p w:rsidR="00291C8E" w:rsidRPr="00291C8E" w:rsidRDefault="00291C8E" w:rsidP="00291C8E">
      <w:pPr>
        <w:pStyle w:val="14"/>
        <w:tabs>
          <w:tab w:val="left" w:pos="709"/>
        </w:tabs>
        <w:suppressAutoHyphens/>
        <w:ind w:firstLine="567"/>
        <w:contextualSpacing/>
        <w:jc w:val="both"/>
        <w:rPr>
          <w:rStyle w:val="apple-converted-space"/>
          <w:rFonts w:ascii="Times New Roman" w:hAnsi="Times New Roman"/>
          <w:sz w:val="26"/>
          <w:szCs w:val="26"/>
        </w:rPr>
      </w:pPr>
      <w:r w:rsidRPr="00291C8E">
        <w:rPr>
          <w:rStyle w:val="apple-converted-space"/>
          <w:rFonts w:ascii="Times New Roman" w:hAnsi="Times New Roman"/>
          <w:sz w:val="26"/>
          <w:szCs w:val="26"/>
        </w:rPr>
        <w:t>В отношении размещения видеороликов в сети Интернет отчет должен содержать количество просмотров в каждой видеосети с разбивкой по тематикам видеороликов, длительности просмотра видеороликов, периода размещения, с приложением подтверждающих документов, а именно писем от всех Интернет-ресурсов (либо от компаний, объединяющих группу ресурсов-селлеров, либо от компаний, предоставляющих независимый мониторинг факта и объема размещения), на которых были размещены информационные видеоролики, с подтверждением объемов, сроков, качества согласно требованиями настоящего Технического задания.</w:t>
      </w:r>
    </w:p>
    <w:p w:rsidR="00291C8E" w:rsidRPr="00291C8E" w:rsidRDefault="00291C8E" w:rsidP="00291C8E">
      <w:pPr>
        <w:pStyle w:val="14"/>
        <w:tabs>
          <w:tab w:val="left" w:pos="709"/>
        </w:tabs>
        <w:suppressAutoHyphens/>
        <w:ind w:firstLine="567"/>
        <w:contextualSpacing/>
        <w:jc w:val="both"/>
        <w:rPr>
          <w:rStyle w:val="apple-converted-space"/>
          <w:rFonts w:ascii="Times New Roman" w:hAnsi="Times New Roman"/>
          <w:sz w:val="26"/>
          <w:szCs w:val="26"/>
        </w:rPr>
      </w:pPr>
      <w:bookmarkStart w:id="2" w:name="_Hlk4623186"/>
      <w:bookmarkEnd w:id="2"/>
    </w:p>
    <w:p w:rsidR="00291C8E" w:rsidRPr="00291C8E" w:rsidRDefault="00291C8E" w:rsidP="00291C8E">
      <w:pPr>
        <w:pStyle w:val="14"/>
        <w:tabs>
          <w:tab w:val="left" w:pos="709"/>
        </w:tabs>
        <w:suppressAutoHyphens/>
        <w:ind w:firstLine="567"/>
        <w:contextualSpacing/>
        <w:jc w:val="both"/>
        <w:rPr>
          <w:rStyle w:val="apple-converted-space"/>
          <w:rFonts w:ascii="Times New Roman" w:hAnsi="Times New Roman"/>
          <w:sz w:val="26"/>
          <w:szCs w:val="26"/>
        </w:rPr>
      </w:pPr>
    </w:p>
    <w:p w:rsidR="00291C8E" w:rsidRPr="00291C8E" w:rsidRDefault="00291C8E" w:rsidP="00291C8E">
      <w:pPr>
        <w:pStyle w:val="a5"/>
        <w:numPr>
          <w:ilvl w:val="0"/>
          <w:numId w:val="25"/>
        </w:numPr>
        <w:tabs>
          <w:tab w:val="left" w:pos="993"/>
        </w:tabs>
        <w:contextualSpacing w:val="0"/>
        <w:jc w:val="both"/>
        <w:rPr>
          <w:b/>
          <w:color w:val="000000"/>
          <w:sz w:val="26"/>
          <w:szCs w:val="26"/>
        </w:rPr>
      </w:pPr>
      <w:r w:rsidRPr="00291C8E">
        <w:rPr>
          <w:b/>
          <w:color w:val="000000"/>
          <w:sz w:val="26"/>
          <w:szCs w:val="26"/>
        </w:rPr>
        <w:t>ТРЕБОВАНИЯ К ПОРЯДКУ ОКАЗАНИЯ УСЛУГ</w:t>
      </w:r>
    </w:p>
    <w:p w:rsidR="00291C8E" w:rsidRPr="00291C8E" w:rsidRDefault="00291C8E" w:rsidP="00291C8E">
      <w:pPr>
        <w:pStyle w:val="14"/>
        <w:tabs>
          <w:tab w:val="left" w:pos="709"/>
        </w:tabs>
        <w:suppressAutoHyphens/>
        <w:ind w:firstLine="360"/>
        <w:jc w:val="both"/>
        <w:rPr>
          <w:rStyle w:val="apple-converted-space"/>
          <w:rFonts w:ascii="Times New Roman" w:hAnsi="Times New Roman"/>
          <w:sz w:val="26"/>
          <w:szCs w:val="26"/>
        </w:rPr>
      </w:pPr>
    </w:p>
    <w:p w:rsidR="00291C8E" w:rsidRPr="00291C8E" w:rsidRDefault="00291C8E" w:rsidP="00291C8E">
      <w:pPr>
        <w:pStyle w:val="ConsPlusNormal"/>
        <w:widowControl w:val="0"/>
        <w:ind w:firstLine="709"/>
        <w:contextualSpacing/>
        <w:jc w:val="center"/>
        <w:rPr>
          <w:rFonts w:ascii="Times New Roman" w:hAnsi="Times New Roman" w:cs="Times New Roman"/>
          <w:b/>
          <w:sz w:val="26"/>
          <w:szCs w:val="26"/>
        </w:rPr>
      </w:pPr>
      <w:r w:rsidRPr="00291C8E">
        <w:rPr>
          <w:rFonts w:ascii="Times New Roman" w:hAnsi="Times New Roman" w:cs="Times New Roman"/>
          <w:b/>
          <w:sz w:val="26"/>
          <w:szCs w:val="26"/>
        </w:rPr>
        <w:t>6.1</w:t>
      </w:r>
      <w:r w:rsidRPr="00291C8E">
        <w:rPr>
          <w:rFonts w:ascii="Times New Roman" w:hAnsi="Times New Roman" w:cs="Times New Roman"/>
          <w:sz w:val="26"/>
          <w:szCs w:val="26"/>
        </w:rPr>
        <w:t xml:space="preserve">. </w:t>
      </w:r>
      <w:r w:rsidRPr="00291C8E">
        <w:rPr>
          <w:rFonts w:ascii="Times New Roman" w:hAnsi="Times New Roman" w:cs="Times New Roman"/>
          <w:b/>
          <w:sz w:val="26"/>
          <w:szCs w:val="26"/>
        </w:rPr>
        <w:t>Требования к качеству оказываемых услуг</w:t>
      </w:r>
    </w:p>
    <w:p w:rsidR="00291C8E" w:rsidRPr="00291C8E" w:rsidRDefault="00291C8E" w:rsidP="00291C8E">
      <w:pPr>
        <w:pStyle w:val="14"/>
        <w:spacing w:before="120"/>
        <w:ind w:firstLine="709"/>
        <w:contextualSpacing/>
        <w:jc w:val="both"/>
        <w:rPr>
          <w:rFonts w:ascii="Times New Roman" w:hAnsi="Times New Roman"/>
          <w:color w:val="000000" w:themeColor="text1"/>
          <w:sz w:val="26"/>
          <w:szCs w:val="26"/>
        </w:rPr>
      </w:pPr>
      <w:r w:rsidRPr="00291C8E">
        <w:rPr>
          <w:rFonts w:ascii="Times New Roman" w:hAnsi="Times New Roman"/>
          <w:sz w:val="26"/>
          <w:szCs w:val="26"/>
        </w:rPr>
        <w:lastRenderedPageBreak/>
        <w:t xml:space="preserve">Исполнитель гарантирует качество и безопасность оказываемых услуг, в соответствии с договором, действующими стандартами и техническими требованиями, нормативно-правовыми актами и обычаями делового оборота в данной сфере. </w:t>
      </w:r>
      <w:r w:rsidRPr="00291C8E">
        <w:rPr>
          <w:rStyle w:val="apple-converted-space"/>
          <w:rFonts w:ascii="Times New Roman" w:hAnsi="Times New Roman"/>
          <w:sz w:val="26"/>
          <w:szCs w:val="26"/>
        </w:rPr>
        <w:t>По результатам оказанных услуг Исполнитель должен предоставить итоговый экспертно-аналитический отчёт, в соответствии с п. 5.4.</w:t>
      </w:r>
      <w:r w:rsidRPr="00291C8E">
        <w:rPr>
          <w:rFonts w:ascii="Times New Roman" w:hAnsi="Times New Roman"/>
          <w:color w:val="000000" w:themeColor="text1"/>
          <w:sz w:val="26"/>
          <w:szCs w:val="26"/>
        </w:rPr>
        <w:t xml:space="preserve"> настоящего Технического задания.</w:t>
      </w:r>
    </w:p>
    <w:p w:rsidR="00291C8E" w:rsidRPr="00291C8E" w:rsidRDefault="00291C8E" w:rsidP="00291C8E">
      <w:pPr>
        <w:pStyle w:val="14"/>
        <w:spacing w:before="120"/>
        <w:ind w:firstLine="709"/>
        <w:contextualSpacing/>
        <w:rPr>
          <w:rStyle w:val="apple-converted-space"/>
          <w:rFonts w:ascii="Times New Roman" w:hAnsi="Times New Roman"/>
          <w:sz w:val="26"/>
          <w:szCs w:val="26"/>
        </w:rPr>
      </w:pPr>
    </w:p>
    <w:p w:rsidR="00291C8E" w:rsidRPr="00291C8E" w:rsidRDefault="00291C8E" w:rsidP="00291C8E">
      <w:pPr>
        <w:pStyle w:val="110"/>
        <w:keepNext/>
        <w:numPr>
          <w:ilvl w:val="1"/>
          <w:numId w:val="25"/>
        </w:numPr>
        <w:tabs>
          <w:tab w:val="left" w:pos="709"/>
        </w:tabs>
        <w:suppressAutoHyphens/>
        <w:spacing w:after="100"/>
        <w:ind w:left="0" w:firstLine="709"/>
        <w:jc w:val="center"/>
        <w:rPr>
          <w:rFonts w:ascii="Times New Roman" w:hAnsi="Times New Roman" w:cs="Times New Roman"/>
          <w:bCs/>
          <w:sz w:val="26"/>
          <w:szCs w:val="26"/>
        </w:rPr>
      </w:pPr>
      <w:r w:rsidRPr="00291C8E">
        <w:rPr>
          <w:rFonts w:ascii="Times New Roman" w:eastAsia="Times New Roman" w:hAnsi="Times New Roman" w:cs="Times New Roman"/>
          <w:b/>
          <w:color w:val="auto"/>
          <w:sz w:val="26"/>
          <w:szCs w:val="26"/>
        </w:rPr>
        <w:t>организация взаимодействия с заказчиком при оказании услуг</w:t>
      </w:r>
    </w:p>
    <w:p w:rsidR="00291C8E" w:rsidRPr="00291C8E" w:rsidRDefault="00291C8E" w:rsidP="00291C8E">
      <w:pPr>
        <w:pStyle w:val="110"/>
        <w:keepNext/>
        <w:tabs>
          <w:tab w:val="left" w:pos="284"/>
          <w:tab w:val="left" w:pos="1134"/>
        </w:tabs>
        <w:suppressAutoHyphens/>
        <w:spacing w:after="100" w:line="240" w:lineRule="atLeast"/>
        <w:ind w:firstLine="709"/>
        <w:contextualSpacing/>
        <w:jc w:val="both"/>
        <w:rPr>
          <w:rFonts w:ascii="Times New Roman" w:eastAsia="Times New Roman" w:hAnsi="Times New Roman" w:cs="Times New Roman"/>
          <w:bCs/>
          <w:color w:val="auto"/>
          <w:sz w:val="26"/>
          <w:szCs w:val="26"/>
        </w:rPr>
      </w:pPr>
      <w:r w:rsidRPr="00291C8E">
        <w:rPr>
          <w:rFonts w:ascii="Times New Roman" w:hAnsi="Times New Roman" w:cs="Times New Roman"/>
          <w:bCs/>
          <w:color w:val="auto"/>
          <w:sz w:val="26"/>
          <w:szCs w:val="26"/>
        </w:rPr>
        <w:t xml:space="preserve">Для осуществления контроля над ходом оказания услуг Исполнитель по запросу Заказчика </w:t>
      </w:r>
      <w:r w:rsidRPr="00291C8E">
        <w:rPr>
          <w:rFonts w:ascii="Times New Roman" w:eastAsia="Times New Roman" w:hAnsi="Times New Roman" w:cs="Times New Roman"/>
          <w:bCs/>
          <w:color w:val="auto"/>
          <w:sz w:val="26"/>
          <w:szCs w:val="26"/>
        </w:rPr>
        <w:t>представляет необходимую документацию, относящуюся к услугам, и создает Заказчику условия для проверки хода оказания услуг по договору.</w:t>
      </w:r>
    </w:p>
    <w:p w:rsidR="00291C8E" w:rsidRPr="00291C8E" w:rsidRDefault="00291C8E" w:rsidP="00291C8E">
      <w:pPr>
        <w:pStyle w:val="a5"/>
        <w:tabs>
          <w:tab w:val="left" w:pos="1134"/>
        </w:tabs>
        <w:spacing w:line="240" w:lineRule="atLeast"/>
        <w:ind w:left="0" w:firstLine="709"/>
        <w:jc w:val="both"/>
        <w:rPr>
          <w:bCs/>
          <w:sz w:val="26"/>
          <w:szCs w:val="26"/>
        </w:rPr>
      </w:pPr>
      <w:r w:rsidRPr="00291C8E">
        <w:rPr>
          <w:bCs/>
          <w:sz w:val="26"/>
          <w:szCs w:val="26"/>
        </w:rPr>
        <w:t>Согласование любых предлагаемых Исполнителем материалов, документов в рамках настоящего Технического задания, в том числе</w:t>
      </w:r>
      <w:r w:rsidRPr="00291C8E">
        <w:rPr>
          <w:sz w:val="26"/>
          <w:szCs w:val="26"/>
        </w:rPr>
        <w:t xml:space="preserve"> креативных концепций и дизайн-решений видеороликов, </w:t>
      </w:r>
      <w:r w:rsidRPr="00291C8E">
        <w:rPr>
          <w:bCs/>
          <w:sz w:val="26"/>
          <w:szCs w:val="26"/>
        </w:rPr>
        <w:t xml:space="preserve">сценариев видеороликов, графиков размещения материалов, Медиаплана осуществляется в пределах сроков начала и окончания оказания услуги, согласно календарному плану и в следующем порядке: </w:t>
      </w:r>
    </w:p>
    <w:p w:rsidR="00291C8E" w:rsidRPr="00291C8E" w:rsidRDefault="00291C8E" w:rsidP="00291C8E">
      <w:pPr>
        <w:pStyle w:val="a5"/>
        <w:numPr>
          <w:ilvl w:val="2"/>
          <w:numId w:val="26"/>
        </w:numPr>
        <w:tabs>
          <w:tab w:val="left" w:pos="709"/>
          <w:tab w:val="left" w:pos="1134"/>
        </w:tabs>
        <w:suppressAutoHyphens/>
        <w:spacing w:line="240" w:lineRule="atLeast"/>
        <w:ind w:left="0" w:firstLine="709"/>
        <w:jc w:val="both"/>
        <w:rPr>
          <w:bCs/>
          <w:sz w:val="26"/>
          <w:szCs w:val="26"/>
        </w:rPr>
      </w:pPr>
      <w:r w:rsidRPr="00291C8E">
        <w:rPr>
          <w:bCs/>
          <w:sz w:val="26"/>
          <w:szCs w:val="26"/>
        </w:rPr>
        <w:t xml:space="preserve">Исполнитель в сроки, установленные Техническим заданием, но не выходящие за рамки окончания сроков оказания услуги, осуществляет разработку и представление Заказчику на согласование материалов. </w:t>
      </w:r>
    </w:p>
    <w:p w:rsidR="00291C8E" w:rsidRPr="00291C8E" w:rsidRDefault="00291C8E" w:rsidP="00291C8E">
      <w:pPr>
        <w:pStyle w:val="a5"/>
        <w:numPr>
          <w:ilvl w:val="2"/>
          <w:numId w:val="26"/>
        </w:numPr>
        <w:tabs>
          <w:tab w:val="left" w:pos="709"/>
          <w:tab w:val="left" w:pos="1134"/>
        </w:tabs>
        <w:suppressAutoHyphens/>
        <w:spacing w:line="240" w:lineRule="atLeast"/>
        <w:ind w:left="0" w:firstLine="709"/>
        <w:jc w:val="both"/>
        <w:rPr>
          <w:bCs/>
          <w:sz w:val="26"/>
          <w:szCs w:val="26"/>
        </w:rPr>
      </w:pPr>
      <w:r w:rsidRPr="00291C8E">
        <w:rPr>
          <w:bCs/>
          <w:sz w:val="26"/>
          <w:szCs w:val="26"/>
        </w:rPr>
        <w:t>Заказчик в срок не позднее 5 (пяти) рабочих дней с даты получения таких материалов утверждает их или направляет Исполнителю замечания. В случае наличия замечаний со стороны Заказчика Исполнитель осуществляет доработку материалов и предоставляет на повторное согласование Заказчику доработанные материалы. Материалы считаются согласованными (утвержденными) Заказчиком после устранения всех замечаний Заказчика.</w:t>
      </w:r>
    </w:p>
    <w:p w:rsidR="00291C8E" w:rsidRPr="00291C8E" w:rsidRDefault="00291C8E" w:rsidP="00291C8E">
      <w:pPr>
        <w:pStyle w:val="a5"/>
        <w:tabs>
          <w:tab w:val="left" w:pos="1134"/>
        </w:tabs>
        <w:spacing w:line="240" w:lineRule="atLeast"/>
        <w:ind w:left="0" w:firstLine="709"/>
        <w:jc w:val="both"/>
        <w:rPr>
          <w:bCs/>
          <w:sz w:val="26"/>
          <w:szCs w:val="26"/>
        </w:rPr>
      </w:pPr>
      <w:r w:rsidRPr="00291C8E">
        <w:rPr>
          <w:bCs/>
          <w:sz w:val="26"/>
          <w:szCs w:val="26"/>
        </w:rPr>
        <w:t xml:space="preserve">Заказчик имеет право требовать отчеты о ходе оказания услуг согласно условиям п. 5.3 Технического задания. Исполнитель по запросу Заказчика в срок не позднее 5 (пяти) рабочих дней с даты получения такого запроса предоставляет Заказчику материалы, подтверждающие оказание услуг, согласно условиям настоящего Технического задания. </w:t>
      </w:r>
    </w:p>
    <w:p w:rsidR="00291C8E" w:rsidRPr="00291C8E" w:rsidRDefault="00291C8E" w:rsidP="00291C8E">
      <w:pPr>
        <w:pStyle w:val="a5"/>
        <w:tabs>
          <w:tab w:val="left" w:pos="1134"/>
        </w:tabs>
        <w:ind w:left="0" w:firstLine="709"/>
        <w:rPr>
          <w:bCs/>
          <w:sz w:val="26"/>
          <w:szCs w:val="26"/>
        </w:rPr>
      </w:pPr>
    </w:p>
    <w:p w:rsidR="00291C8E" w:rsidRPr="00291C8E" w:rsidRDefault="00291C8E" w:rsidP="00291C8E">
      <w:pPr>
        <w:pStyle w:val="ConsPlusNormal"/>
        <w:widowControl w:val="0"/>
        <w:numPr>
          <w:ilvl w:val="1"/>
          <w:numId w:val="25"/>
        </w:numPr>
        <w:ind w:left="0" w:firstLine="709"/>
        <w:jc w:val="center"/>
        <w:rPr>
          <w:rFonts w:ascii="Times New Roman" w:hAnsi="Times New Roman" w:cs="Times New Roman"/>
          <w:b/>
          <w:sz w:val="26"/>
          <w:szCs w:val="26"/>
        </w:rPr>
      </w:pPr>
      <w:r w:rsidRPr="00291C8E">
        <w:rPr>
          <w:rFonts w:ascii="Times New Roman" w:hAnsi="Times New Roman" w:cs="Times New Roman"/>
          <w:b/>
          <w:sz w:val="26"/>
          <w:szCs w:val="26"/>
        </w:rPr>
        <w:t>Условия оказания услуг</w:t>
      </w:r>
    </w:p>
    <w:p w:rsidR="00291C8E" w:rsidRPr="00291C8E" w:rsidRDefault="00291C8E" w:rsidP="00291C8E">
      <w:pPr>
        <w:pStyle w:val="ConsPlusNormal"/>
        <w:widowControl w:val="0"/>
        <w:ind w:firstLine="709"/>
        <w:rPr>
          <w:rFonts w:ascii="Times New Roman" w:hAnsi="Times New Roman" w:cs="Times New Roman"/>
          <w:sz w:val="26"/>
          <w:szCs w:val="26"/>
        </w:rPr>
      </w:pPr>
      <w:r w:rsidRPr="00291C8E">
        <w:rPr>
          <w:rFonts w:ascii="Times New Roman" w:hAnsi="Times New Roman" w:cs="Times New Roman"/>
          <w:sz w:val="26"/>
          <w:szCs w:val="26"/>
        </w:rPr>
        <w:t>Услуги оказываются поэтапно, в соответствии с календарным планом</w:t>
      </w:r>
      <w:r w:rsidRPr="00291C8E">
        <w:rPr>
          <w:rFonts w:ascii="Times New Roman" w:hAnsi="Times New Roman" w:cs="Times New Roman"/>
          <w:color w:val="000000" w:themeColor="text1"/>
          <w:sz w:val="26"/>
          <w:szCs w:val="26"/>
        </w:rPr>
        <w:t xml:space="preserve"> (Приложение № 2 к Техническому заданию).</w:t>
      </w:r>
    </w:p>
    <w:p w:rsidR="00291C8E" w:rsidRPr="00291C8E" w:rsidRDefault="00291C8E" w:rsidP="00291C8E">
      <w:pPr>
        <w:pStyle w:val="ConsPlusNormal"/>
        <w:widowControl w:val="0"/>
        <w:ind w:firstLine="709"/>
        <w:rPr>
          <w:rFonts w:ascii="Times New Roman" w:hAnsi="Times New Roman" w:cs="Times New Roman"/>
          <w:b/>
          <w:sz w:val="26"/>
          <w:szCs w:val="26"/>
        </w:rPr>
      </w:pPr>
    </w:p>
    <w:p w:rsidR="00291C8E" w:rsidRPr="00291C8E" w:rsidRDefault="00291C8E" w:rsidP="00291C8E">
      <w:pPr>
        <w:pStyle w:val="ConsPlusNormal"/>
        <w:widowControl w:val="0"/>
        <w:numPr>
          <w:ilvl w:val="1"/>
          <w:numId w:val="25"/>
        </w:numPr>
        <w:ind w:left="0" w:firstLine="709"/>
        <w:jc w:val="center"/>
        <w:rPr>
          <w:rFonts w:ascii="Times New Roman" w:hAnsi="Times New Roman" w:cs="Times New Roman"/>
          <w:b/>
          <w:sz w:val="26"/>
          <w:szCs w:val="26"/>
        </w:rPr>
      </w:pPr>
      <w:r w:rsidRPr="00291C8E">
        <w:rPr>
          <w:rFonts w:ascii="Times New Roman" w:hAnsi="Times New Roman" w:cs="Times New Roman"/>
          <w:b/>
          <w:sz w:val="26"/>
          <w:szCs w:val="26"/>
        </w:rPr>
        <w:t>Требования к безопасности</w:t>
      </w:r>
    </w:p>
    <w:p w:rsidR="00291C8E" w:rsidRPr="00291C8E" w:rsidRDefault="00291C8E" w:rsidP="00291C8E">
      <w:pPr>
        <w:pStyle w:val="ConsPlusNormal"/>
        <w:widowControl w:val="0"/>
        <w:ind w:firstLine="709"/>
        <w:rPr>
          <w:rFonts w:ascii="Times New Roman" w:hAnsi="Times New Roman" w:cs="Times New Roman"/>
          <w:sz w:val="26"/>
          <w:szCs w:val="26"/>
        </w:rPr>
      </w:pPr>
      <w:r w:rsidRPr="00291C8E">
        <w:rPr>
          <w:rFonts w:ascii="Times New Roman" w:hAnsi="Times New Roman" w:cs="Times New Roman"/>
          <w:sz w:val="26"/>
          <w:szCs w:val="26"/>
        </w:rPr>
        <w:t>В соответствии с условиями договора</w:t>
      </w:r>
    </w:p>
    <w:p w:rsidR="00291C8E" w:rsidRPr="00291C8E" w:rsidRDefault="00291C8E" w:rsidP="00291C8E">
      <w:pPr>
        <w:pStyle w:val="ConsPlusNormal"/>
        <w:widowControl w:val="0"/>
        <w:ind w:firstLine="709"/>
        <w:rPr>
          <w:rFonts w:ascii="Times New Roman" w:hAnsi="Times New Roman" w:cs="Times New Roman"/>
          <w:sz w:val="26"/>
          <w:szCs w:val="26"/>
        </w:rPr>
      </w:pPr>
    </w:p>
    <w:p w:rsidR="00291C8E" w:rsidRPr="00291C8E" w:rsidRDefault="00291C8E" w:rsidP="00291C8E">
      <w:pPr>
        <w:pStyle w:val="ConsPlusNormal"/>
        <w:widowControl w:val="0"/>
        <w:numPr>
          <w:ilvl w:val="1"/>
          <w:numId w:val="25"/>
        </w:numPr>
        <w:ind w:left="0" w:firstLine="709"/>
        <w:jc w:val="center"/>
        <w:rPr>
          <w:rFonts w:ascii="Times New Roman" w:hAnsi="Times New Roman" w:cs="Times New Roman"/>
          <w:b/>
          <w:sz w:val="26"/>
          <w:szCs w:val="26"/>
        </w:rPr>
      </w:pPr>
      <w:r w:rsidRPr="00291C8E">
        <w:rPr>
          <w:rFonts w:ascii="Times New Roman" w:hAnsi="Times New Roman" w:cs="Times New Roman"/>
          <w:b/>
          <w:sz w:val="26"/>
          <w:szCs w:val="26"/>
        </w:rPr>
        <w:t>Требования к конфиденциальности</w:t>
      </w:r>
    </w:p>
    <w:p w:rsidR="00291C8E" w:rsidRPr="00291C8E" w:rsidRDefault="00291C8E" w:rsidP="00291C8E">
      <w:pPr>
        <w:pStyle w:val="110"/>
        <w:tabs>
          <w:tab w:val="left" w:pos="709"/>
        </w:tabs>
        <w:suppressAutoHyphens/>
        <w:spacing w:before="120" w:after="100"/>
        <w:ind w:firstLine="709"/>
        <w:contextualSpacing/>
        <w:jc w:val="both"/>
        <w:rPr>
          <w:rFonts w:ascii="Times New Roman" w:eastAsia="Times New Roman" w:hAnsi="Times New Roman" w:cs="Times New Roman"/>
          <w:color w:val="auto"/>
          <w:sz w:val="26"/>
          <w:szCs w:val="26"/>
        </w:rPr>
      </w:pPr>
      <w:r w:rsidRPr="00291C8E">
        <w:rPr>
          <w:rFonts w:ascii="Times New Roman" w:eastAsia="Times New Roman" w:hAnsi="Times New Roman" w:cs="Times New Roman"/>
          <w:color w:val="auto"/>
          <w:sz w:val="26"/>
          <w:szCs w:val="26"/>
        </w:rPr>
        <w:t>В соответствии с условиями Договора</w:t>
      </w:r>
    </w:p>
    <w:p w:rsidR="00291C8E" w:rsidRPr="00291C8E" w:rsidRDefault="00291C8E" w:rsidP="00291C8E">
      <w:pPr>
        <w:pStyle w:val="110"/>
        <w:tabs>
          <w:tab w:val="left" w:pos="709"/>
        </w:tabs>
        <w:suppressAutoHyphens/>
        <w:spacing w:before="120" w:after="100"/>
        <w:ind w:firstLine="709"/>
        <w:contextualSpacing/>
        <w:jc w:val="both"/>
        <w:rPr>
          <w:rFonts w:ascii="Times New Roman" w:eastAsia="Times New Roman" w:hAnsi="Times New Roman" w:cs="Times New Roman"/>
          <w:color w:val="auto"/>
          <w:sz w:val="26"/>
          <w:szCs w:val="26"/>
        </w:rPr>
      </w:pPr>
    </w:p>
    <w:p w:rsidR="00291C8E" w:rsidRPr="00291C8E" w:rsidRDefault="00291C8E" w:rsidP="00291C8E">
      <w:pPr>
        <w:pStyle w:val="ConsPlusNormal"/>
        <w:widowControl w:val="0"/>
        <w:numPr>
          <w:ilvl w:val="1"/>
          <w:numId w:val="25"/>
        </w:numPr>
        <w:ind w:left="0" w:firstLine="709"/>
        <w:jc w:val="center"/>
        <w:rPr>
          <w:rFonts w:ascii="Times New Roman" w:hAnsi="Times New Roman" w:cs="Times New Roman"/>
          <w:b/>
          <w:sz w:val="26"/>
          <w:szCs w:val="26"/>
        </w:rPr>
      </w:pPr>
      <w:r w:rsidRPr="00291C8E">
        <w:rPr>
          <w:rFonts w:ascii="Times New Roman" w:hAnsi="Times New Roman" w:cs="Times New Roman"/>
          <w:b/>
          <w:sz w:val="26"/>
          <w:szCs w:val="26"/>
        </w:rPr>
        <w:t>Требования по приемке оказанных услуг</w:t>
      </w:r>
    </w:p>
    <w:p w:rsidR="00291C8E" w:rsidRPr="00291C8E" w:rsidRDefault="00291C8E" w:rsidP="00291C8E">
      <w:pPr>
        <w:pStyle w:val="ConsPlusNormal"/>
        <w:contextualSpacing/>
        <w:jc w:val="both"/>
        <w:rPr>
          <w:rFonts w:ascii="Times New Roman" w:hAnsi="Times New Roman" w:cs="Times New Roman"/>
          <w:sz w:val="26"/>
          <w:szCs w:val="26"/>
        </w:rPr>
      </w:pPr>
      <w:r w:rsidRPr="00291C8E">
        <w:rPr>
          <w:rFonts w:ascii="Times New Roman" w:hAnsi="Times New Roman" w:cs="Times New Roman"/>
          <w:sz w:val="26"/>
          <w:szCs w:val="26"/>
        </w:rPr>
        <w:t>Сдача-приемка услуг осуществляется:</w:t>
      </w:r>
    </w:p>
    <w:p w:rsidR="00291C8E" w:rsidRPr="00291C8E" w:rsidRDefault="00291C8E" w:rsidP="00291C8E">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 xml:space="preserve">1 Этап: в соответствии с календарным планом. Исполнитель в течение 5 (пяти) рабочих дней после окончания оказания услуг по соответствующему этапу, направляет Заказчику подписанный Акт сдачи-приемки оказанных услуг и отчетные </w:t>
      </w:r>
      <w:r w:rsidRPr="00291C8E">
        <w:rPr>
          <w:rFonts w:ascii="Times New Roman" w:hAnsi="Times New Roman" w:cs="Times New Roman"/>
          <w:sz w:val="26"/>
          <w:szCs w:val="26"/>
        </w:rPr>
        <w:lastRenderedPageBreak/>
        <w:t xml:space="preserve">материалы по соответствующему этапу в 2 (двух) экземплярах, в соответствии с п. 6.7. настоящего Технического задания. </w:t>
      </w:r>
    </w:p>
    <w:p w:rsidR="00291C8E" w:rsidRPr="00291C8E" w:rsidRDefault="00291C8E" w:rsidP="00291C8E">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 xml:space="preserve">2 Этап: в соответствии Заявками. Исполнитель в течение 5 (пяти) рабочих дней после окончания оказания услуг по соответствующей Заявке, направляет Заказчику подписанный Акт сдачи-приемки оказанных услуг и отчетные материалы по соответствующему этапу в 2 (двух) экземплярах, в соответствии с п. 6.7. настоящего Технического задания. </w:t>
      </w:r>
    </w:p>
    <w:p w:rsidR="00291C8E" w:rsidRPr="00291C8E" w:rsidRDefault="00291C8E" w:rsidP="00291C8E">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3 Этап: В соответствии с Заявками. Исполнитель в течение 5 (пяти) рабочих дней после окончания оказания услуг по соответствующей Заявке, направляет Заказчику подписанный Акт сдачи-приемки оказанных услуг и отчетные материалы по соответствующей Заявке в 2 (двух) экземплярах, в соответствии с п. 6.7. настоящего Технического задания.</w:t>
      </w:r>
    </w:p>
    <w:p w:rsidR="00291C8E" w:rsidRPr="00291C8E" w:rsidRDefault="00291C8E" w:rsidP="00291C8E">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4 Этап:</w:t>
      </w:r>
      <w:r w:rsidRPr="00291C8E">
        <w:rPr>
          <w:rFonts w:ascii="Times New Roman" w:hAnsi="Times New Roman" w:cs="Times New Roman"/>
          <w:sz w:val="26"/>
        </w:rPr>
        <w:t xml:space="preserve"> в соответствии с календарным планом. Исполнитель в течение </w:t>
      </w:r>
      <w:r w:rsidRPr="00291C8E">
        <w:rPr>
          <w:rFonts w:ascii="Times New Roman" w:hAnsi="Times New Roman" w:cs="Times New Roman"/>
          <w:sz w:val="26"/>
          <w:szCs w:val="26"/>
        </w:rPr>
        <w:t>5 (пяти</w:t>
      </w:r>
      <w:r w:rsidRPr="00291C8E">
        <w:rPr>
          <w:rFonts w:ascii="Times New Roman" w:hAnsi="Times New Roman" w:cs="Times New Roman"/>
          <w:sz w:val="26"/>
        </w:rPr>
        <w:t>) рабочих дней после окончания оказания услуг по соответствующему этапу</w:t>
      </w:r>
      <w:r w:rsidRPr="00291C8E">
        <w:rPr>
          <w:rFonts w:ascii="Times New Roman" w:hAnsi="Times New Roman" w:cs="Times New Roman"/>
          <w:sz w:val="26"/>
          <w:szCs w:val="26"/>
        </w:rPr>
        <w:t xml:space="preserve">, направляет Заказчику подписанный Акт сдачи-приемки оказанных услуг и </w:t>
      </w:r>
      <w:r w:rsidRPr="00291C8E">
        <w:rPr>
          <w:rStyle w:val="apple-converted-space"/>
          <w:rFonts w:ascii="Times New Roman" w:hAnsi="Times New Roman" w:cs="Times New Roman"/>
          <w:sz w:val="24"/>
          <w:szCs w:val="24"/>
        </w:rPr>
        <w:t>экспертно-аналитический отчёт</w:t>
      </w:r>
      <w:r w:rsidRPr="00291C8E">
        <w:rPr>
          <w:rFonts w:ascii="Times New Roman" w:hAnsi="Times New Roman" w:cs="Times New Roman"/>
          <w:sz w:val="26"/>
          <w:szCs w:val="26"/>
        </w:rPr>
        <w:t xml:space="preserve">, в соответствии с п. 6.7. настоящего Технического задания. </w:t>
      </w:r>
    </w:p>
    <w:p w:rsidR="00291C8E" w:rsidRPr="00291C8E" w:rsidRDefault="00291C8E" w:rsidP="00291C8E">
      <w:pPr>
        <w:pStyle w:val="ConsPlusNormal"/>
        <w:ind w:firstLine="709"/>
        <w:contextualSpacing/>
        <w:jc w:val="both"/>
        <w:rPr>
          <w:rFonts w:ascii="Times New Roman" w:hAnsi="Times New Roman" w:cs="Times New Roman"/>
          <w:sz w:val="26"/>
          <w:szCs w:val="26"/>
        </w:rPr>
      </w:pPr>
    </w:p>
    <w:p w:rsidR="00291C8E" w:rsidRPr="00291C8E" w:rsidRDefault="00291C8E" w:rsidP="00291C8E">
      <w:pPr>
        <w:pStyle w:val="ConsPlusNormal"/>
        <w:keepNext/>
        <w:numPr>
          <w:ilvl w:val="1"/>
          <w:numId w:val="25"/>
        </w:numPr>
        <w:ind w:left="709" w:firstLine="0"/>
        <w:contextualSpacing/>
        <w:jc w:val="both"/>
        <w:rPr>
          <w:rFonts w:ascii="Times New Roman" w:hAnsi="Times New Roman" w:cs="Times New Roman"/>
          <w:b/>
          <w:sz w:val="26"/>
          <w:szCs w:val="26"/>
        </w:rPr>
      </w:pPr>
      <w:r w:rsidRPr="00291C8E">
        <w:rPr>
          <w:rFonts w:ascii="Times New Roman" w:hAnsi="Times New Roman" w:cs="Times New Roman"/>
          <w:b/>
          <w:sz w:val="26"/>
          <w:szCs w:val="26"/>
        </w:rPr>
        <w:t>Требования по передаче заказчику закупки технических и иных документов (оформление результатов оказанных услуг)</w:t>
      </w:r>
    </w:p>
    <w:p w:rsidR="00291C8E" w:rsidRPr="00291C8E" w:rsidRDefault="00291C8E" w:rsidP="00291C8E">
      <w:pPr>
        <w:pStyle w:val="ConsPlusNormal"/>
        <w:keepNext/>
        <w:ind w:left="2138"/>
        <w:contextualSpacing/>
        <w:jc w:val="both"/>
        <w:rPr>
          <w:rFonts w:ascii="Times New Roman" w:hAnsi="Times New Roman" w:cs="Times New Roman"/>
          <w:b/>
          <w:sz w:val="26"/>
          <w:szCs w:val="26"/>
        </w:rPr>
      </w:pPr>
    </w:p>
    <w:p w:rsidR="00291C8E" w:rsidRPr="00291C8E" w:rsidRDefault="00291C8E" w:rsidP="00291C8E">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В процессе оказания услуг Исполнитель обязан своевременно предоставлять Заказчику отчетную документацию. Перечень и содержание оказываемых услуг, представляемых отчетных материалов должны отвечать требованиям, изложенным в настоящем Техническом задании.</w:t>
      </w:r>
    </w:p>
    <w:p w:rsidR="00291C8E" w:rsidRPr="00291C8E" w:rsidRDefault="00291C8E" w:rsidP="00291C8E">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 xml:space="preserve">Отчетная документация предоставляется Исполнителем в срок не более </w:t>
      </w:r>
      <w:r w:rsidRPr="00291C8E">
        <w:rPr>
          <w:rFonts w:ascii="Times New Roman" w:hAnsi="Times New Roman" w:cs="Times New Roman"/>
          <w:sz w:val="26"/>
          <w:szCs w:val="26"/>
        </w:rPr>
        <w:br/>
        <w:t xml:space="preserve">5 (пяти) рабочих дней с даты окончания срока оказания услуг согласно календарному плану, в соответствии с п.6.2. настоящего Технического задания. </w:t>
      </w:r>
    </w:p>
    <w:p w:rsidR="00291C8E" w:rsidRPr="00291C8E" w:rsidRDefault="00291C8E" w:rsidP="00291C8E">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 xml:space="preserve">Еженедельная операционная отчетность предоставляется Исполнителем </w:t>
      </w:r>
      <w:r w:rsidRPr="00291C8E">
        <w:rPr>
          <w:rFonts w:ascii="Times New Roman" w:hAnsi="Times New Roman" w:cs="Times New Roman"/>
          <w:sz w:val="26"/>
          <w:szCs w:val="26"/>
        </w:rPr>
        <w:br/>
        <w:t>на адрес электронной почты Заказчика: report.adv</w:t>
      </w:r>
      <w:hyperlink r:id="rId8" w:history="1">
        <w:r w:rsidRPr="00291C8E">
          <w:rPr>
            <w:rFonts w:ascii="Times New Roman" w:hAnsi="Times New Roman" w:cs="Times New Roman"/>
            <w:sz w:val="26"/>
            <w:szCs w:val="26"/>
          </w:rPr>
          <w:t>@russianpost.ru</w:t>
        </w:r>
      </w:hyperlink>
      <w:r w:rsidRPr="00291C8E">
        <w:rPr>
          <w:rFonts w:ascii="Times New Roman" w:hAnsi="Times New Roman" w:cs="Times New Roman"/>
          <w:sz w:val="26"/>
          <w:szCs w:val="26"/>
        </w:rPr>
        <w:t xml:space="preserve"> в течение 5 (пяти) рабочих дней, следующих за отчетным периодом (календарная неделя).</w:t>
      </w:r>
    </w:p>
    <w:p w:rsidR="00291C8E" w:rsidRPr="00291C8E" w:rsidRDefault="00291C8E" w:rsidP="00291C8E">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 xml:space="preserve">Отчётная документация экспертно-аналитического отчета предоставляется в бумажном и электронном виде на машинных носителях на CD/DVD, в 2 (двух) экземплярах. Все материалы, разработанные и подготовленные в рамках оказания услуг, предоставляются на отдельных CD\DVD дисках в формате для просмотра и формате, пригодном для редактирования, производства или размещения. </w:t>
      </w:r>
    </w:p>
    <w:p w:rsidR="00291C8E" w:rsidRPr="00291C8E" w:rsidRDefault="00291C8E" w:rsidP="00291C8E">
      <w:pPr>
        <w:pStyle w:val="ConsPlusNormal"/>
        <w:ind w:firstLine="567"/>
        <w:contextualSpacing/>
        <w:jc w:val="both"/>
        <w:rPr>
          <w:rFonts w:ascii="Times New Roman" w:hAnsi="Times New Roman" w:cs="Times New Roman"/>
          <w:sz w:val="26"/>
          <w:szCs w:val="26"/>
        </w:rPr>
      </w:pPr>
    </w:p>
    <w:p w:rsidR="00291C8E" w:rsidRPr="00291C8E" w:rsidRDefault="00291C8E" w:rsidP="00291C8E">
      <w:pPr>
        <w:pStyle w:val="a5"/>
        <w:keepNext/>
        <w:numPr>
          <w:ilvl w:val="0"/>
          <w:numId w:val="25"/>
        </w:numPr>
        <w:tabs>
          <w:tab w:val="left" w:pos="709"/>
        </w:tabs>
        <w:suppressAutoHyphens/>
        <w:spacing w:after="100"/>
        <w:ind w:left="0" w:firstLine="567"/>
        <w:jc w:val="center"/>
        <w:rPr>
          <w:sz w:val="26"/>
          <w:szCs w:val="26"/>
        </w:rPr>
      </w:pPr>
      <w:r w:rsidRPr="00291C8E">
        <w:rPr>
          <w:b/>
          <w:sz w:val="26"/>
          <w:szCs w:val="26"/>
        </w:rPr>
        <w:t>ОТРЕБОВАНИЯ К ГАРАНТИЙНЫМ ОБЯЗАТЕЛЬСТВАМ ОКАЗЫВАЕМЫХ УСЛУГ</w:t>
      </w:r>
    </w:p>
    <w:p w:rsidR="00291C8E" w:rsidRPr="00291C8E" w:rsidRDefault="00291C8E" w:rsidP="00291C8E">
      <w:pPr>
        <w:pStyle w:val="14"/>
        <w:spacing w:before="120"/>
        <w:ind w:firstLine="567"/>
        <w:contextualSpacing/>
        <w:jc w:val="both"/>
        <w:rPr>
          <w:rFonts w:ascii="Times New Roman" w:hAnsi="Times New Roman"/>
          <w:sz w:val="26"/>
          <w:szCs w:val="26"/>
        </w:rPr>
      </w:pPr>
      <w:r w:rsidRPr="00291C8E">
        <w:rPr>
          <w:rFonts w:ascii="Times New Roman" w:hAnsi="Times New Roman"/>
          <w:sz w:val="26"/>
          <w:szCs w:val="26"/>
        </w:rPr>
        <w:t>Исполнитель гарантирует качество и безопасность оказываемых услуг, в соответствии с договором, действующими стандартами и техническими требованиями, нормативно-правовыми актами и обычаями делового оборота в данной сфере.</w:t>
      </w:r>
    </w:p>
    <w:p w:rsidR="00291C8E" w:rsidRPr="00291C8E" w:rsidRDefault="00291C8E" w:rsidP="00291C8E">
      <w:pPr>
        <w:pStyle w:val="14"/>
        <w:tabs>
          <w:tab w:val="left" w:pos="709"/>
        </w:tabs>
        <w:suppressAutoHyphens/>
        <w:ind w:firstLine="567"/>
        <w:jc w:val="both"/>
        <w:rPr>
          <w:rStyle w:val="apple-converted-space"/>
          <w:rFonts w:ascii="Times New Roman" w:hAnsi="Times New Roman"/>
          <w:sz w:val="26"/>
          <w:szCs w:val="26"/>
        </w:rPr>
      </w:pPr>
    </w:p>
    <w:p w:rsidR="00291C8E" w:rsidRPr="00291C8E" w:rsidRDefault="00291C8E" w:rsidP="00291C8E">
      <w:pPr>
        <w:pStyle w:val="a5"/>
        <w:numPr>
          <w:ilvl w:val="0"/>
          <w:numId w:val="25"/>
        </w:numPr>
        <w:tabs>
          <w:tab w:val="left" w:pos="709"/>
        </w:tabs>
        <w:suppressAutoHyphens/>
        <w:ind w:left="0" w:firstLine="567"/>
        <w:jc w:val="center"/>
        <w:rPr>
          <w:b/>
          <w:sz w:val="26"/>
          <w:szCs w:val="26"/>
        </w:rPr>
      </w:pPr>
      <w:r w:rsidRPr="00291C8E">
        <w:rPr>
          <w:b/>
          <w:sz w:val="26"/>
          <w:szCs w:val="26"/>
        </w:rPr>
        <w:t>СПЕЦИАЛЬНЫЕ ТРЕБОВАНИЯ К ОКАЗЫВАЕМЫМ УСЛУГАМ</w:t>
      </w:r>
    </w:p>
    <w:p w:rsidR="00291C8E" w:rsidRPr="00291C8E" w:rsidRDefault="00291C8E" w:rsidP="00291C8E">
      <w:pPr>
        <w:pStyle w:val="14"/>
        <w:spacing w:before="120"/>
        <w:ind w:firstLine="567"/>
        <w:contextualSpacing/>
        <w:jc w:val="both"/>
        <w:rPr>
          <w:rFonts w:ascii="Times New Roman" w:hAnsi="Times New Roman"/>
          <w:sz w:val="26"/>
          <w:szCs w:val="26"/>
        </w:rPr>
      </w:pPr>
      <w:r w:rsidRPr="00291C8E">
        <w:rPr>
          <w:rFonts w:ascii="Times New Roman" w:hAnsi="Times New Roman"/>
          <w:sz w:val="26"/>
          <w:szCs w:val="26"/>
        </w:rPr>
        <w:t xml:space="preserve">Оказание услуг происходит с помощью средств Исполнителя (компьютерное </w:t>
      </w:r>
      <w:r w:rsidRPr="00291C8E">
        <w:rPr>
          <w:rFonts w:ascii="Times New Roman" w:hAnsi="Times New Roman"/>
          <w:sz w:val="26"/>
          <w:szCs w:val="26"/>
        </w:rPr>
        <w:lastRenderedPageBreak/>
        <w:t>оборудование, оргтехника, программное обеспечение, расходные материалы и т.д.). Исполнитель берет на себя все сопутствующие расходы, связанные с оказанием услуг.</w:t>
      </w:r>
    </w:p>
    <w:p w:rsidR="00291C8E" w:rsidRPr="00291C8E" w:rsidRDefault="00291C8E" w:rsidP="00291C8E">
      <w:pPr>
        <w:pStyle w:val="14"/>
        <w:spacing w:before="120"/>
        <w:ind w:firstLine="567"/>
        <w:contextualSpacing/>
        <w:jc w:val="both"/>
        <w:rPr>
          <w:rFonts w:ascii="Times New Roman" w:hAnsi="Times New Roman"/>
          <w:sz w:val="26"/>
          <w:szCs w:val="26"/>
        </w:rPr>
      </w:pPr>
      <w:r w:rsidRPr="00291C8E">
        <w:rPr>
          <w:rFonts w:ascii="Times New Roman" w:hAnsi="Times New Roman"/>
          <w:sz w:val="26"/>
          <w:szCs w:val="26"/>
        </w:rPr>
        <w:t>Исполнитель может привлечь к оказанию услуг третьих лиц. При этом Исполнитель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и количества услуг по заключаемому договору.</w:t>
      </w:r>
    </w:p>
    <w:p w:rsidR="00291C8E" w:rsidRPr="00291C8E" w:rsidRDefault="00291C8E" w:rsidP="00291C8E">
      <w:pPr>
        <w:pStyle w:val="14"/>
        <w:spacing w:before="120"/>
        <w:ind w:firstLine="567"/>
        <w:contextualSpacing/>
        <w:jc w:val="both"/>
        <w:rPr>
          <w:rFonts w:ascii="Times New Roman" w:hAnsi="Times New Roman"/>
          <w:sz w:val="26"/>
          <w:szCs w:val="26"/>
        </w:rPr>
      </w:pPr>
      <w:r w:rsidRPr="00291C8E">
        <w:rPr>
          <w:rFonts w:ascii="Times New Roman" w:hAnsi="Times New Roman"/>
          <w:sz w:val="26"/>
          <w:szCs w:val="26"/>
        </w:rPr>
        <w:t>Для обеспечения взаимодействия Исполнитель и Заказчик назначают ответственных контактных лиц с обеих сторон и предоставляют контактную информацию (номера телефонов, факсов, e-mail и т.д.).</w:t>
      </w:r>
    </w:p>
    <w:p w:rsidR="00291C8E" w:rsidRPr="00291C8E" w:rsidRDefault="00291C8E" w:rsidP="00291C8E">
      <w:pPr>
        <w:pStyle w:val="a5"/>
        <w:widowControl w:val="0"/>
        <w:rPr>
          <w:sz w:val="28"/>
          <w:szCs w:val="28"/>
        </w:rPr>
      </w:pPr>
    </w:p>
    <w:p w:rsidR="00291C8E" w:rsidRPr="00291C8E" w:rsidRDefault="00291C8E" w:rsidP="00291C8E">
      <w:pPr>
        <w:pStyle w:val="a5"/>
        <w:widowControl w:val="0"/>
        <w:rPr>
          <w:sz w:val="28"/>
          <w:szCs w:val="28"/>
        </w:rPr>
      </w:pPr>
    </w:p>
    <w:p w:rsidR="00291C8E" w:rsidRPr="00291C8E" w:rsidRDefault="00291C8E" w:rsidP="00291C8E">
      <w:pPr>
        <w:pStyle w:val="a5"/>
        <w:numPr>
          <w:ilvl w:val="0"/>
          <w:numId w:val="25"/>
        </w:numPr>
        <w:tabs>
          <w:tab w:val="left" w:pos="709"/>
        </w:tabs>
        <w:suppressAutoHyphens/>
        <w:ind w:left="709" w:firstLine="0"/>
        <w:jc w:val="center"/>
        <w:rPr>
          <w:b/>
          <w:sz w:val="26"/>
          <w:szCs w:val="26"/>
        </w:rPr>
      </w:pPr>
      <w:r w:rsidRPr="00291C8E">
        <w:rPr>
          <w:b/>
          <w:sz w:val="26"/>
          <w:szCs w:val="26"/>
        </w:rPr>
        <w:t xml:space="preserve"> ПЕРЕЧЕНЬ ПРИЛОЖЕНИЙ</w:t>
      </w:r>
    </w:p>
    <w:p w:rsidR="00291C8E" w:rsidRPr="00291C8E" w:rsidRDefault="00291C8E" w:rsidP="00291C8E">
      <w:pPr>
        <w:pStyle w:val="a5"/>
        <w:ind w:left="2204"/>
        <w:rPr>
          <w:b/>
          <w:sz w:val="26"/>
          <w:szCs w:val="26"/>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528"/>
        <w:gridCol w:w="1984"/>
      </w:tblGrid>
      <w:tr w:rsidR="00291C8E" w:rsidRPr="00291C8E" w:rsidTr="002A2AE3">
        <w:trPr>
          <w:trHeight w:val="481"/>
        </w:trPr>
        <w:tc>
          <w:tcPr>
            <w:tcW w:w="1418" w:type="dxa"/>
          </w:tcPr>
          <w:p w:rsidR="00291C8E" w:rsidRPr="00291C8E" w:rsidRDefault="00291C8E" w:rsidP="002A2AE3">
            <w:pPr>
              <w:pStyle w:val="ConsPlusNormal"/>
              <w:jc w:val="center"/>
              <w:rPr>
                <w:rFonts w:ascii="Times New Roman" w:hAnsi="Times New Roman" w:cs="Times New Roman"/>
                <w:sz w:val="22"/>
                <w:szCs w:val="22"/>
              </w:rPr>
            </w:pPr>
            <w:r w:rsidRPr="00291C8E">
              <w:rPr>
                <w:rFonts w:ascii="Times New Roman" w:hAnsi="Times New Roman" w:cs="Times New Roman"/>
                <w:sz w:val="22"/>
                <w:szCs w:val="22"/>
              </w:rPr>
              <w:t>Номер приложения</w:t>
            </w:r>
          </w:p>
        </w:tc>
        <w:tc>
          <w:tcPr>
            <w:tcW w:w="5528" w:type="dxa"/>
          </w:tcPr>
          <w:p w:rsidR="00291C8E" w:rsidRPr="00291C8E" w:rsidRDefault="00291C8E" w:rsidP="002A2AE3">
            <w:pPr>
              <w:pStyle w:val="ConsPlusNormal"/>
              <w:jc w:val="center"/>
              <w:rPr>
                <w:rFonts w:ascii="Times New Roman" w:hAnsi="Times New Roman" w:cs="Times New Roman"/>
                <w:sz w:val="22"/>
                <w:szCs w:val="22"/>
              </w:rPr>
            </w:pPr>
            <w:r w:rsidRPr="00291C8E">
              <w:rPr>
                <w:rFonts w:ascii="Times New Roman" w:hAnsi="Times New Roman" w:cs="Times New Roman"/>
                <w:sz w:val="22"/>
                <w:szCs w:val="22"/>
              </w:rPr>
              <w:t>Наименование приложения</w:t>
            </w:r>
          </w:p>
        </w:tc>
        <w:tc>
          <w:tcPr>
            <w:tcW w:w="1984" w:type="dxa"/>
          </w:tcPr>
          <w:p w:rsidR="00291C8E" w:rsidRPr="00291C8E" w:rsidRDefault="00291C8E" w:rsidP="002A2AE3">
            <w:pPr>
              <w:pStyle w:val="ConsPlusNormal"/>
              <w:jc w:val="center"/>
              <w:rPr>
                <w:rFonts w:ascii="Times New Roman" w:hAnsi="Times New Roman" w:cs="Times New Roman"/>
                <w:sz w:val="22"/>
                <w:szCs w:val="22"/>
              </w:rPr>
            </w:pPr>
            <w:r w:rsidRPr="00291C8E">
              <w:rPr>
                <w:rFonts w:ascii="Times New Roman" w:hAnsi="Times New Roman" w:cs="Times New Roman"/>
                <w:sz w:val="22"/>
                <w:szCs w:val="22"/>
              </w:rPr>
              <w:t>Номер страницы</w:t>
            </w:r>
          </w:p>
        </w:tc>
      </w:tr>
      <w:tr w:rsidR="00291C8E" w:rsidRPr="00291C8E" w:rsidTr="002A2AE3">
        <w:tc>
          <w:tcPr>
            <w:tcW w:w="1418" w:type="dxa"/>
            <w:vAlign w:val="center"/>
          </w:tcPr>
          <w:p w:rsidR="00291C8E" w:rsidRPr="00291C8E" w:rsidRDefault="00291C8E" w:rsidP="002A2AE3">
            <w:pPr>
              <w:pStyle w:val="ConsPlusNormal"/>
              <w:contextualSpacing/>
              <w:jc w:val="center"/>
              <w:rPr>
                <w:rFonts w:ascii="Times New Roman" w:hAnsi="Times New Roman" w:cs="Times New Roman"/>
                <w:sz w:val="24"/>
                <w:szCs w:val="24"/>
              </w:rPr>
            </w:pPr>
            <w:r w:rsidRPr="00291C8E">
              <w:rPr>
                <w:rFonts w:ascii="Times New Roman" w:hAnsi="Times New Roman" w:cs="Times New Roman"/>
                <w:sz w:val="24"/>
                <w:szCs w:val="24"/>
              </w:rPr>
              <w:t>1</w:t>
            </w:r>
          </w:p>
        </w:tc>
        <w:tc>
          <w:tcPr>
            <w:tcW w:w="5528" w:type="dxa"/>
          </w:tcPr>
          <w:p w:rsidR="00291C8E" w:rsidRPr="00291C8E" w:rsidRDefault="00291C8E" w:rsidP="002A2AE3">
            <w:pPr>
              <w:pStyle w:val="ConsPlusNormal"/>
              <w:contextualSpacing/>
              <w:jc w:val="both"/>
              <w:rPr>
                <w:rFonts w:ascii="Times New Roman" w:hAnsi="Times New Roman" w:cs="Times New Roman"/>
                <w:sz w:val="24"/>
                <w:szCs w:val="24"/>
              </w:rPr>
            </w:pPr>
            <w:r w:rsidRPr="00291C8E">
              <w:rPr>
                <w:rStyle w:val="apple-converted-space"/>
                <w:rFonts w:ascii="Times New Roman" w:hAnsi="Times New Roman" w:cs="Times New Roman"/>
                <w:sz w:val="24"/>
                <w:szCs w:val="24"/>
              </w:rPr>
              <w:t>Объем показов и форматов размещения рекламно-информационных материалов на Интернет-площадках и в видеосетях</w:t>
            </w:r>
          </w:p>
        </w:tc>
        <w:tc>
          <w:tcPr>
            <w:tcW w:w="1984" w:type="dxa"/>
          </w:tcPr>
          <w:p w:rsidR="00291C8E" w:rsidRPr="00291C8E" w:rsidRDefault="00291C8E" w:rsidP="002A2AE3">
            <w:pPr>
              <w:pStyle w:val="ConsPlusNormal"/>
              <w:contextualSpacing/>
              <w:jc w:val="center"/>
              <w:rPr>
                <w:rFonts w:ascii="Times New Roman" w:hAnsi="Times New Roman" w:cs="Times New Roman"/>
                <w:sz w:val="24"/>
                <w:szCs w:val="24"/>
              </w:rPr>
            </w:pPr>
            <w:r w:rsidRPr="00291C8E">
              <w:rPr>
                <w:rFonts w:ascii="Times New Roman" w:hAnsi="Times New Roman" w:cs="Times New Roman"/>
                <w:sz w:val="24"/>
                <w:szCs w:val="24"/>
              </w:rPr>
              <w:t>16</w:t>
            </w:r>
          </w:p>
        </w:tc>
      </w:tr>
      <w:tr w:rsidR="00291C8E" w:rsidRPr="00291C8E" w:rsidTr="002A2AE3">
        <w:tc>
          <w:tcPr>
            <w:tcW w:w="1418" w:type="dxa"/>
            <w:vAlign w:val="center"/>
          </w:tcPr>
          <w:p w:rsidR="00291C8E" w:rsidRPr="00291C8E" w:rsidRDefault="00291C8E" w:rsidP="002A2AE3">
            <w:pPr>
              <w:pStyle w:val="ConsPlusNormal"/>
              <w:contextualSpacing/>
              <w:jc w:val="center"/>
              <w:rPr>
                <w:rFonts w:ascii="Times New Roman" w:hAnsi="Times New Roman" w:cs="Times New Roman"/>
                <w:sz w:val="24"/>
                <w:szCs w:val="24"/>
              </w:rPr>
            </w:pPr>
            <w:r w:rsidRPr="00291C8E">
              <w:rPr>
                <w:rFonts w:ascii="Times New Roman" w:hAnsi="Times New Roman" w:cs="Times New Roman"/>
                <w:sz w:val="24"/>
                <w:szCs w:val="24"/>
              </w:rPr>
              <w:t>2</w:t>
            </w:r>
          </w:p>
        </w:tc>
        <w:tc>
          <w:tcPr>
            <w:tcW w:w="5528" w:type="dxa"/>
          </w:tcPr>
          <w:p w:rsidR="00291C8E" w:rsidRPr="00291C8E" w:rsidRDefault="00291C8E" w:rsidP="002A2AE3">
            <w:pPr>
              <w:pStyle w:val="ConsPlusNormal"/>
              <w:contextualSpacing/>
              <w:jc w:val="both"/>
              <w:rPr>
                <w:rFonts w:ascii="Times New Roman" w:hAnsi="Times New Roman" w:cs="Times New Roman"/>
                <w:sz w:val="24"/>
                <w:szCs w:val="24"/>
              </w:rPr>
            </w:pPr>
            <w:r w:rsidRPr="00291C8E">
              <w:rPr>
                <w:rFonts w:ascii="Times New Roman" w:hAnsi="Times New Roman" w:cs="Times New Roman"/>
                <w:sz w:val="24"/>
                <w:szCs w:val="24"/>
              </w:rPr>
              <w:t>Календарный план</w:t>
            </w:r>
          </w:p>
        </w:tc>
        <w:tc>
          <w:tcPr>
            <w:tcW w:w="1984" w:type="dxa"/>
          </w:tcPr>
          <w:p w:rsidR="00291C8E" w:rsidRPr="00291C8E" w:rsidRDefault="00291C8E" w:rsidP="002A2AE3">
            <w:pPr>
              <w:pStyle w:val="ConsPlusNormal"/>
              <w:contextualSpacing/>
              <w:jc w:val="center"/>
              <w:rPr>
                <w:rFonts w:ascii="Times New Roman" w:hAnsi="Times New Roman" w:cs="Times New Roman"/>
                <w:sz w:val="24"/>
                <w:szCs w:val="24"/>
                <w:lang w:val="en-US"/>
              </w:rPr>
            </w:pPr>
            <w:r w:rsidRPr="00291C8E">
              <w:rPr>
                <w:rFonts w:ascii="Times New Roman" w:hAnsi="Times New Roman" w:cs="Times New Roman"/>
                <w:sz w:val="24"/>
                <w:szCs w:val="24"/>
              </w:rPr>
              <w:t>21</w:t>
            </w:r>
          </w:p>
        </w:tc>
      </w:tr>
      <w:tr w:rsidR="00291C8E" w:rsidRPr="00291C8E" w:rsidTr="002A2AE3">
        <w:tc>
          <w:tcPr>
            <w:tcW w:w="1418" w:type="dxa"/>
            <w:vAlign w:val="center"/>
          </w:tcPr>
          <w:p w:rsidR="00291C8E" w:rsidRPr="00291C8E" w:rsidRDefault="00291C8E" w:rsidP="002A2AE3">
            <w:pPr>
              <w:pStyle w:val="ConsPlusNormal"/>
              <w:contextualSpacing/>
              <w:jc w:val="center"/>
              <w:rPr>
                <w:rFonts w:ascii="Times New Roman" w:hAnsi="Times New Roman" w:cs="Times New Roman"/>
                <w:sz w:val="24"/>
                <w:szCs w:val="24"/>
              </w:rPr>
            </w:pPr>
            <w:r w:rsidRPr="00291C8E">
              <w:rPr>
                <w:rFonts w:ascii="Times New Roman" w:hAnsi="Times New Roman" w:cs="Times New Roman"/>
                <w:sz w:val="24"/>
                <w:szCs w:val="24"/>
              </w:rPr>
              <w:t>3</w:t>
            </w:r>
          </w:p>
        </w:tc>
        <w:tc>
          <w:tcPr>
            <w:tcW w:w="5528" w:type="dxa"/>
          </w:tcPr>
          <w:p w:rsidR="00291C8E" w:rsidRPr="00291C8E" w:rsidRDefault="00291C8E" w:rsidP="002A2AE3">
            <w:pPr>
              <w:pStyle w:val="ConsPlusNormal"/>
              <w:contextualSpacing/>
              <w:jc w:val="both"/>
              <w:rPr>
                <w:rFonts w:ascii="Times New Roman" w:hAnsi="Times New Roman" w:cs="Times New Roman"/>
                <w:sz w:val="24"/>
                <w:szCs w:val="24"/>
              </w:rPr>
            </w:pPr>
            <w:r w:rsidRPr="00291C8E">
              <w:rPr>
                <w:rFonts w:ascii="Times New Roman" w:hAnsi="Times New Roman" w:cs="Times New Roman"/>
                <w:color w:val="000000" w:themeColor="text1"/>
                <w:sz w:val="24"/>
                <w:szCs w:val="24"/>
              </w:rPr>
              <w:t>Руководство по использованию бренда (Брендбук)</w:t>
            </w:r>
          </w:p>
        </w:tc>
        <w:tc>
          <w:tcPr>
            <w:tcW w:w="1984" w:type="dxa"/>
          </w:tcPr>
          <w:p w:rsidR="00291C8E" w:rsidRPr="00291C8E" w:rsidRDefault="00291C8E" w:rsidP="002A2AE3">
            <w:pPr>
              <w:pStyle w:val="ConsPlusNormal"/>
              <w:contextualSpacing/>
              <w:jc w:val="center"/>
              <w:rPr>
                <w:rFonts w:ascii="Times New Roman" w:hAnsi="Times New Roman" w:cs="Times New Roman"/>
                <w:sz w:val="24"/>
                <w:szCs w:val="24"/>
              </w:rPr>
            </w:pPr>
            <w:r w:rsidRPr="00291C8E">
              <w:rPr>
                <w:rFonts w:ascii="Times New Roman" w:hAnsi="Times New Roman" w:cs="Times New Roman"/>
                <w:sz w:val="24"/>
                <w:szCs w:val="24"/>
              </w:rPr>
              <w:t>Отдельный файл</w:t>
            </w:r>
          </w:p>
        </w:tc>
      </w:tr>
    </w:tbl>
    <w:p w:rsidR="00291C8E" w:rsidRPr="00291C8E" w:rsidRDefault="00291C8E" w:rsidP="00291C8E">
      <w:pPr>
        <w:widowControl w:val="0"/>
        <w:rPr>
          <w:sz w:val="28"/>
          <w:szCs w:val="28"/>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91C8E" w:rsidRPr="00291C8E" w:rsidTr="002A2AE3">
        <w:trPr>
          <w:trHeight w:val="422"/>
        </w:trPr>
        <w:tc>
          <w:tcPr>
            <w:tcW w:w="4786" w:type="dxa"/>
          </w:tcPr>
          <w:p w:rsidR="00291C8E" w:rsidRPr="00291C8E" w:rsidRDefault="00291C8E" w:rsidP="002A2AE3">
            <w:pPr>
              <w:spacing w:line="276" w:lineRule="auto"/>
            </w:pPr>
            <w:bookmarkStart w:id="3" w:name="_GoBack"/>
            <w:bookmarkEnd w:id="3"/>
          </w:p>
        </w:tc>
        <w:tc>
          <w:tcPr>
            <w:tcW w:w="4677" w:type="dxa"/>
          </w:tcPr>
          <w:p w:rsidR="00291C8E" w:rsidRPr="00291C8E" w:rsidRDefault="00291C8E" w:rsidP="002A2AE3">
            <w:pPr>
              <w:spacing w:line="276" w:lineRule="auto"/>
              <w:jc w:val="center"/>
            </w:pPr>
          </w:p>
        </w:tc>
      </w:tr>
    </w:tbl>
    <w:p w:rsidR="00291C8E" w:rsidRPr="00291C8E" w:rsidRDefault="00291C8E" w:rsidP="00291C8E">
      <w:pPr>
        <w:widowControl w:val="0"/>
        <w:rPr>
          <w:sz w:val="28"/>
          <w:szCs w:val="28"/>
        </w:rPr>
      </w:pPr>
    </w:p>
    <w:p w:rsidR="00291C8E" w:rsidRPr="00291C8E" w:rsidRDefault="00291C8E" w:rsidP="00291C8E">
      <w:pPr>
        <w:rPr>
          <w:sz w:val="28"/>
          <w:szCs w:val="28"/>
        </w:rPr>
      </w:pPr>
      <w:r w:rsidRPr="00291C8E">
        <w:rPr>
          <w:sz w:val="28"/>
          <w:szCs w:val="28"/>
        </w:rPr>
        <w:br w:type="page"/>
      </w:r>
    </w:p>
    <w:p w:rsidR="00291C8E" w:rsidRPr="00291C8E" w:rsidRDefault="00291C8E" w:rsidP="00291C8E">
      <w:pPr>
        <w:pStyle w:val="a5"/>
        <w:spacing w:before="120" w:after="100" w:line="276" w:lineRule="auto"/>
        <w:ind w:firstLine="6084"/>
        <w:rPr>
          <w:bCs/>
          <w:color w:val="000000" w:themeColor="text1"/>
        </w:rPr>
      </w:pPr>
      <w:r w:rsidRPr="00291C8E">
        <w:rPr>
          <w:bCs/>
          <w:color w:val="000000" w:themeColor="text1"/>
        </w:rPr>
        <w:lastRenderedPageBreak/>
        <w:t>Приложение № 1.</w:t>
      </w:r>
      <w:r w:rsidRPr="00291C8E">
        <w:rPr>
          <w:rStyle w:val="af7"/>
        </w:rPr>
        <w:footnoteReference w:id="1"/>
      </w:r>
    </w:p>
    <w:p w:rsidR="00291C8E" w:rsidRPr="00291C8E" w:rsidRDefault="00291C8E" w:rsidP="00291C8E">
      <w:pPr>
        <w:pStyle w:val="14"/>
        <w:keepNext/>
        <w:jc w:val="right"/>
        <w:rPr>
          <w:rFonts w:ascii="Times New Roman" w:hAnsi="Times New Roman"/>
          <w:szCs w:val="24"/>
        </w:rPr>
      </w:pPr>
      <w:r w:rsidRPr="00291C8E">
        <w:rPr>
          <w:rFonts w:ascii="Times New Roman" w:hAnsi="Times New Roman"/>
          <w:bCs/>
          <w:color w:val="000000" w:themeColor="text1"/>
          <w:szCs w:val="24"/>
        </w:rPr>
        <w:t>к Техническому заданию</w:t>
      </w:r>
    </w:p>
    <w:p w:rsidR="00291C8E" w:rsidRPr="00291C8E" w:rsidRDefault="00291C8E" w:rsidP="00291C8E">
      <w:pPr>
        <w:pStyle w:val="a5"/>
        <w:spacing w:before="120" w:after="100" w:line="276" w:lineRule="auto"/>
        <w:jc w:val="right"/>
        <w:rPr>
          <w:sz w:val="28"/>
          <w:szCs w:val="28"/>
        </w:rPr>
      </w:pPr>
    </w:p>
    <w:p w:rsidR="00291C8E" w:rsidRPr="00291C8E" w:rsidRDefault="00291C8E" w:rsidP="00291C8E">
      <w:pPr>
        <w:pStyle w:val="a5"/>
        <w:spacing w:before="120" w:after="100" w:line="276" w:lineRule="auto"/>
        <w:jc w:val="center"/>
        <w:rPr>
          <w:rStyle w:val="apple-converted-space"/>
          <w:b/>
        </w:rPr>
      </w:pPr>
      <w:r w:rsidRPr="00291C8E">
        <w:rPr>
          <w:rStyle w:val="apple-converted-space"/>
          <w:b/>
        </w:rPr>
        <w:t>Объем показов и форматов размещения рекламно-информационных материалов на Интернет-площадках и в видеосетях</w:t>
      </w:r>
    </w:p>
    <w:p w:rsidR="00291C8E" w:rsidRPr="00291C8E" w:rsidRDefault="00291C8E" w:rsidP="00291C8E">
      <w:pPr>
        <w:pStyle w:val="a5"/>
        <w:spacing w:before="120" w:after="100" w:line="276" w:lineRule="auto"/>
        <w:jc w:val="center"/>
        <w:rPr>
          <w:b/>
          <w:sz w:val="26"/>
          <w:szCs w:val="26"/>
        </w:rPr>
      </w:pPr>
    </w:p>
    <w:tbl>
      <w:tblPr>
        <w:tblW w:w="9576" w:type="dxa"/>
        <w:tblInd w:w="-5" w:type="dxa"/>
        <w:tblLook w:val="04A0" w:firstRow="1" w:lastRow="0" w:firstColumn="1" w:lastColumn="0" w:noHBand="0" w:noVBand="1"/>
      </w:tblPr>
      <w:tblGrid>
        <w:gridCol w:w="2183"/>
        <w:gridCol w:w="2031"/>
        <w:gridCol w:w="1874"/>
        <w:gridCol w:w="1813"/>
        <w:gridCol w:w="1675"/>
      </w:tblGrid>
      <w:tr w:rsidR="00291C8E" w:rsidRPr="00291C8E" w:rsidTr="00A67078">
        <w:trPr>
          <w:trHeight w:val="765"/>
        </w:trPr>
        <w:tc>
          <w:tcPr>
            <w:tcW w:w="21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91C8E" w:rsidRPr="00291C8E" w:rsidRDefault="00291C8E" w:rsidP="002A2AE3">
            <w:pPr>
              <w:jc w:val="center"/>
              <w:rPr>
                <w:b/>
                <w:color w:val="000000"/>
                <w:sz w:val="20"/>
                <w:szCs w:val="20"/>
              </w:rPr>
            </w:pPr>
            <w:r w:rsidRPr="00291C8E">
              <w:rPr>
                <w:b/>
                <w:color w:val="000000"/>
                <w:sz w:val="20"/>
                <w:szCs w:val="20"/>
              </w:rPr>
              <w:t>площадка</w:t>
            </w:r>
          </w:p>
        </w:tc>
        <w:tc>
          <w:tcPr>
            <w:tcW w:w="2031" w:type="dxa"/>
            <w:tcBorders>
              <w:top w:val="single" w:sz="4" w:space="0" w:color="auto"/>
              <w:left w:val="nil"/>
              <w:bottom w:val="single" w:sz="4" w:space="0" w:color="auto"/>
              <w:right w:val="single" w:sz="4" w:space="0" w:color="auto"/>
            </w:tcBorders>
            <w:shd w:val="clear" w:color="000000" w:fill="FFFFFF"/>
            <w:vAlign w:val="bottom"/>
            <w:hideMark/>
          </w:tcPr>
          <w:p w:rsidR="00291C8E" w:rsidRPr="00291C8E" w:rsidRDefault="00291C8E" w:rsidP="002A2AE3">
            <w:pPr>
              <w:jc w:val="center"/>
              <w:rPr>
                <w:b/>
                <w:color w:val="000000"/>
                <w:sz w:val="20"/>
                <w:szCs w:val="20"/>
              </w:rPr>
            </w:pPr>
            <w:r w:rsidRPr="00291C8E">
              <w:rPr>
                <w:b/>
                <w:color w:val="000000"/>
                <w:sz w:val="20"/>
                <w:szCs w:val="20"/>
              </w:rPr>
              <w:t>Формат</w:t>
            </w:r>
          </w:p>
        </w:tc>
        <w:tc>
          <w:tcPr>
            <w:tcW w:w="1874" w:type="dxa"/>
            <w:tcBorders>
              <w:top w:val="single" w:sz="4" w:space="0" w:color="auto"/>
              <w:left w:val="nil"/>
              <w:bottom w:val="single" w:sz="4" w:space="0" w:color="auto"/>
              <w:right w:val="single" w:sz="4" w:space="0" w:color="auto"/>
            </w:tcBorders>
            <w:shd w:val="clear" w:color="000000" w:fill="FFFFFF"/>
            <w:vAlign w:val="bottom"/>
            <w:hideMark/>
          </w:tcPr>
          <w:p w:rsidR="00291C8E" w:rsidRPr="00291C8E" w:rsidRDefault="00291C8E" w:rsidP="002A2AE3">
            <w:pPr>
              <w:jc w:val="center"/>
              <w:rPr>
                <w:b/>
                <w:color w:val="000000"/>
                <w:sz w:val="20"/>
                <w:szCs w:val="20"/>
              </w:rPr>
            </w:pPr>
            <w:r w:rsidRPr="00291C8E">
              <w:rPr>
                <w:b/>
                <w:color w:val="000000"/>
                <w:sz w:val="20"/>
                <w:szCs w:val="20"/>
              </w:rPr>
              <w:t>настройки</w:t>
            </w:r>
          </w:p>
        </w:tc>
        <w:tc>
          <w:tcPr>
            <w:tcW w:w="1813" w:type="dxa"/>
            <w:tcBorders>
              <w:top w:val="single" w:sz="4" w:space="0" w:color="auto"/>
              <w:left w:val="nil"/>
              <w:bottom w:val="single" w:sz="4" w:space="0" w:color="auto"/>
              <w:right w:val="single" w:sz="4" w:space="0" w:color="auto"/>
            </w:tcBorders>
            <w:shd w:val="clear" w:color="000000" w:fill="FFFFFF"/>
            <w:vAlign w:val="bottom"/>
            <w:hideMark/>
          </w:tcPr>
          <w:p w:rsidR="00291C8E" w:rsidRPr="00291C8E" w:rsidRDefault="00291C8E" w:rsidP="002A2AE3">
            <w:pPr>
              <w:jc w:val="center"/>
              <w:rPr>
                <w:b/>
                <w:color w:val="000000"/>
                <w:sz w:val="20"/>
                <w:szCs w:val="20"/>
              </w:rPr>
            </w:pPr>
            <w:r w:rsidRPr="00291C8E">
              <w:rPr>
                <w:b/>
                <w:color w:val="000000"/>
                <w:sz w:val="20"/>
                <w:szCs w:val="20"/>
              </w:rPr>
              <w:t>единица измерения</w:t>
            </w:r>
          </w:p>
        </w:tc>
        <w:tc>
          <w:tcPr>
            <w:tcW w:w="1675" w:type="dxa"/>
            <w:tcBorders>
              <w:top w:val="single" w:sz="4" w:space="0" w:color="auto"/>
              <w:left w:val="nil"/>
              <w:bottom w:val="single" w:sz="4" w:space="0" w:color="auto"/>
              <w:right w:val="single" w:sz="4" w:space="0" w:color="auto"/>
            </w:tcBorders>
            <w:shd w:val="clear" w:color="000000" w:fill="FFFFFF"/>
            <w:vAlign w:val="bottom"/>
            <w:hideMark/>
          </w:tcPr>
          <w:p w:rsidR="00291C8E" w:rsidRPr="00291C8E" w:rsidRDefault="00291C8E" w:rsidP="002A2AE3">
            <w:pPr>
              <w:jc w:val="center"/>
              <w:rPr>
                <w:b/>
                <w:color w:val="000000"/>
                <w:sz w:val="20"/>
                <w:szCs w:val="20"/>
              </w:rPr>
            </w:pPr>
            <w:r w:rsidRPr="00291C8E">
              <w:rPr>
                <w:b/>
                <w:color w:val="000000"/>
                <w:sz w:val="20"/>
                <w:szCs w:val="20"/>
              </w:rPr>
              <w:t>Прогнозный объем размещения</w:t>
            </w:r>
          </w:p>
        </w:tc>
      </w:tr>
      <w:tr w:rsidR="00742D74" w:rsidRPr="00291C8E"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YouTube.com</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формат тру-вью 30''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rPr>
                <w:rFonts w:ascii="Calibri (Body)" w:hAnsi="Calibri (Body)" w:cs="Calibri"/>
                <w:sz w:val="18"/>
                <w:szCs w:val="18"/>
              </w:rPr>
            </w:pPr>
            <w:r w:rsidRPr="00742D74">
              <w:rPr>
                <w:rFonts w:ascii="Calibri (Body)" w:hAnsi="Calibri (Body)" w:cs="Calibri"/>
                <w:sz w:val="18"/>
                <w:szCs w:val="18"/>
              </w:rPr>
              <w:t>просмотр</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14 960 457</w:t>
            </w:r>
          </w:p>
        </w:tc>
      </w:tr>
      <w:tr w:rsidR="00742D74" w:rsidRPr="00291C8E"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YouTube.com</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непропускаемый пре-ролл</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10 472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YouTube.com</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бампер</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13 464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Nativeroll</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инрид 20''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rPr>
                <w:rFonts w:ascii="Calibri (Body)" w:hAnsi="Calibri (Body)" w:cs="Calibri"/>
                <w:sz w:val="18"/>
                <w:szCs w:val="18"/>
              </w:rPr>
            </w:pPr>
            <w:r w:rsidRPr="00742D74">
              <w:rPr>
                <w:rFonts w:ascii="Calibri (Body)" w:hAnsi="Calibri (Body)" w:cs="Calibri"/>
                <w:sz w:val="18"/>
                <w:szCs w:val="18"/>
              </w:rPr>
              <w:t>промотр</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748 023</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GPMD</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in-roll 20''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22 440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IMHO</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мультирол 20''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18 700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IVI.ru // smart TV</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мультирол 20''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11 968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YandexVideonetwork</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Preroll до 30 сек / аукцион</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14 960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VK</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промо-пост с видео или без видео</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200 000 000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OK</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промо-пост с видео или без видео</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single" w:sz="4" w:space="0" w:color="auto"/>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single" w:sz="4" w:space="0" w:color="auto"/>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25 000 000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FB</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промо-пост с видео или без видео</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50 000 000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FB</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карусель</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2D74" w:rsidRPr="00742D74" w:rsidRDefault="00742D7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100 000</w:t>
            </w:r>
          </w:p>
        </w:tc>
      </w:tr>
      <w:tr w:rsidR="00742D74" w:rsidRPr="00291C8E" w:rsidTr="00A67078">
        <w:trPr>
          <w:trHeight w:val="510"/>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Instagram</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промо-пост с видео или без видео</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single" w:sz="4" w:space="0" w:color="auto"/>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single" w:sz="4" w:space="0" w:color="auto"/>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70 000 000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facebook+Instagram</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промо-пост с видео или без видео</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40 000 000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Яндекс Аудитории все страницы</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240x400, 300x300, 728x90 и тд</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112 203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Rambler.ru // все страницы</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100%x250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6 732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Rambler.ru // все страницы / первый экран</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300x600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3 740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Rambler.ru</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нативныйфортма, тгб</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14 960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Mail.ru // Главная страница</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300Х300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16 456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Mail.ru // Главная страница</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ТГБ</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17 204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Mail.ru // Почта</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240х400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10 472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Mail.ru // Почта</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100%х250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8 228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Default="00742D74">
            <w:pPr>
              <w:rPr>
                <w:rFonts w:ascii="Calibri (Body)" w:hAnsi="Calibri (Body)" w:cs="Calibri"/>
                <w:sz w:val="18"/>
                <w:szCs w:val="18"/>
              </w:rPr>
            </w:pPr>
            <w:r>
              <w:rPr>
                <w:rFonts w:ascii="Calibri (Body)" w:hAnsi="Calibri (Body)" w:cs="Calibri"/>
                <w:sz w:val="18"/>
                <w:szCs w:val="18"/>
              </w:rPr>
              <w:lastRenderedPageBreak/>
              <w:t>RBC // главная страница</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100%X250</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2 618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Default="00742D74">
            <w:pPr>
              <w:rPr>
                <w:rFonts w:ascii="Calibri (Body)" w:hAnsi="Calibri (Body)" w:cs="Calibri"/>
                <w:sz w:val="18"/>
                <w:szCs w:val="18"/>
              </w:rPr>
            </w:pPr>
            <w:r>
              <w:rPr>
                <w:rFonts w:ascii="Calibri (Body)" w:hAnsi="Calibri (Body)" w:cs="Calibri"/>
                <w:sz w:val="18"/>
                <w:szCs w:val="18"/>
              </w:rPr>
              <w:t>RBC // все страницы</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240х400</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6 358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Gazeta.ru / все страницы</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100%X250</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single" w:sz="4" w:space="0" w:color="auto"/>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single" w:sz="4" w:space="0" w:color="auto"/>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7 480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Gazeta.ru / все страницы</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SuperFooter 100%X240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742D74">
            <w:pPr>
              <w:jc w:val="center"/>
              <w:rPr>
                <w:rFonts w:ascii="Calibri (Body)" w:hAnsi="Calibri (Body)" w:cs="Calibri"/>
                <w:sz w:val="18"/>
                <w:szCs w:val="18"/>
              </w:rPr>
            </w:pPr>
            <w:r w:rsidRPr="00742D74">
              <w:rPr>
                <w:rFonts w:ascii="Calibri (Body)" w:hAnsi="Calibri (Body)" w:cs="Calibri"/>
                <w:sz w:val="18"/>
                <w:szCs w:val="18"/>
              </w:rPr>
              <w:t xml:space="preserve">7 480 </w:t>
            </w:r>
            <w:r>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Lenta.ru / все страницы</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100%х250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4 000 000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Lenta.ru / все страницы</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десктоп 100%х600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1 500 000</w:t>
            </w:r>
            <w:r w:rsidR="00E2136E">
              <w:rPr>
                <w:rFonts w:ascii="Calibri (Body)" w:hAnsi="Calibri (Body)" w:cs="Calibri"/>
                <w:sz w:val="18"/>
                <w:szCs w:val="18"/>
              </w:rPr>
              <w:t xml:space="preserve"> показов</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Ria.ru // все страницы</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десктоп 100%х250 / мобайл 100%x100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56378F">
            <w:pPr>
              <w:jc w:val="center"/>
              <w:rPr>
                <w:rFonts w:ascii="Calibri (Body)" w:hAnsi="Calibri (Body)" w:cs="Calibri"/>
                <w:sz w:val="18"/>
                <w:szCs w:val="18"/>
              </w:rPr>
            </w:pPr>
            <w:r w:rsidRPr="00742D74">
              <w:rPr>
                <w:rFonts w:ascii="Calibri (Body)" w:hAnsi="Calibri (Body)" w:cs="Calibri"/>
                <w:sz w:val="18"/>
                <w:szCs w:val="18"/>
              </w:rPr>
              <w:t xml:space="preserve">3 740 </w:t>
            </w:r>
            <w:r w:rsidR="0056378F">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noWrap/>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Avito.ru</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300x600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Все, 20-55, гео: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56378F">
            <w:pPr>
              <w:jc w:val="center"/>
              <w:rPr>
                <w:rFonts w:ascii="Calibri (Body)" w:hAnsi="Calibri (Body)" w:cs="Calibri"/>
                <w:sz w:val="18"/>
                <w:szCs w:val="18"/>
              </w:rPr>
            </w:pPr>
            <w:r w:rsidRPr="00742D74">
              <w:rPr>
                <w:rFonts w:ascii="Calibri (Body)" w:hAnsi="Calibri (Body)" w:cs="Calibri"/>
                <w:sz w:val="18"/>
                <w:szCs w:val="18"/>
              </w:rPr>
              <w:t xml:space="preserve">5 236 </w:t>
            </w:r>
            <w:r w:rsidR="0056378F">
              <w:rPr>
                <w:rFonts w:ascii="Calibri (Body)" w:hAnsi="Calibri (Body)" w:cs="Calibri"/>
                <w:sz w:val="18"/>
                <w:szCs w:val="18"/>
              </w:rPr>
              <w:t>000</w:t>
            </w:r>
            <w:r w:rsidR="00E2136E">
              <w:rPr>
                <w:rFonts w:ascii="Calibri (Body)" w:hAnsi="Calibri (Body)" w:cs="Calibri"/>
                <w:sz w:val="18"/>
                <w:szCs w:val="18"/>
              </w:rPr>
              <w:t xml:space="preserve"> показов</w:t>
            </w:r>
          </w:p>
        </w:tc>
      </w:tr>
      <w:tr w:rsidR="00E2136E" w:rsidRPr="00291C8E"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noWrap/>
            <w:vAlign w:val="center"/>
            <w:hideMark/>
          </w:tcPr>
          <w:p w:rsidR="00E2136E" w:rsidRDefault="00E2136E">
            <w:pPr>
              <w:jc w:val="center"/>
              <w:rPr>
                <w:rFonts w:ascii="Calibri (Body)" w:hAnsi="Calibri (Body)" w:cs="Calibri"/>
                <w:sz w:val="18"/>
                <w:szCs w:val="18"/>
              </w:rPr>
            </w:pPr>
            <w:r>
              <w:rPr>
                <w:rFonts w:ascii="Calibri (Body)" w:hAnsi="Calibri (Body)" w:cs="Calibri"/>
                <w:sz w:val="18"/>
                <w:szCs w:val="18"/>
              </w:rPr>
              <w:t>Segmento</w:t>
            </w:r>
          </w:p>
        </w:tc>
        <w:tc>
          <w:tcPr>
            <w:tcW w:w="2031" w:type="dxa"/>
            <w:tcBorders>
              <w:top w:val="nil"/>
              <w:left w:val="nil"/>
              <w:bottom w:val="single" w:sz="4" w:space="0" w:color="auto"/>
              <w:right w:val="single" w:sz="4" w:space="0" w:color="auto"/>
            </w:tcBorders>
            <w:shd w:val="clear" w:color="000000" w:fill="FFFFFF"/>
            <w:vAlign w:val="center"/>
            <w:hideMark/>
          </w:tcPr>
          <w:p w:rsidR="00E2136E" w:rsidRPr="00E2136E" w:rsidRDefault="00E2136E" w:rsidP="00444D41">
            <w:pPr>
              <w:jc w:val="center"/>
              <w:rPr>
                <w:rFonts w:ascii="Calibri (Body)" w:hAnsi="Calibri (Body)" w:cs="Calibri"/>
                <w:sz w:val="18"/>
                <w:szCs w:val="18"/>
              </w:rPr>
            </w:pPr>
            <w:r w:rsidRPr="00E2136E">
              <w:rPr>
                <w:rFonts w:ascii="Calibri (Body)" w:hAnsi="Calibri (Body)" w:cs="Calibri"/>
                <w:sz w:val="18"/>
                <w:szCs w:val="18"/>
              </w:rPr>
              <w:t>17 x 600</w:t>
            </w:r>
            <w:r w:rsidRPr="00E2136E">
              <w:rPr>
                <w:rFonts w:ascii="Calibri (Body)" w:hAnsi="Calibri (Body)" w:cs="Calibri"/>
                <w:sz w:val="18"/>
                <w:szCs w:val="18"/>
              </w:rPr>
              <w:br/>
              <w:t>160 х 600</w:t>
            </w:r>
            <w:r w:rsidRPr="00E2136E">
              <w:rPr>
                <w:rFonts w:ascii="Calibri (Body)" w:hAnsi="Calibri (Body)" w:cs="Calibri"/>
                <w:sz w:val="18"/>
                <w:szCs w:val="18"/>
              </w:rPr>
              <w:br/>
              <w:t>180 x 150</w:t>
            </w:r>
            <w:r w:rsidRPr="00E2136E">
              <w:rPr>
                <w:rFonts w:ascii="Calibri (Body)" w:hAnsi="Calibri (Body)" w:cs="Calibri"/>
                <w:sz w:val="18"/>
                <w:szCs w:val="18"/>
              </w:rPr>
              <w:br/>
              <w:t>300 x 250</w:t>
            </w:r>
            <w:r w:rsidRPr="00E2136E">
              <w:rPr>
                <w:rFonts w:ascii="Calibri (Body)" w:hAnsi="Calibri (Body)" w:cs="Calibri"/>
                <w:sz w:val="18"/>
                <w:szCs w:val="18"/>
              </w:rPr>
              <w:br/>
              <w:t>300 x 600</w:t>
            </w:r>
            <w:r w:rsidRPr="00E2136E">
              <w:rPr>
                <w:rFonts w:ascii="Calibri (Body)" w:hAnsi="Calibri (Body)" w:cs="Calibri"/>
                <w:sz w:val="18"/>
                <w:szCs w:val="18"/>
              </w:rPr>
              <w:br/>
              <w:t>468 x 60</w:t>
            </w:r>
            <w:r w:rsidRPr="00E2136E">
              <w:rPr>
                <w:rFonts w:ascii="Calibri (Body)" w:hAnsi="Calibri (Body)" w:cs="Calibri"/>
                <w:sz w:val="18"/>
                <w:szCs w:val="18"/>
              </w:rPr>
              <w:br/>
              <w:t>728 x 90</w:t>
            </w:r>
          </w:p>
        </w:tc>
        <w:tc>
          <w:tcPr>
            <w:tcW w:w="1874" w:type="dxa"/>
            <w:tcBorders>
              <w:top w:val="nil"/>
              <w:left w:val="nil"/>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rsidR="00E2136E" w:rsidRPr="00742D74" w:rsidRDefault="00E2136E">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26 181</w:t>
            </w:r>
          </w:p>
        </w:tc>
      </w:tr>
      <w:tr w:rsidR="00E2136E" w:rsidRPr="00291C8E"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noWrap/>
            <w:vAlign w:val="center"/>
            <w:hideMark/>
          </w:tcPr>
          <w:p w:rsidR="00E2136E" w:rsidRDefault="00E2136E">
            <w:pPr>
              <w:jc w:val="center"/>
              <w:rPr>
                <w:rFonts w:ascii="Calibri (Body)" w:hAnsi="Calibri (Body)" w:cs="Calibri"/>
                <w:sz w:val="18"/>
                <w:szCs w:val="18"/>
              </w:rPr>
            </w:pPr>
            <w:r>
              <w:rPr>
                <w:rFonts w:ascii="Calibri (Body)" w:hAnsi="Calibri (Body)" w:cs="Calibri"/>
                <w:sz w:val="18"/>
                <w:szCs w:val="18"/>
              </w:rPr>
              <w:t>Getintent</w:t>
            </w:r>
          </w:p>
        </w:tc>
        <w:tc>
          <w:tcPr>
            <w:tcW w:w="2031" w:type="dxa"/>
            <w:tcBorders>
              <w:top w:val="nil"/>
              <w:left w:val="nil"/>
              <w:bottom w:val="single" w:sz="4" w:space="0" w:color="auto"/>
              <w:right w:val="single" w:sz="4" w:space="0" w:color="auto"/>
            </w:tcBorders>
            <w:shd w:val="clear" w:color="000000" w:fill="FFFFFF"/>
            <w:vAlign w:val="center"/>
            <w:hideMark/>
          </w:tcPr>
          <w:p w:rsidR="00E2136E" w:rsidRPr="00E2136E" w:rsidRDefault="00E2136E" w:rsidP="00444D41">
            <w:pPr>
              <w:jc w:val="center"/>
              <w:rPr>
                <w:rFonts w:ascii="Calibri (Body)" w:hAnsi="Calibri (Body)" w:cs="Calibri"/>
                <w:sz w:val="18"/>
                <w:szCs w:val="18"/>
              </w:rPr>
            </w:pPr>
            <w:r w:rsidRPr="00E2136E">
              <w:rPr>
                <w:rFonts w:ascii="Calibri (Body)" w:hAnsi="Calibri (Body)" w:cs="Calibri"/>
                <w:sz w:val="18"/>
                <w:szCs w:val="18"/>
              </w:rPr>
              <w:t>18 x 600</w:t>
            </w:r>
            <w:r w:rsidRPr="00E2136E">
              <w:rPr>
                <w:rFonts w:ascii="Calibri (Body)" w:hAnsi="Calibri (Body)" w:cs="Calibri"/>
                <w:sz w:val="18"/>
                <w:szCs w:val="18"/>
              </w:rPr>
              <w:br/>
              <w:t>160 х 600</w:t>
            </w:r>
            <w:r w:rsidRPr="00E2136E">
              <w:rPr>
                <w:rFonts w:ascii="Calibri (Body)" w:hAnsi="Calibri (Body)" w:cs="Calibri"/>
                <w:sz w:val="18"/>
                <w:szCs w:val="18"/>
              </w:rPr>
              <w:br/>
              <w:t>180 x 150</w:t>
            </w:r>
            <w:r w:rsidRPr="00E2136E">
              <w:rPr>
                <w:rFonts w:ascii="Calibri (Body)" w:hAnsi="Calibri (Body)" w:cs="Calibri"/>
                <w:sz w:val="18"/>
                <w:szCs w:val="18"/>
              </w:rPr>
              <w:br/>
              <w:t>300 x 250</w:t>
            </w:r>
            <w:r w:rsidRPr="00E2136E">
              <w:rPr>
                <w:rFonts w:ascii="Calibri (Body)" w:hAnsi="Calibri (Body)" w:cs="Calibri"/>
                <w:sz w:val="18"/>
                <w:szCs w:val="18"/>
              </w:rPr>
              <w:br/>
              <w:t>300 x 600</w:t>
            </w:r>
            <w:r w:rsidRPr="00E2136E">
              <w:rPr>
                <w:rFonts w:ascii="Calibri (Body)" w:hAnsi="Calibri (Body)" w:cs="Calibri"/>
                <w:sz w:val="18"/>
                <w:szCs w:val="18"/>
              </w:rPr>
              <w:br/>
              <w:t>468 x 60</w:t>
            </w:r>
            <w:r w:rsidRPr="00E2136E">
              <w:rPr>
                <w:rFonts w:ascii="Calibri (Body)" w:hAnsi="Calibri (Body)" w:cs="Calibri"/>
                <w:sz w:val="18"/>
                <w:szCs w:val="18"/>
              </w:rPr>
              <w:br/>
              <w:t>728 x 90</w:t>
            </w:r>
          </w:p>
        </w:tc>
        <w:tc>
          <w:tcPr>
            <w:tcW w:w="1874" w:type="dxa"/>
            <w:tcBorders>
              <w:top w:val="nil"/>
              <w:left w:val="nil"/>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rsidR="00E2136E" w:rsidRPr="00742D74" w:rsidRDefault="00E2136E">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26 181</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Hybrid</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E2136E" w:rsidRDefault="00E2136E">
            <w:pPr>
              <w:jc w:val="center"/>
              <w:rPr>
                <w:rFonts w:ascii="Calibri (Body)" w:hAnsi="Calibri (Body)" w:cs="Calibri"/>
                <w:sz w:val="18"/>
                <w:szCs w:val="18"/>
              </w:rPr>
            </w:pPr>
            <w:r w:rsidRPr="00E2136E">
              <w:rPr>
                <w:rFonts w:ascii="Calibri (Body)" w:hAnsi="Calibri (Body)" w:cs="Calibri"/>
                <w:sz w:val="18"/>
                <w:szCs w:val="18"/>
              </w:rPr>
              <w:t>19 x 600</w:t>
            </w:r>
            <w:r w:rsidRPr="00E2136E">
              <w:rPr>
                <w:rFonts w:ascii="Calibri (Body)" w:hAnsi="Calibri (Body)" w:cs="Calibri"/>
                <w:sz w:val="18"/>
                <w:szCs w:val="18"/>
              </w:rPr>
              <w:br/>
              <w:t>160 х 600</w:t>
            </w:r>
            <w:r w:rsidRPr="00E2136E">
              <w:rPr>
                <w:rFonts w:ascii="Calibri (Body)" w:hAnsi="Calibri (Body)" w:cs="Calibri"/>
                <w:sz w:val="18"/>
                <w:szCs w:val="18"/>
              </w:rPr>
              <w:br/>
              <w:t>180 x 150</w:t>
            </w:r>
            <w:r w:rsidRPr="00E2136E">
              <w:rPr>
                <w:rFonts w:ascii="Calibri (Body)" w:hAnsi="Calibri (Body)" w:cs="Calibri"/>
                <w:sz w:val="18"/>
                <w:szCs w:val="18"/>
              </w:rPr>
              <w:br/>
              <w:t>300 x 250</w:t>
            </w:r>
            <w:r w:rsidRPr="00E2136E">
              <w:rPr>
                <w:rFonts w:ascii="Calibri (Body)" w:hAnsi="Calibri (Body)" w:cs="Calibri"/>
                <w:sz w:val="18"/>
                <w:szCs w:val="18"/>
              </w:rPr>
              <w:br/>
              <w:t>300 x 600</w:t>
            </w:r>
            <w:r w:rsidRPr="00E2136E">
              <w:rPr>
                <w:rFonts w:ascii="Calibri (Body)" w:hAnsi="Calibri (Body)" w:cs="Calibri"/>
                <w:sz w:val="18"/>
                <w:szCs w:val="18"/>
              </w:rPr>
              <w:br/>
              <w:t>468 x 60</w:t>
            </w:r>
            <w:r w:rsidRPr="00E2136E">
              <w:rPr>
                <w:rFonts w:ascii="Calibri (Body)" w:hAnsi="Calibri (Body)" w:cs="Calibri"/>
                <w:sz w:val="18"/>
                <w:szCs w:val="18"/>
              </w:rPr>
              <w:br/>
              <w:t>728 x 90</w:t>
            </w:r>
            <w:r w:rsidR="00742D74" w:rsidRPr="00E2136E">
              <w:rPr>
                <w:rFonts w:ascii="Calibri (Body)" w:hAnsi="Calibri (Body)" w:cs="Calibri"/>
                <w:sz w:val="18"/>
                <w:szCs w:val="18"/>
              </w:rPr>
              <w:t> </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26 181</w:t>
            </w:r>
          </w:p>
        </w:tc>
      </w:tr>
      <w:tr w:rsidR="00742D74" w:rsidRPr="00291C8E" w:rsidTr="00A67078">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DV360</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20 x 600</w:t>
            </w:r>
            <w:r w:rsidRPr="00742D74">
              <w:rPr>
                <w:rFonts w:ascii="Calibri (Body)" w:hAnsi="Calibri (Body)" w:cs="Calibri"/>
                <w:sz w:val="18"/>
                <w:szCs w:val="18"/>
              </w:rPr>
              <w:br/>
              <w:t>160 х 600</w:t>
            </w:r>
            <w:r w:rsidRPr="00742D74">
              <w:rPr>
                <w:rFonts w:ascii="Calibri (Body)" w:hAnsi="Calibri (Body)" w:cs="Calibri"/>
                <w:sz w:val="18"/>
                <w:szCs w:val="18"/>
              </w:rPr>
              <w:br/>
              <w:t>180 x 150</w:t>
            </w:r>
            <w:r w:rsidRPr="00742D74">
              <w:rPr>
                <w:rFonts w:ascii="Calibri (Body)" w:hAnsi="Calibri (Body)" w:cs="Calibri"/>
                <w:sz w:val="18"/>
                <w:szCs w:val="18"/>
              </w:rPr>
              <w:br/>
              <w:t>300 x 250</w:t>
            </w:r>
            <w:r w:rsidRPr="00742D74">
              <w:rPr>
                <w:rFonts w:ascii="Calibri (Body)" w:hAnsi="Calibri (Body)" w:cs="Calibri"/>
                <w:sz w:val="18"/>
                <w:szCs w:val="18"/>
              </w:rPr>
              <w:br/>
              <w:t>300 x 600</w:t>
            </w:r>
            <w:r w:rsidRPr="00742D74">
              <w:rPr>
                <w:rFonts w:ascii="Calibri (Body)" w:hAnsi="Calibri (Body)" w:cs="Calibri"/>
                <w:sz w:val="18"/>
                <w:szCs w:val="18"/>
              </w:rPr>
              <w:br/>
              <w:t>468 x 60</w:t>
            </w:r>
            <w:r w:rsidRPr="00742D74">
              <w:rPr>
                <w:rFonts w:ascii="Calibri (Body)" w:hAnsi="Calibri (Body)" w:cs="Calibri"/>
                <w:sz w:val="18"/>
                <w:szCs w:val="18"/>
              </w:rPr>
              <w:br/>
              <w:t>728 x 90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rsidP="0056378F">
            <w:pPr>
              <w:jc w:val="center"/>
              <w:rPr>
                <w:rFonts w:ascii="Calibri (Body)" w:hAnsi="Calibri (Body)" w:cs="Calibri"/>
                <w:sz w:val="18"/>
                <w:szCs w:val="18"/>
              </w:rPr>
            </w:pPr>
            <w:r w:rsidRPr="00742D74">
              <w:rPr>
                <w:rFonts w:ascii="Calibri (Body)" w:hAnsi="Calibri (Body)" w:cs="Calibri"/>
                <w:sz w:val="18"/>
                <w:szCs w:val="18"/>
              </w:rPr>
              <w:t xml:space="preserve">20 196 </w:t>
            </w:r>
            <w:r w:rsidR="0056378F">
              <w:rPr>
                <w:rFonts w:ascii="Calibri (Body)" w:hAnsi="Calibri (Body)" w:cs="Calibri"/>
                <w:sz w:val="18"/>
                <w:szCs w:val="18"/>
              </w:rPr>
              <w:t>000</w:t>
            </w:r>
            <w:r w:rsidR="00E2136E">
              <w:rPr>
                <w:rFonts w:ascii="Calibri (Body)" w:hAnsi="Calibri (Body)" w:cs="Calibri"/>
                <w:sz w:val="18"/>
                <w:szCs w:val="18"/>
              </w:rPr>
              <w:t xml:space="preserve"> показов</w:t>
            </w:r>
          </w:p>
        </w:tc>
      </w:tr>
      <w:tr w:rsidR="00742D74" w:rsidRPr="00291C8E"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DV360</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20 x 600</w:t>
            </w:r>
            <w:r w:rsidRPr="00742D74">
              <w:rPr>
                <w:rFonts w:ascii="Calibri (Body)" w:hAnsi="Calibri (Body)" w:cs="Calibri"/>
                <w:sz w:val="18"/>
                <w:szCs w:val="18"/>
              </w:rPr>
              <w:br/>
              <w:t>160 х 600</w:t>
            </w:r>
            <w:r w:rsidRPr="00742D74">
              <w:rPr>
                <w:rFonts w:ascii="Calibri (Body)" w:hAnsi="Calibri (Body)" w:cs="Calibri"/>
                <w:sz w:val="18"/>
                <w:szCs w:val="18"/>
              </w:rPr>
              <w:br/>
              <w:t>180 x 150</w:t>
            </w:r>
            <w:r w:rsidRPr="00742D74">
              <w:rPr>
                <w:rFonts w:ascii="Calibri (Body)" w:hAnsi="Calibri (Body)" w:cs="Calibri"/>
                <w:sz w:val="18"/>
                <w:szCs w:val="18"/>
              </w:rPr>
              <w:br/>
              <w:t>300 x 250</w:t>
            </w:r>
            <w:r w:rsidRPr="00742D74">
              <w:rPr>
                <w:rFonts w:ascii="Calibri (Body)" w:hAnsi="Calibri (Body)" w:cs="Calibri"/>
                <w:sz w:val="18"/>
                <w:szCs w:val="18"/>
              </w:rPr>
              <w:br/>
              <w:t>300 x 600</w:t>
            </w:r>
            <w:r w:rsidRPr="00742D74">
              <w:rPr>
                <w:rFonts w:ascii="Calibri (Body)" w:hAnsi="Calibri (Body)" w:cs="Calibri"/>
                <w:sz w:val="18"/>
                <w:szCs w:val="18"/>
              </w:rPr>
              <w:br/>
              <w:t>468 x 60</w:t>
            </w:r>
            <w:r w:rsidRPr="00742D74">
              <w:rPr>
                <w:rFonts w:ascii="Calibri (Body)" w:hAnsi="Calibri (Body)" w:cs="Calibri"/>
                <w:sz w:val="18"/>
                <w:szCs w:val="18"/>
              </w:rPr>
              <w:br/>
              <w:t>728 x 90</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26 181</w:t>
            </w:r>
          </w:p>
        </w:tc>
      </w:tr>
      <w:tr w:rsidR="00E2136E" w:rsidRPr="00291C8E"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E2136E" w:rsidRDefault="00E2136E">
            <w:pPr>
              <w:jc w:val="center"/>
              <w:rPr>
                <w:rFonts w:ascii="Calibri (Body)" w:hAnsi="Calibri (Body)" w:cs="Calibri"/>
                <w:sz w:val="18"/>
                <w:szCs w:val="18"/>
              </w:rPr>
            </w:pPr>
            <w:r>
              <w:rPr>
                <w:rFonts w:ascii="Calibri (Body)" w:hAnsi="Calibri (Body)" w:cs="Calibri"/>
                <w:sz w:val="18"/>
                <w:szCs w:val="18"/>
              </w:rPr>
              <w:t>Weborama</w:t>
            </w:r>
          </w:p>
        </w:tc>
        <w:tc>
          <w:tcPr>
            <w:tcW w:w="2031" w:type="dxa"/>
            <w:tcBorders>
              <w:top w:val="nil"/>
              <w:left w:val="nil"/>
              <w:bottom w:val="single" w:sz="4" w:space="0" w:color="auto"/>
              <w:right w:val="single" w:sz="4" w:space="0" w:color="auto"/>
            </w:tcBorders>
            <w:shd w:val="clear" w:color="000000" w:fill="FFFFFF"/>
            <w:vAlign w:val="center"/>
            <w:hideMark/>
          </w:tcPr>
          <w:p w:rsidR="00E2136E" w:rsidRPr="00E2136E" w:rsidRDefault="00E2136E" w:rsidP="00444D41">
            <w:pPr>
              <w:jc w:val="center"/>
              <w:rPr>
                <w:rFonts w:ascii="Calibri (Body)" w:hAnsi="Calibri (Body)" w:cs="Calibri"/>
                <w:sz w:val="18"/>
                <w:szCs w:val="18"/>
              </w:rPr>
            </w:pPr>
            <w:r w:rsidRPr="00E2136E">
              <w:rPr>
                <w:rFonts w:ascii="Calibri (Body)" w:hAnsi="Calibri (Body)" w:cs="Calibri"/>
                <w:sz w:val="18"/>
                <w:szCs w:val="18"/>
              </w:rPr>
              <w:t>21 x 600</w:t>
            </w:r>
            <w:r w:rsidRPr="00E2136E">
              <w:rPr>
                <w:rFonts w:ascii="Calibri (Body)" w:hAnsi="Calibri (Body)" w:cs="Calibri"/>
                <w:sz w:val="18"/>
                <w:szCs w:val="18"/>
              </w:rPr>
              <w:br/>
              <w:t>160 х 600</w:t>
            </w:r>
            <w:r w:rsidRPr="00E2136E">
              <w:rPr>
                <w:rFonts w:ascii="Calibri (Body)" w:hAnsi="Calibri (Body)" w:cs="Calibri"/>
                <w:sz w:val="18"/>
                <w:szCs w:val="18"/>
              </w:rPr>
              <w:br/>
              <w:t>180 x 150</w:t>
            </w:r>
            <w:r w:rsidRPr="00E2136E">
              <w:rPr>
                <w:rFonts w:ascii="Calibri (Body)" w:hAnsi="Calibri (Body)" w:cs="Calibri"/>
                <w:sz w:val="18"/>
                <w:szCs w:val="18"/>
              </w:rPr>
              <w:br/>
              <w:t>300 x 250</w:t>
            </w:r>
            <w:r w:rsidRPr="00E2136E">
              <w:rPr>
                <w:rFonts w:ascii="Calibri (Body)" w:hAnsi="Calibri (Body)" w:cs="Calibri"/>
                <w:sz w:val="18"/>
                <w:szCs w:val="18"/>
              </w:rPr>
              <w:br/>
              <w:t>300 x 600</w:t>
            </w:r>
            <w:r w:rsidRPr="00E2136E">
              <w:rPr>
                <w:rFonts w:ascii="Calibri (Body)" w:hAnsi="Calibri (Body)" w:cs="Calibri"/>
                <w:sz w:val="18"/>
                <w:szCs w:val="18"/>
              </w:rPr>
              <w:br/>
              <w:t>468 x 60</w:t>
            </w:r>
            <w:r w:rsidRPr="00E2136E">
              <w:rPr>
                <w:rFonts w:ascii="Calibri (Body)" w:hAnsi="Calibri (Body)" w:cs="Calibri"/>
                <w:sz w:val="18"/>
                <w:szCs w:val="18"/>
              </w:rPr>
              <w:br/>
              <w:t>728 x 90</w:t>
            </w:r>
          </w:p>
        </w:tc>
        <w:tc>
          <w:tcPr>
            <w:tcW w:w="1874" w:type="dxa"/>
            <w:tcBorders>
              <w:top w:val="nil"/>
              <w:left w:val="nil"/>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rsidR="00E2136E" w:rsidRPr="00742D74" w:rsidRDefault="00E2136E">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rsidR="00E2136E" w:rsidRPr="00742D74" w:rsidRDefault="00E2136E" w:rsidP="0056378F">
            <w:pPr>
              <w:jc w:val="center"/>
              <w:rPr>
                <w:rFonts w:ascii="Calibri (Body)" w:hAnsi="Calibri (Body)" w:cs="Calibri"/>
                <w:sz w:val="18"/>
                <w:szCs w:val="18"/>
              </w:rPr>
            </w:pPr>
            <w:r w:rsidRPr="00742D74">
              <w:rPr>
                <w:rFonts w:ascii="Calibri (Body)" w:hAnsi="Calibri (Body)" w:cs="Calibri"/>
                <w:sz w:val="18"/>
                <w:szCs w:val="18"/>
              </w:rPr>
              <w:t xml:space="preserve">8 976 </w:t>
            </w:r>
            <w:r>
              <w:rPr>
                <w:rFonts w:ascii="Calibri (Body)" w:hAnsi="Calibri (Body)" w:cs="Calibri"/>
                <w:sz w:val="18"/>
                <w:szCs w:val="18"/>
              </w:rPr>
              <w:t>000 показов</w:t>
            </w:r>
          </w:p>
        </w:tc>
      </w:tr>
      <w:tr w:rsidR="00E2136E" w:rsidRPr="00291C8E"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E2136E" w:rsidRDefault="00E2136E">
            <w:pPr>
              <w:jc w:val="center"/>
              <w:rPr>
                <w:rFonts w:ascii="Calibri (Body)" w:hAnsi="Calibri (Body)" w:cs="Calibri"/>
                <w:sz w:val="18"/>
                <w:szCs w:val="18"/>
              </w:rPr>
            </w:pPr>
            <w:r>
              <w:rPr>
                <w:rFonts w:ascii="Calibri (Body)" w:hAnsi="Calibri (Body)" w:cs="Calibri"/>
                <w:sz w:val="18"/>
                <w:szCs w:val="18"/>
              </w:rPr>
              <w:t>OTM</w:t>
            </w:r>
          </w:p>
        </w:tc>
        <w:tc>
          <w:tcPr>
            <w:tcW w:w="2031" w:type="dxa"/>
            <w:tcBorders>
              <w:top w:val="nil"/>
              <w:left w:val="nil"/>
              <w:bottom w:val="single" w:sz="4" w:space="0" w:color="auto"/>
              <w:right w:val="single" w:sz="4" w:space="0" w:color="auto"/>
            </w:tcBorders>
            <w:shd w:val="clear" w:color="000000" w:fill="FFFFFF"/>
            <w:vAlign w:val="center"/>
            <w:hideMark/>
          </w:tcPr>
          <w:p w:rsidR="00E2136E" w:rsidRPr="00E2136E" w:rsidRDefault="00E2136E" w:rsidP="00444D41">
            <w:pPr>
              <w:jc w:val="center"/>
              <w:rPr>
                <w:rFonts w:ascii="Calibri (Body)" w:hAnsi="Calibri (Body)" w:cs="Calibri"/>
                <w:sz w:val="18"/>
                <w:szCs w:val="18"/>
              </w:rPr>
            </w:pPr>
            <w:r w:rsidRPr="00E2136E">
              <w:rPr>
                <w:rFonts w:ascii="Calibri (Body)" w:hAnsi="Calibri (Body)" w:cs="Calibri"/>
                <w:sz w:val="18"/>
                <w:szCs w:val="18"/>
              </w:rPr>
              <w:t>22 x 600</w:t>
            </w:r>
            <w:r w:rsidRPr="00E2136E">
              <w:rPr>
                <w:rFonts w:ascii="Calibri (Body)" w:hAnsi="Calibri (Body)" w:cs="Calibri"/>
                <w:sz w:val="18"/>
                <w:szCs w:val="18"/>
              </w:rPr>
              <w:br/>
              <w:t>160 х 600</w:t>
            </w:r>
            <w:r w:rsidRPr="00E2136E">
              <w:rPr>
                <w:rFonts w:ascii="Calibri (Body)" w:hAnsi="Calibri (Body)" w:cs="Calibri"/>
                <w:sz w:val="18"/>
                <w:szCs w:val="18"/>
              </w:rPr>
              <w:br/>
              <w:t>180 x 150</w:t>
            </w:r>
            <w:r w:rsidRPr="00E2136E">
              <w:rPr>
                <w:rFonts w:ascii="Calibri (Body)" w:hAnsi="Calibri (Body)" w:cs="Calibri"/>
                <w:sz w:val="18"/>
                <w:szCs w:val="18"/>
              </w:rPr>
              <w:br/>
              <w:t>300 x 250</w:t>
            </w:r>
            <w:r w:rsidRPr="00E2136E">
              <w:rPr>
                <w:rFonts w:ascii="Calibri (Body)" w:hAnsi="Calibri (Body)" w:cs="Calibri"/>
                <w:sz w:val="18"/>
                <w:szCs w:val="18"/>
              </w:rPr>
              <w:br/>
              <w:t>300 x 600</w:t>
            </w:r>
            <w:r w:rsidRPr="00E2136E">
              <w:rPr>
                <w:rFonts w:ascii="Calibri (Body)" w:hAnsi="Calibri (Body)" w:cs="Calibri"/>
                <w:sz w:val="18"/>
                <w:szCs w:val="18"/>
              </w:rPr>
              <w:br/>
              <w:t>468 x 60</w:t>
            </w:r>
            <w:r w:rsidRPr="00E2136E">
              <w:rPr>
                <w:rFonts w:ascii="Calibri (Body)" w:hAnsi="Calibri (Body)" w:cs="Calibri"/>
                <w:sz w:val="18"/>
                <w:szCs w:val="18"/>
              </w:rPr>
              <w:br/>
              <w:t>728 x 90</w:t>
            </w:r>
          </w:p>
        </w:tc>
        <w:tc>
          <w:tcPr>
            <w:tcW w:w="1874" w:type="dxa"/>
            <w:tcBorders>
              <w:top w:val="nil"/>
              <w:left w:val="nil"/>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rsidR="00E2136E" w:rsidRPr="00742D74" w:rsidRDefault="00E2136E">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14 960</w:t>
            </w:r>
          </w:p>
        </w:tc>
      </w:tr>
      <w:tr w:rsidR="00742D74" w:rsidRPr="00291C8E"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lastRenderedPageBreak/>
              <w:t>Яндекс контекст // брендовые запросы</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текстовый блок (35+30+81 символов) + баннеры</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Яндекс/ Search&amp;Network / Brand</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320 581</w:t>
            </w:r>
          </w:p>
        </w:tc>
      </w:tr>
      <w:tr w:rsidR="00742D74" w:rsidRPr="00291C8E"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Google контекст // брендовые запросы</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текстовый блок (30+30+30+90+90 символов) + баннеры</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Google/ Search&amp;Network / Brand</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213 721</w:t>
            </w:r>
          </w:p>
        </w:tc>
      </w:tr>
      <w:tr w:rsidR="00742D74" w:rsidRPr="00742D74"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Яндекс контекст // общие запросы</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текстовый блок (35+30+81 символов)</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lang w:val="en-US"/>
              </w:rPr>
            </w:pPr>
            <w:r w:rsidRPr="00742D74">
              <w:rPr>
                <w:rFonts w:ascii="Calibri (Body)" w:hAnsi="Calibri (Body)" w:cs="Calibri"/>
                <w:sz w:val="18"/>
                <w:szCs w:val="18"/>
              </w:rPr>
              <w:t>Яндекс</w:t>
            </w:r>
            <w:r w:rsidRPr="00742D74">
              <w:rPr>
                <w:rFonts w:ascii="Calibri (Body)" w:hAnsi="Calibri (Body)" w:cs="Calibri"/>
                <w:sz w:val="18"/>
                <w:szCs w:val="18"/>
                <w:lang w:val="en-US"/>
              </w:rPr>
              <w:t>/ Search &amp; Network / Non-Brand</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598 418</w:t>
            </w:r>
          </w:p>
        </w:tc>
      </w:tr>
      <w:tr w:rsidR="00742D74" w:rsidRPr="00742D74"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Google контекст // общие запросы</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текстовый блок (30+30+30+90+90 символов) + баннеры</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lang w:val="en-US"/>
              </w:rPr>
            </w:pPr>
            <w:r w:rsidRPr="00742D74">
              <w:rPr>
                <w:rFonts w:ascii="Calibri (Body)" w:hAnsi="Calibri (Body)" w:cs="Calibri"/>
                <w:sz w:val="18"/>
                <w:szCs w:val="18"/>
                <w:lang w:val="en-US"/>
              </w:rPr>
              <w:t>Google/ Search &amp; Network / Non-Brand</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748 023</w:t>
            </w:r>
          </w:p>
        </w:tc>
      </w:tr>
      <w:tr w:rsidR="00742D74" w:rsidRPr="00027B24"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Яндекс контекст // конкурентные</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текстовый блок (35+30+81 символов) + баннеры</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Яндекс/ Search&amp;Network/ r</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106 860</w:t>
            </w:r>
          </w:p>
        </w:tc>
      </w:tr>
      <w:tr w:rsidR="00742D74" w:rsidRPr="00291C8E" w:rsidTr="00A67078">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742D74" w:rsidRDefault="00742D74">
            <w:pPr>
              <w:jc w:val="center"/>
              <w:rPr>
                <w:rFonts w:ascii="Calibri (Body)" w:hAnsi="Calibri (Body)" w:cs="Calibri"/>
                <w:sz w:val="18"/>
                <w:szCs w:val="18"/>
              </w:rPr>
            </w:pPr>
            <w:r>
              <w:rPr>
                <w:rFonts w:ascii="Calibri (Body)" w:hAnsi="Calibri (Body)" w:cs="Calibri"/>
                <w:sz w:val="18"/>
                <w:szCs w:val="18"/>
              </w:rPr>
              <w:t>Google контекст / конкурентные</w:t>
            </w:r>
          </w:p>
        </w:tc>
        <w:tc>
          <w:tcPr>
            <w:tcW w:w="2031"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медийное адаптивное объявление</w:t>
            </w:r>
          </w:p>
        </w:tc>
        <w:tc>
          <w:tcPr>
            <w:tcW w:w="1874" w:type="dxa"/>
            <w:tcBorders>
              <w:top w:val="nil"/>
              <w:left w:val="nil"/>
              <w:bottom w:val="single" w:sz="4" w:space="0" w:color="auto"/>
              <w:right w:val="single" w:sz="4" w:space="0" w:color="auto"/>
            </w:tcBorders>
            <w:shd w:val="clear" w:color="000000" w:fill="FFFFFF"/>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Google / Network / Remarketing</w:t>
            </w:r>
          </w:p>
        </w:tc>
        <w:tc>
          <w:tcPr>
            <w:tcW w:w="1813"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rsidR="00742D74" w:rsidRPr="00742D74" w:rsidRDefault="00742D74">
            <w:pPr>
              <w:jc w:val="center"/>
              <w:rPr>
                <w:rFonts w:ascii="Calibri (Body)" w:hAnsi="Calibri (Body)" w:cs="Calibri"/>
                <w:sz w:val="18"/>
                <w:szCs w:val="18"/>
              </w:rPr>
            </w:pPr>
            <w:r w:rsidRPr="00742D74">
              <w:rPr>
                <w:rFonts w:ascii="Calibri (Body)" w:hAnsi="Calibri (Body)" w:cs="Calibri"/>
                <w:sz w:val="18"/>
                <w:szCs w:val="18"/>
              </w:rPr>
              <w:t>128 232</w:t>
            </w:r>
          </w:p>
        </w:tc>
      </w:tr>
      <w:tr w:rsidR="00E2136E" w:rsidRPr="00742D74" w:rsidTr="00444D41">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E2136E" w:rsidRDefault="00E2136E">
            <w:pPr>
              <w:jc w:val="center"/>
              <w:rPr>
                <w:rFonts w:ascii="Calibri (Body)" w:hAnsi="Calibri (Body)" w:cs="Calibri"/>
                <w:sz w:val="18"/>
                <w:szCs w:val="18"/>
              </w:rPr>
            </w:pPr>
            <w:r>
              <w:rPr>
                <w:rFonts w:ascii="Calibri (Body)" w:hAnsi="Calibri (Body)" w:cs="Calibri"/>
                <w:sz w:val="18"/>
                <w:szCs w:val="18"/>
              </w:rPr>
              <w:t>Google UAC</w:t>
            </w:r>
          </w:p>
        </w:tc>
        <w:tc>
          <w:tcPr>
            <w:tcW w:w="2031" w:type="dxa"/>
            <w:tcBorders>
              <w:top w:val="nil"/>
              <w:left w:val="nil"/>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Текст, Баннер, Видео</w:t>
            </w:r>
          </w:p>
        </w:tc>
        <w:tc>
          <w:tcPr>
            <w:tcW w:w="1874" w:type="dxa"/>
            <w:tcBorders>
              <w:top w:val="nil"/>
              <w:left w:val="nil"/>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lang w:val="en-US"/>
              </w:rPr>
            </w:pPr>
            <w:r w:rsidRPr="00742D74">
              <w:rPr>
                <w:rFonts w:ascii="Calibri (Body)" w:hAnsi="Calibri (Body)" w:cs="Calibri"/>
                <w:sz w:val="18"/>
                <w:szCs w:val="18"/>
                <w:lang w:val="en-US"/>
              </w:rPr>
              <w:t>Google Display Network, Google Search, Google Play, Youtube</w:t>
            </w:r>
          </w:p>
        </w:tc>
        <w:tc>
          <w:tcPr>
            <w:tcW w:w="1813" w:type="dxa"/>
            <w:tcBorders>
              <w:top w:val="nil"/>
              <w:left w:val="nil"/>
              <w:bottom w:val="single" w:sz="4" w:space="0" w:color="auto"/>
              <w:right w:val="single" w:sz="4" w:space="0" w:color="auto"/>
            </w:tcBorders>
            <w:shd w:val="clear" w:color="000000" w:fill="FFFFFF"/>
            <w:noWrap/>
            <w:hideMark/>
          </w:tcPr>
          <w:p w:rsidR="00E2136E" w:rsidRDefault="00E2136E" w:rsidP="00444D41">
            <w:r w:rsidRPr="0030484F">
              <w:rPr>
                <w:sz w:val="20"/>
                <w:szCs w:val="20"/>
              </w:rPr>
              <w:t xml:space="preserve">установка мобильного </w:t>
            </w:r>
            <w:r w:rsidRPr="0030484F">
              <w:rPr>
                <w:sz w:val="20"/>
                <w:szCs w:val="20"/>
              </w:rPr>
              <w:br/>
              <w:t>приложения (iOS)</w:t>
            </w:r>
          </w:p>
        </w:tc>
        <w:tc>
          <w:tcPr>
            <w:tcW w:w="1675" w:type="dxa"/>
            <w:tcBorders>
              <w:top w:val="nil"/>
              <w:left w:val="nil"/>
              <w:bottom w:val="single" w:sz="4" w:space="0" w:color="auto"/>
              <w:right w:val="single" w:sz="4" w:space="0" w:color="auto"/>
            </w:tcBorders>
            <w:shd w:val="clear" w:color="000000" w:fill="FFFFFF"/>
            <w:noWrap/>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49 868</w:t>
            </w:r>
          </w:p>
        </w:tc>
      </w:tr>
      <w:tr w:rsidR="00E2136E" w:rsidRPr="00027B24" w:rsidTr="00444D41">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E2136E" w:rsidRDefault="00E2136E">
            <w:pPr>
              <w:jc w:val="center"/>
              <w:rPr>
                <w:rFonts w:ascii="Calibri (Body)" w:hAnsi="Calibri (Body)" w:cs="Calibri"/>
                <w:sz w:val="18"/>
                <w:szCs w:val="18"/>
              </w:rPr>
            </w:pPr>
            <w:r>
              <w:rPr>
                <w:rFonts w:ascii="Calibri (Body)" w:hAnsi="Calibri (Body)" w:cs="Calibri"/>
                <w:sz w:val="18"/>
                <w:szCs w:val="18"/>
              </w:rPr>
              <w:t>Facebook/ Instagram</w:t>
            </w:r>
          </w:p>
        </w:tc>
        <w:tc>
          <w:tcPr>
            <w:tcW w:w="2031" w:type="dxa"/>
            <w:tcBorders>
              <w:top w:val="nil"/>
              <w:left w:val="nil"/>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Текст, Баннер, Видео</w:t>
            </w:r>
          </w:p>
        </w:tc>
        <w:tc>
          <w:tcPr>
            <w:tcW w:w="1874" w:type="dxa"/>
            <w:tcBorders>
              <w:top w:val="nil"/>
              <w:left w:val="nil"/>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Лента новостей Facebook и Instagram, InstgramStories ЦА: МЖ 25-45, Интересы: одежда, покупки, модные аксессуары. Покупательские поведение: вовлеченные покупатели.</w:t>
            </w:r>
          </w:p>
        </w:tc>
        <w:tc>
          <w:tcPr>
            <w:tcW w:w="1813" w:type="dxa"/>
            <w:tcBorders>
              <w:top w:val="nil"/>
              <w:left w:val="nil"/>
              <w:bottom w:val="single" w:sz="4" w:space="0" w:color="auto"/>
              <w:right w:val="single" w:sz="4" w:space="0" w:color="auto"/>
            </w:tcBorders>
            <w:shd w:val="clear" w:color="000000" w:fill="FFFFFF"/>
            <w:noWrap/>
            <w:hideMark/>
          </w:tcPr>
          <w:p w:rsidR="00E2136E" w:rsidRDefault="00E2136E" w:rsidP="00444D41">
            <w:r w:rsidRPr="0030484F">
              <w:rPr>
                <w:sz w:val="20"/>
                <w:szCs w:val="20"/>
              </w:rPr>
              <w:t xml:space="preserve">установка мобильного </w:t>
            </w:r>
            <w:r w:rsidRPr="0030484F">
              <w:rPr>
                <w:sz w:val="20"/>
                <w:szCs w:val="20"/>
              </w:rPr>
              <w:br/>
              <w:t>приложения (iOS)</w:t>
            </w:r>
          </w:p>
        </w:tc>
        <w:tc>
          <w:tcPr>
            <w:tcW w:w="1675" w:type="dxa"/>
            <w:tcBorders>
              <w:top w:val="nil"/>
              <w:left w:val="nil"/>
              <w:bottom w:val="single" w:sz="4" w:space="0" w:color="auto"/>
              <w:right w:val="single" w:sz="4" w:space="0" w:color="auto"/>
            </w:tcBorders>
            <w:shd w:val="clear" w:color="000000" w:fill="FFFFFF"/>
            <w:noWrap/>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17 810</w:t>
            </w:r>
          </w:p>
        </w:tc>
      </w:tr>
      <w:tr w:rsidR="00E2136E" w:rsidRPr="00291C8E" w:rsidTr="00444D41">
        <w:trPr>
          <w:trHeight w:val="255"/>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136E" w:rsidRDefault="00E2136E">
            <w:pPr>
              <w:jc w:val="center"/>
              <w:rPr>
                <w:rFonts w:ascii="Calibri (Body)" w:hAnsi="Calibri (Body)" w:cs="Calibri"/>
                <w:sz w:val="18"/>
                <w:szCs w:val="18"/>
              </w:rPr>
            </w:pPr>
            <w:r>
              <w:rPr>
                <w:rFonts w:ascii="Calibri (Body)" w:hAnsi="Calibri (Body)" w:cs="Calibri"/>
                <w:sz w:val="18"/>
                <w:szCs w:val="18"/>
              </w:rPr>
              <w:t>MyTarget</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Текст, Баннер, Видео</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VK + OK, Рекламная сеть Mail.ru, мобильная версия сайта и приложение Таргетинг: покупки, стиль, красота и мода, семья, одежда, мода/ Доход средний, средний +</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hideMark/>
          </w:tcPr>
          <w:p w:rsidR="00E2136E" w:rsidRDefault="00E2136E" w:rsidP="00444D41">
            <w:r w:rsidRPr="0030484F">
              <w:rPr>
                <w:sz w:val="20"/>
                <w:szCs w:val="20"/>
              </w:rPr>
              <w:t xml:space="preserve">установка мобильного </w:t>
            </w:r>
            <w:r w:rsidRPr="0030484F">
              <w:rPr>
                <w:sz w:val="20"/>
                <w:szCs w:val="20"/>
              </w:rPr>
              <w:br/>
              <w:t>приложения (iOS)</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15 673</w:t>
            </w:r>
          </w:p>
        </w:tc>
      </w:tr>
      <w:tr w:rsidR="00E2136E" w:rsidRPr="00742D74" w:rsidTr="00444D41">
        <w:trPr>
          <w:trHeight w:val="1785"/>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136E" w:rsidRDefault="00E2136E">
            <w:pPr>
              <w:jc w:val="center"/>
              <w:rPr>
                <w:rFonts w:ascii="Calibri (Body)" w:hAnsi="Calibri (Body)" w:cs="Calibri"/>
                <w:sz w:val="18"/>
                <w:szCs w:val="18"/>
              </w:rPr>
            </w:pPr>
            <w:r>
              <w:rPr>
                <w:rFonts w:ascii="Calibri (Body)" w:hAnsi="Calibri (Body)" w:cs="Calibri"/>
                <w:sz w:val="18"/>
                <w:szCs w:val="18"/>
              </w:rPr>
              <w:t>Google UAC</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Текст, Баннер, Видео</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lang w:val="en-US"/>
              </w:rPr>
            </w:pPr>
            <w:r w:rsidRPr="00742D74">
              <w:rPr>
                <w:rFonts w:ascii="Calibri (Body)" w:hAnsi="Calibri (Body)" w:cs="Calibri"/>
                <w:sz w:val="18"/>
                <w:szCs w:val="18"/>
                <w:lang w:val="en-US"/>
              </w:rPr>
              <w:t>Google Display Network, Google Search, Google Play, Youtube</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136E" w:rsidRPr="00027B24" w:rsidRDefault="00E2136E" w:rsidP="00444D41">
            <w:pPr>
              <w:rPr>
                <w:color w:val="000000"/>
                <w:sz w:val="20"/>
                <w:szCs w:val="20"/>
                <w:lang w:val="en-US"/>
              </w:rPr>
            </w:pPr>
            <w:r w:rsidRPr="00B96F02">
              <w:rPr>
                <w:sz w:val="20"/>
                <w:szCs w:val="20"/>
              </w:rPr>
              <w:t xml:space="preserve">установка мобильного </w:t>
            </w:r>
            <w:r w:rsidRPr="00B96F02">
              <w:rPr>
                <w:sz w:val="20"/>
                <w:szCs w:val="20"/>
              </w:rPr>
              <w:br/>
              <w:t>приложения (android)</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3 562</w:t>
            </w:r>
          </w:p>
        </w:tc>
      </w:tr>
      <w:tr w:rsidR="00E2136E" w:rsidRPr="00027B24" w:rsidTr="00444D41">
        <w:trPr>
          <w:trHeight w:val="1785"/>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136E" w:rsidRDefault="00E2136E">
            <w:pPr>
              <w:jc w:val="center"/>
              <w:rPr>
                <w:rFonts w:ascii="Calibri (Body)" w:hAnsi="Calibri (Body)" w:cs="Calibri"/>
                <w:sz w:val="18"/>
                <w:szCs w:val="18"/>
              </w:rPr>
            </w:pPr>
            <w:r>
              <w:rPr>
                <w:rFonts w:ascii="Calibri (Body)" w:hAnsi="Calibri (Body)" w:cs="Calibri"/>
                <w:sz w:val="18"/>
                <w:szCs w:val="18"/>
              </w:rPr>
              <w:t>Facebook/ Instagram</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Текст, Баннер, Видео</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Лента новостей Facebook и Instagram, InstgramStories ЦА: МЖ 25-45, Интересы: одежда, покупки, модные аксессуары. Покупательские поведение: вовлеченные покупатели.</w:t>
            </w:r>
          </w:p>
        </w:tc>
        <w:tc>
          <w:tcPr>
            <w:tcW w:w="1813" w:type="dxa"/>
            <w:tcBorders>
              <w:top w:val="single" w:sz="4" w:space="0" w:color="auto"/>
              <w:left w:val="nil"/>
              <w:bottom w:val="single" w:sz="4" w:space="0" w:color="auto"/>
              <w:right w:val="single" w:sz="4" w:space="0" w:color="auto"/>
            </w:tcBorders>
            <w:shd w:val="clear" w:color="000000" w:fill="FFFFFF"/>
            <w:noWrap/>
            <w:vAlign w:val="bottom"/>
            <w:hideMark/>
          </w:tcPr>
          <w:p w:rsidR="00E2136E" w:rsidRPr="00291C8E" w:rsidRDefault="00E2136E" w:rsidP="00444D41">
            <w:pPr>
              <w:rPr>
                <w:color w:val="000000"/>
                <w:sz w:val="20"/>
                <w:szCs w:val="20"/>
              </w:rPr>
            </w:pPr>
            <w:r w:rsidRPr="00B96F02">
              <w:rPr>
                <w:sz w:val="20"/>
                <w:szCs w:val="20"/>
              </w:rPr>
              <w:t xml:space="preserve">установка мобильного </w:t>
            </w:r>
            <w:r w:rsidRPr="00B96F02">
              <w:rPr>
                <w:sz w:val="20"/>
                <w:szCs w:val="20"/>
              </w:rPr>
              <w:br/>
              <w:t>приложения (android)</w:t>
            </w:r>
          </w:p>
        </w:tc>
        <w:tc>
          <w:tcPr>
            <w:tcW w:w="1675" w:type="dxa"/>
            <w:tcBorders>
              <w:top w:val="single" w:sz="4" w:space="0" w:color="auto"/>
              <w:left w:val="nil"/>
              <w:bottom w:val="single" w:sz="4" w:space="0" w:color="auto"/>
              <w:right w:val="single" w:sz="4" w:space="0" w:color="auto"/>
            </w:tcBorders>
            <w:shd w:val="clear" w:color="000000" w:fill="FFFFFF"/>
            <w:noWrap/>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10 686</w:t>
            </w:r>
          </w:p>
        </w:tc>
      </w:tr>
      <w:tr w:rsidR="00E2136E" w:rsidRPr="00291C8E" w:rsidTr="00444D41">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rsidR="00E2136E" w:rsidRDefault="00E2136E">
            <w:pPr>
              <w:jc w:val="center"/>
              <w:rPr>
                <w:rFonts w:ascii="Calibri (Body)" w:hAnsi="Calibri (Body)" w:cs="Calibri"/>
                <w:sz w:val="18"/>
                <w:szCs w:val="18"/>
              </w:rPr>
            </w:pPr>
            <w:r>
              <w:rPr>
                <w:rFonts w:ascii="Calibri (Body)" w:hAnsi="Calibri (Body)" w:cs="Calibri"/>
                <w:sz w:val="18"/>
                <w:szCs w:val="18"/>
              </w:rPr>
              <w:t>MyTarget</w:t>
            </w:r>
          </w:p>
        </w:tc>
        <w:tc>
          <w:tcPr>
            <w:tcW w:w="2031" w:type="dxa"/>
            <w:tcBorders>
              <w:top w:val="nil"/>
              <w:left w:val="nil"/>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Текст, Баннер, Видео</w:t>
            </w:r>
          </w:p>
        </w:tc>
        <w:tc>
          <w:tcPr>
            <w:tcW w:w="1874" w:type="dxa"/>
            <w:tcBorders>
              <w:top w:val="nil"/>
              <w:left w:val="nil"/>
              <w:bottom w:val="single" w:sz="4" w:space="0" w:color="auto"/>
              <w:right w:val="single" w:sz="4" w:space="0" w:color="auto"/>
            </w:tcBorders>
            <w:shd w:val="clear" w:color="000000" w:fill="FFFFFF"/>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VK + OK, Рекламная сеть Mail.ru, мобильная версия сайта и приложение Таргетинг: покупки, стиль, красота и мода, семья, одежда, мода/ Доход средний, средний +</w:t>
            </w:r>
          </w:p>
        </w:tc>
        <w:tc>
          <w:tcPr>
            <w:tcW w:w="1813" w:type="dxa"/>
            <w:tcBorders>
              <w:top w:val="nil"/>
              <w:left w:val="nil"/>
              <w:bottom w:val="single" w:sz="4" w:space="0" w:color="auto"/>
              <w:right w:val="single" w:sz="4" w:space="0" w:color="auto"/>
            </w:tcBorders>
            <w:shd w:val="clear" w:color="000000" w:fill="FFFFFF"/>
            <w:noWrap/>
            <w:vAlign w:val="bottom"/>
            <w:hideMark/>
          </w:tcPr>
          <w:p w:rsidR="00E2136E" w:rsidRPr="00291C8E" w:rsidRDefault="00E2136E" w:rsidP="00444D41">
            <w:pPr>
              <w:rPr>
                <w:color w:val="000000"/>
                <w:sz w:val="20"/>
                <w:szCs w:val="20"/>
              </w:rPr>
            </w:pPr>
            <w:r w:rsidRPr="00B96F02">
              <w:rPr>
                <w:sz w:val="20"/>
                <w:szCs w:val="20"/>
              </w:rPr>
              <w:t xml:space="preserve">установка мобильного </w:t>
            </w:r>
            <w:r w:rsidRPr="00B96F02">
              <w:rPr>
                <w:sz w:val="20"/>
                <w:szCs w:val="20"/>
              </w:rPr>
              <w:br/>
              <w:t>приложения (android)</w:t>
            </w:r>
          </w:p>
        </w:tc>
        <w:tc>
          <w:tcPr>
            <w:tcW w:w="1675" w:type="dxa"/>
            <w:tcBorders>
              <w:top w:val="nil"/>
              <w:left w:val="nil"/>
              <w:bottom w:val="single" w:sz="4" w:space="0" w:color="auto"/>
              <w:right w:val="single" w:sz="4" w:space="0" w:color="auto"/>
            </w:tcBorders>
            <w:shd w:val="clear" w:color="000000" w:fill="FFFFFF"/>
            <w:noWrap/>
            <w:vAlign w:val="center"/>
            <w:hideMark/>
          </w:tcPr>
          <w:p w:rsidR="00E2136E" w:rsidRPr="00742D74" w:rsidRDefault="00E2136E">
            <w:pPr>
              <w:jc w:val="center"/>
              <w:rPr>
                <w:rFonts w:ascii="Calibri (Body)" w:hAnsi="Calibri (Body)" w:cs="Calibri"/>
                <w:sz w:val="18"/>
                <w:szCs w:val="18"/>
              </w:rPr>
            </w:pPr>
            <w:r w:rsidRPr="00742D74">
              <w:rPr>
                <w:rFonts w:ascii="Calibri (Body)" w:hAnsi="Calibri (Body)" w:cs="Calibri"/>
                <w:sz w:val="18"/>
                <w:szCs w:val="18"/>
              </w:rPr>
              <w:t>11 221</w:t>
            </w:r>
          </w:p>
        </w:tc>
      </w:tr>
    </w:tbl>
    <w:p w:rsidR="00291C8E" w:rsidRPr="00291C8E" w:rsidRDefault="00291C8E" w:rsidP="00291C8E">
      <w:pPr>
        <w:ind w:firstLine="5954"/>
        <w:jc w:val="center"/>
        <w:rPr>
          <w:bCs/>
          <w:color w:val="000000" w:themeColor="text1"/>
        </w:rPr>
      </w:pPr>
      <w:r w:rsidRPr="00291C8E">
        <w:rPr>
          <w:sz w:val="28"/>
          <w:szCs w:val="28"/>
        </w:rPr>
        <w:br w:type="page"/>
      </w:r>
      <w:r w:rsidRPr="00291C8E">
        <w:rPr>
          <w:bCs/>
          <w:color w:val="000000" w:themeColor="text1"/>
        </w:rPr>
        <w:lastRenderedPageBreak/>
        <w:t>Приложение № 2</w:t>
      </w:r>
    </w:p>
    <w:p w:rsidR="00291C8E" w:rsidRPr="00291C8E" w:rsidRDefault="00291C8E" w:rsidP="00291C8E">
      <w:pPr>
        <w:pStyle w:val="14"/>
        <w:keepNext/>
        <w:jc w:val="right"/>
        <w:rPr>
          <w:rFonts w:ascii="Times New Roman" w:hAnsi="Times New Roman"/>
          <w:szCs w:val="24"/>
        </w:rPr>
      </w:pPr>
      <w:r w:rsidRPr="00291C8E">
        <w:rPr>
          <w:rFonts w:ascii="Times New Roman" w:hAnsi="Times New Roman"/>
          <w:bCs/>
          <w:color w:val="000000" w:themeColor="text1"/>
          <w:szCs w:val="24"/>
        </w:rPr>
        <w:t>к Техническому заданию</w:t>
      </w:r>
    </w:p>
    <w:p w:rsidR="00291C8E" w:rsidRPr="00291C8E" w:rsidRDefault="00291C8E" w:rsidP="00291C8E">
      <w:pPr>
        <w:pStyle w:val="14"/>
        <w:keepNext/>
        <w:jc w:val="center"/>
        <w:rPr>
          <w:rFonts w:ascii="Times New Roman" w:hAnsi="Times New Roman"/>
          <w:b/>
          <w:sz w:val="28"/>
          <w:szCs w:val="28"/>
        </w:rPr>
      </w:pPr>
    </w:p>
    <w:p w:rsidR="00291C8E" w:rsidRPr="00291C8E" w:rsidRDefault="00291C8E" w:rsidP="00291C8E">
      <w:pPr>
        <w:pStyle w:val="14"/>
        <w:keepNext/>
        <w:jc w:val="center"/>
        <w:rPr>
          <w:rFonts w:ascii="Times New Roman" w:hAnsi="Times New Roman"/>
          <w:b/>
          <w:sz w:val="28"/>
          <w:szCs w:val="28"/>
        </w:rPr>
      </w:pPr>
    </w:p>
    <w:p w:rsidR="00291C8E" w:rsidRPr="00291C8E" w:rsidRDefault="00291C8E" w:rsidP="00291C8E">
      <w:pPr>
        <w:pStyle w:val="14"/>
        <w:keepNext/>
        <w:jc w:val="center"/>
        <w:rPr>
          <w:rFonts w:ascii="Times New Roman" w:hAnsi="Times New Roman"/>
        </w:rPr>
      </w:pPr>
      <w:r w:rsidRPr="00291C8E">
        <w:rPr>
          <w:rFonts w:ascii="Times New Roman" w:hAnsi="Times New Roman"/>
          <w:b/>
        </w:rPr>
        <w:t>КАЛЕНДАРНЫЙ ПЛАН</w:t>
      </w:r>
    </w:p>
    <w:tbl>
      <w:tblPr>
        <w:tblW w:w="92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884"/>
        <w:gridCol w:w="3652"/>
        <w:gridCol w:w="2527"/>
        <w:gridCol w:w="2229"/>
      </w:tblGrid>
      <w:tr w:rsidR="00291C8E" w:rsidRPr="00291C8E" w:rsidTr="002A2AE3">
        <w:trPr>
          <w:trHeight w:val="900"/>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C8E" w:rsidRPr="00291C8E" w:rsidRDefault="00291C8E" w:rsidP="002A2AE3">
            <w:pPr>
              <w:pStyle w:val="14"/>
              <w:ind w:hanging="82"/>
              <w:jc w:val="center"/>
              <w:rPr>
                <w:rFonts w:ascii="Times New Roman" w:hAnsi="Times New Roman"/>
                <w:szCs w:val="24"/>
              </w:rPr>
            </w:pPr>
            <w:r w:rsidRPr="00291C8E">
              <w:rPr>
                <w:rFonts w:ascii="Times New Roman" w:hAnsi="Times New Roman"/>
                <w:szCs w:val="24"/>
              </w:rPr>
              <w:t xml:space="preserve">Номер этапа  </w:t>
            </w:r>
          </w:p>
        </w:tc>
        <w:tc>
          <w:tcPr>
            <w:tcW w:w="3652" w:type="dxa"/>
            <w:tcBorders>
              <w:top w:val="single" w:sz="4" w:space="0" w:color="000000"/>
              <w:bottom w:val="single" w:sz="4" w:space="0" w:color="000000"/>
              <w:right w:val="single" w:sz="4" w:space="0" w:color="000000"/>
            </w:tcBorders>
            <w:shd w:val="clear" w:color="auto" w:fill="auto"/>
            <w:vAlign w:val="center"/>
          </w:tcPr>
          <w:p w:rsidR="00291C8E" w:rsidRPr="00291C8E" w:rsidRDefault="00291C8E" w:rsidP="002A2AE3">
            <w:pPr>
              <w:pStyle w:val="14"/>
              <w:ind w:hanging="82"/>
              <w:jc w:val="center"/>
              <w:rPr>
                <w:rFonts w:ascii="Times New Roman" w:hAnsi="Times New Roman"/>
                <w:szCs w:val="24"/>
              </w:rPr>
            </w:pPr>
            <w:r w:rsidRPr="00291C8E">
              <w:rPr>
                <w:rFonts w:ascii="Times New Roman" w:hAnsi="Times New Roman"/>
                <w:szCs w:val="24"/>
              </w:rPr>
              <w:t>Наименование услуг</w:t>
            </w:r>
          </w:p>
        </w:tc>
        <w:tc>
          <w:tcPr>
            <w:tcW w:w="2527" w:type="dxa"/>
            <w:tcBorders>
              <w:top w:val="single" w:sz="4" w:space="0" w:color="000000"/>
              <w:bottom w:val="single" w:sz="4" w:space="0" w:color="000000"/>
              <w:right w:val="single" w:sz="4" w:space="0" w:color="000000"/>
            </w:tcBorders>
            <w:shd w:val="clear" w:color="auto" w:fill="auto"/>
            <w:vAlign w:val="center"/>
          </w:tcPr>
          <w:p w:rsidR="00291C8E" w:rsidRPr="00291C8E" w:rsidRDefault="00291C8E" w:rsidP="002A2AE3">
            <w:pPr>
              <w:pStyle w:val="14"/>
              <w:ind w:hanging="82"/>
              <w:jc w:val="center"/>
              <w:rPr>
                <w:rFonts w:ascii="Times New Roman" w:hAnsi="Times New Roman"/>
                <w:szCs w:val="24"/>
              </w:rPr>
            </w:pPr>
            <w:r w:rsidRPr="00291C8E">
              <w:rPr>
                <w:rFonts w:ascii="Times New Roman" w:hAnsi="Times New Roman"/>
                <w:szCs w:val="24"/>
              </w:rPr>
              <w:t xml:space="preserve">Срок начала оказания услуг </w:t>
            </w:r>
          </w:p>
        </w:tc>
        <w:tc>
          <w:tcPr>
            <w:tcW w:w="2229" w:type="dxa"/>
            <w:tcBorders>
              <w:top w:val="single" w:sz="4" w:space="0" w:color="000000"/>
              <w:bottom w:val="single" w:sz="4" w:space="0" w:color="000000"/>
              <w:right w:val="single" w:sz="4" w:space="0" w:color="000000"/>
            </w:tcBorders>
            <w:shd w:val="clear" w:color="auto" w:fill="auto"/>
            <w:vAlign w:val="center"/>
          </w:tcPr>
          <w:p w:rsidR="00291C8E" w:rsidRPr="00291C8E" w:rsidRDefault="00291C8E" w:rsidP="002A2AE3">
            <w:pPr>
              <w:pStyle w:val="14"/>
              <w:ind w:hanging="82"/>
              <w:jc w:val="center"/>
              <w:rPr>
                <w:rFonts w:ascii="Times New Roman" w:hAnsi="Times New Roman"/>
                <w:szCs w:val="24"/>
              </w:rPr>
            </w:pPr>
            <w:r w:rsidRPr="00291C8E">
              <w:rPr>
                <w:rFonts w:ascii="Times New Roman" w:hAnsi="Times New Roman"/>
                <w:szCs w:val="24"/>
              </w:rPr>
              <w:t xml:space="preserve">Срок окончания оказания услуг </w:t>
            </w:r>
          </w:p>
        </w:tc>
      </w:tr>
      <w:tr w:rsidR="00291C8E" w:rsidRPr="00291C8E" w:rsidTr="002A2AE3">
        <w:trPr>
          <w:trHeight w:val="340"/>
        </w:trPr>
        <w:tc>
          <w:tcPr>
            <w:tcW w:w="884" w:type="dxa"/>
            <w:tcBorders>
              <w:left w:val="single" w:sz="4" w:space="0" w:color="000000"/>
              <w:right w:val="single" w:sz="4" w:space="0" w:color="000000"/>
            </w:tcBorders>
            <w:shd w:val="clear" w:color="auto" w:fill="auto"/>
            <w:vAlign w:val="center"/>
          </w:tcPr>
          <w:p w:rsidR="00291C8E" w:rsidRPr="00291C8E" w:rsidRDefault="00291C8E" w:rsidP="002A2AE3">
            <w:pPr>
              <w:pStyle w:val="14"/>
              <w:ind w:hanging="82"/>
              <w:jc w:val="center"/>
              <w:rPr>
                <w:rFonts w:ascii="Times New Roman" w:hAnsi="Times New Roman"/>
                <w:szCs w:val="24"/>
              </w:rPr>
            </w:pPr>
            <w:r w:rsidRPr="00291C8E">
              <w:rPr>
                <w:rFonts w:ascii="Times New Roman" w:hAnsi="Times New Roman"/>
                <w:szCs w:val="24"/>
              </w:rPr>
              <w:t>1</w:t>
            </w:r>
          </w:p>
        </w:tc>
        <w:tc>
          <w:tcPr>
            <w:tcW w:w="3652" w:type="dxa"/>
            <w:tcBorders>
              <w:right w:val="single" w:sz="4" w:space="0" w:color="000000"/>
            </w:tcBorders>
            <w:shd w:val="clear" w:color="auto" w:fill="auto"/>
          </w:tcPr>
          <w:p w:rsidR="00291C8E" w:rsidRPr="00291C8E" w:rsidRDefault="00291C8E" w:rsidP="002A2AE3">
            <w:pPr>
              <w:pStyle w:val="14"/>
              <w:ind w:hanging="33"/>
              <w:rPr>
                <w:rFonts w:ascii="Times New Roman" w:hAnsi="Times New Roman"/>
                <w:szCs w:val="24"/>
              </w:rPr>
            </w:pPr>
            <w:r w:rsidRPr="00291C8E">
              <w:rPr>
                <w:rFonts w:ascii="Times New Roman" w:hAnsi="Times New Roman"/>
                <w:szCs w:val="24"/>
              </w:rPr>
              <w:t>Разработка Медиастратегии, Медиаплана проведения рекламной кампании на Интернет-площадках, рекламных сетях, поисковых системах.</w:t>
            </w:r>
          </w:p>
        </w:tc>
        <w:tc>
          <w:tcPr>
            <w:tcW w:w="2527" w:type="dxa"/>
            <w:tcBorders>
              <w:left w:val="single" w:sz="4" w:space="0" w:color="000000"/>
              <w:right w:val="single" w:sz="4" w:space="0" w:color="000000"/>
            </w:tcBorders>
            <w:shd w:val="clear" w:color="auto" w:fill="auto"/>
            <w:vAlign w:val="center"/>
          </w:tcPr>
          <w:p w:rsidR="00291C8E" w:rsidRPr="00291C8E" w:rsidRDefault="00291C8E" w:rsidP="002A2AE3">
            <w:pPr>
              <w:pStyle w:val="14"/>
              <w:ind w:hanging="33"/>
              <w:jc w:val="center"/>
              <w:rPr>
                <w:rFonts w:ascii="Times New Roman" w:hAnsi="Times New Roman"/>
                <w:szCs w:val="24"/>
              </w:rPr>
            </w:pPr>
            <w:r w:rsidRPr="00291C8E">
              <w:rPr>
                <w:rFonts w:ascii="Times New Roman" w:hAnsi="Times New Roman"/>
                <w:szCs w:val="24"/>
              </w:rPr>
              <w:t>с даты заключения договора</w:t>
            </w:r>
          </w:p>
        </w:tc>
        <w:tc>
          <w:tcPr>
            <w:tcW w:w="2229" w:type="dxa"/>
            <w:tcBorders>
              <w:left w:val="single" w:sz="4" w:space="0" w:color="000000"/>
              <w:right w:val="single" w:sz="4" w:space="0" w:color="000000"/>
            </w:tcBorders>
            <w:shd w:val="clear" w:color="auto" w:fill="auto"/>
            <w:vAlign w:val="center"/>
          </w:tcPr>
          <w:p w:rsidR="00291C8E" w:rsidRPr="00291C8E" w:rsidRDefault="00291C8E" w:rsidP="002A2AE3">
            <w:pPr>
              <w:pStyle w:val="14"/>
              <w:ind w:hanging="33"/>
              <w:jc w:val="center"/>
              <w:rPr>
                <w:rFonts w:ascii="Times New Roman" w:hAnsi="Times New Roman"/>
                <w:szCs w:val="24"/>
              </w:rPr>
            </w:pPr>
            <w:r w:rsidRPr="00291C8E">
              <w:rPr>
                <w:rFonts w:ascii="Times New Roman" w:hAnsi="Times New Roman"/>
                <w:szCs w:val="24"/>
              </w:rPr>
              <w:t>5 рабочих дней с даты заключения договора</w:t>
            </w:r>
          </w:p>
        </w:tc>
      </w:tr>
      <w:tr w:rsidR="00291C8E" w:rsidRPr="00291C8E" w:rsidTr="002A2AE3">
        <w:trPr>
          <w:trHeight w:val="2392"/>
        </w:trPr>
        <w:tc>
          <w:tcPr>
            <w:tcW w:w="884" w:type="dxa"/>
            <w:tcBorders>
              <w:left w:val="single" w:sz="4" w:space="0" w:color="000000"/>
              <w:right w:val="single" w:sz="4" w:space="0" w:color="000000"/>
            </w:tcBorders>
            <w:shd w:val="clear" w:color="auto" w:fill="auto"/>
            <w:vAlign w:val="center"/>
          </w:tcPr>
          <w:p w:rsidR="00291C8E" w:rsidRPr="00291C8E" w:rsidRDefault="00291C8E" w:rsidP="002A2AE3">
            <w:pPr>
              <w:pStyle w:val="14"/>
              <w:ind w:hanging="82"/>
              <w:jc w:val="center"/>
              <w:rPr>
                <w:rFonts w:ascii="Times New Roman" w:hAnsi="Times New Roman"/>
                <w:szCs w:val="24"/>
              </w:rPr>
            </w:pPr>
            <w:r w:rsidRPr="00291C8E">
              <w:rPr>
                <w:rFonts w:ascii="Times New Roman" w:hAnsi="Times New Roman"/>
                <w:szCs w:val="24"/>
              </w:rPr>
              <w:t>2</w:t>
            </w:r>
          </w:p>
          <w:p w:rsidR="00291C8E" w:rsidRPr="00291C8E" w:rsidRDefault="00291C8E" w:rsidP="002A2AE3">
            <w:pPr>
              <w:pStyle w:val="14"/>
              <w:ind w:hanging="82"/>
              <w:jc w:val="center"/>
              <w:rPr>
                <w:rFonts w:ascii="Times New Roman" w:hAnsi="Times New Roman"/>
                <w:szCs w:val="24"/>
              </w:rPr>
            </w:pPr>
          </w:p>
        </w:tc>
        <w:tc>
          <w:tcPr>
            <w:tcW w:w="3652" w:type="dxa"/>
            <w:tcBorders>
              <w:right w:val="single" w:sz="4" w:space="0" w:color="000000"/>
            </w:tcBorders>
            <w:shd w:val="clear" w:color="auto" w:fill="auto"/>
          </w:tcPr>
          <w:p w:rsidR="00291C8E" w:rsidRPr="00291C8E" w:rsidRDefault="00291C8E" w:rsidP="002A2AE3">
            <w:pPr>
              <w:pStyle w:val="14"/>
              <w:ind w:hanging="33"/>
              <w:rPr>
                <w:rFonts w:ascii="Times New Roman" w:hAnsi="Times New Roman"/>
                <w:szCs w:val="24"/>
              </w:rPr>
            </w:pPr>
            <w:r w:rsidRPr="00291C8E">
              <w:rPr>
                <w:rFonts w:ascii="Times New Roman" w:hAnsi="Times New Roman"/>
                <w:szCs w:val="24"/>
              </w:rPr>
              <w:t xml:space="preserve">Разработка </w:t>
            </w:r>
            <w:r w:rsidR="00591710">
              <w:rPr>
                <w:rFonts w:ascii="Times New Roman" w:hAnsi="Times New Roman"/>
                <w:szCs w:val="24"/>
              </w:rPr>
              <w:t xml:space="preserve">и производство </w:t>
            </w:r>
            <w:r w:rsidRPr="00291C8E">
              <w:rPr>
                <w:rFonts w:ascii="Times New Roman" w:hAnsi="Times New Roman"/>
                <w:szCs w:val="24"/>
              </w:rPr>
              <w:t>сценариев, видеороликов, промо-страниц, анимированных баннеров.</w:t>
            </w:r>
          </w:p>
        </w:tc>
        <w:tc>
          <w:tcPr>
            <w:tcW w:w="2527" w:type="dxa"/>
            <w:tcBorders>
              <w:left w:val="single" w:sz="4" w:space="0" w:color="000000"/>
              <w:right w:val="single" w:sz="4" w:space="0" w:color="000000"/>
            </w:tcBorders>
            <w:shd w:val="clear" w:color="auto" w:fill="auto"/>
          </w:tcPr>
          <w:p w:rsidR="00291C8E" w:rsidRPr="00291C8E" w:rsidRDefault="00291C8E" w:rsidP="002A2AE3">
            <w:pPr>
              <w:pStyle w:val="14"/>
              <w:ind w:hanging="33"/>
              <w:jc w:val="center"/>
              <w:rPr>
                <w:rFonts w:ascii="Times New Roman" w:hAnsi="Times New Roman"/>
                <w:szCs w:val="24"/>
              </w:rPr>
            </w:pPr>
            <w:r w:rsidRPr="00291C8E">
              <w:rPr>
                <w:rFonts w:ascii="Times New Roman" w:hAnsi="Times New Roman"/>
                <w:szCs w:val="24"/>
              </w:rPr>
              <w:t xml:space="preserve">с даты завершения    </w:t>
            </w:r>
          </w:p>
          <w:p w:rsidR="00291C8E" w:rsidRPr="00291C8E" w:rsidRDefault="00291C8E" w:rsidP="002A2AE3">
            <w:pPr>
              <w:pStyle w:val="14"/>
              <w:ind w:hanging="33"/>
              <w:jc w:val="center"/>
              <w:rPr>
                <w:rFonts w:ascii="Times New Roman" w:hAnsi="Times New Roman"/>
                <w:szCs w:val="24"/>
              </w:rPr>
            </w:pPr>
            <w:r w:rsidRPr="00291C8E">
              <w:rPr>
                <w:rFonts w:ascii="Times New Roman" w:hAnsi="Times New Roman"/>
                <w:szCs w:val="24"/>
              </w:rPr>
              <w:t>1 этапа, согласно Заявке</w:t>
            </w:r>
          </w:p>
          <w:p w:rsidR="00291C8E" w:rsidRPr="00291C8E" w:rsidRDefault="00291C8E" w:rsidP="002A2AE3">
            <w:pPr>
              <w:pStyle w:val="14"/>
              <w:ind w:hanging="33"/>
              <w:jc w:val="center"/>
              <w:rPr>
                <w:rFonts w:ascii="Times New Roman" w:hAnsi="Times New Roman"/>
                <w:szCs w:val="24"/>
              </w:rPr>
            </w:pPr>
          </w:p>
        </w:tc>
        <w:tc>
          <w:tcPr>
            <w:tcW w:w="2229" w:type="dxa"/>
            <w:tcBorders>
              <w:left w:val="single" w:sz="4" w:space="0" w:color="000000"/>
              <w:right w:val="single" w:sz="4" w:space="0" w:color="000000"/>
            </w:tcBorders>
            <w:shd w:val="clear" w:color="auto" w:fill="auto"/>
            <w:vAlign w:val="center"/>
          </w:tcPr>
          <w:p w:rsidR="00291C8E" w:rsidRPr="00291C8E" w:rsidRDefault="00291C8E" w:rsidP="00AD1552">
            <w:pPr>
              <w:pStyle w:val="14"/>
              <w:ind w:hanging="33"/>
              <w:jc w:val="center"/>
              <w:rPr>
                <w:rFonts w:ascii="Times New Roman" w:hAnsi="Times New Roman"/>
                <w:szCs w:val="24"/>
              </w:rPr>
            </w:pPr>
            <w:r w:rsidRPr="00291C8E">
              <w:rPr>
                <w:rFonts w:ascii="Times New Roman" w:hAnsi="Times New Roman"/>
                <w:szCs w:val="24"/>
              </w:rPr>
              <w:t>20 рабочих дней с даты получения каждой Заявки</w:t>
            </w:r>
          </w:p>
        </w:tc>
      </w:tr>
      <w:tr w:rsidR="00291C8E" w:rsidRPr="00291C8E" w:rsidTr="002A2AE3">
        <w:trPr>
          <w:trHeight w:val="340"/>
        </w:trPr>
        <w:tc>
          <w:tcPr>
            <w:tcW w:w="884" w:type="dxa"/>
            <w:tcBorders>
              <w:left w:val="single" w:sz="4" w:space="0" w:color="000000"/>
              <w:right w:val="single" w:sz="4" w:space="0" w:color="000000"/>
            </w:tcBorders>
            <w:shd w:val="clear" w:color="auto" w:fill="auto"/>
            <w:vAlign w:val="center"/>
          </w:tcPr>
          <w:p w:rsidR="00291C8E" w:rsidRPr="00291C8E" w:rsidRDefault="00291C8E" w:rsidP="002A2AE3">
            <w:pPr>
              <w:pStyle w:val="14"/>
              <w:ind w:hanging="82"/>
              <w:jc w:val="center"/>
              <w:rPr>
                <w:rFonts w:ascii="Times New Roman" w:hAnsi="Times New Roman"/>
                <w:szCs w:val="24"/>
              </w:rPr>
            </w:pPr>
            <w:r w:rsidRPr="00291C8E">
              <w:rPr>
                <w:rFonts w:ascii="Times New Roman" w:hAnsi="Times New Roman"/>
                <w:szCs w:val="24"/>
              </w:rPr>
              <w:t>3</w:t>
            </w:r>
          </w:p>
        </w:tc>
        <w:tc>
          <w:tcPr>
            <w:tcW w:w="3652" w:type="dxa"/>
            <w:tcBorders>
              <w:right w:val="single" w:sz="4" w:space="0" w:color="000000"/>
            </w:tcBorders>
            <w:shd w:val="clear" w:color="auto" w:fill="auto"/>
          </w:tcPr>
          <w:p w:rsidR="00291C8E" w:rsidRPr="00291C8E" w:rsidRDefault="00291C8E" w:rsidP="002A2AE3">
            <w:pPr>
              <w:pStyle w:val="14"/>
              <w:ind w:hanging="33"/>
              <w:rPr>
                <w:rFonts w:ascii="Times New Roman" w:hAnsi="Times New Roman"/>
                <w:szCs w:val="24"/>
              </w:rPr>
            </w:pPr>
            <w:r w:rsidRPr="00291C8E">
              <w:rPr>
                <w:rFonts w:ascii="Times New Roman" w:hAnsi="Times New Roman"/>
                <w:szCs w:val="24"/>
              </w:rPr>
              <w:t>Размещение рекламно-информационных материалов (баннеров и видеороликов) и</w:t>
            </w:r>
            <w:r w:rsidRPr="00291C8E">
              <w:rPr>
                <w:rFonts w:ascii="Times New Roman" w:hAnsi="Times New Roman"/>
              </w:rPr>
              <w:t xml:space="preserve"> рекламы </w:t>
            </w:r>
            <w:r w:rsidRPr="00291C8E">
              <w:rPr>
                <w:rFonts w:ascii="Times New Roman" w:hAnsi="Times New Roman"/>
                <w:szCs w:val="24"/>
              </w:rPr>
              <w:t xml:space="preserve"> в Интернете.</w:t>
            </w:r>
          </w:p>
        </w:tc>
        <w:tc>
          <w:tcPr>
            <w:tcW w:w="2527" w:type="dxa"/>
            <w:tcBorders>
              <w:left w:val="single" w:sz="4" w:space="0" w:color="000000"/>
              <w:right w:val="single" w:sz="4" w:space="0" w:color="000000"/>
            </w:tcBorders>
            <w:shd w:val="clear" w:color="auto" w:fill="auto"/>
          </w:tcPr>
          <w:p w:rsidR="00291C8E" w:rsidRPr="00291C8E" w:rsidRDefault="00291C8E" w:rsidP="002A2AE3">
            <w:pPr>
              <w:pStyle w:val="14"/>
              <w:ind w:hanging="33"/>
              <w:jc w:val="center"/>
              <w:rPr>
                <w:rFonts w:ascii="Times New Roman" w:hAnsi="Times New Roman"/>
                <w:szCs w:val="24"/>
              </w:rPr>
            </w:pPr>
            <w:r w:rsidRPr="00291C8E">
              <w:rPr>
                <w:rFonts w:ascii="Times New Roman" w:hAnsi="Times New Roman"/>
                <w:szCs w:val="24"/>
              </w:rPr>
              <w:t>с даты получения Заявки</w:t>
            </w:r>
          </w:p>
        </w:tc>
        <w:tc>
          <w:tcPr>
            <w:tcW w:w="2229" w:type="dxa"/>
            <w:tcBorders>
              <w:left w:val="single" w:sz="4" w:space="0" w:color="000000"/>
              <w:right w:val="single" w:sz="4" w:space="0" w:color="000000"/>
            </w:tcBorders>
            <w:shd w:val="clear" w:color="auto" w:fill="auto"/>
            <w:vAlign w:val="center"/>
          </w:tcPr>
          <w:p w:rsidR="00291C8E" w:rsidRPr="00734C67" w:rsidRDefault="00291C8E" w:rsidP="00AD1552">
            <w:pPr>
              <w:widowControl w:val="0"/>
              <w:tabs>
                <w:tab w:val="left" w:pos="5670"/>
              </w:tabs>
              <w:autoSpaceDE w:val="0"/>
              <w:autoSpaceDN w:val="0"/>
              <w:adjustRightInd w:val="0"/>
            </w:pPr>
            <w:r w:rsidRPr="00734C67">
              <w:t>Срок окончания услуг по Заявке указывается в каждой Заявке.</w:t>
            </w:r>
          </w:p>
          <w:p w:rsidR="00291C8E" w:rsidRPr="00734C67" w:rsidRDefault="00291C8E" w:rsidP="00734C67">
            <w:pPr>
              <w:pStyle w:val="14"/>
              <w:ind w:left="0" w:firstLine="0"/>
              <w:rPr>
                <w:rFonts w:ascii="Times New Roman" w:hAnsi="Times New Roman"/>
                <w:szCs w:val="24"/>
              </w:rPr>
            </w:pPr>
            <w:r w:rsidRPr="00734C67">
              <w:rPr>
                <w:rFonts w:ascii="Times New Roman" w:hAnsi="Times New Roman"/>
              </w:rPr>
              <w:t xml:space="preserve">Срок окончания услуг по этапу </w:t>
            </w:r>
            <w:r w:rsidR="00AD1552" w:rsidRPr="00734C67">
              <w:rPr>
                <w:rFonts w:ascii="Times New Roman" w:hAnsi="Times New Roman"/>
              </w:rPr>
              <w:t>–</w:t>
            </w:r>
            <w:r w:rsidRPr="00734C67">
              <w:rPr>
                <w:rFonts w:ascii="Times New Roman" w:hAnsi="Times New Roman"/>
              </w:rPr>
              <w:t xml:space="preserve"> </w:t>
            </w:r>
            <w:r w:rsidR="00734C67" w:rsidRPr="00734C67">
              <w:rPr>
                <w:rFonts w:ascii="Times New Roman" w:hAnsi="Times New Roman"/>
              </w:rPr>
              <w:t xml:space="preserve">не позднее 11 месяцев с даты </w:t>
            </w:r>
            <w:r w:rsidR="00734C67" w:rsidRPr="00734C67">
              <w:rPr>
                <w:rFonts w:ascii="Times New Roman" w:hAnsi="Times New Roman"/>
                <w:szCs w:val="24"/>
              </w:rPr>
              <w:t>заключения договора</w:t>
            </w:r>
            <w:r w:rsidR="00AD1552" w:rsidRPr="00734C67">
              <w:rPr>
                <w:rFonts w:ascii="Times New Roman" w:hAnsi="Times New Roman"/>
              </w:rPr>
              <w:t>.</w:t>
            </w:r>
          </w:p>
        </w:tc>
      </w:tr>
      <w:tr w:rsidR="00291C8E" w:rsidRPr="00291C8E" w:rsidTr="002A2AE3">
        <w:trPr>
          <w:trHeight w:val="340"/>
        </w:trPr>
        <w:tc>
          <w:tcPr>
            <w:tcW w:w="884" w:type="dxa"/>
            <w:tcBorders>
              <w:left w:val="single" w:sz="4" w:space="0" w:color="000000"/>
              <w:right w:val="single" w:sz="4" w:space="0" w:color="000000"/>
            </w:tcBorders>
            <w:shd w:val="clear" w:color="auto" w:fill="auto"/>
            <w:vAlign w:val="center"/>
          </w:tcPr>
          <w:p w:rsidR="00291C8E" w:rsidRPr="00291C8E" w:rsidRDefault="00291C8E" w:rsidP="002A2AE3">
            <w:pPr>
              <w:pStyle w:val="14"/>
              <w:ind w:hanging="82"/>
              <w:jc w:val="center"/>
              <w:rPr>
                <w:rFonts w:ascii="Times New Roman" w:hAnsi="Times New Roman"/>
                <w:szCs w:val="24"/>
              </w:rPr>
            </w:pPr>
            <w:r w:rsidRPr="00291C8E">
              <w:rPr>
                <w:rFonts w:ascii="Times New Roman" w:hAnsi="Times New Roman"/>
                <w:szCs w:val="24"/>
              </w:rPr>
              <w:t>4</w:t>
            </w:r>
          </w:p>
        </w:tc>
        <w:tc>
          <w:tcPr>
            <w:tcW w:w="3652" w:type="dxa"/>
            <w:tcBorders>
              <w:right w:val="single" w:sz="4" w:space="0" w:color="000000"/>
            </w:tcBorders>
            <w:shd w:val="clear" w:color="auto" w:fill="auto"/>
          </w:tcPr>
          <w:p w:rsidR="00291C8E" w:rsidRPr="00291C8E" w:rsidRDefault="00291C8E" w:rsidP="002A2AE3">
            <w:pPr>
              <w:pStyle w:val="14"/>
              <w:ind w:hanging="33"/>
              <w:rPr>
                <w:rFonts w:ascii="Times New Roman" w:hAnsi="Times New Roman"/>
                <w:szCs w:val="24"/>
              </w:rPr>
            </w:pPr>
            <w:r w:rsidRPr="00291C8E">
              <w:rPr>
                <w:rFonts w:ascii="Times New Roman" w:hAnsi="Times New Roman"/>
                <w:szCs w:val="24"/>
              </w:rPr>
              <w:t xml:space="preserve"> Итоговый экспертно-аналитический отчет</w:t>
            </w:r>
          </w:p>
        </w:tc>
        <w:tc>
          <w:tcPr>
            <w:tcW w:w="2527" w:type="dxa"/>
            <w:tcBorders>
              <w:left w:val="single" w:sz="4" w:space="0" w:color="000000"/>
              <w:right w:val="single" w:sz="4" w:space="0" w:color="000000"/>
            </w:tcBorders>
            <w:shd w:val="clear" w:color="auto" w:fill="auto"/>
            <w:vAlign w:val="center"/>
          </w:tcPr>
          <w:p w:rsidR="00291C8E" w:rsidRPr="00291C8E" w:rsidRDefault="00291C8E" w:rsidP="002A2AE3">
            <w:pPr>
              <w:pStyle w:val="14"/>
              <w:ind w:hanging="33"/>
              <w:jc w:val="center"/>
              <w:rPr>
                <w:rFonts w:ascii="Times New Roman" w:hAnsi="Times New Roman"/>
                <w:szCs w:val="24"/>
              </w:rPr>
            </w:pPr>
            <w:r w:rsidRPr="00291C8E">
              <w:rPr>
                <w:rFonts w:ascii="Times New Roman" w:hAnsi="Times New Roman"/>
                <w:szCs w:val="24"/>
              </w:rPr>
              <w:t xml:space="preserve">с даты завершения    </w:t>
            </w:r>
          </w:p>
          <w:p w:rsidR="00291C8E" w:rsidRPr="00291C8E" w:rsidRDefault="00291C8E" w:rsidP="002A2AE3">
            <w:pPr>
              <w:pStyle w:val="14"/>
              <w:ind w:hanging="33"/>
              <w:jc w:val="center"/>
              <w:rPr>
                <w:rFonts w:ascii="Times New Roman" w:hAnsi="Times New Roman"/>
                <w:szCs w:val="24"/>
              </w:rPr>
            </w:pPr>
            <w:r w:rsidRPr="00291C8E">
              <w:rPr>
                <w:rFonts w:ascii="Times New Roman" w:hAnsi="Times New Roman"/>
                <w:szCs w:val="24"/>
              </w:rPr>
              <w:t>3 этапа</w:t>
            </w:r>
          </w:p>
        </w:tc>
        <w:tc>
          <w:tcPr>
            <w:tcW w:w="2229" w:type="dxa"/>
            <w:tcBorders>
              <w:left w:val="single" w:sz="4" w:space="0" w:color="000000"/>
              <w:right w:val="single" w:sz="4" w:space="0" w:color="000000"/>
            </w:tcBorders>
            <w:shd w:val="clear" w:color="auto" w:fill="auto"/>
            <w:vAlign w:val="center"/>
          </w:tcPr>
          <w:p w:rsidR="00AD1552" w:rsidRPr="00734C67" w:rsidRDefault="00AD1552" w:rsidP="00AD1552">
            <w:pPr>
              <w:pStyle w:val="14"/>
              <w:ind w:hanging="33"/>
              <w:jc w:val="center"/>
              <w:rPr>
                <w:rFonts w:ascii="Times New Roman" w:hAnsi="Times New Roman"/>
                <w:szCs w:val="24"/>
              </w:rPr>
            </w:pPr>
            <w:r w:rsidRPr="00734C67">
              <w:rPr>
                <w:rFonts w:ascii="Times New Roman" w:hAnsi="Times New Roman"/>
              </w:rPr>
              <w:t>30 календарных дней</w:t>
            </w:r>
            <w:r w:rsidRPr="00734C67">
              <w:rPr>
                <w:rFonts w:ascii="Times New Roman" w:hAnsi="Times New Roman"/>
                <w:szCs w:val="24"/>
              </w:rPr>
              <w:t xml:space="preserve"> с даты завершения    </w:t>
            </w:r>
          </w:p>
          <w:p w:rsidR="00291C8E" w:rsidRPr="00AD1552" w:rsidRDefault="00AD1552" w:rsidP="00AD1552">
            <w:pPr>
              <w:pStyle w:val="14"/>
              <w:ind w:hanging="33"/>
              <w:jc w:val="center"/>
              <w:rPr>
                <w:rFonts w:ascii="Times New Roman" w:hAnsi="Times New Roman"/>
                <w:szCs w:val="24"/>
                <w:highlight w:val="yellow"/>
              </w:rPr>
            </w:pPr>
            <w:r w:rsidRPr="00734C67">
              <w:rPr>
                <w:rFonts w:ascii="Times New Roman" w:hAnsi="Times New Roman"/>
                <w:szCs w:val="24"/>
              </w:rPr>
              <w:t>3 этапа.</w:t>
            </w:r>
          </w:p>
        </w:tc>
      </w:tr>
    </w:tbl>
    <w:p w:rsidR="00291C8E" w:rsidRPr="00291C8E" w:rsidRDefault="00291C8E" w:rsidP="00291C8E">
      <w:pPr>
        <w:pStyle w:val="37"/>
        <w:tabs>
          <w:tab w:val="clear" w:pos="2160"/>
          <w:tab w:val="num" w:pos="0"/>
        </w:tabs>
        <w:ind w:left="-142"/>
        <w:jc w:val="center"/>
        <w:textAlignment w:val="auto"/>
        <w:rPr>
          <w:b/>
          <w:szCs w:val="24"/>
        </w:rPr>
      </w:pPr>
    </w:p>
    <w:p w:rsidR="00412E0A" w:rsidRPr="00291C8E" w:rsidRDefault="00412E0A" w:rsidP="00B008F2">
      <w:pPr>
        <w:jc w:val="right"/>
      </w:pPr>
    </w:p>
    <w:sectPr w:rsidR="00412E0A" w:rsidRPr="00291C8E" w:rsidSect="00734E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307" w:rsidRDefault="00614307" w:rsidP="00BC26C9">
      <w:r>
        <w:separator/>
      </w:r>
    </w:p>
  </w:endnote>
  <w:endnote w:type="continuationSeparator" w:id="0">
    <w:p w:rsidR="00614307" w:rsidRDefault="00614307" w:rsidP="00BC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ヒラギノ角ゴ Pro W3">
    <w:altName w:val="MS Gothic"/>
    <w:charset w:val="80"/>
    <w:family w:val="auto"/>
    <w:pitch w:val="variable"/>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Bod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307" w:rsidRDefault="00614307" w:rsidP="00BC26C9">
      <w:r>
        <w:separator/>
      </w:r>
    </w:p>
  </w:footnote>
  <w:footnote w:type="continuationSeparator" w:id="0">
    <w:p w:rsidR="00614307" w:rsidRDefault="00614307" w:rsidP="00BC26C9">
      <w:r>
        <w:continuationSeparator/>
      </w:r>
    </w:p>
  </w:footnote>
  <w:footnote w:id="1">
    <w:p w:rsidR="00591710" w:rsidRPr="00823C2F" w:rsidRDefault="00591710" w:rsidP="00291C8E">
      <w:pPr>
        <w:pStyle w:val="af5"/>
      </w:pPr>
      <w:r w:rsidRPr="00823C2F">
        <w:rPr>
          <w:rStyle w:val="af7"/>
        </w:rPr>
        <w:footnoteRef/>
      </w:r>
      <w:r w:rsidRPr="00823C2F">
        <w:t xml:space="preserve"> Уточняется при согласовании </w:t>
      </w:r>
      <w:r>
        <w:t>М</w:t>
      </w:r>
      <w:r w:rsidRPr="00823C2F">
        <w:t>едиаплана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5728"/>
    <w:multiLevelType w:val="hybridMultilevel"/>
    <w:tmpl w:val="AD808B54"/>
    <w:lvl w:ilvl="0" w:tplc="FDAAE90E">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4A0787"/>
    <w:multiLevelType w:val="multilevel"/>
    <w:tmpl w:val="F5F43EDE"/>
    <w:lvl w:ilvl="0">
      <w:start w:val="1"/>
      <w:numFmt w:val="bullet"/>
      <w:lvlText w:val="-"/>
      <w:lvlJc w:val="left"/>
      <w:pPr>
        <w:ind w:left="720" w:hanging="360"/>
      </w:pPr>
      <w:rPr>
        <w:rFonts w:ascii="Times New Roman" w:hAnsi="Times New Roman" w:cs="Times New Roman" w:hint="default"/>
        <w:b/>
        <w:sz w:val="28"/>
      </w:rPr>
    </w:lvl>
    <w:lvl w:ilvl="1">
      <w:start w:val="1"/>
      <w:numFmt w:val="bullet"/>
      <w:lvlText w:val="o"/>
      <w:lvlJc w:val="left"/>
      <w:pPr>
        <w:ind w:left="1440" w:hanging="360"/>
      </w:pPr>
      <w:rPr>
        <w:rFonts w:ascii="Courier New" w:hAnsi="Courier New" w:cs="Courier New" w:hint="default"/>
        <w:b/>
        <w:sz w:val="2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93D2C76"/>
    <w:multiLevelType w:val="multilevel"/>
    <w:tmpl w:val="C40EC1E4"/>
    <w:lvl w:ilvl="0">
      <w:start w:val="1"/>
      <w:numFmt w:val="decimal"/>
      <w:lvlText w:val="%1."/>
      <w:lvlJc w:val="left"/>
      <w:pPr>
        <w:ind w:left="360" w:firstLine="0"/>
      </w:pPr>
      <w:rPr>
        <w:b/>
        <w:caps w:val="0"/>
        <w:smallCaps w:val="0"/>
        <w:strike w:val="0"/>
        <w:dstrike w:val="0"/>
        <w:position w:val="0"/>
        <w:sz w:val="24"/>
        <w:vertAlign w:val="baseline"/>
      </w:rPr>
    </w:lvl>
    <w:lvl w:ilvl="1">
      <w:start w:val="1"/>
      <w:numFmt w:val="decimal"/>
      <w:lvlText w:val="%1.%2."/>
      <w:lvlJc w:val="left"/>
      <w:pPr>
        <w:ind w:left="3893" w:firstLine="360"/>
      </w:pPr>
      <w:rPr>
        <w:b/>
        <w:caps w:val="0"/>
        <w:smallCaps w:val="0"/>
        <w:strike w:val="0"/>
        <w:dstrike w:val="0"/>
        <w:position w:val="0"/>
        <w:sz w:val="28"/>
        <w:vertAlign w:val="baseline"/>
      </w:rPr>
    </w:lvl>
    <w:lvl w:ilvl="2">
      <w:start w:val="1"/>
      <w:numFmt w:val="decimal"/>
      <w:lvlText w:val="%1.%2.%3."/>
      <w:lvlJc w:val="left"/>
      <w:pPr>
        <w:ind w:left="1224" w:firstLine="720"/>
      </w:pPr>
      <w:rPr>
        <w:b/>
        <w:caps w:val="0"/>
        <w:smallCaps w:val="0"/>
        <w:strike w:val="0"/>
        <w:dstrike w:val="0"/>
        <w:position w:val="0"/>
        <w:sz w:val="24"/>
        <w:vertAlign w:val="baseline"/>
      </w:rPr>
    </w:lvl>
    <w:lvl w:ilvl="3">
      <w:start w:val="1"/>
      <w:numFmt w:val="decimal"/>
      <w:lvlText w:val="%1.%2.%3.%4."/>
      <w:lvlJc w:val="left"/>
      <w:pPr>
        <w:ind w:left="1728" w:firstLine="1080"/>
      </w:pPr>
      <w:rPr>
        <w:b/>
        <w:caps w:val="0"/>
        <w:smallCaps w:val="0"/>
        <w:strike w:val="0"/>
        <w:dstrike w:val="0"/>
        <w:position w:val="0"/>
        <w:sz w:val="24"/>
        <w:vertAlign w:val="baseline"/>
      </w:rPr>
    </w:lvl>
    <w:lvl w:ilvl="4">
      <w:start w:val="1"/>
      <w:numFmt w:val="decimal"/>
      <w:lvlText w:val="%1.%2.%3.%4.%5."/>
      <w:lvlJc w:val="left"/>
      <w:pPr>
        <w:ind w:left="2232" w:firstLine="1440"/>
      </w:pPr>
      <w:rPr>
        <w:b/>
        <w:caps w:val="0"/>
        <w:smallCaps w:val="0"/>
        <w:strike w:val="0"/>
        <w:dstrike w:val="0"/>
        <w:position w:val="0"/>
        <w:sz w:val="24"/>
        <w:vertAlign w:val="baseline"/>
      </w:rPr>
    </w:lvl>
    <w:lvl w:ilvl="5">
      <w:start w:val="1"/>
      <w:numFmt w:val="decimal"/>
      <w:lvlText w:val="%1.%2.%3.%4.%5.%6."/>
      <w:lvlJc w:val="left"/>
      <w:pPr>
        <w:ind w:left="2736" w:firstLine="1800"/>
      </w:pPr>
      <w:rPr>
        <w:b/>
        <w:caps w:val="0"/>
        <w:smallCaps w:val="0"/>
        <w:strike w:val="0"/>
        <w:dstrike w:val="0"/>
        <w:position w:val="0"/>
        <w:sz w:val="24"/>
        <w:vertAlign w:val="baseline"/>
      </w:rPr>
    </w:lvl>
    <w:lvl w:ilvl="6">
      <w:start w:val="1"/>
      <w:numFmt w:val="decimal"/>
      <w:lvlText w:val="%1.%2.%3.%4.%5.%6.%7."/>
      <w:lvlJc w:val="left"/>
      <w:pPr>
        <w:ind w:left="3240" w:firstLine="2160"/>
      </w:pPr>
      <w:rPr>
        <w:b/>
        <w:caps w:val="0"/>
        <w:smallCaps w:val="0"/>
        <w:strike w:val="0"/>
        <w:dstrike w:val="0"/>
        <w:position w:val="0"/>
        <w:sz w:val="24"/>
        <w:vertAlign w:val="baseline"/>
      </w:rPr>
    </w:lvl>
    <w:lvl w:ilvl="7">
      <w:start w:val="1"/>
      <w:numFmt w:val="decimal"/>
      <w:lvlText w:val="%1.%2.%3.%4.%5.%6.%7.%8."/>
      <w:lvlJc w:val="left"/>
      <w:pPr>
        <w:ind w:left="3744" w:firstLine="2519"/>
      </w:pPr>
      <w:rPr>
        <w:b/>
        <w:caps w:val="0"/>
        <w:smallCaps w:val="0"/>
        <w:strike w:val="0"/>
        <w:dstrike w:val="0"/>
        <w:position w:val="0"/>
        <w:sz w:val="24"/>
        <w:vertAlign w:val="baseline"/>
      </w:rPr>
    </w:lvl>
    <w:lvl w:ilvl="8">
      <w:start w:val="1"/>
      <w:numFmt w:val="decimal"/>
      <w:lvlText w:val="%1.%2.%3.%4.%5.%6.%7.%8.%9."/>
      <w:lvlJc w:val="left"/>
      <w:pPr>
        <w:ind w:left="4320" w:firstLine="2880"/>
      </w:pPr>
      <w:rPr>
        <w:b/>
        <w:caps w:val="0"/>
        <w:smallCaps w:val="0"/>
        <w:strike w:val="0"/>
        <w:dstrike w:val="0"/>
        <w:position w:val="0"/>
        <w:sz w:val="24"/>
        <w:vertAlign w:val="baseline"/>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CC22CA"/>
    <w:multiLevelType w:val="multilevel"/>
    <w:tmpl w:val="B1EE8BA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0D4D38"/>
    <w:multiLevelType w:val="hybridMultilevel"/>
    <w:tmpl w:val="32823072"/>
    <w:lvl w:ilvl="0" w:tplc="940AE562">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5051676"/>
    <w:multiLevelType w:val="hybridMultilevel"/>
    <w:tmpl w:val="ECFE5D32"/>
    <w:lvl w:ilvl="0" w:tplc="7F461444">
      <w:start w:val="1"/>
      <w:numFmt w:val="decimal"/>
      <w:lvlText w:val="%1."/>
      <w:lvlJc w:val="left"/>
      <w:pPr>
        <w:ind w:left="1440" w:hanging="360"/>
      </w:pPr>
      <w:rPr>
        <w:rFonts w:eastAsia="Times New Roman" w:hint="default"/>
        <w:b/>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2926255"/>
    <w:multiLevelType w:val="multilevel"/>
    <w:tmpl w:val="D8B2E0A8"/>
    <w:lvl w:ilvl="0">
      <w:start w:val="1"/>
      <w:numFmt w:val="decimal"/>
      <w:lvlText w:val="%1."/>
      <w:lvlJc w:val="left"/>
      <w:pPr>
        <w:ind w:left="360" w:hanging="360"/>
      </w:pPr>
      <w:rPr>
        <w:b/>
        <w:sz w:val="26"/>
        <w:szCs w:val="26"/>
      </w:rPr>
    </w:lvl>
    <w:lvl w:ilvl="1">
      <w:start w:val="1"/>
      <w:numFmt w:val="decimal"/>
      <w:lvlText w:val="%1.%2."/>
      <w:lvlJc w:val="left"/>
      <w:pPr>
        <w:ind w:left="432" w:hanging="432"/>
      </w:pPr>
      <w:rPr>
        <w:rFonts w:ascii="Times New Roman" w:hAnsi="Times New Roman" w:cs="Times New Roman" w:hint="default"/>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A0C39"/>
    <w:multiLevelType w:val="multilevel"/>
    <w:tmpl w:val="02527A90"/>
    <w:lvl w:ilvl="0">
      <w:start w:val="6"/>
      <w:numFmt w:val="decimal"/>
      <w:lvlText w:val="%1."/>
      <w:lvlJc w:val="left"/>
      <w:pPr>
        <w:ind w:left="1778" w:hanging="360"/>
      </w:pPr>
      <w:rPr>
        <w:rFonts w:hint="default"/>
      </w:rPr>
    </w:lvl>
    <w:lvl w:ilvl="1">
      <w:start w:val="2"/>
      <w:numFmt w:val="decimal"/>
      <w:isLgl/>
      <w:lvlText w:val="%1.%2."/>
      <w:lvlJc w:val="left"/>
      <w:pPr>
        <w:ind w:left="2138" w:hanging="720"/>
      </w:pPr>
      <w:rPr>
        <w:rFonts w:hint="default"/>
      </w:rPr>
    </w:lvl>
    <w:lvl w:ilvl="2">
      <w:start w:val="1"/>
      <w:numFmt w:val="decimal"/>
      <w:isLgl/>
      <w:lvlText w:val="%3)"/>
      <w:lvlJc w:val="left"/>
      <w:pPr>
        <w:ind w:left="2138" w:hanging="720"/>
      </w:pPr>
      <w:rPr>
        <w:rFonts w:ascii="Times New Roman" w:eastAsia="Calibri" w:hAnsi="Times New Roman" w:cs="Times New Roman"/>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15:restartNumberingAfterBreak="0">
    <w:nsid w:val="2FF61FD0"/>
    <w:multiLevelType w:val="hybridMultilevel"/>
    <w:tmpl w:val="44562A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591B6C"/>
    <w:multiLevelType w:val="multilevel"/>
    <w:tmpl w:val="7512B1AA"/>
    <w:lvl w:ilvl="0">
      <w:start w:val="2"/>
      <w:numFmt w:val="decimal"/>
      <w:lvlText w:val="%1."/>
      <w:lvlJc w:val="left"/>
      <w:pPr>
        <w:ind w:left="360" w:firstLine="0"/>
      </w:pPr>
      <w:rPr>
        <w:b/>
        <w:caps w:val="0"/>
        <w:smallCaps w:val="0"/>
        <w:strike w:val="0"/>
        <w:dstrike w:val="0"/>
        <w:position w:val="0"/>
        <w:sz w:val="24"/>
        <w:vertAlign w:val="baseline"/>
      </w:rPr>
    </w:lvl>
    <w:lvl w:ilvl="1">
      <w:start w:val="1"/>
      <w:numFmt w:val="decimal"/>
      <w:lvlText w:val="%1.%2."/>
      <w:lvlJc w:val="left"/>
      <w:pPr>
        <w:ind w:left="792" w:firstLine="360"/>
      </w:pPr>
      <w:rPr>
        <w:b/>
        <w:caps w:val="0"/>
        <w:smallCaps w:val="0"/>
        <w:strike w:val="0"/>
        <w:dstrike w:val="0"/>
        <w:position w:val="0"/>
        <w:sz w:val="28"/>
        <w:vertAlign w:val="baseline"/>
      </w:rPr>
    </w:lvl>
    <w:lvl w:ilvl="2">
      <w:start w:val="1"/>
      <w:numFmt w:val="decimal"/>
      <w:lvlText w:val="%1.%2.%3."/>
      <w:lvlJc w:val="left"/>
      <w:pPr>
        <w:ind w:left="1224" w:firstLine="720"/>
      </w:pPr>
      <w:rPr>
        <w:b/>
        <w:caps w:val="0"/>
        <w:smallCaps w:val="0"/>
        <w:strike w:val="0"/>
        <w:dstrike w:val="0"/>
        <w:position w:val="0"/>
        <w:sz w:val="28"/>
        <w:vertAlign w:val="baseline"/>
      </w:rPr>
    </w:lvl>
    <w:lvl w:ilvl="3">
      <w:start w:val="1"/>
      <w:numFmt w:val="decimal"/>
      <w:lvlText w:val="%1.%2.%3.%4."/>
      <w:lvlJc w:val="left"/>
      <w:pPr>
        <w:ind w:left="1728" w:firstLine="1080"/>
      </w:pPr>
      <w:rPr>
        <w:b/>
        <w:caps w:val="0"/>
        <w:smallCaps w:val="0"/>
        <w:strike w:val="0"/>
        <w:dstrike w:val="0"/>
        <w:position w:val="0"/>
        <w:sz w:val="24"/>
        <w:vertAlign w:val="baseline"/>
      </w:rPr>
    </w:lvl>
    <w:lvl w:ilvl="4">
      <w:start w:val="1"/>
      <w:numFmt w:val="decimal"/>
      <w:lvlText w:val="%1.%2.%3.%4.%5."/>
      <w:lvlJc w:val="left"/>
      <w:pPr>
        <w:ind w:left="2232" w:firstLine="1440"/>
      </w:pPr>
      <w:rPr>
        <w:b/>
        <w:caps w:val="0"/>
        <w:smallCaps w:val="0"/>
        <w:strike w:val="0"/>
        <w:dstrike w:val="0"/>
        <w:position w:val="0"/>
        <w:sz w:val="24"/>
        <w:vertAlign w:val="baseline"/>
      </w:rPr>
    </w:lvl>
    <w:lvl w:ilvl="5">
      <w:start w:val="1"/>
      <w:numFmt w:val="decimal"/>
      <w:lvlText w:val="%1.%2.%3.%4.%5.%6."/>
      <w:lvlJc w:val="left"/>
      <w:pPr>
        <w:ind w:left="2736" w:firstLine="1800"/>
      </w:pPr>
      <w:rPr>
        <w:b/>
        <w:caps w:val="0"/>
        <w:smallCaps w:val="0"/>
        <w:strike w:val="0"/>
        <w:dstrike w:val="0"/>
        <w:position w:val="0"/>
        <w:sz w:val="24"/>
        <w:vertAlign w:val="baseline"/>
      </w:rPr>
    </w:lvl>
    <w:lvl w:ilvl="6">
      <w:start w:val="1"/>
      <w:numFmt w:val="decimal"/>
      <w:lvlText w:val="%1.%2.%3.%4.%5.%6.%7."/>
      <w:lvlJc w:val="left"/>
      <w:pPr>
        <w:ind w:left="3240" w:firstLine="2160"/>
      </w:pPr>
      <w:rPr>
        <w:b/>
        <w:caps w:val="0"/>
        <w:smallCaps w:val="0"/>
        <w:strike w:val="0"/>
        <w:dstrike w:val="0"/>
        <w:position w:val="0"/>
        <w:sz w:val="24"/>
        <w:vertAlign w:val="baseline"/>
      </w:rPr>
    </w:lvl>
    <w:lvl w:ilvl="7">
      <w:start w:val="1"/>
      <w:numFmt w:val="decimal"/>
      <w:lvlText w:val="%1.%2.%3.%4.%5.%6.%7.%8."/>
      <w:lvlJc w:val="left"/>
      <w:pPr>
        <w:ind w:left="3744" w:firstLine="2519"/>
      </w:pPr>
      <w:rPr>
        <w:b/>
        <w:caps w:val="0"/>
        <w:smallCaps w:val="0"/>
        <w:strike w:val="0"/>
        <w:dstrike w:val="0"/>
        <w:position w:val="0"/>
        <w:sz w:val="24"/>
        <w:vertAlign w:val="baseline"/>
      </w:rPr>
    </w:lvl>
    <w:lvl w:ilvl="8">
      <w:start w:val="1"/>
      <w:numFmt w:val="decimal"/>
      <w:lvlText w:val="%1.%2.%3.%4.%5.%6.%7.%8.%9."/>
      <w:lvlJc w:val="left"/>
      <w:pPr>
        <w:ind w:left="4320" w:firstLine="2880"/>
      </w:pPr>
      <w:rPr>
        <w:b/>
        <w:caps w:val="0"/>
        <w:smallCaps w:val="0"/>
        <w:strike w:val="0"/>
        <w:dstrike w:val="0"/>
        <w:position w:val="0"/>
        <w:sz w:val="24"/>
        <w:vertAlign w:val="baseline"/>
      </w:rPr>
    </w:lvl>
  </w:abstractNum>
  <w:abstractNum w:abstractNumId="1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AC05AC6"/>
    <w:multiLevelType w:val="multilevel"/>
    <w:tmpl w:val="78EA4E02"/>
    <w:lvl w:ilvl="0">
      <w:start w:val="5"/>
      <w:numFmt w:val="decimal"/>
      <w:lvlText w:val="%1."/>
      <w:lvlJc w:val="left"/>
      <w:pPr>
        <w:ind w:left="675" w:hanging="675"/>
      </w:pPr>
      <w:rPr>
        <w:rFonts w:hint="default"/>
        <w:b/>
        <w:color w:val="auto"/>
      </w:rPr>
    </w:lvl>
    <w:lvl w:ilvl="1">
      <w:start w:val="2"/>
      <w:numFmt w:val="decimal"/>
      <w:lvlText w:val="%1.%2."/>
      <w:lvlJc w:val="left"/>
      <w:pPr>
        <w:ind w:left="1146" w:hanging="720"/>
      </w:pPr>
      <w:rPr>
        <w:rFonts w:hint="default"/>
        <w:b/>
        <w:color w:val="auto"/>
      </w:rPr>
    </w:lvl>
    <w:lvl w:ilvl="2">
      <w:start w:val="2"/>
      <w:numFmt w:val="decimal"/>
      <w:lvlText w:val="%1.%2.%3."/>
      <w:lvlJc w:val="left"/>
      <w:pPr>
        <w:ind w:left="1146" w:hanging="720"/>
      </w:pPr>
      <w:rPr>
        <w:rFonts w:hint="default"/>
        <w:b/>
        <w:color w:val="auto"/>
      </w:rPr>
    </w:lvl>
    <w:lvl w:ilvl="3">
      <w:start w:val="1"/>
      <w:numFmt w:val="decimal"/>
      <w:lvlText w:val="%1.%2.%3.%4."/>
      <w:lvlJc w:val="left"/>
      <w:pPr>
        <w:ind w:left="1719" w:hanging="1080"/>
      </w:pPr>
      <w:rPr>
        <w:rFonts w:hint="default"/>
        <w:b/>
        <w:color w:val="auto"/>
      </w:rPr>
    </w:lvl>
    <w:lvl w:ilvl="4">
      <w:start w:val="1"/>
      <w:numFmt w:val="decimal"/>
      <w:lvlText w:val="%1.%2.%3.%4.%5."/>
      <w:lvlJc w:val="left"/>
      <w:pPr>
        <w:ind w:left="1932" w:hanging="1080"/>
      </w:pPr>
      <w:rPr>
        <w:rFonts w:hint="default"/>
        <w:b/>
        <w:color w:val="auto"/>
      </w:rPr>
    </w:lvl>
    <w:lvl w:ilvl="5">
      <w:start w:val="1"/>
      <w:numFmt w:val="decimal"/>
      <w:lvlText w:val="%1.%2.%3.%4.%5.%6."/>
      <w:lvlJc w:val="left"/>
      <w:pPr>
        <w:ind w:left="2505" w:hanging="1440"/>
      </w:pPr>
      <w:rPr>
        <w:rFonts w:hint="default"/>
        <w:b/>
        <w:color w:val="auto"/>
      </w:rPr>
    </w:lvl>
    <w:lvl w:ilvl="6">
      <w:start w:val="1"/>
      <w:numFmt w:val="decimal"/>
      <w:lvlText w:val="%1.%2.%3.%4.%5.%6.%7."/>
      <w:lvlJc w:val="left"/>
      <w:pPr>
        <w:ind w:left="3078" w:hanging="1800"/>
      </w:pPr>
      <w:rPr>
        <w:rFonts w:hint="default"/>
        <w:b/>
        <w:color w:val="auto"/>
      </w:rPr>
    </w:lvl>
    <w:lvl w:ilvl="7">
      <w:start w:val="1"/>
      <w:numFmt w:val="decimal"/>
      <w:lvlText w:val="%1.%2.%3.%4.%5.%6.%7.%8."/>
      <w:lvlJc w:val="left"/>
      <w:pPr>
        <w:ind w:left="3291" w:hanging="1800"/>
      </w:pPr>
      <w:rPr>
        <w:rFonts w:hint="default"/>
        <w:b/>
        <w:color w:val="auto"/>
      </w:rPr>
    </w:lvl>
    <w:lvl w:ilvl="8">
      <w:start w:val="1"/>
      <w:numFmt w:val="decimal"/>
      <w:lvlText w:val="%1.%2.%3.%4.%5.%6.%7.%8.%9."/>
      <w:lvlJc w:val="left"/>
      <w:pPr>
        <w:ind w:left="3864" w:hanging="2160"/>
      </w:pPr>
      <w:rPr>
        <w:rFonts w:hint="default"/>
        <w:b/>
        <w:color w:val="auto"/>
      </w:rPr>
    </w:lvl>
  </w:abstractNum>
  <w:abstractNum w:abstractNumId="21" w15:restartNumberingAfterBreak="0">
    <w:nsid w:val="5622212E"/>
    <w:multiLevelType w:val="hybridMultilevel"/>
    <w:tmpl w:val="192E5652"/>
    <w:lvl w:ilvl="0" w:tplc="7CD09EB6">
      <w:numFmt w:val="bullet"/>
      <w:lvlText w:val="-"/>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9B35E1"/>
    <w:multiLevelType w:val="multilevel"/>
    <w:tmpl w:val="4900E676"/>
    <w:lvl w:ilvl="0">
      <w:start w:val="6"/>
      <w:numFmt w:val="decimal"/>
      <w:lvlText w:val="%1."/>
      <w:lvlJc w:val="left"/>
      <w:pPr>
        <w:ind w:left="2204" w:hanging="360"/>
      </w:pPr>
      <w:rPr>
        <w:rFonts w:hint="default"/>
        <w:b/>
      </w:rPr>
    </w:lvl>
    <w:lvl w:ilvl="1">
      <w:start w:val="2"/>
      <w:numFmt w:val="decimal"/>
      <w:isLgl/>
      <w:lvlText w:val="%1.%2."/>
      <w:lvlJc w:val="left"/>
      <w:pPr>
        <w:ind w:left="2138" w:hanging="720"/>
      </w:pPr>
      <w:rPr>
        <w:rFonts w:hint="default"/>
        <w:b/>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614737E0"/>
    <w:multiLevelType w:val="multilevel"/>
    <w:tmpl w:val="78EA4E02"/>
    <w:lvl w:ilvl="0">
      <w:start w:val="5"/>
      <w:numFmt w:val="decimal"/>
      <w:lvlText w:val="%1."/>
      <w:lvlJc w:val="left"/>
      <w:pPr>
        <w:ind w:left="675" w:hanging="675"/>
      </w:pPr>
      <w:rPr>
        <w:rFonts w:hint="default"/>
        <w:b/>
        <w:color w:val="auto"/>
      </w:rPr>
    </w:lvl>
    <w:lvl w:ilvl="1">
      <w:start w:val="2"/>
      <w:numFmt w:val="decimal"/>
      <w:lvlText w:val="%1.%2."/>
      <w:lvlJc w:val="left"/>
      <w:pPr>
        <w:ind w:left="1146" w:hanging="720"/>
      </w:pPr>
      <w:rPr>
        <w:rFonts w:hint="default"/>
        <w:b/>
        <w:color w:val="auto"/>
      </w:rPr>
    </w:lvl>
    <w:lvl w:ilvl="2">
      <w:start w:val="2"/>
      <w:numFmt w:val="decimal"/>
      <w:lvlText w:val="%1.%2.%3."/>
      <w:lvlJc w:val="left"/>
      <w:pPr>
        <w:ind w:left="1146" w:hanging="720"/>
      </w:pPr>
      <w:rPr>
        <w:rFonts w:hint="default"/>
        <w:b/>
        <w:color w:val="auto"/>
      </w:rPr>
    </w:lvl>
    <w:lvl w:ilvl="3">
      <w:start w:val="1"/>
      <w:numFmt w:val="decimal"/>
      <w:lvlText w:val="%1.%2.%3.%4."/>
      <w:lvlJc w:val="left"/>
      <w:pPr>
        <w:ind w:left="1719" w:hanging="1080"/>
      </w:pPr>
      <w:rPr>
        <w:rFonts w:hint="default"/>
        <w:b/>
        <w:color w:val="auto"/>
      </w:rPr>
    </w:lvl>
    <w:lvl w:ilvl="4">
      <w:start w:val="1"/>
      <w:numFmt w:val="decimal"/>
      <w:lvlText w:val="%1.%2.%3.%4.%5."/>
      <w:lvlJc w:val="left"/>
      <w:pPr>
        <w:ind w:left="1932" w:hanging="1080"/>
      </w:pPr>
      <w:rPr>
        <w:rFonts w:hint="default"/>
        <w:b/>
        <w:color w:val="auto"/>
      </w:rPr>
    </w:lvl>
    <w:lvl w:ilvl="5">
      <w:start w:val="1"/>
      <w:numFmt w:val="decimal"/>
      <w:lvlText w:val="%1.%2.%3.%4.%5.%6."/>
      <w:lvlJc w:val="left"/>
      <w:pPr>
        <w:ind w:left="2505" w:hanging="1440"/>
      </w:pPr>
      <w:rPr>
        <w:rFonts w:hint="default"/>
        <w:b/>
        <w:color w:val="auto"/>
      </w:rPr>
    </w:lvl>
    <w:lvl w:ilvl="6">
      <w:start w:val="1"/>
      <w:numFmt w:val="decimal"/>
      <w:lvlText w:val="%1.%2.%3.%4.%5.%6.%7."/>
      <w:lvlJc w:val="left"/>
      <w:pPr>
        <w:ind w:left="3078" w:hanging="1800"/>
      </w:pPr>
      <w:rPr>
        <w:rFonts w:hint="default"/>
        <w:b/>
        <w:color w:val="auto"/>
      </w:rPr>
    </w:lvl>
    <w:lvl w:ilvl="7">
      <w:start w:val="1"/>
      <w:numFmt w:val="decimal"/>
      <w:lvlText w:val="%1.%2.%3.%4.%5.%6.%7.%8."/>
      <w:lvlJc w:val="left"/>
      <w:pPr>
        <w:ind w:left="3291" w:hanging="1800"/>
      </w:pPr>
      <w:rPr>
        <w:rFonts w:hint="default"/>
        <w:b/>
        <w:color w:val="auto"/>
      </w:rPr>
    </w:lvl>
    <w:lvl w:ilvl="8">
      <w:start w:val="1"/>
      <w:numFmt w:val="decimal"/>
      <w:lvlText w:val="%1.%2.%3.%4.%5.%6.%7.%8.%9."/>
      <w:lvlJc w:val="left"/>
      <w:pPr>
        <w:ind w:left="3864" w:hanging="2160"/>
      </w:pPr>
      <w:rPr>
        <w:rFonts w:hint="default"/>
        <w:b/>
        <w:color w:val="auto"/>
      </w:rPr>
    </w:lvl>
  </w:abstractNum>
  <w:abstractNum w:abstractNumId="25"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C9B4E93"/>
    <w:multiLevelType w:val="multilevel"/>
    <w:tmpl w:val="2F202B06"/>
    <w:lvl w:ilvl="0">
      <w:start w:val="3"/>
      <w:numFmt w:val="decimal"/>
      <w:lvlText w:val="%1."/>
      <w:lvlJc w:val="left"/>
      <w:pPr>
        <w:ind w:left="708" w:firstLine="708"/>
      </w:pPr>
      <w:rPr>
        <w:rFonts w:hint="default"/>
        <w:b/>
        <w:caps w:val="0"/>
        <w:smallCaps w:val="0"/>
        <w:strike w:val="0"/>
        <w:dstrike w:val="0"/>
        <w:position w:val="0"/>
        <w:sz w:val="28"/>
        <w:vertAlign w:val="baseline"/>
      </w:rPr>
    </w:lvl>
    <w:lvl w:ilvl="1">
      <w:start w:val="1"/>
      <w:numFmt w:val="decimal"/>
      <w:lvlText w:val="%2."/>
      <w:lvlJc w:val="left"/>
      <w:pPr>
        <w:ind w:left="432" w:firstLine="516"/>
      </w:pPr>
      <w:rPr>
        <w:rFonts w:hint="default"/>
        <w:b/>
        <w:caps w:val="0"/>
        <w:smallCaps w:val="0"/>
        <w:strike w:val="0"/>
        <w:dstrike w:val="0"/>
        <w:position w:val="0"/>
        <w:sz w:val="24"/>
        <w:vertAlign w:val="baseline"/>
      </w:rPr>
    </w:lvl>
    <w:lvl w:ilvl="2">
      <w:start w:val="1"/>
      <w:numFmt w:val="decimal"/>
      <w:lvlText w:val="%2.%3."/>
      <w:lvlJc w:val="left"/>
      <w:pPr>
        <w:ind w:left="864" w:firstLine="1584"/>
      </w:pPr>
      <w:rPr>
        <w:rFonts w:hint="default"/>
        <w:b/>
        <w:caps w:val="0"/>
        <w:smallCaps w:val="0"/>
        <w:strike w:val="0"/>
        <w:dstrike w:val="0"/>
        <w:position w:val="0"/>
        <w:sz w:val="24"/>
        <w:vertAlign w:val="baseline"/>
      </w:rPr>
    </w:lvl>
    <w:lvl w:ilvl="3">
      <w:start w:val="1"/>
      <w:numFmt w:val="decimal"/>
      <w:lvlText w:val="%2.%3.%4."/>
      <w:lvlJc w:val="left"/>
      <w:pPr>
        <w:ind w:left="1368" w:firstLine="2448"/>
      </w:pPr>
      <w:rPr>
        <w:rFonts w:hint="default"/>
        <w:b/>
        <w:caps w:val="0"/>
        <w:smallCaps w:val="0"/>
        <w:strike w:val="0"/>
        <w:dstrike w:val="0"/>
        <w:position w:val="0"/>
        <w:sz w:val="24"/>
        <w:vertAlign w:val="baseline"/>
      </w:rPr>
    </w:lvl>
    <w:lvl w:ilvl="4">
      <w:start w:val="1"/>
      <w:numFmt w:val="decimal"/>
      <w:lvlText w:val="%2.%3.%4.%5."/>
      <w:lvlJc w:val="left"/>
      <w:pPr>
        <w:ind w:left="1872" w:firstLine="3312"/>
      </w:pPr>
      <w:rPr>
        <w:rFonts w:hint="default"/>
        <w:b/>
        <w:caps w:val="0"/>
        <w:smallCaps w:val="0"/>
        <w:strike w:val="0"/>
        <w:dstrike w:val="0"/>
        <w:position w:val="0"/>
        <w:sz w:val="24"/>
        <w:vertAlign w:val="baseline"/>
      </w:rPr>
    </w:lvl>
    <w:lvl w:ilvl="5">
      <w:start w:val="1"/>
      <w:numFmt w:val="decimal"/>
      <w:lvlText w:val="%2.%3.%4.%5.%6."/>
      <w:lvlJc w:val="left"/>
      <w:pPr>
        <w:ind w:left="2376" w:firstLine="4176"/>
      </w:pPr>
      <w:rPr>
        <w:rFonts w:hint="default"/>
        <w:b/>
        <w:caps w:val="0"/>
        <w:smallCaps w:val="0"/>
        <w:strike w:val="0"/>
        <w:dstrike w:val="0"/>
        <w:position w:val="0"/>
        <w:sz w:val="24"/>
        <w:vertAlign w:val="baseline"/>
      </w:rPr>
    </w:lvl>
    <w:lvl w:ilvl="6">
      <w:start w:val="1"/>
      <w:numFmt w:val="decimal"/>
      <w:lvlText w:val="%2.%3.%4.%5.%6.%7."/>
      <w:lvlJc w:val="left"/>
      <w:pPr>
        <w:ind w:left="2880" w:firstLine="5040"/>
      </w:pPr>
      <w:rPr>
        <w:rFonts w:hint="default"/>
        <w:b/>
        <w:caps w:val="0"/>
        <w:smallCaps w:val="0"/>
        <w:strike w:val="0"/>
        <w:dstrike w:val="0"/>
        <w:position w:val="0"/>
        <w:sz w:val="24"/>
        <w:vertAlign w:val="baseline"/>
      </w:rPr>
    </w:lvl>
    <w:lvl w:ilvl="7">
      <w:start w:val="1"/>
      <w:numFmt w:val="decimal"/>
      <w:lvlText w:val="%2.%3.%4.%5.%6.%7.%8."/>
      <w:lvlJc w:val="left"/>
      <w:pPr>
        <w:ind w:left="3384" w:firstLine="5903"/>
      </w:pPr>
      <w:rPr>
        <w:rFonts w:hint="default"/>
        <w:b/>
        <w:caps w:val="0"/>
        <w:smallCaps w:val="0"/>
        <w:strike w:val="0"/>
        <w:dstrike w:val="0"/>
        <w:position w:val="0"/>
        <w:sz w:val="24"/>
        <w:vertAlign w:val="baseline"/>
      </w:rPr>
    </w:lvl>
    <w:lvl w:ilvl="8">
      <w:start w:val="1"/>
      <w:numFmt w:val="decimal"/>
      <w:lvlText w:val="%2.%3.%4.%5.%6.%7.%8.%9."/>
      <w:lvlJc w:val="left"/>
      <w:pPr>
        <w:ind w:left="3960" w:firstLine="6840"/>
      </w:pPr>
      <w:rPr>
        <w:rFonts w:hint="default"/>
        <w:b/>
        <w:caps w:val="0"/>
        <w:smallCaps w:val="0"/>
        <w:strike w:val="0"/>
        <w:dstrike w:val="0"/>
        <w:position w:val="0"/>
        <w:sz w:val="24"/>
        <w:vertAlign w:val="baseline"/>
      </w:rPr>
    </w:lvl>
  </w:abstractNum>
  <w:abstractNum w:abstractNumId="27" w15:restartNumberingAfterBreak="0">
    <w:nsid w:val="71260C1E"/>
    <w:multiLevelType w:val="hybridMultilevel"/>
    <w:tmpl w:val="321CCDE2"/>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6F66A18">
      <w:start w:val="1"/>
      <w:numFmt w:val="decimal"/>
      <w:lvlText w:val="%3."/>
      <w:lvlJc w:val="right"/>
      <w:pPr>
        <w:ind w:left="2869" w:hanging="180"/>
      </w:pPr>
      <w:rPr>
        <w:rFonts w:ascii="Times New Roman" w:eastAsia="Times New Roman" w:hAnsi="Times New Roman" w:cs="Times New Roman"/>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3031CF9"/>
    <w:multiLevelType w:val="multilevel"/>
    <w:tmpl w:val="CB1A28EC"/>
    <w:lvl w:ilvl="0">
      <w:start w:val="2"/>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9" w15:restartNumberingAfterBreak="0">
    <w:nsid w:val="7EDB6AE0"/>
    <w:multiLevelType w:val="multilevel"/>
    <w:tmpl w:val="DA7207B4"/>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num w:numId="1">
    <w:abstractNumId w:val="19"/>
  </w:num>
  <w:num w:numId="2">
    <w:abstractNumId w:val="12"/>
  </w:num>
  <w:num w:numId="3">
    <w:abstractNumId w:val="9"/>
  </w:num>
  <w:num w:numId="4">
    <w:abstractNumId w:val="4"/>
  </w:num>
  <w:num w:numId="5">
    <w:abstractNumId w:val="6"/>
  </w:num>
  <w:num w:numId="6">
    <w:abstractNumId w:val="1"/>
  </w:num>
  <w:num w:numId="7">
    <w:abstractNumId w:val="11"/>
  </w:num>
  <w:num w:numId="8">
    <w:abstractNumId w:val="13"/>
  </w:num>
  <w:num w:numId="9">
    <w:abstractNumId w:val="5"/>
  </w:num>
  <w:num w:numId="10">
    <w:abstractNumId w:val="27"/>
  </w:num>
  <w:num w:numId="11">
    <w:abstractNumId w:val="23"/>
  </w:num>
  <w:num w:numId="12">
    <w:abstractNumId w:val="18"/>
  </w:num>
  <w:num w:numId="13">
    <w:abstractNumId w:val="25"/>
  </w:num>
  <w:num w:numId="14">
    <w:abstractNumId w:val="21"/>
  </w:num>
  <w:num w:numId="15">
    <w:abstractNumId w:val="14"/>
  </w:num>
  <w:num w:numId="16">
    <w:abstractNumId w:val="29"/>
  </w:num>
  <w:num w:numId="17">
    <w:abstractNumId w:val="0"/>
  </w:num>
  <w:num w:numId="18">
    <w:abstractNumId w:val="8"/>
  </w:num>
  <w:num w:numId="19">
    <w:abstractNumId w:val="3"/>
  </w:num>
  <w:num w:numId="20">
    <w:abstractNumId w:val="26"/>
  </w:num>
  <w:num w:numId="21">
    <w:abstractNumId w:val="17"/>
  </w:num>
  <w:num w:numId="22">
    <w:abstractNumId w:val="2"/>
  </w:num>
  <w:num w:numId="23">
    <w:abstractNumId w:val="16"/>
  </w:num>
  <w:num w:numId="24">
    <w:abstractNumId w:val="28"/>
  </w:num>
  <w:num w:numId="25">
    <w:abstractNumId w:val="22"/>
  </w:num>
  <w:num w:numId="26">
    <w:abstractNumId w:val="15"/>
  </w:num>
  <w:num w:numId="27">
    <w:abstractNumId w:val="10"/>
  </w:num>
  <w:num w:numId="28">
    <w:abstractNumId w:val="24"/>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6C9"/>
    <w:rsid w:val="00025350"/>
    <w:rsid w:val="00027B24"/>
    <w:rsid w:val="00031829"/>
    <w:rsid w:val="00042C97"/>
    <w:rsid w:val="000522CA"/>
    <w:rsid w:val="0005275A"/>
    <w:rsid w:val="000561B9"/>
    <w:rsid w:val="00083648"/>
    <w:rsid w:val="000C38DC"/>
    <w:rsid w:val="000F33C5"/>
    <w:rsid w:val="00160C87"/>
    <w:rsid w:val="001E0768"/>
    <w:rsid w:val="002137AE"/>
    <w:rsid w:val="00226FC8"/>
    <w:rsid w:val="00250952"/>
    <w:rsid w:val="00254104"/>
    <w:rsid w:val="0028705F"/>
    <w:rsid w:val="00291C8E"/>
    <w:rsid w:val="002A2AE3"/>
    <w:rsid w:val="002D47CF"/>
    <w:rsid w:val="002E11CA"/>
    <w:rsid w:val="00350C1D"/>
    <w:rsid w:val="00394BBA"/>
    <w:rsid w:val="003B1783"/>
    <w:rsid w:val="00405F11"/>
    <w:rsid w:val="00412E0A"/>
    <w:rsid w:val="00425838"/>
    <w:rsid w:val="00436FCD"/>
    <w:rsid w:val="004408A6"/>
    <w:rsid w:val="00444D41"/>
    <w:rsid w:val="00473080"/>
    <w:rsid w:val="0049645A"/>
    <w:rsid w:val="004C0C67"/>
    <w:rsid w:val="004E4065"/>
    <w:rsid w:val="0056378F"/>
    <w:rsid w:val="00591710"/>
    <w:rsid w:val="005B2DE4"/>
    <w:rsid w:val="005B468E"/>
    <w:rsid w:val="005D4109"/>
    <w:rsid w:val="00614307"/>
    <w:rsid w:val="006678FB"/>
    <w:rsid w:val="0068043D"/>
    <w:rsid w:val="006D1F4A"/>
    <w:rsid w:val="00724E2C"/>
    <w:rsid w:val="00731515"/>
    <w:rsid w:val="00734C67"/>
    <w:rsid w:val="00734E34"/>
    <w:rsid w:val="00742D74"/>
    <w:rsid w:val="00771AA9"/>
    <w:rsid w:val="0079429E"/>
    <w:rsid w:val="007B2EDF"/>
    <w:rsid w:val="007E0B14"/>
    <w:rsid w:val="007F26A0"/>
    <w:rsid w:val="00805F5A"/>
    <w:rsid w:val="00817B3F"/>
    <w:rsid w:val="00820D38"/>
    <w:rsid w:val="00834171"/>
    <w:rsid w:val="00834FB5"/>
    <w:rsid w:val="0087163F"/>
    <w:rsid w:val="00884D88"/>
    <w:rsid w:val="00890E60"/>
    <w:rsid w:val="008B6977"/>
    <w:rsid w:val="008D405E"/>
    <w:rsid w:val="008F6B90"/>
    <w:rsid w:val="00903975"/>
    <w:rsid w:val="00922EA6"/>
    <w:rsid w:val="00941053"/>
    <w:rsid w:val="009412B5"/>
    <w:rsid w:val="00955623"/>
    <w:rsid w:val="0098653F"/>
    <w:rsid w:val="009B58F2"/>
    <w:rsid w:val="009C5A7B"/>
    <w:rsid w:val="00A14F1A"/>
    <w:rsid w:val="00A516E7"/>
    <w:rsid w:val="00A67078"/>
    <w:rsid w:val="00A705A7"/>
    <w:rsid w:val="00A81702"/>
    <w:rsid w:val="00A93A51"/>
    <w:rsid w:val="00AB447F"/>
    <w:rsid w:val="00AD1552"/>
    <w:rsid w:val="00AF01F2"/>
    <w:rsid w:val="00B008F2"/>
    <w:rsid w:val="00B0469E"/>
    <w:rsid w:val="00B365AE"/>
    <w:rsid w:val="00B67192"/>
    <w:rsid w:val="00B75F6C"/>
    <w:rsid w:val="00B952CA"/>
    <w:rsid w:val="00BB182C"/>
    <w:rsid w:val="00BC26C9"/>
    <w:rsid w:val="00BC7050"/>
    <w:rsid w:val="00BD6469"/>
    <w:rsid w:val="00BE27FB"/>
    <w:rsid w:val="00C00045"/>
    <w:rsid w:val="00C45795"/>
    <w:rsid w:val="00C621D9"/>
    <w:rsid w:val="00C70614"/>
    <w:rsid w:val="00C87780"/>
    <w:rsid w:val="00CA0FDE"/>
    <w:rsid w:val="00CA712C"/>
    <w:rsid w:val="00CF5220"/>
    <w:rsid w:val="00D01A61"/>
    <w:rsid w:val="00D1500A"/>
    <w:rsid w:val="00D17CCF"/>
    <w:rsid w:val="00D27886"/>
    <w:rsid w:val="00D51BCB"/>
    <w:rsid w:val="00D65D7E"/>
    <w:rsid w:val="00D84E8A"/>
    <w:rsid w:val="00D91C75"/>
    <w:rsid w:val="00D95FAE"/>
    <w:rsid w:val="00DC02FF"/>
    <w:rsid w:val="00DC2B06"/>
    <w:rsid w:val="00DD71CA"/>
    <w:rsid w:val="00E10136"/>
    <w:rsid w:val="00E2136E"/>
    <w:rsid w:val="00E30EC0"/>
    <w:rsid w:val="00E71F57"/>
    <w:rsid w:val="00E8301F"/>
    <w:rsid w:val="00E833D3"/>
    <w:rsid w:val="00E84584"/>
    <w:rsid w:val="00F45573"/>
    <w:rsid w:val="00F56742"/>
    <w:rsid w:val="00F62379"/>
    <w:rsid w:val="00F64DB2"/>
    <w:rsid w:val="00F800F8"/>
    <w:rsid w:val="00F80D31"/>
    <w:rsid w:val="00F8633F"/>
    <w:rsid w:val="00FA2809"/>
    <w:rsid w:val="00FD2215"/>
    <w:rsid w:val="00FD420A"/>
    <w:rsid w:val="00FF03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1808B-31B5-4408-8D32-1479D5F2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C26C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BC26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BC26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BC26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BC26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BC26C9"/>
    <w:pPr>
      <w:keepNext/>
      <w:ind w:firstLine="5940"/>
      <w:outlineLvl w:val="4"/>
    </w:pPr>
    <w:rPr>
      <w:caps/>
      <w:sz w:val="28"/>
      <w:szCs w:val="28"/>
    </w:rPr>
  </w:style>
  <w:style w:type="paragraph" w:styleId="60">
    <w:name w:val="heading 6"/>
    <w:basedOn w:val="a1"/>
    <w:next w:val="a1"/>
    <w:link w:val="61"/>
    <w:uiPriority w:val="9"/>
    <w:qFormat/>
    <w:rsid w:val="00BC26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BC26C9"/>
    <w:pPr>
      <w:spacing w:before="240" w:after="60"/>
      <w:outlineLvl w:val="6"/>
    </w:pPr>
  </w:style>
  <w:style w:type="paragraph" w:styleId="8">
    <w:name w:val="heading 8"/>
    <w:basedOn w:val="a1"/>
    <w:next w:val="a1"/>
    <w:link w:val="80"/>
    <w:uiPriority w:val="9"/>
    <w:qFormat/>
    <w:rsid w:val="00BC26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BC26C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BC26C9"/>
    <w:rPr>
      <w:rFonts w:ascii="Arial" w:eastAsia="Times New Roman" w:hAnsi="Arial" w:cs="Arial"/>
      <w:b/>
      <w:bCs/>
      <w:kern w:val="32"/>
      <w:sz w:val="32"/>
      <w:szCs w:val="32"/>
      <w:lang w:eastAsia="ru-RU"/>
    </w:rPr>
  </w:style>
  <w:style w:type="character" w:customStyle="1" w:styleId="20">
    <w:name w:val="Заголовок 2 Знак"/>
    <w:basedOn w:val="a2"/>
    <w:link w:val="2"/>
    <w:rsid w:val="00BC26C9"/>
    <w:rPr>
      <w:rFonts w:ascii="Arial" w:eastAsia="Times New Roman" w:hAnsi="Arial" w:cs="Arial"/>
      <w:b/>
      <w:bCs/>
      <w:i/>
      <w:iCs/>
      <w:sz w:val="28"/>
      <w:szCs w:val="28"/>
      <w:lang w:eastAsia="ru-RU"/>
    </w:rPr>
  </w:style>
  <w:style w:type="character" w:customStyle="1" w:styleId="30">
    <w:name w:val="Заголовок 3 Знак"/>
    <w:basedOn w:val="a2"/>
    <w:link w:val="3"/>
    <w:rsid w:val="00BC26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BC26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BC26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BC26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BC26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C26C9"/>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BC26C9"/>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BC26C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1"/>
    <w:basedOn w:val="a1"/>
    <w:link w:val="a6"/>
    <w:uiPriority w:val="34"/>
    <w:qFormat/>
    <w:rsid w:val="00BC26C9"/>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BC26C9"/>
    <w:rPr>
      <w:rFonts w:ascii="Times New Roman" w:eastAsia="Times New Roman" w:hAnsi="Times New Roman" w:cs="Times New Roman"/>
      <w:sz w:val="24"/>
      <w:szCs w:val="24"/>
      <w:lang w:eastAsia="ru-RU"/>
    </w:rPr>
  </w:style>
  <w:style w:type="paragraph" w:styleId="a7">
    <w:name w:val="Body Text Indent"/>
    <w:basedOn w:val="a1"/>
    <w:link w:val="a8"/>
    <w:uiPriority w:val="99"/>
    <w:rsid w:val="00BC26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BC26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BC26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BC26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BC26C9"/>
    <w:pPr>
      <w:widowControl w:val="0"/>
      <w:autoSpaceDE w:val="0"/>
      <w:autoSpaceDN w:val="0"/>
      <w:adjustRightInd w:val="0"/>
      <w:jc w:val="both"/>
    </w:pPr>
    <w:rPr>
      <w:color w:val="000000"/>
      <w:sz w:val="28"/>
      <w:szCs w:val="28"/>
    </w:rPr>
  </w:style>
  <w:style w:type="character" w:customStyle="1" w:styleId="aa">
    <w:name w:val="Основной текст Знак"/>
    <w:aliases w:val="Список 1 Знак,Body Text Char Знак"/>
    <w:basedOn w:val="a2"/>
    <w:rsid w:val="00BC26C9"/>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1,Body Text Char Знак1"/>
    <w:link w:val="a9"/>
    <w:rsid w:val="00BC26C9"/>
    <w:rPr>
      <w:rFonts w:ascii="Times New Roman" w:eastAsia="Times New Roman" w:hAnsi="Times New Roman" w:cs="Times New Roman"/>
      <w:color w:val="000000"/>
      <w:sz w:val="28"/>
      <w:szCs w:val="28"/>
      <w:lang w:eastAsia="ru-RU"/>
    </w:rPr>
  </w:style>
  <w:style w:type="paragraph" w:customStyle="1" w:styleId="14">
    <w:name w:val="Обычный1"/>
    <w:uiPriority w:val="99"/>
    <w:qFormat/>
    <w:rsid w:val="00BC26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BC26C9"/>
    <w:pPr>
      <w:spacing w:after="120"/>
    </w:pPr>
    <w:rPr>
      <w:sz w:val="16"/>
      <w:szCs w:val="16"/>
    </w:rPr>
  </w:style>
  <w:style w:type="character" w:customStyle="1" w:styleId="34">
    <w:name w:val="Основной текст 3 Знак"/>
    <w:basedOn w:val="a2"/>
    <w:link w:val="33"/>
    <w:rsid w:val="00BC26C9"/>
    <w:rPr>
      <w:rFonts w:ascii="Times New Roman" w:eastAsia="Times New Roman" w:hAnsi="Times New Roman" w:cs="Times New Roman"/>
      <w:sz w:val="16"/>
      <w:szCs w:val="16"/>
      <w:lang w:eastAsia="ru-RU"/>
    </w:rPr>
  </w:style>
  <w:style w:type="paragraph" w:styleId="ab">
    <w:name w:val="Title"/>
    <w:basedOn w:val="a1"/>
    <w:link w:val="ac"/>
    <w:uiPriority w:val="10"/>
    <w:qFormat/>
    <w:rsid w:val="00BC26C9"/>
    <w:pPr>
      <w:jc w:val="center"/>
    </w:pPr>
    <w:rPr>
      <w:sz w:val="28"/>
      <w:szCs w:val="20"/>
    </w:rPr>
  </w:style>
  <w:style w:type="character" w:customStyle="1" w:styleId="ac">
    <w:name w:val="Заголовок Знак"/>
    <w:basedOn w:val="a2"/>
    <w:link w:val="ab"/>
    <w:uiPriority w:val="10"/>
    <w:rsid w:val="00BC26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BC26C9"/>
    <w:pPr>
      <w:tabs>
        <w:tab w:val="center" w:pos="4677"/>
        <w:tab w:val="right" w:pos="9355"/>
      </w:tabs>
    </w:pPr>
  </w:style>
  <w:style w:type="character" w:customStyle="1" w:styleId="ae">
    <w:name w:val="Верхний колонтитул Знак"/>
    <w:aliases w:val="Знак1 Знак"/>
    <w:basedOn w:val="a2"/>
    <w:link w:val="ad"/>
    <w:uiPriority w:val="99"/>
    <w:rsid w:val="00BC26C9"/>
    <w:rPr>
      <w:rFonts w:ascii="Times New Roman" w:eastAsia="Times New Roman" w:hAnsi="Times New Roman" w:cs="Times New Roman"/>
      <w:sz w:val="24"/>
      <w:szCs w:val="24"/>
      <w:lang w:eastAsia="ru-RU"/>
    </w:rPr>
  </w:style>
  <w:style w:type="character" w:styleId="af">
    <w:name w:val="page number"/>
    <w:basedOn w:val="a2"/>
    <w:rsid w:val="00BC26C9"/>
  </w:style>
  <w:style w:type="paragraph" w:customStyle="1" w:styleId="310">
    <w:name w:val="Основной текст с отступом 31"/>
    <w:basedOn w:val="14"/>
    <w:rsid w:val="00BC26C9"/>
    <w:pPr>
      <w:spacing w:line="360" w:lineRule="auto"/>
      <w:ind w:left="0" w:firstLine="709"/>
      <w:jc w:val="both"/>
    </w:pPr>
    <w:rPr>
      <w:sz w:val="24"/>
    </w:rPr>
  </w:style>
  <w:style w:type="paragraph" w:customStyle="1" w:styleId="21">
    <w:name w:val="Текст_начало_2"/>
    <w:basedOn w:val="a1"/>
    <w:rsid w:val="00BC26C9"/>
    <w:pPr>
      <w:spacing w:line="360" w:lineRule="exact"/>
      <w:jc w:val="both"/>
    </w:pPr>
    <w:rPr>
      <w:rFonts w:ascii="Arial" w:hAnsi="Arial"/>
      <w:szCs w:val="20"/>
      <w:lang w:val="en-GB"/>
    </w:rPr>
  </w:style>
  <w:style w:type="paragraph" w:customStyle="1" w:styleId="BodyText21">
    <w:name w:val="Body Text 21"/>
    <w:basedOn w:val="14"/>
    <w:rsid w:val="00BC26C9"/>
    <w:pPr>
      <w:spacing w:line="360" w:lineRule="auto"/>
      <w:ind w:left="0" w:firstLine="851"/>
      <w:jc w:val="both"/>
    </w:pPr>
    <w:rPr>
      <w:sz w:val="24"/>
    </w:rPr>
  </w:style>
  <w:style w:type="paragraph" w:styleId="af0">
    <w:name w:val="footer"/>
    <w:basedOn w:val="a1"/>
    <w:link w:val="af1"/>
    <w:uiPriority w:val="99"/>
    <w:rsid w:val="00BC26C9"/>
    <w:pPr>
      <w:tabs>
        <w:tab w:val="center" w:pos="4677"/>
        <w:tab w:val="right" w:pos="9355"/>
      </w:tabs>
    </w:pPr>
  </w:style>
  <w:style w:type="character" w:customStyle="1" w:styleId="af1">
    <w:name w:val="Нижний колонтитул Знак"/>
    <w:basedOn w:val="a2"/>
    <w:link w:val="af0"/>
    <w:uiPriority w:val="99"/>
    <w:rsid w:val="00BC26C9"/>
    <w:rPr>
      <w:rFonts w:ascii="Times New Roman" w:eastAsia="Times New Roman" w:hAnsi="Times New Roman" w:cs="Times New Roman"/>
      <w:sz w:val="24"/>
      <w:szCs w:val="24"/>
      <w:lang w:eastAsia="ru-RU"/>
    </w:rPr>
  </w:style>
  <w:style w:type="paragraph" w:styleId="22">
    <w:name w:val="Body Text 2"/>
    <w:basedOn w:val="a1"/>
    <w:link w:val="23"/>
    <w:uiPriority w:val="99"/>
    <w:rsid w:val="00BC26C9"/>
    <w:pPr>
      <w:jc w:val="both"/>
    </w:pPr>
    <w:rPr>
      <w:sz w:val="28"/>
      <w:szCs w:val="28"/>
    </w:rPr>
  </w:style>
  <w:style w:type="character" w:customStyle="1" w:styleId="23">
    <w:name w:val="Основной текст 2 Знак"/>
    <w:basedOn w:val="a2"/>
    <w:link w:val="22"/>
    <w:uiPriority w:val="99"/>
    <w:rsid w:val="00BC26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BC26C9"/>
    <w:rPr>
      <w:rFonts w:ascii="Tahoma" w:hAnsi="Tahoma" w:cs="Tahoma"/>
      <w:sz w:val="16"/>
      <w:szCs w:val="16"/>
    </w:rPr>
  </w:style>
  <w:style w:type="character" w:customStyle="1" w:styleId="af3">
    <w:name w:val="Текст выноски Знак"/>
    <w:basedOn w:val="a2"/>
    <w:link w:val="af2"/>
    <w:uiPriority w:val="99"/>
    <w:semiHidden/>
    <w:rsid w:val="00BC26C9"/>
    <w:rPr>
      <w:rFonts w:ascii="Tahoma" w:eastAsia="Times New Roman" w:hAnsi="Tahoma" w:cs="Tahoma"/>
      <w:sz w:val="16"/>
      <w:szCs w:val="16"/>
      <w:lang w:eastAsia="ru-RU"/>
    </w:rPr>
  </w:style>
  <w:style w:type="paragraph" w:styleId="24">
    <w:name w:val="Body Text Indent 2"/>
    <w:basedOn w:val="a1"/>
    <w:link w:val="25"/>
    <w:rsid w:val="00BC26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BC26C9"/>
    <w:rPr>
      <w:rFonts w:ascii="Times New Roman" w:eastAsia="Times New Roman" w:hAnsi="Times New Roman" w:cs="Times New Roman"/>
      <w:color w:val="000000"/>
      <w:spacing w:val="-1"/>
      <w:sz w:val="28"/>
      <w:szCs w:val="28"/>
      <w:lang w:eastAsia="ru-RU"/>
    </w:rPr>
  </w:style>
  <w:style w:type="paragraph" w:styleId="af4">
    <w:name w:val="Block Text"/>
    <w:basedOn w:val="a1"/>
    <w:rsid w:val="00BC26C9"/>
    <w:pPr>
      <w:ind w:left="5040" w:right="140"/>
    </w:pPr>
    <w:rPr>
      <w:sz w:val="22"/>
      <w:szCs w:val="22"/>
    </w:rPr>
  </w:style>
  <w:style w:type="paragraph" w:customStyle="1" w:styleId="FR1">
    <w:name w:val="FR1"/>
    <w:rsid w:val="00BC26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BC26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BC26C9"/>
    <w:rPr>
      <w:rFonts w:ascii="Arial" w:eastAsia="Times New Roman" w:hAnsi="Arial" w:cs="Arial"/>
      <w:sz w:val="20"/>
      <w:szCs w:val="20"/>
      <w:lang w:eastAsia="ru-RU"/>
    </w:rPr>
  </w:style>
  <w:style w:type="paragraph" w:customStyle="1" w:styleId="Heading">
    <w:name w:val="Heading"/>
    <w:rsid w:val="00BC26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BC26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BC26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qFormat/>
    <w:rsid w:val="00BC26C9"/>
    <w:rPr>
      <w:vertAlign w:val="superscript"/>
    </w:rPr>
  </w:style>
  <w:style w:type="paragraph" w:customStyle="1" w:styleId="ConsPlusNormal">
    <w:name w:val="ConsPlusNormal"/>
    <w:link w:val="ConsPlusNormal0"/>
    <w:qFormat/>
    <w:rsid w:val="00BC26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BC26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BC26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BC26C9"/>
    <w:rPr>
      <w:rFonts w:ascii="Times New Roman" w:hAnsi="Times New Roman" w:cs="Times New Roman"/>
      <w:i/>
      <w:iCs/>
      <w:spacing w:val="-20"/>
      <w:sz w:val="24"/>
      <w:szCs w:val="24"/>
    </w:rPr>
  </w:style>
  <w:style w:type="character" w:customStyle="1" w:styleId="FontStyle14">
    <w:name w:val="Font Style14"/>
    <w:uiPriority w:val="99"/>
    <w:rsid w:val="00BC26C9"/>
    <w:rPr>
      <w:rFonts w:ascii="Times New Roman" w:hAnsi="Times New Roman" w:cs="Times New Roman"/>
      <w:sz w:val="26"/>
      <w:szCs w:val="26"/>
    </w:rPr>
  </w:style>
  <w:style w:type="paragraph" w:customStyle="1" w:styleId="af8">
    <w:name w:val="Обычный.Нормальный абзац Знак"/>
    <w:rsid w:val="00BC26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BC26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BC26C9"/>
    <w:pPr>
      <w:spacing w:after="160" w:line="240" w:lineRule="exact"/>
    </w:pPr>
    <w:rPr>
      <w:rFonts w:ascii="Verdana" w:hAnsi="Verdana"/>
      <w:lang w:val="en-US" w:eastAsia="en-US"/>
    </w:rPr>
  </w:style>
  <w:style w:type="character" w:styleId="afb">
    <w:name w:val="Placeholder Text"/>
    <w:basedOn w:val="a2"/>
    <w:uiPriority w:val="99"/>
    <w:semiHidden/>
    <w:rsid w:val="00BC26C9"/>
    <w:rPr>
      <w:color w:val="808080"/>
    </w:rPr>
  </w:style>
  <w:style w:type="paragraph" w:styleId="afc">
    <w:name w:val="endnote text"/>
    <w:basedOn w:val="a1"/>
    <w:link w:val="afd"/>
    <w:uiPriority w:val="99"/>
    <w:semiHidden/>
    <w:unhideWhenUsed/>
    <w:rsid w:val="00BC26C9"/>
    <w:pPr>
      <w:jc w:val="both"/>
    </w:pPr>
    <w:rPr>
      <w:sz w:val="20"/>
      <w:szCs w:val="20"/>
    </w:rPr>
  </w:style>
  <w:style w:type="character" w:customStyle="1" w:styleId="afd">
    <w:name w:val="Текст концевой сноски Знак"/>
    <w:basedOn w:val="a2"/>
    <w:link w:val="afc"/>
    <w:uiPriority w:val="99"/>
    <w:semiHidden/>
    <w:rsid w:val="00BC26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BC26C9"/>
    <w:rPr>
      <w:vertAlign w:val="superscript"/>
    </w:rPr>
  </w:style>
  <w:style w:type="paragraph" w:styleId="aff">
    <w:name w:val="Subtitle"/>
    <w:basedOn w:val="a1"/>
    <w:next w:val="a1"/>
    <w:link w:val="aff0"/>
    <w:qFormat/>
    <w:rsid w:val="00BC26C9"/>
    <w:pPr>
      <w:spacing w:after="60"/>
      <w:jc w:val="center"/>
      <w:outlineLvl w:val="1"/>
    </w:pPr>
    <w:rPr>
      <w:rFonts w:ascii="Cambria" w:hAnsi="Cambria"/>
    </w:rPr>
  </w:style>
  <w:style w:type="character" w:customStyle="1" w:styleId="aff0">
    <w:name w:val="Подзаголовок Знак"/>
    <w:basedOn w:val="a2"/>
    <w:link w:val="aff"/>
    <w:rsid w:val="00BC26C9"/>
    <w:rPr>
      <w:rFonts w:ascii="Cambria" w:eastAsia="Times New Roman" w:hAnsi="Cambria" w:cs="Times New Roman"/>
      <w:sz w:val="24"/>
      <w:szCs w:val="24"/>
      <w:lang w:eastAsia="ru-RU"/>
    </w:rPr>
  </w:style>
  <w:style w:type="paragraph" w:customStyle="1" w:styleId="ConsPlusNonformat">
    <w:name w:val="ConsPlusNonformat"/>
    <w:rsid w:val="00BC26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BC26C9"/>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BC26C9"/>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BC26C9"/>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BC26C9"/>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BC26C9"/>
    <w:rPr>
      <w:sz w:val="16"/>
      <w:szCs w:val="16"/>
    </w:rPr>
  </w:style>
  <w:style w:type="paragraph" w:styleId="aff4">
    <w:name w:val="annotation subject"/>
    <w:basedOn w:val="aff1"/>
    <w:next w:val="aff1"/>
    <w:link w:val="aff5"/>
    <w:uiPriority w:val="99"/>
    <w:semiHidden/>
    <w:unhideWhenUsed/>
    <w:rsid w:val="00BC26C9"/>
    <w:rPr>
      <w:b/>
      <w:bCs/>
    </w:rPr>
  </w:style>
  <w:style w:type="character" w:customStyle="1" w:styleId="aff5">
    <w:name w:val="Тема примечания Знак"/>
    <w:basedOn w:val="aff2"/>
    <w:link w:val="aff4"/>
    <w:uiPriority w:val="99"/>
    <w:semiHidden/>
    <w:rsid w:val="00BC26C9"/>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BC26C9"/>
    <w:rPr>
      <w:color w:val="0563C1" w:themeColor="hyperlink"/>
      <w:u w:val="single"/>
    </w:rPr>
  </w:style>
  <w:style w:type="paragraph" w:customStyle="1" w:styleId="37">
    <w:name w:val="Стиль3"/>
    <w:basedOn w:val="24"/>
    <w:link w:val="38"/>
    <w:qFormat/>
    <w:rsid w:val="00BC26C9"/>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BC26C9"/>
    <w:rPr>
      <w:rFonts w:ascii="Times New Roman" w:eastAsia="Times New Roman" w:hAnsi="Times New Roman" w:cs="Times New Roman"/>
      <w:sz w:val="24"/>
      <w:szCs w:val="20"/>
      <w:lang w:eastAsia="ru-RU"/>
    </w:rPr>
  </w:style>
  <w:style w:type="paragraph" w:customStyle="1" w:styleId="Normal1">
    <w:name w:val="Normal1"/>
    <w:uiPriority w:val="99"/>
    <w:rsid w:val="00BC26C9"/>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aliases w:val="Сетка таблицы GR,CV table"/>
    <w:basedOn w:val="a3"/>
    <w:uiPriority w:val="39"/>
    <w:rsid w:val="00BC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2"/>
    <w:uiPriority w:val="22"/>
    <w:qFormat/>
    <w:rsid w:val="00BC26C9"/>
    <w:rPr>
      <w:b/>
      <w:bCs/>
    </w:rPr>
  </w:style>
  <w:style w:type="character" w:styleId="aff9">
    <w:name w:val="Emphasis"/>
    <w:basedOn w:val="a2"/>
    <w:uiPriority w:val="20"/>
    <w:qFormat/>
    <w:rsid w:val="00BC26C9"/>
    <w:rPr>
      <w:i/>
      <w:iCs/>
    </w:rPr>
  </w:style>
  <w:style w:type="paragraph" w:styleId="27">
    <w:name w:val="Quote"/>
    <w:basedOn w:val="a1"/>
    <w:next w:val="a1"/>
    <w:link w:val="28"/>
    <w:uiPriority w:val="29"/>
    <w:qFormat/>
    <w:rsid w:val="00BC26C9"/>
    <w:rPr>
      <w:i/>
      <w:iCs/>
      <w:color w:val="000000" w:themeColor="text1"/>
    </w:rPr>
  </w:style>
  <w:style w:type="character" w:customStyle="1" w:styleId="28">
    <w:name w:val="Цитата 2 Знак"/>
    <w:basedOn w:val="a2"/>
    <w:link w:val="27"/>
    <w:uiPriority w:val="29"/>
    <w:rsid w:val="00BC26C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BC26C9"/>
    <w:pPr>
      <w:pBdr>
        <w:bottom w:val="single" w:sz="4" w:space="4" w:color="5B9BD5" w:themeColor="accent1"/>
      </w:pBdr>
      <w:spacing w:before="200" w:after="280"/>
      <w:ind w:left="936" w:right="936"/>
    </w:pPr>
    <w:rPr>
      <w:b/>
      <w:bCs/>
      <w:i/>
      <w:iCs/>
      <w:color w:val="5B9BD5" w:themeColor="accent1"/>
    </w:rPr>
  </w:style>
  <w:style w:type="character" w:customStyle="1" w:styleId="affb">
    <w:name w:val="Выделенная цитата Знак"/>
    <w:basedOn w:val="a2"/>
    <w:link w:val="affa"/>
    <w:uiPriority w:val="30"/>
    <w:rsid w:val="00BC26C9"/>
    <w:rPr>
      <w:rFonts w:ascii="Times New Roman" w:eastAsia="Times New Roman" w:hAnsi="Times New Roman" w:cs="Times New Roman"/>
      <w:b/>
      <w:bCs/>
      <w:i/>
      <w:iCs/>
      <w:color w:val="5B9BD5" w:themeColor="accent1"/>
      <w:sz w:val="24"/>
      <w:szCs w:val="24"/>
      <w:lang w:eastAsia="ru-RU"/>
    </w:rPr>
  </w:style>
  <w:style w:type="character" w:styleId="affc">
    <w:name w:val="Subtle Emphasis"/>
    <w:basedOn w:val="a2"/>
    <w:uiPriority w:val="19"/>
    <w:qFormat/>
    <w:rsid w:val="00BC26C9"/>
    <w:rPr>
      <w:i/>
      <w:iCs/>
      <w:color w:val="808080" w:themeColor="text1" w:themeTint="7F"/>
    </w:rPr>
  </w:style>
  <w:style w:type="character" w:styleId="affd">
    <w:name w:val="Intense Emphasis"/>
    <w:basedOn w:val="a2"/>
    <w:uiPriority w:val="21"/>
    <w:qFormat/>
    <w:rsid w:val="00BC26C9"/>
    <w:rPr>
      <w:b/>
      <w:bCs/>
      <w:i/>
      <w:iCs/>
      <w:color w:val="5B9BD5" w:themeColor="accent1"/>
    </w:rPr>
  </w:style>
  <w:style w:type="character" w:styleId="affe">
    <w:name w:val="Subtle Reference"/>
    <w:basedOn w:val="a2"/>
    <w:uiPriority w:val="31"/>
    <w:qFormat/>
    <w:rsid w:val="00BC26C9"/>
    <w:rPr>
      <w:smallCaps/>
      <w:color w:val="ED7D31" w:themeColor="accent2"/>
      <w:u w:val="single"/>
    </w:rPr>
  </w:style>
  <w:style w:type="character" w:styleId="afff">
    <w:name w:val="Intense Reference"/>
    <w:basedOn w:val="a2"/>
    <w:uiPriority w:val="32"/>
    <w:qFormat/>
    <w:rsid w:val="00BC26C9"/>
    <w:rPr>
      <w:b/>
      <w:bCs/>
      <w:smallCaps/>
      <w:color w:val="ED7D31" w:themeColor="accent2"/>
      <w:spacing w:val="5"/>
      <w:u w:val="single"/>
    </w:rPr>
  </w:style>
  <w:style w:type="character" w:styleId="afff0">
    <w:name w:val="Book Title"/>
    <w:basedOn w:val="a2"/>
    <w:uiPriority w:val="33"/>
    <w:qFormat/>
    <w:rsid w:val="00BC26C9"/>
    <w:rPr>
      <w:b/>
      <w:bCs/>
      <w:smallCaps/>
      <w:spacing w:val="5"/>
    </w:rPr>
  </w:style>
  <w:style w:type="paragraph" w:styleId="afff1">
    <w:name w:val="TOC Heading"/>
    <w:basedOn w:val="11"/>
    <w:next w:val="a1"/>
    <w:uiPriority w:val="39"/>
    <w:semiHidden/>
    <w:unhideWhenUsed/>
    <w:qFormat/>
    <w:rsid w:val="00BC26C9"/>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2">
    <w:name w:val="Базовый"/>
    <w:rsid w:val="00BC26C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BC26C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BC26C9"/>
    <w:rPr>
      <w:rFonts w:ascii="Times New Roman" w:eastAsia="Times New Roman" w:hAnsi="Times New Roman" w:cs="Times New Roman"/>
      <w:bCs/>
      <w:iCs/>
      <w:sz w:val="24"/>
      <w:szCs w:val="28"/>
      <w:lang w:eastAsia="ru-RU"/>
    </w:rPr>
  </w:style>
  <w:style w:type="paragraph" w:customStyle="1" w:styleId="15">
    <w:name w:val="Нижний колонтитул1"/>
    <w:rsid w:val="00BC26C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BC26C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BC26C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BC26C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BC26C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BC26C9"/>
    <w:rPr>
      <w:rFonts w:ascii="Times New Roman" w:eastAsia="Times New Roman" w:hAnsi="Times New Roman" w:cs="Times New Roman"/>
      <w:sz w:val="24"/>
      <w:szCs w:val="24"/>
      <w:lang w:eastAsia="ru-RU"/>
    </w:rPr>
  </w:style>
  <w:style w:type="paragraph" w:customStyle="1" w:styleId="6">
    <w:name w:val="Стиль6"/>
    <w:basedOn w:val="a1"/>
    <w:link w:val="62"/>
    <w:qFormat/>
    <w:rsid w:val="00BC26C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BC26C9"/>
    <w:rPr>
      <w:rFonts w:ascii="Times New Roman" w:eastAsia="Times New Roman" w:hAnsi="Times New Roman" w:cs="Times New Roman"/>
      <w:sz w:val="24"/>
      <w:szCs w:val="24"/>
      <w:lang w:eastAsia="ru-RU"/>
    </w:rPr>
  </w:style>
  <w:style w:type="paragraph" w:customStyle="1" w:styleId="Iauiue">
    <w:name w:val="Iau?iue"/>
    <w:rsid w:val="00BC26C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BC26C9"/>
    <w:pPr>
      <w:jc w:val="center"/>
    </w:pPr>
    <w:rPr>
      <w:rFonts w:ascii="Arial" w:hAnsi="Arial" w:cs="Arial"/>
      <w:noProof/>
      <w:sz w:val="20"/>
      <w:szCs w:val="20"/>
    </w:rPr>
  </w:style>
  <w:style w:type="paragraph" w:customStyle="1" w:styleId="ConsPlusCell">
    <w:name w:val="ConsPlusCell"/>
    <w:rsid w:val="00BC26C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BC26C9"/>
    <w:pPr>
      <w:spacing w:after="160" w:line="240" w:lineRule="exact"/>
      <w:jc w:val="both"/>
    </w:pPr>
    <w:rPr>
      <w:szCs w:val="20"/>
      <w:lang w:val="en-US" w:eastAsia="en-US"/>
    </w:rPr>
  </w:style>
  <w:style w:type="character" w:customStyle="1" w:styleId="ConsPlusNormal0">
    <w:name w:val="ConsPlusNormal Знак"/>
    <w:link w:val="ConsPlusNormal"/>
    <w:locked/>
    <w:rsid w:val="00BC26C9"/>
    <w:rPr>
      <w:rFonts w:ascii="Arial" w:eastAsia="Times New Roman" w:hAnsi="Arial" w:cs="Arial"/>
      <w:sz w:val="20"/>
      <w:szCs w:val="20"/>
      <w:lang w:eastAsia="ru-RU"/>
    </w:rPr>
  </w:style>
  <w:style w:type="paragraph" w:styleId="afff6">
    <w:name w:val="Normal (Web)"/>
    <w:basedOn w:val="a1"/>
    <w:uiPriority w:val="99"/>
    <w:rsid w:val="00BC26C9"/>
    <w:pPr>
      <w:spacing w:before="100" w:beforeAutospacing="1" w:after="100" w:afterAutospacing="1"/>
    </w:pPr>
  </w:style>
  <w:style w:type="character" w:customStyle="1" w:styleId="16">
    <w:name w:val="Текст сноски Знак1"/>
    <w:basedOn w:val="a2"/>
    <w:uiPriority w:val="99"/>
    <w:rsid w:val="00BC26C9"/>
    <w:rPr>
      <w:rFonts w:ascii="Times New Roman" w:eastAsia="Times New Roman" w:hAnsi="Times New Roman" w:cs="Times New Roman"/>
      <w:sz w:val="20"/>
      <w:szCs w:val="20"/>
      <w:lang w:eastAsia="ar-SA"/>
    </w:rPr>
  </w:style>
  <w:style w:type="paragraph" w:customStyle="1" w:styleId="223">
    <w:name w:val="223 Положение"/>
    <w:basedOn w:val="af9"/>
    <w:qFormat/>
    <w:rsid w:val="00BC26C9"/>
    <w:pPr>
      <w:numPr>
        <w:numId w:val="4"/>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BC26C9"/>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BC26C9"/>
    <w:pPr>
      <w:numPr>
        <w:ilvl w:val="1"/>
        <w:numId w:val="4"/>
      </w:numPr>
    </w:pPr>
    <w:rPr>
      <w:color w:val="000000" w:themeColor="text1"/>
      <w:sz w:val="28"/>
      <w:szCs w:val="28"/>
      <w:u w:val="single"/>
    </w:rPr>
  </w:style>
  <w:style w:type="character" w:customStyle="1" w:styleId="1110">
    <w:name w:val="Стиль111 Знак"/>
    <w:basedOn w:val="afa"/>
    <w:link w:val="111"/>
    <w:rsid w:val="00BC26C9"/>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BC26C9"/>
    <w:pPr>
      <w:widowControl w:val="0"/>
      <w:suppressAutoHyphens/>
      <w:spacing w:after="40"/>
      <w:jc w:val="center"/>
    </w:pPr>
    <w:rPr>
      <w:rFonts w:ascii="Arial" w:hAnsi="Arial"/>
      <w:b/>
      <w:szCs w:val="20"/>
      <w:lang w:eastAsia="ar-SA"/>
    </w:rPr>
  </w:style>
  <w:style w:type="paragraph" w:customStyle="1" w:styleId="a">
    <w:name w:val="О"/>
    <w:basedOn w:val="a5"/>
    <w:qFormat/>
    <w:rsid w:val="00BC26C9"/>
    <w:pPr>
      <w:numPr>
        <w:numId w:val="5"/>
      </w:numPr>
      <w:spacing w:line="276" w:lineRule="auto"/>
      <w:jc w:val="both"/>
    </w:pPr>
    <w:rPr>
      <w:rFonts w:eastAsiaTheme="minorHAnsi" w:cstheme="minorBidi"/>
      <w:szCs w:val="22"/>
      <w:lang w:eastAsia="en-US"/>
    </w:rPr>
  </w:style>
  <w:style w:type="paragraph" w:customStyle="1" w:styleId="afff8">
    <w:name w:val="Таблица"/>
    <w:basedOn w:val="a5"/>
    <w:qFormat/>
    <w:rsid w:val="00BC26C9"/>
    <w:pPr>
      <w:spacing w:line="276" w:lineRule="auto"/>
      <w:ind w:left="33"/>
    </w:pPr>
    <w:rPr>
      <w:rFonts w:eastAsiaTheme="minorHAnsi" w:cstheme="minorBidi"/>
      <w:szCs w:val="22"/>
      <w:lang w:eastAsia="en-US"/>
    </w:rPr>
  </w:style>
  <w:style w:type="paragraph" w:customStyle="1" w:styleId="1">
    <w:name w:val="Заг1"/>
    <w:basedOn w:val="a1"/>
    <w:qFormat/>
    <w:rsid w:val="00BC26C9"/>
    <w:pPr>
      <w:keepNext/>
      <w:numPr>
        <w:numId w:val="6"/>
      </w:numPr>
      <w:spacing w:after="60"/>
      <w:outlineLvl w:val="0"/>
    </w:pPr>
    <w:rPr>
      <w:b/>
      <w:bCs/>
      <w:color w:val="000000"/>
      <w:kern w:val="28"/>
      <w:sz w:val="32"/>
      <w:szCs w:val="28"/>
    </w:rPr>
  </w:style>
  <w:style w:type="paragraph" w:customStyle="1" w:styleId="10">
    <w:name w:val="Подзаг1"/>
    <w:basedOn w:val="1"/>
    <w:qFormat/>
    <w:rsid w:val="00BC26C9"/>
    <w:pPr>
      <w:numPr>
        <w:ilvl w:val="1"/>
      </w:numPr>
      <w:outlineLvl w:val="1"/>
    </w:pPr>
    <w:rPr>
      <w:sz w:val="24"/>
    </w:rPr>
  </w:style>
  <w:style w:type="paragraph" w:customStyle="1" w:styleId="-">
    <w:name w:val="Абзац - номер"/>
    <w:basedOn w:val="a5"/>
    <w:link w:val="-0"/>
    <w:qFormat/>
    <w:rsid w:val="00BC26C9"/>
    <w:pPr>
      <w:numPr>
        <w:ilvl w:val="2"/>
        <w:numId w:val="6"/>
      </w:numPr>
      <w:spacing w:after="200" w:line="276" w:lineRule="auto"/>
      <w:ind w:left="646"/>
      <w:jc w:val="both"/>
    </w:pPr>
  </w:style>
  <w:style w:type="character" w:customStyle="1" w:styleId="-0">
    <w:name w:val="Абзац - номер Знак"/>
    <w:basedOn w:val="a6"/>
    <w:link w:val="-"/>
    <w:rsid w:val="00BC26C9"/>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BC26C9"/>
    <w:pPr>
      <w:spacing w:before="240"/>
      <w:jc w:val="both"/>
    </w:pPr>
    <w:rPr>
      <w:rFonts w:asciiTheme="minorHAnsi" w:eastAsia="Calibri" w:hAnsiTheme="minorHAnsi"/>
      <w:color w:val="0B1107" w:themeColor="accent6" w:themeShade="1A"/>
      <w:sz w:val="22"/>
      <w:szCs w:val="22"/>
      <w:lang w:eastAsia="en-US"/>
    </w:rPr>
  </w:style>
  <w:style w:type="table" w:customStyle="1" w:styleId="VegasLex">
    <w:name w:val="Vegas Lex"/>
    <w:basedOn w:val="a3"/>
    <w:uiPriority w:val="99"/>
    <w:rsid w:val="00BC26C9"/>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BC26C9"/>
  </w:style>
  <w:style w:type="character" w:customStyle="1" w:styleId="WW8Num1z5">
    <w:name w:val="WW8Num1z5"/>
    <w:rsid w:val="00BC26C9"/>
  </w:style>
  <w:style w:type="paragraph" w:customStyle="1" w:styleId="afff9">
    <w:name w:val="Нормальный"/>
    <w:rsid w:val="00BC26C9"/>
    <w:pPr>
      <w:spacing w:after="0" w:line="240" w:lineRule="auto"/>
    </w:pPr>
    <w:rPr>
      <w:rFonts w:ascii="TimesET" w:eastAsia="Times New Roman" w:hAnsi="TimesET" w:cs="TimesET"/>
      <w:sz w:val="20"/>
      <w:szCs w:val="20"/>
      <w:lang w:eastAsia="ru-RU"/>
    </w:rPr>
  </w:style>
  <w:style w:type="table" w:customStyle="1" w:styleId="29">
    <w:name w:val="Сетка таблицы2"/>
    <w:basedOn w:val="a3"/>
    <w:next w:val="aff7"/>
    <w:uiPriority w:val="59"/>
    <w:rsid w:val="00BC2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qFormat/>
    <w:rsid w:val="00BC26C9"/>
  </w:style>
  <w:style w:type="character" w:customStyle="1" w:styleId="Hyperlink0">
    <w:name w:val="Hyperlink.0"/>
    <w:basedOn w:val="apple-converted-space"/>
    <w:qFormat/>
    <w:rsid w:val="00BC26C9"/>
    <w:rPr>
      <w:sz w:val="28"/>
      <w:szCs w:val="28"/>
      <w:lang w:val="ru-RU"/>
    </w:rPr>
  </w:style>
  <w:style w:type="paragraph" w:customStyle="1" w:styleId="110">
    <w:name w:val="Обычный11"/>
    <w:uiPriority w:val="99"/>
    <w:qFormat/>
    <w:rsid w:val="00BC26C9"/>
    <w:pPr>
      <w:spacing w:after="0" w:line="240" w:lineRule="auto"/>
    </w:pPr>
    <w:rPr>
      <w:rFonts w:ascii="Calibri" w:eastAsia="Calibri" w:hAnsi="Calibri" w:cs="Calibri"/>
      <w:color w:val="000000"/>
      <w:sz w:val="24"/>
      <w:lang w:eastAsia="ru-RU"/>
    </w:rPr>
  </w:style>
  <w:style w:type="character" w:styleId="afffa">
    <w:name w:val="FollowedHyperlink"/>
    <w:basedOn w:val="a2"/>
    <w:uiPriority w:val="99"/>
    <w:semiHidden/>
    <w:unhideWhenUsed/>
    <w:rsid w:val="00291C8E"/>
    <w:rPr>
      <w:color w:val="954F72"/>
      <w:u w:val="single"/>
    </w:rPr>
  </w:style>
  <w:style w:type="paragraph" w:customStyle="1" w:styleId="msonormal0">
    <w:name w:val="msonormal"/>
    <w:basedOn w:val="a1"/>
    <w:rsid w:val="00291C8E"/>
    <w:pPr>
      <w:spacing w:before="100" w:beforeAutospacing="1" w:after="100" w:afterAutospacing="1"/>
    </w:pPr>
  </w:style>
  <w:style w:type="paragraph" w:customStyle="1" w:styleId="xl65">
    <w:name w:val="xl65"/>
    <w:basedOn w:val="a1"/>
    <w:rsid w:val="00291C8E"/>
    <w:pPr>
      <w:shd w:val="clear" w:color="000000" w:fill="FFFFFF"/>
      <w:spacing w:before="100" w:beforeAutospacing="1" w:after="100" w:afterAutospacing="1"/>
    </w:pPr>
  </w:style>
  <w:style w:type="paragraph" w:customStyle="1" w:styleId="xl66">
    <w:name w:val="xl66"/>
    <w:basedOn w:val="a1"/>
    <w:rsid w:val="00291C8E"/>
    <w:pPr>
      <w:pBdr>
        <w:top w:val="single" w:sz="8"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67">
    <w:name w:val="xl67"/>
    <w:basedOn w:val="a1"/>
    <w:rsid w:val="00291C8E"/>
    <w:pPr>
      <w:pBdr>
        <w:top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a1"/>
    <w:rsid w:val="00291C8E"/>
    <w:pPr>
      <w:pBdr>
        <w:top w:val="single" w:sz="8" w:space="0" w:color="auto"/>
        <w:left w:val="single" w:sz="4" w:space="0" w:color="auto"/>
        <w:right w:val="single" w:sz="4" w:space="0" w:color="auto"/>
      </w:pBdr>
      <w:spacing w:before="100" w:beforeAutospacing="1" w:after="100" w:afterAutospacing="1"/>
    </w:pPr>
    <w:rPr>
      <w:sz w:val="16"/>
      <w:szCs w:val="16"/>
    </w:rPr>
  </w:style>
  <w:style w:type="paragraph" w:customStyle="1" w:styleId="xl69">
    <w:name w:val="xl69"/>
    <w:basedOn w:val="a1"/>
    <w:rsid w:val="00291C8E"/>
    <w:pPr>
      <w:pBdr>
        <w:top w:val="single" w:sz="8" w:space="0" w:color="auto"/>
        <w:left w:val="single" w:sz="4" w:space="0" w:color="auto"/>
      </w:pBdr>
      <w:spacing w:before="100" w:beforeAutospacing="1" w:after="100" w:afterAutospacing="1"/>
      <w:jc w:val="center"/>
      <w:textAlignment w:val="center"/>
    </w:pPr>
    <w:rPr>
      <w:sz w:val="16"/>
      <w:szCs w:val="16"/>
    </w:rPr>
  </w:style>
  <w:style w:type="paragraph" w:customStyle="1" w:styleId="xl70">
    <w:name w:val="xl70"/>
    <w:basedOn w:val="a1"/>
    <w:rsid w:val="00291C8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6"/>
      <w:szCs w:val="16"/>
    </w:rPr>
  </w:style>
  <w:style w:type="paragraph" w:customStyle="1" w:styleId="xl71">
    <w:name w:val="xl71"/>
    <w:basedOn w:val="a1"/>
    <w:rsid w:val="00291C8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1"/>
    <w:rsid w:val="00291C8E"/>
    <w:pPr>
      <w:pBdr>
        <w:top w:val="single" w:sz="8"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1"/>
    <w:rsid w:val="00291C8E"/>
    <w:pPr>
      <w:pBdr>
        <w:top w:val="single" w:sz="8"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74">
    <w:name w:val="xl74"/>
    <w:basedOn w:val="a1"/>
    <w:rsid w:val="00291C8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16"/>
      <w:szCs w:val="16"/>
    </w:rPr>
  </w:style>
  <w:style w:type="paragraph" w:customStyle="1" w:styleId="xl75">
    <w:name w:val="xl75"/>
    <w:basedOn w:val="a1"/>
    <w:rsid w:val="00291C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a1"/>
    <w:rsid w:val="00291C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a1"/>
    <w:rsid w:val="00291C8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291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1"/>
    <w:rsid w:val="00291C8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a1"/>
    <w:rsid w:val="00291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rPr>
  </w:style>
  <w:style w:type="paragraph" w:customStyle="1" w:styleId="xl81">
    <w:name w:val="xl81"/>
    <w:basedOn w:val="a1"/>
    <w:rsid w:val="00291C8E"/>
    <w:pPr>
      <w:pBdr>
        <w:top w:val="single" w:sz="4" w:space="0" w:color="auto"/>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82">
    <w:name w:val="xl82"/>
    <w:basedOn w:val="a1"/>
    <w:rsid w:val="00291C8E"/>
    <w:pPr>
      <w:pBdr>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1"/>
    <w:rsid w:val="00291C8E"/>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84">
    <w:name w:val="xl84"/>
    <w:basedOn w:val="a1"/>
    <w:rsid w:val="00291C8E"/>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85">
    <w:name w:val="xl85"/>
    <w:basedOn w:val="a1"/>
    <w:rsid w:val="00291C8E"/>
    <w:pPr>
      <w:pBdr>
        <w:top w:val="single" w:sz="8" w:space="0" w:color="auto"/>
        <w:left w:val="single" w:sz="8" w:space="0" w:color="auto"/>
        <w:bottom w:val="single" w:sz="4" w:space="0" w:color="auto"/>
      </w:pBdr>
      <w:spacing w:before="100" w:beforeAutospacing="1" w:after="100" w:afterAutospacing="1"/>
      <w:textAlignment w:val="center"/>
    </w:pPr>
    <w:rPr>
      <w:sz w:val="16"/>
      <w:szCs w:val="16"/>
    </w:rPr>
  </w:style>
  <w:style w:type="paragraph" w:customStyle="1" w:styleId="xl86">
    <w:name w:val="xl86"/>
    <w:basedOn w:val="a1"/>
    <w:rsid w:val="00291C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1"/>
    <w:rsid w:val="00291C8E"/>
    <w:pPr>
      <w:pBdr>
        <w:top w:val="single" w:sz="4" w:space="0" w:color="auto"/>
        <w:left w:val="single" w:sz="8" w:space="0" w:color="auto"/>
        <w:bottom w:val="single" w:sz="4" w:space="0" w:color="auto"/>
      </w:pBdr>
      <w:spacing w:before="100" w:beforeAutospacing="1" w:after="100" w:afterAutospacing="1"/>
      <w:textAlignment w:val="center"/>
    </w:pPr>
    <w:rPr>
      <w:sz w:val="16"/>
      <w:szCs w:val="16"/>
    </w:rPr>
  </w:style>
  <w:style w:type="paragraph" w:customStyle="1" w:styleId="xl88">
    <w:name w:val="xl88"/>
    <w:basedOn w:val="a1"/>
    <w:rsid w:val="00291C8E"/>
    <w:pPr>
      <w:pBdr>
        <w:top w:val="single" w:sz="4" w:space="0" w:color="auto"/>
        <w:left w:val="single" w:sz="8" w:space="0" w:color="auto"/>
        <w:bottom w:val="single" w:sz="8" w:space="0" w:color="auto"/>
      </w:pBdr>
      <w:spacing w:before="100" w:beforeAutospacing="1" w:after="100" w:afterAutospacing="1"/>
      <w:textAlignment w:val="center"/>
    </w:pPr>
    <w:rPr>
      <w:sz w:val="16"/>
      <w:szCs w:val="16"/>
    </w:rPr>
  </w:style>
  <w:style w:type="paragraph" w:customStyle="1" w:styleId="xl89">
    <w:name w:val="xl89"/>
    <w:basedOn w:val="a1"/>
    <w:rsid w:val="00291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0">
    <w:name w:val="xl90"/>
    <w:basedOn w:val="a1"/>
    <w:rsid w:val="00291C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1">
    <w:name w:val="xl91"/>
    <w:basedOn w:val="a1"/>
    <w:rsid w:val="00291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2">
    <w:name w:val="xl92"/>
    <w:basedOn w:val="a1"/>
    <w:rsid w:val="00291C8E"/>
    <w:pPr>
      <w:pBdr>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3">
    <w:name w:val="xl93"/>
    <w:basedOn w:val="a1"/>
    <w:rsid w:val="00291C8E"/>
    <w:pPr>
      <w:pBdr>
        <w:left w:val="single" w:sz="8"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4">
    <w:name w:val="xl94"/>
    <w:basedOn w:val="a1"/>
    <w:rsid w:val="00291C8E"/>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rPr>
  </w:style>
  <w:style w:type="paragraph" w:customStyle="1" w:styleId="xl95">
    <w:name w:val="xl95"/>
    <w:basedOn w:val="a1"/>
    <w:rsid w:val="00291C8E"/>
    <w:pPr>
      <w:pBdr>
        <w:left w:val="single" w:sz="8" w:space="0" w:color="auto"/>
        <w:right w:val="single" w:sz="8" w:space="0" w:color="auto"/>
      </w:pBdr>
      <w:shd w:val="clear" w:color="000000" w:fill="FFFFFF"/>
      <w:spacing w:before="100" w:beforeAutospacing="1" w:after="100" w:afterAutospacing="1"/>
      <w:textAlignment w:val="center"/>
    </w:pPr>
    <w:rPr>
      <w:sz w:val="16"/>
      <w:szCs w:val="16"/>
    </w:rPr>
  </w:style>
  <w:style w:type="paragraph" w:customStyle="1" w:styleId="xl96">
    <w:name w:val="xl96"/>
    <w:basedOn w:val="a1"/>
    <w:rsid w:val="00291C8E"/>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rPr>
  </w:style>
  <w:style w:type="paragraph" w:customStyle="1" w:styleId="xl97">
    <w:name w:val="xl97"/>
    <w:basedOn w:val="a1"/>
    <w:rsid w:val="00291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98">
    <w:name w:val="xl98"/>
    <w:basedOn w:val="a1"/>
    <w:rsid w:val="00291C8E"/>
    <w:pPr>
      <w:pBdr>
        <w:left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99">
    <w:name w:val="xl99"/>
    <w:basedOn w:val="a1"/>
    <w:rsid w:val="00291C8E"/>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00">
    <w:name w:val="xl100"/>
    <w:basedOn w:val="a1"/>
    <w:rsid w:val="00291C8E"/>
    <w:pPr>
      <w:spacing w:before="100" w:beforeAutospacing="1" w:after="100" w:afterAutospacing="1"/>
      <w:jc w:val="center"/>
      <w:textAlignment w:val="center"/>
    </w:pPr>
    <w:rPr>
      <w:sz w:val="16"/>
      <w:szCs w:val="16"/>
    </w:rPr>
  </w:style>
  <w:style w:type="paragraph" w:customStyle="1" w:styleId="xl101">
    <w:name w:val="xl101"/>
    <w:basedOn w:val="a1"/>
    <w:rsid w:val="00291C8E"/>
    <w:pPr>
      <w:shd w:val="clear" w:color="000000" w:fill="FFFFFF"/>
      <w:spacing w:before="100" w:beforeAutospacing="1" w:after="100" w:afterAutospacing="1"/>
      <w:jc w:val="center"/>
      <w:textAlignment w:val="center"/>
    </w:pPr>
    <w:rPr>
      <w:sz w:val="16"/>
      <w:szCs w:val="16"/>
    </w:rPr>
  </w:style>
  <w:style w:type="paragraph" w:customStyle="1" w:styleId="xl102">
    <w:name w:val="xl102"/>
    <w:basedOn w:val="a1"/>
    <w:rsid w:val="00291C8E"/>
    <w:pPr>
      <w:shd w:val="clear" w:color="000000" w:fill="FFFFFF"/>
      <w:spacing w:before="100" w:beforeAutospacing="1" w:after="100" w:afterAutospacing="1"/>
      <w:jc w:val="center"/>
      <w:textAlignment w:val="center"/>
    </w:pPr>
    <w:rPr>
      <w:color w:val="000000"/>
      <w:sz w:val="16"/>
      <w:szCs w:val="16"/>
    </w:rPr>
  </w:style>
  <w:style w:type="paragraph" w:customStyle="1" w:styleId="xl103">
    <w:name w:val="xl103"/>
    <w:basedOn w:val="a1"/>
    <w:rsid w:val="00291C8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a1"/>
    <w:rsid w:val="00291C8E"/>
    <w:pPr>
      <w:spacing w:before="100" w:beforeAutospacing="1" w:after="100" w:afterAutospacing="1"/>
    </w:pPr>
    <w:rPr>
      <w:sz w:val="16"/>
      <w:szCs w:val="16"/>
    </w:rPr>
  </w:style>
  <w:style w:type="paragraph" w:customStyle="1" w:styleId="xl105">
    <w:name w:val="xl105"/>
    <w:basedOn w:val="a1"/>
    <w:rsid w:val="00291C8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1"/>
    <w:rsid w:val="00291C8E"/>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1"/>
    <w:rsid w:val="00291C8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1"/>
    <w:rsid w:val="00291C8E"/>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9">
    <w:name w:val="xl109"/>
    <w:basedOn w:val="a1"/>
    <w:rsid w:val="00291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0">
    <w:name w:val="xl110"/>
    <w:basedOn w:val="a1"/>
    <w:rsid w:val="00291C8E"/>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1">
    <w:name w:val="xl111"/>
    <w:basedOn w:val="a1"/>
    <w:rsid w:val="00291C8E"/>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2">
    <w:name w:val="xl112"/>
    <w:basedOn w:val="a1"/>
    <w:rsid w:val="00291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13">
    <w:name w:val="xl113"/>
    <w:basedOn w:val="a1"/>
    <w:rsid w:val="00291C8E"/>
    <w:pPr>
      <w:pBdr>
        <w:left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14">
    <w:name w:val="xl114"/>
    <w:basedOn w:val="a1"/>
    <w:rsid w:val="00291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15">
    <w:name w:val="xl115"/>
    <w:basedOn w:val="a1"/>
    <w:rsid w:val="00291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16">
    <w:name w:val="xl116"/>
    <w:basedOn w:val="a1"/>
    <w:rsid w:val="00291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7">
    <w:name w:val="xl117"/>
    <w:basedOn w:val="a1"/>
    <w:rsid w:val="00291C8E"/>
    <w:pPr>
      <w:pBdr>
        <w:left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8">
    <w:name w:val="xl118"/>
    <w:basedOn w:val="a1"/>
    <w:rsid w:val="00291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9">
    <w:name w:val="xl119"/>
    <w:basedOn w:val="a1"/>
    <w:rsid w:val="00291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20">
    <w:name w:val="xl120"/>
    <w:basedOn w:val="a1"/>
    <w:rsid w:val="00291C8E"/>
    <w:pPr>
      <w:pBdr>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21">
    <w:name w:val="xl121"/>
    <w:basedOn w:val="a1"/>
    <w:rsid w:val="00291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22">
    <w:name w:val="xl122"/>
    <w:basedOn w:val="a1"/>
    <w:rsid w:val="00291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23">
    <w:name w:val="xl123"/>
    <w:basedOn w:val="a1"/>
    <w:rsid w:val="00291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24">
    <w:name w:val="xl124"/>
    <w:basedOn w:val="a1"/>
    <w:rsid w:val="00291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25">
    <w:name w:val="xl125"/>
    <w:basedOn w:val="a1"/>
    <w:rsid w:val="00291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26">
    <w:name w:val="xl126"/>
    <w:basedOn w:val="a1"/>
    <w:rsid w:val="00291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27">
    <w:name w:val="xl127"/>
    <w:basedOn w:val="a1"/>
    <w:rsid w:val="00291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28">
    <w:name w:val="xl128"/>
    <w:basedOn w:val="a1"/>
    <w:rsid w:val="00291C8E"/>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29">
    <w:name w:val="xl129"/>
    <w:basedOn w:val="a1"/>
    <w:rsid w:val="00291C8E"/>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1"/>
    <w:rsid w:val="00291C8E"/>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1">
    <w:name w:val="xl131"/>
    <w:basedOn w:val="a1"/>
    <w:rsid w:val="00291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2">
    <w:name w:val="xl132"/>
    <w:basedOn w:val="a1"/>
    <w:rsid w:val="00291C8E"/>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3">
    <w:name w:val="xl133"/>
    <w:basedOn w:val="a1"/>
    <w:rsid w:val="00291C8E"/>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4">
    <w:name w:val="xl134"/>
    <w:basedOn w:val="a1"/>
    <w:rsid w:val="00291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5">
    <w:name w:val="xl135"/>
    <w:basedOn w:val="a1"/>
    <w:rsid w:val="00291C8E"/>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6">
    <w:name w:val="xl136"/>
    <w:basedOn w:val="a1"/>
    <w:rsid w:val="00291C8E"/>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7">
    <w:name w:val="xl137"/>
    <w:basedOn w:val="a1"/>
    <w:rsid w:val="00291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38">
    <w:name w:val="xl138"/>
    <w:basedOn w:val="a1"/>
    <w:rsid w:val="00291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39">
    <w:name w:val="xl139"/>
    <w:basedOn w:val="a1"/>
    <w:rsid w:val="00291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40">
    <w:name w:val="xl140"/>
    <w:basedOn w:val="a1"/>
    <w:rsid w:val="00291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41">
    <w:name w:val="xl141"/>
    <w:basedOn w:val="a1"/>
    <w:rsid w:val="00291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42">
    <w:name w:val="xl142"/>
    <w:basedOn w:val="a1"/>
    <w:rsid w:val="00291C8E"/>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3">
    <w:name w:val="xl143"/>
    <w:basedOn w:val="a1"/>
    <w:rsid w:val="00291C8E"/>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4">
    <w:name w:val="xl144"/>
    <w:basedOn w:val="a1"/>
    <w:rsid w:val="00291C8E"/>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145">
    <w:name w:val="xl145"/>
    <w:basedOn w:val="a1"/>
    <w:rsid w:val="00291C8E"/>
    <w:pPr>
      <w:pBdr>
        <w:top w:val="single" w:sz="8" w:space="0" w:color="auto"/>
        <w:bottom w:val="single" w:sz="8" w:space="0" w:color="auto"/>
      </w:pBdr>
      <w:spacing w:before="100" w:beforeAutospacing="1" w:after="100" w:afterAutospacing="1"/>
    </w:pPr>
    <w:rPr>
      <w:sz w:val="16"/>
      <w:szCs w:val="16"/>
    </w:rPr>
  </w:style>
  <w:style w:type="paragraph" w:customStyle="1" w:styleId="xl146">
    <w:name w:val="xl146"/>
    <w:basedOn w:val="a1"/>
    <w:rsid w:val="00291C8E"/>
    <w:pPr>
      <w:pBdr>
        <w:top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47">
    <w:name w:val="xl147"/>
    <w:basedOn w:val="a1"/>
    <w:rsid w:val="00291C8E"/>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148">
    <w:name w:val="xl148"/>
    <w:basedOn w:val="a1"/>
    <w:rsid w:val="00291C8E"/>
    <w:pPr>
      <w:pBdr>
        <w:top w:val="single" w:sz="8" w:space="0" w:color="auto"/>
        <w:bottom w:val="single" w:sz="4" w:space="0" w:color="auto"/>
      </w:pBdr>
      <w:spacing w:before="100" w:beforeAutospacing="1" w:after="100" w:afterAutospacing="1"/>
    </w:pPr>
    <w:rPr>
      <w:sz w:val="16"/>
      <w:szCs w:val="16"/>
    </w:rPr>
  </w:style>
  <w:style w:type="paragraph" w:customStyle="1" w:styleId="xl149">
    <w:name w:val="xl149"/>
    <w:basedOn w:val="a1"/>
    <w:rsid w:val="00291C8E"/>
    <w:pPr>
      <w:pBdr>
        <w:top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0">
    <w:name w:val="xl150"/>
    <w:basedOn w:val="a1"/>
    <w:rsid w:val="00291C8E"/>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51">
    <w:name w:val="xl151"/>
    <w:basedOn w:val="a1"/>
    <w:rsid w:val="00291C8E"/>
    <w:pPr>
      <w:pBdr>
        <w:top w:val="single" w:sz="4" w:space="0" w:color="auto"/>
        <w:bottom w:val="single" w:sz="8" w:space="0" w:color="auto"/>
      </w:pBdr>
      <w:spacing w:before="100" w:beforeAutospacing="1" w:after="100" w:afterAutospacing="1"/>
    </w:pPr>
    <w:rPr>
      <w:sz w:val="16"/>
      <w:szCs w:val="16"/>
    </w:rPr>
  </w:style>
  <w:style w:type="paragraph" w:customStyle="1" w:styleId="xl152">
    <w:name w:val="xl152"/>
    <w:basedOn w:val="a1"/>
    <w:rsid w:val="00291C8E"/>
    <w:pPr>
      <w:pBdr>
        <w:top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53">
    <w:name w:val="xl153"/>
    <w:basedOn w:val="a1"/>
    <w:rsid w:val="00291C8E"/>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54">
    <w:name w:val="xl154"/>
    <w:basedOn w:val="a1"/>
    <w:rsid w:val="00291C8E"/>
    <w:pPr>
      <w:pBdr>
        <w:top w:val="single" w:sz="4"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155">
    <w:name w:val="xl155"/>
    <w:basedOn w:val="a1"/>
    <w:rsid w:val="00291C8E"/>
    <w:pPr>
      <w:pBdr>
        <w:top w:val="single" w:sz="8" w:space="0" w:color="auto"/>
        <w:left w:val="single" w:sz="4" w:space="0" w:color="auto"/>
        <w:bottom w:val="single" w:sz="8" w:space="0" w:color="auto"/>
      </w:pBdr>
      <w:spacing w:before="100" w:beforeAutospacing="1" w:after="100" w:afterAutospacing="1"/>
      <w:jc w:val="center"/>
    </w:pPr>
    <w:rPr>
      <w:b/>
      <w:bCs/>
      <w:sz w:val="16"/>
      <w:szCs w:val="16"/>
    </w:rPr>
  </w:style>
  <w:style w:type="paragraph" w:customStyle="1" w:styleId="xl156">
    <w:name w:val="xl156"/>
    <w:basedOn w:val="a1"/>
    <w:rsid w:val="00291C8E"/>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157">
    <w:name w:val="xl157"/>
    <w:basedOn w:val="a1"/>
    <w:rsid w:val="00291C8E"/>
    <w:pPr>
      <w:pBdr>
        <w:top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158">
    <w:name w:val="xl158"/>
    <w:basedOn w:val="a1"/>
    <w:rsid w:val="00291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1"/>
    <w:rsid w:val="00291C8E"/>
    <w:pPr>
      <w:pBdr>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1"/>
    <w:rsid w:val="00291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1"/>
    <w:rsid w:val="00291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2">
    <w:name w:val="xl162"/>
    <w:basedOn w:val="a1"/>
    <w:rsid w:val="00291C8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1"/>
    <w:rsid w:val="00291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1"/>
    <w:rsid w:val="00291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65">
    <w:name w:val="xl165"/>
    <w:basedOn w:val="a1"/>
    <w:rsid w:val="00291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66">
    <w:name w:val="xl166"/>
    <w:basedOn w:val="a1"/>
    <w:rsid w:val="00291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67">
    <w:name w:val="xl167"/>
    <w:basedOn w:val="a1"/>
    <w:rsid w:val="00291C8E"/>
    <w:pPr>
      <w:pBdr>
        <w:top w:val="single" w:sz="4" w:space="0" w:color="auto"/>
        <w:left w:val="single" w:sz="8" w:space="0" w:color="auto"/>
        <w:right w:val="single" w:sz="4" w:space="0" w:color="auto"/>
      </w:pBdr>
      <w:spacing w:before="100" w:beforeAutospacing="1" w:after="100" w:afterAutospacing="1"/>
      <w:textAlignment w:val="center"/>
    </w:pPr>
    <w:rPr>
      <w:sz w:val="16"/>
      <w:szCs w:val="16"/>
    </w:rPr>
  </w:style>
  <w:style w:type="paragraph" w:customStyle="1" w:styleId="xl168">
    <w:name w:val="xl168"/>
    <w:basedOn w:val="a1"/>
    <w:rsid w:val="00291C8E"/>
    <w:pPr>
      <w:pBdr>
        <w:left w:val="single" w:sz="8" w:space="0" w:color="auto"/>
        <w:right w:val="single" w:sz="4" w:space="0" w:color="auto"/>
      </w:pBdr>
      <w:spacing w:before="100" w:beforeAutospacing="1" w:after="100" w:afterAutospacing="1"/>
      <w:textAlignment w:val="center"/>
    </w:pPr>
    <w:rPr>
      <w:sz w:val="16"/>
      <w:szCs w:val="16"/>
    </w:rPr>
  </w:style>
  <w:style w:type="paragraph" w:customStyle="1" w:styleId="xl169">
    <w:name w:val="xl169"/>
    <w:basedOn w:val="a1"/>
    <w:rsid w:val="00291C8E"/>
    <w:pPr>
      <w:pBdr>
        <w:left w:val="single" w:sz="8"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70">
    <w:name w:val="xl170"/>
    <w:basedOn w:val="a1"/>
    <w:rsid w:val="00291C8E"/>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71">
    <w:name w:val="xl171"/>
    <w:basedOn w:val="a1"/>
    <w:rsid w:val="00291C8E"/>
    <w:pPr>
      <w:pBdr>
        <w:top w:val="single" w:sz="4" w:space="0" w:color="auto"/>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2">
    <w:name w:val="xl172"/>
    <w:basedOn w:val="a1"/>
    <w:rsid w:val="00291C8E"/>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73">
    <w:name w:val="xl173"/>
    <w:basedOn w:val="a1"/>
    <w:rsid w:val="00291C8E"/>
    <w:pPr>
      <w:pBdr>
        <w:top w:val="single" w:sz="8"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74">
    <w:name w:val="xl174"/>
    <w:basedOn w:val="a1"/>
    <w:rsid w:val="00291C8E"/>
    <w:pPr>
      <w:pBdr>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1"/>
    <w:rsid w:val="00291C8E"/>
    <w:pPr>
      <w:pBdr>
        <w:top w:val="single" w:sz="8" w:space="0" w:color="auto"/>
        <w:left w:val="single" w:sz="4" w:space="0" w:color="auto"/>
      </w:pBdr>
      <w:spacing w:before="100" w:beforeAutospacing="1" w:after="100" w:afterAutospacing="1"/>
      <w:jc w:val="center"/>
      <w:textAlignment w:val="center"/>
    </w:pPr>
    <w:rPr>
      <w:sz w:val="16"/>
      <w:szCs w:val="16"/>
    </w:rPr>
  </w:style>
  <w:style w:type="paragraph" w:customStyle="1" w:styleId="xl176">
    <w:name w:val="xl176"/>
    <w:basedOn w:val="a1"/>
    <w:rsid w:val="00291C8E"/>
    <w:pPr>
      <w:pBdr>
        <w:top w:val="single" w:sz="8" w:space="0" w:color="auto"/>
      </w:pBdr>
      <w:spacing w:before="100" w:beforeAutospacing="1" w:after="100" w:afterAutospacing="1"/>
      <w:jc w:val="center"/>
      <w:textAlignment w:val="center"/>
    </w:pPr>
    <w:rPr>
      <w:sz w:val="16"/>
      <w:szCs w:val="16"/>
    </w:rPr>
  </w:style>
  <w:style w:type="paragraph" w:customStyle="1" w:styleId="xl177">
    <w:name w:val="xl177"/>
    <w:basedOn w:val="a1"/>
    <w:rsid w:val="00291C8E"/>
    <w:pPr>
      <w:pBdr>
        <w:left w:val="single" w:sz="4" w:space="0" w:color="auto"/>
      </w:pBdr>
      <w:spacing w:before="100" w:beforeAutospacing="1" w:after="100" w:afterAutospacing="1"/>
      <w:jc w:val="center"/>
      <w:textAlignment w:val="center"/>
    </w:pPr>
    <w:rPr>
      <w:sz w:val="16"/>
      <w:szCs w:val="16"/>
    </w:rPr>
  </w:style>
  <w:style w:type="paragraph" w:customStyle="1" w:styleId="xl178">
    <w:name w:val="xl178"/>
    <w:basedOn w:val="a1"/>
    <w:rsid w:val="00291C8E"/>
    <w:pPr>
      <w:spacing w:before="100" w:beforeAutospacing="1" w:after="100" w:afterAutospacing="1"/>
      <w:jc w:val="center"/>
      <w:textAlignment w:val="center"/>
    </w:pPr>
    <w:rPr>
      <w:sz w:val="16"/>
      <w:szCs w:val="16"/>
    </w:rPr>
  </w:style>
  <w:style w:type="paragraph" w:customStyle="1" w:styleId="xl179">
    <w:name w:val="xl179"/>
    <w:basedOn w:val="a1"/>
    <w:rsid w:val="00291C8E"/>
    <w:pPr>
      <w:pBdr>
        <w:right w:val="single" w:sz="4" w:space="0" w:color="auto"/>
      </w:pBdr>
      <w:spacing w:before="100" w:beforeAutospacing="1" w:after="100" w:afterAutospacing="1"/>
      <w:jc w:val="center"/>
      <w:textAlignment w:val="center"/>
    </w:pPr>
    <w:rPr>
      <w:sz w:val="16"/>
      <w:szCs w:val="16"/>
    </w:rPr>
  </w:style>
  <w:style w:type="paragraph" w:customStyle="1" w:styleId="xl180">
    <w:name w:val="xl180"/>
    <w:basedOn w:val="a1"/>
    <w:rsid w:val="00291C8E"/>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181">
    <w:name w:val="xl181"/>
    <w:basedOn w:val="a1"/>
    <w:rsid w:val="00291C8E"/>
    <w:pPr>
      <w:pBdr>
        <w:bottom w:val="single" w:sz="8" w:space="0" w:color="auto"/>
      </w:pBdr>
      <w:spacing w:before="100" w:beforeAutospacing="1" w:after="100" w:afterAutospacing="1"/>
      <w:jc w:val="center"/>
      <w:textAlignment w:val="center"/>
    </w:pPr>
    <w:rPr>
      <w:sz w:val="16"/>
      <w:szCs w:val="16"/>
    </w:rPr>
  </w:style>
  <w:style w:type="paragraph" w:customStyle="1" w:styleId="xl182">
    <w:name w:val="xl182"/>
    <w:basedOn w:val="a1"/>
    <w:rsid w:val="00291C8E"/>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83">
    <w:name w:val="xl183"/>
    <w:basedOn w:val="a1"/>
    <w:rsid w:val="00291C8E"/>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84">
    <w:name w:val="xl184"/>
    <w:basedOn w:val="a1"/>
    <w:rsid w:val="00291C8E"/>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85">
    <w:name w:val="xl185"/>
    <w:basedOn w:val="a1"/>
    <w:rsid w:val="00291C8E"/>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86">
    <w:name w:val="xl186"/>
    <w:basedOn w:val="a1"/>
    <w:rsid w:val="00291C8E"/>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87">
    <w:name w:val="xl187"/>
    <w:basedOn w:val="a1"/>
    <w:rsid w:val="00291C8E"/>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88">
    <w:name w:val="xl188"/>
    <w:basedOn w:val="a1"/>
    <w:rsid w:val="00291C8E"/>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89">
    <w:name w:val="xl189"/>
    <w:basedOn w:val="a1"/>
    <w:rsid w:val="00291C8E"/>
    <w:pPr>
      <w:pBdr>
        <w:left w:val="single" w:sz="4" w:space="0" w:color="auto"/>
        <w:bottom w:val="single" w:sz="8" w:space="0" w:color="auto"/>
      </w:pBdr>
      <w:spacing w:before="100" w:beforeAutospacing="1" w:after="100" w:afterAutospacing="1"/>
      <w:jc w:val="center"/>
    </w:pPr>
    <w:rPr>
      <w:sz w:val="16"/>
      <w:szCs w:val="16"/>
    </w:rPr>
  </w:style>
  <w:style w:type="paragraph" w:customStyle="1" w:styleId="xl190">
    <w:name w:val="xl190"/>
    <w:basedOn w:val="a1"/>
    <w:rsid w:val="00291C8E"/>
    <w:pPr>
      <w:pBdr>
        <w:bottom w:val="single" w:sz="8" w:space="0" w:color="auto"/>
      </w:pBdr>
      <w:spacing w:before="100" w:beforeAutospacing="1" w:after="100" w:afterAutospacing="1"/>
      <w:jc w:val="center"/>
    </w:pPr>
    <w:rPr>
      <w:sz w:val="16"/>
      <w:szCs w:val="16"/>
    </w:rPr>
  </w:style>
  <w:style w:type="paragraph" w:customStyle="1" w:styleId="xl191">
    <w:name w:val="xl191"/>
    <w:basedOn w:val="a1"/>
    <w:rsid w:val="00291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2">
    <w:name w:val="xl192"/>
    <w:basedOn w:val="a1"/>
    <w:rsid w:val="00291C8E"/>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3">
    <w:name w:val="xl193"/>
    <w:basedOn w:val="a1"/>
    <w:rsid w:val="00291C8E"/>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4">
    <w:name w:val="xl194"/>
    <w:basedOn w:val="a1"/>
    <w:rsid w:val="00291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5">
    <w:name w:val="xl195"/>
    <w:basedOn w:val="a1"/>
    <w:rsid w:val="00291C8E"/>
    <w:pPr>
      <w:pBdr>
        <w:left w:val="single" w:sz="8"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6">
    <w:name w:val="xl196"/>
    <w:basedOn w:val="a1"/>
    <w:rsid w:val="00291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7">
    <w:name w:val="xl197"/>
    <w:basedOn w:val="a1"/>
    <w:rsid w:val="00291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8">
    <w:name w:val="xl198"/>
    <w:basedOn w:val="a1"/>
    <w:rsid w:val="00291C8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9">
    <w:name w:val="xl199"/>
    <w:basedOn w:val="a1"/>
    <w:rsid w:val="00291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200">
    <w:name w:val="xl200"/>
    <w:basedOn w:val="a1"/>
    <w:rsid w:val="00291C8E"/>
    <w:pPr>
      <w:pBdr>
        <w:top w:val="single" w:sz="8"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01">
    <w:name w:val="xl201"/>
    <w:basedOn w:val="a1"/>
    <w:rsid w:val="00291C8E"/>
    <w:pPr>
      <w:pBdr>
        <w:top w:val="single" w:sz="8" w:space="0" w:color="auto"/>
        <w:bottom w:val="single" w:sz="4" w:space="0" w:color="auto"/>
      </w:pBdr>
      <w:spacing w:before="100" w:beforeAutospacing="1" w:after="100" w:afterAutospacing="1"/>
      <w:jc w:val="center"/>
    </w:pPr>
    <w:rPr>
      <w:b/>
      <w:bCs/>
      <w:sz w:val="16"/>
      <w:szCs w:val="16"/>
    </w:rPr>
  </w:style>
  <w:style w:type="paragraph" w:customStyle="1" w:styleId="xl202">
    <w:name w:val="xl202"/>
    <w:basedOn w:val="a1"/>
    <w:rsid w:val="00291C8E"/>
    <w:pPr>
      <w:pBdr>
        <w:top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03">
    <w:name w:val="xl203"/>
    <w:basedOn w:val="a1"/>
    <w:rsid w:val="00291C8E"/>
    <w:pPr>
      <w:pBdr>
        <w:top w:val="single" w:sz="8" w:space="0" w:color="auto"/>
        <w:left w:val="single" w:sz="8" w:space="0" w:color="auto"/>
      </w:pBdr>
      <w:spacing w:before="100" w:beforeAutospacing="1" w:after="100" w:afterAutospacing="1"/>
      <w:jc w:val="center"/>
      <w:textAlignment w:val="center"/>
    </w:pPr>
    <w:rPr>
      <w:sz w:val="16"/>
      <w:szCs w:val="16"/>
    </w:rPr>
  </w:style>
  <w:style w:type="paragraph" w:customStyle="1" w:styleId="xl204">
    <w:name w:val="xl204"/>
    <w:basedOn w:val="a1"/>
    <w:rsid w:val="00291C8E"/>
    <w:pPr>
      <w:pBdr>
        <w:left w:val="single" w:sz="8" w:space="0" w:color="auto"/>
      </w:pBdr>
      <w:spacing w:before="100" w:beforeAutospacing="1" w:after="100" w:afterAutospacing="1"/>
      <w:jc w:val="center"/>
      <w:textAlignment w:val="center"/>
    </w:pPr>
    <w:rPr>
      <w:sz w:val="16"/>
      <w:szCs w:val="16"/>
    </w:rPr>
  </w:style>
  <w:style w:type="paragraph" w:customStyle="1" w:styleId="xl205">
    <w:name w:val="xl205"/>
    <w:basedOn w:val="a1"/>
    <w:rsid w:val="00291C8E"/>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206">
    <w:name w:val="xl206"/>
    <w:basedOn w:val="a1"/>
    <w:rsid w:val="00291C8E"/>
    <w:pPr>
      <w:pBdr>
        <w:top w:val="single" w:sz="8" w:space="0" w:color="auto"/>
        <w:left w:val="single" w:sz="8" w:space="0" w:color="auto"/>
      </w:pBdr>
      <w:spacing w:before="100" w:beforeAutospacing="1" w:after="100" w:afterAutospacing="1"/>
      <w:jc w:val="center"/>
      <w:textAlignment w:val="center"/>
    </w:pPr>
    <w:rPr>
      <w:sz w:val="16"/>
      <w:szCs w:val="16"/>
    </w:rPr>
  </w:style>
  <w:style w:type="paragraph" w:customStyle="1" w:styleId="xl207">
    <w:name w:val="xl207"/>
    <w:basedOn w:val="a1"/>
    <w:rsid w:val="00291C8E"/>
    <w:pPr>
      <w:pBdr>
        <w:top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08">
    <w:name w:val="xl208"/>
    <w:basedOn w:val="a1"/>
    <w:rsid w:val="00291C8E"/>
    <w:pPr>
      <w:pBdr>
        <w:left w:val="single" w:sz="8" w:space="0" w:color="auto"/>
      </w:pBdr>
      <w:spacing w:before="100" w:beforeAutospacing="1" w:after="100" w:afterAutospacing="1"/>
      <w:jc w:val="center"/>
      <w:textAlignment w:val="center"/>
    </w:pPr>
    <w:rPr>
      <w:sz w:val="16"/>
      <w:szCs w:val="16"/>
    </w:rPr>
  </w:style>
  <w:style w:type="paragraph" w:customStyle="1" w:styleId="xl209">
    <w:name w:val="xl209"/>
    <w:basedOn w:val="a1"/>
    <w:rsid w:val="00291C8E"/>
    <w:pPr>
      <w:pBdr>
        <w:right w:val="single" w:sz="8" w:space="0" w:color="auto"/>
      </w:pBdr>
      <w:spacing w:before="100" w:beforeAutospacing="1" w:after="100" w:afterAutospacing="1"/>
      <w:jc w:val="center"/>
      <w:textAlignment w:val="center"/>
    </w:pPr>
    <w:rPr>
      <w:sz w:val="16"/>
      <w:szCs w:val="16"/>
    </w:rPr>
  </w:style>
  <w:style w:type="paragraph" w:customStyle="1" w:styleId="xl210">
    <w:name w:val="xl210"/>
    <w:basedOn w:val="a1"/>
    <w:rsid w:val="00291C8E"/>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211">
    <w:name w:val="xl211"/>
    <w:basedOn w:val="a1"/>
    <w:rsid w:val="00291C8E"/>
    <w:pPr>
      <w:pBdr>
        <w:bottom w:val="single" w:sz="8" w:space="0" w:color="auto"/>
        <w:right w:val="single" w:sz="8" w:space="0" w:color="auto"/>
      </w:pBdr>
      <w:spacing w:before="100" w:beforeAutospacing="1" w:after="100" w:afterAutospacing="1"/>
      <w:jc w:val="center"/>
      <w:textAlignment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9713">
      <w:bodyDiv w:val="1"/>
      <w:marLeft w:val="0"/>
      <w:marRight w:val="0"/>
      <w:marTop w:val="0"/>
      <w:marBottom w:val="0"/>
      <w:divBdr>
        <w:top w:val="none" w:sz="0" w:space="0" w:color="auto"/>
        <w:left w:val="none" w:sz="0" w:space="0" w:color="auto"/>
        <w:bottom w:val="none" w:sz="0" w:space="0" w:color="auto"/>
        <w:right w:val="none" w:sz="0" w:space="0" w:color="auto"/>
      </w:divBdr>
    </w:div>
    <w:div w:id="180319568">
      <w:bodyDiv w:val="1"/>
      <w:marLeft w:val="0"/>
      <w:marRight w:val="0"/>
      <w:marTop w:val="0"/>
      <w:marBottom w:val="0"/>
      <w:divBdr>
        <w:top w:val="none" w:sz="0" w:space="0" w:color="auto"/>
        <w:left w:val="none" w:sz="0" w:space="0" w:color="auto"/>
        <w:bottom w:val="none" w:sz="0" w:space="0" w:color="auto"/>
        <w:right w:val="none" w:sz="0" w:space="0" w:color="auto"/>
      </w:divBdr>
    </w:div>
    <w:div w:id="452332258">
      <w:bodyDiv w:val="1"/>
      <w:marLeft w:val="0"/>
      <w:marRight w:val="0"/>
      <w:marTop w:val="0"/>
      <w:marBottom w:val="0"/>
      <w:divBdr>
        <w:top w:val="none" w:sz="0" w:space="0" w:color="auto"/>
        <w:left w:val="none" w:sz="0" w:space="0" w:color="auto"/>
        <w:bottom w:val="none" w:sz="0" w:space="0" w:color="auto"/>
        <w:right w:val="none" w:sz="0" w:space="0" w:color="auto"/>
      </w:divBdr>
    </w:div>
    <w:div w:id="1020358965">
      <w:bodyDiv w:val="1"/>
      <w:marLeft w:val="0"/>
      <w:marRight w:val="0"/>
      <w:marTop w:val="0"/>
      <w:marBottom w:val="0"/>
      <w:divBdr>
        <w:top w:val="none" w:sz="0" w:space="0" w:color="auto"/>
        <w:left w:val="none" w:sz="0" w:space="0" w:color="auto"/>
        <w:bottom w:val="none" w:sz="0" w:space="0" w:color="auto"/>
        <w:right w:val="none" w:sz="0" w:space="0" w:color="auto"/>
      </w:divBdr>
    </w:div>
    <w:div w:id="1288507293">
      <w:bodyDiv w:val="1"/>
      <w:marLeft w:val="0"/>
      <w:marRight w:val="0"/>
      <w:marTop w:val="0"/>
      <w:marBottom w:val="0"/>
      <w:divBdr>
        <w:top w:val="none" w:sz="0" w:space="0" w:color="auto"/>
        <w:left w:val="none" w:sz="0" w:space="0" w:color="auto"/>
        <w:bottom w:val="none" w:sz="0" w:space="0" w:color="auto"/>
        <w:right w:val="none" w:sz="0" w:space="0" w:color="auto"/>
      </w:divBdr>
    </w:div>
    <w:div w:id="1485659811">
      <w:bodyDiv w:val="1"/>
      <w:marLeft w:val="0"/>
      <w:marRight w:val="0"/>
      <w:marTop w:val="0"/>
      <w:marBottom w:val="0"/>
      <w:divBdr>
        <w:top w:val="none" w:sz="0" w:space="0" w:color="auto"/>
        <w:left w:val="none" w:sz="0" w:space="0" w:color="auto"/>
        <w:bottom w:val="none" w:sz="0" w:space="0" w:color="auto"/>
        <w:right w:val="none" w:sz="0" w:space="0" w:color="auto"/>
      </w:divBdr>
    </w:div>
    <w:div w:id="1910654200">
      <w:bodyDiv w:val="1"/>
      <w:marLeft w:val="0"/>
      <w:marRight w:val="0"/>
      <w:marTop w:val="0"/>
      <w:marBottom w:val="0"/>
      <w:divBdr>
        <w:top w:val="none" w:sz="0" w:space="0" w:color="auto"/>
        <w:left w:val="none" w:sz="0" w:space="0" w:color="auto"/>
        <w:bottom w:val="none" w:sz="0" w:space="0" w:color="auto"/>
        <w:right w:val="none" w:sz="0" w:space="0" w:color="auto"/>
      </w:divBdr>
    </w:div>
    <w:div w:id="2045401693">
      <w:bodyDiv w:val="1"/>
      <w:marLeft w:val="0"/>
      <w:marRight w:val="0"/>
      <w:marTop w:val="0"/>
      <w:marBottom w:val="0"/>
      <w:divBdr>
        <w:top w:val="none" w:sz="0" w:space="0" w:color="auto"/>
        <w:left w:val="none" w:sz="0" w:space="0" w:color="auto"/>
        <w:bottom w:val="none" w:sz="0" w:space="0" w:color="auto"/>
        <w:right w:val="none" w:sz="0" w:space="0" w:color="auto"/>
      </w:divBdr>
    </w:div>
    <w:div w:id="20962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6D0CD-D0D0-4360-BDD6-0FDC6CF1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6249</Words>
  <Characters>35622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 Михаил Петрович</dc:creator>
  <cp:lastModifiedBy>Толстенко Ольга Анатольевна</cp:lastModifiedBy>
  <cp:revision>6</cp:revision>
  <cp:lastPrinted>2020-09-09T09:51:00Z</cp:lastPrinted>
  <dcterms:created xsi:type="dcterms:W3CDTF">2020-09-03T10:20:00Z</dcterms:created>
  <dcterms:modified xsi:type="dcterms:W3CDTF">2020-09-14T08:13:00Z</dcterms:modified>
</cp:coreProperties>
</file>