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D786A" w14:textId="77777777" w:rsidR="00DE00CA" w:rsidRPr="007F0832" w:rsidRDefault="00DE00CA" w:rsidP="00DE00CA">
      <w:pPr>
        <w:framePr w:h="1754" w:hRule="exact" w:hSpace="180" w:wrap="around" w:vAnchor="text" w:hAnchor="margin" w:y="94"/>
        <w:autoSpaceDE w:val="0"/>
        <w:autoSpaceDN w:val="0"/>
        <w:adjustRightInd w:val="0"/>
        <w:spacing w:after="0" w:line="240" w:lineRule="auto"/>
        <w:ind w:left="5245" w:hanging="283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7F0832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tbl>
      <w:tblPr>
        <w:tblStyle w:val="a3"/>
        <w:tblW w:w="481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E00CA" w:rsidRPr="008F330C" w14:paraId="402B0BF5" w14:textId="77777777" w:rsidTr="00DB4245">
        <w:trPr>
          <w:trHeight w:val="20"/>
        </w:trPr>
        <w:tc>
          <w:tcPr>
            <w:tcW w:w="4819" w:type="dxa"/>
            <w:hideMark/>
          </w:tcPr>
          <w:p w14:paraId="02816FA0" w14:textId="77777777" w:rsidR="00DE00CA" w:rsidRPr="00DC0ACF" w:rsidRDefault="00DE00CA" w:rsidP="00DB4245">
            <w:pPr>
              <w:framePr w:h="1754" w:hRule="exact" w:hSpace="180" w:wrap="around" w:vAnchor="text" w:hAnchor="margin" w:y="94"/>
              <w:widowControl w:val="0"/>
              <w:suppressLineNumbers/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DC0ACF">
              <w:rPr>
                <w:rFonts w:ascii="Times New Roman" w:hAnsi="Times New Roman"/>
                <w:sz w:val="26"/>
                <w:szCs w:val="26"/>
              </w:rPr>
              <w:t>Директор по маркетингу и корпоративным коммуникациям</w:t>
            </w:r>
          </w:p>
          <w:p w14:paraId="3AA3FCEE" w14:textId="77777777" w:rsidR="00DE00CA" w:rsidRPr="008F330C" w:rsidRDefault="003F60CA" w:rsidP="00DB4245">
            <w:pPr>
              <w:framePr w:h="1754" w:hRule="exact" w:hSpace="180" w:wrap="around" w:vAnchor="text" w:hAnchor="margin" w:y="94"/>
              <w:widowControl w:val="0"/>
              <w:suppressLineNumbers/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  С.В.</w:t>
            </w:r>
            <w:r w:rsidR="00DE00CA" w:rsidRPr="00DC0ACF">
              <w:rPr>
                <w:rFonts w:ascii="Times New Roman" w:hAnsi="Times New Roman"/>
                <w:sz w:val="26"/>
                <w:szCs w:val="26"/>
              </w:rPr>
              <w:t>Ваняткина</w:t>
            </w:r>
          </w:p>
        </w:tc>
      </w:tr>
    </w:tbl>
    <w:p w14:paraId="4E768A26" w14:textId="77777777" w:rsidR="00DE00CA" w:rsidRPr="008F330C" w:rsidRDefault="00DE00CA" w:rsidP="00DE00CA">
      <w:pPr>
        <w:framePr w:h="1754" w:hRule="exact" w:hSpace="180" w:wrap="around" w:vAnchor="text" w:hAnchor="margin" w:y="94"/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349EACF8" w14:textId="77777777" w:rsidR="00DE00CA" w:rsidRPr="00D97FA7" w:rsidRDefault="00DE00CA" w:rsidP="00DE00CA">
      <w:pPr>
        <w:widowControl w:val="0"/>
        <w:suppressLineNumbers/>
        <w:suppressAutoHyphens/>
        <w:ind w:firstLine="4395"/>
        <w:rPr>
          <w:b/>
          <w:sz w:val="26"/>
          <w:szCs w:val="26"/>
        </w:rPr>
      </w:pPr>
      <w:r w:rsidRPr="00D97FA7">
        <w:rPr>
          <w:sz w:val="26"/>
          <w:szCs w:val="26"/>
        </w:rPr>
        <w:t xml:space="preserve">        «____» ______________ 2020 г.</w:t>
      </w:r>
    </w:p>
    <w:p w14:paraId="465E85C7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33EFB69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123FB600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135E316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B558899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664BF9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E7D42A2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6721D03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ДОКУМЕНТАЦИЯ</w:t>
      </w:r>
      <w:r w:rsidRPr="006E4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ОТКРЫТОГО КОНКУРСА В ЭЛЕКТРОННОЙ ФОРМЕ</w:t>
      </w:r>
    </w:p>
    <w:p w14:paraId="42CFE5F7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6E4790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НА ПРАВО ЗАКЛЮЧЕНИЯ ДОГОВОРА НА</w:t>
      </w:r>
    </w:p>
    <w:p w14:paraId="3CB60175" w14:textId="77777777" w:rsidR="00CD2AC2" w:rsidRDefault="00DE00CA" w:rsidP="00CD2AC2">
      <w:pPr>
        <w:widowControl w:val="0"/>
        <w:suppressLineNumbers/>
        <w:suppressAutoHyphens/>
        <w:spacing w:after="0" w:line="240" w:lineRule="auto"/>
        <w:ind w:left="426" w:right="2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  <w:r w:rsidRPr="00CD2AC2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t xml:space="preserve">оказание услуг по информированию физических и юридических лиц Российской Федерации о доступных услугах Почты России, существующих и внедряемых, </w:t>
      </w:r>
      <w:r w:rsidR="00CD2AC2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br/>
      </w:r>
      <w:r w:rsidRPr="00CD2AC2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t xml:space="preserve">в том числе мобильного приложения и других цифровых продуктах, </w:t>
      </w:r>
    </w:p>
    <w:p w14:paraId="2D62BF58" w14:textId="77777777" w:rsidR="00DE00CA" w:rsidRPr="00CD2AC2" w:rsidRDefault="00DE00CA" w:rsidP="00CD2AC2">
      <w:pPr>
        <w:widowControl w:val="0"/>
        <w:suppressLineNumbers/>
        <w:suppressAutoHyphens/>
        <w:spacing w:after="0" w:line="240" w:lineRule="auto"/>
        <w:ind w:left="426" w:right="2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  <w:r w:rsidRPr="00CD2AC2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t>с помощью сети Интернет</w:t>
      </w:r>
    </w:p>
    <w:p w14:paraId="405364A4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ru" w:eastAsia="ru-RU"/>
        </w:rPr>
      </w:pPr>
      <w:r w:rsidRPr="006E4790">
        <w:rPr>
          <w:rFonts w:ascii="Times New Roman" w:eastAsia="Times New Roman" w:hAnsi="Times New Roman"/>
          <w:i/>
          <w:color w:val="000000"/>
          <w:sz w:val="24"/>
          <w:szCs w:val="24"/>
          <w:lang w:val="ru" w:eastAsia="ru-RU"/>
        </w:rPr>
        <w:t xml:space="preserve"> (УЧАСТНИКАМИ ЗАКУПКИ МОГУТ БЫТЬ ЛЮБЫЕ ЛИЦА)</w:t>
      </w:r>
    </w:p>
    <w:p w14:paraId="5A48C0F7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41FB852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FEEED8B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4C1BB979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EA737D6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01607A0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782F5AC4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4BBA02A5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A044E15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23442CF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9F3EE78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E104151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0A6A475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03FFE2CA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0AAC2166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0889FA82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05C0666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56E413C" w14:textId="77777777" w:rsidR="00DE00CA" w:rsidRPr="006E4790" w:rsidRDefault="00DE00CA" w:rsidP="00DE00CA">
      <w:pPr>
        <w:widowControl w:val="0"/>
        <w:suppressLineNumbers/>
        <w:tabs>
          <w:tab w:val="left" w:pos="6480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  <w:r w:rsidRPr="006E4790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tab/>
      </w:r>
    </w:p>
    <w:p w14:paraId="01C96DE5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2789AE87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67F93DB2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5FC0BF89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0080DDDD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6ACC1AC2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332B7C84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26549285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1585C57F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47F6500F" w14:textId="77777777" w:rsidR="00DE00CA" w:rsidRPr="006E4790" w:rsidRDefault="00DE00CA" w:rsidP="00DE00CA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</w:p>
    <w:p w14:paraId="4F6A2EC2" w14:textId="77777777" w:rsidR="00054087" w:rsidRDefault="00DE00CA" w:rsidP="00DE00CA">
      <w:pPr>
        <w:jc w:val="center"/>
      </w:pPr>
      <w:r w:rsidRPr="00DC0ACF">
        <w:rPr>
          <w:rFonts w:ascii="Times New Roman" w:hAnsi="Times New Roman"/>
          <w:sz w:val="24"/>
          <w:szCs w:val="24"/>
        </w:rPr>
        <w:t>Москва, 2020</w:t>
      </w:r>
    </w:p>
    <w:sectPr w:rsidR="00054087" w:rsidSect="00CD2A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F8"/>
    <w:rsid w:val="00054087"/>
    <w:rsid w:val="001779B2"/>
    <w:rsid w:val="003B20F8"/>
    <w:rsid w:val="003F60CA"/>
    <w:rsid w:val="007F0832"/>
    <w:rsid w:val="00CD2AC2"/>
    <w:rsid w:val="00D1185D"/>
    <w:rsid w:val="00DE00CA"/>
    <w:rsid w:val="00E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B9AAE"/>
  <w15:chartTrackingRefBased/>
  <w15:docId w15:val="{B32C061C-6135-4651-835A-3F828AF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39"/>
    <w:rsid w:val="00DE00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D1185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118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185D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185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1185D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8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Толстенко Ольга Анатольевна</dc:creator>
  <cp:keywords/>
  <dc:description/>
  <cp:lastModifiedBy>Деркачев Алексей Николаевич</cp:lastModifiedBy>
  <cp:revision>1</cp:revision>
  <dcterms:created xsi:type="dcterms:W3CDTF">2020-08-11T15:16:00Z</dcterms:created>
  <dcterms:modified xsi:type="dcterms:W3CDTF">2020-08-24T17:22:00Z</dcterms:modified>
</cp:coreProperties>
</file>