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58" w:rsidRPr="001715B6" w:rsidRDefault="00CA55BE" w:rsidP="001715B6">
      <w:pPr>
        <w:keepNext/>
        <w:overflowPunct w:val="0"/>
        <w:autoSpaceDE w:val="0"/>
        <w:autoSpaceDN w:val="0"/>
        <w:adjustRightInd w:val="0"/>
        <w:ind w:right="-1"/>
        <w:jc w:val="center"/>
        <w:textAlignment w:val="baseline"/>
        <w:rPr>
          <w:color w:val="000000"/>
          <w:sz w:val="18"/>
          <w:szCs w:val="18"/>
        </w:rPr>
      </w:pPr>
      <w:r w:rsidRPr="001715B6">
        <w:rPr>
          <w:rFonts w:eastAsia="Calibri"/>
          <w:b/>
          <w:bCs/>
          <w:color w:val="000000" w:themeColor="text1"/>
          <w:sz w:val="18"/>
          <w:szCs w:val="18"/>
        </w:rPr>
        <w:t xml:space="preserve">РАЗДЕЛ </w:t>
      </w:r>
      <w:r w:rsidRPr="001715B6">
        <w:rPr>
          <w:rFonts w:eastAsia="Calibri"/>
          <w:b/>
          <w:bCs/>
          <w:color w:val="000000" w:themeColor="text1"/>
          <w:sz w:val="18"/>
          <w:szCs w:val="18"/>
          <w:lang w:val="en-US"/>
        </w:rPr>
        <w:t>V</w:t>
      </w:r>
      <w:r w:rsidRPr="001715B6">
        <w:rPr>
          <w:rFonts w:eastAsia="Calibri"/>
          <w:b/>
          <w:bCs/>
          <w:color w:val="000000" w:themeColor="text1"/>
          <w:sz w:val="18"/>
          <w:szCs w:val="18"/>
        </w:rPr>
        <w:t>. ПРОЕКТ ДОГОВОРА</w:t>
      </w:r>
      <w:r w:rsidR="00D979C4" w:rsidRPr="001715B6">
        <w:rPr>
          <w:rFonts w:eastAsia="Calibri"/>
          <w:b/>
          <w:bCs/>
          <w:color w:val="000000" w:themeColor="text1"/>
          <w:sz w:val="18"/>
          <w:szCs w:val="18"/>
        </w:rPr>
        <w:t xml:space="preserve"> </w:t>
      </w:r>
      <w:r w:rsidR="00691E24" w:rsidRPr="001715B6">
        <w:rPr>
          <w:b/>
          <w:color w:val="000000"/>
          <w:sz w:val="18"/>
          <w:szCs w:val="18"/>
          <w:lang w:eastAsia="ar-SA"/>
        </w:rPr>
        <w:t>документации о проведении запроса предложений в электронной форме, участниками которого могут быть только субъекты малого и среднего предпринимательства малого и среднего предпринимательства</w:t>
      </w:r>
    </w:p>
    <w:p w:rsidR="00691E24" w:rsidRDefault="00691E24" w:rsidP="00CE4258">
      <w:pPr>
        <w:widowControl w:val="0"/>
        <w:autoSpaceDE w:val="0"/>
        <w:autoSpaceDN w:val="0"/>
        <w:adjustRightInd w:val="0"/>
        <w:ind w:firstLine="720"/>
        <w:jc w:val="center"/>
        <w:rPr>
          <w:color w:val="000000"/>
          <w:sz w:val="22"/>
          <w:szCs w:val="22"/>
        </w:rPr>
      </w:pPr>
    </w:p>
    <w:p w:rsidR="00A778D4" w:rsidRPr="00701593" w:rsidRDefault="00A778D4" w:rsidP="00CE4258">
      <w:pPr>
        <w:widowControl w:val="0"/>
        <w:autoSpaceDE w:val="0"/>
        <w:autoSpaceDN w:val="0"/>
        <w:adjustRightInd w:val="0"/>
        <w:ind w:firstLine="720"/>
        <w:jc w:val="center"/>
        <w:rPr>
          <w:b/>
          <w:color w:val="000000"/>
          <w:sz w:val="22"/>
          <w:szCs w:val="22"/>
        </w:rPr>
      </w:pPr>
      <w:r w:rsidRPr="00701593">
        <w:rPr>
          <w:b/>
          <w:color w:val="000000"/>
          <w:sz w:val="22"/>
          <w:szCs w:val="22"/>
        </w:rPr>
        <w:t>ДОГОВОР ПОСТАВКИ № _______</w:t>
      </w:r>
    </w:p>
    <w:p w:rsidR="00A778D4" w:rsidRPr="00701593" w:rsidRDefault="00A778D4" w:rsidP="00CE4258">
      <w:pPr>
        <w:widowControl w:val="0"/>
        <w:autoSpaceDE w:val="0"/>
        <w:autoSpaceDN w:val="0"/>
        <w:adjustRightInd w:val="0"/>
        <w:ind w:firstLine="540"/>
        <w:jc w:val="both"/>
        <w:rPr>
          <w:color w:val="000000"/>
          <w:sz w:val="22"/>
          <w:szCs w:val="22"/>
        </w:rPr>
      </w:pPr>
    </w:p>
    <w:p w:rsidR="00A778D4" w:rsidRPr="00701593" w:rsidRDefault="00701593" w:rsidP="00CE4258">
      <w:pPr>
        <w:widowControl w:val="0"/>
        <w:tabs>
          <w:tab w:val="right" w:pos="10206"/>
        </w:tabs>
        <w:autoSpaceDE w:val="0"/>
        <w:autoSpaceDN w:val="0"/>
        <w:adjustRightInd w:val="0"/>
        <w:jc w:val="both"/>
        <w:rPr>
          <w:color w:val="000000"/>
          <w:sz w:val="22"/>
          <w:szCs w:val="22"/>
        </w:rPr>
      </w:pPr>
      <w:r>
        <w:rPr>
          <w:color w:val="000000"/>
          <w:sz w:val="22"/>
          <w:szCs w:val="22"/>
        </w:rPr>
        <w:t>г.</w:t>
      </w:r>
      <w:r w:rsidR="00A778D4" w:rsidRPr="00701593">
        <w:rPr>
          <w:color w:val="000000"/>
          <w:sz w:val="22"/>
          <w:szCs w:val="22"/>
        </w:rPr>
        <w:t xml:space="preserve"> Всеволожск</w:t>
      </w:r>
      <w:r w:rsidR="00A778D4" w:rsidRPr="00701593">
        <w:rPr>
          <w:color w:val="000000"/>
          <w:sz w:val="22"/>
          <w:szCs w:val="22"/>
        </w:rPr>
        <w:tab/>
        <w:t xml:space="preserve">            «____» ______________20</w:t>
      </w:r>
      <w:r w:rsidR="00F93272" w:rsidRPr="00701593">
        <w:rPr>
          <w:color w:val="000000"/>
          <w:sz w:val="22"/>
          <w:szCs w:val="22"/>
        </w:rPr>
        <w:t>2</w:t>
      </w:r>
      <w:r w:rsidR="00691E24" w:rsidRPr="00701593">
        <w:rPr>
          <w:color w:val="000000"/>
          <w:sz w:val="22"/>
          <w:szCs w:val="22"/>
        </w:rPr>
        <w:t>3</w:t>
      </w:r>
      <w:r w:rsidR="00A778D4" w:rsidRPr="00701593">
        <w:rPr>
          <w:color w:val="000000"/>
          <w:sz w:val="22"/>
          <w:szCs w:val="22"/>
        </w:rPr>
        <w:t xml:space="preserve"> г.</w:t>
      </w:r>
    </w:p>
    <w:p w:rsidR="00A778D4" w:rsidRPr="00701593" w:rsidRDefault="00A778D4" w:rsidP="00CE4258">
      <w:pPr>
        <w:widowControl w:val="0"/>
        <w:tabs>
          <w:tab w:val="right" w:pos="10065"/>
        </w:tabs>
        <w:autoSpaceDE w:val="0"/>
        <w:autoSpaceDN w:val="0"/>
        <w:adjustRightInd w:val="0"/>
        <w:jc w:val="both"/>
        <w:rPr>
          <w:color w:val="000000"/>
          <w:sz w:val="22"/>
          <w:szCs w:val="22"/>
        </w:rPr>
      </w:pPr>
    </w:p>
    <w:p w:rsidR="00A778D4" w:rsidRPr="00701593" w:rsidRDefault="00A778D4" w:rsidP="00CE4258">
      <w:pPr>
        <w:widowControl w:val="0"/>
        <w:autoSpaceDE w:val="0"/>
        <w:autoSpaceDN w:val="0"/>
        <w:adjustRightInd w:val="0"/>
        <w:ind w:firstLine="708"/>
        <w:jc w:val="both"/>
        <w:rPr>
          <w:color w:val="000000"/>
          <w:sz w:val="22"/>
          <w:szCs w:val="22"/>
        </w:rPr>
      </w:pPr>
      <w:r w:rsidRPr="00701593">
        <w:rPr>
          <w:b/>
          <w:color w:val="000000"/>
          <w:sz w:val="22"/>
          <w:szCs w:val="22"/>
        </w:rPr>
        <w:t>Муниципальное предприятие «</w:t>
      </w:r>
      <w:proofErr w:type="spellStart"/>
      <w:r w:rsidRPr="00701593">
        <w:rPr>
          <w:b/>
          <w:color w:val="000000"/>
          <w:sz w:val="22"/>
          <w:szCs w:val="22"/>
        </w:rPr>
        <w:t>Всеволожское</w:t>
      </w:r>
      <w:proofErr w:type="spellEnd"/>
      <w:r w:rsidRPr="00701593">
        <w:rPr>
          <w:b/>
          <w:color w:val="000000"/>
          <w:sz w:val="22"/>
          <w:szCs w:val="22"/>
        </w:rPr>
        <w:t xml:space="preserve"> предприятие электрических сетей» (сокращенно - МП «ВПЭС»)</w:t>
      </w:r>
      <w:r w:rsidRPr="00701593">
        <w:rPr>
          <w:color w:val="000000"/>
          <w:sz w:val="22"/>
          <w:szCs w:val="22"/>
        </w:rPr>
        <w:t xml:space="preserve">, именуемое в дальнейшем «Заказчик», в лице директора </w:t>
      </w:r>
      <w:proofErr w:type="spellStart"/>
      <w:r w:rsidR="00691E24" w:rsidRPr="00701593">
        <w:rPr>
          <w:color w:val="000000"/>
          <w:sz w:val="22"/>
          <w:szCs w:val="22"/>
        </w:rPr>
        <w:t>Фефелова</w:t>
      </w:r>
      <w:proofErr w:type="spellEnd"/>
      <w:r w:rsidR="00691E24" w:rsidRPr="00701593">
        <w:rPr>
          <w:color w:val="000000"/>
          <w:sz w:val="22"/>
          <w:szCs w:val="22"/>
        </w:rPr>
        <w:t xml:space="preserve"> Максима Николаевича</w:t>
      </w:r>
      <w:r w:rsidRPr="00701593">
        <w:rPr>
          <w:color w:val="000000"/>
          <w:sz w:val="22"/>
          <w:szCs w:val="22"/>
        </w:rPr>
        <w:t>, действующего на основании Устава, с одной стороны, и</w:t>
      </w:r>
    </w:p>
    <w:p w:rsidR="00A778D4" w:rsidRPr="00701593" w:rsidRDefault="00A778D4" w:rsidP="00CE4258">
      <w:pPr>
        <w:widowControl w:val="0"/>
        <w:autoSpaceDE w:val="0"/>
        <w:autoSpaceDN w:val="0"/>
        <w:adjustRightInd w:val="0"/>
        <w:ind w:firstLine="720"/>
        <w:jc w:val="both"/>
        <w:rPr>
          <w:color w:val="000000"/>
          <w:sz w:val="22"/>
          <w:szCs w:val="22"/>
        </w:rPr>
      </w:pPr>
      <w:r w:rsidRPr="00701593">
        <w:rPr>
          <w:b/>
          <w:color w:val="000000"/>
          <w:sz w:val="22"/>
          <w:szCs w:val="22"/>
        </w:rPr>
        <w:t>___________________________________</w:t>
      </w:r>
      <w:r w:rsidRPr="00701593">
        <w:rPr>
          <w:color w:val="000000"/>
          <w:sz w:val="22"/>
          <w:szCs w:val="22"/>
        </w:rPr>
        <w:t>, именуемое в дальнейшем «Поставщик», в лице ____________________, действующего на основании __________________________, с другой стороны, совместно именуемые – «Стороны», по взаимному соглашению на основании протокола Единой комиссии №_______________  от «__» _________ 20</w:t>
      </w:r>
      <w:r w:rsidR="00F93272" w:rsidRPr="00701593">
        <w:rPr>
          <w:color w:val="000000"/>
          <w:sz w:val="22"/>
          <w:szCs w:val="22"/>
        </w:rPr>
        <w:t>2</w:t>
      </w:r>
      <w:r w:rsidR="00691E24" w:rsidRPr="00701593">
        <w:rPr>
          <w:color w:val="000000"/>
          <w:sz w:val="22"/>
          <w:szCs w:val="22"/>
        </w:rPr>
        <w:t>3</w:t>
      </w:r>
      <w:r w:rsidRPr="00701593">
        <w:rPr>
          <w:color w:val="000000"/>
          <w:sz w:val="22"/>
          <w:szCs w:val="22"/>
        </w:rPr>
        <w:t xml:space="preserve"> г. и в соответствии с действующим законодательством РФ заключили настоящий Договор о нижеследующем:</w:t>
      </w:r>
    </w:p>
    <w:p w:rsidR="00A778D4" w:rsidRPr="00701593" w:rsidRDefault="00A778D4" w:rsidP="00CE4258">
      <w:pPr>
        <w:widowControl w:val="0"/>
        <w:autoSpaceDE w:val="0"/>
        <w:autoSpaceDN w:val="0"/>
        <w:adjustRightInd w:val="0"/>
        <w:jc w:val="both"/>
        <w:rPr>
          <w:sz w:val="22"/>
          <w:szCs w:val="22"/>
        </w:rPr>
      </w:pPr>
    </w:p>
    <w:p w:rsidR="00A778D4" w:rsidRPr="00701593" w:rsidRDefault="00A778D4" w:rsidP="00691E24">
      <w:pPr>
        <w:pStyle w:val="ac"/>
        <w:widowControl w:val="0"/>
        <w:numPr>
          <w:ilvl w:val="1"/>
          <w:numId w:val="3"/>
        </w:numPr>
        <w:tabs>
          <w:tab w:val="left" w:pos="567"/>
        </w:tabs>
        <w:autoSpaceDE w:val="0"/>
        <w:autoSpaceDN w:val="0"/>
        <w:adjustRightInd w:val="0"/>
        <w:spacing w:after="0" w:line="240" w:lineRule="auto"/>
        <w:ind w:left="0" w:firstLine="709"/>
        <w:contextualSpacing/>
        <w:jc w:val="center"/>
        <w:rPr>
          <w:rFonts w:ascii="Times New Roman" w:hAnsi="Times New Roman"/>
          <w:color w:val="000000" w:themeColor="text1"/>
          <w:lang w:eastAsia="ru-RU"/>
        </w:rPr>
      </w:pPr>
      <w:r w:rsidRPr="00701593">
        <w:rPr>
          <w:rFonts w:ascii="Times New Roman" w:hAnsi="Times New Roman"/>
          <w:color w:val="000000" w:themeColor="text1"/>
          <w:lang w:eastAsia="ru-RU"/>
        </w:rPr>
        <w:t>ПРЕДМЕТ ДОГОВОРА</w:t>
      </w:r>
    </w:p>
    <w:p w:rsidR="00A778D4" w:rsidRPr="00701593" w:rsidRDefault="00A778D4" w:rsidP="002A1895">
      <w:pPr>
        <w:tabs>
          <w:tab w:val="left" w:pos="7663"/>
        </w:tabs>
        <w:ind w:firstLine="709"/>
        <w:jc w:val="both"/>
        <w:rPr>
          <w:rFonts w:eastAsia="Calibri"/>
          <w:color w:val="000000" w:themeColor="text1"/>
          <w:sz w:val="22"/>
          <w:szCs w:val="22"/>
        </w:rPr>
      </w:pPr>
      <w:r w:rsidRPr="00701593">
        <w:rPr>
          <w:color w:val="000000" w:themeColor="text1"/>
          <w:sz w:val="22"/>
          <w:szCs w:val="22"/>
        </w:rPr>
        <w:t xml:space="preserve">1.1. </w:t>
      </w:r>
      <w:r w:rsidR="00040429" w:rsidRPr="00701593">
        <w:rPr>
          <w:sz w:val="22"/>
          <w:szCs w:val="22"/>
        </w:rPr>
        <w:t>Поставщик</w:t>
      </w:r>
      <w:r w:rsidR="00691E24" w:rsidRPr="00701593">
        <w:rPr>
          <w:color w:val="000000" w:themeColor="text1"/>
          <w:sz w:val="22"/>
          <w:szCs w:val="22"/>
        </w:rPr>
        <w:t xml:space="preserve"> </w:t>
      </w:r>
      <w:r w:rsidR="00691E24" w:rsidRPr="00701593">
        <w:rPr>
          <w:sz w:val="22"/>
          <w:szCs w:val="22"/>
        </w:rPr>
        <w:t>обязуется</w:t>
      </w:r>
      <w:r w:rsidR="00040429" w:rsidRPr="00701593">
        <w:rPr>
          <w:sz w:val="22"/>
          <w:szCs w:val="22"/>
        </w:rPr>
        <w:t xml:space="preserve"> </w:t>
      </w:r>
      <w:proofErr w:type="gramStart"/>
      <w:r w:rsidR="00691E24" w:rsidRPr="00701593">
        <w:rPr>
          <w:sz w:val="22"/>
          <w:szCs w:val="22"/>
        </w:rPr>
        <w:t>согласно требований</w:t>
      </w:r>
      <w:proofErr w:type="gramEnd"/>
      <w:r w:rsidR="00691E24" w:rsidRPr="00701593">
        <w:rPr>
          <w:sz w:val="22"/>
          <w:szCs w:val="22"/>
        </w:rPr>
        <w:t xml:space="preserve"> Технического задания</w:t>
      </w:r>
      <w:r w:rsidR="00691E24" w:rsidRPr="00701593">
        <w:rPr>
          <w:color w:val="000000" w:themeColor="text1"/>
          <w:sz w:val="22"/>
          <w:szCs w:val="22"/>
        </w:rPr>
        <w:t xml:space="preserve"> (</w:t>
      </w:r>
      <w:r w:rsidR="00691E24" w:rsidRPr="00701593">
        <w:rPr>
          <w:sz w:val="22"/>
          <w:szCs w:val="22"/>
        </w:rPr>
        <w:t>Приложение № 1 к Договору)</w:t>
      </w:r>
      <w:r w:rsidR="00691E24" w:rsidRPr="00701593">
        <w:rPr>
          <w:color w:val="000000" w:themeColor="text1"/>
          <w:sz w:val="22"/>
          <w:szCs w:val="22"/>
        </w:rPr>
        <w:t xml:space="preserve"> изготовить</w:t>
      </w:r>
      <w:r w:rsidRPr="00701593">
        <w:rPr>
          <w:color w:val="000000" w:themeColor="text1"/>
          <w:sz w:val="22"/>
          <w:szCs w:val="22"/>
        </w:rPr>
        <w:t xml:space="preserve"> и передать в собственность Заказчика </w:t>
      </w:r>
      <w:r w:rsidR="00691E24" w:rsidRPr="00701593">
        <w:rPr>
          <w:sz w:val="22"/>
          <w:szCs w:val="22"/>
        </w:rPr>
        <w:t xml:space="preserve">товар – </w:t>
      </w:r>
      <w:r w:rsidR="00724FA0" w:rsidRPr="00724FA0">
        <w:rPr>
          <w:b/>
          <w:sz w:val="22"/>
          <w:szCs w:val="22"/>
        </w:rPr>
        <w:t xml:space="preserve">КТПН-630/10/0,4кВ с трансформатором 400кВА для осуществления технологического присоединения </w:t>
      </w:r>
      <w:proofErr w:type="spellStart"/>
      <w:r w:rsidR="00724FA0" w:rsidRPr="00724FA0">
        <w:rPr>
          <w:b/>
          <w:sz w:val="22"/>
          <w:szCs w:val="22"/>
        </w:rPr>
        <w:t>энергопринимающих</w:t>
      </w:r>
      <w:proofErr w:type="spellEnd"/>
      <w:r w:rsidR="00724FA0" w:rsidRPr="00724FA0">
        <w:rPr>
          <w:b/>
          <w:sz w:val="22"/>
          <w:szCs w:val="22"/>
        </w:rPr>
        <w:t xml:space="preserve"> устройств объектов заявителей: ИП Замятин А.Г., ИП </w:t>
      </w:r>
      <w:proofErr w:type="spellStart"/>
      <w:r w:rsidR="00724FA0" w:rsidRPr="00724FA0">
        <w:rPr>
          <w:b/>
          <w:sz w:val="22"/>
          <w:szCs w:val="22"/>
        </w:rPr>
        <w:t>Меженский</w:t>
      </w:r>
      <w:proofErr w:type="spellEnd"/>
      <w:r w:rsidR="00724FA0" w:rsidRPr="00724FA0">
        <w:rPr>
          <w:b/>
          <w:sz w:val="22"/>
          <w:szCs w:val="22"/>
        </w:rPr>
        <w:t xml:space="preserve"> В.В., ИП Колобова Ю.Б. (N_2300032503)</w:t>
      </w:r>
      <w:r w:rsidR="00691E24" w:rsidRPr="00701593">
        <w:rPr>
          <w:b/>
          <w:sz w:val="22"/>
          <w:szCs w:val="22"/>
        </w:rPr>
        <w:t xml:space="preserve">, </w:t>
      </w:r>
      <w:r w:rsidR="00691E24" w:rsidRPr="00701593">
        <w:rPr>
          <w:sz w:val="22"/>
          <w:szCs w:val="22"/>
        </w:rPr>
        <w:t xml:space="preserve">(далее по тексту – </w:t>
      </w:r>
      <w:r w:rsidR="00F50A52" w:rsidRPr="00701593">
        <w:rPr>
          <w:sz w:val="22"/>
          <w:szCs w:val="22"/>
        </w:rPr>
        <w:t>Товар)</w:t>
      </w:r>
      <w:r w:rsidR="00471B9C" w:rsidRPr="00701593">
        <w:rPr>
          <w:color w:val="000000" w:themeColor="text1"/>
          <w:sz w:val="22"/>
          <w:szCs w:val="22"/>
        </w:rPr>
        <w:t>,</w:t>
      </w:r>
      <w:r w:rsidR="00691E24" w:rsidRPr="00701593">
        <w:rPr>
          <w:color w:val="000000" w:themeColor="text1"/>
          <w:sz w:val="22"/>
          <w:szCs w:val="22"/>
        </w:rPr>
        <w:t xml:space="preserve"> </w:t>
      </w:r>
      <w:r w:rsidRPr="00701593">
        <w:rPr>
          <w:color w:val="000000" w:themeColor="text1"/>
          <w:sz w:val="22"/>
          <w:szCs w:val="22"/>
        </w:rPr>
        <w:t xml:space="preserve">а Заказчик – принять </w:t>
      </w:r>
      <w:r w:rsidR="00EF5CD3" w:rsidRPr="00701593">
        <w:rPr>
          <w:color w:val="000000" w:themeColor="text1"/>
          <w:sz w:val="22"/>
          <w:szCs w:val="22"/>
        </w:rPr>
        <w:t xml:space="preserve">и оплатить </w:t>
      </w:r>
      <w:r w:rsidRPr="00701593">
        <w:rPr>
          <w:color w:val="000000" w:themeColor="text1"/>
          <w:sz w:val="22"/>
          <w:szCs w:val="22"/>
        </w:rPr>
        <w:t xml:space="preserve">Товар </w:t>
      </w:r>
      <w:r w:rsidR="00EF5CD3" w:rsidRPr="00701593">
        <w:rPr>
          <w:color w:val="000000" w:themeColor="text1"/>
          <w:sz w:val="22"/>
          <w:szCs w:val="22"/>
        </w:rPr>
        <w:t>в порядке и на условиях, установленных настоящим Договором</w:t>
      </w:r>
      <w:r w:rsidRPr="00701593">
        <w:rPr>
          <w:color w:val="000000" w:themeColor="text1"/>
          <w:sz w:val="22"/>
          <w:szCs w:val="22"/>
        </w:rPr>
        <w:t>.</w:t>
      </w:r>
    </w:p>
    <w:p w:rsidR="00A778D4" w:rsidRPr="00701593" w:rsidRDefault="00A778D4" w:rsidP="00A11E96">
      <w:pPr>
        <w:widowControl w:val="0"/>
        <w:tabs>
          <w:tab w:val="left" w:pos="900"/>
          <w:tab w:val="left" w:pos="1560"/>
        </w:tabs>
        <w:autoSpaceDE w:val="0"/>
        <w:autoSpaceDN w:val="0"/>
        <w:adjustRightInd w:val="0"/>
        <w:ind w:firstLine="709"/>
        <w:jc w:val="both"/>
        <w:rPr>
          <w:color w:val="000000" w:themeColor="text1"/>
          <w:sz w:val="22"/>
          <w:szCs w:val="22"/>
        </w:rPr>
      </w:pPr>
      <w:r w:rsidRPr="00701593">
        <w:rPr>
          <w:color w:val="000000" w:themeColor="text1"/>
          <w:sz w:val="22"/>
          <w:szCs w:val="22"/>
        </w:rPr>
        <w:t xml:space="preserve">1.2.  </w:t>
      </w:r>
      <w:proofErr w:type="gramStart"/>
      <w:r w:rsidR="00C24C5E" w:rsidRPr="00701593">
        <w:rPr>
          <w:color w:val="000000" w:themeColor="text1"/>
          <w:sz w:val="22"/>
          <w:szCs w:val="22"/>
        </w:rPr>
        <w:t>Общее количество Товара, его наименование, ассортимент, технические (функциональные и эксплуатационные) характеристики,</w:t>
      </w:r>
      <w:r w:rsidR="00691E24" w:rsidRPr="00701593">
        <w:rPr>
          <w:color w:val="000000" w:themeColor="text1"/>
          <w:sz w:val="22"/>
          <w:szCs w:val="22"/>
        </w:rPr>
        <w:t xml:space="preserve"> </w:t>
      </w:r>
      <w:r w:rsidR="00C24C5E" w:rsidRPr="00701593">
        <w:rPr>
          <w:color w:val="000000" w:themeColor="text1"/>
          <w:sz w:val="22"/>
          <w:szCs w:val="22"/>
        </w:rPr>
        <w:t xml:space="preserve">цена за единицу Товара и общая его стоимость, указанные в </w:t>
      </w:r>
      <w:r w:rsidR="00691E24" w:rsidRPr="00701593">
        <w:rPr>
          <w:color w:val="000000" w:themeColor="text1"/>
          <w:sz w:val="22"/>
          <w:szCs w:val="22"/>
        </w:rPr>
        <w:t>документах о приемке</w:t>
      </w:r>
      <w:r w:rsidR="00C24C5E" w:rsidRPr="00701593">
        <w:rPr>
          <w:color w:val="000000" w:themeColor="text1"/>
          <w:sz w:val="22"/>
          <w:szCs w:val="22"/>
        </w:rPr>
        <w:t xml:space="preserve"> на </w:t>
      </w:r>
      <w:r w:rsidR="00691E24" w:rsidRPr="00701593">
        <w:rPr>
          <w:color w:val="000000" w:themeColor="text1"/>
          <w:sz w:val="22"/>
          <w:szCs w:val="22"/>
        </w:rPr>
        <w:t>Товар</w:t>
      </w:r>
      <w:r w:rsidR="00C24C5E" w:rsidRPr="00701593">
        <w:rPr>
          <w:color w:val="000000" w:themeColor="text1"/>
          <w:sz w:val="22"/>
          <w:szCs w:val="22"/>
        </w:rPr>
        <w:t>, должны соответствовать сведениям о Товаре, указанным в Техническом задании</w:t>
      </w:r>
      <w:r w:rsidR="001715B6" w:rsidRPr="00701593">
        <w:rPr>
          <w:color w:val="000000" w:themeColor="text1"/>
          <w:sz w:val="22"/>
          <w:szCs w:val="22"/>
        </w:rPr>
        <w:t xml:space="preserve"> </w:t>
      </w:r>
      <w:r w:rsidR="00C24C5E" w:rsidRPr="00701593">
        <w:rPr>
          <w:color w:val="000000" w:themeColor="text1"/>
          <w:sz w:val="22"/>
          <w:szCs w:val="22"/>
        </w:rPr>
        <w:t>(Приложение №</w:t>
      </w:r>
      <w:r w:rsidR="00691E24" w:rsidRPr="00701593">
        <w:rPr>
          <w:color w:val="000000" w:themeColor="text1"/>
          <w:sz w:val="22"/>
          <w:szCs w:val="22"/>
        </w:rPr>
        <w:t xml:space="preserve"> </w:t>
      </w:r>
      <w:r w:rsidR="00C24C5E" w:rsidRPr="00701593">
        <w:rPr>
          <w:color w:val="000000" w:themeColor="text1"/>
          <w:sz w:val="22"/>
          <w:szCs w:val="22"/>
        </w:rPr>
        <w:t>1 к Договору), соответствующих сертификатах, паспортах, инструкциях, протоколах испытаний и иных документах, передаваемых Поставщиком Заказчику вместе с Товаром, а также иным требованиям, установленным Заказчиком</w:t>
      </w:r>
      <w:proofErr w:type="gramEnd"/>
      <w:r w:rsidR="00C24C5E" w:rsidRPr="00701593">
        <w:rPr>
          <w:color w:val="000000" w:themeColor="text1"/>
          <w:sz w:val="22"/>
          <w:szCs w:val="22"/>
        </w:rPr>
        <w:t xml:space="preserve"> в Техническом задании (Приложение №</w:t>
      </w:r>
      <w:r w:rsidR="00701593">
        <w:rPr>
          <w:color w:val="000000" w:themeColor="text1"/>
          <w:sz w:val="22"/>
          <w:szCs w:val="22"/>
        </w:rPr>
        <w:t xml:space="preserve"> </w:t>
      </w:r>
      <w:r w:rsidR="00C24C5E" w:rsidRPr="00701593">
        <w:rPr>
          <w:color w:val="000000" w:themeColor="text1"/>
          <w:sz w:val="22"/>
          <w:szCs w:val="22"/>
        </w:rPr>
        <w:t>1 к Договору).</w:t>
      </w:r>
    </w:p>
    <w:p w:rsidR="001715B6" w:rsidRPr="00701593" w:rsidRDefault="001715B6" w:rsidP="001715B6">
      <w:pPr>
        <w:widowControl w:val="0"/>
        <w:tabs>
          <w:tab w:val="left" w:pos="900"/>
          <w:tab w:val="left" w:pos="993"/>
        </w:tabs>
        <w:autoSpaceDE w:val="0"/>
        <w:autoSpaceDN w:val="0"/>
        <w:adjustRightInd w:val="0"/>
        <w:ind w:firstLine="709"/>
        <w:jc w:val="both"/>
        <w:rPr>
          <w:color w:val="000000"/>
          <w:sz w:val="22"/>
          <w:szCs w:val="22"/>
        </w:rPr>
      </w:pPr>
      <w:r w:rsidRPr="00701593">
        <w:rPr>
          <w:color w:val="000000"/>
          <w:sz w:val="22"/>
          <w:szCs w:val="22"/>
        </w:rPr>
        <w:t xml:space="preserve">1.3. Поставщик осуществляет поставку Товара одной партией. </w:t>
      </w:r>
    </w:p>
    <w:p w:rsidR="00A778D4" w:rsidRPr="00701593" w:rsidRDefault="00A778D4" w:rsidP="00A11E96">
      <w:pPr>
        <w:widowControl w:val="0"/>
        <w:tabs>
          <w:tab w:val="left" w:pos="900"/>
        </w:tabs>
        <w:autoSpaceDE w:val="0"/>
        <w:autoSpaceDN w:val="0"/>
        <w:adjustRightInd w:val="0"/>
        <w:ind w:firstLine="709"/>
        <w:jc w:val="both"/>
        <w:rPr>
          <w:color w:val="000000" w:themeColor="text1"/>
          <w:sz w:val="22"/>
          <w:szCs w:val="22"/>
        </w:rPr>
      </w:pPr>
      <w:r w:rsidRPr="00701593">
        <w:rPr>
          <w:color w:val="000000" w:themeColor="text1"/>
          <w:sz w:val="22"/>
          <w:szCs w:val="22"/>
        </w:rPr>
        <w:t>1.</w:t>
      </w:r>
      <w:r w:rsidR="001715B6" w:rsidRPr="00701593">
        <w:rPr>
          <w:color w:val="000000" w:themeColor="text1"/>
          <w:sz w:val="22"/>
          <w:szCs w:val="22"/>
        </w:rPr>
        <w:t xml:space="preserve">4. </w:t>
      </w:r>
      <w:r w:rsidRPr="00701593">
        <w:rPr>
          <w:color w:val="000000" w:themeColor="text1"/>
          <w:sz w:val="22"/>
          <w:szCs w:val="22"/>
        </w:rPr>
        <w:t>Поставщик гарантирует, что передаёт Заказчику Товар, не находящийся под арестом, залогом и свободным от прав третьих лиц.</w:t>
      </w:r>
    </w:p>
    <w:p w:rsidR="00A778D4" w:rsidRPr="00701593" w:rsidRDefault="00A778D4" w:rsidP="00CE4258">
      <w:pPr>
        <w:widowControl w:val="0"/>
        <w:tabs>
          <w:tab w:val="left" w:pos="567"/>
        </w:tabs>
        <w:autoSpaceDE w:val="0"/>
        <w:autoSpaceDN w:val="0"/>
        <w:adjustRightInd w:val="0"/>
        <w:rPr>
          <w:sz w:val="22"/>
          <w:szCs w:val="22"/>
        </w:rPr>
      </w:pPr>
    </w:p>
    <w:p w:rsidR="001715B6" w:rsidRPr="00701593" w:rsidRDefault="001715B6" w:rsidP="001715B6">
      <w:pPr>
        <w:widowControl w:val="0"/>
        <w:tabs>
          <w:tab w:val="left" w:pos="567"/>
        </w:tabs>
        <w:autoSpaceDE w:val="0"/>
        <w:autoSpaceDN w:val="0"/>
        <w:adjustRightInd w:val="0"/>
        <w:ind w:firstLine="709"/>
        <w:jc w:val="center"/>
        <w:rPr>
          <w:sz w:val="22"/>
          <w:szCs w:val="22"/>
        </w:rPr>
      </w:pPr>
      <w:r w:rsidRPr="00701593">
        <w:rPr>
          <w:sz w:val="22"/>
          <w:szCs w:val="22"/>
        </w:rPr>
        <w:t>2.  КАЧЕСТВО ТОВАРА. ГАРАНТИЙНЫЕ ОБЯЗАТЕЛЬСТВА</w:t>
      </w:r>
    </w:p>
    <w:p w:rsidR="001715B6" w:rsidRPr="00701593" w:rsidRDefault="00C24C5E" w:rsidP="00C24C5E">
      <w:pPr>
        <w:widowControl w:val="0"/>
        <w:autoSpaceDE w:val="0"/>
        <w:autoSpaceDN w:val="0"/>
        <w:adjustRightInd w:val="0"/>
        <w:ind w:firstLine="709"/>
        <w:jc w:val="both"/>
        <w:rPr>
          <w:sz w:val="22"/>
          <w:szCs w:val="22"/>
        </w:rPr>
      </w:pPr>
      <w:r w:rsidRPr="00701593">
        <w:rPr>
          <w:sz w:val="22"/>
          <w:szCs w:val="22"/>
        </w:rPr>
        <w:t>2.1.</w:t>
      </w:r>
      <w:r w:rsidRPr="00701593">
        <w:rPr>
          <w:sz w:val="22"/>
          <w:szCs w:val="22"/>
        </w:rPr>
        <w:tab/>
      </w:r>
      <w:r w:rsidR="00E26891" w:rsidRPr="00701593">
        <w:rPr>
          <w:sz w:val="22"/>
          <w:szCs w:val="22"/>
        </w:rPr>
        <w:t xml:space="preserve">Поставляемый Поставщиком Товар должен быть новым, не бывшим в эксплуатации, изготовленным согласно техническим характеристикам и параметрам, предусмотренными условиями настоящего Договора, а также в соответствии с обязательными требованиями (ГОСТ, </w:t>
      </w:r>
      <w:proofErr w:type="spellStart"/>
      <w:r w:rsidR="00E26891" w:rsidRPr="00701593">
        <w:rPr>
          <w:sz w:val="22"/>
          <w:szCs w:val="22"/>
        </w:rPr>
        <w:t>СНиП</w:t>
      </w:r>
      <w:proofErr w:type="spellEnd"/>
      <w:r w:rsidR="00E26891" w:rsidRPr="00701593">
        <w:rPr>
          <w:sz w:val="22"/>
          <w:szCs w:val="22"/>
        </w:rPr>
        <w:t>, технические регламенты и т.д.), применяемым в Российской Федерации в отношении таких товаров. При этом</w:t>
      </w:r>
      <w:proofErr w:type="gramStart"/>
      <w:r w:rsidR="00E26891" w:rsidRPr="00701593">
        <w:rPr>
          <w:sz w:val="22"/>
          <w:szCs w:val="22"/>
        </w:rPr>
        <w:t>,</w:t>
      </w:r>
      <w:proofErr w:type="gramEnd"/>
      <w:r w:rsidR="00E26891" w:rsidRPr="00701593">
        <w:rPr>
          <w:sz w:val="22"/>
          <w:szCs w:val="22"/>
        </w:rPr>
        <w:t xml:space="preserve"> Поставщик гарантирует соответствие изготавливаемого и поставляемого товара сопутствующей технической документации на товар, требованиям настоящего Договора и действующего законодательства РФ в отношении товара, а также то, что товар не будет заложен, являться предметом спора, залога и будет свободен от прав третьих лиц.</w:t>
      </w:r>
    </w:p>
    <w:p w:rsidR="001715B6" w:rsidRPr="00701593" w:rsidRDefault="001715B6" w:rsidP="00C24C5E">
      <w:pPr>
        <w:widowControl w:val="0"/>
        <w:autoSpaceDE w:val="0"/>
        <w:autoSpaceDN w:val="0"/>
        <w:adjustRightInd w:val="0"/>
        <w:ind w:firstLine="709"/>
        <w:jc w:val="both"/>
        <w:rPr>
          <w:sz w:val="22"/>
          <w:szCs w:val="22"/>
        </w:rPr>
      </w:pPr>
      <w:r w:rsidRPr="00701593">
        <w:rPr>
          <w:sz w:val="22"/>
          <w:szCs w:val="22"/>
        </w:rPr>
        <w:t>2.2. Количество Товара, передаваемого Заказчику, должно точно соответствовать количеству, указанному в товаросопроводительных документах. Маркировка Товара должна обеспечивать полную и однозначную идентификацию каждой единицы Товара при его приемке.</w:t>
      </w:r>
    </w:p>
    <w:p w:rsidR="001715B6" w:rsidRPr="00701593" w:rsidRDefault="001715B6" w:rsidP="00C24C5E">
      <w:pPr>
        <w:widowControl w:val="0"/>
        <w:autoSpaceDE w:val="0"/>
        <w:autoSpaceDN w:val="0"/>
        <w:adjustRightInd w:val="0"/>
        <w:ind w:firstLine="709"/>
        <w:jc w:val="both"/>
        <w:rPr>
          <w:sz w:val="22"/>
          <w:szCs w:val="22"/>
        </w:rPr>
      </w:pPr>
      <w:r w:rsidRPr="00701593">
        <w:rPr>
          <w:sz w:val="22"/>
          <w:szCs w:val="22"/>
        </w:rPr>
        <w:t xml:space="preserve">2.3. При передаче Товара Поставщик предоставляет Заказчику на все виды поставленного Товара действующие сертификаты и/или иные документы, подтверждающие качество Товара и его соответствие требованиям действующего законодательства РФ и условиям настоящего Договора, а также счет и </w:t>
      </w:r>
      <w:proofErr w:type="gramStart"/>
      <w:r w:rsidRPr="00701593">
        <w:rPr>
          <w:sz w:val="22"/>
          <w:szCs w:val="22"/>
          <w:lang w:val="en-US"/>
        </w:rPr>
        <w:t>c</w:t>
      </w:r>
      <w:proofErr w:type="gramEnd"/>
      <w:r w:rsidRPr="00701593">
        <w:rPr>
          <w:sz w:val="22"/>
          <w:szCs w:val="22"/>
        </w:rPr>
        <w:t>чет-фактуру</w:t>
      </w:r>
      <w:r w:rsidRPr="00701593">
        <w:rPr>
          <w:rStyle w:val="a5"/>
          <w:color w:val="000000"/>
          <w:sz w:val="22"/>
          <w:szCs w:val="22"/>
        </w:rPr>
        <w:t xml:space="preserve"> </w:t>
      </w:r>
      <w:r w:rsidRPr="00701593">
        <w:rPr>
          <w:sz w:val="22"/>
          <w:szCs w:val="22"/>
        </w:rPr>
        <w:t>(при наличии).</w:t>
      </w:r>
    </w:p>
    <w:p w:rsidR="001715B6" w:rsidRPr="00701593" w:rsidRDefault="001715B6" w:rsidP="001715B6">
      <w:pPr>
        <w:widowControl w:val="0"/>
        <w:autoSpaceDE w:val="0"/>
        <w:autoSpaceDN w:val="0"/>
        <w:adjustRightInd w:val="0"/>
        <w:ind w:firstLine="709"/>
        <w:jc w:val="both"/>
        <w:rPr>
          <w:sz w:val="22"/>
          <w:szCs w:val="22"/>
        </w:rPr>
      </w:pPr>
      <w:r w:rsidRPr="00701593">
        <w:rPr>
          <w:sz w:val="22"/>
          <w:szCs w:val="22"/>
        </w:rPr>
        <w:t>2.4. Товар должен быть пригодным для целей, для которых Товар такого рода обычно используется, и целям приобретения Товара, указанным Поставщику.</w:t>
      </w:r>
    </w:p>
    <w:p w:rsidR="001715B6" w:rsidRPr="00701593" w:rsidRDefault="001715B6" w:rsidP="001715B6">
      <w:pPr>
        <w:widowControl w:val="0"/>
        <w:autoSpaceDE w:val="0"/>
        <w:autoSpaceDN w:val="0"/>
        <w:adjustRightInd w:val="0"/>
        <w:ind w:firstLine="709"/>
        <w:jc w:val="both"/>
        <w:rPr>
          <w:sz w:val="22"/>
          <w:szCs w:val="22"/>
        </w:rPr>
      </w:pPr>
      <w:r w:rsidRPr="00701593">
        <w:rPr>
          <w:sz w:val="22"/>
          <w:szCs w:val="22"/>
        </w:rPr>
        <w:t xml:space="preserve">2.5. Если законодательством РФ или в установленном им порядке предусмотрены обязательные требования к качеству Товара, то Поставщик обязан передать Заказчику Товар, соответствующий этим обязательным требованиям. </w:t>
      </w:r>
    </w:p>
    <w:p w:rsidR="00C24C5E" w:rsidRPr="00701593" w:rsidRDefault="00C24C5E" w:rsidP="00C24C5E">
      <w:pPr>
        <w:widowControl w:val="0"/>
        <w:autoSpaceDE w:val="0"/>
        <w:autoSpaceDN w:val="0"/>
        <w:adjustRightInd w:val="0"/>
        <w:ind w:firstLine="709"/>
        <w:jc w:val="both"/>
        <w:rPr>
          <w:sz w:val="22"/>
          <w:szCs w:val="22"/>
        </w:rPr>
      </w:pPr>
      <w:r w:rsidRPr="00701593">
        <w:rPr>
          <w:sz w:val="22"/>
          <w:szCs w:val="22"/>
        </w:rPr>
        <w:t>2.</w:t>
      </w:r>
      <w:r w:rsidR="001715B6" w:rsidRPr="00701593">
        <w:rPr>
          <w:sz w:val="22"/>
          <w:szCs w:val="22"/>
        </w:rPr>
        <w:t>6</w:t>
      </w:r>
      <w:r w:rsidRPr="00701593">
        <w:rPr>
          <w:sz w:val="22"/>
          <w:szCs w:val="22"/>
        </w:rPr>
        <w:t xml:space="preserve">. </w:t>
      </w:r>
      <w:r w:rsidRPr="00701593">
        <w:rPr>
          <w:color w:val="000000"/>
          <w:sz w:val="22"/>
          <w:szCs w:val="22"/>
        </w:rPr>
        <w:t>При исполнении настоящего Договора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Техническом задании (</w:t>
      </w:r>
      <w:r w:rsidRPr="00701593">
        <w:rPr>
          <w:sz w:val="22"/>
          <w:szCs w:val="22"/>
        </w:rPr>
        <w:t>Приложение № 1 к Договору).</w:t>
      </w:r>
    </w:p>
    <w:p w:rsidR="00A60B28" w:rsidRPr="00701593" w:rsidRDefault="00081B88" w:rsidP="00C24C5E">
      <w:pPr>
        <w:widowControl w:val="0"/>
        <w:autoSpaceDE w:val="0"/>
        <w:autoSpaceDN w:val="0"/>
        <w:adjustRightInd w:val="0"/>
        <w:ind w:firstLine="709"/>
        <w:jc w:val="both"/>
        <w:rPr>
          <w:sz w:val="22"/>
          <w:szCs w:val="22"/>
        </w:rPr>
      </w:pPr>
      <w:r w:rsidRPr="00701593">
        <w:rPr>
          <w:sz w:val="22"/>
          <w:szCs w:val="22"/>
        </w:rPr>
        <w:lastRenderedPageBreak/>
        <w:t>2.7</w:t>
      </w:r>
      <w:r w:rsidR="00C24C5E" w:rsidRPr="00701593">
        <w:rPr>
          <w:sz w:val="22"/>
          <w:szCs w:val="22"/>
        </w:rPr>
        <w:t>. Н</w:t>
      </w:r>
      <w:r w:rsidR="00C24C5E" w:rsidRPr="00701593">
        <w:rPr>
          <w:rFonts w:eastAsia="Lucida Sans Unicode"/>
          <w:sz w:val="22"/>
          <w:szCs w:val="22"/>
          <w:lang w:eastAsia="en-US"/>
        </w:rPr>
        <w:t>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A60B28" w:rsidRPr="00701593">
        <w:rPr>
          <w:sz w:val="22"/>
          <w:szCs w:val="22"/>
        </w:rPr>
        <w:t xml:space="preserve"> </w:t>
      </w:r>
    </w:p>
    <w:p w:rsidR="00C24C5E" w:rsidRPr="00701593" w:rsidRDefault="00A60B28" w:rsidP="00C24C5E">
      <w:pPr>
        <w:widowControl w:val="0"/>
        <w:autoSpaceDE w:val="0"/>
        <w:autoSpaceDN w:val="0"/>
        <w:adjustRightInd w:val="0"/>
        <w:ind w:firstLine="709"/>
        <w:jc w:val="both"/>
        <w:rPr>
          <w:sz w:val="22"/>
          <w:szCs w:val="22"/>
        </w:rPr>
      </w:pPr>
      <w:r w:rsidRPr="00701593">
        <w:rPr>
          <w:sz w:val="22"/>
          <w:szCs w:val="22"/>
        </w:rPr>
        <w:t xml:space="preserve">2.8. </w:t>
      </w:r>
      <w:proofErr w:type="gramStart"/>
      <w:r w:rsidRPr="00701593">
        <w:rPr>
          <w:sz w:val="22"/>
          <w:szCs w:val="22"/>
        </w:rPr>
        <w:t>Требования, связанные с недостатками товара, предъявляются Поставщику, как при его приемке, так и если эти недостатки обнаружены в течение гарантийного срока, указанного в товаросопроводительной документации на товар, или (при отсутствии указания на такой) – иного срока, определенного законодательством РФ или условиями настоящего Договора.</w:t>
      </w:r>
      <w:proofErr w:type="gramEnd"/>
    </w:p>
    <w:p w:rsidR="00081B88" w:rsidRPr="00701593" w:rsidRDefault="00081B88" w:rsidP="00081B88">
      <w:pPr>
        <w:widowControl w:val="0"/>
        <w:autoSpaceDE w:val="0"/>
        <w:autoSpaceDN w:val="0"/>
        <w:adjustRightInd w:val="0"/>
        <w:ind w:firstLine="709"/>
        <w:jc w:val="both"/>
        <w:rPr>
          <w:sz w:val="22"/>
          <w:szCs w:val="22"/>
          <w:lang w:eastAsia="ar-SA"/>
        </w:rPr>
      </w:pPr>
      <w:r w:rsidRPr="00701593">
        <w:rPr>
          <w:sz w:val="22"/>
          <w:szCs w:val="22"/>
        </w:rPr>
        <w:t>2.</w:t>
      </w:r>
      <w:r w:rsidR="00A60B28" w:rsidRPr="00701593">
        <w:rPr>
          <w:sz w:val="22"/>
          <w:szCs w:val="22"/>
        </w:rPr>
        <w:t>9</w:t>
      </w:r>
      <w:r w:rsidRPr="00701593">
        <w:rPr>
          <w:sz w:val="22"/>
          <w:szCs w:val="22"/>
        </w:rPr>
        <w:t>. Поставщик передает Заказчику Товар с г</w:t>
      </w:r>
      <w:r w:rsidRPr="00701593">
        <w:rPr>
          <w:bCs/>
          <w:sz w:val="22"/>
          <w:szCs w:val="22"/>
          <w:shd w:val="clear" w:color="auto" w:fill="FFFFFF"/>
        </w:rPr>
        <w:t>арантийным</w:t>
      </w:r>
      <w:r w:rsidRPr="00701593">
        <w:rPr>
          <w:sz w:val="22"/>
          <w:szCs w:val="22"/>
        </w:rPr>
        <w:t> </w:t>
      </w:r>
      <w:r w:rsidRPr="00701593">
        <w:rPr>
          <w:bCs/>
          <w:sz w:val="22"/>
          <w:szCs w:val="22"/>
          <w:shd w:val="clear" w:color="auto" w:fill="FFFFFF"/>
        </w:rPr>
        <w:t>сроком</w:t>
      </w:r>
      <w:r w:rsidRPr="00701593">
        <w:rPr>
          <w:sz w:val="22"/>
          <w:szCs w:val="22"/>
        </w:rPr>
        <w:t> эксплуатации – 3 года со дня ввода в его в эксплуатацию, с</w:t>
      </w:r>
      <w:r w:rsidRPr="00701593">
        <w:rPr>
          <w:bCs/>
          <w:sz w:val="22"/>
          <w:szCs w:val="22"/>
          <w:shd w:val="clear" w:color="auto" w:fill="FFFFFF"/>
        </w:rPr>
        <w:t>роком</w:t>
      </w:r>
      <w:r w:rsidRPr="00701593">
        <w:rPr>
          <w:sz w:val="22"/>
          <w:szCs w:val="22"/>
        </w:rPr>
        <w:t> службы  — 25 лет,</w:t>
      </w:r>
      <w:r w:rsidR="00605B9B" w:rsidRPr="00701593">
        <w:rPr>
          <w:sz w:val="22"/>
          <w:szCs w:val="22"/>
        </w:rPr>
        <w:t xml:space="preserve"> </w:t>
      </w:r>
      <w:r w:rsidRPr="00701593">
        <w:rPr>
          <w:sz w:val="22"/>
          <w:szCs w:val="22"/>
        </w:rPr>
        <w:t>с</w:t>
      </w:r>
      <w:r w:rsidRPr="00701593">
        <w:rPr>
          <w:bCs/>
          <w:sz w:val="22"/>
          <w:szCs w:val="22"/>
        </w:rPr>
        <w:t>роком</w:t>
      </w:r>
      <w:r w:rsidRPr="00701593">
        <w:rPr>
          <w:sz w:val="22"/>
          <w:szCs w:val="22"/>
          <w:shd w:val="clear" w:color="auto" w:fill="FFFFFF"/>
        </w:rPr>
        <w:t> </w:t>
      </w:r>
      <w:r w:rsidRPr="00701593">
        <w:rPr>
          <w:bCs/>
          <w:sz w:val="22"/>
          <w:szCs w:val="22"/>
        </w:rPr>
        <w:t>гарантии</w:t>
      </w:r>
      <w:r w:rsidRPr="00701593">
        <w:rPr>
          <w:sz w:val="22"/>
          <w:szCs w:val="22"/>
          <w:shd w:val="clear" w:color="auto" w:fill="FFFFFF"/>
        </w:rPr>
        <w:t> комплектного</w:t>
      </w:r>
      <w:r w:rsidR="00055E69" w:rsidRPr="00701593">
        <w:rPr>
          <w:sz w:val="22"/>
          <w:szCs w:val="22"/>
          <w:shd w:val="clear" w:color="auto" w:fill="FFFFFF"/>
        </w:rPr>
        <w:t xml:space="preserve"> </w:t>
      </w:r>
      <w:r w:rsidRPr="00701593">
        <w:rPr>
          <w:sz w:val="22"/>
          <w:szCs w:val="22"/>
          <w:shd w:val="clear" w:color="auto" w:fill="FFFFFF"/>
        </w:rPr>
        <w:t>оборудования –                   по документации заводов-изготовителей</w:t>
      </w:r>
      <w:r w:rsidR="00055E69" w:rsidRPr="00701593">
        <w:rPr>
          <w:sz w:val="22"/>
          <w:szCs w:val="22"/>
          <w:shd w:val="clear" w:color="auto" w:fill="FFFFFF"/>
        </w:rPr>
        <w:t xml:space="preserve"> такого оборудования и элементов, входящих в состав товара</w:t>
      </w:r>
      <w:r w:rsidR="00055E69" w:rsidRPr="00701593">
        <w:rPr>
          <w:rFonts w:eastAsia="Calibri"/>
          <w:sz w:val="22"/>
          <w:szCs w:val="22"/>
        </w:rPr>
        <w:t xml:space="preserve">,                     с датой их производства </w:t>
      </w:r>
      <w:r w:rsidRPr="00701593">
        <w:rPr>
          <w:sz w:val="22"/>
          <w:szCs w:val="22"/>
        </w:rPr>
        <w:t>не ранее</w:t>
      </w:r>
      <w:r w:rsidR="00055E69" w:rsidRPr="00701593">
        <w:rPr>
          <w:sz w:val="22"/>
          <w:szCs w:val="22"/>
        </w:rPr>
        <w:t xml:space="preserve"> 3 </w:t>
      </w:r>
      <w:r w:rsidRPr="00701593">
        <w:rPr>
          <w:sz w:val="22"/>
          <w:szCs w:val="22"/>
        </w:rPr>
        <w:t>квартала 202</w:t>
      </w:r>
      <w:r w:rsidR="00055E69" w:rsidRPr="00701593">
        <w:rPr>
          <w:sz w:val="22"/>
          <w:szCs w:val="22"/>
        </w:rPr>
        <w:t>2 года.</w:t>
      </w:r>
      <w:r w:rsidR="00CA7904" w:rsidRPr="00701593">
        <w:rPr>
          <w:sz w:val="22"/>
          <w:szCs w:val="22"/>
        </w:rPr>
        <w:t xml:space="preserve"> Гарантийные обязательства Поставщика действительны только при соблюдении Заказчиком правил его эксплуатации.</w:t>
      </w:r>
    </w:p>
    <w:p w:rsidR="00A60B28" w:rsidRPr="00701593" w:rsidRDefault="00A60B28" w:rsidP="00A60B28">
      <w:pPr>
        <w:ind w:firstLine="709"/>
        <w:jc w:val="both"/>
        <w:rPr>
          <w:sz w:val="22"/>
          <w:szCs w:val="22"/>
        </w:rPr>
      </w:pPr>
      <w:r w:rsidRPr="00701593">
        <w:rPr>
          <w:sz w:val="22"/>
          <w:szCs w:val="22"/>
        </w:rPr>
        <w:t>2.1</w:t>
      </w:r>
      <w:r w:rsidR="00CA7904" w:rsidRPr="00701593">
        <w:rPr>
          <w:sz w:val="22"/>
          <w:szCs w:val="22"/>
        </w:rPr>
        <w:t>0</w:t>
      </w:r>
      <w:r w:rsidRPr="00701593">
        <w:rPr>
          <w:sz w:val="22"/>
          <w:szCs w:val="22"/>
        </w:rPr>
        <w:t>. В случае обнаружения в период гарантийного срока несоответствия Товара условиям Договора по качеству (скрытых недостатков), Заказчиком составляется соответствующий акт с обязательным вызовом представителя Поставщика. В случае неявки представителя Поставщика в течение 7 (Семи) раб</w:t>
      </w:r>
      <w:r w:rsidR="00CA7904" w:rsidRPr="00701593">
        <w:rPr>
          <w:sz w:val="22"/>
          <w:szCs w:val="22"/>
        </w:rPr>
        <w:t>очих дней после получения вызов или в случае присутствия представителя Поставщика при составлении акта, фиксирующего недостатки Товара, и его отказа в подписи такого акта</w:t>
      </w:r>
      <w:r w:rsidRPr="00701593">
        <w:rPr>
          <w:sz w:val="22"/>
          <w:szCs w:val="22"/>
        </w:rPr>
        <w:t>, акт составляется Заказчиком в одностороннем порядке.</w:t>
      </w:r>
      <w:r w:rsidR="00CA7904" w:rsidRPr="00701593">
        <w:rPr>
          <w:sz w:val="22"/>
          <w:szCs w:val="22"/>
        </w:rPr>
        <w:t xml:space="preserve"> </w:t>
      </w:r>
    </w:p>
    <w:p w:rsidR="00A60B28" w:rsidRPr="00701593" w:rsidRDefault="00A60B28" w:rsidP="00A60B28">
      <w:pPr>
        <w:ind w:firstLine="709"/>
        <w:jc w:val="both"/>
        <w:rPr>
          <w:sz w:val="22"/>
          <w:szCs w:val="22"/>
        </w:rPr>
      </w:pPr>
      <w:r w:rsidRPr="00701593">
        <w:rPr>
          <w:sz w:val="22"/>
          <w:szCs w:val="22"/>
        </w:rPr>
        <w:t>2.1</w:t>
      </w:r>
      <w:r w:rsidR="00CA7904" w:rsidRPr="00701593">
        <w:rPr>
          <w:sz w:val="22"/>
          <w:szCs w:val="22"/>
        </w:rPr>
        <w:t>1</w:t>
      </w:r>
      <w:r w:rsidRPr="00701593">
        <w:rPr>
          <w:sz w:val="22"/>
          <w:szCs w:val="22"/>
        </w:rPr>
        <w:t>.</w:t>
      </w:r>
      <w:r w:rsidRPr="00701593">
        <w:rPr>
          <w:b/>
          <w:sz w:val="22"/>
          <w:szCs w:val="22"/>
        </w:rPr>
        <w:t xml:space="preserve"> </w:t>
      </w:r>
      <w:r w:rsidRPr="00701593">
        <w:rPr>
          <w:sz w:val="22"/>
          <w:szCs w:val="22"/>
        </w:rPr>
        <w:t xml:space="preserve">В случае обнаружения </w:t>
      </w:r>
      <w:proofErr w:type="spellStart"/>
      <w:r w:rsidRPr="00701593">
        <w:rPr>
          <w:sz w:val="22"/>
          <w:szCs w:val="22"/>
        </w:rPr>
        <w:t>некачественности</w:t>
      </w:r>
      <w:proofErr w:type="spellEnd"/>
      <w:r w:rsidRPr="00701593">
        <w:rPr>
          <w:sz w:val="22"/>
          <w:szCs w:val="22"/>
        </w:rPr>
        <w:t xml:space="preserve"> товара Заказчик извещает об этом Поставщика и вправе по своему выбору потребовать:</w:t>
      </w:r>
    </w:p>
    <w:p w:rsidR="00A60B28" w:rsidRPr="00701593" w:rsidRDefault="00A60B28" w:rsidP="00A60B28">
      <w:pPr>
        <w:ind w:firstLine="709"/>
        <w:jc w:val="both"/>
        <w:rPr>
          <w:sz w:val="22"/>
          <w:szCs w:val="22"/>
        </w:rPr>
      </w:pPr>
      <w:r w:rsidRPr="00701593">
        <w:rPr>
          <w:sz w:val="22"/>
          <w:szCs w:val="22"/>
        </w:rPr>
        <w:t>2.1</w:t>
      </w:r>
      <w:r w:rsidR="00CA7904" w:rsidRPr="00701593">
        <w:rPr>
          <w:sz w:val="22"/>
          <w:szCs w:val="22"/>
        </w:rPr>
        <w:t>1</w:t>
      </w:r>
      <w:r w:rsidRPr="00701593">
        <w:rPr>
          <w:sz w:val="22"/>
          <w:szCs w:val="22"/>
        </w:rPr>
        <w:t>.1. соразмерного уменьшения цены товара;</w:t>
      </w:r>
    </w:p>
    <w:p w:rsidR="00A60B28" w:rsidRPr="00701593" w:rsidRDefault="00A60B28" w:rsidP="00A60B28">
      <w:pPr>
        <w:ind w:firstLine="709"/>
        <w:jc w:val="both"/>
        <w:rPr>
          <w:sz w:val="22"/>
          <w:szCs w:val="22"/>
        </w:rPr>
      </w:pPr>
      <w:r w:rsidRPr="00701593">
        <w:rPr>
          <w:sz w:val="22"/>
          <w:szCs w:val="22"/>
        </w:rPr>
        <w:t>2.1</w:t>
      </w:r>
      <w:r w:rsidR="00CA7904" w:rsidRPr="00701593">
        <w:rPr>
          <w:sz w:val="22"/>
          <w:szCs w:val="22"/>
        </w:rPr>
        <w:t>1</w:t>
      </w:r>
      <w:r w:rsidRPr="00701593">
        <w:rPr>
          <w:sz w:val="22"/>
          <w:szCs w:val="22"/>
        </w:rPr>
        <w:t>.2. возмещения своих расходов на устранение недостатков товара;</w:t>
      </w:r>
    </w:p>
    <w:p w:rsidR="00A60B28" w:rsidRPr="00701593" w:rsidRDefault="00A60B28" w:rsidP="00A60B28">
      <w:pPr>
        <w:ind w:firstLine="709"/>
        <w:jc w:val="both"/>
        <w:rPr>
          <w:sz w:val="22"/>
          <w:szCs w:val="22"/>
        </w:rPr>
      </w:pPr>
      <w:r w:rsidRPr="00701593">
        <w:rPr>
          <w:sz w:val="22"/>
          <w:szCs w:val="22"/>
        </w:rPr>
        <w:t>2.1</w:t>
      </w:r>
      <w:r w:rsidR="00CA7904" w:rsidRPr="00701593">
        <w:rPr>
          <w:sz w:val="22"/>
          <w:szCs w:val="22"/>
        </w:rPr>
        <w:t>1</w:t>
      </w:r>
      <w:r w:rsidRPr="00701593">
        <w:rPr>
          <w:sz w:val="22"/>
          <w:szCs w:val="22"/>
        </w:rPr>
        <w:t>.3. безвозмездного устранения недостатков товара;</w:t>
      </w:r>
    </w:p>
    <w:p w:rsidR="00A60B28" w:rsidRPr="00701593" w:rsidRDefault="00A60B28" w:rsidP="00A60B28">
      <w:pPr>
        <w:ind w:firstLine="709"/>
        <w:jc w:val="both"/>
        <w:rPr>
          <w:sz w:val="22"/>
          <w:szCs w:val="22"/>
        </w:rPr>
      </w:pPr>
      <w:r w:rsidRPr="00701593">
        <w:rPr>
          <w:sz w:val="22"/>
          <w:szCs w:val="22"/>
        </w:rPr>
        <w:t>2.1</w:t>
      </w:r>
      <w:r w:rsidR="00CA7904" w:rsidRPr="00701593">
        <w:rPr>
          <w:sz w:val="22"/>
          <w:szCs w:val="22"/>
        </w:rPr>
        <w:t>1</w:t>
      </w:r>
      <w:r w:rsidRPr="00701593">
        <w:rPr>
          <w:sz w:val="22"/>
          <w:szCs w:val="22"/>
        </w:rPr>
        <w:t>.4. замены на качественные товары.</w:t>
      </w:r>
    </w:p>
    <w:p w:rsidR="00E26891" w:rsidRPr="00701593" w:rsidRDefault="00E26891" w:rsidP="00E26891">
      <w:pPr>
        <w:ind w:firstLine="709"/>
        <w:jc w:val="both"/>
        <w:rPr>
          <w:sz w:val="22"/>
          <w:szCs w:val="22"/>
        </w:rPr>
      </w:pPr>
      <w:r w:rsidRPr="00701593">
        <w:rPr>
          <w:sz w:val="22"/>
          <w:szCs w:val="22"/>
        </w:rPr>
        <w:t>2.1</w:t>
      </w:r>
      <w:r w:rsidR="00CA7904" w:rsidRPr="00701593">
        <w:rPr>
          <w:sz w:val="22"/>
          <w:szCs w:val="22"/>
        </w:rPr>
        <w:t>2</w:t>
      </w:r>
      <w:r w:rsidRPr="00701593">
        <w:rPr>
          <w:sz w:val="22"/>
          <w:szCs w:val="22"/>
        </w:rPr>
        <w:t>. Требования, указанные в пункте 2.1</w:t>
      </w:r>
      <w:r w:rsidR="00CA7904" w:rsidRPr="00701593">
        <w:rPr>
          <w:sz w:val="22"/>
          <w:szCs w:val="22"/>
        </w:rPr>
        <w:t>1</w:t>
      </w:r>
      <w:r w:rsidRPr="00701593">
        <w:rPr>
          <w:sz w:val="22"/>
          <w:szCs w:val="22"/>
        </w:rPr>
        <w:t xml:space="preserve"> Договора, подлежат удовлетворению Поставщиком в течение </w:t>
      </w:r>
      <w:r w:rsidR="00A60B28" w:rsidRPr="00701593">
        <w:rPr>
          <w:sz w:val="22"/>
          <w:szCs w:val="22"/>
        </w:rPr>
        <w:t>2</w:t>
      </w:r>
      <w:r w:rsidRPr="00701593">
        <w:rPr>
          <w:sz w:val="22"/>
          <w:szCs w:val="22"/>
        </w:rPr>
        <w:t>0 (</w:t>
      </w:r>
      <w:r w:rsidR="00A60B28" w:rsidRPr="00701593">
        <w:rPr>
          <w:sz w:val="22"/>
          <w:szCs w:val="22"/>
        </w:rPr>
        <w:t>двадцати</w:t>
      </w:r>
      <w:r w:rsidRPr="00701593">
        <w:rPr>
          <w:sz w:val="22"/>
          <w:szCs w:val="22"/>
        </w:rPr>
        <w:t>) рабочих дней со дня получения извещения от Заказчика, если иные сроки не предусмотрены таким извещением.</w:t>
      </w:r>
    </w:p>
    <w:p w:rsidR="00E26891" w:rsidRPr="00701593" w:rsidRDefault="00A60B28" w:rsidP="00E26891">
      <w:pPr>
        <w:ind w:firstLine="709"/>
        <w:jc w:val="both"/>
        <w:rPr>
          <w:sz w:val="22"/>
          <w:szCs w:val="22"/>
        </w:rPr>
      </w:pPr>
      <w:r w:rsidRPr="00701593">
        <w:rPr>
          <w:sz w:val="22"/>
          <w:szCs w:val="22"/>
        </w:rPr>
        <w:t>2.1</w:t>
      </w:r>
      <w:r w:rsidR="00CA7904" w:rsidRPr="00701593">
        <w:rPr>
          <w:sz w:val="22"/>
          <w:szCs w:val="22"/>
        </w:rPr>
        <w:t>3</w:t>
      </w:r>
      <w:r w:rsidRPr="00701593">
        <w:rPr>
          <w:sz w:val="22"/>
          <w:szCs w:val="22"/>
        </w:rPr>
        <w:t>. Поставщик</w:t>
      </w:r>
      <w:r w:rsidR="00E26891" w:rsidRPr="00701593">
        <w:rPr>
          <w:sz w:val="22"/>
          <w:szCs w:val="22"/>
        </w:rPr>
        <w:t xml:space="preserve"> обязан принять и вывезти некачественный товар в течение 5 (пяти) рабочих дней с момента извещения Поставщика Заказчиком, с места нахождения такого товара,  указанного в соответствующем извещении, своими силами и за свой счет. Кроме того, Заказчик вправе осуществить транспортировку возвращаемого товара до Поставщика, в данном случае все расходы, связанные с обратной доставкой товара, несет Поставщик.</w:t>
      </w:r>
    </w:p>
    <w:p w:rsidR="00E26891" w:rsidRPr="00701593" w:rsidRDefault="00A60B28" w:rsidP="00E26891">
      <w:pPr>
        <w:ind w:firstLine="709"/>
        <w:jc w:val="both"/>
        <w:rPr>
          <w:sz w:val="22"/>
          <w:szCs w:val="22"/>
        </w:rPr>
      </w:pPr>
      <w:r w:rsidRPr="00701593">
        <w:rPr>
          <w:sz w:val="22"/>
          <w:szCs w:val="22"/>
        </w:rPr>
        <w:t>2.1</w:t>
      </w:r>
      <w:r w:rsidR="00CA7904" w:rsidRPr="00701593">
        <w:rPr>
          <w:sz w:val="22"/>
          <w:szCs w:val="22"/>
        </w:rPr>
        <w:t>4</w:t>
      </w:r>
      <w:r w:rsidRPr="00701593">
        <w:rPr>
          <w:sz w:val="22"/>
          <w:szCs w:val="22"/>
        </w:rPr>
        <w:t>.</w:t>
      </w:r>
      <w:r w:rsidR="00E26891" w:rsidRPr="00701593">
        <w:rPr>
          <w:sz w:val="22"/>
          <w:szCs w:val="22"/>
        </w:rPr>
        <w:t xml:space="preserve"> Стороны пришли к соглашению, что при возникновении между Заказчиком и Поставщиком спора по поводу недостатков товара или причин их возникновения любой из сторон может быть назначена экспертиза.</w:t>
      </w:r>
    </w:p>
    <w:p w:rsidR="00E26891" w:rsidRPr="00701593" w:rsidRDefault="00E26891" w:rsidP="00E26891">
      <w:pPr>
        <w:ind w:firstLine="709"/>
        <w:jc w:val="both"/>
        <w:rPr>
          <w:sz w:val="22"/>
          <w:szCs w:val="22"/>
        </w:rPr>
      </w:pPr>
      <w:r w:rsidRPr="00701593">
        <w:rPr>
          <w:sz w:val="22"/>
          <w:szCs w:val="22"/>
        </w:rPr>
        <w:t>Под экспертизой понимается получение экспертного заключения в любой независимой экспертной организации. При этом в случае назначения экспертизы Поставщиком, экспертная организация, сроки проведения экспертизы и ее стоимость предварительно должны быть согласованы с Заказчиком.</w:t>
      </w:r>
    </w:p>
    <w:p w:rsidR="00E26891" w:rsidRPr="00701593" w:rsidRDefault="00E26891" w:rsidP="00E26891">
      <w:pPr>
        <w:ind w:firstLine="709"/>
        <w:jc w:val="both"/>
        <w:rPr>
          <w:sz w:val="22"/>
          <w:szCs w:val="22"/>
        </w:rPr>
      </w:pPr>
      <w:r w:rsidRPr="00701593">
        <w:rPr>
          <w:sz w:val="22"/>
          <w:szCs w:val="22"/>
        </w:rPr>
        <w:t>Расходы по экспертизе несет сторона, потребовавшая назначения экспертизы, а если она назначена по соглашению между сторонами – обе стороны поровну. Если результаты экспертизы окажутся в пользу оплатившей ее стороны, другая сторона возмещает расходы на экспертизу Стороне, в пользу которой результаты экспертизы, в том числе и в случае назначения экспертизы по соглашению Сторон. Все платежи в соответствии с настоящим пунктом подлежат оплате соответствующей обязанной Стороной в течение 5 (пяти) рабочих дней со дня выставления счета другой Стороной.</w:t>
      </w:r>
    </w:p>
    <w:p w:rsidR="00E26891" w:rsidRPr="00701593" w:rsidRDefault="00A60B28" w:rsidP="00E26891">
      <w:pPr>
        <w:ind w:firstLine="709"/>
        <w:jc w:val="both"/>
        <w:rPr>
          <w:sz w:val="22"/>
          <w:szCs w:val="22"/>
        </w:rPr>
      </w:pPr>
      <w:r w:rsidRPr="00701593">
        <w:rPr>
          <w:sz w:val="22"/>
          <w:szCs w:val="22"/>
        </w:rPr>
        <w:t>2.1</w:t>
      </w:r>
      <w:r w:rsidR="00CA7904" w:rsidRPr="00701593">
        <w:rPr>
          <w:sz w:val="22"/>
          <w:szCs w:val="22"/>
        </w:rPr>
        <w:t>5</w:t>
      </w:r>
      <w:r w:rsidRPr="00701593">
        <w:rPr>
          <w:sz w:val="22"/>
          <w:szCs w:val="22"/>
        </w:rPr>
        <w:t>.</w:t>
      </w:r>
      <w:r w:rsidR="00E26891" w:rsidRPr="00701593">
        <w:rPr>
          <w:sz w:val="22"/>
          <w:szCs w:val="22"/>
        </w:rPr>
        <w:t xml:space="preserve"> Заказчик вправе самостоятельно предоставить Поставщику в качестве доказательств возникновения обязательств, связанных с обнаружением в Товаре недостатков, копию любого из следующих документов: вступившее в силу решение суда (в том числе мирового судьи, арбитражного суда, третейского суда, суда общей юрисдикции), содержащее выводы о наличии в Товаре недостатков; содержащие соответствующие выводы заключения независимых экспертных организаций, экспертных учреждений при органах юстиции, внутренних дел иных специализированных государственных экспертных учреждений, специализированных организаций при Торгово-промышленной палате Российской Федерации; заключения (акты) и иные документы, выданные авторизованным</w:t>
      </w:r>
      <w:r w:rsidR="00CA7904" w:rsidRPr="00701593">
        <w:rPr>
          <w:sz w:val="22"/>
          <w:szCs w:val="22"/>
        </w:rPr>
        <w:t>и</w:t>
      </w:r>
      <w:r w:rsidR="00E26891" w:rsidRPr="00701593">
        <w:rPr>
          <w:sz w:val="22"/>
          <w:szCs w:val="22"/>
        </w:rPr>
        <w:t xml:space="preserve"> сервисным</w:t>
      </w:r>
      <w:r w:rsidR="00CA7904" w:rsidRPr="00701593">
        <w:rPr>
          <w:sz w:val="22"/>
          <w:szCs w:val="22"/>
        </w:rPr>
        <w:t>и</w:t>
      </w:r>
      <w:r w:rsidR="00E26891" w:rsidRPr="00701593">
        <w:rPr>
          <w:sz w:val="22"/>
          <w:szCs w:val="22"/>
        </w:rPr>
        <w:t xml:space="preserve"> центр</w:t>
      </w:r>
      <w:r w:rsidR="00CA7904" w:rsidRPr="00701593">
        <w:rPr>
          <w:sz w:val="22"/>
          <w:szCs w:val="22"/>
        </w:rPr>
        <w:t>ами</w:t>
      </w:r>
      <w:r w:rsidR="00E26891" w:rsidRPr="00701593">
        <w:rPr>
          <w:sz w:val="22"/>
          <w:szCs w:val="22"/>
        </w:rPr>
        <w:t>.</w:t>
      </w:r>
    </w:p>
    <w:p w:rsidR="00E26891" w:rsidRPr="00701593" w:rsidRDefault="00E26891" w:rsidP="00E26891">
      <w:pPr>
        <w:ind w:firstLine="709"/>
        <w:jc w:val="both"/>
        <w:rPr>
          <w:sz w:val="22"/>
          <w:szCs w:val="22"/>
        </w:rPr>
      </w:pPr>
      <w:r w:rsidRPr="00701593">
        <w:rPr>
          <w:sz w:val="22"/>
          <w:szCs w:val="22"/>
        </w:rPr>
        <w:t xml:space="preserve">Поставщик, </w:t>
      </w:r>
      <w:r w:rsidR="00A60B28" w:rsidRPr="00701593">
        <w:rPr>
          <w:sz w:val="22"/>
          <w:szCs w:val="22"/>
        </w:rPr>
        <w:t xml:space="preserve">в свою очередь, </w:t>
      </w:r>
      <w:proofErr w:type="gramStart"/>
      <w:r w:rsidRPr="00701593">
        <w:rPr>
          <w:sz w:val="22"/>
          <w:szCs w:val="22"/>
        </w:rPr>
        <w:t>безусловно</w:t>
      </w:r>
      <w:proofErr w:type="gramEnd"/>
      <w:r w:rsidRPr="00701593">
        <w:rPr>
          <w:sz w:val="22"/>
          <w:szCs w:val="22"/>
        </w:rPr>
        <w:t xml:space="preserve"> признает любой из указанных в настоящем пункте документов в качестве бесспорного, достаточного и надлежащего доказательства возникновения обязательств, связанных с обнаружением в товаре недостатков, не требующих дополнительного подтверждения (в этом случае экспертиза, предусмотренная пунктом </w:t>
      </w:r>
      <w:r w:rsidR="00A60B28" w:rsidRPr="00701593">
        <w:rPr>
          <w:sz w:val="22"/>
          <w:szCs w:val="22"/>
        </w:rPr>
        <w:t>2.1</w:t>
      </w:r>
      <w:r w:rsidR="00CA7904" w:rsidRPr="00701593">
        <w:rPr>
          <w:sz w:val="22"/>
          <w:szCs w:val="22"/>
        </w:rPr>
        <w:t>4</w:t>
      </w:r>
      <w:r w:rsidRPr="00701593">
        <w:rPr>
          <w:sz w:val="22"/>
          <w:szCs w:val="22"/>
        </w:rPr>
        <w:t xml:space="preserve"> Договора, не проводится, а </w:t>
      </w:r>
      <w:r w:rsidRPr="00701593">
        <w:rPr>
          <w:sz w:val="22"/>
          <w:szCs w:val="22"/>
        </w:rPr>
        <w:lastRenderedPageBreak/>
        <w:t>случае ее проведения Поставщиком, стоимость такой экспертизы возмещению Заказчиком не подлежит независимо от ее результатов).</w:t>
      </w:r>
    </w:p>
    <w:p w:rsidR="00E26891" w:rsidRPr="00701593" w:rsidRDefault="00E26891" w:rsidP="00E26891">
      <w:pPr>
        <w:ind w:firstLine="709"/>
        <w:jc w:val="both"/>
        <w:rPr>
          <w:sz w:val="22"/>
          <w:szCs w:val="22"/>
        </w:rPr>
      </w:pPr>
      <w:r w:rsidRPr="00701593">
        <w:rPr>
          <w:sz w:val="22"/>
          <w:szCs w:val="22"/>
        </w:rPr>
        <w:t xml:space="preserve">При наличии у Заказчика любого из указанных документов Поставщик принимает решение об удовлетворении требований Заказчика, предусмотренных пунктами </w:t>
      </w:r>
      <w:r w:rsidR="00A60B28" w:rsidRPr="00701593">
        <w:rPr>
          <w:sz w:val="22"/>
          <w:szCs w:val="22"/>
        </w:rPr>
        <w:t>2.1</w:t>
      </w:r>
      <w:r w:rsidR="00CA7904" w:rsidRPr="00701593">
        <w:rPr>
          <w:sz w:val="22"/>
          <w:szCs w:val="22"/>
        </w:rPr>
        <w:t>1</w:t>
      </w:r>
      <w:r w:rsidR="00A60B28" w:rsidRPr="00701593">
        <w:rPr>
          <w:sz w:val="22"/>
          <w:szCs w:val="22"/>
        </w:rPr>
        <w:t>.1 – 2.1</w:t>
      </w:r>
      <w:r w:rsidR="00CA7904" w:rsidRPr="00701593">
        <w:rPr>
          <w:sz w:val="22"/>
          <w:szCs w:val="22"/>
        </w:rPr>
        <w:t>1</w:t>
      </w:r>
      <w:r w:rsidR="00A60B28" w:rsidRPr="00701593">
        <w:rPr>
          <w:sz w:val="22"/>
          <w:szCs w:val="22"/>
        </w:rPr>
        <w:t>.4</w:t>
      </w:r>
      <w:r w:rsidRPr="00701593">
        <w:rPr>
          <w:sz w:val="22"/>
          <w:szCs w:val="22"/>
        </w:rPr>
        <w:t xml:space="preserve"> Договора. В этом случае товар подлежит возврату Поставщику только на основании его письменного требования после удовлетворения соответствующего требования Заказчика (за исключением требования об устранении недостатков товара).</w:t>
      </w:r>
    </w:p>
    <w:p w:rsidR="00081B88" w:rsidRPr="00701593" w:rsidRDefault="00081B88" w:rsidP="00081B88">
      <w:pPr>
        <w:widowControl w:val="0"/>
        <w:autoSpaceDE w:val="0"/>
        <w:autoSpaceDN w:val="0"/>
        <w:adjustRightInd w:val="0"/>
        <w:ind w:firstLine="709"/>
        <w:jc w:val="both"/>
        <w:rPr>
          <w:sz w:val="22"/>
          <w:szCs w:val="22"/>
        </w:rPr>
      </w:pPr>
    </w:p>
    <w:p w:rsidR="00A778D4" w:rsidRPr="00701593" w:rsidRDefault="00A778D4" w:rsidP="00055E69">
      <w:pPr>
        <w:widowControl w:val="0"/>
        <w:autoSpaceDE w:val="0"/>
        <w:autoSpaceDN w:val="0"/>
        <w:adjustRightInd w:val="0"/>
        <w:ind w:firstLine="709"/>
        <w:jc w:val="center"/>
        <w:rPr>
          <w:sz w:val="22"/>
          <w:szCs w:val="22"/>
        </w:rPr>
      </w:pPr>
      <w:r w:rsidRPr="00701593">
        <w:rPr>
          <w:sz w:val="22"/>
          <w:szCs w:val="22"/>
        </w:rPr>
        <w:t xml:space="preserve">3. </w:t>
      </w:r>
      <w:r w:rsidRPr="00701593">
        <w:rPr>
          <w:sz w:val="22"/>
          <w:szCs w:val="22"/>
        </w:rPr>
        <w:tab/>
        <w:t>УСЛОВИЯ ПОСТАВКИ и ПЕРЕДАЧИ, ВОЗВРАТА (ЗАМЕНЫ) ТОВАРА</w:t>
      </w:r>
    </w:p>
    <w:p w:rsidR="00A778D4" w:rsidRPr="00701593" w:rsidRDefault="00A778D4" w:rsidP="00CE4258">
      <w:pPr>
        <w:ind w:firstLine="709"/>
        <w:jc w:val="both"/>
        <w:rPr>
          <w:sz w:val="22"/>
          <w:szCs w:val="22"/>
          <w:lang w:eastAsia="ar-SA"/>
        </w:rPr>
      </w:pPr>
      <w:r w:rsidRPr="00701593">
        <w:rPr>
          <w:sz w:val="22"/>
          <w:szCs w:val="22"/>
        </w:rPr>
        <w:t>3.1.</w:t>
      </w:r>
      <w:r w:rsidR="00055E69" w:rsidRPr="00701593">
        <w:rPr>
          <w:sz w:val="22"/>
          <w:szCs w:val="22"/>
        </w:rPr>
        <w:t xml:space="preserve"> </w:t>
      </w:r>
      <w:r w:rsidR="00C24C5E" w:rsidRPr="00701593">
        <w:rPr>
          <w:sz w:val="22"/>
          <w:szCs w:val="22"/>
        </w:rPr>
        <w:t>Поставщик осуществляет Поставку Товара путём доставки, разгрузки и передачи Товара Заказчику согласно условиям настоящего Договора и требований Технического задания (Приложение №</w:t>
      </w:r>
      <w:r w:rsidR="00055E69" w:rsidRPr="00701593">
        <w:rPr>
          <w:sz w:val="22"/>
          <w:szCs w:val="22"/>
        </w:rPr>
        <w:t xml:space="preserve"> </w:t>
      </w:r>
      <w:r w:rsidR="00C24C5E" w:rsidRPr="00701593">
        <w:rPr>
          <w:sz w:val="22"/>
          <w:szCs w:val="22"/>
        </w:rPr>
        <w:t>1 к Договору). Доставка Товара осуществляется транспортом Поставщика или иным транспортом за его счёт до местонахождения склада Заказчик по адресу: 188643, Ленинградская обл., г</w:t>
      </w:r>
      <w:proofErr w:type="gramStart"/>
      <w:r w:rsidR="00C24C5E" w:rsidRPr="00701593">
        <w:rPr>
          <w:sz w:val="22"/>
          <w:szCs w:val="22"/>
        </w:rPr>
        <w:t>.В</w:t>
      </w:r>
      <w:proofErr w:type="gramEnd"/>
      <w:r w:rsidR="00C24C5E" w:rsidRPr="00701593">
        <w:rPr>
          <w:sz w:val="22"/>
          <w:szCs w:val="22"/>
        </w:rPr>
        <w:t>севоложск, ул. Межевая,    д. 6-а, являющимся Местом доставки по условиям настоящего Договора, в случае, если иное не предусмотрено в Техническом задании (Приложение №</w:t>
      </w:r>
      <w:r w:rsidR="00055E69" w:rsidRPr="00701593">
        <w:rPr>
          <w:sz w:val="22"/>
          <w:szCs w:val="22"/>
        </w:rPr>
        <w:t xml:space="preserve"> </w:t>
      </w:r>
      <w:r w:rsidR="00C24C5E" w:rsidRPr="00701593">
        <w:rPr>
          <w:sz w:val="22"/>
          <w:szCs w:val="22"/>
        </w:rPr>
        <w:t>1 к Договору) или не урегулировано в письменном виде Сторонами при осуществлении фактической поставки Товара. Время осуществления доставки                           с 9.00 (</w:t>
      </w:r>
      <w:proofErr w:type="spellStart"/>
      <w:r w:rsidR="00C24C5E" w:rsidRPr="00701593">
        <w:rPr>
          <w:sz w:val="22"/>
          <w:szCs w:val="22"/>
        </w:rPr>
        <w:t>мск</w:t>
      </w:r>
      <w:proofErr w:type="spellEnd"/>
      <w:r w:rsidR="00C24C5E" w:rsidRPr="00701593">
        <w:rPr>
          <w:sz w:val="22"/>
          <w:szCs w:val="22"/>
        </w:rPr>
        <w:t>) до 16.00 (</w:t>
      </w:r>
      <w:proofErr w:type="spellStart"/>
      <w:r w:rsidR="00C24C5E" w:rsidRPr="00701593">
        <w:rPr>
          <w:sz w:val="22"/>
          <w:szCs w:val="22"/>
        </w:rPr>
        <w:t>мск</w:t>
      </w:r>
      <w:proofErr w:type="spellEnd"/>
      <w:r w:rsidR="00C24C5E" w:rsidRPr="00701593">
        <w:rPr>
          <w:sz w:val="22"/>
          <w:szCs w:val="22"/>
        </w:rPr>
        <w:t>) часов в рабочие дни недели с понедельника по пятницу.</w:t>
      </w:r>
    </w:p>
    <w:p w:rsidR="00EF5CD3" w:rsidRPr="00701593" w:rsidRDefault="00A778D4" w:rsidP="00CE4258">
      <w:pPr>
        <w:widowControl w:val="0"/>
        <w:autoSpaceDE w:val="0"/>
        <w:autoSpaceDN w:val="0"/>
        <w:adjustRightInd w:val="0"/>
        <w:ind w:firstLine="709"/>
        <w:jc w:val="both"/>
        <w:rPr>
          <w:color w:val="FF0000"/>
          <w:sz w:val="22"/>
          <w:szCs w:val="22"/>
        </w:rPr>
      </w:pPr>
      <w:r w:rsidRPr="00701593">
        <w:rPr>
          <w:sz w:val="22"/>
          <w:szCs w:val="22"/>
        </w:rPr>
        <w:t>3.2.</w:t>
      </w:r>
      <w:r w:rsidRPr="00701593">
        <w:rPr>
          <w:sz w:val="22"/>
          <w:szCs w:val="22"/>
        </w:rPr>
        <w:tab/>
        <w:t xml:space="preserve">Срок поставки Товара </w:t>
      </w:r>
      <w:r w:rsidR="00740772" w:rsidRPr="00701593">
        <w:rPr>
          <w:b/>
          <w:sz w:val="22"/>
          <w:szCs w:val="22"/>
        </w:rPr>
        <w:t xml:space="preserve">не позднее </w:t>
      </w:r>
      <w:r w:rsidRPr="00701593">
        <w:rPr>
          <w:b/>
          <w:sz w:val="22"/>
          <w:szCs w:val="22"/>
        </w:rPr>
        <w:t xml:space="preserve"> </w:t>
      </w:r>
      <w:r w:rsidR="00EF5CD3" w:rsidRPr="00701593">
        <w:rPr>
          <w:b/>
          <w:sz w:val="22"/>
          <w:szCs w:val="22"/>
        </w:rPr>
        <w:t>___ (______</w:t>
      </w:r>
      <w:r w:rsidR="002063E0" w:rsidRPr="00701593">
        <w:rPr>
          <w:b/>
          <w:sz w:val="22"/>
          <w:szCs w:val="22"/>
        </w:rPr>
        <w:t xml:space="preserve"> </w:t>
      </w:r>
      <w:r w:rsidR="00EF5CD3" w:rsidRPr="00701593">
        <w:rPr>
          <w:b/>
          <w:sz w:val="22"/>
          <w:szCs w:val="22"/>
        </w:rPr>
        <w:t>)</w:t>
      </w:r>
      <w:r w:rsidR="00EF5CD3" w:rsidRPr="00701593">
        <w:rPr>
          <w:b/>
          <w:color w:val="FF0000"/>
          <w:sz w:val="22"/>
          <w:szCs w:val="22"/>
        </w:rPr>
        <w:t xml:space="preserve"> </w:t>
      </w:r>
      <w:r w:rsidR="00EF5CD3" w:rsidRPr="00701593">
        <w:rPr>
          <w:b/>
          <w:color w:val="000000" w:themeColor="text1"/>
          <w:sz w:val="22"/>
          <w:szCs w:val="22"/>
        </w:rPr>
        <w:t>дней</w:t>
      </w:r>
      <w:r w:rsidR="00EF5CD3" w:rsidRPr="00701593">
        <w:rPr>
          <w:sz w:val="22"/>
          <w:szCs w:val="22"/>
        </w:rPr>
        <w:t xml:space="preserve"> </w:t>
      </w:r>
      <w:r w:rsidR="00C324C0" w:rsidRPr="00701593">
        <w:rPr>
          <w:sz w:val="22"/>
          <w:szCs w:val="22"/>
        </w:rPr>
        <w:t>с даты</w:t>
      </w:r>
      <w:r w:rsidRPr="00701593">
        <w:rPr>
          <w:sz w:val="22"/>
          <w:szCs w:val="22"/>
        </w:rPr>
        <w:t xml:space="preserve"> заключения настоящего Договора</w:t>
      </w:r>
      <w:proofErr w:type="gramStart"/>
      <w:r w:rsidRPr="00701593">
        <w:rPr>
          <w:sz w:val="22"/>
          <w:szCs w:val="22"/>
        </w:rPr>
        <w:t>.</w:t>
      </w:r>
      <w:proofErr w:type="gramEnd"/>
      <w:r w:rsidRPr="00701593">
        <w:rPr>
          <w:sz w:val="22"/>
          <w:szCs w:val="22"/>
        </w:rPr>
        <w:t xml:space="preserve"> </w:t>
      </w:r>
      <w:r w:rsidR="00040429" w:rsidRPr="00701593">
        <w:rPr>
          <w:color w:val="FF0000"/>
          <w:sz w:val="22"/>
          <w:szCs w:val="22"/>
        </w:rPr>
        <w:t>(</w:t>
      </w:r>
      <w:proofErr w:type="gramStart"/>
      <w:r w:rsidR="00040429" w:rsidRPr="00701593">
        <w:rPr>
          <w:color w:val="FF0000"/>
          <w:sz w:val="22"/>
          <w:szCs w:val="22"/>
        </w:rPr>
        <w:t>с</w:t>
      </w:r>
      <w:proofErr w:type="gramEnd"/>
      <w:r w:rsidR="00040429" w:rsidRPr="00701593">
        <w:rPr>
          <w:color w:val="FF0000"/>
          <w:sz w:val="22"/>
          <w:szCs w:val="22"/>
        </w:rPr>
        <w:t>рок указывается в соответствии с заявкой участника)</w:t>
      </w:r>
    </w:p>
    <w:p w:rsidR="00055E69" w:rsidRPr="00701593" w:rsidRDefault="00C24C5E" w:rsidP="00055E69">
      <w:pPr>
        <w:ind w:firstLine="709"/>
        <w:jc w:val="both"/>
        <w:rPr>
          <w:sz w:val="22"/>
          <w:szCs w:val="22"/>
        </w:rPr>
      </w:pPr>
      <w:r w:rsidRPr="00701593">
        <w:rPr>
          <w:sz w:val="22"/>
          <w:szCs w:val="22"/>
        </w:rPr>
        <w:t xml:space="preserve">3.3. </w:t>
      </w:r>
      <w:r w:rsidR="00055E69" w:rsidRPr="00701593">
        <w:rPr>
          <w:sz w:val="22"/>
          <w:szCs w:val="22"/>
        </w:rPr>
        <w:t xml:space="preserve">Поставщик обязуется поставить Заказчику товар в таре и упаковке, за исключением товара, который по своему характеру и потребительским свойствам не требует затаривания </w:t>
      </w:r>
      <w:proofErr w:type="gramStart"/>
      <w:r w:rsidR="00055E69" w:rsidRPr="00701593">
        <w:rPr>
          <w:sz w:val="22"/>
          <w:szCs w:val="22"/>
        </w:rPr>
        <w:t>и(</w:t>
      </w:r>
      <w:proofErr w:type="gramEnd"/>
      <w:r w:rsidR="00055E69" w:rsidRPr="00701593">
        <w:rPr>
          <w:sz w:val="22"/>
          <w:szCs w:val="22"/>
        </w:rPr>
        <w:t xml:space="preserve">или) упаковки. Товар должен быть </w:t>
      </w:r>
      <w:proofErr w:type="spellStart"/>
      <w:r w:rsidR="00055E69" w:rsidRPr="00701593">
        <w:rPr>
          <w:sz w:val="22"/>
          <w:szCs w:val="22"/>
        </w:rPr>
        <w:t>затарен</w:t>
      </w:r>
      <w:proofErr w:type="spellEnd"/>
      <w:r w:rsidR="00055E69" w:rsidRPr="00701593">
        <w:rPr>
          <w:sz w:val="22"/>
          <w:szCs w:val="22"/>
        </w:rPr>
        <w:t xml:space="preserve"> и (или) упакован обычным для такого рода товаров способом, а при отсутствии такового способом, обеспечивающим сохранность товаров такого рода при обычных условиях хранения, транспортирования и погрузочно-разгрузочных работах.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Заказчику товар в таре и (или) упаковке, </w:t>
      </w:r>
      <w:proofErr w:type="gramStart"/>
      <w:r w:rsidR="00055E69" w:rsidRPr="00701593">
        <w:rPr>
          <w:sz w:val="22"/>
          <w:szCs w:val="22"/>
        </w:rPr>
        <w:t>соответствующих</w:t>
      </w:r>
      <w:proofErr w:type="gramEnd"/>
      <w:r w:rsidR="00055E69" w:rsidRPr="00701593">
        <w:rPr>
          <w:sz w:val="22"/>
          <w:szCs w:val="22"/>
        </w:rPr>
        <w:t xml:space="preserve"> этим обязательным требованиям.</w:t>
      </w:r>
    </w:p>
    <w:p w:rsidR="00055E69" w:rsidRPr="00701593" w:rsidRDefault="00055E69" w:rsidP="00055E69">
      <w:pPr>
        <w:pStyle w:val="aa"/>
        <w:ind w:firstLine="709"/>
        <w:rPr>
          <w:rFonts w:ascii="Times New Roman" w:hAnsi="Times New Roman"/>
        </w:rPr>
      </w:pPr>
      <w:r w:rsidRPr="00701593">
        <w:rPr>
          <w:rFonts w:ascii="Times New Roman" w:hAnsi="Times New Roman"/>
        </w:rPr>
        <w:t xml:space="preserve">3.4. Поставщик обязан поставить новый (не бывший в эксплуатации у Поставщика и (или) третьих лиц) товар, в ассортименте, в количестве и в комплекте, соответствующих условиям Договора. Поставляемый товар не должен находиться в залоге, под арестом или другим обременением; не должен иметь дефектов и т.д. Продукция должна иметь все необходимые маркировки в соответствии с законодательством. Этикетки и наклейки на упаковках должны быть четкими, чистыми и хорошо читаемыми. </w:t>
      </w:r>
    </w:p>
    <w:p w:rsidR="00055E69" w:rsidRPr="00701593" w:rsidRDefault="00055E69" w:rsidP="00055E69">
      <w:pPr>
        <w:pStyle w:val="aa"/>
        <w:ind w:firstLine="709"/>
        <w:rPr>
          <w:rFonts w:ascii="Times New Roman" w:hAnsi="Times New Roman"/>
        </w:rPr>
      </w:pPr>
      <w:r w:rsidRPr="00701593">
        <w:rPr>
          <w:rFonts w:ascii="Times New Roman" w:hAnsi="Times New Roman"/>
        </w:rPr>
        <w:t xml:space="preserve">3.5. Поставщик обязан одновременно с передачей Товара передать Заказчику его принадлежности, а также относящиеся к нему документы (свидетельства, сертификат качества, паспорт, комплектность по спецификации, инструкцию по эксплуатации и т.п.), предусмотренные законодательством Российской Федерации </w:t>
      </w:r>
      <w:proofErr w:type="gramStart"/>
      <w:r w:rsidRPr="00701593">
        <w:rPr>
          <w:rFonts w:ascii="Times New Roman" w:hAnsi="Times New Roman"/>
        </w:rPr>
        <w:t>и(</w:t>
      </w:r>
      <w:proofErr w:type="gramEnd"/>
      <w:r w:rsidRPr="00701593">
        <w:rPr>
          <w:rFonts w:ascii="Times New Roman" w:hAnsi="Times New Roman"/>
        </w:rPr>
        <w:t>или) настоящим Договором.</w:t>
      </w:r>
    </w:p>
    <w:p w:rsidR="00055E69" w:rsidRPr="00701593" w:rsidRDefault="00055E69" w:rsidP="00055E69">
      <w:pPr>
        <w:pStyle w:val="aa"/>
        <w:ind w:firstLine="709"/>
        <w:rPr>
          <w:rFonts w:ascii="Times New Roman" w:hAnsi="Times New Roman"/>
        </w:rPr>
      </w:pPr>
      <w:r w:rsidRPr="00701593">
        <w:rPr>
          <w:rFonts w:ascii="Times New Roman" w:hAnsi="Times New Roman"/>
        </w:rPr>
        <w:t xml:space="preserve">3.6. </w:t>
      </w:r>
      <w:proofErr w:type="gramStart"/>
      <w:r w:rsidRPr="00701593">
        <w:rPr>
          <w:rFonts w:ascii="Times New Roman" w:hAnsi="Times New Roman"/>
        </w:rPr>
        <w:t>Приемка товара по количеству, комплектности и качеству осуществляется в соответствии с Инструкциями о порядке приемки товара производственно-технического назначения и товаров народного потребления по количеству и качеству (Инструкции:</w:t>
      </w:r>
      <w:proofErr w:type="gramEnd"/>
      <w:r w:rsidRPr="00701593">
        <w:rPr>
          <w:rFonts w:ascii="Times New Roman" w:hAnsi="Times New Roman"/>
        </w:rPr>
        <w:t xml:space="preserve"> </w:t>
      </w:r>
      <w:proofErr w:type="gramStart"/>
      <w:r w:rsidRPr="00701593">
        <w:rPr>
          <w:rFonts w:ascii="Times New Roman" w:hAnsi="Times New Roman"/>
        </w:rPr>
        <w:t>П-6 от 15.06.65г., П-7 от 25.04.66г., утвержденные Постановлением Госарбитража - в части, не противоречащей ГК РФ и настоящему Договору).</w:t>
      </w:r>
      <w:proofErr w:type="gramEnd"/>
    </w:p>
    <w:p w:rsidR="00055E69" w:rsidRPr="00701593" w:rsidRDefault="00055E69" w:rsidP="00055E69">
      <w:pPr>
        <w:pStyle w:val="aa"/>
        <w:ind w:firstLine="709"/>
        <w:rPr>
          <w:rFonts w:ascii="Times New Roman" w:hAnsi="Times New Roman"/>
        </w:rPr>
      </w:pPr>
      <w:r w:rsidRPr="00701593">
        <w:rPr>
          <w:rFonts w:ascii="Times New Roman" w:hAnsi="Times New Roman"/>
        </w:rPr>
        <w:t xml:space="preserve">3.7. Заказчик после доставки и разгрузки Товара в Месте доставки должен до принятия Товара проверить соответствие Товара ассортименту и количеству, установленным настоящим Договором,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указанной проверке и осмотре Товара. Количество Товара, передаваемого Заказчику, должно точно соответствовать количеству, указанному в товаросопроводительных документах. </w:t>
      </w:r>
    </w:p>
    <w:p w:rsidR="00055E69" w:rsidRPr="00701593" w:rsidRDefault="00055E69" w:rsidP="00055E69">
      <w:pPr>
        <w:pStyle w:val="aa"/>
        <w:ind w:firstLine="709"/>
        <w:rPr>
          <w:rFonts w:ascii="Times New Roman" w:hAnsi="Times New Roman"/>
        </w:rPr>
      </w:pPr>
      <w:r w:rsidRPr="00701593">
        <w:rPr>
          <w:rFonts w:ascii="Times New Roman" w:hAnsi="Times New Roman"/>
        </w:rPr>
        <w:t>3.8. Передача Товара Поставщиком и приёмка Товара Заказчиком оформляется Товаротранспортной накладной</w:t>
      </w:r>
      <w:r w:rsidRPr="00701593">
        <w:rPr>
          <w:rStyle w:val="a5"/>
          <w:rFonts w:ascii="Times New Roman" w:hAnsi="Times New Roman"/>
        </w:rPr>
        <w:footnoteReference w:id="1"/>
      </w:r>
      <w:r w:rsidRPr="00701593">
        <w:rPr>
          <w:rFonts w:ascii="Times New Roman" w:hAnsi="Times New Roman"/>
        </w:rPr>
        <w:t>. Поставщик одновременно с передачей Товара предоставляет Заказчику Товарную накладную</w:t>
      </w:r>
      <w:r w:rsidRPr="00701593">
        <w:rPr>
          <w:rStyle w:val="a5"/>
          <w:rFonts w:ascii="Times New Roman" w:hAnsi="Times New Roman"/>
        </w:rPr>
        <w:footnoteReference w:id="2"/>
      </w:r>
      <w:r w:rsidRPr="00701593">
        <w:rPr>
          <w:rFonts w:ascii="Times New Roman" w:hAnsi="Times New Roman"/>
        </w:rPr>
        <w:t xml:space="preserve">. </w:t>
      </w:r>
    </w:p>
    <w:p w:rsidR="00055E69" w:rsidRPr="00701593" w:rsidRDefault="00055E69" w:rsidP="00055E69">
      <w:pPr>
        <w:pStyle w:val="aa"/>
        <w:ind w:firstLine="709"/>
        <w:rPr>
          <w:rFonts w:ascii="Times New Roman" w:hAnsi="Times New Roman"/>
        </w:rPr>
      </w:pPr>
      <w:r w:rsidRPr="00701593">
        <w:rPr>
          <w:rFonts w:ascii="Times New Roman" w:hAnsi="Times New Roman"/>
        </w:rPr>
        <w:t xml:space="preserve">3.9. Если ассортимент и количество Товара соответствуют условиям Договора и Товар (тара/упаковка) не имеет видимых повреждений и недостатков, Стороны подписывают Товаротранспортную накладную. </w:t>
      </w:r>
    </w:p>
    <w:p w:rsidR="00055E69" w:rsidRPr="00701593" w:rsidRDefault="00055E69" w:rsidP="00055E69">
      <w:pPr>
        <w:pStyle w:val="aa"/>
        <w:ind w:firstLine="709"/>
        <w:rPr>
          <w:rFonts w:ascii="Times New Roman" w:hAnsi="Times New Roman"/>
        </w:rPr>
      </w:pPr>
      <w:r w:rsidRPr="00701593">
        <w:rPr>
          <w:rFonts w:ascii="Times New Roman" w:hAnsi="Times New Roman"/>
        </w:rPr>
        <w:t xml:space="preserve">3.10. Если ассортимент и (или) количество Товара не соответствуют условиям Договора и (или) Товар (тара/упаковка) имеет видимые повреждения и недостатки, Заказчик составляет и подписывает акт, в котором указывает выявленные несоответствия и (или) повреждения Товара. Если представитель </w:t>
      </w:r>
      <w:r w:rsidRPr="00701593">
        <w:rPr>
          <w:rFonts w:ascii="Times New Roman" w:hAnsi="Times New Roman"/>
        </w:rPr>
        <w:lastRenderedPageBreak/>
        <w:t>Поставщика присутствует при проверке, установленной п</w:t>
      </w:r>
      <w:r w:rsidR="00CA7904" w:rsidRPr="00701593">
        <w:rPr>
          <w:rFonts w:ascii="Times New Roman" w:hAnsi="Times New Roman"/>
        </w:rPr>
        <w:t>унктом</w:t>
      </w:r>
      <w:r w:rsidRPr="00701593">
        <w:rPr>
          <w:rFonts w:ascii="Times New Roman" w:hAnsi="Times New Roman"/>
        </w:rPr>
        <w:t xml:space="preserve"> 3.7 настоящего Договора, то указанный акт может быть подписан также представителем Поставщика. </w:t>
      </w:r>
    </w:p>
    <w:p w:rsidR="00055E69" w:rsidRPr="00701593" w:rsidRDefault="00055E69" w:rsidP="00055E69">
      <w:pPr>
        <w:pStyle w:val="aa"/>
        <w:ind w:firstLine="709"/>
        <w:rPr>
          <w:rFonts w:ascii="Times New Roman" w:hAnsi="Times New Roman"/>
        </w:rPr>
      </w:pPr>
      <w:r w:rsidRPr="00701593">
        <w:rPr>
          <w:rFonts w:ascii="Times New Roman" w:hAnsi="Times New Roman"/>
        </w:rPr>
        <w:t xml:space="preserve">3.11. 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 </w:t>
      </w:r>
    </w:p>
    <w:p w:rsidR="00055E69" w:rsidRPr="00701593" w:rsidRDefault="00055E69" w:rsidP="00055E69">
      <w:pPr>
        <w:pStyle w:val="aa"/>
        <w:ind w:firstLine="709"/>
        <w:rPr>
          <w:rFonts w:ascii="Times New Roman" w:hAnsi="Times New Roman"/>
        </w:rPr>
      </w:pPr>
      <w:r w:rsidRPr="00701593">
        <w:rPr>
          <w:rFonts w:ascii="Times New Roman" w:hAnsi="Times New Roman"/>
        </w:rPr>
        <w:t xml:space="preserve">3.12. Приёмка Товара по качеству и комплектности производится Заказчиком в течение 5 (пяти) рабочих дней со дня подписания Сторонами Товаротранспортной накладной. Стороны по итогам приёмки Товара по качеству и комплектности подписывают Товарную накладную. </w:t>
      </w:r>
    </w:p>
    <w:p w:rsidR="00055E69" w:rsidRPr="00701593" w:rsidRDefault="00055E69" w:rsidP="00055E69">
      <w:pPr>
        <w:pStyle w:val="aa"/>
        <w:ind w:firstLine="709"/>
        <w:rPr>
          <w:rFonts w:ascii="Times New Roman" w:hAnsi="Times New Roman"/>
        </w:rPr>
      </w:pPr>
      <w:r w:rsidRPr="00701593">
        <w:rPr>
          <w:rFonts w:ascii="Times New Roman" w:hAnsi="Times New Roman"/>
        </w:rPr>
        <w:t>3.13. Если качество и (или) комплектность Товара не соответствуют настоящему Договору и (или) законодательству Российской Федерации, Заказчик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sidR="00CA7904" w:rsidRPr="00701593">
        <w:rPr>
          <w:rFonts w:ascii="Times New Roman" w:hAnsi="Times New Roman"/>
        </w:rPr>
        <w:t>унктом</w:t>
      </w:r>
      <w:r w:rsidRPr="00701593">
        <w:rPr>
          <w:rFonts w:ascii="Times New Roman" w:hAnsi="Times New Roman"/>
        </w:rPr>
        <w:t xml:space="preserve"> 3.12 настоящего Договора, то указанный акт может быть подписан также представителем Поставщика. </w:t>
      </w:r>
    </w:p>
    <w:p w:rsidR="00055E69" w:rsidRPr="00701593" w:rsidRDefault="00055E69" w:rsidP="00055E69">
      <w:pPr>
        <w:pStyle w:val="aa"/>
        <w:ind w:firstLine="709"/>
        <w:rPr>
          <w:rFonts w:ascii="Times New Roman" w:hAnsi="Times New Roman"/>
        </w:rPr>
      </w:pPr>
      <w:r w:rsidRPr="00701593">
        <w:rPr>
          <w:rFonts w:ascii="Times New Roman" w:hAnsi="Times New Roman"/>
        </w:rPr>
        <w:t>3.14. Замена Товара ненадлежащего качества должна быть произведена Поставщиком в согласованные с Заказчиком сроки. При этом все расходы, связанные с возвратом или заменой Товара ненадлежащего качества оплачиваются Поставщиком.</w:t>
      </w:r>
    </w:p>
    <w:p w:rsidR="00055E69" w:rsidRPr="00701593" w:rsidRDefault="00055E69" w:rsidP="00055E69">
      <w:pPr>
        <w:pStyle w:val="aa"/>
        <w:ind w:firstLine="709"/>
        <w:rPr>
          <w:rFonts w:ascii="Times New Roman" w:hAnsi="Times New Roman"/>
        </w:rPr>
      </w:pPr>
      <w:r w:rsidRPr="00701593">
        <w:rPr>
          <w:rFonts w:ascii="Times New Roman" w:hAnsi="Times New Roman"/>
        </w:rPr>
        <w:t xml:space="preserve">3.15. Последствия несоответствия качества и (или) комплектности Товара определяются законодательством Российской Федерации. </w:t>
      </w:r>
    </w:p>
    <w:p w:rsidR="00A778D4" w:rsidRPr="00701593" w:rsidRDefault="00A778D4" w:rsidP="00055E69">
      <w:pPr>
        <w:widowControl w:val="0"/>
        <w:autoSpaceDE w:val="0"/>
        <w:autoSpaceDN w:val="0"/>
        <w:adjustRightInd w:val="0"/>
        <w:ind w:firstLine="709"/>
        <w:jc w:val="both"/>
        <w:rPr>
          <w:sz w:val="22"/>
          <w:szCs w:val="22"/>
        </w:rPr>
      </w:pPr>
    </w:p>
    <w:p w:rsidR="00A778D4" w:rsidRPr="00701593" w:rsidRDefault="00A778D4" w:rsidP="004E5CD2">
      <w:pPr>
        <w:widowControl w:val="0"/>
        <w:tabs>
          <w:tab w:val="left" w:pos="567"/>
        </w:tabs>
        <w:autoSpaceDE w:val="0"/>
        <w:autoSpaceDN w:val="0"/>
        <w:adjustRightInd w:val="0"/>
        <w:ind w:firstLine="709"/>
        <w:jc w:val="center"/>
        <w:rPr>
          <w:sz w:val="22"/>
          <w:szCs w:val="22"/>
        </w:rPr>
      </w:pPr>
      <w:r w:rsidRPr="00701593">
        <w:rPr>
          <w:sz w:val="22"/>
          <w:szCs w:val="22"/>
        </w:rPr>
        <w:t xml:space="preserve">4. </w:t>
      </w:r>
      <w:r w:rsidRPr="00701593">
        <w:rPr>
          <w:sz w:val="22"/>
          <w:szCs w:val="22"/>
        </w:rPr>
        <w:tab/>
        <w:t>ПЕРЕХОД ПРАВА СОБСТВЕННОСТИ и РИСКОВ</w:t>
      </w:r>
    </w:p>
    <w:p w:rsidR="00A778D4" w:rsidRPr="00701593" w:rsidRDefault="00A778D4" w:rsidP="00CE4258">
      <w:pPr>
        <w:widowControl w:val="0"/>
        <w:autoSpaceDE w:val="0"/>
        <w:autoSpaceDN w:val="0"/>
        <w:adjustRightInd w:val="0"/>
        <w:ind w:firstLine="709"/>
        <w:jc w:val="both"/>
        <w:rPr>
          <w:sz w:val="22"/>
          <w:szCs w:val="22"/>
        </w:rPr>
      </w:pPr>
      <w:r w:rsidRPr="00701593">
        <w:rPr>
          <w:sz w:val="22"/>
          <w:szCs w:val="22"/>
        </w:rPr>
        <w:t>4.1.</w:t>
      </w:r>
      <w:r w:rsidRPr="00701593">
        <w:rPr>
          <w:sz w:val="22"/>
          <w:szCs w:val="22"/>
        </w:rPr>
        <w:tab/>
        <w:t>Право собственности на Товар и риск случайной гибели Товара переходит от Поставщика Заказчику с момента подписания Сторонами Товарной накладной.</w:t>
      </w:r>
    </w:p>
    <w:p w:rsidR="00A778D4" w:rsidRPr="00701593" w:rsidRDefault="00A778D4" w:rsidP="00CE4258">
      <w:pPr>
        <w:widowControl w:val="0"/>
        <w:autoSpaceDE w:val="0"/>
        <w:autoSpaceDN w:val="0"/>
        <w:adjustRightInd w:val="0"/>
        <w:ind w:firstLine="709"/>
        <w:jc w:val="both"/>
        <w:rPr>
          <w:sz w:val="22"/>
          <w:szCs w:val="22"/>
        </w:rPr>
      </w:pPr>
    </w:p>
    <w:p w:rsidR="00A778D4" w:rsidRPr="00701593" w:rsidRDefault="00A778D4" w:rsidP="004E5CD2">
      <w:pPr>
        <w:widowControl w:val="0"/>
        <w:tabs>
          <w:tab w:val="left" w:pos="567"/>
        </w:tabs>
        <w:autoSpaceDE w:val="0"/>
        <w:autoSpaceDN w:val="0"/>
        <w:adjustRightInd w:val="0"/>
        <w:ind w:firstLine="709"/>
        <w:jc w:val="center"/>
        <w:rPr>
          <w:sz w:val="22"/>
          <w:szCs w:val="22"/>
        </w:rPr>
      </w:pPr>
      <w:r w:rsidRPr="00701593">
        <w:rPr>
          <w:sz w:val="22"/>
          <w:szCs w:val="22"/>
        </w:rPr>
        <w:t xml:space="preserve">5. </w:t>
      </w:r>
      <w:r w:rsidRPr="00701593">
        <w:rPr>
          <w:sz w:val="22"/>
          <w:szCs w:val="22"/>
        </w:rPr>
        <w:tab/>
        <w:t>ЦЕНА ДОГОВОРА</w:t>
      </w:r>
      <w:r w:rsidR="008A3ADD" w:rsidRPr="00701593">
        <w:rPr>
          <w:sz w:val="22"/>
          <w:szCs w:val="22"/>
        </w:rPr>
        <w:t xml:space="preserve"> и ПОРЯДОК РАСЧЕТОВ</w:t>
      </w:r>
    </w:p>
    <w:p w:rsidR="008332B3" w:rsidRPr="00701593" w:rsidRDefault="00A778D4">
      <w:pPr>
        <w:pStyle w:val="Default"/>
        <w:ind w:firstLine="709"/>
        <w:jc w:val="both"/>
        <w:rPr>
          <w:color w:val="auto"/>
          <w:sz w:val="22"/>
          <w:szCs w:val="22"/>
        </w:rPr>
      </w:pPr>
      <w:r w:rsidRPr="00701593">
        <w:rPr>
          <w:rFonts w:eastAsia="Courier New"/>
          <w:kern w:val="1"/>
          <w:sz w:val="22"/>
          <w:szCs w:val="22"/>
        </w:rPr>
        <w:t xml:space="preserve">5.1. </w:t>
      </w:r>
      <w:r w:rsidR="00F96F74" w:rsidRPr="00701593">
        <w:rPr>
          <w:rFonts w:eastAsia="Courier New"/>
          <w:kern w:val="1"/>
          <w:sz w:val="22"/>
          <w:szCs w:val="22"/>
        </w:rPr>
        <w:t xml:space="preserve">Цена Договора составляет </w:t>
      </w:r>
      <w:r w:rsidR="00040429" w:rsidRPr="00701593">
        <w:rPr>
          <w:b/>
          <w:sz w:val="22"/>
          <w:szCs w:val="22"/>
        </w:rPr>
        <w:t xml:space="preserve">_______ (_______) руб. ___ коп., </w:t>
      </w:r>
      <w:r w:rsidR="00040429" w:rsidRPr="00701593">
        <w:rPr>
          <w:b/>
          <w:bCs/>
          <w:sz w:val="22"/>
          <w:szCs w:val="22"/>
        </w:rPr>
        <w:t>в том числе</w:t>
      </w:r>
      <w:r w:rsidR="00040429" w:rsidRPr="00701593">
        <w:rPr>
          <w:b/>
          <w:sz w:val="22"/>
          <w:szCs w:val="22"/>
        </w:rPr>
        <w:t xml:space="preserve"> НДС 20 % -  _______ (_________) руб.__ коп</w:t>
      </w:r>
      <w:proofErr w:type="gramStart"/>
      <w:r w:rsidR="00040429" w:rsidRPr="00701593">
        <w:rPr>
          <w:b/>
          <w:sz w:val="22"/>
          <w:szCs w:val="22"/>
        </w:rPr>
        <w:t>.</w:t>
      </w:r>
      <w:proofErr w:type="gramEnd"/>
      <w:r w:rsidR="00040429" w:rsidRPr="00701593">
        <w:rPr>
          <w:rStyle w:val="a5"/>
          <w:sz w:val="22"/>
          <w:szCs w:val="22"/>
        </w:rPr>
        <w:footnoteReference w:id="3"/>
      </w:r>
      <w:r w:rsidR="00040429" w:rsidRPr="00701593">
        <w:rPr>
          <w:color w:val="FF0000"/>
          <w:sz w:val="22"/>
          <w:szCs w:val="22"/>
        </w:rPr>
        <w:t xml:space="preserve"> (</w:t>
      </w:r>
      <w:proofErr w:type="gramStart"/>
      <w:r w:rsidR="00040429" w:rsidRPr="00701593">
        <w:rPr>
          <w:color w:val="FF0000"/>
          <w:sz w:val="22"/>
          <w:szCs w:val="22"/>
        </w:rPr>
        <w:t>с</w:t>
      </w:r>
      <w:proofErr w:type="gramEnd"/>
      <w:r w:rsidR="00040429" w:rsidRPr="00701593">
        <w:rPr>
          <w:color w:val="FF0000"/>
          <w:sz w:val="22"/>
          <w:szCs w:val="22"/>
        </w:rPr>
        <w:t>умма указывается в соответствии с заявкой участника)</w:t>
      </w:r>
    </w:p>
    <w:p w:rsidR="00CE4258" w:rsidRPr="00701593" w:rsidRDefault="008A3ADD" w:rsidP="008A3ADD">
      <w:pPr>
        <w:pStyle w:val="Default"/>
        <w:ind w:firstLine="567"/>
        <w:jc w:val="both"/>
        <w:rPr>
          <w:color w:val="auto"/>
          <w:sz w:val="22"/>
          <w:szCs w:val="22"/>
        </w:rPr>
      </w:pPr>
      <w:r w:rsidRPr="00701593">
        <w:rPr>
          <w:color w:val="auto"/>
          <w:sz w:val="22"/>
          <w:szCs w:val="22"/>
        </w:rPr>
        <w:t>Цена Договора является твёрдой</w:t>
      </w:r>
      <w:r w:rsidRPr="00701593">
        <w:rPr>
          <w:sz w:val="22"/>
          <w:szCs w:val="22"/>
        </w:rPr>
        <w:t xml:space="preserve"> и не может изменяться в ходе его исполнения</w:t>
      </w:r>
      <w:r w:rsidRPr="00701593">
        <w:rPr>
          <w:color w:val="auto"/>
          <w:sz w:val="22"/>
          <w:szCs w:val="22"/>
        </w:rPr>
        <w:t xml:space="preserve">, за исключением случая, предусмотренного п. 5.3. Договора. </w:t>
      </w:r>
    </w:p>
    <w:p w:rsidR="001E63F5" w:rsidRPr="00701593" w:rsidRDefault="00CE4258" w:rsidP="008A3ADD">
      <w:pPr>
        <w:tabs>
          <w:tab w:val="left" w:pos="426"/>
        </w:tabs>
        <w:ind w:right="-1" w:firstLine="709"/>
        <w:jc w:val="both"/>
        <w:rPr>
          <w:color w:val="0070C0"/>
          <w:sz w:val="22"/>
          <w:szCs w:val="22"/>
        </w:rPr>
      </w:pPr>
      <w:r w:rsidRPr="00701593">
        <w:rPr>
          <w:color w:val="000000" w:themeColor="text1"/>
          <w:sz w:val="22"/>
          <w:szCs w:val="22"/>
        </w:rPr>
        <w:t xml:space="preserve">5.2. </w:t>
      </w:r>
      <w:proofErr w:type="gramStart"/>
      <w:r w:rsidR="009F1839" w:rsidRPr="00701593">
        <w:rPr>
          <w:sz w:val="22"/>
          <w:szCs w:val="22"/>
        </w:rPr>
        <w:t xml:space="preserve">Цена Договора включает </w:t>
      </w:r>
      <w:r w:rsidR="00E26891" w:rsidRPr="00701593">
        <w:rPr>
          <w:sz w:val="22"/>
          <w:szCs w:val="22"/>
        </w:rPr>
        <w:t xml:space="preserve">в себя расходы на закупку оборудования и комплектующих, стоимость непосредственно товара, его изготовления, хранения, погрузки, разгрузки, доставки до места поставки, тары (упаковки), маркировки, сертификации </w:t>
      </w:r>
      <w:r w:rsidR="009F1839" w:rsidRPr="00701593">
        <w:rPr>
          <w:sz w:val="22"/>
          <w:szCs w:val="22"/>
        </w:rPr>
        <w:t>в себя стоимость Товара, тары (упаковки), маркировки, погрузки Товара, доставки Товара до склада Заказчика, разгрузки Товара в целях передачи Товара Заказчику, таможенных расходов, банковских комиссий по переводу денежных средств, а также налогов, собираемых</w:t>
      </w:r>
      <w:proofErr w:type="gramEnd"/>
      <w:r w:rsidR="009F1839" w:rsidRPr="00701593">
        <w:rPr>
          <w:sz w:val="22"/>
          <w:szCs w:val="22"/>
        </w:rPr>
        <w:t xml:space="preserve"> на территории РФ и иных расходов Поставщика, связанных с исполнением обязательств по настоящему Договору.</w:t>
      </w:r>
      <w:r w:rsidR="004E5CD2" w:rsidRPr="00701593">
        <w:rPr>
          <w:sz w:val="22"/>
          <w:szCs w:val="22"/>
        </w:rPr>
        <w:t xml:space="preserve"> </w:t>
      </w:r>
    </w:p>
    <w:p w:rsidR="008A3ADD" w:rsidRPr="00701593" w:rsidRDefault="00CE4258" w:rsidP="008A3ADD">
      <w:pPr>
        <w:tabs>
          <w:tab w:val="left" w:pos="426"/>
        </w:tabs>
        <w:ind w:right="-1" w:firstLine="709"/>
        <w:jc w:val="both"/>
        <w:rPr>
          <w:sz w:val="22"/>
          <w:szCs w:val="22"/>
        </w:rPr>
      </w:pPr>
      <w:r w:rsidRPr="00701593">
        <w:rPr>
          <w:sz w:val="22"/>
          <w:szCs w:val="22"/>
        </w:rPr>
        <w:t>Поставщик не в</w:t>
      </w:r>
      <w:r w:rsidR="008A3ADD" w:rsidRPr="00701593">
        <w:rPr>
          <w:sz w:val="22"/>
          <w:szCs w:val="22"/>
        </w:rPr>
        <w:t xml:space="preserve">праве требовать увеличения </w:t>
      </w:r>
      <w:r w:rsidRPr="00701593">
        <w:rPr>
          <w:sz w:val="22"/>
          <w:szCs w:val="22"/>
        </w:rPr>
        <w:t>цены за единицу товара, в том числе и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8A3ADD" w:rsidRPr="00701593" w:rsidRDefault="008A3ADD" w:rsidP="00C24C5E">
      <w:pPr>
        <w:tabs>
          <w:tab w:val="left" w:pos="426"/>
        </w:tabs>
        <w:ind w:right="-1" w:firstLine="709"/>
        <w:jc w:val="both"/>
        <w:rPr>
          <w:color w:val="000000" w:themeColor="text1"/>
          <w:sz w:val="22"/>
          <w:szCs w:val="22"/>
        </w:rPr>
      </w:pPr>
      <w:r w:rsidRPr="00701593">
        <w:rPr>
          <w:sz w:val="22"/>
          <w:szCs w:val="22"/>
        </w:rPr>
        <w:t xml:space="preserve">5.3. Заказчик по согласованию с Поставщиком в ходе исполнения Договора вправе изменить не более чем на </w:t>
      </w:r>
      <w:r w:rsidR="00C24C5E" w:rsidRPr="00701593">
        <w:rPr>
          <w:sz w:val="22"/>
          <w:szCs w:val="22"/>
        </w:rPr>
        <w:t xml:space="preserve">40 </w:t>
      </w:r>
      <w:r w:rsidRPr="00701593">
        <w:rPr>
          <w:sz w:val="22"/>
          <w:szCs w:val="22"/>
        </w:rPr>
        <w:t xml:space="preserve">процентов предусмотренное в </w:t>
      </w:r>
      <w:r w:rsidR="002A1895" w:rsidRPr="00701593">
        <w:rPr>
          <w:sz w:val="22"/>
          <w:szCs w:val="22"/>
        </w:rPr>
        <w:t>Техническом задании</w:t>
      </w:r>
      <w:r w:rsidRPr="00701593">
        <w:rPr>
          <w:sz w:val="22"/>
          <w:szCs w:val="22"/>
        </w:rPr>
        <w:t xml:space="preserve"> (Приложении №</w:t>
      </w:r>
      <w:r w:rsidR="00C24C5E" w:rsidRPr="00701593">
        <w:rPr>
          <w:sz w:val="22"/>
          <w:szCs w:val="22"/>
        </w:rPr>
        <w:t xml:space="preserve"> </w:t>
      </w:r>
      <w:r w:rsidR="00477858" w:rsidRPr="00701593">
        <w:rPr>
          <w:sz w:val="22"/>
          <w:szCs w:val="22"/>
        </w:rPr>
        <w:t>1</w:t>
      </w:r>
      <w:r w:rsidRPr="00701593">
        <w:rPr>
          <w:sz w:val="22"/>
          <w:szCs w:val="22"/>
        </w:rPr>
        <w:t xml:space="preserve"> к Договору) количество Товара при изменении потребности в товаре, на поставку которого заключен настоящий Договор. При поставке дополнительного количества такого Товара Заказчик по согласованию с Поставщиком вправе изменить первоначальную цену Договора, указанную в п</w:t>
      </w:r>
      <w:r w:rsidR="000D75DE">
        <w:rPr>
          <w:sz w:val="22"/>
          <w:szCs w:val="22"/>
        </w:rPr>
        <w:t>ункте</w:t>
      </w:r>
      <w:r w:rsidRPr="00701593">
        <w:rPr>
          <w:sz w:val="22"/>
          <w:szCs w:val="22"/>
        </w:rPr>
        <w:t xml:space="preserve"> 5.1. Договора, пропорционально количеству такого Товара, но не более чем на </w:t>
      </w:r>
      <w:r w:rsidR="004E5CD2" w:rsidRPr="00701593">
        <w:rPr>
          <w:sz w:val="22"/>
          <w:szCs w:val="22"/>
        </w:rPr>
        <w:t>40</w:t>
      </w:r>
      <w:r w:rsidRPr="00701593">
        <w:rPr>
          <w:sz w:val="22"/>
          <w:szCs w:val="22"/>
        </w:rPr>
        <w:t xml:space="preserve"> процентов такой цены Договора, </w:t>
      </w:r>
      <w:r w:rsidRPr="00701593">
        <w:rPr>
          <w:color w:val="000000" w:themeColor="text1"/>
          <w:sz w:val="22"/>
          <w:szCs w:val="22"/>
        </w:rPr>
        <w:t>о чем стороны подписывают соответствующее дополнительное соглашение к Договору.</w:t>
      </w:r>
    </w:p>
    <w:p w:rsidR="004E5CD2" w:rsidRPr="00701593" w:rsidRDefault="004E5CD2" w:rsidP="004E5CD2">
      <w:pPr>
        <w:pStyle w:val="Default"/>
        <w:ind w:firstLine="709"/>
        <w:jc w:val="both"/>
        <w:rPr>
          <w:color w:val="auto"/>
          <w:sz w:val="22"/>
          <w:szCs w:val="22"/>
        </w:rPr>
      </w:pPr>
      <w:r w:rsidRPr="00701593">
        <w:rPr>
          <w:color w:val="auto"/>
          <w:sz w:val="22"/>
          <w:szCs w:val="22"/>
        </w:rPr>
        <w:t>5.4. По общему правилу о</w:t>
      </w:r>
      <w:r w:rsidRPr="00701593">
        <w:rPr>
          <w:sz w:val="22"/>
          <w:szCs w:val="22"/>
        </w:rPr>
        <w:t xml:space="preserve">плата фактически поставленного Товара осуществляется Заказчиком по цене единицы товара исходя из объема фактически поставленных товаров </w:t>
      </w:r>
      <w:r w:rsidRPr="00701593">
        <w:rPr>
          <w:b/>
          <w:sz w:val="22"/>
          <w:szCs w:val="22"/>
        </w:rPr>
        <w:t xml:space="preserve">не позднее 7 (Семи) рабочих дней </w:t>
      </w:r>
      <w:proofErr w:type="gramStart"/>
      <w:r w:rsidRPr="00701593">
        <w:rPr>
          <w:sz w:val="22"/>
          <w:szCs w:val="22"/>
        </w:rPr>
        <w:t>с даты подписания</w:t>
      </w:r>
      <w:proofErr w:type="gramEnd"/>
      <w:r w:rsidRPr="00701593">
        <w:rPr>
          <w:sz w:val="22"/>
          <w:szCs w:val="22"/>
        </w:rPr>
        <w:t xml:space="preserve"> Заказчиком соответствующей Товарной накладной. </w:t>
      </w:r>
    </w:p>
    <w:p w:rsidR="004E5CD2" w:rsidRPr="00701593" w:rsidRDefault="004E5CD2" w:rsidP="004E5CD2">
      <w:pPr>
        <w:pStyle w:val="Default"/>
        <w:ind w:firstLine="709"/>
        <w:jc w:val="both"/>
        <w:rPr>
          <w:sz w:val="22"/>
          <w:szCs w:val="22"/>
        </w:rPr>
      </w:pPr>
      <w:r w:rsidRPr="00701593">
        <w:rPr>
          <w:color w:val="auto"/>
          <w:sz w:val="22"/>
          <w:szCs w:val="22"/>
        </w:rPr>
        <w:t xml:space="preserve">5.5. </w:t>
      </w:r>
      <w:r w:rsidRPr="00701593">
        <w:rPr>
          <w:sz w:val="22"/>
          <w:szCs w:val="22"/>
        </w:rPr>
        <w:t xml:space="preserve">Заказчик вправе при наличии у него финансовой возможности осуществить предоплату в размере не более 100% общей стоимости </w:t>
      </w:r>
      <w:r w:rsidRPr="00701593">
        <w:rPr>
          <w:color w:val="auto"/>
          <w:sz w:val="22"/>
          <w:szCs w:val="22"/>
        </w:rPr>
        <w:t>Товара</w:t>
      </w:r>
      <w:r w:rsidRPr="00701593">
        <w:rPr>
          <w:sz w:val="22"/>
          <w:szCs w:val="22"/>
        </w:rPr>
        <w:t xml:space="preserve">. В данном случае основанием для выплаты денежных средств является счет, который Поставщик вправе выставить при подписании Договора. </w:t>
      </w:r>
      <w:proofErr w:type="gramStart"/>
      <w:r w:rsidRPr="00701593">
        <w:rPr>
          <w:sz w:val="22"/>
          <w:szCs w:val="22"/>
        </w:rPr>
        <w:t xml:space="preserve">Осуществление авансирования является правом, а не обязанностью Заказчика, в связи с чем, не оплата им соответствующего счета до момента фактической поставки Товара и подписания Сторонами Товарной накладной, не является основанием для отказа или приостановления обязательств Поставщика по своевременной поставке Товара, а также основанием для начисления неустойки (пени), </w:t>
      </w:r>
      <w:r w:rsidRPr="00701593">
        <w:rPr>
          <w:color w:val="auto"/>
          <w:sz w:val="22"/>
          <w:szCs w:val="22"/>
        </w:rPr>
        <w:t>предусмотренной  п</w:t>
      </w:r>
      <w:r w:rsidR="00CA7904" w:rsidRPr="00701593">
        <w:rPr>
          <w:color w:val="auto"/>
          <w:sz w:val="22"/>
          <w:szCs w:val="22"/>
        </w:rPr>
        <w:t>унктом</w:t>
      </w:r>
      <w:r w:rsidRPr="00701593">
        <w:rPr>
          <w:color w:val="auto"/>
          <w:sz w:val="22"/>
          <w:szCs w:val="22"/>
        </w:rPr>
        <w:t xml:space="preserve"> 9.</w:t>
      </w:r>
      <w:r w:rsidR="00E26891" w:rsidRPr="00701593">
        <w:rPr>
          <w:color w:val="auto"/>
          <w:sz w:val="22"/>
          <w:szCs w:val="22"/>
        </w:rPr>
        <w:t>7</w:t>
      </w:r>
      <w:r w:rsidRPr="00701593">
        <w:rPr>
          <w:sz w:val="22"/>
          <w:szCs w:val="22"/>
        </w:rPr>
        <w:t xml:space="preserve"> настоящего Договора. </w:t>
      </w:r>
      <w:proofErr w:type="gramEnd"/>
    </w:p>
    <w:p w:rsidR="00E26891" w:rsidRPr="00701593" w:rsidRDefault="004E5CD2" w:rsidP="00E26891">
      <w:pPr>
        <w:pStyle w:val="Default"/>
        <w:ind w:firstLine="709"/>
        <w:jc w:val="both"/>
        <w:rPr>
          <w:color w:val="auto"/>
          <w:sz w:val="22"/>
          <w:szCs w:val="22"/>
        </w:rPr>
      </w:pPr>
      <w:r w:rsidRPr="00701593">
        <w:rPr>
          <w:color w:val="auto"/>
          <w:sz w:val="22"/>
          <w:szCs w:val="22"/>
        </w:rPr>
        <w:lastRenderedPageBreak/>
        <w:t>5.6. Заказчик оплачивает фактически поставленный и принятый Товар путем перечисления денежных сре</w:t>
      </w:r>
      <w:proofErr w:type="gramStart"/>
      <w:r w:rsidRPr="00701593">
        <w:rPr>
          <w:color w:val="auto"/>
          <w:sz w:val="22"/>
          <w:szCs w:val="22"/>
        </w:rPr>
        <w:t>дств в р</w:t>
      </w:r>
      <w:proofErr w:type="gramEnd"/>
      <w:r w:rsidRPr="00701593">
        <w:rPr>
          <w:color w:val="auto"/>
          <w:sz w:val="22"/>
          <w:szCs w:val="22"/>
        </w:rPr>
        <w:t>ублях Российской Федерации на расчётный счёт Поставщика, указанный в реквизитах</w:t>
      </w:r>
      <w:r w:rsidRPr="00701593">
        <w:rPr>
          <w:color w:val="FF0000"/>
          <w:sz w:val="22"/>
          <w:szCs w:val="22"/>
        </w:rPr>
        <w:t xml:space="preserve"> </w:t>
      </w:r>
      <w:r w:rsidRPr="00701593">
        <w:rPr>
          <w:color w:val="auto"/>
          <w:sz w:val="22"/>
          <w:szCs w:val="22"/>
        </w:rPr>
        <w:t>настоящего Договора. Обязательство Заказчика по оплате считается выполненным с даты списания денежных сре</w:t>
      </w:r>
      <w:proofErr w:type="gramStart"/>
      <w:r w:rsidRPr="00701593">
        <w:rPr>
          <w:color w:val="auto"/>
          <w:sz w:val="22"/>
          <w:szCs w:val="22"/>
        </w:rPr>
        <w:t>дств с р</w:t>
      </w:r>
      <w:proofErr w:type="gramEnd"/>
      <w:r w:rsidRPr="00701593">
        <w:rPr>
          <w:color w:val="auto"/>
          <w:sz w:val="22"/>
          <w:szCs w:val="22"/>
        </w:rPr>
        <w:t>асчётного счёта Заказчика.</w:t>
      </w:r>
    </w:p>
    <w:p w:rsidR="00E26891" w:rsidRPr="00701593" w:rsidRDefault="00E26891" w:rsidP="00E26891">
      <w:pPr>
        <w:pStyle w:val="Default"/>
        <w:ind w:firstLine="709"/>
        <w:jc w:val="both"/>
        <w:rPr>
          <w:color w:val="auto"/>
          <w:sz w:val="22"/>
          <w:szCs w:val="22"/>
        </w:rPr>
      </w:pPr>
      <w:r w:rsidRPr="00701593">
        <w:rPr>
          <w:color w:val="auto"/>
          <w:sz w:val="22"/>
          <w:szCs w:val="22"/>
        </w:rPr>
        <w:t xml:space="preserve">5.7. </w:t>
      </w:r>
      <w:r w:rsidRPr="00701593">
        <w:rPr>
          <w:sz w:val="22"/>
          <w:szCs w:val="22"/>
        </w:rPr>
        <w:t>Товар, поставляемый по настоящему Договору, не признается находящимся в залоге Поставщика до момента его полной оплаты.</w:t>
      </w:r>
    </w:p>
    <w:p w:rsidR="004E5CD2" w:rsidRPr="00701593" w:rsidRDefault="004E5CD2" w:rsidP="004E5CD2">
      <w:pPr>
        <w:pStyle w:val="Default"/>
        <w:ind w:firstLine="709"/>
        <w:jc w:val="both"/>
        <w:rPr>
          <w:color w:val="auto"/>
          <w:sz w:val="22"/>
          <w:szCs w:val="22"/>
        </w:rPr>
      </w:pPr>
      <w:r w:rsidRPr="00701593">
        <w:rPr>
          <w:color w:val="auto"/>
          <w:sz w:val="22"/>
          <w:szCs w:val="22"/>
        </w:rPr>
        <w:t>5.</w:t>
      </w:r>
      <w:r w:rsidR="00E26891" w:rsidRPr="00701593">
        <w:rPr>
          <w:color w:val="auto"/>
          <w:sz w:val="22"/>
          <w:szCs w:val="22"/>
        </w:rPr>
        <w:t>8</w:t>
      </w:r>
      <w:r w:rsidRPr="00701593">
        <w:rPr>
          <w:color w:val="auto"/>
          <w:sz w:val="22"/>
          <w:szCs w:val="22"/>
        </w:rPr>
        <w:t>. Стороны договорились о том, что независимо от применимого порядка расчетов Поставщик не вправе требовать уплаты процентов на сумму долга за период пользования денежными средствами в соответствии со ст. 317.1. ГК РФ.</w:t>
      </w:r>
    </w:p>
    <w:p w:rsidR="004E5CD2" w:rsidRPr="00701593" w:rsidRDefault="004E5CD2" w:rsidP="004E5CD2">
      <w:pPr>
        <w:pStyle w:val="Default"/>
        <w:ind w:firstLine="709"/>
        <w:jc w:val="both"/>
        <w:rPr>
          <w:color w:val="auto"/>
          <w:sz w:val="22"/>
          <w:szCs w:val="22"/>
        </w:rPr>
      </w:pPr>
      <w:r w:rsidRPr="00701593">
        <w:rPr>
          <w:color w:val="auto"/>
          <w:sz w:val="22"/>
          <w:szCs w:val="22"/>
        </w:rPr>
        <w:t>5.</w:t>
      </w:r>
      <w:r w:rsidR="00E26891" w:rsidRPr="00701593">
        <w:rPr>
          <w:color w:val="auto"/>
          <w:sz w:val="22"/>
          <w:szCs w:val="22"/>
        </w:rPr>
        <w:t>9</w:t>
      </w:r>
      <w:r w:rsidRPr="00701593">
        <w:rPr>
          <w:color w:val="auto"/>
          <w:sz w:val="22"/>
          <w:szCs w:val="22"/>
        </w:rPr>
        <w:t xml:space="preserve">. Первичные учётные документы, составляемые Сторонами во исполнение настоящего Договора, должны соответствовать законодательству Российской Федерации. </w:t>
      </w:r>
    </w:p>
    <w:p w:rsidR="004E5CD2" w:rsidRPr="00701593" w:rsidRDefault="004E5CD2" w:rsidP="004E5CD2">
      <w:pPr>
        <w:pStyle w:val="Default"/>
        <w:ind w:firstLine="709"/>
        <w:jc w:val="both"/>
        <w:rPr>
          <w:color w:val="auto"/>
          <w:sz w:val="22"/>
          <w:szCs w:val="22"/>
        </w:rPr>
      </w:pPr>
      <w:r w:rsidRPr="00701593">
        <w:rPr>
          <w:color w:val="auto"/>
          <w:sz w:val="22"/>
          <w:szCs w:val="22"/>
        </w:rPr>
        <w:t>5.</w:t>
      </w:r>
      <w:r w:rsidR="00E26891" w:rsidRPr="00701593">
        <w:rPr>
          <w:color w:val="auto"/>
          <w:sz w:val="22"/>
          <w:szCs w:val="22"/>
        </w:rPr>
        <w:t>10</w:t>
      </w:r>
      <w:r w:rsidRPr="00701593">
        <w:rPr>
          <w:color w:val="auto"/>
          <w:sz w:val="22"/>
          <w:szCs w:val="22"/>
        </w:rPr>
        <w:t xml:space="preserve">. </w:t>
      </w:r>
      <w:r w:rsidRPr="00701593">
        <w:rPr>
          <w:sz w:val="22"/>
          <w:szCs w:val="22"/>
        </w:rPr>
        <w:t xml:space="preserve">Заказчик вправе отказаться от оплаты Товара ненадлежащего качества и/или </w:t>
      </w:r>
      <w:proofErr w:type="spellStart"/>
      <w:r w:rsidRPr="00701593">
        <w:rPr>
          <w:sz w:val="22"/>
          <w:szCs w:val="22"/>
        </w:rPr>
        <w:t>недокомплектного</w:t>
      </w:r>
      <w:proofErr w:type="spellEnd"/>
      <w:r w:rsidRPr="00701593">
        <w:rPr>
          <w:sz w:val="22"/>
          <w:szCs w:val="22"/>
        </w:rPr>
        <w:t xml:space="preserve"> Товара, а если такой Товар оплачен, потребовать возврата уплаченных сумм впредь до устранения недостатков и </w:t>
      </w:r>
      <w:proofErr w:type="spellStart"/>
      <w:r w:rsidRPr="00701593">
        <w:rPr>
          <w:sz w:val="22"/>
          <w:szCs w:val="22"/>
        </w:rPr>
        <w:t>докомплектации</w:t>
      </w:r>
      <w:proofErr w:type="spellEnd"/>
      <w:r w:rsidRPr="00701593">
        <w:rPr>
          <w:sz w:val="22"/>
          <w:szCs w:val="22"/>
        </w:rPr>
        <w:t xml:space="preserve"> Товара либо его замены.</w:t>
      </w:r>
    </w:p>
    <w:p w:rsidR="00A778D4" w:rsidRPr="00701593" w:rsidRDefault="00A778D4" w:rsidP="00A778D4">
      <w:pPr>
        <w:autoSpaceDE w:val="0"/>
        <w:autoSpaceDN w:val="0"/>
        <w:adjustRightInd w:val="0"/>
        <w:ind w:firstLine="540"/>
        <w:jc w:val="both"/>
        <w:rPr>
          <w:sz w:val="22"/>
          <w:szCs w:val="22"/>
        </w:rPr>
      </w:pPr>
    </w:p>
    <w:p w:rsidR="00A778D4" w:rsidRPr="00701593" w:rsidRDefault="00656E0C" w:rsidP="004E5CD2">
      <w:pPr>
        <w:widowControl w:val="0"/>
        <w:tabs>
          <w:tab w:val="left" w:pos="567"/>
        </w:tabs>
        <w:autoSpaceDE w:val="0"/>
        <w:autoSpaceDN w:val="0"/>
        <w:adjustRightInd w:val="0"/>
        <w:ind w:firstLine="709"/>
        <w:jc w:val="center"/>
        <w:rPr>
          <w:sz w:val="22"/>
          <w:szCs w:val="22"/>
        </w:rPr>
      </w:pPr>
      <w:r w:rsidRPr="00701593">
        <w:rPr>
          <w:sz w:val="22"/>
          <w:szCs w:val="22"/>
        </w:rPr>
        <w:t>6</w:t>
      </w:r>
      <w:r w:rsidR="00A778D4" w:rsidRPr="00701593">
        <w:rPr>
          <w:sz w:val="22"/>
          <w:szCs w:val="22"/>
        </w:rPr>
        <w:t xml:space="preserve">. </w:t>
      </w:r>
      <w:r w:rsidR="00A778D4" w:rsidRPr="00701593">
        <w:rPr>
          <w:sz w:val="22"/>
          <w:szCs w:val="22"/>
        </w:rPr>
        <w:tab/>
      </w:r>
      <w:r w:rsidRPr="00701593">
        <w:rPr>
          <w:sz w:val="22"/>
          <w:szCs w:val="22"/>
        </w:rPr>
        <w:t xml:space="preserve">ПРАВА и </w:t>
      </w:r>
      <w:r w:rsidR="00A778D4" w:rsidRPr="00701593">
        <w:rPr>
          <w:sz w:val="22"/>
          <w:szCs w:val="22"/>
        </w:rPr>
        <w:t>ОБЯЗАННОСТИ</w:t>
      </w:r>
      <w:r w:rsidRPr="00701593">
        <w:rPr>
          <w:sz w:val="22"/>
          <w:szCs w:val="22"/>
        </w:rPr>
        <w:t xml:space="preserve"> ЗАКАЗЧИКА</w:t>
      </w:r>
    </w:p>
    <w:p w:rsidR="00656E0C" w:rsidRPr="00701593" w:rsidRDefault="00C24C5E" w:rsidP="00A778D4">
      <w:pPr>
        <w:widowControl w:val="0"/>
        <w:tabs>
          <w:tab w:val="left" w:pos="567"/>
        </w:tabs>
        <w:autoSpaceDE w:val="0"/>
        <w:autoSpaceDN w:val="0"/>
        <w:adjustRightInd w:val="0"/>
        <w:ind w:firstLine="709"/>
        <w:rPr>
          <w:sz w:val="22"/>
          <w:szCs w:val="22"/>
        </w:rPr>
      </w:pPr>
      <w:r w:rsidRPr="00701593">
        <w:rPr>
          <w:sz w:val="22"/>
          <w:szCs w:val="22"/>
        </w:rPr>
        <w:t>6.1.</w:t>
      </w:r>
      <w:r w:rsidR="00656E0C" w:rsidRPr="00701593">
        <w:rPr>
          <w:sz w:val="22"/>
          <w:szCs w:val="22"/>
        </w:rPr>
        <w:t xml:space="preserve"> Заказчик обязан:</w:t>
      </w:r>
    </w:p>
    <w:p w:rsidR="00A778D4" w:rsidRPr="00701593" w:rsidRDefault="00656E0C" w:rsidP="00A778D4">
      <w:pPr>
        <w:widowControl w:val="0"/>
        <w:autoSpaceDE w:val="0"/>
        <w:autoSpaceDN w:val="0"/>
        <w:adjustRightInd w:val="0"/>
        <w:ind w:firstLine="709"/>
        <w:jc w:val="both"/>
        <w:rPr>
          <w:sz w:val="22"/>
          <w:szCs w:val="22"/>
        </w:rPr>
      </w:pPr>
      <w:r w:rsidRPr="00701593">
        <w:rPr>
          <w:sz w:val="22"/>
          <w:szCs w:val="22"/>
        </w:rPr>
        <w:t>6</w:t>
      </w:r>
      <w:r w:rsidR="00A778D4" w:rsidRPr="00701593">
        <w:rPr>
          <w:sz w:val="22"/>
          <w:szCs w:val="22"/>
        </w:rPr>
        <w:t>.1.</w:t>
      </w:r>
      <w:r w:rsidRPr="00701593">
        <w:rPr>
          <w:sz w:val="22"/>
          <w:szCs w:val="22"/>
        </w:rPr>
        <w:t xml:space="preserve">1. </w:t>
      </w:r>
      <w:r w:rsidR="001D4D26" w:rsidRPr="00701593">
        <w:rPr>
          <w:sz w:val="22"/>
          <w:szCs w:val="22"/>
        </w:rPr>
        <w:t>п</w:t>
      </w:r>
      <w:r w:rsidR="00A778D4" w:rsidRPr="00701593">
        <w:rPr>
          <w:sz w:val="22"/>
          <w:szCs w:val="22"/>
        </w:rPr>
        <w:t xml:space="preserve">ринять Товар </w:t>
      </w:r>
      <w:r w:rsidR="000A0F0F" w:rsidRPr="00701593">
        <w:rPr>
          <w:sz w:val="22"/>
          <w:szCs w:val="22"/>
        </w:rPr>
        <w:t xml:space="preserve">в порядке и на </w:t>
      </w:r>
      <w:r w:rsidRPr="00701593">
        <w:rPr>
          <w:sz w:val="22"/>
          <w:szCs w:val="22"/>
        </w:rPr>
        <w:t>условия</w:t>
      </w:r>
      <w:r w:rsidR="000A0F0F" w:rsidRPr="00701593">
        <w:rPr>
          <w:sz w:val="22"/>
          <w:szCs w:val="22"/>
        </w:rPr>
        <w:t>х</w:t>
      </w:r>
      <w:r w:rsidRPr="00701593">
        <w:rPr>
          <w:sz w:val="22"/>
          <w:szCs w:val="22"/>
        </w:rPr>
        <w:t xml:space="preserve"> настоящего Договора;</w:t>
      </w:r>
    </w:p>
    <w:p w:rsidR="00656E0C" w:rsidRPr="00701593" w:rsidRDefault="00656E0C" w:rsidP="00A778D4">
      <w:pPr>
        <w:widowControl w:val="0"/>
        <w:autoSpaceDE w:val="0"/>
        <w:autoSpaceDN w:val="0"/>
        <w:adjustRightInd w:val="0"/>
        <w:ind w:firstLine="709"/>
        <w:jc w:val="both"/>
        <w:rPr>
          <w:sz w:val="22"/>
          <w:szCs w:val="22"/>
        </w:rPr>
      </w:pPr>
      <w:r w:rsidRPr="00701593">
        <w:rPr>
          <w:sz w:val="22"/>
          <w:szCs w:val="22"/>
        </w:rPr>
        <w:t xml:space="preserve">6.1.2. </w:t>
      </w:r>
      <w:r w:rsidR="001D4D26" w:rsidRPr="00701593">
        <w:rPr>
          <w:sz w:val="22"/>
          <w:szCs w:val="22"/>
        </w:rPr>
        <w:t>о</w:t>
      </w:r>
      <w:r w:rsidRPr="00701593">
        <w:rPr>
          <w:sz w:val="22"/>
          <w:szCs w:val="22"/>
        </w:rPr>
        <w:t xml:space="preserve">платить Товар </w:t>
      </w:r>
      <w:r w:rsidR="000A0F0F" w:rsidRPr="00701593">
        <w:rPr>
          <w:sz w:val="22"/>
          <w:szCs w:val="22"/>
        </w:rPr>
        <w:t xml:space="preserve">в порядке и на условиях </w:t>
      </w:r>
      <w:r w:rsidRPr="00701593">
        <w:rPr>
          <w:sz w:val="22"/>
          <w:szCs w:val="22"/>
        </w:rPr>
        <w:t>настоящего Договора</w:t>
      </w:r>
      <w:r w:rsidR="001D4D26" w:rsidRPr="00701593">
        <w:rPr>
          <w:sz w:val="22"/>
          <w:szCs w:val="22"/>
        </w:rPr>
        <w:t>;</w:t>
      </w:r>
    </w:p>
    <w:p w:rsidR="001D4D26" w:rsidRPr="00701593" w:rsidRDefault="001D4D26" w:rsidP="001D4D26">
      <w:pPr>
        <w:widowControl w:val="0"/>
        <w:autoSpaceDE w:val="0"/>
        <w:autoSpaceDN w:val="0"/>
        <w:adjustRightInd w:val="0"/>
        <w:ind w:firstLine="709"/>
        <w:jc w:val="both"/>
        <w:rPr>
          <w:sz w:val="22"/>
          <w:szCs w:val="22"/>
        </w:rPr>
      </w:pPr>
      <w:r w:rsidRPr="00701593">
        <w:rPr>
          <w:sz w:val="22"/>
          <w:szCs w:val="22"/>
        </w:rPr>
        <w:t xml:space="preserve">6.1.3. </w:t>
      </w:r>
      <w:r w:rsidRPr="00701593">
        <w:rPr>
          <w:color w:val="000000"/>
          <w:sz w:val="22"/>
          <w:szCs w:val="22"/>
        </w:rPr>
        <w:t>надлежащим образом исполнять иные обязанности, предусмотренные настоящим Договором.</w:t>
      </w:r>
    </w:p>
    <w:p w:rsidR="00656E0C" w:rsidRPr="00701593" w:rsidRDefault="00656E0C" w:rsidP="00A778D4">
      <w:pPr>
        <w:widowControl w:val="0"/>
        <w:autoSpaceDE w:val="0"/>
        <w:autoSpaceDN w:val="0"/>
        <w:adjustRightInd w:val="0"/>
        <w:ind w:firstLine="709"/>
        <w:jc w:val="both"/>
        <w:rPr>
          <w:sz w:val="22"/>
          <w:szCs w:val="22"/>
        </w:rPr>
      </w:pPr>
      <w:r w:rsidRPr="00701593">
        <w:rPr>
          <w:sz w:val="22"/>
          <w:szCs w:val="22"/>
        </w:rPr>
        <w:t>6.2. Заказчик вправе:</w:t>
      </w:r>
    </w:p>
    <w:p w:rsidR="000A0F0F" w:rsidRPr="00701593" w:rsidRDefault="000A0F0F" w:rsidP="00A778D4">
      <w:pPr>
        <w:widowControl w:val="0"/>
        <w:autoSpaceDE w:val="0"/>
        <w:autoSpaceDN w:val="0"/>
        <w:adjustRightInd w:val="0"/>
        <w:ind w:firstLine="709"/>
        <w:jc w:val="both"/>
        <w:rPr>
          <w:sz w:val="22"/>
          <w:szCs w:val="22"/>
        </w:rPr>
      </w:pPr>
      <w:r w:rsidRPr="00701593">
        <w:rPr>
          <w:sz w:val="22"/>
          <w:szCs w:val="22"/>
        </w:rPr>
        <w:t>6.2.1. выплатить аванс в порядке и на условиях настоящего Договора;</w:t>
      </w:r>
    </w:p>
    <w:p w:rsidR="00656E0C" w:rsidRPr="00701593" w:rsidRDefault="00656E0C" w:rsidP="00A778D4">
      <w:pPr>
        <w:widowControl w:val="0"/>
        <w:autoSpaceDE w:val="0"/>
        <w:autoSpaceDN w:val="0"/>
        <w:adjustRightInd w:val="0"/>
        <w:ind w:firstLine="709"/>
        <w:jc w:val="both"/>
        <w:rPr>
          <w:color w:val="000000"/>
          <w:sz w:val="22"/>
          <w:szCs w:val="22"/>
        </w:rPr>
      </w:pPr>
      <w:r w:rsidRPr="00701593">
        <w:rPr>
          <w:sz w:val="22"/>
          <w:szCs w:val="22"/>
        </w:rPr>
        <w:t xml:space="preserve">6.2.1. </w:t>
      </w:r>
      <w:r w:rsidRPr="00701593">
        <w:rPr>
          <w:color w:val="000000"/>
          <w:sz w:val="22"/>
          <w:szCs w:val="22"/>
        </w:rPr>
        <w:t>приобретать не поставленный Поставщиком Товар у других лиц с отнесением понесенных расходов на Поставщика</w:t>
      </w:r>
      <w:r w:rsidR="000A0F0F" w:rsidRPr="00701593">
        <w:rPr>
          <w:color w:val="000000"/>
          <w:sz w:val="22"/>
          <w:szCs w:val="22"/>
        </w:rPr>
        <w:t>;</w:t>
      </w:r>
    </w:p>
    <w:p w:rsidR="000A0F0F" w:rsidRPr="00701593" w:rsidRDefault="000A0F0F" w:rsidP="00A778D4">
      <w:pPr>
        <w:widowControl w:val="0"/>
        <w:autoSpaceDE w:val="0"/>
        <w:autoSpaceDN w:val="0"/>
        <w:adjustRightInd w:val="0"/>
        <w:ind w:firstLine="709"/>
        <w:jc w:val="both"/>
        <w:rPr>
          <w:color w:val="000000"/>
          <w:sz w:val="22"/>
          <w:szCs w:val="22"/>
        </w:rPr>
      </w:pPr>
      <w:r w:rsidRPr="00701593">
        <w:rPr>
          <w:color w:val="000000"/>
          <w:sz w:val="22"/>
          <w:szCs w:val="22"/>
        </w:rPr>
        <w:t>6.2.2. предъявлять к Поставщику иные требования, предусмотренные</w:t>
      </w:r>
      <w:r w:rsidR="001D4D26" w:rsidRPr="00701593">
        <w:rPr>
          <w:color w:val="000000"/>
          <w:sz w:val="22"/>
          <w:szCs w:val="22"/>
        </w:rPr>
        <w:t xml:space="preserve"> настоящим Договором и действующим законодательством РФ.</w:t>
      </w:r>
    </w:p>
    <w:p w:rsidR="000A0F0F" w:rsidRPr="00701593" w:rsidRDefault="000A0F0F" w:rsidP="00A778D4">
      <w:pPr>
        <w:widowControl w:val="0"/>
        <w:autoSpaceDE w:val="0"/>
        <w:autoSpaceDN w:val="0"/>
        <w:adjustRightInd w:val="0"/>
        <w:ind w:firstLine="709"/>
        <w:jc w:val="both"/>
        <w:rPr>
          <w:sz w:val="22"/>
          <w:szCs w:val="22"/>
        </w:rPr>
      </w:pPr>
    </w:p>
    <w:p w:rsidR="000A0F0F" w:rsidRPr="00701593" w:rsidRDefault="000A0F0F" w:rsidP="004E5CD2">
      <w:pPr>
        <w:widowControl w:val="0"/>
        <w:tabs>
          <w:tab w:val="left" w:pos="567"/>
        </w:tabs>
        <w:autoSpaceDE w:val="0"/>
        <w:autoSpaceDN w:val="0"/>
        <w:adjustRightInd w:val="0"/>
        <w:ind w:firstLine="709"/>
        <w:jc w:val="center"/>
        <w:rPr>
          <w:sz w:val="22"/>
          <w:szCs w:val="22"/>
        </w:rPr>
      </w:pPr>
      <w:r w:rsidRPr="00701593">
        <w:rPr>
          <w:sz w:val="22"/>
          <w:szCs w:val="22"/>
        </w:rPr>
        <w:t xml:space="preserve">7. </w:t>
      </w:r>
      <w:r w:rsidRPr="00701593">
        <w:rPr>
          <w:sz w:val="22"/>
          <w:szCs w:val="22"/>
        </w:rPr>
        <w:tab/>
        <w:t>ПРАВА и ОБЯЗАННОСТИ ПОСТАВЩИКА</w:t>
      </w:r>
    </w:p>
    <w:p w:rsidR="00A778D4" w:rsidRPr="00701593" w:rsidRDefault="00A778D4" w:rsidP="00A778D4">
      <w:pPr>
        <w:widowControl w:val="0"/>
        <w:autoSpaceDE w:val="0"/>
        <w:autoSpaceDN w:val="0"/>
        <w:adjustRightInd w:val="0"/>
        <w:ind w:firstLine="709"/>
        <w:jc w:val="both"/>
        <w:rPr>
          <w:sz w:val="22"/>
          <w:szCs w:val="22"/>
        </w:rPr>
      </w:pPr>
      <w:r w:rsidRPr="00701593">
        <w:rPr>
          <w:sz w:val="22"/>
          <w:szCs w:val="22"/>
        </w:rPr>
        <w:t>7.</w:t>
      </w:r>
      <w:r w:rsidR="000A0F0F" w:rsidRPr="00701593">
        <w:rPr>
          <w:sz w:val="22"/>
          <w:szCs w:val="22"/>
        </w:rPr>
        <w:t>1</w:t>
      </w:r>
      <w:r w:rsidRPr="00701593">
        <w:rPr>
          <w:sz w:val="22"/>
          <w:szCs w:val="22"/>
        </w:rPr>
        <w:t>.</w:t>
      </w:r>
      <w:r w:rsidRPr="00701593">
        <w:rPr>
          <w:sz w:val="22"/>
          <w:szCs w:val="22"/>
        </w:rPr>
        <w:tab/>
        <w:t>Поставщик обязан:</w:t>
      </w:r>
    </w:p>
    <w:p w:rsidR="000A0F0F" w:rsidRPr="00701593" w:rsidRDefault="000A0F0F" w:rsidP="000A0F0F">
      <w:pPr>
        <w:widowControl w:val="0"/>
        <w:autoSpaceDE w:val="0"/>
        <w:autoSpaceDN w:val="0"/>
        <w:adjustRightInd w:val="0"/>
        <w:ind w:firstLine="709"/>
        <w:jc w:val="both"/>
        <w:rPr>
          <w:sz w:val="22"/>
          <w:szCs w:val="22"/>
        </w:rPr>
      </w:pPr>
      <w:r w:rsidRPr="00701593">
        <w:rPr>
          <w:sz w:val="22"/>
          <w:szCs w:val="22"/>
        </w:rPr>
        <w:t xml:space="preserve">7.1.1. своевременно </w:t>
      </w:r>
      <w:r w:rsidR="00A778D4" w:rsidRPr="00701593">
        <w:rPr>
          <w:sz w:val="22"/>
          <w:szCs w:val="22"/>
        </w:rPr>
        <w:t xml:space="preserve">поставить и передать </w:t>
      </w:r>
      <w:r w:rsidRPr="00701593">
        <w:rPr>
          <w:sz w:val="22"/>
          <w:szCs w:val="22"/>
        </w:rPr>
        <w:t xml:space="preserve">в собственность </w:t>
      </w:r>
      <w:r w:rsidR="00A778D4" w:rsidRPr="00701593">
        <w:rPr>
          <w:sz w:val="22"/>
          <w:szCs w:val="22"/>
        </w:rPr>
        <w:t>Заказчик</w:t>
      </w:r>
      <w:r w:rsidRPr="00701593">
        <w:rPr>
          <w:sz w:val="22"/>
          <w:szCs w:val="22"/>
        </w:rPr>
        <w:t>а</w:t>
      </w:r>
      <w:r w:rsidR="00A778D4" w:rsidRPr="00701593">
        <w:rPr>
          <w:sz w:val="22"/>
          <w:szCs w:val="22"/>
        </w:rPr>
        <w:t xml:space="preserve"> Товар </w:t>
      </w:r>
      <w:r w:rsidRPr="00701593">
        <w:rPr>
          <w:sz w:val="22"/>
          <w:szCs w:val="22"/>
        </w:rPr>
        <w:t>в порядке и на условиях</w:t>
      </w:r>
      <w:r w:rsidR="00A778D4" w:rsidRPr="00701593">
        <w:rPr>
          <w:sz w:val="22"/>
          <w:szCs w:val="22"/>
        </w:rPr>
        <w:t xml:space="preserve"> настоящего Договора;</w:t>
      </w:r>
    </w:p>
    <w:p w:rsidR="000A0F0F" w:rsidRPr="00701593" w:rsidRDefault="000A0F0F" w:rsidP="000A0F0F">
      <w:pPr>
        <w:widowControl w:val="0"/>
        <w:autoSpaceDE w:val="0"/>
        <w:autoSpaceDN w:val="0"/>
        <w:adjustRightInd w:val="0"/>
        <w:ind w:firstLine="709"/>
        <w:jc w:val="both"/>
        <w:rPr>
          <w:sz w:val="22"/>
          <w:szCs w:val="22"/>
        </w:rPr>
      </w:pPr>
      <w:r w:rsidRPr="00701593">
        <w:rPr>
          <w:sz w:val="22"/>
          <w:szCs w:val="22"/>
        </w:rPr>
        <w:t xml:space="preserve">7.1.2. </w:t>
      </w:r>
      <w:r w:rsidR="00A778D4" w:rsidRPr="00701593">
        <w:rPr>
          <w:sz w:val="22"/>
          <w:szCs w:val="22"/>
        </w:rPr>
        <w:t>заблаговременно уведомить Заказчика в случае нарушения срока поставки, предусмотренного настоящим Договором, или несво</w:t>
      </w:r>
      <w:r w:rsidRPr="00701593">
        <w:rPr>
          <w:sz w:val="22"/>
          <w:szCs w:val="22"/>
        </w:rPr>
        <w:t>евременной допоставки Товара.</w:t>
      </w:r>
    </w:p>
    <w:p w:rsidR="000A0F0F" w:rsidRPr="00701593" w:rsidRDefault="000A0F0F" w:rsidP="000A0F0F">
      <w:pPr>
        <w:widowControl w:val="0"/>
        <w:autoSpaceDE w:val="0"/>
        <w:autoSpaceDN w:val="0"/>
        <w:adjustRightInd w:val="0"/>
        <w:ind w:firstLine="709"/>
        <w:jc w:val="both"/>
        <w:rPr>
          <w:sz w:val="22"/>
          <w:szCs w:val="22"/>
        </w:rPr>
      </w:pPr>
      <w:r w:rsidRPr="00701593">
        <w:rPr>
          <w:sz w:val="22"/>
          <w:szCs w:val="22"/>
        </w:rPr>
        <w:t xml:space="preserve">7.1.3. </w:t>
      </w:r>
      <w:r w:rsidRPr="00701593">
        <w:rPr>
          <w:color w:val="000000"/>
          <w:sz w:val="22"/>
          <w:szCs w:val="22"/>
        </w:rPr>
        <w:t>надлежащим образом исполнять иные обязанности, предусмотренные настоящим Договором.</w:t>
      </w:r>
    </w:p>
    <w:p w:rsidR="000A0F0F" w:rsidRPr="00701593" w:rsidRDefault="000A0F0F" w:rsidP="000A0F0F">
      <w:pPr>
        <w:widowControl w:val="0"/>
        <w:autoSpaceDE w:val="0"/>
        <w:autoSpaceDN w:val="0"/>
        <w:adjustRightInd w:val="0"/>
        <w:ind w:firstLine="709"/>
        <w:jc w:val="both"/>
        <w:rPr>
          <w:sz w:val="22"/>
          <w:szCs w:val="22"/>
        </w:rPr>
      </w:pPr>
      <w:r w:rsidRPr="00701593">
        <w:rPr>
          <w:sz w:val="22"/>
          <w:szCs w:val="22"/>
        </w:rPr>
        <w:t>7.2. Поставщик вправе:</w:t>
      </w:r>
    </w:p>
    <w:p w:rsidR="004E5CD2" w:rsidRPr="00701593" w:rsidRDefault="004E5CD2" w:rsidP="004E5CD2">
      <w:pPr>
        <w:widowControl w:val="0"/>
        <w:autoSpaceDE w:val="0"/>
        <w:autoSpaceDN w:val="0"/>
        <w:adjustRightInd w:val="0"/>
        <w:ind w:firstLine="709"/>
        <w:jc w:val="both"/>
        <w:rPr>
          <w:color w:val="000000"/>
          <w:sz w:val="22"/>
          <w:szCs w:val="22"/>
        </w:rPr>
      </w:pPr>
      <w:r w:rsidRPr="00701593">
        <w:rPr>
          <w:sz w:val="22"/>
          <w:szCs w:val="22"/>
        </w:rPr>
        <w:t xml:space="preserve">7.2.1. </w:t>
      </w:r>
      <w:r w:rsidRPr="00701593">
        <w:rPr>
          <w:color w:val="000000"/>
          <w:sz w:val="22"/>
          <w:szCs w:val="22"/>
        </w:rPr>
        <w:t>выставить Заказчику счет на авансовый платеж в порядке и на условиях настоящего Договора;</w:t>
      </w:r>
    </w:p>
    <w:p w:rsidR="004E5CD2" w:rsidRPr="00701593" w:rsidRDefault="004E5CD2" w:rsidP="004E5CD2">
      <w:pPr>
        <w:widowControl w:val="0"/>
        <w:autoSpaceDE w:val="0"/>
        <w:autoSpaceDN w:val="0"/>
        <w:adjustRightInd w:val="0"/>
        <w:ind w:firstLine="709"/>
        <w:jc w:val="both"/>
        <w:rPr>
          <w:color w:val="000000"/>
          <w:sz w:val="22"/>
          <w:szCs w:val="22"/>
        </w:rPr>
      </w:pPr>
      <w:r w:rsidRPr="00701593">
        <w:rPr>
          <w:color w:val="000000"/>
          <w:sz w:val="22"/>
          <w:szCs w:val="22"/>
        </w:rPr>
        <w:t xml:space="preserve">7.2.2. предъявлять к Заказчику иные требования, предусмотренные Договором и действующим законодательством </w:t>
      </w:r>
      <w:r w:rsidRPr="00701593">
        <w:rPr>
          <w:sz w:val="22"/>
          <w:szCs w:val="22"/>
        </w:rPr>
        <w:t>Российской Федерации.</w:t>
      </w:r>
    </w:p>
    <w:p w:rsidR="001D4D26" w:rsidRPr="00701593" w:rsidRDefault="001D4D26" w:rsidP="001D4D26">
      <w:pPr>
        <w:widowControl w:val="0"/>
        <w:autoSpaceDE w:val="0"/>
        <w:autoSpaceDN w:val="0"/>
        <w:adjustRightInd w:val="0"/>
        <w:ind w:firstLine="709"/>
        <w:jc w:val="both"/>
        <w:rPr>
          <w:color w:val="000000"/>
          <w:sz w:val="22"/>
          <w:szCs w:val="22"/>
        </w:rPr>
      </w:pPr>
    </w:p>
    <w:p w:rsidR="00A778D4" w:rsidRPr="00701593" w:rsidRDefault="00A778D4" w:rsidP="004E5CD2">
      <w:pPr>
        <w:widowControl w:val="0"/>
        <w:autoSpaceDE w:val="0"/>
        <w:autoSpaceDN w:val="0"/>
        <w:adjustRightInd w:val="0"/>
        <w:ind w:firstLine="709"/>
        <w:jc w:val="center"/>
        <w:rPr>
          <w:sz w:val="22"/>
          <w:szCs w:val="22"/>
        </w:rPr>
      </w:pPr>
      <w:r w:rsidRPr="00701593">
        <w:rPr>
          <w:sz w:val="22"/>
          <w:szCs w:val="22"/>
        </w:rPr>
        <w:t xml:space="preserve">8. </w:t>
      </w:r>
      <w:r w:rsidRPr="00701593">
        <w:rPr>
          <w:sz w:val="22"/>
          <w:szCs w:val="22"/>
        </w:rPr>
        <w:tab/>
        <w:t>ЗАПРЕТ ВЫПЛАТ</w:t>
      </w:r>
    </w:p>
    <w:p w:rsidR="00A778D4" w:rsidRPr="00701593" w:rsidRDefault="00A778D4" w:rsidP="00A778D4">
      <w:pPr>
        <w:widowControl w:val="0"/>
        <w:tabs>
          <w:tab w:val="left" w:pos="567"/>
        </w:tabs>
        <w:autoSpaceDE w:val="0"/>
        <w:autoSpaceDN w:val="0"/>
        <w:adjustRightInd w:val="0"/>
        <w:ind w:firstLine="709"/>
        <w:jc w:val="both"/>
        <w:rPr>
          <w:sz w:val="22"/>
          <w:szCs w:val="22"/>
        </w:rPr>
      </w:pPr>
      <w:r w:rsidRPr="00701593">
        <w:rPr>
          <w:sz w:val="22"/>
          <w:szCs w:val="22"/>
        </w:rPr>
        <w:t xml:space="preserve">8.1. В связи с исполнением условий настоящего Договора Поставщик обязуется от себя и (или) кого-либо не предлагать, не передавать и не обещать передать денежные средства или санкционировать любые выплаты или осуществить перевод любой ценности, прямо или косвенно, любому руководителю, сотруднику, представителю или агенту Заказчика, представляющего организацию, принадлежащую государству и контролируемую им. </w:t>
      </w:r>
    </w:p>
    <w:p w:rsidR="00A778D4" w:rsidRPr="00701593" w:rsidRDefault="00A778D4" w:rsidP="00A778D4">
      <w:pPr>
        <w:tabs>
          <w:tab w:val="left" w:pos="567"/>
        </w:tabs>
        <w:ind w:firstLine="709"/>
        <w:jc w:val="both"/>
        <w:rPr>
          <w:sz w:val="22"/>
          <w:szCs w:val="22"/>
        </w:rPr>
      </w:pPr>
      <w:r w:rsidRPr="00701593">
        <w:rPr>
          <w:sz w:val="22"/>
          <w:szCs w:val="22"/>
        </w:rPr>
        <w:t>8.2. Заказчик имеет право незамедлительно расторгнуть настоящий Договор письменным уведомлением, если Заказчик сможет подтвердить, что Поставщик передал или пообещал передать денежные средства, санкционировать любые выплаты или осуществить перевод любой ценности, прямо или косвенно, руководителю, сотруднику, представителю или агенту Заказчика. В случае коммерческого подкупа Заказчик имеет право требовать расторжения настоящего Договора и возмещение всех выплат, иных компенсаций и расходов, произведенных в адрес Поставщика.</w:t>
      </w:r>
    </w:p>
    <w:p w:rsidR="00A778D4" w:rsidRPr="00701593" w:rsidRDefault="00A778D4" w:rsidP="00A778D4">
      <w:pPr>
        <w:widowControl w:val="0"/>
        <w:tabs>
          <w:tab w:val="left" w:pos="567"/>
        </w:tabs>
        <w:autoSpaceDE w:val="0"/>
        <w:autoSpaceDN w:val="0"/>
        <w:adjustRightInd w:val="0"/>
        <w:ind w:firstLine="709"/>
        <w:rPr>
          <w:sz w:val="22"/>
          <w:szCs w:val="22"/>
        </w:rPr>
      </w:pPr>
    </w:p>
    <w:p w:rsidR="00A778D4" w:rsidRPr="00701593" w:rsidRDefault="00A778D4" w:rsidP="004E5CD2">
      <w:pPr>
        <w:widowControl w:val="0"/>
        <w:tabs>
          <w:tab w:val="left" w:pos="567"/>
        </w:tabs>
        <w:autoSpaceDE w:val="0"/>
        <w:autoSpaceDN w:val="0"/>
        <w:adjustRightInd w:val="0"/>
        <w:ind w:firstLine="709"/>
        <w:jc w:val="center"/>
        <w:rPr>
          <w:sz w:val="22"/>
          <w:szCs w:val="22"/>
        </w:rPr>
      </w:pPr>
      <w:r w:rsidRPr="00701593">
        <w:rPr>
          <w:sz w:val="22"/>
          <w:szCs w:val="22"/>
        </w:rPr>
        <w:t xml:space="preserve">9. </w:t>
      </w:r>
      <w:r w:rsidRPr="00701593">
        <w:rPr>
          <w:sz w:val="22"/>
          <w:szCs w:val="22"/>
        </w:rPr>
        <w:tab/>
        <w:t>ОТВЕТСТВЕННОСТЬ СТОРОН</w:t>
      </w:r>
    </w:p>
    <w:p w:rsidR="00C24C5E" w:rsidRPr="00701593" w:rsidRDefault="00C24C5E" w:rsidP="00C24C5E">
      <w:pPr>
        <w:pStyle w:val="Default"/>
        <w:ind w:firstLine="709"/>
        <w:jc w:val="both"/>
        <w:rPr>
          <w:color w:val="auto"/>
          <w:sz w:val="22"/>
          <w:szCs w:val="22"/>
        </w:rPr>
      </w:pPr>
      <w:r w:rsidRPr="00701593">
        <w:rPr>
          <w:color w:val="auto"/>
          <w:sz w:val="22"/>
          <w:szCs w:val="22"/>
        </w:rPr>
        <w:t xml:space="preserve">9.1. За неисполнение или ненадлежащее исполнение обязательств по настоящему Договору Стороны несут ответственность в соответствии с законодательством РФ и настоящим Договором. </w:t>
      </w:r>
    </w:p>
    <w:p w:rsidR="00C24C5E" w:rsidRPr="00701593" w:rsidRDefault="00C24C5E" w:rsidP="00C24C5E">
      <w:pPr>
        <w:pStyle w:val="Default"/>
        <w:ind w:firstLine="709"/>
        <w:jc w:val="both"/>
        <w:rPr>
          <w:color w:val="auto"/>
          <w:sz w:val="22"/>
          <w:szCs w:val="22"/>
        </w:rPr>
      </w:pPr>
      <w:r w:rsidRPr="00701593">
        <w:rPr>
          <w:color w:val="auto"/>
          <w:sz w:val="22"/>
          <w:szCs w:val="22"/>
        </w:rPr>
        <w:t>9.2. Поставщик несет перед Заказчиком ответственность за неисполнение или ненадлежащее исполнение обязатель</w:t>
      </w:r>
      <w:proofErr w:type="gramStart"/>
      <w:r w:rsidRPr="00701593">
        <w:rPr>
          <w:color w:val="auto"/>
          <w:sz w:val="22"/>
          <w:szCs w:val="22"/>
        </w:rPr>
        <w:t>ств пр</w:t>
      </w:r>
      <w:proofErr w:type="gramEnd"/>
      <w:r w:rsidRPr="00701593">
        <w:rPr>
          <w:color w:val="auto"/>
          <w:sz w:val="22"/>
          <w:szCs w:val="22"/>
        </w:rPr>
        <w:t xml:space="preserve">ивлекаемыми им третьими лицами. </w:t>
      </w:r>
    </w:p>
    <w:p w:rsidR="00C24C5E" w:rsidRPr="00701593" w:rsidRDefault="00C24C5E" w:rsidP="00C24C5E">
      <w:pPr>
        <w:pStyle w:val="Default"/>
        <w:ind w:firstLine="709"/>
        <w:jc w:val="both"/>
        <w:rPr>
          <w:color w:val="auto"/>
          <w:sz w:val="22"/>
          <w:szCs w:val="22"/>
        </w:rPr>
      </w:pPr>
      <w:r w:rsidRPr="00701593">
        <w:rPr>
          <w:color w:val="auto"/>
          <w:sz w:val="22"/>
          <w:szCs w:val="22"/>
        </w:rPr>
        <w:lastRenderedPageBreak/>
        <w:t>9.3. За нарушение Поставщиком срока поставки Товара Заказчик вправе взыскать с Поставщика неустойку в размере 0,1 % (ноль целых одна десятая процента) от цены Договора, за каждый день просрочки</w:t>
      </w:r>
      <w:r w:rsidRPr="00701593">
        <w:rPr>
          <w:sz w:val="22"/>
          <w:szCs w:val="22"/>
        </w:rPr>
        <w:t xml:space="preserve"> за каждый день просрочки до исполнения принятых на себя обязательств.</w:t>
      </w:r>
    </w:p>
    <w:p w:rsidR="00C24C5E" w:rsidRPr="00701593" w:rsidRDefault="00C24C5E" w:rsidP="00C24C5E">
      <w:pPr>
        <w:pStyle w:val="Default"/>
        <w:ind w:firstLine="709"/>
        <w:jc w:val="both"/>
        <w:rPr>
          <w:color w:val="auto"/>
          <w:sz w:val="22"/>
          <w:szCs w:val="22"/>
        </w:rPr>
      </w:pPr>
      <w:r w:rsidRPr="00701593">
        <w:rPr>
          <w:color w:val="auto"/>
          <w:sz w:val="22"/>
          <w:szCs w:val="22"/>
        </w:rPr>
        <w:t xml:space="preserve">9.4. </w:t>
      </w:r>
      <w:r w:rsidR="00481B14" w:rsidRPr="00701593">
        <w:rPr>
          <w:sz w:val="22"/>
          <w:szCs w:val="22"/>
        </w:rPr>
        <w:t xml:space="preserve">За предоставление недостоверных сведений о стране происхождения товара Заказчик вправе отказать Поставщику в приемке товара и выставить требование выплатить штраф в размере 1 % (один процент) от цены Договора. </w:t>
      </w:r>
    </w:p>
    <w:p w:rsidR="00C24C5E" w:rsidRPr="00701593" w:rsidRDefault="00C24C5E" w:rsidP="00C24C5E">
      <w:pPr>
        <w:pStyle w:val="Default"/>
        <w:ind w:firstLine="709"/>
        <w:jc w:val="both"/>
        <w:rPr>
          <w:color w:val="auto"/>
          <w:sz w:val="22"/>
          <w:szCs w:val="22"/>
        </w:rPr>
      </w:pPr>
      <w:r w:rsidRPr="00701593">
        <w:rPr>
          <w:color w:val="auto"/>
          <w:sz w:val="22"/>
          <w:szCs w:val="22"/>
        </w:rPr>
        <w:t xml:space="preserve">9.5. </w:t>
      </w:r>
      <w:proofErr w:type="gramStart"/>
      <w:r w:rsidR="00481B14" w:rsidRPr="00701593">
        <w:rPr>
          <w:color w:val="auto"/>
          <w:sz w:val="22"/>
          <w:szCs w:val="22"/>
        </w:rPr>
        <w:t>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взыскать с Поставщика штраф в размере 5 % (пять процентов) от цены Договора.</w:t>
      </w:r>
      <w:proofErr w:type="gramEnd"/>
    </w:p>
    <w:p w:rsidR="00481B14" w:rsidRPr="00701593" w:rsidRDefault="00481B14" w:rsidP="00C24C5E">
      <w:pPr>
        <w:pStyle w:val="Default"/>
        <w:ind w:firstLine="709"/>
        <w:jc w:val="both"/>
        <w:rPr>
          <w:color w:val="auto"/>
          <w:sz w:val="22"/>
          <w:szCs w:val="22"/>
        </w:rPr>
      </w:pPr>
      <w:r w:rsidRPr="00701593">
        <w:rPr>
          <w:color w:val="auto"/>
          <w:sz w:val="22"/>
          <w:szCs w:val="22"/>
        </w:rPr>
        <w:t xml:space="preserve">9.6. При </w:t>
      </w:r>
      <w:r w:rsidRPr="00701593">
        <w:rPr>
          <w:sz w:val="22"/>
          <w:szCs w:val="22"/>
        </w:rPr>
        <w:t>расторжении Договора по основаниям, предусмотренным п</w:t>
      </w:r>
      <w:r w:rsidR="00701593" w:rsidRPr="00701593">
        <w:rPr>
          <w:sz w:val="22"/>
          <w:szCs w:val="22"/>
        </w:rPr>
        <w:t>унктом</w:t>
      </w:r>
      <w:r w:rsidRPr="00701593">
        <w:rPr>
          <w:sz w:val="22"/>
          <w:szCs w:val="22"/>
        </w:rPr>
        <w:t xml:space="preserve"> 12.</w:t>
      </w:r>
      <w:r w:rsidR="00701593" w:rsidRPr="00701593">
        <w:rPr>
          <w:sz w:val="22"/>
          <w:szCs w:val="22"/>
        </w:rPr>
        <w:t>6</w:t>
      </w:r>
      <w:r w:rsidRPr="00701593">
        <w:rPr>
          <w:sz w:val="22"/>
          <w:szCs w:val="22"/>
        </w:rPr>
        <w:t xml:space="preserve"> Договора, Заказчик вправе взыскать с Поставщика штраф в размере 10 % </w:t>
      </w:r>
      <w:r w:rsidRPr="00701593">
        <w:rPr>
          <w:color w:val="auto"/>
          <w:sz w:val="22"/>
          <w:szCs w:val="22"/>
        </w:rPr>
        <w:t xml:space="preserve">(десять процентов) </w:t>
      </w:r>
      <w:r w:rsidRPr="00701593">
        <w:rPr>
          <w:sz w:val="22"/>
          <w:szCs w:val="22"/>
        </w:rPr>
        <w:t>от цены Договора.</w:t>
      </w:r>
    </w:p>
    <w:p w:rsidR="00C24C5E" w:rsidRPr="00701593" w:rsidRDefault="00C24C5E" w:rsidP="00C24C5E">
      <w:pPr>
        <w:pStyle w:val="Default"/>
        <w:ind w:firstLine="709"/>
        <w:jc w:val="both"/>
        <w:rPr>
          <w:color w:val="auto"/>
          <w:sz w:val="22"/>
          <w:szCs w:val="22"/>
        </w:rPr>
      </w:pPr>
      <w:r w:rsidRPr="00701593">
        <w:rPr>
          <w:color w:val="auto"/>
          <w:sz w:val="22"/>
          <w:szCs w:val="22"/>
        </w:rPr>
        <w:t>9.</w:t>
      </w:r>
      <w:r w:rsidR="00481B14" w:rsidRPr="00701593">
        <w:rPr>
          <w:color w:val="auto"/>
          <w:sz w:val="22"/>
          <w:szCs w:val="22"/>
        </w:rPr>
        <w:t>7</w:t>
      </w:r>
      <w:r w:rsidRPr="00701593">
        <w:rPr>
          <w:color w:val="auto"/>
          <w:sz w:val="22"/>
          <w:szCs w:val="22"/>
        </w:rPr>
        <w:t xml:space="preserve">. За нарушение Заказчиком сроков оплаты Товара Поставщик вправе взыскать с Заказчика </w:t>
      </w:r>
      <w:r w:rsidRPr="00701593">
        <w:rPr>
          <w:sz w:val="22"/>
          <w:szCs w:val="22"/>
        </w:rPr>
        <w:t xml:space="preserve">неустойку в размере </w:t>
      </w:r>
      <w:r w:rsidRPr="00701593">
        <w:rPr>
          <w:color w:val="auto"/>
          <w:sz w:val="22"/>
          <w:szCs w:val="22"/>
        </w:rPr>
        <w:t xml:space="preserve">0,1% (ноль целых одна десятая процента) от цены Договора, </w:t>
      </w:r>
      <w:r w:rsidRPr="00701593">
        <w:rPr>
          <w:sz w:val="22"/>
          <w:szCs w:val="22"/>
        </w:rPr>
        <w:t>за каждый день просрочки до исполнения принятых на себя обязательств</w:t>
      </w:r>
      <w:r w:rsidR="004E5CD2" w:rsidRPr="00701593">
        <w:rPr>
          <w:sz w:val="22"/>
          <w:szCs w:val="22"/>
        </w:rPr>
        <w:t>, но не более 10% от цены Договора.</w:t>
      </w:r>
    </w:p>
    <w:p w:rsidR="00C24C5E" w:rsidRPr="00701593" w:rsidRDefault="00C24C5E" w:rsidP="00C24C5E">
      <w:pPr>
        <w:widowControl w:val="0"/>
        <w:autoSpaceDE w:val="0"/>
        <w:autoSpaceDN w:val="0"/>
        <w:adjustRightInd w:val="0"/>
        <w:ind w:firstLine="709"/>
        <w:jc w:val="both"/>
        <w:rPr>
          <w:sz w:val="22"/>
          <w:szCs w:val="22"/>
        </w:rPr>
      </w:pPr>
      <w:r w:rsidRPr="00701593">
        <w:rPr>
          <w:rFonts w:eastAsia="Calibri"/>
          <w:sz w:val="22"/>
          <w:szCs w:val="22"/>
          <w:lang w:eastAsia="en-US"/>
        </w:rPr>
        <w:t>9.</w:t>
      </w:r>
      <w:r w:rsidR="00481B14" w:rsidRPr="00701593">
        <w:rPr>
          <w:rFonts w:eastAsia="Calibri"/>
          <w:sz w:val="22"/>
          <w:szCs w:val="22"/>
          <w:lang w:eastAsia="en-US"/>
        </w:rPr>
        <w:t>8</w:t>
      </w:r>
      <w:r w:rsidRPr="00701593">
        <w:rPr>
          <w:rFonts w:eastAsia="Calibri"/>
          <w:sz w:val="22"/>
          <w:szCs w:val="22"/>
          <w:lang w:eastAsia="en-US"/>
        </w:rPr>
        <w:t xml:space="preserve">. </w:t>
      </w:r>
      <w:r w:rsidRPr="00701593">
        <w:rPr>
          <w:sz w:val="22"/>
          <w:szCs w:val="22"/>
        </w:rPr>
        <w:t>Виновная Сторона обязана возместить убытки в полном объёме пострадавшей Стороне при ненадлежащем исполнении условий настоящего Договора.</w:t>
      </w:r>
    </w:p>
    <w:p w:rsidR="00C24C5E" w:rsidRPr="00701593" w:rsidRDefault="00C24C5E" w:rsidP="00C24C5E">
      <w:pPr>
        <w:pStyle w:val="Default"/>
        <w:spacing w:after="27"/>
        <w:ind w:firstLine="709"/>
        <w:jc w:val="both"/>
        <w:rPr>
          <w:color w:val="auto"/>
          <w:sz w:val="22"/>
          <w:szCs w:val="22"/>
        </w:rPr>
      </w:pPr>
      <w:r w:rsidRPr="00701593">
        <w:rPr>
          <w:color w:val="auto"/>
          <w:sz w:val="22"/>
          <w:szCs w:val="22"/>
        </w:rPr>
        <w:t>9.</w:t>
      </w:r>
      <w:r w:rsidR="00481B14" w:rsidRPr="00701593">
        <w:rPr>
          <w:color w:val="auto"/>
          <w:sz w:val="22"/>
          <w:szCs w:val="22"/>
        </w:rPr>
        <w:t>9</w:t>
      </w:r>
      <w:r w:rsidRPr="00701593">
        <w:rPr>
          <w:color w:val="auto"/>
          <w:sz w:val="22"/>
          <w:szCs w:val="22"/>
        </w:rPr>
        <w:t xml:space="preserve">. 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 </w:t>
      </w:r>
    </w:p>
    <w:p w:rsidR="00C24C5E" w:rsidRPr="00701593" w:rsidRDefault="00C24C5E" w:rsidP="00C24C5E">
      <w:pPr>
        <w:pStyle w:val="Default"/>
        <w:spacing w:after="27"/>
        <w:ind w:firstLine="709"/>
        <w:jc w:val="both"/>
        <w:rPr>
          <w:color w:val="auto"/>
          <w:sz w:val="22"/>
          <w:szCs w:val="22"/>
        </w:rPr>
      </w:pPr>
      <w:r w:rsidRPr="00701593">
        <w:rPr>
          <w:color w:val="auto"/>
          <w:sz w:val="22"/>
          <w:szCs w:val="22"/>
        </w:rPr>
        <w:t>9.</w:t>
      </w:r>
      <w:r w:rsidR="00481B14" w:rsidRPr="00701593">
        <w:rPr>
          <w:color w:val="auto"/>
          <w:sz w:val="22"/>
          <w:szCs w:val="22"/>
        </w:rPr>
        <w:t>10</w:t>
      </w:r>
      <w:r w:rsidRPr="00701593">
        <w:rPr>
          <w:color w:val="auto"/>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 </w:t>
      </w:r>
    </w:p>
    <w:p w:rsidR="00A778D4" w:rsidRPr="00701593" w:rsidRDefault="00A778D4" w:rsidP="00A778D4">
      <w:pPr>
        <w:widowControl w:val="0"/>
        <w:tabs>
          <w:tab w:val="left" w:pos="567"/>
        </w:tabs>
        <w:autoSpaceDE w:val="0"/>
        <w:autoSpaceDN w:val="0"/>
        <w:adjustRightInd w:val="0"/>
        <w:ind w:firstLine="709"/>
        <w:rPr>
          <w:bCs/>
          <w:sz w:val="22"/>
          <w:szCs w:val="22"/>
        </w:rPr>
      </w:pPr>
    </w:p>
    <w:p w:rsidR="00A778D4" w:rsidRPr="00701593" w:rsidRDefault="00A778D4" w:rsidP="00481B14">
      <w:pPr>
        <w:widowControl w:val="0"/>
        <w:tabs>
          <w:tab w:val="left" w:pos="567"/>
        </w:tabs>
        <w:autoSpaceDE w:val="0"/>
        <w:autoSpaceDN w:val="0"/>
        <w:adjustRightInd w:val="0"/>
        <w:ind w:firstLine="709"/>
        <w:jc w:val="center"/>
        <w:rPr>
          <w:bCs/>
          <w:sz w:val="22"/>
          <w:szCs w:val="22"/>
        </w:rPr>
      </w:pPr>
      <w:r w:rsidRPr="00701593">
        <w:rPr>
          <w:bCs/>
          <w:sz w:val="22"/>
          <w:szCs w:val="22"/>
        </w:rPr>
        <w:t xml:space="preserve">10. </w:t>
      </w:r>
      <w:r w:rsidRPr="00701593">
        <w:rPr>
          <w:bCs/>
          <w:sz w:val="22"/>
          <w:szCs w:val="22"/>
        </w:rPr>
        <w:tab/>
        <w:t>ФОРС-МАЖОРНЫЕ  ОБСТОЯТЕЛЬСТВА</w:t>
      </w:r>
    </w:p>
    <w:p w:rsidR="00AC7589" w:rsidRPr="00701593" w:rsidRDefault="00AC7589" w:rsidP="00AC7589">
      <w:pPr>
        <w:pStyle w:val="Default"/>
        <w:spacing w:after="27"/>
        <w:ind w:firstLine="709"/>
        <w:jc w:val="both"/>
        <w:rPr>
          <w:color w:val="auto"/>
          <w:sz w:val="22"/>
          <w:szCs w:val="22"/>
        </w:rPr>
      </w:pPr>
      <w:r w:rsidRPr="00701593">
        <w:rPr>
          <w:color w:val="auto"/>
          <w:sz w:val="22"/>
          <w:szCs w:val="22"/>
        </w:rPr>
        <w:t xml:space="preserve">10.1. 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 </w:t>
      </w:r>
    </w:p>
    <w:p w:rsidR="00AC7589" w:rsidRPr="00701593" w:rsidRDefault="00AC7589" w:rsidP="00AC7589">
      <w:pPr>
        <w:pStyle w:val="Default"/>
        <w:spacing w:after="27"/>
        <w:ind w:firstLine="709"/>
        <w:jc w:val="both"/>
        <w:rPr>
          <w:color w:val="auto"/>
          <w:sz w:val="22"/>
          <w:szCs w:val="22"/>
        </w:rPr>
      </w:pPr>
      <w:r w:rsidRPr="00701593">
        <w:rPr>
          <w:color w:val="auto"/>
          <w:sz w:val="22"/>
          <w:szCs w:val="22"/>
        </w:rPr>
        <w:t xml:space="preserve">10.2.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 </w:t>
      </w:r>
    </w:p>
    <w:p w:rsidR="00AC7589" w:rsidRPr="00701593" w:rsidRDefault="00AC7589" w:rsidP="00AC7589">
      <w:pPr>
        <w:pStyle w:val="Default"/>
        <w:spacing w:after="27"/>
        <w:ind w:firstLine="709"/>
        <w:jc w:val="both"/>
        <w:rPr>
          <w:color w:val="auto"/>
          <w:sz w:val="22"/>
          <w:szCs w:val="22"/>
        </w:rPr>
      </w:pPr>
      <w:r w:rsidRPr="00701593">
        <w:rPr>
          <w:color w:val="auto"/>
          <w:sz w:val="22"/>
          <w:szCs w:val="22"/>
        </w:rPr>
        <w:t xml:space="preserve">10.3.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 </w:t>
      </w:r>
    </w:p>
    <w:p w:rsidR="00AC7589" w:rsidRPr="00701593" w:rsidRDefault="00AC7589" w:rsidP="00AC7589">
      <w:pPr>
        <w:pStyle w:val="Default"/>
        <w:ind w:firstLine="709"/>
        <w:jc w:val="both"/>
        <w:rPr>
          <w:color w:val="auto"/>
          <w:sz w:val="22"/>
          <w:szCs w:val="22"/>
        </w:rPr>
      </w:pPr>
      <w:r w:rsidRPr="00701593">
        <w:rPr>
          <w:color w:val="auto"/>
          <w:sz w:val="22"/>
          <w:szCs w:val="22"/>
        </w:rPr>
        <w:t xml:space="preserve">10.4.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 </w:t>
      </w:r>
    </w:p>
    <w:p w:rsidR="00A778D4" w:rsidRPr="00701593" w:rsidRDefault="00A778D4" w:rsidP="00A778D4">
      <w:pPr>
        <w:autoSpaceDE w:val="0"/>
        <w:autoSpaceDN w:val="0"/>
        <w:adjustRightInd w:val="0"/>
        <w:ind w:firstLine="709"/>
        <w:jc w:val="both"/>
        <w:outlineLvl w:val="3"/>
        <w:rPr>
          <w:sz w:val="22"/>
          <w:szCs w:val="22"/>
        </w:rPr>
      </w:pPr>
    </w:p>
    <w:p w:rsidR="00A778D4" w:rsidRPr="00701593" w:rsidRDefault="00A778D4" w:rsidP="00481B14">
      <w:pPr>
        <w:widowControl w:val="0"/>
        <w:tabs>
          <w:tab w:val="left" w:pos="567"/>
        </w:tabs>
        <w:autoSpaceDE w:val="0"/>
        <w:autoSpaceDN w:val="0"/>
        <w:adjustRightInd w:val="0"/>
        <w:ind w:firstLine="709"/>
        <w:jc w:val="center"/>
        <w:rPr>
          <w:bCs/>
          <w:sz w:val="22"/>
          <w:szCs w:val="22"/>
        </w:rPr>
      </w:pPr>
      <w:r w:rsidRPr="00701593">
        <w:rPr>
          <w:bCs/>
          <w:sz w:val="22"/>
          <w:szCs w:val="22"/>
        </w:rPr>
        <w:t xml:space="preserve">11. </w:t>
      </w:r>
      <w:r w:rsidRPr="00701593">
        <w:rPr>
          <w:bCs/>
          <w:sz w:val="22"/>
          <w:szCs w:val="22"/>
        </w:rPr>
        <w:tab/>
        <w:t>ПОРЯДОК РАЗРЕШЕНИЯ СПОРОВ</w:t>
      </w:r>
    </w:p>
    <w:p w:rsidR="00481B14" w:rsidRPr="00701593" w:rsidRDefault="00481B14" w:rsidP="00481B14">
      <w:pPr>
        <w:pStyle w:val="Default"/>
        <w:spacing w:after="27"/>
        <w:ind w:firstLine="709"/>
        <w:jc w:val="both"/>
        <w:rPr>
          <w:sz w:val="22"/>
          <w:szCs w:val="22"/>
        </w:rPr>
      </w:pPr>
      <w:r w:rsidRPr="00701593">
        <w:rPr>
          <w:sz w:val="22"/>
          <w:szCs w:val="22"/>
        </w:rPr>
        <w:t>11.1.</w:t>
      </w:r>
      <w:r w:rsidRPr="00701593">
        <w:rPr>
          <w:color w:val="auto"/>
          <w:sz w:val="22"/>
          <w:szCs w:val="22"/>
        </w:rPr>
        <w:t xml:space="preserve"> </w:t>
      </w:r>
      <w:r w:rsidRPr="00701593">
        <w:rPr>
          <w:sz w:val="22"/>
          <w:szCs w:val="22"/>
        </w:rPr>
        <w:t xml:space="preserve">Все споры и разногласия по настоящему Договору Стороны разрешают путём переговоров. В случае не достижения согласия в результате переговоров спорные вопросы разрешаются в претензионном </w:t>
      </w:r>
      <w:r w:rsidRPr="00701593">
        <w:rPr>
          <w:sz w:val="22"/>
          <w:szCs w:val="22"/>
        </w:rPr>
        <w:lastRenderedPageBreak/>
        <w:t xml:space="preserve">(досудебном) порядке. При этом одна из Сторон предъявляет претензию, а другая должна дать ответ не позднее 10 (десяти) дней </w:t>
      </w:r>
      <w:proofErr w:type="gramStart"/>
      <w:r w:rsidRPr="00701593">
        <w:rPr>
          <w:sz w:val="22"/>
          <w:szCs w:val="22"/>
        </w:rPr>
        <w:t>с даты получения</w:t>
      </w:r>
      <w:proofErr w:type="gramEnd"/>
      <w:r w:rsidRPr="00701593">
        <w:rPr>
          <w:sz w:val="22"/>
          <w:szCs w:val="22"/>
        </w:rPr>
        <w:t xml:space="preserve"> претензии.</w:t>
      </w:r>
    </w:p>
    <w:p w:rsidR="00481B14" w:rsidRPr="00701593" w:rsidRDefault="00481B14" w:rsidP="00481B14">
      <w:pPr>
        <w:pStyle w:val="aa"/>
        <w:ind w:firstLine="709"/>
        <w:rPr>
          <w:rFonts w:ascii="Times New Roman" w:hAnsi="Times New Roman"/>
        </w:rPr>
      </w:pPr>
      <w:r w:rsidRPr="00701593">
        <w:rPr>
          <w:rFonts w:ascii="Times New Roman" w:hAnsi="Times New Roman"/>
        </w:rPr>
        <w:t>11.2. В случае невозможности урегулирования спора путем договорённостей заинтересованная Сторона вправе за разрешением спора обратиться в Арбитражный суд Санкт-Петербурга и Ленинградской области в установленном действующим законодательством РФ порядке.</w:t>
      </w:r>
    </w:p>
    <w:p w:rsidR="00A778D4" w:rsidRPr="00701593" w:rsidRDefault="00A778D4" w:rsidP="00A778D4">
      <w:pPr>
        <w:widowControl w:val="0"/>
        <w:tabs>
          <w:tab w:val="left" w:pos="1440"/>
        </w:tabs>
        <w:autoSpaceDE w:val="0"/>
        <w:autoSpaceDN w:val="0"/>
        <w:adjustRightInd w:val="0"/>
        <w:ind w:firstLine="709"/>
        <w:jc w:val="both"/>
        <w:rPr>
          <w:sz w:val="22"/>
          <w:szCs w:val="22"/>
        </w:rPr>
      </w:pPr>
    </w:p>
    <w:p w:rsidR="00A778D4" w:rsidRPr="00701593" w:rsidRDefault="00A778D4" w:rsidP="00481B14">
      <w:pPr>
        <w:widowControl w:val="0"/>
        <w:tabs>
          <w:tab w:val="left" w:pos="1440"/>
        </w:tabs>
        <w:autoSpaceDE w:val="0"/>
        <w:autoSpaceDN w:val="0"/>
        <w:adjustRightInd w:val="0"/>
        <w:ind w:firstLine="709"/>
        <w:jc w:val="center"/>
        <w:rPr>
          <w:sz w:val="22"/>
          <w:szCs w:val="22"/>
        </w:rPr>
      </w:pPr>
      <w:r w:rsidRPr="00701593">
        <w:rPr>
          <w:sz w:val="22"/>
          <w:szCs w:val="22"/>
        </w:rPr>
        <w:t xml:space="preserve">12. </w:t>
      </w:r>
      <w:r w:rsidR="00BE00D2" w:rsidRPr="00701593">
        <w:rPr>
          <w:sz w:val="22"/>
          <w:szCs w:val="22"/>
        </w:rPr>
        <w:t xml:space="preserve">СРОК ДЕЙСТВИЯ ДОГОВОРА. ПОРЯДОК </w:t>
      </w:r>
      <w:r w:rsidRPr="00701593">
        <w:rPr>
          <w:sz w:val="22"/>
          <w:szCs w:val="22"/>
        </w:rPr>
        <w:t>ИЗМЕНЕНИ</w:t>
      </w:r>
      <w:r w:rsidR="00BE00D2" w:rsidRPr="00701593">
        <w:rPr>
          <w:sz w:val="22"/>
          <w:szCs w:val="22"/>
        </w:rPr>
        <w:t>Я и</w:t>
      </w:r>
      <w:r w:rsidRPr="00701593">
        <w:rPr>
          <w:sz w:val="22"/>
          <w:szCs w:val="22"/>
        </w:rPr>
        <w:t xml:space="preserve"> РАСТОРЖЕНИ</w:t>
      </w:r>
      <w:r w:rsidR="00BE00D2" w:rsidRPr="00701593">
        <w:rPr>
          <w:sz w:val="22"/>
          <w:szCs w:val="22"/>
        </w:rPr>
        <w:t>Я</w:t>
      </w:r>
      <w:r w:rsidRPr="00701593">
        <w:rPr>
          <w:sz w:val="22"/>
          <w:szCs w:val="22"/>
        </w:rPr>
        <w:t xml:space="preserve"> ДОГОВОРА</w:t>
      </w:r>
    </w:p>
    <w:p w:rsidR="00BE00D2" w:rsidRPr="00701593" w:rsidRDefault="00BE00D2" w:rsidP="00BE00D2">
      <w:pPr>
        <w:pStyle w:val="aa"/>
        <w:ind w:firstLine="709"/>
        <w:rPr>
          <w:rFonts w:ascii="Times New Roman" w:hAnsi="Times New Roman"/>
        </w:rPr>
      </w:pPr>
      <w:r w:rsidRPr="00701593">
        <w:rPr>
          <w:rFonts w:ascii="Times New Roman" w:hAnsi="Times New Roman"/>
          <w:noProof/>
        </w:rPr>
        <w:t xml:space="preserve">12.1. Настоящий </w:t>
      </w:r>
      <w:r w:rsidRPr="00701593">
        <w:rPr>
          <w:rFonts w:ascii="Times New Roman" w:hAnsi="Times New Roman"/>
        </w:rPr>
        <w:t>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 Истечение срока действия Договора не освобождает Стороны от исполнения обязательств, возникших в период действия Договора, а также от ответственности за его нарушение.</w:t>
      </w:r>
    </w:p>
    <w:p w:rsidR="00BE00D2" w:rsidRPr="00701593" w:rsidRDefault="00BE00D2" w:rsidP="00BE00D2">
      <w:pPr>
        <w:pStyle w:val="aa"/>
        <w:ind w:firstLine="709"/>
        <w:rPr>
          <w:rFonts w:ascii="Times New Roman" w:hAnsi="Times New Roman"/>
        </w:rPr>
      </w:pPr>
      <w:r w:rsidRPr="00701593">
        <w:rPr>
          <w:rFonts w:ascii="Times New Roman" w:hAnsi="Times New Roman"/>
          <w:noProof/>
        </w:rPr>
        <w:t>12.2.</w:t>
      </w:r>
      <w:r w:rsidRPr="00701593">
        <w:rPr>
          <w:rFonts w:ascii="Times New Roman" w:hAnsi="Times New Roman"/>
        </w:rPr>
        <w:t xml:space="preserve"> После подписания настоящего Договора все предыдущие письменные и устные соглашения, переписка, переговоры между Сторонами, относящиеся к данному Договору, теряют силу.</w:t>
      </w:r>
    </w:p>
    <w:p w:rsidR="00481B14" w:rsidRPr="00701593" w:rsidRDefault="00481B14" w:rsidP="00481B14">
      <w:pPr>
        <w:pStyle w:val="a6"/>
        <w:widowControl w:val="0"/>
        <w:tabs>
          <w:tab w:val="left" w:pos="993"/>
          <w:tab w:val="left" w:pos="1418"/>
        </w:tabs>
        <w:spacing w:after="0"/>
        <w:ind w:firstLine="709"/>
        <w:jc w:val="both"/>
        <w:rPr>
          <w:color w:val="000000"/>
          <w:sz w:val="22"/>
          <w:szCs w:val="22"/>
        </w:rPr>
      </w:pPr>
      <w:r w:rsidRPr="00701593">
        <w:rPr>
          <w:sz w:val="22"/>
          <w:szCs w:val="22"/>
        </w:rPr>
        <w:t>12.</w:t>
      </w:r>
      <w:r w:rsidR="00701593" w:rsidRPr="00701593">
        <w:rPr>
          <w:sz w:val="22"/>
          <w:szCs w:val="22"/>
        </w:rPr>
        <w:t>3</w:t>
      </w:r>
      <w:r w:rsidRPr="00701593">
        <w:rPr>
          <w:sz w:val="22"/>
          <w:szCs w:val="22"/>
        </w:rPr>
        <w:t>. Изменения и дополнения к настоящему Договору оформляются в письменной форме в виде дополнительных соглашений, которые вступают в силу с даты их подписания уполномоченными на то представителями Сторон и являются неотъемлемыми частями  настоящего Договора.</w:t>
      </w:r>
      <w:r w:rsidRPr="00701593">
        <w:rPr>
          <w:color w:val="000000"/>
          <w:sz w:val="22"/>
          <w:szCs w:val="22"/>
        </w:rPr>
        <w:t xml:space="preserve"> </w:t>
      </w:r>
    </w:p>
    <w:p w:rsidR="00481B14" w:rsidRPr="00701593" w:rsidRDefault="00481B14" w:rsidP="00481B14">
      <w:pPr>
        <w:autoSpaceDE w:val="0"/>
        <w:autoSpaceDN w:val="0"/>
        <w:adjustRightInd w:val="0"/>
        <w:ind w:right="-1" w:firstLine="709"/>
        <w:jc w:val="both"/>
        <w:outlineLvl w:val="1"/>
        <w:rPr>
          <w:snapToGrid w:val="0"/>
          <w:sz w:val="22"/>
          <w:szCs w:val="22"/>
        </w:rPr>
      </w:pPr>
      <w:r w:rsidRPr="00701593">
        <w:rPr>
          <w:sz w:val="22"/>
          <w:szCs w:val="22"/>
        </w:rPr>
        <w:t>12.</w:t>
      </w:r>
      <w:r w:rsidR="00701593" w:rsidRPr="00701593">
        <w:rPr>
          <w:sz w:val="22"/>
          <w:szCs w:val="22"/>
        </w:rPr>
        <w:t>4</w:t>
      </w:r>
      <w:r w:rsidRPr="00701593">
        <w:rPr>
          <w:sz w:val="22"/>
          <w:szCs w:val="22"/>
        </w:rPr>
        <w:t xml:space="preserve">. </w:t>
      </w:r>
      <w:r w:rsidRPr="00701593">
        <w:rPr>
          <w:snapToGrid w:val="0"/>
          <w:sz w:val="22"/>
          <w:szCs w:val="22"/>
        </w:rPr>
        <w:t>Расторжение н</w:t>
      </w:r>
      <w:r w:rsidRPr="00701593">
        <w:rPr>
          <w:sz w:val="22"/>
          <w:szCs w:val="22"/>
        </w:rPr>
        <w:t xml:space="preserve">астоящего Договора возможно по соглашению Сторон, а также по решению суда </w:t>
      </w:r>
      <w:r w:rsidRPr="00701593">
        <w:rPr>
          <w:snapToGrid w:val="0"/>
          <w:sz w:val="22"/>
          <w:szCs w:val="22"/>
        </w:rPr>
        <w:t xml:space="preserve">в случаях, предусмотренных действующим законодательством РФ. </w:t>
      </w:r>
    </w:p>
    <w:p w:rsidR="00793D90" w:rsidRPr="00701593" w:rsidRDefault="00793D90" w:rsidP="00481B14">
      <w:pPr>
        <w:autoSpaceDE w:val="0"/>
        <w:autoSpaceDN w:val="0"/>
        <w:adjustRightInd w:val="0"/>
        <w:ind w:right="-1" w:firstLine="709"/>
        <w:jc w:val="both"/>
        <w:outlineLvl w:val="1"/>
        <w:rPr>
          <w:sz w:val="22"/>
          <w:szCs w:val="22"/>
        </w:rPr>
      </w:pPr>
      <w:r w:rsidRPr="00701593">
        <w:rPr>
          <w:snapToGrid w:val="0"/>
          <w:sz w:val="22"/>
          <w:szCs w:val="22"/>
        </w:rPr>
        <w:t>12.</w:t>
      </w:r>
      <w:r w:rsidR="00701593" w:rsidRPr="00701593">
        <w:rPr>
          <w:snapToGrid w:val="0"/>
          <w:sz w:val="22"/>
          <w:szCs w:val="22"/>
        </w:rPr>
        <w:t>5</w:t>
      </w:r>
      <w:r w:rsidRPr="00701593">
        <w:rPr>
          <w:snapToGrid w:val="0"/>
          <w:sz w:val="22"/>
          <w:szCs w:val="22"/>
        </w:rPr>
        <w:t xml:space="preserve">. </w:t>
      </w:r>
      <w:r w:rsidRPr="00701593">
        <w:rPr>
          <w:sz w:val="22"/>
          <w:szCs w:val="22"/>
        </w:rPr>
        <w:t>Односторонний отказ от исполнения настоящего Договора во внесудебном порядке допускается в случае нарушения условий Договора по основаниям, предусмотренным Договором. Сторона, принявшая решение об одностороннем отказе от исполнения настоящего Договора, направляет письменное уведомле</w:t>
      </w:r>
      <w:r w:rsidRPr="00701593">
        <w:rPr>
          <w:sz w:val="22"/>
          <w:szCs w:val="22"/>
        </w:rPr>
        <w:softHyphen/>
        <w:t>ние другой Стороне с обоснованием причин расторжения. Договор считается расторгнутым через 10 дней со дня получения Стороной уведомления об отказе другой Стороны от исполнения настоящего Договора.</w:t>
      </w:r>
    </w:p>
    <w:p w:rsidR="00C24C5E" w:rsidRPr="00701593" w:rsidRDefault="00793D90" w:rsidP="00793D90">
      <w:pPr>
        <w:pStyle w:val="a6"/>
        <w:widowControl w:val="0"/>
        <w:tabs>
          <w:tab w:val="left" w:pos="0"/>
          <w:tab w:val="left" w:pos="1418"/>
        </w:tabs>
        <w:spacing w:after="0"/>
        <w:ind w:firstLine="709"/>
        <w:jc w:val="both"/>
        <w:rPr>
          <w:color w:val="000000"/>
          <w:sz w:val="22"/>
          <w:szCs w:val="22"/>
        </w:rPr>
      </w:pPr>
      <w:r w:rsidRPr="00701593">
        <w:rPr>
          <w:sz w:val="22"/>
          <w:szCs w:val="22"/>
        </w:rPr>
        <w:t>12.</w:t>
      </w:r>
      <w:r w:rsidR="00701593" w:rsidRPr="00701593">
        <w:rPr>
          <w:sz w:val="22"/>
          <w:szCs w:val="22"/>
        </w:rPr>
        <w:t>6</w:t>
      </w:r>
      <w:r w:rsidRPr="00701593">
        <w:rPr>
          <w:sz w:val="22"/>
          <w:szCs w:val="22"/>
        </w:rPr>
        <w:t xml:space="preserve">. Заказчик вправе принять решение об одностороннем отказе от исполнения Договора </w:t>
      </w:r>
      <w:r w:rsidR="00C24C5E" w:rsidRPr="00701593">
        <w:rPr>
          <w:sz w:val="22"/>
          <w:szCs w:val="22"/>
        </w:rPr>
        <w:t>в случае:</w:t>
      </w:r>
    </w:p>
    <w:p w:rsidR="00793D90" w:rsidRPr="00701593" w:rsidRDefault="00793D90" w:rsidP="00481B14">
      <w:pPr>
        <w:numPr>
          <w:ilvl w:val="0"/>
          <w:numId w:val="4"/>
        </w:numPr>
        <w:tabs>
          <w:tab w:val="left" w:pos="426"/>
        </w:tabs>
        <w:ind w:left="0" w:firstLine="709"/>
        <w:contextualSpacing/>
        <w:jc w:val="both"/>
        <w:rPr>
          <w:rFonts w:eastAsia="Calibri"/>
          <w:sz w:val="22"/>
          <w:szCs w:val="22"/>
          <w:lang w:eastAsia="en-US"/>
        </w:rPr>
      </w:pPr>
      <w:r w:rsidRPr="00701593">
        <w:rPr>
          <w:sz w:val="22"/>
          <w:szCs w:val="22"/>
        </w:rPr>
        <w:t>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по результатам закупочной процедуры;</w:t>
      </w:r>
    </w:p>
    <w:p w:rsidR="00793D90" w:rsidRPr="00701593" w:rsidRDefault="00793D90" w:rsidP="00481B14">
      <w:pPr>
        <w:numPr>
          <w:ilvl w:val="0"/>
          <w:numId w:val="4"/>
        </w:numPr>
        <w:tabs>
          <w:tab w:val="left" w:pos="426"/>
        </w:tabs>
        <w:ind w:left="0" w:firstLine="709"/>
        <w:contextualSpacing/>
        <w:jc w:val="both"/>
        <w:rPr>
          <w:rFonts w:eastAsia="Calibri"/>
          <w:sz w:val="22"/>
          <w:szCs w:val="22"/>
          <w:lang w:eastAsia="en-US"/>
        </w:rPr>
      </w:pPr>
      <w:r w:rsidRPr="00701593">
        <w:rPr>
          <w:sz w:val="22"/>
          <w:szCs w:val="22"/>
        </w:rPr>
        <w:t>в случае финансовой несостоятельности Поставщика;</w:t>
      </w:r>
    </w:p>
    <w:p w:rsidR="00481B14" w:rsidRPr="00701593" w:rsidRDefault="00481B14" w:rsidP="00481B14">
      <w:pPr>
        <w:numPr>
          <w:ilvl w:val="0"/>
          <w:numId w:val="4"/>
        </w:numPr>
        <w:tabs>
          <w:tab w:val="left" w:pos="426"/>
        </w:tabs>
        <w:ind w:left="0" w:firstLine="709"/>
        <w:contextualSpacing/>
        <w:jc w:val="both"/>
        <w:rPr>
          <w:rFonts w:eastAsia="Calibri"/>
          <w:sz w:val="22"/>
          <w:szCs w:val="22"/>
          <w:lang w:eastAsia="en-US"/>
        </w:rPr>
      </w:pPr>
      <w:r w:rsidRPr="00701593">
        <w:rPr>
          <w:sz w:val="22"/>
          <w:szCs w:val="22"/>
        </w:rPr>
        <w:t>просрочки поставки Товара (Партии Товара) более чем 14 (четырнадцать) дней;</w:t>
      </w:r>
    </w:p>
    <w:p w:rsidR="00BE00D2" w:rsidRPr="00701593" w:rsidRDefault="00BE00D2" w:rsidP="00BE00D2">
      <w:pPr>
        <w:numPr>
          <w:ilvl w:val="0"/>
          <w:numId w:val="4"/>
        </w:numPr>
        <w:tabs>
          <w:tab w:val="left" w:pos="426"/>
        </w:tabs>
        <w:ind w:left="0" w:firstLine="709"/>
        <w:contextualSpacing/>
        <w:jc w:val="both"/>
        <w:rPr>
          <w:rFonts w:eastAsia="Calibri"/>
          <w:sz w:val="22"/>
          <w:szCs w:val="22"/>
          <w:lang w:eastAsia="en-US"/>
        </w:rPr>
      </w:pPr>
      <w:r w:rsidRPr="00701593">
        <w:rPr>
          <w:rFonts w:eastAsia="Calibri"/>
          <w:sz w:val="22"/>
          <w:szCs w:val="22"/>
          <w:lang w:eastAsia="en-US"/>
        </w:rPr>
        <w:t>поставки Товара ненадлежащего качества с недостатками, которые являются существенными и не могут быть устранены в разумный срок, установленный Заказчиком в уведомлении;</w:t>
      </w:r>
    </w:p>
    <w:p w:rsidR="00C24C5E" w:rsidRPr="00701593" w:rsidRDefault="00C24C5E" w:rsidP="00C24C5E">
      <w:pPr>
        <w:numPr>
          <w:ilvl w:val="0"/>
          <w:numId w:val="4"/>
        </w:numPr>
        <w:tabs>
          <w:tab w:val="left" w:pos="426"/>
        </w:tabs>
        <w:ind w:left="0" w:firstLine="709"/>
        <w:contextualSpacing/>
        <w:jc w:val="both"/>
        <w:rPr>
          <w:rFonts w:eastAsia="Calibri"/>
          <w:sz w:val="22"/>
          <w:szCs w:val="22"/>
          <w:lang w:eastAsia="en-US"/>
        </w:rPr>
      </w:pPr>
      <w:r w:rsidRPr="00701593">
        <w:rPr>
          <w:rFonts w:eastAsia="Calibri"/>
          <w:sz w:val="22"/>
          <w:szCs w:val="22"/>
          <w:lang w:eastAsia="en-US"/>
        </w:rPr>
        <w:t xml:space="preserve">поставки некомплектной продукции, если Поставщик, получивший уведомление Заказчика об обнаружении недостатков, в установленный Заказчиком срок не выполнил требование Заказчика о </w:t>
      </w:r>
      <w:proofErr w:type="spellStart"/>
      <w:r w:rsidRPr="00701593">
        <w:rPr>
          <w:rFonts w:eastAsia="Calibri"/>
          <w:sz w:val="22"/>
          <w:szCs w:val="22"/>
          <w:lang w:eastAsia="en-US"/>
        </w:rPr>
        <w:t>докомплектации</w:t>
      </w:r>
      <w:proofErr w:type="spellEnd"/>
      <w:r w:rsidRPr="00701593">
        <w:rPr>
          <w:rFonts w:eastAsia="Calibri"/>
          <w:sz w:val="22"/>
          <w:szCs w:val="22"/>
          <w:lang w:eastAsia="en-US"/>
        </w:rPr>
        <w:t xml:space="preserve"> Товара или не заменил его (по выбору Заказчика);</w:t>
      </w:r>
    </w:p>
    <w:p w:rsidR="00C24C5E" w:rsidRPr="00701593" w:rsidRDefault="00C24C5E" w:rsidP="00C24C5E">
      <w:pPr>
        <w:numPr>
          <w:ilvl w:val="0"/>
          <w:numId w:val="4"/>
        </w:numPr>
        <w:tabs>
          <w:tab w:val="left" w:pos="426"/>
        </w:tabs>
        <w:ind w:left="0" w:firstLine="709"/>
        <w:contextualSpacing/>
        <w:jc w:val="both"/>
        <w:rPr>
          <w:rFonts w:eastAsia="Calibri"/>
          <w:sz w:val="22"/>
          <w:szCs w:val="22"/>
          <w:lang w:eastAsia="en-US"/>
        </w:rPr>
      </w:pPr>
      <w:r w:rsidRPr="00701593">
        <w:rPr>
          <w:snapToGrid w:val="0"/>
          <w:sz w:val="22"/>
          <w:szCs w:val="22"/>
        </w:rPr>
        <w:t>предоставления недостоверных сведений о стране происхождения Товара</w:t>
      </w:r>
      <w:r w:rsidRPr="00701593">
        <w:rPr>
          <w:sz w:val="22"/>
          <w:szCs w:val="22"/>
        </w:rPr>
        <w:t xml:space="preserve">. </w:t>
      </w:r>
    </w:p>
    <w:p w:rsidR="00793D90" w:rsidRPr="00701593" w:rsidRDefault="00481B14" w:rsidP="00793D90">
      <w:pPr>
        <w:tabs>
          <w:tab w:val="left" w:pos="426"/>
        </w:tabs>
        <w:ind w:firstLine="709"/>
        <w:contextualSpacing/>
        <w:jc w:val="both"/>
        <w:rPr>
          <w:rFonts w:eastAsia="Calibri"/>
          <w:sz w:val="22"/>
          <w:szCs w:val="22"/>
        </w:rPr>
      </w:pPr>
      <w:r w:rsidRPr="00701593">
        <w:rPr>
          <w:sz w:val="22"/>
          <w:szCs w:val="22"/>
        </w:rPr>
        <w:t>12.</w:t>
      </w:r>
      <w:r w:rsidR="00701593" w:rsidRPr="00701593">
        <w:rPr>
          <w:sz w:val="22"/>
          <w:szCs w:val="22"/>
        </w:rPr>
        <w:t>7</w:t>
      </w:r>
      <w:r w:rsidRPr="00701593">
        <w:rPr>
          <w:sz w:val="22"/>
          <w:szCs w:val="22"/>
        </w:rPr>
        <w:t xml:space="preserve">. </w:t>
      </w:r>
      <w:r w:rsidR="00C24C5E" w:rsidRPr="00701593">
        <w:rPr>
          <w:sz w:val="22"/>
          <w:szCs w:val="22"/>
        </w:rPr>
        <w:t xml:space="preserve">Поставщик может отказаться от исполнения настоящего Договора в одностороннем внесудебном порядке путем письменного уведомления Заказчика, в случае просрочки оплаты товара (партии товара), более чем на 1 (один) месяц. </w:t>
      </w:r>
    </w:p>
    <w:p w:rsidR="00793D90" w:rsidRPr="00701593" w:rsidRDefault="00793D90" w:rsidP="00793D90">
      <w:pPr>
        <w:tabs>
          <w:tab w:val="left" w:pos="426"/>
        </w:tabs>
        <w:ind w:firstLine="709"/>
        <w:contextualSpacing/>
        <w:jc w:val="both"/>
        <w:rPr>
          <w:rFonts w:eastAsia="Calibri"/>
          <w:sz w:val="22"/>
          <w:szCs w:val="22"/>
        </w:rPr>
      </w:pPr>
    </w:p>
    <w:p w:rsidR="00A778D4" w:rsidRPr="00701593" w:rsidRDefault="00A778D4" w:rsidP="00793D90">
      <w:pPr>
        <w:widowControl w:val="0"/>
        <w:tabs>
          <w:tab w:val="left" w:pos="709"/>
        </w:tabs>
        <w:autoSpaceDE w:val="0"/>
        <w:autoSpaceDN w:val="0"/>
        <w:adjustRightInd w:val="0"/>
        <w:jc w:val="center"/>
        <w:rPr>
          <w:sz w:val="22"/>
          <w:szCs w:val="22"/>
        </w:rPr>
      </w:pPr>
      <w:r w:rsidRPr="00701593">
        <w:rPr>
          <w:sz w:val="22"/>
          <w:szCs w:val="22"/>
        </w:rPr>
        <w:t>13. ОБЕСПЕЧЕНИЕ ИСПОЛНЕНИЯ ДОГОВОРА</w:t>
      </w:r>
    </w:p>
    <w:p w:rsidR="00793D90" w:rsidRPr="00701593" w:rsidRDefault="00793D90" w:rsidP="00793D90">
      <w:pPr>
        <w:pStyle w:val="Default"/>
        <w:ind w:firstLine="709"/>
        <w:jc w:val="both"/>
        <w:rPr>
          <w:color w:val="FF0000"/>
          <w:sz w:val="22"/>
          <w:szCs w:val="22"/>
        </w:rPr>
      </w:pPr>
      <w:r w:rsidRPr="00701593">
        <w:rPr>
          <w:color w:val="auto"/>
          <w:sz w:val="22"/>
          <w:szCs w:val="22"/>
        </w:rPr>
        <w:t xml:space="preserve">13.1. Размер обеспечения исполнения Договора составляет </w:t>
      </w:r>
      <w:r w:rsidRPr="00701593">
        <w:rPr>
          <w:b/>
          <w:sz w:val="22"/>
          <w:szCs w:val="22"/>
        </w:rPr>
        <w:t xml:space="preserve">___% </w:t>
      </w:r>
      <w:r w:rsidRPr="00701593">
        <w:rPr>
          <w:sz w:val="22"/>
          <w:szCs w:val="22"/>
        </w:rPr>
        <w:t xml:space="preserve">от начальной (максимальной) цены Договора и составляет </w:t>
      </w:r>
      <w:r w:rsidRPr="00701593">
        <w:rPr>
          <w:b/>
          <w:sz w:val="22"/>
          <w:szCs w:val="22"/>
        </w:rPr>
        <w:t xml:space="preserve">___________ руб. </w:t>
      </w:r>
      <w:proofErr w:type="spellStart"/>
      <w:r w:rsidRPr="00701593">
        <w:rPr>
          <w:b/>
          <w:sz w:val="22"/>
          <w:szCs w:val="22"/>
        </w:rPr>
        <w:t>____коп</w:t>
      </w:r>
      <w:proofErr w:type="spellEnd"/>
      <w:proofErr w:type="gramStart"/>
      <w:r w:rsidRPr="00701593">
        <w:rPr>
          <w:b/>
          <w:sz w:val="22"/>
          <w:szCs w:val="22"/>
        </w:rPr>
        <w:t>.</w:t>
      </w:r>
      <w:proofErr w:type="gramEnd"/>
      <w:r w:rsidRPr="00701593">
        <w:rPr>
          <w:sz w:val="22"/>
          <w:szCs w:val="22"/>
        </w:rPr>
        <w:t xml:space="preserve"> </w:t>
      </w:r>
      <w:r w:rsidRPr="00701593">
        <w:rPr>
          <w:color w:val="FF0000"/>
          <w:sz w:val="22"/>
          <w:szCs w:val="22"/>
        </w:rPr>
        <w:t>(</w:t>
      </w:r>
      <w:proofErr w:type="gramStart"/>
      <w:r w:rsidRPr="00701593">
        <w:rPr>
          <w:color w:val="FF0000"/>
          <w:sz w:val="22"/>
          <w:szCs w:val="22"/>
        </w:rPr>
        <w:t>у</w:t>
      </w:r>
      <w:proofErr w:type="gramEnd"/>
      <w:r w:rsidRPr="00701593">
        <w:rPr>
          <w:color w:val="FF0000"/>
          <w:sz w:val="22"/>
          <w:szCs w:val="22"/>
        </w:rPr>
        <w:t>казывается размер обеспечения исполнения договора в соответствии с Извещением и Документацией о закупке).</w:t>
      </w:r>
    </w:p>
    <w:p w:rsidR="00793D90" w:rsidRPr="00701593" w:rsidRDefault="00793D90" w:rsidP="00793D90">
      <w:pPr>
        <w:pStyle w:val="Default"/>
        <w:ind w:firstLine="709"/>
        <w:jc w:val="both"/>
        <w:rPr>
          <w:color w:val="auto"/>
          <w:sz w:val="22"/>
          <w:szCs w:val="22"/>
        </w:rPr>
      </w:pPr>
      <w:r w:rsidRPr="00701593">
        <w:rPr>
          <w:color w:val="auto"/>
          <w:sz w:val="22"/>
          <w:szCs w:val="22"/>
        </w:rPr>
        <w:t>Обеспечение исполнения Договора может предоставляться Поставщиком в виде: независимой гарантии, выданной банком и соответствующей требованиям Федерального закона № 223-ФЗ, или внесением денежных средств на  расчетный счёт Заказчика:</w:t>
      </w:r>
    </w:p>
    <w:p w:rsidR="00793D90" w:rsidRPr="00701593" w:rsidRDefault="00793D90" w:rsidP="00793D90">
      <w:pPr>
        <w:pStyle w:val="Default"/>
        <w:ind w:firstLine="709"/>
        <w:rPr>
          <w:i/>
          <w:color w:val="auto"/>
          <w:sz w:val="22"/>
          <w:szCs w:val="22"/>
        </w:rPr>
      </w:pPr>
      <w:r w:rsidRPr="00701593">
        <w:rPr>
          <w:i/>
          <w:color w:val="auto"/>
          <w:sz w:val="22"/>
          <w:szCs w:val="22"/>
        </w:rPr>
        <w:t>Юридический адрес: 188643, Ленинградская обл., г</w:t>
      </w:r>
      <w:proofErr w:type="gramStart"/>
      <w:r w:rsidRPr="00701593">
        <w:rPr>
          <w:i/>
          <w:color w:val="auto"/>
          <w:sz w:val="22"/>
          <w:szCs w:val="22"/>
        </w:rPr>
        <w:t>.В</w:t>
      </w:r>
      <w:proofErr w:type="gramEnd"/>
      <w:r w:rsidRPr="00701593">
        <w:rPr>
          <w:i/>
          <w:color w:val="auto"/>
          <w:sz w:val="22"/>
          <w:szCs w:val="22"/>
        </w:rPr>
        <w:t>севоложск, ул. Межевая, д. 6-а</w:t>
      </w:r>
    </w:p>
    <w:p w:rsidR="00793D90" w:rsidRPr="00701593" w:rsidRDefault="00793D90" w:rsidP="00793D90">
      <w:pPr>
        <w:pStyle w:val="Default"/>
        <w:ind w:firstLine="709"/>
        <w:rPr>
          <w:i/>
          <w:color w:val="auto"/>
          <w:sz w:val="22"/>
          <w:szCs w:val="22"/>
        </w:rPr>
      </w:pPr>
      <w:r w:rsidRPr="00701593">
        <w:rPr>
          <w:i/>
          <w:color w:val="auto"/>
          <w:sz w:val="22"/>
          <w:szCs w:val="22"/>
        </w:rPr>
        <w:t>Фактический адрес: 188643, Ленинградская обл., г</w:t>
      </w:r>
      <w:proofErr w:type="gramStart"/>
      <w:r w:rsidRPr="00701593">
        <w:rPr>
          <w:i/>
          <w:color w:val="auto"/>
          <w:sz w:val="22"/>
          <w:szCs w:val="22"/>
        </w:rPr>
        <w:t>.В</w:t>
      </w:r>
      <w:proofErr w:type="gramEnd"/>
      <w:r w:rsidRPr="00701593">
        <w:rPr>
          <w:i/>
          <w:color w:val="auto"/>
          <w:sz w:val="22"/>
          <w:szCs w:val="22"/>
        </w:rPr>
        <w:t>севоложск, ул. Межевая, д. 6-в</w:t>
      </w:r>
    </w:p>
    <w:p w:rsidR="00793D90" w:rsidRPr="00701593" w:rsidRDefault="00793D90" w:rsidP="00793D90">
      <w:pPr>
        <w:pStyle w:val="Default"/>
        <w:ind w:firstLine="709"/>
        <w:rPr>
          <w:i/>
          <w:color w:val="auto"/>
          <w:sz w:val="22"/>
          <w:szCs w:val="22"/>
        </w:rPr>
      </w:pPr>
      <w:r w:rsidRPr="00701593">
        <w:rPr>
          <w:i/>
          <w:color w:val="auto"/>
          <w:sz w:val="22"/>
          <w:szCs w:val="22"/>
        </w:rPr>
        <w:t>ИНН 4703005850; КПП 470301001</w:t>
      </w:r>
    </w:p>
    <w:p w:rsidR="00793D90" w:rsidRPr="00701593" w:rsidRDefault="00793D90" w:rsidP="00793D90">
      <w:pPr>
        <w:pStyle w:val="Default"/>
        <w:ind w:firstLine="709"/>
        <w:rPr>
          <w:i/>
          <w:color w:val="auto"/>
          <w:sz w:val="22"/>
          <w:szCs w:val="22"/>
        </w:rPr>
      </w:pPr>
      <w:r w:rsidRPr="00701593">
        <w:rPr>
          <w:i/>
          <w:color w:val="auto"/>
          <w:sz w:val="22"/>
          <w:szCs w:val="22"/>
        </w:rPr>
        <w:t>Рас</w:t>
      </w:r>
      <w:proofErr w:type="gramStart"/>
      <w:r w:rsidRPr="00701593">
        <w:rPr>
          <w:i/>
          <w:color w:val="auto"/>
          <w:sz w:val="22"/>
          <w:szCs w:val="22"/>
        </w:rPr>
        <w:t>.</w:t>
      </w:r>
      <w:proofErr w:type="gramEnd"/>
      <w:r w:rsidRPr="00701593">
        <w:rPr>
          <w:i/>
          <w:color w:val="auto"/>
          <w:sz w:val="22"/>
          <w:szCs w:val="22"/>
        </w:rPr>
        <w:t xml:space="preserve"> </w:t>
      </w:r>
      <w:proofErr w:type="gramStart"/>
      <w:r w:rsidRPr="00701593">
        <w:rPr>
          <w:i/>
          <w:color w:val="auto"/>
          <w:sz w:val="22"/>
          <w:szCs w:val="22"/>
        </w:rPr>
        <w:t>с</w:t>
      </w:r>
      <w:proofErr w:type="gramEnd"/>
      <w:r w:rsidRPr="00701593">
        <w:rPr>
          <w:i/>
          <w:color w:val="auto"/>
          <w:sz w:val="22"/>
          <w:szCs w:val="22"/>
        </w:rPr>
        <w:t>чет: 40602810990170000001 в ПАО "БАНК "САНКТ-ПЕТЕРБУРГ" г. Санкт-Петербург</w:t>
      </w:r>
    </w:p>
    <w:p w:rsidR="00793D90" w:rsidRPr="00701593" w:rsidRDefault="00793D90" w:rsidP="00793D90">
      <w:pPr>
        <w:pStyle w:val="Default"/>
        <w:ind w:firstLine="709"/>
        <w:rPr>
          <w:i/>
          <w:color w:val="auto"/>
          <w:sz w:val="22"/>
          <w:szCs w:val="22"/>
        </w:rPr>
      </w:pPr>
      <w:proofErr w:type="spellStart"/>
      <w:proofErr w:type="gramStart"/>
      <w:r w:rsidRPr="00701593">
        <w:rPr>
          <w:i/>
          <w:color w:val="auto"/>
          <w:sz w:val="22"/>
          <w:szCs w:val="22"/>
        </w:rPr>
        <w:t>Кор</w:t>
      </w:r>
      <w:proofErr w:type="spellEnd"/>
      <w:r w:rsidRPr="00701593">
        <w:rPr>
          <w:i/>
          <w:color w:val="auto"/>
          <w:sz w:val="22"/>
          <w:szCs w:val="22"/>
        </w:rPr>
        <w:t>. счет</w:t>
      </w:r>
      <w:proofErr w:type="gramEnd"/>
      <w:r w:rsidRPr="00701593">
        <w:rPr>
          <w:i/>
          <w:color w:val="auto"/>
          <w:sz w:val="22"/>
          <w:szCs w:val="22"/>
        </w:rPr>
        <w:t xml:space="preserve">: 30101810900000000790, БИК  044030790 </w:t>
      </w:r>
    </w:p>
    <w:p w:rsidR="00793D90" w:rsidRPr="00701593" w:rsidRDefault="00793D90" w:rsidP="00793D90">
      <w:pPr>
        <w:widowControl w:val="0"/>
        <w:autoSpaceDE w:val="0"/>
        <w:autoSpaceDN w:val="0"/>
        <w:adjustRightInd w:val="0"/>
        <w:ind w:firstLine="709"/>
        <w:jc w:val="both"/>
        <w:rPr>
          <w:i/>
          <w:sz w:val="22"/>
          <w:szCs w:val="22"/>
        </w:rPr>
      </w:pPr>
      <w:r w:rsidRPr="00701593">
        <w:rPr>
          <w:i/>
          <w:sz w:val="22"/>
          <w:szCs w:val="22"/>
        </w:rPr>
        <w:t>Назначение платежа: «обеспечение исполнения Договора (Предмет закупки, реестровый номер процедуры закупки)».</w:t>
      </w:r>
    </w:p>
    <w:p w:rsidR="00793D90" w:rsidRPr="00701593" w:rsidRDefault="00793D90" w:rsidP="00793D90">
      <w:pPr>
        <w:pStyle w:val="aa"/>
        <w:ind w:firstLine="709"/>
        <w:rPr>
          <w:rFonts w:ascii="Times New Roman" w:hAnsi="Times New Roman"/>
        </w:rPr>
      </w:pPr>
      <w:r w:rsidRPr="00701593">
        <w:rPr>
          <w:rFonts w:ascii="Times New Roman" w:hAnsi="Times New Roman"/>
        </w:rPr>
        <w:t xml:space="preserve">13.2. </w:t>
      </w:r>
      <w:proofErr w:type="gramStart"/>
      <w:r w:rsidRPr="00701593">
        <w:rPr>
          <w:rFonts w:ascii="Times New Roman" w:hAnsi="Times New Roman"/>
        </w:rPr>
        <w:t xml:space="preserve">В случае если по каким-либо причинам обеспечение исполнения Договора перестало быть действительным или иным образом перестало обеспечивать исполнение Поставщиком обязательств по Договору (в том числе в случае отзыва лицензии у банка, выдавшего независимую гарантию), Поставщик </w:t>
      </w:r>
      <w:r w:rsidRPr="00701593">
        <w:rPr>
          <w:rFonts w:ascii="Times New Roman" w:hAnsi="Times New Roman"/>
        </w:rPr>
        <w:lastRenderedPageBreak/>
        <w:t>обязуется предоставить Заказчику иное (новое) обеспечение исполнения Договора, на тех же условиях, которые указаны в документации о закупке и Договоре, в срок не более одного</w:t>
      </w:r>
      <w:proofErr w:type="gramEnd"/>
      <w:r w:rsidRPr="00701593">
        <w:rPr>
          <w:rFonts w:ascii="Times New Roman" w:hAnsi="Times New Roman"/>
        </w:rPr>
        <w:t xml:space="preserve"> месяца, с момента прекращения обеспечения исполнения Договора.</w:t>
      </w:r>
    </w:p>
    <w:p w:rsidR="00793D90" w:rsidRPr="00701593" w:rsidRDefault="00793D90" w:rsidP="00793D90">
      <w:pPr>
        <w:pStyle w:val="aa"/>
        <w:ind w:firstLine="709"/>
        <w:rPr>
          <w:rFonts w:ascii="Times New Roman" w:hAnsi="Times New Roman"/>
        </w:rPr>
      </w:pPr>
      <w:r w:rsidRPr="00701593">
        <w:rPr>
          <w:rFonts w:ascii="Times New Roman" w:hAnsi="Times New Roman"/>
        </w:rPr>
        <w:t xml:space="preserve">13.3. </w:t>
      </w:r>
      <w:proofErr w:type="gramStart"/>
      <w:r w:rsidRPr="00701593">
        <w:rPr>
          <w:rFonts w:ascii="Times New Roman" w:hAnsi="Times New Roman"/>
        </w:rPr>
        <w:t>В случае надлежащего исполнения Поставщиком обязательств по настоящему Договору, если обеспечение исполнения Договора было в форме внесения денежных средств на расчетный счет Заказчика, обеспечение исполнения Договора возвращается Поставщику с момента полного исполнения Поставщиком обязательств по настоящему Договору, а в случае расторжения Договора по соглашению сторон – с даты подписания соглашения о расторжении.</w:t>
      </w:r>
      <w:proofErr w:type="gramEnd"/>
      <w:r w:rsidRPr="00701593">
        <w:rPr>
          <w:rFonts w:ascii="Times New Roman" w:hAnsi="Times New Roman"/>
        </w:rPr>
        <w:t xml:space="preserve"> Возврат обеспечения осуществляется на основании письменного требования Поставщика в течение 20 (двадцать) рабочих дней </w:t>
      </w:r>
      <w:proofErr w:type="gramStart"/>
      <w:r w:rsidRPr="00701593">
        <w:rPr>
          <w:rFonts w:ascii="Times New Roman" w:hAnsi="Times New Roman"/>
        </w:rPr>
        <w:t>с даты получения</w:t>
      </w:r>
      <w:proofErr w:type="gramEnd"/>
      <w:r w:rsidRPr="00701593">
        <w:rPr>
          <w:rFonts w:ascii="Times New Roman" w:hAnsi="Times New Roman"/>
        </w:rPr>
        <w:t xml:space="preserve"> соответствующего требования о возврате. Возврат обеспечения в случае одностороннего отказа Заказчика от исполнения Договора не предусмотрен.</w:t>
      </w:r>
    </w:p>
    <w:p w:rsidR="00A778D4" w:rsidRPr="00701593" w:rsidRDefault="00A778D4" w:rsidP="00A778D4">
      <w:pPr>
        <w:autoSpaceDE w:val="0"/>
        <w:autoSpaceDN w:val="0"/>
        <w:adjustRightInd w:val="0"/>
        <w:ind w:firstLine="709"/>
        <w:jc w:val="both"/>
        <w:rPr>
          <w:sz w:val="22"/>
          <w:szCs w:val="22"/>
        </w:rPr>
      </w:pPr>
      <w:r w:rsidRPr="00701593">
        <w:rPr>
          <w:sz w:val="22"/>
          <w:szCs w:val="22"/>
        </w:rPr>
        <w:t xml:space="preserve"> </w:t>
      </w:r>
    </w:p>
    <w:p w:rsidR="00793D90" w:rsidRPr="00701593" w:rsidRDefault="00793D90" w:rsidP="00793D90">
      <w:pPr>
        <w:autoSpaceDE w:val="0"/>
        <w:autoSpaceDN w:val="0"/>
        <w:adjustRightInd w:val="0"/>
        <w:jc w:val="center"/>
        <w:rPr>
          <w:sz w:val="22"/>
          <w:szCs w:val="22"/>
        </w:rPr>
      </w:pPr>
      <w:r w:rsidRPr="00701593">
        <w:rPr>
          <w:sz w:val="22"/>
          <w:szCs w:val="22"/>
        </w:rPr>
        <w:t>14. СОГЛАШЕНИЕ О КОНФИДЕНЦИАЛЬНОСТИ</w:t>
      </w:r>
    </w:p>
    <w:p w:rsidR="00793D90" w:rsidRPr="00701593" w:rsidRDefault="00793D90" w:rsidP="00793D90">
      <w:pPr>
        <w:ind w:firstLine="709"/>
        <w:jc w:val="both"/>
        <w:rPr>
          <w:sz w:val="22"/>
          <w:szCs w:val="22"/>
        </w:rPr>
      </w:pPr>
      <w:r w:rsidRPr="00701593">
        <w:rPr>
          <w:sz w:val="22"/>
          <w:szCs w:val="22"/>
        </w:rPr>
        <w:t>14.1. Вся полученная Сторонами информация друг от друга, как в рамках настоящего Договора, так и в связи с ним, а также информация о содержании настоящего Договора, является конфиденциальной (далее – конфиденциальная информация).</w:t>
      </w:r>
    </w:p>
    <w:p w:rsidR="00793D90" w:rsidRPr="00701593" w:rsidRDefault="00793D90" w:rsidP="00793D90">
      <w:pPr>
        <w:ind w:firstLine="709"/>
        <w:jc w:val="both"/>
        <w:rPr>
          <w:sz w:val="22"/>
          <w:szCs w:val="22"/>
        </w:rPr>
      </w:pPr>
      <w:r w:rsidRPr="00701593">
        <w:rPr>
          <w:sz w:val="22"/>
          <w:szCs w:val="22"/>
        </w:rPr>
        <w:t xml:space="preserve">14.2. </w:t>
      </w:r>
      <w:proofErr w:type="gramStart"/>
      <w:r w:rsidRPr="00701593">
        <w:rPr>
          <w:sz w:val="22"/>
          <w:szCs w:val="22"/>
        </w:rPr>
        <w:t>Стороны обязуются сохранять в тайне ставшую им известной конфиденциальную информацию; не раскрывать её и не разглашать её частично или в целом любым третьим лицам без предварительного письменного согласия другой Стороны; не использовать знание конфиденциальной информации, полученной от другой Стороны, в личных целях;</w:t>
      </w:r>
      <w:proofErr w:type="gramEnd"/>
      <w:r w:rsidRPr="00701593">
        <w:rPr>
          <w:sz w:val="22"/>
          <w:szCs w:val="22"/>
        </w:rPr>
        <w:t xml:space="preserve"> в случае утраты носителей конфиденциальной информации, находившихся в распоряжении получающей Стороны, незамедлительно уведомить передающую Сторону посредством телефонной связи с последующим направлением официального письменного уведомления. Под разглашением (раскрытием) конфиденциальной информации понимается её доведение до сведения третьих лиц любым способом и в любой форме.</w:t>
      </w:r>
    </w:p>
    <w:p w:rsidR="00793D90" w:rsidRPr="00701593" w:rsidRDefault="00793D90" w:rsidP="00793D90">
      <w:pPr>
        <w:ind w:firstLine="709"/>
        <w:jc w:val="both"/>
        <w:rPr>
          <w:sz w:val="22"/>
          <w:szCs w:val="22"/>
        </w:rPr>
      </w:pPr>
      <w:r w:rsidRPr="00701593">
        <w:rPr>
          <w:sz w:val="22"/>
          <w:szCs w:val="22"/>
        </w:rPr>
        <w:t>14.3. Сведения не будут считаться конфиденциальными, и Стороны не будут иметь никаких обязательств в отношении данных сведений, если они удовлетворяют одному  из следующих условий:</w:t>
      </w:r>
    </w:p>
    <w:p w:rsidR="00793D90" w:rsidRPr="00701593" w:rsidRDefault="00793D90" w:rsidP="00793D90">
      <w:pPr>
        <w:ind w:firstLine="709"/>
        <w:jc w:val="both"/>
        <w:rPr>
          <w:sz w:val="22"/>
          <w:szCs w:val="22"/>
        </w:rPr>
      </w:pPr>
      <w:r w:rsidRPr="00701593">
        <w:rPr>
          <w:sz w:val="22"/>
          <w:szCs w:val="22"/>
        </w:rPr>
        <w:t>- на момент получения информации от передающей Стороны, такие сведения уже известны получающей Стороне из открытых источников;</w:t>
      </w:r>
    </w:p>
    <w:p w:rsidR="00793D90" w:rsidRPr="00701593" w:rsidRDefault="00793D90" w:rsidP="00793D90">
      <w:pPr>
        <w:ind w:firstLine="709"/>
        <w:jc w:val="both"/>
        <w:rPr>
          <w:sz w:val="22"/>
          <w:szCs w:val="22"/>
        </w:rPr>
      </w:pPr>
      <w:r w:rsidRPr="00701593">
        <w:rPr>
          <w:sz w:val="22"/>
          <w:szCs w:val="22"/>
        </w:rPr>
        <w:t>- являются или становятся публично известными без участия или вины получающей Стороны;</w:t>
      </w:r>
    </w:p>
    <w:p w:rsidR="00793D90" w:rsidRPr="00701593" w:rsidRDefault="00793D90" w:rsidP="00793D90">
      <w:pPr>
        <w:ind w:firstLine="709"/>
        <w:jc w:val="both"/>
        <w:rPr>
          <w:sz w:val="22"/>
          <w:szCs w:val="22"/>
        </w:rPr>
      </w:pPr>
      <w:r w:rsidRPr="00701593">
        <w:rPr>
          <w:sz w:val="22"/>
          <w:szCs w:val="22"/>
        </w:rPr>
        <w:t>- легально получены получающей Стороной от третьих лиц без ограничения разглашения;</w:t>
      </w:r>
    </w:p>
    <w:p w:rsidR="00793D90" w:rsidRPr="00701593" w:rsidRDefault="00793D90" w:rsidP="00793D90">
      <w:pPr>
        <w:ind w:firstLine="709"/>
        <w:jc w:val="both"/>
        <w:rPr>
          <w:sz w:val="22"/>
          <w:szCs w:val="22"/>
        </w:rPr>
      </w:pPr>
      <w:r w:rsidRPr="00701593">
        <w:rPr>
          <w:sz w:val="22"/>
          <w:szCs w:val="22"/>
        </w:rPr>
        <w:t>- не могут считаться конфиденциальными в силу действующего законодательства РФ.</w:t>
      </w:r>
    </w:p>
    <w:p w:rsidR="00793D90" w:rsidRPr="00701593" w:rsidRDefault="00793D90" w:rsidP="00A778D4">
      <w:pPr>
        <w:autoSpaceDE w:val="0"/>
        <w:autoSpaceDN w:val="0"/>
        <w:adjustRightInd w:val="0"/>
        <w:ind w:firstLine="709"/>
        <w:jc w:val="both"/>
        <w:rPr>
          <w:sz w:val="22"/>
          <w:szCs w:val="22"/>
        </w:rPr>
      </w:pPr>
    </w:p>
    <w:p w:rsidR="00A778D4" w:rsidRPr="00701593" w:rsidRDefault="00A778D4" w:rsidP="00BE00D2">
      <w:pPr>
        <w:widowControl w:val="0"/>
        <w:tabs>
          <w:tab w:val="left" w:pos="567"/>
        </w:tabs>
        <w:autoSpaceDE w:val="0"/>
        <w:autoSpaceDN w:val="0"/>
        <w:adjustRightInd w:val="0"/>
        <w:ind w:firstLine="709"/>
        <w:jc w:val="center"/>
        <w:rPr>
          <w:sz w:val="22"/>
          <w:szCs w:val="22"/>
        </w:rPr>
      </w:pPr>
      <w:r w:rsidRPr="00701593">
        <w:rPr>
          <w:sz w:val="22"/>
          <w:szCs w:val="22"/>
        </w:rPr>
        <w:t>1</w:t>
      </w:r>
      <w:r w:rsidR="00793D90" w:rsidRPr="00701593">
        <w:rPr>
          <w:sz w:val="22"/>
          <w:szCs w:val="22"/>
        </w:rPr>
        <w:t>5</w:t>
      </w:r>
      <w:r w:rsidR="00BE00D2" w:rsidRPr="00701593">
        <w:rPr>
          <w:sz w:val="22"/>
          <w:szCs w:val="22"/>
        </w:rPr>
        <w:t xml:space="preserve">. </w:t>
      </w:r>
      <w:r w:rsidR="00BE00D2" w:rsidRPr="00701593">
        <w:rPr>
          <w:sz w:val="22"/>
          <w:szCs w:val="22"/>
        </w:rPr>
        <w:tab/>
        <w:t>ЗАКЛЮЧИТЕЛЬНЫЕ</w:t>
      </w:r>
      <w:r w:rsidRPr="00701593">
        <w:rPr>
          <w:sz w:val="22"/>
          <w:szCs w:val="22"/>
        </w:rPr>
        <w:t xml:space="preserve"> </w:t>
      </w:r>
      <w:r w:rsidR="00701593" w:rsidRPr="00701593">
        <w:rPr>
          <w:sz w:val="22"/>
          <w:szCs w:val="22"/>
        </w:rPr>
        <w:t>ПОЛОЖЕНИЯ</w:t>
      </w:r>
    </w:p>
    <w:p w:rsidR="00701593" w:rsidRPr="00701593" w:rsidRDefault="00C24C5E" w:rsidP="00701593">
      <w:pPr>
        <w:suppressAutoHyphens/>
        <w:ind w:firstLine="709"/>
        <w:jc w:val="both"/>
        <w:rPr>
          <w:sz w:val="22"/>
          <w:szCs w:val="22"/>
        </w:rPr>
      </w:pPr>
      <w:r w:rsidRPr="00701593">
        <w:rPr>
          <w:sz w:val="22"/>
          <w:szCs w:val="22"/>
        </w:rPr>
        <w:t>1</w:t>
      </w:r>
      <w:r w:rsidR="00701593" w:rsidRPr="00701593">
        <w:rPr>
          <w:sz w:val="22"/>
          <w:szCs w:val="22"/>
        </w:rPr>
        <w:t>5</w:t>
      </w:r>
      <w:r w:rsidRPr="00701593">
        <w:rPr>
          <w:sz w:val="22"/>
          <w:szCs w:val="22"/>
        </w:rPr>
        <w:t>.1.</w:t>
      </w:r>
      <w:r w:rsidRPr="00701593">
        <w:rPr>
          <w:sz w:val="22"/>
          <w:szCs w:val="22"/>
        </w:rPr>
        <w:tab/>
      </w:r>
      <w:r w:rsidR="00701593" w:rsidRPr="00701593">
        <w:rPr>
          <w:sz w:val="22"/>
          <w:szCs w:val="22"/>
        </w:rPr>
        <w:t>Отношения Сторон, неурегулированные настоящим Договором, регулируются законодательством Российской Федерации.</w:t>
      </w:r>
    </w:p>
    <w:p w:rsidR="00701593" w:rsidRPr="00701593" w:rsidRDefault="00701593" w:rsidP="00701593">
      <w:pPr>
        <w:pStyle w:val="aa"/>
        <w:ind w:firstLine="709"/>
        <w:rPr>
          <w:rFonts w:ascii="Times New Roman" w:hAnsi="Times New Roman"/>
        </w:rPr>
      </w:pPr>
      <w:r w:rsidRPr="00701593">
        <w:rPr>
          <w:rFonts w:ascii="Times New Roman" w:hAnsi="Times New Roman"/>
        </w:rPr>
        <w:t xml:space="preserve">15.2. </w:t>
      </w:r>
      <w:r w:rsidRPr="00701593">
        <w:rPr>
          <w:rFonts w:ascii="Times New Roman" w:hAnsi="Times New Roman"/>
          <w:spacing w:val="-4"/>
        </w:rPr>
        <w:t xml:space="preserve">Любая переписка по Договору может осуществляться Сторонами в письменной форме путем направления </w:t>
      </w:r>
      <w:r w:rsidRPr="00701593">
        <w:rPr>
          <w:rFonts w:ascii="Times New Roman" w:hAnsi="Times New Roman"/>
        </w:rPr>
        <w:t xml:space="preserve">писем по электронной почте (по </w:t>
      </w:r>
      <w:r w:rsidRPr="00701593">
        <w:rPr>
          <w:rFonts w:ascii="Times New Roman" w:hAnsi="Times New Roman"/>
          <w:lang w:val="en-US"/>
        </w:rPr>
        <w:t>e</w:t>
      </w:r>
      <w:r w:rsidRPr="00701593">
        <w:rPr>
          <w:rFonts w:ascii="Times New Roman" w:hAnsi="Times New Roman"/>
        </w:rPr>
        <w:t>-</w:t>
      </w:r>
      <w:r w:rsidRPr="00701593">
        <w:rPr>
          <w:rFonts w:ascii="Times New Roman" w:hAnsi="Times New Roman"/>
          <w:lang w:val="en-US"/>
        </w:rPr>
        <w:t>mail</w:t>
      </w:r>
      <w:r w:rsidRPr="00701593">
        <w:rPr>
          <w:rFonts w:ascii="Times New Roman" w:hAnsi="Times New Roman"/>
        </w:rPr>
        <w:t>), почтовых заказных отправлений с уведомлением о вручении, курьерской связью с отметкой о вручении, нарочно под расписку о получении, а также посредством систем электронного документооборота.</w:t>
      </w:r>
    </w:p>
    <w:p w:rsidR="00701593" w:rsidRPr="00701593" w:rsidRDefault="00701593" w:rsidP="00701593">
      <w:pPr>
        <w:pStyle w:val="aa"/>
        <w:ind w:firstLine="709"/>
        <w:rPr>
          <w:rFonts w:ascii="Times New Roman" w:hAnsi="Times New Roman"/>
        </w:rPr>
      </w:pPr>
      <w:proofErr w:type="gramStart"/>
      <w:r w:rsidRPr="00701593">
        <w:rPr>
          <w:rFonts w:ascii="Times New Roman" w:hAnsi="Times New Roman"/>
        </w:rPr>
        <w:t xml:space="preserve">При этом все юридически значимые сообщения, связанные с исполнением, изменением, расторжением настоящего Договора, переданные Сторонами друг другу посредством направления писем по электронной почте (по </w:t>
      </w:r>
      <w:r w:rsidRPr="00701593">
        <w:rPr>
          <w:rFonts w:ascii="Times New Roman" w:hAnsi="Times New Roman"/>
          <w:lang w:val="en-US"/>
        </w:rPr>
        <w:t>e</w:t>
      </w:r>
      <w:r w:rsidRPr="00701593">
        <w:rPr>
          <w:rFonts w:ascii="Times New Roman" w:hAnsi="Times New Roman"/>
        </w:rPr>
        <w:t>-</w:t>
      </w:r>
      <w:r w:rsidRPr="00701593">
        <w:rPr>
          <w:rFonts w:ascii="Times New Roman" w:hAnsi="Times New Roman"/>
          <w:lang w:val="en-US"/>
        </w:rPr>
        <w:t>mail</w:t>
      </w:r>
      <w:r w:rsidRPr="00701593">
        <w:rPr>
          <w:rFonts w:ascii="Times New Roman" w:hAnsi="Times New Roman"/>
        </w:rPr>
        <w:t>), признаются сторонами полноценными юридическими документами, имеющими простую письменную форму, и признаются сторонами доказательствами при рассмотрении споров (в том числе при рассмотрении спора в суде), только при условии, обязательного последующего обмена оригиналами таких документов посредством почтовой</w:t>
      </w:r>
      <w:proofErr w:type="gramEnd"/>
      <w:r w:rsidRPr="00701593">
        <w:rPr>
          <w:rFonts w:ascii="Times New Roman" w:hAnsi="Times New Roman"/>
        </w:rPr>
        <w:t xml:space="preserve"> и/или курьерской связи и/или систем электронного документооборота. Оригиналы указанных документов, переданных противоположной стороне посредством каналов электронной связи Интернет (по </w:t>
      </w:r>
      <w:proofErr w:type="spellStart"/>
      <w:r w:rsidRPr="00701593">
        <w:rPr>
          <w:rFonts w:ascii="Times New Roman" w:hAnsi="Times New Roman"/>
        </w:rPr>
        <w:t>e-mail</w:t>
      </w:r>
      <w:proofErr w:type="spellEnd"/>
      <w:r w:rsidRPr="00701593">
        <w:rPr>
          <w:rFonts w:ascii="Times New Roman" w:hAnsi="Times New Roman"/>
        </w:rPr>
        <w:t>), Стороны обязуются направлять друг другу в кратчайшие сроки.</w:t>
      </w:r>
    </w:p>
    <w:p w:rsidR="00701593" w:rsidRPr="00701593" w:rsidRDefault="00701593" w:rsidP="00701593">
      <w:pPr>
        <w:pStyle w:val="aa"/>
        <w:ind w:firstLine="709"/>
        <w:rPr>
          <w:rFonts w:ascii="Times New Roman" w:hAnsi="Times New Roman"/>
        </w:rPr>
      </w:pPr>
      <w:r w:rsidRPr="00701593">
        <w:rPr>
          <w:rFonts w:ascii="Times New Roman" w:hAnsi="Times New Roman"/>
        </w:rPr>
        <w:t xml:space="preserve">15.3. </w:t>
      </w:r>
      <w:r w:rsidRPr="00701593">
        <w:rPr>
          <w:rFonts w:ascii="Times New Roman" w:hAnsi="Times New Roman"/>
          <w:color w:val="000000"/>
        </w:rPr>
        <w:t xml:space="preserve">Стороны обязуются в течение 5 (пяти) рабочих дней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C24C5E" w:rsidRPr="00701593" w:rsidRDefault="00C24C5E" w:rsidP="00C24C5E">
      <w:pPr>
        <w:tabs>
          <w:tab w:val="left" w:pos="845"/>
        </w:tabs>
        <w:autoSpaceDE w:val="0"/>
        <w:autoSpaceDN w:val="0"/>
        <w:adjustRightInd w:val="0"/>
        <w:ind w:firstLine="709"/>
        <w:jc w:val="both"/>
        <w:rPr>
          <w:color w:val="000000"/>
          <w:sz w:val="22"/>
          <w:szCs w:val="22"/>
        </w:rPr>
      </w:pPr>
      <w:r w:rsidRPr="00701593">
        <w:rPr>
          <w:color w:val="000000"/>
          <w:sz w:val="22"/>
          <w:szCs w:val="22"/>
        </w:rPr>
        <w:t>1</w:t>
      </w:r>
      <w:r w:rsidR="00701593" w:rsidRPr="00701593">
        <w:rPr>
          <w:color w:val="000000"/>
          <w:sz w:val="22"/>
          <w:szCs w:val="22"/>
        </w:rPr>
        <w:t>5</w:t>
      </w:r>
      <w:r w:rsidRPr="00701593">
        <w:rPr>
          <w:color w:val="000000"/>
          <w:sz w:val="22"/>
          <w:szCs w:val="22"/>
        </w:rPr>
        <w:t>.</w:t>
      </w:r>
      <w:r w:rsidR="00701593" w:rsidRPr="00701593">
        <w:rPr>
          <w:color w:val="000000"/>
          <w:sz w:val="22"/>
          <w:szCs w:val="22"/>
        </w:rPr>
        <w:t>4</w:t>
      </w:r>
      <w:r w:rsidRPr="00701593">
        <w:rPr>
          <w:color w:val="000000"/>
          <w:sz w:val="22"/>
          <w:szCs w:val="22"/>
        </w:rPr>
        <w:t xml:space="preserve">. </w:t>
      </w:r>
      <w:r w:rsidR="00701593" w:rsidRPr="00701593">
        <w:rPr>
          <w:sz w:val="22"/>
          <w:szCs w:val="22"/>
        </w:rPr>
        <w:t>Переход возникших из настоящего Договора прав требования к Заказчику без письменного согласия последнего не допускается. Уступка прав требования к Заказчику оформляется трехсторонним договором.</w:t>
      </w:r>
    </w:p>
    <w:p w:rsidR="00E306F7" w:rsidRPr="00701593" w:rsidRDefault="00654A98" w:rsidP="00E306F7">
      <w:pPr>
        <w:tabs>
          <w:tab w:val="left" w:pos="845"/>
        </w:tabs>
        <w:autoSpaceDE w:val="0"/>
        <w:autoSpaceDN w:val="0"/>
        <w:adjustRightInd w:val="0"/>
        <w:ind w:firstLine="709"/>
        <w:jc w:val="both"/>
        <w:rPr>
          <w:sz w:val="22"/>
          <w:szCs w:val="22"/>
        </w:rPr>
      </w:pPr>
      <w:r w:rsidRPr="00701593">
        <w:rPr>
          <w:color w:val="000000"/>
          <w:sz w:val="22"/>
          <w:szCs w:val="22"/>
        </w:rPr>
        <w:t>1</w:t>
      </w:r>
      <w:r w:rsidR="00701593" w:rsidRPr="00701593">
        <w:rPr>
          <w:color w:val="000000"/>
          <w:sz w:val="22"/>
          <w:szCs w:val="22"/>
        </w:rPr>
        <w:t>5</w:t>
      </w:r>
      <w:r w:rsidRPr="00701593">
        <w:rPr>
          <w:color w:val="000000"/>
          <w:sz w:val="22"/>
          <w:szCs w:val="22"/>
        </w:rPr>
        <w:t>.</w:t>
      </w:r>
      <w:r w:rsidR="00701593" w:rsidRPr="00701593">
        <w:rPr>
          <w:color w:val="000000"/>
          <w:sz w:val="22"/>
          <w:szCs w:val="22"/>
        </w:rPr>
        <w:t>5</w:t>
      </w:r>
      <w:r w:rsidRPr="00701593">
        <w:rPr>
          <w:color w:val="000000"/>
          <w:sz w:val="22"/>
          <w:szCs w:val="22"/>
        </w:rPr>
        <w:t xml:space="preserve">. </w:t>
      </w:r>
      <w:r w:rsidR="00E306F7" w:rsidRPr="00701593">
        <w:rPr>
          <w:sz w:val="22"/>
          <w:szCs w:val="22"/>
        </w:rPr>
        <w:t xml:space="preserve">Договор составлен в форме электронного документа в 1 (одном) экземпляре и подписан электронными подписями уполномоченных на подписание Договора лиц обеих Сторон в соответствии с законодательством </w:t>
      </w:r>
      <w:r w:rsidR="001255BC" w:rsidRPr="00701593">
        <w:rPr>
          <w:sz w:val="22"/>
          <w:szCs w:val="22"/>
        </w:rPr>
        <w:t>РФ</w:t>
      </w:r>
      <w:r w:rsidR="00E306F7" w:rsidRPr="00701593">
        <w:rPr>
          <w:sz w:val="22"/>
          <w:szCs w:val="22"/>
        </w:rPr>
        <w:t xml:space="preserve">. Электронная подпись в настоящем электронном документе, сертификат которой содержит необходимые при осуществлении отношений сведения о правомочиях его владельца, признается </w:t>
      </w:r>
      <w:r w:rsidR="00E306F7" w:rsidRPr="00701593">
        <w:rPr>
          <w:sz w:val="22"/>
          <w:szCs w:val="22"/>
        </w:rPr>
        <w:lastRenderedPageBreak/>
        <w:t>равнозначной собственноручной подписи лица в документе на бумажном носителе, заверенной печатью. Договор хранится в электронном виде на электронной площадке.</w:t>
      </w:r>
    </w:p>
    <w:p w:rsidR="00654A98" w:rsidRPr="00701593" w:rsidRDefault="00E306F7" w:rsidP="00E306F7">
      <w:pPr>
        <w:tabs>
          <w:tab w:val="left" w:pos="845"/>
        </w:tabs>
        <w:autoSpaceDE w:val="0"/>
        <w:autoSpaceDN w:val="0"/>
        <w:adjustRightInd w:val="0"/>
        <w:ind w:firstLine="709"/>
        <w:jc w:val="both"/>
        <w:rPr>
          <w:color w:val="000000"/>
          <w:sz w:val="22"/>
          <w:szCs w:val="22"/>
        </w:rPr>
      </w:pPr>
      <w:r w:rsidRPr="00701593">
        <w:rPr>
          <w:sz w:val="22"/>
          <w:szCs w:val="22"/>
        </w:rPr>
        <w:t>Договор, заключенный в форме электронного документа, по желанию Заказчика либо Поставщика может быть распечатан, подписан уполномоченными лицами и скреплен печатями организаций.</w:t>
      </w:r>
    </w:p>
    <w:p w:rsidR="00E306F7" w:rsidRPr="00701593" w:rsidRDefault="00E306F7" w:rsidP="00E306F7">
      <w:pPr>
        <w:shd w:val="clear" w:color="auto" w:fill="FFFFFF"/>
        <w:ind w:left="142" w:firstLine="567"/>
        <w:jc w:val="both"/>
        <w:rPr>
          <w:color w:val="000000"/>
          <w:spacing w:val="-2"/>
          <w:sz w:val="22"/>
          <w:szCs w:val="22"/>
        </w:rPr>
      </w:pPr>
      <w:r w:rsidRPr="00701593">
        <w:rPr>
          <w:color w:val="000000"/>
          <w:sz w:val="22"/>
          <w:szCs w:val="22"/>
        </w:rPr>
        <w:t>1</w:t>
      </w:r>
      <w:r w:rsidR="00701593" w:rsidRPr="00701593">
        <w:rPr>
          <w:color w:val="000000"/>
          <w:sz w:val="22"/>
          <w:szCs w:val="22"/>
        </w:rPr>
        <w:t>5</w:t>
      </w:r>
      <w:r w:rsidRPr="00701593">
        <w:rPr>
          <w:color w:val="000000"/>
          <w:sz w:val="22"/>
          <w:szCs w:val="22"/>
        </w:rPr>
        <w:t>.</w:t>
      </w:r>
      <w:r w:rsidR="00701593" w:rsidRPr="00701593">
        <w:rPr>
          <w:color w:val="000000"/>
          <w:sz w:val="22"/>
          <w:szCs w:val="22"/>
        </w:rPr>
        <w:t>6</w:t>
      </w:r>
      <w:r w:rsidRPr="00701593">
        <w:rPr>
          <w:color w:val="000000"/>
          <w:sz w:val="22"/>
          <w:szCs w:val="22"/>
        </w:rPr>
        <w:t xml:space="preserve">. </w:t>
      </w:r>
      <w:r w:rsidRPr="00701593">
        <w:rPr>
          <w:color w:val="000000"/>
          <w:spacing w:val="-2"/>
          <w:sz w:val="22"/>
          <w:szCs w:val="22"/>
        </w:rPr>
        <w:t>Приложения к Договору являются его неотъемлемой частью</w:t>
      </w:r>
    </w:p>
    <w:tbl>
      <w:tblPr>
        <w:tblW w:w="10171" w:type="dxa"/>
        <w:tblLayout w:type="fixed"/>
        <w:tblLook w:val="0000"/>
      </w:tblPr>
      <w:tblGrid>
        <w:gridCol w:w="1101"/>
        <w:gridCol w:w="9070"/>
      </w:tblGrid>
      <w:tr w:rsidR="00E306F7" w:rsidRPr="00701593" w:rsidTr="00124BC8">
        <w:trPr>
          <w:trHeight w:val="337"/>
        </w:trPr>
        <w:tc>
          <w:tcPr>
            <w:tcW w:w="1101" w:type="dxa"/>
          </w:tcPr>
          <w:p w:rsidR="00E0596E" w:rsidRPr="00701593" w:rsidRDefault="00E306F7">
            <w:pPr>
              <w:ind w:left="142"/>
              <w:jc w:val="both"/>
              <w:rPr>
                <w:color w:val="000000"/>
                <w:sz w:val="22"/>
                <w:szCs w:val="22"/>
              </w:rPr>
            </w:pPr>
            <w:r w:rsidRPr="00701593">
              <w:rPr>
                <w:color w:val="000000"/>
                <w:sz w:val="22"/>
                <w:szCs w:val="22"/>
              </w:rPr>
              <w:t xml:space="preserve">№ </w:t>
            </w:r>
            <w:proofErr w:type="spellStart"/>
            <w:proofErr w:type="gramStart"/>
            <w:r w:rsidR="001255BC" w:rsidRPr="00701593">
              <w:rPr>
                <w:color w:val="000000"/>
                <w:sz w:val="22"/>
                <w:szCs w:val="22"/>
              </w:rPr>
              <w:t>п</w:t>
            </w:r>
            <w:proofErr w:type="spellEnd"/>
            <w:proofErr w:type="gramEnd"/>
            <w:r w:rsidR="001255BC" w:rsidRPr="00701593">
              <w:rPr>
                <w:color w:val="000000"/>
                <w:sz w:val="22"/>
                <w:szCs w:val="22"/>
              </w:rPr>
              <w:t>/</w:t>
            </w:r>
            <w:proofErr w:type="spellStart"/>
            <w:r w:rsidR="001255BC" w:rsidRPr="00701593">
              <w:rPr>
                <w:color w:val="000000"/>
                <w:sz w:val="22"/>
                <w:szCs w:val="22"/>
              </w:rPr>
              <w:t>п</w:t>
            </w:r>
            <w:proofErr w:type="spellEnd"/>
            <w:r w:rsidR="001255BC" w:rsidRPr="00701593">
              <w:rPr>
                <w:vanish/>
                <w:color w:val="000000"/>
                <w:sz w:val="22"/>
                <w:szCs w:val="22"/>
              </w:rPr>
              <w:t xml:space="preserve">ю                   п. 12.3 как раз))х изх средств) </w:t>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r w:rsidR="001255BC" w:rsidRPr="00701593">
              <w:rPr>
                <w:vanish/>
                <w:color w:val="000000"/>
                <w:sz w:val="22"/>
                <w:szCs w:val="22"/>
              </w:rPr>
              <w:pgNum/>
            </w:r>
          </w:p>
        </w:tc>
        <w:tc>
          <w:tcPr>
            <w:tcW w:w="9070" w:type="dxa"/>
          </w:tcPr>
          <w:p w:rsidR="00E306F7" w:rsidRPr="00701593" w:rsidRDefault="00E306F7" w:rsidP="001255BC">
            <w:pPr>
              <w:ind w:left="142" w:firstLine="34"/>
              <w:jc w:val="both"/>
              <w:rPr>
                <w:color w:val="000000"/>
                <w:sz w:val="22"/>
                <w:szCs w:val="22"/>
              </w:rPr>
            </w:pPr>
            <w:r w:rsidRPr="00701593">
              <w:rPr>
                <w:color w:val="000000"/>
                <w:sz w:val="22"/>
                <w:szCs w:val="22"/>
              </w:rPr>
              <w:t>Наименование приложения</w:t>
            </w:r>
          </w:p>
        </w:tc>
      </w:tr>
      <w:tr w:rsidR="00732746" w:rsidRPr="00701593" w:rsidTr="00124BC8">
        <w:trPr>
          <w:trHeight w:val="261"/>
        </w:trPr>
        <w:tc>
          <w:tcPr>
            <w:tcW w:w="1101" w:type="dxa"/>
          </w:tcPr>
          <w:p w:rsidR="00732746" w:rsidRPr="00701593" w:rsidRDefault="002A1895" w:rsidP="001255BC">
            <w:pPr>
              <w:ind w:left="142"/>
              <w:jc w:val="both"/>
              <w:rPr>
                <w:color w:val="000000"/>
                <w:sz w:val="22"/>
                <w:szCs w:val="22"/>
              </w:rPr>
            </w:pPr>
            <w:r w:rsidRPr="00701593">
              <w:rPr>
                <w:color w:val="000000"/>
                <w:sz w:val="22"/>
                <w:szCs w:val="22"/>
              </w:rPr>
              <w:t>1</w:t>
            </w:r>
            <w:r w:rsidR="00732746" w:rsidRPr="00701593">
              <w:rPr>
                <w:color w:val="000000"/>
                <w:sz w:val="22"/>
                <w:szCs w:val="22"/>
              </w:rPr>
              <w:t>.</w:t>
            </w:r>
          </w:p>
        </w:tc>
        <w:tc>
          <w:tcPr>
            <w:tcW w:w="9070" w:type="dxa"/>
          </w:tcPr>
          <w:p w:rsidR="00732746" w:rsidRPr="00701593" w:rsidRDefault="00732746" w:rsidP="00732746">
            <w:pPr>
              <w:ind w:left="142"/>
              <w:jc w:val="both"/>
              <w:rPr>
                <w:color w:val="000000"/>
                <w:sz w:val="22"/>
                <w:szCs w:val="22"/>
              </w:rPr>
            </w:pPr>
            <w:r w:rsidRPr="00701593">
              <w:rPr>
                <w:color w:val="000000"/>
                <w:sz w:val="22"/>
                <w:szCs w:val="22"/>
              </w:rPr>
              <w:t>Техническое задание.</w:t>
            </w:r>
          </w:p>
        </w:tc>
      </w:tr>
    </w:tbl>
    <w:p w:rsidR="00A778D4" w:rsidRPr="00701593" w:rsidRDefault="00A778D4" w:rsidP="00E306F7">
      <w:pPr>
        <w:suppressAutoHyphens/>
        <w:jc w:val="both"/>
        <w:rPr>
          <w:sz w:val="22"/>
          <w:szCs w:val="22"/>
        </w:rPr>
      </w:pPr>
    </w:p>
    <w:p w:rsidR="00A778D4" w:rsidRPr="00701593" w:rsidRDefault="00A778D4" w:rsidP="00701593">
      <w:pPr>
        <w:widowControl w:val="0"/>
        <w:tabs>
          <w:tab w:val="left" w:pos="567"/>
        </w:tabs>
        <w:autoSpaceDE w:val="0"/>
        <w:autoSpaceDN w:val="0"/>
        <w:adjustRightInd w:val="0"/>
        <w:ind w:firstLine="709"/>
        <w:jc w:val="center"/>
        <w:rPr>
          <w:bCs/>
          <w:sz w:val="22"/>
          <w:szCs w:val="22"/>
        </w:rPr>
      </w:pPr>
      <w:r w:rsidRPr="00701593">
        <w:rPr>
          <w:bCs/>
          <w:sz w:val="22"/>
          <w:szCs w:val="22"/>
        </w:rPr>
        <w:t>1</w:t>
      </w:r>
      <w:r w:rsidR="00701593" w:rsidRPr="00701593">
        <w:rPr>
          <w:bCs/>
          <w:sz w:val="22"/>
          <w:szCs w:val="22"/>
        </w:rPr>
        <w:t>6</w:t>
      </w:r>
      <w:r w:rsidRPr="00701593">
        <w:rPr>
          <w:bCs/>
          <w:sz w:val="22"/>
          <w:szCs w:val="22"/>
        </w:rPr>
        <w:t xml:space="preserve">. </w:t>
      </w:r>
      <w:r w:rsidRPr="00701593">
        <w:rPr>
          <w:bCs/>
          <w:sz w:val="22"/>
          <w:szCs w:val="22"/>
        </w:rPr>
        <w:tab/>
        <w:t>АДРЕСА, РЕКВИЗИТЫ и ПОДПИСИ СТОРОН:</w:t>
      </w:r>
    </w:p>
    <w:tbl>
      <w:tblPr>
        <w:tblW w:w="9827" w:type="dxa"/>
        <w:tblInd w:w="-38" w:type="dxa"/>
        <w:tblLayout w:type="fixed"/>
        <w:tblCellMar>
          <w:left w:w="70" w:type="dxa"/>
          <w:right w:w="70" w:type="dxa"/>
        </w:tblCellMar>
        <w:tblLook w:val="0000"/>
      </w:tblPr>
      <w:tblGrid>
        <w:gridCol w:w="5166"/>
        <w:gridCol w:w="4661"/>
      </w:tblGrid>
      <w:tr w:rsidR="00654A98" w:rsidRPr="00701593" w:rsidTr="000D75DE">
        <w:trPr>
          <w:cantSplit/>
          <w:trHeight w:val="5024"/>
        </w:trPr>
        <w:tc>
          <w:tcPr>
            <w:tcW w:w="5166" w:type="dxa"/>
          </w:tcPr>
          <w:p w:rsidR="00654A98" w:rsidRPr="00701593" w:rsidRDefault="00654A98" w:rsidP="00701593">
            <w:pPr>
              <w:outlineLvl w:val="0"/>
              <w:rPr>
                <w:b/>
                <w:color w:val="000000"/>
                <w:sz w:val="22"/>
                <w:szCs w:val="22"/>
              </w:rPr>
            </w:pPr>
            <w:r w:rsidRPr="00701593">
              <w:rPr>
                <w:b/>
                <w:color w:val="000000"/>
                <w:sz w:val="22"/>
                <w:szCs w:val="22"/>
              </w:rPr>
              <w:t>ЗАКАЗЧИК:</w:t>
            </w:r>
          </w:p>
          <w:p w:rsidR="00654A98" w:rsidRPr="00701593" w:rsidRDefault="00654A98" w:rsidP="00701593">
            <w:pPr>
              <w:rPr>
                <w:sz w:val="22"/>
                <w:szCs w:val="22"/>
              </w:rPr>
            </w:pPr>
            <w:r w:rsidRPr="00701593">
              <w:rPr>
                <w:sz w:val="22"/>
                <w:szCs w:val="22"/>
              </w:rPr>
              <w:t>Наименование: Муниципальное предприятие «</w:t>
            </w:r>
            <w:proofErr w:type="spellStart"/>
            <w:r w:rsidRPr="00701593">
              <w:rPr>
                <w:sz w:val="22"/>
                <w:szCs w:val="22"/>
              </w:rPr>
              <w:t>Всеволожское</w:t>
            </w:r>
            <w:proofErr w:type="spellEnd"/>
            <w:r w:rsidRPr="00701593">
              <w:rPr>
                <w:sz w:val="22"/>
                <w:szCs w:val="22"/>
              </w:rPr>
              <w:t xml:space="preserve"> предприятие электрических  сетей» </w:t>
            </w:r>
          </w:p>
          <w:p w:rsidR="00654A98" w:rsidRPr="00701593" w:rsidRDefault="00654A98" w:rsidP="00701593">
            <w:pPr>
              <w:rPr>
                <w:sz w:val="22"/>
                <w:szCs w:val="22"/>
              </w:rPr>
            </w:pPr>
            <w:r w:rsidRPr="00701593">
              <w:rPr>
                <w:sz w:val="22"/>
                <w:szCs w:val="22"/>
              </w:rPr>
              <w:t>(МП «ВПЭС»)</w:t>
            </w:r>
          </w:p>
          <w:p w:rsidR="00654A98" w:rsidRPr="00701593" w:rsidRDefault="00654A98" w:rsidP="00701593">
            <w:pPr>
              <w:rPr>
                <w:sz w:val="22"/>
                <w:szCs w:val="22"/>
              </w:rPr>
            </w:pPr>
            <w:proofErr w:type="gramStart"/>
            <w:r w:rsidRPr="00701593">
              <w:rPr>
                <w:sz w:val="22"/>
                <w:szCs w:val="22"/>
              </w:rPr>
              <w:t>Юридический адрес: 18864</w:t>
            </w:r>
            <w:r w:rsidR="00F93272" w:rsidRPr="00701593">
              <w:rPr>
                <w:sz w:val="22"/>
                <w:szCs w:val="22"/>
              </w:rPr>
              <w:t>3</w:t>
            </w:r>
            <w:r w:rsidRPr="00701593">
              <w:rPr>
                <w:sz w:val="22"/>
                <w:szCs w:val="22"/>
              </w:rPr>
              <w:t>, Ленинградская обл., г. Всеволожск, ул. Межевая, д. 6-а</w:t>
            </w:r>
            <w:proofErr w:type="gramEnd"/>
          </w:p>
          <w:p w:rsidR="00654A98" w:rsidRPr="00701593" w:rsidRDefault="00654A98" w:rsidP="00701593">
            <w:pPr>
              <w:rPr>
                <w:sz w:val="22"/>
                <w:szCs w:val="22"/>
              </w:rPr>
            </w:pPr>
            <w:proofErr w:type="gramStart"/>
            <w:r w:rsidRPr="00701593">
              <w:rPr>
                <w:sz w:val="22"/>
                <w:szCs w:val="22"/>
              </w:rPr>
              <w:t>Почтовый адрес: 18864</w:t>
            </w:r>
            <w:r w:rsidR="00F93272" w:rsidRPr="00701593">
              <w:rPr>
                <w:sz w:val="22"/>
                <w:szCs w:val="22"/>
              </w:rPr>
              <w:t>3</w:t>
            </w:r>
            <w:r w:rsidRPr="00701593">
              <w:rPr>
                <w:sz w:val="22"/>
                <w:szCs w:val="22"/>
              </w:rPr>
              <w:t>, Ленинградская обл., г. Всеволожск, ул. Межевая, д. 6-в</w:t>
            </w:r>
            <w:proofErr w:type="gramEnd"/>
          </w:p>
          <w:p w:rsidR="00654A98" w:rsidRPr="00701593" w:rsidRDefault="00654A98" w:rsidP="00701593">
            <w:pPr>
              <w:rPr>
                <w:sz w:val="22"/>
                <w:szCs w:val="22"/>
              </w:rPr>
            </w:pPr>
            <w:r w:rsidRPr="00701593">
              <w:rPr>
                <w:sz w:val="22"/>
                <w:szCs w:val="22"/>
              </w:rPr>
              <w:t>ИНН 4703005850 КПП 470301001</w:t>
            </w:r>
          </w:p>
          <w:p w:rsidR="00654A98" w:rsidRPr="00701593" w:rsidRDefault="00654A98" w:rsidP="00701593">
            <w:pPr>
              <w:rPr>
                <w:sz w:val="22"/>
                <w:szCs w:val="22"/>
              </w:rPr>
            </w:pPr>
            <w:r w:rsidRPr="00701593">
              <w:rPr>
                <w:sz w:val="22"/>
                <w:szCs w:val="22"/>
              </w:rPr>
              <w:t>Рас</w:t>
            </w:r>
            <w:proofErr w:type="gramStart"/>
            <w:r w:rsidRPr="00701593">
              <w:rPr>
                <w:sz w:val="22"/>
                <w:szCs w:val="22"/>
              </w:rPr>
              <w:t>.</w:t>
            </w:r>
            <w:proofErr w:type="gramEnd"/>
            <w:r w:rsidRPr="00701593">
              <w:rPr>
                <w:sz w:val="22"/>
                <w:szCs w:val="22"/>
              </w:rPr>
              <w:t xml:space="preserve"> </w:t>
            </w:r>
            <w:proofErr w:type="gramStart"/>
            <w:r w:rsidRPr="00701593">
              <w:rPr>
                <w:sz w:val="22"/>
                <w:szCs w:val="22"/>
              </w:rPr>
              <w:t>с</w:t>
            </w:r>
            <w:proofErr w:type="gramEnd"/>
            <w:r w:rsidRPr="00701593">
              <w:rPr>
                <w:sz w:val="22"/>
                <w:szCs w:val="22"/>
              </w:rPr>
              <w:t>чет: 40602810490080000002 в ПАО "БАНК "САНКТ-ПЕТЕРБУРГ" г. Санкт-Петербург</w:t>
            </w:r>
          </w:p>
          <w:p w:rsidR="00654A98" w:rsidRPr="00701593" w:rsidRDefault="00654A98" w:rsidP="00701593">
            <w:pPr>
              <w:rPr>
                <w:sz w:val="22"/>
                <w:szCs w:val="22"/>
              </w:rPr>
            </w:pPr>
            <w:proofErr w:type="spellStart"/>
            <w:proofErr w:type="gramStart"/>
            <w:r w:rsidRPr="00701593">
              <w:rPr>
                <w:sz w:val="22"/>
                <w:szCs w:val="22"/>
              </w:rPr>
              <w:t>Кор</w:t>
            </w:r>
            <w:proofErr w:type="spellEnd"/>
            <w:r w:rsidRPr="00701593">
              <w:rPr>
                <w:sz w:val="22"/>
                <w:szCs w:val="22"/>
              </w:rPr>
              <w:t>. счет</w:t>
            </w:r>
            <w:proofErr w:type="gramEnd"/>
            <w:r w:rsidRPr="00701593">
              <w:rPr>
                <w:sz w:val="22"/>
                <w:szCs w:val="22"/>
              </w:rPr>
              <w:t xml:space="preserve">: 30101810900000000790, </w:t>
            </w:r>
          </w:p>
          <w:p w:rsidR="00654A98" w:rsidRPr="00701593" w:rsidRDefault="00654A98" w:rsidP="00701593">
            <w:pPr>
              <w:rPr>
                <w:sz w:val="22"/>
                <w:szCs w:val="22"/>
              </w:rPr>
            </w:pPr>
            <w:r w:rsidRPr="00701593">
              <w:rPr>
                <w:sz w:val="22"/>
                <w:szCs w:val="22"/>
              </w:rPr>
              <w:t>БИК  044030790</w:t>
            </w:r>
          </w:p>
          <w:p w:rsidR="00654A98" w:rsidRPr="00701593" w:rsidRDefault="00654A98" w:rsidP="00701593">
            <w:pPr>
              <w:rPr>
                <w:sz w:val="22"/>
                <w:szCs w:val="22"/>
              </w:rPr>
            </w:pPr>
            <w:r w:rsidRPr="00701593">
              <w:rPr>
                <w:sz w:val="22"/>
                <w:szCs w:val="22"/>
              </w:rPr>
              <w:t xml:space="preserve">Телефон: 8(81370) 25-412 </w:t>
            </w:r>
          </w:p>
          <w:p w:rsidR="00654A98" w:rsidRPr="00701593" w:rsidRDefault="00654A98" w:rsidP="00701593">
            <w:pPr>
              <w:rPr>
                <w:sz w:val="22"/>
                <w:szCs w:val="22"/>
              </w:rPr>
            </w:pPr>
            <w:r w:rsidRPr="00701593">
              <w:rPr>
                <w:sz w:val="22"/>
                <w:szCs w:val="22"/>
                <w:lang w:val="en-US"/>
              </w:rPr>
              <w:t>E</w:t>
            </w:r>
            <w:r w:rsidRPr="00701593">
              <w:rPr>
                <w:sz w:val="22"/>
                <w:szCs w:val="22"/>
              </w:rPr>
              <w:t>-</w:t>
            </w:r>
            <w:r w:rsidRPr="00701593">
              <w:rPr>
                <w:sz w:val="22"/>
                <w:szCs w:val="22"/>
                <w:lang w:val="en-US"/>
              </w:rPr>
              <w:t>Mail</w:t>
            </w:r>
            <w:r w:rsidRPr="00701593">
              <w:rPr>
                <w:sz w:val="22"/>
                <w:szCs w:val="22"/>
              </w:rPr>
              <w:t xml:space="preserve">: </w:t>
            </w:r>
            <w:hyperlink r:id="rId8" w:history="1">
              <w:r w:rsidR="00F93272" w:rsidRPr="00701593">
                <w:rPr>
                  <w:rStyle w:val="afc"/>
                  <w:sz w:val="22"/>
                  <w:szCs w:val="22"/>
                  <w:lang w:val="en-US"/>
                </w:rPr>
                <w:t>vpes</w:t>
              </w:r>
              <w:r w:rsidR="00F93272" w:rsidRPr="00701593">
                <w:rPr>
                  <w:rStyle w:val="afc"/>
                  <w:sz w:val="22"/>
                  <w:szCs w:val="22"/>
                </w:rPr>
                <w:t>@</w:t>
              </w:r>
              <w:r w:rsidR="00F93272" w:rsidRPr="00701593">
                <w:rPr>
                  <w:rStyle w:val="afc"/>
                  <w:sz w:val="22"/>
                  <w:szCs w:val="22"/>
                  <w:lang w:val="en-US"/>
                </w:rPr>
                <w:t>vsevpes</w:t>
              </w:r>
              <w:r w:rsidR="00F93272" w:rsidRPr="00701593">
                <w:rPr>
                  <w:rStyle w:val="afc"/>
                  <w:sz w:val="22"/>
                  <w:szCs w:val="22"/>
                </w:rPr>
                <w:t>.</w:t>
              </w:r>
              <w:r w:rsidR="00F93272" w:rsidRPr="00701593">
                <w:rPr>
                  <w:rStyle w:val="afc"/>
                  <w:sz w:val="22"/>
                  <w:szCs w:val="22"/>
                  <w:lang w:val="en-US"/>
                </w:rPr>
                <w:t>ru</w:t>
              </w:r>
            </w:hyperlink>
          </w:p>
          <w:p w:rsidR="00701593" w:rsidRPr="00701593" w:rsidRDefault="00701593" w:rsidP="00701593">
            <w:pPr>
              <w:pStyle w:val="afd"/>
              <w:ind w:left="0" w:firstLine="0"/>
              <w:jc w:val="left"/>
              <w:rPr>
                <w:b w:val="0"/>
                <w:sz w:val="22"/>
                <w:szCs w:val="22"/>
              </w:rPr>
            </w:pPr>
            <w:r w:rsidRPr="00701593">
              <w:rPr>
                <w:b w:val="0"/>
                <w:sz w:val="22"/>
                <w:szCs w:val="22"/>
              </w:rPr>
              <w:t xml:space="preserve">Лицо, ответственное за исполнение договора: начальник ОКС Кириллова Н.А.                            Номер </w:t>
            </w:r>
            <w:proofErr w:type="spellStart"/>
            <w:r w:rsidRPr="00701593">
              <w:rPr>
                <w:b w:val="0"/>
                <w:sz w:val="22"/>
                <w:szCs w:val="22"/>
              </w:rPr>
              <w:t>конт</w:t>
            </w:r>
            <w:proofErr w:type="spellEnd"/>
            <w:r w:rsidR="000D75DE">
              <w:rPr>
                <w:b w:val="0"/>
                <w:sz w:val="22"/>
                <w:szCs w:val="22"/>
              </w:rPr>
              <w:t>.</w:t>
            </w:r>
            <w:r w:rsidRPr="00701593">
              <w:rPr>
                <w:b w:val="0"/>
                <w:sz w:val="22"/>
                <w:szCs w:val="22"/>
              </w:rPr>
              <w:t xml:space="preserve"> тел.: 8(81370) 46-190, доб.216</w:t>
            </w:r>
          </w:p>
          <w:p w:rsidR="00654A98" w:rsidRPr="00701593" w:rsidRDefault="00701593" w:rsidP="000D75DE">
            <w:pPr>
              <w:pStyle w:val="afd"/>
              <w:ind w:left="0" w:right="34" w:firstLine="0"/>
              <w:jc w:val="left"/>
              <w:rPr>
                <w:sz w:val="22"/>
                <w:szCs w:val="22"/>
              </w:rPr>
            </w:pPr>
            <w:r w:rsidRPr="00701593">
              <w:rPr>
                <w:b w:val="0"/>
                <w:sz w:val="22"/>
                <w:szCs w:val="22"/>
                <w:lang w:val="en-US"/>
              </w:rPr>
              <w:t>E</w:t>
            </w:r>
            <w:r w:rsidRPr="00701593">
              <w:rPr>
                <w:b w:val="0"/>
                <w:sz w:val="22"/>
                <w:szCs w:val="22"/>
              </w:rPr>
              <w:t>-</w:t>
            </w:r>
            <w:r w:rsidRPr="00701593">
              <w:rPr>
                <w:b w:val="0"/>
                <w:sz w:val="22"/>
                <w:szCs w:val="22"/>
                <w:lang w:val="en-US"/>
              </w:rPr>
              <w:t>Mail</w:t>
            </w:r>
            <w:r w:rsidRPr="00701593">
              <w:rPr>
                <w:b w:val="0"/>
                <w:sz w:val="22"/>
                <w:szCs w:val="22"/>
              </w:rPr>
              <w:t xml:space="preserve"> контактного лица: </w:t>
            </w:r>
            <w:hyperlink r:id="rId9" w:history="1">
              <w:r w:rsidRPr="00701593">
                <w:rPr>
                  <w:rStyle w:val="afc"/>
                  <w:b w:val="0"/>
                  <w:sz w:val="22"/>
                  <w:szCs w:val="22"/>
                </w:rPr>
                <w:t>oks.kna@vsevpes.ru</w:t>
              </w:r>
            </w:hyperlink>
            <w:r w:rsidRPr="00701593">
              <w:rPr>
                <w:sz w:val="22"/>
                <w:szCs w:val="22"/>
              </w:rPr>
              <w:t xml:space="preserve"> </w:t>
            </w:r>
          </w:p>
        </w:tc>
        <w:tc>
          <w:tcPr>
            <w:tcW w:w="4661" w:type="dxa"/>
          </w:tcPr>
          <w:p w:rsidR="00654A98" w:rsidRPr="00701593" w:rsidRDefault="00654A98" w:rsidP="001255BC">
            <w:pPr>
              <w:rPr>
                <w:b/>
                <w:color w:val="000000"/>
                <w:sz w:val="22"/>
                <w:szCs w:val="22"/>
              </w:rPr>
            </w:pPr>
            <w:r w:rsidRPr="00701593">
              <w:rPr>
                <w:b/>
                <w:color w:val="000000"/>
                <w:sz w:val="22"/>
                <w:szCs w:val="22"/>
              </w:rPr>
              <w:t>ПОСТАВЩИК:</w:t>
            </w:r>
          </w:p>
          <w:p w:rsidR="00654A98" w:rsidRPr="00701593" w:rsidRDefault="00654A98" w:rsidP="00654A98">
            <w:pPr>
              <w:rPr>
                <w:sz w:val="22"/>
                <w:szCs w:val="22"/>
              </w:rPr>
            </w:pPr>
            <w:r w:rsidRPr="00701593">
              <w:rPr>
                <w:sz w:val="22"/>
                <w:szCs w:val="22"/>
              </w:rPr>
              <w:t>Наименование:</w:t>
            </w:r>
          </w:p>
          <w:p w:rsidR="00654A98" w:rsidRPr="00701593" w:rsidRDefault="00654A98" w:rsidP="00654A98">
            <w:pPr>
              <w:rPr>
                <w:sz w:val="22"/>
                <w:szCs w:val="22"/>
              </w:rPr>
            </w:pPr>
            <w:r w:rsidRPr="00701593">
              <w:rPr>
                <w:sz w:val="22"/>
                <w:szCs w:val="22"/>
              </w:rPr>
              <w:t xml:space="preserve">Юридический адрес: </w:t>
            </w:r>
          </w:p>
          <w:p w:rsidR="00654A98" w:rsidRPr="00701593" w:rsidRDefault="00654A98" w:rsidP="00654A98">
            <w:pPr>
              <w:rPr>
                <w:sz w:val="22"/>
                <w:szCs w:val="22"/>
              </w:rPr>
            </w:pPr>
            <w:r w:rsidRPr="00701593">
              <w:rPr>
                <w:sz w:val="22"/>
                <w:szCs w:val="22"/>
              </w:rPr>
              <w:t>Фактический адрес:</w:t>
            </w:r>
          </w:p>
          <w:p w:rsidR="00040429" w:rsidRPr="00701593" w:rsidRDefault="00654A98" w:rsidP="00654A98">
            <w:pPr>
              <w:rPr>
                <w:sz w:val="22"/>
                <w:szCs w:val="22"/>
              </w:rPr>
            </w:pPr>
            <w:r w:rsidRPr="00701593">
              <w:rPr>
                <w:sz w:val="22"/>
                <w:szCs w:val="22"/>
              </w:rPr>
              <w:t>ИНН</w:t>
            </w:r>
          </w:p>
          <w:p w:rsidR="00654A98" w:rsidRPr="00701593" w:rsidRDefault="00654A98" w:rsidP="00654A98">
            <w:pPr>
              <w:rPr>
                <w:sz w:val="22"/>
                <w:szCs w:val="22"/>
              </w:rPr>
            </w:pPr>
            <w:r w:rsidRPr="00701593">
              <w:rPr>
                <w:sz w:val="22"/>
                <w:szCs w:val="22"/>
              </w:rPr>
              <w:t xml:space="preserve">КПП </w:t>
            </w:r>
          </w:p>
          <w:p w:rsidR="00654A98" w:rsidRPr="00701593" w:rsidRDefault="00654A98" w:rsidP="00654A98">
            <w:pPr>
              <w:rPr>
                <w:sz w:val="22"/>
                <w:szCs w:val="22"/>
              </w:rPr>
            </w:pPr>
            <w:r w:rsidRPr="00701593">
              <w:rPr>
                <w:sz w:val="22"/>
                <w:szCs w:val="22"/>
              </w:rPr>
              <w:t xml:space="preserve">ОГРН </w:t>
            </w:r>
          </w:p>
          <w:p w:rsidR="00040429" w:rsidRPr="00701593" w:rsidRDefault="00654A98" w:rsidP="00654A98">
            <w:pPr>
              <w:rPr>
                <w:sz w:val="22"/>
                <w:szCs w:val="22"/>
              </w:rPr>
            </w:pPr>
            <w:proofErr w:type="gramStart"/>
            <w:r w:rsidRPr="00701593">
              <w:rPr>
                <w:sz w:val="22"/>
                <w:szCs w:val="22"/>
              </w:rPr>
              <w:t>Р</w:t>
            </w:r>
            <w:proofErr w:type="gramEnd"/>
            <w:r w:rsidRPr="00701593">
              <w:rPr>
                <w:sz w:val="22"/>
                <w:szCs w:val="22"/>
              </w:rPr>
              <w:t>/</w:t>
            </w:r>
            <w:proofErr w:type="spellStart"/>
            <w:r w:rsidRPr="00701593">
              <w:rPr>
                <w:sz w:val="22"/>
                <w:szCs w:val="22"/>
              </w:rPr>
              <w:t>сч</w:t>
            </w:r>
            <w:proofErr w:type="spellEnd"/>
            <w:r w:rsidRPr="00701593">
              <w:rPr>
                <w:sz w:val="22"/>
                <w:szCs w:val="22"/>
              </w:rPr>
              <w:t xml:space="preserve">. </w:t>
            </w:r>
          </w:p>
          <w:p w:rsidR="00040429" w:rsidRPr="00701593" w:rsidRDefault="00040429" w:rsidP="00654A98">
            <w:pPr>
              <w:rPr>
                <w:sz w:val="22"/>
                <w:szCs w:val="22"/>
              </w:rPr>
            </w:pPr>
            <w:r w:rsidRPr="00701593">
              <w:rPr>
                <w:sz w:val="22"/>
                <w:szCs w:val="22"/>
              </w:rPr>
              <w:t>в</w:t>
            </w:r>
          </w:p>
          <w:p w:rsidR="00654A98" w:rsidRPr="00701593" w:rsidRDefault="00654A98" w:rsidP="00654A98">
            <w:pPr>
              <w:rPr>
                <w:sz w:val="22"/>
                <w:szCs w:val="22"/>
              </w:rPr>
            </w:pPr>
            <w:r w:rsidRPr="00701593">
              <w:rPr>
                <w:sz w:val="22"/>
                <w:szCs w:val="22"/>
              </w:rPr>
              <w:t>К/</w:t>
            </w:r>
            <w:proofErr w:type="spellStart"/>
            <w:r w:rsidRPr="00701593">
              <w:rPr>
                <w:sz w:val="22"/>
                <w:szCs w:val="22"/>
              </w:rPr>
              <w:t>сч</w:t>
            </w:r>
            <w:proofErr w:type="spellEnd"/>
            <w:r w:rsidRPr="00701593">
              <w:rPr>
                <w:sz w:val="22"/>
                <w:szCs w:val="22"/>
              </w:rPr>
              <w:t xml:space="preserve">. </w:t>
            </w:r>
          </w:p>
          <w:p w:rsidR="00654A98" w:rsidRPr="00701593" w:rsidRDefault="00654A98" w:rsidP="00654A98">
            <w:pPr>
              <w:rPr>
                <w:sz w:val="22"/>
                <w:szCs w:val="22"/>
              </w:rPr>
            </w:pPr>
            <w:r w:rsidRPr="00701593">
              <w:rPr>
                <w:sz w:val="22"/>
                <w:szCs w:val="22"/>
              </w:rPr>
              <w:t xml:space="preserve">БИК </w:t>
            </w:r>
          </w:p>
          <w:p w:rsidR="00654A98" w:rsidRPr="00701593" w:rsidRDefault="00654A98" w:rsidP="00654A98">
            <w:pPr>
              <w:rPr>
                <w:sz w:val="22"/>
                <w:szCs w:val="22"/>
              </w:rPr>
            </w:pPr>
            <w:r w:rsidRPr="00701593">
              <w:rPr>
                <w:sz w:val="22"/>
                <w:szCs w:val="22"/>
              </w:rPr>
              <w:t>Телефон:</w:t>
            </w:r>
          </w:p>
          <w:p w:rsidR="00654A98" w:rsidRPr="00701593" w:rsidRDefault="00654A98" w:rsidP="00654A98">
            <w:pPr>
              <w:rPr>
                <w:sz w:val="22"/>
                <w:szCs w:val="22"/>
              </w:rPr>
            </w:pPr>
            <w:r w:rsidRPr="00701593">
              <w:rPr>
                <w:sz w:val="22"/>
                <w:szCs w:val="22"/>
              </w:rPr>
              <w:t>Факс:</w:t>
            </w:r>
          </w:p>
          <w:p w:rsidR="00654A98" w:rsidRPr="00701593" w:rsidRDefault="00654A98" w:rsidP="00654A98">
            <w:pPr>
              <w:rPr>
                <w:sz w:val="22"/>
                <w:szCs w:val="22"/>
              </w:rPr>
            </w:pPr>
            <w:r w:rsidRPr="00701593">
              <w:rPr>
                <w:sz w:val="22"/>
                <w:szCs w:val="22"/>
                <w:lang w:val="en-US"/>
              </w:rPr>
              <w:t>E</w:t>
            </w:r>
            <w:r w:rsidRPr="00701593">
              <w:rPr>
                <w:sz w:val="22"/>
                <w:szCs w:val="22"/>
              </w:rPr>
              <w:t>-</w:t>
            </w:r>
            <w:r w:rsidRPr="00701593">
              <w:rPr>
                <w:sz w:val="22"/>
                <w:szCs w:val="22"/>
                <w:lang w:val="en-US"/>
              </w:rPr>
              <w:t>mail</w:t>
            </w:r>
            <w:r w:rsidRPr="00701593">
              <w:rPr>
                <w:sz w:val="22"/>
                <w:szCs w:val="22"/>
              </w:rPr>
              <w:t>:</w:t>
            </w:r>
          </w:p>
          <w:p w:rsidR="00654A98" w:rsidRPr="00701593" w:rsidRDefault="00654A98" w:rsidP="00654A98">
            <w:pPr>
              <w:rPr>
                <w:sz w:val="22"/>
                <w:szCs w:val="22"/>
              </w:rPr>
            </w:pPr>
            <w:r w:rsidRPr="00701593">
              <w:rPr>
                <w:color w:val="000000"/>
                <w:sz w:val="22"/>
                <w:szCs w:val="22"/>
              </w:rPr>
              <w:t>Лицо, ответственное за исполнение договора</w:t>
            </w:r>
            <w:r w:rsidRPr="00701593">
              <w:rPr>
                <w:sz w:val="22"/>
                <w:szCs w:val="22"/>
              </w:rPr>
              <w:t xml:space="preserve">: </w:t>
            </w:r>
          </w:p>
          <w:p w:rsidR="00654A98" w:rsidRPr="00701593" w:rsidRDefault="00654A98" w:rsidP="00654A98">
            <w:pPr>
              <w:rPr>
                <w:sz w:val="22"/>
                <w:szCs w:val="22"/>
              </w:rPr>
            </w:pPr>
            <w:r w:rsidRPr="00701593">
              <w:rPr>
                <w:sz w:val="22"/>
                <w:szCs w:val="22"/>
              </w:rPr>
              <w:t xml:space="preserve">Номер </w:t>
            </w:r>
            <w:proofErr w:type="gramStart"/>
            <w:r w:rsidRPr="00701593">
              <w:rPr>
                <w:sz w:val="22"/>
                <w:szCs w:val="22"/>
              </w:rPr>
              <w:t>контактного</w:t>
            </w:r>
            <w:proofErr w:type="gramEnd"/>
            <w:r w:rsidRPr="00701593">
              <w:rPr>
                <w:sz w:val="22"/>
                <w:szCs w:val="22"/>
              </w:rPr>
              <w:t xml:space="preserve"> тел.:</w:t>
            </w:r>
          </w:p>
          <w:p w:rsidR="00654A98" w:rsidRPr="00701593" w:rsidRDefault="00654A98" w:rsidP="00654A98">
            <w:pPr>
              <w:rPr>
                <w:color w:val="000000"/>
                <w:sz w:val="22"/>
                <w:szCs w:val="22"/>
              </w:rPr>
            </w:pPr>
            <w:r w:rsidRPr="00701593">
              <w:rPr>
                <w:color w:val="000000"/>
                <w:sz w:val="22"/>
                <w:szCs w:val="22"/>
                <w:lang w:val="en-US"/>
              </w:rPr>
              <w:t>E</w:t>
            </w:r>
            <w:r w:rsidRPr="00701593">
              <w:rPr>
                <w:color w:val="000000"/>
                <w:sz w:val="22"/>
                <w:szCs w:val="22"/>
              </w:rPr>
              <w:t>-</w:t>
            </w:r>
            <w:r w:rsidRPr="00701593">
              <w:rPr>
                <w:color w:val="000000"/>
                <w:sz w:val="22"/>
                <w:szCs w:val="22"/>
                <w:lang w:val="en-US"/>
              </w:rPr>
              <w:t>Mail</w:t>
            </w:r>
            <w:r w:rsidRPr="00701593">
              <w:rPr>
                <w:color w:val="000000"/>
                <w:sz w:val="22"/>
                <w:szCs w:val="22"/>
              </w:rPr>
              <w:t xml:space="preserve"> контактного лица:</w:t>
            </w:r>
          </w:p>
        </w:tc>
      </w:tr>
    </w:tbl>
    <w:p w:rsidR="00654A98" w:rsidRPr="00701593" w:rsidRDefault="00654A98" w:rsidP="00654A98">
      <w:pPr>
        <w:tabs>
          <w:tab w:val="left" w:pos="1233"/>
        </w:tabs>
        <w:rPr>
          <w:sz w:val="22"/>
          <w:szCs w:val="22"/>
        </w:rPr>
      </w:pPr>
    </w:p>
    <w:tbl>
      <w:tblPr>
        <w:tblW w:w="10010" w:type="dxa"/>
        <w:tblInd w:w="108" w:type="dxa"/>
        <w:tblLook w:val="0000"/>
      </w:tblPr>
      <w:tblGrid>
        <w:gridCol w:w="5148"/>
        <w:gridCol w:w="4862"/>
      </w:tblGrid>
      <w:tr w:rsidR="00654A98" w:rsidRPr="00701593" w:rsidTr="00E306F7">
        <w:trPr>
          <w:trHeight w:val="1213"/>
        </w:trPr>
        <w:tc>
          <w:tcPr>
            <w:tcW w:w="5148" w:type="dxa"/>
          </w:tcPr>
          <w:p w:rsidR="00654A98" w:rsidRPr="00701593" w:rsidRDefault="00654A98" w:rsidP="001255BC">
            <w:pPr>
              <w:widowControl w:val="0"/>
              <w:autoSpaceDE w:val="0"/>
              <w:autoSpaceDN w:val="0"/>
              <w:adjustRightInd w:val="0"/>
              <w:jc w:val="both"/>
              <w:rPr>
                <w:sz w:val="22"/>
                <w:szCs w:val="22"/>
              </w:rPr>
            </w:pPr>
            <w:r w:rsidRPr="00701593">
              <w:rPr>
                <w:sz w:val="22"/>
                <w:szCs w:val="22"/>
              </w:rPr>
              <w:t>ОТ ЗАКАЗЧИКА:</w:t>
            </w:r>
          </w:p>
          <w:p w:rsidR="00654A98" w:rsidRPr="00701593" w:rsidRDefault="00654A98" w:rsidP="001255BC">
            <w:pPr>
              <w:widowControl w:val="0"/>
              <w:autoSpaceDE w:val="0"/>
              <w:autoSpaceDN w:val="0"/>
              <w:adjustRightInd w:val="0"/>
              <w:jc w:val="both"/>
              <w:rPr>
                <w:sz w:val="22"/>
                <w:szCs w:val="22"/>
              </w:rPr>
            </w:pPr>
            <w:r w:rsidRPr="00701593">
              <w:rPr>
                <w:sz w:val="22"/>
                <w:szCs w:val="22"/>
              </w:rPr>
              <w:t>Директор</w:t>
            </w:r>
          </w:p>
          <w:p w:rsidR="00606B8F" w:rsidRPr="00701593" w:rsidRDefault="00654A98" w:rsidP="001255BC">
            <w:pPr>
              <w:rPr>
                <w:sz w:val="22"/>
                <w:szCs w:val="22"/>
              </w:rPr>
            </w:pPr>
            <w:r w:rsidRPr="00701593">
              <w:rPr>
                <w:sz w:val="22"/>
                <w:szCs w:val="22"/>
              </w:rPr>
              <w:t>___________________</w:t>
            </w:r>
            <w:r w:rsidR="00606B8F" w:rsidRPr="00701593">
              <w:rPr>
                <w:sz w:val="22"/>
                <w:szCs w:val="22"/>
              </w:rPr>
              <w:t>/</w:t>
            </w:r>
            <w:proofErr w:type="spellStart"/>
            <w:r w:rsidR="00701593" w:rsidRPr="00701593">
              <w:rPr>
                <w:sz w:val="22"/>
                <w:szCs w:val="22"/>
              </w:rPr>
              <w:t>Фефелов</w:t>
            </w:r>
            <w:proofErr w:type="spellEnd"/>
            <w:r w:rsidR="00701593" w:rsidRPr="00701593">
              <w:rPr>
                <w:sz w:val="22"/>
                <w:szCs w:val="22"/>
              </w:rPr>
              <w:t xml:space="preserve"> М.Н</w:t>
            </w:r>
            <w:r w:rsidR="00606B8F" w:rsidRPr="00701593">
              <w:rPr>
                <w:sz w:val="22"/>
                <w:szCs w:val="22"/>
              </w:rPr>
              <w:t>./</w:t>
            </w:r>
          </w:p>
          <w:p w:rsidR="00654A98" w:rsidRPr="00701593" w:rsidRDefault="00654A98" w:rsidP="001255BC">
            <w:pPr>
              <w:rPr>
                <w:b/>
                <w:sz w:val="22"/>
                <w:szCs w:val="22"/>
              </w:rPr>
            </w:pPr>
            <w:r w:rsidRPr="00701593">
              <w:rPr>
                <w:i/>
                <w:sz w:val="22"/>
                <w:szCs w:val="22"/>
              </w:rPr>
              <w:t>Электронная подпись</w:t>
            </w:r>
          </w:p>
        </w:tc>
        <w:tc>
          <w:tcPr>
            <w:tcW w:w="4862" w:type="dxa"/>
          </w:tcPr>
          <w:p w:rsidR="00654A98" w:rsidRPr="00701593" w:rsidRDefault="00654A98" w:rsidP="001255BC">
            <w:pPr>
              <w:widowControl w:val="0"/>
              <w:autoSpaceDE w:val="0"/>
              <w:autoSpaceDN w:val="0"/>
              <w:adjustRightInd w:val="0"/>
              <w:jc w:val="both"/>
              <w:rPr>
                <w:sz w:val="22"/>
                <w:szCs w:val="22"/>
              </w:rPr>
            </w:pPr>
            <w:r w:rsidRPr="00701593">
              <w:rPr>
                <w:sz w:val="22"/>
                <w:szCs w:val="22"/>
              </w:rPr>
              <w:t>ОТ ПОСТАВЩИКА:</w:t>
            </w:r>
          </w:p>
          <w:p w:rsidR="00654A98" w:rsidRPr="00701593" w:rsidRDefault="00654A98" w:rsidP="001255BC">
            <w:pPr>
              <w:widowControl w:val="0"/>
              <w:autoSpaceDE w:val="0"/>
              <w:autoSpaceDN w:val="0"/>
              <w:adjustRightInd w:val="0"/>
              <w:jc w:val="both"/>
              <w:rPr>
                <w:sz w:val="22"/>
                <w:szCs w:val="22"/>
              </w:rPr>
            </w:pPr>
            <w:r w:rsidRPr="00701593">
              <w:rPr>
                <w:sz w:val="22"/>
                <w:szCs w:val="22"/>
              </w:rPr>
              <w:t>_________________</w:t>
            </w:r>
          </w:p>
          <w:p w:rsidR="00654A98" w:rsidRPr="00701593" w:rsidRDefault="00654A98" w:rsidP="001255BC">
            <w:pPr>
              <w:widowControl w:val="0"/>
              <w:autoSpaceDE w:val="0"/>
              <w:autoSpaceDN w:val="0"/>
              <w:adjustRightInd w:val="0"/>
              <w:jc w:val="both"/>
              <w:rPr>
                <w:sz w:val="22"/>
                <w:szCs w:val="22"/>
              </w:rPr>
            </w:pPr>
            <w:r w:rsidRPr="00701593">
              <w:rPr>
                <w:sz w:val="22"/>
                <w:szCs w:val="22"/>
              </w:rPr>
              <w:t>_________________/________________/</w:t>
            </w:r>
          </w:p>
          <w:p w:rsidR="00654A98" w:rsidRPr="00701593" w:rsidRDefault="00654A98" w:rsidP="001255BC">
            <w:pPr>
              <w:rPr>
                <w:sz w:val="22"/>
                <w:szCs w:val="22"/>
              </w:rPr>
            </w:pPr>
            <w:r w:rsidRPr="00701593">
              <w:rPr>
                <w:i/>
                <w:sz w:val="22"/>
                <w:szCs w:val="22"/>
              </w:rPr>
              <w:t>Электронная подпись</w:t>
            </w:r>
            <w:r w:rsidRPr="00701593">
              <w:rPr>
                <w:sz w:val="22"/>
                <w:szCs w:val="22"/>
              </w:rPr>
              <w:t xml:space="preserve"> </w:t>
            </w:r>
          </w:p>
        </w:tc>
      </w:tr>
    </w:tbl>
    <w:p w:rsidR="00A778D4" w:rsidRPr="00A778D4" w:rsidRDefault="00A778D4" w:rsidP="00272090">
      <w:pPr>
        <w:rPr>
          <w:i/>
          <w:sz w:val="22"/>
          <w:szCs w:val="22"/>
        </w:rPr>
        <w:sectPr w:rsidR="00A778D4" w:rsidRPr="00A778D4" w:rsidSect="00724FA0">
          <w:pgSz w:w="11906" w:h="16838"/>
          <w:pgMar w:top="851" w:right="709" w:bottom="993" w:left="993" w:header="709" w:footer="709" w:gutter="0"/>
          <w:cols w:space="708"/>
          <w:docGrid w:linePitch="360"/>
        </w:sectPr>
      </w:pPr>
    </w:p>
    <w:p w:rsidR="00A778D4" w:rsidRPr="00A778D4" w:rsidRDefault="00A778D4" w:rsidP="00A778D4">
      <w:pPr>
        <w:pStyle w:val="Default"/>
        <w:jc w:val="right"/>
        <w:rPr>
          <w:sz w:val="22"/>
          <w:szCs w:val="22"/>
        </w:rPr>
      </w:pPr>
      <w:r w:rsidRPr="00A778D4">
        <w:rPr>
          <w:sz w:val="22"/>
          <w:szCs w:val="22"/>
        </w:rPr>
        <w:lastRenderedPageBreak/>
        <w:t>Приложение №</w:t>
      </w:r>
      <w:r w:rsidR="001E7CF8">
        <w:rPr>
          <w:sz w:val="22"/>
          <w:szCs w:val="22"/>
        </w:rPr>
        <w:t xml:space="preserve"> </w:t>
      </w:r>
      <w:r w:rsidRPr="00A778D4">
        <w:rPr>
          <w:sz w:val="22"/>
          <w:szCs w:val="22"/>
        </w:rPr>
        <w:t xml:space="preserve">1 </w:t>
      </w:r>
    </w:p>
    <w:p w:rsidR="00A778D4" w:rsidRPr="00A778D4" w:rsidRDefault="00A778D4" w:rsidP="00A778D4">
      <w:pPr>
        <w:pStyle w:val="Default"/>
        <w:jc w:val="right"/>
        <w:rPr>
          <w:sz w:val="22"/>
          <w:szCs w:val="22"/>
        </w:rPr>
      </w:pPr>
      <w:r w:rsidRPr="00A778D4">
        <w:rPr>
          <w:sz w:val="22"/>
          <w:szCs w:val="22"/>
        </w:rPr>
        <w:t>к Договору №____________ от «___»_________20</w:t>
      </w:r>
      <w:r w:rsidR="00F93272">
        <w:rPr>
          <w:sz w:val="22"/>
          <w:szCs w:val="22"/>
        </w:rPr>
        <w:t>2</w:t>
      </w:r>
      <w:r w:rsidR="001E7CF8">
        <w:rPr>
          <w:sz w:val="22"/>
          <w:szCs w:val="22"/>
        </w:rPr>
        <w:t>3</w:t>
      </w:r>
      <w:r w:rsidR="00E306F7">
        <w:rPr>
          <w:sz w:val="22"/>
          <w:szCs w:val="22"/>
        </w:rPr>
        <w:t xml:space="preserve"> </w:t>
      </w:r>
      <w:r w:rsidRPr="00A778D4">
        <w:rPr>
          <w:sz w:val="22"/>
          <w:szCs w:val="22"/>
        </w:rPr>
        <w:t xml:space="preserve">г. </w:t>
      </w:r>
    </w:p>
    <w:p w:rsidR="00CA55BE" w:rsidRPr="00CA55BE" w:rsidRDefault="00CA55BE" w:rsidP="00CA55BE">
      <w:pPr>
        <w:pStyle w:val="Default"/>
        <w:jc w:val="center"/>
        <w:rPr>
          <w:b/>
          <w:bCs/>
          <w:color w:val="FF0000"/>
          <w:sz w:val="22"/>
          <w:szCs w:val="22"/>
        </w:rPr>
      </w:pPr>
    </w:p>
    <w:p w:rsidR="002A1895" w:rsidRDefault="002A1895" w:rsidP="002A1895">
      <w:pPr>
        <w:pStyle w:val="aa"/>
        <w:jc w:val="center"/>
        <w:rPr>
          <w:rFonts w:ascii="Times New Roman" w:hAnsi="Times New Roman"/>
          <w:b/>
        </w:rPr>
      </w:pPr>
      <w:r w:rsidRPr="002A1895">
        <w:rPr>
          <w:rFonts w:ascii="Times New Roman" w:hAnsi="Times New Roman"/>
          <w:b/>
        </w:rPr>
        <w:t>ТЕХНИЧЕСКОЕ ЗАДАНИЕ</w:t>
      </w:r>
      <w:r w:rsidR="002732B0">
        <w:rPr>
          <w:rStyle w:val="a5"/>
          <w:rFonts w:ascii="Times New Roman" w:hAnsi="Times New Roman"/>
          <w:b/>
        </w:rPr>
        <w:footnoteReference w:id="4"/>
      </w:r>
      <w:r w:rsidRPr="002A1895">
        <w:rPr>
          <w:rFonts w:ascii="Times New Roman" w:hAnsi="Times New Roman"/>
          <w:b/>
        </w:rPr>
        <w:t xml:space="preserve"> </w:t>
      </w:r>
    </w:p>
    <w:p w:rsidR="00724FA0" w:rsidRDefault="000D75DE" w:rsidP="00724FA0">
      <w:pPr>
        <w:pStyle w:val="afd"/>
        <w:ind w:left="0" w:right="0" w:firstLine="0"/>
        <w:rPr>
          <w:sz w:val="22"/>
          <w:szCs w:val="22"/>
        </w:rPr>
      </w:pPr>
      <w:r w:rsidRPr="000D75DE">
        <w:rPr>
          <w:sz w:val="22"/>
          <w:szCs w:val="22"/>
        </w:rPr>
        <w:t xml:space="preserve">на изготовление и поставку: </w:t>
      </w:r>
      <w:r w:rsidR="00724FA0" w:rsidRPr="00724FA0">
        <w:rPr>
          <w:sz w:val="22"/>
          <w:szCs w:val="22"/>
        </w:rPr>
        <w:t xml:space="preserve">КТПН-630/10/0,4кВ с трансформатором 400кВА для осуществления технологического присоединения </w:t>
      </w:r>
      <w:proofErr w:type="spellStart"/>
      <w:r w:rsidR="00724FA0" w:rsidRPr="00724FA0">
        <w:rPr>
          <w:sz w:val="22"/>
          <w:szCs w:val="22"/>
        </w:rPr>
        <w:t>энергопринимающих</w:t>
      </w:r>
      <w:proofErr w:type="spellEnd"/>
      <w:r w:rsidR="00724FA0" w:rsidRPr="00724FA0">
        <w:rPr>
          <w:sz w:val="22"/>
          <w:szCs w:val="22"/>
        </w:rPr>
        <w:t xml:space="preserve"> устройств объектов заявителей: </w:t>
      </w:r>
    </w:p>
    <w:p w:rsidR="000D75DE" w:rsidRPr="00724FA0" w:rsidRDefault="00724FA0" w:rsidP="00724FA0">
      <w:pPr>
        <w:pStyle w:val="afd"/>
        <w:ind w:left="0" w:right="0" w:firstLine="0"/>
        <w:rPr>
          <w:rFonts w:asciiTheme="majorHAnsi" w:hAnsiTheme="majorHAnsi"/>
          <w:sz w:val="22"/>
          <w:szCs w:val="22"/>
        </w:rPr>
      </w:pPr>
      <w:r w:rsidRPr="00724FA0">
        <w:rPr>
          <w:sz w:val="22"/>
          <w:szCs w:val="22"/>
        </w:rPr>
        <w:t xml:space="preserve">ИП Замятин А.Г., ИП </w:t>
      </w:r>
      <w:proofErr w:type="spellStart"/>
      <w:r w:rsidRPr="00724FA0">
        <w:rPr>
          <w:sz w:val="22"/>
          <w:szCs w:val="22"/>
        </w:rPr>
        <w:t>Меженский</w:t>
      </w:r>
      <w:proofErr w:type="spellEnd"/>
      <w:r w:rsidRPr="00724FA0">
        <w:rPr>
          <w:sz w:val="22"/>
          <w:szCs w:val="22"/>
        </w:rPr>
        <w:t xml:space="preserve"> В.В., ИП Колобова Ю.Б. (N_2300032503)</w:t>
      </w:r>
    </w:p>
    <w:tbl>
      <w:tblPr>
        <w:tblpPr w:leftFromText="180" w:rightFromText="180" w:vertAnchor="text" w:horzAnchor="page" w:tblpXSpec="center" w:tblpY="318"/>
        <w:tblW w:w="108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534"/>
        <w:gridCol w:w="2551"/>
        <w:gridCol w:w="7796"/>
      </w:tblGrid>
      <w:tr w:rsidR="00724FA0" w:rsidRPr="00B81169" w:rsidTr="00724FA0">
        <w:tc>
          <w:tcPr>
            <w:tcW w:w="534"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 xml:space="preserve">№ </w:t>
            </w:r>
            <w:proofErr w:type="spellStart"/>
            <w:proofErr w:type="gramStart"/>
            <w:r w:rsidRPr="00B81169">
              <w:rPr>
                <w:rFonts w:ascii="Times New Roman" w:hAnsi="Times New Roman"/>
              </w:rPr>
              <w:t>п</w:t>
            </w:r>
            <w:proofErr w:type="spellEnd"/>
            <w:proofErr w:type="gramEnd"/>
            <w:r w:rsidRPr="00B81169">
              <w:rPr>
                <w:rFonts w:ascii="Times New Roman" w:hAnsi="Times New Roman"/>
              </w:rPr>
              <w:t>/</w:t>
            </w:r>
            <w:proofErr w:type="spellStart"/>
            <w:r w:rsidRPr="00B81169">
              <w:rPr>
                <w:rFonts w:ascii="Times New Roman" w:hAnsi="Times New Roman"/>
              </w:rPr>
              <w:t>п</w:t>
            </w:r>
            <w:proofErr w:type="spellEnd"/>
          </w:p>
          <w:p w:rsidR="00724FA0" w:rsidRPr="00B81169" w:rsidRDefault="00724FA0" w:rsidP="00724FA0">
            <w:pPr>
              <w:pStyle w:val="aa"/>
              <w:rPr>
                <w:rFonts w:ascii="Times New Roman" w:hAnsi="Times New Roman"/>
                <w:b/>
              </w:rPr>
            </w:pPr>
          </w:p>
        </w:tc>
        <w:tc>
          <w:tcPr>
            <w:tcW w:w="2551"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Перечень основных данных и требований</w:t>
            </w:r>
          </w:p>
        </w:tc>
        <w:tc>
          <w:tcPr>
            <w:tcW w:w="7796"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Содержание требований</w:t>
            </w:r>
          </w:p>
        </w:tc>
      </w:tr>
      <w:tr w:rsidR="00724FA0" w:rsidRPr="00B81169" w:rsidTr="00724FA0">
        <w:trPr>
          <w:trHeight w:val="614"/>
        </w:trPr>
        <w:tc>
          <w:tcPr>
            <w:tcW w:w="534" w:type="dxa"/>
            <w:tcBorders>
              <w:top w:val="single" w:sz="2" w:space="0" w:color="000000"/>
              <w:left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1.</w:t>
            </w:r>
          </w:p>
        </w:tc>
        <w:tc>
          <w:tcPr>
            <w:tcW w:w="2551" w:type="dxa"/>
            <w:tcBorders>
              <w:top w:val="single" w:sz="2" w:space="0" w:color="000000"/>
              <w:left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 xml:space="preserve">Основание для поставки </w:t>
            </w:r>
          </w:p>
        </w:tc>
        <w:tc>
          <w:tcPr>
            <w:tcW w:w="7796" w:type="dxa"/>
            <w:tcBorders>
              <w:top w:val="single" w:sz="2" w:space="0" w:color="000000"/>
              <w:left w:val="single" w:sz="2" w:space="0" w:color="000000"/>
              <w:right w:val="single" w:sz="2" w:space="0" w:color="000000"/>
            </w:tcBorders>
            <w:vAlign w:val="center"/>
          </w:tcPr>
          <w:p w:rsidR="00724FA0" w:rsidRPr="0082473B" w:rsidRDefault="00724FA0" w:rsidP="00724FA0">
            <w:pPr>
              <w:pStyle w:val="aa"/>
              <w:ind w:firstLine="459"/>
              <w:rPr>
                <w:rFonts w:ascii="Times New Roman" w:hAnsi="Times New Roman"/>
                <w:b/>
                <w:color w:val="000000" w:themeColor="text1"/>
              </w:rPr>
            </w:pPr>
            <w:r w:rsidRPr="0082473B">
              <w:rPr>
                <w:rFonts w:ascii="Times New Roman" w:hAnsi="Times New Roman"/>
                <w:color w:val="000000" w:themeColor="text1"/>
              </w:rPr>
              <w:t xml:space="preserve">Договор № 21/Д-623 от 08.12.2021 Заявители: ИП Замятин А.Г., </w:t>
            </w:r>
            <w:r>
              <w:rPr>
                <w:rFonts w:ascii="Times New Roman" w:hAnsi="Times New Roman"/>
                <w:color w:val="000000" w:themeColor="text1"/>
              </w:rPr>
              <w:t xml:space="preserve">                         </w:t>
            </w:r>
            <w:r w:rsidRPr="0082473B">
              <w:rPr>
                <w:rFonts w:ascii="Times New Roman" w:hAnsi="Times New Roman"/>
                <w:color w:val="000000" w:themeColor="text1"/>
              </w:rPr>
              <w:t xml:space="preserve">ИП </w:t>
            </w:r>
            <w:proofErr w:type="spellStart"/>
            <w:r w:rsidRPr="0082473B">
              <w:rPr>
                <w:rFonts w:ascii="Times New Roman" w:hAnsi="Times New Roman"/>
                <w:color w:val="000000" w:themeColor="text1"/>
              </w:rPr>
              <w:t>Меженский</w:t>
            </w:r>
            <w:proofErr w:type="spellEnd"/>
            <w:r w:rsidRPr="0082473B">
              <w:rPr>
                <w:rFonts w:ascii="Times New Roman" w:hAnsi="Times New Roman"/>
                <w:color w:val="000000" w:themeColor="text1"/>
              </w:rPr>
              <w:t xml:space="preserve"> В.В. Адрес: 188644, </w:t>
            </w:r>
            <w:proofErr w:type="gramStart"/>
            <w:r w:rsidRPr="0082473B">
              <w:rPr>
                <w:rFonts w:ascii="Times New Roman" w:hAnsi="Times New Roman"/>
                <w:color w:val="000000" w:themeColor="text1"/>
              </w:rPr>
              <w:t>Ленинградская</w:t>
            </w:r>
            <w:proofErr w:type="gramEnd"/>
            <w:r w:rsidRPr="0082473B">
              <w:rPr>
                <w:rFonts w:ascii="Times New Roman" w:hAnsi="Times New Roman"/>
                <w:color w:val="000000" w:themeColor="text1"/>
              </w:rPr>
              <w:t xml:space="preserve"> обл., Всеволожский район, г. Всеволожск, пр. Октябрьский, участок № 117, кадастровый № 47:07:1301046:16</w:t>
            </w:r>
          </w:p>
          <w:p w:rsidR="00724FA0" w:rsidRPr="00B81169" w:rsidRDefault="00724FA0" w:rsidP="00724FA0">
            <w:pPr>
              <w:pStyle w:val="aa"/>
              <w:ind w:firstLine="459"/>
              <w:rPr>
                <w:rFonts w:ascii="Times New Roman" w:hAnsi="Times New Roman"/>
                <w:b/>
              </w:rPr>
            </w:pPr>
            <w:r w:rsidRPr="0082473B">
              <w:rPr>
                <w:rFonts w:ascii="Times New Roman" w:hAnsi="Times New Roman"/>
                <w:color w:val="000000" w:themeColor="text1"/>
              </w:rPr>
              <w:t xml:space="preserve">Договор № 22/Д-342 от 16.06.2022 Заявитель: ИП Колобова Ю.Б. Адрес: 188644, Ленинградская обл., Всеволожский муниципальный район, </w:t>
            </w:r>
            <w:proofErr w:type="spellStart"/>
            <w:r w:rsidRPr="0082473B">
              <w:rPr>
                <w:rFonts w:ascii="Times New Roman" w:hAnsi="Times New Roman"/>
                <w:color w:val="000000" w:themeColor="text1"/>
              </w:rPr>
              <w:t>Всеволожское</w:t>
            </w:r>
            <w:proofErr w:type="spellEnd"/>
            <w:r w:rsidRPr="0082473B">
              <w:rPr>
                <w:rFonts w:ascii="Times New Roman" w:hAnsi="Times New Roman"/>
                <w:color w:val="000000" w:themeColor="text1"/>
              </w:rPr>
              <w:t xml:space="preserve"> городское поселение, </w:t>
            </w:r>
            <w:proofErr w:type="gramStart"/>
            <w:r w:rsidRPr="0082473B">
              <w:rPr>
                <w:rFonts w:ascii="Times New Roman" w:hAnsi="Times New Roman"/>
                <w:color w:val="000000" w:themeColor="text1"/>
              </w:rPr>
              <w:t>г</w:t>
            </w:r>
            <w:proofErr w:type="gramEnd"/>
            <w:r w:rsidRPr="0082473B">
              <w:rPr>
                <w:rFonts w:ascii="Times New Roman" w:hAnsi="Times New Roman"/>
                <w:color w:val="000000" w:themeColor="text1"/>
              </w:rPr>
              <w:t xml:space="preserve">. Всеволожск, </w:t>
            </w:r>
            <w:proofErr w:type="spellStart"/>
            <w:r w:rsidRPr="0082473B">
              <w:rPr>
                <w:rFonts w:ascii="Times New Roman" w:hAnsi="Times New Roman"/>
                <w:color w:val="000000" w:themeColor="text1"/>
              </w:rPr>
              <w:t>Колтушское</w:t>
            </w:r>
            <w:proofErr w:type="spellEnd"/>
            <w:r w:rsidRPr="0082473B">
              <w:rPr>
                <w:rFonts w:ascii="Times New Roman" w:hAnsi="Times New Roman"/>
                <w:color w:val="000000" w:themeColor="text1"/>
              </w:rPr>
              <w:t xml:space="preserve"> шоссе, 145</w:t>
            </w:r>
          </w:p>
        </w:tc>
      </w:tr>
      <w:tr w:rsidR="00724FA0" w:rsidRPr="00B81169" w:rsidTr="00724FA0">
        <w:trPr>
          <w:trHeight w:val="551"/>
        </w:trPr>
        <w:tc>
          <w:tcPr>
            <w:tcW w:w="534"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2.</w:t>
            </w:r>
          </w:p>
        </w:tc>
        <w:tc>
          <w:tcPr>
            <w:tcW w:w="2551"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Общероссийские коды</w:t>
            </w:r>
          </w:p>
        </w:tc>
        <w:tc>
          <w:tcPr>
            <w:tcW w:w="7796"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ОКПД</w:t>
            </w:r>
            <w:proofErr w:type="gramStart"/>
            <w:r w:rsidRPr="00B81169">
              <w:rPr>
                <w:rFonts w:ascii="Times New Roman" w:hAnsi="Times New Roman"/>
              </w:rPr>
              <w:t>2</w:t>
            </w:r>
            <w:proofErr w:type="gramEnd"/>
            <w:r w:rsidRPr="00B81169">
              <w:rPr>
                <w:rFonts w:ascii="Times New Roman" w:hAnsi="Times New Roman"/>
              </w:rPr>
              <w:t xml:space="preserve">: 27.11.43.000 - Трансформаторы прочие мощностью более 16 </w:t>
            </w:r>
            <w:proofErr w:type="spellStart"/>
            <w:r w:rsidRPr="00B81169">
              <w:rPr>
                <w:rFonts w:ascii="Times New Roman" w:hAnsi="Times New Roman"/>
              </w:rPr>
              <w:t>кВА</w:t>
            </w:r>
            <w:proofErr w:type="spellEnd"/>
            <w:r w:rsidRPr="00B81169">
              <w:rPr>
                <w:rFonts w:ascii="Times New Roman" w:hAnsi="Times New Roman"/>
              </w:rPr>
              <w:t>.</w:t>
            </w:r>
          </w:p>
        </w:tc>
      </w:tr>
      <w:tr w:rsidR="00724FA0" w:rsidRPr="00B81169" w:rsidTr="00724FA0">
        <w:trPr>
          <w:trHeight w:val="551"/>
        </w:trPr>
        <w:tc>
          <w:tcPr>
            <w:tcW w:w="534"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3.</w:t>
            </w:r>
          </w:p>
        </w:tc>
        <w:tc>
          <w:tcPr>
            <w:tcW w:w="2551"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Источник отнесения затрат</w:t>
            </w:r>
          </w:p>
        </w:tc>
        <w:tc>
          <w:tcPr>
            <w:tcW w:w="7796"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 xml:space="preserve">Инвестиционная программа </w:t>
            </w:r>
            <w:r w:rsidRPr="0082473B">
              <w:rPr>
                <w:rFonts w:ascii="Times New Roman" w:hAnsi="Times New Roman"/>
                <w:color w:val="000000" w:themeColor="text1"/>
              </w:rPr>
              <w:t>(N_2300032503)</w:t>
            </w:r>
          </w:p>
        </w:tc>
      </w:tr>
      <w:tr w:rsidR="00724FA0" w:rsidRPr="00B81169" w:rsidTr="00724FA0">
        <w:trPr>
          <w:trHeight w:val="278"/>
        </w:trPr>
        <w:tc>
          <w:tcPr>
            <w:tcW w:w="534"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4.</w:t>
            </w:r>
          </w:p>
        </w:tc>
        <w:tc>
          <w:tcPr>
            <w:tcW w:w="2551"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Вид поставки</w:t>
            </w:r>
          </w:p>
        </w:tc>
        <w:tc>
          <w:tcPr>
            <w:tcW w:w="7796"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 xml:space="preserve">Изготовление и закупка оборудования </w:t>
            </w:r>
          </w:p>
        </w:tc>
      </w:tr>
      <w:tr w:rsidR="00724FA0" w:rsidRPr="00B81169" w:rsidTr="00724FA0">
        <w:trPr>
          <w:trHeight w:val="2300"/>
        </w:trPr>
        <w:tc>
          <w:tcPr>
            <w:tcW w:w="534"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5.</w:t>
            </w:r>
          </w:p>
        </w:tc>
        <w:tc>
          <w:tcPr>
            <w:tcW w:w="2551"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Основные требования к товару (оборудованию)</w:t>
            </w:r>
          </w:p>
        </w:tc>
        <w:tc>
          <w:tcPr>
            <w:tcW w:w="7796"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proofErr w:type="gramStart"/>
            <w:r w:rsidRPr="00B81169">
              <w:rPr>
                <w:rFonts w:ascii="Times New Roman" w:hAnsi="Times New Roman"/>
              </w:rPr>
              <w:t>Наименование, внешний вид, количество, компоновка, схема соединений, основные технические, функциональные, качественные и эксплуатационные характеристики товара (оборудования) согласно:</w:t>
            </w:r>
            <w:proofErr w:type="gramEnd"/>
          </w:p>
          <w:p w:rsidR="00724FA0" w:rsidRPr="00B81169" w:rsidRDefault="00724FA0" w:rsidP="00724FA0">
            <w:pPr>
              <w:pStyle w:val="aa"/>
              <w:ind w:firstLine="459"/>
              <w:rPr>
                <w:rFonts w:ascii="Times New Roman" w:hAnsi="Times New Roman"/>
                <w:b/>
              </w:rPr>
            </w:pPr>
            <w:r w:rsidRPr="00B81169">
              <w:rPr>
                <w:rFonts w:ascii="Times New Roman" w:hAnsi="Times New Roman"/>
              </w:rPr>
              <w:t>Приложение № 1 – Однолинейная схема, опросный лист ТП (1 лист).</w:t>
            </w:r>
          </w:p>
          <w:p w:rsidR="00724FA0" w:rsidRPr="00B81169" w:rsidRDefault="00724FA0" w:rsidP="00724FA0">
            <w:pPr>
              <w:pStyle w:val="aa"/>
              <w:ind w:firstLine="459"/>
              <w:rPr>
                <w:rFonts w:ascii="Times New Roman" w:hAnsi="Times New Roman"/>
                <w:b/>
              </w:rPr>
            </w:pPr>
            <w:r w:rsidRPr="00B81169">
              <w:rPr>
                <w:rFonts w:ascii="Times New Roman" w:hAnsi="Times New Roman"/>
              </w:rPr>
              <w:t>Приложение № 2 – Однолинейная схема, опросный лист ЩСН  (1 лист).</w:t>
            </w:r>
          </w:p>
          <w:p w:rsidR="00724FA0" w:rsidRPr="00B81169" w:rsidRDefault="00724FA0" w:rsidP="00724FA0">
            <w:pPr>
              <w:pStyle w:val="aa"/>
              <w:rPr>
                <w:rFonts w:ascii="Times New Roman" w:hAnsi="Times New Roman"/>
                <w:b/>
              </w:rPr>
            </w:pPr>
            <w:r w:rsidRPr="00B81169">
              <w:rPr>
                <w:rFonts w:ascii="Times New Roman" w:hAnsi="Times New Roman"/>
              </w:rPr>
              <w:t xml:space="preserve">В случае изменения конкретной марки оборудования, изделия, материала, комплектующего, указанной опросных листах, Поставщик выполняет корректировку и согласование указанной рабочей документации с проектной организацией и другими заинтересованными сторонами в сроки, согласованные с Заказчиком, за свой счет без изменения стоимости поставляемого оборудования.  </w:t>
            </w:r>
          </w:p>
        </w:tc>
      </w:tr>
      <w:tr w:rsidR="00724FA0" w:rsidRPr="00B81169" w:rsidTr="00724FA0">
        <w:trPr>
          <w:trHeight w:val="988"/>
        </w:trPr>
        <w:tc>
          <w:tcPr>
            <w:tcW w:w="534"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6.</w:t>
            </w:r>
          </w:p>
        </w:tc>
        <w:tc>
          <w:tcPr>
            <w:tcW w:w="2551"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Дополнительные требования к товару (оборудованию)</w:t>
            </w:r>
          </w:p>
        </w:tc>
        <w:tc>
          <w:tcPr>
            <w:tcW w:w="7796"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 xml:space="preserve">1. Оборудование и все элементы, входящее в состав товара должны быть новыми, не бывшим в эксплуатации, не восстановленным после ремонта, без дефектов материала и изготовления, не модифицированными, не переделанными, не поврежденными, не выставочным экземпляром, </w:t>
            </w:r>
            <w:r w:rsidRPr="0082473B">
              <w:rPr>
                <w:rFonts w:ascii="Times New Roman" w:hAnsi="Times New Roman"/>
                <w:color w:val="000000" w:themeColor="text1"/>
              </w:rPr>
              <w:t>с датой производства не</w:t>
            </w:r>
            <w:r w:rsidRPr="00B81169">
              <w:rPr>
                <w:rFonts w:ascii="Times New Roman" w:hAnsi="Times New Roman"/>
              </w:rPr>
              <w:t xml:space="preserve"> ранее </w:t>
            </w:r>
            <w:r>
              <w:rPr>
                <w:rFonts w:ascii="Times New Roman" w:hAnsi="Times New Roman"/>
              </w:rPr>
              <w:t>-</w:t>
            </w:r>
            <w:r w:rsidRPr="00B81169">
              <w:rPr>
                <w:rFonts w:ascii="Times New Roman" w:hAnsi="Times New Roman"/>
              </w:rPr>
              <w:t xml:space="preserve"> 3ого квартала 2022 года выпуска.</w:t>
            </w:r>
          </w:p>
          <w:p w:rsidR="00724FA0" w:rsidRPr="00B81169" w:rsidRDefault="00724FA0" w:rsidP="00724FA0">
            <w:pPr>
              <w:pStyle w:val="aa"/>
              <w:rPr>
                <w:rFonts w:ascii="Times New Roman" w:hAnsi="Times New Roman"/>
                <w:b/>
              </w:rPr>
            </w:pPr>
            <w:r w:rsidRPr="00B81169">
              <w:rPr>
                <w:rFonts w:ascii="Times New Roman" w:hAnsi="Times New Roman"/>
                <w:color w:val="000000"/>
                <w:lang w:bidi="ru-RU"/>
              </w:rPr>
              <w:t>2.</w:t>
            </w:r>
            <w:r>
              <w:rPr>
                <w:rFonts w:ascii="Times New Roman" w:hAnsi="Times New Roman"/>
                <w:color w:val="000000"/>
                <w:lang w:bidi="ru-RU"/>
              </w:rPr>
              <w:t xml:space="preserve"> </w:t>
            </w:r>
            <w:r w:rsidRPr="00B81169">
              <w:rPr>
                <w:rFonts w:ascii="Times New Roman" w:hAnsi="Times New Roman"/>
                <w:color w:val="000000"/>
                <w:lang w:bidi="ru-RU"/>
              </w:rPr>
              <w:t>Маркировка Товара должна содержать:</w:t>
            </w:r>
            <w:r w:rsidRPr="00B81169">
              <w:rPr>
                <w:rFonts w:ascii="Times New Roman" w:hAnsi="Times New Roman"/>
              </w:rPr>
              <w:t xml:space="preserve"> </w:t>
            </w:r>
            <w:r w:rsidRPr="00B81169">
              <w:rPr>
                <w:rFonts w:ascii="Times New Roman" w:hAnsi="Times New Roman"/>
                <w:color w:val="000000"/>
                <w:lang w:bidi="ru-RU"/>
              </w:rPr>
              <w:t xml:space="preserve">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rsidR="00724FA0" w:rsidRPr="00B81169" w:rsidRDefault="00724FA0" w:rsidP="00724FA0">
            <w:pPr>
              <w:pStyle w:val="aa"/>
              <w:rPr>
                <w:rFonts w:ascii="Times New Roman" w:hAnsi="Times New Roman"/>
                <w:b/>
              </w:rPr>
            </w:pPr>
            <w:r w:rsidRPr="00B81169">
              <w:rPr>
                <w:rFonts w:ascii="Times New Roman" w:hAnsi="Times New Roman"/>
              </w:rPr>
              <w:t>3.</w:t>
            </w:r>
            <w:r>
              <w:rPr>
                <w:rFonts w:ascii="Times New Roman" w:hAnsi="Times New Roman"/>
              </w:rPr>
              <w:t xml:space="preserve"> </w:t>
            </w:r>
            <w:r w:rsidRPr="00B81169">
              <w:rPr>
                <w:rFonts w:ascii="Times New Roman" w:hAnsi="Times New Roman"/>
              </w:rPr>
              <w:t>Упаковка, маркировка, временная антикоррозионная защита,</w:t>
            </w:r>
            <w:r w:rsidRPr="00B81169">
              <w:rPr>
                <w:rFonts w:ascii="Times New Roman" w:hAnsi="Times New Roman"/>
                <w:color w:val="000000"/>
                <w:lang w:bidi="ru-RU"/>
              </w:rPr>
              <w:t xml:space="preserve"> должна обеспечивать сохранность Товара при транспортировке и погрузо-разгрузочных работах к конечному месту эксплуатации, а так же </w:t>
            </w:r>
            <w:r w:rsidRPr="00B81169">
              <w:rPr>
                <w:rFonts w:ascii="Times New Roman" w:hAnsi="Times New Roman"/>
              </w:rPr>
              <w:t>соответствовать требованиям, указанным в технических условиях изготовителя изделия и требованиям ГОСТ или МЭК.</w:t>
            </w:r>
          </w:p>
          <w:p w:rsidR="00724FA0" w:rsidRPr="00B81169" w:rsidRDefault="00724FA0" w:rsidP="00724FA0">
            <w:pPr>
              <w:pStyle w:val="aa"/>
              <w:rPr>
                <w:rFonts w:ascii="Times New Roman" w:hAnsi="Times New Roman"/>
                <w:b/>
              </w:rPr>
            </w:pPr>
            <w:r w:rsidRPr="00B81169">
              <w:rPr>
                <w:rFonts w:ascii="Times New Roman" w:hAnsi="Times New Roman"/>
              </w:rPr>
              <w:t>4. Оборудовать энергосберегающим трансформатором.</w:t>
            </w:r>
          </w:p>
        </w:tc>
      </w:tr>
      <w:tr w:rsidR="00724FA0" w:rsidRPr="00B81169" w:rsidTr="00724FA0">
        <w:trPr>
          <w:trHeight w:val="557"/>
        </w:trPr>
        <w:tc>
          <w:tcPr>
            <w:tcW w:w="534"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7.</w:t>
            </w:r>
          </w:p>
        </w:tc>
        <w:tc>
          <w:tcPr>
            <w:tcW w:w="2551"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bookmarkStart w:id="0" w:name="bookmark12"/>
            <w:r w:rsidRPr="00B81169">
              <w:rPr>
                <w:rFonts w:ascii="Times New Roman" w:hAnsi="Times New Roman"/>
                <w:color w:val="000000"/>
                <w:lang w:bidi="ru-RU"/>
              </w:rPr>
              <w:t>Требования к качеству товара</w:t>
            </w:r>
            <w:bookmarkEnd w:id="0"/>
            <w:r w:rsidRPr="00B81169">
              <w:rPr>
                <w:rFonts w:ascii="Times New Roman" w:hAnsi="Times New Roman"/>
                <w:color w:val="000000"/>
                <w:lang w:bidi="ru-RU"/>
              </w:rPr>
              <w:t xml:space="preserve"> (оборудования)</w:t>
            </w:r>
          </w:p>
          <w:p w:rsidR="00724FA0" w:rsidRPr="00B81169" w:rsidRDefault="00724FA0" w:rsidP="00724FA0">
            <w:pPr>
              <w:pStyle w:val="aa"/>
              <w:rPr>
                <w:rFonts w:ascii="Times New Roman" w:hAnsi="Times New Roman"/>
                <w:b/>
              </w:rPr>
            </w:pPr>
          </w:p>
        </w:tc>
        <w:tc>
          <w:tcPr>
            <w:tcW w:w="7796"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Pr>
                <w:rFonts w:ascii="Times New Roman" w:hAnsi="Times New Roman"/>
                <w:color w:val="000000"/>
                <w:lang w:bidi="ru-RU"/>
              </w:rPr>
              <w:t xml:space="preserve">1. </w:t>
            </w:r>
            <w:r w:rsidRPr="00B81169">
              <w:rPr>
                <w:rFonts w:ascii="Times New Roman" w:hAnsi="Times New Roman"/>
              </w:rPr>
              <w:t>Поставщик должен обеспечить:</w:t>
            </w:r>
          </w:p>
          <w:p w:rsidR="00724FA0" w:rsidRPr="00B81169" w:rsidRDefault="00724FA0" w:rsidP="00724FA0">
            <w:pPr>
              <w:pStyle w:val="aa"/>
              <w:rPr>
                <w:rFonts w:ascii="Times New Roman" w:hAnsi="Times New Roman"/>
                <w:b/>
              </w:rPr>
            </w:pPr>
            <w:r w:rsidRPr="00B81169">
              <w:rPr>
                <w:rFonts w:ascii="Times New Roman" w:hAnsi="Times New Roman"/>
              </w:rPr>
              <w:t>- надлежащее качество используемых материалов, конструкций,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724FA0" w:rsidRPr="00B81169" w:rsidRDefault="00724FA0" w:rsidP="00724FA0">
            <w:pPr>
              <w:pStyle w:val="aa"/>
              <w:rPr>
                <w:rFonts w:ascii="Times New Roman" w:hAnsi="Times New Roman"/>
                <w:b/>
              </w:rPr>
            </w:pPr>
            <w:r w:rsidRPr="00B81169">
              <w:rPr>
                <w:rFonts w:ascii="Times New Roman" w:hAnsi="Times New Roman"/>
              </w:rPr>
              <w:t>- своевременное устранение недостатков и дефектов, выявленных при приемке товара (оборудования) и в период гарантийной эксплуатации объекта.</w:t>
            </w:r>
          </w:p>
          <w:p w:rsidR="00724FA0" w:rsidRPr="00B81169" w:rsidRDefault="00724FA0" w:rsidP="00724FA0">
            <w:pPr>
              <w:pStyle w:val="aa"/>
              <w:rPr>
                <w:rFonts w:ascii="Times New Roman" w:hAnsi="Times New Roman"/>
                <w:b/>
              </w:rPr>
            </w:pPr>
            <w:r w:rsidRPr="00B81169">
              <w:rPr>
                <w:rFonts w:ascii="Times New Roman" w:hAnsi="Times New Roman"/>
                <w:color w:val="000000"/>
                <w:lang w:bidi="ru-RU"/>
              </w:rPr>
              <w:t>2. Все электрооборудование должно соответствовать</w:t>
            </w:r>
            <w:r w:rsidRPr="00B81169">
              <w:rPr>
                <w:rFonts w:ascii="Times New Roman" w:hAnsi="Times New Roman"/>
              </w:rPr>
              <w:t xml:space="preserve"> </w:t>
            </w:r>
            <w:r w:rsidRPr="00B81169">
              <w:rPr>
                <w:rFonts w:ascii="Times New Roman" w:hAnsi="Times New Roman"/>
                <w:color w:val="000000"/>
                <w:lang w:bidi="ru-RU"/>
              </w:rPr>
              <w:t xml:space="preserve">всем </w:t>
            </w:r>
            <w:r w:rsidRPr="00B81169">
              <w:rPr>
                <w:rFonts w:ascii="Times New Roman" w:hAnsi="Times New Roman"/>
              </w:rPr>
              <w:t xml:space="preserve">требованиям «Правил устройства электроустановок» (ПУЭ) (действующее издание), </w:t>
            </w:r>
            <w:r w:rsidRPr="00B81169">
              <w:rPr>
                <w:rFonts w:ascii="Times New Roman" w:hAnsi="Times New Roman"/>
              </w:rPr>
              <w:lastRenderedPageBreak/>
              <w:t xml:space="preserve">стандартов МЭК </w:t>
            </w:r>
            <w:r w:rsidRPr="00B81169">
              <w:rPr>
                <w:rFonts w:ascii="Times New Roman" w:hAnsi="Times New Roman"/>
                <w:color w:val="000000"/>
                <w:lang w:bidi="ru-RU"/>
              </w:rPr>
              <w:t xml:space="preserve">действующим </w:t>
            </w:r>
            <w:proofErr w:type="spellStart"/>
            <w:r w:rsidRPr="00B81169">
              <w:rPr>
                <w:rFonts w:ascii="Times New Roman" w:hAnsi="Times New Roman"/>
                <w:color w:val="000000"/>
                <w:lang w:bidi="ru-RU"/>
              </w:rPr>
              <w:t>ГОСТам</w:t>
            </w:r>
            <w:proofErr w:type="spellEnd"/>
            <w:r w:rsidRPr="00B81169">
              <w:rPr>
                <w:rFonts w:ascii="Times New Roman" w:hAnsi="Times New Roman"/>
                <w:color w:val="000000"/>
                <w:lang w:bidi="ru-RU"/>
              </w:rPr>
              <w:t>, нормам, правилам, а также:</w:t>
            </w:r>
          </w:p>
          <w:p w:rsidR="00724FA0" w:rsidRPr="0082473B" w:rsidRDefault="00724FA0" w:rsidP="00724FA0">
            <w:pPr>
              <w:pStyle w:val="ConsPlusNormal"/>
              <w:jc w:val="both"/>
              <w:rPr>
                <w:color w:val="000000" w:themeColor="text1"/>
                <w:sz w:val="22"/>
                <w:szCs w:val="22"/>
              </w:rPr>
            </w:pPr>
            <w:r w:rsidRPr="0082473B">
              <w:rPr>
                <w:color w:val="000000" w:themeColor="text1"/>
                <w:sz w:val="22"/>
                <w:szCs w:val="22"/>
              </w:rPr>
              <w:t>ГОСТ 30830-2002 (МЭК 60076-1-93). ТРАНСФОРМАТОРЫ СИЛОВЫЕ. Часть 1. ОБЩИЕ ПОЛОЖЕНИЯ. (принят МССМС 06.11.2002, Протокол N 22; введен Постановлением Госстандарта РФ от 10.04.2003 N 113-ст);</w:t>
            </w:r>
          </w:p>
          <w:p w:rsidR="00724FA0" w:rsidRPr="0082473B" w:rsidRDefault="00724FA0" w:rsidP="00724FA0">
            <w:pPr>
              <w:pStyle w:val="ConsPlusNormal"/>
              <w:jc w:val="both"/>
              <w:rPr>
                <w:color w:val="000000" w:themeColor="text1"/>
                <w:sz w:val="22"/>
                <w:szCs w:val="22"/>
              </w:rPr>
            </w:pPr>
            <w:r w:rsidRPr="0082473B">
              <w:rPr>
                <w:color w:val="000000" w:themeColor="text1"/>
                <w:sz w:val="22"/>
                <w:szCs w:val="22"/>
              </w:rPr>
              <w:t>ГОСТ 12.2.024-87 (</w:t>
            </w:r>
            <w:proofErr w:type="gramStart"/>
            <w:r w:rsidRPr="0082473B">
              <w:rPr>
                <w:color w:val="000000" w:themeColor="text1"/>
                <w:sz w:val="22"/>
                <w:szCs w:val="22"/>
              </w:rPr>
              <w:t>СТ</w:t>
            </w:r>
            <w:proofErr w:type="gramEnd"/>
            <w:r w:rsidRPr="0082473B">
              <w:rPr>
                <w:color w:val="000000" w:themeColor="text1"/>
                <w:sz w:val="22"/>
                <w:szCs w:val="22"/>
              </w:rPr>
              <w:t xml:space="preserve"> СЭВ 4445-83). Государственный стандарт Союза ССР. Система стандартов безопасности труда. Шум. Трансформаторы силовые масляные. Нормы и методы контроля</w:t>
            </w:r>
            <w:proofErr w:type="gramStart"/>
            <w:r w:rsidRPr="0082473B">
              <w:rPr>
                <w:color w:val="000000" w:themeColor="text1"/>
                <w:sz w:val="22"/>
                <w:szCs w:val="22"/>
              </w:rPr>
              <w:t>.</w:t>
            </w:r>
            <w:proofErr w:type="gramEnd"/>
            <w:r w:rsidRPr="0082473B">
              <w:rPr>
                <w:color w:val="000000" w:themeColor="text1"/>
                <w:sz w:val="22"/>
                <w:szCs w:val="22"/>
              </w:rPr>
              <w:t xml:space="preserve"> (</w:t>
            </w:r>
            <w:proofErr w:type="gramStart"/>
            <w:r w:rsidRPr="0082473B">
              <w:rPr>
                <w:color w:val="000000" w:themeColor="text1"/>
                <w:sz w:val="22"/>
                <w:szCs w:val="22"/>
              </w:rPr>
              <w:t>у</w:t>
            </w:r>
            <w:proofErr w:type="gramEnd"/>
            <w:r w:rsidRPr="0082473B">
              <w:rPr>
                <w:color w:val="000000" w:themeColor="text1"/>
                <w:sz w:val="22"/>
                <w:szCs w:val="22"/>
              </w:rPr>
              <w:t>тв. и введен в действие Постановлением Госстандарта СССР от 23.10.1987 N 4002);</w:t>
            </w:r>
          </w:p>
          <w:p w:rsidR="00724FA0" w:rsidRPr="0082473B" w:rsidRDefault="00724FA0" w:rsidP="00724FA0">
            <w:pPr>
              <w:jc w:val="both"/>
              <w:rPr>
                <w:color w:val="000000" w:themeColor="text1"/>
                <w:sz w:val="22"/>
                <w:szCs w:val="22"/>
              </w:rPr>
            </w:pPr>
            <w:r w:rsidRPr="0082473B">
              <w:rPr>
                <w:color w:val="000000" w:themeColor="text1"/>
                <w:sz w:val="22"/>
                <w:szCs w:val="22"/>
              </w:rPr>
              <w:t>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 Постановлением Госстандарта СССР от 29.12.1969 N 1394);</w:t>
            </w:r>
          </w:p>
          <w:p w:rsidR="00724FA0" w:rsidRPr="0082473B" w:rsidRDefault="00724FA0" w:rsidP="00724FA0">
            <w:pPr>
              <w:pStyle w:val="ConsPlusNormal"/>
              <w:jc w:val="both"/>
              <w:rPr>
                <w:color w:val="000000" w:themeColor="text1"/>
                <w:sz w:val="22"/>
                <w:szCs w:val="22"/>
              </w:rPr>
            </w:pPr>
            <w:r w:rsidRPr="0082473B">
              <w:rPr>
                <w:color w:val="000000" w:themeColor="text1"/>
                <w:sz w:val="22"/>
                <w:szCs w:val="22"/>
              </w:rPr>
              <w:t>ГОСТ 15543.1-89. Государственный стандарт Союза ССР. Изделия электротехнические и другие технические изделия. Общие требования в части стойкости к климатическим внешним воздействующим факторам</w:t>
            </w:r>
            <w:proofErr w:type="gramStart"/>
            <w:r w:rsidRPr="0082473B">
              <w:rPr>
                <w:color w:val="000000" w:themeColor="text1"/>
                <w:sz w:val="22"/>
                <w:szCs w:val="22"/>
              </w:rPr>
              <w:t>.</w:t>
            </w:r>
            <w:proofErr w:type="gramEnd"/>
            <w:r w:rsidRPr="0082473B">
              <w:rPr>
                <w:color w:val="000000" w:themeColor="text1"/>
                <w:sz w:val="22"/>
                <w:szCs w:val="22"/>
              </w:rPr>
              <w:t xml:space="preserve"> (</w:t>
            </w:r>
            <w:proofErr w:type="gramStart"/>
            <w:r w:rsidRPr="0082473B">
              <w:rPr>
                <w:color w:val="000000" w:themeColor="text1"/>
                <w:sz w:val="22"/>
                <w:szCs w:val="22"/>
              </w:rPr>
              <w:t>у</w:t>
            </w:r>
            <w:proofErr w:type="gramEnd"/>
            <w:r w:rsidRPr="0082473B">
              <w:rPr>
                <w:color w:val="000000" w:themeColor="text1"/>
                <w:sz w:val="22"/>
                <w:szCs w:val="22"/>
              </w:rPr>
              <w:t>тв. и введен в действие Постановлением Госстандарта СССР от 14.07.1989 N 2381);</w:t>
            </w:r>
          </w:p>
          <w:p w:rsidR="00724FA0" w:rsidRPr="0082473B" w:rsidRDefault="00724FA0" w:rsidP="00724FA0">
            <w:pPr>
              <w:jc w:val="both"/>
              <w:rPr>
                <w:color w:val="000000" w:themeColor="text1"/>
                <w:sz w:val="22"/>
                <w:szCs w:val="22"/>
                <w:lang w:bidi="ru-RU"/>
              </w:rPr>
            </w:pPr>
            <w:r w:rsidRPr="0082473B">
              <w:rPr>
                <w:color w:val="000000" w:themeColor="text1"/>
                <w:sz w:val="22"/>
                <w:szCs w:val="22"/>
              </w:rPr>
              <w:t xml:space="preserve">ГОСТ 30805.14.1-2013 (CISPR 14-1:2005)/[ГОСТ </w:t>
            </w:r>
            <w:proofErr w:type="gramStart"/>
            <w:r w:rsidRPr="0082473B">
              <w:rPr>
                <w:color w:val="000000" w:themeColor="text1"/>
                <w:sz w:val="22"/>
                <w:szCs w:val="22"/>
              </w:rPr>
              <w:t>Р</w:t>
            </w:r>
            <w:proofErr w:type="gramEnd"/>
            <w:r w:rsidRPr="0082473B">
              <w:rPr>
                <w:color w:val="000000" w:themeColor="text1"/>
                <w:sz w:val="22"/>
                <w:szCs w:val="22"/>
              </w:rPr>
              <w:t xml:space="preserve"> 51318.14.1-2006 (СИСПР 14-1:2005)]. Межгосударственный стандарт. Совместимость технических средств электромагнитная. Бытовые приборы, электрические инструменты и аналогичные устройства. Радиопомехи индустриальные. Нормы и методы измерений</w:t>
            </w:r>
            <w:proofErr w:type="gramStart"/>
            <w:r w:rsidRPr="0082473B">
              <w:rPr>
                <w:color w:val="000000" w:themeColor="text1"/>
                <w:sz w:val="22"/>
                <w:szCs w:val="22"/>
              </w:rPr>
              <w:t>.</w:t>
            </w:r>
            <w:proofErr w:type="gramEnd"/>
            <w:r w:rsidRPr="0082473B">
              <w:rPr>
                <w:color w:val="000000" w:themeColor="text1"/>
                <w:sz w:val="22"/>
                <w:szCs w:val="22"/>
              </w:rPr>
              <w:t xml:space="preserve"> (</w:t>
            </w:r>
            <w:proofErr w:type="gramStart"/>
            <w:r w:rsidRPr="0082473B">
              <w:rPr>
                <w:color w:val="000000" w:themeColor="text1"/>
                <w:sz w:val="22"/>
                <w:szCs w:val="22"/>
              </w:rPr>
              <w:t>в</w:t>
            </w:r>
            <w:proofErr w:type="gramEnd"/>
            <w:r w:rsidRPr="0082473B">
              <w:rPr>
                <w:color w:val="000000" w:themeColor="text1"/>
                <w:sz w:val="22"/>
                <w:szCs w:val="22"/>
              </w:rPr>
              <w:t xml:space="preserve">веден в действие Приказом </w:t>
            </w:r>
            <w:proofErr w:type="spellStart"/>
            <w:r w:rsidRPr="0082473B">
              <w:rPr>
                <w:color w:val="000000" w:themeColor="text1"/>
                <w:sz w:val="22"/>
                <w:szCs w:val="22"/>
              </w:rPr>
              <w:t>Росстандарта</w:t>
            </w:r>
            <w:proofErr w:type="spellEnd"/>
            <w:r w:rsidRPr="0082473B">
              <w:rPr>
                <w:color w:val="000000" w:themeColor="text1"/>
                <w:sz w:val="22"/>
                <w:szCs w:val="22"/>
              </w:rPr>
              <w:t xml:space="preserve"> от 22.07.2013 N 417-ст);</w:t>
            </w:r>
          </w:p>
          <w:p w:rsidR="00724FA0" w:rsidRPr="0082473B" w:rsidRDefault="00724FA0" w:rsidP="00724FA0">
            <w:pPr>
              <w:jc w:val="both"/>
              <w:rPr>
                <w:color w:val="000000" w:themeColor="text1"/>
                <w:sz w:val="22"/>
                <w:szCs w:val="22"/>
              </w:rPr>
            </w:pPr>
            <w:r w:rsidRPr="0082473B">
              <w:rPr>
                <w:color w:val="000000" w:themeColor="text1"/>
                <w:sz w:val="22"/>
                <w:szCs w:val="22"/>
              </w:rPr>
              <w:t>ГОСТ МЭК 60335-1-2008. Межгосударственный стандарт. Бытовые и аналогичные электрические приборы. Безопасность. Часть 1. Общие требования</w:t>
            </w:r>
            <w:proofErr w:type="gramStart"/>
            <w:r w:rsidRPr="0082473B">
              <w:rPr>
                <w:color w:val="000000" w:themeColor="text1"/>
                <w:sz w:val="22"/>
                <w:szCs w:val="22"/>
              </w:rPr>
              <w:t>.</w:t>
            </w:r>
            <w:proofErr w:type="gramEnd"/>
            <w:r w:rsidRPr="0082473B">
              <w:rPr>
                <w:color w:val="000000" w:themeColor="text1"/>
                <w:sz w:val="22"/>
                <w:szCs w:val="22"/>
              </w:rPr>
              <w:t xml:space="preserve"> (</w:t>
            </w:r>
            <w:proofErr w:type="gramStart"/>
            <w:r w:rsidRPr="0082473B">
              <w:rPr>
                <w:color w:val="000000" w:themeColor="text1"/>
                <w:sz w:val="22"/>
                <w:szCs w:val="22"/>
              </w:rPr>
              <w:t>в</w:t>
            </w:r>
            <w:proofErr w:type="gramEnd"/>
            <w:r w:rsidRPr="0082473B">
              <w:rPr>
                <w:color w:val="000000" w:themeColor="text1"/>
                <w:sz w:val="22"/>
                <w:szCs w:val="22"/>
              </w:rPr>
              <w:t xml:space="preserve">веден в действие Приказом </w:t>
            </w:r>
            <w:proofErr w:type="spellStart"/>
            <w:r w:rsidRPr="0082473B">
              <w:rPr>
                <w:color w:val="000000" w:themeColor="text1"/>
                <w:sz w:val="22"/>
                <w:szCs w:val="22"/>
              </w:rPr>
              <w:t>Росстандарта</w:t>
            </w:r>
            <w:proofErr w:type="spellEnd"/>
            <w:r w:rsidRPr="0082473B">
              <w:rPr>
                <w:color w:val="000000" w:themeColor="text1"/>
                <w:sz w:val="22"/>
                <w:szCs w:val="22"/>
              </w:rPr>
              <w:t xml:space="preserve"> от 17.10.2012 N 544-ст);</w:t>
            </w:r>
          </w:p>
          <w:p w:rsidR="00724FA0" w:rsidRPr="00B81169" w:rsidRDefault="00724FA0" w:rsidP="00724FA0">
            <w:pPr>
              <w:pStyle w:val="aa"/>
              <w:rPr>
                <w:rFonts w:ascii="Times New Roman" w:hAnsi="Times New Roman"/>
                <w:b/>
                <w:color w:val="000000"/>
                <w:lang w:bidi="ru-RU"/>
              </w:rPr>
            </w:pPr>
            <w:r w:rsidRPr="0082473B">
              <w:rPr>
                <w:rFonts w:ascii="Times New Roman" w:hAnsi="Times New Roman"/>
                <w:color w:val="000000" w:themeColor="text1"/>
                <w:lang w:bidi="ru-RU"/>
              </w:rPr>
              <w:t xml:space="preserve">3. </w:t>
            </w:r>
            <w:r w:rsidRPr="0082473B">
              <w:rPr>
                <w:rFonts w:ascii="Times New Roman" w:hAnsi="Times New Roman"/>
                <w:color w:val="000000" w:themeColor="text1"/>
              </w:rPr>
              <w:t xml:space="preserve"> Качество, передаваемого Поставщиком</w:t>
            </w:r>
            <w:r w:rsidRPr="00B81169">
              <w:rPr>
                <w:rFonts w:ascii="Times New Roman" w:hAnsi="Times New Roman"/>
              </w:rPr>
              <w:t xml:space="preserve"> Товара должно соответствовать требованиям нормативной документации, </w:t>
            </w:r>
            <w:proofErr w:type="spellStart"/>
            <w:r w:rsidRPr="00B81169">
              <w:rPr>
                <w:rFonts w:ascii="Times New Roman" w:hAnsi="Times New Roman"/>
              </w:rPr>
              <w:t>ГОСТам</w:t>
            </w:r>
            <w:proofErr w:type="spellEnd"/>
            <w:r w:rsidRPr="00B81169">
              <w:rPr>
                <w:rFonts w:ascii="Times New Roman" w:hAnsi="Times New Roman"/>
              </w:rPr>
              <w:t>, сертификату соответствия завода-изготовителя относящимся к данному Товару</w:t>
            </w:r>
          </w:p>
        </w:tc>
      </w:tr>
      <w:tr w:rsidR="00724FA0" w:rsidRPr="00B81169" w:rsidTr="00724FA0">
        <w:trPr>
          <w:trHeight w:val="4426"/>
        </w:trPr>
        <w:tc>
          <w:tcPr>
            <w:tcW w:w="534"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lastRenderedPageBreak/>
              <w:t>8.</w:t>
            </w:r>
          </w:p>
        </w:tc>
        <w:tc>
          <w:tcPr>
            <w:tcW w:w="2551"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color w:val="000000"/>
                <w:lang w:bidi="ru-RU"/>
              </w:rPr>
              <w:t>Требования по передаче заказчику технических и иных документов при поставке товара (оборудования)</w:t>
            </w:r>
          </w:p>
        </w:tc>
        <w:tc>
          <w:tcPr>
            <w:tcW w:w="7796" w:type="dxa"/>
            <w:tcBorders>
              <w:top w:val="single" w:sz="2" w:space="0" w:color="000000"/>
              <w:left w:val="single" w:sz="2" w:space="0" w:color="000000"/>
              <w:bottom w:val="single" w:sz="2" w:space="0" w:color="000000"/>
              <w:right w:val="single" w:sz="2" w:space="0" w:color="000000"/>
            </w:tcBorders>
            <w:vAlign w:val="center"/>
          </w:tcPr>
          <w:p w:rsidR="00724FA0" w:rsidRPr="0082473B" w:rsidRDefault="00724FA0" w:rsidP="00724FA0">
            <w:pPr>
              <w:autoSpaceDE w:val="0"/>
              <w:autoSpaceDN w:val="0"/>
              <w:adjustRightInd w:val="0"/>
              <w:jc w:val="both"/>
              <w:rPr>
                <w:color w:val="000000" w:themeColor="text1"/>
                <w:sz w:val="22"/>
                <w:szCs w:val="22"/>
              </w:rPr>
            </w:pPr>
            <w:r w:rsidRPr="00B81169">
              <w:rPr>
                <w:sz w:val="22"/>
                <w:szCs w:val="22"/>
              </w:rPr>
              <w:t xml:space="preserve">1. По всем видам оборудования Поставщик должен предоставить полный комплект технической и эксплуатационной документации на русском языке, подготовленной в </w:t>
            </w:r>
            <w:r w:rsidRPr="0082473B">
              <w:rPr>
                <w:color w:val="000000" w:themeColor="text1"/>
                <w:sz w:val="22"/>
                <w:szCs w:val="22"/>
              </w:rPr>
              <w:t xml:space="preserve">соответствии с </w:t>
            </w:r>
            <w:r w:rsidRPr="0082473B">
              <w:rPr>
                <w:color w:val="000000" w:themeColor="text1"/>
              </w:rPr>
              <w:t xml:space="preserve"> </w:t>
            </w:r>
            <w:r w:rsidRPr="0082473B">
              <w:rPr>
                <w:color w:val="000000" w:themeColor="text1"/>
                <w:sz w:val="22"/>
                <w:szCs w:val="22"/>
              </w:rPr>
              <w:t xml:space="preserve">ГОСТ </w:t>
            </w:r>
            <w:proofErr w:type="gramStart"/>
            <w:r w:rsidRPr="0082473B">
              <w:rPr>
                <w:color w:val="000000" w:themeColor="text1"/>
                <w:sz w:val="22"/>
                <w:szCs w:val="22"/>
              </w:rPr>
              <w:t>Р</w:t>
            </w:r>
            <w:proofErr w:type="gramEnd"/>
            <w:r w:rsidRPr="0082473B">
              <w:rPr>
                <w:color w:val="000000" w:themeColor="text1"/>
                <w:sz w:val="22"/>
                <w:szCs w:val="22"/>
              </w:rPr>
              <w:t xml:space="preserve"> 59853-2021,  ГОСТ 34.201-2020,  ГОСТ 27300-87, ГОСТ Р 2.601-2019 по монтажу, наладке, пуску, сдаче в эксплуатацию, обеспечению правильной и безопасной эксплуатации, технического обслуживания поставляемого оборудования, гарантии заводов-изготовителей,  сертификаты, обязательные для данного вида товара, документы подтверждающие соответствие данного вида товара </w:t>
            </w:r>
            <w:proofErr w:type="spellStart"/>
            <w:r w:rsidRPr="0082473B">
              <w:rPr>
                <w:color w:val="000000" w:themeColor="text1"/>
                <w:sz w:val="22"/>
                <w:szCs w:val="22"/>
              </w:rPr>
              <w:t>ГОСТу</w:t>
            </w:r>
            <w:proofErr w:type="spellEnd"/>
            <w:r w:rsidRPr="0082473B">
              <w:rPr>
                <w:color w:val="000000" w:themeColor="text1"/>
                <w:sz w:val="22"/>
                <w:szCs w:val="22"/>
              </w:rPr>
              <w:t>, паспорта, инструкции по эксплуатации и иные документы, подтверждающие качество Товара, оформленные в соответствии с законодательством Российской Федерации.</w:t>
            </w:r>
          </w:p>
          <w:p w:rsidR="00724FA0" w:rsidRPr="0082473B" w:rsidRDefault="00724FA0" w:rsidP="00724FA0">
            <w:pPr>
              <w:pStyle w:val="aa"/>
              <w:rPr>
                <w:rFonts w:ascii="Times New Roman" w:hAnsi="Times New Roman"/>
                <w:b/>
                <w:color w:val="000000" w:themeColor="text1"/>
              </w:rPr>
            </w:pPr>
            <w:r w:rsidRPr="0082473B">
              <w:rPr>
                <w:rFonts w:ascii="Times New Roman" w:hAnsi="Times New Roman"/>
                <w:color w:val="000000" w:themeColor="text1"/>
              </w:rPr>
              <w:t>2. Предоставляемая Поставщиком техническая и эксплуатационная документация должна включать: паспорт; комплект электрических схем; руководство по эксплуатации;</w:t>
            </w:r>
          </w:p>
          <w:p w:rsidR="00724FA0" w:rsidRPr="0082473B" w:rsidRDefault="00724FA0" w:rsidP="00724FA0">
            <w:pPr>
              <w:pStyle w:val="aa"/>
              <w:rPr>
                <w:rFonts w:ascii="Times New Roman" w:hAnsi="Times New Roman"/>
                <w:b/>
                <w:color w:val="000000" w:themeColor="text1"/>
              </w:rPr>
            </w:pPr>
            <w:r w:rsidRPr="0082473B">
              <w:rPr>
                <w:rFonts w:ascii="Times New Roman" w:hAnsi="Times New Roman"/>
                <w:color w:val="000000" w:themeColor="text1"/>
              </w:rPr>
              <w:t>3.  Все поставляемое оборудование проходит входной контроль, осуществляемый представителями МП «ВПЭС» и ответственными представителями Поставщика при получении оборудования на склад.</w:t>
            </w:r>
          </w:p>
          <w:p w:rsidR="00724FA0" w:rsidRPr="00B81169" w:rsidRDefault="00724FA0" w:rsidP="00724FA0">
            <w:pPr>
              <w:pStyle w:val="aa"/>
              <w:rPr>
                <w:rFonts w:ascii="Times New Roman" w:hAnsi="Times New Roman"/>
                <w:b/>
              </w:rPr>
            </w:pPr>
            <w:r w:rsidRPr="0082473B">
              <w:rPr>
                <w:rFonts w:ascii="Times New Roman" w:hAnsi="Times New Roman"/>
                <w:color w:val="000000" w:themeColor="text1"/>
              </w:rPr>
              <w:t>В случае выявления дефектов, в том числе и скрытых, поставщик обязан за свой счет заменить поставленную продукцию и/или устранить</w:t>
            </w:r>
            <w:r w:rsidRPr="00B81169">
              <w:rPr>
                <w:rFonts w:ascii="Times New Roman" w:hAnsi="Times New Roman"/>
              </w:rPr>
              <w:t xml:space="preserve"> выявленные замечания.</w:t>
            </w:r>
          </w:p>
        </w:tc>
      </w:tr>
      <w:tr w:rsidR="00724FA0" w:rsidRPr="00B81169" w:rsidTr="00724FA0">
        <w:trPr>
          <w:trHeight w:val="557"/>
        </w:trPr>
        <w:tc>
          <w:tcPr>
            <w:tcW w:w="534"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t>9.</w:t>
            </w:r>
          </w:p>
        </w:tc>
        <w:tc>
          <w:tcPr>
            <w:tcW w:w="2551"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color w:val="000000"/>
                <w:lang w:bidi="ru-RU"/>
              </w:rPr>
            </w:pPr>
            <w:r w:rsidRPr="00B81169">
              <w:rPr>
                <w:rFonts w:ascii="Times New Roman" w:hAnsi="Times New Roman"/>
                <w:color w:val="000000"/>
                <w:lang w:bidi="ru-RU"/>
              </w:rPr>
              <w:t>Сроки, место и условия поставки  товара (оборудования)</w:t>
            </w:r>
          </w:p>
        </w:tc>
        <w:tc>
          <w:tcPr>
            <w:tcW w:w="7796" w:type="dxa"/>
            <w:tcBorders>
              <w:top w:val="single" w:sz="2" w:space="0" w:color="000000"/>
              <w:left w:val="single" w:sz="2" w:space="0" w:color="000000"/>
              <w:bottom w:val="single" w:sz="2" w:space="0" w:color="000000"/>
              <w:right w:val="single" w:sz="2" w:space="0" w:color="000000"/>
            </w:tcBorders>
            <w:vAlign w:val="center"/>
          </w:tcPr>
          <w:p w:rsidR="00724FA0" w:rsidRPr="0082473B" w:rsidRDefault="00724FA0" w:rsidP="00724FA0">
            <w:pPr>
              <w:pStyle w:val="aa"/>
              <w:rPr>
                <w:rFonts w:ascii="Times New Roman" w:hAnsi="Times New Roman"/>
                <w:b/>
                <w:color w:val="000000" w:themeColor="text1"/>
                <w:lang w:bidi="ru-RU"/>
              </w:rPr>
            </w:pPr>
            <w:r w:rsidRPr="0082473B">
              <w:rPr>
                <w:rFonts w:ascii="Times New Roman" w:hAnsi="Times New Roman"/>
                <w:color w:val="000000" w:themeColor="text1"/>
                <w:lang w:bidi="ru-RU"/>
              </w:rPr>
              <w:t>Срок изготовления и поставки товара: не позднее</w:t>
            </w:r>
            <w:proofErr w:type="gramStart"/>
            <w:r w:rsidRPr="0082473B">
              <w:rPr>
                <w:rFonts w:ascii="Times New Roman" w:hAnsi="Times New Roman"/>
                <w:color w:val="000000" w:themeColor="text1"/>
                <w:lang w:bidi="ru-RU"/>
              </w:rPr>
              <w:t xml:space="preserve"> </w:t>
            </w:r>
            <w:r>
              <w:rPr>
                <w:rFonts w:ascii="Times New Roman" w:hAnsi="Times New Roman"/>
                <w:color w:val="000000" w:themeColor="text1"/>
                <w:lang w:bidi="ru-RU"/>
              </w:rPr>
              <w:t>_____</w:t>
            </w:r>
            <w:r w:rsidRPr="0082473B">
              <w:rPr>
                <w:rFonts w:ascii="Times New Roman" w:hAnsi="Times New Roman"/>
                <w:color w:val="000000" w:themeColor="text1"/>
                <w:lang w:bidi="ru-RU"/>
              </w:rPr>
              <w:t xml:space="preserve"> (</w:t>
            </w:r>
            <w:r>
              <w:rPr>
                <w:rFonts w:ascii="Times New Roman" w:hAnsi="Times New Roman"/>
                <w:color w:val="000000" w:themeColor="text1"/>
                <w:lang w:bidi="ru-RU"/>
              </w:rPr>
              <w:t>_____</w:t>
            </w:r>
            <w:r w:rsidRPr="0082473B">
              <w:rPr>
                <w:rFonts w:ascii="Times New Roman" w:hAnsi="Times New Roman"/>
                <w:color w:val="000000" w:themeColor="text1"/>
                <w:lang w:bidi="ru-RU"/>
              </w:rPr>
              <w:t xml:space="preserve">) </w:t>
            </w:r>
            <w:proofErr w:type="gramEnd"/>
            <w:r w:rsidRPr="0082473B">
              <w:rPr>
                <w:rFonts w:ascii="Times New Roman" w:hAnsi="Times New Roman"/>
                <w:color w:val="000000" w:themeColor="text1"/>
                <w:lang w:bidi="ru-RU"/>
              </w:rPr>
              <w:t xml:space="preserve">дней с даты заключения договора. </w:t>
            </w:r>
          </w:p>
          <w:p w:rsidR="00724FA0" w:rsidRPr="0082473B" w:rsidRDefault="00724FA0" w:rsidP="00724FA0">
            <w:pPr>
              <w:pStyle w:val="aa"/>
              <w:rPr>
                <w:rFonts w:ascii="Times New Roman" w:hAnsi="Times New Roman"/>
                <w:b/>
                <w:color w:val="000000" w:themeColor="text1"/>
                <w:lang w:bidi="ru-RU"/>
              </w:rPr>
            </w:pPr>
            <w:r w:rsidRPr="0082473B">
              <w:rPr>
                <w:rFonts w:ascii="Times New Roman" w:hAnsi="Times New Roman"/>
                <w:color w:val="000000" w:themeColor="text1"/>
              </w:rPr>
              <w:t>Место поставки товара: 188644, РФ, Лен</w:t>
            </w:r>
            <w:proofErr w:type="gramStart"/>
            <w:r w:rsidRPr="0082473B">
              <w:rPr>
                <w:rFonts w:ascii="Times New Roman" w:hAnsi="Times New Roman"/>
                <w:color w:val="000000" w:themeColor="text1"/>
              </w:rPr>
              <w:t>.</w:t>
            </w:r>
            <w:proofErr w:type="gramEnd"/>
            <w:r w:rsidRPr="0082473B">
              <w:rPr>
                <w:rFonts w:ascii="Times New Roman" w:hAnsi="Times New Roman"/>
                <w:color w:val="000000" w:themeColor="text1"/>
              </w:rPr>
              <w:t xml:space="preserve"> </w:t>
            </w:r>
            <w:proofErr w:type="gramStart"/>
            <w:r w:rsidRPr="0082473B">
              <w:rPr>
                <w:rFonts w:ascii="Times New Roman" w:hAnsi="Times New Roman"/>
                <w:color w:val="000000" w:themeColor="text1"/>
              </w:rPr>
              <w:t>о</w:t>
            </w:r>
            <w:proofErr w:type="gramEnd"/>
            <w:r w:rsidRPr="0082473B">
              <w:rPr>
                <w:rFonts w:ascii="Times New Roman" w:hAnsi="Times New Roman"/>
                <w:color w:val="000000" w:themeColor="text1"/>
              </w:rPr>
              <w:t xml:space="preserve">бласть, г. Всеволожск, ул. Межевая, д. 6а (в рабочее время: </w:t>
            </w:r>
            <w:proofErr w:type="spellStart"/>
            <w:r w:rsidRPr="0082473B">
              <w:rPr>
                <w:rFonts w:ascii="Times New Roman" w:hAnsi="Times New Roman"/>
                <w:color w:val="000000" w:themeColor="text1"/>
              </w:rPr>
              <w:t>пн-пт</w:t>
            </w:r>
            <w:proofErr w:type="spellEnd"/>
            <w:r w:rsidRPr="0082473B">
              <w:rPr>
                <w:rFonts w:ascii="Times New Roman" w:hAnsi="Times New Roman"/>
                <w:color w:val="000000" w:themeColor="text1"/>
              </w:rPr>
              <w:t xml:space="preserve"> с 9:00ч до 16:00ч перерыв на обед: с 13:00ч до 14:00ч.).</w:t>
            </w:r>
          </w:p>
          <w:p w:rsidR="00724FA0" w:rsidRPr="0082473B" w:rsidRDefault="00724FA0" w:rsidP="00724FA0">
            <w:pPr>
              <w:pStyle w:val="aa"/>
              <w:rPr>
                <w:rFonts w:ascii="Times New Roman" w:hAnsi="Times New Roman"/>
                <w:b/>
                <w:color w:val="000000" w:themeColor="text1"/>
                <w:lang w:bidi="ru-RU"/>
              </w:rPr>
            </w:pPr>
            <w:r w:rsidRPr="0082473B">
              <w:rPr>
                <w:rFonts w:ascii="Times New Roman" w:hAnsi="Times New Roman"/>
                <w:color w:val="000000" w:themeColor="text1"/>
              </w:rPr>
              <w:t xml:space="preserve">Доставка Товара осуществляется в течение 3х рабочих дней после получения Заявки от Заказчика. До момента получения заявки – хранение на складе Поставщика. </w:t>
            </w:r>
          </w:p>
          <w:p w:rsidR="00724FA0" w:rsidRPr="0082473B" w:rsidRDefault="00724FA0" w:rsidP="00724FA0">
            <w:pPr>
              <w:pStyle w:val="aa"/>
              <w:rPr>
                <w:rFonts w:ascii="Times New Roman" w:hAnsi="Times New Roman"/>
                <w:b/>
                <w:color w:val="000000" w:themeColor="text1"/>
                <w:lang w:bidi="ru-RU"/>
              </w:rPr>
            </w:pPr>
            <w:r w:rsidRPr="0082473B">
              <w:rPr>
                <w:rFonts w:ascii="Times New Roman" w:hAnsi="Times New Roman"/>
                <w:color w:val="000000" w:themeColor="text1"/>
              </w:rPr>
              <w:t>Доставка Товара до Заказчика осуществляется транспортом Поставщика или иным транспортом за его счёт, погрузка и разгрузка Товара производится силами и средствами Поставщика</w:t>
            </w:r>
            <w:r w:rsidRPr="0082473B">
              <w:rPr>
                <w:rFonts w:ascii="Times New Roman" w:hAnsi="Times New Roman"/>
                <w:color w:val="000000" w:themeColor="text1"/>
                <w:lang w:eastAsia="ar-SA"/>
              </w:rPr>
              <w:t>.</w:t>
            </w:r>
          </w:p>
        </w:tc>
      </w:tr>
      <w:tr w:rsidR="00724FA0" w:rsidRPr="00B81169" w:rsidTr="00724FA0">
        <w:trPr>
          <w:trHeight w:val="703"/>
        </w:trPr>
        <w:tc>
          <w:tcPr>
            <w:tcW w:w="534"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rPr>
              <w:lastRenderedPageBreak/>
              <w:t>10</w:t>
            </w:r>
          </w:p>
        </w:tc>
        <w:tc>
          <w:tcPr>
            <w:tcW w:w="2551" w:type="dxa"/>
            <w:tcBorders>
              <w:top w:val="single" w:sz="2" w:space="0" w:color="000000"/>
              <w:left w:val="single" w:sz="2" w:space="0" w:color="000000"/>
              <w:bottom w:val="single" w:sz="2" w:space="0" w:color="000000"/>
              <w:right w:val="single" w:sz="2" w:space="0" w:color="000000"/>
            </w:tcBorders>
            <w:vAlign w:val="center"/>
          </w:tcPr>
          <w:p w:rsidR="00724FA0" w:rsidRPr="00B81169" w:rsidRDefault="00724FA0" w:rsidP="00724FA0">
            <w:pPr>
              <w:pStyle w:val="aa"/>
              <w:rPr>
                <w:rFonts w:ascii="Times New Roman" w:hAnsi="Times New Roman"/>
                <w:b/>
              </w:rPr>
            </w:pPr>
            <w:r w:rsidRPr="00B81169">
              <w:rPr>
                <w:rFonts w:ascii="Times New Roman" w:hAnsi="Times New Roman"/>
                <w:color w:val="000000"/>
                <w:lang w:bidi="ru-RU"/>
              </w:rPr>
              <w:t>Требования по объему гарантии качества товара (оборудования)</w:t>
            </w:r>
          </w:p>
        </w:tc>
        <w:tc>
          <w:tcPr>
            <w:tcW w:w="7796" w:type="dxa"/>
            <w:tcBorders>
              <w:top w:val="single" w:sz="2" w:space="0" w:color="000000"/>
              <w:left w:val="single" w:sz="2" w:space="0" w:color="000000"/>
              <w:bottom w:val="single" w:sz="2" w:space="0" w:color="000000"/>
              <w:right w:val="single" w:sz="2" w:space="0" w:color="000000"/>
            </w:tcBorders>
            <w:vAlign w:val="bottom"/>
          </w:tcPr>
          <w:p w:rsidR="00724FA0" w:rsidRPr="00B81169" w:rsidRDefault="00724FA0" w:rsidP="00724FA0">
            <w:pPr>
              <w:pStyle w:val="aa"/>
              <w:rPr>
                <w:rFonts w:ascii="Times New Roman" w:hAnsi="Times New Roman"/>
                <w:b/>
                <w:color w:val="000000"/>
                <w:lang w:bidi="ru-RU"/>
              </w:rPr>
            </w:pPr>
            <w:r w:rsidRPr="00B81169">
              <w:rPr>
                <w:rFonts w:ascii="Times New Roman" w:hAnsi="Times New Roman"/>
                <w:color w:val="000000"/>
                <w:lang w:bidi="ru-RU"/>
              </w:rPr>
              <w:t>1.</w:t>
            </w:r>
            <w:r>
              <w:rPr>
                <w:rFonts w:ascii="Times New Roman" w:hAnsi="Times New Roman"/>
              </w:rPr>
              <w:t xml:space="preserve"> </w:t>
            </w:r>
            <w:r w:rsidRPr="00B81169">
              <w:rPr>
                <w:rFonts w:ascii="Times New Roman" w:hAnsi="Times New Roman"/>
                <w:color w:val="000000"/>
                <w:lang w:bidi="ru-RU"/>
              </w:rPr>
              <w:t>Оборудование должно функционировать в непрерывном режиме круглосуточно в течение установленного срока службы (до списания), который (при условии проведения требуемых технических мероприятий по обслуживанию) должен быть не менее 25 лет.</w:t>
            </w:r>
          </w:p>
          <w:p w:rsidR="00724FA0" w:rsidRPr="00B81169" w:rsidRDefault="00724FA0" w:rsidP="00724FA0">
            <w:pPr>
              <w:pStyle w:val="aa"/>
              <w:rPr>
                <w:rFonts w:ascii="Times New Roman" w:hAnsi="Times New Roman"/>
                <w:b/>
                <w:color w:val="000000"/>
                <w:lang w:bidi="ru-RU"/>
              </w:rPr>
            </w:pPr>
            <w:r w:rsidRPr="00B81169">
              <w:rPr>
                <w:rFonts w:ascii="Times New Roman" w:hAnsi="Times New Roman"/>
                <w:color w:val="000000"/>
                <w:lang w:bidi="ru-RU"/>
              </w:rPr>
              <w:t>2.</w:t>
            </w:r>
            <w:r>
              <w:rPr>
                <w:rFonts w:ascii="Times New Roman" w:hAnsi="Times New Roman"/>
                <w:color w:val="000000"/>
                <w:lang w:bidi="ru-RU"/>
              </w:rPr>
              <w:t xml:space="preserve"> </w:t>
            </w:r>
            <w:r w:rsidRPr="00B81169">
              <w:rPr>
                <w:rFonts w:ascii="Times New Roman" w:hAnsi="Times New Roman"/>
                <w:color w:val="000000"/>
                <w:lang w:bidi="ru-RU"/>
              </w:rPr>
              <w:t>Гарантии распространяются на товар, все поставляемые материалы и конструктивные элементы, входящие в состав товара.</w:t>
            </w:r>
          </w:p>
          <w:p w:rsidR="00724FA0" w:rsidRPr="00B81169" w:rsidRDefault="00724FA0" w:rsidP="00724FA0">
            <w:pPr>
              <w:pStyle w:val="aa"/>
              <w:rPr>
                <w:rFonts w:ascii="Times New Roman" w:hAnsi="Times New Roman"/>
                <w:b/>
                <w:color w:val="000000"/>
                <w:lang w:bidi="ru-RU"/>
              </w:rPr>
            </w:pPr>
            <w:r w:rsidRPr="00B81169">
              <w:rPr>
                <w:rFonts w:ascii="Times New Roman" w:hAnsi="Times New Roman"/>
                <w:color w:val="000000"/>
                <w:lang w:bidi="ru-RU"/>
              </w:rPr>
              <w:t xml:space="preserve">3. В течение гарантийного срока должна быть обеспечена безвозмездная замена вышедших из строя элементов оборудования, включая их доставку туда и обратно. </w:t>
            </w:r>
          </w:p>
        </w:tc>
      </w:tr>
    </w:tbl>
    <w:p w:rsidR="00724FA0" w:rsidRDefault="00724FA0" w:rsidP="002A1895">
      <w:pPr>
        <w:pStyle w:val="aa"/>
        <w:jc w:val="center"/>
        <w:rPr>
          <w:rFonts w:ascii="Times New Roman" w:hAnsi="Times New Roman"/>
          <w:b/>
        </w:rPr>
      </w:pPr>
    </w:p>
    <w:p w:rsidR="00724FA0" w:rsidRDefault="00724FA0" w:rsidP="002A1895">
      <w:pPr>
        <w:pStyle w:val="aa"/>
        <w:jc w:val="center"/>
        <w:rPr>
          <w:rFonts w:ascii="Times New Roman" w:hAnsi="Times New Roman"/>
          <w:b/>
        </w:rPr>
      </w:pPr>
    </w:p>
    <w:p w:rsidR="000D75DE" w:rsidRPr="000D75DE" w:rsidRDefault="000D75DE" w:rsidP="000D75DE">
      <w:pPr>
        <w:ind w:left="-284"/>
        <w:rPr>
          <w:sz w:val="22"/>
          <w:szCs w:val="22"/>
        </w:rPr>
      </w:pPr>
      <w:r w:rsidRPr="000D75DE">
        <w:rPr>
          <w:sz w:val="22"/>
          <w:szCs w:val="22"/>
        </w:rPr>
        <w:t>Приложение № 1 – Однолинейная схема, опросный лист ТП  (1 лист).</w:t>
      </w:r>
    </w:p>
    <w:p w:rsidR="000D75DE" w:rsidRPr="000D75DE" w:rsidRDefault="000D75DE" w:rsidP="000D75DE">
      <w:pPr>
        <w:ind w:left="-284"/>
        <w:rPr>
          <w:sz w:val="22"/>
          <w:szCs w:val="22"/>
        </w:rPr>
      </w:pPr>
      <w:r w:rsidRPr="000D75DE">
        <w:rPr>
          <w:sz w:val="22"/>
          <w:szCs w:val="22"/>
        </w:rPr>
        <w:t>Приложение № 2 – Однолинейная схема, опросный лист ЩСН  (1 лист).</w:t>
      </w:r>
    </w:p>
    <w:p w:rsidR="000D75DE" w:rsidRPr="00EB2F6F" w:rsidRDefault="000D75DE" w:rsidP="000D75DE">
      <w:pPr>
        <w:ind w:left="-709"/>
      </w:pPr>
    </w:p>
    <w:p w:rsidR="000D75DE" w:rsidRPr="00EB2F6F" w:rsidRDefault="00724FA0" w:rsidP="000D75DE">
      <w:pPr>
        <w:ind w:left="-709"/>
      </w:pPr>
      <w:r>
        <w:object w:dxaOrig="6555"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7.45pt;height:40.7pt" o:ole="">
            <v:imagedata r:id="rId10" o:title=""/>
          </v:shape>
          <o:OLEObject Type="Embed" ProgID="Package" ShapeID="_x0000_i1027" DrawAspect="Content" ObjectID="_1740472287" r:id="rId11"/>
        </w:object>
      </w:r>
    </w:p>
    <w:p w:rsidR="00F93272" w:rsidRDefault="00F93272" w:rsidP="00881ED9">
      <w:pPr>
        <w:tabs>
          <w:tab w:val="left" w:pos="7663"/>
        </w:tabs>
        <w:jc w:val="center"/>
        <w:rPr>
          <w:b/>
        </w:rPr>
      </w:pPr>
    </w:p>
    <w:p w:rsidR="00EC1356" w:rsidRDefault="00EC1356" w:rsidP="00606B8F">
      <w:pPr>
        <w:rPr>
          <w:b/>
          <w:sz w:val="22"/>
          <w:szCs w:val="22"/>
          <w:lang w:eastAsia="ar-SA"/>
        </w:rPr>
      </w:pPr>
    </w:p>
    <w:p w:rsidR="00BC63FD" w:rsidRPr="00CA55BE" w:rsidRDefault="00BC63FD" w:rsidP="00BC63FD">
      <w:pPr>
        <w:jc w:val="center"/>
        <w:rPr>
          <w:b/>
          <w:sz w:val="22"/>
          <w:szCs w:val="22"/>
          <w:lang w:eastAsia="ar-SA"/>
        </w:rPr>
      </w:pPr>
      <w:r w:rsidRPr="00CA55BE">
        <w:rPr>
          <w:b/>
          <w:sz w:val="22"/>
          <w:szCs w:val="22"/>
          <w:lang w:eastAsia="ar-SA"/>
        </w:rPr>
        <w:t>ПОДПИСИ СТОРОН:</w:t>
      </w:r>
    </w:p>
    <w:p w:rsidR="00BC63FD" w:rsidRPr="00CA55BE" w:rsidRDefault="00BC63FD" w:rsidP="00BC63FD">
      <w:pPr>
        <w:jc w:val="center"/>
        <w:rPr>
          <w:b/>
          <w:sz w:val="22"/>
          <w:szCs w:val="22"/>
          <w:lang w:eastAsia="ar-SA"/>
        </w:rPr>
      </w:pPr>
    </w:p>
    <w:tbl>
      <w:tblPr>
        <w:tblW w:w="10498" w:type="dxa"/>
        <w:tblInd w:w="108" w:type="dxa"/>
        <w:tblLook w:val="0000"/>
      </w:tblPr>
      <w:tblGrid>
        <w:gridCol w:w="5679"/>
        <w:gridCol w:w="4819"/>
      </w:tblGrid>
      <w:tr w:rsidR="00BC63FD" w:rsidRPr="00CA55BE" w:rsidTr="001A55CE">
        <w:trPr>
          <w:trHeight w:val="1693"/>
        </w:trPr>
        <w:tc>
          <w:tcPr>
            <w:tcW w:w="5679" w:type="dxa"/>
          </w:tcPr>
          <w:p w:rsidR="00BC63FD" w:rsidRPr="00CA55BE" w:rsidRDefault="00BC63FD" w:rsidP="001A55CE">
            <w:pPr>
              <w:widowControl w:val="0"/>
              <w:autoSpaceDE w:val="0"/>
              <w:autoSpaceDN w:val="0"/>
              <w:adjustRightInd w:val="0"/>
              <w:jc w:val="both"/>
              <w:rPr>
                <w:sz w:val="22"/>
                <w:szCs w:val="22"/>
              </w:rPr>
            </w:pPr>
            <w:r w:rsidRPr="00CA55BE">
              <w:rPr>
                <w:sz w:val="22"/>
                <w:szCs w:val="22"/>
              </w:rPr>
              <w:t>ОТ ПОСТАВЩИКА:</w:t>
            </w:r>
          </w:p>
          <w:p w:rsidR="00BC63FD" w:rsidRPr="00E306F7" w:rsidRDefault="00BC63FD" w:rsidP="001A55CE">
            <w:pPr>
              <w:widowControl w:val="0"/>
              <w:autoSpaceDE w:val="0"/>
              <w:autoSpaceDN w:val="0"/>
              <w:adjustRightInd w:val="0"/>
              <w:jc w:val="both"/>
              <w:rPr>
                <w:sz w:val="22"/>
                <w:szCs w:val="22"/>
              </w:rPr>
            </w:pPr>
            <w:r w:rsidRPr="00E306F7">
              <w:rPr>
                <w:sz w:val="22"/>
                <w:szCs w:val="22"/>
              </w:rPr>
              <w:t>Директор</w:t>
            </w:r>
          </w:p>
          <w:p w:rsidR="00BC63FD" w:rsidRPr="00E306F7" w:rsidRDefault="00BC63FD" w:rsidP="001A55CE">
            <w:pPr>
              <w:widowControl w:val="0"/>
              <w:autoSpaceDE w:val="0"/>
              <w:autoSpaceDN w:val="0"/>
              <w:adjustRightInd w:val="0"/>
              <w:jc w:val="both"/>
              <w:rPr>
                <w:sz w:val="22"/>
                <w:szCs w:val="22"/>
              </w:rPr>
            </w:pPr>
            <w:r w:rsidRPr="00E306F7">
              <w:rPr>
                <w:sz w:val="22"/>
                <w:szCs w:val="22"/>
              </w:rPr>
              <w:t>___________________/</w:t>
            </w:r>
            <w:proofErr w:type="spellStart"/>
            <w:r w:rsidR="000D75DE">
              <w:rPr>
                <w:sz w:val="22"/>
                <w:szCs w:val="22"/>
              </w:rPr>
              <w:t>Фефелов</w:t>
            </w:r>
            <w:proofErr w:type="spellEnd"/>
            <w:r w:rsidR="000D75DE">
              <w:rPr>
                <w:sz w:val="22"/>
                <w:szCs w:val="22"/>
              </w:rPr>
              <w:t xml:space="preserve"> М.Н</w:t>
            </w:r>
            <w:r w:rsidR="00606B8F">
              <w:rPr>
                <w:sz w:val="22"/>
                <w:szCs w:val="22"/>
              </w:rPr>
              <w:t>.</w:t>
            </w:r>
            <w:r w:rsidR="00606B8F" w:rsidRPr="00E306F7">
              <w:rPr>
                <w:sz w:val="22"/>
                <w:szCs w:val="22"/>
              </w:rPr>
              <w:t>/</w:t>
            </w:r>
          </w:p>
          <w:p w:rsidR="00BC63FD" w:rsidRPr="00CA55BE" w:rsidRDefault="00BC63FD" w:rsidP="001A55CE">
            <w:pPr>
              <w:rPr>
                <w:b/>
                <w:sz w:val="22"/>
                <w:szCs w:val="22"/>
              </w:rPr>
            </w:pPr>
            <w:r w:rsidRPr="00E306F7">
              <w:rPr>
                <w:i/>
                <w:sz w:val="22"/>
                <w:szCs w:val="22"/>
              </w:rPr>
              <w:t>Электронная подпись</w:t>
            </w:r>
          </w:p>
        </w:tc>
        <w:tc>
          <w:tcPr>
            <w:tcW w:w="4819" w:type="dxa"/>
          </w:tcPr>
          <w:p w:rsidR="00BC63FD" w:rsidRPr="00CA55BE" w:rsidRDefault="00BC63FD" w:rsidP="001A55CE">
            <w:pPr>
              <w:widowControl w:val="0"/>
              <w:autoSpaceDE w:val="0"/>
              <w:autoSpaceDN w:val="0"/>
              <w:adjustRightInd w:val="0"/>
              <w:jc w:val="both"/>
              <w:rPr>
                <w:sz w:val="22"/>
                <w:szCs w:val="22"/>
              </w:rPr>
            </w:pPr>
            <w:r w:rsidRPr="00CA55BE">
              <w:rPr>
                <w:sz w:val="22"/>
                <w:szCs w:val="22"/>
              </w:rPr>
              <w:t>ОТ ЗАКАЗЧИКА:</w:t>
            </w:r>
          </w:p>
          <w:p w:rsidR="00BC63FD" w:rsidRPr="00CA55BE" w:rsidRDefault="00BC63FD" w:rsidP="001A55CE">
            <w:pPr>
              <w:widowControl w:val="0"/>
              <w:autoSpaceDE w:val="0"/>
              <w:autoSpaceDN w:val="0"/>
              <w:adjustRightInd w:val="0"/>
              <w:jc w:val="both"/>
              <w:rPr>
                <w:sz w:val="22"/>
                <w:szCs w:val="22"/>
              </w:rPr>
            </w:pPr>
            <w:r>
              <w:rPr>
                <w:sz w:val="22"/>
                <w:szCs w:val="22"/>
              </w:rPr>
              <w:t>_________________</w:t>
            </w:r>
          </w:p>
          <w:p w:rsidR="00BC63FD" w:rsidRPr="00CA55BE" w:rsidRDefault="00BC63FD" w:rsidP="001A55CE">
            <w:pPr>
              <w:widowControl w:val="0"/>
              <w:autoSpaceDE w:val="0"/>
              <w:autoSpaceDN w:val="0"/>
              <w:adjustRightInd w:val="0"/>
              <w:jc w:val="both"/>
              <w:rPr>
                <w:sz w:val="22"/>
                <w:szCs w:val="22"/>
              </w:rPr>
            </w:pPr>
            <w:r w:rsidRPr="00CA55BE">
              <w:rPr>
                <w:sz w:val="22"/>
                <w:szCs w:val="22"/>
              </w:rPr>
              <w:t>_________________/</w:t>
            </w:r>
            <w:r>
              <w:rPr>
                <w:sz w:val="22"/>
                <w:szCs w:val="22"/>
              </w:rPr>
              <w:t>________________</w:t>
            </w:r>
            <w:r w:rsidRPr="00CA55BE">
              <w:rPr>
                <w:sz w:val="22"/>
                <w:szCs w:val="22"/>
              </w:rPr>
              <w:t>/</w:t>
            </w:r>
          </w:p>
          <w:p w:rsidR="00BC63FD" w:rsidRPr="00CA55BE" w:rsidRDefault="00BC63FD" w:rsidP="001A55CE">
            <w:pPr>
              <w:rPr>
                <w:sz w:val="22"/>
                <w:szCs w:val="22"/>
              </w:rPr>
            </w:pPr>
            <w:r w:rsidRPr="003063B0">
              <w:rPr>
                <w:i/>
                <w:sz w:val="22"/>
                <w:szCs w:val="22"/>
              </w:rPr>
              <w:t>Электронная подпись</w:t>
            </w:r>
            <w:r w:rsidRPr="00CA55BE">
              <w:rPr>
                <w:sz w:val="22"/>
                <w:szCs w:val="22"/>
              </w:rPr>
              <w:t xml:space="preserve"> </w:t>
            </w:r>
          </w:p>
        </w:tc>
      </w:tr>
    </w:tbl>
    <w:p w:rsidR="00BC63FD" w:rsidRDefault="00BC63FD">
      <w:pPr>
        <w:jc w:val="center"/>
        <w:rPr>
          <w:b/>
          <w:bCs/>
          <w:sz w:val="22"/>
          <w:szCs w:val="22"/>
        </w:rPr>
      </w:pPr>
    </w:p>
    <w:sectPr w:rsidR="00BC63FD" w:rsidSect="005E391E">
      <w:pgSz w:w="11906" w:h="16838"/>
      <w:pgMar w:top="709" w:right="707" w:bottom="993"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FA0" w:rsidRDefault="00724FA0" w:rsidP="00CA55BE">
      <w:r>
        <w:separator/>
      </w:r>
    </w:p>
  </w:endnote>
  <w:endnote w:type="continuationSeparator" w:id="0">
    <w:p w:rsidR="00724FA0" w:rsidRDefault="00724FA0" w:rsidP="00CA5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FA0" w:rsidRDefault="00724FA0" w:rsidP="00CA55BE">
      <w:r>
        <w:separator/>
      </w:r>
    </w:p>
  </w:footnote>
  <w:footnote w:type="continuationSeparator" w:id="0">
    <w:p w:rsidR="00724FA0" w:rsidRDefault="00724FA0" w:rsidP="00CA55BE">
      <w:r>
        <w:continuationSeparator/>
      </w:r>
    </w:p>
  </w:footnote>
  <w:footnote w:id="1">
    <w:p w:rsidR="00724FA0" w:rsidRPr="00D74F04" w:rsidRDefault="00724FA0" w:rsidP="00055E69">
      <w:pPr>
        <w:pStyle w:val="a3"/>
        <w:jc w:val="both"/>
        <w:rPr>
          <w:sz w:val="18"/>
          <w:szCs w:val="18"/>
        </w:rPr>
      </w:pPr>
      <w:r w:rsidRPr="00D74F04">
        <w:rPr>
          <w:rStyle w:val="a5"/>
          <w:sz w:val="18"/>
          <w:szCs w:val="18"/>
        </w:rPr>
        <w:footnoteRef/>
      </w:r>
      <w:r w:rsidRPr="00D74F04">
        <w:rPr>
          <w:sz w:val="18"/>
          <w:szCs w:val="18"/>
        </w:rPr>
        <w:t xml:space="preserve"> </w:t>
      </w:r>
      <w:r w:rsidRPr="00D74F04">
        <w:rPr>
          <w:bCs/>
          <w:sz w:val="18"/>
          <w:szCs w:val="18"/>
        </w:rPr>
        <w:t xml:space="preserve">Товаротранспортная накладная (ТТН) </w:t>
      </w:r>
      <w:r w:rsidRPr="00D74F04">
        <w:rPr>
          <w:sz w:val="18"/>
          <w:szCs w:val="18"/>
        </w:rPr>
        <w:t>– документ по форме № 1-Т, который используется в учете товарно-материальных ценностей при их перемещении транспортными средствами.</w:t>
      </w:r>
    </w:p>
  </w:footnote>
  <w:footnote w:id="2">
    <w:p w:rsidR="00724FA0" w:rsidRDefault="00724FA0" w:rsidP="00055E69">
      <w:pPr>
        <w:pStyle w:val="a3"/>
        <w:jc w:val="both"/>
      </w:pPr>
      <w:r w:rsidRPr="00D74F04">
        <w:rPr>
          <w:rStyle w:val="a5"/>
          <w:sz w:val="18"/>
          <w:szCs w:val="18"/>
        </w:rPr>
        <w:footnoteRef/>
      </w:r>
      <w:r w:rsidRPr="00D74F04">
        <w:rPr>
          <w:sz w:val="18"/>
          <w:szCs w:val="18"/>
        </w:rPr>
        <w:t xml:space="preserve"> </w:t>
      </w:r>
      <w:r w:rsidRPr="00D74F04">
        <w:rPr>
          <w:bCs/>
          <w:sz w:val="18"/>
          <w:szCs w:val="18"/>
        </w:rPr>
        <w:t xml:space="preserve">Товарная накладная </w:t>
      </w:r>
      <w:r w:rsidRPr="00D74F04">
        <w:rPr>
          <w:sz w:val="18"/>
          <w:szCs w:val="18"/>
        </w:rPr>
        <w:t xml:space="preserve">- товарная накладная по форме № ТОРГ-12 или иной первичный учётный документ, составленный в </w:t>
      </w:r>
      <w:r>
        <w:rPr>
          <w:sz w:val="18"/>
          <w:szCs w:val="18"/>
        </w:rPr>
        <w:t>соответствии</w:t>
      </w:r>
      <w:r w:rsidRPr="00D74F04">
        <w:rPr>
          <w:sz w:val="18"/>
          <w:szCs w:val="18"/>
        </w:rPr>
        <w:t xml:space="preserve"> с Федеральным Законом от 06.12.2011 № 402-ФЗ «О бухгалтерском учёте».</w:t>
      </w:r>
    </w:p>
  </w:footnote>
  <w:footnote w:id="3">
    <w:p w:rsidR="00724FA0" w:rsidRPr="00040429" w:rsidRDefault="00724FA0" w:rsidP="00040429">
      <w:pPr>
        <w:pStyle w:val="aa"/>
        <w:rPr>
          <w:rFonts w:ascii="Times New Roman" w:hAnsi="Times New Roman"/>
          <w:sz w:val="20"/>
          <w:szCs w:val="20"/>
        </w:rPr>
      </w:pPr>
      <w:r w:rsidRPr="00040429">
        <w:rPr>
          <w:rStyle w:val="a5"/>
          <w:rFonts w:ascii="Times New Roman" w:hAnsi="Times New Roman"/>
          <w:sz w:val="20"/>
          <w:szCs w:val="20"/>
        </w:rPr>
        <w:footnoteRef/>
      </w:r>
      <w:r w:rsidRPr="00040429">
        <w:rPr>
          <w:rFonts w:ascii="Times New Roman" w:hAnsi="Times New Roman"/>
          <w:sz w:val="20"/>
          <w:szCs w:val="20"/>
        </w:rPr>
        <w:t xml:space="preserve"> </w:t>
      </w:r>
      <w:r w:rsidRPr="00040429">
        <w:rPr>
          <w:rFonts w:ascii="Times New Roman" w:eastAsia="SimSun" w:hAnsi="Times New Roman"/>
          <w:sz w:val="20"/>
          <w:szCs w:val="20"/>
        </w:rPr>
        <w:t xml:space="preserve">В случае освобождения участника закупки от оплаты НДС, </w:t>
      </w:r>
      <w:r w:rsidRPr="00040429">
        <w:rPr>
          <w:rFonts w:ascii="Times New Roman" w:hAnsi="Times New Roman"/>
          <w:sz w:val="20"/>
          <w:szCs w:val="20"/>
        </w:rPr>
        <w:t xml:space="preserve">вместо слов "в том числе НДС 20%" указываются слова "НДС не облагается", а также </w:t>
      </w:r>
      <w:r w:rsidRPr="00040429">
        <w:rPr>
          <w:rFonts w:ascii="Times New Roman" w:eastAsia="SimSun" w:hAnsi="Times New Roman"/>
          <w:sz w:val="20"/>
          <w:szCs w:val="20"/>
        </w:rPr>
        <w:t>номер и дата уведомления налогового органа, или ст. НК РФ.</w:t>
      </w:r>
    </w:p>
  </w:footnote>
  <w:footnote w:id="4">
    <w:p w:rsidR="00724FA0" w:rsidRDefault="00724FA0">
      <w:pPr>
        <w:pStyle w:val="a3"/>
      </w:pPr>
      <w:r>
        <w:rPr>
          <w:rStyle w:val="a5"/>
        </w:rPr>
        <w:footnoteRef/>
      </w:r>
      <w:r>
        <w:t xml:space="preserve"> </w:t>
      </w:r>
      <w:r w:rsidRPr="000D75DE">
        <w:rPr>
          <w:color w:val="FF0000"/>
          <w:sz w:val="16"/>
          <w:szCs w:val="16"/>
        </w:rPr>
        <w:t>Сроки поставки  заполняются на основании сведений, указанных участником закупки в заявке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D38AF26"/>
    <w:lvl w:ilvl="0" w:tplc="B43C05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00005"/>
    <w:multiLevelType w:val="hybridMultilevel"/>
    <w:tmpl w:val="C4B841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586332"/>
    <w:multiLevelType w:val="hybridMultilevel"/>
    <w:tmpl w:val="6E32DF1E"/>
    <w:lvl w:ilvl="0" w:tplc="51D02E88">
      <w:start w:val="1"/>
      <w:numFmt w:val="decimal"/>
      <w:lvlText w:val="%1."/>
      <w:lvlJc w:val="left"/>
      <w:pPr>
        <w:ind w:left="819" w:hanging="360"/>
      </w:pPr>
      <w:rPr>
        <w:rFonts w:hint="default"/>
        <w:color w:val="00000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022F6556"/>
    <w:multiLevelType w:val="hybridMultilevel"/>
    <w:tmpl w:val="76BEB358"/>
    <w:lvl w:ilvl="0" w:tplc="5B02F870">
      <w:start w:val="1"/>
      <w:numFmt w:val="bullet"/>
      <w:lvlText w:val=""/>
      <w:lvlJc w:val="left"/>
      <w:pPr>
        <w:ind w:left="1429" w:hanging="360"/>
      </w:pPr>
      <w:rPr>
        <w:rFonts w:ascii="Symbol" w:hAnsi="Symbol" w:hint="default"/>
        <w:color w:val="auto"/>
      </w:rPr>
    </w:lvl>
    <w:lvl w:ilvl="1" w:tplc="9F72737C" w:tentative="1">
      <w:start w:val="1"/>
      <w:numFmt w:val="bullet"/>
      <w:lvlText w:val="o"/>
      <w:lvlJc w:val="left"/>
      <w:pPr>
        <w:ind w:left="2149" w:hanging="360"/>
      </w:pPr>
      <w:rPr>
        <w:rFonts w:ascii="Courier New" w:hAnsi="Courier New" w:cs="Courier New" w:hint="default"/>
      </w:rPr>
    </w:lvl>
    <w:lvl w:ilvl="2" w:tplc="D3E44AB4" w:tentative="1">
      <w:start w:val="1"/>
      <w:numFmt w:val="bullet"/>
      <w:lvlText w:val=""/>
      <w:lvlJc w:val="left"/>
      <w:pPr>
        <w:ind w:left="2869" w:hanging="360"/>
      </w:pPr>
      <w:rPr>
        <w:rFonts w:ascii="Wingdings" w:hAnsi="Wingdings" w:hint="default"/>
      </w:rPr>
    </w:lvl>
    <w:lvl w:ilvl="3" w:tplc="5D10B7D4" w:tentative="1">
      <w:start w:val="1"/>
      <w:numFmt w:val="bullet"/>
      <w:lvlText w:val=""/>
      <w:lvlJc w:val="left"/>
      <w:pPr>
        <w:ind w:left="3589" w:hanging="360"/>
      </w:pPr>
      <w:rPr>
        <w:rFonts w:ascii="Symbol" w:hAnsi="Symbol" w:hint="default"/>
      </w:rPr>
    </w:lvl>
    <w:lvl w:ilvl="4" w:tplc="C83097F4" w:tentative="1">
      <w:start w:val="1"/>
      <w:numFmt w:val="bullet"/>
      <w:lvlText w:val="o"/>
      <w:lvlJc w:val="left"/>
      <w:pPr>
        <w:ind w:left="4309" w:hanging="360"/>
      </w:pPr>
      <w:rPr>
        <w:rFonts w:ascii="Courier New" w:hAnsi="Courier New" w:cs="Courier New" w:hint="default"/>
      </w:rPr>
    </w:lvl>
    <w:lvl w:ilvl="5" w:tplc="1B96CDA8" w:tentative="1">
      <w:start w:val="1"/>
      <w:numFmt w:val="bullet"/>
      <w:lvlText w:val=""/>
      <w:lvlJc w:val="left"/>
      <w:pPr>
        <w:ind w:left="5029" w:hanging="360"/>
      </w:pPr>
      <w:rPr>
        <w:rFonts w:ascii="Wingdings" w:hAnsi="Wingdings" w:hint="default"/>
      </w:rPr>
    </w:lvl>
    <w:lvl w:ilvl="6" w:tplc="578C275A" w:tentative="1">
      <w:start w:val="1"/>
      <w:numFmt w:val="bullet"/>
      <w:lvlText w:val=""/>
      <w:lvlJc w:val="left"/>
      <w:pPr>
        <w:ind w:left="5749" w:hanging="360"/>
      </w:pPr>
      <w:rPr>
        <w:rFonts w:ascii="Symbol" w:hAnsi="Symbol" w:hint="default"/>
      </w:rPr>
    </w:lvl>
    <w:lvl w:ilvl="7" w:tplc="34CA6FCC" w:tentative="1">
      <w:start w:val="1"/>
      <w:numFmt w:val="bullet"/>
      <w:lvlText w:val="o"/>
      <w:lvlJc w:val="left"/>
      <w:pPr>
        <w:ind w:left="6469" w:hanging="360"/>
      </w:pPr>
      <w:rPr>
        <w:rFonts w:ascii="Courier New" w:hAnsi="Courier New" w:cs="Courier New" w:hint="default"/>
      </w:rPr>
    </w:lvl>
    <w:lvl w:ilvl="8" w:tplc="746E0DE2" w:tentative="1">
      <w:start w:val="1"/>
      <w:numFmt w:val="bullet"/>
      <w:lvlText w:val=""/>
      <w:lvlJc w:val="left"/>
      <w:pPr>
        <w:ind w:left="7189" w:hanging="360"/>
      </w:pPr>
      <w:rPr>
        <w:rFonts w:ascii="Wingdings" w:hAnsi="Wingdings" w:hint="default"/>
      </w:rPr>
    </w:lvl>
  </w:abstractNum>
  <w:abstractNum w:abstractNumId="5">
    <w:nsid w:val="03C83A73"/>
    <w:multiLevelType w:val="hybridMultilevel"/>
    <w:tmpl w:val="5D38AF26"/>
    <w:lvl w:ilvl="0" w:tplc="B43C05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D30064"/>
    <w:multiLevelType w:val="hybridMultilevel"/>
    <w:tmpl w:val="716E072C"/>
    <w:lvl w:ilvl="0" w:tplc="8A267E30">
      <w:start w:val="1"/>
      <w:numFmt w:val="bullet"/>
      <w:lvlText w:val=""/>
      <w:lvlJc w:val="left"/>
      <w:pPr>
        <w:ind w:left="1429" w:hanging="360"/>
      </w:pPr>
      <w:rPr>
        <w:rFonts w:ascii="Symbol" w:hAnsi="Symbol" w:hint="default"/>
      </w:rPr>
    </w:lvl>
    <w:lvl w:ilvl="1" w:tplc="94120A02" w:tentative="1">
      <w:start w:val="1"/>
      <w:numFmt w:val="bullet"/>
      <w:lvlText w:val="o"/>
      <w:lvlJc w:val="left"/>
      <w:pPr>
        <w:ind w:left="2149" w:hanging="360"/>
      </w:pPr>
      <w:rPr>
        <w:rFonts w:ascii="Courier New" w:hAnsi="Courier New" w:cs="Courier New" w:hint="default"/>
      </w:rPr>
    </w:lvl>
    <w:lvl w:ilvl="2" w:tplc="3BD60B40" w:tentative="1">
      <w:start w:val="1"/>
      <w:numFmt w:val="bullet"/>
      <w:lvlText w:val=""/>
      <w:lvlJc w:val="left"/>
      <w:pPr>
        <w:ind w:left="2869" w:hanging="360"/>
      </w:pPr>
      <w:rPr>
        <w:rFonts w:ascii="Wingdings" w:hAnsi="Wingdings" w:hint="default"/>
      </w:rPr>
    </w:lvl>
    <w:lvl w:ilvl="3" w:tplc="D8749B42" w:tentative="1">
      <w:start w:val="1"/>
      <w:numFmt w:val="bullet"/>
      <w:lvlText w:val=""/>
      <w:lvlJc w:val="left"/>
      <w:pPr>
        <w:ind w:left="3589" w:hanging="360"/>
      </w:pPr>
      <w:rPr>
        <w:rFonts w:ascii="Symbol" w:hAnsi="Symbol" w:hint="default"/>
      </w:rPr>
    </w:lvl>
    <w:lvl w:ilvl="4" w:tplc="C2BE7E48" w:tentative="1">
      <w:start w:val="1"/>
      <w:numFmt w:val="bullet"/>
      <w:lvlText w:val="o"/>
      <w:lvlJc w:val="left"/>
      <w:pPr>
        <w:ind w:left="4309" w:hanging="360"/>
      </w:pPr>
      <w:rPr>
        <w:rFonts w:ascii="Courier New" w:hAnsi="Courier New" w:cs="Courier New" w:hint="default"/>
      </w:rPr>
    </w:lvl>
    <w:lvl w:ilvl="5" w:tplc="356A7766" w:tentative="1">
      <w:start w:val="1"/>
      <w:numFmt w:val="bullet"/>
      <w:lvlText w:val=""/>
      <w:lvlJc w:val="left"/>
      <w:pPr>
        <w:ind w:left="5029" w:hanging="360"/>
      </w:pPr>
      <w:rPr>
        <w:rFonts w:ascii="Wingdings" w:hAnsi="Wingdings" w:hint="default"/>
      </w:rPr>
    </w:lvl>
    <w:lvl w:ilvl="6" w:tplc="189ECCCE" w:tentative="1">
      <w:start w:val="1"/>
      <w:numFmt w:val="bullet"/>
      <w:lvlText w:val=""/>
      <w:lvlJc w:val="left"/>
      <w:pPr>
        <w:ind w:left="5749" w:hanging="360"/>
      </w:pPr>
      <w:rPr>
        <w:rFonts w:ascii="Symbol" w:hAnsi="Symbol" w:hint="default"/>
      </w:rPr>
    </w:lvl>
    <w:lvl w:ilvl="7" w:tplc="7D3617CE" w:tentative="1">
      <w:start w:val="1"/>
      <w:numFmt w:val="bullet"/>
      <w:lvlText w:val="o"/>
      <w:lvlJc w:val="left"/>
      <w:pPr>
        <w:ind w:left="6469" w:hanging="360"/>
      </w:pPr>
      <w:rPr>
        <w:rFonts w:ascii="Courier New" w:hAnsi="Courier New" w:cs="Courier New" w:hint="default"/>
      </w:rPr>
    </w:lvl>
    <w:lvl w:ilvl="8" w:tplc="AC468A92" w:tentative="1">
      <w:start w:val="1"/>
      <w:numFmt w:val="bullet"/>
      <w:lvlText w:val=""/>
      <w:lvlJc w:val="left"/>
      <w:pPr>
        <w:ind w:left="7189" w:hanging="360"/>
      </w:pPr>
      <w:rPr>
        <w:rFonts w:ascii="Wingdings" w:hAnsi="Wingdings" w:hint="default"/>
      </w:rPr>
    </w:lvl>
  </w:abstractNum>
  <w:abstractNum w:abstractNumId="7">
    <w:nsid w:val="1116272D"/>
    <w:multiLevelType w:val="hybridMultilevel"/>
    <w:tmpl w:val="D4A41652"/>
    <w:lvl w:ilvl="0" w:tplc="47DE7B88">
      <w:start w:val="1"/>
      <w:numFmt w:val="decimal"/>
      <w:lvlText w:val="%1."/>
      <w:lvlJc w:val="left"/>
      <w:pPr>
        <w:ind w:left="720" w:hanging="360"/>
      </w:pPr>
      <w:rPr>
        <w:rFonts w:hint="default"/>
      </w:rPr>
    </w:lvl>
    <w:lvl w:ilvl="1" w:tplc="A926AE1C" w:tentative="1">
      <w:start w:val="1"/>
      <w:numFmt w:val="lowerLetter"/>
      <w:lvlText w:val="%2."/>
      <w:lvlJc w:val="left"/>
      <w:pPr>
        <w:ind w:left="1440" w:hanging="360"/>
      </w:pPr>
    </w:lvl>
    <w:lvl w:ilvl="2" w:tplc="D8840382" w:tentative="1">
      <w:start w:val="1"/>
      <w:numFmt w:val="lowerRoman"/>
      <w:lvlText w:val="%3."/>
      <w:lvlJc w:val="right"/>
      <w:pPr>
        <w:ind w:left="2160" w:hanging="180"/>
      </w:pPr>
    </w:lvl>
    <w:lvl w:ilvl="3" w:tplc="F9167EE8" w:tentative="1">
      <w:start w:val="1"/>
      <w:numFmt w:val="decimal"/>
      <w:lvlText w:val="%4."/>
      <w:lvlJc w:val="left"/>
      <w:pPr>
        <w:ind w:left="2880" w:hanging="360"/>
      </w:pPr>
    </w:lvl>
    <w:lvl w:ilvl="4" w:tplc="F0022A0C" w:tentative="1">
      <w:start w:val="1"/>
      <w:numFmt w:val="lowerLetter"/>
      <w:lvlText w:val="%5."/>
      <w:lvlJc w:val="left"/>
      <w:pPr>
        <w:ind w:left="3600" w:hanging="360"/>
      </w:pPr>
    </w:lvl>
    <w:lvl w:ilvl="5" w:tplc="6BDA065A" w:tentative="1">
      <w:start w:val="1"/>
      <w:numFmt w:val="lowerRoman"/>
      <w:lvlText w:val="%6."/>
      <w:lvlJc w:val="right"/>
      <w:pPr>
        <w:ind w:left="4320" w:hanging="180"/>
      </w:pPr>
    </w:lvl>
    <w:lvl w:ilvl="6" w:tplc="0C6A884C" w:tentative="1">
      <w:start w:val="1"/>
      <w:numFmt w:val="decimal"/>
      <w:lvlText w:val="%7."/>
      <w:lvlJc w:val="left"/>
      <w:pPr>
        <w:ind w:left="5040" w:hanging="360"/>
      </w:pPr>
    </w:lvl>
    <w:lvl w:ilvl="7" w:tplc="36801FE8" w:tentative="1">
      <w:start w:val="1"/>
      <w:numFmt w:val="lowerLetter"/>
      <w:lvlText w:val="%8."/>
      <w:lvlJc w:val="left"/>
      <w:pPr>
        <w:ind w:left="5760" w:hanging="360"/>
      </w:pPr>
    </w:lvl>
    <w:lvl w:ilvl="8" w:tplc="4A54F0D4" w:tentative="1">
      <w:start w:val="1"/>
      <w:numFmt w:val="lowerRoman"/>
      <w:lvlText w:val="%9."/>
      <w:lvlJc w:val="right"/>
      <w:pPr>
        <w:ind w:left="6480" w:hanging="180"/>
      </w:pPr>
    </w:lvl>
  </w:abstractNum>
  <w:abstractNum w:abstractNumId="8">
    <w:nsid w:val="242F61A3"/>
    <w:multiLevelType w:val="hybridMultilevel"/>
    <w:tmpl w:val="5D38AF26"/>
    <w:lvl w:ilvl="0" w:tplc="B43C05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A876EC"/>
    <w:multiLevelType w:val="multilevel"/>
    <w:tmpl w:val="3C26E01E"/>
    <w:lvl w:ilvl="0">
      <w:start w:val="12"/>
      <w:numFmt w:val="decimal"/>
      <w:lvlText w:val="%1."/>
      <w:lvlJc w:val="left"/>
      <w:pPr>
        <w:ind w:left="480" w:hanging="480"/>
      </w:pPr>
      <w:rPr>
        <w:rFonts w:hint="default"/>
        <w:color w:val="auto"/>
      </w:rPr>
    </w:lvl>
    <w:lvl w:ilvl="1">
      <w:start w:val="4"/>
      <w:numFmt w:val="decimal"/>
      <w:lvlText w:val="%1.%2."/>
      <w:lvlJc w:val="left"/>
      <w:pPr>
        <w:ind w:left="1473"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nsid w:val="32040C7C"/>
    <w:multiLevelType w:val="hybridMultilevel"/>
    <w:tmpl w:val="B89CCF28"/>
    <w:lvl w:ilvl="0" w:tplc="ED92A8C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2D0C74"/>
    <w:multiLevelType w:val="hybridMultilevel"/>
    <w:tmpl w:val="5D38AF26"/>
    <w:lvl w:ilvl="0" w:tplc="B43C05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D87C4E"/>
    <w:multiLevelType w:val="multilevel"/>
    <w:tmpl w:val="C3203B70"/>
    <w:lvl w:ilvl="0">
      <w:start w:val="1"/>
      <w:numFmt w:val="decimal"/>
      <w:lvlText w:val="%1."/>
      <w:lvlJc w:val="left"/>
      <w:pPr>
        <w:ind w:left="927" w:hanging="360"/>
      </w:pPr>
      <w:rPr>
        <w:rFonts w:hint="default"/>
      </w:rPr>
    </w:lvl>
    <w:lvl w:ilvl="1">
      <w:start w:val="1"/>
      <w:numFmt w:val="decimal"/>
      <w:isLgl/>
      <w:suff w:val="space"/>
      <w:lvlText w:val="%1.%2."/>
      <w:lvlJc w:val="left"/>
      <w:pPr>
        <w:ind w:left="1730" w:hanging="1020"/>
      </w:pPr>
      <w:rPr>
        <w:rFonts w:ascii="Times New Roman" w:hAnsi="Times New Roman" w:cs="Times New Roman" w:hint="default"/>
        <w:b w:val="0"/>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4BBE75EB"/>
    <w:multiLevelType w:val="multilevel"/>
    <w:tmpl w:val="1B969180"/>
    <w:lvl w:ilvl="0">
      <w:start w:val="12"/>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4D1439D7"/>
    <w:multiLevelType w:val="hybridMultilevel"/>
    <w:tmpl w:val="45347028"/>
    <w:lvl w:ilvl="0" w:tplc="1CDA5460">
      <w:start w:val="1"/>
      <w:numFmt w:val="decimal"/>
      <w:lvlText w:val="7.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93E5E96"/>
    <w:multiLevelType w:val="hybridMultilevel"/>
    <w:tmpl w:val="5D38AF26"/>
    <w:lvl w:ilvl="0" w:tplc="B43C05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102128"/>
    <w:multiLevelType w:val="hybridMultilevel"/>
    <w:tmpl w:val="16588482"/>
    <w:lvl w:ilvl="0" w:tplc="E08266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2C40CCE"/>
    <w:multiLevelType w:val="hybridMultilevel"/>
    <w:tmpl w:val="216A35EC"/>
    <w:lvl w:ilvl="0" w:tplc="DF8C9762">
      <w:start w:val="1"/>
      <w:numFmt w:val="decimal"/>
      <w:lvlText w:val="7.%1."/>
      <w:lvlJc w:val="left"/>
      <w:pPr>
        <w:ind w:left="1004" w:hanging="360"/>
      </w:pPr>
      <w:rPr>
        <w:rFonts w:cs="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76696543"/>
    <w:multiLevelType w:val="multilevel"/>
    <w:tmpl w:val="0DD881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88568DC"/>
    <w:multiLevelType w:val="hybridMultilevel"/>
    <w:tmpl w:val="C96E2C5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14081A"/>
    <w:multiLevelType w:val="hybridMultilevel"/>
    <w:tmpl w:val="E2D8FE42"/>
    <w:lvl w:ilvl="0" w:tplc="D6A615E2">
      <w:start w:val="1"/>
      <w:numFmt w:val="bullet"/>
      <w:lvlText w:val=""/>
      <w:lvlJc w:val="left"/>
      <w:pPr>
        <w:ind w:left="1440" w:hanging="360"/>
      </w:pPr>
      <w:rPr>
        <w:rFonts w:ascii="Symbol" w:hAnsi="Symbol" w:hint="default"/>
      </w:rPr>
    </w:lvl>
    <w:lvl w:ilvl="1" w:tplc="DF7645A4">
      <w:start w:val="1"/>
      <w:numFmt w:val="decimal"/>
      <w:lvlText w:val="%2."/>
      <w:lvlJc w:val="left"/>
      <w:pPr>
        <w:tabs>
          <w:tab w:val="num" w:pos="1440"/>
        </w:tabs>
        <w:ind w:left="1440" w:hanging="360"/>
      </w:pPr>
      <w:rPr>
        <w:rFonts w:cs="Times New Roman"/>
      </w:rPr>
    </w:lvl>
    <w:lvl w:ilvl="2" w:tplc="087A8EA4">
      <w:start w:val="1"/>
      <w:numFmt w:val="decimal"/>
      <w:lvlText w:val="%3."/>
      <w:lvlJc w:val="left"/>
      <w:pPr>
        <w:tabs>
          <w:tab w:val="num" w:pos="2160"/>
        </w:tabs>
        <w:ind w:left="2160" w:hanging="360"/>
      </w:pPr>
      <w:rPr>
        <w:rFonts w:cs="Times New Roman"/>
      </w:rPr>
    </w:lvl>
    <w:lvl w:ilvl="3" w:tplc="CCE271F8">
      <w:start w:val="1"/>
      <w:numFmt w:val="decimal"/>
      <w:lvlText w:val="%4."/>
      <w:lvlJc w:val="left"/>
      <w:pPr>
        <w:tabs>
          <w:tab w:val="num" w:pos="2880"/>
        </w:tabs>
        <w:ind w:left="2880" w:hanging="360"/>
      </w:pPr>
      <w:rPr>
        <w:rFonts w:cs="Times New Roman"/>
      </w:rPr>
    </w:lvl>
    <w:lvl w:ilvl="4" w:tplc="DA3014DA">
      <w:start w:val="1"/>
      <w:numFmt w:val="decimal"/>
      <w:lvlText w:val="%5."/>
      <w:lvlJc w:val="left"/>
      <w:pPr>
        <w:tabs>
          <w:tab w:val="num" w:pos="3600"/>
        </w:tabs>
        <w:ind w:left="3600" w:hanging="360"/>
      </w:pPr>
      <w:rPr>
        <w:rFonts w:cs="Times New Roman"/>
      </w:rPr>
    </w:lvl>
    <w:lvl w:ilvl="5" w:tplc="49FC95E4">
      <w:start w:val="1"/>
      <w:numFmt w:val="decimal"/>
      <w:lvlText w:val="%6."/>
      <w:lvlJc w:val="left"/>
      <w:pPr>
        <w:tabs>
          <w:tab w:val="num" w:pos="4320"/>
        </w:tabs>
        <w:ind w:left="4320" w:hanging="360"/>
      </w:pPr>
      <w:rPr>
        <w:rFonts w:cs="Times New Roman"/>
      </w:rPr>
    </w:lvl>
    <w:lvl w:ilvl="6" w:tplc="E6E0D296">
      <w:start w:val="1"/>
      <w:numFmt w:val="decimal"/>
      <w:lvlText w:val="%7."/>
      <w:lvlJc w:val="left"/>
      <w:pPr>
        <w:tabs>
          <w:tab w:val="num" w:pos="5040"/>
        </w:tabs>
        <w:ind w:left="5040" w:hanging="360"/>
      </w:pPr>
      <w:rPr>
        <w:rFonts w:cs="Times New Roman"/>
      </w:rPr>
    </w:lvl>
    <w:lvl w:ilvl="7" w:tplc="6AD27374">
      <w:start w:val="1"/>
      <w:numFmt w:val="decimal"/>
      <w:lvlText w:val="%8."/>
      <w:lvlJc w:val="left"/>
      <w:pPr>
        <w:tabs>
          <w:tab w:val="num" w:pos="5760"/>
        </w:tabs>
        <w:ind w:left="5760" w:hanging="360"/>
      </w:pPr>
      <w:rPr>
        <w:rFonts w:cs="Times New Roman"/>
      </w:rPr>
    </w:lvl>
    <w:lvl w:ilvl="8" w:tplc="B9E05CC4">
      <w:start w:val="1"/>
      <w:numFmt w:val="decimal"/>
      <w:lvlText w:val="%9."/>
      <w:lvlJc w:val="left"/>
      <w:pPr>
        <w:tabs>
          <w:tab w:val="num" w:pos="6480"/>
        </w:tabs>
        <w:ind w:left="6480" w:hanging="360"/>
      </w:pPr>
      <w:rPr>
        <w:rFonts w:cs="Times New Roman"/>
      </w:rPr>
    </w:lvl>
  </w:abstractNum>
  <w:abstractNum w:abstractNumId="21">
    <w:nsid w:val="7B467F81"/>
    <w:multiLevelType w:val="multilevel"/>
    <w:tmpl w:val="754EC576"/>
    <w:lvl w:ilvl="0">
      <w:start w:val="12"/>
      <w:numFmt w:val="decimal"/>
      <w:lvlText w:val="%1."/>
      <w:lvlJc w:val="left"/>
      <w:pPr>
        <w:ind w:left="480" w:hanging="480"/>
      </w:pPr>
      <w:rPr>
        <w:rFonts w:hint="default"/>
        <w:color w:val="auto"/>
      </w:rPr>
    </w:lvl>
    <w:lvl w:ilvl="1">
      <w:start w:val="3"/>
      <w:numFmt w:val="decimal"/>
      <w:lvlText w:val="%1.%2."/>
      <w:lvlJc w:val="left"/>
      <w:pPr>
        <w:ind w:left="1615" w:hanging="48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num w:numId="1">
    <w:abstractNumId w:val="1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8"/>
  </w:num>
  <w:num w:numId="7">
    <w:abstractNumId w:val="5"/>
  </w:num>
  <w:num w:numId="8">
    <w:abstractNumId w:val="11"/>
  </w:num>
  <w:num w:numId="9">
    <w:abstractNumId w:val="0"/>
  </w:num>
  <w:num w:numId="10">
    <w:abstractNumId w:val="1"/>
  </w:num>
  <w:num w:numId="11">
    <w:abstractNumId w:val="2"/>
  </w:num>
  <w:num w:numId="12">
    <w:abstractNumId w:val="15"/>
  </w:num>
  <w:num w:numId="13">
    <w:abstractNumId w:val="16"/>
  </w:num>
  <w:num w:numId="14">
    <w:abstractNumId w:val="14"/>
  </w:num>
  <w:num w:numId="15">
    <w:abstractNumId w:val="17"/>
  </w:num>
  <w:num w:numId="16">
    <w:abstractNumId w:val="19"/>
  </w:num>
  <w:num w:numId="17">
    <w:abstractNumId w:val="3"/>
  </w:num>
  <w:num w:numId="18">
    <w:abstractNumId w:val="18"/>
  </w:num>
  <w:num w:numId="19">
    <w:abstractNumId w:val="10"/>
  </w:num>
  <w:num w:numId="20">
    <w:abstractNumId w:val="9"/>
  </w:num>
  <w:num w:numId="21">
    <w:abstractNumId w:val="12"/>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A55BE"/>
    <w:rsid w:val="000145BE"/>
    <w:rsid w:val="00021BCB"/>
    <w:rsid w:val="000275F5"/>
    <w:rsid w:val="00040429"/>
    <w:rsid w:val="00041A52"/>
    <w:rsid w:val="000448C5"/>
    <w:rsid w:val="00055E69"/>
    <w:rsid w:val="00063802"/>
    <w:rsid w:val="000679C3"/>
    <w:rsid w:val="000765A4"/>
    <w:rsid w:val="00076940"/>
    <w:rsid w:val="00081B88"/>
    <w:rsid w:val="00095505"/>
    <w:rsid w:val="000A0F0F"/>
    <w:rsid w:val="000C0F8F"/>
    <w:rsid w:val="000D0B12"/>
    <w:rsid w:val="000D3772"/>
    <w:rsid w:val="000D75DE"/>
    <w:rsid w:val="00106D45"/>
    <w:rsid w:val="00122ABB"/>
    <w:rsid w:val="00124BC8"/>
    <w:rsid w:val="001255BC"/>
    <w:rsid w:val="00131A6B"/>
    <w:rsid w:val="00140B03"/>
    <w:rsid w:val="001623EB"/>
    <w:rsid w:val="00166364"/>
    <w:rsid w:val="001715B6"/>
    <w:rsid w:val="001847CA"/>
    <w:rsid w:val="001A55CE"/>
    <w:rsid w:val="001C569A"/>
    <w:rsid w:val="001D4D26"/>
    <w:rsid w:val="001E63F5"/>
    <w:rsid w:val="001E7CF8"/>
    <w:rsid w:val="00206179"/>
    <w:rsid w:val="002063E0"/>
    <w:rsid w:val="002153E0"/>
    <w:rsid w:val="00225711"/>
    <w:rsid w:val="00240557"/>
    <w:rsid w:val="00260579"/>
    <w:rsid w:val="00266556"/>
    <w:rsid w:val="00272090"/>
    <w:rsid w:val="002732B0"/>
    <w:rsid w:val="0027714A"/>
    <w:rsid w:val="00280A08"/>
    <w:rsid w:val="00297758"/>
    <w:rsid w:val="002A029B"/>
    <w:rsid w:val="002A1895"/>
    <w:rsid w:val="002B23FB"/>
    <w:rsid w:val="002B4658"/>
    <w:rsid w:val="002D413A"/>
    <w:rsid w:val="002E1F50"/>
    <w:rsid w:val="002E3CC0"/>
    <w:rsid w:val="002E7CAA"/>
    <w:rsid w:val="002F6466"/>
    <w:rsid w:val="003063B0"/>
    <w:rsid w:val="003133B7"/>
    <w:rsid w:val="003141FE"/>
    <w:rsid w:val="003265FC"/>
    <w:rsid w:val="00337287"/>
    <w:rsid w:val="00361525"/>
    <w:rsid w:val="003758D2"/>
    <w:rsid w:val="00397A23"/>
    <w:rsid w:val="003B60E7"/>
    <w:rsid w:val="003F288F"/>
    <w:rsid w:val="00405EBB"/>
    <w:rsid w:val="00424E85"/>
    <w:rsid w:val="00434181"/>
    <w:rsid w:val="00440293"/>
    <w:rsid w:val="00447521"/>
    <w:rsid w:val="0046036B"/>
    <w:rsid w:val="00471B9C"/>
    <w:rsid w:val="00477858"/>
    <w:rsid w:val="00481B14"/>
    <w:rsid w:val="00497059"/>
    <w:rsid w:val="004A29B0"/>
    <w:rsid w:val="004A300C"/>
    <w:rsid w:val="004B5A94"/>
    <w:rsid w:val="004C233B"/>
    <w:rsid w:val="004E115D"/>
    <w:rsid w:val="004E5CD2"/>
    <w:rsid w:val="00502190"/>
    <w:rsid w:val="00504364"/>
    <w:rsid w:val="00514CF6"/>
    <w:rsid w:val="00523396"/>
    <w:rsid w:val="0053682C"/>
    <w:rsid w:val="005411C5"/>
    <w:rsid w:val="005413B0"/>
    <w:rsid w:val="00544179"/>
    <w:rsid w:val="00565CE0"/>
    <w:rsid w:val="0059189C"/>
    <w:rsid w:val="005C5903"/>
    <w:rsid w:val="005C5D6E"/>
    <w:rsid w:val="005E391E"/>
    <w:rsid w:val="005F3EAC"/>
    <w:rsid w:val="00603A61"/>
    <w:rsid w:val="00605B9B"/>
    <w:rsid w:val="00606B8F"/>
    <w:rsid w:val="00644E41"/>
    <w:rsid w:val="00651E6E"/>
    <w:rsid w:val="00652C34"/>
    <w:rsid w:val="00654A98"/>
    <w:rsid w:val="00656E0C"/>
    <w:rsid w:val="00660414"/>
    <w:rsid w:val="0067475F"/>
    <w:rsid w:val="0067549F"/>
    <w:rsid w:val="00691E24"/>
    <w:rsid w:val="006A25B0"/>
    <w:rsid w:val="006B60A4"/>
    <w:rsid w:val="006C34B2"/>
    <w:rsid w:val="006F34D1"/>
    <w:rsid w:val="00701593"/>
    <w:rsid w:val="0070252E"/>
    <w:rsid w:val="00713949"/>
    <w:rsid w:val="00713DBE"/>
    <w:rsid w:val="00724FA0"/>
    <w:rsid w:val="00732746"/>
    <w:rsid w:val="00740772"/>
    <w:rsid w:val="00756BC0"/>
    <w:rsid w:val="00780F20"/>
    <w:rsid w:val="00781526"/>
    <w:rsid w:val="00793D90"/>
    <w:rsid w:val="0079718F"/>
    <w:rsid w:val="007A050C"/>
    <w:rsid w:val="007A2C6A"/>
    <w:rsid w:val="007A38FE"/>
    <w:rsid w:val="007A468F"/>
    <w:rsid w:val="007B2754"/>
    <w:rsid w:val="007C7AAF"/>
    <w:rsid w:val="007E728C"/>
    <w:rsid w:val="00805856"/>
    <w:rsid w:val="00812E9E"/>
    <w:rsid w:val="008243D4"/>
    <w:rsid w:val="008332B3"/>
    <w:rsid w:val="00843894"/>
    <w:rsid w:val="00861AFA"/>
    <w:rsid w:val="008668CA"/>
    <w:rsid w:val="0087266E"/>
    <w:rsid w:val="00872CAC"/>
    <w:rsid w:val="008806FE"/>
    <w:rsid w:val="00881594"/>
    <w:rsid w:val="00881ED9"/>
    <w:rsid w:val="00885A92"/>
    <w:rsid w:val="008A3ADD"/>
    <w:rsid w:val="008B0139"/>
    <w:rsid w:val="008B3C7C"/>
    <w:rsid w:val="008F3449"/>
    <w:rsid w:val="008F51CD"/>
    <w:rsid w:val="009011F5"/>
    <w:rsid w:val="00915A45"/>
    <w:rsid w:val="0096081B"/>
    <w:rsid w:val="009675C9"/>
    <w:rsid w:val="0097473B"/>
    <w:rsid w:val="00975B82"/>
    <w:rsid w:val="00987C1A"/>
    <w:rsid w:val="009A4F7B"/>
    <w:rsid w:val="009B491C"/>
    <w:rsid w:val="009C40D0"/>
    <w:rsid w:val="009C5C3B"/>
    <w:rsid w:val="009E6543"/>
    <w:rsid w:val="009F0C19"/>
    <w:rsid w:val="009F0CA3"/>
    <w:rsid w:val="009F1839"/>
    <w:rsid w:val="00A000EB"/>
    <w:rsid w:val="00A03138"/>
    <w:rsid w:val="00A11E96"/>
    <w:rsid w:val="00A27C0B"/>
    <w:rsid w:val="00A40521"/>
    <w:rsid w:val="00A60B28"/>
    <w:rsid w:val="00A778D4"/>
    <w:rsid w:val="00AA3215"/>
    <w:rsid w:val="00AA76A7"/>
    <w:rsid w:val="00AC7589"/>
    <w:rsid w:val="00AD59D5"/>
    <w:rsid w:val="00B5560D"/>
    <w:rsid w:val="00B774A9"/>
    <w:rsid w:val="00B85622"/>
    <w:rsid w:val="00B949D8"/>
    <w:rsid w:val="00BC021C"/>
    <w:rsid w:val="00BC63FD"/>
    <w:rsid w:val="00BD4A10"/>
    <w:rsid w:val="00BE00D2"/>
    <w:rsid w:val="00BF09C7"/>
    <w:rsid w:val="00C0794E"/>
    <w:rsid w:val="00C15447"/>
    <w:rsid w:val="00C16CBF"/>
    <w:rsid w:val="00C24C5E"/>
    <w:rsid w:val="00C26405"/>
    <w:rsid w:val="00C324C0"/>
    <w:rsid w:val="00C46195"/>
    <w:rsid w:val="00C52289"/>
    <w:rsid w:val="00C6094B"/>
    <w:rsid w:val="00C6175C"/>
    <w:rsid w:val="00C62E97"/>
    <w:rsid w:val="00C77204"/>
    <w:rsid w:val="00C85DE7"/>
    <w:rsid w:val="00CA55BE"/>
    <w:rsid w:val="00CA7904"/>
    <w:rsid w:val="00CB6311"/>
    <w:rsid w:val="00CC1A24"/>
    <w:rsid w:val="00CC3FDB"/>
    <w:rsid w:val="00CD271A"/>
    <w:rsid w:val="00CE4258"/>
    <w:rsid w:val="00CF2DFA"/>
    <w:rsid w:val="00CF39AF"/>
    <w:rsid w:val="00CF7D06"/>
    <w:rsid w:val="00D06106"/>
    <w:rsid w:val="00D231A4"/>
    <w:rsid w:val="00D31F98"/>
    <w:rsid w:val="00D46418"/>
    <w:rsid w:val="00D62A00"/>
    <w:rsid w:val="00D668D7"/>
    <w:rsid w:val="00D73866"/>
    <w:rsid w:val="00D86F4D"/>
    <w:rsid w:val="00D90338"/>
    <w:rsid w:val="00D90D15"/>
    <w:rsid w:val="00D979C4"/>
    <w:rsid w:val="00DD33EC"/>
    <w:rsid w:val="00DE427D"/>
    <w:rsid w:val="00E043D3"/>
    <w:rsid w:val="00E0596E"/>
    <w:rsid w:val="00E12468"/>
    <w:rsid w:val="00E173D2"/>
    <w:rsid w:val="00E2252C"/>
    <w:rsid w:val="00E26891"/>
    <w:rsid w:val="00E306F7"/>
    <w:rsid w:val="00E3532E"/>
    <w:rsid w:val="00E57844"/>
    <w:rsid w:val="00E72067"/>
    <w:rsid w:val="00E86123"/>
    <w:rsid w:val="00E87112"/>
    <w:rsid w:val="00EC1356"/>
    <w:rsid w:val="00EC2356"/>
    <w:rsid w:val="00ED3410"/>
    <w:rsid w:val="00EE2638"/>
    <w:rsid w:val="00EE7976"/>
    <w:rsid w:val="00EF5CD3"/>
    <w:rsid w:val="00F10331"/>
    <w:rsid w:val="00F10E58"/>
    <w:rsid w:val="00F27833"/>
    <w:rsid w:val="00F50A52"/>
    <w:rsid w:val="00F53F92"/>
    <w:rsid w:val="00F616A8"/>
    <w:rsid w:val="00F747E9"/>
    <w:rsid w:val="00F93272"/>
    <w:rsid w:val="00F96F74"/>
    <w:rsid w:val="00FC79BA"/>
    <w:rsid w:val="00FD5887"/>
    <w:rsid w:val="00FE01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5B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0596E"/>
    <w:pPr>
      <w:keepNext/>
      <w:keepLines/>
      <w:spacing w:before="480" w:line="276" w:lineRule="auto"/>
      <w:outlineLvl w:val="0"/>
    </w:pPr>
    <w:rPr>
      <w:rFonts w:asciiTheme="majorHAnsi" w:eastAsiaTheme="majorEastAsia" w:hAnsiTheme="majorHAnsi" w:cstheme="majorBidi"/>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A55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footnote text"/>
    <w:aliases w:val="Footnote Text Char,Footnote Text Char Знак,Знак2,Знак4 Знак Знак,Знак4 Знак,Footnote Text Char Знак Знак Знак Знак,Footnote Text Char Знак Знак Знак Знак Char,Footnote Text Char Знак Знак Знак Знак Char Char,Текст сноски45,Знак3,Знак3 Знак"/>
    <w:basedOn w:val="a"/>
    <w:link w:val="a4"/>
    <w:rsid w:val="00CA55BE"/>
  </w:style>
  <w:style w:type="character" w:customStyle="1" w:styleId="a4">
    <w:name w:val="Текст сноски Знак"/>
    <w:aliases w:val="Footnote Text Char Знак1,Footnote Text Char Знак Знак,Знак2 Знак,Знак4 Знак Знак Знак,Знак4 Знак Знак1,Footnote Text Char Знак Знак Знак Знак Знак,Footnote Text Char Знак Знак Знак Знак Char Знак,Текст сноски45 Знак,Знак3 Знак1"/>
    <w:basedOn w:val="a0"/>
    <w:link w:val="a3"/>
    <w:rsid w:val="00CA55BE"/>
    <w:rPr>
      <w:rFonts w:ascii="Times New Roman" w:eastAsia="Times New Roman" w:hAnsi="Times New Roman" w:cs="Times New Roman"/>
      <w:sz w:val="20"/>
      <w:szCs w:val="20"/>
      <w:lang w:eastAsia="ru-RU"/>
    </w:rPr>
  </w:style>
  <w:style w:type="character" w:styleId="a5">
    <w:name w:val="footnote reference"/>
    <w:basedOn w:val="a0"/>
    <w:rsid w:val="00CA55BE"/>
    <w:rPr>
      <w:vertAlign w:val="superscript"/>
    </w:rPr>
  </w:style>
  <w:style w:type="paragraph" w:styleId="a6">
    <w:name w:val="Body Text"/>
    <w:basedOn w:val="a"/>
    <w:link w:val="a7"/>
    <w:rsid w:val="00CA55BE"/>
    <w:pPr>
      <w:spacing w:after="120"/>
    </w:pPr>
  </w:style>
  <w:style w:type="character" w:customStyle="1" w:styleId="a7">
    <w:name w:val="Основной текст Знак"/>
    <w:basedOn w:val="a0"/>
    <w:link w:val="a6"/>
    <w:rsid w:val="00CA55BE"/>
    <w:rPr>
      <w:rFonts w:ascii="Times New Roman" w:eastAsia="Times New Roman" w:hAnsi="Times New Roman" w:cs="Times New Roman"/>
      <w:sz w:val="20"/>
      <w:szCs w:val="20"/>
      <w:lang w:eastAsia="ru-RU"/>
    </w:rPr>
  </w:style>
  <w:style w:type="paragraph" w:customStyle="1" w:styleId="a8">
    <w:name w:val="Таблица шапка"/>
    <w:basedOn w:val="a"/>
    <w:rsid w:val="00CA55BE"/>
    <w:pPr>
      <w:keepNext/>
      <w:spacing w:before="40" w:after="40"/>
      <w:ind w:left="57" w:right="57"/>
    </w:pPr>
    <w:rPr>
      <w:sz w:val="18"/>
      <w:szCs w:val="18"/>
    </w:rPr>
  </w:style>
  <w:style w:type="paragraph" w:customStyle="1" w:styleId="a9">
    <w:name w:val="Таблица текст"/>
    <w:basedOn w:val="a"/>
    <w:rsid w:val="00CA55BE"/>
    <w:pPr>
      <w:spacing w:before="40" w:after="40"/>
      <w:ind w:left="57" w:right="57"/>
    </w:pPr>
    <w:rPr>
      <w:sz w:val="22"/>
      <w:szCs w:val="22"/>
    </w:rPr>
  </w:style>
  <w:style w:type="paragraph" w:styleId="aa">
    <w:name w:val="No Spacing"/>
    <w:link w:val="ab"/>
    <w:uiPriority w:val="1"/>
    <w:qFormat/>
    <w:rsid w:val="00CA55BE"/>
    <w:pPr>
      <w:spacing w:after="0" w:line="240" w:lineRule="auto"/>
      <w:jc w:val="both"/>
    </w:pPr>
    <w:rPr>
      <w:rFonts w:ascii="Calibri" w:eastAsia="Times New Roman" w:hAnsi="Calibri" w:cs="Times New Roman"/>
      <w:lang w:eastAsia="ru-RU"/>
    </w:rPr>
  </w:style>
  <w:style w:type="character" w:customStyle="1" w:styleId="ab">
    <w:name w:val="Без интервала Знак"/>
    <w:basedOn w:val="a0"/>
    <w:link w:val="aa"/>
    <w:uiPriority w:val="1"/>
    <w:rsid w:val="00CA55BE"/>
    <w:rPr>
      <w:rFonts w:ascii="Calibri" w:eastAsia="Times New Roman" w:hAnsi="Calibri" w:cs="Times New Roman"/>
      <w:lang w:eastAsia="ru-RU"/>
    </w:rPr>
  </w:style>
  <w:style w:type="paragraph" w:styleId="ac">
    <w:name w:val="List Paragraph"/>
    <w:aliases w:val="Заговок Марина"/>
    <w:basedOn w:val="a"/>
    <w:link w:val="ad"/>
    <w:uiPriority w:val="34"/>
    <w:qFormat/>
    <w:rsid w:val="00A778D4"/>
    <w:pPr>
      <w:spacing w:after="200" w:line="276" w:lineRule="auto"/>
      <w:ind w:left="720"/>
    </w:pPr>
    <w:rPr>
      <w:rFonts w:ascii="Calibri" w:hAnsi="Calibri"/>
      <w:sz w:val="22"/>
      <w:szCs w:val="22"/>
      <w:lang w:eastAsia="en-US"/>
    </w:rPr>
  </w:style>
  <w:style w:type="character" w:customStyle="1" w:styleId="ad">
    <w:name w:val="Абзац списка Знак"/>
    <w:aliases w:val="Заговок Марина Знак"/>
    <w:link w:val="ac"/>
    <w:locked/>
    <w:rsid w:val="00A778D4"/>
    <w:rPr>
      <w:rFonts w:ascii="Calibri" w:eastAsia="Times New Roman" w:hAnsi="Calibri" w:cs="Times New Roman"/>
    </w:rPr>
  </w:style>
  <w:style w:type="paragraph" w:styleId="ae">
    <w:name w:val="Body Text Indent"/>
    <w:basedOn w:val="a"/>
    <w:link w:val="af"/>
    <w:uiPriority w:val="99"/>
    <w:semiHidden/>
    <w:unhideWhenUsed/>
    <w:rsid w:val="00654A98"/>
    <w:pPr>
      <w:spacing w:after="120"/>
      <w:ind w:left="283"/>
    </w:pPr>
  </w:style>
  <w:style w:type="character" w:customStyle="1" w:styleId="af">
    <w:name w:val="Основной текст с отступом Знак"/>
    <w:basedOn w:val="a0"/>
    <w:link w:val="ae"/>
    <w:uiPriority w:val="99"/>
    <w:semiHidden/>
    <w:rsid w:val="00654A98"/>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E306F7"/>
    <w:rPr>
      <w:rFonts w:ascii="Tahoma" w:hAnsi="Tahoma" w:cs="Tahoma"/>
      <w:sz w:val="16"/>
      <w:szCs w:val="16"/>
    </w:rPr>
  </w:style>
  <w:style w:type="character" w:customStyle="1" w:styleId="af1">
    <w:name w:val="Текст выноски Знак"/>
    <w:basedOn w:val="a0"/>
    <w:link w:val="af0"/>
    <w:uiPriority w:val="99"/>
    <w:semiHidden/>
    <w:rsid w:val="00E306F7"/>
    <w:rPr>
      <w:rFonts w:ascii="Tahoma" w:eastAsia="Times New Roman" w:hAnsi="Tahoma" w:cs="Tahoma"/>
      <w:sz w:val="16"/>
      <w:szCs w:val="16"/>
      <w:lang w:eastAsia="ru-RU"/>
    </w:rPr>
  </w:style>
  <w:style w:type="paragraph" w:styleId="af2">
    <w:name w:val="header"/>
    <w:basedOn w:val="a"/>
    <w:link w:val="af3"/>
    <w:uiPriority w:val="99"/>
    <w:semiHidden/>
    <w:unhideWhenUsed/>
    <w:rsid w:val="00E306F7"/>
    <w:pPr>
      <w:tabs>
        <w:tab w:val="center" w:pos="4677"/>
        <w:tab w:val="right" w:pos="9355"/>
      </w:tabs>
    </w:pPr>
  </w:style>
  <w:style w:type="character" w:customStyle="1" w:styleId="af3">
    <w:name w:val="Верхний колонтитул Знак"/>
    <w:basedOn w:val="a0"/>
    <w:link w:val="af2"/>
    <w:uiPriority w:val="99"/>
    <w:semiHidden/>
    <w:rsid w:val="00E306F7"/>
    <w:rPr>
      <w:rFonts w:ascii="Times New Roman" w:eastAsia="Times New Roman" w:hAnsi="Times New Roman" w:cs="Times New Roman"/>
      <w:sz w:val="20"/>
      <w:szCs w:val="20"/>
      <w:lang w:eastAsia="ru-RU"/>
    </w:rPr>
  </w:style>
  <w:style w:type="paragraph" w:styleId="af4">
    <w:name w:val="footer"/>
    <w:basedOn w:val="a"/>
    <w:link w:val="af5"/>
    <w:uiPriority w:val="99"/>
    <w:semiHidden/>
    <w:unhideWhenUsed/>
    <w:rsid w:val="00E306F7"/>
    <w:pPr>
      <w:tabs>
        <w:tab w:val="center" w:pos="4677"/>
        <w:tab w:val="right" w:pos="9355"/>
      </w:tabs>
    </w:pPr>
  </w:style>
  <w:style w:type="character" w:customStyle="1" w:styleId="af5">
    <w:name w:val="Нижний колонтитул Знак"/>
    <w:basedOn w:val="a0"/>
    <w:link w:val="af4"/>
    <w:uiPriority w:val="99"/>
    <w:semiHidden/>
    <w:rsid w:val="00E306F7"/>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7C7AAF"/>
    <w:rPr>
      <w:sz w:val="16"/>
      <w:szCs w:val="16"/>
    </w:rPr>
  </w:style>
  <w:style w:type="paragraph" w:styleId="af7">
    <w:name w:val="annotation text"/>
    <w:basedOn w:val="a"/>
    <w:link w:val="af8"/>
    <w:uiPriority w:val="99"/>
    <w:semiHidden/>
    <w:unhideWhenUsed/>
    <w:rsid w:val="007C7AAF"/>
  </w:style>
  <w:style w:type="character" w:customStyle="1" w:styleId="af8">
    <w:name w:val="Текст примечания Знак"/>
    <w:basedOn w:val="a0"/>
    <w:link w:val="af7"/>
    <w:uiPriority w:val="99"/>
    <w:semiHidden/>
    <w:rsid w:val="007C7AAF"/>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7C7AAF"/>
    <w:rPr>
      <w:b/>
      <w:bCs/>
    </w:rPr>
  </w:style>
  <w:style w:type="character" w:customStyle="1" w:styleId="afa">
    <w:name w:val="Тема примечания Знак"/>
    <w:basedOn w:val="af8"/>
    <w:link w:val="af9"/>
    <w:uiPriority w:val="99"/>
    <w:semiHidden/>
    <w:rsid w:val="007C7AAF"/>
    <w:rPr>
      <w:b/>
      <w:bCs/>
    </w:rPr>
  </w:style>
  <w:style w:type="character" w:customStyle="1" w:styleId="10">
    <w:name w:val="Заголовок 1 Знак"/>
    <w:basedOn w:val="a0"/>
    <w:link w:val="1"/>
    <w:uiPriority w:val="9"/>
    <w:rsid w:val="00E0596E"/>
    <w:rPr>
      <w:rFonts w:asciiTheme="majorHAnsi" w:eastAsiaTheme="majorEastAsia" w:hAnsiTheme="majorHAnsi" w:cstheme="majorBidi"/>
      <w:b/>
      <w:bCs/>
      <w:color w:val="365F91"/>
      <w:sz w:val="28"/>
      <w:szCs w:val="28"/>
    </w:rPr>
  </w:style>
  <w:style w:type="table" w:styleId="afb">
    <w:name w:val="Table Grid"/>
    <w:basedOn w:val="a1"/>
    <w:uiPriority w:val="59"/>
    <w:rsid w:val="00E05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b"/>
    <w:uiPriority w:val="59"/>
    <w:rsid w:val="00E05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b"/>
    <w:uiPriority w:val="59"/>
    <w:rsid w:val="00E05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b"/>
    <w:uiPriority w:val="59"/>
    <w:rsid w:val="00E05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fb"/>
    <w:uiPriority w:val="59"/>
    <w:rsid w:val="00E05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_"/>
    <w:basedOn w:val="a0"/>
    <w:link w:val="13"/>
    <w:rsid w:val="002A1895"/>
    <w:rPr>
      <w:b/>
      <w:bCs/>
      <w:shd w:val="clear" w:color="auto" w:fill="FFFFFF"/>
    </w:rPr>
  </w:style>
  <w:style w:type="paragraph" w:customStyle="1" w:styleId="13">
    <w:name w:val="Заголовок №1"/>
    <w:basedOn w:val="a"/>
    <w:link w:val="12"/>
    <w:rsid w:val="002A1895"/>
    <w:pPr>
      <w:widowControl w:val="0"/>
      <w:shd w:val="clear" w:color="auto" w:fill="FFFFFF"/>
      <w:spacing w:line="317" w:lineRule="exact"/>
      <w:jc w:val="center"/>
      <w:outlineLvl w:val="0"/>
    </w:pPr>
    <w:rPr>
      <w:rFonts w:asciiTheme="minorHAnsi" w:eastAsiaTheme="minorHAnsi" w:hAnsiTheme="minorHAnsi" w:cstheme="minorBidi"/>
      <w:b/>
      <w:bCs/>
      <w:sz w:val="22"/>
      <w:szCs w:val="22"/>
      <w:lang w:eastAsia="en-US"/>
    </w:rPr>
  </w:style>
  <w:style w:type="character" w:customStyle="1" w:styleId="30">
    <w:name w:val="Основной текст (3)_"/>
    <w:basedOn w:val="a0"/>
    <w:link w:val="31"/>
    <w:rsid w:val="002A1895"/>
    <w:rPr>
      <w:b/>
      <w:bCs/>
      <w:shd w:val="clear" w:color="auto" w:fill="FFFFFF"/>
    </w:rPr>
  </w:style>
  <w:style w:type="paragraph" w:customStyle="1" w:styleId="31">
    <w:name w:val="Основной текст (3)"/>
    <w:basedOn w:val="a"/>
    <w:link w:val="30"/>
    <w:rsid w:val="002A1895"/>
    <w:pPr>
      <w:widowControl w:val="0"/>
      <w:shd w:val="clear" w:color="auto" w:fill="FFFFFF"/>
      <w:spacing w:line="278" w:lineRule="exact"/>
      <w:jc w:val="both"/>
    </w:pPr>
    <w:rPr>
      <w:rFonts w:asciiTheme="minorHAnsi" w:eastAsiaTheme="minorHAnsi" w:hAnsiTheme="minorHAnsi" w:cstheme="minorBidi"/>
      <w:b/>
      <w:bCs/>
      <w:sz w:val="22"/>
      <w:szCs w:val="22"/>
      <w:lang w:eastAsia="en-US"/>
    </w:rPr>
  </w:style>
  <w:style w:type="character" w:styleId="afc">
    <w:name w:val="Hyperlink"/>
    <w:basedOn w:val="a0"/>
    <w:uiPriority w:val="99"/>
    <w:unhideWhenUsed/>
    <w:rsid w:val="00F93272"/>
    <w:rPr>
      <w:color w:val="0000FF" w:themeColor="hyperlink"/>
      <w:u w:val="single"/>
    </w:rPr>
  </w:style>
  <w:style w:type="character" w:customStyle="1" w:styleId="20">
    <w:name w:val="Основной текст (2)_"/>
    <w:basedOn w:val="a0"/>
    <w:link w:val="22"/>
    <w:rsid w:val="00606B8F"/>
    <w:rPr>
      <w:shd w:val="clear" w:color="auto" w:fill="FFFFFF"/>
    </w:rPr>
  </w:style>
  <w:style w:type="paragraph" w:customStyle="1" w:styleId="22">
    <w:name w:val="Основной текст (2)"/>
    <w:basedOn w:val="a"/>
    <w:link w:val="20"/>
    <w:rsid w:val="00606B8F"/>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afd">
    <w:name w:val="без"/>
    <w:basedOn w:val="a"/>
    <w:qFormat/>
    <w:rsid w:val="00701593"/>
    <w:pPr>
      <w:widowControl w:val="0"/>
      <w:suppressAutoHyphens/>
      <w:ind w:left="851" w:right="564" w:hanging="709"/>
      <w:jc w:val="center"/>
    </w:pPr>
    <w:rPr>
      <w:rFonts w:eastAsiaTheme="minorEastAsia"/>
      <w:b/>
      <w:kern w:val="1"/>
    </w:rPr>
  </w:style>
  <w:style w:type="paragraph" w:customStyle="1" w:styleId="ConsPlusNormal">
    <w:name w:val="ConsPlusNormal"/>
    <w:rsid w:val="000D75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9052014">
      <w:bodyDiv w:val="1"/>
      <w:marLeft w:val="0"/>
      <w:marRight w:val="0"/>
      <w:marTop w:val="0"/>
      <w:marBottom w:val="0"/>
      <w:divBdr>
        <w:top w:val="none" w:sz="0" w:space="0" w:color="auto"/>
        <w:left w:val="none" w:sz="0" w:space="0" w:color="auto"/>
        <w:bottom w:val="none" w:sz="0" w:space="0" w:color="auto"/>
        <w:right w:val="none" w:sz="0" w:space="0" w:color="auto"/>
      </w:divBdr>
    </w:div>
    <w:div w:id="10218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es@vsevpe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oks.kna@vsevp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1D87D-7361-4B0F-BF6F-CB6B3986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6726</Words>
  <Characters>38342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Ural SoftPERM</Company>
  <LinksUpToDate>false</LinksUpToDate>
  <CharactersWithSpaces>44979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Эшева</dc:creator>
  <cp:lastModifiedBy>Эшева МА</cp:lastModifiedBy>
  <cp:revision>4</cp:revision>
  <cp:lastPrinted>2019-05-28T14:46:00Z</cp:lastPrinted>
  <dcterms:created xsi:type="dcterms:W3CDTF">2023-03-15T14:06:00Z</dcterms:created>
  <dcterms:modified xsi:type="dcterms:W3CDTF">2023-03-16T08:45:00Z</dcterms:modified>
</cp:coreProperties>
</file>