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77" w:rsidRPr="006639D1" w:rsidRDefault="00C1564B">
      <w:pPr>
        <w:keepNext/>
        <w:keepLines/>
        <w:jc w:val="right"/>
        <w:rPr>
          <w:sz w:val="24"/>
        </w:rPr>
      </w:pPr>
      <w:bookmarkStart w:id="0" w:name="_GoBack"/>
      <w:bookmarkEnd w:id="0"/>
      <w:r w:rsidRPr="006639D1">
        <w:rPr>
          <w:sz w:val="24"/>
        </w:rPr>
        <w:t xml:space="preserve">Приложение 3 к ТТ </w:t>
      </w:r>
    </w:p>
    <w:p w:rsidR="00F56477" w:rsidRPr="006639D1" w:rsidRDefault="00C1564B">
      <w:pPr>
        <w:tabs>
          <w:tab w:val="left" w:pos="1260"/>
        </w:tabs>
        <w:ind w:left="1260" w:hanging="1080"/>
        <w:jc w:val="center"/>
        <w:rPr>
          <w:b/>
          <w:sz w:val="24"/>
          <w:szCs w:val="24"/>
        </w:rPr>
      </w:pPr>
      <w:r w:rsidRPr="006639D1">
        <w:rPr>
          <w:b/>
          <w:sz w:val="24"/>
          <w:szCs w:val="24"/>
        </w:rPr>
        <w:t>Требования к оформлению и составлению</w:t>
      </w:r>
    </w:p>
    <w:p w:rsidR="00F56477" w:rsidRPr="006639D1" w:rsidRDefault="00C1564B">
      <w:pPr>
        <w:tabs>
          <w:tab w:val="left" w:pos="1620"/>
        </w:tabs>
        <w:ind w:firstLine="180"/>
        <w:jc w:val="center"/>
        <w:rPr>
          <w:b/>
          <w:sz w:val="24"/>
          <w:szCs w:val="24"/>
        </w:rPr>
      </w:pPr>
      <w:r w:rsidRPr="006639D1">
        <w:rPr>
          <w:b/>
          <w:sz w:val="24"/>
          <w:szCs w:val="24"/>
        </w:rPr>
        <w:t xml:space="preserve"> сметной документации на работы по программе ремонтов, реконструкции и техническому перевооружению.</w:t>
      </w:r>
    </w:p>
    <w:p w:rsidR="00F56477" w:rsidRPr="006639D1" w:rsidRDefault="00C1564B">
      <w:pPr>
        <w:pStyle w:val="ConsPlusNormal0"/>
        <w:widowControl/>
        <w:numPr>
          <w:ilvl w:val="0"/>
          <w:numId w:val="3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Настоящие требования разработаны для единого подхода к оформлению и составлению сметной документации на работы по ремонтам, реконструкции и техническому перевооружению.</w:t>
      </w:r>
    </w:p>
    <w:p w:rsidR="00F56477" w:rsidRPr="006639D1" w:rsidRDefault="00C1564B">
      <w:pPr>
        <w:pStyle w:val="ConsPlusNormal0"/>
        <w:widowControl/>
        <w:numPr>
          <w:ilvl w:val="0"/>
          <w:numId w:val="3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6639D1">
        <w:rPr>
          <w:rFonts w:ascii="Times New Roman" w:hAnsi="Times New Roman" w:cs="Times New Roman"/>
          <w:sz w:val="24"/>
          <w:szCs w:val="24"/>
        </w:rPr>
        <w:t>Использование нормативов ценообразования</w:t>
      </w:r>
      <w:r w:rsidRPr="006639D1">
        <w:rPr>
          <w:rFonts w:ascii="Times New Roman" w:hAnsi="Times New Roman"/>
          <w:sz w:val="24"/>
          <w:szCs w:val="24"/>
        </w:rPr>
        <w:t xml:space="preserve">, не зарегистрированных и не вошедших в ФРСН, </w:t>
      </w:r>
      <w:r w:rsidRPr="006639D1">
        <w:rPr>
          <w:rFonts w:ascii="Times New Roman" w:hAnsi="Times New Roman"/>
          <w:sz w:val="24"/>
          <w:szCs w:val="24"/>
          <w:u w:val="single"/>
        </w:rPr>
        <w:t>не допускается</w:t>
      </w:r>
      <w:r w:rsidRPr="006639D1">
        <w:rPr>
          <w:rFonts w:ascii="Times New Roman" w:hAnsi="Times New Roman"/>
          <w:sz w:val="24"/>
          <w:szCs w:val="24"/>
        </w:rPr>
        <w:t>.</w:t>
      </w:r>
    </w:p>
    <w:p w:rsidR="00F56477" w:rsidRPr="006639D1" w:rsidRDefault="00C1564B">
      <w:pPr>
        <w:pStyle w:val="ConsPlusNormal0"/>
        <w:widowControl/>
        <w:numPr>
          <w:ilvl w:val="0"/>
          <w:numId w:val="3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Версия программного комплекса «Гранд-Смета» (далее–ПК «Гранд-смета») должна быть не ниже 2021.</w:t>
      </w:r>
    </w:p>
    <w:p w:rsidR="00F56477" w:rsidRPr="006639D1" w:rsidRDefault="00C1564B">
      <w:pPr>
        <w:pStyle w:val="ConsPlusNormal0"/>
        <w:widowControl/>
        <w:numPr>
          <w:ilvl w:val="0"/>
          <w:numId w:val="3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При составлении смет руководствоваться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 (далее - Методикой определения сметной стоимости строительства), с учетом изменений и дополнений, методическими рекомендациями по применению федеральных единичных расценок на строительные, специальные строительные, ремонтно-строительные, монтаж оборудования и пусконаладочные работы, утвержденными приказом Министерства строительства и жилищно-коммунального хозяйства Российской Федерации от 4 сентября 2019 г. №519/</w:t>
      </w:r>
      <w:proofErr w:type="spellStart"/>
      <w:r w:rsidRPr="006639D1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6639D1">
        <w:rPr>
          <w:rFonts w:ascii="Times New Roman" w:hAnsi="Times New Roman" w:cs="Times New Roman"/>
          <w:sz w:val="24"/>
          <w:szCs w:val="24"/>
        </w:rPr>
        <w:t>, в части, не противоречащей данным требованиям и приказу ПАО «РусГидро» от 23.11.2022 г. №893 «Единая методика формирования плановой цены на закупаемую продукцию для организаций группы РусГидро».</w:t>
      </w:r>
    </w:p>
    <w:p w:rsidR="00F56477" w:rsidRPr="006639D1" w:rsidRDefault="00C1564B">
      <w:pPr>
        <w:pStyle w:val="ConsPlusNormal0"/>
        <w:widowControl/>
        <w:numPr>
          <w:ilvl w:val="0"/>
          <w:numId w:val="3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 xml:space="preserve">При составлении смет на ремонт, реконструкцию и техническое перевооружение энергетического оборудования приоритетным является применение сборников «Базовых цен на работы по ремонту энергетического оборудования, адекватных условиям  функционирования конкурентного рынка услуг по ремонту и </w:t>
      </w:r>
      <w:proofErr w:type="spellStart"/>
      <w:r w:rsidRPr="006639D1">
        <w:rPr>
          <w:rFonts w:ascii="Times New Roman" w:hAnsi="Times New Roman"/>
          <w:sz w:val="24"/>
          <w:szCs w:val="24"/>
        </w:rPr>
        <w:t>техперевооружению</w:t>
      </w:r>
      <w:proofErr w:type="spellEnd"/>
      <w:r w:rsidRPr="006639D1">
        <w:rPr>
          <w:rFonts w:ascii="Times New Roman" w:hAnsi="Times New Roman"/>
          <w:sz w:val="24"/>
          <w:szCs w:val="24"/>
        </w:rPr>
        <w:t xml:space="preserve">» с учетом дополнений и изменений 1-12 (далее – БЦ), «Методических указаний по формированию смет и калькуляций на ремонт </w:t>
      </w:r>
      <w:proofErr w:type="spellStart"/>
      <w:r w:rsidRPr="006639D1">
        <w:rPr>
          <w:rFonts w:ascii="Times New Roman" w:hAnsi="Times New Roman"/>
          <w:sz w:val="24"/>
          <w:szCs w:val="24"/>
        </w:rPr>
        <w:t>энергооборудования</w:t>
      </w:r>
      <w:proofErr w:type="spellEnd"/>
      <w:r w:rsidRPr="006639D1">
        <w:rPr>
          <w:rFonts w:ascii="Times New Roman" w:hAnsi="Times New Roman"/>
          <w:sz w:val="24"/>
          <w:szCs w:val="24"/>
        </w:rPr>
        <w:t xml:space="preserve">» (СО 34.20.607-2005), разработанных АО «ЦКБ </w:t>
      </w:r>
      <w:proofErr w:type="spellStart"/>
      <w:r w:rsidRPr="006639D1">
        <w:rPr>
          <w:rFonts w:ascii="Times New Roman" w:hAnsi="Times New Roman"/>
          <w:sz w:val="24"/>
          <w:szCs w:val="24"/>
        </w:rPr>
        <w:t>Энергоремонт</w:t>
      </w:r>
      <w:proofErr w:type="spellEnd"/>
      <w:r w:rsidRPr="006639D1">
        <w:rPr>
          <w:rFonts w:ascii="Times New Roman" w:hAnsi="Times New Roman"/>
          <w:sz w:val="24"/>
          <w:szCs w:val="24"/>
        </w:rPr>
        <w:t>». Поправочный индекс к Базовым ценам учитывать в размере, не превышающем предельный индекс, установленный для Филиала (ПО) ПАО «РусГидро».</w:t>
      </w:r>
    </w:p>
    <w:p w:rsidR="000B3816" w:rsidRPr="006639D1" w:rsidRDefault="00C1564B">
      <w:pPr>
        <w:pStyle w:val="ConsPlusNormal0"/>
        <w:widowControl/>
        <w:numPr>
          <w:ilvl w:val="0"/>
          <w:numId w:val="3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При</w:t>
      </w:r>
      <w:r w:rsidRPr="006639D1">
        <w:rPr>
          <w:rFonts w:ascii="Times New Roman" w:hAnsi="Times New Roman"/>
          <w:sz w:val="24"/>
          <w:szCs w:val="24"/>
        </w:rPr>
        <w:t xml:space="preserve"> составлении сметной документации необходимо использовать сметно-нормативную базу ФЕР 2020 с изм.1-9.</w:t>
      </w:r>
      <w:r w:rsidRPr="006639D1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F56477" w:rsidRPr="006639D1" w:rsidRDefault="00C1564B">
      <w:pPr>
        <w:pStyle w:val="ConsPlusNormal0"/>
        <w:widowControl/>
        <w:numPr>
          <w:ilvl w:val="0"/>
          <w:numId w:val="3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Определение</w:t>
      </w:r>
      <w:r w:rsidRPr="006639D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639D1">
        <w:rPr>
          <w:rFonts w:ascii="Times New Roman" w:hAnsi="Times New Roman"/>
          <w:sz w:val="24"/>
          <w:szCs w:val="24"/>
        </w:rPr>
        <w:t>сметной стоимости работ при ремонте, реконструкции и техническом перевооружении осуществляется Базисно-индексным методом, с использованием единичных расценок, в том числе, их отдельных составляющих, сведения о которых включены в ФРСН. Сметная стоимость строительства, определенная с применением базисно-индексного метода, приводится в локальных сметных расчетах (далее – ЛСР), локальных сметах (далее -ЛС) в двух уровнях цен: базисном и текущем.</w:t>
      </w:r>
    </w:p>
    <w:p w:rsidR="00F56477" w:rsidRPr="006639D1" w:rsidRDefault="00C1564B">
      <w:pPr>
        <w:pStyle w:val="ConsPlusNormal0"/>
        <w:widowControl/>
        <w:numPr>
          <w:ilvl w:val="0"/>
          <w:numId w:val="3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>При определении сметной стоимости применяются индексы изменения сметной стоимости по элементам прямых затрат, сведения о которых включены в ФРСН по письму Минстроя России актуальному на дату составления сметной документации. О</w:t>
      </w:r>
      <w:r w:rsidRPr="006639D1">
        <w:rPr>
          <w:rFonts w:ascii="Times New Roman" w:hAnsi="Times New Roman"/>
          <w:color w:val="000000"/>
          <w:sz w:val="24"/>
          <w:szCs w:val="24"/>
        </w:rPr>
        <w:t xml:space="preserve">бъект строительства «Прочие объекты» для Амурской области </w:t>
      </w:r>
      <w:r w:rsidRPr="006639D1">
        <w:rPr>
          <w:rFonts w:ascii="Times New Roman" w:hAnsi="Times New Roman"/>
          <w:sz w:val="24"/>
          <w:szCs w:val="24"/>
        </w:rPr>
        <w:t>(2 зона).</w:t>
      </w:r>
    </w:p>
    <w:p w:rsidR="00F56477" w:rsidRPr="006639D1" w:rsidRDefault="00C1564B" w:rsidP="000B3816">
      <w:pPr>
        <w:pStyle w:val="ConsPlusNormal0"/>
        <w:widowControl/>
        <w:numPr>
          <w:ilvl w:val="0"/>
          <w:numId w:val="3"/>
        </w:numPr>
        <w:tabs>
          <w:tab w:val="left" w:pos="284"/>
          <w:tab w:val="left" w:pos="993"/>
        </w:tabs>
        <w:spacing w:before="40" w:after="40"/>
        <w:ind w:left="0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39D1">
        <w:rPr>
          <w:rFonts w:ascii="Times New Roman" w:hAnsi="Times New Roman" w:cs="Times New Roman"/>
          <w:color w:val="000000"/>
          <w:sz w:val="24"/>
          <w:szCs w:val="24"/>
        </w:rPr>
        <w:t xml:space="preserve">В сметных расчетах на этап работ допускается использовать прогнозные среднегодовые индексы-дефляторы по данным Единых сценарных условий, утвержденных Приказом </w:t>
      </w:r>
      <w:r w:rsidRPr="006639D1">
        <w:rPr>
          <w:rFonts w:ascii="Times New Roman" w:hAnsi="Times New Roman" w:cs="Times New Roman"/>
          <w:sz w:val="24"/>
          <w:szCs w:val="24"/>
        </w:rPr>
        <w:t>ПАО «РусГидро»</w:t>
      </w:r>
      <w:r w:rsidR="000B3816" w:rsidRPr="006639D1">
        <w:rPr>
          <w:rFonts w:ascii="Times New Roman" w:hAnsi="Times New Roman" w:cs="Times New Roman"/>
          <w:sz w:val="24"/>
          <w:szCs w:val="24"/>
        </w:rPr>
        <w:t xml:space="preserve"> № 58 от 27.01.2023</w:t>
      </w:r>
      <w:r w:rsidRPr="006639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B3816" w:rsidRPr="006639D1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стоимость рассчитана в текущем уровне цен с применением индексов изменения сметной стоимости, </w:t>
      </w:r>
      <w:r w:rsidR="000B3816" w:rsidRPr="006639D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соответствующих году начала строительства, а планируемый период выполнения работ составляет до одного календарного года, то индекс-дефлятор не применяется.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284"/>
          <w:tab w:val="left" w:pos="1134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 xml:space="preserve">В случае отсутствия единичных расценок в действующей СНБ возможно определение сметной стоимости с применением сборников: «Единых норм и расценок на строительные, монтажные и ремонтно-строительные работы» (далее – </w:t>
      </w:r>
      <w:proofErr w:type="spellStart"/>
      <w:r w:rsidRPr="006639D1">
        <w:rPr>
          <w:rFonts w:ascii="Times New Roman" w:hAnsi="Times New Roman"/>
          <w:sz w:val="24"/>
          <w:szCs w:val="24"/>
        </w:rPr>
        <w:t>ЕНиР</w:t>
      </w:r>
      <w:proofErr w:type="spellEnd"/>
      <w:r w:rsidRPr="006639D1">
        <w:rPr>
          <w:rFonts w:ascii="Times New Roman" w:hAnsi="Times New Roman"/>
          <w:sz w:val="24"/>
          <w:szCs w:val="24"/>
        </w:rPr>
        <w:t xml:space="preserve">) и «Ведомственных норм и расценок на строительные, монтажные и ремонтно-строительные работы» (далее – </w:t>
      </w:r>
      <w:proofErr w:type="spellStart"/>
      <w:r w:rsidRPr="006639D1">
        <w:rPr>
          <w:rFonts w:ascii="Times New Roman" w:hAnsi="Times New Roman"/>
          <w:sz w:val="24"/>
          <w:szCs w:val="24"/>
        </w:rPr>
        <w:t>ВНиР</w:t>
      </w:r>
      <w:proofErr w:type="spellEnd"/>
      <w:r w:rsidRPr="006639D1">
        <w:rPr>
          <w:rFonts w:ascii="Times New Roman" w:hAnsi="Times New Roman"/>
          <w:sz w:val="24"/>
          <w:szCs w:val="24"/>
        </w:rPr>
        <w:t xml:space="preserve">). Уровень оплаты труда для </w:t>
      </w:r>
      <w:proofErr w:type="spellStart"/>
      <w:r w:rsidRPr="006639D1">
        <w:rPr>
          <w:rFonts w:ascii="Times New Roman" w:hAnsi="Times New Roman"/>
          <w:sz w:val="24"/>
          <w:szCs w:val="24"/>
        </w:rPr>
        <w:t>ЕНиР</w:t>
      </w:r>
      <w:proofErr w:type="spellEnd"/>
      <w:r w:rsidRPr="006639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639D1">
        <w:rPr>
          <w:rFonts w:ascii="Times New Roman" w:hAnsi="Times New Roman"/>
          <w:sz w:val="24"/>
          <w:szCs w:val="24"/>
        </w:rPr>
        <w:t>ВНиР</w:t>
      </w:r>
      <w:proofErr w:type="spellEnd"/>
      <w:r w:rsidRPr="006639D1">
        <w:rPr>
          <w:rFonts w:ascii="Times New Roman" w:hAnsi="Times New Roman"/>
          <w:sz w:val="24"/>
          <w:szCs w:val="24"/>
        </w:rPr>
        <w:t xml:space="preserve"> определять аналогично примененному в сметной документации методу расчета в соответствии с тарифными ставками сборника «Показатели часовой оплаты труда» (далее - ТС 2001), внесенного в ФРСН.</w:t>
      </w:r>
    </w:p>
    <w:p w:rsidR="00F56477" w:rsidRPr="006639D1" w:rsidRDefault="00C1564B" w:rsidP="000B3816">
      <w:pPr>
        <w:widowControl w:val="0"/>
        <w:tabs>
          <w:tab w:val="left" w:pos="142"/>
          <w:tab w:val="left" w:pos="567"/>
          <w:tab w:val="left" w:pos="720"/>
          <w:tab w:val="left" w:pos="786"/>
        </w:tabs>
        <w:suppressAutoHyphens w:val="0"/>
        <w:ind w:firstLine="709"/>
        <w:jc w:val="both"/>
        <w:rPr>
          <w:sz w:val="24"/>
          <w:szCs w:val="24"/>
        </w:rPr>
      </w:pPr>
      <w:r w:rsidRPr="006639D1">
        <w:rPr>
          <w:sz w:val="24"/>
          <w:szCs w:val="24"/>
        </w:rPr>
        <w:tab/>
      </w:r>
      <w:r w:rsidR="000B3816" w:rsidRPr="006639D1">
        <w:rPr>
          <w:sz w:val="24"/>
          <w:szCs w:val="24"/>
        </w:rPr>
        <w:t>При отсутствии информации о сметных ценах в ФГИС ЦС и ФССЦ по материальным ресурсам и оборудованию, их сметная цена формируется Методом анализа ТКП.</w:t>
      </w:r>
      <w:r w:rsidRPr="006639D1">
        <w:rPr>
          <w:sz w:val="24"/>
          <w:szCs w:val="24"/>
        </w:rPr>
        <w:tab/>
      </w:r>
    </w:p>
    <w:p w:rsidR="00F56477" w:rsidRPr="006639D1" w:rsidRDefault="00C1564B">
      <w:pPr>
        <w:pStyle w:val="ConsPlusNormal0"/>
        <w:numPr>
          <w:ilvl w:val="0"/>
          <w:numId w:val="3"/>
        </w:numPr>
        <w:tabs>
          <w:tab w:val="left" w:pos="284"/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39D1">
        <w:rPr>
          <w:rFonts w:ascii="Times New Roman" w:hAnsi="Times New Roman" w:cs="Times New Roman"/>
          <w:color w:val="000000"/>
          <w:sz w:val="24"/>
          <w:szCs w:val="24"/>
        </w:rPr>
        <w:t>При определении сметной стоимости в 2-х уровнях цен (текущем и базисном), стоимость указанных материальных ресурсов и оборудования, определяется в базисном уровне цен как отношение их стоимости в текущем уровне цен к соответствующим индексам изменения сметной стоимости, примененным при составлении сметной документации.</w:t>
      </w:r>
    </w:p>
    <w:p w:rsidR="00F56477" w:rsidRPr="006639D1" w:rsidRDefault="00C1564B">
      <w:pPr>
        <w:pStyle w:val="ConsPlusNormal0"/>
        <w:numPr>
          <w:ilvl w:val="0"/>
          <w:numId w:val="3"/>
        </w:numPr>
        <w:tabs>
          <w:tab w:val="left" w:pos="284"/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</w:t>
      </w:r>
      <w:r w:rsidRPr="006639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56477" w:rsidRPr="006639D1" w:rsidRDefault="00C1564B">
      <w:pPr>
        <w:pStyle w:val="ConsPlusNormal0"/>
        <w:numPr>
          <w:ilvl w:val="0"/>
          <w:numId w:val="3"/>
        </w:numPr>
        <w:tabs>
          <w:tab w:val="left" w:pos="284"/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>Транспортные затраты по доставке материальных ресурсов и оборудования определить в размере 3-х процентов от отпускной цены.</w:t>
      </w:r>
    </w:p>
    <w:p w:rsidR="00F56477" w:rsidRPr="006639D1" w:rsidRDefault="00C1564B">
      <w:pPr>
        <w:pStyle w:val="ConsPlusNormal0"/>
        <w:numPr>
          <w:ilvl w:val="0"/>
          <w:numId w:val="3"/>
        </w:numPr>
        <w:tabs>
          <w:tab w:val="left" w:pos="284"/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 xml:space="preserve"> Заготовительно-складские расходы определяются в % от суммы отпускной цены материалов, изделий, конструкций, оборудования и транспортных затрат:</w:t>
      </w:r>
    </w:p>
    <w:p w:rsidR="00F56477" w:rsidRPr="006639D1" w:rsidRDefault="00C1564B">
      <w:pPr>
        <w:pStyle w:val="ConsPlusNormal0"/>
        <w:numPr>
          <w:ilvl w:val="0"/>
          <w:numId w:val="5"/>
        </w:numPr>
        <w:tabs>
          <w:tab w:val="left" w:pos="709"/>
          <w:tab w:val="left" w:pos="85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2% -для материальных ресурсов (кроме металлоконструкций);</w:t>
      </w:r>
    </w:p>
    <w:p w:rsidR="00F56477" w:rsidRPr="006639D1" w:rsidRDefault="00C1564B">
      <w:pPr>
        <w:pStyle w:val="ConsPlusNormal0"/>
        <w:numPr>
          <w:ilvl w:val="0"/>
          <w:numId w:val="5"/>
        </w:numPr>
        <w:tabs>
          <w:tab w:val="left" w:pos="709"/>
          <w:tab w:val="left" w:pos="85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0,75%- для металлоконструкций;</w:t>
      </w:r>
    </w:p>
    <w:p w:rsidR="00F56477" w:rsidRPr="006639D1" w:rsidRDefault="00C1564B">
      <w:pPr>
        <w:pStyle w:val="ConsPlusNormal0"/>
        <w:numPr>
          <w:ilvl w:val="0"/>
          <w:numId w:val="5"/>
        </w:numPr>
        <w:tabs>
          <w:tab w:val="left" w:pos="709"/>
          <w:tab w:val="left" w:pos="85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1,2% - для оборудования.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639D1">
        <w:rPr>
          <w:rFonts w:ascii="Times New Roman" w:hAnsi="Times New Roman"/>
          <w:color w:val="000000"/>
          <w:sz w:val="24"/>
          <w:szCs w:val="24"/>
        </w:rPr>
        <w:t xml:space="preserve">При формировании сметной стоимости в ЛСР (ЛС) отдельно выделяется сметная стоимость по видам оборудования: инженерное; технологическое; лабораторное; транспортные средства; инструмент для технологических процессов; производственный и хозяйственный инвентарь, в </w:t>
      </w:r>
      <w:proofErr w:type="spellStart"/>
      <w:r w:rsidRPr="006639D1">
        <w:rPr>
          <w:rFonts w:ascii="Times New Roman" w:hAnsi="Times New Roman"/>
          <w:color w:val="000000"/>
          <w:sz w:val="24"/>
          <w:szCs w:val="24"/>
        </w:rPr>
        <w:t>т.ч</w:t>
      </w:r>
      <w:proofErr w:type="spellEnd"/>
      <w:r w:rsidRPr="006639D1">
        <w:rPr>
          <w:rFonts w:ascii="Times New Roman" w:hAnsi="Times New Roman"/>
          <w:color w:val="000000"/>
          <w:sz w:val="24"/>
          <w:szCs w:val="24"/>
        </w:rPr>
        <w:t>. мебель.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639D1">
        <w:rPr>
          <w:rFonts w:ascii="Times New Roman" w:hAnsi="Times New Roman"/>
          <w:color w:val="000000"/>
          <w:sz w:val="24"/>
          <w:szCs w:val="24"/>
        </w:rPr>
        <w:t>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</w:t>
      </w:r>
      <w:proofErr w:type="spellStart"/>
      <w:r w:rsidRPr="006639D1">
        <w:rPr>
          <w:rFonts w:ascii="Times New Roman" w:hAnsi="Times New Roman"/>
          <w:color w:val="000000"/>
          <w:sz w:val="24"/>
          <w:szCs w:val="24"/>
        </w:rPr>
        <w:t>Excel</w:t>
      </w:r>
      <w:proofErr w:type="spellEnd"/>
      <w:r w:rsidRPr="006639D1">
        <w:rPr>
          <w:rFonts w:ascii="Times New Roman" w:hAnsi="Times New Roman"/>
          <w:color w:val="000000"/>
          <w:sz w:val="24"/>
          <w:szCs w:val="24"/>
        </w:rPr>
        <w:t xml:space="preserve">» и указываются </w:t>
      </w:r>
      <w:proofErr w:type="spellStart"/>
      <w:r w:rsidRPr="006639D1">
        <w:rPr>
          <w:rFonts w:ascii="Times New Roman" w:hAnsi="Times New Roman"/>
          <w:color w:val="000000"/>
          <w:sz w:val="24"/>
          <w:szCs w:val="24"/>
        </w:rPr>
        <w:t>попозиционно</w:t>
      </w:r>
      <w:proofErr w:type="spellEnd"/>
      <w:r w:rsidRPr="006639D1">
        <w:rPr>
          <w:rFonts w:ascii="Times New Roman" w:hAnsi="Times New Roman"/>
          <w:color w:val="000000"/>
          <w:sz w:val="24"/>
          <w:szCs w:val="24"/>
        </w:rPr>
        <w:t>.</w:t>
      </w:r>
      <w:r w:rsidRPr="006639D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639D1">
        <w:rPr>
          <w:rFonts w:ascii="Times New Roman" w:hAnsi="Times New Roman"/>
          <w:sz w:val="24"/>
          <w:szCs w:val="24"/>
        </w:rPr>
        <w:t>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применении коэффициенты перемножаются, результат округляется до семи знаков после запятой.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639D1">
        <w:rPr>
          <w:rFonts w:ascii="Times New Roman" w:hAnsi="Times New Roman"/>
          <w:color w:val="000000"/>
          <w:sz w:val="24"/>
          <w:szCs w:val="24"/>
        </w:rPr>
        <w:t>При внесении изменений в сметную документацию разрабатывается сводный сметный расчет, определяющий общую сметную стоимость строительства с учетом произведенных изменений проектной и (или) иной технической документации на полный объем работ с учетом объемов корректировки (исключаемых и дополнительных). Локальные сметные расчеты (сметы) разрабатываются отдельно на исключаемые и дополнительные объемы работ.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39D1">
        <w:rPr>
          <w:rFonts w:ascii="Times New Roman" w:hAnsi="Times New Roman"/>
          <w:color w:val="000000"/>
          <w:sz w:val="24"/>
          <w:szCs w:val="24"/>
        </w:rPr>
        <w:t>Резерв</w:t>
      </w:r>
      <w:r w:rsidRPr="006639D1">
        <w:rPr>
          <w:rFonts w:ascii="Times New Roman" w:hAnsi="Times New Roman"/>
          <w:sz w:val="24"/>
          <w:szCs w:val="24"/>
        </w:rPr>
        <w:t xml:space="preserve"> средств на непредвиденные работы и затраты определять в Технических </w:t>
      </w:r>
    </w:p>
    <w:p w:rsidR="00F56477" w:rsidRPr="006639D1" w:rsidRDefault="00C1564B">
      <w:pPr>
        <w:pStyle w:val="ConsPlusNormal0"/>
        <w:widowControl/>
        <w:tabs>
          <w:tab w:val="left" w:pos="284"/>
          <w:tab w:val="left" w:pos="709"/>
          <w:tab w:val="left" w:pos="851"/>
        </w:tabs>
        <w:spacing w:before="40" w:after="4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требованиях и начислять в смете в процентах в размере, указанном в утвержденных Технических требованиях. Порядок расчета за непредвиденные работы и затраты </w:t>
      </w:r>
      <w:r w:rsidRPr="006639D1">
        <w:rPr>
          <w:rFonts w:ascii="Times New Roman" w:hAnsi="Times New Roman"/>
          <w:sz w:val="24"/>
          <w:szCs w:val="24"/>
        </w:rPr>
        <w:t>определен</w:t>
      </w:r>
      <w:r w:rsidRPr="006639D1">
        <w:rPr>
          <w:rFonts w:ascii="Times New Roman" w:hAnsi="Times New Roman" w:cs="Times New Roman"/>
          <w:sz w:val="24"/>
          <w:szCs w:val="24"/>
        </w:rPr>
        <w:t xml:space="preserve"> в договоре подряда.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 xml:space="preserve">В </w:t>
      </w:r>
      <w:r w:rsidRPr="006639D1">
        <w:rPr>
          <w:rFonts w:ascii="Times New Roman" w:hAnsi="Times New Roman"/>
          <w:color w:val="000000"/>
          <w:sz w:val="24"/>
          <w:szCs w:val="24"/>
        </w:rPr>
        <w:t>ЛСР</w:t>
      </w:r>
      <w:r w:rsidRPr="006639D1">
        <w:rPr>
          <w:rFonts w:ascii="Times New Roman" w:hAnsi="Times New Roman"/>
          <w:sz w:val="24"/>
          <w:szCs w:val="24"/>
        </w:rPr>
        <w:t xml:space="preserve"> (ЛС) указывать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 xml:space="preserve">В </w:t>
      </w:r>
      <w:r w:rsidRPr="006639D1">
        <w:rPr>
          <w:rFonts w:ascii="Times New Roman" w:hAnsi="Times New Roman"/>
          <w:color w:val="000000"/>
          <w:sz w:val="24"/>
          <w:szCs w:val="24"/>
        </w:rPr>
        <w:t>ЛСР</w:t>
      </w:r>
      <w:r w:rsidRPr="006639D1">
        <w:rPr>
          <w:rFonts w:ascii="Times New Roman" w:hAnsi="Times New Roman"/>
          <w:sz w:val="24"/>
          <w:szCs w:val="24"/>
        </w:rPr>
        <w:t xml:space="preserve"> (ЛС) указывать величину сметной прибыли по видам строительных, ремонтно-строительных, монтажных и пусконаладочных работ, на основании актуальных нормативных документов, внесенных в ФРСН.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 xml:space="preserve">Сметная стоимость пусконаладочных работ определяется на основании утвержденных заказчиком программы и графика. Расчет стоимости пусконаладочных работ составлять с применением сметных нормативов, включенных в ФРСН. При определении сметной стоимости полного комплекса пусконаладочных работ на основании раздела </w:t>
      </w:r>
      <w:r w:rsidRPr="006639D1">
        <w:rPr>
          <w:rFonts w:ascii="Times New Roman" w:hAnsi="Times New Roman"/>
          <w:sz w:val="24"/>
          <w:szCs w:val="24"/>
          <w:lang w:val="en-US"/>
        </w:rPr>
        <w:t>VII</w:t>
      </w:r>
      <w:r w:rsidRPr="006639D1">
        <w:rPr>
          <w:rFonts w:ascii="Times New Roman" w:hAnsi="Times New Roman"/>
          <w:sz w:val="24"/>
          <w:szCs w:val="24"/>
        </w:rPr>
        <w:t xml:space="preserve">. Методики определения сметной стоимости строительства: </w:t>
      </w:r>
    </w:p>
    <w:p w:rsidR="00F56477" w:rsidRPr="006639D1" w:rsidRDefault="00C1564B">
      <w:pPr>
        <w:pStyle w:val="ConsPlusNormal0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Затраты на проведение пусконаладочных работ «вхолостую» по объектам производственного и непроизводственного назначения, связанных с получением дохода от реализации товаров (услуг) включаются в Главу 9 «Прочие работы и затраты» (графы 7 и 8) ССРСС. В соответствии с заданием Заказчика и при обосновании программами ПНР (комплексного опробования оборудования), в сметной стоимости ПНР дополнительно могут учитываться: стоимость материальных, энергетических ресурсов, сырья и полуфабрикатов, используемых при проведении ПНР «вхолостую».</w:t>
      </w:r>
    </w:p>
    <w:p w:rsidR="00F56477" w:rsidRPr="006639D1" w:rsidRDefault="00C1564B">
      <w:pPr>
        <w:pStyle w:val="ConsPlusNormal0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Пусконаладочные работы «под нагрузкой» не относятся на сметную стоимость строительства и в сметной документации не учитываются. Исключением являются ПНР на особо опасных, технически сложных и уникальных объектах капитального строительства, где необходимость учета таких затрат определяется заказчиком.</w:t>
      </w:r>
    </w:p>
    <w:p w:rsidR="00F56477" w:rsidRPr="006639D1" w:rsidRDefault="00C1564B">
      <w:pPr>
        <w:pStyle w:val="ConsPlusNormal0"/>
        <w:tabs>
          <w:tab w:val="left" w:pos="709"/>
          <w:tab w:val="left" w:pos="851"/>
          <w:tab w:val="left" w:pos="1134"/>
        </w:tabs>
        <w:spacing w:before="40" w:after="40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ab/>
        <w:t>Данные работы оформляются отдельными локальными сметами. Сумма затрат на проведение пусконаладочных работ «под нагрузкой» указывается за итогом</w:t>
      </w:r>
      <w:r w:rsidRPr="006639D1">
        <w:rPr>
          <w:rFonts w:ascii="Times New Roman" w:hAnsi="Times New Roman"/>
          <w:sz w:val="24"/>
          <w:szCs w:val="24"/>
        </w:rPr>
        <w:t xml:space="preserve"> ССР и учитывается в стоимости работ по договору.</w:t>
      </w:r>
    </w:p>
    <w:p w:rsidR="00F56477" w:rsidRPr="006639D1" w:rsidRDefault="00C1564B">
      <w:pPr>
        <w:pStyle w:val="ConsPlusNormal0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39D1">
        <w:rPr>
          <w:rFonts w:ascii="Times New Roman" w:hAnsi="Times New Roman"/>
          <w:color w:val="000000"/>
          <w:sz w:val="24"/>
          <w:szCs w:val="24"/>
        </w:rPr>
        <w:t>Стоимость</w:t>
      </w:r>
      <w:r w:rsidRPr="006639D1">
        <w:rPr>
          <w:rFonts w:ascii="Times New Roman" w:hAnsi="Times New Roman"/>
          <w:sz w:val="24"/>
          <w:szCs w:val="24"/>
        </w:rPr>
        <w:t xml:space="preserve"> шеф - монтажных и шеф - наладочных работ включается в сметную стоимость оборудования и может определяться отдельными расчетами. Расчет стоимости шеф - монтажных работ выполняется по форме 3П с предоставлением подтверждающих документов по уровню заработной платы, удельному весу накладных расходов в себестоимости, уровню рентабельности (образец формы расчета представлен в Приложении № 2 к Требованиям к оформлению и составлению сметной документации на работы по программе ремонтов, реконструкции и техническому перевооружению). Участник (подрядчик, контрагент) представляет смету на шеф-монтажные работы в соответствии с графиком выполнения работ.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>При необходимости учета командировочных расходов в сметной документации составляется расчет (образец формы расчета представлен в Приложении № 2.1.2 к пояснительной записке по заполнению формы 3П). Размер суточных и командировочных расходов определять в соответствии с Федеральным законодательством и с учетом норм, определяемых внутренним документом организации.</w:t>
      </w:r>
    </w:p>
    <w:p w:rsidR="00F56477" w:rsidRPr="006639D1" w:rsidRDefault="00C1564B">
      <w:pPr>
        <w:pStyle w:val="ConsPlusNormal0"/>
        <w:widowControl/>
        <w:tabs>
          <w:tab w:val="left" w:pos="284"/>
          <w:tab w:val="left" w:pos="709"/>
          <w:tab w:val="left" w:pos="851"/>
        </w:tabs>
        <w:spacing w:before="40" w:after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Лимиты командировочных расходов при производстве СМР и ПНР по статьям затрат следующие:</w:t>
      </w:r>
    </w:p>
    <w:p w:rsidR="00F56477" w:rsidRPr="006639D1" w:rsidRDefault="00C1564B">
      <w:pPr>
        <w:pStyle w:val="ConsPlusNormal0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суточные - 700 руб./сутки;</w:t>
      </w:r>
    </w:p>
    <w:p w:rsidR="00F56477" w:rsidRPr="006639D1" w:rsidRDefault="00C1564B">
      <w:pPr>
        <w:pStyle w:val="ConsPlusNormal0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проживание – 400 руб./сутки;</w:t>
      </w:r>
    </w:p>
    <w:p w:rsidR="00F56477" w:rsidRPr="006639D1" w:rsidRDefault="00C1564B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 w:rsidRPr="006639D1">
        <w:rPr>
          <w:sz w:val="24"/>
          <w:szCs w:val="24"/>
        </w:rPr>
        <w:t xml:space="preserve">проезд: поезд (купе) или самолет (класс–эконом с багажом до 20 (двадцати) кг, ручная кладь до 10 (десяти) кг). </w:t>
      </w:r>
    </w:p>
    <w:p w:rsidR="00F56477" w:rsidRPr="006639D1" w:rsidRDefault="00C1564B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 w:rsidRPr="006639D1">
        <w:rPr>
          <w:sz w:val="24"/>
          <w:szCs w:val="24"/>
        </w:rPr>
        <w:t xml:space="preserve">Затраты на командировочные расходы по итогам работы должны быть подтверждены соответствующими отчетными документами. 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lastRenderedPageBreak/>
        <w:t>При определении сметных затрат на демонтаж строительных конструкций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дополнительно, на основании проектной и (или) иной технической документации, проекта организации работ по сносу объекта капитального строительства.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>В локальных сметных расчетах построчные и итоговые суммы округлять до двух знаков после запятой (до копеек).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39D1">
        <w:rPr>
          <w:rFonts w:ascii="Times New Roman" w:hAnsi="Times New Roman"/>
          <w:color w:val="000000"/>
          <w:sz w:val="24"/>
          <w:szCs w:val="24"/>
        </w:rPr>
        <w:t>Выходные</w:t>
      </w:r>
      <w:r w:rsidRPr="006639D1">
        <w:rPr>
          <w:rFonts w:ascii="Times New Roman" w:hAnsi="Times New Roman"/>
          <w:sz w:val="24"/>
          <w:szCs w:val="24"/>
        </w:rPr>
        <w:t xml:space="preserve"> формы сметных расчетов должны соответствовать Образцу согласно Приложению 3 к Требованиям к оформлению и составлению сметной документации на работы по программе ремонтов, реконструкции и техническому перевооружению.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>В связи с предоставлением Заказчиком услуг, указанных в разделе Технических требований «Иные условия поставки товаров, выполнения работ, оказания услуг»</w:t>
      </w:r>
      <w:r w:rsidRPr="006639D1">
        <w:rPr>
          <w:rStyle w:val="a6"/>
          <w:rFonts w:ascii="Times New Roman" w:hAnsi="Times New Roman"/>
          <w:sz w:val="24"/>
          <w:szCs w:val="24"/>
        </w:rPr>
        <w:footnoteReference w:id="1"/>
      </w:r>
      <w:r w:rsidRPr="006639D1">
        <w:rPr>
          <w:rFonts w:ascii="Times New Roman" w:hAnsi="Times New Roman"/>
          <w:sz w:val="24"/>
          <w:szCs w:val="24"/>
        </w:rPr>
        <w:t>:</w:t>
      </w:r>
    </w:p>
    <w:p w:rsidR="00F56477" w:rsidRPr="006639D1" w:rsidRDefault="00C1564B">
      <w:pPr>
        <w:pStyle w:val="ConsPlusNormal0"/>
        <w:widowControl/>
        <w:numPr>
          <w:ilvl w:val="1"/>
          <w:numId w:val="3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 xml:space="preserve">В </w:t>
      </w:r>
      <w:r w:rsidRPr="006639D1">
        <w:rPr>
          <w:rFonts w:ascii="Times New Roman" w:hAnsi="Times New Roman" w:cs="Times New Roman"/>
          <w:color w:val="000000"/>
          <w:sz w:val="24"/>
          <w:szCs w:val="24"/>
        </w:rPr>
        <w:t>сметной</w:t>
      </w:r>
      <w:r w:rsidRPr="006639D1">
        <w:rPr>
          <w:rFonts w:ascii="Times New Roman" w:hAnsi="Times New Roman" w:cs="Times New Roman"/>
          <w:sz w:val="24"/>
          <w:szCs w:val="24"/>
        </w:rPr>
        <w:t xml:space="preserve"> документации при определении стоимости работ по расценкам, указанным в сборниках «Базовых цен на работы по ремонту энергетического оборудования», затраты на услуги, предоставляемые Заказчиком подрядным организациям не учитывать. </w:t>
      </w:r>
    </w:p>
    <w:p w:rsidR="00F56477" w:rsidRPr="006639D1" w:rsidRDefault="00C1564B">
      <w:pPr>
        <w:pStyle w:val="ConsPlusNormal0"/>
        <w:widowControl/>
        <w:numPr>
          <w:ilvl w:val="1"/>
          <w:numId w:val="3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Из норм и расценок, внесенных в ФРСН, при составлении сметной документации исключать затраты:</w:t>
      </w:r>
    </w:p>
    <w:p w:rsidR="00F56477" w:rsidRPr="006639D1" w:rsidRDefault="00C1564B">
      <w:pPr>
        <w:pStyle w:val="ConsPlusNormal0"/>
        <w:widowControl/>
        <w:numPr>
          <w:ilvl w:val="2"/>
          <w:numId w:val="3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По предоставляемым грузоподъемным механизмам, учтенным в составе сметных норм и расценок:</w:t>
      </w:r>
    </w:p>
    <w:p w:rsidR="00F56477" w:rsidRPr="006639D1" w:rsidRDefault="00C1564B">
      <w:pPr>
        <w:pStyle w:val="ConsPlusNormal0"/>
        <w:numPr>
          <w:ilvl w:val="0"/>
          <w:numId w:val="4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 xml:space="preserve">Исключать из норм и расценок предоставляемые грузоподъемные механизмы. </w:t>
      </w:r>
    </w:p>
    <w:p w:rsidR="00F56477" w:rsidRPr="006639D1" w:rsidRDefault="00C1564B">
      <w:pPr>
        <w:pStyle w:val="ConsPlusNormal0"/>
        <w:widowControl/>
        <w:tabs>
          <w:tab w:val="left" w:pos="709"/>
          <w:tab w:val="left" w:pos="851"/>
          <w:tab w:val="left" w:pos="1418"/>
        </w:tabs>
        <w:spacing w:before="40" w:after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В случае использования подрядчиком собственных/арендованных механизмов полностью, либо частично, для выполнения конкретной работы на строительной площадке, из расценки на выполнение данных работ грузоподъемные механизмы не исключаются</w:t>
      </w:r>
    </w:p>
    <w:p w:rsidR="00F56477" w:rsidRPr="006639D1" w:rsidRDefault="00C1564B">
      <w:pPr>
        <w:pStyle w:val="ConsPlusNormal0"/>
        <w:widowControl/>
        <w:numPr>
          <w:ilvl w:val="2"/>
          <w:numId w:val="3"/>
        </w:numPr>
        <w:tabs>
          <w:tab w:val="left" w:pos="709"/>
          <w:tab w:val="left" w:pos="851"/>
          <w:tab w:val="left" w:pos="1418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По предоставляемой электроэнергии (в том числе, в составе стоимости машино-часа):</w:t>
      </w:r>
    </w:p>
    <w:p w:rsidR="00F56477" w:rsidRPr="006639D1" w:rsidRDefault="00C1564B">
      <w:pPr>
        <w:pStyle w:val="ConsPlusNormal0"/>
        <w:numPr>
          <w:ilvl w:val="0"/>
          <w:numId w:val="4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Рассчитанная</w:t>
      </w:r>
      <w:r w:rsidRPr="006639D1">
        <w:rPr>
          <w:rFonts w:ascii="Times New Roman" w:hAnsi="Times New Roman"/>
          <w:sz w:val="24"/>
          <w:szCs w:val="24"/>
        </w:rPr>
        <w:t xml:space="preserve"> сумма возврата стоимости электрической энергии (со знаком «–») учитывается в последней главе ССРСС, где имеется смета на СМР (как правило, в главах 1-7, если затраты по главе 8 определены на основании смет, то сумма возврата стоимости электрической энергии учитывается в главе 8)</w:t>
      </w:r>
      <w:r w:rsidRPr="006639D1">
        <w:rPr>
          <w:rStyle w:val="a6"/>
          <w:rFonts w:ascii="Times New Roman" w:hAnsi="Times New Roman"/>
          <w:sz w:val="24"/>
          <w:szCs w:val="24"/>
        </w:rPr>
        <w:footnoteReference w:id="2"/>
      </w:r>
      <w:r w:rsidRPr="006639D1">
        <w:rPr>
          <w:rFonts w:ascii="Times New Roman" w:hAnsi="Times New Roman"/>
          <w:sz w:val="24"/>
          <w:szCs w:val="24"/>
        </w:rPr>
        <w:t xml:space="preserve">. </w:t>
      </w:r>
    </w:p>
    <w:p w:rsidR="00F56477" w:rsidRPr="006639D1" w:rsidRDefault="00C1564B">
      <w:pPr>
        <w:pStyle w:val="ConsPlusNormal0"/>
        <w:numPr>
          <w:ilvl w:val="0"/>
          <w:numId w:val="4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>Индекс пересчета в текущие цены применять аналогичный примененному в сметной документации.</w:t>
      </w:r>
    </w:p>
    <w:p w:rsidR="00F56477" w:rsidRPr="006639D1" w:rsidRDefault="00C1564B">
      <w:pPr>
        <w:pStyle w:val="ConsPlusNormal0"/>
        <w:numPr>
          <w:ilvl w:val="0"/>
          <w:numId w:val="4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>При применении индексов по статьям затрат в сметной документации для данного ресурса применять индекс на материалы.</w:t>
      </w:r>
    </w:p>
    <w:p w:rsidR="00F56477" w:rsidRPr="006639D1" w:rsidRDefault="00C1564B">
      <w:pPr>
        <w:pStyle w:val="ConsPlusNormal0"/>
        <w:widowControl/>
        <w:numPr>
          <w:ilvl w:val="2"/>
          <w:numId w:val="3"/>
        </w:numPr>
        <w:tabs>
          <w:tab w:val="left" w:pos="709"/>
          <w:tab w:val="left" w:pos="851"/>
          <w:tab w:val="left" w:pos="1418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По предоставляемому сжатому воздуху:</w:t>
      </w:r>
    </w:p>
    <w:p w:rsidR="00F56477" w:rsidRPr="006639D1" w:rsidRDefault="00C1564B">
      <w:pPr>
        <w:pStyle w:val="ConsPlusNormal0"/>
        <w:numPr>
          <w:ilvl w:val="0"/>
          <w:numId w:val="4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 xml:space="preserve">Из норм и расценок исключать стоимость компрессоров. </w:t>
      </w:r>
    </w:p>
    <w:p w:rsidR="00F56477" w:rsidRPr="006639D1" w:rsidRDefault="00C1564B">
      <w:pPr>
        <w:pStyle w:val="ConsPlusNormal0"/>
        <w:widowControl/>
        <w:numPr>
          <w:ilvl w:val="2"/>
          <w:numId w:val="3"/>
        </w:numPr>
        <w:tabs>
          <w:tab w:val="left" w:pos="709"/>
          <w:tab w:val="left" w:pos="851"/>
          <w:tab w:val="left" w:pos="1418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По предоставляемой воде:</w:t>
      </w:r>
    </w:p>
    <w:p w:rsidR="00F56477" w:rsidRPr="006639D1" w:rsidRDefault="00C1564B">
      <w:pPr>
        <w:pStyle w:val="ConsPlusNormal0"/>
        <w:numPr>
          <w:ilvl w:val="0"/>
          <w:numId w:val="4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>Из норм и расценок исключать стоимость воды.</w:t>
      </w:r>
    </w:p>
    <w:p w:rsidR="00F56477" w:rsidRPr="006639D1" w:rsidRDefault="00C1564B">
      <w:pPr>
        <w:pStyle w:val="ConsPlusNormal0"/>
        <w:widowControl/>
        <w:numPr>
          <w:ilvl w:val="2"/>
          <w:numId w:val="3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 xml:space="preserve"> Учтенные в составе накладных расходов:</w:t>
      </w:r>
    </w:p>
    <w:p w:rsidR="00F56477" w:rsidRPr="006639D1" w:rsidRDefault="00C1564B">
      <w:pPr>
        <w:pStyle w:val="ConsPlusNormal0"/>
        <w:numPr>
          <w:ilvl w:val="0"/>
          <w:numId w:val="4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>расходы по обеспечению санитарно-гигиенических и бытовых условий (удельный вес статьи затрат в накладных расходах - 3,02%);</w:t>
      </w:r>
    </w:p>
    <w:p w:rsidR="00F56477" w:rsidRPr="006639D1" w:rsidRDefault="00C1564B">
      <w:pPr>
        <w:pStyle w:val="ConsPlusNormal0"/>
        <w:numPr>
          <w:ilvl w:val="0"/>
          <w:numId w:val="4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lastRenderedPageBreak/>
        <w:t>содержание пожарной и сторожевой охраны (удельный вес статьи затрат в накладных расходах - 2,01%);</w:t>
      </w:r>
    </w:p>
    <w:p w:rsidR="00F56477" w:rsidRPr="006639D1" w:rsidRDefault="00C1564B">
      <w:pPr>
        <w:pStyle w:val="ConsPlusNormal0"/>
        <w:numPr>
          <w:ilvl w:val="0"/>
          <w:numId w:val="4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 xml:space="preserve"> расходы</w:t>
      </w:r>
      <w:r w:rsidRPr="006639D1">
        <w:rPr>
          <w:rFonts w:ascii="Times New Roman" w:hAnsi="Times New Roman" w:cs="Times New Roman"/>
          <w:sz w:val="24"/>
          <w:szCs w:val="24"/>
        </w:rPr>
        <w:t xml:space="preserve"> по благоустройству и содержанию строительных площадок (удельный вес статьи затрат в накладных расходах – 1,61%)</w:t>
      </w:r>
    </w:p>
    <w:p w:rsidR="00F56477" w:rsidRPr="006639D1" w:rsidRDefault="00C1564B">
      <w:pPr>
        <w:tabs>
          <w:tab w:val="left" w:pos="709"/>
          <w:tab w:val="left" w:pos="851"/>
          <w:tab w:val="left" w:pos="1418"/>
        </w:tabs>
        <w:spacing w:before="40" w:after="40"/>
        <w:ind w:firstLine="709"/>
        <w:jc w:val="both"/>
        <w:rPr>
          <w:sz w:val="24"/>
          <w:szCs w:val="24"/>
        </w:rPr>
      </w:pPr>
      <w:r w:rsidRPr="006639D1">
        <w:rPr>
          <w:sz w:val="24"/>
          <w:szCs w:val="24"/>
        </w:rPr>
        <w:t>исключаются путем применения понижающего коэффициента к нормативам накладных расходов на строительные работы в размере 0,93</w:t>
      </w:r>
      <w:r w:rsidRPr="006639D1">
        <w:rPr>
          <w:rStyle w:val="a6"/>
          <w:sz w:val="24"/>
          <w:szCs w:val="24"/>
        </w:rPr>
        <w:footnoteReference w:id="3"/>
      </w:r>
      <w:r w:rsidRPr="006639D1">
        <w:rPr>
          <w:sz w:val="24"/>
          <w:szCs w:val="24"/>
        </w:rPr>
        <w:t>. Понижающий коэффициент не применяется к нормативам накладных расходов на ремонтно-строительные работы, работы по реконструкции зданий и сооружений (ГЭСН/ФЕР/ТЕР-2001-46), монтажные и пусконаладочные работы.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>В сметных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расценки.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>При наличии двух и более сметных расчетов составлять ССРСС в текущем уровне цен по форме Приложения № 4 к Требованиям к оформлению и составлению сметной документации на работы по программе ремонтов, реконструкции и техническому перевооружению по образцу.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 xml:space="preserve">В случае заключений дополнительных соглашений к договору (далее - д/с), ССРСС необходимо выполнять в накопительной форме с учетом ЛСР (ЛС) к основному договору и ко всем заключенным д/с к нему. В итогах ССРСС 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ССРСС очередного д/с и стоимостью основного договора. Форма ССРСС с учетом заключения д/с к договору приведена в Приложении № 5 к Требованиям к оформлению и составлению сметной документации на работы по программе ремонтов, реконструкции и техническому перевооружению. 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 xml:space="preserve">ЛСР (ЛС) разрабатываются отдельно на исключаемые и дополнительные объемы работ.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работ, подготовленные в соответствии с Образцом по Приложениям №№ 6 и 7 к Требованиям к оформлению и составлению сметной документации на работы по программе ремонтов, реконструкции и техническому перевооружению. 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>Обязательными приложениями к ССРСС являются локальные сметы, подписанные инженером-сметчиком контрагента (подрядчика), с обязательным указанием должности, наименования организации, Ф.И.О. подписанта. Нумерация приложений указывается по мере включения ЛС в ССР в накопительной форме - по порядку.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>Разнесение затрат (сумм ЛС) по графам и главам ССРСС осуществлять в соответствии с указаниями Методики определения сметной стоимости строительства.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>В ССРСС, построчные и итоговые суммы указывать в рублях с округлением до двух знаков после запятой. Величину НДС не указывать.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 xml:space="preserve">В случае выполнения Подрядчиком полного комплекса пусконаладочных работ («вхолостую» и «под нагрузкой») сумму затрат на выполнение пусконаладочных работ «под нагрузкой» включать за итогом ССРСС. Таким образом, общая стоимость работ по договору (дополнительному соглашению) будет включать в себя все затраты Подрядчика в рамках конкретного договора, включая пусконаладочные работы «под нагрузкой» (для работ, выполняемых в рамках </w:t>
      </w:r>
      <w:proofErr w:type="spellStart"/>
      <w:r w:rsidRPr="006639D1">
        <w:rPr>
          <w:rFonts w:ascii="Times New Roman" w:hAnsi="Times New Roman"/>
          <w:sz w:val="24"/>
          <w:szCs w:val="24"/>
        </w:rPr>
        <w:t>ТПиР</w:t>
      </w:r>
      <w:proofErr w:type="spellEnd"/>
      <w:r w:rsidRPr="006639D1">
        <w:rPr>
          <w:rFonts w:ascii="Times New Roman" w:hAnsi="Times New Roman"/>
          <w:sz w:val="24"/>
          <w:szCs w:val="24"/>
        </w:rPr>
        <w:t xml:space="preserve">). 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lastRenderedPageBreak/>
        <w:t xml:space="preserve">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 </w:t>
      </w:r>
    </w:p>
    <w:p w:rsidR="00F56477" w:rsidRPr="006639D1" w:rsidRDefault="00C1564B">
      <w:pPr>
        <w:pStyle w:val="a8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39D1">
        <w:rPr>
          <w:rFonts w:ascii="Times New Roman" w:hAnsi="Times New Roman"/>
          <w:sz w:val="24"/>
          <w:szCs w:val="24"/>
        </w:rPr>
        <w:t>Сметная документация должна быть представлена в двух вариантах:</w:t>
      </w:r>
    </w:p>
    <w:p w:rsidR="00F56477" w:rsidRPr="006639D1" w:rsidRDefault="00C1564B">
      <w:pPr>
        <w:pStyle w:val="ConsPlusNormal0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на бумажном носителе (количество указано в конкурсной документации) Образец ЛСР в соответствии с Приложением № 8 к Требованиям к оформлению и составлению сметной документации на работы по программе ремонтов, реконструкции и техническому перевооружению;</w:t>
      </w:r>
    </w:p>
    <w:p w:rsidR="00F56477" w:rsidRPr="006639D1" w:rsidRDefault="00C1564B">
      <w:pPr>
        <w:pStyle w:val="ConsPlusNormal0"/>
        <w:numPr>
          <w:ilvl w:val="0"/>
          <w:numId w:val="2"/>
        </w:numPr>
        <w:tabs>
          <w:tab w:val="left" w:pos="709"/>
          <w:tab w:val="left" w:pos="85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на электронном носителе (в формате «</w:t>
      </w:r>
      <w:proofErr w:type="spellStart"/>
      <w:r w:rsidRPr="006639D1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6639D1">
        <w:rPr>
          <w:rFonts w:ascii="Times New Roman" w:hAnsi="Times New Roman" w:cs="Times New Roman"/>
          <w:sz w:val="24"/>
          <w:szCs w:val="24"/>
        </w:rPr>
        <w:t>» ПК «Гранд-Смета», «</w:t>
      </w:r>
      <w:proofErr w:type="spellStart"/>
      <w:r w:rsidRPr="006639D1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6639D1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639D1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6639D1">
        <w:rPr>
          <w:rFonts w:ascii="Times New Roman" w:hAnsi="Times New Roman" w:cs="Times New Roman"/>
          <w:sz w:val="24"/>
          <w:szCs w:val="24"/>
        </w:rPr>
        <w:t>»), полностью соответствующему, бумажному варианту. Сметная документация в формате «</w:t>
      </w:r>
      <w:proofErr w:type="spellStart"/>
      <w:r w:rsidRPr="006639D1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6639D1">
        <w:rPr>
          <w:rFonts w:ascii="Times New Roman" w:hAnsi="Times New Roman" w:cs="Times New Roman"/>
          <w:sz w:val="24"/>
          <w:szCs w:val="24"/>
        </w:rPr>
        <w:t>» должна быть представлена в одном файле с внесением ССР, ЛСР и других расчетов на отдельные листы (вкладки) документа.</w:t>
      </w:r>
    </w:p>
    <w:p w:rsidR="00F56477" w:rsidRPr="006639D1" w:rsidRDefault="00F56477">
      <w:pPr>
        <w:ind w:left="5811"/>
        <w:rPr>
          <w:color w:val="000000"/>
          <w:sz w:val="24"/>
          <w:szCs w:val="24"/>
        </w:rPr>
      </w:pPr>
    </w:p>
    <w:p w:rsidR="00F56477" w:rsidRPr="006639D1" w:rsidRDefault="00F56477">
      <w:pPr>
        <w:ind w:left="5811"/>
        <w:rPr>
          <w:color w:val="000000"/>
          <w:sz w:val="24"/>
          <w:szCs w:val="24"/>
        </w:rPr>
      </w:pPr>
    </w:p>
    <w:p w:rsidR="00F56477" w:rsidRPr="006639D1" w:rsidRDefault="00F56477">
      <w:pPr>
        <w:ind w:left="5811"/>
        <w:rPr>
          <w:color w:val="000000"/>
          <w:sz w:val="24"/>
          <w:szCs w:val="24"/>
        </w:rPr>
      </w:pPr>
    </w:p>
    <w:p w:rsidR="00F56477" w:rsidRPr="006639D1" w:rsidRDefault="00F56477">
      <w:pPr>
        <w:ind w:left="5811"/>
        <w:rPr>
          <w:color w:val="000000"/>
          <w:sz w:val="24"/>
          <w:szCs w:val="24"/>
        </w:rPr>
      </w:pPr>
    </w:p>
    <w:p w:rsidR="00F56477" w:rsidRPr="006639D1" w:rsidRDefault="00F56477">
      <w:pPr>
        <w:rPr>
          <w:color w:val="000000"/>
          <w:sz w:val="24"/>
          <w:szCs w:val="24"/>
        </w:rPr>
      </w:pPr>
    </w:p>
    <w:p w:rsidR="00F56477" w:rsidRPr="006639D1" w:rsidRDefault="00F56477">
      <w:pPr>
        <w:ind w:left="5811"/>
        <w:rPr>
          <w:color w:val="000000"/>
          <w:sz w:val="24"/>
          <w:szCs w:val="24"/>
        </w:rPr>
      </w:pPr>
    </w:p>
    <w:p w:rsidR="00F56477" w:rsidRPr="006639D1" w:rsidRDefault="00F56477">
      <w:pPr>
        <w:ind w:left="5811"/>
        <w:rPr>
          <w:color w:val="000000"/>
          <w:sz w:val="24"/>
          <w:szCs w:val="24"/>
        </w:rPr>
      </w:pPr>
    </w:p>
    <w:p w:rsidR="00F56477" w:rsidRPr="006639D1" w:rsidRDefault="00F56477">
      <w:pPr>
        <w:ind w:left="5811"/>
        <w:rPr>
          <w:color w:val="000000"/>
          <w:sz w:val="24"/>
          <w:szCs w:val="24"/>
        </w:rPr>
      </w:pPr>
    </w:p>
    <w:p w:rsidR="00F56477" w:rsidRPr="006639D1" w:rsidRDefault="00F56477">
      <w:pPr>
        <w:ind w:left="5811"/>
        <w:rPr>
          <w:color w:val="000000"/>
          <w:sz w:val="24"/>
          <w:szCs w:val="24"/>
        </w:rPr>
      </w:pPr>
    </w:p>
    <w:p w:rsidR="00F56477" w:rsidRPr="006639D1" w:rsidRDefault="00F56477">
      <w:pPr>
        <w:tabs>
          <w:tab w:val="left" w:pos="1260"/>
        </w:tabs>
        <w:rPr>
          <w:color w:val="000000"/>
          <w:sz w:val="18"/>
          <w:szCs w:val="24"/>
        </w:rPr>
      </w:pPr>
    </w:p>
    <w:p w:rsidR="00F56477" w:rsidRPr="006639D1" w:rsidRDefault="00F56477">
      <w:pPr>
        <w:tabs>
          <w:tab w:val="left" w:pos="1260"/>
        </w:tabs>
        <w:rPr>
          <w:color w:val="000000"/>
          <w:sz w:val="18"/>
          <w:szCs w:val="24"/>
        </w:rPr>
      </w:pPr>
    </w:p>
    <w:p w:rsidR="00F56477" w:rsidRPr="006639D1" w:rsidRDefault="00F56477">
      <w:pPr>
        <w:tabs>
          <w:tab w:val="left" w:pos="1260"/>
        </w:tabs>
        <w:rPr>
          <w:color w:val="000000"/>
          <w:sz w:val="18"/>
          <w:szCs w:val="24"/>
        </w:rPr>
      </w:pPr>
    </w:p>
    <w:p w:rsidR="00F56477" w:rsidRPr="006639D1" w:rsidRDefault="00F56477">
      <w:pPr>
        <w:tabs>
          <w:tab w:val="left" w:pos="1260"/>
        </w:tabs>
        <w:rPr>
          <w:color w:val="000000"/>
          <w:sz w:val="18"/>
          <w:szCs w:val="24"/>
        </w:rPr>
      </w:pPr>
    </w:p>
    <w:p w:rsidR="00F56477" w:rsidRPr="006639D1" w:rsidRDefault="00F56477">
      <w:pPr>
        <w:tabs>
          <w:tab w:val="left" w:pos="1260"/>
        </w:tabs>
        <w:rPr>
          <w:color w:val="000000"/>
          <w:sz w:val="18"/>
          <w:szCs w:val="24"/>
        </w:rPr>
      </w:pPr>
    </w:p>
    <w:p w:rsidR="00F56477" w:rsidRPr="006639D1" w:rsidRDefault="00F56477">
      <w:pPr>
        <w:tabs>
          <w:tab w:val="left" w:pos="1260"/>
        </w:tabs>
        <w:rPr>
          <w:color w:val="000000"/>
          <w:sz w:val="18"/>
          <w:szCs w:val="24"/>
        </w:rPr>
      </w:pPr>
    </w:p>
    <w:p w:rsidR="00F56477" w:rsidRPr="006639D1" w:rsidRDefault="00F56477">
      <w:pPr>
        <w:tabs>
          <w:tab w:val="left" w:pos="1260"/>
        </w:tabs>
        <w:rPr>
          <w:color w:val="000000"/>
          <w:sz w:val="18"/>
          <w:szCs w:val="24"/>
        </w:rPr>
      </w:pPr>
    </w:p>
    <w:p w:rsidR="00F56477" w:rsidRPr="006639D1" w:rsidRDefault="00F56477">
      <w:pPr>
        <w:tabs>
          <w:tab w:val="left" w:pos="1260"/>
        </w:tabs>
        <w:rPr>
          <w:color w:val="000000"/>
          <w:sz w:val="18"/>
          <w:szCs w:val="24"/>
        </w:rPr>
      </w:pPr>
    </w:p>
    <w:p w:rsidR="00F56477" w:rsidRPr="006639D1" w:rsidRDefault="00F56477">
      <w:pPr>
        <w:tabs>
          <w:tab w:val="left" w:pos="1260"/>
        </w:tabs>
        <w:rPr>
          <w:color w:val="000000"/>
          <w:sz w:val="18"/>
          <w:szCs w:val="24"/>
        </w:rPr>
      </w:pPr>
    </w:p>
    <w:p w:rsidR="00F56477" w:rsidRPr="006639D1" w:rsidRDefault="00F56477">
      <w:pPr>
        <w:tabs>
          <w:tab w:val="left" w:pos="1260"/>
        </w:tabs>
        <w:rPr>
          <w:color w:val="000000"/>
          <w:sz w:val="18"/>
          <w:szCs w:val="24"/>
        </w:rPr>
      </w:pPr>
    </w:p>
    <w:p w:rsidR="00F56477" w:rsidRPr="006639D1" w:rsidRDefault="00F56477">
      <w:pPr>
        <w:tabs>
          <w:tab w:val="left" w:pos="1260"/>
        </w:tabs>
        <w:rPr>
          <w:color w:val="000000"/>
          <w:sz w:val="18"/>
          <w:szCs w:val="24"/>
        </w:rPr>
      </w:pPr>
    </w:p>
    <w:p w:rsidR="00F56477" w:rsidRPr="006639D1" w:rsidRDefault="00F56477">
      <w:pPr>
        <w:tabs>
          <w:tab w:val="left" w:pos="1260"/>
        </w:tabs>
        <w:rPr>
          <w:color w:val="000000"/>
          <w:sz w:val="18"/>
          <w:szCs w:val="24"/>
        </w:rPr>
      </w:pPr>
    </w:p>
    <w:p w:rsidR="00F56477" w:rsidRPr="006639D1" w:rsidRDefault="00F56477">
      <w:pPr>
        <w:tabs>
          <w:tab w:val="left" w:pos="1260"/>
        </w:tabs>
        <w:rPr>
          <w:color w:val="000000"/>
          <w:sz w:val="18"/>
          <w:szCs w:val="24"/>
        </w:rPr>
      </w:pPr>
    </w:p>
    <w:p w:rsidR="00F56477" w:rsidRPr="006639D1" w:rsidRDefault="00F56477">
      <w:pPr>
        <w:tabs>
          <w:tab w:val="left" w:pos="1260"/>
        </w:tabs>
        <w:rPr>
          <w:color w:val="000000"/>
          <w:sz w:val="18"/>
          <w:szCs w:val="24"/>
        </w:rPr>
      </w:pPr>
    </w:p>
    <w:p w:rsidR="00F56477" w:rsidRPr="006639D1" w:rsidRDefault="00F56477">
      <w:pPr>
        <w:rPr>
          <w:color w:val="000000"/>
          <w:sz w:val="18"/>
          <w:szCs w:val="24"/>
        </w:rPr>
        <w:sectPr w:rsidR="00F56477" w:rsidRPr="006639D1">
          <w:footnotePr>
            <w:numRestart w:val="eachPage"/>
          </w:footnotePr>
          <w:pgSz w:w="11906" w:h="16838"/>
          <w:pgMar w:top="1134" w:right="850" w:bottom="1134" w:left="1701" w:header="0" w:footer="0" w:gutter="0"/>
          <w:cols w:space="720"/>
          <w:formProt w:val="0"/>
          <w:docGrid w:linePitch="381"/>
        </w:sectPr>
      </w:pPr>
    </w:p>
    <w:p w:rsidR="00F56477" w:rsidRPr="006639D1" w:rsidRDefault="00C1564B">
      <w:pPr>
        <w:tabs>
          <w:tab w:val="left" w:pos="1260"/>
        </w:tabs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lastRenderedPageBreak/>
        <w:t xml:space="preserve">Приложение 1 </w:t>
      </w:r>
    </w:p>
    <w:p w:rsidR="00F56477" w:rsidRPr="006639D1" w:rsidRDefault="00C1564B">
      <w:pPr>
        <w:tabs>
          <w:tab w:val="left" w:pos="1260"/>
        </w:tabs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>к Требованиям к оформлению и составлению</w:t>
      </w:r>
    </w:p>
    <w:p w:rsidR="00F56477" w:rsidRPr="006639D1" w:rsidRDefault="00C1564B">
      <w:pPr>
        <w:tabs>
          <w:tab w:val="left" w:pos="1620"/>
        </w:tabs>
        <w:ind w:firstLine="180"/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 xml:space="preserve"> сметной документации на работы по программе ремонтов, </w:t>
      </w:r>
    </w:p>
    <w:p w:rsidR="00F56477" w:rsidRPr="006639D1" w:rsidRDefault="00C1564B">
      <w:pPr>
        <w:tabs>
          <w:tab w:val="left" w:pos="1620"/>
        </w:tabs>
        <w:ind w:firstLine="180"/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>реконструкции и техническому перевооружению.</w:t>
      </w:r>
    </w:p>
    <w:p w:rsidR="00F56477" w:rsidRPr="006639D1" w:rsidRDefault="00C1564B">
      <w:pPr>
        <w:tabs>
          <w:tab w:val="left" w:pos="1620"/>
        </w:tabs>
        <w:ind w:firstLine="180"/>
        <w:jc w:val="center"/>
        <w:rPr>
          <w:rFonts w:ascii="Arial" w:hAnsi="Arial" w:cs="Arial"/>
          <w:b/>
          <w:bCs/>
          <w:sz w:val="18"/>
          <w:szCs w:val="18"/>
        </w:rPr>
      </w:pPr>
      <w:r w:rsidRPr="006639D1">
        <w:rPr>
          <w:rFonts w:ascii="Arial" w:hAnsi="Arial" w:cs="Arial"/>
          <w:b/>
          <w:bCs/>
          <w:sz w:val="18"/>
          <w:szCs w:val="18"/>
        </w:rPr>
        <w:t>Реестр материально-технических ресурсов</w:t>
      </w:r>
    </w:p>
    <w:p w:rsidR="00F56477" w:rsidRPr="006639D1" w:rsidRDefault="00F56477">
      <w:pPr>
        <w:tabs>
          <w:tab w:val="left" w:pos="1620"/>
        </w:tabs>
        <w:ind w:firstLine="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F56477" w:rsidRPr="006639D1" w:rsidRDefault="00F56477">
      <w:pPr>
        <w:tabs>
          <w:tab w:val="left" w:pos="1620"/>
        </w:tabs>
        <w:ind w:firstLine="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F56477" w:rsidRPr="006639D1" w:rsidRDefault="00F56477">
      <w:pPr>
        <w:tabs>
          <w:tab w:val="left" w:pos="1620"/>
        </w:tabs>
        <w:ind w:firstLine="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F56477" w:rsidRPr="006639D1" w:rsidRDefault="00F56477">
      <w:pPr>
        <w:tabs>
          <w:tab w:val="left" w:pos="1620"/>
        </w:tabs>
        <w:ind w:firstLine="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F56477" w:rsidRPr="006639D1" w:rsidRDefault="00F56477">
      <w:pPr>
        <w:tabs>
          <w:tab w:val="left" w:pos="1620"/>
        </w:tabs>
        <w:ind w:firstLine="18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037"/>
        <w:gridCol w:w="803"/>
        <w:gridCol w:w="851"/>
        <w:gridCol w:w="1035"/>
        <w:gridCol w:w="653"/>
        <w:gridCol w:w="821"/>
        <w:gridCol w:w="820"/>
        <w:gridCol w:w="1034"/>
        <w:gridCol w:w="655"/>
        <w:gridCol w:w="819"/>
        <w:gridCol w:w="821"/>
        <w:gridCol w:w="1034"/>
        <w:gridCol w:w="654"/>
        <w:gridCol w:w="820"/>
        <w:gridCol w:w="820"/>
        <w:gridCol w:w="742"/>
        <w:gridCol w:w="739"/>
      </w:tblGrid>
      <w:tr w:rsidR="00F56477" w:rsidRPr="006639D1">
        <w:trPr>
          <w:trHeight w:val="548"/>
        </w:trPr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6639D1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0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6639D1">
              <w:rPr>
                <w:b/>
                <w:bCs/>
                <w:sz w:val="16"/>
                <w:szCs w:val="16"/>
              </w:rPr>
              <w:t>Наименование  продукции</w:t>
            </w:r>
            <w:r w:rsidRPr="006639D1">
              <w:rPr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6639D1">
              <w:rPr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6639D1">
              <w:rPr>
                <w:b/>
                <w:bCs/>
                <w:sz w:val="16"/>
                <w:szCs w:val="16"/>
              </w:rPr>
              <w:t>Требуемое количество</w:t>
            </w:r>
          </w:p>
        </w:tc>
        <w:tc>
          <w:tcPr>
            <w:tcW w:w="9998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6639D1">
              <w:rPr>
                <w:b/>
                <w:bCs/>
                <w:sz w:val="16"/>
                <w:szCs w:val="16"/>
              </w:rPr>
              <w:t xml:space="preserve">Расчет  стоимости </w:t>
            </w:r>
          </w:p>
        </w:tc>
        <w:tc>
          <w:tcPr>
            <w:tcW w:w="74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6639D1">
              <w:rPr>
                <w:b/>
                <w:bCs/>
                <w:sz w:val="16"/>
                <w:szCs w:val="16"/>
              </w:rPr>
              <w:t>Итоговая цена  (за единицу) руб. без НДС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6639D1">
              <w:rPr>
                <w:b/>
                <w:bCs/>
                <w:sz w:val="16"/>
                <w:szCs w:val="16"/>
              </w:rPr>
              <w:t>Итоговая цена  (за весь объем) руб. без НДС</w:t>
            </w:r>
          </w:p>
        </w:tc>
      </w:tr>
      <w:tr w:rsidR="00F56477" w:rsidRPr="006639D1">
        <w:trPr>
          <w:trHeight w:val="620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3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6639D1">
              <w:rPr>
                <w:b/>
                <w:bCs/>
                <w:sz w:val="16"/>
                <w:szCs w:val="16"/>
              </w:rPr>
              <w:t>Источник-1</w:t>
            </w:r>
            <w:r w:rsidRPr="006639D1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333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6639D1">
              <w:rPr>
                <w:b/>
                <w:bCs/>
                <w:sz w:val="16"/>
                <w:szCs w:val="16"/>
              </w:rPr>
              <w:t>Источник-2</w:t>
            </w:r>
            <w:r w:rsidRPr="006639D1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332" w:type="dxa"/>
            <w:gridSpan w:val="4"/>
            <w:tcBorders>
              <w:bottom w:val="single" w:sz="8" w:space="0" w:color="000000"/>
            </w:tcBorders>
            <w:shd w:val="clear" w:color="000000" w:fill="F2F2F2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6639D1">
              <w:rPr>
                <w:b/>
                <w:bCs/>
                <w:sz w:val="16"/>
                <w:szCs w:val="16"/>
              </w:rPr>
              <w:t>Источник-3</w:t>
            </w:r>
            <w:r w:rsidRPr="006639D1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4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</w:tr>
      <w:tr w:rsidR="00F56477" w:rsidRPr="006639D1">
        <w:trPr>
          <w:trHeight w:val="3080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  <w:tcBorders>
              <w:right w:val="single" w:sz="8" w:space="0" w:color="000000"/>
            </w:tcBorders>
            <w:shd w:val="clear" w:color="000000" w:fill="F2F2F2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6639D1">
              <w:rPr>
                <w:b/>
                <w:bCs/>
                <w:sz w:val="16"/>
                <w:szCs w:val="16"/>
              </w:rPr>
              <w:t>Наименование ИЦИ</w:t>
            </w:r>
            <w:r w:rsidRPr="006639D1">
              <w:rPr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54" w:type="dxa"/>
            <w:tcBorders>
              <w:right w:val="single" w:sz="8" w:space="0" w:color="000000"/>
            </w:tcBorders>
            <w:shd w:val="clear" w:color="000000" w:fill="F2F2F2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6639D1">
              <w:rPr>
                <w:b/>
                <w:bCs/>
                <w:sz w:val="16"/>
                <w:szCs w:val="16"/>
              </w:rPr>
              <w:t>Ссылка на ИЦИ</w:t>
            </w:r>
            <w:r w:rsidRPr="006639D1">
              <w:rPr>
                <w:b/>
                <w:bCs/>
                <w:sz w:val="16"/>
                <w:szCs w:val="16"/>
                <w:vertAlign w:val="superscript"/>
              </w:rPr>
              <w:t>4</w:t>
            </w:r>
            <w:r w:rsidRPr="006639D1">
              <w:rPr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82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2F2F2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6639D1">
              <w:rPr>
                <w:b/>
                <w:bCs/>
                <w:sz w:val="16"/>
                <w:szCs w:val="16"/>
              </w:rPr>
              <w:t>Стоимость продукции (за единицу) руб. без НДС</w:t>
            </w:r>
            <w:r w:rsidRPr="006639D1">
              <w:rPr>
                <w:b/>
                <w:bCs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2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2F2F2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6639D1">
              <w:rPr>
                <w:b/>
                <w:bCs/>
                <w:sz w:val="16"/>
                <w:szCs w:val="16"/>
              </w:rPr>
              <w:t>Стоимость продукции (за весь объем) руб. без НДС</w:t>
            </w:r>
          </w:p>
        </w:tc>
        <w:tc>
          <w:tcPr>
            <w:tcW w:w="1035" w:type="dxa"/>
            <w:tcBorders>
              <w:right w:val="single" w:sz="8" w:space="0" w:color="000000"/>
            </w:tcBorders>
            <w:shd w:val="clear" w:color="000000" w:fill="F2F2F2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6639D1">
              <w:rPr>
                <w:b/>
                <w:bCs/>
                <w:sz w:val="16"/>
                <w:szCs w:val="16"/>
              </w:rPr>
              <w:t>Наименование ИЦИ</w:t>
            </w:r>
            <w:r w:rsidRPr="006639D1">
              <w:rPr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56" w:type="dxa"/>
            <w:tcBorders>
              <w:right w:val="single" w:sz="8" w:space="0" w:color="000000"/>
            </w:tcBorders>
            <w:shd w:val="clear" w:color="000000" w:fill="F2F2F2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6639D1">
              <w:rPr>
                <w:b/>
                <w:bCs/>
                <w:sz w:val="16"/>
                <w:szCs w:val="16"/>
              </w:rPr>
              <w:t>Ссылка на ИЦИ</w:t>
            </w:r>
            <w:r w:rsidRPr="006639D1">
              <w:rPr>
                <w:b/>
                <w:bCs/>
                <w:sz w:val="16"/>
                <w:szCs w:val="16"/>
                <w:vertAlign w:val="superscript"/>
              </w:rPr>
              <w:t>4</w:t>
            </w:r>
            <w:r w:rsidRPr="006639D1">
              <w:rPr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82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2F2F2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6639D1">
              <w:rPr>
                <w:b/>
                <w:bCs/>
                <w:sz w:val="16"/>
                <w:szCs w:val="16"/>
              </w:rPr>
              <w:t>Стоимость продукции (за единицу) руб. без НДС</w:t>
            </w:r>
            <w:r w:rsidRPr="006639D1">
              <w:rPr>
                <w:b/>
                <w:bCs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2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2F2F2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6639D1">
              <w:rPr>
                <w:b/>
                <w:bCs/>
                <w:sz w:val="16"/>
                <w:szCs w:val="16"/>
              </w:rPr>
              <w:t>Стоимость продукции (за весь объем) руб. без НДС</w:t>
            </w:r>
          </w:p>
        </w:tc>
        <w:tc>
          <w:tcPr>
            <w:tcW w:w="1035" w:type="dxa"/>
            <w:tcBorders>
              <w:right w:val="single" w:sz="8" w:space="0" w:color="000000"/>
            </w:tcBorders>
            <w:shd w:val="clear" w:color="000000" w:fill="F2F2F2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6639D1">
              <w:rPr>
                <w:b/>
                <w:bCs/>
                <w:sz w:val="16"/>
                <w:szCs w:val="16"/>
              </w:rPr>
              <w:t>Наименование ИЦИ</w:t>
            </w:r>
            <w:r w:rsidRPr="006639D1">
              <w:rPr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55" w:type="dxa"/>
            <w:tcBorders>
              <w:right w:val="single" w:sz="8" w:space="0" w:color="000000"/>
            </w:tcBorders>
            <w:shd w:val="clear" w:color="000000" w:fill="F2F2F2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6639D1">
              <w:rPr>
                <w:b/>
                <w:bCs/>
                <w:sz w:val="16"/>
                <w:szCs w:val="16"/>
              </w:rPr>
              <w:t>Ссылка на ИЦИ</w:t>
            </w:r>
            <w:r w:rsidRPr="006639D1">
              <w:rPr>
                <w:b/>
                <w:bCs/>
                <w:sz w:val="16"/>
                <w:szCs w:val="16"/>
                <w:vertAlign w:val="superscript"/>
              </w:rPr>
              <w:t>4</w:t>
            </w:r>
            <w:r w:rsidRPr="006639D1">
              <w:rPr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82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2F2F2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6639D1">
              <w:rPr>
                <w:b/>
                <w:bCs/>
                <w:sz w:val="16"/>
                <w:szCs w:val="16"/>
              </w:rPr>
              <w:t>Стоимость продукции (за единицу)  руб. без НДС</w:t>
            </w:r>
            <w:r w:rsidRPr="006639D1">
              <w:rPr>
                <w:b/>
                <w:bCs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2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2F2F2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6639D1">
              <w:rPr>
                <w:b/>
                <w:bCs/>
                <w:sz w:val="16"/>
                <w:szCs w:val="16"/>
              </w:rPr>
              <w:t>Стоимость продукции (за весь объем) тыс. руб. без НДС</w:t>
            </w:r>
          </w:p>
        </w:tc>
        <w:tc>
          <w:tcPr>
            <w:tcW w:w="74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suppressAutoHyphens w:val="0"/>
              <w:rPr>
                <w:b/>
                <w:bCs/>
                <w:sz w:val="16"/>
                <w:szCs w:val="16"/>
              </w:rPr>
            </w:pPr>
          </w:p>
        </w:tc>
      </w:tr>
      <w:tr w:rsidR="00F56477" w:rsidRPr="006639D1">
        <w:trPr>
          <w:trHeight w:val="290"/>
        </w:trPr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1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4" w:space="0" w:color="222B35"/>
              <w:bottom w:val="single" w:sz="8" w:space="0" w:color="000000"/>
              <w:right w:val="single" w:sz="4" w:space="0" w:color="222B35"/>
            </w:tcBorders>
            <w:shd w:val="clear" w:color="000000" w:fill="FFFFFF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2</w:t>
            </w:r>
          </w:p>
        </w:tc>
        <w:tc>
          <w:tcPr>
            <w:tcW w:w="80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3</w:t>
            </w:r>
          </w:p>
        </w:tc>
        <w:tc>
          <w:tcPr>
            <w:tcW w:w="852" w:type="dxa"/>
            <w:tcBorders>
              <w:left w:val="single" w:sz="4" w:space="0" w:color="222B35"/>
              <w:bottom w:val="single" w:sz="8" w:space="0" w:color="000000"/>
            </w:tcBorders>
            <w:shd w:val="clear" w:color="000000" w:fill="FFFFFF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4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222B35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4" w:space="0" w:color="222B35"/>
              <w:bottom w:val="single" w:sz="8" w:space="0" w:color="000000"/>
              <w:right w:val="single" w:sz="4" w:space="0" w:color="222B35"/>
            </w:tcBorders>
            <w:shd w:val="clear" w:color="000000" w:fill="FFFFFF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6</w:t>
            </w:r>
          </w:p>
        </w:tc>
        <w:tc>
          <w:tcPr>
            <w:tcW w:w="822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7</w:t>
            </w:r>
          </w:p>
        </w:tc>
        <w:tc>
          <w:tcPr>
            <w:tcW w:w="821" w:type="dxa"/>
            <w:tcBorders>
              <w:left w:val="single" w:sz="4" w:space="0" w:color="222B35"/>
              <w:bottom w:val="single" w:sz="8" w:space="0" w:color="000000"/>
              <w:right w:val="single" w:sz="4" w:space="0" w:color="222B35"/>
            </w:tcBorders>
            <w:shd w:val="clear" w:color="000000" w:fill="FFFFFF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8</w:t>
            </w:r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4" w:space="0" w:color="222B35"/>
              <w:bottom w:val="single" w:sz="8" w:space="0" w:color="000000"/>
              <w:right w:val="single" w:sz="4" w:space="0" w:color="222B35"/>
            </w:tcBorders>
            <w:shd w:val="clear" w:color="000000" w:fill="FFFFFF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10</w:t>
            </w:r>
          </w:p>
        </w:tc>
        <w:tc>
          <w:tcPr>
            <w:tcW w:w="820" w:type="dxa"/>
            <w:tcBorders>
              <w:bottom w:val="single" w:sz="8" w:space="0" w:color="000000"/>
              <w:right w:val="single" w:sz="4" w:space="0" w:color="222B35"/>
            </w:tcBorders>
            <w:shd w:val="clear" w:color="000000" w:fill="FFFFFF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11</w:t>
            </w:r>
          </w:p>
        </w:tc>
        <w:tc>
          <w:tcPr>
            <w:tcW w:w="822" w:type="dxa"/>
            <w:tcBorders>
              <w:bottom w:val="single" w:sz="8" w:space="0" w:color="000000"/>
              <w:right w:val="single" w:sz="4" w:space="0" w:color="222B35"/>
            </w:tcBorders>
            <w:shd w:val="clear" w:color="000000" w:fill="FFFFFF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12</w:t>
            </w:r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13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4" w:space="0" w:color="222B35"/>
              <w:bottom w:val="single" w:sz="8" w:space="0" w:color="000000"/>
              <w:right w:val="single" w:sz="4" w:space="0" w:color="222B35"/>
            </w:tcBorders>
            <w:shd w:val="clear" w:color="000000" w:fill="FFFFFF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14</w:t>
            </w:r>
          </w:p>
        </w:tc>
        <w:tc>
          <w:tcPr>
            <w:tcW w:w="821" w:type="dxa"/>
            <w:tcBorders>
              <w:bottom w:val="single" w:sz="8" w:space="0" w:color="000000"/>
              <w:right w:val="single" w:sz="4" w:space="0" w:color="222B35"/>
            </w:tcBorders>
            <w:shd w:val="clear" w:color="000000" w:fill="FFFFFF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15</w:t>
            </w:r>
          </w:p>
        </w:tc>
        <w:tc>
          <w:tcPr>
            <w:tcW w:w="821" w:type="dxa"/>
            <w:tcBorders>
              <w:bottom w:val="single" w:sz="8" w:space="0" w:color="000000"/>
              <w:right w:val="single" w:sz="4" w:space="0" w:color="222B35"/>
            </w:tcBorders>
            <w:shd w:val="clear" w:color="000000" w:fill="FFFFFF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16</w:t>
            </w:r>
          </w:p>
        </w:tc>
        <w:tc>
          <w:tcPr>
            <w:tcW w:w="743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17</w:t>
            </w:r>
          </w:p>
        </w:tc>
        <w:tc>
          <w:tcPr>
            <w:tcW w:w="740" w:type="dxa"/>
            <w:tcBorders>
              <w:left w:val="single" w:sz="4" w:space="0" w:color="222B35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18</w:t>
            </w:r>
          </w:p>
        </w:tc>
      </w:tr>
      <w:tr w:rsidR="00F56477" w:rsidRPr="006639D1">
        <w:trPr>
          <w:trHeight w:val="433"/>
        </w:trPr>
        <w:tc>
          <w:tcPr>
            <w:tcW w:w="14566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56477" w:rsidRPr="006639D1" w:rsidRDefault="00C1564B">
            <w:pPr>
              <w:widowControl w:val="0"/>
              <w:suppressAutoHyphens w:val="0"/>
              <w:rPr>
                <w:b/>
                <w:bCs/>
                <w:i/>
                <w:iCs/>
                <w:sz w:val="16"/>
                <w:szCs w:val="16"/>
              </w:rPr>
            </w:pPr>
            <w:r w:rsidRPr="006639D1">
              <w:rPr>
                <w:b/>
                <w:bCs/>
                <w:i/>
                <w:iCs/>
                <w:sz w:val="16"/>
                <w:szCs w:val="16"/>
              </w:rPr>
              <w:t>Пример заполнения:</w:t>
            </w:r>
          </w:p>
        </w:tc>
      </w:tr>
      <w:tr w:rsidR="00F56477" w:rsidRPr="006639D1">
        <w:trPr>
          <w:trHeight w:val="1628"/>
        </w:trPr>
        <w:tc>
          <w:tcPr>
            <w:tcW w:w="39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1</w:t>
            </w:r>
          </w:p>
        </w:tc>
        <w:tc>
          <w:tcPr>
            <w:tcW w:w="1038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Наименование-1</w:t>
            </w:r>
          </w:p>
        </w:tc>
        <w:tc>
          <w:tcPr>
            <w:tcW w:w="804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шт.</w:t>
            </w:r>
          </w:p>
        </w:tc>
        <w:tc>
          <w:tcPr>
            <w:tcW w:w="852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20</w:t>
            </w:r>
          </w:p>
        </w:tc>
        <w:tc>
          <w:tcPr>
            <w:tcW w:w="103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ТКП ООО "Первый"</w:t>
            </w:r>
          </w:p>
        </w:tc>
        <w:tc>
          <w:tcPr>
            <w:tcW w:w="65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6 700,00 ₽</w:t>
            </w:r>
          </w:p>
        </w:tc>
        <w:tc>
          <w:tcPr>
            <w:tcW w:w="82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134 000,00 ₽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suppressAutoHyphens w:val="0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ТКП ООО "Второй"</w:t>
            </w:r>
          </w:p>
        </w:tc>
        <w:tc>
          <w:tcPr>
            <w:tcW w:w="65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6 800,00 ₽</w:t>
            </w:r>
          </w:p>
        </w:tc>
        <w:tc>
          <w:tcPr>
            <w:tcW w:w="822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136 000,00 ₽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suppressAutoHyphens w:val="0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ТКП ООО "N-</w:t>
            </w:r>
            <w:proofErr w:type="spellStart"/>
            <w:r w:rsidRPr="006639D1">
              <w:rPr>
                <w:sz w:val="16"/>
                <w:szCs w:val="16"/>
              </w:rPr>
              <w:t>ый</w:t>
            </w:r>
            <w:proofErr w:type="spellEnd"/>
            <w:r w:rsidRPr="006639D1">
              <w:rPr>
                <w:sz w:val="16"/>
                <w:szCs w:val="16"/>
              </w:rPr>
              <w:t>"</w:t>
            </w:r>
          </w:p>
        </w:tc>
        <w:tc>
          <w:tcPr>
            <w:tcW w:w="65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6 900,00 ₽</w:t>
            </w:r>
          </w:p>
        </w:tc>
        <w:tc>
          <w:tcPr>
            <w:tcW w:w="82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138 000,00 ₽</w:t>
            </w:r>
          </w:p>
        </w:tc>
        <w:tc>
          <w:tcPr>
            <w:tcW w:w="74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6 800,00 ₽</w:t>
            </w:r>
          </w:p>
        </w:tc>
        <w:tc>
          <w:tcPr>
            <w:tcW w:w="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suppressAutoHyphens w:val="0"/>
              <w:jc w:val="center"/>
              <w:rPr>
                <w:sz w:val="16"/>
                <w:szCs w:val="16"/>
              </w:rPr>
            </w:pPr>
            <w:r w:rsidRPr="006639D1">
              <w:rPr>
                <w:sz w:val="16"/>
                <w:szCs w:val="16"/>
              </w:rPr>
              <w:t>136 000,00 ₽</w:t>
            </w:r>
          </w:p>
        </w:tc>
      </w:tr>
    </w:tbl>
    <w:p w:rsidR="00F56477" w:rsidRPr="006639D1" w:rsidRDefault="00F56477">
      <w:pPr>
        <w:tabs>
          <w:tab w:val="left" w:pos="1620"/>
        </w:tabs>
        <w:ind w:firstLine="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F56477" w:rsidRPr="006639D1" w:rsidRDefault="00F56477">
      <w:pPr>
        <w:tabs>
          <w:tab w:val="left" w:pos="1620"/>
        </w:tabs>
        <w:ind w:firstLine="180"/>
        <w:jc w:val="center"/>
        <w:rPr>
          <w:rFonts w:ascii="Arial" w:hAnsi="Arial" w:cs="Arial"/>
          <w:b/>
          <w:bCs/>
          <w:sz w:val="18"/>
          <w:szCs w:val="18"/>
        </w:rPr>
      </w:pPr>
    </w:p>
    <w:p w:rsidR="00F56477" w:rsidRPr="006639D1" w:rsidRDefault="00F56477">
      <w:pPr>
        <w:tabs>
          <w:tab w:val="left" w:pos="1620"/>
        </w:tabs>
        <w:ind w:firstLine="18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31242" w:type="dxa"/>
        <w:tblLayout w:type="fixed"/>
        <w:tblLook w:val="04A0" w:firstRow="1" w:lastRow="0" w:firstColumn="1" w:lastColumn="0" w:noHBand="0" w:noVBand="1"/>
      </w:tblPr>
      <w:tblGrid>
        <w:gridCol w:w="800"/>
        <w:gridCol w:w="1848"/>
        <w:gridCol w:w="1847"/>
        <w:gridCol w:w="1848"/>
        <w:gridCol w:w="1847"/>
        <w:gridCol w:w="1844"/>
        <w:gridCol w:w="1847"/>
        <w:gridCol w:w="1846"/>
        <w:gridCol w:w="1650"/>
        <w:gridCol w:w="1649"/>
        <w:gridCol w:w="1803"/>
        <w:gridCol w:w="1960"/>
        <w:gridCol w:w="1940"/>
        <w:gridCol w:w="1459"/>
        <w:gridCol w:w="2022"/>
        <w:gridCol w:w="1800"/>
        <w:gridCol w:w="1581"/>
        <w:gridCol w:w="1651"/>
      </w:tblGrid>
      <w:tr w:rsidR="00F56477" w:rsidRPr="006639D1">
        <w:trPr>
          <w:trHeight w:val="310"/>
        </w:trPr>
        <w:tc>
          <w:tcPr>
            <w:tcW w:w="799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922" w:type="dxa"/>
            <w:gridSpan w:val="7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299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9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</w:tr>
      <w:tr w:rsidR="00F56477" w:rsidRPr="006639D1">
        <w:trPr>
          <w:trHeight w:val="310"/>
        </w:trPr>
        <w:tc>
          <w:tcPr>
            <w:tcW w:w="799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3299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9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</w:tr>
      <w:tr w:rsidR="00F56477" w:rsidRPr="006639D1">
        <w:trPr>
          <w:trHeight w:val="60"/>
        </w:trPr>
        <w:tc>
          <w:tcPr>
            <w:tcW w:w="799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3299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9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</w:tr>
      <w:tr w:rsidR="00F56477" w:rsidRPr="006639D1">
        <w:trPr>
          <w:trHeight w:hRule="exact" w:val="290"/>
        </w:trPr>
        <w:tc>
          <w:tcPr>
            <w:tcW w:w="799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9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</w:tr>
      <w:tr w:rsidR="00F56477" w:rsidRPr="006639D1">
        <w:trPr>
          <w:trHeight w:val="595"/>
        </w:trPr>
        <w:tc>
          <w:tcPr>
            <w:tcW w:w="799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9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</w:tr>
      <w:tr w:rsidR="00F56477" w:rsidRPr="006639D1">
        <w:trPr>
          <w:trHeight w:val="450"/>
        </w:trPr>
        <w:tc>
          <w:tcPr>
            <w:tcW w:w="31234" w:type="dxa"/>
            <w:gridSpan w:val="18"/>
            <w:shd w:val="clear" w:color="auto" w:fill="auto"/>
          </w:tcPr>
          <w:p w:rsidR="00F56477" w:rsidRPr="006639D1" w:rsidRDefault="00C1564B">
            <w:pPr>
              <w:widowControl w:val="0"/>
              <w:suppressAutoHyphens w:val="0"/>
              <w:rPr>
                <w:i/>
                <w:iCs/>
                <w:sz w:val="22"/>
                <w:szCs w:val="22"/>
              </w:rPr>
            </w:pPr>
            <w:r w:rsidRPr="006639D1">
              <w:rPr>
                <w:i/>
                <w:iCs/>
                <w:sz w:val="22"/>
                <w:szCs w:val="22"/>
                <w:vertAlign w:val="superscript"/>
              </w:rPr>
              <w:t xml:space="preserve">1 </w:t>
            </w:r>
            <w:r w:rsidRPr="006639D1">
              <w:rPr>
                <w:i/>
                <w:iCs/>
                <w:sz w:val="22"/>
                <w:szCs w:val="22"/>
              </w:rPr>
              <w:t xml:space="preserve">Указывается наименование продукции, в отношении которой проводится расчет. Не допускаются орфографические и арифметические ошибки, меняющие </w:t>
            </w:r>
          </w:p>
          <w:p w:rsidR="00F56477" w:rsidRPr="006639D1" w:rsidRDefault="00C1564B">
            <w:pPr>
              <w:widowControl w:val="0"/>
              <w:suppressAutoHyphens w:val="0"/>
              <w:rPr>
                <w:i/>
                <w:iCs/>
                <w:sz w:val="22"/>
                <w:szCs w:val="22"/>
              </w:rPr>
            </w:pPr>
            <w:r w:rsidRPr="006639D1">
              <w:rPr>
                <w:i/>
                <w:iCs/>
                <w:sz w:val="22"/>
                <w:szCs w:val="22"/>
              </w:rPr>
              <w:t>наименование продукции и допускающие иное толкование вида, марки.</w:t>
            </w:r>
          </w:p>
        </w:tc>
      </w:tr>
      <w:tr w:rsidR="00F56477" w:rsidRPr="006639D1">
        <w:trPr>
          <w:trHeight w:val="700"/>
        </w:trPr>
        <w:tc>
          <w:tcPr>
            <w:tcW w:w="31234" w:type="dxa"/>
            <w:gridSpan w:val="18"/>
            <w:shd w:val="clear" w:color="auto" w:fill="auto"/>
          </w:tcPr>
          <w:p w:rsidR="00F56477" w:rsidRPr="006639D1" w:rsidRDefault="00C1564B">
            <w:pPr>
              <w:widowControl w:val="0"/>
              <w:suppressAutoHyphens w:val="0"/>
              <w:rPr>
                <w:i/>
                <w:iCs/>
                <w:sz w:val="22"/>
                <w:szCs w:val="22"/>
              </w:rPr>
            </w:pPr>
            <w:r w:rsidRPr="006639D1"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 w:rsidRPr="006639D1">
              <w:rPr>
                <w:i/>
                <w:iCs/>
                <w:sz w:val="22"/>
                <w:szCs w:val="22"/>
              </w:rPr>
              <w:t xml:space="preserve"> Указывается не менее 3-х источников ценовой информации (далее-ИЦИ). </w:t>
            </w:r>
          </w:p>
        </w:tc>
      </w:tr>
      <w:tr w:rsidR="00F56477" w:rsidRPr="006639D1">
        <w:trPr>
          <w:trHeight w:val="510"/>
        </w:trPr>
        <w:tc>
          <w:tcPr>
            <w:tcW w:w="31234" w:type="dxa"/>
            <w:gridSpan w:val="18"/>
            <w:shd w:val="clear" w:color="auto" w:fill="auto"/>
          </w:tcPr>
          <w:p w:rsidR="00F56477" w:rsidRPr="006639D1" w:rsidRDefault="00C1564B">
            <w:pPr>
              <w:widowControl w:val="0"/>
              <w:suppressAutoHyphens w:val="0"/>
              <w:rPr>
                <w:i/>
                <w:iCs/>
                <w:sz w:val="22"/>
                <w:szCs w:val="22"/>
              </w:rPr>
            </w:pPr>
            <w:r w:rsidRPr="006639D1">
              <w:rPr>
                <w:i/>
                <w:iCs/>
                <w:sz w:val="22"/>
                <w:szCs w:val="22"/>
                <w:vertAlign w:val="superscript"/>
              </w:rPr>
              <w:t>3</w:t>
            </w:r>
            <w:r w:rsidRPr="006639D1">
              <w:rPr>
                <w:sz w:val="22"/>
                <w:szCs w:val="22"/>
              </w:rPr>
              <w:t xml:space="preserve"> </w:t>
            </w:r>
            <w:r w:rsidRPr="006639D1">
              <w:rPr>
                <w:i/>
                <w:iCs/>
                <w:sz w:val="22"/>
                <w:szCs w:val="22"/>
              </w:rPr>
              <w:t>Указывается наименование  поставщиков.</w:t>
            </w:r>
          </w:p>
        </w:tc>
      </w:tr>
      <w:tr w:rsidR="00F56477" w:rsidRPr="006639D1">
        <w:trPr>
          <w:trHeight w:val="585"/>
        </w:trPr>
        <w:tc>
          <w:tcPr>
            <w:tcW w:w="31234" w:type="dxa"/>
            <w:gridSpan w:val="18"/>
            <w:shd w:val="clear" w:color="auto" w:fill="auto"/>
          </w:tcPr>
          <w:p w:rsidR="00F56477" w:rsidRPr="006639D1" w:rsidRDefault="00C1564B">
            <w:pPr>
              <w:widowControl w:val="0"/>
              <w:suppressAutoHyphens w:val="0"/>
              <w:rPr>
                <w:i/>
                <w:iCs/>
                <w:sz w:val="22"/>
                <w:szCs w:val="22"/>
              </w:rPr>
            </w:pPr>
            <w:r w:rsidRPr="006639D1">
              <w:rPr>
                <w:i/>
                <w:iCs/>
                <w:sz w:val="22"/>
                <w:szCs w:val="22"/>
                <w:vertAlign w:val="superscript"/>
              </w:rPr>
              <w:t>4</w:t>
            </w:r>
            <w:r w:rsidRPr="006639D1">
              <w:rPr>
                <w:sz w:val="22"/>
                <w:szCs w:val="22"/>
              </w:rPr>
              <w:t xml:space="preserve"> У</w:t>
            </w:r>
            <w:r w:rsidRPr="006639D1">
              <w:rPr>
                <w:i/>
                <w:iCs/>
                <w:sz w:val="22"/>
                <w:szCs w:val="22"/>
              </w:rPr>
              <w:t>казывается ссылка на ИЦИ.</w:t>
            </w:r>
          </w:p>
        </w:tc>
      </w:tr>
      <w:tr w:rsidR="00F56477" w:rsidRPr="006639D1">
        <w:trPr>
          <w:trHeight w:val="520"/>
        </w:trPr>
        <w:tc>
          <w:tcPr>
            <w:tcW w:w="31234" w:type="dxa"/>
            <w:gridSpan w:val="18"/>
            <w:shd w:val="clear" w:color="auto" w:fill="auto"/>
          </w:tcPr>
          <w:p w:rsidR="00F56477" w:rsidRPr="006639D1" w:rsidRDefault="00C1564B">
            <w:pPr>
              <w:widowControl w:val="0"/>
              <w:suppressAutoHyphens w:val="0"/>
              <w:rPr>
                <w:i/>
                <w:iCs/>
                <w:sz w:val="22"/>
                <w:szCs w:val="22"/>
              </w:rPr>
            </w:pPr>
            <w:r w:rsidRPr="006639D1">
              <w:rPr>
                <w:i/>
                <w:iCs/>
                <w:sz w:val="22"/>
                <w:szCs w:val="22"/>
                <w:vertAlign w:val="superscript"/>
              </w:rPr>
              <w:t>5</w:t>
            </w:r>
            <w:r w:rsidRPr="006639D1">
              <w:rPr>
                <w:i/>
                <w:iCs/>
                <w:sz w:val="22"/>
                <w:szCs w:val="22"/>
              </w:rPr>
              <w:t xml:space="preserve"> Указывается стоимость за единицу продукции.</w:t>
            </w:r>
          </w:p>
        </w:tc>
      </w:tr>
      <w:tr w:rsidR="00F56477" w:rsidRPr="006639D1">
        <w:trPr>
          <w:trHeight w:val="1280"/>
        </w:trPr>
        <w:tc>
          <w:tcPr>
            <w:tcW w:w="31234" w:type="dxa"/>
            <w:gridSpan w:val="18"/>
            <w:shd w:val="clear" w:color="auto" w:fill="auto"/>
          </w:tcPr>
          <w:p w:rsidR="00F56477" w:rsidRPr="006639D1" w:rsidRDefault="00C1564B">
            <w:pPr>
              <w:widowControl w:val="0"/>
              <w:suppressAutoHyphens w:val="0"/>
              <w:rPr>
                <w:i/>
                <w:iCs/>
                <w:sz w:val="22"/>
                <w:szCs w:val="22"/>
              </w:rPr>
            </w:pPr>
            <w:r w:rsidRPr="006639D1">
              <w:rPr>
                <w:i/>
                <w:iCs/>
                <w:sz w:val="22"/>
                <w:szCs w:val="22"/>
                <w:vertAlign w:val="superscript"/>
              </w:rPr>
              <w:t>6</w:t>
            </w:r>
            <w:r w:rsidRPr="006639D1">
              <w:rPr>
                <w:i/>
                <w:iCs/>
                <w:sz w:val="22"/>
                <w:szCs w:val="22"/>
              </w:rPr>
              <w:t xml:space="preserve"> Указываются и прикладываются все приложения, обосновывающие расчет с учетом следующего:</w:t>
            </w:r>
            <w:r w:rsidRPr="006639D1">
              <w:rPr>
                <w:i/>
                <w:iCs/>
                <w:sz w:val="22"/>
                <w:szCs w:val="22"/>
              </w:rPr>
              <w:br/>
              <w:t>1) ТКП в формате «</w:t>
            </w:r>
            <w:proofErr w:type="spellStart"/>
            <w:r w:rsidRPr="006639D1">
              <w:rPr>
                <w:i/>
                <w:iCs/>
                <w:sz w:val="22"/>
                <w:szCs w:val="22"/>
              </w:rPr>
              <w:t>pdf</w:t>
            </w:r>
            <w:proofErr w:type="spellEnd"/>
            <w:r w:rsidRPr="006639D1">
              <w:rPr>
                <w:i/>
                <w:iCs/>
                <w:sz w:val="22"/>
                <w:szCs w:val="22"/>
              </w:rPr>
              <w:t>» должны быть подписаны поставщиками / официальными дилерами, давшими такое ТКП</w:t>
            </w:r>
            <w:r w:rsidRPr="006639D1">
              <w:rPr>
                <w:i/>
                <w:iCs/>
                <w:sz w:val="22"/>
                <w:szCs w:val="22"/>
              </w:rPr>
              <w:br/>
              <w:t xml:space="preserve">2) Снимки экрана «скриншот», содержащие изображения соответствующих страниц сайтов с указанием ссылки на сайт, даты формирования, </w:t>
            </w:r>
          </w:p>
          <w:p w:rsidR="00F56477" w:rsidRPr="006639D1" w:rsidRDefault="00C1564B">
            <w:pPr>
              <w:widowControl w:val="0"/>
              <w:suppressAutoHyphens w:val="0"/>
              <w:rPr>
                <w:i/>
                <w:iCs/>
                <w:sz w:val="22"/>
                <w:szCs w:val="22"/>
              </w:rPr>
            </w:pPr>
            <w:r w:rsidRPr="006639D1">
              <w:rPr>
                <w:i/>
                <w:iCs/>
                <w:sz w:val="22"/>
                <w:szCs w:val="22"/>
              </w:rPr>
              <w:t>наименования поставщика, информации о цене продукции.</w:t>
            </w:r>
          </w:p>
        </w:tc>
      </w:tr>
    </w:tbl>
    <w:p w:rsidR="00F56477" w:rsidRPr="006639D1" w:rsidRDefault="00F56477">
      <w:pPr>
        <w:tabs>
          <w:tab w:val="left" w:pos="1620"/>
        </w:tabs>
        <w:ind w:firstLine="180"/>
        <w:jc w:val="center"/>
        <w:rPr>
          <w:color w:val="000000"/>
          <w:sz w:val="20"/>
          <w:szCs w:val="20"/>
        </w:rPr>
      </w:pPr>
    </w:p>
    <w:p w:rsidR="00F56477" w:rsidRPr="006639D1" w:rsidRDefault="00865F03">
      <w:pPr>
        <w:rPr>
          <w:sz w:val="18"/>
          <w:szCs w:val="24"/>
        </w:rPr>
      </w:pPr>
      <w:bookmarkStart w:id="1" w:name="_MON_1732948631"/>
      <w:bookmarkEnd w:id="1"/>
      <w:r w:rsidRPr="006639D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">
            <o:lock v:ext="edit" selection="t"/>
          </v:shape>
        </w:pict>
      </w:r>
      <w:r w:rsidR="00C1564B" w:rsidRPr="006639D1">
        <w:object w:dxaOrig="1820" w:dyaOrig="1180">
          <v:shape id="ole_rId2" o:spid="_x0000_i1025" type="#_x0000_t75" style="width:90.75pt;height:59.25pt;visibility:visible;mso-wrap-distance-right:0" o:ole="">
            <v:imagedata r:id="rId7" o:title=""/>
          </v:shape>
          <o:OLEObject Type="Embed" ProgID="Excel.Sheet.12" ShapeID="ole_rId2" DrawAspect="Icon" ObjectID="_1740978139" r:id="rId8"/>
        </w:object>
      </w: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  <w:lang w:val="en-US"/>
        </w:rPr>
      </w:pPr>
    </w:p>
    <w:p w:rsidR="00F56477" w:rsidRPr="006639D1" w:rsidRDefault="00F56477">
      <w:pPr>
        <w:rPr>
          <w:sz w:val="18"/>
          <w:szCs w:val="24"/>
          <w:lang w:val="en-US"/>
        </w:rPr>
        <w:sectPr w:rsidR="00F56477" w:rsidRPr="006639D1">
          <w:footnotePr>
            <w:numRestart w:val="eachPage"/>
          </w:footnotePr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81"/>
        </w:sectPr>
      </w:pPr>
    </w:p>
    <w:p w:rsidR="00F56477" w:rsidRPr="006639D1" w:rsidRDefault="00C1564B">
      <w:pPr>
        <w:tabs>
          <w:tab w:val="left" w:pos="1260"/>
        </w:tabs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lastRenderedPageBreak/>
        <w:t xml:space="preserve">Приложение 2 </w:t>
      </w:r>
    </w:p>
    <w:p w:rsidR="00F56477" w:rsidRPr="006639D1" w:rsidRDefault="00C1564B">
      <w:pPr>
        <w:tabs>
          <w:tab w:val="left" w:pos="1260"/>
        </w:tabs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>к Требованиям к оформлению и составлению</w:t>
      </w:r>
    </w:p>
    <w:p w:rsidR="00F56477" w:rsidRPr="006639D1" w:rsidRDefault="00C1564B">
      <w:pPr>
        <w:tabs>
          <w:tab w:val="left" w:pos="1620"/>
        </w:tabs>
        <w:ind w:firstLine="180"/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 xml:space="preserve"> сметной документации на работы по программе ремонтов, </w:t>
      </w:r>
    </w:p>
    <w:p w:rsidR="00F56477" w:rsidRPr="006639D1" w:rsidRDefault="00C1564B">
      <w:pPr>
        <w:tabs>
          <w:tab w:val="left" w:pos="1620"/>
        </w:tabs>
        <w:ind w:firstLine="180"/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>реконструкции и техническому перевооружению.</w:t>
      </w:r>
    </w:p>
    <w:p w:rsidR="00F56477" w:rsidRPr="006639D1" w:rsidRDefault="00C1564B">
      <w:pPr>
        <w:shd w:val="clear" w:color="auto" w:fill="FFFFFF"/>
        <w:ind w:left="142" w:hanging="142"/>
        <w:rPr>
          <w:b/>
          <w:sz w:val="24"/>
        </w:rPr>
      </w:pPr>
      <w:r w:rsidRPr="006639D1">
        <w:rPr>
          <w:b/>
          <w:sz w:val="24"/>
        </w:rPr>
        <w:t>Образец № 3п</w:t>
      </w:r>
    </w:p>
    <w:tbl>
      <w:tblPr>
        <w:tblW w:w="9989" w:type="dxa"/>
        <w:jc w:val="center"/>
        <w:tblLayout w:type="fixed"/>
        <w:tblLook w:val="04A0" w:firstRow="1" w:lastRow="0" w:firstColumn="1" w:lastColumn="0" w:noHBand="0" w:noVBand="1"/>
      </w:tblPr>
      <w:tblGrid>
        <w:gridCol w:w="9989"/>
      </w:tblGrid>
      <w:tr w:rsidR="00F56477" w:rsidRPr="006639D1">
        <w:trPr>
          <w:trHeight w:val="10011"/>
          <w:jc w:val="center"/>
        </w:trPr>
        <w:tc>
          <w:tcPr>
            <w:tcW w:w="9989" w:type="dxa"/>
          </w:tcPr>
          <w:p w:rsidR="00F56477" w:rsidRPr="006639D1" w:rsidRDefault="00C1564B">
            <w:pPr>
              <w:widowControl w:val="0"/>
              <w:shd w:val="clear" w:color="auto" w:fill="FFFFFF"/>
              <w:ind w:left="6523" w:hanging="284"/>
              <w:jc w:val="right"/>
              <w:rPr>
                <w:sz w:val="20"/>
                <w:szCs w:val="20"/>
              </w:rPr>
            </w:pPr>
            <w:r w:rsidRPr="006639D1">
              <w:t xml:space="preserve">  </w:t>
            </w:r>
            <w:r w:rsidRPr="006639D1">
              <w:rPr>
                <w:sz w:val="20"/>
                <w:szCs w:val="20"/>
              </w:rPr>
              <w:t>Приложение №_____</w:t>
            </w:r>
          </w:p>
          <w:p w:rsidR="00F56477" w:rsidRPr="006639D1" w:rsidRDefault="00C1564B">
            <w:pPr>
              <w:widowControl w:val="0"/>
              <w:shd w:val="clear" w:color="auto" w:fill="FFFFFF"/>
              <w:ind w:left="6239" w:right="-284"/>
              <w:jc w:val="right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 xml:space="preserve"> к договору от ______№_______ </w:t>
            </w:r>
          </w:p>
          <w:p w:rsidR="00F56477" w:rsidRPr="006639D1" w:rsidRDefault="00C1564B">
            <w:pPr>
              <w:widowControl w:val="0"/>
              <w:shd w:val="clear" w:color="auto" w:fill="FFFFFF"/>
              <w:ind w:left="6239" w:right="-284"/>
              <w:jc w:val="right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 xml:space="preserve"> (дополнительному соглашению)</w:t>
            </w:r>
          </w:p>
          <w:tbl>
            <w:tblPr>
              <w:tblW w:w="9564" w:type="dxa"/>
              <w:tblLayout w:type="fixed"/>
              <w:tblLook w:val="04A0" w:firstRow="1" w:lastRow="0" w:firstColumn="1" w:lastColumn="0" w:noHBand="0" w:noVBand="1"/>
            </w:tblPr>
            <w:tblGrid>
              <w:gridCol w:w="4350"/>
              <w:gridCol w:w="5214"/>
            </w:tblGrid>
            <w:tr w:rsidR="00F56477" w:rsidRPr="006639D1">
              <w:trPr>
                <w:trHeight w:val="446"/>
              </w:trPr>
              <w:tc>
                <w:tcPr>
                  <w:tcW w:w="4350" w:type="dxa"/>
                  <w:vAlign w:val="bottom"/>
                </w:tcPr>
                <w:p w:rsidR="00F56477" w:rsidRPr="006639D1" w:rsidRDefault="00F56477">
                  <w:pPr>
                    <w:widowControl w:val="0"/>
                    <w:rPr>
                      <w:b/>
                      <w:bCs/>
                      <w:sz w:val="24"/>
                    </w:rPr>
                  </w:pPr>
                </w:p>
                <w:p w:rsidR="00F56477" w:rsidRPr="006639D1" w:rsidRDefault="00C1564B">
                  <w:pPr>
                    <w:widowControl w:val="0"/>
                    <w:rPr>
                      <w:sz w:val="24"/>
                    </w:rPr>
                  </w:pPr>
                  <w:r w:rsidRPr="006639D1">
                    <w:rPr>
                      <w:b/>
                      <w:bCs/>
                      <w:sz w:val="24"/>
                    </w:rPr>
                    <w:t>СОГЛАСОВАНО:</w:t>
                  </w:r>
                </w:p>
                <w:p w:rsidR="00F56477" w:rsidRPr="006639D1" w:rsidRDefault="00C1564B">
                  <w:pPr>
                    <w:widowControl w:val="0"/>
                    <w:rPr>
                      <w:sz w:val="24"/>
                    </w:rPr>
                  </w:pPr>
                  <w:r w:rsidRPr="006639D1">
                    <w:rPr>
                      <w:sz w:val="24"/>
                    </w:rPr>
                    <w:t>________________(Подрядчик)</w:t>
                  </w:r>
                </w:p>
                <w:p w:rsidR="00F56477" w:rsidRPr="006639D1" w:rsidRDefault="00C1564B">
                  <w:pPr>
                    <w:widowControl w:val="0"/>
                    <w:rPr>
                      <w:sz w:val="24"/>
                    </w:rPr>
                  </w:pPr>
                  <w:r w:rsidRPr="006639D1">
                    <w:rPr>
                      <w:sz w:val="24"/>
                    </w:rPr>
                    <w:t>________________ Ф.И.О</w:t>
                  </w:r>
                </w:p>
                <w:p w:rsidR="00F56477" w:rsidRPr="006639D1" w:rsidRDefault="00F56477">
                  <w:pPr>
                    <w:widowControl w:val="0"/>
                    <w:rPr>
                      <w:sz w:val="24"/>
                    </w:rPr>
                  </w:pPr>
                </w:p>
              </w:tc>
              <w:tc>
                <w:tcPr>
                  <w:tcW w:w="5213" w:type="dxa"/>
                </w:tcPr>
                <w:p w:rsidR="00F56477" w:rsidRPr="006639D1" w:rsidRDefault="00F56477">
                  <w:pPr>
                    <w:widowControl w:val="0"/>
                    <w:rPr>
                      <w:b/>
                      <w:bCs/>
                      <w:sz w:val="24"/>
                    </w:rPr>
                  </w:pPr>
                </w:p>
                <w:p w:rsidR="00F56477" w:rsidRPr="006639D1" w:rsidRDefault="00C1564B">
                  <w:pPr>
                    <w:widowControl w:val="0"/>
                    <w:ind w:left="1886"/>
                    <w:rPr>
                      <w:b/>
                      <w:bCs/>
                      <w:sz w:val="24"/>
                    </w:rPr>
                  </w:pPr>
                  <w:r w:rsidRPr="006639D1">
                    <w:rPr>
                      <w:b/>
                      <w:bCs/>
                      <w:sz w:val="24"/>
                    </w:rPr>
                    <w:t>УТВЕРЖДАЮ:</w:t>
                  </w:r>
                </w:p>
                <w:p w:rsidR="00F56477" w:rsidRPr="006639D1" w:rsidRDefault="00C1564B">
                  <w:pPr>
                    <w:widowControl w:val="0"/>
                    <w:ind w:left="1886"/>
                    <w:jc w:val="both"/>
                    <w:rPr>
                      <w:bCs/>
                      <w:sz w:val="24"/>
                    </w:rPr>
                  </w:pPr>
                  <w:r w:rsidRPr="006639D1">
                    <w:rPr>
                      <w:bCs/>
                      <w:sz w:val="24"/>
                    </w:rPr>
                    <w:t>_________________(Заказчик)</w:t>
                  </w:r>
                </w:p>
                <w:p w:rsidR="00F56477" w:rsidRPr="006639D1" w:rsidRDefault="00C1564B">
                  <w:pPr>
                    <w:widowControl w:val="0"/>
                    <w:ind w:left="1886"/>
                    <w:rPr>
                      <w:sz w:val="24"/>
                    </w:rPr>
                  </w:pPr>
                  <w:r w:rsidRPr="006639D1">
                    <w:rPr>
                      <w:sz w:val="24"/>
                    </w:rPr>
                    <w:t>_________________Ф.И.О.</w:t>
                  </w:r>
                </w:p>
                <w:p w:rsidR="00F56477" w:rsidRPr="006639D1" w:rsidRDefault="00F56477">
                  <w:pPr>
                    <w:widowControl w:val="0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:rsidR="00F56477" w:rsidRPr="006639D1" w:rsidRDefault="00C1564B">
            <w:pPr>
              <w:widowControl w:val="0"/>
              <w:shd w:val="clear" w:color="auto" w:fill="FFFFFF"/>
              <w:jc w:val="center"/>
              <w:rPr>
                <w:b/>
                <w:bCs/>
                <w:sz w:val="24"/>
              </w:rPr>
            </w:pPr>
            <w:r w:rsidRPr="006639D1">
              <w:rPr>
                <w:b/>
                <w:bCs/>
                <w:sz w:val="24"/>
              </w:rPr>
              <w:t xml:space="preserve">Смета № </w:t>
            </w:r>
            <w:r w:rsidRPr="006639D1">
              <w:rPr>
                <w:b/>
                <w:bCs/>
                <w:sz w:val="24"/>
              </w:rPr>
              <w:br/>
              <w:t>на шеф - монтажные работы</w:t>
            </w:r>
          </w:p>
          <w:p w:rsidR="00F56477" w:rsidRPr="006639D1" w:rsidRDefault="00F56477">
            <w:pPr>
              <w:widowControl w:val="0"/>
              <w:shd w:val="clear" w:color="auto" w:fill="FFFFFF"/>
              <w:rPr>
                <w:sz w:val="18"/>
                <w:szCs w:val="24"/>
              </w:rPr>
            </w:pPr>
          </w:p>
          <w:p w:rsidR="00F56477" w:rsidRPr="006639D1" w:rsidRDefault="00C1564B">
            <w:pPr>
              <w:widowControl w:val="0"/>
              <w:shd w:val="clear" w:color="auto" w:fill="FFFFFF"/>
              <w:rPr>
                <w:sz w:val="24"/>
              </w:rPr>
            </w:pPr>
            <w:r w:rsidRPr="006639D1">
              <w:rPr>
                <w:sz w:val="24"/>
              </w:rPr>
              <w:t>Наименование предприятия, здания, сооружения, вида шеф-монтажных работ_____________________________________________________________</w:t>
            </w:r>
          </w:p>
          <w:p w:rsidR="00F56477" w:rsidRPr="006639D1" w:rsidRDefault="00C1564B">
            <w:pPr>
              <w:widowControl w:val="0"/>
              <w:shd w:val="clear" w:color="auto" w:fill="FFFFFF"/>
              <w:rPr>
                <w:sz w:val="24"/>
              </w:rPr>
            </w:pPr>
            <w:r w:rsidRPr="006639D1">
              <w:rPr>
                <w:sz w:val="24"/>
              </w:rPr>
              <w:t>__________________________________________________________________</w:t>
            </w:r>
          </w:p>
          <w:p w:rsidR="00F56477" w:rsidRPr="006639D1" w:rsidRDefault="00C1564B">
            <w:pPr>
              <w:widowControl w:val="0"/>
              <w:shd w:val="clear" w:color="auto" w:fill="FFFFFF"/>
              <w:rPr>
                <w:sz w:val="24"/>
              </w:rPr>
            </w:pPr>
            <w:r w:rsidRPr="006639D1">
              <w:rPr>
                <w:sz w:val="24"/>
              </w:rPr>
              <w:t>Наименование монтажной организации ________________________________</w:t>
            </w:r>
          </w:p>
          <w:p w:rsidR="00F56477" w:rsidRPr="006639D1" w:rsidRDefault="00C1564B">
            <w:pPr>
              <w:widowControl w:val="0"/>
              <w:shd w:val="clear" w:color="auto" w:fill="FFFFFF"/>
              <w:rPr>
                <w:sz w:val="24"/>
              </w:rPr>
            </w:pPr>
            <w:r w:rsidRPr="006639D1">
              <w:rPr>
                <w:sz w:val="24"/>
              </w:rPr>
              <w:t>Наименование организации заказчика _________________________________</w:t>
            </w:r>
          </w:p>
          <w:p w:rsidR="00F56477" w:rsidRPr="006639D1" w:rsidRDefault="00C1564B">
            <w:pPr>
              <w:widowControl w:val="0"/>
              <w:shd w:val="clear" w:color="auto" w:fill="FFFFFF"/>
              <w:rPr>
                <w:sz w:val="24"/>
              </w:rPr>
            </w:pPr>
            <w:r w:rsidRPr="006639D1">
              <w:rPr>
                <w:sz w:val="24"/>
              </w:rPr>
              <w:t>Составлена в текущих ценах, соответствующих периоду выполнения работ по договору</w:t>
            </w:r>
          </w:p>
          <w:p w:rsidR="00F56477" w:rsidRPr="006639D1" w:rsidRDefault="00F56477">
            <w:pPr>
              <w:widowControl w:val="0"/>
              <w:shd w:val="clear" w:color="auto" w:fill="FFFFFF"/>
              <w:rPr>
                <w:sz w:val="18"/>
                <w:szCs w:val="24"/>
              </w:rPr>
            </w:pPr>
          </w:p>
          <w:p w:rsidR="00F56477" w:rsidRPr="006639D1" w:rsidRDefault="00C1564B">
            <w:pPr>
              <w:widowControl w:val="0"/>
              <w:shd w:val="clear" w:color="auto" w:fill="FFFFFF"/>
              <w:rPr>
                <w:sz w:val="18"/>
                <w:szCs w:val="24"/>
              </w:rPr>
            </w:pPr>
            <w:r w:rsidRPr="006639D1">
              <w:rPr>
                <w:b/>
                <w:sz w:val="24"/>
              </w:rPr>
              <w:t>1. Расчет заработной платы</w:t>
            </w:r>
            <w:r w:rsidRPr="006639D1">
              <w:rPr>
                <w:sz w:val="24"/>
              </w:rPr>
              <w:tab/>
            </w:r>
            <w:r w:rsidRPr="006639D1">
              <w:tab/>
            </w:r>
            <w:r w:rsidRPr="006639D1">
              <w:tab/>
            </w:r>
            <w:r w:rsidRPr="006639D1">
              <w:tab/>
            </w:r>
            <w:r w:rsidRPr="006639D1">
              <w:tab/>
            </w:r>
            <w:r w:rsidRPr="006639D1">
              <w:tab/>
            </w:r>
            <w:r w:rsidRPr="006639D1">
              <w:tab/>
            </w:r>
            <w:r w:rsidRPr="006639D1">
              <w:rPr>
                <w:sz w:val="24"/>
              </w:rPr>
              <w:tab/>
              <w:t>руб.</w:t>
            </w:r>
          </w:p>
          <w:tbl>
            <w:tblPr>
              <w:tblW w:w="9649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2209"/>
              <w:gridCol w:w="1107"/>
              <w:gridCol w:w="1185"/>
              <w:gridCol w:w="1417"/>
              <w:gridCol w:w="1417"/>
              <w:gridCol w:w="1738"/>
            </w:tblGrid>
            <w:tr w:rsidR="00F56477" w:rsidRPr="006639D1">
              <w:trPr>
                <w:tblHeader/>
                <w:jc w:val="center"/>
              </w:trPr>
              <w:tc>
                <w:tcPr>
                  <w:tcW w:w="57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6639D1">
                    <w:rPr>
                      <w:sz w:val="20"/>
                      <w:szCs w:val="20"/>
                    </w:rPr>
                    <w:t>№ п</w:t>
                  </w:r>
                  <w:r w:rsidRPr="006639D1">
                    <w:rPr>
                      <w:sz w:val="20"/>
                      <w:szCs w:val="20"/>
                      <w:lang w:val="en-US"/>
                    </w:rPr>
                    <w:t>/</w:t>
                  </w:r>
                  <w:r w:rsidRPr="006639D1">
                    <w:rPr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2209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6639D1">
                    <w:rPr>
                      <w:sz w:val="20"/>
                      <w:szCs w:val="20"/>
                    </w:rPr>
                    <w:t>Перечень выполняемых работ</w:t>
                  </w:r>
                </w:p>
              </w:tc>
              <w:tc>
                <w:tcPr>
                  <w:tcW w:w="2292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6639D1">
                    <w:rPr>
                      <w:sz w:val="20"/>
                      <w:szCs w:val="20"/>
                    </w:rPr>
                    <w:t>Исполнители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6639D1">
                    <w:rPr>
                      <w:sz w:val="20"/>
                      <w:szCs w:val="20"/>
                    </w:rPr>
                    <w:t>Количество человеко-дней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6639D1">
                    <w:rPr>
                      <w:sz w:val="20"/>
                      <w:szCs w:val="20"/>
                    </w:rPr>
                    <w:t>Средняя оплата труда</w:t>
                  </w:r>
                </w:p>
                <w:p w:rsidR="00F56477" w:rsidRPr="006639D1" w:rsidRDefault="00C1564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6639D1">
                    <w:rPr>
                      <w:sz w:val="20"/>
                      <w:szCs w:val="20"/>
                    </w:rPr>
                    <w:t xml:space="preserve"> за 1 день</w:t>
                  </w:r>
                </w:p>
              </w:tc>
              <w:tc>
                <w:tcPr>
                  <w:tcW w:w="1738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6639D1">
                    <w:rPr>
                      <w:sz w:val="20"/>
                      <w:szCs w:val="20"/>
                    </w:rPr>
                    <w:t>Оплата труда (всего)</w:t>
                  </w:r>
                </w:p>
              </w:tc>
            </w:tr>
            <w:tr w:rsidR="00F56477" w:rsidRPr="006639D1">
              <w:trPr>
                <w:tblHeader/>
                <w:jc w:val="center"/>
              </w:trPr>
              <w:tc>
                <w:tcPr>
                  <w:tcW w:w="57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F56477" w:rsidRPr="006639D1" w:rsidRDefault="00F56477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09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F56477" w:rsidRPr="006639D1" w:rsidRDefault="00F56477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6639D1">
                    <w:rPr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6639D1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F56477" w:rsidRPr="006639D1" w:rsidRDefault="00F56477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F56477" w:rsidRPr="006639D1" w:rsidRDefault="00F56477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F56477" w:rsidRPr="006639D1" w:rsidRDefault="00F56477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</w:tr>
            <w:tr w:rsidR="00F56477" w:rsidRPr="006639D1">
              <w:trPr>
                <w:tblHeader/>
                <w:jc w:val="center"/>
              </w:trPr>
              <w:tc>
                <w:tcPr>
                  <w:tcW w:w="5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6639D1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09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6639D1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6639D1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6639D1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6639D1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6639D1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3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6639D1">
                    <w:rPr>
                      <w:sz w:val="20"/>
                      <w:szCs w:val="20"/>
                    </w:rPr>
                    <w:t>7</w:t>
                  </w:r>
                </w:p>
              </w:tc>
            </w:tr>
            <w:tr w:rsidR="00F56477" w:rsidRPr="006639D1">
              <w:trPr>
                <w:jc w:val="center"/>
              </w:trPr>
              <w:tc>
                <w:tcPr>
                  <w:tcW w:w="575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6639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09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6639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6639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6639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6639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6639D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3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6639D1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F56477" w:rsidRPr="006639D1">
              <w:trPr>
                <w:jc w:val="center"/>
              </w:trPr>
              <w:tc>
                <w:tcPr>
                  <w:tcW w:w="575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rPr>
                      <w:sz w:val="18"/>
                      <w:szCs w:val="24"/>
                    </w:rPr>
                  </w:pPr>
                  <w:r w:rsidRPr="006639D1">
                    <w:t> </w:t>
                  </w:r>
                </w:p>
              </w:tc>
              <w:tc>
                <w:tcPr>
                  <w:tcW w:w="220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rPr>
                      <w:sz w:val="18"/>
                      <w:szCs w:val="24"/>
                    </w:rPr>
                  </w:pPr>
                  <w:r w:rsidRPr="006639D1">
                    <w:t> </w:t>
                  </w:r>
                </w:p>
              </w:tc>
              <w:tc>
                <w:tcPr>
                  <w:tcW w:w="110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rPr>
                      <w:sz w:val="18"/>
                      <w:szCs w:val="24"/>
                    </w:rPr>
                  </w:pPr>
                  <w:r w:rsidRPr="006639D1">
                    <w:t> 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rPr>
                      <w:sz w:val="18"/>
                      <w:szCs w:val="24"/>
                    </w:rPr>
                  </w:pPr>
                  <w:r w:rsidRPr="006639D1"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rPr>
                      <w:sz w:val="18"/>
                      <w:szCs w:val="24"/>
                    </w:rPr>
                  </w:pPr>
                  <w:r w:rsidRPr="006639D1"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rPr>
                      <w:sz w:val="18"/>
                      <w:szCs w:val="24"/>
                    </w:rPr>
                  </w:pPr>
                  <w:r w:rsidRPr="006639D1">
                    <w:t> </w:t>
                  </w:r>
                </w:p>
              </w:tc>
              <w:tc>
                <w:tcPr>
                  <w:tcW w:w="173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F56477" w:rsidRPr="006639D1" w:rsidRDefault="00C1564B">
                  <w:pPr>
                    <w:widowControl w:val="0"/>
                    <w:shd w:val="clear" w:color="auto" w:fill="FFFFFF"/>
                    <w:rPr>
                      <w:sz w:val="18"/>
                      <w:szCs w:val="24"/>
                    </w:rPr>
                  </w:pPr>
                  <w:r w:rsidRPr="006639D1">
                    <w:t> </w:t>
                  </w:r>
                </w:p>
              </w:tc>
            </w:tr>
          </w:tbl>
          <w:p w:rsidR="00F56477" w:rsidRPr="006639D1" w:rsidRDefault="00C1564B">
            <w:pPr>
              <w:widowControl w:val="0"/>
              <w:shd w:val="clear" w:color="auto" w:fill="FFFFFF"/>
              <w:rPr>
                <w:sz w:val="24"/>
              </w:rPr>
            </w:pPr>
            <w:r w:rsidRPr="006639D1">
              <w:rPr>
                <w:sz w:val="24"/>
              </w:rPr>
              <w:t>Итого заработной платы, в руб. _____________________________________________________</w:t>
            </w:r>
          </w:p>
          <w:p w:rsidR="00F56477" w:rsidRPr="006639D1" w:rsidRDefault="00C1564B">
            <w:pPr>
              <w:widowControl w:val="0"/>
              <w:shd w:val="clear" w:color="auto" w:fill="FFFFFF"/>
              <w:rPr>
                <w:sz w:val="24"/>
              </w:rPr>
            </w:pPr>
            <w:r w:rsidRPr="006639D1">
              <w:rPr>
                <w:sz w:val="24"/>
              </w:rPr>
              <w:t>2. Расчет стоимости выполнения работ</w:t>
            </w:r>
          </w:p>
          <w:p w:rsidR="00F56477" w:rsidRPr="006639D1" w:rsidRDefault="00C1564B">
            <w:pPr>
              <w:widowControl w:val="0"/>
              <w:shd w:val="clear" w:color="auto" w:fill="FFFFFF"/>
              <w:rPr>
                <w:sz w:val="24"/>
              </w:rPr>
            </w:pPr>
            <w:r w:rsidRPr="006639D1">
              <w:rPr>
                <w:sz w:val="24"/>
              </w:rPr>
              <w:t>2.1 Накладные расходы, %__________________________________________________________</w:t>
            </w:r>
          </w:p>
          <w:p w:rsidR="00F56477" w:rsidRPr="006639D1" w:rsidRDefault="00C1564B">
            <w:pPr>
              <w:widowControl w:val="0"/>
              <w:shd w:val="clear" w:color="auto" w:fill="FFFFFF"/>
              <w:rPr>
                <w:sz w:val="24"/>
              </w:rPr>
            </w:pPr>
            <w:r w:rsidRPr="006639D1">
              <w:rPr>
                <w:sz w:val="24"/>
              </w:rPr>
              <w:t>2.2 Себестоимость работ ___________________________________________________________</w:t>
            </w:r>
          </w:p>
          <w:p w:rsidR="00F56477" w:rsidRPr="006639D1" w:rsidRDefault="00C1564B">
            <w:pPr>
              <w:widowControl w:val="0"/>
              <w:shd w:val="clear" w:color="auto" w:fill="FFFFFF"/>
              <w:rPr>
                <w:sz w:val="24"/>
              </w:rPr>
            </w:pPr>
            <w:r w:rsidRPr="006639D1">
              <w:rPr>
                <w:sz w:val="24"/>
              </w:rPr>
              <w:t>2.3 Уровень рентабельности, % ______________________________________________________</w:t>
            </w:r>
          </w:p>
          <w:p w:rsidR="00F56477" w:rsidRPr="006639D1" w:rsidRDefault="00C1564B">
            <w:pPr>
              <w:widowControl w:val="0"/>
              <w:shd w:val="clear" w:color="auto" w:fill="FFFFFF"/>
              <w:rPr>
                <w:sz w:val="24"/>
              </w:rPr>
            </w:pPr>
            <w:r w:rsidRPr="006639D1">
              <w:rPr>
                <w:b/>
                <w:bCs/>
                <w:sz w:val="24"/>
              </w:rPr>
              <w:t xml:space="preserve">Итого </w:t>
            </w:r>
            <w:r w:rsidRPr="006639D1">
              <w:rPr>
                <w:sz w:val="24"/>
              </w:rPr>
              <w:t>___________________________________________________________________________</w:t>
            </w:r>
          </w:p>
          <w:p w:rsidR="00F56477" w:rsidRPr="006639D1" w:rsidRDefault="00C1564B">
            <w:pPr>
              <w:widowControl w:val="0"/>
              <w:shd w:val="clear" w:color="auto" w:fill="FFFFFF"/>
              <w:rPr>
                <w:sz w:val="24"/>
              </w:rPr>
            </w:pPr>
            <w:r w:rsidRPr="006639D1">
              <w:rPr>
                <w:sz w:val="24"/>
              </w:rPr>
              <w:t>3. Командировочные расходы (по расчету)____________________________________________</w:t>
            </w:r>
          </w:p>
          <w:p w:rsidR="00F56477" w:rsidRPr="006639D1" w:rsidRDefault="00C1564B">
            <w:pPr>
              <w:widowControl w:val="0"/>
              <w:shd w:val="clear" w:color="auto" w:fill="FFFFFF"/>
              <w:rPr>
                <w:sz w:val="18"/>
                <w:szCs w:val="24"/>
              </w:rPr>
            </w:pPr>
            <w:r w:rsidRPr="006639D1">
              <w:rPr>
                <w:b/>
                <w:sz w:val="24"/>
              </w:rPr>
              <w:t>Всего (руб.)</w:t>
            </w:r>
            <w:r w:rsidRPr="006639D1">
              <w:rPr>
                <w:sz w:val="24"/>
              </w:rPr>
              <w:t xml:space="preserve"> </w:t>
            </w:r>
            <w:r w:rsidRPr="006639D1">
              <w:t>____________________________________________________________</w:t>
            </w:r>
          </w:p>
          <w:p w:rsidR="00F56477" w:rsidRPr="006639D1" w:rsidRDefault="00C1564B">
            <w:pPr>
              <w:widowControl w:val="0"/>
              <w:shd w:val="clear" w:color="auto" w:fill="FFFFFF"/>
              <w:ind w:firstLine="2070"/>
              <w:jc w:val="center"/>
              <w:rPr>
                <w:sz w:val="22"/>
              </w:rPr>
            </w:pPr>
            <w:r w:rsidRPr="006639D1">
              <w:rPr>
                <w:sz w:val="20"/>
              </w:rPr>
              <w:t>(сумма прописью)</w:t>
            </w:r>
          </w:p>
          <w:p w:rsidR="00F56477" w:rsidRPr="006639D1" w:rsidRDefault="00F56477">
            <w:pPr>
              <w:widowControl w:val="0"/>
              <w:shd w:val="clear" w:color="auto" w:fill="FFFFFF"/>
              <w:rPr>
                <w:sz w:val="18"/>
                <w:szCs w:val="24"/>
              </w:rPr>
            </w:pPr>
          </w:p>
          <w:p w:rsidR="00F56477" w:rsidRPr="006639D1" w:rsidRDefault="00F56477">
            <w:pPr>
              <w:widowControl w:val="0"/>
              <w:shd w:val="clear" w:color="auto" w:fill="FFFFFF"/>
              <w:rPr>
                <w:sz w:val="18"/>
                <w:szCs w:val="24"/>
              </w:rPr>
            </w:pPr>
          </w:p>
          <w:p w:rsidR="00F56477" w:rsidRPr="006639D1" w:rsidRDefault="00C1564B">
            <w:pPr>
              <w:widowControl w:val="0"/>
              <w:shd w:val="clear" w:color="auto" w:fill="FFFFFF"/>
              <w:rPr>
                <w:sz w:val="22"/>
              </w:rPr>
            </w:pPr>
            <w:r w:rsidRPr="006639D1">
              <w:rPr>
                <w:sz w:val="22"/>
              </w:rPr>
              <w:t>Составил:________/должность,организация/_______/подпись/___________/расшифровка подписи/</w:t>
            </w:r>
          </w:p>
          <w:p w:rsidR="00F56477" w:rsidRPr="006639D1" w:rsidRDefault="00F56477">
            <w:pPr>
              <w:widowControl w:val="0"/>
              <w:shd w:val="clear" w:color="auto" w:fill="FFFFFF"/>
              <w:rPr>
                <w:sz w:val="22"/>
              </w:rPr>
            </w:pPr>
          </w:p>
          <w:p w:rsidR="00F56477" w:rsidRPr="006639D1" w:rsidRDefault="00F56477">
            <w:pPr>
              <w:widowControl w:val="0"/>
              <w:shd w:val="clear" w:color="auto" w:fill="FFFFFF"/>
              <w:rPr>
                <w:sz w:val="22"/>
              </w:rPr>
            </w:pPr>
          </w:p>
          <w:p w:rsidR="00F56477" w:rsidRPr="006639D1" w:rsidRDefault="00C1564B">
            <w:pPr>
              <w:widowControl w:val="0"/>
              <w:shd w:val="clear" w:color="auto" w:fill="FFFFFF"/>
              <w:rPr>
                <w:sz w:val="18"/>
                <w:szCs w:val="24"/>
              </w:rPr>
            </w:pPr>
            <w:r w:rsidRPr="006639D1">
              <w:rPr>
                <w:sz w:val="22"/>
              </w:rPr>
              <w:t>Проверил:_________/должность, организация/_________/подпись/_________/расшифровка подписи/</w:t>
            </w:r>
          </w:p>
        </w:tc>
      </w:tr>
    </w:tbl>
    <w:p w:rsidR="00F56477" w:rsidRPr="006639D1" w:rsidRDefault="00C1564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639D1">
        <w:br w:type="page"/>
      </w:r>
    </w:p>
    <w:p w:rsidR="00F56477" w:rsidRPr="006639D1" w:rsidRDefault="00C1564B">
      <w:pPr>
        <w:tabs>
          <w:tab w:val="left" w:pos="1260"/>
        </w:tabs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lastRenderedPageBreak/>
        <w:t>Приложение № 2.1</w:t>
      </w:r>
    </w:p>
    <w:p w:rsidR="00F56477" w:rsidRPr="006639D1" w:rsidRDefault="00C1564B">
      <w:pPr>
        <w:tabs>
          <w:tab w:val="left" w:pos="1260"/>
        </w:tabs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>к Требованиям к оформлению и составлению</w:t>
      </w:r>
    </w:p>
    <w:p w:rsidR="00F56477" w:rsidRPr="006639D1" w:rsidRDefault="00C1564B">
      <w:pPr>
        <w:tabs>
          <w:tab w:val="left" w:pos="1620"/>
        </w:tabs>
        <w:ind w:firstLine="180"/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 xml:space="preserve"> сметной документации на работы по программе ремонтов, </w:t>
      </w:r>
    </w:p>
    <w:p w:rsidR="00F56477" w:rsidRPr="006639D1" w:rsidRDefault="00C1564B">
      <w:pPr>
        <w:tabs>
          <w:tab w:val="left" w:pos="1620"/>
        </w:tabs>
        <w:ind w:firstLine="180"/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>реконструкции и техническому перевооружению.</w:t>
      </w:r>
    </w:p>
    <w:p w:rsidR="00F56477" w:rsidRPr="006639D1" w:rsidRDefault="00F56477">
      <w:pPr>
        <w:jc w:val="right"/>
        <w:rPr>
          <w:b/>
        </w:rPr>
      </w:pPr>
    </w:p>
    <w:p w:rsidR="00F56477" w:rsidRPr="006639D1" w:rsidRDefault="00C1564B">
      <w:pPr>
        <w:jc w:val="center"/>
        <w:rPr>
          <w:b/>
          <w:sz w:val="24"/>
        </w:rPr>
      </w:pPr>
      <w:r w:rsidRPr="006639D1">
        <w:rPr>
          <w:b/>
          <w:sz w:val="24"/>
        </w:rPr>
        <w:t xml:space="preserve">ПОЯСНИТЕЛЬНАЯ ЗАПИСКА </w:t>
      </w:r>
    </w:p>
    <w:p w:rsidR="00F56477" w:rsidRPr="006639D1" w:rsidRDefault="00C1564B">
      <w:pPr>
        <w:jc w:val="center"/>
        <w:rPr>
          <w:b/>
          <w:sz w:val="24"/>
        </w:rPr>
      </w:pPr>
      <w:r w:rsidRPr="006639D1">
        <w:rPr>
          <w:b/>
          <w:sz w:val="24"/>
        </w:rPr>
        <w:t>по заполнению формы №3п</w:t>
      </w:r>
    </w:p>
    <w:p w:rsidR="00F56477" w:rsidRPr="006639D1" w:rsidRDefault="00C1564B">
      <w:pPr>
        <w:jc w:val="center"/>
        <w:rPr>
          <w:b/>
          <w:sz w:val="24"/>
        </w:rPr>
      </w:pPr>
      <w:r w:rsidRPr="006639D1">
        <w:rPr>
          <w:b/>
          <w:sz w:val="24"/>
        </w:rPr>
        <w:t xml:space="preserve"> при составлении смет на шеф-монтажные, шеф-наладочные работы </w:t>
      </w:r>
    </w:p>
    <w:p w:rsidR="00F56477" w:rsidRPr="006639D1" w:rsidRDefault="00F56477">
      <w:pPr>
        <w:tabs>
          <w:tab w:val="left" w:pos="1080"/>
        </w:tabs>
        <w:ind w:firstLine="540"/>
        <w:jc w:val="both"/>
        <w:rPr>
          <w:sz w:val="24"/>
        </w:rPr>
      </w:pPr>
    </w:p>
    <w:p w:rsidR="00F56477" w:rsidRPr="006639D1" w:rsidRDefault="00C1564B">
      <w:pPr>
        <w:numPr>
          <w:ilvl w:val="0"/>
          <w:numId w:val="7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4"/>
          <w:lang w:eastAsia="en-US"/>
        </w:rPr>
      </w:pPr>
      <w:r w:rsidRPr="006639D1">
        <w:rPr>
          <w:rFonts w:eastAsia="Calibri"/>
          <w:sz w:val="24"/>
          <w:lang w:eastAsia="en-US"/>
        </w:rPr>
        <w:t>При составлении сметного расчета по трудозатратам (форма №3п), обоснование расчета трудозатрат представляется заказчику по его просьбе. Сметные расчеты составляются в ценах текущего периода.</w:t>
      </w:r>
    </w:p>
    <w:p w:rsidR="00F56477" w:rsidRPr="006639D1" w:rsidRDefault="00C1564B">
      <w:pPr>
        <w:numPr>
          <w:ilvl w:val="0"/>
          <w:numId w:val="7"/>
        </w:numPr>
        <w:tabs>
          <w:tab w:val="left" w:pos="993"/>
          <w:tab w:val="left" w:pos="1080"/>
        </w:tabs>
        <w:suppressAutoHyphens w:val="0"/>
        <w:ind w:left="0" w:firstLine="709"/>
        <w:contextualSpacing/>
        <w:jc w:val="both"/>
        <w:rPr>
          <w:rFonts w:eastAsia="Calibri"/>
          <w:sz w:val="24"/>
          <w:lang w:eastAsia="en-US"/>
        </w:rPr>
      </w:pPr>
      <w:r w:rsidRPr="006639D1">
        <w:rPr>
          <w:rFonts w:eastAsia="Calibri"/>
          <w:sz w:val="24"/>
          <w:lang w:eastAsia="en-US"/>
        </w:rPr>
        <w:t>Расчетом по трудозатратам (форма №3п) рекомендуется определять стоимость работ, цены на которые отсутствуют в СБЦ и СЦ, внесенных в ФРСН.</w:t>
      </w:r>
    </w:p>
    <w:p w:rsidR="00F56477" w:rsidRPr="006639D1" w:rsidRDefault="00C1564B">
      <w:pPr>
        <w:numPr>
          <w:ilvl w:val="0"/>
          <w:numId w:val="7"/>
        </w:numPr>
        <w:tabs>
          <w:tab w:val="left" w:pos="993"/>
          <w:tab w:val="left" w:pos="1080"/>
        </w:tabs>
        <w:suppressAutoHyphens w:val="0"/>
        <w:ind w:left="0" w:firstLine="709"/>
        <w:contextualSpacing/>
        <w:jc w:val="both"/>
        <w:rPr>
          <w:rFonts w:eastAsia="Calibri"/>
          <w:sz w:val="24"/>
          <w:lang w:eastAsia="en-US"/>
        </w:rPr>
      </w:pPr>
      <w:r w:rsidRPr="006639D1">
        <w:rPr>
          <w:rFonts w:eastAsia="Calibri"/>
          <w:sz w:val="24"/>
          <w:lang w:eastAsia="en-US"/>
        </w:rPr>
        <w:t>Форма сметы для определения затрат по себестоимости и уровню рентабельности (форма №3п) приведена в образце 3П Приложения 2.</w:t>
      </w:r>
    </w:p>
    <w:p w:rsidR="00F56477" w:rsidRPr="006639D1" w:rsidRDefault="00C1564B">
      <w:pPr>
        <w:numPr>
          <w:ilvl w:val="0"/>
          <w:numId w:val="7"/>
        </w:numPr>
        <w:tabs>
          <w:tab w:val="left" w:pos="993"/>
          <w:tab w:val="left" w:pos="1080"/>
        </w:tabs>
        <w:suppressAutoHyphens w:val="0"/>
        <w:ind w:left="0" w:firstLine="709"/>
        <w:contextualSpacing/>
        <w:jc w:val="both"/>
        <w:rPr>
          <w:rFonts w:eastAsia="Calibri"/>
          <w:sz w:val="24"/>
          <w:lang w:eastAsia="en-US"/>
        </w:rPr>
      </w:pPr>
      <w:r w:rsidRPr="006639D1">
        <w:rPr>
          <w:sz w:val="24"/>
        </w:rPr>
        <w:t xml:space="preserve">Результаты вычислений и итоговые данные по разделам расчета </w:t>
      </w:r>
      <w:r w:rsidRPr="006639D1">
        <w:rPr>
          <w:sz w:val="24"/>
          <w:u w:val="single"/>
        </w:rPr>
        <w:t>округлять до целых рублей.</w:t>
      </w:r>
    </w:p>
    <w:p w:rsidR="00F56477" w:rsidRPr="006639D1" w:rsidRDefault="00C1564B">
      <w:pPr>
        <w:numPr>
          <w:ilvl w:val="0"/>
          <w:numId w:val="7"/>
        </w:numPr>
        <w:tabs>
          <w:tab w:val="left" w:pos="993"/>
          <w:tab w:val="left" w:pos="1080"/>
        </w:tabs>
        <w:suppressAutoHyphens w:val="0"/>
        <w:ind w:left="0" w:firstLine="709"/>
        <w:contextualSpacing/>
        <w:jc w:val="both"/>
        <w:rPr>
          <w:rFonts w:eastAsia="Calibri"/>
          <w:sz w:val="24"/>
          <w:lang w:eastAsia="en-US"/>
        </w:rPr>
      </w:pPr>
      <w:r w:rsidRPr="006639D1">
        <w:rPr>
          <w:rFonts w:eastAsia="Calibri"/>
          <w:sz w:val="24"/>
          <w:lang w:eastAsia="en-US"/>
        </w:rPr>
        <w:t>Особенности заполнения формы 3п.</w:t>
      </w:r>
    </w:p>
    <w:p w:rsidR="00F56477" w:rsidRPr="006639D1" w:rsidRDefault="00C1564B">
      <w:pPr>
        <w:tabs>
          <w:tab w:val="left" w:pos="993"/>
        </w:tabs>
        <w:ind w:firstLine="709"/>
        <w:jc w:val="both"/>
        <w:rPr>
          <w:sz w:val="24"/>
          <w:u w:val="single"/>
        </w:rPr>
      </w:pPr>
      <w:r w:rsidRPr="006639D1">
        <w:rPr>
          <w:sz w:val="24"/>
          <w:u w:val="single"/>
        </w:rPr>
        <w:t>Раздел 1. Расчет заработной платы:</w:t>
      </w:r>
    </w:p>
    <w:p w:rsidR="00F56477" w:rsidRPr="006639D1" w:rsidRDefault="00C1564B">
      <w:pPr>
        <w:numPr>
          <w:ilvl w:val="0"/>
          <w:numId w:val="6"/>
        </w:numPr>
        <w:tabs>
          <w:tab w:val="left" w:pos="993"/>
          <w:tab w:val="left" w:pos="1080"/>
        </w:tabs>
        <w:suppressAutoHyphens w:val="0"/>
        <w:ind w:left="0" w:firstLine="709"/>
        <w:contextualSpacing/>
        <w:jc w:val="both"/>
        <w:rPr>
          <w:rFonts w:eastAsia="Calibri"/>
          <w:sz w:val="24"/>
          <w:lang w:eastAsia="en-US"/>
        </w:rPr>
      </w:pPr>
      <w:r w:rsidRPr="006639D1">
        <w:rPr>
          <w:rFonts w:eastAsia="Calibri"/>
          <w:sz w:val="24"/>
          <w:lang w:eastAsia="en-US"/>
        </w:rPr>
        <w:t>в графе 1 приводится нумерация выполняемых работ;</w:t>
      </w:r>
    </w:p>
    <w:p w:rsidR="00F56477" w:rsidRPr="006639D1" w:rsidRDefault="00C1564B">
      <w:pPr>
        <w:numPr>
          <w:ilvl w:val="0"/>
          <w:numId w:val="6"/>
        </w:numPr>
        <w:tabs>
          <w:tab w:val="left" w:pos="993"/>
          <w:tab w:val="left" w:pos="1080"/>
        </w:tabs>
        <w:suppressAutoHyphens w:val="0"/>
        <w:ind w:left="0" w:firstLine="709"/>
        <w:contextualSpacing/>
        <w:jc w:val="both"/>
        <w:rPr>
          <w:rFonts w:eastAsia="Calibri"/>
          <w:sz w:val="24"/>
          <w:lang w:eastAsia="en-US"/>
        </w:rPr>
      </w:pPr>
      <w:r w:rsidRPr="006639D1">
        <w:rPr>
          <w:rFonts w:eastAsia="Calibri"/>
          <w:sz w:val="24"/>
          <w:lang w:eastAsia="en-US"/>
        </w:rPr>
        <w:t>в графе 2 приводится наименование выполняемых работ;</w:t>
      </w:r>
    </w:p>
    <w:p w:rsidR="00F56477" w:rsidRPr="006639D1" w:rsidRDefault="00C1564B">
      <w:pPr>
        <w:numPr>
          <w:ilvl w:val="0"/>
          <w:numId w:val="6"/>
        </w:numPr>
        <w:tabs>
          <w:tab w:val="left" w:pos="993"/>
          <w:tab w:val="left" w:pos="1080"/>
        </w:tabs>
        <w:suppressAutoHyphens w:val="0"/>
        <w:ind w:left="0" w:firstLine="709"/>
        <w:contextualSpacing/>
        <w:jc w:val="both"/>
        <w:rPr>
          <w:rFonts w:eastAsia="Calibri"/>
          <w:sz w:val="24"/>
          <w:lang w:eastAsia="en-US"/>
        </w:rPr>
      </w:pPr>
      <w:r w:rsidRPr="006639D1">
        <w:rPr>
          <w:rFonts w:eastAsia="Calibri"/>
          <w:sz w:val="24"/>
          <w:lang w:eastAsia="en-US"/>
        </w:rPr>
        <w:t>в графе 3 указывается количество привлекаемых работников;</w:t>
      </w:r>
    </w:p>
    <w:p w:rsidR="00F56477" w:rsidRPr="006639D1" w:rsidRDefault="00C1564B">
      <w:pPr>
        <w:numPr>
          <w:ilvl w:val="0"/>
          <w:numId w:val="6"/>
        </w:numPr>
        <w:tabs>
          <w:tab w:val="left" w:pos="993"/>
          <w:tab w:val="left" w:pos="1080"/>
        </w:tabs>
        <w:suppressAutoHyphens w:val="0"/>
        <w:ind w:left="0" w:firstLine="709"/>
        <w:contextualSpacing/>
        <w:jc w:val="both"/>
        <w:rPr>
          <w:rFonts w:eastAsia="Calibri"/>
          <w:sz w:val="24"/>
          <w:lang w:eastAsia="en-US"/>
        </w:rPr>
      </w:pPr>
      <w:r w:rsidRPr="006639D1">
        <w:rPr>
          <w:rFonts w:eastAsia="Calibri"/>
          <w:sz w:val="24"/>
          <w:lang w:eastAsia="en-US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 w:rsidR="00F56477" w:rsidRPr="006639D1" w:rsidRDefault="00C1564B">
      <w:pPr>
        <w:numPr>
          <w:ilvl w:val="0"/>
          <w:numId w:val="6"/>
        </w:numPr>
        <w:tabs>
          <w:tab w:val="left" w:pos="993"/>
          <w:tab w:val="left" w:pos="1080"/>
        </w:tabs>
        <w:suppressAutoHyphens w:val="0"/>
        <w:ind w:left="0" w:firstLine="709"/>
        <w:contextualSpacing/>
        <w:jc w:val="both"/>
        <w:rPr>
          <w:rFonts w:eastAsia="Calibri"/>
          <w:sz w:val="24"/>
          <w:lang w:eastAsia="en-US"/>
        </w:rPr>
      </w:pPr>
      <w:r w:rsidRPr="006639D1">
        <w:rPr>
          <w:rFonts w:eastAsia="Calibri"/>
          <w:sz w:val="24"/>
          <w:lang w:eastAsia="en-US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нормативным временным нормам;</w:t>
      </w:r>
    </w:p>
    <w:p w:rsidR="00F56477" w:rsidRPr="006639D1" w:rsidRDefault="00C1564B">
      <w:pPr>
        <w:numPr>
          <w:ilvl w:val="0"/>
          <w:numId w:val="6"/>
        </w:numPr>
        <w:tabs>
          <w:tab w:val="left" w:pos="993"/>
          <w:tab w:val="left" w:pos="1080"/>
        </w:tabs>
        <w:suppressAutoHyphens w:val="0"/>
        <w:ind w:left="0" w:firstLine="709"/>
        <w:contextualSpacing/>
        <w:jc w:val="both"/>
        <w:rPr>
          <w:rFonts w:eastAsia="Calibri"/>
          <w:sz w:val="24"/>
          <w:lang w:eastAsia="en-US"/>
        </w:rPr>
      </w:pPr>
      <w:r w:rsidRPr="006639D1">
        <w:rPr>
          <w:rFonts w:eastAsia="Calibri"/>
          <w:sz w:val="24"/>
          <w:lang w:eastAsia="en-US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 w:rsidR="00F56477" w:rsidRPr="006639D1" w:rsidRDefault="00C1564B">
      <w:pPr>
        <w:numPr>
          <w:ilvl w:val="0"/>
          <w:numId w:val="6"/>
        </w:numPr>
        <w:tabs>
          <w:tab w:val="left" w:pos="993"/>
          <w:tab w:val="left" w:pos="1080"/>
        </w:tabs>
        <w:suppressAutoHyphens w:val="0"/>
        <w:ind w:left="0" w:firstLine="709"/>
        <w:contextualSpacing/>
        <w:jc w:val="both"/>
        <w:rPr>
          <w:rFonts w:eastAsia="Calibri"/>
          <w:sz w:val="24"/>
          <w:lang w:eastAsia="en-US"/>
        </w:rPr>
      </w:pPr>
      <w:r w:rsidRPr="006639D1">
        <w:rPr>
          <w:rFonts w:eastAsia="Calibri"/>
          <w:sz w:val="24"/>
          <w:lang w:eastAsia="en-US"/>
        </w:rPr>
        <w:t>в графе 7 указывается заработная плата в рублях (</w:t>
      </w:r>
      <w:r w:rsidRPr="006639D1">
        <w:rPr>
          <w:rFonts w:eastAsia="Calibri"/>
          <w:b/>
          <w:sz w:val="24"/>
          <w:u w:val="single"/>
          <w:lang w:eastAsia="en-US"/>
        </w:rPr>
        <w:t>результат перемножения граф 5 и 6</w:t>
      </w:r>
      <w:r w:rsidRPr="006639D1">
        <w:rPr>
          <w:rFonts w:eastAsia="Calibri"/>
          <w:sz w:val="24"/>
          <w:lang w:eastAsia="en-US"/>
        </w:rPr>
        <w:t>);</w:t>
      </w:r>
    </w:p>
    <w:p w:rsidR="00F56477" w:rsidRPr="006639D1" w:rsidRDefault="00C1564B">
      <w:pPr>
        <w:tabs>
          <w:tab w:val="left" w:pos="993"/>
          <w:tab w:val="left" w:pos="1080"/>
        </w:tabs>
        <w:ind w:firstLine="709"/>
        <w:contextualSpacing/>
        <w:jc w:val="both"/>
        <w:rPr>
          <w:rFonts w:eastAsia="Calibri"/>
          <w:sz w:val="24"/>
          <w:lang w:eastAsia="en-US"/>
        </w:rPr>
      </w:pPr>
      <w:r w:rsidRPr="006639D1">
        <w:rPr>
          <w:rFonts w:eastAsia="Calibri"/>
          <w:sz w:val="24"/>
          <w:lang w:eastAsia="en-US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 или на базе имеющихся в организации проработок, определяющих нормативы их трудоемкости.</w:t>
      </w:r>
    </w:p>
    <w:p w:rsidR="00F56477" w:rsidRPr="006639D1" w:rsidRDefault="00C1564B">
      <w:pPr>
        <w:tabs>
          <w:tab w:val="left" w:pos="993"/>
          <w:tab w:val="left" w:pos="1080"/>
        </w:tabs>
        <w:ind w:firstLine="709"/>
        <w:jc w:val="both"/>
        <w:rPr>
          <w:sz w:val="24"/>
          <w:u w:val="single"/>
        </w:rPr>
      </w:pPr>
      <w:r w:rsidRPr="006639D1">
        <w:rPr>
          <w:sz w:val="24"/>
          <w:u w:val="single"/>
        </w:rPr>
        <w:t>Раздел 2. Расчет стоимости выполнения работ</w:t>
      </w:r>
    </w:p>
    <w:p w:rsidR="00F56477" w:rsidRPr="006639D1" w:rsidRDefault="00C1564B">
      <w:pPr>
        <w:numPr>
          <w:ilvl w:val="0"/>
          <w:numId w:val="6"/>
        </w:numPr>
        <w:tabs>
          <w:tab w:val="left" w:pos="993"/>
          <w:tab w:val="left" w:pos="1080"/>
        </w:tabs>
        <w:suppressAutoHyphens w:val="0"/>
        <w:ind w:left="0" w:firstLine="709"/>
        <w:contextualSpacing/>
        <w:jc w:val="both"/>
        <w:rPr>
          <w:rFonts w:eastAsia="Calibri"/>
          <w:sz w:val="24"/>
          <w:lang w:eastAsia="en-US"/>
        </w:rPr>
      </w:pPr>
      <w:r w:rsidRPr="006639D1">
        <w:rPr>
          <w:rFonts w:eastAsia="Calibri"/>
          <w:sz w:val="24"/>
          <w:lang w:eastAsia="en-US"/>
        </w:rPr>
        <w:t>в пункте 2.1 указываются накладные расходы. Данные по оплате труда, накладным расходам, уровню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распорядительным документом организации.</w:t>
      </w:r>
    </w:p>
    <w:p w:rsidR="00F56477" w:rsidRPr="006639D1" w:rsidRDefault="00C1564B">
      <w:pPr>
        <w:numPr>
          <w:ilvl w:val="0"/>
          <w:numId w:val="6"/>
        </w:numPr>
        <w:tabs>
          <w:tab w:val="left" w:pos="993"/>
          <w:tab w:val="left" w:pos="1080"/>
        </w:tabs>
        <w:suppressAutoHyphens w:val="0"/>
        <w:ind w:left="0" w:firstLine="709"/>
        <w:contextualSpacing/>
        <w:jc w:val="both"/>
        <w:rPr>
          <w:rFonts w:eastAsia="Calibri"/>
          <w:sz w:val="24"/>
          <w:lang w:eastAsia="en-US"/>
        </w:rPr>
      </w:pPr>
      <w:r w:rsidRPr="006639D1">
        <w:rPr>
          <w:rFonts w:eastAsia="Calibri"/>
          <w:sz w:val="24"/>
          <w:lang w:eastAsia="en-US"/>
        </w:rPr>
        <w:t>в пункте 2.2 производится расчет себестоимости работ на основании выполненного в разделе 1 расчета заработной платы и накладных расходов (сложение итога графы 7 раздела 1 и пункта 2.1);</w:t>
      </w:r>
    </w:p>
    <w:p w:rsidR="00F56477" w:rsidRPr="006639D1" w:rsidRDefault="00C1564B">
      <w:pPr>
        <w:numPr>
          <w:ilvl w:val="0"/>
          <w:numId w:val="6"/>
        </w:numPr>
        <w:tabs>
          <w:tab w:val="left" w:pos="993"/>
          <w:tab w:val="left" w:pos="1080"/>
        </w:tabs>
        <w:suppressAutoHyphens w:val="0"/>
        <w:ind w:left="0" w:firstLine="709"/>
        <w:contextualSpacing/>
        <w:jc w:val="both"/>
        <w:rPr>
          <w:rFonts w:eastAsia="Calibri"/>
          <w:sz w:val="24"/>
          <w:lang w:eastAsia="en-US"/>
        </w:rPr>
      </w:pPr>
      <w:r w:rsidRPr="006639D1">
        <w:rPr>
          <w:rFonts w:eastAsia="Calibri"/>
          <w:sz w:val="24"/>
          <w:lang w:eastAsia="en-US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 w:rsidR="00F56477" w:rsidRPr="006639D1" w:rsidRDefault="00C1564B">
      <w:pPr>
        <w:numPr>
          <w:ilvl w:val="0"/>
          <w:numId w:val="6"/>
        </w:numPr>
        <w:tabs>
          <w:tab w:val="left" w:pos="993"/>
          <w:tab w:val="left" w:pos="1080"/>
        </w:tabs>
        <w:suppressAutoHyphens w:val="0"/>
        <w:ind w:left="0" w:firstLine="709"/>
        <w:contextualSpacing/>
        <w:jc w:val="both"/>
        <w:rPr>
          <w:rFonts w:eastAsia="Calibri"/>
          <w:sz w:val="24"/>
          <w:lang w:eastAsia="en-US"/>
        </w:rPr>
      </w:pPr>
      <w:r w:rsidRPr="006639D1">
        <w:rPr>
          <w:rFonts w:eastAsia="Calibri"/>
          <w:sz w:val="24"/>
          <w:lang w:eastAsia="en-US"/>
        </w:rPr>
        <w:t>уровень рентабельности по отношению к себестоимости может составлять до 15%.</w:t>
      </w:r>
    </w:p>
    <w:p w:rsidR="00F56477" w:rsidRPr="006639D1" w:rsidRDefault="00C1564B">
      <w:pPr>
        <w:tabs>
          <w:tab w:val="left" w:pos="993"/>
          <w:tab w:val="left" w:pos="1080"/>
        </w:tabs>
        <w:ind w:firstLine="709"/>
        <w:jc w:val="both"/>
        <w:rPr>
          <w:sz w:val="24"/>
        </w:rPr>
      </w:pPr>
      <w:r w:rsidRPr="006639D1">
        <w:rPr>
          <w:sz w:val="24"/>
        </w:rPr>
        <w:t>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(образец в Приложении №1 к пояснительной записке по заполнению формы 3П).</w:t>
      </w:r>
    </w:p>
    <w:p w:rsidR="00F56477" w:rsidRPr="006639D1" w:rsidRDefault="00C1564B">
      <w:pPr>
        <w:tabs>
          <w:tab w:val="left" w:pos="993"/>
          <w:tab w:val="left" w:pos="1080"/>
        </w:tabs>
        <w:ind w:firstLine="709"/>
        <w:jc w:val="both"/>
        <w:rPr>
          <w:sz w:val="24"/>
          <w:u w:val="single"/>
        </w:rPr>
      </w:pPr>
      <w:r w:rsidRPr="006639D1">
        <w:rPr>
          <w:sz w:val="24"/>
          <w:u w:val="single"/>
        </w:rPr>
        <w:t>Раздел 3. Расчет командировочных расходов.</w:t>
      </w:r>
    </w:p>
    <w:p w:rsidR="00F56477" w:rsidRPr="006639D1" w:rsidRDefault="00C1564B">
      <w:pPr>
        <w:tabs>
          <w:tab w:val="left" w:pos="993"/>
        </w:tabs>
        <w:ind w:firstLine="709"/>
        <w:jc w:val="both"/>
        <w:rPr>
          <w:sz w:val="24"/>
        </w:rPr>
      </w:pPr>
      <w:r w:rsidRPr="006639D1">
        <w:rPr>
          <w:sz w:val="24"/>
        </w:rPr>
        <w:lastRenderedPageBreak/>
        <w:t xml:space="preserve">Командировочные расходы включаются в сметный расчет отдельной строкой (пункт 3 формы 3П) по отдельно выполненному расчету (приложение № 2) с расшифровкой затрат на проезд, проживание, суточные расходы. </w:t>
      </w:r>
    </w:p>
    <w:p w:rsidR="00F56477" w:rsidRPr="006639D1" w:rsidRDefault="00C1564B">
      <w:pPr>
        <w:tabs>
          <w:tab w:val="left" w:pos="993"/>
        </w:tabs>
        <w:ind w:firstLine="709"/>
        <w:jc w:val="both"/>
        <w:rPr>
          <w:sz w:val="24"/>
        </w:rPr>
      </w:pPr>
      <w:r w:rsidRPr="006639D1">
        <w:rPr>
          <w:sz w:val="24"/>
        </w:rPr>
        <w:t>Стоимость проезда необходимо указать по каждому виду транспорта отдельно туда и отдельно обратно.</w:t>
      </w:r>
    </w:p>
    <w:p w:rsidR="00F56477" w:rsidRPr="006639D1" w:rsidRDefault="00C1564B">
      <w:pPr>
        <w:tabs>
          <w:tab w:val="left" w:pos="993"/>
        </w:tabs>
        <w:ind w:firstLine="709"/>
        <w:jc w:val="both"/>
        <w:rPr>
          <w:sz w:val="24"/>
        </w:rPr>
      </w:pPr>
      <w:r w:rsidRPr="006639D1">
        <w:rPr>
          <w:sz w:val="24"/>
        </w:rPr>
        <w:t>Размер расходов на проезд и стоимость проживания в гостинице определяется на момент составления расчета.</w:t>
      </w:r>
    </w:p>
    <w:p w:rsidR="00F56477" w:rsidRPr="006639D1" w:rsidRDefault="00C1564B">
      <w:pPr>
        <w:tabs>
          <w:tab w:val="left" w:pos="993"/>
          <w:tab w:val="left" w:pos="1080"/>
        </w:tabs>
        <w:ind w:firstLine="709"/>
        <w:jc w:val="both"/>
        <w:rPr>
          <w:sz w:val="24"/>
        </w:rPr>
      </w:pPr>
      <w:r w:rsidRPr="006639D1">
        <w:rPr>
          <w:sz w:val="24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 w:rsidR="00F56477" w:rsidRPr="006639D1" w:rsidRDefault="00C1564B">
      <w:pPr>
        <w:tabs>
          <w:tab w:val="left" w:pos="993"/>
          <w:tab w:val="left" w:pos="1080"/>
        </w:tabs>
        <w:ind w:firstLine="709"/>
        <w:jc w:val="both"/>
        <w:rPr>
          <w:sz w:val="24"/>
        </w:rPr>
      </w:pPr>
      <w:r w:rsidRPr="006639D1">
        <w:rPr>
          <w:sz w:val="24"/>
        </w:rPr>
        <w:t>Лимиты командировочных расходов:</w:t>
      </w:r>
    </w:p>
    <w:p w:rsidR="00F56477" w:rsidRPr="006639D1" w:rsidRDefault="00C1564B">
      <w:pPr>
        <w:numPr>
          <w:ilvl w:val="0"/>
          <w:numId w:val="8"/>
        </w:numPr>
        <w:tabs>
          <w:tab w:val="left" w:pos="993"/>
          <w:tab w:val="left" w:pos="1080"/>
        </w:tabs>
        <w:suppressAutoHyphens w:val="0"/>
        <w:ind w:left="0" w:firstLine="709"/>
        <w:contextualSpacing/>
        <w:jc w:val="both"/>
        <w:rPr>
          <w:rFonts w:eastAsia="Calibri"/>
          <w:sz w:val="24"/>
          <w:lang w:eastAsia="en-US"/>
        </w:rPr>
      </w:pPr>
      <w:r w:rsidRPr="006639D1">
        <w:rPr>
          <w:rFonts w:eastAsia="Calibri"/>
          <w:sz w:val="24"/>
          <w:lang w:eastAsia="en-US"/>
        </w:rPr>
        <w:t>суточные - 700 руб./сутки;</w:t>
      </w:r>
    </w:p>
    <w:p w:rsidR="00F56477" w:rsidRPr="006639D1" w:rsidRDefault="00C1564B">
      <w:pPr>
        <w:numPr>
          <w:ilvl w:val="0"/>
          <w:numId w:val="8"/>
        </w:numPr>
        <w:tabs>
          <w:tab w:val="left" w:pos="993"/>
          <w:tab w:val="left" w:pos="1080"/>
        </w:tabs>
        <w:suppressAutoHyphens w:val="0"/>
        <w:ind w:left="0" w:firstLine="709"/>
        <w:contextualSpacing/>
        <w:jc w:val="both"/>
        <w:rPr>
          <w:rFonts w:eastAsia="Calibri"/>
          <w:sz w:val="24"/>
          <w:lang w:eastAsia="en-US"/>
        </w:rPr>
      </w:pPr>
      <w:r w:rsidRPr="006639D1">
        <w:rPr>
          <w:rFonts w:eastAsia="Calibri"/>
          <w:sz w:val="24"/>
          <w:lang w:eastAsia="en-US"/>
        </w:rPr>
        <w:t>проживание - до 4000 руб./сутки;</w:t>
      </w:r>
    </w:p>
    <w:p w:rsidR="00F56477" w:rsidRPr="006639D1" w:rsidRDefault="00C1564B">
      <w:pPr>
        <w:numPr>
          <w:ilvl w:val="0"/>
          <w:numId w:val="8"/>
        </w:numPr>
        <w:tabs>
          <w:tab w:val="left" w:pos="993"/>
          <w:tab w:val="left" w:pos="1080"/>
        </w:tabs>
        <w:suppressAutoHyphens w:val="0"/>
        <w:ind w:left="0" w:firstLine="709"/>
        <w:contextualSpacing/>
        <w:jc w:val="both"/>
        <w:rPr>
          <w:rFonts w:eastAsia="Calibri"/>
          <w:sz w:val="24"/>
          <w:lang w:eastAsia="en-US"/>
        </w:rPr>
      </w:pPr>
      <w:r w:rsidRPr="006639D1">
        <w:rPr>
          <w:rFonts w:eastAsia="Calibri"/>
          <w:sz w:val="24"/>
          <w:lang w:eastAsia="en-US"/>
        </w:rPr>
        <w:t>проезд: поезд (купе) или самолет (</w:t>
      </w:r>
      <w:r w:rsidRPr="006639D1">
        <w:rPr>
          <w:color w:val="000000"/>
          <w:sz w:val="24"/>
        </w:rPr>
        <w:t>класс–эконом с багажом до 20 (двадцати) кг, ручная кладь до 10 (десяти) кг</w:t>
      </w:r>
      <w:r w:rsidRPr="006639D1">
        <w:rPr>
          <w:rFonts w:eastAsia="Calibri"/>
          <w:sz w:val="24"/>
          <w:lang w:eastAsia="en-US"/>
        </w:rPr>
        <w:t>).</w:t>
      </w:r>
    </w:p>
    <w:p w:rsidR="00F56477" w:rsidRPr="006639D1" w:rsidRDefault="00C1564B">
      <w:pPr>
        <w:tabs>
          <w:tab w:val="left" w:pos="993"/>
          <w:tab w:val="left" w:pos="1080"/>
        </w:tabs>
        <w:ind w:firstLine="709"/>
        <w:contextualSpacing/>
        <w:jc w:val="both"/>
        <w:rPr>
          <w:b/>
          <w:i/>
          <w:color w:val="000000" w:themeColor="text1"/>
          <w:sz w:val="24"/>
          <w:lang w:eastAsia="en-US"/>
        </w:rPr>
      </w:pPr>
      <w:r w:rsidRPr="006639D1">
        <w:rPr>
          <w:b/>
          <w:i/>
          <w:color w:val="000000" w:themeColor="text1"/>
          <w:sz w:val="24"/>
        </w:rPr>
        <w:t>Данные лимиты могут быть пересмотрены на этапе согласования технических требований.</w:t>
      </w:r>
    </w:p>
    <w:p w:rsidR="00F56477" w:rsidRPr="006639D1" w:rsidRDefault="00C1564B">
      <w:pPr>
        <w:tabs>
          <w:tab w:val="left" w:pos="567"/>
        </w:tabs>
        <w:ind w:firstLine="709"/>
        <w:contextualSpacing/>
        <w:jc w:val="both"/>
        <w:rPr>
          <w:rFonts w:eastAsia="Calibri"/>
          <w:sz w:val="24"/>
          <w:lang w:eastAsia="en-US"/>
        </w:rPr>
      </w:pPr>
      <w:r w:rsidRPr="006639D1">
        <w:rPr>
          <w:rFonts w:eastAsia="Calibri"/>
          <w:sz w:val="24"/>
          <w:lang w:eastAsia="en-US"/>
        </w:rPr>
        <w:t xml:space="preserve">При учете командировочных расходов стоимость проезда (авиа-, ж/д, …) и проживания определяется </w:t>
      </w:r>
      <w:r w:rsidRPr="006639D1">
        <w:rPr>
          <w:sz w:val="24"/>
        </w:rPr>
        <w:t>Методом анализа ТКП в соответствии с Методикой ПЦ</w:t>
      </w:r>
      <w:r w:rsidRPr="006639D1">
        <w:rPr>
          <w:rFonts w:eastAsia="Calibri"/>
          <w:sz w:val="24"/>
          <w:lang w:eastAsia="en-US"/>
        </w:rPr>
        <w:t>.</w:t>
      </w:r>
    </w:p>
    <w:p w:rsidR="00F56477" w:rsidRPr="006639D1" w:rsidRDefault="00C1564B">
      <w:pPr>
        <w:tabs>
          <w:tab w:val="left" w:pos="567"/>
        </w:tabs>
        <w:ind w:firstLine="709"/>
        <w:contextualSpacing/>
        <w:jc w:val="both"/>
        <w:rPr>
          <w:rFonts w:eastAsia="Calibri"/>
          <w:sz w:val="24"/>
          <w:lang w:eastAsia="en-US"/>
        </w:rPr>
        <w:sectPr w:rsidR="00F56477" w:rsidRPr="006639D1">
          <w:footnotePr>
            <w:numRestart w:val="eachPage"/>
          </w:footnotePr>
          <w:pgSz w:w="11906" w:h="16838"/>
          <w:pgMar w:top="568" w:right="924" w:bottom="720" w:left="993" w:header="0" w:footer="0" w:gutter="0"/>
          <w:cols w:space="720"/>
          <w:formProt w:val="0"/>
          <w:docGrid w:linePitch="360"/>
        </w:sectPr>
      </w:pPr>
      <w:r w:rsidRPr="006639D1">
        <w:rPr>
          <w:rFonts w:eastAsia="Calibri"/>
          <w:sz w:val="24"/>
          <w:lang w:eastAsia="en-US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 w:rsidR="00F56477" w:rsidRPr="006639D1" w:rsidRDefault="00C1564B">
      <w:pPr>
        <w:ind w:left="5811"/>
        <w:jc w:val="right"/>
        <w:rPr>
          <w:sz w:val="20"/>
        </w:rPr>
      </w:pPr>
      <w:r w:rsidRPr="006639D1">
        <w:rPr>
          <w:sz w:val="20"/>
        </w:rPr>
        <w:lastRenderedPageBreak/>
        <w:t>Приложение №2.1.1</w:t>
      </w:r>
    </w:p>
    <w:p w:rsidR="00F56477" w:rsidRPr="006639D1" w:rsidRDefault="00C1564B">
      <w:pPr>
        <w:ind w:left="5811"/>
        <w:jc w:val="right"/>
        <w:rPr>
          <w:sz w:val="20"/>
        </w:rPr>
      </w:pPr>
      <w:r w:rsidRPr="006639D1">
        <w:rPr>
          <w:sz w:val="20"/>
        </w:rPr>
        <w:t>к пояснительной записке</w:t>
      </w:r>
    </w:p>
    <w:p w:rsidR="00F56477" w:rsidRPr="006639D1" w:rsidRDefault="00C1564B">
      <w:pPr>
        <w:ind w:left="5811"/>
        <w:jc w:val="right"/>
        <w:rPr>
          <w:sz w:val="20"/>
        </w:rPr>
      </w:pPr>
      <w:r w:rsidRPr="006639D1">
        <w:rPr>
          <w:sz w:val="20"/>
        </w:rPr>
        <w:t xml:space="preserve"> по заполнению формы 3П</w:t>
      </w:r>
    </w:p>
    <w:p w:rsidR="00F56477" w:rsidRPr="006639D1" w:rsidRDefault="00F56477">
      <w:pPr>
        <w:jc w:val="center"/>
        <w:rPr>
          <w:b/>
        </w:rPr>
      </w:pPr>
    </w:p>
    <w:p w:rsidR="00F56477" w:rsidRPr="006639D1" w:rsidRDefault="00C1564B">
      <w:pPr>
        <w:jc w:val="center"/>
        <w:rPr>
          <w:b/>
          <w:sz w:val="24"/>
        </w:rPr>
      </w:pPr>
      <w:r w:rsidRPr="006639D1">
        <w:rPr>
          <w:b/>
          <w:sz w:val="24"/>
        </w:rPr>
        <w:t>СПРАВКА от__________ (указать дату составления справки) (Образец)</w:t>
      </w:r>
    </w:p>
    <w:p w:rsidR="00F56477" w:rsidRPr="006639D1" w:rsidRDefault="00F56477">
      <w:pPr>
        <w:jc w:val="center"/>
        <w:rPr>
          <w:b/>
          <w:sz w:val="24"/>
        </w:rPr>
      </w:pPr>
    </w:p>
    <w:p w:rsidR="00F56477" w:rsidRPr="006639D1" w:rsidRDefault="00C1564B">
      <w:pPr>
        <w:rPr>
          <w:sz w:val="24"/>
        </w:rPr>
      </w:pPr>
      <w:r w:rsidRPr="006639D1">
        <w:rPr>
          <w:sz w:val="24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 w:rsidR="00F56477" w:rsidRPr="006639D1" w:rsidRDefault="00F56477">
      <w:pPr>
        <w:rPr>
          <w:sz w:val="24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46"/>
        <w:gridCol w:w="3943"/>
        <w:gridCol w:w="3569"/>
      </w:tblGrid>
      <w:tr w:rsidR="00F56477" w:rsidRPr="006639D1">
        <w:trPr>
          <w:trHeight w:val="57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color w:val="000000"/>
                <w:sz w:val="24"/>
              </w:rPr>
            </w:pPr>
            <w:r w:rsidRPr="006639D1">
              <w:rPr>
                <w:color w:val="000000"/>
                <w:sz w:val="24"/>
              </w:rPr>
              <w:t>№ п/п</w:t>
            </w:r>
          </w:p>
        </w:tc>
        <w:tc>
          <w:tcPr>
            <w:tcW w:w="3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4"/>
              </w:rPr>
            </w:pPr>
            <w:r w:rsidRPr="006639D1">
              <w:rPr>
                <w:sz w:val="24"/>
              </w:rPr>
              <w:t>Должность специалиста</w:t>
            </w:r>
          </w:p>
        </w:tc>
        <w:tc>
          <w:tcPr>
            <w:tcW w:w="3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4"/>
              </w:rPr>
            </w:pPr>
            <w:r w:rsidRPr="006639D1">
              <w:rPr>
                <w:sz w:val="24"/>
              </w:rPr>
              <w:t>Заработная плата в день, в руб.</w:t>
            </w:r>
          </w:p>
        </w:tc>
      </w:tr>
      <w:tr w:rsidR="00F56477" w:rsidRPr="006639D1">
        <w:trPr>
          <w:trHeight w:val="630"/>
        </w:trPr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color w:val="000000"/>
                <w:sz w:val="24"/>
              </w:rPr>
            </w:pPr>
            <w:r w:rsidRPr="006639D1">
              <w:rPr>
                <w:color w:val="000000"/>
                <w:sz w:val="24"/>
              </w:rPr>
              <w:t>1</w:t>
            </w:r>
          </w:p>
        </w:tc>
        <w:tc>
          <w:tcPr>
            <w:tcW w:w="3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4"/>
              </w:rPr>
            </w:pPr>
            <w:r w:rsidRPr="006639D1">
              <w:rPr>
                <w:sz w:val="24"/>
              </w:rPr>
              <w:t>(указать должность)</w:t>
            </w:r>
          </w:p>
        </w:tc>
        <w:tc>
          <w:tcPr>
            <w:tcW w:w="3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color w:val="000000"/>
                <w:sz w:val="24"/>
              </w:rPr>
            </w:pPr>
            <w:r w:rsidRPr="006639D1">
              <w:rPr>
                <w:color w:val="000000"/>
                <w:sz w:val="24"/>
              </w:rPr>
              <w:t>-</w:t>
            </w:r>
          </w:p>
        </w:tc>
      </w:tr>
      <w:tr w:rsidR="00F56477" w:rsidRPr="006639D1">
        <w:trPr>
          <w:trHeight w:val="581"/>
        </w:trPr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color w:val="000000"/>
                <w:sz w:val="24"/>
              </w:rPr>
            </w:pPr>
            <w:r w:rsidRPr="006639D1">
              <w:rPr>
                <w:color w:val="000000"/>
                <w:sz w:val="24"/>
              </w:rPr>
              <w:t>2</w:t>
            </w:r>
          </w:p>
        </w:tc>
        <w:tc>
          <w:tcPr>
            <w:tcW w:w="3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4"/>
              </w:rPr>
            </w:pPr>
            <w:r w:rsidRPr="006639D1">
              <w:rPr>
                <w:sz w:val="24"/>
              </w:rPr>
              <w:t>(указать должность)</w:t>
            </w:r>
          </w:p>
        </w:tc>
        <w:tc>
          <w:tcPr>
            <w:tcW w:w="3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color w:val="000000"/>
                <w:sz w:val="24"/>
              </w:rPr>
            </w:pPr>
            <w:r w:rsidRPr="006639D1">
              <w:rPr>
                <w:color w:val="000000"/>
                <w:sz w:val="24"/>
              </w:rPr>
              <w:t>-</w:t>
            </w:r>
          </w:p>
        </w:tc>
      </w:tr>
      <w:tr w:rsidR="00F56477" w:rsidRPr="006639D1">
        <w:trPr>
          <w:trHeight w:val="634"/>
        </w:trPr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color w:val="000000"/>
                <w:sz w:val="24"/>
              </w:rPr>
            </w:pPr>
            <w:r w:rsidRPr="006639D1">
              <w:rPr>
                <w:color w:val="000000"/>
                <w:sz w:val="24"/>
              </w:rPr>
              <w:t>3</w:t>
            </w:r>
          </w:p>
        </w:tc>
        <w:tc>
          <w:tcPr>
            <w:tcW w:w="3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4"/>
              </w:rPr>
            </w:pPr>
            <w:r w:rsidRPr="006639D1">
              <w:rPr>
                <w:sz w:val="24"/>
              </w:rPr>
              <w:t>(указать должность)</w:t>
            </w:r>
          </w:p>
        </w:tc>
        <w:tc>
          <w:tcPr>
            <w:tcW w:w="35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color w:val="000000"/>
                <w:sz w:val="24"/>
              </w:rPr>
            </w:pPr>
            <w:r w:rsidRPr="006639D1">
              <w:rPr>
                <w:color w:val="000000"/>
                <w:sz w:val="24"/>
              </w:rPr>
              <w:t>-</w:t>
            </w:r>
          </w:p>
        </w:tc>
      </w:tr>
    </w:tbl>
    <w:p w:rsidR="00F56477" w:rsidRPr="006639D1" w:rsidRDefault="00C1564B">
      <w:pPr>
        <w:rPr>
          <w:sz w:val="24"/>
        </w:rPr>
      </w:pPr>
      <w:r w:rsidRPr="006639D1">
        <w:rPr>
          <w:sz w:val="24"/>
        </w:rPr>
        <w:tab/>
      </w:r>
    </w:p>
    <w:p w:rsidR="00F56477" w:rsidRPr="006639D1" w:rsidRDefault="00C1564B">
      <w:pPr>
        <w:rPr>
          <w:sz w:val="24"/>
        </w:rPr>
      </w:pPr>
      <w:r w:rsidRPr="006639D1">
        <w:rPr>
          <w:sz w:val="24"/>
        </w:rPr>
        <w:t>Накладные расходы _______(%)</w:t>
      </w:r>
      <w:r w:rsidRPr="006639D1">
        <w:rPr>
          <w:sz w:val="24"/>
        </w:rPr>
        <w:tab/>
      </w:r>
      <w:r w:rsidRPr="006639D1">
        <w:rPr>
          <w:sz w:val="24"/>
        </w:rPr>
        <w:tab/>
      </w:r>
      <w:r w:rsidRPr="006639D1">
        <w:rPr>
          <w:sz w:val="24"/>
        </w:rPr>
        <w:tab/>
      </w:r>
      <w:r w:rsidRPr="006639D1">
        <w:rPr>
          <w:sz w:val="24"/>
        </w:rPr>
        <w:tab/>
      </w:r>
      <w:r w:rsidRPr="006639D1">
        <w:rPr>
          <w:sz w:val="24"/>
        </w:rPr>
        <w:tab/>
      </w:r>
      <w:r w:rsidRPr="006639D1">
        <w:rPr>
          <w:sz w:val="24"/>
        </w:rPr>
        <w:tab/>
      </w:r>
    </w:p>
    <w:p w:rsidR="00F56477" w:rsidRPr="006639D1" w:rsidRDefault="00C1564B">
      <w:pPr>
        <w:rPr>
          <w:sz w:val="24"/>
        </w:rPr>
      </w:pPr>
      <w:r w:rsidRPr="006639D1">
        <w:rPr>
          <w:sz w:val="24"/>
        </w:rPr>
        <w:t>Рентабельность предприятия_________(%)</w:t>
      </w:r>
      <w:r w:rsidRPr="006639D1">
        <w:rPr>
          <w:sz w:val="24"/>
        </w:rPr>
        <w:tab/>
      </w:r>
      <w:r w:rsidRPr="006639D1">
        <w:rPr>
          <w:sz w:val="24"/>
        </w:rPr>
        <w:tab/>
      </w:r>
      <w:r w:rsidRPr="006639D1">
        <w:rPr>
          <w:sz w:val="24"/>
        </w:rPr>
        <w:tab/>
      </w:r>
      <w:r w:rsidRPr="006639D1">
        <w:rPr>
          <w:sz w:val="24"/>
        </w:rPr>
        <w:tab/>
      </w:r>
      <w:r w:rsidRPr="006639D1">
        <w:rPr>
          <w:sz w:val="24"/>
        </w:rPr>
        <w:tab/>
      </w:r>
      <w:r w:rsidRPr="006639D1">
        <w:rPr>
          <w:sz w:val="24"/>
        </w:rPr>
        <w:tab/>
        <w:t xml:space="preserve"> </w:t>
      </w:r>
    </w:p>
    <w:p w:rsidR="00F56477" w:rsidRPr="006639D1" w:rsidRDefault="00F56477">
      <w:pPr>
        <w:rPr>
          <w:sz w:val="24"/>
        </w:rPr>
      </w:pPr>
    </w:p>
    <w:p w:rsidR="00F56477" w:rsidRPr="006639D1" w:rsidRDefault="00C1564B">
      <w:pPr>
        <w:rPr>
          <w:b/>
          <w:sz w:val="24"/>
        </w:rPr>
      </w:pPr>
      <w:r w:rsidRPr="006639D1">
        <w:rPr>
          <w:b/>
          <w:sz w:val="24"/>
        </w:rPr>
        <w:t>Дата</w:t>
      </w:r>
    </w:p>
    <w:p w:rsidR="00F56477" w:rsidRPr="006639D1" w:rsidRDefault="00F56477">
      <w:pPr>
        <w:rPr>
          <w:b/>
          <w:sz w:val="24"/>
        </w:rPr>
      </w:pPr>
    </w:p>
    <w:p w:rsidR="00F56477" w:rsidRPr="006639D1" w:rsidRDefault="00C1564B">
      <w:pPr>
        <w:jc w:val="both"/>
        <w:rPr>
          <w:sz w:val="24"/>
        </w:rPr>
      </w:pPr>
      <w:r w:rsidRPr="006639D1">
        <w:rPr>
          <w:sz w:val="24"/>
        </w:rPr>
        <w:t>(Должность единоличного исполнительного органа контрагента/подрядчика)</w:t>
      </w:r>
      <w:r w:rsidRPr="006639D1">
        <w:rPr>
          <w:sz w:val="24"/>
        </w:rPr>
        <w:tab/>
      </w:r>
      <w:r w:rsidRPr="006639D1">
        <w:rPr>
          <w:sz w:val="24"/>
        </w:rPr>
        <w:tab/>
      </w:r>
    </w:p>
    <w:p w:rsidR="00F56477" w:rsidRPr="006639D1" w:rsidRDefault="00C1564B">
      <w:pPr>
        <w:jc w:val="both"/>
        <w:rPr>
          <w:sz w:val="24"/>
        </w:rPr>
      </w:pPr>
      <w:r w:rsidRPr="006639D1">
        <w:rPr>
          <w:sz w:val="24"/>
        </w:rPr>
        <w:t>(краткое/полное наименование организации) ________________ (ФИО)</w:t>
      </w:r>
    </w:p>
    <w:p w:rsidR="00F56477" w:rsidRPr="006639D1" w:rsidRDefault="00F56477">
      <w:pPr>
        <w:jc w:val="both"/>
        <w:rPr>
          <w:sz w:val="24"/>
        </w:rPr>
      </w:pPr>
    </w:p>
    <w:p w:rsidR="00F56477" w:rsidRPr="006639D1" w:rsidRDefault="00C1564B">
      <w:pPr>
        <w:jc w:val="both"/>
        <w:rPr>
          <w:sz w:val="24"/>
        </w:rPr>
      </w:pPr>
      <w:proofErr w:type="spellStart"/>
      <w:r w:rsidRPr="006639D1">
        <w:rPr>
          <w:sz w:val="24"/>
        </w:rPr>
        <w:t>м.п</w:t>
      </w:r>
      <w:proofErr w:type="spellEnd"/>
      <w:r w:rsidRPr="006639D1">
        <w:rPr>
          <w:sz w:val="24"/>
        </w:rPr>
        <w:t>.</w:t>
      </w:r>
    </w:p>
    <w:p w:rsidR="00F56477" w:rsidRPr="006639D1" w:rsidRDefault="00C1564B">
      <w:pPr>
        <w:jc w:val="both"/>
        <w:rPr>
          <w:sz w:val="24"/>
        </w:rPr>
      </w:pPr>
      <w:r w:rsidRPr="006639D1">
        <w:rPr>
          <w:sz w:val="24"/>
        </w:rPr>
        <w:t>(Главный бухгалтер)</w:t>
      </w:r>
      <w:r w:rsidRPr="006639D1">
        <w:rPr>
          <w:rStyle w:val="a6"/>
          <w:sz w:val="24"/>
        </w:rPr>
        <w:footnoteReference w:id="4"/>
      </w:r>
      <w:r w:rsidRPr="006639D1">
        <w:rPr>
          <w:sz w:val="24"/>
        </w:rPr>
        <w:tab/>
      </w:r>
      <w:r w:rsidRPr="006639D1">
        <w:rPr>
          <w:sz w:val="24"/>
        </w:rPr>
        <w:tab/>
      </w:r>
    </w:p>
    <w:p w:rsidR="00F56477" w:rsidRPr="006639D1" w:rsidRDefault="00C1564B">
      <w:pPr>
        <w:jc w:val="both"/>
        <w:rPr>
          <w:sz w:val="24"/>
        </w:rPr>
      </w:pPr>
      <w:r w:rsidRPr="006639D1">
        <w:rPr>
          <w:sz w:val="24"/>
        </w:rPr>
        <w:t>(краткое/полное наименование организации контрагента/подрядчика) _________ (ФИО)</w:t>
      </w:r>
    </w:p>
    <w:p w:rsidR="00F56477" w:rsidRPr="006639D1" w:rsidRDefault="00F56477">
      <w:pPr>
        <w:jc w:val="both"/>
        <w:rPr>
          <w:sz w:val="24"/>
        </w:rPr>
      </w:pPr>
    </w:p>
    <w:p w:rsidR="00F56477" w:rsidRPr="006639D1" w:rsidRDefault="00C1564B">
      <w:pPr>
        <w:jc w:val="both"/>
        <w:rPr>
          <w:sz w:val="24"/>
        </w:rPr>
      </w:pPr>
      <w:proofErr w:type="spellStart"/>
      <w:r w:rsidRPr="006639D1">
        <w:rPr>
          <w:sz w:val="24"/>
        </w:rPr>
        <w:t>м.п</w:t>
      </w:r>
      <w:proofErr w:type="spellEnd"/>
      <w:r w:rsidRPr="006639D1">
        <w:rPr>
          <w:sz w:val="24"/>
        </w:rPr>
        <w:t>.</w:t>
      </w:r>
    </w:p>
    <w:p w:rsidR="00F56477" w:rsidRPr="006639D1" w:rsidRDefault="00C1564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  <w:sectPr w:rsidR="00F56477" w:rsidRPr="006639D1">
          <w:footnotePr>
            <w:numRestart w:val="eachPage"/>
          </w:footnotePr>
          <w:pgSz w:w="11906" w:h="16838"/>
          <w:pgMar w:top="1134" w:right="851" w:bottom="1134" w:left="1701" w:header="0" w:footer="0" w:gutter="0"/>
          <w:cols w:space="720"/>
          <w:formProt w:val="0"/>
          <w:docGrid w:linePitch="381"/>
        </w:sectPr>
      </w:pPr>
      <w:r w:rsidRPr="006639D1">
        <w:br w:type="page"/>
      </w:r>
    </w:p>
    <w:p w:rsidR="00F56477" w:rsidRPr="006639D1" w:rsidRDefault="00C1564B">
      <w:pPr>
        <w:ind w:left="5811"/>
        <w:jc w:val="right"/>
        <w:rPr>
          <w:sz w:val="20"/>
          <w:szCs w:val="20"/>
        </w:rPr>
      </w:pPr>
      <w:r w:rsidRPr="006639D1">
        <w:rPr>
          <w:sz w:val="20"/>
          <w:szCs w:val="20"/>
        </w:rPr>
        <w:lastRenderedPageBreak/>
        <w:t>Приложение №2.1.2</w:t>
      </w:r>
    </w:p>
    <w:p w:rsidR="00F56477" w:rsidRPr="006639D1" w:rsidRDefault="00C1564B">
      <w:pPr>
        <w:ind w:left="5811"/>
        <w:jc w:val="right"/>
        <w:rPr>
          <w:sz w:val="20"/>
          <w:szCs w:val="20"/>
        </w:rPr>
      </w:pPr>
      <w:r w:rsidRPr="006639D1">
        <w:rPr>
          <w:sz w:val="20"/>
          <w:szCs w:val="20"/>
        </w:rPr>
        <w:t>к пояснительной записке</w:t>
      </w:r>
    </w:p>
    <w:p w:rsidR="00F56477" w:rsidRPr="006639D1" w:rsidRDefault="00C1564B">
      <w:pPr>
        <w:ind w:left="5811"/>
        <w:jc w:val="right"/>
        <w:rPr>
          <w:sz w:val="20"/>
          <w:szCs w:val="20"/>
        </w:rPr>
      </w:pPr>
      <w:r w:rsidRPr="006639D1">
        <w:rPr>
          <w:sz w:val="20"/>
          <w:szCs w:val="20"/>
        </w:rPr>
        <w:t xml:space="preserve"> по заполнению формы 3П</w:t>
      </w:r>
    </w:p>
    <w:p w:rsidR="00F56477" w:rsidRPr="006639D1" w:rsidRDefault="00F56477">
      <w:pPr>
        <w:ind w:left="5811"/>
        <w:rPr>
          <w:sz w:val="20"/>
          <w:szCs w:val="20"/>
        </w:rPr>
      </w:pPr>
    </w:p>
    <w:p w:rsidR="00F56477" w:rsidRPr="006639D1" w:rsidRDefault="00F56477">
      <w:pPr>
        <w:rPr>
          <w:color w:val="FF0000"/>
          <w:sz w:val="24"/>
          <w:szCs w:val="24"/>
        </w:rPr>
      </w:pPr>
    </w:p>
    <w:p w:rsidR="00F56477" w:rsidRPr="006639D1" w:rsidRDefault="00C1564B">
      <w:pPr>
        <w:rPr>
          <w:b/>
          <w:sz w:val="24"/>
        </w:rPr>
      </w:pPr>
      <w:r w:rsidRPr="006639D1">
        <w:rPr>
          <w:b/>
          <w:sz w:val="24"/>
        </w:rPr>
        <w:t xml:space="preserve">Образец расчета командировочных расходов </w:t>
      </w:r>
    </w:p>
    <w:p w:rsidR="00F56477" w:rsidRPr="006639D1" w:rsidRDefault="00C1564B">
      <w:pPr>
        <w:ind w:hanging="567"/>
        <w:jc w:val="right"/>
        <w:rPr>
          <w:sz w:val="24"/>
        </w:rPr>
      </w:pPr>
      <w:r w:rsidRPr="006639D1">
        <w:rPr>
          <w:sz w:val="24"/>
        </w:rPr>
        <w:t>Приложение № __ к смете № __</w:t>
      </w:r>
    </w:p>
    <w:p w:rsidR="00F56477" w:rsidRPr="006639D1" w:rsidRDefault="00C1564B">
      <w:pPr>
        <w:ind w:hanging="567"/>
        <w:jc w:val="center"/>
        <w:rPr>
          <w:b/>
          <w:sz w:val="24"/>
        </w:rPr>
      </w:pPr>
      <w:r w:rsidRPr="006639D1">
        <w:rPr>
          <w:b/>
          <w:sz w:val="24"/>
        </w:rPr>
        <w:t>Расчет командировочных расходов</w:t>
      </w:r>
    </w:p>
    <w:tbl>
      <w:tblPr>
        <w:tblW w:w="151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2270"/>
        <w:gridCol w:w="1559"/>
        <w:gridCol w:w="1417"/>
        <w:gridCol w:w="1133"/>
        <w:gridCol w:w="1561"/>
        <w:gridCol w:w="1416"/>
        <w:gridCol w:w="1560"/>
        <w:gridCol w:w="1700"/>
        <w:gridCol w:w="1842"/>
      </w:tblGrid>
      <w:tr w:rsidR="00F56477" w:rsidRPr="006639D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№ п</w:t>
            </w:r>
            <w:r w:rsidRPr="006639D1">
              <w:rPr>
                <w:sz w:val="20"/>
                <w:szCs w:val="20"/>
                <w:lang w:val="en-US"/>
              </w:rPr>
              <w:t>/</w:t>
            </w:r>
            <w:r w:rsidRPr="006639D1">
              <w:rPr>
                <w:sz w:val="20"/>
                <w:szCs w:val="20"/>
              </w:rPr>
              <w:t>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 xml:space="preserve">Пункт назначения </w:t>
            </w:r>
            <w:r w:rsidRPr="006639D1">
              <w:rPr>
                <w:sz w:val="20"/>
                <w:szCs w:val="20"/>
              </w:rPr>
              <w:br/>
              <w:t>(туда / обратно)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 xml:space="preserve">Вид транспорта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Стоимость проезда, руб. (без НДС)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Кол-во дней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Стоимость суточных, руб./</w:t>
            </w:r>
            <w:proofErr w:type="spellStart"/>
            <w:r w:rsidRPr="006639D1">
              <w:rPr>
                <w:sz w:val="20"/>
                <w:szCs w:val="20"/>
              </w:rPr>
              <w:t>сут</w:t>
            </w:r>
            <w:proofErr w:type="spellEnd"/>
            <w:r w:rsidRPr="006639D1">
              <w:rPr>
                <w:sz w:val="20"/>
                <w:szCs w:val="20"/>
              </w:rPr>
              <w:t xml:space="preserve">. </w:t>
            </w:r>
            <w:r w:rsidRPr="006639D1">
              <w:rPr>
                <w:sz w:val="20"/>
                <w:szCs w:val="20"/>
              </w:rPr>
              <w:br/>
              <w:t>(без НДС)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Стоимость проживания, руб./</w:t>
            </w:r>
            <w:proofErr w:type="spellStart"/>
            <w:r w:rsidRPr="006639D1">
              <w:rPr>
                <w:sz w:val="20"/>
                <w:szCs w:val="20"/>
              </w:rPr>
              <w:t>сут</w:t>
            </w:r>
            <w:proofErr w:type="spellEnd"/>
            <w:r w:rsidRPr="006639D1">
              <w:rPr>
                <w:sz w:val="20"/>
                <w:szCs w:val="20"/>
              </w:rPr>
              <w:t xml:space="preserve">.. </w:t>
            </w:r>
            <w:r w:rsidRPr="006639D1">
              <w:rPr>
                <w:sz w:val="20"/>
                <w:szCs w:val="20"/>
              </w:rPr>
              <w:br/>
              <w:t>(без НДС)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Кол-во командировок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Кол-во командированных человек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 xml:space="preserve">Итого стоимость командировочных расходов, руб. </w:t>
            </w:r>
            <w:r w:rsidRPr="006639D1">
              <w:rPr>
                <w:sz w:val="20"/>
                <w:szCs w:val="20"/>
              </w:rPr>
              <w:br/>
              <w:t>(без НДС)</w:t>
            </w:r>
          </w:p>
        </w:tc>
      </w:tr>
      <w:tr w:rsidR="00F56477" w:rsidRPr="006639D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Из пункта 1 в пункт 5</w:t>
            </w:r>
          </w:p>
        </w:tc>
      </w:tr>
      <w:tr w:rsidR="00F56477" w:rsidRPr="006639D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C1564B">
            <w:pPr>
              <w:widowControl w:val="0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Из пункта 1 в пункт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</w:tr>
      <w:tr w:rsidR="00F56477" w:rsidRPr="006639D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C1564B">
            <w:pPr>
              <w:widowControl w:val="0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Из пункта 2 в пункт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</w:tr>
      <w:tr w:rsidR="00F56477" w:rsidRPr="006639D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…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…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…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…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…</w:t>
            </w:r>
          </w:p>
        </w:tc>
      </w:tr>
      <w:tr w:rsidR="00F56477" w:rsidRPr="006639D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C1564B">
            <w:pPr>
              <w:widowControl w:val="0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Из пункта 4 в пункт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</w:tr>
      <w:tr w:rsidR="00F56477" w:rsidRPr="006639D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Итого стоимость командировочных расходов из пункта 1 в пункт 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</w:tr>
      <w:tr w:rsidR="00F56477" w:rsidRPr="006639D1">
        <w:trPr>
          <w:trHeight w:val="21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Из пункта 5 в пункт 1</w:t>
            </w:r>
          </w:p>
        </w:tc>
      </w:tr>
      <w:tr w:rsidR="00F56477" w:rsidRPr="006639D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C1564B">
            <w:pPr>
              <w:widowControl w:val="0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Из пункта 5 в пункт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</w:tr>
      <w:tr w:rsidR="00F56477" w:rsidRPr="006639D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C1564B">
            <w:pPr>
              <w:widowControl w:val="0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Из пункта 4 в пункт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</w:tr>
      <w:tr w:rsidR="00F56477" w:rsidRPr="006639D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…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…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…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…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…</w:t>
            </w:r>
          </w:p>
        </w:tc>
      </w:tr>
      <w:tr w:rsidR="00F56477" w:rsidRPr="006639D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Из пункта 2 в пункт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</w:tr>
      <w:tr w:rsidR="00F56477" w:rsidRPr="006639D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Итого стоимость командировочных расходов из пункта 5 в пункт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</w:tr>
      <w:tr w:rsidR="00F56477" w:rsidRPr="006639D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sz w:val="20"/>
                <w:szCs w:val="20"/>
              </w:rPr>
            </w:pPr>
            <w:r w:rsidRPr="006639D1">
              <w:rPr>
                <w:sz w:val="20"/>
                <w:szCs w:val="20"/>
              </w:rPr>
              <w:t>Всего стоимость командировочных расходов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F56477" w:rsidRPr="006639D1" w:rsidRDefault="00F56477">
      <w:pPr>
        <w:ind w:left="6373"/>
        <w:rPr>
          <w:sz w:val="20"/>
          <w:szCs w:val="20"/>
        </w:rPr>
      </w:pPr>
    </w:p>
    <w:p w:rsidR="00F56477" w:rsidRPr="006639D1" w:rsidRDefault="00F56477">
      <w:pPr>
        <w:ind w:left="6373"/>
        <w:rPr>
          <w:sz w:val="20"/>
          <w:szCs w:val="20"/>
        </w:rPr>
        <w:sectPr w:rsidR="00F56477" w:rsidRPr="006639D1">
          <w:footnotePr>
            <w:numRestart w:val="eachPage"/>
          </w:footnotePr>
          <w:pgSz w:w="16838" w:h="11906" w:orient="landscape"/>
          <w:pgMar w:top="1701" w:right="820" w:bottom="851" w:left="1134" w:header="0" w:footer="0" w:gutter="0"/>
          <w:cols w:space="720"/>
          <w:formProt w:val="0"/>
          <w:docGrid w:linePitch="381"/>
        </w:sectPr>
      </w:pPr>
    </w:p>
    <w:p w:rsidR="00F56477" w:rsidRPr="006639D1" w:rsidRDefault="00C1564B">
      <w:pPr>
        <w:tabs>
          <w:tab w:val="left" w:pos="1260"/>
        </w:tabs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lastRenderedPageBreak/>
        <w:t xml:space="preserve">Приложение 3 </w:t>
      </w:r>
    </w:p>
    <w:p w:rsidR="00F56477" w:rsidRPr="006639D1" w:rsidRDefault="00C1564B">
      <w:pPr>
        <w:tabs>
          <w:tab w:val="left" w:pos="1260"/>
        </w:tabs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>к Требованиям к оформлению и составлению</w:t>
      </w:r>
    </w:p>
    <w:p w:rsidR="00F56477" w:rsidRPr="006639D1" w:rsidRDefault="00C1564B">
      <w:pPr>
        <w:tabs>
          <w:tab w:val="left" w:pos="1620"/>
        </w:tabs>
        <w:ind w:firstLine="180"/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 xml:space="preserve"> сметной документации на работы по программе ремонтов, </w:t>
      </w:r>
    </w:p>
    <w:p w:rsidR="00F56477" w:rsidRPr="006639D1" w:rsidRDefault="00C1564B">
      <w:pPr>
        <w:tabs>
          <w:tab w:val="left" w:pos="1620"/>
        </w:tabs>
        <w:ind w:firstLine="180"/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>реконструкции и техническому перевооружению.</w:t>
      </w:r>
    </w:p>
    <w:p w:rsidR="00F56477" w:rsidRPr="006639D1" w:rsidRDefault="00F56477">
      <w:pPr>
        <w:tabs>
          <w:tab w:val="left" w:pos="1620"/>
        </w:tabs>
        <w:ind w:firstLine="180"/>
        <w:jc w:val="right"/>
        <w:rPr>
          <w:color w:val="000000"/>
          <w:sz w:val="18"/>
          <w:szCs w:val="24"/>
        </w:rPr>
      </w:pPr>
    </w:p>
    <w:p w:rsidR="00F56477" w:rsidRPr="006639D1" w:rsidRDefault="00F56477">
      <w:pPr>
        <w:tabs>
          <w:tab w:val="left" w:pos="1620"/>
        </w:tabs>
        <w:ind w:firstLine="180"/>
        <w:jc w:val="right"/>
        <w:rPr>
          <w:color w:val="000000"/>
          <w:sz w:val="18"/>
          <w:szCs w:val="24"/>
        </w:rPr>
      </w:pPr>
    </w:p>
    <w:p w:rsidR="00F56477" w:rsidRPr="006639D1" w:rsidRDefault="00C1564B">
      <w:pPr>
        <w:tabs>
          <w:tab w:val="left" w:pos="1620"/>
        </w:tabs>
        <w:ind w:firstLine="180"/>
        <w:jc w:val="center"/>
        <w:rPr>
          <w:sz w:val="24"/>
          <w:szCs w:val="24"/>
        </w:rPr>
      </w:pPr>
      <w:r w:rsidRPr="006639D1">
        <w:rPr>
          <w:color w:val="000000"/>
          <w:sz w:val="24"/>
          <w:szCs w:val="24"/>
        </w:rPr>
        <w:t>Выходные</w:t>
      </w:r>
      <w:r w:rsidRPr="006639D1">
        <w:rPr>
          <w:sz w:val="24"/>
          <w:szCs w:val="24"/>
        </w:rPr>
        <w:t xml:space="preserve"> формы сметных расчетов</w:t>
      </w:r>
    </w:p>
    <w:p w:rsidR="00F56477" w:rsidRPr="006639D1" w:rsidRDefault="00F56477">
      <w:pPr>
        <w:tabs>
          <w:tab w:val="left" w:pos="1620"/>
        </w:tabs>
        <w:ind w:firstLine="180"/>
        <w:jc w:val="center"/>
        <w:rPr>
          <w:color w:val="000000"/>
          <w:sz w:val="18"/>
          <w:szCs w:val="24"/>
        </w:rPr>
      </w:pPr>
    </w:p>
    <w:p w:rsidR="00F56477" w:rsidRPr="006639D1" w:rsidRDefault="00C1564B">
      <w:pPr>
        <w:ind w:left="1134"/>
        <w:jc w:val="both"/>
        <w:rPr>
          <w:sz w:val="20"/>
          <w:szCs w:val="20"/>
        </w:rPr>
      </w:pPr>
      <w:r w:rsidRPr="006639D1">
        <w:rPr>
          <w:noProof/>
        </w:rPr>
        <w:drawing>
          <wp:inline distT="0" distB="0" distL="0" distR="0">
            <wp:extent cx="5890260" cy="3155950"/>
            <wp:effectExtent l="0" t="0" r="0" b="0"/>
            <wp:docPr id="1" name="Рисунок 11" descr="cid:image001.jpg@01D771AB.FE884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1" descr="cid:image001.jpg@01D771AB.FE884A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477" w:rsidRPr="006639D1" w:rsidRDefault="00F56477">
      <w:pPr>
        <w:ind w:left="6373"/>
        <w:rPr>
          <w:sz w:val="20"/>
          <w:szCs w:val="20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C1564B">
      <w:pPr>
        <w:tabs>
          <w:tab w:val="left" w:pos="1260"/>
        </w:tabs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lastRenderedPageBreak/>
        <w:t xml:space="preserve">Приложение 4 </w:t>
      </w:r>
    </w:p>
    <w:p w:rsidR="00F56477" w:rsidRPr="006639D1" w:rsidRDefault="00C1564B">
      <w:pPr>
        <w:tabs>
          <w:tab w:val="left" w:pos="1260"/>
        </w:tabs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>к Требованиям к оформлению и составлению</w:t>
      </w:r>
    </w:p>
    <w:p w:rsidR="00F56477" w:rsidRPr="006639D1" w:rsidRDefault="00C1564B">
      <w:pPr>
        <w:tabs>
          <w:tab w:val="left" w:pos="1620"/>
        </w:tabs>
        <w:ind w:firstLine="180"/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 xml:space="preserve"> сметной документации на работы по программе ремонтов, </w:t>
      </w:r>
    </w:p>
    <w:p w:rsidR="00F56477" w:rsidRPr="006639D1" w:rsidRDefault="00C1564B">
      <w:pPr>
        <w:tabs>
          <w:tab w:val="left" w:pos="1620"/>
        </w:tabs>
        <w:ind w:firstLine="180"/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>реконструкции и техническому перевооружению.</w:t>
      </w:r>
    </w:p>
    <w:p w:rsidR="00F56477" w:rsidRPr="006639D1" w:rsidRDefault="00C1564B">
      <w:pPr>
        <w:pStyle w:val="ConsPlusNormal0"/>
        <w:ind w:left="57"/>
        <w:rPr>
          <w:rFonts w:ascii="Times New Roman" w:hAnsi="Times New Roman"/>
        </w:rPr>
      </w:pPr>
      <w:r w:rsidRPr="006639D1">
        <w:rPr>
          <w:rFonts w:ascii="Times New Roman" w:hAnsi="Times New Roman"/>
          <w:b/>
          <w:sz w:val="22"/>
          <w:szCs w:val="22"/>
        </w:rPr>
        <w:t xml:space="preserve">ОБРАЗЕЦ </w:t>
      </w:r>
      <w:r w:rsidRPr="006639D1">
        <w:rPr>
          <w:rFonts w:ascii="Times New Roman" w:hAnsi="Times New Roman"/>
        </w:rPr>
        <w:t xml:space="preserve">                                                                                            </w:t>
      </w:r>
    </w:p>
    <w:p w:rsidR="00F56477" w:rsidRPr="006639D1" w:rsidRDefault="00C1564B">
      <w:pPr>
        <w:pStyle w:val="ConsPlusNormal0"/>
        <w:ind w:left="5811"/>
        <w:jc w:val="right"/>
        <w:rPr>
          <w:rFonts w:ascii="Times New Roman" w:hAnsi="Times New Roman"/>
        </w:rPr>
      </w:pPr>
      <w:r w:rsidRPr="006639D1">
        <w:rPr>
          <w:rFonts w:ascii="Times New Roman" w:hAnsi="Times New Roman"/>
        </w:rPr>
        <w:t xml:space="preserve">Приложение №___                                                                                    к договору от_______№_____  </w:t>
      </w:r>
    </w:p>
    <w:p w:rsidR="00F56477" w:rsidRPr="006639D1" w:rsidRDefault="00C1564B">
      <w:pPr>
        <w:pStyle w:val="ConsPlusNormal0"/>
        <w:jc w:val="right"/>
        <w:rPr>
          <w:rFonts w:ascii="Times New Roman" w:hAnsi="Times New Roman"/>
        </w:rPr>
      </w:pPr>
      <w:r w:rsidRPr="006639D1">
        <w:rPr>
          <w:rFonts w:ascii="Times New Roman" w:hAnsi="Times New Roman"/>
        </w:rPr>
        <w:t xml:space="preserve"> </w:t>
      </w:r>
    </w:p>
    <w:p w:rsidR="00F56477" w:rsidRPr="006639D1" w:rsidRDefault="00F56477">
      <w:pPr>
        <w:pStyle w:val="ConsPlusNormal0"/>
        <w:jc w:val="right"/>
        <w:rPr>
          <w:rFonts w:ascii="Times New Roman" w:hAnsi="Times New Roman"/>
        </w:rPr>
      </w:pPr>
      <w:bookmarkStart w:id="2" w:name="P2945"/>
      <w:bookmarkStart w:id="3" w:name="P2746"/>
      <w:bookmarkStart w:id="4" w:name="P2736"/>
      <w:bookmarkStart w:id="5" w:name="P2616"/>
      <w:bookmarkStart w:id="6" w:name="P2566"/>
      <w:bookmarkStart w:id="7" w:name="P2546"/>
      <w:bookmarkStart w:id="8" w:name="P2531"/>
      <w:bookmarkStart w:id="9" w:name="P2530"/>
      <w:bookmarkStart w:id="10" w:name="P2529"/>
      <w:bookmarkStart w:id="11" w:name="P2528"/>
      <w:bookmarkStart w:id="12" w:name="P2527"/>
      <w:bookmarkStart w:id="13" w:name="P2526"/>
      <w:bookmarkStart w:id="14" w:name="P2525"/>
      <w:bookmarkStart w:id="15" w:name="P2524"/>
      <w:bookmarkStart w:id="16" w:name="P2523"/>
      <w:bookmarkStart w:id="17" w:name="P2522"/>
      <w:bookmarkStart w:id="18" w:name="P2506"/>
      <w:bookmarkStart w:id="19" w:name="P325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tbl>
      <w:tblPr>
        <w:tblW w:w="10348" w:type="dxa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884"/>
      </w:tblGrid>
      <w:tr w:rsidR="00F56477" w:rsidRPr="006639D1">
        <w:trPr>
          <w:trHeight w:val="1158"/>
        </w:trPr>
        <w:tc>
          <w:tcPr>
            <w:tcW w:w="3464" w:type="dxa"/>
            <w:shd w:val="clear" w:color="auto" w:fill="auto"/>
          </w:tcPr>
          <w:p w:rsidR="00F56477" w:rsidRPr="006639D1" w:rsidRDefault="00C1564B">
            <w:pPr>
              <w:pStyle w:val="ConsPlusNormal0"/>
              <w:ind w:left="283" w:firstLine="0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  <w:b/>
              </w:rPr>
              <w:t>СОГЛАСОВАНО</w:t>
            </w:r>
            <w:r w:rsidRPr="006639D1">
              <w:rPr>
                <w:rFonts w:ascii="Times New Roman" w:hAnsi="Times New Roman" w:cs="Times New Roman"/>
              </w:rPr>
              <w:t xml:space="preserve">:                                           </w:t>
            </w:r>
          </w:p>
          <w:p w:rsidR="00F56477" w:rsidRPr="006639D1" w:rsidRDefault="00C1564B">
            <w:pPr>
              <w:pStyle w:val="ConsPlusNormal0"/>
              <w:ind w:left="510" w:right="-909" w:hanging="510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 xml:space="preserve">______________(Подрядчик )       </w:t>
            </w:r>
          </w:p>
          <w:p w:rsidR="00F56477" w:rsidRPr="006639D1" w:rsidRDefault="00C1564B">
            <w:pPr>
              <w:pStyle w:val="ConsPlusNormal0"/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>_______________(ФИО)</w:t>
            </w:r>
          </w:p>
          <w:p w:rsidR="00F56477" w:rsidRPr="006639D1" w:rsidRDefault="00F5647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56477" w:rsidRPr="006639D1" w:rsidRDefault="00C1564B">
            <w:pPr>
              <w:pStyle w:val="ConsPlusNormal0"/>
              <w:ind w:left="142" w:hanging="142"/>
              <w:rPr>
                <w:rFonts w:ascii="Times New Roman" w:hAnsi="Times New Roman"/>
              </w:rPr>
            </w:pPr>
            <w:r w:rsidRPr="006639D1">
              <w:rPr>
                <w:rFonts w:ascii="Times New Roman" w:hAnsi="Times New Roman" w:cs="Times New Roman"/>
              </w:rPr>
              <w:t>Заказчик:______________________</w:t>
            </w:r>
          </w:p>
        </w:tc>
        <w:tc>
          <w:tcPr>
            <w:tcW w:w="6883" w:type="dxa"/>
            <w:shd w:val="clear" w:color="auto" w:fill="auto"/>
          </w:tcPr>
          <w:p w:rsidR="00F56477" w:rsidRPr="006639D1" w:rsidRDefault="00C1564B">
            <w:pPr>
              <w:pStyle w:val="ConsPlusNormal0"/>
              <w:ind w:right="-3855"/>
              <w:jc w:val="center"/>
              <w:rPr>
                <w:rFonts w:ascii="Times New Roman" w:hAnsi="Times New Roman" w:cs="Times New Roman"/>
                <w:b/>
              </w:rPr>
            </w:pPr>
            <w:r w:rsidRPr="006639D1">
              <w:rPr>
                <w:rFonts w:ascii="Times New Roman" w:hAnsi="Times New Roman" w:cs="Times New Roman"/>
                <w:b/>
              </w:rPr>
              <w:t>УТВЕРЖДАЮ:</w:t>
            </w:r>
          </w:p>
          <w:p w:rsidR="00F56477" w:rsidRPr="006639D1" w:rsidRDefault="00C1564B">
            <w:pPr>
              <w:pStyle w:val="ConsPlusNormal0"/>
              <w:ind w:right="-909" w:firstLine="0"/>
              <w:rPr>
                <w:rFonts w:ascii="Times New Roman" w:hAnsi="Times New Roman" w:cs="Times New Roman"/>
                <w:sz w:val="22"/>
              </w:rPr>
            </w:pPr>
            <w:r w:rsidRPr="006639D1">
              <w:rPr>
                <w:rFonts w:ascii="Times New Roman" w:hAnsi="Times New Roman" w:cs="Times New Roman"/>
                <w:b/>
              </w:rPr>
              <w:t xml:space="preserve">                                                              </w:t>
            </w:r>
            <w:r w:rsidRPr="006639D1">
              <w:rPr>
                <w:rFonts w:ascii="Times New Roman" w:hAnsi="Times New Roman" w:cs="Times New Roman"/>
                <w:b/>
                <w:sz w:val="22"/>
              </w:rPr>
              <w:t xml:space="preserve">                             </w:t>
            </w:r>
            <w:r w:rsidRPr="006639D1">
              <w:rPr>
                <w:rFonts w:ascii="Times New Roman" w:hAnsi="Times New Roman" w:cs="Times New Roman"/>
                <w:sz w:val="22"/>
              </w:rPr>
              <w:t xml:space="preserve">_____________(Заказчик )       </w:t>
            </w:r>
          </w:p>
          <w:p w:rsidR="00F56477" w:rsidRPr="006639D1" w:rsidRDefault="00C1564B">
            <w:pPr>
              <w:pStyle w:val="ConsPlusNormal0"/>
              <w:ind w:left="2551"/>
              <w:jc w:val="center"/>
              <w:rPr>
                <w:rFonts w:ascii="Times New Roman" w:hAnsi="Times New Roman" w:cs="Times New Roman"/>
                <w:b/>
              </w:rPr>
            </w:pPr>
            <w:r w:rsidRPr="006639D1">
              <w:rPr>
                <w:rFonts w:ascii="Times New Roman" w:hAnsi="Times New Roman" w:cs="Times New Roman"/>
                <w:sz w:val="22"/>
              </w:rPr>
              <w:t xml:space="preserve">                  ______________(</w:t>
            </w:r>
            <w:r w:rsidRPr="006639D1">
              <w:rPr>
                <w:rFonts w:ascii="Times New Roman" w:hAnsi="Times New Roman" w:cs="Times New Roman"/>
              </w:rPr>
              <w:t>ФИО)</w:t>
            </w:r>
          </w:p>
        </w:tc>
      </w:tr>
      <w:tr w:rsidR="00F56477" w:rsidRPr="006639D1">
        <w:tc>
          <w:tcPr>
            <w:tcW w:w="3464" w:type="dxa"/>
            <w:shd w:val="clear" w:color="auto" w:fill="auto"/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/>
              </w:rPr>
            </w:pPr>
            <w:r w:rsidRPr="006639D1">
              <w:rPr>
                <w:rFonts w:ascii="Times New Roman" w:hAnsi="Times New Roman" w:cs="Times New Roman"/>
              </w:rPr>
              <w:t>(наименование организации)</w:t>
            </w:r>
          </w:p>
        </w:tc>
        <w:tc>
          <w:tcPr>
            <w:tcW w:w="6883" w:type="dxa"/>
            <w:shd w:val="clear" w:color="auto" w:fill="auto"/>
          </w:tcPr>
          <w:p w:rsidR="00F56477" w:rsidRPr="006639D1" w:rsidRDefault="00F56477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56477" w:rsidRPr="006639D1">
        <w:tc>
          <w:tcPr>
            <w:tcW w:w="10347" w:type="dxa"/>
            <w:gridSpan w:val="2"/>
            <w:shd w:val="clear" w:color="auto" w:fill="auto"/>
          </w:tcPr>
          <w:p w:rsidR="00F56477" w:rsidRPr="006639D1" w:rsidRDefault="00C1564B">
            <w:pPr>
              <w:pStyle w:val="ConsPlusNormal0"/>
              <w:ind w:firstLine="0"/>
              <w:rPr>
                <w:rFonts w:ascii="Times New Roman" w:hAnsi="Times New Roman"/>
              </w:rPr>
            </w:pPr>
            <w:r w:rsidRPr="006639D1">
              <w:rPr>
                <w:rFonts w:ascii="Times New Roman" w:hAnsi="Times New Roman" w:cs="Times New Roman"/>
              </w:rPr>
              <w:t>Утвержден: __ ______________202__ г.</w:t>
            </w:r>
          </w:p>
        </w:tc>
      </w:tr>
    </w:tbl>
    <w:p w:rsidR="00F56477" w:rsidRPr="006639D1" w:rsidRDefault="00F56477">
      <w:pPr>
        <w:pStyle w:val="ConsPlusNormal0"/>
        <w:jc w:val="center"/>
        <w:rPr>
          <w:rFonts w:ascii="Times New Roman" w:hAnsi="Times New Roman"/>
        </w:rPr>
      </w:pPr>
    </w:p>
    <w:tbl>
      <w:tblPr>
        <w:tblW w:w="10632" w:type="dxa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4"/>
        <w:gridCol w:w="2665"/>
        <w:gridCol w:w="2753"/>
      </w:tblGrid>
      <w:tr w:rsidR="00F56477" w:rsidRPr="006639D1">
        <w:tc>
          <w:tcPr>
            <w:tcW w:w="5214" w:type="dxa"/>
          </w:tcPr>
          <w:p w:rsidR="00F56477" w:rsidRPr="006639D1" w:rsidRDefault="00C156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>Сводный сметный расчет сметной стоимостью</w:t>
            </w:r>
          </w:p>
        </w:tc>
        <w:tc>
          <w:tcPr>
            <w:tcW w:w="2665" w:type="dxa"/>
            <w:tcBorders>
              <w:bottom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F56477" w:rsidRPr="006639D1" w:rsidRDefault="00C1564B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 w:rsidRPr="006639D1">
              <w:rPr>
                <w:rFonts w:ascii="Times New Roman" w:hAnsi="Times New Roman"/>
              </w:rPr>
              <w:t>руб.</w:t>
            </w:r>
          </w:p>
        </w:tc>
      </w:tr>
      <w:tr w:rsidR="00F56477" w:rsidRPr="006639D1">
        <w:tc>
          <w:tcPr>
            <w:tcW w:w="10632" w:type="dxa"/>
            <w:gridSpan w:val="3"/>
            <w:tcBorders>
              <w:bottom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477" w:rsidRPr="006639D1">
        <w:tc>
          <w:tcPr>
            <w:tcW w:w="10632" w:type="dxa"/>
            <w:gridSpan w:val="3"/>
            <w:tcBorders>
              <w:top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>(ссылка на документ об утверждении)</w:t>
            </w:r>
          </w:p>
        </w:tc>
      </w:tr>
      <w:tr w:rsidR="00F56477" w:rsidRPr="006639D1">
        <w:tc>
          <w:tcPr>
            <w:tcW w:w="10632" w:type="dxa"/>
            <w:gridSpan w:val="3"/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 xml:space="preserve">СВОДНЫЙ СМЕТНЫЙ РАСЧЕТ </w:t>
            </w:r>
          </w:p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>N ССРСС-________</w:t>
            </w:r>
          </w:p>
        </w:tc>
      </w:tr>
      <w:tr w:rsidR="00F56477" w:rsidRPr="006639D1">
        <w:trPr>
          <w:trHeight w:val="22"/>
        </w:trPr>
        <w:tc>
          <w:tcPr>
            <w:tcW w:w="10632" w:type="dxa"/>
            <w:gridSpan w:val="3"/>
            <w:tcBorders>
              <w:bottom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477" w:rsidRPr="006639D1">
        <w:tc>
          <w:tcPr>
            <w:tcW w:w="10632" w:type="dxa"/>
            <w:gridSpan w:val="3"/>
            <w:tcBorders>
              <w:top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>(наименование стройки)</w:t>
            </w:r>
          </w:p>
        </w:tc>
      </w:tr>
      <w:tr w:rsidR="00F56477" w:rsidRPr="006639D1">
        <w:tc>
          <w:tcPr>
            <w:tcW w:w="10632" w:type="dxa"/>
            <w:gridSpan w:val="3"/>
          </w:tcPr>
          <w:p w:rsidR="00F56477" w:rsidRPr="006639D1" w:rsidRDefault="00C156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 w:rsidR="00F56477" w:rsidRPr="006639D1" w:rsidRDefault="00F56477">
      <w:pPr>
        <w:pStyle w:val="ConsPlusNormal0"/>
        <w:jc w:val="center"/>
      </w:pPr>
    </w:p>
    <w:tbl>
      <w:tblPr>
        <w:tblW w:w="10632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994"/>
        <w:gridCol w:w="283"/>
        <w:gridCol w:w="1271"/>
        <w:gridCol w:w="363"/>
        <w:gridCol w:w="1344"/>
        <w:gridCol w:w="424"/>
        <w:gridCol w:w="1135"/>
        <w:gridCol w:w="1558"/>
        <w:gridCol w:w="1419"/>
        <w:gridCol w:w="1207"/>
      </w:tblGrid>
      <w:tr w:rsidR="00F56477" w:rsidRPr="006639D1">
        <w:trPr>
          <w:trHeight w:val="212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39D1">
              <w:rPr>
                <w:rFonts w:ascii="Times New Roman" w:hAnsi="Times New Roman" w:cs="Times New Roman"/>
              </w:rPr>
              <w:t>Nп</w:t>
            </w:r>
            <w:proofErr w:type="spellEnd"/>
            <w:r w:rsidRPr="006639D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Обоснование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hanging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Сметная стоимость, руб.</w:t>
            </w:r>
          </w:p>
        </w:tc>
      </w:tr>
      <w:tr w:rsidR="00F56477" w:rsidRPr="006639D1">
        <w:trPr>
          <w:trHeight w:val="1019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hanging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left="191" w:hanging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hanging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оборудования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left="-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прочих затрат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F56477" w:rsidRPr="006639D1">
        <w:trPr>
          <w:trHeight w:val="14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56477" w:rsidRPr="006639D1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477" w:rsidRPr="006639D1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477" w:rsidRPr="006639D1">
        <w:trPr>
          <w:trHeight w:val="327"/>
        </w:trPr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tabs>
                <w:tab w:val="left" w:pos="567"/>
                <w:tab w:val="left" w:pos="2091"/>
              </w:tabs>
              <w:ind w:left="170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 xml:space="preserve">     Руководитель</w:t>
            </w:r>
          </w:p>
          <w:p w:rsidR="00F56477" w:rsidRPr="006639D1" w:rsidRDefault="00C1564B">
            <w:pPr>
              <w:pStyle w:val="ConsPlusNormal0"/>
              <w:tabs>
                <w:tab w:val="left" w:pos="851"/>
              </w:tabs>
              <w:ind w:left="170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проектной организации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477" w:rsidRPr="006639D1"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[подпись (инициалы, фамилия)]</w:t>
            </w:r>
          </w:p>
        </w:tc>
      </w:tr>
      <w:tr w:rsidR="00F56477" w:rsidRPr="006639D1"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Главный инженер проекта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477" w:rsidRPr="006639D1"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left="-907"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hanging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5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477" w:rsidRPr="006639D1"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hanging="1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(наименование)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[подпись (инициалы, фамилия)]</w:t>
            </w:r>
          </w:p>
        </w:tc>
      </w:tr>
      <w:tr w:rsidR="00F56477" w:rsidRPr="006639D1"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left="284" w:firstLine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Заказчик</w:t>
            </w:r>
          </w:p>
        </w:tc>
        <w:tc>
          <w:tcPr>
            <w:tcW w:w="8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[подпись (инициалы, фамилия)]</w:t>
            </w:r>
          </w:p>
        </w:tc>
      </w:tr>
    </w:tbl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C1564B">
      <w:pPr>
        <w:tabs>
          <w:tab w:val="left" w:pos="1260"/>
        </w:tabs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lastRenderedPageBreak/>
        <w:t>Приложение 5</w:t>
      </w:r>
    </w:p>
    <w:p w:rsidR="00F56477" w:rsidRPr="006639D1" w:rsidRDefault="00C1564B">
      <w:pPr>
        <w:tabs>
          <w:tab w:val="left" w:pos="1260"/>
        </w:tabs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>к Требованиям к оформлению и составлению</w:t>
      </w:r>
    </w:p>
    <w:p w:rsidR="00F56477" w:rsidRPr="006639D1" w:rsidRDefault="00C1564B">
      <w:pPr>
        <w:tabs>
          <w:tab w:val="left" w:pos="1620"/>
        </w:tabs>
        <w:ind w:firstLine="180"/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 xml:space="preserve"> сметной документации на работы по программе ремонтов, </w:t>
      </w:r>
    </w:p>
    <w:p w:rsidR="00F56477" w:rsidRPr="006639D1" w:rsidRDefault="00C1564B">
      <w:pPr>
        <w:tabs>
          <w:tab w:val="left" w:pos="1620"/>
        </w:tabs>
        <w:ind w:firstLine="180"/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>реконструкции и техническому перевооружению.</w:t>
      </w:r>
    </w:p>
    <w:p w:rsidR="00F56477" w:rsidRPr="006639D1" w:rsidRDefault="00C1564B">
      <w:pPr>
        <w:ind w:left="397"/>
        <w:rPr>
          <w:sz w:val="20"/>
          <w:szCs w:val="20"/>
        </w:rPr>
      </w:pPr>
      <w:r w:rsidRPr="006639D1">
        <w:rPr>
          <w:b/>
          <w:sz w:val="22"/>
        </w:rPr>
        <w:t>ОБРАЗЕЦ</w:t>
      </w:r>
      <w:r w:rsidRPr="006639D1">
        <w:rPr>
          <w:sz w:val="22"/>
        </w:rPr>
        <w:t xml:space="preserve"> </w:t>
      </w:r>
      <w:r w:rsidRPr="006639D1">
        <w:rPr>
          <w:sz w:val="24"/>
        </w:rPr>
        <w:t xml:space="preserve"> </w:t>
      </w:r>
      <w:r w:rsidRPr="006639D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6477" w:rsidRPr="006639D1" w:rsidRDefault="00C1564B">
      <w:pPr>
        <w:pStyle w:val="ConsPlusNormal0"/>
        <w:tabs>
          <w:tab w:val="left" w:pos="6804"/>
        </w:tabs>
        <w:ind w:left="5812"/>
        <w:jc w:val="center"/>
        <w:rPr>
          <w:rFonts w:ascii="Times New Roman" w:hAnsi="Times New Roman"/>
        </w:rPr>
      </w:pPr>
      <w:r w:rsidRPr="006639D1">
        <w:rPr>
          <w:rFonts w:ascii="Times New Roman" w:hAnsi="Times New Roman"/>
        </w:rPr>
        <w:t xml:space="preserve">                       Приложение №___ </w:t>
      </w:r>
    </w:p>
    <w:p w:rsidR="00F56477" w:rsidRPr="006639D1" w:rsidRDefault="00C1564B">
      <w:pPr>
        <w:pStyle w:val="ConsPlusNormal0"/>
        <w:tabs>
          <w:tab w:val="left" w:pos="6804"/>
        </w:tabs>
        <w:ind w:left="5245" w:firstLine="284"/>
        <w:jc w:val="right"/>
        <w:rPr>
          <w:rFonts w:ascii="Times New Roman" w:hAnsi="Times New Roman"/>
        </w:rPr>
      </w:pPr>
      <w:r w:rsidRPr="006639D1">
        <w:rPr>
          <w:rFonts w:ascii="Times New Roman" w:hAnsi="Times New Roman"/>
        </w:rPr>
        <w:t xml:space="preserve">                         к дополнительному соглашению от __№___</w:t>
      </w:r>
    </w:p>
    <w:p w:rsidR="00F56477" w:rsidRPr="006639D1" w:rsidRDefault="00C1564B">
      <w:pPr>
        <w:pStyle w:val="ConsPlusNormal0"/>
        <w:jc w:val="right"/>
        <w:rPr>
          <w:rFonts w:ascii="Times New Roman" w:hAnsi="Times New Roman"/>
        </w:rPr>
      </w:pPr>
      <w:r w:rsidRPr="006639D1">
        <w:rPr>
          <w:rFonts w:ascii="Times New Roman" w:hAnsi="Times New Roman"/>
        </w:rPr>
        <w:t xml:space="preserve">                                                                                                                    к договору от________№_____ </w:t>
      </w:r>
    </w:p>
    <w:tbl>
      <w:tblPr>
        <w:tblW w:w="10490" w:type="dxa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5"/>
        <w:gridCol w:w="9265"/>
      </w:tblGrid>
      <w:tr w:rsidR="00F56477" w:rsidRPr="006639D1">
        <w:tc>
          <w:tcPr>
            <w:tcW w:w="1225" w:type="dxa"/>
          </w:tcPr>
          <w:p w:rsidR="00F56477" w:rsidRPr="006639D1" w:rsidRDefault="00C156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 xml:space="preserve">                             Заказчик</w:t>
            </w:r>
          </w:p>
        </w:tc>
        <w:tc>
          <w:tcPr>
            <w:tcW w:w="9264" w:type="dxa"/>
            <w:tcBorders>
              <w:bottom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477" w:rsidRPr="006639D1">
        <w:tc>
          <w:tcPr>
            <w:tcW w:w="1225" w:type="dxa"/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4" w:type="dxa"/>
            <w:tcBorders>
              <w:top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>(наименование организации)</w:t>
            </w:r>
          </w:p>
        </w:tc>
      </w:tr>
      <w:tr w:rsidR="00F56477" w:rsidRPr="006639D1">
        <w:tc>
          <w:tcPr>
            <w:tcW w:w="10489" w:type="dxa"/>
            <w:gridSpan w:val="2"/>
          </w:tcPr>
          <w:p w:rsidR="00F56477" w:rsidRPr="006639D1" w:rsidRDefault="00C156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>Утвержден __ ______________ 20__ г.</w:t>
            </w:r>
          </w:p>
        </w:tc>
      </w:tr>
    </w:tbl>
    <w:p w:rsidR="00F56477" w:rsidRPr="006639D1" w:rsidRDefault="00F56477">
      <w:pPr>
        <w:pStyle w:val="ConsPlusNormal0"/>
        <w:jc w:val="center"/>
        <w:rPr>
          <w:rFonts w:ascii="Times New Roman" w:hAnsi="Times New Roman" w:cs="Times New Roman"/>
        </w:rPr>
      </w:pPr>
    </w:p>
    <w:tbl>
      <w:tblPr>
        <w:tblW w:w="10632" w:type="dxa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4"/>
        <w:gridCol w:w="2665"/>
        <w:gridCol w:w="2753"/>
      </w:tblGrid>
      <w:tr w:rsidR="00F56477" w:rsidRPr="006639D1">
        <w:tc>
          <w:tcPr>
            <w:tcW w:w="5214" w:type="dxa"/>
          </w:tcPr>
          <w:p w:rsidR="00F56477" w:rsidRPr="006639D1" w:rsidRDefault="00C1564B">
            <w:pPr>
              <w:pStyle w:val="ConsPlusNormal0"/>
              <w:ind w:left="510" w:hanging="510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>Сводный сметный расчет сметной стоимостью</w:t>
            </w:r>
          </w:p>
        </w:tc>
        <w:tc>
          <w:tcPr>
            <w:tcW w:w="2665" w:type="dxa"/>
            <w:tcBorders>
              <w:bottom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F56477" w:rsidRPr="006639D1" w:rsidRDefault="00C156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>руб.</w:t>
            </w:r>
          </w:p>
        </w:tc>
      </w:tr>
      <w:tr w:rsidR="00F56477" w:rsidRPr="006639D1">
        <w:tc>
          <w:tcPr>
            <w:tcW w:w="10632" w:type="dxa"/>
            <w:gridSpan w:val="3"/>
            <w:tcBorders>
              <w:bottom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477" w:rsidRPr="006639D1">
        <w:tc>
          <w:tcPr>
            <w:tcW w:w="10632" w:type="dxa"/>
            <w:gridSpan w:val="3"/>
            <w:tcBorders>
              <w:top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>(ссылка на документ об утверждении)</w:t>
            </w:r>
          </w:p>
        </w:tc>
      </w:tr>
    </w:tbl>
    <w:p w:rsidR="00F56477" w:rsidRPr="006639D1" w:rsidRDefault="00F56477">
      <w:pPr>
        <w:pStyle w:val="ConsPlusNormal0"/>
        <w:jc w:val="center"/>
        <w:rPr>
          <w:rFonts w:ascii="Times New Roman" w:hAnsi="Times New Roman" w:cs="Times New Roman"/>
        </w:rPr>
      </w:pPr>
    </w:p>
    <w:tbl>
      <w:tblPr>
        <w:tblW w:w="10632" w:type="dxa"/>
        <w:tblInd w:w="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32"/>
      </w:tblGrid>
      <w:tr w:rsidR="00F56477" w:rsidRPr="006639D1">
        <w:tc>
          <w:tcPr>
            <w:tcW w:w="10632" w:type="dxa"/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 xml:space="preserve">СВОДНЫЙ СМЕТНЫЙ РАСЧЕТ </w:t>
            </w:r>
          </w:p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>N ССРСС-________</w:t>
            </w:r>
          </w:p>
        </w:tc>
      </w:tr>
      <w:tr w:rsidR="00F56477" w:rsidRPr="006639D1">
        <w:tc>
          <w:tcPr>
            <w:tcW w:w="10632" w:type="dxa"/>
            <w:tcBorders>
              <w:bottom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477" w:rsidRPr="006639D1">
        <w:tc>
          <w:tcPr>
            <w:tcW w:w="10632" w:type="dxa"/>
            <w:tcBorders>
              <w:top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>(наименование стройки)</w:t>
            </w:r>
          </w:p>
        </w:tc>
      </w:tr>
      <w:tr w:rsidR="00F56477" w:rsidRPr="006639D1">
        <w:tc>
          <w:tcPr>
            <w:tcW w:w="10632" w:type="dxa"/>
          </w:tcPr>
          <w:p w:rsidR="00F56477" w:rsidRPr="006639D1" w:rsidRDefault="00C156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 w:rsidR="00F56477" w:rsidRPr="006639D1" w:rsidRDefault="00F56477">
      <w:pPr>
        <w:pStyle w:val="ConsPlusNormal0"/>
        <w:jc w:val="center"/>
        <w:rPr>
          <w:rFonts w:ascii="Times New Roman" w:hAnsi="Times New Roman" w:cs="Times New Roman"/>
        </w:rPr>
      </w:pPr>
    </w:p>
    <w:tbl>
      <w:tblPr>
        <w:tblW w:w="10706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991"/>
        <w:gridCol w:w="295"/>
        <w:gridCol w:w="1634"/>
        <w:gridCol w:w="56"/>
        <w:gridCol w:w="1700"/>
        <w:gridCol w:w="13"/>
        <w:gridCol w:w="1265"/>
        <w:gridCol w:w="1418"/>
        <w:gridCol w:w="1134"/>
        <w:gridCol w:w="1772"/>
      </w:tblGrid>
      <w:tr w:rsidR="00F56477" w:rsidRPr="006639D1">
        <w:trPr>
          <w:trHeight w:val="9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Nп</w:t>
            </w:r>
            <w:proofErr w:type="spellEnd"/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Обоснование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hanging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Сметная стоимость, руб.</w:t>
            </w:r>
          </w:p>
        </w:tc>
      </w:tr>
      <w:tr w:rsidR="00F56477" w:rsidRPr="006639D1">
        <w:trPr>
          <w:trHeight w:val="1294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hanging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left="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hanging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оборудования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left="-6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прочих затрат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F56477" w:rsidRPr="006639D1">
        <w:trPr>
          <w:trHeight w:val="1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56477" w:rsidRPr="006639D1">
        <w:trPr>
          <w:trHeight w:val="13"/>
        </w:trPr>
        <w:tc>
          <w:tcPr>
            <w:tcW w:w="107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 xml:space="preserve">Сметы основного договора </w:t>
            </w:r>
          </w:p>
        </w:tc>
      </w:tr>
      <w:tr w:rsidR="00F56477" w:rsidRPr="006639D1">
        <w:trPr>
          <w:trHeight w:val="28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477" w:rsidRPr="006639D1">
        <w:trPr>
          <w:trHeight w:val="33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477" w:rsidRPr="006639D1">
        <w:trPr>
          <w:trHeight w:val="3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 xml:space="preserve">Итого по сметам основного договора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477" w:rsidRPr="006639D1">
        <w:trPr>
          <w:trHeight w:val="122"/>
        </w:trPr>
        <w:tc>
          <w:tcPr>
            <w:tcW w:w="107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Включить дополнительным соглашением № 1</w:t>
            </w:r>
          </w:p>
        </w:tc>
      </w:tr>
      <w:tr w:rsidR="00F56477" w:rsidRPr="006639D1">
        <w:trPr>
          <w:trHeight w:val="3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477" w:rsidRPr="006639D1">
        <w:trPr>
          <w:trHeight w:val="3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477" w:rsidRPr="006639D1">
        <w:trPr>
          <w:trHeight w:val="3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Итого включено дополнительным соглашением № 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477" w:rsidRPr="006639D1">
        <w:trPr>
          <w:trHeight w:val="17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Исключить дополнительным соглашением № 2</w:t>
            </w:r>
          </w:p>
        </w:tc>
      </w:tr>
      <w:tr w:rsidR="00F56477" w:rsidRPr="006639D1">
        <w:trPr>
          <w:trHeight w:val="3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Итого исключено дополнительным соглашением № 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477" w:rsidRPr="006639D1">
        <w:trPr>
          <w:trHeight w:val="3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Итого по главе №: __________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477" w:rsidRPr="006639D1">
        <w:trPr>
          <w:trHeight w:val="1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 xml:space="preserve">Итого по главам №№: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477" w:rsidRPr="006639D1">
        <w:trPr>
          <w:trHeight w:val="2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Всего по ССР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477" w:rsidRPr="006639D1">
        <w:trPr>
          <w:trHeight w:val="11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Справочно</w:t>
            </w:r>
            <w:r w:rsidRPr="006639D1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477" w:rsidRPr="006639D1">
        <w:trPr>
          <w:trHeight w:val="3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i/>
                <w:sz w:val="18"/>
                <w:szCs w:val="18"/>
              </w:rPr>
              <w:t>Сумма основного договора, без НДС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477" w:rsidRPr="006639D1">
        <w:trPr>
          <w:trHeight w:val="72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i/>
                <w:sz w:val="18"/>
                <w:szCs w:val="18"/>
              </w:rPr>
              <w:t>Сумма изменения</w:t>
            </w:r>
            <w:r w:rsidRPr="006639D1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(увеличения/уменьшения) стоимости основного договора на основании ДС № 1, без НДС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477" w:rsidRPr="006639D1">
        <w:trPr>
          <w:trHeight w:val="3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i/>
                <w:sz w:val="18"/>
                <w:szCs w:val="18"/>
              </w:rPr>
              <w:t>Сумма изменения</w:t>
            </w:r>
            <w:r w:rsidRPr="006639D1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(увеличения/уменьшения) стоимости основного договора на основании ДС № 2, без НДС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477" w:rsidRPr="006639D1">
        <w:tc>
          <w:tcPr>
            <w:tcW w:w="3346" w:type="dxa"/>
            <w:gridSpan w:val="4"/>
          </w:tcPr>
          <w:p w:rsidR="00F56477" w:rsidRPr="006639D1" w:rsidRDefault="00C1564B">
            <w:pPr>
              <w:pStyle w:val="ConsPlusNormal0"/>
              <w:tabs>
                <w:tab w:val="left" w:pos="2091"/>
              </w:tabs>
              <w:ind w:left="425" w:hanging="425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 xml:space="preserve">        Руководитель</w:t>
            </w:r>
          </w:p>
          <w:p w:rsidR="00F56477" w:rsidRPr="006639D1" w:rsidRDefault="00C1564B">
            <w:pPr>
              <w:pStyle w:val="ConsPlusNormal0"/>
              <w:ind w:left="425" w:hanging="425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 xml:space="preserve">        проектной организации</w:t>
            </w:r>
          </w:p>
        </w:tc>
        <w:tc>
          <w:tcPr>
            <w:tcW w:w="7358" w:type="dxa"/>
            <w:gridSpan w:val="7"/>
            <w:tcBorders>
              <w:bottom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477" w:rsidRPr="006639D1">
        <w:tc>
          <w:tcPr>
            <w:tcW w:w="3346" w:type="dxa"/>
            <w:gridSpan w:val="4"/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8" w:type="dxa"/>
            <w:gridSpan w:val="7"/>
            <w:tcBorders>
              <w:top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>[подпись (инициалы, фамилия)]</w:t>
            </w:r>
          </w:p>
        </w:tc>
      </w:tr>
      <w:tr w:rsidR="00F56477" w:rsidRPr="006639D1">
        <w:tc>
          <w:tcPr>
            <w:tcW w:w="3346" w:type="dxa"/>
            <w:gridSpan w:val="4"/>
          </w:tcPr>
          <w:p w:rsidR="00F56477" w:rsidRPr="006639D1" w:rsidRDefault="00C1564B">
            <w:pPr>
              <w:pStyle w:val="ConsPlusNormal0"/>
              <w:ind w:left="141" w:hanging="141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>Главный инженер проекта</w:t>
            </w:r>
          </w:p>
        </w:tc>
        <w:tc>
          <w:tcPr>
            <w:tcW w:w="7358" w:type="dxa"/>
            <w:gridSpan w:val="7"/>
            <w:tcBorders>
              <w:bottom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477" w:rsidRPr="006639D1">
        <w:tc>
          <w:tcPr>
            <w:tcW w:w="3346" w:type="dxa"/>
            <w:gridSpan w:val="4"/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8" w:type="dxa"/>
            <w:gridSpan w:val="7"/>
            <w:tcBorders>
              <w:top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>[подпись (инициалы, фамилия)]</w:t>
            </w:r>
          </w:p>
        </w:tc>
      </w:tr>
      <w:tr w:rsidR="00F56477" w:rsidRPr="006639D1">
        <w:tc>
          <w:tcPr>
            <w:tcW w:w="1712" w:type="dxa"/>
            <w:gridSpan w:val="3"/>
          </w:tcPr>
          <w:p w:rsidR="00F56477" w:rsidRPr="006639D1" w:rsidRDefault="00C1564B">
            <w:pPr>
              <w:pStyle w:val="ConsPlusNormal0"/>
              <w:ind w:firstLine="1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690" w:type="dxa"/>
            <w:gridSpan w:val="2"/>
            <w:tcBorders>
              <w:bottom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2"/>
          </w:tcPr>
          <w:p w:rsidR="00F56477" w:rsidRPr="006639D1" w:rsidRDefault="00C1564B">
            <w:pPr>
              <w:pStyle w:val="ConsPlusNormal0"/>
              <w:ind w:hanging="67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5589" w:type="dxa"/>
            <w:gridSpan w:val="4"/>
            <w:tcBorders>
              <w:bottom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477" w:rsidRPr="006639D1">
        <w:tc>
          <w:tcPr>
            <w:tcW w:w="1712" w:type="dxa"/>
            <w:gridSpan w:val="3"/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</w:tcBorders>
          </w:tcPr>
          <w:p w:rsidR="00F56477" w:rsidRPr="006639D1" w:rsidRDefault="00C1564B">
            <w:pPr>
              <w:pStyle w:val="ConsPlusNormal0"/>
              <w:ind w:hanging="198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>(наименование)</w:t>
            </w:r>
          </w:p>
        </w:tc>
        <w:tc>
          <w:tcPr>
            <w:tcW w:w="1713" w:type="dxa"/>
            <w:gridSpan w:val="2"/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9" w:type="dxa"/>
            <w:gridSpan w:val="4"/>
            <w:tcBorders>
              <w:top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>[подпись (инициалы, фамилия)]</w:t>
            </w:r>
          </w:p>
        </w:tc>
      </w:tr>
      <w:tr w:rsidR="00F56477" w:rsidRPr="006639D1">
        <w:tc>
          <w:tcPr>
            <w:tcW w:w="1712" w:type="dxa"/>
            <w:gridSpan w:val="3"/>
          </w:tcPr>
          <w:p w:rsidR="00F56477" w:rsidRPr="006639D1" w:rsidRDefault="00C1564B">
            <w:pPr>
              <w:pStyle w:val="ConsPlusNormal0"/>
              <w:ind w:left="141" w:hanging="141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 xml:space="preserve"> Заказчик</w:t>
            </w:r>
          </w:p>
        </w:tc>
        <w:tc>
          <w:tcPr>
            <w:tcW w:w="8992" w:type="dxa"/>
            <w:gridSpan w:val="8"/>
            <w:tcBorders>
              <w:bottom w:val="single" w:sz="4" w:space="0" w:color="000000"/>
            </w:tcBorders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477" w:rsidRPr="006639D1">
        <w:tc>
          <w:tcPr>
            <w:tcW w:w="1712" w:type="dxa"/>
            <w:gridSpan w:val="3"/>
          </w:tcPr>
          <w:p w:rsidR="00F56477" w:rsidRPr="006639D1" w:rsidRDefault="00F5647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8"/>
            <w:tcBorders>
              <w:top w:val="single" w:sz="4" w:space="0" w:color="000000"/>
            </w:tcBorders>
          </w:tcPr>
          <w:p w:rsidR="00F56477" w:rsidRPr="006639D1" w:rsidRDefault="00C1564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639D1">
              <w:rPr>
                <w:rFonts w:ascii="Times New Roman" w:hAnsi="Times New Roman" w:cs="Times New Roman"/>
              </w:rPr>
              <w:t>[должность, подпись (инициалы, фамилия)]</w:t>
            </w:r>
          </w:p>
        </w:tc>
      </w:tr>
    </w:tbl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C1564B">
      <w:pPr>
        <w:tabs>
          <w:tab w:val="left" w:pos="1260"/>
        </w:tabs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lastRenderedPageBreak/>
        <w:t>Приложение 6</w:t>
      </w:r>
    </w:p>
    <w:p w:rsidR="00F56477" w:rsidRPr="006639D1" w:rsidRDefault="00C1564B">
      <w:pPr>
        <w:tabs>
          <w:tab w:val="left" w:pos="1260"/>
        </w:tabs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>к Требованиям к оформлению и составлению</w:t>
      </w:r>
    </w:p>
    <w:p w:rsidR="00F56477" w:rsidRPr="006639D1" w:rsidRDefault="00C1564B">
      <w:pPr>
        <w:tabs>
          <w:tab w:val="left" w:pos="1620"/>
        </w:tabs>
        <w:ind w:firstLine="180"/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 xml:space="preserve"> сметной документации на работы по программе ремонтов,</w:t>
      </w:r>
    </w:p>
    <w:p w:rsidR="00F56477" w:rsidRPr="006639D1" w:rsidRDefault="00C1564B">
      <w:pPr>
        <w:tabs>
          <w:tab w:val="left" w:pos="1620"/>
        </w:tabs>
        <w:ind w:firstLine="180"/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>реконструкции и техническому перевооружению.</w:t>
      </w:r>
    </w:p>
    <w:p w:rsidR="00F56477" w:rsidRPr="006639D1" w:rsidRDefault="00C1564B">
      <w:pPr>
        <w:ind w:left="426" w:hanging="426"/>
        <w:rPr>
          <w:color w:val="000000"/>
          <w:sz w:val="22"/>
          <w:szCs w:val="22"/>
        </w:rPr>
      </w:pPr>
      <w:r w:rsidRPr="006639D1">
        <w:rPr>
          <w:b/>
          <w:sz w:val="22"/>
          <w:szCs w:val="22"/>
        </w:rPr>
        <w:t>ОБРАЗЕЦ</w:t>
      </w:r>
    </w:p>
    <w:p w:rsidR="00F56477" w:rsidRPr="006639D1" w:rsidRDefault="00C1564B">
      <w:pPr>
        <w:ind w:left="5811"/>
        <w:jc w:val="right"/>
        <w:rPr>
          <w:rFonts w:cs="Arial"/>
          <w:sz w:val="20"/>
          <w:szCs w:val="20"/>
        </w:rPr>
      </w:pPr>
      <w:r w:rsidRPr="006639D1">
        <w:t xml:space="preserve"> </w:t>
      </w:r>
      <w:r w:rsidRPr="006639D1">
        <w:rPr>
          <w:rFonts w:cs="Arial"/>
          <w:sz w:val="20"/>
          <w:szCs w:val="20"/>
        </w:rPr>
        <w:t>Приложение №___</w:t>
      </w:r>
    </w:p>
    <w:p w:rsidR="00F56477" w:rsidRPr="006639D1" w:rsidRDefault="00C1564B">
      <w:pPr>
        <w:pStyle w:val="ConsPlusNormal0"/>
        <w:ind w:left="5811"/>
        <w:jc w:val="right"/>
        <w:rPr>
          <w:rFonts w:ascii="Times New Roman" w:hAnsi="Times New Roman"/>
        </w:rPr>
      </w:pPr>
      <w:r w:rsidRPr="006639D1">
        <w:rPr>
          <w:rFonts w:ascii="Times New Roman" w:hAnsi="Times New Roman"/>
        </w:rPr>
        <w:t>к дополнительному соглашению от ___ № ___</w:t>
      </w:r>
    </w:p>
    <w:p w:rsidR="00F56477" w:rsidRPr="006639D1" w:rsidRDefault="00C1564B">
      <w:pPr>
        <w:pStyle w:val="ConsPlusNormal0"/>
        <w:ind w:left="5811"/>
        <w:jc w:val="center"/>
        <w:rPr>
          <w:rFonts w:ascii="Times New Roman" w:hAnsi="Times New Roman"/>
        </w:rPr>
      </w:pPr>
      <w:r w:rsidRPr="006639D1">
        <w:rPr>
          <w:rFonts w:ascii="Times New Roman" w:hAnsi="Times New Roman"/>
        </w:rPr>
        <w:t xml:space="preserve">                                   к договору от_______№_____ </w:t>
      </w:r>
    </w:p>
    <w:p w:rsidR="00F56477" w:rsidRPr="006639D1" w:rsidRDefault="00F56477">
      <w:pPr>
        <w:pStyle w:val="ConsPlusNormal0"/>
        <w:jc w:val="center"/>
        <w:rPr>
          <w:rFonts w:ascii="Times New Roman" w:hAnsi="Times New Roman"/>
        </w:rPr>
      </w:pPr>
    </w:p>
    <w:p w:rsidR="00F56477" w:rsidRPr="006639D1" w:rsidRDefault="00C1564B">
      <w:pPr>
        <w:widowControl w:val="0"/>
        <w:jc w:val="center"/>
        <w:rPr>
          <w:b/>
          <w:sz w:val="20"/>
          <w:szCs w:val="20"/>
        </w:rPr>
      </w:pPr>
      <w:r w:rsidRPr="006639D1">
        <w:rPr>
          <w:b/>
          <w:sz w:val="20"/>
          <w:szCs w:val="20"/>
        </w:rPr>
        <w:t>Сопоставительная ведомость изменения сметной стоимости</w:t>
      </w:r>
    </w:p>
    <w:p w:rsidR="00F56477" w:rsidRPr="006639D1" w:rsidRDefault="00F56477">
      <w:pPr>
        <w:widowControl w:val="0"/>
        <w:jc w:val="both"/>
        <w:rPr>
          <w:b/>
          <w:sz w:val="20"/>
          <w:szCs w:val="20"/>
        </w:rPr>
      </w:pPr>
    </w:p>
    <w:tbl>
      <w:tblPr>
        <w:tblW w:w="10349" w:type="dxa"/>
        <w:tblInd w:w="1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852"/>
        <w:gridCol w:w="850"/>
        <w:gridCol w:w="1560"/>
        <w:gridCol w:w="1417"/>
        <w:gridCol w:w="1417"/>
        <w:gridCol w:w="1843"/>
        <w:gridCol w:w="1842"/>
      </w:tblGrid>
      <w:tr w:rsidR="00F56477" w:rsidRPr="006639D1">
        <w:trPr>
          <w:trHeight w:val="24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widowControl w:val="0"/>
              <w:jc w:val="center"/>
              <w:rPr>
                <w:sz w:val="18"/>
                <w:szCs w:val="18"/>
              </w:rPr>
            </w:pPr>
            <w:r w:rsidRPr="006639D1">
              <w:rPr>
                <w:sz w:val="18"/>
                <w:szCs w:val="18"/>
              </w:rPr>
              <w:t>№ п/п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widowControl w:val="0"/>
              <w:jc w:val="center"/>
              <w:rPr>
                <w:sz w:val="18"/>
                <w:szCs w:val="18"/>
              </w:rPr>
            </w:pPr>
            <w:r w:rsidRPr="006639D1">
              <w:rPr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widowControl w:val="0"/>
              <w:jc w:val="center"/>
              <w:rPr>
                <w:sz w:val="18"/>
                <w:szCs w:val="18"/>
              </w:rPr>
            </w:pPr>
            <w:r w:rsidRPr="006639D1">
              <w:rPr>
                <w:sz w:val="18"/>
                <w:szCs w:val="18"/>
              </w:rPr>
              <w:t>Сметная стоимость, тыс. руб.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widowControl w:val="0"/>
              <w:jc w:val="center"/>
              <w:rPr>
                <w:sz w:val="18"/>
                <w:szCs w:val="18"/>
              </w:rPr>
            </w:pPr>
            <w:r w:rsidRPr="006639D1">
              <w:rPr>
                <w:sz w:val="18"/>
                <w:szCs w:val="18"/>
              </w:rPr>
              <w:t>Разница в сметной стоимости, руб.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widowControl w:val="0"/>
              <w:jc w:val="center"/>
              <w:rPr>
                <w:sz w:val="18"/>
                <w:szCs w:val="18"/>
              </w:rPr>
            </w:pPr>
            <w:r w:rsidRPr="006639D1">
              <w:rPr>
                <w:sz w:val="18"/>
                <w:szCs w:val="18"/>
              </w:rPr>
              <w:t>Обоснование изменений сметной стоимости</w:t>
            </w:r>
          </w:p>
        </w:tc>
      </w:tr>
      <w:tr w:rsidR="00F56477" w:rsidRPr="006639D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widowControl w:val="0"/>
              <w:jc w:val="center"/>
              <w:rPr>
                <w:sz w:val="18"/>
                <w:szCs w:val="18"/>
              </w:rPr>
            </w:pPr>
            <w:r w:rsidRPr="006639D1">
              <w:rPr>
                <w:sz w:val="18"/>
                <w:szCs w:val="18"/>
              </w:rPr>
              <w:t>шифр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widowControl w:val="0"/>
              <w:jc w:val="center"/>
              <w:rPr>
                <w:sz w:val="18"/>
                <w:szCs w:val="18"/>
              </w:rPr>
            </w:pPr>
            <w:r w:rsidRPr="006639D1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widowControl w:val="0"/>
              <w:jc w:val="center"/>
              <w:rPr>
                <w:sz w:val="18"/>
                <w:szCs w:val="18"/>
              </w:rPr>
            </w:pPr>
            <w:r w:rsidRPr="006639D1">
              <w:rPr>
                <w:sz w:val="18"/>
                <w:szCs w:val="18"/>
              </w:rPr>
              <w:t>№ позиции сметного расчета (сметы) в ССР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widowControl w:val="0"/>
              <w:jc w:val="center"/>
              <w:rPr>
                <w:sz w:val="18"/>
                <w:szCs w:val="18"/>
              </w:rPr>
            </w:pPr>
            <w:r w:rsidRPr="006639D1">
              <w:rPr>
                <w:sz w:val="18"/>
                <w:szCs w:val="18"/>
              </w:rPr>
              <w:t>подлежащая включению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widowControl w:val="0"/>
              <w:jc w:val="center"/>
              <w:rPr>
                <w:sz w:val="18"/>
                <w:szCs w:val="18"/>
              </w:rPr>
            </w:pPr>
            <w:r w:rsidRPr="006639D1">
              <w:rPr>
                <w:sz w:val="18"/>
                <w:szCs w:val="18"/>
              </w:rPr>
              <w:t>подлежащая исключению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56477" w:rsidRPr="006639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widowControl w:val="0"/>
              <w:jc w:val="center"/>
              <w:rPr>
                <w:sz w:val="18"/>
                <w:szCs w:val="18"/>
              </w:rPr>
            </w:pPr>
            <w:r w:rsidRPr="006639D1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widowControl w:val="0"/>
              <w:jc w:val="center"/>
              <w:rPr>
                <w:sz w:val="18"/>
                <w:szCs w:val="18"/>
              </w:rPr>
            </w:pPr>
            <w:r w:rsidRPr="006639D1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widowControl w:val="0"/>
              <w:jc w:val="center"/>
              <w:rPr>
                <w:sz w:val="18"/>
                <w:szCs w:val="18"/>
              </w:rPr>
            </w:pPr>
            <w:r w:rsidRPr="006639D1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widowControl w:val="0"/>
              <w:jc w:val="center"/>
              <w:rPr>
                <w:sz w:val="18"/>
                <w:szCs w:val="18"/>
              </w:rPr>
            </w:pPr>
            <w:r w:rsidRPr="006639D1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widowControl w:val="0"/>
              <w:jc w:val="center"/>
              <w:rPr>
                <w:sz w:val="18"/>
                <w:szCs w:val="18"/>
              </w:rPr>
            </w:pPr>
            <w:r w:rsidRPr="006639D1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widowControl w:val="0"/>
              <w:jc w:val="center"/>
              <w:rPr>
                <w:sz w:val="18"/>
                <w:szCs w:val="18"/>
              </w:rPr>
            </w:pPr>
            <w:r w:rsidRPr="006639D1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widowControl w:val="0"/>
              <w:jc w:val="center"/>
              <w:rPr>
                <w:sz w:val="18"/>
                <w:szCs w:val="18"/>
              </w:rPr>
            </w:pPr>
            <w:r w:rsidRPr="006639D1">
              <w:rPr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widowControl w:val="0"/>
              <w:jc w:val="center"/>
              <w:rPr>
                <w:sz w:val="18"/>
                <w:szCs w:val="18"/>
              </w:rPr>
            </w:pPr>
            <w:r w:rsidRPr="006639D1">
              <w:rPr>
                <w:sz w:val="18"/>
                <w:szCs w:val="18"/>
              </w:rPr>
              <w:t>8</w:t>
            </w:r>
          </w:p>
        </w:tc>
      </w:tr>
      <w:tr w:rsidR="00F56477" w:rsidRPr="006639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F56477" w:rsidRPr="006639D1" w:rsidRDefault="00F56477">
      <w:pPr>
        <w:widowControl w:val="0"/>
        <w:jc w:val="both"/>
        <w:rPr>
          <w:sz w:val="20"/>
          <w:szCs w:val="20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F56477">
      <w:pPr>
        <w:rPr>
          <w:sz w:val="18"/>
          <w:szCs w:val="24"/>
        </w:rPr>
      </w:pPr>
    </w:p>
    <w:p w:rsidR="00F56477" w:rsidRPr="006639D1" w:rsidRDefault="00C1564B">
      <w:pPr>
        <w:tabs>
          <w:tab w:val="left" w:pos="1260"/>
        </w:tabs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lastRenderedPageBreak/>
        <w:t>Приложение 7</w:t>
      </w:r>
    </w:p>
    <w:p w:rsidR="00F56477" w:rsidRPr="006639D1" w:rsidRDefault="00C1564B">
      <w:pPr>
        <w:tabs>
          <w:tab w:val="left" w:pos="1260"/>
        </w:tabs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>к Требованиям к оформлению и составлению</w:t>
      </w:r>
    </w:p>
    <w:p w:rsidR="00F56477" w:rsidRPr="006639D1" w:rsidRDefault="00C1564B">
      <w:pPr>
        <w:tabs>
          <w:tab w:val="left" w:pos="1620"/>
        </w:tabs>
        <w:ind w:firstLine="180"/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 xml:space="preserve"> сметной документации на работы по программе ремонтов,</w:t>
      </w:r>
    </w:p>
    <w:p w:rsidR="00F56477" w:rsidRPr="006639D1" w:rsidRDefault="00C1564B">
      <w:pPr>
        <w:tabs>
          <w:tab w:val="left" w:pos="1620"/>
        </w:tabs>
        <w:ind w:firstLine="180"/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>реконструкции и техническому перевооружению.</w:t>
      </w:r>
    </w:p>
    <w:p w:rsidR="00F56477" w:rsidRPr="006639D1" w:rsidRDefault="00C1564B">
      <w:pPr>
        <w:pStyle w:val="ConsPlusNormal0"/>
        <w:ind w:left="5811"/>
        <w:jc w:val="right"/>
        <w:rPr>
          <w:rFonts w:ascii="Times New Roman" w:hAnsi="Times New Roman"/>
        </w:rPr>
      </w:pPr>
      <w:r w:rsidRPr="006639D1">
        <w:rPr>
          <w:rFonts w:ascii="Times New Roman" w:hAnsi="Times New Roman"/>
        </w:rPr>
        <w:t xml:space="preserve"> </w:t>
      </w:r>
    </w:p>
    <w:p w:rsidR="00F56477" w:rsidRPr="006639D1" w:rsidRDefault="00C1564B">
      <w:pPr>
        <w:ind w:left="426" w:hanging="426"/>
        <w:rPr>
          <w:color w:val="000000"/>
          <w:sz w:val="22"/>
          <w:szCs w:val="22"/>
        </w:rPr>
      </w:pPr>
      <w:r w:rsidRPr="006639D1">
        <w:rPr>
          <w:b/>
          <w:sz w:val="22"/>
          <w:szCs w:val="22"/>
        </w:rPr>
        <w:t>ОБРАЗЕЦ</w:t>
      </w:r>
    </w:p>
    <w:p w:rsidR="00F56477" w:rsidRPr="006639D1" w:rsidRDefault="00F56477">
      <w:pPr>
        <w:pStyle w:val="ConsPlusNormal0"/>
        <w:ind w:left="5811"/>
        <w:jc w:val="right"/>
        <w:rPr>
          <w:rFonts w:ascii="Times New Roman" w:hAnsi="Times New Roman"/>
        </w:rPr>
      </w:pPr>
    </w:p>
    <w:p w:rsidR="00F56477" w:rsidRPr="006639D1" w:rsidRDefault="00C1564B">
      <w:pPr>
        <w:pStyle w:val="ConsPlusNormal0"/>
        <w:ind w:left="5811"/>
        <w:jc w:val="right"/>
        <w:rPr>
          <w:rFonts w:ascii="Times New Roman" w:hAnsi="Times New Roman"/>
        </w:rPr>
      </w:pPr>
      <w:r w:rsidRPr="006639D1">
        <w:rPr>
          <w:rFonts w:ascii="Times New Roman" w:hAnsi="Times New Roman"/>
        </w:rPr>
        <w:t>Приложение №___</w:t>
      </w:r>
    </w:p>
    <w:p w:rsidR="00F56477" w:rsidRPr="006639D1" w:rsidRDefault="00C1564B">
      <w:pPr>
        <w:pStyle w:val="ConsPlusNormal0"/>
        <w:ind w:left="5811"/>
        <w:jc w:val="right"/>
        <w:rPr>
          <w:rFonts w:ascii="Times New Roman" w:hAnsi="Times New Roman"/>
        </w:rPr>
      </w:pPr>
      <w:r w:rsidRPr="006639D1">
        <w:rPr>
          <w:rFonts w:ascii="Times New Roman" w:hAnsi="Times New Roman"/>
        </w:rPr>
        <w:t>к дополнительному соглашению от ___ № ___</w:t>
      </w:r>
    </w:p>
    <w:p w:rsidR="00F56477" w:rsidRPr="006639D1" w:rsidRDefault="00C1564B">
      <w:pPr>
        <w:pStyle w:val="ConsPlusNormal0"/>
        <w:ind w:left="5811"/>
        <w:jc w:val="center"/>
        <w:rPr>
          <w:rFonts w:ascii="Times New Roman" w:hAnsi="Times New Roman"/>
        </w:rPr>
      </w:pPr>
      <w:r w:rsidRPr="006639D1">
        <w:rPr>
          <w:rFonts w:ascii="Times New Roman" w:hAnsi="Times New Roman"/>
        </w:rPr>
        <w:t xml:space="preserve">к договору от_______№_____ </w:t>
      </w:r>
    </w:p>
    <w:p w:rsidR="00F56477" w:rsidRPr="006639D1" w:rsidRDefault="00F56477">
      <w:pPr>
        <w:jc w:val="both"/>
        <w:rPr>
          <w:sz w:val="20"/>
          <w:szCs w:val="20"/>
        </w:rPr>
      </w:pPr>
    </w:p>
    <w:p w:rsidR="00F56477" w:rsidRPr="006639D1" w:rsidRDefault="00F56477">
      <w:pPr>
        <w:jc w:val="both"/>
        <w:rPr>
          <w:sz w:val="20"/>
          <w:szCs w:val="20"/>
        </w:rPr>
      </w:pPr>
    </w:p>
    <w:p w:rsidR="00F56477" w:rsidRPr="006639D1" w:rsidRDefault="00F56477">
      <w:pPr>
        <w:jc w:val="both"/>
        <w:rPr>
          <w:sz w:val="20"/>
          <w:szCs w:val="20"/>
        </w:rPr>
      </w:pPr>
    </w:p>
    <w:p w:rsidR="00F56477" w:rsidRPr="006639D1" w:rsidRDefault="00C1564B">
      <w:pPr>
        <w:pStyle w:val="ConsPlusNormal0"/>
        <w:jc w:val="center"/>
        <w:rPr>
          <w:rFonts w:ascii="Times New Roman" w:hAnsi="Times New Roman" w:cs="Times New Roman"/>
          <w:b/>
        </w:rPr>
      </w:pPr>
      <w:r w:rsidRPr="006639D1">
        <w:rPr>
          <w:rFonts w:ascii="Times New Roman" w:hAnsi="Times New Roman" w:cs="Times New Roman"/>
          <w:b/>
        </w:rPr>
        <w:t>Сопоставительная ведомость объемов работ</w:t>
      </w:r>
    </w:p>
    <w:p w:rsidR="00F56477" w:rsidRPr="006639D1" w:rsidRDefault="00F56477">
      <w:pPr>
        <w:pStyle w:val="ConsPlusNormal0"/>
        <w:jc w:val="both"/>
        <w:rPr>
          <w:b/>
        </w:rPr>
      </w:pPr>
    </w:p>
    <w:tbl>
      <w:tblPr>
        <w:tblW w:w="1113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708"/>
        <w:gridCol w:w="1060"/>
        <w:gridCol w:w="925"/>
        <w:gridCol w:w="992"/>
        <w:gridCol w:w="850"/>
        <w:gridCol w:w="851"/>
        <w:gridCol w:w="991"/>
        <w:gridCol w:w="993"/>
        <w:gridCol w:w="709"/>
        <w:gridCol w:w="567"/>
        <w:gridCol w:w="1209"/>
        <w:gridCol w:w="850"/>
      </w:tblGrid>
      <w:tr w:rsidR="00F56477" w:rsidRPr="006639D1">
        <w:trPr>
          <w:trHeight w:val="61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lef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 xml:space="preserve">№№ </w:t>
            </w:r>
            <w:proofErr w:type="spellStart"/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left="-58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hanging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Объем работ в сметной документации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Изменение объемов работ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Обоснование изменений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left="1360" w:hanging="141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F56477" w:rsidRPr="006639D1">
        <w:trPr>
          <w:trHeight w:val="6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left="-7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шифр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left="-6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№ позиции в сметном расчете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56477" w:rsidRPr="006639D1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right="-6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до изменений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right="-6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до изменений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left="-8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увели</w:t>
            </w:r>
          </w:p>
          <w:p w:rsidR="00F56477" w:rsidRPr="006639D1" w:rsidRDefault="00C1564B">
            <w:pPr>
              <w:pStyle w:val="ConsPlusNormal0"/>
              <w:ind w:left="-8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чение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C156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D1">
              <w:rPr>
                <w:rFonts w:ascii="Times New Roman" w:hAnsi="Times New Roman" w:cs="Times New Roman"/>
                <w:sz w:val="18"/>
                <w:szCs w:val="18"/>
              </w:rPr>
              <w:t>снижение</w:t>
            </w: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widowControl w:val="0"/>
              <w:rPr>
                <w:sz w:val="18"/>
                <w:szCs w:val="18"/>
              </w:rPr>
            </w:pPr>
          </w:p>
        </w:tc>
      </w:tr>
      <w:tr w:rsidR="00F56477" w:rsidRPr="006639D1">
        <w:trPr>
          <w:trHeight w:val="2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7" w:rsidRPr="006639D1" w:rsidRDefault="00F56477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jc w:val="both"/>
      </w:pPr>
    </w:p>
    <w:p w:rsidR="00F56477" w:rsidRPr="006639D1" w:rsidRDefault="00F56477">
      <w:pPr>
        <w:pStyle w:val="ConsPlusNormal0"/>
        <w:ind w:firstLine="0"/>
        <w:jc w:val="both"/>
      </w:pPr>
    </w:p>
    <w:p w:rsidR="00F56477" w:rsidRPr="006639D1" w:rsidRDefault="00F56477">
      <w:pPr>
        <w:pStyle w:val="ConsPlusNormal0"/>
        <w:ind w:firstLine="0"/>
        <w:jc w:val="both"/>
      </w:pPr>
    </w:p>
    <w:p w:rsidR="00F56477" w:rsidRPr="006639D1" w:rsidRDefault="00F56477">
      <w:pPr>
        <w:pStyle w:val="ConsPlusNormal0"/>
        <w:jc w:val="both"/>
        <w:sectPr w:rsidR="00F56477" w:rsidRPr="006639D1">
          <w:footnotePr>
            <w:numRestart w:val="eachPage"/>
          </w:footnotePr>
          <w:pgSz w:w="11906" w:h="16838"/>
          <w:pgMar w:top="851" w:right="924" w:bottom="720" w:left="426" w:header="0" w:footer="0" w:gutter="0"/>
          <w:cols w:space="720"/>
          <w:formProt w:val="0"/>
          <w:docGrid w:linePitch="360"/>
        </w:sectPr>
      </w:pPr>
    </w:p>
    <w:p w:rsidR="00F56477" w:rsidRPr="006639D1" w:rsidRDefault="00C1564B">
      <w:pPr>
        <w:tabs>
          <w:tab w:val="left" w:pos="1260"/>
        </w:tabs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lastRenderedPageBreak/>
        <w:t>Приложение 8</w:t>
      </w:r>
    </w:p>
    <w:p w:rsidR="00F56477" w:rsidRPr="006639D1" w:rsidRDefault="00C1564B">
      <w:pPr>
        <w:tabs>
          <w:tab w:val="left" w:pos="1260"/>
        </w:tabs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>к Требованиям к оформлению и составлению</w:t>
      </w:r>
    </w:p>
    <w:p w:rsidR="00F56477" w:rsidRPr="006639D1" w:rsidRDefault="00C1564B">
      <w:pPr>
        <w:tabs>
          <w:tab w:val="left" w:pos="1620"/>
        </w:tabs>
        <w:ind w:firstLine="180"/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 xml:space="preserve"> сметной документации на работы по программе ремонтов, </w:t>
      </w:r>
    </w:p>
    <w:p w:rsidR="00F56477" w:rsidRPr="006639D1" w:rsidRDefault="00C1564B">
      <w:pPr>
        <w:tabs>
          <w:tab w:val="left" w:pos="1620"/>
        </w:tabs>
        <w:ind w:firstLine="180"/>
        <w:jc w:val="right"/>
        <w:rPr>
          <w:color w:val="000000"/>
          <w:sz w:val="18"/>
          <w:szCs w:val="24"/>
        </w:rPr>
      </w:pPr>
      <w:r w:rsidRPr="006639D1">
        <w:rPr>
          <w:color w:val="000000"/>
          <w:sz w:val="18"/>
          <w:szCs w:val="24"/>
        </w:rPr>
        <w:t>реконструкции и техническому перевооружению.</w:t>
      </w:r>
    </w:p>
    <w:p w:rsidR="00F56477" w:rsidRPr="006639D1" w:rsidRDefault="00C1564B">
      <w:pPr>
        <w:rPr>
          <w:b/>
          <w:color w:val="000000"/>
          <w:sz w:val="20"/>
          <w:szCs w:val="20"/>
        </w:rPr>
      </w:pPr>
      <w:r w:rsidRPr="006639D1">
        <w:rPr>
          <w:b/>
          <w:color w:val="000000"/>
          <w:sz w:val="20"/>
          <w:szCs w:val="20"/>
        </w:rPr>
        <w:t>ОБРАЗЕЦ</w:t>
      </w:r>
    </w:p>
    <w:p w:rsidR="00F56477" w:rsidRPr="006639D1" w:rsidRDefault="00F56477">
      <w:pPr>
        <w:rPr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73"/>
        <w:gridCol w:w="1293"/>
        <w:gridCol w:w="655"/>
        <w:gridCol w:w="8"/>
        <w:gridCol w:w="2650"/>
        <w:gridCol w:w="8"/>
        <w:gridCol w:w="795"/>
        <w:gridCol w:w="9"/>
        <w:gridCol w:w="1032"/>
        <w:gridCol w:w="9"/>
        <w:gridCol w:w="621"/>
        <w:gridCol w:w="9"/>
        <w:gridCol w:w="977"/>
        <w:gridCol w:w="9"/>
        <w:gridCol w:w="1017"/>
        <w:gridCol w:w="10"/>
        <w:gridCol w:w="621"/>
        <w:gridCol w:w="7"/>
        <w:gridCol w:w="978"/>
        <w:gridCol w:w="9"/>
        <w:gridCol w:w="474"/>
        <w:gridCol w:w="9"/>
        <w:gridCol w:w="643"/>
        <w:gridCol w:w="9"/>
        <w:gridCol w:w="2106"/>
        <w:gridCol w:w="236"/>
      </w:tblGrid>
      <w:tr w:rsidR="00F56477" w:rsidRPr="006639D1">
        <w:trPr>
          <w:trHeight w:val="285"/>
        </w:trPr>
        <w:tc>
          <w:tcPr>
            <w:tcW w:w="3073" w:type="dxa"/>
            <w:gridSpan w:val="4"/>
            <w:shd w:val="clear" w:color="auto" w:fill="auto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СОГЛАСОВАНО:</w:t>
            </w:r>
          </w:p>
        </w:tc>
        <w:tc>
          <w:tcPr>
            <w:tcW w:w="2705" w:type="dxa"/>
            <w:gridSpan w:val="2"/>
            <w:shd w:val="clear" w:color="auto" w:fill="auto"/>
          </w:tcPr>
          <w:p w:rsidR="00F56477" w:rsidRPr="006639D1" w:rsidRDefault="00F56477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300" w:type="dxa"/>
            <w:gridSpan w:val="8"/>
            <w:shd w:val="clear" w:color="auto" w:fill="auto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УТВЕРЖДАЮ:</w:t>
            </w:r>
          </w:p>
        </w:tc>
      </w:tr>
      <w:tr w:rsidR="00F56477" w:rsidRPr="006639D1">
        <w:trPr>
          <w:trHeight w:hRule="exact" w:val="225"/>
        </w:trPr>
        <w:tc>
          <w:tcPr>
            <w:tcW w:w="5778" w:type="dxa"/>
            <w:gridSpan w:val="6"/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936" w:type="dxa"/>
            <w:gridSpan w:val="10"/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</w:tr>
      <w:tr w:rsidR="00F56477" w:rsidRPr="006639D1">
        <w:trPr>
          <w:trHeight w:val="345"/>
        </w:trPr>
        <w:tc>
          <w:tcPr>
            <w:tcW w:w="108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3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5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" w:type="dxa"/>
          </w:tcPr>
          <w:p w:rsidR="00F56477" w:rsidRPr="006639D1" w:rsidRDefault="00F56477">
            <w:pPr>
              <w:widowControl w:val="0"/>
              <w:rPr>
                <w:color w:val="000000"/>
                <w:sz w:val="18"/>
                <w:szCs w:val="24"/>
              </w:rPr>
            </w:pPr>
          </w:p>
        </w:tc>
      </w:tr>
      <w:tr w:rsidR="00F56477" w:rsidRPr="006639D1">
        <w:trPr>
          <w:trHeight w:val="330"/>
        </w:trPr>
        <w:tc>
          <w:tcPr>
            <w:tcW w:w="2402" w:type="dxa"/>
            <w:gridSpan w:val="2"/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"_____" _____________2021 г</w:t>
            </w:r>
          </w:p>
        </w:tc>
        <w:tc>
          <w:tcPr>
            <w:tcW w:w="663" w:type="dxa"/>
            <w:shd w:val="clear" w:color="auto" w:fill="auto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5" w:type="dxa"/>
            <w:gridSpan w:val="2"/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"_____" ________2021 г</w:t>
            </w:r>
          </w:p>
        </w:tc>
        <w:tc>
          <w:tcPr>
            <w:tcW w:w="7" w:type="dxa"/>
          </w:tcPr>
          <w:p w:rsidR="00F56477" w:rsidRPr="006639D1" w:rsidRDefault="00F56477">
            <w:pPr>
              <w:widowControl w:val="0"/>
              <w:rPr>
                <w:color w:val="000000"/>
                <w:sz w:val="18"/>
                <w:szCs w:val="24"/>
              </w:rPr>
            </w:pPr>
          </w:p>
        </w:tc>
      </w:tr>
      <w:tr w:rsidR="00F56477" w:rsidRPr="006639D1">
        <w:trPr>
          <w:trHeight w:val="225"/>
        </w:trPr>
        <w:tc>
          <w:tcPr>
            <w:tcW w:w="3073" w:type="dxa"/>
            <w:gridSpan w:val="4"/>
            <w:shd w:val="clear" w:color="auto" w:fill="auto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редакции сметных нормативов  </w:t>
            </w:r>
          </w:p>
        </w:tc>
        <w:tc>
          <w:tcPr>
            <w:tcW w:w="12194" w:type="dxa"/>
            <w:gridSpan w:val="22"/>
            <w:shd w:val="clear" w:color="auto" w:fill="auto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6477" w:rsidRPr="006639D1">
        <w:trPr>
          <w:trHeight w:val="300"/>
        </w:trPr>
        <w:tc>
          <w:tcPr>
            <w:tcW w:w="3073" w:type="dxa"/>
            <w:gridSpan w:val="4"/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программного продукта</w:t>
            </w:r>
          </w:p>
        </w:tc>
        <w:tc>
          <w:tcPr>
            <w:tcW w:w="3520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ПК "ГРАНД-Смета 2021"</w:t>
            </w:r>
          </w:p>
        </w:tc>
        <w:tc>
          <w:tcPr>
            <w:tcW w:w="105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56477" w:rsidRPr="006639D1">
        <w:trPr>
          <w:trHeight w:val="165"/>
        </w:trPr>
        <w:tc>
          <w:tcPr>
            <w:tcW w:w="1088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" w:type="dxa"/>
          </w:tcPr>
          <w:p w:rsidR="00F56477" w:rsidRPr="006639D1" w:rsidRDefault="00F56477">
            <w:pPr>
              <w:widowControl w:val="0"/>
              <w:rPr>
                <w:color w:val="000000"/>
                <w:sz w:val="18"/>
                <w:szCs w:val="24"/>
              </w:rPr>
            </w:pPr>
          </w:p>
        </w:tc>
      </w:tr>
      <w:tr w:rsidR="00F56477" w:rsidRPr="006639D1">
        <w:trPr>
          <w:trHeight w:val="225"/>
        </w:trPr>
        <w:tc>
          <w:tcPr>
            <w:tcW w:w="15267" w:type="dxa"/>
            <w:gridSpan w:val="26"/>
            <w:tcBorders>
              <w:top w:val="single" w:sz="4" w:space="0" w:color="000000"/>
            </w:tcBorders>
            <w:shd w:val="clear" w:color="auto" w:fill="auto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 w:rsidR="00F56477" w:rsidRPr="006639D1">
        <w:trPr>
          <w:trHeight w:hRule="exact" w:val="225"/>
        </w:trPr>
        <w:tc>
          <w:tcPr>
            <w:tcW w:w="15267" w:type="dxa"/>
            <w:gridSpan w:val="26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56477" w:rsidRPr="006639D1">
        <w:trPr>
          <w:trHeight w:val="225"/>
        </w:trPr>
        <w:tc>
          <w:tcPr>
            <w:tcW w:w="15267" w:type="dxa"/>
            <w:gridSpan w:val="26"/>
            <w:tcBorders>
              <w:top w:val="single" w:sz="4" w:space="0" w:color="000000"/>
            </w:tcBorders>
            <w:shd w:val="clear" w:color="auto" w:fill="auto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  <w:tr w:rsidR="00F56477" w:rsidRPr="006639D1">
        <w:trPr>
          <w:trHeight w:val="480"/>
        </w:trPr>
        <w:tc>
          <w:tcPr>
            <w:tcW w:w="15267" w:type="dxa"/>
            <w:gridSpan w:val="26"/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39D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ЛОКАЛЬНЫЙ СМЕТНЫЙ РАСЧЕТ (СМЕТА) № </w:t>
            </w:r>
          </w:p>
        </w:tc>
      </w:tr>
      <w:tr w:rsidR="00F56477" w:rsidRPr="006639D1">
        <w:trPr>
          <w:trHeight w:val="165"/>
        </w:trPr>
        <w:tc>
          <w:tcPr>
            <w:tcW w:w="1088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" w:type="dxa"/>
          </w:tcPr>
          <w:p w:rsidR="00F56477" w:rsidRPr="006639D1" w:rsidRDefault="00F56477">
            <w:pPr>
              <w:widowControl w:val="0"/>
              <w:rPr>
                <w:color w:val="000000"/>
                <w:sz w:val="18"/>
                <w:szCs w:val="24"/>
              </w:rPr>
            </w:pPr>
          </w:p>
        </w:tc>
      </w:tr>
      <w:tr w:rsidR="00F56477" w:rsidRPr="006639D1">
        <w:trPr>
          <w:trHeight w:val="225"/>
        </w:trPr>
        <w:tc>
          <w:tcPr>
            <w:tcW w:w="15267" w:type="dxa"/>
            <w:gridSpan w:val="2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6477" w:rsidRPr="006639D1">
        <w:trPr>
          <w:trHeight w:val="270"/>
        </w:trPr>
        <w:tc>
          <w:tcPr>
            <w:tcW w:w="15267" w:type="dxa"/>
            <w:gridSpan w:val="26"/>
            <w:tcBorders>
              <w:top w:val="single" w:sz="4" w:space="0" w:color="000000"/>
            </w:tcBorders>
            <w:shd w:val="clear" w:color="auto" w:fill="auto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конструктивного решения)</w:t>
            </w:r>
          </w:p>
        </w:tc>
      </w:tr>
      <w:tr w:rsidR="00F56477" w:rsidRPr="006639D1">
        <w:trPr>
          <w:trHeight w:val="300"/>
        </w:trPr>
        <w:tc>
          <w:tcPr>
            <w:tcW w:w="1088" w:type="dxa"/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 xml:space="preserve">Составлен 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базисно-индексным</w:t>
            </w:r>
          </w:p>
        </w:tc>
        <w:tc>
          <w:tcPr>
            <w:tcW w:w="663" w:type="dxa"/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методом</w:t>
            </w:r>
          </w:p>
        </w:tc>
        <w:tc>
          <w:tcPr>
            <w:tcW w:w="2705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" w:type="dxa"/>
          </w:tcPr>
          <w:p w:rsidR="00F56477" w:rsidRPr="006639D1" w:rsidRDefault="00F56477">
            <w:pPr>
              <w:widowControl w:val="0"/>
              <w:rPr>
                <w:color w:val="000000"/>
                <w:sz w:val="18"/>
                <w:szCs w:val="24"/>
              </w:rPr>
            </w:pPr>
          </w:p>
        </w:tc>
      </w:tr>
      <w:tr w:rsidR="00F56477" w:rsidRPr="006639D1">
        <w:trPr>
          <w:trHeight w:val="360"/>
        </w:trPr>
        <w:tc>
          <w:tcPr>
            <w:tcW w:w="1088" w:type="dxa"/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Основание</w:t>
            </w:r>
          </w:p>
        </w:tc>
        <w:tc>
          <w:tcPr>
            <w:tcW w:w="6562" w:type="dxa"/>
            <w:gridSpan w:val="9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</w:tr>
      <w:tr w:rsidR="00F56477" w:rsidRPr="006639D1">
        <w:trPr>
          <w:trHeight w:val="225"/>
        </w:trPr>
        <w:tc>
          <w:tcPr>
            <w:tcW w:w="1088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562" w:type="dxa"/>
            <w:gridSpan w:val="9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(проектная и (или) иная техническая документация)</w:t>
            </w:r>
          </w:p>
        </w:tc>
        <w:tc>
          <w:tcPr>
            <w:tcW w:w="638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shd w:val="clear" w:color="auto" w:fill="auto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F56477" w:rsidRPr="006639D1">
        <w:trPr>
          <w:trHeight w:val="225"/>
        </w:trPr>
        <w:tc>
          <w:tcPr>
            <w:tcW w:w="3073" w:type="dxa"/>
            <w:gridSpan w:val="4"/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Составлен(а) в текущем (базисном) уровне цен </w:t>
            </w:r>
          </w:p>
        </w:tc>
        <w:tc>
          <w:tcPr>
            <w:tcW w:w="2705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соответствующих периоду выполнения работ по договору</w:t>
            </w:r>
          </w:p>
        </w:tc>
        <w:tc>
          <w:tcPr>
            <w:tcW w:w="815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56477" w:rsidRPr="006639D1">
        <w:trPr>
          <w:trHeight w:val="255"/>
        </w:trPr>
        <w:tc>
          <w:tcPr>
            <w:tcW w:w="2402" w:type="dxa"/>
            <w:gridSpan w:val="2"/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Сметная стоимость </w:t>
            </w:r>
          </w:p>
        </w:tc>
        <w:tc>
          <w:tcPr>
            <w:tcW w:w="66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5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shd w:val="clear" w:color="auto" w:fill="auto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тыс.руб</w:t>
            </w:r>
            <w:proofErr w:type="spellEnd"/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7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shd w:val="clear" w:color="auto" w:fill="auto"/>
            <w:vAlign w:val="center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" w:type="dxa"/>
          </w:tcPr>
          <w:p w:rsidR="00F56477" w:rsidRPr="006639D1" w:rsidRDefault="00F56477">
            <w:pPr>
              <w:widowControl w:val="0"/>
              <w:rPr>
                <w:color w:val="000000"/>
                <w:sz w:val="18"/>
                <w:szCs w:val="24"/>
              </w:rPr>
            </w:pPr>
          </w:p>
        </w:tc>
      </w:tr>
      <w:tr w:rsidR="00F56477" w:rsidRPr="006639D1">
        <w:trPr>
          <w:trHeight w:val="255"/>
        </w:trPr>
        <w:tc>
          <w:tcPr>
            <w:tcW w:w="1088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63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5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shd w:val="clear" w:color="auto" w:fill="auto"/>
          </w:tcPr>
          <w:p w:rsidR="00F56477" w:rsidRPr="006639D1" w:rsidRDefault="00F56477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" w:type="dxa"/>
          </w:tcPr>
          <w:p w:rsidR="00F56477" w:rsidRPr="006639D1" w:rsidRDefault="00F56477">
            <w:pPr>
              <w:widowControl w:val="0"/>
              <w:rPr>
                <w:color w:val="000000"/>
                <w:sz w:val="18"/>
                <w:szCs w:val="24"/>
              </w:rPr>
            </w:pPr>
          </w:p>
        </w:tc>
      </w:tr>
      <w:tr w:rsidR="00F56477" w:rsidRPr="006639D1">
        <w:trPr>
          <w:trHeight w:val="255"/>
        </w:trPr>
        <w:tc>
          <w:tcPr>
            <w:tcW w:w="1088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строительных работ</w:t>
            </w:r>
          </w:p>
        </w:tc>
        <w:tc>
          <w:tcPr>
            <w:tcW w:w="66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5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shd w:val="clear" w:color="auto" w:fill="auto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тыс.руб</w:t>
            </w:r>
            <w:proofErr w:type="spellEnd"/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7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19" w:type="dxa"/>
            <w:gridSpan w:val="8"/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Средства на оплату труда рабочих</w:t>
            </w: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shd w:val="clear" w:color="auto" w:fill="auto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тыс.руб</w:t>
            </w:r>
            <w:proofErr w:type="spellEnd"/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" w:type="dxa"/>
          </w:tcPr>
          <w:p w:rsidR="00F56477" w:rsidRPr="006639D1" w:rsidRDefault="00F56477">
            <w:pPr>
              <w:widowControl w:val="0"/>
              <w:rPr>
                <w:color w:val="000000"/>
                <w:sz w:val="18"/>
                <w:szCs w:val="24"/>
              </w:rPr>
            </w:pPr>
          </w:p>
        </w:tc>
      </w:tr>
      <w:tr w:rsidR="00F56477" w:rsidRPr="006639D1">
        <w:trPr>
          <w:trHeight w:val="255"/>
        </w:trPr>
        <w:tc>
          <w:tcPr>
            <w:tcW w:w="1088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монтажных работ</w:t>
            </w:r>
          </w:p>
        </w:tc>
        <w:tc>
          <w:tcPr>
            <w:tcW w:w="66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5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shd w:val="clear" w:color="auto" w:fill="auto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тыс.руб</w:t>
            </w:r>
            <w:proofErr w:type="spellEnd"/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7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19" w:type="dxa"/>
            <w:gridSpan w:val="8"/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Нормативные затраты труда рабочих</w:t>
            </w: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чел.час</w:t>
            </w:r>
            <w:proofErr w:type="spellEnd"/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" w:type="dxa"/>
          </w:tcPr>
          <w:p w:rsidR="00F56477" w:rsidRPr="006639D1" w:rsidRDefault="00F56477">
            <w:pPr>
              <w:widowControl w:val="0"/>
              <w:rPr>
                <w:color w:val="000000"/>
                <w:sz w:val="18"/>
                <w:szCs w:val="24"/>
              </w:rPr>
            </w:pPr>
          </w:p>
        </w:tc>
      </w:tr>
      <w:tr w:rsidR="00F56477" w:rsidRPr="006639D1">
        <w:trPr>
          <w:trHeight w:val="255"/>
        </w:trPr>
        <w:tc>
          <w:tcPr>
            <w:tcW w:w="1088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оборудования</w:t>
            </w:r>
          </w:p>
        </w:tc>
        <w:tc>
          <w:tcPr>
            <w:tcW w:w="66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5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shd w:val="clear" w:color="auto" w:fill="auto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тыс.руб</w:t>
            </w:r>
            <w:proofErr w:type="spellEnd"/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7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19" w:type="dxa"/>
            <w:gridSpan w:val="8"/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Нормативные затраты труда машинистов</w:t>
            </w: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2" w:type="dxa"/>
            <w:gridSpan w:val="2"/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чел.час</w:t>
            </w:r>
            <w:proofErr w:type="spellEnd"/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" w:type="dxa"/>
          </w:tcPr>
          <w:p w:rsidR="00F56477" w:rsidRPr="006639D1" w:rsidRDefault="00F56477">
            <w:pPr>
              <w:widowControl w:val="0"/>
              <w:rPr>
                <w:color w:val="000000"/>
                <w:sz w:val="18"/>
                <w:szCs w:val="24"/>
              </w:rPr>
            </w:pPr>
          </w:p>
        </w:tc>
      </w:tr>
      <w:tr w:rsidR="00F56477" w:rsidRPr="006639D1">
        <w:trPr>
          <w:trHeight w:val="255"/>
        </w:trPr>
        <w:tc>
          <w:tcPr>
            <w:tcW w:w="1088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прочих затрат</w:t>
            </w:r>
          </w:p>
        </w:tc>
        <w:tc>
          <w:tcPr>
            <w:tcW w:w="66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5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shd w:val="clear" w:color="auto" w:fill="auto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тыс.руб</w:t>
            </w:r>
            <w:proofErr w:type="spellEnd"/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7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9" w:type="dxa"/>
            <w:gridSpan w:val="10"/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Расчетный измеритель конструктивного решения  </w:t>
            </w:r>
          </w:p>
        </w:tc>
        <w:tc>
          <w:tcPr>
            <w:tcW w:w="114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2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" w:type="dxa"/>
          </w:tcPr>
          <w:p w:rsidR="00F56477" w:rsidRPr="006639D1" w:rsidRDefault="00F56477">
            <w:pPr>
              <w:widowControl w:val="0"/>
              <w:rPr>
                <w:color w:val="000000"/>
                <w:sz w:val="18"/>
                <w:szCs w:val="24"/>
              </w:rPr>
            </w:pPr>
          </w:p>
        </w:tc>
      </w:tr>
      <w:tr w:rsidR="00F56477" w:rsidRPr="006639D1">
        <w:trPr>
          <w:trHeight w:val="195"/>
        </w:trPr>
        <w:tc>
          <w:tcPr>
            <w:tcW w:w="1088" w:type="dxa"/>
            <w:shd w:val="clear" w:color="auto" w:fill="auto"/>
            <w:vAlign w:val="center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shd w:val="clear" w:color="auto" w:fill="auto"/>
            <w:vAlign w:val="bottom"/>
          </w:tcPr>
          <w:p w:rsidR="00F56477" w:rsidRPr="006639D1" w:rsidRDefault="00F564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" w:type="dxa"/>
          </w:tcPr>
          <w:p w:rsidR="00F56477" w:rsidRPr="006639D1" w:rsidRDefault="00F56477">
            <w:pPr>
              <w:widowControl w:val="0"/>
              <w:rPr>
                <w:color w:val="000000"/>
                <w:sz w:val="18"/>
                <w:szCs w:val="24"/>
              </w:rPr>
            </w:pPr>
          </w:p>
        </w:tc>
      </w:tr>
      <w:tr w:rsidR="00F56477" w:rsidRPr="006639D1">
        <w:trPr>
          <w:trHeight w:val="720"/>
        </w:trPr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Обоснование</w:t>
            </w:r>
          </w:p>
        </w:tc>
        <w:tc>
          <w:tcPr>
            <w:tcW w:w="418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6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212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Сметная 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Индексы</w:t>
            </w:r>
          </w:p>
        </w:tc>
        <w:tc>
          <w:tcPr>
            <w:tcW w:w="21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Сметная стоимость в текущем уровне цен, руб.</w:t>
            </w:r>
          </w:p>
        </w:tc>
        <w:tc>
          <w:tcPr>
            <w:tcW w:w="7" w:type="dxa"/>
          </w:tcPr>
          <w:p w:rsidR="00F56477" w:rsidRPr="006639D1" w:rsidRDefault="00F56477">
            <w:pPr>
              <w:widowControl w:val="0"/>
              <w:rPr>
                <w:color w:val="000000"/>
                <w:sz w:val="18"/>
                <w:szCs w:val="24"/>
              </w:rPr>
            </w:pPr>
          </w:p>
        </w:tc>
      </w:tr>
      <w:tr w:rsidR="00F56477" w:rsidRPr="006639D1">
        <w:trPr>
          <w:trHeight w:val="735"/>
        </w:trPr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8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" w:type="dxa"/>
          </w:tcPr>
          <w:p w:rsidR="00F56477" w:rsidRPr="006639D1" w:rsidRDefault="00F56477">
            <w:pPr>
              <w:widowControl w:val="0"/>
              <w:rPr>
                <w:color w:val="000000"/>
                <w:sz w:val="18"/>
                <w:szCs w:val="24"/>
              </w:rPr>
            </w:pPr>
          </w:p>
        </w:tc>
      </w:tr>
      <w:tr w:rsidR="00F56477" w:rsidRPr="006639D1">
        <w:trPr>
          <w:trHeight w:val="900"/>
        </w:trPr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8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10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10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6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10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4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477" w:rsidRPr="006639D1" w:rsidRDefault="00F56477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" w:type="dxa"/>
          </w:tcPr>
          <w:p w:rsidR="00F56477" w:rsidRPr="006639D1" w:rsidRDefault="00F56477">
            <w:pPr>
              <w:widowControl w:val="0"/>
              <w:rPr>
                <w:color w:val="000000"/>
                <w:sz w:val="18"/>
                <w:szCs w:val="24"/>
              </w:rPr>
            </w:pPr>
          </w:p>
        </w:tc>
      </w:tr>
      <w:tr w:rsidR="00F56477">
        <w:trPr>
          <w:trHeight w:val="225"/>
        </w:trPr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477" w:rsidRPr="006639D1" w:rsidRDefault="00C1564B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39D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" w:type="dxa"/>
          </w:tcPr>
          <w:p w:rsidR="00F56477" w:rsidRPr="006639D1" w:rsidRDefault="00F56477">
            <w:pPr>
              <w:widowControl w:val="0"/>
              <w:rPr>
                <w:color w:val="000000"/>
                <w:sz w:val="18"/>
                <w:szCs w:val="24"/>
              </w:rPr>
            </w:pPr>
          </w:p>
        </w:tc>
      </w:tr>
    </w:tbl>
    <w:p w:rsidR="00F56477" w:rsidRDefault="00F56477">
      <w:pPr>
        <w:rPr>
          <w:b/>
          <w:color w:val="000000"/>
          <w:sz w:val="20"/>
          <w:szCs w:val="20"/>
        </w:rPr>
      </w:pPr>
    </w:p>
    <w:p w:rsidR="00F56477" w:rsidRDefault="00F56477">
      <w:pPr>
        <w:ind w:left="6373"/>
        <w:jc w:val="right"/>
        <w:rPr>
          <w:color w:val="000000"/>
          <w:sz w:val="20"/>
          <w:szCs w:val="20"/>
        </w:rPr>
      </w:pPr>
    </w:p>
    <w:p w:rsidR="00F56477" w:rsidRDefault="00F56477">
      <w:pPr>
        <w:ind w:left="6373"/>
        <w:jc w:val="right"/>
        <w:rPr>
          <w:color w:val="000000"/>
          <w:sz w:val="20"/>
          <w:szCs w:val="20"/>
        </w:rPr>
      </w:pPr>
    </w:p>
    <w:p w:rsidR="00F56477" w:rsidRDefault="00F56477">
      <w:pPr>
        <w:ind w:left="6373"/>
        <w:jc w:val="right"/>
        <w:rPr>
          <w:color w:val="000000"/>
          <w:sz w:val="20"/>
          <w:szCs w:val="20"/>
        </w:rPr>
      </w:pPr>
    </w:p>
    <w:p w:rsidR="00F56477" w:rsidRDefault="00F56477">
      <w:pPr>
        <w:ind w:left="6373"/>
        <w:jc w:val="right"/>
        <w:rPr>
          <w:color w:val="000000"/>
          <w:sz w:val="20"/>
          <w:szCs w:val="20"/>
        </w:rPr>
      </w:pPr>
    </w:p>
    <w:p w:rsidR="00F56477" w:rsidRDefault="00F56477">
      <w:pPr>
        <w:ind w:left="6373"/>
        <w:jc w:val="right"/>
        <w:rPr>
          <w:color w:val="000000"/>
          <w:sz w:val="20"/>
          <w:szCs w:val="20"/>
        </w:rPr>
      </w:pPr>
    </w:p>
    <w:p w:rsidR="00F56477" w:rsidRDefault="00F56477">
      <w:pPr>
        <w:ind w:left="6373"/>
        <w:jc w:val="right"/>
        <w:rPr>
          <w:color w:val="000000"/>
          <w:sz w:val="20"/>
          <w:szCs w:val="20"/>
        </w:rPr>
      </w:pPr>
    </w:p>
    <w:p w:rsidR="00F56477" w:rsidRDefault="00F56477">
      <w:pPr>
        <w:ind w:left="6373"/>
        <w:jc w:val="right"/>
        <w:rPr>
          <w:color w:val="000000"/>
          <w:sz w:val="20"/>
          <w:szCs w:val="20"/>
        </w:rPr>
      </w:pPr>
    </w:p>
    <w:p w:rsidR="00F56477" w:rsidRDefault="00F56477">
      <w:pPr>
        <w:ind w:left="6373"/>
        <w:jc w:val="right"/>
        <w:rPr>
          <w:color w:val="000000"/>
          <w:sz w:val="20"/>
          <w:szCs w:val="20"/>
        </w:rPr>
      </w:pPr>
    </w:p>
    <w:p w:rsidR="00F56477" w:rsidRDefault="00F56477">
      <w:pPr>
        <w:ind w:left="6373"/>
        <w:jc w:val="right"/>
        <w:rPr>
          <w:color w:val="000000"/>
          <w:sz w:val="20"/>
          <w:szCs w:val="20"/>
        </w:rPr>
      </w:pPr>
    </w:p>
    <w:p w:rsidR="00F56477" w:rsidRDefault="00F56477">
      <w:pPr>
        <w:ind w:left="6373"/>
        <w:jc w:val="right"/>
        <w:rPr>
          <w:color w:val="000000"/>
          <w:sz w:val="20"/>
          <w:szCs w:val="20"/>
        </w:rPr>
      </w:pPr>
    </w:p>
    <w:p w:rsidR="00F56477" w:rsidRDefault="00F56477">
      <w:pPr>
        <w:ind w:left="6373"/>
        <w:jc w:val="right"/>
        <w:rPr>
          <w:color w:val="000000"/>
          <w:sz w:val="20"/>
          <w:szCs w:val="20"/>
        </w:rPr>
      </w:pPr>
    </w:p>
    <w:p w:rsidR="00F56477" w:rsidRDefault="00F56477">
      <w:pPr>
        <w:ind w:left="6373"/>
        <w:jc w:val="right"/>
        <w:rPr>
          <w:color w:val="000000"/>
          <w:sz w:val="20"/>
          <w:szCs w:val="20"/>
        </w:rPr>
      </w:pPr>
    </w:p>
    <w:p w:rsidR="00F56477" w:rsidRDefault="00F56477">
      <w:pPr>
        <w:ind w:left="6373"/>
        <w:jc w:val="right"/>
        <w:rPr>
          <w:color w:val="000000"/>
          <w:sz w:val="20"/>
          <w:szCs w:val="20"/>
        </w:rPr>
      </w:pPr>
    </w:p>
    <w:p w:rsidR="00F56477" w:rsidRDefault="00F56477">
      <w:pPr>
        <w:ind w:left="6373"/>
        <w:jc w:val="right"/>
        <w:rPr>
          <w:color w:val="000000"/>
          <w:sz w:val="20"/>
          <w:szCs w:val="20"/>
        </w:rPr>
      </w:pPr>
    </w:p>
    <w:p w:rsidR="00F56477" w:rsidRDefault="00F56477">
      <w:pPr>
        <w:ind w:left="6373"/>
        <w:jc w:val="right"/>
        <w:rPr>
          <w:color w:val="000000"/>
          <w:sz w:val="20"/>
          <w:szCs w:val="20"/>
        </w:rPr>
      </w:pPr>
    </w:p>
    <w:p w:rsidR="00F56477" w:rsidRDefault="00F56477">
      <w:pPr>
        <w:ind w:left="6373"/>
        <w:jc w:val="right"/>
        <w:rPr>
          <w:color w:val="000000"/>
          <w:sz w:val="20"/>
          <w:szCs w:val="20"/>
        </w:rPr>
      </w:pPr>
    </w:p>
    <w:p w:rsidR="00F56477" w:rsidRDefault="00F56477">
      <w:pPr>
        <w:ind w:left="6373"/>
        <w:jc w:val="right"/>
        <w:rPr>
          <w:color w:val="000000"/>
          <w:sz w:val="20"/>
          <w:szCs w:val="20"/>
        </w:rPr>
      </w:pPr>
    </w:p>
    <w:p w:rsidR="00F56477" w:rsidRDefault="00F56477">
      <w:pPr>
        <w:ind w:left="6373"/>
        <w:jc w:val="right"/>
        <w:rPr>
          <w:color w:val="000000"/>
          <w:sz w:val="20"/>
          <w:szCs w:val="20"/>
        </w:rPr>
      </w:pPr>
    </w:p>
    <w:p w:rsidR="00F56477" w:rsidRDefault="00F56477">
      <w:pPr>
        <w:ind w:left="6373"/>
        <w:jc w:val="right"/>
        <w:rPr>
          <w:color w:val="000000"/>
          <w:sz w:val="20"/>
          <w:szCs w:val="20"/>
        </w:rPr>
      </w:pPr>
    </w:p>
    <w:p w:rsidR="00F56477" w:rsidRDefault="00F56477">
      <w:pPr>
        <w:ind w:left="6373"/>
        <w:jc w:val="right"/>
        <w:rPr>
          <w:color w:val="000000"/>
          <w:sz w:val="20"/>
          <w:szCs w:val="20"/>
        </w:rPr>
      </w:pPr>
    </w:p>
    <w:p w:rsidR="00F56477" w:rsidRDefault="00F56477">
      <w:pPr>
        <w:rPr>
          <w:sz w:val="18"/>
          <w:szCs w:val="24"/>
        </w:rPr>
      </w:pPr>
    </w:p>
    <w:sectPr w:rsidR="00F56477">
      <w:footnotePr>
        <w:numRestart w:val="eachPage"/>
      </w:footnotePr>
      <w:pgSz w:w="16838" w:h="11906" w:orient="landscape"/>
      <w:pgMar w:top="425" w:right="851" w:bottom="924" w:left="720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F03" w:rsidRDefault="00865F03">
      <w:r>
        <w:separator/>
      </w:r>
    </w:p>
  </w:endnote>
  <w:endnote w:type="continuationSeparator" w:id="0">
    <w:p w:rsidR="00865F03" w:rsidRDefault="0086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F03" w:rsidRDefault="00865F03">
      <w:pPr>
        <w:rPr>
          <w:sz w:val="12"/>
        </w:rPr>
      </w:pPr>
      <w:r>
        <w:separator/>
      </w:r>
    </w:p>
  </w:footnote>
  <w:footnote w:type="continuationSeparator" w:id="0">
    <w:p w:rsidR="00865F03" w:rsidRDefault="00865F03">
      <w:pPr>
        <w:rPr>
          <w:sz w:val="12"/>
        </w:rPr>
      </w:pPr>
      <w:r>
        <w:continuationSeparator/>
      </w:r>
    </w:p>
  </w:footnote>
  <w:footnote w:id="1">
    <w:p w:rsidR="000B3816" w:rsidRDefault="000B3816">
      <w:pPr>
        <w:pStyle w:val="a5"/>
        <w:jc w:val="both"/>
      </w:pPr>
      <w:r>
        <w:rPr>
          <w:rStyle w:val="af5"/>
        </w:rPr>
        <w:footnoteRef/>
      </w:r>
      <w:r>
        <w:t xml:space="preserve"> Пункт </w:t>
      </w:r>
      <w:r>
        <w:fldChar w:fldCharType="begin"/>
      </w:r>
      <w:r>
        <w:instrText xml:space="preserve"> REF _Ref19086149 \r \h </w:instrText>
      </w:r>
      <w:r>
        <w:fldChar w:fldCharType="separate"/>
      </w:r>
      <w:r>
        <w:t>33</w:t>
      </w:r>
      <w:r>
        <w:fldChar w:fldCharType="end"/>
      </w:r>
      <w:r>
        <w:t xml:space="preserve"> учитывается при указании соответствующих услуг, предоставляемых ПАО «РусГидро» подрядным организациям в разделе технических требований «Иные условия поставки товаров, выполнения работ, оказания услуг».  </w:t>
      </w:r>
    </w:p>
  </w:footnote>
  <w:footnote w:id="2">
    <w:p w:rsidR="000B3816" w:rsidRDefault="000B3816">
      <w:pPr>
        <w:pStyle w:val="a5"/>
        <w:jc w:val="both"/>
      </w:pPr>
      <w:r>
        <w:rPr>
          <w:rStyle w:val="af5"/>
        </w:rPr>
        <w:footnoteRef/>
      </w:r>
      <w:r>
        <w:t xml:space="preserve"> Стоимость электроэнергии определять в соответствии с рекомендациями, изложенными по ссылке </w:t>
      </w:r>
      <w:hyperlink r:id="rId1">
        <w:r>
          <w:t>http://grandsmeta82.ru/znaj-kak/grand-smeta-baza-znanij/109-raschet-zatrat-na-energonositeli-elektroenergiyu-toplivo-i-pr-v-grand-smete.html</w:t>
        </w:r>
      </w:hyperlink>
      <w:r>
        <w:t xml:space="preserve"> </w:t>
      </w:r>
    </w:p>
    <w:p w:rsidR="000B3816" w:rsidRDefault="000B3816">
      <w:pPr>
        <w:pStyle w:val="a5"/>
        <w:jc w:val="both"/>
      </w:pPr>
    </w:p>
  </w:footnote>
  <w:footnote w:id="3">
    <w:p w:rsidR="000B3816" w:rsidRDefault="000B3816">
      <w:pPr>
        <w:jc w:val="both"/>
        <w:rPr>
          <w:szCs w:val="24"/>
        </w:rPr>
      </w:pPr>
      <w:r>
        <w:rPr>
          <w:rStyle w:val="af5"/>
        </w:rPr>
        <w:footnoteRef/>
      </w:r>
      <w:r>
        <w:t xml:space="preserve"> </w:t>
      </w:r>
      <w:r>
        <w:rPr>
          <w:rFonts w:eastAsia="Calibri"/>
          <w:sz w:val="20"/>
          <w:szCs w:val="20"/>
        </w:rPr>
        <w:t>Размер коэффициента корректируется в соответствии с перечнем предоставляемых услуг, указанным в разделе Технических требований «Иные условия поставки товаров, выполнения работ, оказания услуг». Образец расчета приведен в приложении к приказу от 17.06.2019 № 498.</w:t>
      </w:r>
      <w:r>
        <w:rPr>
          <w:szCs w:val="24"/>
        </w:rPr>
        <w:t xml:space="preserve"> </w:t>
      </w:r>
    </w:p>
    <w:p w:rsidR="000B3816" w:rsidRDefault="000B3816">
      <w:pPr>
        <w:pStyle w:val="a5"/>
      </w:pPr>
    </w:p>
  </w:footnote>
  <w:footnote w:id="4">
    <w:p w:rsidR="000B3816" w:rsidRDefault="000B3816">
      <w:pPr>
        <w:pStyle w:val="a5"/>
      </w:pPr>
      <w:r>
        <w:rPr>
          <w:rStyle w:val="af5"/>
        </w:rPr>
        <w:footnoteRef/>
      </w:r>
      <w:r>
        <w:t xml:space="preserve"> Если в организации функции главного бухгалтера выполняет генеральный директор–ставится только его виза.</w:t>
      </w:r>
    </w:p>
    <w:p w:rsidR="000B3816" w:rsidRDefault="000B3816">
      <w:pPr>
        <w:pStyle w:val="a5"/>
      </w:pPr>
      <w:r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21D9"/>
    <w:multiLevelType w:val="multilevel"/>
    <w:tmpl w:val="8040A4E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6B2B9A"/>
    <w:multiLevelType w:val="multilevel"/>
    <w:tmpl w:val="DB8401A2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CD7ED3"/>
    <w:multiLevelType w:val="multilevel"/>
    <w:tmpl w:val="5F3C0EBE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1E643F"/>
    <w:multiLevelType w:val="multilevel"/>
    <w:tmpl w:val="010C9060"/>
    <w:lvl w:ilvl="0">
      <w:start w:val="1"/>
      <w:numFmt w:val="bullet"/>
      <w:lvlText w:val=""/>
      <w:lvlJc w:val="left"/>
      <w:pPr>
        <w:tabs>
          <w:tab w:val="num" w:pos="0"/>
        </w:tabs>
        <w:ind w:left="347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2131318"/>
    <w:multiLevelType w:val="multilevel"/>
    <w:tmpl w:val="7A0469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265503C"/>
    <w:multiLevelType w:val="multilevel"/>
    <w:tmpl w:val="BAA8784C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39624F9"/>
    <w:multiLevelType w:val="multilevel"/>
    <w:tmpl w:val="496E936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2" w:hanging="45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2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2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2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2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sz w:val="28"/>
      </w:rPr>
    </w:lvl>
  </w:abstractNum>
  <w:abstractNum w:abstractNumId="7" w15:restartNumberingAfterBreak="0">
    <w:nsid w:val="73F14253"/>
    <w:multiLevelType w:val="multilevel"/>
    <w:tmpl w:val="6CCEBE24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77"/>
    <w:rsid w:val="000B3816"/>
    <w:rsid w:val="00210072"/>
    <w:rsid w:val="00227119"/>
    <w:rsid w:val="006639D1"/>
    <w:rsid w:val="00865F03"/>
    <w:rsid w:val="00C149C9"/>
    <w:rsid w:val="00C1564B"/>
    <w:rsid w:val="00F5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488D7C1-6A4F-49F6-ADEA-E0A8FED3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4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qFormat/>
    <w:rsid w:val="00C60466"/>
    <w:rPr>
      <w:b/>
      <w:i/>
      <w:shd w:val="clear" w:color="auto" w:fill="FFFF99"/>
    </w:rPr>
  </w:style>
  <w:style w:type="character" w:customStyle="1" w:styleId="-">
    <w:name w:val="Интернет-ссылка"/>
    <w:uiPriority w:val="99"/>
    <w:rsid w:val="00C60466"/>
    <w:rPr>
      <w:color w:val="0000FF"/>
      <w:u w:val="single"/>
    </w:rPr>
  </w:style>
  <w:style w:type="character" w:customStyle="1" w:styleId="a4">
    <w:name w:val="Текст сноски Знак"/>
    <w:basedOn w:val="a0"/>
    <w:link w:val="a5"/>
    <w:uiPriority w:val="99"/>
    <w:qFormat/>
    <w:rsid w:val="00C6046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C60466"/>
    <w:rPr>
      <w:vertAlign w:val="superscript"/>
    </w:rPr>
  </w:style>
  <w:style w:type="character" w:customStyle="1" w:styleId="a7">
    <w:name w:val="Абзац списка Знак"/>
    <w:link w:val="a8"/>
    <w:uiPriority w:val="34"/>
    <w:qFormat/>
    <w:rsid w:val="00C60466"/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link w:val="ConsPlusNormal0"/>
    <w:qFormat/>
    <w:rsid w:val="00C6046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Посещённая гиперссылка"/>
    <w:basedOn w:val="a0"/>
    <w:uiPriority w:val="99"/>
    <w:semiHidden/>
    <w:unhideWhenUsed/>
    <w:rsid w:val="00EF0F42"/>
    <w:rPr>
      <w:color w:val="954F72" w:themeColor="followedHyperlink"/>
      <w:u w:val="single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2777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2777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annotation reference"/>
    <w:basedOn w:val="a0"/>
    <w:uiPriority w:val="99"/>
    <w:semiHidden/>
    <w:unhideWhenUsed/>
    <w:qFormat/>
    <w:rsid w:val="00AE44F9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sid w:val="00AE44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AE44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qFormat/>
    <w:rsid w:val="00AE44F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Символ сноски"/>
    <w:qFormat/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</w:style>
  <w:style w:type="paragraph" w:styleId="a8">
    <w:name w:val="List Paragraph"/>
    <w:basedOn w:val="a"/>
    <w:link w:val="a7"/>
    <w:uiPriority w:val="34"/>
    <w:qFormat/>
    <w:rsid w:val="00C6046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footnote text"/>
    <w:basedOn w:val="a"/>
    <w:link w:val="a4"/>
    <w:uiPriority w:val="99"/>
    <w:unhideWhenUsed/>
    <w:rsid w:val="00C60466"/>
    <w:pPr>
      <w:suppressAutoHyphens w:val="0"/>
    </w:pPr>
    <w:rPr>
      <w:rFonts w:eastAsia="Calibri"/>
      <w:sz w:val="20"/>
      <w:szCs w:val="20"/>
    </w:rPr>
  </w:style>
  <w:style w:type="paragraph" w:customStyle="1" w:styleId="ConsPlusNormal0">
    <w:name w:val="ConsPlusNormal"/>
    <w:link w:val="ConsPlusNormal"/>
    <w:qFormat/>
    <w:rsid w:val="00C6046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2777C6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uiPriority w:val="99"/>
    <w:unhideWhenUsed/>
    <w:rsid w:val="002777C6"/>
    <w:pPr>
      <w:tabs>
        <w:tab w:val="center" w:pos="4677"/>
        <w:tab w:val="right" w:pos="9355"/>
      </w:tabs>
    </w:pPr>
  </w:style>
  <w:style w:type="paragraph" w:styleId="af0">
    <w:name w:val="annotation text"/>
    <w:basedOn w:val="a"/>
    <w:link w:val="af"/>
    <w:uiPriority w:val="99"/>
    <w:semiHidden/>
    <w:unhideWhenUsed/>
    <w:qFormat/>
    <w:rsid w:val="00AE44F9"/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AE44F9"/>
    <w:rPr>
      <w:b/>
      <w:bCs/>
    </w:rPr>
  </w:style>
  <w:style w:type="paragraph" w:styleId="af4">
    <w:name w:val="Balloon Text"/>
    <w:basedOn w:val="a"/>
    <w:link w:val="af3"/>
    <w:uiPriority w:val="99"/>
    <w:semiHidden/>
    <w:unhideWhenUsed/>
    <w:qFormat/>
    <w:rsid w:val="00AE4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grandsmeta82.ru/znaj-kak/grand-smeta-baza-znanij/109-raschet-zatrat-na-energonositeli-elektroenergiyu-toplivo-i-pr-v-grand-smet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21</Pages>
  <Words>5027</Words>
  <Characters>28656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33616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Дубодел Зинаида Викторовна</dc:creator>
  <dc:description/>
  <cp:lastModifiedBy>Сугоняко Алексей Владимирович</cp:lastModifiedBy>
  <cp:revision>11</cp:revision>
  <dcterms:created xsi:type="dcterms:W3CDTF">2022-12-19T05:57:00Z</dcterms:created>
  <dcterms:modified xsi:type="dcterms:W3CDTF">2023-03-21T23:16:00Z</dcterms:modified>
  <dc:language>ru-RU</dc:language>
</cp:coreProperties>
</file>