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7F48D" w14:textId="77777777" w:rsidR="00EA4F1D" w:rsidRPr="00A13B03" w:rsidRDefault="00EA4F1D" w:rsidP="00EA4F1D">
      <w:pPr>
        <w:pStyle w:val="20"/>
        <w:numPr>
          <w:ilvl w:val="0"/>
          <w:numId w:val="0"/>
        </w:numPr>
        <w:tabs>
          <w:tab w:val="left" w:pos="6564"/>
        </w:tabs>
        <w:ind w:left="1134"/>
        <w:jc w:val="left"/>
        <w:rPr>
          <w:b/>
          <w:sz w:val="22"/>
          <w:szCs w:val="22"/>
        </w:rPr>
      </w:pPr>
    </w:p>
    <w:p w14:paraId="4B4DC340" w14:textId="77777777" w:rsidR="00EA4F1D" w:rsidRPr="00A13B03" w:rsidRDefault="00EA4F1D" w:rsidP="00EA4F1D"/>
    <w:p w14:paraId="01485C06" w14:textId="77777777" w:rsidR="00EA4F1D" w:rsidRPr="00A13B03" w:rsidRDefault="00EA4F1D" w:rsidP="00EA4F1D"/>
    <w:p w14:paraId="4FFF09A0" w14:textId="77777777" w:rsidR="00EA4F1D" w:rsidRPr="00A13B03" w:rsidRDefault="00EA4F1D" w:rsidP="00EA4F1D"/>
    <w:p w14:paraId="062128DB" w14:textId="77777777" w:rsidR="00EA4F1D" w:rsidRPr="00A13B03" w:rsidRDefault="00EA4F1D" w:rsidP="00EA4F1D"/>
    <w:p w14:paraId="4128FD73" w14:textId="77777777" w:rsidR="00EA4F1D" w:rsidRPr="00A13B03" w:rsidRDefault="00EA4F1D" w:rsidP="00EA4F1D"/>
    <w:p w14:paraId="5C8FFED7" w14:textId="77777777" w:rsidR="00EA4F1D" w:rsidRPr="00A13B03" w:rsidRDefault="00EA4F1D" w:rsidP="00EA4F1D"/>
    <w:p w14:paraId="1B3064AF" w14:textId="77777777" w:rsidR="00EA4F1D" w:rsidRPr="00A13B03" w:rsidRDefault="00EA4F1D" w:rsidP="00EA4F1D"/>
    <w:p w14:paraId="2A935A9A" w14:textId="77777777" w:rsidR="00EA4F1D" w:rsidRPr="00A13B03" w:rsidRDefault="00EA4F1D" w:rsidP="00EA4F1D"/>
    <w:p w14:paraId="7207954B" w14:textId="77777777" w:rsidR="00EA4F1D" w:rsidRPr="00A13B03" w:rsidRDefault="00EA4F1D" w:rsidP="00EA4F1D"/>
    <w:p w14:paraId="27F745CC" w14:textId="77777777" w:rsidR="00EA4F1D" w:rsidRPr="00A13B03" w:rsidRDefault="00EA4F1D" w:rsidP="00EA4F1D"/>
    <w:p w14:paraId="543D7E25" w14:textId="77777777" w:rsidR="00EA4F1D" w:rsidRPr="00A13B03" w:rsidRDefault="00EA4F1D" w:rsidP="00EA4F1D">
      <w:pPr>
        <w:rPr>
          <w:sz w:val="24"/>
          <w:szCs w:val="24"/>
        </w:rPr>
      </w:pPr>
    </w:p>
    <w:p w14:paraId="561D45E1" w14:textId="77777777" w:rsidR="00EA4F1D" w:rsidRPr="00B161E6" w:rsidRDefault="00EA4F1D" w:rsidP="00EA4F1D">
      <w:pPr>
        <w:pStyle w:val="20"/>
        <w:numPr>
          <w:ilvl w:val="0"/>
          <w:numId w:val="0"/>
        </w:numPr>
        <w:tabs>
          <w:tab w:val="left" w:pos="6564"/>
        </w:tabs>
        <w:ind w:left="1134"/>
        <w:rPr>
          <w:b/>
          <w:szCs w:val="28"/>
        </w:rPr>
      </w:pPr>
      <w:r w:rsidRPr="00B161E6">
        <w:rPr>
          <w:b/>
          <w:szCs w:val="28"/>
        </w:rPr>
        <w:t xml:space="preserve">Документация по </w:t>
      </w:r>
      <w:r w:rsidR="00D41FF0" w:rsidRPr="00B161E6">
        <w:rPr>
          <w:b/>
          <w:szCs w:val="28"/>
        </w:rPr>
        <w:t>конкурсу</w:t>
      </w:r>
      <w:r w:rsidR="00CC7B0D" w:rsidRPr="00B161E6">
        <w:rPr>
          <w:b/>
          <w:bCs/>
          <w:szCs w:val="28"/>
        </w:rPr>
        <w:t xml:space="preserve"> </w:t>
      </w:r>
      <w:r w:rsidR="00636198" w:rsidRPr="00B161E6">
        <w:rPr>
          <w:b/>
          <w:szCs w:val="28"/>
        </w:rPr>
        <w:t>в электронной форме, участниками которого могут быть только субъекты малого и среднего предпринимательства</w:t>
      </w:r>
    </w:p>
    <w:p w14:paraId="3C0EACEB" w14:textId="77777777" w:rsidR="00EA4F1D" w:rsidRPr="00B161E6" w:rsidRDefault="00EA4F1D" w:rsidP="00EA4F1D">
      <w:pPr>
        <w:tabs>
          <w:tab w:val="left" w:pos="6564"/>
        </w:tabs>
        <w:jc w:val="center"/>
        <w:rPr>
          <w:b/>
          <w:sz w:val="28"/>
          <w:szCs w:val="28"/>
        </w:rPr>
      </w:pPr>
      <w:r w:rsidRPr="00B161E6">
        <w:rPr>
          <w:b/>
          <w:sz w:val="28"/>
          <w:szCs w:val="28"/>
        </w:rPr>
        <w:t>для проведения закупки на право заключения договора</w:t>
      </w:r>
    </w:p>
    <w:p w14:paraId="1A0C8798" w14:textId="77777777" w:rsidR="00EA4F1D" w:rsidRPr="00B161E6" w:rsidRDefault="00EA4F1D" w:rsidP="00A352D5">
      <w:pPr>
        <w:tabs>
          <w:tab w:val="left" w:pos="6564"/>
        </w:tabs>
        <w:jc w:val="center"/>
        <w:rPr>
          <w:b/>
          <w:sz w:val="28"/>
          <w:szCs w:val="28"/>
        </w:rPr>
      </w:pPr>
      <w:r w:rsidRPr="00B161E6">
        <w:rPr>
          <w:b/>
          <w:sz w:val="28"/>
          <w:szCs w:val="28"/>
        </w:rPr>
        <w:t xml:space="preserve">на </w:t>
      </w:r>
      <w:r w:rsidR="00FA5F0F" w:rsidRPr="00B161E6">
        <w:rPr>
          <w:b/>
          <w:sz w:val="28"/>
          <w:szCs w:val="28"/>
        </w:rPr>
        <w:t>предмет</w:t>
      </w:r>
      <w:r w:rsidRPr="00B161E6">
        <w:rPr>
          <w:b/>
          <w:sz w:val="28"/>
          <w:szCs w:val="28"/>
        </w:rPr>
        <w:t>:</w:t>
      </w:r>
    </w:p>
    <w:p w14:paraId="6DBA8BFC" w14:textId="0C4F4845" w:rsidR="00EA4F1D" w:rsidRPr="00904086" w:rsidRDefault="00D00644" w:rsidP="000B02BA">
      <w:pPr>
        <w:pStyle w:val="20"/>
        <w:numPr>
          <w:ilvl w:val="0"/>
          <w:numId w:val="0"/>
        </w:numPr>
        <w:tabs>
          <w:tab w:val="left" w:pos="6564"/>
        </w:tabs>
        <w:ind w:left="1134"/>
        <w:rPr>
          <w:b/>
          <w:szCs w:val="28"/>
        </w:rPr>
      </w:pPr>
      <w:r w:rsidRPr="00904086">
        <w:rPr>
          <w:b/>
          <w:szCs w:val="28"/>
        </w:rPr>
        <w:t>«</w:t>
      </w:r>
      <w:r w:rsidR="00A83B3D" w:rsidRPr="00A83B3D">
        <w:rPr>
          <w:b/>
          <w:color w:val="000000"/>
          <w:szCs w:val="28"/>
        </w:rPr>
        <w:t>Запчасти к насосам, турбине, котлам</w:t>
      </w:r>
      <w:r w:rsidR="00CB5918" w:rsidRPr="00904086">
        <w:rPr>
          <w:b/>
          <w:szCs w:val="28"/>
        </w:rPr>
        <w:t>»</w:t>
      </w:r>
    </w:p>
    <w:p w14:paraId="28994479" w14:textId="5B4BAFE8" w:rsidR="00EA4F1D" w:rsidRPr="00B161E6" w:rsidRDefault="00EA4F1D" w:rsidP="00A352D5">
      <w:pPr>
        <w:tabs>
          <w:tab w:val="left" w:pos="6564"/>
        </w:tabs>
        <w:jc w:val="center"/>
        <w:rPr>
          <w:b/>
          <w:sz w:val="28"/>
          <w:szCs w:val="28"/>
        </w:rPr>
      </w:pPr>
      <w:r w:rsidRPr="00904086">
        <w:rPr>
          <w:b/>
          <w:sz w:val="28"/>
          <w:szCs w:val="28"/>
        </w:rPr>
        <w:t>(закупка №</w:t>
      </w:r>
      <w:r w:rsidR="00A83B3D">
        <w:rPr>
          <w:b/>
          <w:sz w:val="28"/>
          <w:szCs w:val="28"/>
        </w:rPr>
        <w:t>23</w:t>
      </w:r>
      <w:r w:rsidRPr="00904086">
        <w:rPr>
          <w:b/>
          <w:sz w:val="28"/>
          <w:szCs w:val="28"/>
        </w:rPr>
        <w:t>)</w:t>
      </w:r>
    </w:p>
    <w:p w14:paraId="1AE4AE9A" w14:textId="77777777" w:rsidR="001C1C53" w:rsidRPr="00B161E6" w:rsidRDefault="001C1C53" w:rsidP="001C1C53">
      <w:pPr>
        <w:tabs>
          <w:tab w:val="left" w:pos="6564"/>
        </w:tabs>
        <w:jc w:val="center"/>
        <w:rPr>
          <w:b/>
          <w:sz w:val="28"/>
          <w:szCs w:val="28"/>
        </w:rPr>
      </w:pPr>
    </w:p>
    <w:p w14:paraId="520AF8DA" w14:textId="77777777" w:rsidR="00EA4F1D" w:rsidRPr="00B161E6" w:rsidRDefault="00EA4F1D" w:rsidP="00EA4F1D">
      <w:pPr>
        <w:tabs>
          <w:tab w:val="left" w:pos="6564"/>
        </w:tabs>
        <w:jc w:val="center"/>
        <w:rPr>
          <w:b/>
          <w:sz w:val="28"/>
          <w:szCs w:val="28"/>
        </w:rPr>
      </w:pPr>
    </w:p>
    <w:p w14:paraId="09F991CC" w14:textId="77777777" w:rsidR="00EA4F1D" w:rsidRPr="00B161E6" w:rsidRDefault="00EA4F1D" w:rsidP="00EA4F1D">
      <w:pPr>
        <w:tabs>
          <w:tab w:val="left" w:pos="6564"/>
        </w:tabs>
        <w:jc w:val="center"/>
        <w:rPr>
          <w:b/>
          <w:sz w:val="28"/>
          <w:szCs w:val="28"/>
        </w:rPr>
      </w:pPr>
    </w:p>
    <w:p w14:paraId="465B0757" w14:textId="77777777" w:rsidR="00EA4F1D" w:rsidRPr="00B161E6" w:rsidRDefault="00EA4F1D" w:rsidP="00EA4F1D">
      <w:pPr>
        <w:tabs>
          <w:tab w:val="left" w:pos="6564"/>
        </w:tabs>
        <w:jc w:val="center"/>
        <w:rPr>
          <w:b/>
          <w:sz w:val="28"/>
          <w:szCs w:val="28"/>
        </w:rPr>
      </w:pPr>
    </w:p>
    <w:p w14:paraId="2D357258" w14:textId="77777777" w:rsidR="00EA4F1D" w:rsidRPr="00B161E6" w:rsidRDefault="00EA4F1D" w:rsidP="00EA4F1D">
      <w:pPr>
        <w:tabs>
          <w:tab w:val="left" w:pos="6564"/>
        </w:tabs>
        <w:rPr>
          <w:b/>
          <w:sz w:val="28"/>
          <w:szCs w:val="28"/>
        </w:rPr>
      </w:pPr>
      <w:r w:rsidRPr="00B161E6">
        <w:rPr>
          <w:b/>
          <w:sz w:val="28"/>
          <w:szCs w:val="28"/>
        </w:rPr>
        <w:t>Содержание:</w:t>
      </w:r>
    </w:p>
    <w:p w14:paraId="7670565C" w14:textId="77777777" w:rsidR="00EA4F1D" w:rsidRPr="00B161E6" w:rsidRDefault="00EA4F1D" w:rsidP="00EA4F1D">
      <w:pPr>
        <w:tabs>
          <w:tab w:val="left" w:pos="6564"/>
        </w:tabs>
        <w:jc w:val="center"/>
        <w:rPr>
          <w:b/>
          <w:sz w:val="28"/>
          <w:szCs w:val="28"/>
        </w:rPr>
      </w:pPr>
    </w:p>
    <w:p w14:paraId="177C40F5"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Термины и определения.</w:t>
      </w:r>
    </w:p>
    <w:p w14:paraId="14D4BEF0"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Общие сведения о предмете и объекте закупки.</w:t>
      </w:r>
    </w:p>
    <w:p w14:paraId="40ADBF0D"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Проектно-техническая и коммерческая документация.</w:t>
      </w:r>
    </w:p>
    <w:p w14:paraId="64872299"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Обоснование начальной (максимальной) цены договора.</w:t>
      </w:r>
    </w:p>
    <w:p w14:paraId="2F472F5C"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Инструкция Участнику закупки.</w:t>
      </w:r>
    </w:p>
    <w:p w14:paraId="58F0A5DA"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Условия и порядок проведения закупки.</w:t>
      </w:r>
    </w:p>
    <w:p w14:paraId="23177656"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Требования к проекту договора, заключаемого с победителем закупки.</w:t>
      </w:r>
    </w:p>
    <w:p w14:paraId="1F2D56F3" w14:textId="5623886C" w:rsidR="00EA4F1D" w:rsidRPr="00B161E6" w:rsidRDefault="002260BA" w:rsidP="002260BA">
      <w:pPr>
        <w:numPr>
          <w:ilvl w:val="0"/>
          <w:numId w:val="4"/>
        </w:numPr>
        <w:tabs>
          <w:tab w:val="left" w:pos="6564"/>
        </w:tabs>
        <w:jc w:val="both"/>
        <w:rPr>
          <w:b/>
          <w:sz w:val="28"/>
          <w:szCs w:val="28"/>
        </w:rPr>
      </w:pPr>
      <w:r w:rsidRPr="008470A7">
        <w:rPr>
          <w:b/>
          <w:sz w:val="28"/>
          <w:szCs w:val="28"/>
        </w:rPr>
        <w:t>Приложения к документации о закупке</w:t>
      </w:r>
    </w:p>
    <w:p w14:paraId="296D6977" w14:textId="77777777" w:rsidR="00EA4F1D" w:rsidRPr="00B161E6" w:rsidRDefault="00EA4F1D" w:rsidP="00D00644">
      <w:pPr>
        <w:tabs>
          <w:tab w:val="left" w:pos="6564"/>
        </w:tabs>
        <w:rPr>
          <w:sz w:val="28"/>
          <w:szCs w:val="28"/>
        </w:rPr>
      </w:pPr>
      <w:r w:rsidRPr="00B161E6">
        <w:rPr>
          <w:sz w:val="28"/>
          <w:szCs w:val="28"/>
        </w:rPr>
        <w:br w:type="page"/>
      </w:r>
    </w:p>
    <w:p w14:paraId="6573D51E" w14:textId="77777777" w:rsidR="00EA4F1D" w:rsidRPr="00B161E6" w:rsidRDefault="00EA4F1D" w:rsidP="00EA4F1D">
      <w:pPr>
        <w:numPr>
          <w:ilvl w:val="1"/>
          <w:numId w:val="4"/>
        </w:numPr>
        <w:tabs>
          <w:tab w:val="left" w:pos="6564"/>
        </w:tabs>
        <w:jc w:val="center"/>
        <w:outlineLvl w:val="0"/>
        <w:rPr>
          <w:b/>
          <w:sz w:val="28"/>
          <w:szCs w:val="28"/>
        </w:rPr>
      </w:pPr>
      <w:r w:rsidRPr="00B161E6">
        <w:rPr>
          <w:b/>
          <w:sz w:val="28"/>
          <w:szCs w:val="28"/>
        </w:rPr>
        <w:lastRenderedPageBreak/>
        <w:t>Термины и определения</w:t>
      </w:r>
    </w:p>
    <w:p w14:paraId="27C3C667" w14:textId="77777777" w:rsidR="00EA4F1D" w:rsidRPr="00B161E6" w:rsidRDefault="00EA4F1D" w:rsidP="00EA4F1D">
      <w:pPr>
        <w:tabs>
          <w:tab w:val="left" w:pos="6564"/>
        </w:tabs>
        <w:rPr>
          <w:sz w:val="24"/>
          <w:szCs w:val="24"/>
        </w:rPr>
      </w:pPr>
    </w:p>
    <w:p w14:paraId="1C9F237A" w14:textId="77777777" w:rsidR="00EA4F1D" w:rsidRPr="00B161E6" w:rsidRDefault="00EA4F1D" w:rsidP="00EA4F1D">
      <w:pPr>
        <w:tabs>
          <w:tab w:val="left" w:pos="0"/>
          <w:tab w:val="left" w:pos="1260"/>
        </w:tabs>
        <w:spacing w:before="120"/>
        <w:ind w:right="23" w:firstLine="567"/>
        <w:jc w:val="both"/>
        <w:rPr>
          <w:sz w:val="24"/>
          <w:szCs w:val="24"/>
        </w:rPr>
      </w:pPr>
      <w:r w:rsidRPr="00B161E6">
        <w:rPr>
          <w:b/>
          <w:bCs/>
          <w:sz w:val="24"/>
          <w:szCs w:val="24"/>
        </w:rPr>
        <w:t xml:space="preserve">Организатор закупки – </w:t>
      </w:r>
      <w:r w:rsidRPr="00B161E6">
        <w:rPr>
          <w:sz w:val="24"/>
          <w:szCs w:val="24"/>
        </w:rPr>
        <w:t>ООО «ЛУКОЙЛ-</w:t>
      </w:r>
      <w:r w:rsidRPr="00B161E6">
        <w:rPr>
          <w:bCs/>
          <w:sz w:val="24"/>
          <w:szCs w:val="24"/>
        </w:rPr>
        <w:t>Кубаньэнерго</w:t>
      </w:r>
      <w:r w:rsidRPr="00B161E6">
        <w:rPr>
          <w:sz w:val="24"/>
          <w:szCs w:val="24"/>
        </w:rPr>
        <w:t>».</w:t>
      </w:r>
    </w:p>
    <w:p w14:paraId="2020D2CB" w14:textId="77777777" w:rsidR="00EA4F1D" w:rsidRPr="00B161E6" w:rsidRDefault="00EA4F1D" w:rsidP="00EA4F1D">
      <w:pPr>
        <w:tabs>
          <w:tab w:val="left" w:pos="0"/>
          <w:tab w:val="left" w:pos="1260"/>
        </w:tabs>
        <w:spacing w:before="120"/>
        <w:ind w:right="23" w:firstLine="567"/>
        <w:jc w:val="both"/>
        <w:rPr>
          <w:sz w:val="24"/>
          <w:szCs w:val="24"/>
        </w:rPr>
      </w:pPr>
      <w:r w:rsidRPr="00B161E6">
        <w:rPr>
          <w:b/>
          <w:sz w:val="24"/>
          <w:szCs w:val="24"/>
        </w:rPr>
        <w:t>Зарегистрированный участник закупки (зарегистрированный участник)</w:t>
      </w:r>
      <w:r w:rsidRPr="00B161E6">
        <w:rPr>
          <w:sz w:val="24"/>
          <w:szCs w:val="24"/>
        </w:rPr>
        <w:t xml:space="preserve"> – </w:t>
      </w:r>
      <w:r w:rsidR="00031380" w:rsidRPr="00B161E6">
        <w:rPr>
          <w:sz w:val="24"/>
          <w:szCs w:val="24"/>
        </w:rPr>
        <w:t>участник закупки, заявка на участие в закупке которого зарегистрирована в соответствии с требованиями настоящего Положения</w:t>
      </w:r>
      <w:r w:rsidRPr="00B161E6">
        <w:rPr>
          <w:sz w:val="24"/>
          <w:szCs w:val="24"/>
        </w:rPr>
        <w:t>.</w:t>
      </w:r>
    </w:p>
    <w:p w14:paraId="26437690" w14:textId="77777777" w:rsidR="00EA4F1D" w:rsidRPr="00B161E6" w:rsidRDefault="00EA4F1D" w:rsidP="00EA4F1D">
      <w:pPr>
        <w:tabs>
          <w:tab w:val="left" w:pos="0"/>
          <w:tab w:val="left" w:pos="1260"/>
        </w:tabs>
        <w:spacing w:before="120"/>
        <w:ind w:right="23" w:firstLine="567"/>
        <w:jc w:val="both"/>
        <w:rPr>
          <w:sz w:val="24"/>
          <w:szCs w:val="24"/>
        </w:rPr>
      </w:pPr>
      <w:r w:rsidRPr="00B161E6">
        <w:rPr>
          <w:b/>
          <w:bCs/>
          <w:sz w:val="24"/>
          <w:szCs w:val="24"/>
        </w:rPr>
        <w:t xml:space="preserve">Предмет закупки </w:t>
      </w:r>
      <w:r w:rsidRPr="00B161E6">
        <w:rPr>
          <w:bCs/>
          <w:sz w:val="24"/>
          <w:szCs w:val="24"/>
        </w:rPr>
        <w:t>–</w:t>
      </w:r>
      <w:r w:rsidRPr="00B161E6">
        <w:rPr>
          <w:b/>
          <w:bCs/>
          <w:sz w:val="24"/>
          <w:szCs w:val="24"/>
        </w:rPr>
        <w:t xml:space="preserve"> </w:t>
      </w:r>
      <w:r w:rsidR="00031380" w:rsidRPr="00B161E6">
        <w:rPr>
          <w:sz w:val="24"/>
          <w:szCs w:val="24"/>
        </w:rPr>
        <w:t>конкретные товары, работы и услуги, которые Заказчик планирует приобрести по результатам проведенной закупки</w:t>
      </w:r>
      <w:r w:rsidRPr="00B161E6">
        <w:rPr>
          <w:sz w:val="24"/>
          <w:szCs w:val="24"/>
        </w:rPr>
        <w:t>.</w:t>
      </w:r>
    </w:p>
    <w:p w14:paraId="05282A5D" w14:textId="13190788" w:rsidR="00EA4F1D" w:rsidRPr="00B161E6" w:rsidRDefault="00EA4F1D" w:rsidP="00EA4F1D">
      <w:pPr>
        <w:tabs>
          <w:tab w:val="left" w:pos="0"/>
          <w:tab w:val="left" w:pos="1260"/>
        </w:tabs>
        <w:spacing w:before="120"/>
        <w:ind w:right="23" w:firstLine="567"/>
        <w:jc w:val="both"/>
        <w:rPr>
          <w:bCs/>
          <w:sz w:val="24"/>
          <w:szCs w:val="24"/>
        </w:rPr>
      </w:pPr>
      <w:r w:rsidRPr="00B161E6">
        <w:rPr>
          <w:b/>
          <w:bCs/>
          <w:sz w:val="24"/>
          <w:szCs w:val="24"/>
        </w:rPr>
        <w:t xml:space="preserve">Объект закупки </w:t>
      </w:r>
      <w:r w:rsidRPr="00B161E6">
        <w:rPr>
          <w:sz w:val="24"/>
          <w:szCs w:val="24"/>
        </w:rPr>
        <w:t xml:space="preserve">– </w:t>
      </w:r>
      <w:r w:rsidR="00031380" w:rsidRPr="00B161E6">
        <w:rPr>
          <w:sz w:val="24"/>
          <w:szCs w:val="24"/>
        </w:rPr>
        <w:t>производственный или непроизводственный объект, вид деятельности, сфера услуг и т.п., для которых приобретается предмет закупки</w:t>
      </w:r>
      <w:r w:rsidRPr="00B161E6">
        <w:rPr>
          <w:sz w:val="24"/>
          <w:szCs w:val="24"/>
        </w:rPr>
        <w:t>.</w:t>
      </w:r>
    </w:p>
    <w:p w14:paraId="70EDE02A" w14:textId="77777777" w:rsidR="00EA4F1D" w:rsidRPr="00B161E6" w:rsidRDefault="00EA4F1D" w:rsidP="00EA4F1D">
      <w:pPr>
        <w:tabs>
          <w:tab w:val="left" w:pos="180"/>
          <w:tab w:val="left" w:pos="540"/>
          <w:tab w:val="left" w:pos="900"/>
        </w:tabs>
        <w:ind w:firstLine="567"/>
        <w:jc w:val="both"/>
        <w:rPr>
          <w:b/>
          <w:bCs/>
          <w:sz w:val="24"/>
          <w:szCs w:val="24"/>
          <w:u w:val="single"/>
        </w:rPr>
      </w:pPr>
      <w:r w:rsidRPr="00B161E6">
        <w:rPr>
          <w:b/>
          <w:bCs/>
          <w:sz w:val="24"/>
          <w:szCs w:val="24"/>
        </w:rPr>
        <w:t xml:space="preserve">Представитель участника </w:t>
      </w:r>
      <w:r w:rsidRPr="00B161E6">
        <w:rPr>
          <w:bCs/>
          <w:sz w:val="24"/>
          <w:szCs w:val="24"/>
        </w:rPr>
        <w:t xml:space="preserve">– </w:t>
      </w:r>
      <w:r w:rsidR="00031380" w:rsidRPr="00B161E6">
        <w:rPr>
          <w:bCs/>
          <w:sz w:val="24"/>
          <w:szCs w:val="24"/>
        </w:rPr>
        <w:t>лицо, действующее от имени участника в соответствии с действующим гражданским законодательством Российской Федерации, в том числе на основании протокола коллегиальных органов управления юридического лица об избрании, приказа о назначении, либо свидетельства о государственной регистрации в качестве индивидуального предпринимателя, либо на основании доверенности с соответствующими полномочиями, выданной в установленном порядке</w:t>
      </w:r>
      <w:r w:rsidRPr="00B161E6">
        <w:rPr>
          <w:bCs/>
          <w:sz w:val="24"/>
          <w:szCs w:val="24"/>
        </w:rPr>
        <w:t>.</w:t>
      </w:r>
    </w:p>
    <w:p w14:paraId="70BD95CE" w14:textId="77777777" w:rsidR="00EA4F1D" w:rsidRPr="00B161E6" w:rsidRDefault="00D02E8F" w:rsidP="00EA4F1D">
      <w:pPr>
        <w:tabs>
          <w:tab w:val="left" w:pos="0"/>
          <w:tab w:val="left" w:pos="1260"/>
        </w:tabs>
        <w:spacing w:before="40"/>
        <w:ind w:right="23" w:firstLine="720"/>
        <w:jc w:val="both"/>
        <w:rPr>
          <w:sz w:val="24"/>
          <w:szCs w:val="24"/>
        </w:rPr>
      </w:pPr>
      <w:r w:rsidRPr="00B161E6">
        <w:rPr>
          <w:b/>
          <w:bCs/>
          <w:sz w:val="24"/>
          <w:szCs w:val="24"/>
        </w:rPr>
        <w:t>Заявка на участие в закупке</w:t>
      </w:r>
      <w:r w:rsidR="00EA4F1D" w:rsidRPr="00B161E6">
        <w:rPr>
          <w:b/>
          <w:bCs/>
          <w:sz w:val="24"/>
          <w:szCs w:val="24"/>
        </w:rPr>
        <w:t xml:space="preserve"> </w:t>
      </w:r>
      <w:r w:rsidR="00EA4F1D" w:rsidRPr="00B161E6">
        <w:rPr>
          <w:sz w:val="24"/>
          <w:szCs w:val="24"/>
        </w:rPr>
        <w:t xml:space="preserve">– </w:t>
      </w:r>
      <w:r w:rsidR="00031380" w:rsidRPr="00B161E6">
        <w:rPr>
          <w:bCs/>
          <w:sz w:val="24"/>
          <w:szCs w:val="24"/>
        </w:rPr>
        <w:t>пакет документов, подготовленный участником закупки в соответствии с требованиями документации о закупке и предоставленный Заказчику</w:t>
      </w:r>
      <w:r w:rsidR="00EA4F1D" w:rsidRPr="00B161E6">
        <w:rPr>
          <w:sz w:val="24"/>
          <w:szCs w:val="24"/>
        </w:rPr>
        <w:t>.</w:t>
      </w:r>
    </w:p>
    <w:p w14:paraId="22C3E730" w14:textId="2843EA22" w:rsidR="002260BA" w:rsidRDefault="00EA4F1D" w:rsidP="00EA4F1D">
      <w:pPr>
        <w:numPr>
          <w:ilvl w:val="1"/>
          <w:numId w:val="4"/>
        </w:numPr>
        <w:tabs>
          <w:tab w:val="left" w:pos="6564"/>
        </w:tabs>
        <w:jc w:val="center"/>
        <w:outlineLvl w:val="0"/>
        <w:rPr>
          <w:b/>
          <w:sz w:val="28"/>
          <w:szCs w:val="28"/>
        </w:rPr>
      </w:pPr>
      <w:r w:rsidRPr="00B161E6">
        <w:rPr>
          <w:b/>
        </w:rPr>
        <w:br w:type="page"/>
      </w:r>
      <w:r w:rsidR="008A587D" w:rsidRPr="00F9786C">
        <w:rPr>
          <w:b/>
          <w:sz w:val="28"/>
          <w:szCs w:val="28"/>
        </w:rPr>
        <w:lastRenderedPageBreak/>
        <w:t>Общие сведения о предмете и объекте закупки</w:t>
      </w:r>
      <w:r w:rsidR="002260BA">
        <w:rPr>
          <w:b/>
          <w:sz w:val="28"/>
          <w:szCs w:val="28"/>
        </w:rPr>
        <w:t>.</w:t>
      </w:r>
    </w:p>
    <w:p w14:paraId="7A4E6E9A" w14:textId="09A098F4" w:rsidR="00904086" w:rsidRPr="00904086" w:rsidRDefault="00904086" w:rsidP="00904086">
      <w:pPr>
        <w:widowControl w:val="0"/>
        <w:numPr>
          <w:ilvl w:val="1"/>
          <w:numId w:val="64"/>
        </w:numPr>
        <w:shd w:val="clear" w:color="auto" w:fill="FFFFFF"/>
        <w:autoSpaceDE w:val="0"/>
        <w:autoSpaceDN w:val="0"/>
        <w:adjustRightInd w:val="0"/>
        <w:jc w:val="both"/>
        <w:rPr>
          <w:color w:val="000000"/>
          <w:sz w:val="24"/>
          <w:szCs w:val="24"/>
          <w:u w:val="single"/>
        </w:rPr>
      </w:pPr>
      <w:r w:rsidRPr="00904086">
        <w:rPr>
          <w:b/>
          <w:color w:val="000000"/>
          <w:sz w:val="24"/>
          <w:szCs w:val="24"/>
        </w:rPr>
        <w:t>Предмет настоящей закупки:</w:t>
      </w:r>
    </w:p>
    <w:p w14:paraId="2DF604AE" w14:textId="151AB555" w:rsidR="00904086" w:rsidRPr="00904086" w:rsidRDefault="00904086" w:rsidP="00904086">
      <w:pPr>
        <w:rPr>
          <w:sz w:val="24"/>
          <w:szCs w:val="28"/>
        </w:rPr>
      </w:pPr>
      <w:r w:rsidRPr="00904086">
        <w:rPr>
          <w:sz w:val="24"/>
          <w:szCs w:val="28"/>
        </w:rPr>
        <w:t>«</w:t>
      </w:r>
      <w:r w:rsidR="00A83B3D" w:rsidRPr="00A83B3D">
        <w:rPr>
          <w:sz w:val="24"/>
          <w:szCs w:val="24"/>
        </w:rPr>
        <w:t>Запасные части к насосам, турбине, котлам</w:t>
      </w:r>
      <w:r w:rsidRPr="00904086">
        <w:rPr>
          <w:sz w:val="24"/>
          <w:szCs w:val="28"/>
        </w:rPr>
        <w:t>»</w:t>
      </w:r>
    </w:p>
    <w:p w14:paraId="2EC31844" w14:textId="184BDF9E" w:rsidR="00904086" w:rsidRPr="00A83B3D" w:rsidRDefault="00904086" w:rsidP="00A83B3D">
      <w:pPr>
        <w:widowControl w:val="0"/>
        <w:numPr>
          <w:ilvl w:val="1"/>
          <w:numId w:val="63"/>
        </w:numPr>
        <w:shd w:val="clear" w:color="auto" w:fill="FFFFFF"/>
        <w:autoSpaceDE w:val="0"/>
        <w:autoSpaceDN w:val="0"/>
        <w:adjustRightInd w:val="0"/>
        <w:ind w:left="0" w:firstLine="0"/>
        <w:jc w:val="both"/>
        <w:rPr>
          <w:sz w:val="24"/>
          <w:szCs w:val="24"/>
        </w:rPr>
      </w:pPr>
      <w:r w:rsidRPr="00A83B3D">
        <w:rPr>
          <w:b/>
          <w:color w:val="000000"/>
          <w:sz w:val="24"/>
          <w:szCs w:val="24"/>
        </w:rPr>
        <w:t>Объект закупки:</w:t>
      </w:r>
      <w:r w:rsidR="00A83B3D">
        <w:rPr>
          <w:b/>
          <w:color w:val="000000"/>
          <w:sz w:val="24"/>
          <w:szCs w:val="24"/>
        </w:rPr>
        <w:t xml:space="preserve"> </w:t>
      </w:r>
      <w:r w:rsidRPr="00A83B3D">
        <w:rPr>
          <w:sz w:val="24"/>
          <w:szCs w:val="24"/>
        </w:rPr>
        <w:t xml:space="preserve">ООО «ЛУКОЙЛ-Кубаньэнерго» </w:t>
      </w:r>
      <w:smartTag w:uri="urn:schemas-microsoft-com:office:smarttags" w:element="metricconverter">
        <w:smartTagPr>
          <w:attr w:name="ProductID" w:val="350911, г"/>
        </w:smartTagPr>
        <w:r w:rsidRPr="00A83B3D">
          <w:rPr>
            <w:sz w:val="24"/>
            <w:szCs w:val="24"/>
          </w:rPr>
          <w:t>350911, г</w:t>
        </w:r>
      </w:smartTag>
      <w:r w:rsidRPr="00A83B3D">
        <w:rPr>
          <w:sz w:val="24"/>
          <w:szCs w:val="24"/>
        </w:rPr>
        <w:t>. Краснодар, ул. Трамвайная,</w:t>
      </w:r>
      <w:r w:rsidR="00A83B3D">
        <w:rPr>
          <w:sz w:val="24"/>
          <w:szCs w:val="24"/>
        </w:rPr>
        <w:t xml:space="preserve"> </w:t>
      </w:r>
      <w:r w:rsidRPr="00A83B3D">
        <w:rPr>
          <w:sz w:val="24"/>
          <w:szCs w:val="24"/>
        </w:rPr>
        <w:t>13.</w:t>
      </w:r>
      <w:r w:rsidR="00A83B3D" w:rsidRPr="00A83B3D">
        <w:rPr>
          <w:sz w:val="24"/>
          <w:szCs w:val="24"/>
        </w:rPr>
        <w:t xml:space="preserve"> УПГУ; УТМТТО; ГОЗИС; УВПВХР; УЭТО.</w:t>
      </w:r>
    </w:p>
    <w:p w14:paraId="473E3DA6" w14:textId="5F4F9FCB" w:rsidR="00904086" w:rsidRPr="00904086" w:rsidRDefault="00904086" w:rsidP="00904086">
      <w:pPr>
        <w:widowControl w:val="0"/>
        <w:shd w:val="clear" w:color="auto" w:fill="FFFFFF"/>
        <w:tabs>
          <w:tab w:val="num" w:pos="360"/>
          <w:tab w:val="left" w:pos="960"/>
        </w:tabs>
        <w:autoSpaceDE w:val="0"/>
        <w:autoSpaceDN w:val="0"/>
        <w:adjustRightInd w:val="0"/>
        <w:jc w:val="both"/>
        <w:rPr>
          <w:sz w:val="24"/>
          <w:szCs w:val="24"/>
        </w:rPr>
      </w:pPr>
      <w:r w:rsidRPr="00904086">
        <w:rPr>
          <w:b/>
          <w:sz w:val="24"/>
          <w:szCs w:val="24"/>
        </w:rPr>
        <w:t>Сроки поставки МТР:</w:t>
      </w:r>
      <w:r>
        <w:rPr>
          <w:b/>
          <w:sz w:val="24"/>
          <w:szCs w:val="24"/>
        </w:rPr>
        <w:t xml:space="preserve"> </w:t>
      </w:r>
      <w:r w:rsidRPr="00904086">
        <w:rPr>
          <w:sz w:val="24"/>
          <w:szCs w:val="24"/>
        </w:rPr>
        <w:t>апрель 2025 г.</w:t>
      </w:r>
    </w:p>
    <w:p w14:paraId="76DC9906" w14:textId="77777777" w:rsidR="00904086" w:rsidRPr="00904086" w:rsidRDefault="00904086" w:rsidP="00904086">
      <w:pPr>
        <w:widowControl w:val="0"/>
        <w:numPr>
          <w:ilvl w:val="1"/>
          <w:numId w:val="63"/>
        </w:numPr>
        <w:shd w:val="clear" w:color="auto" w:fill="FFFFFF"/>
        <w:autoSpaceDE w:val="0"/>
        <w:autoSpaceDN w:val="0"/>
        <w:adjustRightInd w:val="0"/>
        <w:jc w:val="both"/>
        <w:rPr>
          <w:b/>
          <w:color w:val="000000"/>
          <w:sz w:val="24"/>
          <w:szCs w:val="24"/>
        </w:rPr>
      </w:pPr>
      <w:r w:rsidRPr="00904086">
        <w:rPr>
          <w:b/>
          <w:color w:val="000000"/>
          <w:sz w:val="24"/>
          <w:szCs w:val="24"/>
        </w:rPr>
        <w:t>Общие сведения о Заказчике:</w:t>
      </w:r>
    </w:p>
    <w:p w14:paraId="07E77E15" w14:textId="77777777" w:rsidR="00904086" w:rsidRPr="00904086" w:rsidRDefault="00904086" w:rsidP="00904086">
      <w:pPr>
        <w:rPr>
          <w:sz w:val="24"/>
          <w:szCs w:val="24"/>
        </w:rPr>
      </w:pPr>
      <w:r w:rsidRPr="00904086">
        <w:rPr>
          <w:sz w:val="24"/>
          <w:szCs w:val="24"/>
        </w:rPr>
        <w:t>Заказчик ООО «ЛУКОЙЛ-Кубаньэнерго»</w:t>
      </w:r>
      <w:r w:rsidRPr="00904086">
        <w:rPr>
          <w:b/>
          <w:sz w:val="24"/>
          <w:szCs w:val="24"/>
        </w:rPr>
        <w:t xml:space="preserve"> </w:t>
      </w:r>
      <w:smartTag w:uri="urn:schemas-microsoft-com:office:smarttags" w:element="metricconverter">
        <w:smartTagPr>
          <w:attr w:name="ProductID" w:val="350911, г"/>
        </w:smartTagPr>
        <w:r w:rsidRPr="00904086">
          <w:rPr>
            <w:sz w:val="24"/>
            <w:szCs w:val="24"/>
          </w:rPr>
          <w:t>350911, г</w:t>
        </w:r>
      </w:smartTag>
      <w:r w:rsidRPr="00904086">
        <w:rPr>
          <w:sz w:val="24"/>
          <w:szCs w:val="24"/>
        </w:rPr>
        <w:t>. Краснодар, ул. Трамвайная, 13</w:t>
      </w:r>
    </w:p>
    <w:p w14:paraId="6AB38AC0" w14:textId="77777777" w:rsidR="00904086" w:rsidRPr="00904086" w:rsidRDefault="00904086" w:rsidP="00904086">
      <w:pPr>
        <w:widowControl w:val="0"/>
        <w:numPr>
          <w:ilvl w:val="1"/>
          <w:numId w:val="63"/>
        </w:numPr>
        <w:shd w:val="clear" w:color="auto" w:fill="FFFFFF"/>
        <w:autoSpaceDE w:val="0"/>
        <w:autoSpaceDN w:val="0"/>
        <w:adjustRightInd w:val="0"/>
        <w:jc w:val="both"/>
        <w:rPr>
          <w:sz w:val="24"/>
          <w:szCs w:val="24"/>
        </w:rPr>
      </w:pPr>
      <w:r w:rsidRPr="00904086">
        <w:rPr>
          <w:b/>
          <w:sz w:val="24"/>
          <w:szCs w:val="24"/>
        </w:rPr>
        <w:t>Банковские реквизиты заказчика:</w:t>
      </w:r>
    </w:p>
    <w:p w14:paraId="04DEE5B5"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ИНН 2312159262, КПП 785150001</w:t>
      </w:r>
    </w:p>
    <w:p w14:paraId="761F1130"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 xml:space="preserve">р/с 40702810599810000143 </w:t>
      </w:r>
    </w:p>
    <w:p w14:paraId="20E366BC"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ПАО БАНК «ВТБ»</w:t>
      </w:r>
    </w:p>
    <w:p w14:paraId="4EE8FD5B"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ИНН банка 7702070139, КПП банка 770943001</w:t>
      </w:r>
    </w:p>
    <w:p w14:paraId="5B4C7BB3"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БИК 044525187</w:t>
      </w:r>
    </w:p>
    <w:p w14:paraId="20327498"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к/с 30101810700000000187</w:t>
      </w:r>
    </w:p>
    <w:p w14:paraId="2F47D9DA" w14:textId="08D9B1DA" w:rsidR="00904086" w:rsidRPr="00904086" w:rsidRDefault="00904086" w:rsidP="006C3FB2">
      <w:pPr>
        <w:widowControl w:val="0"/>
        <w:numPr>
          <w:ilvl w:val="1"/>
          <w:numId w:val="63"/>
        </w:numPr>
        <w:shd w:val="clear" w:color="auto" w:fill="FFFFFF"/>
        <w:autoSpaceDE w:val="0"/>
        <w:autoSpaceDN w:val="0"/>
        <w:adjustRightInd w:val="0"/>
        <w:ind w:left="0" w:firstLine="0"/>
        <w:jc w:val="both"/>
        <w:rPr>
          <w:sz w:val="24"/>
          <w:szCs w:val="24"/>
        </w:rPr>
      </w:pPr>
      <w:r w:rsidRPr="00904086">
        <w:rPr>
          <w:sz w:val="24"/>
          <w:szCs w:val="24"/>
        </w:rPr>
        <w:t>Информация о месте, сроках поставки товара, технические и коммерческие сведения изложены в проектно-технической и коммерческой документации, являющейся неотъемлемой частью документации о закупке.</w:t>
      </w:r>
    </w:p>
    <w:p w14:paraId="727D40B5" w14:textId="771D00D0" w:rsidR="00904086" w:rsidRPr="00904086" w:rsidRDefault="00904086" w:rsidP="00904086">
      <w:pPr>
        <w:autoSpaceDE w:val="0"/>
        <w:autoSpaceDN w:val="0"/>
        <w:adjustRightInd w:val="0"/>
        <w:jc w:val="both"/>
        <w:rPr>
          <w:sz w:val="24"/>
          <w:szCs w:val="24"/>
        </w:rPr>
      </w:pPr>
      <w:r w:rsidRPr="00904086">
        <w:rPr>
          <w:b/>
          <w:sz w:val="24"/>
          <w:szCs w:val="24"/>
        </w:rPr>
        <w:t>Контактное лицо по техническим вопросам</w:t>
      </w:r>
      <w:r w:rsidRPr="00904086">
        <w:rPr>
          <w:sz w:val="24"/>
          <w:szCs w:val="24"/>
        </w:rPr>
        <w:t xml:space="preserve"> – </w:t>
      </w:r>
      <w:r>
        <w:rPr>
          <w:sz w:val="24"/>
          <w:szCs w:val="24"/>
        </w:rPr>
        <w:t>с</w:t>
      </w:r>
      <w:r w:rsidRPr="00904086">
        <w:rPr>
          <w:sz w:val="24"/>
          <w:szCs w:val="24"/>
        </w:rPr>
        <w:t xml:space="preserve">пециалист 1 кат. </w:t>
      </w:r>
      <w:r w:rsidR="00A83B3D" w:rsidRPr="00A83B3D">
        <w:rPr>
          <w:sz w:val="24"/>
          <w:szCs w:val="24"/>
        </w:rPr>
        <w:t>УОПДРП</w:t>
      </w:r>
      <w:r w:rsidRPr="00904086">
        <w:rPr>
          <w:sz w:val="24"/>
          <w:szCs w:val="24"/>
        </w:rPr>
        <w:t xml:space="preserve"> ООО «ЛУКОЙЛ-Кубаньэнерго», </w:t>
      </w:r>
      <w:r w:rsidR="00A83B3D" w:rsidRPr="00A83B3D">
        <w:rPr>
          <w:sz w:val="24"/>
          <w:szCs w:val="24"/>
        </w:rPr>
        <w:t>Лактионова Лариса Анатольевна, тел.: (861) 219-31-84</w:t>
      </w:r>
      <w:r w:rsidRPr="00904086">
        <w:rPr>
          <w:sz w:val="24"/>
          <w:szCs w:val="24"/>
        </w:rPr>
        <w:t>.</w:t>
      </w:r>
    </w:p>
    <w:p w14:paraId="54AC0C2B" w14:textId="0569F17A" w:rsidR="002260BA" w:rsidRDefault="00904086" w:rsidP="00904086">
      <w:pPr>
        <w:jc w:val="both"/>
        <w:rPr>
          <w:b/>
          <w:sz w:val="28"/>
          <w:szCs w:val="28"/>
        </w:rPr>
      </w:pPr>
      <w:r w:rsidRPr="00904086">
        <w:rPr>
          <w:b/>
          <w:sz w:val="24"/>
          <w:szCs w:val="24"/>
        </w:rPr>
        <w:t xml:space="preserve">Контактное лицо по вопросам оформления и предоставления предложения </w:t>
      </w:r>
      <w:r w:rsidRPr="00904086">
        <w:rPr>
          <w:sz w:val="24"/>
          <w:szCs w:val="24"/>
        </w:rPr>
        <w:t>– начальник отдела тендерных процедур ООО «ЛУКОЙЛ-Кубаньэнерго» Азаров Сергей Владимирович, тел.:</w:t>
      </w:r>
      <w:r>
        <w:rPr>
          <w:sz w:val="24"/>
          <w:szCs w:val="24"/>
        </w:rPr>
        <w:t> </w:t>
      </w:r>
      <w:r w:rsidRPr="00904086">
        <w:rPr>
          <w:sz w:val="24"/>
          <w:szCs w:val="24"/>
        </w:rPr>
        <w:t>(861) 219-38-6</w:t>
      </w:r>
      <w:r w:rsidRPr="00904086">
        <w:rPr>
          <w:color w:val="000000"/>
          <w:sz w:val="24"/>
          <w:szCs w:val="24"/>
        </w:rPr>
        <w:t>7</w:t>
      </w:r>
      <w:r w:rsidRPr="00904086">
        <w:rPr>
          <w:sz w:val="24"/>
          <w:szCs w:val="24"/>
        </w:rPr>
        <w:t>.</w:t>
      </w:r>
    </w:p>
    <w:p w14:paraId="792E341D" w14:textId="2844B2A3" w:rsidR="002260BA" w:rsidRDefault="002260BA">
      <w:pPr>
        <w:rPr>
          <w:b/>
          <w:sz w:val="28"/>
          <w:szCs w:val="28"/>
        </w:rPr>
      </w:pPr>
      <w:r>
        <w:rPr>
          <w:b/>
          <w:sz w:val="28"/>
          <w:szCs w:val="28"/>
        </w:rPr>
        <w:br w:type="page"/>
      </w:r>
    </w:p>
    <w:p w14:paraId="3428E511" w14:textId="11B9ADC7" w:rsidR="00EA4F1D" w:rsidRPr="002260BA" w:rsidRDefault="008A587D" w:rsidP="002260BA">
      <w:pPr>
        <w:numPr>
          <w:ilvl w:val="1"/>
          <w:numId w:val="4"/>
        </w:numPr>
        <w:tabs>
          <w:tab w:val="clear" w:pos="2345"/>
          <w:tab w:val="left" w:pos="6564"/>
        </w:tabs>
        <w:jc w:val="center"/>
        <w:outlineLvl w:val="0"/>
        <w:rPr>
          <w:b/>
        </w:rPr>
      </w:pPr>
      <w:r w:rsidRPr="002260BA">
        <w:rPr>
          <w:b/>
          <w:sz w:val="28"/>
          <w:szCs w:val="28"/>
        </w:rPr>
        <w:lastRenderedPageBreak/>
        <w:t xml:space="preserve"> </w:t>
      </w:r>
      <w:r w:rsidR="002260BA">
        <w:rPr>
          <w:b/>
          <w:sz w:val="28"/>
          <w:szCs w:val="28"/>
        </w:rPr>
        <w:t>П</w:t>
      </w:r>
      <w:r w:rsidRPr="002260BA">
        <w:rPr>
          <w:b/>
          <w:sz w:val="28"/>
          <w:szCs w:val="28"/>
        </w:rPr>
        <w:t>роектно-техническая и коммерческая документация</w:t>
      </w:r>
      <w:r w:rsidR="00EA4F1D" w:rsidRPr="002260BA">
        <w:rPr>
          <w:b/>
          <w:sz w:val="28"/>
          <w:szCs w:val="28"/>
        </w:rPr>
        <w:t>.</w:t>
      </w:r>
    </w:p>
    <w:p w14:paraId="4C14FC51" w14:textId="77777777" w:rsidR="00904086" w:rsidRPr="00904086" w:rsidRDefault="00904086" w:rsidP="00904086">
      <w:pPr>
        <w:tabs>
          <w:tab w:val="left" w:pos="6564"/>
        </w:tabs>
        <w:contextualSpacing/>
        <w:rPr>
          <w:b/>
          <w:bCs/>
          <w:sz w:val="24"/>
          <w:szCs w:val="24"/>
        </w:rPr>
      </w:pPr>
      <w:r w:rsidRPr="00904086">
        <w:rPr>
          <w:b/>
          <w:bCs/>
          <w:sz w:val="24"/>
          <w:szCs w:val="24"/>
        </w:rPr>
        <w:t xml:space="preserve">3.1. Проектно-техническая часть. </w:t>
      </w:r>
    </w:p>
    <w:p w14:paraId="0738004A" w14:textId="20615A97" w:rsidR="00A83B3D" w:rsidRPr="00A83B3D" w:rsidRDefault="00A83B3D" w:rsidP="00A83B3D">
      <w:pPr>
        <w:contextualSpacing/>
        <w:jc w:val="both"/>
        <w:rPr>
          <w:sz w:val="24"/>
          <w:szCs w:val="24"/>
        </w:rPr>
      </w:pPr>
      <w:r w:rsidRPr="00A83B3D">
        <w:rPr>
          <w:sz w:val="24"/>
          <w:szCs w:val="24"/>
        </w:rPr>
        <w:t>3.1.1. Место поставки товаров:</w:t>
      </w:r>
      <w:r>
        <w:rPr>
          <w:sz w:val="24"/>
          <w:szCs w:val="24"/>
        </w:rPr>
        <w:t xml:space="preserve"> </w:t>
      </w:r>
      <w:r w:rsidRPr="00A83B3D">
        <w:rPr>
          <w:sz w:val="24"/>
          <w:szCs w:val="24"/>
        </w:rPr>
        <w:t>доставка продукции осуществляется транспортом Поставщика на склад Заказчика по адресу:</w:t>
      </w:r>
      <w:r>
        <w:rPr>
          <w:sz w:val="24"/>
          <w:szCs w:val="24"/>
        </w:rPr>
        <w:t xml:space="preserve"> </w:t>
      </w:r>
      <w:r w:rsidRPr="00A83B3D">
        <w:rPr>
          <w:sz w:val="24"/>
          <w:szCs w:val="24"/>
        </w:rPr>
        <w:t>г. Краснодар, ул. Трамвайная, 13.</w:t>
      </w:r>
    </w:p>
    <w:p w14:paraId="0A6FD0CE" w14:textId="77777777" w:rsidR="00A83B3D" w:rsidRPr="00A83B3D" w:rsidRDefault="00A83B3D" w:rsidP="00A83B3D">
      <w:pPr>
        <w:contextualSpacing/>
        <w:jc w:val="both"/>
        <w:rPr>
          <w:sz w:val="24"/>
          <w:szCs w:val="24"/>
        </w:rPr>
      </w:pPr>
      <w:r w:rsidRPr="00A83B3D">
        <w:rPr>
          <w:sz w:val="24"/>
          <w:szCs w:val="24"/>
        </w:rPr>
        <w:t>3.1.2. Требования к закупаемым товарам:</w:t>
      </w:r>
    </w:p>
    <w:p w14:paraId="7EAA31F8" w14:textId="072B31AC" w:rsidR="00A83B3D" w:rsidRP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.1. </w:t>
      </w:r>
      <w:r>
        <w:rPr>
          <w:color w:val="000000"/>
          <w:sz w:val="24"/>
          <w:szCs w:val="24"/>
        </w:rPr>
        <w:t>Д</w:t>
      </w:r>
      <w:r w:rsidRPr="00A83B3D">
        <w:rPr>
          <w:color w:val="000000"/>
          <w:sz w:val="24"/>
          <w:szCs w:val="24"/>
        </w:rPr>
        <w:t>оставка автотранспортом Поставщика должна производиться в соответствии с «Правилами перевозок грузов», действующими на каждом виде транспорта и в установленный срок. Габаритные размеры и массы брутто грузовых пакетов должны соответствовать требованиям ГОСТ 24597-81;</w:t>
      </w:r>
    </w:p>
    <w:p w14:paraId="624BEDB4" w14:textId="2C4DAE3F" w:rsidR="00A83B3D" w:rsidRPr="00A83B3D" w:rsidRDefault="00A83B3D" w:rsidP="00A83B3D">
      <w:pPr>
        <w:ind w:right="-1"/>
        <w:contextualSpacing/>
        <w:jc w:val="both"/>
        <w:rPr>
          <w:sz w:val="24"/>
          <w:szCs w:val="24"/>
        </w:rPr>
      </w:pPr>
      <w:r w:rsidRPr="00A83B3D">
        <w:rPr>
          <w:sz w:val="24"/>
          <w:szCs w:val="24"/>
        </w:rPr>
        <w:t>3.1.</w:t>
      </w:r>
      <w:r>
        <w:rPr>
          <w:sz w:val="24"/>
          <w:szCs w:val="24"/>
        </w:rPr>
        <w:t>2</w:t>
      </w:r>
      <w:r w:rsidRPr="00A83B3D">
        <w:rPr>
          <w:sz w:val="24"/>
          <w:szCs w:val="24"/>
        </w:rPr>
        <w:t xml:space="preserve">.2. </w:t>
      </w:r>
      <w:r>
        <w:rPr>
          <w:color w:val="000000"/>
          <w:sz w:val="24"/>
          <w:szCs w:val="24"/>
        </w:rPr>
        <w:t>З</w:t>
      </w:r>
      <w:r w:rsidRPr="00A83B3D">
        <w:rPr>
          <w:color w:val="000000"/>
          <w:sz w:val="24"/>
          <w:szCs w:val="24"/>
        </w:rPr>
        <w:t xml:space="preserve">апасные части </w:t>
      </w:r>
      <w:bookmarkStart w:id="0" w:name="_Hlk122003621"/>
      <w:r w:rsidRPr="00A83B3D">
        <w:rPr>
          <w:color w:val="000000"/>
          <w:sz w:val="24"/>
          <w:szCs w:val="24"/>
        </w:rPr>
        <w:t>к насосам</w:t>
      </w:r>
      <w:r w:rsidRPr="00A83B3D">
        <w:rPr>
          <w:sz w:val="24"/>
          <w:szCs w:val="24"/>
        </w:rPr>
        <w:t xml:space="preserve"> </w:t>
      </w:r>
      <w:bookmarkEnd w:id="0"/>
      <w:r w:rsidRPr="00A83B3D">
        <w:rPr>
          <w:sz w:val="24"/>
          <w:szCs w:val="24"/>
        </w:rPr>
        <w:t xml:space="preserve">должны быть новые и ранее не использованные, должны быть выпущены не ранее 2024 года; </w:t>
      </w:r>
      <w:bookmarkStart w:id="1" w:name="_Hlk127886369"/>
      <w:r w:rsidRPr="00A83B3D">
        <w:rPr>
          <w:sz w:val="24"/>
          <w:szCs w:val="24"/>
        </w:rPr>
        <w:t>Заказчик проводит входной контроль материалов согласно Регламента процедуры ООО «ЛУКОЙЛ-Кубаньэнерго» О-Р-2 «Проведение входного контроля материально-технических ресурсов при их приемке на склад».</w:t>
      </w:r>
    </w:p>
    <w:bookmarkEnd w:id="1"/>
    <w:p w14:paraId="15EB00EA" w14:textId="31F9BC0D" w:rsidR="00A83B3D" w:rsidRP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.3. </w:t>
      </w:r>
      <w:r>
        <w:rPr>
          <w:color w:val="000000"/>
          <w:sz w:val="24"/>
          <w:szCs w:val="24"/>
        </w:rPr>
        <w:t>М</w:t>
      </w:r>
      <w:r w:rsidRPr="00A83B3D">
        <w:rPr>
          <w:color w:val="000000"/>
          <w:sz w:val="24"/>
          <w:szCs w:val="24"/>
        </w:rPr>
        <w:t>аркировка запасных частей к насосам</w:t>
      </w:r>
      <w:r w:rsidRPr="00A83B3D">
        <w:rPr>
          <w:sz w:val="24"/>
          <w:szCs w:val="24"/>
        </w:rPr>
        <w:t xml:space="preserve"> </w:t>
      </w:r>
      <w:r w:rsidRPr="00A83B3D">
        <w:rPr>
          <w:color w:val="000000"/>
          <w:sz w:val="24"/>
          <w:szCs w:val="24"/>
        </w:rPr>
        <w:t>должна соответствовать ТУ завода изготовителя: на корпусе наименование или товарный знак предприятия-изготовителя, обозначение (величина условного прохода), рабочие параметры или условное давление, заводской номер под которым прошла регистрация в журнале ОТК;</w:t>
      </w:r>
    </w:p>
    <w:p w14:paraId="738EC169" w14:textId="4443D06C" w:rsidR="00A83B3D" w:rsidRP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.4. </w:t>
      </w:r>
      <w:r>
        <w:rPr>
          <w:color w:val="000000"/>
          <w:sz w:val="24"/>
          <w:szCs w:val="24"/>
        </w:rPr>
        <w:t>З</w:t>
      </w:r>
      <w:r w:rsidRPr="00A83B3D">
        <w:rPr>
          <w:color w:val="000000"/>
          <w:sz w:val="24"/>
          <w:szCs w:val="24"/>
        </w:rPr>
        <w:t>апасные части к насосам отправляются заказчику упакованным</w:t>
      </w:r>
      <w:r>
        <w:rPr>
          <w:color w:val="000000"/>
          <w:sz w:val="24"/>
          <w:szCs w:val="24"/>
        </w:rPr>
        <w:t>и</w:t>
      </w:r>
      <w:r w:rsidRPr="00A83B3D">
        <w:rPr>
          <w:color w:val="000000"/>
          <w:sz w:val="24"/>
          <w:szCs w:val="24"/>
        </w:rPr>
        <w:t xml:space="preserve"> в соответствии с ГОСТ и технологической инструкцией предприятия-изготовителя на изготовление тары и упаковки;</w:t>
      </w:r>
    </w:p>
    <w:p w14:paraId="0F40F3D4" w14:textId="77777777" w:rsid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.5. </w:t>
      </w:r>
      <w:r>
        <w:rPr>
          <w:color w:val="000000"/>
          <w:sz w:val="24"/>
          <w:szCs w:val="24"/>
        </w:rPr>
        <w:t>Т</w:t>
      </w:r>
      <w:r w:rsidRPr="00A83B3D">
        <w:rPr>
          <w:color w:val="000000"/>
          <w:sz w:val="24"/>
          <w:szCs w:val="24"/>
        </w:rPr>
        <w:t>ребования к сроку и условиям гарантийного и послегарантийного обслуживания: Гарантийный срок эксплуатации в пределах гарантийного срока изготовителя товара в соответствии с ГОСТ на конкретный товар.</w:t>
      </w:r>
    </w:p>
    <w:p w14:paraId="469EC005" w14:textId="4D15C69C" w:rsidR="00A83B3D" w:rsidRP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.6. </w:t>
      </w:r>
      <w:r>
        <w:rPr>
          <w:color w:val="000000"/>
          <w:sz w:val="24"/>
          <w:szCs w:val="24"/>
        </w:rPr>
        <w:t>З</w:t>
      </w:r>
      <w:r w:rsidRPr="00A83B3D">
        <w:rPr>
          <w:color w:val="000000"/>
          <w:sz w:val="24"/>
          <w:szCs w:val="24"/>
        </w:rPr>
        <w:t>апасные части к насосам должны изготавливаться в соответствии с требованиями действующей нормативно-технической документации;</w:t>
      </w:r>
    </w:p>
    <w:p w14:paraId="0B868FB5" w14:textId="77777777" w:rsidR="00A83B3D" w:rsidRDefault="00A83B3D" w:rsidP="00A83B3D">
      <w:pPr>
        <w:contextualSpacing/>
        <w:jc w:val="both"/>
        <w:rPr>
          <w:sz w:val="24"/>
          <w:szCs w:val="24"/>
        </w:rPr>
      </w:pPr>
      <w:r w:rsidRPr="00A83B3D">
        <w:rPr>
          <w:sz w:val="24"/>
          <w:szCs w:val="24"/>
        </w:rPr>
        <w:t>3.1.</w:t>
      </w:r>
      <w:r>
        <w:rPr>
          <w:sz w:val="24"/>
          <w:szCs w:val="24"/>
        </w:rPr>
        <w:t>2</w:t>
      </w:r>
      <w:r w:rsidRPr="00A83B3D">
        <w:rPr>
          <w:sz w:val="24"/>
          <w:szCs w:val="24"/>
        </w:rPr>
        <w:t xml:space="preserve">.7. </w:t>
      </w:r>
      <w:r>
        <w:rPr>
          <w:sz w:val="24"/>
          <w:szCs w:val="24"/>
        </w:rPr>
        <w:t>О</w:t>
      </w:r>
      <w:r w:rsidRPr="00A83B3D">
        <w:rPr>
          <w:sz w:val="24"/>
          <w:szCs w:val="24"/>
        </w:rPr>
        <w:t>дновременно с поставляемой продукцией заказчику направляется следующая документация:</w:t>
      </w:r>
    </w:p>
    <w:p w14:paraId="533968CA" w14:textId="5BDB6A36" w:rsidR="00A83B3D" w:rsidRPr="00A83B3D" w:rsidRDefault="00A83B3D" w:rsidP="00A83B3D">
      <w:pPr>
        <w:contextualSpacing/>
        <w:jc w:val="both"/>
        <w:rPr>
          <w:sz w:val="24"/>
          <w:szCs w:val="24"/>
        </w:rPr>
      </w:pPr>
      <w:r w:rsidRPr="00A83B3D">
        <w:rPr>
          <w:sz w:val="24"/>
          <w:szCs w:val="24"/>
        </w:rPr>
        <w:t>- паспорта и документация качества на каждую единицу закупаемой продукции;</w:t>
      </w:r>
    </w:p>
    <w:p w14:paraId="5C75F994" w14:textId="77777777" w:rsidR="00A83B3D" w:rsidRPr="00A83B3D" w:rsidRDefault="00A83B3D" w:rsidP="00A83B3D">
      <w:pPr>
        <w:contextualSpacing/>
        <w:jc w:val="both"/>
        <w:rPr>
          <w:sz w:val="24"/>
          <w:szCs w:val="24"/>
        </w:rPr>
      </w:pPr>
      <w:r w:rsidRPr="00A83B3D">
        <w:rPr>
          <w:sz w:val="24"/>
          <w:szCs w:val="24"/>
        </w:rPr>
        <w:t xml:space="preserve">- сертификаты соответствия с оригинальной печатью завода изготовителя; </w:t>
      </w:r>
    </w:p>
    <w:p w14:paraId="34F487B2" w14:textId="77777777" w:rsidR="00A83B3D" w:rsidRPr="00A83B3D" w:rsidRDefault="00A83B3D" w:rsidP="00A83B3D">
      <w:pPr>
        <w:contextualSpacing/>
        <w:jc w:val="both"/>
        <w:rPr>
          <w:bCs/>
          <w:sz w:val="24"/>
          <w:szCs w:val="24"/>
        </w:rPr>
      </w:pPr>
      <w:r w:rsidRPr="00A83B3D">
        <w:rPr>
          <w:bCs/>
          <w:sz w:val="24"/>
          <w:szCs w:val="24"/>
        </w:rPr>
        <w:t xml:space="preserve">- свидетельство об изготовлении </w:t>
      </w:r>
      <w:r w:rsidRPr="00A83B3D">
        <w:rPr>
          <w:sz w:val="24"/>
          <w:szCs w:val="24"/>
        </w:rPr>
        <w:t>с оригинальной печатью завода изготовителя,</w:t>
      </w:r>
    </w:p>
    <w:p w14:paraId="240684D8" w14:textId="77777777" w:rsidR="00A83B3D" w:rsidRPr="00A83B3D" w:rsidRDefault="00A83B3D" w:rsidP="00A83B3D">
      <w:pPr>
        <w:contextualSpacing/>
        <w:jc w:val="both"/>
        <w:rPr>
          <w:bCs/>
          <w:sz w:val="24"/>
          <w:szCs w:val="24"/>
        </w:rPr>
      </w:pPr>
      <w:r w:rsidRPr="00A83B3D">
        <w:rPr>
          <w:bCs/>
          <w:sz w:val="24"/>
          <w:szCs w:val="24"/>
        </w:rPr>
        <w:t xml:space="preserve">- выписка из сертификата на основной металл </w:t>
      </w:r>
      <w:r w:rsidRPr="00A83B3D">
        <w:rPr>
          <w:sz w:val="24"/>
          <w:szCs w:val="24"/>
        </w:rPr>
        <w:t>с оригинальной печатью завода изготовителя.</w:t>
      </w:r>
    </w:p>
    <w:p w14:paraId="29230965" w14:textId="3DD17DBC" w:rsidR="00A83B3D" w:rsidRPr="00A83B3D" w:rsidRDefault="00A83B3D" w:rsidP="00A83B3D">
      <w:pPr>
        <w:contextualSpacing/>
        <w:jc w:val="both"/>
        <w:rPr>
          <w:sz w:val="24"/>
          <w:szCs w:val="24"/>
        </w:rPr>
      </w:pPr>
      <w:r w:rsidRPr="00A83B3D">
        <w:rPr>
          <w:sz w:val="24"/>
          <w:szCs w:val="24"/>
        </w:rPr>
        <w:t>3.1.</w:t>
      </w:r>
      <w:r>
        <w:rPr>
          <w:sz w:val="24"/>
          <w:szCs w:val="24"/>
        </w:rPr>
        <w:t>3</w:t>
      </w:r>
      <w:r w:rsidRPr="00A83B3D">
        <w:rPr>
          <w:sz w:val="24"/>
          <w:szCs w:val="24"/>
        </w:rPr>
        <w:t>. Перечень и объемы закупаемой продукции: (заявка подается участником на весь объем продукции)</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7"/>
        <w:gridCol w:w="1276"/>
        <w:gridCol w:w="708"/>
        <w:gridCol w:w="2411"/>
      </w:tblGrid>
      <w:tr w:rsidR="00A83B3D" w:rsidRPr="00A83B3D" w14:paraId="272AAB0F" w14:textId="77777777" w:rsidTr="005C0518">
        <w:trPr>
          <w:trHeight w:val="175"/>
        </w:trPr>
        <w:tc>
          <w:tcPr>
            <w:tcW w:w="567" w:type="dxa"/>
            <w:tcBorders>
              <w:bottom w:val="single" w:sz="4" w:space="0" w:color="auto"/>
            </w:tcBorders>
            <w:shd w:val="clear" w:color="auto" w:fill="auto"/>
          </w:tcPr>
          <w:p w14:paraId="402C20A3" w14:textId="77777777" w:rsidR="00A83B3D" w:rsidRPr="00A83B3D" w:rsidRDefault="00A83B3D" w:rsidP="00A83B3D">
            <w:pPr>
              <w:ind w:right="-30"/>
              <w:contextualSpacing/>
              <w:jc w:val="both"/>
              <w:rPr>
                <w:sz w:val="22"/>
                <w:szCs w:val="22"/>
              </w:rPr>
            </w:pPr>
            <w:r w:rsidRPr="00A83B3D">
              <w:rPr>
                <w:sz w:val="22"/>
                <w:szCs w:val="22"/>
              </w:rPr>
              <w:t xml:space="preserve">№ </w:t>
            </w:r>
          </w:p>
        </w:tc>
        <w:tc>
          <w:tcPr>
            <w:tcW w:w="5387" w:type="dxa"/>
            <w:tcBorders>
              <w:bottom w:val="single" w:sz="4" w:space="0" w:color="auto"/>
            </w:tcBorders>
            <w:shd w:val="clear" w:color="auto" w:fill="auto"/>
          </w:tcPr>
          <w:p w14:paraId="77ECE8D9" w14:textId="77777777" w:rsidR="00A83B3D" w:rsidRPr="00A83B3D" w:rsidRDefault="00A83B3D" w:rsidP="00A83B3D">
            <w:pPr>
              <w:ind w:right="-30"/>
              <w:contextualSpacing/>
              <w:jc w:val="both"/>
              <w:rPr>
                <w:sz w:val="22"/>
                <w:szCs w:val="22"/>
              </w:rPr>
            </w:pPr>
            <w:r w:rsidRPr="00A83B3D">
              <w:rPr>
                <w:sz w:val="22"/>
                <w:szCs w:val="22"/>
              </w:rPr>
              <w:t>Наименование</w:t>
            </w:r>
          </w:p>
        </w:tc>
        <w:tc>
          <w:tcPr>
            <w:tcW w:w="1276" w:type="dxa"/>
            <w:tcBorders>
              <w:bottom w:val="single" w:sz="4" w:space="0" w:color="auto"/>
            </w:tcBorders>
            <w:shd w:val="clear" w:color="auto" w:fill="auto"/>
          </w:tcPr>
          <w:p w14:paraId="65773A64" w14:textId="216111FA" w:rsidR="00A83B3D" w:rsidRPr="00A83B3D" w:rsidRDefault="00A83B3D" w:rsidP="00A83B3D">
            <w:pPr>
              <w:ind w:right="-30"/>
              <w:contextualSpacing/>
              <w:jc w:val="both"/>
              <w:rPr>
                <w:sz w:val="22"/>
                <w:szCs w:val="22"/>
              </w:rPr>
            </w:pPr>
            <w:r w:rsidRPr="00A83B3D">
              <w:rPr>
                <w:sz w:val="22"/>
                <w:szCs w:val="22"/>
              </w:rPr>
              <w:t>Ед.</w:t>
            </w:r>
            <w:r>
              <w:rPr>
                <w:sz w:val="22"/>
                <w:szCs w:val="22"/>
              </w:rPr>
              <w:t xml:space="preserve"> </w:t>
            </w:r>
            <w:r w:rsidRPr="00A83B3D">
              <w:rPr>
                <w:sz w:val="22"/>
                <w:szCs w:val="22"/>
              </w:rPr>
              <w:t>измерения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1497C5" w14:textId="69F1A32D" w:rsidR="00A83B3D" w:rsidRPr="00A83B3D" w:rsidRDefault="00A83B3D" w:rsidP="00A83B3D">
            <w:pPr>
              <w:ind w:right="-30"/>
              <w:contextualSpacing/>
              <w:jc w:val="both"/>
              <w:rPr>
                <w:sz w:val="22"/>
                <w:szCs w:val="22"/>
              </w:rPr>
            </w:pPr>
            <w:r w:rsidRPr="00A83B3D">
              <w:rPr>
                <w:sz w:val="22"/>
                <w:szCs w:val="22"/>
              </w:rPr>
              <w:t>Кол-во</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470F0B20" w14:textId="77777777" w:rsidR="00A83B3D" w:rsidRPr="00A83B3D" w:rsidRDefault="00A83B3D" w:rsidP="00A83B3D">
            <w:pPr>
              <w:ind w:right="-30"/>
              <w:contextualSpacing/>
              <w:jc w:val="both"/>
              <w:rPr>
                <w:sz w:val="22"/>
                <w:szCs w:val="22"/>
              </w:rPr>
            </w:pPr>
            <w:r w:rsidRPr="00A83B3D">
              <w:rPr>
                <w:sz w:val="22"/>
                <w:szCs w:val="22"/>
                <w:lang w:val="ro-RO"/>
              </w:rPr>
              <w:t>График</w:t>
            </w:r>
            <w:r w:rsidRPr="00A83B3D">
              <w:rPr>
                <w:sz w:val="22"/>
                <w:szCs w:val="22"/>
              </w:rPr>
              <w:t xml:space="preserve"> поставки</w:t>
            </w:r>
          </w:p>
        </w:tc>
      </w:tr>
      <w:tr w:rsidR="00A83B3D" w:rsidRPr="00A83B3D" w14:paraId="3D054DD5" w14:textId="77777777" w:rsidTr="00A83B3D">
        <w:trPr>
          <w:trHeight w:val="369"/>
        </w:trPr>
        <w:tc>
          <w:tcPr>
            <w:tcW w:w="567" w:type="dxa"/>
            <w:tcBorders>
              <w:top w:val="single" w:sz="4" w:space="0" w:color="auto"/>
              <w:bottom w:val="single" w:sz="4" w:space="0" w:color="auto"/>
              <w:right w:val="single" w:sz="4" w:space="0" w:color="auto"/>
            </w:tcBorders>
            <w:shd w:val="clear" w:color="auto" w:fill="auto"/>
          </w:tcPr>
          <w:p w14:paraId="2AF12F86" w14:textId="77777777" w:rsidR="00A83B3D" w:rsidRPr="00A83B3D" w:rsidRDefault="00A83B3D" w:rsidP="00A83B3D">
            <w:pPr>
              <w:contextualSpacing/>
              <w:jc w:val="both"/>
              <w:rPr>
                <w:bCs/>
                <w:color w:val="000000"/>
                <w:sz w:val="22"/>
                <w:szCs w:val="22"/>
                <w:highlight w:val="magenta"/>
              </w:rPr>
            </w:pPr>
            <w:r w:rsidRPr="00A83B3D">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1B8EFB1" w14:textId="77777777" w:rsidR="00A83B3D" w:rsidRPr="00A83B3D" w:rsidRDefault="00A83B3D" w:rsidP="00A83B3D">
            <w:pPr>
              <w:contextualSpacing/>
              <w:jc w:val="both"/>
              <w:outlineLvl w:val="1"/>
              <w:rPr>
                <w:color w:val="000000"/>
                <w:sz w:val="22"/>
                <w:szCs w:val="22"/>
              </w:rPr>
            </w:pPr>
            <w:r w:rsidRPr="00A83B3D">
              <w:rPr>
                <w:sz w:val="22"/>
                <w:szCs w:val="22"/>
              </w:rPr>
              <w:t>Насос "Гном" 10/10 220В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FFBC5" w14:textId="77777777" w:rsidR="00A83B3D" w:rsidRPr="00A83B3D" w:rsidRDefault="00A83B3D" w:rsidP="00A83B3D">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FA7D52" w14:textId="77777777" w:rsidR="00A83B3D" w:rsidRPr="00A83B3D" w:rsidRDefault="00A83B3D" w:rsidP="00A83B3D">
            <w:pPr>
              <w:contextualSpacing/>
              <w:jc w:val="both"/>
              <w:outlineLvl w:val="1"/>
              <w:rPr>
                <w:bCs/>
                <w:sz w:val="22"/>
                <w:szCs w:val="22"/>
              </w:rPr>
            </w:pPr>
            <w:r w:rsidRPr="00A83B3D">
              <w:rPr>
                <w:sz w:val="22"/>
                <w:szCs w:val="22"/>
              </w:rPr>
              <w:t>15</w:t>
            </w:r>
          </w:p>
        </w:tc>
        <w:tc>
          <w:tcPr>
            <w:tcW w:w="2411" w:type="dxa"/>
            <w:tcBorders>
              <w:top w:val="single" w:sz="4" w:space="0" w:color="auto"/>
              <w:left w:val="single" w:sz="4" w:space="0" w:color="auto"/>
              <w:bottom w:val="single" w:sz="4" w:space="0" w:color="auto"/>
              <w:right w:val="single" w:sz="4" w:space="0" w:color="auto"/>
            </w:tcBorders>
          </w:tcPr>
          <w:p w14:paraId="53A6B1F1" w14:textId="00DD9FC8" w:rsidR="00A83B3D" w:rsidRPr="00A83B3D" w:rsidRDefault="00A83B3D" w:rsidP="00A83B3D">
            <w:pPr>
              <w:contextualSpacing/>
              <w:jc w:val="both"/>
              <w:outlineLvl w:val="1"/>
              <w:rPr>
                <w:bCs/>
                <w:sz w:val="22"/>
                <w:szCs w:val="22"/>
              </w:rPr>
            </w:pPr>
            <w:r w:rsidRPr="00A83B3D">
              <w:rPr>
                <w:bCs/>
                <w:sz w:val="22"/>
                <w:szCs w:val="22"/>
              </w:rPr>
              <w:t>апрель 2025</w:t>
            </w:r>
          </w:p>
        </w:tc>
      </w:tr>
      <w:tr w:rsidR="005C0518" w:rsidRPr="00A83B3D" w14:paraId="35128979" w14:textId="77777777" w:rsidTr="00A83B3D">
        <w:trPr>
          <w:trHeight w:val="459"/>
        </w:trPr>
        <w:tc>
          <w:tcPr>
            <w:tcW w:w="567" w:type="dxa"/>
            <w:tcBorders>
              <w:top w:val="single" w:sz="4" w:space="0" w:color="auto"/>
              <w:bottom w:val="single" w:sz="4" w:space="0" w:color="auto"/>
              <w:right w:val="single" w:sz="4" w:space="0" w:color="auto"/>
            </w:tcBorders>
            <w:shd w:val="clear" w:color="auto" w:fill="auto"/>
          </w:tcPr>
          <w:p w14:paraId="0F87B1B5" w14:textId="77777777" w:rsidR="005C0518" w:rsidRPr="00A83B3D" w:rsidRDefault="005C0518" w:rsidP="005C0518">
            <w:pPr>
              <w:contextualSpacing/>
              <w:jc w:val="both"/>
              <w:rPr>
                <w:bCs/>
                <w:color w:val="000000"/>
                <w:sz w:val="22"/>
                <w:szCs w:val="22"/>
                <w:highlight w:val="magenta"/>
              </w:rPr>
            </w:pPr>
            <w:r w:rsidRPr="00A83B3D">
              <w:rPr>
                <w:sz w:val="22"/>
                <w:szCs w:val="22"/>
              </w:rPr>
              <w:t>2</w:t>
            </w:r>
          </w:p>
        </w:tc>
        <w:tc>
          <w:tcPr>
            <w:tcW w:w="5387" w:type="dxa"/>
            <w:tcBorders>
              <w:top w:val="nil"/>
              <w:left w:val="single" w:sz="4" w:space="0" w:color="auto"/>
              <w:bottom w:val="single" w:sz="4" w:space="0" w:color="auto"/>
              <w:right w:val="single" w:sz="4" w:space="0" w:color="auto"/>
            </w:tcBorders>
            <w:shd w:val="clear" w:color="auto" w:fill="auto"/>
            <w:vAlign w:val="center"/>
          </w:tcPr>
          <w:p w14:paraId="63B9319C" w14:textId="77777777" w:rsidR="005C0518" w:rsidRPr="00A83B3D" w:rsidRDefault="005C0518" w:rsidP="005C0518">
            <w:pPr>
              <w:contextualSpacing/>
              <w:jc w:val="both"/>
              <w:outlineLvl w:val="1"/>
              <w:rPr>
                <w:color w:val="000000"/>
                <w:sz w:val="22"/>
                <w:szCs w:val="22"/>
              </w:rPr>
            </w:pPr>
            <w:r w:rsidRPr="00A83B3D">
              <w:rPr>
                <w:sz w:val="22"/>
                <w:szCs w:val="22"/>
              </w:rPr>
              <w:t>Насос "Гном" 16/16 380В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B12B1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CF60D4"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3BC2A3CB" w14:textId="0F5C812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3BA2D76"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2330C1EC" w14:textId="77777777" w:rsidR="005C0518" w:rsidRPr="00A83B3D" w:rsidRDefault="005C0518" w:rsidP="005C0518">
            <w:pPr>
              <w:contextualSpacing/>
              <w:jc w:val="both"/>
              <w:rPr>
                <w:bCs/>
                <w:color w:val="000000"/>
                <w:sz w:val="22"/>
                <w:szCs w:val="22"/>
                <w:highlight w:val="magenta"/>
              </w:rPr>
            </w:pPr>
            <w:r w:rsidRPr="00A83B3D">
              <w:rPr>
                <w:sz w:val="22"/>
                <w:szCs w:val="22"/>
              </w:rPr>
              <w:t>3</w:t>
            </w:r>
          </w:p>
        </w:tc>
        <w:tc>
          <w:tcPr>
            <w:tcW w:w="5387" w:type="dxa"/>
            <w:tcBorders>
              <w:top w:val="nil"/>
              <w:left w:val="single" w:sz="4" w:space="0" w:color="auto"/>
              <w:bottom w:val="single" w:sz="4" w:space="0" w:color="auto"/>
              <w:right w:val="single" w:sz="4" w:space="0" w:color="auto"/>
            </w:tcBorders>
            <w:shd w:val="clear" w:color="auto" w:fill="auto"/>
            <w:vAlign w:val="center"/>
          </w:tcPr>
          <w:p w14:paraId="208C41D8" w14:textId="77777777" w:rsidR="005C0518" w:rsidRPr="00A83B3D" w:rsidRDefault="005C0518" w:rsidP="005C0518">
            <w:pPr>
              <w:contextualSpacing/>
              <w:jc w:val="both"/>
              <w:outlineLvl w:val="1"/>
              <w:rPr>
                <w:color w:val="000000"/>
                <w:sz w:val="22"/>
                <w:szCs w:val="22"/>
              </w:rPr>
            </w:pPr>
            <w:r w:rsidRPr="00A83B3D">
              <w:rPr>
                <w:sz w:val="22"/>
                <w:szCs w:val="22"/>
              </w:rPr>
              <w:t>Насос "Гном" 25/20 380В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C6BD6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5D12A0"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7BA067C7" w14:textId="354C320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702DB80"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286EDE90" w14:textId="77777777" w:rsidR="005C0518" w:rsidRPr="00A83B3D" w:rsidRDefault="005C0518" w:rsidP="005C0518">
            <w:pPr>
              <w:contextualSpacing/>
              <w:jc w:val="both"/>
              <w:rPr>
                <w:bCs/>
                <w:color w:val="000000"/>
                <w:sz w:val="22"/>
                <w:szCs w:val="22"/>
                <w:highlight w:val="magenta"/>
              </w:rPr>
            </w:pPr>
            <w:r w:rsidRPr="00A83B3D">
              <w:rPr>
                <w:sz w:val="22"/>
                <w:szCs w:val="22"/>
              </w:rPr>
              <w:t>4</w:t>
            </w:r>
          </w:p>
        </w:tc>
        <w:tc>
          <w:tcPr>
            <w:tcW w:w="5387" w:type="dxa"/>
            <w:tcBorders>
              <w:top w:val="nil"/>
              <w:left w:val="single" w:sz="4" w:space="0" w:color="auto"/>
              <w:bottom w:val="single" w:sz="4" w:space="0" w:color="auto"/>
              <w:right w:val="single" w:sz="4" w:space="0" w:color="auto"/>
            </w:tcBorders>
            <w:shd w:val="clear" w:color="auto" w:fill="auto"/>
            <w:vAlign w:val="center"/>
          </w:tcPr>
          <w:p w14:paraId="405CF3DC" w14:textId="77777777" w:rsidR="005C0518" w:rsidRPr="00A83B3D" w:rsidRDefault="005C0518" w:rsidP="005C0518">
            <w:pPr>
              <w:contextualSpacing/>
              <w:jc w:val="both"/>
              <w:outlineLvl w:val="1"/>
              <w:rPr>
                <w:color w:val="000000"/>
                <w:sz w:val="22"/>
                <w:szCs w:val="22"/>
              </w:rPr>
            </w:pPr>
            <w:r w:rsidRPr="00A83B3D">
              <w:rPr>
                <w:sz w:val="22"/>
                <w:szCs w:val="22"/>
              </w:rPr>
              <w:t>Насос "Гном" 40/25 380В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04059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56E39F"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326710F8" w14:textId="3AB4CFD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5A6BA2F" w14:textId="77777777" w:rsidTr="00A83B3D">
        <w:trPr>
          <w:trHeight w:val="302"/>
        </w:trPr>
        <w:tc>
          <w:tcPr>
            <w:tcW w:w="567" w:type="dxa"/>
            <w:tcBorders>
              <w:top w:val="single" w:sz="4" w:space="0" w:color="auto"/>
              <w:bottom w:val="single" w:sz="4" w:space="0" w:color="auto"/>
              <w:right w:val="single" w:sz="4" w:space="0" w:color="auto"/>
            </w:tcBorders>
            <w:shd w:val="clear" w:color="auto" w:fill="auto"/>
          </w:tcPr>
          <w:p w14:paraId="03AB9C70" w14:textId="77777777" w:rsidR="005C0518" w:rsidRPr="00A83B3D" w:rsidRDefault="005C0518" w:rsidP="005C0518">
            <w:pPr>
              <w:contextualSpacing/>
              <w:jc w:val="both"/>
              <w:rPr>
                <w:sz w:val="22"/>
                <w:szCs w:val="22"/>
              </w:rPr>
            </w:pPr>
            <w:r w:rsidRPr="00A83B3D">
              <w:rPr>
                <w:sz w:val="22"/>
                <w:szCs w:val="22"/>
              </w:rPr>
              <w:t>5</w:t>
            </w:r>
          </w:p>
        </w:tc>
        <w:tc>
          <w:tcPr>
            <w:tcW w:w="5387" w:type="dxa"/>
            <w:tcBorders>
              <w:top w:val="nil"/>
              <w:left w:val="single" w:sz="4" w:space="0" w:color="auto"/>
              <w:bottom w:val="single" w:sz="4" w:space="0" w:color="auto"/>
              <w:right w:val="single" w:sz="4" w:space="0" w:color="auto"/>
            </w:tcBorders>
            <w:shd w:val="clear" w:color="auto" w:fill="auto"/>
            <w:vAlign w:val="center"/>
          </w:tcPr>
          <w:p w14:paraId="699D2D7B" w14:textId="77777777" w:rsidR="005C0518" w:rsidRPr="00A83B3D" w:rsidRDefault="005C0518" w:rsidP="005C0518">
            <w:pPr>
              <w:contextualSpacing/>
              <w:jc w:val="both"/>
              <w:outlineLvl w:val="1"/>
              <w:rPr>
                <w:sz w:val="22"/>
                <w:szCs w:val="22"/>
              </w:rPr>
            </w:pPr>
            <w:r w:rsidRPr="00A83B3D">
              <w:rPr>
                <w:sz w:val="22"/>
                <w:szCs w:val="22"/>
              </w:rPr>
              <w:t>Насос "Гном" 16/16Д 220В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E6BBB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7BD7617" w14:textId="77777777" w:rsidR="005C0518" w:rsidRPr="00A83B3D" w:rsidRDefault="005C0518" w:rsidP="005C0518">
            <w:pPr>
              <w:contextualSpacing/>
              <w:jc w:val="both"/>
              <w:outlineLvl w:val="1"/>
              <w:rPr>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2A6812D2" w14:textId="42A33CF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00728DF" w14:textId="77777777" w:rsidTr="00A83B3D">
        <w:trPr>
          <w:trHeight w:val="302"/>
        </w:trPr>
        <w:tc>
          <w:tcPr>
            <w:tcW w:w="567" w:type="dxa"/>
            <w:tcBorders>
              <w:top w:val="single" w:sz="4" w:space="0" w:color="auto"/>
              <w:bottom w:val="single" w:sz="4" w:space="0" w:color="auto"/>
              <w:right w:val="single" w:sz="4" w:space="0" w:color="auto"/>
            </w:tcBorders>
            <w:shd w:val="clear" w:color="auto" w:fill="auto"/>
          </w:tcPr>
          <w:p w14:paraId="18418A3F" w14:textId="77777777" w:rsidR="005C0518" w:rsidRPr="00A83B3D" w:rsidRDefault="005C0518" w:rsidP="005C0518">
            <w:pPr>
              <w:contextualSpacing/>
              <w:jc w:val="both"/>
              <w:rPr>
                <w:bCs/>
                <w:color w:val="000000"/>
                <w:sz w:val="22"/>
                <w:szCs w:val="22"/>
                <w:highlight w:val="magenta"/>
              </w:rPr>
            </w:pPr>
            <w:r w:rsidRPr="00A83B3D">
              <w:rPr>
                <w:sz w:val="22"/>
                <w:szCs w:val="22"/>
              </w:rPr>
              <w:t>6</w:t>
            </w:r>
          </w:p>
        </w:tc>
        <w:tc>
          <w:tcPr>
            <w:tcW w:w="5387" w:type="dxa"/>
            <w:tcBorders>
              <w:top w:val="nil"/>
              <w:left w:val="single" w:sz="4" w:space="0" w:color="auto"/>
              <w:bottom w:val="single" w:sz="4" w:space="0" w:color="auto"/>
              <w:right w:val="single" w:sz="4" w:space="0" w:color="auto"/>
            </w:tcBorders>
            <w:shd w:val="clear" w:color="auto" w:fill="auto"/>
            <w:vAlign w:val="center"/>
          </w:tcPr>
          <w:p w14:paraId="25615F64" w14:textId="77777777" w:rsidR="005C0518" w:rsidRPr="00A83B3D" w:rsidRDefault="005C0518" w:rsidP="005C0518">
            <w:pPr>
              <w:contextualSpacing/>
              <w:jc w:val="both"/>
              <w:outlineLvl w:val="1"/>
              <w:rPr>
                <w:color w:val="000000"/>
                <w:sz w:val="22"/>
                <w:szCs w:val="22"/>
              </w:rPr>
            </w:pPr>
            <w:r w:rsidRPr="00A83B3D">
              <w:rPr>
                <w:sz w:val="22"/>
                <w:szCs w:val="22"/>
              </w:rPr>
              <w:t>Насос ЭЦВ 8-16-140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95444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0689C60"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3843E724" w14:textId="2507451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E8C6DE7" w14:textId="77777777" w:rsidTr="00A83B3D">
        <w:trPr>
          <w:trHeight w:val="328"/>
        </w:trPr>
        <w:tc>
          <w:tcPr>
            <w:tcW w:w="567" w:type="dxa"/>
            <w:tcBorders>
              <w:top w:val="single" w:sz="4" w:space="0" w:color="auto"/>
              <w:bottom w:val="single" w:sz="4" w:space="0" w:color="auto"/>
              <w:right w:val="single" w:sz="4" w:space="0" w:color="auto"/>
            </w:tcBorders>
            <w:shd w:val="clear" w:color="auto" w:fill="auto"/>
          </w:tcPr>
          <w:p w14:paraId="4DB7AFDA" w14:textId="77777777" w:rsidR="005C0518" w:rsidRPr="00A83B3D" w:rsidRDefault="005C0518" w:rsidP="005C0518">
            <w:pPr>
              <w:contextualSpacing/>
              <w:jc w:val="both"/>
              <w:rPr>
                <w:bCs/>
                <w:color w:val="000000"/>
                <w:sz w:val="22"/>
                <w:szCs w:val="22"/>
                <w:highlight w:val="magenta"/>
              </w:rPr>
            </w:pPr>
            <w:r w:rsidRPr="00A83B3D">
              <w:rPr>
                <w:sz w:val="22"/>
                <w:szCs w:val="22"/>
              </w:rPr>
              <w:t>7</w:t>
            </w:r>
          </w:p>
        </w:tc>
        <w:tc>
          <w:tcPr>
            <w:tcW w:w="5387" w:type="dxa"/>
            <w:tcBorders>
              <w:top w:val="nil"/>
              <w:left w:val="single" w:sz="4" w:space="0" w:color="auto"/>
              <w:bottom w:val="single" w:sz="4" w:space="0" w:color="auto"/>
              <w:right w:val="single" w:sz="4" w:space="0" w:color="auto"/>
            </w:tcBorders>
            <w:shd w:val="clear" w:color="auto" w:fill="auto"/>
            <w:vAlign w:val="center"/>
          </w:tcPr>
          <w:p w14:paraId="1AE22AEB" w14:textId="77777777" w:rsidR="005C0518" w:rsidRPr="00A83B3D" w:rsidRDefault="005C0518" w:rsidP="005C0518">
            <w:pPr>
              <w:contextualSpacing/>
              <w:jc w:val="both"/>
              <w:outlineLvl w:val="1"/>
              <w:rPr>
                <w:color w:val="000000"/>
                <w:sz w:val="22"/>
                <w:szCs w:val="22"/>
              </w:rPr>
            </w:pPr>
            <w:r w:rsidRPr="00A83B3D">
              <w:rPr>
                <w:sz w:val="22"/>
                <w:szCs w:val="22"/>
              </w:rPr>
              <w:t>Венец привода РВП-68 ч.08.5740.010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5425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1F4D64"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79E8AEF2" w14:textId="5A88F70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CC3D35F"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1C6117A7" w14:textId="77777777" w:rsidR="005C0518" w:rsidRPr="00A83B3D" w:rsidRDefault="005C0518" w:rsidP="005C0518">
            <w:pPr>
              <w:contextualSpacing/>
              <w:jc w:val="both"/>
              <w:rPr>
                <w:bCs/>
                <w:color w:val="000000"/>
                <w:sz w:val="22"/>
                <w:szCs w:val="22"/>
                <w:highlight w:val="magenta"/>
              </w:rPr>
            </w:pPr>
            <w:r w:rsidRPr="00A83B3D">
              <w:rPr>
                <w:sz w:val="22"/>
                <w:szCs w:val="22"/>
              </w:rPr>
              <w:t>8</w:t>
            </w:r>
          </w:p>
        </w:tc>
        <w:tc>
          <w:tcPr>
            <w:tcW w:w="5387" w:type="dxa"/>
            <w:tcBorders>
              <w:top w:val="nil"/>
              <w:left w:val="single" w:sz="4" w:space="0" w:color="auto"/>
              <w:bottom w:val="single" w:sz="4" w:space="0" w:color="auto"/>
              <w:right w:val="single" w:sz="4" w:space="0" w:color="auto"/>
            </w:tcBorders>
            <w:shd w:val="clear" w:color="auto" w:fill="auto"/>
            <w:vAlign w:val="center"/>
          </w:tcPr>
          <w:p w14:paraId="53D52853" w14:textId="77777777" w:rsidR="005C0518" w:rsidRPr="00A83B3D" w:rsidRDefault="005C0518" w:rsidP="005C0518">
            <w:pPr>
              <w:contextualSpacing/>
              <w:jc w:val="both"/>
              <w:outlineLvl w:val="1"/>
              <w:rPr>
                <w:color w:val="000000"/>
                <w:sz w:val="22"/>
                <w:szCs w:val="22"/>
              </w:rPr>
            </w:pPr>
            <w:r w:rsidRPr="00A83B3D">
              <w:rPr>
                <w:sz w:val="22"/>
                <w:szCs w:val="22"/>
              </w:rPr>
              <w:t>Вкладыш ч.Б-30208 к ОПВ2-185ЭГ (из 6-ти сегментов)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78DD0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C35BEF"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7AAC13B" w14:textId="04691F9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66C1796"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1F909C4F" w14:textId="77777777" w:rsidR="005C0518" w:rsidRPr="00A83B3D" w:rsidRDefault="005C0518" w:rsidP="005C0518">
            <w:pPr>
              <w:contextualSpacing/>
              <w:jc w:val="both"/>
              <w:rPr>
                <w:bCs/>
                <w:color w:val="000000"/>
                <w:sz w:val="22"/>
                <w:szCs w:val="22"/>
                <w:highlight w:val="magenta"/>
              </w:rPr>
            </w:pPr>
            <w:r w:rsidRPr="00A83B3D">
              <w:rPr>
                <w:sz w:val="22"/>
                <w:szCs w:val="22"/>
              </w:rPr>
              <w:t>9</w:t>
            </w:r>
          </w:p>
        </w:tc>
        <w:tc>
          <w:tcPr>
            <w:tcW w:w="5387" w:type="dxa"/>
            <w:tcBorders>
              <w:top w:val="nil"/>
              <w:left w:val="single" w:sz="4" w:space="0" w:color="auto"/>
              <w:bottom w:val="single" w:sz="4" w:space="0" w:color="auto"/>
              <w:right w:val="single" w:sz="4" w:space="0" w:color="auto"/>
            </w:tcBorders>
            <w:shd w:val="clear" w:color="auto" w:fill="auto"/>
            <w:vAlign w:val="center"/>
          </w:tcPr>
          <w:p w14:paraId="09C95067" w14:textId="77777777" w:rsidR="005C0518" w:rsidRPr="00A83B3D" w:rsidRDefault="005C0518" w:rsidP="005C0518">
            <w:pPr>
              <w:contextualSpacing/>
              <w:jc w:val="both"/>
              <w:outlineLvl w:val="1"/>
              <w:rPr>
                <w:color w:val="000000"/>
                <w:sz w:val="22"/>
                <w:szCs w:val="22"/>
              </w:rPr>
            </w:pPr>
            <w:r w:rsidRPr="00A83B3D">
              <w:rPr>
                <w:sz w:val="22"/>
                <w:szCs w:val="22"/>
              </w:rPr>
              <w:t>Втулка защитная Д 4333 К Д 6300-27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1E40C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2A714F1"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EDB1972" w14:textId="079D46F1"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4E92D6D"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6BD1A1FE" w14:textId="77777777" w:rsidR="005C0518" w:rsidRPr="00A83B3D" w:rsidRDefault="005C0518" w:rsidP="005C0518">
            <w:pPr>
              <w:contextualSpacing/>
              <w:jc w:val="both"/>
              <w:rPr>
                <w:bCs/>
                <w:color w:val="000000"/>
                <w:sz w:val="22"/>
                <w:szCs w:val="22"/>
                <w:highlight w:val="magenta"/>
              </w:rPr>
            </w:pPr>
            <w:r w:rsidRPr="00A83B3D">
              <w:rPr>
                <w:sz w:val="22"/>
                <w:szCs w:val="22"/>
              </w:rPr>
              <w:t>10</w:t>
            </w:r>
          </w:p>
        </w:tc>
        <w:tc>
          <w:tcPr>
            <w:tcW w:w="5387" w:type="dxa"/>
            <w:tcBorders>
              <w:top w:val="nil"/>
              <w:left w:val="single" w:sz="4" w:space="0" w:color="auto"/>
              <w:bottom w:val="single" w:sz="4" w:space="0" w:color="auto"/>
              <w:right w:val="single" w:sz="4" w:space="0" w:color="auto"/>
            </w:tcBorders>
            <w:shd w:val="clear" w:color="auto" w:fill="auto"/>
            <w:vAlign w:val="center"/>
          </w:tcPr>
          <w:p w14:paraId="64407892" w14:textId="77777777" w:rsidR="005C0518" w:rsidRPr="00A83B3D" w:rsidRDefault="005C0518" w:rsidP="005C0518">
            <w:pPr>
              <w:contextualSpacing/>
              <w:jc w:val="both"/>
              <w:outlineLvl w:val="1"/>
              <w:rPr>
                <w:color w:val="000000"/>
                <w:sz w:val="22"/>
                <w:szCs w:val="22"/>
              </w:rPr>
            </w:pPr>
            <w:r w:rsidRPr="00A83B3D">
              <w:rPr>
                <w:sz w:val="22"/>
                <w:szCs w:val="22"/>
              </w:rPr>
              <w:t>Втулка защитная Д 4334 К Д 6300-27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E571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63F4C2A"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559E668" w14:textId="0E7DA44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0A38C1C"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50807BFF" w14:textId="77777777" w:rsidR="005C0518" w:rsidRPr="00A83B3D" w:rsidRDefault="005C0518" w:rsidP="005C0518">
            <w:pPr>
              <w:contextualSpacing/>
              <w:jc w:val="both"/>
              <w:rPr>
                <w:bCs/>
                <w:color w:val="000000"/>
                <w:sz w:val="22"/>
                <w:szCs w:val="22"/>
                <w:highlight w:val="magenta"/>
              </w:rPr>
            </w:pPr>
            <w:r w:rsidRPr="00A83B3D">
              <w:rPr>
                <w:sz w:val="22"/>
                <w:szCs w:val="22"/>
              </w:rPr>
              <w:t>11</w:t>
            </w:r>
          </w:p>
        </w:tc>
        <w:tc>
          <w:tcPr>
            <w:tcW w:w="5387" w:type="dxa"/>
            <w:tcBorders>
              <w:top w:val="nil"/>
              <w:left w:val="single" w:sz="4" w:space="0" w:color="auto"/>
              <w:bottom w:val="single" w:sz="4" w:space="0" w:color="auto"/>
              <w:right w:val="single" w:sz="4" w:space="0" w:color="auto"/>
            </w:tcBorders>
            <w:shd w:val="clear" w:color="auto" w:fill="auto"/>
            <w:vAlign w:val="center"/>
          </w:tcPr>
          <w:p w14:paraId="6C21D7D3" w14:textId="77777777" w:rsidR="005C0518" w:rsidRPr="00A83B3D" w:rsidRDefault="005C0518" w:rsidP="005C0518">
            <w:pPr>
              <w:contextualSpacing/>
              <w:jc w:val="both"/>
              <w:outlineLvl w:val="1"/>
              <w:rPr>
                <w:color w:val="000000"/>
                <w:sz w:val="22"/>
                <w:szCs w:val="22"/>
              </w:rPr>
            </w:pPr>
            <w:r w:rsidRPr="00A83B3D">
              <w:rPr>
                <w:sz w:val="22"/>
                <w:szCs w:val="22"/>
              </w:rPr>
              <w:t>Втулка защитная Д 4342 К Д 6300-27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61B2F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1B6434"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09DFFAC2" w14:textId="3F8A1C2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23B668B"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4D4311BF" w14:textId="77777777" w:rsidR="005C0518" w:rsidRPr="00A83B3D" w:rsidRDefault="005C0518" w:rsidP="005C0518">
            <w:pPr>
              <w:contextualSpacing/>
              <w:jc w:val="both"/>
              <w:rPr>
                <w:bCs/>
                <w:color w:val="000000"/>
                <w:sz w:val="22"/>
                <w:szCs w:val="22"/>
                <w:highlight w:val="magenta"/>
              </w:rPr>
            </w:pPr>
            <w:r w:rsidRPr="00A83B3D">
              <w:rPr>
                <w:sz w:val="22"/>
                <w:szCs w:val="22"/>
              </w:rPr>
              <w:t>12</w:t>
            </w:r>
          </w:p>
        </w:tc>
        <w:tc>
          <w:tcPr>
            <w:tcW w:w="5387" w:type="dxa"/>
            <w:tcBorders>
              <w:top w:val="nil"/>
              <w:left w:val="single" w:sz="4" w:space="0" w:color="auto"/>
              <w:bottom w:val="single" w:sz="4" w:space="0" w:color="auto"/>
              <w:right w:val="single" w:sz="4" w:space="0" w:color="auto"/>
            </w:tcBorders>
            <w:shd w:val="clear" w:color="auto" w:fill="auto"/>
            <w:vAlign w:val="center"/>
          </w:tcPr>
          <w:p w14:paraId="210CA4BB" w14:textId="77777777" w:rsidR="005C0518" w:rsidRPr="00A83B3D" w:rsidRDefault="005C0518" w:rsidP="005C0518">
            <w:pPr>
              <w:contextualSpacing/>
              <w:jc w:val="both"/>
              <w:outlineLvl w:val="1"/>
              <w:rPr>
                <w:color w:val="000000"/>
                <w:sz w:val="22"/>
                <w:szCs w:val="22"/>
              </w:rPr>
            </w:pPr>
            <w:r w:rsidRPr="00A83B3D">
              <w:rPr>
                <w:sz w:val="22"/>
                <w:szCs w:val="22"/>
              </w:rPr>
              <w:t>Звено роликовтулочной цепи 1 сборки ч.490430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18535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419C9A" w14:textId="77777777" w:rsidR="005C0518" w:rsidRPr="00A83B3D" w:rsidRDefault="005C0518" w:rsidP="005C0518">
            <w:pPr>
              <w:contextualSpacing/>
              <w:jc w:val="both"/>
              <w:outlineLvl w:val="1"/>
              <w:rPr>
                <w:bCs/>
                <w:sz w:val="22"/>
                <w:szCs w:val="22"/>
              </w:rPr>
            </w:pPr>
            <w:r w:rsidRPr="00A83B3D">
              <w:rPr>
                <w:sz w:val="22"/>
                <w:szCs w:val="22"/>
              </w:rPr>
              <w:t>53</w:t>
            </w:r>
          </w:p>
        </w:tc>
        <w:tc>
          <w:tcPr>
            <w:tcW w:w="2411" w:type="dxa"/>
            <w:tcBorders>
              <w:top w:val="single" w:sz="4" w:space="0" w:color="auto"/>
              <w:left w:val="single" w:sz="4" w:space="0" w:color="auto"/>
              <w:bottom w:val="single" w:sz="4" w:space="0" w:color="auto"/>
              <w:right w:val="single" w:sz="4" w:space="0" w:color="auto"/>
            </w:tcBorders>
          </w:tcPr>
          <w:p w14:paraId="552186C0" w14:textId="7B86FD8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49D6DAD"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3BD9A076" w14:textId="77777777" w:rsidR="005C0518" w:rsidRPr="00A83B3D" w:rsidRDefault="005C0518" w:rsidP="005C0518">
            <w:pPr>
              <w:contextualSpacing/>
              <w:jc w:val="both"/>
              <w:rPr>
                <w:bCs/>
                <w:color w:val="000000"/>
                <w:sz w:val="22"/>
                <w:szCs w:val="22"/>
                <w:highlight w:val="magenta"/>
              </w:rPr>
            </w:pPr>
            <w:r w:rsidRPr="00A83B3D">
              <w:rPr>
                <w:sz w:val="22"/>
                <w:szCs w:val="22"/>
              </w:rPr>
              <w:t>13</w:t>
            </w:r>
          </w:p>
        </w:tc>
        <w:tc>
          <w:tcPr>
            <w:tcW w:w="5387" w:type="dxa"/>
            <w:tcBorders>
              <w:top w:val="nil"/>
              <w:left w:val="single" w:sz="4" w:space="0" w:color="auto"/>
              <w:bottom w:val="single" w:sz="4" w:space="0" w:color="auto"/>
              <w:right w:val="single" w:sz="4" w:space="0" w:color="auto"/>
            </w:tcBorders>
            <w:shd w:val="clear" w:color="auto" w:fill="auto"/>
            <w:vAlign w:val="center"/>
          </w:tcPr>
          <w:p w14:paraId="26EDB107" w14:textId="77777777" w:rsidR="005C0518" w:rsidRPr="00A83B3D" w:rsidRDefault="005C0518" w:rsidP="005C0518">
            <w:pPr>
              <w:contextualSpacing/>
              <w:jc w:val="both"/>
              <w:outlineLvl w:val="1"/>
              <w:rPr>
                <w:color w:val="000000"/>
                <w:sz w:val="22"/>
                <w:szCs w:val="22"/>
              </w:rPr>
            </w:pPr>
            <w:r w:rsidRPr="00A83B3D">
              <w:rPr>
                <w:sz w:val="22"/>
                <w:szCs w:val="22"/>
              </w:rPr>
              <w:t>Звено роликовтулочной цепи 2 сборки ч.490431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AD221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010627" w14:textId="77777777" w:rsidR="005C0518" w:rsidRPr="00A83B3D" w:rsidRDefault="005C0518" w:rsidP="005C0518">
            <w:pPr>
              <w:contextualSpacing/>
              <w:jc w:val="both"/>
              <w:outlineLvl w:val="1"/>
              <w:rPr>
                <w:bCs/>
                <w:sz w:val="22"/>
                <w:szCs w:val="22"/>
              </w:rPr>
            </w:pPr>
            <w:r w:rsidRPr="00A83B3D">
              <w:rPr>
                <w:sz w:val="22"/>
                <w:szCs w:val="22"/>
              </w:rPr>
              <w:t>53</w:t>
            </w:r>
          </w:p>
        </w:tc>
        <w:tc>
          <w:tcPr>
            <w:tcW w:w="2411" w:type="dxa"/>
            <w:tcBorders>
              <w:top w:val="single" w:sz="4" w:space="0" w:color="auto"/>
              <w:left w:val="single" w:sz="4" w:space="0" w:color="auto"/>
              <w:bottom w:val="single" w:sz="4" w:space="0" w:color="auto"/>
              <w:right w:val="single" w:sz="4" w:space="0" w:color="auto"/>
            </w:tcBorders>
          </w:tcPr>
          <w:p w14:paraId="7A55B213" w14:textId="48A2D0D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1F95C9D" w14:textId="77777777" w:rsidTr="00A83B3D">
        <w:trPr>
          <w:trHeight w:val="351"/>
        </w:trPr>
        <w:tc>
          <w:tcPr>
            <w:tcW w:w="567" w:type="dxa"/>
            <w:tcBorders>
              <w:top w:val="single" w:sz="4" w:space="0" w:color="auto"/>
              <w:bottom w:val="single" w:sz="4" w:space="0" w:color="auto"/>
              <w:right w:val="single" w:sz="4" w:space="0" w:color="auto"/>
            </w:tcBorders>
            <w:shd w:val="clear" w:color="auto" w:fill="auto"/>
          </w:tcPr>
          <w:p w14:paraId="6685598A" w14:textId="77777777" w:rsidR="005C0518" w:rsidRPr="00A83B3D" w:rsidRDefault="005C0518" w:rsidP="005C0518">
            <w:pPr>
              <w:contextualSpacing/>
              <w:jc w:val="both"/>
              <w:rPr>
                <w:bCs/>
                <w:color w:val="000000"/>
                <w:sz w:val="22"/>
                <w:szCs w:val="22"/>
                <w:highlight w:val="magenta"/>
              </w:rPr>
            </w:pPr>
            <w:r w:rsidRPr="00A83B3D">
              <w:rPr>
                <w:sz w:val="22"/>
                <w:szCs w:val="22"/>
              </w:rPr>
              <w:lastRenderedPageBreak/>
              <w:t>14</w:t>
            </w:r>
          </w:p>
        </w:tc>
        <w:tc>
          <w:tcPr>
            <w:tcW w:w="5387" w:type="dxa"/>
            <w:tcBorders>
              <w:top w:val="nil"/>
              <w:left w:val="single" w:sz="4" w:space="0" w:color="auto"/>
              <w:bottom w:val="single" w:sz="4" w:space="0" w:color="auto"/>
              <w:right w:val="single" w:sz="4" w:space="0" w:color="auto"/>
            </w:tcBorders>
            <w:shd w:val="clear" w:color="auto" w:fill="auto"/>
            <w:vAlign w:val="center"/>
          </w:tcPr>
          <w:p w14:paraId="24C8FF37" w14:textId="77777777" w:rsidR="005C0518" w:rsidRPr="00A83B3D" w:rsidRDefault="005C0518" w:rsidP="005C0518">
            <w:pPr>
              <w:contextualSpacing/>
              <w:jc w:val="both"/>
              <w:outlineLvl w:val="1"/>
              <w:rPr>
                <w:color w:val="000000"/>
                <w:sz w:val="22"/>
                <w:szCs w:val="22"/>
              </w:rPr>
            </w:pPr>
            <w:r w:rsidRPr="00A83B3D">
              <w:rPr>
                <w:sz w:val="22"/>
                <w:szCs w:val="22"/>
              </w:rPr>
              <w:t>Кольцо манжетное к рабочему колесу насоса ОПВ-185ЭГ ч.Д-33991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F3B30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27E96A"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2B324121" w14:textId="082A977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A482BC6" w14:textId="77777777" w:rsidTr="00A83B3D">
        <w:trPr>
          <w:trHeight w:val="414"/>
        </w:trPr>
        <w:tc>
          <w:tcPr>
            <w:tcW w:w="567" w:type="dxa"/>
            <w:tcBorders>
              <w:top w:val="single" w:sz="4" w:space="0" w:color="auto"/>
              <w:bottom w:val="single" w:sz="4" w:space="0" w:color="auto"/>
              <w:right w:val="single" w:sz="4" w:space="0" w:color="auto"/>
            </w:tcBorders>
            <w:shd w:val="clear" w:color="auto" w:fill="auto"/>
          </w:tcPr>
          <w:p w14:paraId="1662D3C5" w14:textId="77777777" w:rsidR="005C0518" w:rsidRPr="00A83B3D" w:rsidRDefault="005C0518" w:rsidP="005C0518">
            <w:pPr>
              <w:contextualSpacing/>
              <w:jc w:val="both"/>
              <w:rPr>
                <w:bCs/>
                <w:color w:val="000000"/>
                <w:sz w:val="22"/>
                <w:szCs w:val="22"/>
                <w:highlight w:val="magenta"/>
              </w:rPr>
            </w:pPr>
            <w:r w:rsidRPr="00A83B3D">
              <w:rPr>
                <w:sz w:val="22"/>
                <w:szCs w:val="22"/>
              </w:rPr>
              <w:t>15</w:t>
            </w:r>
          </w:p>
        </w:tc>
        <w:tc>
          <w:tcPr>
            <w:tcW w:w="5387" w:type="dxa"/>
            <w:tcBorders>
              <w:top w:val="nil"/>
              <w:left w:val="single" w:sz="4" w:space="0" w:color="auto"/>
              <w:bottom w:val="single" w:sz="4" w:space="0" w:color="auto"/>
              <w:right w:val="single" w:sz="4" w:space="0" w:color="auto"/>
            </w:tcBorders>
            <w:shd w:val="clear" w:color="auto" w:fill="auto"/>
            <w:vAlign w:val="center"/>
          </w:tcPr>
          <w:p w14:paraId="6862F326" w14:textId="77777777" w:rsidR="005C0518" w:rsidRPr="00A83B3D" w:rsidRDefault="005C0518" w:rsidP="005C0518">
            <w:pPr>
              <w:contextualSpacing/>
              <w:jc w:val="both"/>
              <w:outlineLvl w:val="1"/>
              <w:rPr>
                <w:color w:val="000000"/>
                <w:sz w:val="22"/>
                <w:szCs w:val="22"/>
              </w:rPr>
            </w:pPr>
            <w:r w:rsidRPr="00A83B3D">
              <w:rPr>
                <w:sz w:val="22"/>
                <w:szCs w:val="22"/>
              </w:rPr>
              <w:t>Компенсатор линзовый осевой 0,6(6,0)-1400-1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16D6B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370EA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5391786" w14:textId="181202C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6B85920"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4DC42F55" w14:textId="77777777" w:rsidR="005C0518" w:rsidRPr="00A83B3D" w:rsidRDefault="005C0518" w:rsidP="005C0518">
            <w:pPr>
              <w:contextualSpacing/>
              <w:jc w:val="both"/>
              <w:rPr>
                <w:bCs/>
                <w:color w:val="000000"/>
                <w:sz w:val="22"/>
                <w:szCs w:val="22"/>
                <w:highlight w:val="magenta"/>
              </w:rPr>
            </w:pPr>
            <w:r w:rsidRPr="00A83B3D">
              <w:rPr>
                <w:sz w:val="22"/>
                <w:szCs w:val="22"/>
              </w:rPr>
              <w:t>16</w:t>
            </w:r>
          </w:p>
        </w:tc>
        <w:tc>
          <w:tcPr>
            <w:tcW w:w="5387" w:type="dxa"/>
            <w:tcBorders>
              <w:top w:val="nil"/>
              <w:left w:val="single" w:sz="4" w:space="0" w:color="auto"/>
              <w:bottom w:val="single" w:sz="4" w:space="0" w:color="auto"/>
              <w:right w:val="single" w:sz="4" w:space="0" w:color="auto"/>
            </w:tcBorders>
            <w:shd w:val="clear" w:color="auto" w:fill="auto"/>
            <w:vAlign w:val="center"/>
          </w:tcPr>
          <w:p w14:paraId="7A58B900" w14:textId="77777777" w:rsidR="005C0518" w:rsidRPr="00A83B3D" w:rsidRDefault="005C0518" w:rsidP="005C0518">
            <w:pPr>
              <w:contextualSpacing/>
              <w:jc w:val="both"/>
              <w:outlineLvl w:val="1"/>
              <w:rPr>
                <w:color w:val="000000"/>
                <w:sz w:val="22"/>
                <w:szCs w:val="22"/>
              </w:rPr>
            </w:pPr>
            <w:r w:rsidRPr="00A83B3D">
              <w:rPr>
                <w:sz w:val="22"/>
                <w:szCs w:val="22"/>
              </w:rPr>
              <w:t>Корпус манжеты к рабочему колесу насоса ОПВ-185ЭГ ч.Г-33988сб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BE2F2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23082F"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21FDF54D" w14:textId="1F56605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52BA855"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093FE56A" w14:textId="77777777" w:rsidR="005C0518" w:rsidRPr="00A83B3D" w:rsidRDefault="005C0518" w:rsidP="005C0518">
            <w:pPr>
              <w:contextualSpacing/>
              <w:jc w:val="both"/>
              <w:rPr>
                <w:bCs/>
                <w:color w:val="000000"/>
                <w:sz w:val="22"/>
                <w:szCs w:val="22"/>
                <w:highlight w:val="magenta"/>
              </w:rPr>
            </w:pPr>
            <w:r w:rsidRPr="00A83B3D">
              <w:rPr>
                <w:sz w:val="22"/>
                <w:szCs w:val="22"/>
              </w:rPr>
              <w:t>17</w:t>
            </w:r>
          </w:p>
        </w:tc>
        <w:tc>
          <w:tcPr>
            <w:tcW w:w="5387" w:type="dxa"/>
            <w:tcBorders>
              <w:top w:val="nil"/>
              <w:left w:val="single" w:sz="4" w:space="0" w:color="auto"/>
              <w:bottom w:val="single" w:sz="4" w:space="0" w:color="auto"/>
              <w:right w:val="single" w:sz="4" w:space="0" w:color="auto"/>
            </w:tcBorders>
            <w:shd w:val="clear" w:color="auto" w:fill="auto"/>
            <w:vAlign w:val="center"/>
          </w:tcPr>
          <w:p w14:paraId="7350BD3D" w14:textId="77777777" w:rsidR="005C0518" w:rsidRPr="00A83B3D" w:rsidRDefault="005C0518" w:rsidP="005C0518">
            <w:pPr>
              <w:contextualSpacing/>
              <w:jc w:val="both"/>
              <w:outlineLvl w:val="1"/>
              <w:rPr>
                <w:color w:val="000000"/>
                <w:sz w:val="22"/>
                <w:szCs w:val="22"/>
              </w:rPr>
            </w:pPr>
            <w:r w:rsidRPr="00A83B3D">
              <w:rPr>
                <w:sz w:val="22"/>
                <w:szCs w:val="22"/>
              </w:rPr>
              <w:t>Комплект резиновых колец к насосу ОПВ-2-185 ЭГ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78D40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6B0EF2"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5729443C" w14:textId="3EFEE74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2485611" w14:textId="77777777" w:rsidTr="00A83B3D">
        <w:trPr>
          <w:trHeight w:val="367"/>
        </w:trPr>
        <w:tc>
          <w:tcPr>
            <w:tcW w:w="567" w:type="dxa"/>
            <w:tcBorders>
              <w:top w:val="single" w:sz="4" w:space="0" w:color="auto"/>
              <w:bottom w:val="single" w:sz="4" w:space="0" w:color="auto"/>
              <w:right w:val="single" w:sz="4" w:space="0" w:color="auto"/>
            </w:tcBorders>
            <w:shd w:val="clear" w:color="auto" w:fill="auto"/>
          </w:tcPr>
          <w:p w14:paraId="56E5AC5B" w14:textId="77777777" w:rsidR="005C0518" w:rsidRPr="00A83B3D" w:rsidRDefault="005C0518" w:rsidP="005C0518">
            <w:pPr>
              <w:contextualSpacing/>
              <w:jc w:val="both"/>
              <w:rPr>
                <w:bCs/>
                <w:color w:val="000000"/>
                <w:sz w:val="22"/>
                <w:szCs w:val="22"/>
                <w:highlight w:val="magenta"/>
              </w:rPr>
            </w:pPr>
            <w:r w:rsidRPr="00A83B3D">
              <w:rPr>
                <w:sz w:val="22"/>
                <w:szCs w:val="22"/>
              </w:rPr>
              <w:t>18</w:t>
            </w:r>
          </w:p>
        </w:tc>
        <w:tc>
          <w:tcPr>
            <w:tcW w:w="5387" w:type="dxa"/>
            <w:tcBorders>
              <w:top w:val="nil"/>
              <w:left w:val="single" w:sz="4" w:space="0" w:color="auto"/>
              <w:bottom w:val="single" w:sz="4" w:space="0" w:color="auto"/>
              <w:right w:val="single" w:sz="4" w:space="0" w:color="auto"/>
            </w:tcBorders>
            <w:shd w:val="clear" w:color="auto" w:fill="auto"/>
            <w:vAlign w:val="center"/>
          </w:tcPr>
          <w:p w14:paraId="4411F2FA" w14:textId="77777777" w:rsidR="005C0518" w:rsidRPr="00A83B3D" w:rsidRDefault="005C0518" w:rsidP="005C0518">
            <w:pPr>
              <w:contextualSpacing/>
              <w:jc w:val="both"/>
              <w:outlineLvl w:val="1"/>
              <w:rPr>
                <w:color w:val="000000"/>
                <w:sz w:val="22"/>
                <w:szCs w:val="22"/>
              </w:rPr>
            </w:pPr>
            <w:r w:rsidRPr="00A83B3D">
              <w:rPr>
                <w:sz w:val="22"/>
                <w:szCs w:val="22"/>
              </w:rPr>
              <w:t>Рукав к насосу ОПВ2-185ЭГ 2Л10-215/130У L=900мм ч.Г-29777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A34B7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921A19"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E00083A" w14:textId="1131B5B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B9FC3C8" w14:textId="77777777" w:rsidTr="00A83B3D">
        <w:trPr>
          <w:trHeight w:val="372"/>
        </w:trPr>
        <w:tc>
          <w:tcPr>
            <w:tcW w:w="567" w:type="dxa"/>
            <w:tcBorders>
              <w:top w:val="single" w:sz="4" w:space="0" w:color="auto"/>
              <w:bottom w:val="single" w:sz="4" w:space="0" w:color="auto"/>
              <w:right w:val="single" w:sz="4" w:space="0" w:color="auto"/>
            </w:tcBorders>
            <w:shd w:val="clear" w:color="auto" w:fill="auto"/>
          </w:tcPr>
          <w:p w14:paraId="2C1A781C" w14:textId="77777777" w:rsidR="005C0518" w:rsidRPr="00A83B3D" w:rsidRDefault="005C0518" w:rsidP="005C0518">
            <w:pPr>
              <w:contextualSpacing/>
              <w:jc w:val="both"/>
              <w:rPr>
                <w:bCs/>
                <w:color w:val="000000"/>
                <w:sz w:val="22"/>
                <w:szCs w:val="22"/>
                <w:highlight w:val="magenta"/>
              </w:rPr>
            </w:pPr>
            <w:r w:rsidRPr="00A83B3D">
              <w:rPr>
                <w:sz w:val="22"/>
                <w:szCs w:val="22"/>
              </w:rPr>
              <w:t>19</w:t>
            </w:r>
          </w:p>
        </w:tc>
        <w:tc>
          <w:tcPr>
            <w:tcW w:w="5387" w:type="dxa"/>
            <w:tcBorders>
              <w:top w:val="nil"/>
              <w:left w:val="single" w:sz="4" w:space="0" w:color="auto"/>
              <w:bottom w:val="single" w:sz="4" w:space="0" w:color="auto"/>
              <w:right w:val="single" w:sz="4" w:space="0" w:color="auto"/>
            </w:tcBorders>
            <w:shd w:val="clear" w:color="auto" w:fill="auto"/>
            <w:vAlign w:val="center"/>
          </w:tcPr>
          <w:p w14:paraId="0E7E8AEA" w14:textId="77777777" w:rsidR="005C0518" w:rsidRPr="00A83B3D" w:rsidRDefault="005C0518" w:rsidP="005C0518">
            <w:pPr>
              <w:contextualSpacing/>
              <w:jc w:val="both"/>
              <w:outlineLvl w:val="1"/>
              <w:rPr>
                <w:color w:val="000000"/>
                <w:sz w:val="22"/>
                <w:szCs w:val="22"/>
              </w:rPr>
            </w:pPr>
            <w:r w:rsidRPr="00A83B3D">
              <w:rPr>
                <w:sz w:val="22"/>
                <w:szCs w:val="22"/>
              </w:rPr>
              <w:t>Сегмент подпятника с ЭМП покрытием электродвигателя ДВДА-260/79-20-24УЗ Чертеж № 5БП192.219 насоса ОПВ-2-185-Эг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A3FB1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E47127"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4ED5D02A" w14:textId="0E7351D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CB4B492" w14:textId="77777777" w:rsidTr="00A83B3D">
        <w:trPr>
          <w:trHeight w:val="361"/>
        </w:trPr>
        <w:tc>
          <w:tcPr>
            <w:tcW w:w="567" w:type="dxa"/>
            <w:tcBorders>
              <w:top w:val="single" w:sz="4" w:space="0" w:color="auto"/>
              <w:bottom w:val="single" w:sz="4" w:space="0" w:color="auto"/>
              <w:right w:val="single" w:sz="4" w:space="0" w:color="auto"/>
            </w:tcBorders>
            <w:shd w:val="clear" w:color="auto" w:fill="auto"/>
          </w:tcPr>
          <w:p w14:paraId="3B26B868" w14:textId="77777777" w:rsidR="005C0518" w:rsidRPr="00A83B3D" w:rsidRDefault="005C0518" w:rsidP="005C0518">
            <w:pPr>
              <w:contextualSpacing/>
              <w:jc w:val="both"/>
              <w:rPr>
                <w:bCs/>
                <w:color w:val="000000"/>
                <w:sz w:val="22"/>
                <w:szCs w:val="22"/>
                <w:highlight w:val="magenta"/>
              </w:rPr>
            </w:pPr>
            <w:r w:rsidRPr="00A83B3D">
              <w:rPr>
                <w:sz w:val="22"/>
                <w:szCs w:val="22"/>
              </w:rPr>
              <w:t>20</w:t>
            </w:r>
          </w:p>
        </w:tc>
        <w:tc>
          <w:tcPr>
            <w:tcW w:w="5387" w:type="dxa"/>
            <w:tcBorders>
              <w:top w:val="nil"/>
              <w:left w:val="single" w:sz="4" w:space="0" w:color="auto"/>
              <w:bottom w:val="single" w:sz="4" w:space="0" w:color="auto"/>
              <w:right w:val="single" w:sz="4" w:space="0" w:color="auto"/>
            </w:tcBorders>
            <w:shd w:val="clear" w:color="auto" w:fill="auto"/>
            <w:vAlign w:val="center"/>
          </w:tcPr>
          <w:p w14:paraId="577D4539" w14:textId="77777777" w:rsidR="005C0518" w:rsidRPr="00A83B3D" w:rsidRDefault="005C0518" w:rsidP="005C0518">
            <w:pPr>
              <w:contextualSpacing/>
              <w:jc w:val="both"/>
              <w:outlineLvl w:val="1"/>
              <w:rPr>
                <w:color w:val="000000"/>
                <w:sz w:val="22"/>
                <w:szCs w:val="22"/>
              </w:rPr>
            </w:pPr>
            <w:r w:rsidRPr="00A83B3D">
              <w:rPr>
                <w:sz w:val="22"/>
                <w:szCs w:val="22"/>
              </w:rPr>
              <w:t>Комплект резиновых колец Д33987 к                                            рабочему колесу насоса ОПВ-2-185ЭГ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D5749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E5EF36"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7E16D34A" w14:textId="699AB45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E0E24C7" w14:textId="77777777" w:rsidTr="00A83B3D">
        <w:trPr>
          <w:trHeight w:val="380"/>
        </w:trPr>
        <w:tc>
          <w:tcPr>
            <w:tcW w:w="567" w:type="dxa"/>
            <w:tcBorders>
              <w:top w:val="single" w:sz="4" w:space="0" w:color="auto"/>
              <w:bottom w:val="single" w:sz="4" w:space="0" w:color="auto"/>
              <w:right w:val="single" w:sz="4" w:space="0" w:color="auto"/>
            </w:tcBorders>
            <w:shd w:val="clear" w:color="auto" w:fill="auto"/>
          </w:tcPr>
          <w:p w14:paraId="4B801417" w14:textId="77777777" w:rsidR="005C0518" w:rsidRPr="00A83B3D" w:rsidRDefault="005C0518" w:rsidP="005C0518">
            <w:pPr>
              <w:contextualSpacing/>
              <w:jc w:val="both"/>
              <w:rPr>
                <w:bCs/>
                <w:color w:val="000000"/>
                <w:sz w:val="22"/>
                <w:szCs w:val="22"/>
                <w:highlight w:val="magenta"/>
              </w:rPr>
            </w:pPr>
            <w:r w:rsidRPr="00A83B3D">
              <w:rPr>
                <w:sz w:val="22"/>
                <w:szCs w:val="22"/>
              </w:rPr>
              <w:t>21</w:t>
            </w:r>
          </w:p>
        </w:tc>
        <w:tc>
          <w:tcPr>
            <w:tcW w:w="5387" w:type="dxa"/>
            <w:tcBorders>
              <w:top w:val="nil"/>
              <w:left w:val="single" w:sz="4" w:space="0" w:color="auto"/>
              <w:bottom w:val="single" w:sz="4" w:space="0" w:color="auto"/>
              <w:right w:val="single" w:sz="4" w:space="0" w:color="auto"/>
            </w:tcBorders>
            <w:shd w:val="clear" w:color="auto" w:fill="auto"/>
            <w:vAlign w:val="center"/>
          </w:tcPr>
          <w:p w14:paraId="0B8F8209" w14:textId="77777777" w:rsidR="005C0518" w:rsidRPr="00A83B3D" w:rsidRDefault="005C0518" w:rsidP="005C0518">
            <w:pPr>
              <w:contextualSpacing/>
              <w:jc w:val="both"/>
              <w:outlineLvl w:val="1"/>
              <w:rPr>
                <w:color w:val="000000"/>
                <w:sz w:val="22"/>
                <w:szCs w:val="22"/>
              </w:rPr>
            </w:pPr>
            <w:r w:rsidRPr="00A83B3D">
              <w:rPr>
                <w:sz w:val="22"/>
                <w:szCs w:val="22"/>
              </w:rPr>
              <w:t>Вкладыш из 4-ти сегментовЧертеж В-29390сб к насосу ОПВ 3 -110-50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7C584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5380CD"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7A80E640" w14:textId="3FCDDEC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BF8B4FF" w14:textId="77777777" w:rsidTr="00A83B3D">
        <w:trPr>
          <w:trHeight w:val="383"/>
        </w:trPr>
        <w:tc>
          <w:tcPr>
            <w:tcW w:w="567" w:type="dxa"/>
            <w:tcBorders>
              <w:top w:val="single" w:sz="4" w:space="0" w:color="auto"/>
              <w:bottom w:val="single" w:sz="4" w:space="0" w:color="auto"/>
              <w:right w:val="single" w:sz="4" w:space="0" w:color="auto"/>
            </w:tcBorders>
            <w:shd w:val="clear" w:color="auto" w:fill="auto"/>
          </w:tcPr>
          <w:p w14:paraId="3FA5C620" w14:textId="77777777" w:rsidR="005C0518" w:rsidRPr="00A83B3D" w:rsidRDefault="005C0518" w:rsidP="005C0518">
            <w:pPr>
              <w:contextualSpacing/>
              <w:jc w:val="both"/>
              <w:rPr>
                <w:bCs/>
                <w:color w:val="000000"/>
                <w:sz w:val="22"/>
                <w:szCs w:val="22"/>
                <w:highlight w:val="magenta"/>
              </w:rPr>
            </w:pPr>
            <w:r w:rsidRPr="00A83B3D">
              <w:rPr>
                <w:sz w:val="22"/>
                <w:szCs w:val="22"/>
              </w:rPr>
              <w:t>22</w:t>
            </w:r>
          </w:p>
        </w:tc>
        <w:tc>
          <w:tcPr>
            <w:tcW w:w="5387" w:type="dxa"/>
            <w:tcBorders>
              <w:top w:val="nil"/>
              <w:left w:val="single" w:sz="4" w:space="0" w:color="auto"/>
              <w:bottom w:val="single" w:sz="4" w:space="0" w:color="auto"/>
              <w:right w:val="single" w:sz="4" w:space="0" w:color="auto"/>
            </w:tcBorders>
            <w:shd w:val="clear" w:color="auto" w:fill="auto"/>
            <w:vAlign w:val="center"/>
          </w:tcPr>
          <w:p w14:paraId="55AE9FAD" w14:textId="77777777" w:rsidR="005C0518" w:rsidRPr="00A83B3D" w:rsidRDefault="005C0518" w:rsidP="005C0518">
            <w:pPr>
              <w:contextualSpacing/>
              <w:jc w:val="both"/>
              <w:outlineLvl w:val="1"/>
              <w:rPr>
                <w:color w:val="000000"/>
                <w:sz w:val="22"/>
                <w:szCs w:val="22"/>
              </w:rPr>
            </w:pPr>
            <w:r w:rsidRPr="00A83B3D">
              <w:rPr>
                <w:sz w:val="22"/>
                <w:szCs w:val="22"/>
              </w:rPr>
              <w:t>Рамка (дерево) к вращающейся сетке ТН-2500Чертеж 490916 СБ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3098D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639C7D" w14:textId="77777777" w:rsidR="005C0518" w:rsidRPr="00A83B3D" w:rsidRDefault="005C0518" w:rsidP="005C0518">
            <w:pPr>
              <w:contextualSpacing/>
              <w:jc w:val="both"/>
              <w:outlineLvl w:val="1"/>
              <w:rPr>
                <w:bCs/>
                <w:sz w:val="22"/>
                <w:szCs w:val="22"/>
              </w:rPr>
            </w:pPr>
            <w:r w:rsidRPr="00A83B3D">
              <w:rPr>
                <w:sz w:val="22"/>
                <w:szCs w:val="22"/>
              </w:rPr>
              <w:t>53</w:t>
            </w:r>
          </w:p>
        </w:tc>
        <w:tc>
          <w:tcPr>
            <w:tcW w:w="2411" w:type="dxa"/>
            <w:tcBorders>
              <w:top w:val="single" w:sz="4" w:space="0" w:color="auto"/>
              <w:left w:val="single" w:sz="4" w:space="0" w:color="auto"/>
              <w:bottom w:val="single" w:sz="4" w:space="0" w:color="auto"/>
              <w:right w:val="single" w:sz="4" w:space="0" w:color="auto"/>
            </w:tcBorders>
          </w:tcPr>
          <w:p w14:paraId="1E7725FA" w14:textId="280E332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C9167A5" w14:textId="77777777" w:rsidTr="00A83B3D">
        <w:trPr>
          <w:trHeight w:val="374"/>
        </w:trPr>
        <w:tc>
          <w:tcPr>
            <w:tcW w:w="567" w:type="dxa"/>
            <w:tcBorders>
              <w:top w:val="single" w:sz="4" w:space="0" w:color="auto"/>
              <w:bottom w:val="single" w:sz="4" w:space="0" w:color="auto"/>
              <w:right w:val="single" w:sz="4" w:space="0" w:color="auto"/>
            </w:tcBorders>
            <w:shd w:val="clear" w:color="auto" w:fill="auto"/>
          </w:tcPr>
          <w:p w14:paraId="6F4477EB" w14:textId="77777777" w:rsidR="005C0518" w:rsidRPr="00A83B3D" w:rsidRDefault="005C0518" w:rsidP="005C0518">
            <w:pPr>
              <w:contextualSpacing/>
              <w:jc w:val="both"/>
              <w:rPr>
                <w:bCs/>
                <w:color w:val="000000"/>
                <w:sz w:val="22"/>
                <w:szCs w:val="22"/>
                <w:highlight w:val="magenta"/>
              </w:rPr>
            </w:pPr>
            <w:r w:rsidRPr="00A83B3D">
              <w:rPr>
                <w:sz w:val="22"/>
                <w:szCs w:val="22"/>
              </w:rPr>
              <w:t>23</w:t>
            </w:r>
          </w:p>
        </w:tc>
        <w:tc>
          <w:tcPr>
            <w:tcW w:w="5387" w:type="dxa"/>
            <w:tcBorders>
              <w:top w:val="nil"/>
              <w:left w:val="single" w:sz="4" w:space="0" w:color="auto"/>
              <w:bottom w:val="single" w:sz="4" w:space="0" w:color="auto"/>
              <w:right w:val="single" w:sz="4" w:space="0" w:color="auto"/>
            </w:tcBorders>
            <w:shd w:val="clear" w:color="auto" w:fill="auto"/>
            <w:vAlign w:val="center"/>
          </w:tcPr>
          <w:p w14:paraId="30B9780B" w14:textId="77777777" w:rsidR="005C0518" w:rsidRPr="00A83B3D" w:rsidRDefault="005C0518" w:rsidP="005C0518">
            <w:pPr>
              <w:contextualSpacing/>
              <w:jc w:val="both"/>
              <w:outlineLvl w:val="1"/>
              <w:rPr>
                <w:color w:val="000000"/>
                <w:sz w:val="22"/>
                <w:szCs w:val="22"/>
              </w:rPr>
            </w:pPr>
            <w:r w:rsidRPr="00A83B3D">
              <w:rPr>
                <w:sz w:val="22"/>
                <w:szCs w:val="22"/>
              </w:rPr>
              <w:t>Сегмент подпятника с ЭМП покрытием электродвигателя ВДН-170/49-10 насоса ОПВ-3-110-50Чертеж № 8БП 192.544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3F19A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C73B4F"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6F3B2F45" w14:textId="2F0BC1B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2767CDA"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01420F45" w14:textId="77777777" w:rsidR="005C0518" w:rsidRPr="00A83B3D" w:rsidRDefault="005C0518" w:rsidP="005C0518">
            <w:pPr>
              <w:contextualSpacing/>
              <w:jc w:val="both"/>
              <w:rPr>
                <w:bCs/>
                <w:color w:val="000000"/>
                <w:sz w:val="22"/>
                <w:szCs w:val="22"/>
                <w:highlight w:val="magenta"/>
              </w:rPr>
            </w:pPr>
            <w:r w:rsidRPr="00A83B3D">
              <w:rPr>
                <w:sz w:val="22"/>
                <w:szCs w:val="22"/>
              </w:rPr>
              <w:t>24</w:t>
            </w:r>
          </w:p>
        </w:tc>
        <w:tc>
          <w:tcPr>
            <w:tcW w:w="5387" w:type="dxa"/>
            <w:tcBorders>
              <w:top w:val="nil"/>
              <w:left w:val="single" w:sz="4" w:space="0" w:color="auto"/>
              <w:bottom w:val="single" w:sz="4" w:space="0" w:color="auto"/>
              <w:right w:val="single" w:sz="4" w:space="0" w:color="auto"/>
            </w:tcBorders>
            <w:shd w:val="clear" w:color="auto" w:fill="auto"/>
            <w:vAlign w:val="center"/>
          </w:tcPr>
          <w:p w14:paraId="5E5073E0" w14:textId="77777777" w:rsidR="005C0518" w:rsidRPr="00A83B3D" w:rsidRDefault="005C0518" w:rsidP="005C0518">
            <w:pPr>
              <w:contextualSpacing/>
              <w:jc w:val="both"/>
              <w:outlineLvl w:val="1"/>
              <w:rPr>
                <w:sz w:val="22"/>
                <w:szCs w:val="22"/>
              </w:rPr>
            </w:pPr>
            <w:r w:rsidRPr="00A83B3D">
              <w:rPr>
                <w:sz w:val="22"/>
                <w:szCs w:val="22"/>
              </w:rPr>
              <w:t>Втулка защитная к насосуД32-19Чертеж Д-4335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A3FD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F06D9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5A8A95F" w14:textId="75A6C00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8FF3746"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66A07AC7" w14:textId="77777777" w:rsidR="005C0518" w:rsidRPr="00A83B3D" w:rsidRDefault="005C0518" w:rsidP="005C0518">
            <w:pPr>
              <w:contextualSpacing/>
              <w:jc w:val="both"/>
              <w:rPr>
                <w:bCs/>
                <w:color w:val="000000"/>
                <w:sz w:val="22"/>
                <w:szCs w:val="22"/>
                <w:highlight w:val="magenta"/>
              </w:rPr>
            </w:pPr>
            <w:r w:rsidRPr="00A83B3D">
              <w:rPr>
                <w:sz w:val="22"/>
                <w:szCs w:val="22"/>
              </w:rPr>
              <w:t>25</w:t>
            </w:r>
          </w:p>
        </w:tc>
        <w:tc>
          <w:tcPr>
            <w:tcW w:w="5387" w:type="dxa"/>
            <w:tcBorders>
              <w:top w:val="nil"/>
              <w:left w:val="single" w:sz="4" w:space="0" w:color="auto"/>
              <w:bottom w:val="single" w:sz="4" w:space="0" w:color="auto"/>
              <w:right w:val="single" w:sz="4" w:space="0" w:color="auto"/>
            </w:tcBorders>
            <w:shd w:val="clear" w:color="auto" w:fill="auto"/>
            <w:vAlign w:val="center"/>
          </w:tcPr>
          <w:p w14:paraId="35931E5A" w14:textId="77777777" w:rsidR="005C0518" w:rsidRPr="00A83B3D" w:rsidRDefault="005C0518" w:rsidP="005C0518">
            <w:pPr>
              <w:contextualSpacing/>
              <w:jc w:val="both"/>
              <w:outlineLvl w:val="1"/>
              <w:rPr>
                <w:sz w:val="22"/>
                <w:szCs w:val="22"/>
              </w:rPr>
            </w:pPr>
            <w:r w:rsidRPr="00A83B3D">
              <w:rPr>
                <w:sz w:val="22"/>
                <w:szCs w:val="22"/>
              </w:rPr>
              <w:t>Колесо рабочее насоса К80-50-200 Ч 490916 СБ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00386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810C8D"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50CB7974" w14:textId="5A97632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DC0CDBB" w14:textId="77777777" w:rsidTr="00A83B3D">
        <w:trPr>
          <w:trHeight w:val="455"/>
        </w:trPr>
        <w:tc>
          <w:tcPr>
            <w:tcW w:w="567" w:type="dxa"/>
            <w:tcBorders>
              <w:top w:val="single" w:sz="4" w:space="0" w:color="auto"/>
              <w:bottom w:val="single" w:sz="4" w:space="0" w:color="auto"/>
              <w:right w:val="single" w:sz="4" w:space="0" w:color="auto"/>
            </w:tcBorders>
            <w:shd w:val="clear" w:color="auto" w:fill="auto"/>
          </w:tcPr>
          <w:p w14:paraId="61F853FE" w14:textId="77777777" w:rsidR="005C0518" w:rsidRPr="00A83B3D" w:rsidRDefault="005C0518" w:rsidP="005C0518">
            <w:pPr>
              <w:contextualSpacing/>
              <w:jc w:val="both"/>
              <w:rPr>
                <w:bCs/>
                <w:color w:val="000000"/>
                <w:sz w:val="22"/>
                <w:szCs w:val="22"/>
                <w:highlight w:val="magenta"/>
              </w:rPr>
            </w:pPr>
            <w:r w:rsidRPr="00A83B3D">
              <w:rPr>
                <w:sz w:val="22"/>
                <w:szCs w:val="22"/>
              </w:rPr>
              <w:t>26</w:t>
            </w:r>
          </w:p>
        </w:tc>
        <w:tc>
          <w:tcPr>
            <w:tcW w:w="5387" w:type="dxa"/>
            <w:tcBorders>
              <w:top w:val="nil"/>
              <w:left w:val="single" w:sz="4" w:space="0" w:color="auto"/>
              <w:bottom w:val="single" w:sz="4" w:space="0" w:color="auto"/>
              <w:right w:val="single" w:sz="4" w:space="0" w:color="auto"/>
            </w:tcBorders>
            <w:shd w:val="clear" w:color="auto" w:fill="auto"/>
            <w:vAlign w:val="center"/>
          </w:tcPr>
          <w:p w14:paraId="0EBB0FC4" w14:textId="77777777" w:rsidR="005C0518" w:rsidRPr="00A83B3D" w:rsidRDefault="005C0518" w:rsidP="005C0518">
            <w:pPr>
              <w:contextualSpacing/>
              <w:jc w:val="both"/>
              <w:outlineLvl w:val="1"/>
              <w:rPr>
                <w:sz w:val="22"/>
                <w:szCs w:val="22"/>
              </w:rPr>
            </w:pPr>
            <w:r w:rsidRPr="00A83B3D">
              <w:rPr>
                <w:sz w:val="22"/>
                <w:szCs w:val="22"/>
              </w:rPr>
              <w:t>Колесо рабочее к насосу СМ-150-125-315-4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58998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706F39D"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00BC9585" w14:textId="0E50B06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F9EB5F7"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48A1648A" w14:textId="77777777" w:rsidR="005C0518" w:rsidRPr="00A83B3D" w:rsidRDefault="005C0518" w:rsidP="005C0518">
            <w:pPr>
              <w:contextualSpacing/>
              <w:jc w:val="both"/>
              <w:rPr>
                <w:bCs/>
                <w:color w:val="000000"/>
                <w:sz w:val="22"/>
                <w:szCs w:val="22"/>
                <w:highlight w:val="magenta"/>
              </w:rPr>
            </w:pPr>
            <w:r w:rsidRPr="00A83B3D">
              <w:rPr>
                <w:sz w:val="22"/>
                <w:szCs w:val="22"/>
              </w:rPr>
              <w:t>27</w:t>
            </w:r>
          </w:p>
        </w:tc>
        <w:tc>
          <w:tcPr>
            <w:tcW w:w="5387" w:type="dxa"/>
            <w:tcBorders>
              <w:top w:val="nil"/>
              <w:left w:val="single" w:sz="4" w:space="0" w:color="auto"/>
              <w:bottom w:val="single" w:sz="4" w:space="0" w:color="auto"/>
              <w:right w:val="single" w:sz="4" w:space="0" w:color="auto"/>
            </w:tcBorders>
            <w:shd w:val="clear" w:color="auto" w:fill="auto"/>
            <w:vAlign w:val="center"/>
          </w:tcPr>
          <w:p w14:paraId="729ACCC2" w14:textId="77777777" w:rsidR="005C0518" w:rsidRPr="00A83B3D" w:rsidRDefault="005C0518" w:rsidP="005C0518">
            <w:pPr>
              <w:contextualSpacing/>
              <w:jc w:val="both"/>
              <w:outlineLvl w:val="1"/>
              <w:rPr>
                <w:sz w:val="22"/>
                <w:szCs w:val="22"/>
              </w:rPr>
            </w:pPr>
            <w:r w:rsidRPr="00A83B3D">
              <w:rPr>
                <w:sz w:val="22"/>
                <w:szCs w:val="22"/>
              </w:rPr>
              <w:t>Колесо рабочее к насосу СМ-100-65-200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AE2B6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FC320A6"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BC8562C" w14:textId="3BD2A58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9794ACB"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06B7B8CC" w14:textId="77777777" w:rsidR="005C0518" w:rsidRPr="00A83B3D" w:rsidRDefault="005C0518" w:rsidP="005C0518">
            <w:pPr>
              <w:contextualSpacing/>
              <w:jc w:val="both"/>
              <w:rPr>
                <w:bCs/>
                <w:color w:val="000000"/>
                <w:sz w:val="22"/>
                <w:szCs w:val="22"/>
                <w:highlight w:val="magenta"/>
              </w:rPr>
            </w:pPr>
            <w:r w:rsidRPr="00A83B3D">
              <w:rPr>
                <w:sz w:val="22"/>
                <w:szCs w:val="22"/>
              </w:rPr>
              <w:t>28</w:t>
            </w:r>
          </w:p>
        </w:tc>
        <w:tc>
          <w:tcPr>
            <w:tcW w:w="5387" w:type="dxa"/>
            <w:tcBorders>
              <w:top w:val="nil"/>
              <w:left w:val="single" w:sz="4" w:space="0" w:color="auto"/>
              <w:bottom w:val="single" w:sz="4" w:space="0" w:color="auto"/>
              <w:right w:val="single" w:sz="4" w:space="0" w:color="auto"/>
            </w:tcBorders>
            <w:shd w:val="clear" w:color="auto" w:fill="auto"/>
            <w:vAlign w:val="center"/>
          </w:tcPr>
          <w:p w14:paraId="51392B85" w14:textId="77777777" w:rsidR="005C0518" w:rsidRPr="00A83B3D" w:rsidRDefault="005C0518" w:rsidP="005C0518">
            <w:pPr>
              <w:contextualSpacing/>
              <w:jc w:val="both"/>
              <w:outlineLvl w:val="1"/>
              <w:rPr>
                <w:color w:val="000000"/>
                <w:sz w:val="22"/>
                <w:szCs w:val="22"/>
              </w:rPr>
            </w:pPr>
            <w:r w:rsidRPr="00A83B3D">
              <w:rPr>
                <w:sz w:val="22"/>
                <w:szCs w:val="22"/>
              </w:rPr>
              <w:t>Колонка водоуказательная барабана Е-229Б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477D1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97754F"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5B7C453E" w14:textId="59DA494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A875A60"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4D371D78" w14:textId="77777777" w:rsidR="005C0518" w:rsidRPr="00A83B3D" w:rsidRDefault="005C0518" w:rsidP="005C0518">
            <w:pPr>
              <w:contextualSpacing/>
              <w:jc w:val="both"/>
              <w:rPr>
                <w:bCs/>
                <w:color w:val="000000"/>
                <w:sz w:val="22"/>
                <w:szCs w:val="22"/>
                <w:highlight w:val="magenta"/>
              </w:rPr>
            </w:pPr>
            <w:r w:rsidRPr="00A83B3D">
              <w:rPr>
                <w:sz w:val="22"/>
                <w:szCs w:val="22"/>
              </w:rPr>
              <w:t>29</w:t>
            </w:r>
          </w:p>
        </w:tc>
        <w:tc>
          <w:tcPr>
            <w:tcW w:w="5387" w:type="dxa"/>
            <w:tcBorders>
              <w:top w:val="nil"/>
              <w:left w:val="single" w:sz="4" w:space="0" w:color="auto"/>
              <w:bottom w:val="single" w:sz="4" w:space="0" w:color="auto"/>
              <w:right w:val="single" w:sz="4" w:space="0" w:color="auto"/>
            </w:tcBorders>
            <w:shd w:val="clear" w:color="auto" w:fill="auto"/>
            <w:vAlign w:val="center"/>
          </w:tcPr>
          <w:p w14:paraId="5672689F" w14:textId="77777777" w:rsidR="005C0518" w:rsidRPr="00A83B3D" w:rsidRDefault="005C0518" w:rsidP="005C0518">
            <w:pPr>
              <w:contextualSpacing/>
              <w:jc w:val="both"/>
              <w:outlineLvl w:val="1"/>
              <w:rPr>
                <w:sz w:val="22"/>
                <w:szCs w:val="22"/>
              </w:rPr>
            </w:pPr>
            <w:r w:rsidRPr="00A83B3D">
              <w:rPr>
                <w:sz w:val="22"/>
                <w:szCs w:val="22"/>
              </w:rPr>
              <w:t>Форсунка раструбная типа СВР из ПНД с глухими вкладышами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24886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91E628" w14:textId="77777777" w:rsidR="005C0518" w:rsidRPr="00A83B3D" w:rsidRDefault="005C0518" w:rsidP="005C0518">
            <w:pPr>
              <w:contextualSpacing/>
              <w:jc w:val="both"/>
              <w:outlineLvl w:val="1"/>
              <w:rPr>
                <w:bCs/>
                <w:sz w:val="22"/>
                <w:szCs w:val="22"/>
              </w:rPr>
            </w:pPr>
            <w:r w:rsidRPr="00A83B3D">
              <w:rPr>
                <w:sz w:val="22"/>
                <w:szCs w:val="22"/>
              </w:rPr>
              <w:t>300</w:t>
            </w:r>
          </w:p>
        </w:tc>
        <w:tc>
          <w:tcPr>
            <w:tcW w:w="2411" w:type="dxa"/>
            <w:tcBorders>
              <w:top w:val="single" w:sz="4" w:space="0" w:color="auto"/>
              <w:left w:val="single" w:sz="4" w:space="0" w:color="auto"/>
              <w:bottom w:val="single" w:sz="4" w:space="0" w:color="auto"/>
              <w:right w:val="single" w:sz="4" w:space="0" w:color="auto"/>
            </w:tcBorders>
          </w:tcPr>
          <w:p w14:paraId="2A37676C" w14:textId="029925F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8B4C303"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25A2DAEF" w14:textId="77777777" w:rsidR="005C0518" w:rsidRPr="00A83B3D" w:rsidRDefault="005C0518" w:rsidP="005C0518">
            <w:pPr>
              <w:contextualSpacing/>
              <w:jc w:val="both"/>
              <w:rPr>
                <w:bCs/>
                <w:color w:val="000000"/>
                <w:sz w:val="22"/>
                <w:szCs w:val="22"/>
                <w:highlight w:val="magenta"/>
              </w:rPr>
            </w:pPr>
            <w:r w:rsidRPr="00A83B3D">
              <w:rPr>
                <w:sz w:val="22"/>
                <w:szCs w:val="22"/>
              </w:rPr>
              <w:t>30</w:t>
            </w:r>
          </w:p>
        </w:tc>
        <w:tc>
          <w:tcPr>
            <w:tcW w:w="5387" w:type="dxa"/>
            <w:tcBorders>
              <w:top w:val="nil"/>
              <w:left w:val="single" w:sz="4" w:space="0" w:color="auto"/>
              <w:bottom w:val="single" w:sz="4" w:space="0" w:color="auto"/>
              <w:right w:val="single" w:sz="4" w:space="0" w:color="auto"/>
            </w:tcBorders>
            <w:shd w:val="clear" w:color="auto" w:fill="auto"/>
            <w:vAlign w:val="center"/>
          </w:tcPr>
          <w:p w14:paraId="73B5D64B" w14:textId="77777777" w:rsidR="005C0518" w:rsidRPr="00A83B3D" w:rsidRDefault="005C0518" w:rsidP="005C0518">
            <w:pPr>
              <w:contextualSpacing/>
              <w:jc w:val="both"/>
              <w:outlineLvl w:val="1"/>
              <w:rPr>
                <w:sz w:val="22"/>
                <w:szCs w:val="22"/>
              </w:rPr>
            </w:pPr>
            <w:r w:rsidRPr="00A83B3D">
              <w:rPr>
                <w:sz w:val="22"/>
                <w:szCs w:val="22"/>
              </w:rPr>
              <w:t>Насос Д320х50 (без рамы, без двигателя.)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EAE26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FD27B8"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CE9998E" w14:textId="39F088E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C0E91F5" w14:textId="77777777" w:rsidTr="00A83B3D">
        <w:trPr>
          <w:trHeight w:val="396"/>
        </w:trPr>
        <w:tc>
          <w:tcPr>
            <w:tcW w:w="567" w:type="dxa"/>
            <w:tcBorders>
              <w:top w:val="single" w:sz="4" w:space="0" w:color="auto"/>
              <w:bottom w:val="single" w:sz="4" w:space="0" w:color="auto"/>
              <w:right w:val="single" w:sz="4" w:space="0" w:color="auto"/>
            </w:tcBorders>
            <w:shd w:val="clear" w:color="auto" w:fill="auto"/>
          </w:tcPr>
          <w:p w14:paraId="29AA2F9F" w14:textId="77777777" w:rsidR="005C0518" w:rsidRPr="00A83B3D" w:rsidRDefault="005C0518" w:rsidP="005C0518">
            <w:pPr>
              <w:contextualSpacing/>
              <w:jc w:val="both"/>
              <w:rPr>
                <w:bCs/>
                <w:color w:val="000000"/>
                <w:sz w:val="22"/>
                <w:szCs w:val="22"/>
                <w:highlight w:val="magenta"/>
              </w:rPr>
            </w:pPr>
            <w:r w:rsidRPr="00A83B3D">
              <w:rPr>
                <w:sz w:val="22"/>
                <w:szCs w:val="22"/>
              </w:rPr>
              <w:t>31</w:t>
            </w:r>
          </w:p>
        </w:tc>
        <w:tc>
          <w:tcPr>
            <w:tcW w:w="5387" w:type="dxa"/>
            <w:tcBorders>
              <w:top w:val="nil"/>
              <w:left w:val="single" w:sz="4" w:space="0" w:color="auto"/>
              <w:bottom w:val="single" w:sz="4" w:space="0" w:color="auto"/>
              <w:right w:val="single" w:sz="4" w:space="0" w:color="auto"/>
            </w:tcBorders>
            <w:shd w:val="clear" w:color="auto" w:fill="auto"/>
            <w:vAlign w:val="center"/>
          </w:tcPr>
          <w:p w14:paraId="00F19EF6" w14:textId="7895ED96" w:rsidR="005C0518" w:rsidRPr="00A83B3D" w:rsidRDefault="005C0518" w:rsidP="005C0518">
            <w:pPr>
              <w:contextualSpacing/>
              <w:jc w:val="both"/>
              <w:outlineLvl w:val="1"/>
              <w:rPr>
                <w:sz w:val="22"/>
                <w:szCs w:val="22"/>
              </w:rPr>
            </w:pPr>
            <w:r w:rsidRPr="00A83B3D">
              <w:rPr>
                <w:sz w:val="22"/>
                <w:szCs w:val="22"/>
              </w:rPr>
              <w:t>Рабочее колесо 6-ти лопастное к насосу   ОПВ-3-110-50 чертеж Б-24453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6BFFA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3CBEE1"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773AF07" w14:textId="67B5268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65CB57A" w14:textId="77777777" w:rsidTr="00A83B3D">
        <w:trPr>
          <w:trHeight w:val="399"/>
        </w:trPr>
        <w:tc>
          <w:tcPr>
            <w:tcW w:w="567" w:type="dxa"/>
            <w:tcBorders>
              <w:top w:val="single" w:sz="4" w:space="0" w:color="auto"/>
              <w:bottom w:val="single" w:sz="4" w:space="0" w:color="auto"/>
              <w:right w:val="single" w:sz="4" w:space="0" w:color="auto"/>
            </w:tcBorders>
            <w:shd w:val="clear" w:color="auto" w:fill="auto"/>
          </w:tcPr>
          <w:p w14:paraId="36024BDB" w14:textId="77777777" w:rsidR="005C0518" w:rsidRPr="00A83B3D" w:rsidRDefault="005C0518" w:rsidP="005C0518">
            <w:pPr>
              <w:contextualSpacing/>
              <w:jc w:val="both"/>
              <w:rPr>
                <w:bCs/>
                <w:color w:val="000000"/>
                <w:sz w:val="22"/>
                <w:szCs w:val="22"/>
                <w:highlight w:val="magenta"/>
              </w:rPr>
            </w:pPr>
            <w:r w:rsidRPr="00A83B3D">
              <w:rPr>
                <w:sz w:val="22"/>
                <w:szCs w:val="22"/>
              </w:rPr>
              <w:t>32</w:t>
            </w:r>
          </w:p>
        </w:tc>
        <w:tc>
          <w:tcPr>
            <w:tcW w:w="5387" w:type="dxa"/>
            <w:tcBorders>
              <w:top w:val="nil"/>
              <w:left w:val="single" w:sz="4" w:space="0" w:color="auto"/>
              <w:bottom w:val="single" w:sz="4" w:space="0" w:color="auto"/>
              <w:right w:val="single" w:sz="4" w:space="0" w:color="auto"/>
            </w:tcBorders>
            <w:shd w:val="clear" w:color="auto" w:fill="auto"/>
            <w:vAlign w:val="center"/>
          </w:tcPr>
          <w:p w14:paraId="1124E0F6" w14:textId="77777777" w:rsidR="005C0518" w:rsidRPr="00A83B3D" w:rsidRDefault="005C0518" w:rsidP="005C0518">
            <w:pPr>
              <w:contextualSpacing/>
              <w:jc w:val="both"/>
              <w:outlineLvl w:val="1"/>
              <w:rPr>
                <w:sz w:val="22"/>
                <w:szCs w:val="22"/>
              </w:rPr>
            </w:pPr>
            <w:r w:rsidRPr="00A83B3D">
              <w:rPr>
                <w:sz w:val="22"/>
                <w:szCs w:val="22"/>
              </w:rPr>
              <w:t>Пульт управления на воздушную завесу Тепломаш IR03R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D6ED05"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4FC6BD"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5D88060B" w14:textId="1299CAB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DDCC21A"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6DAAEF38" w14:textId="77777777" w:rsidR="005C0518" w:rsidRPr="00A83B3D" w:rsidRDefault="005C0518" w:rsidP="005C0518">
            <w:pPr>
              <w:contextualSpacing/>
              <w:jc w:val="both"/>
              <w:rPr>
                <w:sz w:val="22"/>
                <w:szCs w:val="22"/>
                <w:highlight w:val="magenta"/>
              </w:rPr>
            </w:pPr>
            <w:r w:rsidRPr="00A83B3D">
              <w:rPr>
                <w:sz w:val="22"/>
                <w:szCs w:val="22"/>
              </w:rPr>
              <w:t>33</w:t>
            </w:r>
          </w:p>
        </w:tc>
        <w:tc>
          <w:tcPr>
            <w:tcW w:w="5387" w:type="dxa"/>
            <w:tcBorders>
              <w:top w:val="nil"/>
              <w:left w:val="single" w:sz="4" w:space="0" w:color="auto"/>
              <w:bottom w:val="single" w:sz="4" w:space="0" w:color="auto"/>
              <w:right w:val="single" w:sz="4" w:space="0" w:color="auto"/>
            </w:tcBorders>
            <w:shd w:val="clear" w:color="auto" w:fill="auto"/>
            <w:vAlign w:val="center"/>
          </w:tcPr>
          <w:p w14:paraId="51A838BF" w14:textId="77777777" w:rsidR="005C0518" w:rsidRPr="00A83B3D" w:rsidRDefault="005C0518" w:rsidP="005C0518">
            <w:pPr>
              <w:contextualSpacing/>
              <w:jc w:val="both"/>
              <w:outlineLvl w:val="1"/>
              <w:rPr>
                <w:sz w:val="22"/>
                <w:szCs w:val="22"/>
              </w:rPr>
            </w:pPr>
            <w:r w:rsidRPr="00A83B3D">
              <w:rPr>
                <w:sz w:val="22"/>
                <w:szCs w:val="22"/>
              </w:rPr>
              <w:t>Электрощетки 611ОМ 20х32х64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5C58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C803EB" w14:textId="77777777" w:rsidR="005C0518" w:rsidRPr="00A83B3D" w:rsidRDefault="005C0518" w:rsidP="005C0518">
            <w:pPr>
              <w:contextualSpacing/>
              <w:jc w:val="both"/>
              <w:outlineLvl w:val="1"/>
              <w:rPr>
                <w:bCs/>
                <w:sz w:val="22"/>
                <w:szCs w:val="22"/>
              </w:rPr>
            </w:pPr>
            <w:r w:rsidRPr="00A83B3D">
              <w:rPr>
                <w:sz w:val="22"/>
                <w:szCs w:val="22"/>
              </w:rPr>
              <w:t>200</w:t>
            </w:r>
          </w:p>
        </w:tc>
        <w:tc>
          <w:tcPr>
            <w:tcW w:w="2411" w:type="dxa"/>
            <w:tcBorders>
              <w:top w:val="single" w:sz="4" w:space="0" w:color="auto"/>
              <w:left w:val="single" w:sz="4" w:space="0" w:color="auto"/>
              <w:bottom w:val="single" w:sz="4" w:space="0" w:color="auto"/>
              <w:right w:val="single" w:sz="4" w:space="0" w:color="auto"/>
            </w:tcBorders>
          </w:tcPr>
          <w:p w14:paraId="554B1E78" w14:textId="6A4EBD6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D8D53D5"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590F377C" w14:textId="77777777" w:rsidR="005C0518" w:rsidRPr="00A83B3D" w:rsidRDefault="005C0518" w:rsidP="005C0518">
            <w:pPr>
              <w:contextualSpacing/>
              <w:jc w:val="both"/>
              <w:rPr>
                <w:sz w:val="22"/>
                <w:szCs w:val="22"/>
                <w:highlight w:val="magenta"/>
              </w:rPr>
            </w:pPr>
            <w:r w:rsidRPr="00A83B3D">
              <w:rPr>
                <w:sz w:val="22"/>
                <w:szCs w:val="22"/>
              </w:rPr>
              <w:t>34</w:t>
            </w:r>
          </w:p>
        </w:tc>
        <w:tc>
          <w:tcPr>
            <w:tcW w:w="5387" w:type="dxa"/>
            <w:tcBorders>
              <w:top w:val="nil"/>
              <w:left w:val="single" w:sz="4" w:space="0" w:color="auto"/>
              <w:bottom w:val="single" w:sz="4" w:space="0" w:color="auto"/>
              <w:right w:val="single" w:sz="4" w:space="0" w:color="auto"/>
            </w:tcBorders>
            <w:shd w:val="clear" w:color="auto" w:fill="auto"/>
            <w:vAlign w:val="center"/>
          </w:tcPr>
          <w:p w14:paraId="37D07A4C" w14:textId="77777777" w:rsidR="005C0518" w:rsidRPr="00A83B3D" w:rsidRDefault="005C0518" w:rsidP="005C0518">
            <w:pPr>
              <w:contextualSpacing/>
              <w:jc w:val="both"/>
              <w:outlineLvl w:val="1"/>
              <w:rPr>
                <w:sz w:val="22"/>
                <w:szCs w:val="22"/>
              </w:rPr>
            </w:pPr>
            <w:r w:rsidRPr="00A83B3D">
              <w:rPr>
                <w:sz w:val="22"/>
                <w:szCs w:val="22"/>
              </w:rPr>
              <w:t>Электрощетки ЭГ2АФ 20х32х64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F07ED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3DDD29" w14:textId="77777777" w:rsidR="005C0518" w:rsidRPr="00A83B3D" w:rsidRDefault="005C0518" w:rsidP="005C0518">
            <w:pPr>
              <w:contextualSpacing/>
              <w:jc w:val="both"/>
              <w:outlineLvl w:val="1"/>
              <w:rPr>
                <w:bCs/>
                <w:sz w:val="22"/>
                <w:szCs w:val="22"/>
              </w:rPr>
            </w:pPr>
            <w:r w:rsidRPr="00A83B3D">
              <w:rPr>
                <w:sz w:val="22"/>
                <w:szCs w:val="22"/>
              </w:rPr>
              <w:t>200</w:t>
            </w:r>
          </w:p>
        </w:tc>
        <w:tc>
          <w:tcPr>
            <w:tcW w:w="2411" w:type="dxa"/>
            <w:tcBorders>
              <w:top w:val="single" w:sz="4" w:space="0" w:color="auto"/>
              <w:left w:val="single" w:sz="4" w:space="0" w:color="auto"/>
              <w:bottom w:val="single" w:sz="4" w:space="0" w:color="auto"/>
              <w:right w:val="single" w:sz="4" w:space="0" w:color="auto"/>
            </w:tcBorders>
          </w:tcPr>
          <w:p w14:paraId="7C5A4170" w14:textId="6CD2646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322DC19"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21D5ECD2" w14:textId="77777777" w:rsidR="005C0518" w:rsidRPr="00A83B3D" w:rsidRDefault="005C0518" w:rsidP="005C0518">
            <w:pPr>
              <w:contextualSpacing/>
              <w:jc w:val="both"/>
              <w:rPr>
                <w:sz w:val="22"/>
                <w:szCs w:val="22"/>
                <w:highlight w:val="magenta"/>
              </w:rPr>
            </w:pPr>
            <w:r w:rsidRPr="00A83B3D">
              <w:rPr>
                <w:sz w:val="22"/>
                <w:szCs w:val="22"/>
              </w:rPr>
              <w:t>35</w:t>
            </w:r>
          </w:p>
        </w:tc>
        <w:tc>
          <w:tcPr>
            <w:tcW w:w="5387" w:type="dxa"/>
            <w:tcBorders>
              <w:top w:val="nil"/>
              <w:left w:val="single" w:sz="4" w:space="0" w:color="auto"/>
              <w:bottom w:val="single" w:sz="4" w:space="0" w:color="auto"/>
              <w:right w:val="single" w:sz="4" w:space="0" w:color="auto"/>
            </w:tcBorders>
            <w:shd w:val="clear" w:color="auto" w:fill="auto"/>
            <w:vAlign w:val="center"/>
          </w:tcPr>
          <w:p w14:paraId="26EAF0FC" w14:textId="77777777" w:rsidR="005C0518" w:rsidRPr="00A83B3D" w:rsidRDefault="005C0518" w:rsidP="005C0518">
            <w:pPr>
              <w:contextualSpacing/>
              <w:jc w:val="both"/>
              <w:outlineLvl w:val="1"/>
              <w:rPr>
                <w:sz w:val="22"/>
                <w:szCs w:val="22"/>
              </w:rPr>
            </w:pPr>
            <w:r w:rsidRPr="00A83B3D">
              <w:rPr>
                <w:sz w:val="22"/>
                <w:szCs w:val="22"/>
              </w:rPr>
              <w:t>Внтилятор осевой ТСВТ/4-450/Н, перем.380В, 620В, 7100м3/ч (алюминиевая крыльчатка, в цилиндрическом корпусе)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BABF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711A5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A0B6B5E" w14:textId="6132E00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B0729FB"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7B629AF2" w14:textId="77777777" w:rsidR="005C0518" w:rsidRPr="00A83B3D" w:rsidRDefault="005C0518" w:rsidP="005C0518">
            <w:pPr>
              <w:contextualSpacing/>
              <w:jc w:val="both"/>
              <w:rPr>
                <w:sz w:val="22"/>
                <w:szCs w:val="22"/>
                <w:highlight w:val="magenta"/>
              </w:rPr>
            </w:pPr>
            <w:r w:rsidRPr="00A83B3D">
              <w:rPr>
                <w:sz w:val="22"/>
                <w:szCs w:val="22"/>
              </w:rPr>
              <w:t>36</w:t>
            </w:r>
          </w:p>
        </w:tc>
        <w:tc>
          <w:tcPr>
            <w:tcW w:w="5387" w:type="dxa"/>
            <w:tcBorders>
              <w:top w:val="nil"/>
              <w:left w:val="single" w:sz="4" w:space="0" w:color="auto"/>
              <w:bottom w:val="single" w:sz="4" w:space="0" w:color="auto"/>
              <w:right w:val="single" w:sz="4" w:space="0" w:color="auto"/>
            </w:tcBorders>
            <w:shd w:val="clear" w:color="auto" w:fill="auto"/>
            <w:vAlign w:val="center"/>
          </w:tcPr>
          <w:p w14:paraId="10DF3D63" w14:textId="77777777" w:rsidR="005C0518" w:rsidRPr="00A83B3D" w:rsidRDefault="005C0518" w:rsidP="005C0518">
            <w:pPr>
              <w:contextualSpacing/>
              <w:jc w:val="both"/>
              <w:outlineLvl w:val="1"/>
              <w:rPr>
                <w:sz w:val="22"/>
                <w:szCs w:val="22"/>
              </w:rPr>
            </w:pPr>
            <w:r w:rsidRPr="00A83B3D">
              <w:rPr>
                <w:sz w:val="22"/>
                <w:szCs w:val="22"/>
              </w:rPr>
              <w:t>Вентилятор осевой A2D250-АА02-01, перем. 380В, 160Вт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42C20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1A4FD3"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4F751DDB" w14:textId="29772D4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6D3B0BD"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3CE270B4" w14:textId="77777777" w:rsidR="005C0518" w:rsidRPr="00A83B3D" w:rsidRDefault="005C0518" w:rsidP="005C0518">
            <w:pPr>
              <w:contextualSpacing/>
              <w:jc w:val="both"/>
              <w:rPr>
                <w:sz w:val="22"/>
                <w:szCs w:val="22"/>
                <w:highlight w:val="magenta"/>
              </w:rPr>
            </w:pPr>
            <w:r w:rsidRPr="00A83B3D">
              <w:rPr>
                <w:sz w:val="22"/>
                <w:szCs w:val="22"/>
              </w:rPr>
              <w:t>37</w:t>
            </w:r>
          </w:p>
        </w:tc>
        <w:tc>
          <w:tcPr>
            <w:tcW w:w="5387" w:type="dxa"/>
            <w:tcBorders>
              <w:top w:val="nil"/>
              <w:left w:val="single" w:sz="4" w:space="0" w:color="auto"/>
              <w:bottom w:val="single" w:sz="4" w:space="0" w:color="auto"/>
              <w:right w:val="single" w:sz="4" w:space="0" w:color="auto"/>
            </w:tcBorders>
            <w:shd w:val="clear" w:color="auto" w:fill="auto"/>
            <w:vAlign w:val="center"/>
          </w:tcPr>
          <w:p w14:paraId="560A8028" w14:textId="77777777" w:rsidR="005C0518" w:rsidRPr="00A83B3D" w:rsidRDefault="005C0518" w:rsidP="005C0518">
            <w:pPr>
              <w:contextualSpacing/>
              <w:jc w:val="both"/>
              <w:outlineLvl w:val="1"/>
              <w:rPr>
                <w:sz w:val="22"/>
                <w:szCs w:val="22"/>
              </w:rPr>
            </w:pPr>
            <w:r w:rsidRPr="00A83B3D">
              <w:rPr>
                <w:sz w:val="22"/>
                <w:szCs w:val="22"/>
              </w:rPr>
              <w:t>Пружина крепления шпинделя к клину задвижки 2с-33-2Э     НП.068.2500.0018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E3656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B62FAF"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21500B71" w14:textId="0AE4AF1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252DDC8" w14:textId="77777777" w:rsidTr="00A83B3D">
        <w:trPr>
          <w:trHeight w:val="498"/>
        </w:trPr>
        <w:tc>
          <w:tcPr>
            <w:tcW w:w="567" w:type="dxa"/>
            <w:tcBorders>
              <w:top w:val="single" w:sz="4" w:space="0" w:color="auto"/>
              <w:bottom w:val="single" w:sz="4" w:space="0" w:color="auto"/>
              <w:right w:val="single" w:sz="4" w:space="0" w:color="auto"/>
            </w:tcBorders>
            <w:shd w:val="clear" w:color="auto" w:fill="auto"/>
          </w:tcPr>
          <w:p w14:paraId="52300F76" w14:textId="77777777" w:rsidR="005C0518" w:rsidRPr="00A83B3D" w:rsidRDefault="005C0518" w:rsidP="005C0518">
            <w:pPr>
              <w:contextualSpacing/>
              <w:jc w:val="both"/>
              <w:rPr>
                <w:sz w:val="22"/>
                <w:szCs w:val="22"/>
                <w:highlight w:val="magenta"/>
              </w:rPr>
            </w:pPr>
            <w:r w:rsidRPr="00A83B3D">
              <w:rPr>
                <w:sz w:val="22"/>
                <w:szCs w:val="22"/>
              </w:rPr>
              <w:t>38</w:t>
            </w:r>
          </w:p>
        </w:tc>
        <w:tc>
          <w:tcPr>
            <w:tcW w:w="5387" w:type="dxa"/>
            <w:tcBorders>
              <w:top w:val="nil"/>
              <w:left w:val="single" w:sz="4" w:space="0" w:color="auto"/>
              <w:bottom w:val="single" w:sz="4" w:space="0" w:color="auto"/>
              <w:right w:val="single" w:sz="4" w:space="0" w:color="auto"/>
            </w:tcBorders>
            <w:shd w:val="clear" w:color="auto" w:fill="auto"/>
            <w:vAlign w:val="center"/>
          </w:tcPr>
          <w:p w14:paraId="18CE02AD" w14:textId="77777777" w:rsidR="005C0518" w:rsidRPr="00A83B3D" w:rsidRDefault="005C0518" w:rsidP="005C0518">
            <w:pPr>
              <w:contextualSpacing/>
              <w:jc w:val="both"/>
              <w:outlineLvl w:val="1"/>
              <w:rPr>
                <w:sz w:val="22"/>
                <w:szCs w:val="22"/>
              </w:rPr>
            </w:pPr>
            <w:r w:rsidRPr="00A83B3D">
              <w:rPr>
                <w:sz w:val="22"/>
                <w:szCs w:val="22"/>
              </w:rPr>
              <w:t>Уплотнение торцевое (Т-120.00.00-02) ПЭ-580-185-3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49746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70346D2"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63C0B0FE" w14:textId="5712763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D18D438" w14:textId="77777777" w:rsidTr="00A83B3D">
        <w:trPr>
          <w:trHeight w:val="355"/>
        </w:trPr>
        <w:tc>
          <w:tcPr>
            <w:tcW w:w="567" w:type="dxa"/>
            <w:tcBorders>
              <w:top w:val="single" w:sz="4" w:space="0" w:color="auto"/>
              <w:bottom w:val="single" w:sz="4" w:space="0" w:color="auto"/>
              <w:right w:val="single" w:sz="4" w:space="0" w:color="auto"/>
            </w:tcBorders>
            <w:shd w:val="clear" w:color="auto" w:fill="auto"/>
          </w:tcPr>
          <w:p w14:paraId="701335DE" w14:textId="77777777" w:rsidR="005C0518" w:rsidRPr="00A83B3D" w:rsidRDefault="005C0518" w:rsidP="005C0518">
            <w:pPr>
              <w:contextualSpacing/>
              <w:jc w:val="both"/>
              <w:rPr>
                <w:sz w:val="22"/>
                <w:szCs w:val="22"/>
                <w:highlight w:val="magenta"/>
              </w:rPr>
            </w:pPr>
            <w:r w:rsidRPr="00A83B3D">
              <w:rPr>
                <w:sz w:val="22"/>
                <w:szCs w:val="22"/>
              </w:rPr>
              <w:t>39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C067B5D" w14:textId="77777777" w:rsidR="005C0518" w:rsidRPr="00A83B3D" w:rsidRDefault="005C0518" w:rsidP="005C0518">
            <w:pPr>
              <w:contextualSpacing/>
              <w:jc w:val="both"/>
              <w:outlineLvl w:val="1"/>
              <w:rPr>
                <w:sz w:val="22"/>
                <w:szCs w:val="22"/>
              </w:rPr>
            </w:pPr>
            <w:r w:rsidRPr="00A83B3D">
              <w:rPr>
                <w:sz w:val="22"/>
                <w:szCs w:val="22"/>
              </w:rPr>
              <w:t>Кольцо графитовое (пары трения) торцевого уплотнения ПЭ-580-185-3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B7600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EC8E38"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7618B65C" w14:textId="3EC80FC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14D0B15" w14:textId="77777777" w:rsidTr="00A83B3D">
        <w:trPr>
          <w:trHeight w:val="310"/>
        </w:trPr>
        <w:tc>
          <w:tcPr>
            <w:tcW w:w="567" w:type="dxa"/>
            <w:tcBorders>
              <w:top w:val="single" w:sz="4" w:space="0" w:color="auto"/>
              <w:bottom w:val="single" w:sz="4" w:space="0" w:color="auto"/>
              <w:right w:val="single" w:sz="4" w:space="0" w:color="auto"/>
            </w:tcBorders>
            <w:shd w:val="clear" w:color="auto" w:fill="auto"/>
          </w:tcPr>
          <w:p w14:paraId="2C92384B" w14:textId="77777777" w:rsidR="005C0518" w:rsidRPr="00A83B3D" w:rsidRDefault="005C0518" w:rsidP="005C0518">
            <w:pPr>
              <w:contextualSpacing/>
              <w:jc w:val="both"/>
              <w:rPr>
                <w:sz w:val="22"/>
                <w:szCs w:val="22"/>
                <w:highlight w:val="magenta"/>
              </w:rPr>
            </w:pPr>
            <w:r w:rsidRPr="00A83B3D">
              <w:rPr>
                <w:sz w:val="22"/>
                <w:szCs w:val="22"/>
              </w:rPr>
              <w:t>40</w:t>
            </w:r>
          </w:p>
        </w:tc>
        <w:tc>
          <w:tcPr>
            <w:tcW w:w="5387" w:type="dxa"/>
            <w:tcBorders>
              <w:top w:val="nil"/>
              <w:left w:val="single" w:sz="4" w:space="0" w:color="auto"/>
              <w:bottom w:val="single" w:sz="4" w:space="0" w:color="auto"/>
              <w:right w:val="single" w:sz="4" w:space="0" w:color="auto"/>
            </w:tcBorders>
            <w:shd w:val="clear" w:color="auto" w:fill="auto"/>
            <w:vAlign w:val="center"/>
          </w:tcPr>
          <w:p w14:paraId="008667D2" w14:textId="6816D09B" w:rsidR="005C0518" w:rsidRPr="00A83B3D" w:rsidRDefault="005C0518" w:rsidP="005C0518">
            <w:pPr>
              <w:contextualSpacing/>
              <w:jc w:val="both"/>
              <w:outlineLvl w:val="1"/>
              <w:rPr>
                <w:sz w:val="22"/>
                <w:szCs w:val="22"/>
              </w:rPr>
            </w:pPr>
            <w:r w:rsidRPr="00A83B3D">
              <w:rPr>
                <w:sz w:val="22"/>
                <w:szCs w:val="22"/>
              </w:rPr>
              <w:t>Компенсатор двухлинзовый осевого исполнения 2;  Ру=6 кг/см2; Ду300; Т=220 С.</w:t>
            </w:r>
            <w:r w:rsidRPr="00A83B3D">
              <w:rPr>
                <w:sz w:val="22"/>
                <w:szCs w:val="22"/>
              </w:rPr>
              <w:br/>
              <w:t>Компенсатор 0,6(6)-300-1 06 ОСТ 34-10-569-93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499D3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20E3C2"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36CE3ED4" w14:textId="655F4B9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0353C5F" w14:textId="77777777" w:rsidTr="00A83B3D">
        <w:trPr>
          <w:trHeight w:val="176"/>
        </w:trPr>
        <w:tc>
          <w:tcPr>
            <w:tcW w:w="567" w:type="dxa"/>
            <w:tcBorders>
              <w:top w:val="single" w:sz="4" w:space="0" w:color="auto"/>
              <w:bottom w:val="single" w:sz="4" w:space="0" w:color="auto"/>
              <w:right w:val="single" w:sz="4" w:space="0" w:color="auto"/>
            </w:tcBorders>
            <w:shd w:val="clear" w:color="auto" w:fill="auto"/>
          </w:tcPr>
          <w:p w14:paraId="23AEE3B8" w14:textId="77777777" w:rsidR="005C0518" w:rsidRPr="00A83B3D" w:rsidRDefault="005C0518" w:rsidP="005C0518">
            <w:pPr>
              <w:contextualSpacing/>
              <w:jc w:val="both"/>
              <w:rPr>
                <w:sz w:val="22"/>
                <w:szCs w:val="22"/>
                <w:highlight w:val="magenta"/>
              </w:rPr>
            </w:pPr>
            <w:r w:rsidRPr="00A83B3D">
              <w:rPr>
                <w:sz w:val="22"/>
                <w:szCs w:val="22"/>
              </w:rPr>
              <w:t>41</w:t>
            </w:r>
          </w:p>
        </w:tc>
        <w:tc>
          <w:tcPr>
            <w:tcW w:w="5387" w:type="dxa"/>
            <w:tcBorders>
              <w:top w:val="nil"/>
              <w:left w:val="single" w:sz="4" w:space="0" w:color="auto"/>
              <w:bottom w:val="single" w:sz="4" w:space="0" w:color="auto"/>
              <w:right w:val="single" w:sz="4" w:space="0" w:color="auto"/>
            </w:tcBorders>
            <w:shd w:val="clear" w:color="auto" w:fill="auto"/>
            <w:vAlign w:val="center"/>
          </w:tcPr>
          <w:p w14:paraId="0762E170" w14:textId="77777777" w:rsidR="005C0518" w:rsidRPr="00A83B3D" w:rsidRDefault="005C0518" w:rsidP="005C0518">
            <w:pPr>
              <w:contextualSpacing/>
              <w:jc w:val="both"/>
              <w:outlineLvl w:val="1"/>
              <w:rPr>
                <w:bCs/>
                <w:sz w:val="22"/>
                <w:szCs w:val="22"/>
              </w:rPr>
            </w:pPr>
            <w:r w:rsidRPr="00A83B3D">
              <w:rPr>
                <w:sz w:val="22"/>
                <w:szCs w:val="22"/>
              </w:rPr>
              <w:t>Компенсатор двухлинзовый осевого исполнения 2;  Ру=6 кг/см2; Ду450; Т=220 С.</w:t>
            </w:r>
            <w:r w:rsidRPr="00A83B3D">
              <w:rPr>
                <w:sz w:val="22"/>
                <w:szCs w:val="22"/>
              </w:rPr>
              <w:br/>
              <w:t>Компенсатор 0,6(6)-450-2 09 ОСТ 34-10-570-93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F461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E21B8F"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37480003" w14:textId="3F4A25E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43395D6" w14:textId="77777777" w:rsidTr="00A83B3D">
        <w:trPr>
          <w:trHeight w:val="352"/>
        </w:trPr>
        <w:tc>
          <w:tcPr>
            <w:tcW w:w="567" w:type="dxa"/>
            <w:tcBorders>
              <w:top w:val="single" w:sz="4" w:space="0" w:color="auto"/>
              <w:bottom w:val="single" w:sz="4" w:space="0" w:color="auto"/>
              <w:right w:val="single" w:sz="4" w:space="0" w:color="auto"/>
            </w:tcBorders>
            <w:shd w:val="clear" w:color="auto" w:fill="auto"/>
          </w:tcPr>
          <w:p w14:paraId="7559EBB7" w14:textId="77777777" w:rsidR="005C0518" w:rsidRPr="00A83B3D" w:rsidRDefault="005C0518" w:rsidP="005C0518">
            <w:pPr>
              <w:contextualSpacing/>
              <w:jc w:val="both"/>
              <w:rPr>
                <w:sz w:val="22"/>
                <w:szCs w:val="22"/>
                <w:highlight w:val="magenta"/>
              </w:rPr>
            </w:pPr>
            <w:r w:rsidRPr="00A83B3D">
              <w:rPr>
                <w:sz w:val="22"/>
                <w:szCs w:val="22"/>
              </w:rPr>
              <w:t>42</w:t>
            </w:r>
          </w:p>
        </w:tc>
        <w:tc>
          <w:tcPr>
            <w:tcW w:w="5387" w:type="dxa"/>
            <w:tcBorders>
              <w:top w:val="nil"/>
              <w:left w:val="single" w:sz="4" w:space="0" w:color="auto"/>
              <w:bottom w:val="single" w:sz="4" w:space="0" w:color="auto"/>
              <w:right w:val="single" w:sz="4" w:space="0" w:color="auto"/>
            </w:tcBorders>
            <w:shd w:val="clear" w:color="auto" w:fill="auto"/>
            <w:vAlign w:val="center"/>
          </w:tcPr>
          <w:p w14:paraId="15B4B834" w14:textId="77777777" w:rsidR="005C0518" w:rsidRPr="00A83B3D" w:rsidRDefault="005C0518" w:rsidP="005C0518">
            <w:pPr>
              <w:contextualSpacing/>
              <w:jc w:val="both"/>
              <w:outlineLvl w:val="1"/>
              <w:rPr>
                <w:bCs/>
                <w:sz w:val="22"/>
                <w:szCs w:val="22"/>
              </w:rPr>
            </w:pPr>
            <w:r w:rsidRPr="00A83B3D">
              <w:rPr>
                <w:sz w:val="22"/>
                <w:szCs w:val="22"/>
              </w:rPr>
              <w:t>Манжета (для насоса НШО): 1,2-80x105-1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0B6BF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390093"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2BD7E331" w14:textId="3EE896C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2B6A46C" w14:textId="77777777" w:rsidTr="00A83B3D">
        <w:trPr>
          <w:trHeight w:val="352"/>
        </w:trPr>
        <w:tc>
          <w:tcPr>
            <w:tcW w:w="567" w:type="dxa"/>
            <w:tcBorders>
              <w:top w:val="single" w:sz="4" w:space="0" w:color="auto"/>
              <w:bottom w:val="single" w:sz="4" w:space="0" w:color="auto"/>
              <w:right w:val="single" w:sz="4" w:space="0" w:color="auto"/>
            </w:tcBorders>
            <w:shd w:val="clear" w:color="auto" w:fill="auto"/>
          </w:tcPr>
          <w:p w14:paraId="1A07EDB7" w14:textId="77777777" w:rsidR="005C0518" w:rsidRPr="00A83B3D" w:rsidRDefault="005C0518" w:rsidP="005C0518">
            <w:pPr>
              <w:contextualSpacing/>
              <w:jc w:val="both"/>
              <w:rPr>
                <w:sz w:val="22"/>
                <w:szCs w:val="22"/>
                <w:highlight w:val="magenta"/>
              </w:rPr>
            </w:pPr>
            <w:r w:rsidRPr="00A83B3D">
              <w:rPr>
                <w:sz w:val="22"/>
                <w:szCs w:val="22"/>
              </w:rPr>
              <w:t>43</w:t>
            </w:r>
          </w:p>
        </w:tc>
        <w:tc>
          <w:tcPr>
            <w:tcW w:w="5387" w:type="dxa"/>
            <w:tcBorders>
              <w:top w:val="nil"/>
              <w:left w:val="single" w:sz="4" w:space="0" w:color="auto"/>
              <w:bottom w:val="single" w:sz="4" w:space="0" w:color="auto"/>
              <w:right w:val="single" w:sz="4" w:space="0" w:color="auto"/>
            </w:tcBorders>
            <w:shd w:val="clear" w:color="auto" w:fill="auto"/>
            <w:vAlign w:val="center"/>
          </w:tcPr>
          <w:p w14:paraId="0A4903EA" w14:textId="14FB7FFB" w:rsidR="005C0518" w:rsidRPr="00A83B3D" w:rsidRDefault="005C0518" w:rsidP="005C0518">
            <w:pPr>
              <w:contextualSpacing/>
              <w:jc w:val="both"/>
              <w:outlineLvl w:val="1"/>
              <w:rPr>
                <w:sz w:val="22"/>
                <w:szCs w:val="22"/>
              </w:rPr>
            </w:pPr>
            <w:r w:rsidRPr="00A83B3D">
              <w:rPr>
                <w:sz w:val="22"/>
                <w:szCs w:val="22"/>
              </w:rPr>
              <w:t>Ролик стойки ротора ГТ Ø 450 мм, Диаметр указан учётом толщины нанесённого полимеоного покрытия.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BF597E" w14:textId="1025CB78"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03916D" w14:textId="77777777" w:rsidR="005C0518" w:rsidRPr="00A83B3D" w:rsidRDefault="005C0518" w:rsidP="005C0518">
            <w:pPr>
              <w:contextualSpacing/>
              <w:jc w:val="both"/>
              <w:outlineLvl w:val="1"/>
              <w:rPr>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1CEEDD90" w14:textId="02575B9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D79F47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3CE852D" w14:textId="77777777" w:rsidR="005C0518" w:rsidRPr="00A83B3D" w:rsidRDefault="005C0518" w:rsidP="005C0518">
            <w:pPr>
              <w:contextualSpacing/>
              <w:jc w:val="both"/>
              <w:rPr>
                <w:sz w:val="22"/>
                <w:szCs w:val="22"/>
                <w:highlight w:val="yellow"/>
              </w:rPr>
            </w:pPr>
            <w:r w:rsidRPr="00A83B3D">
              <w:rPr>
                <w:sz w:val="22"/>
                <w:szCs w:val="22"/>
              </w:rPr>
              <w:lastRenderedPageBreak/>
              <w:t>44</w:t>
            </w:r>
          </w:p>
        </w:tc>
        <w:tc>
          <w:tcPr>
            <w:tcW w:w="5387" w:type="dxa"/>
            <w:tcBorders>
              <w:top w:val="nil"/>
              <w:left w:val="single" w:sz="4" w:space="0" w:color="auto"/>
              <w:bottom w:val="single" w:sz="4" w:space="0" w:color="auto"/>
              <w:right w:val="single" w:sz="4" w:space="0" w:color="auto"/>
            </w:tcBorders>
            <w:shd w:val="clear" w:color="auto" w:fill="auto"/>
            <w:vAlign w:val="center"/>
          </w:tcPr>
          <w:p w14:paraId="24D7BCD5" w14:textId="77777777" w:rsidR="005C0518" w:rsidRPr="00A83B3D" w:rsidRDefault="005C0518" w:rsidP="005C0518">
            <w:pPr>
              <w:contextualSpacing/>
              <w:jc w:val="both"/>
              <w:outlineLvl w:val="1"/>
              <w:rPr>
                <w:bCs/>
                <w:sz w:val="22"/>
                <w:szCs w:val="22"/>
              </w:rPr>
            </w:pPr>
            <w:r w:rsidRPr="00A83B3D">
              <w:rPr>
                <w:sz w:val="22"/>
                <w:szCs w:val="22"/>
              </w:rPr>
              <w:t>Рабочее колесо к насосу СМ 100-65-200А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73F4A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7E344B"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0EA8D181" w14:textId="00C7BAC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31B2E68"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4AA35DD4" w14:textId="77777777" w:rsidR="005C0518" w:rsidRPr="00A83B3D" w:rsidRDefault="005C0518" w:rsidP="005C0518">
            <w:pPr>
              <w:contextualSpacing/>
              <w:jc w:val="both"/>
              <w:rPr>
                <w:sz w:val="22"/>
                <w:szCs w:val="22"/>
                <w:highlight w:val="yellow"/>
              </w:rPr>
            </w:pPr>
            <w:r w:rsidRPr="00A83B3D">
              <w:rPr>
                <w:sz w:val="22"/>
                <w:szCs w:val="22"/>
              </w:rPr>
              <w:t>45</w:t>
            </w:r>
          </w:p>
        </w:tc>
        <w:tc>
          <w:tcPr>
            <w:tcW w:w="5387" w:type="dxa"/>
            <w:tcBorders>
              <w:top w:val="nil"/>
              <w:left w:val="single" w:sz="4" w:space="0" w:color="auto"/>
              <w:bottom w:val="single" w:sz="4" w:space="0" w:color="auto"/>
              <w:right w:val="single" w:sz="4" w:space="0" w:color="auto"/>
            </w:tcBorders>
            <w:shd w:val="clear" w:color="auto" w:fill="auto"/>
            <w:vAlign w:val="center"/>
          </w:tcPr>
          <w:p w14:paraId="785372A4" w14:textId="77777777" w:rsidR="005C0518" w:rsidRPr="00A83B3D" w:rsidRDefault="005C0518" w:rsidP="005C0518">
            <w:pPr>
              <w:contextualSpacing/>
              <w:jc w:val="both"/>
              <w:outlineLvl w:val="1"/>
              <w:rPr>
                <w:bCs/>
                <w:sz w:val="22"/>
                <w:szCs w:val="22"/>
              </w:rPr>
            </w:pPr>
            <w:r w:rsidRPr="00A83B3D">
              <w:rPr>
                <w:sz w:val="22"/>
                <w:szCs w:val="22"/>
              </w:rPr>
              <w:t>Насос с электродвигателем СМ 100-65-200/4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61FB9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FE573B"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16537D2" w14:textId="1B9E2A5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8A45B3C"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74D031AE" w14:textId="77777777" w:rsidR="005C0518" w:rsidRPr="00A83B3D" w:rsidRDefault="005C0518" w:rsidP="005C0518">
            <w:pPr>
              <w:contextualSpacing/>
              <w:jc w:val="both"/>
              <w:rPr>
                <w:sz w:val="22"/>
                <w:szCs w:val="22"/>
                <w:highlight w:val="magenta"/>
              </w:rPr>
            </w:pPr>
            <w:r w:rsidRPr="00A83B3D">
              <w:rPr>
                <w:sz w:val="22"/>
                <w:szCs w:val="22"/>
              </w:rPr>
              <w:t>46</w:t>
            </w:r>
          </w:p>
        </w:tc>
        <w:tc>
          <w:tcPr>
            <w:tcW w:w="5387" w:type="dxa"/>
            <w:tcBorders>
              <w:top w:val="nil"/>
              <w:left w:val="single" w:sz="4" w:space="0" w:color="auto"/>
              <w:bottom w:val="single" w:sz="4" w:space="0" w:color="auto"/>
              <w:right w:val="single" w:sz="4" w:space="0" w:color="auto"/>
            </w:tcBorders>
            <w:shd w:val="clear" w:color="auto" w:fill="auto"/>
            <w:vAlign w:val="center"/>
          </w:tcPr>
          <w:p w14:paraId="720EE19C" w14:textId="77777777" w:rsidR="005C0518" w:rsidRPr="00A83B3D" w:rsidRDefault="005C0518" w:rsidP="005C0518">
            <w:pPr>
              <w:contextualSpacing/>
              <w:jc w:val="both"/>
              <w:outlineLvl w:val="1"/>
              <w:rPr>
                <w:bCs/>
                <w:sz w:val="22"/>
                <w:szCs w:val="22"/>
              </w:rPr>
            </w:pPr>
            <w:r w:rsidRPr="00A83B3D">
              <w:rPr>
                <w:sz w:val="22"/>
                <w:szCs w:val="22"/>
              </w:rPr>
              <w:t>Крышка РН 18.060.40.03 (насос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F2123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B0804C"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4236BAAD" w14:textId="3D20DE9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4AFEA56"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644CE536" w14:textId="77777777" w:rsidR="005C0518" w:rsidRPr="00A83B3D" w:rsidRDefault="005C0518" w:rsidP="005C0518">
            <w:pPr>
              <w:contextualSpacing/>
              <w:jc w:val="both"/>
              <w:rPr>
                <w:sz w:val="22"/>
                <w:szCs w:val="22"/>
                <w:highlight w:val="magenta"/>
              </w:rPr>
            </w:pPr>
            <w:r w:rsidRPr="00A83B3D">
              <w:rPr>
                <w:sz w:val="22"/>
                <w:szCs w:val="22"/>
              </w:rPr>
              <w:t>47</w:t>
            </w:r>
          </w:p>
        </w:tc>
        <w:tc>
          <w:tcPr>
            <w:tcW w:w="5387" w:type="dxa"/>
            <w:tcBorders>
              <w:top w:val="nil"/>
              <w:left w:val="single" w:sz="4" w:space="0" w:color="auto"/>
              <w:bottom w:val="single" w:sz="4" w:space="0" w:color="auto"/>
              <w:right w:val="single" w:sz="4" w:space="0" w:color="auto"/>
            </w:tcBorders>
            <w:shd w:val="clear" w:color="auto" w:fill="auto"/>
            <w:vAlign w:val="center"/>
          </w:tcPr>
          <w:p w14:paraId="75022F57" w14:textId="77777777" w:rsidR="005C0518" w:rsidRPr="00A83B3D" w:rsidRDefault="005C0518" w:rsidP="005C0518">
            <w:pPr>
              <w:contextualSpacing/>
              <w:jc w:val="both"/>
              <w:outlineLvl w:val="1"/>
              <w:rPr>
                <w:bCs/>
                <w:sz w:val="22"/>
                <w:szCs w:val="22"/>
              </w:rPr>
            </w:pPr>
            <w:r w:rsidRPr="00A83B3D">
              <w:rPr>
                <w:sz w:val="22"/>
                <w:szCs w:val="22"/>
              </w:rPr>
              <w:t>Импеллер Н 18.36.30.10 (насос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DF1DE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8C2114"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3DDF293" w14:textId="28624C2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BF9C166"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7BBDC586" w14:textId="77777777" w:rsidR="005C0518" w:rsidRPr="00A83B3D" w:rsidRDefault="005C0518" w:rsidP="005C0518">
            <w:pPr>
              <w:contextualSpacing/>
              <w:jc w:val="both"/>
              <w:rPr>
                <w:sz w:val="22"/>
                <w:szCs w:val="22"/>
                <w:highlight w:val="yellow"/>
              </w:rPr>
            </w:pPr>
            <w:r w:rsidRPr="00A83B3D">
              <w:rPr>
                <w:sz w:val="22"/>
                <w:szCs w:val="22"/>
              </w:rPr>
              <w:t>48</w:t>
            </w:r>
          </w:p>
        </w:tc>
        <w:tc>
          <w:tcPr>
            <w:tcW w:w="5387" w:type="dxa"/>
            <w:tcBorders>
              <w:top w:val="nil"/>
              <w:left w:val="single" w:sz="4" w:space="0" w:color="auto"/>
              <w:bottom w:val="single" w:sz="4" w:space="0" w:color="auto"/>
              <w:right w:val="single" w:sz="4" w:space="0" w:color="auto"/>
            </w:tcBorders>
            <w:shd w:val="clear" w:color="auto" w:fill="auto"/>
            <w:vAlign w:val="center"/>
          </w:tcPr>
          <w:p w14:paraId="3A4F8F2E" w14:textId="77777777" w:rsidR="005C0518" w:rsidRPr="00A83B3D" w:rsidRDefault="005C0518" w:rsidP="005C0518">
            <w:pPr>
              <w:contextualSpacing/>
              <w:jc w:val="both"/>
              <w:outlineLvl w:val="1"/>
              <w:rPr>
                <w:bCs/>
                <w:sz w:val="22"/>
                <w:szCs w:val="22"/>
              </w:rPr>
            </w:pPr>
            <w:r w:rsidRPr="00A83B3D">
              <w:rPr>
                <w:sz w:val="22"/>
                <w:szCs w:val="22"/>
              </w:rPr>
              <w:t>Импеллер Н 18.119.60.03(насос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34A7F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1C5074"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D471B94" w14:textId="2FA2160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82D98AC"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477D4E94" w14:textId="77777777" w:rsidR="005C0518" w:rsidRPr="00A83B3D" w:rsidRDefault="005C0518" w:rsidP="005C0518">
            <w:pPr>
              <w:contextualSpacing/>
              <w:jc w:val="both"/>
              <w:rPr>
                <w:sz w:val="22"/>
                <w:szCs w:val="22"/>
                <w:highlight w:val="yellow"/>
              </w:rPr>
            </w:pPr>
            <w:r w:rsidRPr="00A83B3D">
              <w:rPr>
                <w:sz w:val="22"/>
                <w:szCs w:val="22"/>
              </w:rPr>
              <w:t>49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D3C6C84" w14:textId="77777777" w:rsidR="005C0518" w:rsidRPr="00A83B3D" w:rsidRDefault="005C0518" w:rsidP="005C0518">
            <w:pPr>
              <w:contextualSpacing/>
              <w:jc w:val="both"/>
              <w:outlineLvl w:val="1"/>
              <w:rPr>
                <w:bCs/>
                <w:sz w:val="22"/>
                <w:szCs w:val="22"/>
              </w:rPr>
            </w:pPr>
            <w:r w:rsidRPr="00A83B3D">
              <w:rPr>
                <w:sz w:val="22"/>
                <w:szCs w:val="22"/>
              </w:rPr>
              <w:t>Кольцо 865-100-2/51-1481 ТУ 22.19.20-111-75233151-2018(насос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1BDB4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1B6CAD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5C8F7FFB" w14:textId="7394DCE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5CFF780"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5846BE2C" w14:textId="77777777" w:rsidR="005C0518" w:rsidRPr="00A83B3D" w:rsidRDefault="005C0518" w:rsidP="005C0518">
            <w:pPr>
              <w:contextualSpacing/>
              <w:jc w:val="both"/>
              <w:rPr>
                <w:sz w:val="22"/>
                <w:szCs w:val="22"/>
                <w:highlight w:val="yellow"/>
              </w:rPr>
            </w:pPr>
            <w:r w:rsidRPr="00A83B3D">
              <w:rPr>
                <w:sz w:val="22"/>
                <w:szCs w:val="22"/>
              </w:rPr>
              <w:t>50</w:t>
            </w:r>
          </w:p>
        </w:tc>
        <w:tc>
          <w:tcPr>
            <w:tcW w:w="5387" w:type="dxa"/>
            <w:tcBorders>
              <w:top w:val="nil"/>
              <w:left w:val="single" w:sz="4" w:space="0" w:color="auto"/>
              <w:bottom w:val="single" w:sz="4" w:space="0" w:color="auto"/>
              <w:right w:val="single" w:sz="4" w:space="0" w:color="auto"/>
            </w:tcBorders>
            <w:shd w:val="clear" w:color="auto" w:fill="auto"/>
            <w:vAlign w:val="center"/>
          </w:tcPr>
          <w:p w14:paraId="2CFA86F6" w14:textId="77777777" w:rsidR="005C0518" w:rsidRPr="00A83B3D" w:rsidRDefault="005C0518" w:rsidP="005C0518">
            <w:pPr>
              <w:contextualSpacing/>
              <w:jc w:val="both"/>
              <w:outlineLvl w:val="1"/>
              <w:rPr>
                <w:bCs/>
                <w:sz w:val="22"/>
                <w:szCs w:val="22"/>
              </w:rPr>
            </w:pPr>
            <w:r w:rsidRPr="00A83B3D">
              <w:rPr>
                <w:sz w:val="22"/>
                <w:szCs w:val="22"/>
              </w:rPr>
              <w:t>Кольцо 895-100-2/51-1481 ТУ 22.19.20-111-75233151-2018(насос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18513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EFF675"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5CEB3AF" w14:textId="6B3DB141"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7E7F49E"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656A273" w14:textId="77777777" w:rsidR="005C0518" w:rsidRPr="00A83B3D" w:rsidRDefault="005C0518" w:rsidP="005C0518">
            <w:pPr>
              <w:contextualSpacing/>
              <w:jc w:val="both"/>
              <w:rPr>
                <w:sz w:val="22"/>
                <w:szCs w:val="22"/>
                <w:highlight w:val="yellow"/>
              </w:rPr>
            </w:pPr>
            <w:r w:rsidRPr="00A83B3D">
              <w:rPr>
                <w:sz w:val="22"/>
                <w:szCs w:val="22"/>
              </w:rPr>
              <w:t>51</w:t>
            </w:r>
          </w:p>
        </w:tc>
        <w:tc>
          <w:tcPr>
            <w:tcW w:w="5387" w:type="dxa"/>
            <w:tcBorders>
              <w:top w:val="nil"/>
              <w:left w:val="single" w:sz="4" w:space="0" w:color="auto"/>
              <w:bottom w:val="single" w:sz="4" w:space="0" w:color="auto"/>
              <w:right w:val="single" w:sz="4" w:space="0" w:color="auto"/>
            </w:tcBorders>
            <w:shd w:val="clear" w:color="auto" w:fill="auto"/>
            <w:vAlign w:val="center"/>
          </w:tcPr>
          <w:p w14:paraId="14A2CB0E" w14:textId="77777777" w:rsidR="005C0518" w:rsidRPr="00A83B3D" w:rsidRDefault="005C0518" w:rsidP="005C0518">
            <w:pPr>
              <w:contextualSpacing/>
              <w:jc w:val="both"/>
              <w:outlineLvl w:val="1"/>
              <w:rPr>
                <w:bCs/>
                <w:sz w:val="22"/>
                <w:szCs w:val="22"/>
              </w:rPr>
            </w:pPr>
            <w:r w:rsidRPr="00A83B3D">
              <w:rPr>
                <w:sz w:val="22"/>
                <w:szCs w:val="22"/>
              </w:rPr>
              <w:t>Кольцо 690-80-2/51-1481 ТУ 22.19.20-111-75233151-2018(насос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54912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527B48"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65076BD" w14:textId="1EB3FB9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81A9063"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8A047F0" w14:textId="77777777" w:rsidR="005C0518" w:rsidRPr="00A83B3D" w:rsidRDefault="005C0518" w:rsidP="005C0518">
            <w:pPr>
              <w:contextualSpacing/>
              <w:jc w:val="both"/>
              <w:rPr>
                <w:sz w:val="22"/>
                <w:szCs w:val="22"/>
                <w:highlight w:val="yellow"/>
              </w:rPr>
            </w:pPr>
            <w:r w:rsidRPr="00A83B3D">
              <w:rPr>
                <w:sz w:val="22"/>
                <w:szCs w:val="22"/>
              </w:rPr>
              <w:t>52</w:t>
            </w:r>
          </w:p>
        </w:tc>
        <w:tc>
          <w:tcPr>
            <w:tcW w:w="5387" w:type="dxa"/>
            <w:tcBorders>
              <w:top w:val="nil"/>
              <w:left w:val="single" w:sz="4" w:space="0" w:color="auto"/>
              <w:bottom w:val="single" w:sz="4" w:space="0" w:color="auto"/>
              <w:right w:val="single" w:sz="4" w:space="0" w:color="auto"/>
            </w:tcBorders>
            <w:shd w:val="clear" w:color="auto" w:fill="auto"/>
            <w:vAlign w:val="center"/>
          </w:tcPr>
          <w:p w14:paraId="57F48373" w14:textId="77777777" w:rsidR="005C0518" w:rsidRPr="00A83B3D" w:rsidRDefault="005C0518" w:rsidP="005C0518">
            <w:pPr>
              <w:contextualSpacing/>
              <w:jc w:val="both"/>
              <w:outlineLvl w:val="1"/>
              <w:rPr>
                <w:bCs/>
                <w:sz w:val="22"/>
                <w:szCs w:val="22"/>
              </w:rPr>
            </w:pPr>
            <w:r w:rsidRPr="00A83B3D">
              <w:rPr>
                <w:sz w:val="22"/>
                <w:szCs w:val="22"/>
              </w:rPr>
              <w:t>Кольцо 082-50-2/51-1481 ТУ 22.19.20-111-75233151-2018(насос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63B4A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158D3C"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5BD7FD3A" w14:textId="0FED9B3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D029EC9"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E21D22B" w14:textId="77777777" w:rsidR="005C0518" w:rsidRPr="00A83B3D" w:rsidRDefault="005C0518" w:rsidP="005C0518">
            <w:pPr>
              <w:contextualSpacing/>
              <w:jc w:val="both"/>
              <w:rPr>
                <w:sz w:val="22"/>
                <w:szCs w:val="22"/>
                <w:highlight w:val="yellow"/>
              </w:rPr>
            </w:pPr>
            <w:r w:rsidRPr="00A83B3D">
              <w:rPr>
                <w:sz w:val="22"/>
                <w:szCs w:val="22"/>
              </w:rPr>
              <w:t>53</w:t>
            </w:r>
          </w:p>
        </w:tc>
        <w:tc>
          <w:tcPr>
            <w:tcW w:w="5387" w:type="dxa"/>
            <w:tcBorders>
              <w:top w:val="nil"/>
              <w:left w:val="single" w:sz="4" w:space="0" w:color="auto"/>
              <w:bottom w:val="single" w:sz="4" w:space="0" w:color="auto"/>
              <w:right w:val="single" w:sz="4" w:space="0" w:color="auto"/>
            </w:tcBorders>
            <w:shd w:val="clear" w:color="auto" w:fill="auto"/>
            <w:vAlign w:val="center"/>
          </w:tcPr>
          <w:p w14:paraId="7288C244" w14:textId="77777777" w:rsidR="005C0518" w:rsidRPr="00A83B3D" w:rsidRDefault="005C0518" w:rsidP="005C0518">
            <w:pPr>
              <w:contextualSpacing/>
              <w:jc w:val="both"/>
              <w:outlineLvl w:val="1"/>
              <w:rPr>
                <w:bCs/>
                <w:sz w:val="22"/>
                <w:szCs w:val="22"/>
              </w:rPr>
            </w:pPr>
            <w:r w:rsidRPr="00A83B3D">
              <w:rPr>
                <w:sz w:val="22"/>
                <w:szCs w:val="22"/>
              </w:rPr>
              <w:t>Кольцо статорное РН 18.061.70.10(насос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91944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F23F17"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226AF9EC" w14:textId="0975D7E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C0549D4"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689283DF" w14:textId="77777777" w:rsidR="005C0518" w:rsidRPr="00A83B3D" w:rsidRDefault="005C0518" w:rsidP="005C0518">
            <w:pPr>
              <w:contextualSpacing/>
              <w:jc w:val="both"/>
              <w:rPr>
                <w:sz w:val="22"/>
                <w:szCs w:val="22"/>
                <w:highlight w:val="yellow"/>
              </w:rPr>
            </w:pPr>
            <w:r w:rsidRPr="00A83B3D">
              <w:rPr>
                <w:sz w:val="22"/>
                <w:szCs w:val="22"/>
              </w:rPr>
              <w:t>54</w:t>
            </w:r>
          </w:p>
        </w:tc>
        <w:tc>
          <w:tcPr>
            <w:tcW w:w="5387" w:type="dxa"/>
            <w:tcBorders>
              <w:top w:val="nil"/>
              <w:left w:val="single" w:sz="4" w:space="0" w:color="auto"/>
              <w:bottom w:val="single" w:sz="4" w:space="0" w:color="auto"/>
              <w:right w:val="single" w:sz="4" w:space="0" w:color="auto"/>
            </w:tcBorders>
            <w:shd w:val="clear" w:color="auto" w:fill="auto"/>
            <w:vAlign w:val="center"/>
          </w:tcPr>
          <w:p w14:paraId="57D9EFC8" w14:textId="77777777" w:rsidR="005C0518" w:rsidRPr="00A83B3D" w:rsidRDefault="005C0518" w:rsidP="005C0518">
            <w:pPr>
              <w:contextualSpacing/>
              <w:jc w:val="both"/>
              <w:outlineLvl w:val="1"/>
              <w:rPr>
                <w:bCs/>
                <w:sz w:val="22"/>
                <w:szCs w:val="22"/>
              </w:rPr>
            </w:pPr>
            <w:r w:rsidRPr="00A83B3D">
              <w:rPr>
                <w:sz w:val="22"/>
                <w:szCs w:val="22"/>
              </w:rPr>
              <w:t>Кольцо роторное РН 18.061.70.11(насос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D0A97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0223F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B2A2CCC" w14:textId="6D22380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B78E0E2"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1EE1AF0" w14:textId="77777777" w:rsidR="005C0518" w:rsidRPr="00A83B3D" w:rsidRDefault="005C0518" w:rsidP="005C0518">
            <w:pPr>
              <w:contextualSpacing/>
              <w:jc w:val="both"/>
              <w:rPr>
                <w:sz w:val="22"/>
                <w:szCs w:val="22"/>
                <w:highlight w:val="yellow"/>
              </w:rPr>
            </w:pPr>
            <w:r w:rsidRPr="00A83B3D">
              <w:rPr>
                <w:sz w:val="22"/>
                <w:szCs w:val="22"/>
              </w:rPr>
              <w:t>55</w:t>
            </w:r>
          </w:p>
        </w:tc>
        <w:tc>
          <w:tcPr>
            <w:tcW w:w="5387" w:type="dxa"/>
            <w:tcBorders>
              <w:top w:val="nil"/>
              <w:left w:val="single" w:sz="4" w:space="0" w:color="auto"/>
              <w:bottom w:val="single" w:sz="4" w:space="0" w:color="auto"/>
              <w:right w:val="single" w:sz="4" w:space="0" w:color="auto"/>
            </w:tcBorders>
            <w:shd w:val="clear" w:color="auto" w:fill="auto"/>
            <w:vAlign w:val="center"/>
          </w:tcPr>
          <w:p w14:paraId="168C49A0" w14:textId="77777777" w:rsidR="005C0518" w:rsidRPr="00A83B3D" w:rsidRDefault="005C0518" w:rsidP="005C0518">
            <w:pPr>
              <w:contextualSpacing/>
              <w:jc w:val="both"/>
              <w:outlineLvl w:val="1"/>
              <w:rPr>
                <w:bCs/>
                <w:sz w:val="22"/>
                <w:szCs w:val="22"/>
              </w:rPr>
            </w:pPr>
            <w:r w:rsidRPr="00A83B3D">
              <w:rPr>
                <w:sz w:val="22"/>
                <w:szCs w:val="22"/>
              </w:rPr>
              <w:t>Кольцо резиновое 82х3,0 РН 18.061.70.20(насос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F129D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4DEBEC0"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0489495" w14:textId="66FEC6F5"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9E55688"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7582640" w14:textId="77777777" w:rsidR="005C0518" w:rsidRPr="00A83B3D" w:rsidRDefault="005C0518" w:rsidP="005C0518">
            <w:pPr>
              <w:contextualSpacing/>
              <w:jc w:val="both"/>
              <w:rPr>
                <w:sz w:val="22"/>
                <w:szCs w:val="22"/>
                <w:highlight w:val="yellow"/>
              </w:rPr>
            </w:pPr>
            <w:r w:rsidRPr="00A83B3D">
              <w:rPr>
                <w:sz w:val="22"/>
                <w:szCs w:val="22"/>
              </w:rPr>
              <w:t>56</w:t>
            </w:r>
          </w:p>
        </w:tc>
        <w:tc>
          <w:tcPr>
            <w:tcW w:w="5387" w:type="dxa"/>
            <w:tcBorders>
              <w:top w:val="nil"/>
              <w:left w:val="single" w:sz="4" w:space="0" w:color="auto"/>
              <w:bottom w:val="single" w:sz="4" w:space="0" w:color="auto"/>
              <w:right w:val="single" w:sz="4" w:space="0" w:color="auto"/>
            </w:tcBorders>
            <w:shd w:val="clear" w:color="auto" w:fill="auto"/>
            <w:vAlign w:val="center"/>
          </w:tcPr>
          <w:p w14:paraId="0BC05186" w14:textId="77777777" w:rsidR="005C0518" w:rsidRPr="00A83B3D" w:rsidRDefault="005C0518" w:rsidP="005C0518">
            <w:pPr>
              <w:contextualSpacing/>
              <w:jc w:val="both"/>
              <w:outlineLvl w:val="1"/>
              <w:rPr>
                <w:bCs/>
                <w:sz w:val="22"/>
                <w:szCs w:val="22"/>
              </w:rPr>
            </w:pPr>
            <w:r w:rsidRPr="00A83B3D">
              <w:rPr>
                <w:sz w:val="22"/>
                <w:szCs w:val="22"/>
              </w:rPr>
              <w:t>Кольцо резиновое 120х3,6 РН 18.061.70.22(насос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04474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2FB1E7"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FC8EAD1" w14:textId="0B04B0C5"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3B65765"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E354399" w14:textId="77777777" w:rsidR="005C0518" w:rsidRPr="00A83B3D" w:rsidRDefault="005C0518" w:rsidP="005C0518">
            <w:pPr>
              <w:contextualSpacing/>
              <w:jc w:val="both"/>
              <w:rPr>
                <w:sz w:val="22"/>
                <w:szCs w:val="22"/>
                <w:highlight w:val="yellow"/>
              </w:rPr>
            </w:pPr>
            <w:r w:rsidRPr="00A83B3D">
              <w:rPr>
                <w:sz w:val="22"/>
                <w:szCs w:val="22"/>
              </w:rPr>
              <w:t>57</w:t>
            </w:r>
          </w:p>
        </w:tc>
        <w:tc>
          <w:tcPr>
            <w:tcW w:w="5387" w:type="dxa"/>
            <w:tcBorders>
              <w:top w:val="nil"/>
              <w:left w:val="single" w:sz="4" w:space="0" w:color="auto"/>
              <w:bottom w:val="single" w:sz="4" w:space="0" w:color="auto"/>
              <w:right w:val="single" w:sz="4" w:space="0" w:color="auto"/>
            </w:tcBorders>
            <w:shd w:val="clear" w:color="auto" w:fill="auto"/>
            <w:vAlign w:val="center"/>
          </w:tcPr>
          <w:p w14:paraId="1C6F1429" w14:textId="77777777" w:rsidR="005C0518" w:rsidRPr="00A83B3D" w:rsidRDefault="005C0518" w:rsidP="005C0518">
            <w:pPr>
              <w:contextualSpacing/>
              <w:jc w:val="both"/>
              <w:outlineLvl w:val="1"/>
              <w:rPr>
                <w:bCs/>
                <w:sz w:val="22"/>
                <w:szCs w:val="22"/>
              </w:rPr>
            </w:pPr>
            <w:r w:rsidRPr="00A83B3D">
              <w:rPr>
                <w:sz w:val="22"/>
                <w:szCs w:val="22"/>
              </w:rPr>
              <w:t>Кольцо резиновое 130х3,6 РН 18.061.70.23(насос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65189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6E80A5"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34A47EF" w14:textId="2A26006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4D16772"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54380AE" w14:textId="77777777" w:rsidR="005C0518" w:rsidRPr="00A83B3D" w:rsidRDefault="005C0518" w:rsidP="005C0518">
            <w:pPr>
              <w:contextualSpacing/>
              <w:jc w:val="both"/>
              <w:rPr>
                <w:sz w:val="22"/>
                <w:szCs w:val="22"/>
                <w:highlight w:val="yellow"/>
              </w:rPr>
            </w:pPr>
            <w:r w:rsidRPr="00A83B3D">
              <w:rPr>
                <w:sz w:val="22"/>
                <w:szCs w:val="22"/>
              </w:rPr>
              <w:t>58</w:t>
            </w:r>
          </w:p>
        </w:tc>
        <w:tc>
          <w:tcPr>
            <w:tcW w:w="5387" w:type="dxa"/>
            <w:tcBorders>
              <w:top w:val="nil"/>
              <w:left w:val="single" w:sz="4" w:space="0" w:color="auto"/>
              <w:bottom w:val="single" w:sz="4" w:space="0" w:color="auto"/>
              <w:right w:val="single" w:sz="4" w:space="0" w:color="auto"/>
            </w:tcBorders>
            <w:shd w:val="clear" w:color="auto" w:fill="auto"/>
            <w:vAlign w:val="center"/>
          </w:tcPr>
          <w:p w14:paraId="29AC5586" w14:textId="77777777" w:rsidR="005C0518" w:rsidRPr="00A83B3D" w:rsidRDefault="005C0518" w:rsidP="005C0518">
            <w:pPr>
              <w:contextualSpacing/>
              <w:jc w:val="both"/>
              <w:outlineLvl w:val="1"/>
              <w:rPr>
                <w:bCs/>
                <w:sz w:val="22"/>
                <w:szCs w:val="22"/>
              </w:rPr>
            </w:pPr>
            <w:r w:rsidRPr="00A83B3D">
              <w:rPr>
                <w:sz w:val="22"/>
                <w:szCs w:val="22"/>
              </w:rPr>
              <w:t>Крышка Н 8.013.45.00(насос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59C60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0DE36A"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4DDA252F" w14:textId="64A08AE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59C303E"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07A656B" w14:textId="77777777" w:rsidR="005C0518" w:rsidRPr="00A83B3D" w:rsidRDefault="005C0518" w:rsidP="005C0518">
            <w:pPr>
              <w:contextualSpacing/>
              <w:jc w:val="both"/>
              <w:rPr>
                <w:sz w:val="22"/>
                <w:szCs w:val="22"/>
                <w:highlight w:val="yellow"/>
              </w:rPr>
            </w:pPr>
            <w:r w:rsidRPr="00A83B3D">
              <w:rPr>
                <w:sz w:val="22"/>
                <w:szCs w:val="22"/>
              </w:rPr>
              <w:t>59</w:t>
            </w:r>
          </w:p>
        </w:tc>
        <w:tc>
          <w:tcPr>
            <w:tcW w:w="5387" w:type="dxa"/>
            <w:tcBorders>
              <w:top w:val="nil"/>
              <w:left w:val="single" w:sz="4" w:space="0" w:color="auto"/>
              <w:bottom w:val="single" w:sz="4" w:space="0" w:color="auto"/>
              <w:right w:val="single" w:sz="4" w:space="0" w:color="auto"/>
            </w:tcBorders>
            <w:shd w:val="clear" w:color="auto" w:fill="auto"/>
            <w:vAlign w:val="center"/>
          </w:tcPr>
          <w:p w14:paraId="62918E04" w14:textId="77777777" w:rsidR="005C0518" w:rsidRPr="00A83B3D" w:rsidRDefault="005C0518" w:rsidP="005C0518">
            <w:pPr>
              <w:contextualSpacing/>
              <w:jc w:val="both"/>
              <w:outlineLvl w:val="1"/>
              <w:rPr>
                <w:bCs/>
                <w:sz w:val="22"/>
                <w:szCs w:val="22"/>
              </w:rPr>
            </w:pPr>
            <w:r w:rsidRPr="00A83B3D">
              <w:rPr>
                <w:sz w:val="22"/>
                <w:szCs w:val="22"/>
              </w:rPr>
              <w:t>Импеллер Н 18.119.60.03(насос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02089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117515"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4AC57EBF" w14:textId="34B073E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4603605"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3F37F9C" w14:textId="77777777" w:rsidR="005C0518" w:rsidRPr="00A83B3D" w:rsidRDefault="005C0518" w:rsidP="005C0518">
            <w:pPr>
              <w:contextualSpacing/>
              <w:jc w:val="both"/>
              <w:rPr>
                <w:sz w:val="22"/>
                <w:szCs w:val="22"/>
                <w:highlight w:val="yellow"/>
              </w:rPr>
            </w:pPr>
            <w:r w:rsidRPr="00A83B3D">
              <w:rPr>
                <w:sz w:val="22"/>
                <w:szCs w:val="22"/>
              </w:rPr>
              <w:t>60</w:t>
            </w:r>
          </w:p>
        </w:tc>
        <w:tc>
          <w:tcPr>
            <w:tcW w:w="5387" w:type="dxa"/>
            <w:tcBorders>
              <w:top w:val="nil"/>
              <w:left w:val="single" w:sz="4" w:space="0" w:color="auto"/>
              <w:bottom w:val="single" w:sz="4" w:space="0" w:color="auto"/>
              <w:right w:val="single" w:sz="4" w:space="0" w:color="auto"/>
            </w:tcBorders>
            <w:shd w:val="clear" w:color="auto" w:fill="auto"/>
            <w:vAlign w:val="center"/>
          </w:tcPr>
          <w:p w14:paraId="4F734948" w14:textId="77777777" w:rsidR="005C0518" w:rsidRPr="00A83B3D" w:rsidRDefault="005C0518" w:rsidP="005C0518">
            <w:pPr>
              <w:contextualSpacing/>
              <w:jc w:val="both"/>
              <w:outlineLvl w:val="1"/>
              <w:rPr>
                <w:bCs/>
                <w:sz w:val="22"/>
                <w:szCs w:val="22"/>
              </w:rPr>
            </w:pPr>
            <w:r w:rsidRPr="00A83B3D">
              <w:rPr>
                <w:sz w:val="22"/>
                <w:szCs w:val="22"/>
              </w:rPr>
              <w:t>Кольцо 715-100-2/51-1481 ТУ 22.19.20-111-75233151-2018(насос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CF1F2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EC0140"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40F8D069" w14:textId="7630396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7581EE9"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A052A8C" w14:textId="77777777" w:rsidR="005C0518" w:rsidRPr="00A83B3D" w:rsidRDefault="005C0518" w:rsidP="005C0518">
            <w:pPr>
              <w:contextualSpacing/>
              <w:jc w:val="both"/>
              <w:rPr>
                <w:sz w:val="22"/>
                <w:szCs w:val="22"/>
                <w:highlight w:val="magenta"/>
              </w:rPr>
            </w:pPr>
            <w:r w:rsidRPr="00A83B3D">
              <w:rPr>
                <w:sz w:val="22"/>
                <w:szCs w:val="22"/>
              </w:rPr>
              <w:t>61</w:t>
            </w:r>
          </w:p>
        </w:tc>
        <w:tc>
          <w:tcPr>
            <w:tcW w:w="5387" w:type="dxa"/>
            <w:tcBorders>
              <w:top w:val="nil"/>
              <w:left w:val="single" w:sz="4" w:space="0" w:color="auto"/>
              <w:bottom w:val="single" w:sz="4" w:space="0" w:color="auto"/>
              <w:right w:val="single" w:sz="4" w:space="0" w:color="auto"/>
            </w:tcBorders>
            <w:shd w:val="clear" w:color="auto" w:fill="auto"/>
            <w:vAlign w:val="center"/>
          </w:tcPr>
          <w:p w14:paraId="533DF056" w14:textId="77777777" w:rsidR="005C0518" w:rsidRPr="00A83B3D" w:rsidRDefault="005C0518" w:rsidP="005C0518">
            <w:pPr>
              <w:contextualSpacing/>
              <w:jc w:val="both"/>
              <w:outlineLvl w:val="1"/>
              <w:rPr>
                <w:bCs/>
                <w:sz w:val="22"/>
                <w:szCs w:val="22"/>
              </w:rPr>
            </w:pPr>
            <w:r w:rsidRPr="00A83B3D">
              <w:rPr>
                <w:sz w:val="22"/>
                <w:szCs w:val="22"/>
              </w:rPr>
              <w:t>Кольцо 540-50-2/51-1481 ТУ 22.19.20-111-75233151-2018(насос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39E4EB"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A0FBE6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9081D47" w14:textId="1DB60D8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1A2C304"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AA69CB3" w14:textId="77777777" w:rsidR="005C0518" w:rsidRPr="00A83B3D" w:rsidRDefault="005C0518" w:rsidP="005C0518">
            <w:pPr>
              <w:contextualSpacing/>
              <w:jc w:val="both"/>
              <w:rPr>
                <w:sz w:val="22"/>
                <w:szCs w:val="22"/>
                <w:highlight w:val="magenta"/>
              </w:rPr>
            </w:pPr>
            <w:r w:rsidRPr="00A83B3D">
              <w:rPr>
                <w:sz w:val="22"/>
                <w:szCs w:val="22"/>
              </w:rPr>
              <w:t>62</w:t>
            </w:r>
          </w:p>
        </w:tc>
        <w:tc>
          <w:tcPr>
            <w:tcW w:w="5387" w:type="dxa"/>
            <w:tcBorders>
              <w:top w:val="nil"/>
              <w:left w:val="single" w:sz="4" w:space="0" w:color="auto"/>
              <w:bottom w:val="single" w:sz="4" w:space="0" w:color="auto"/>
              <w:right w:val="single" w:sz="4" w:space="0" w:color="auto"/>
            </w:tcBorders>
            <w:shd w:val="clear" w:color="auto" w:fill="auto"/>
            <w:vAlign w:val="center"/>
          </w:tcPr>
          <w:p w14:paraId="04D64085" w14:textId="77777777" w:rsidR="005C0518" w:rsidRPr="00A83B3D" w:rsidRDefault="005C0518" w:rsidP="005C0518">
            <w:pPr>
              <w:contextualSpacing/>
              <w:jc w:val="both"/>
              <w:outlineLvl w:val="1"/>
              <w:rPr>
                <w:bCs/>
                <w:sz w:val="22"/>
                <w:szCs w:val="22"/>
              </w:rPr>
            </w:pPr>
            <w:r w:rsidRPr="00A83B3D">
              <w:rPr>
                <w:sz w:val="22"/>
                <w:szCs w:val="22"/>
              </w:rPr>
              <w:t>Кольцо статорное РН 18.061.70.10(насос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75D85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5F9CAB8"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5AE29609" w14:textId="5CEB198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08878E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C2051F0" w14:textId="77777777" w:rsidR="005C0518" w:rsidRPr="00A83B3D" w:rsidRDefault="005C0518" w:rsidP="005C0518">
            <w:pPr>
              <w:contextualSpacing/>
              <w:jc w:val="both"/>
              <w:rPr>
                <w:sz w:val="22"/>
                <w:szCs w:val="22"/>
                <w:highlight w:val="magenta"/>
              </w:rPr>
            </w:pPr>
            <w:r w:rsidRPr="00A83B3D">
              <w:rPr>
                <w:sz w:val="22"/>
                <w:szCs w:val="22"/>
              </w:rPr>
              <w:t>63</w:t>
            </w:r>
          </w:p>
        </w:tc>
        <w:tc>
          <w:tcPr>
            <w:tcW w:w="5387" w:type="dxa"/>
            <w:tcBorders>
              <w:top w:val="nil"/>
              <w:left w:val="single" w:sz="4" w:space="0" w:color="auto"/>
              <w:bottom w:val="single" w:sz="4" w:space="0" w:color="auto"/>
              <w:right w:val="single" w:sz="4" w:space="0" w:color="auto"/>
            </w:tcBorders>
            <w:shd w:val="clear" w:color="auto" w:fill="auto"/>
            <w:vAlign w:val="center"/>
          </w:tcPr>
          <w:p w14:paraId="1EF423BB" w14:textId="77777777" w:rsidR="005C0518" w:rsidRPr="00A83B3D" w:rsidRDefault="005C0518" w:rsidP="005C0518">
            <w:pPr>
              <w:contextualSpacing/>
              <w:jc w:val="both"/>
              <w:outlineLvl w:val="1"/>
              <w:rPr>
                <w:bCs/>
                <w:sz w:val="22"/>
                <w:szCs w:val="22"/>
              </w:rPr>
            </w:pPr>
            <w:r w:rsidRPr="00A83B3D">
              <w:rPr>
                <w:sz w:val="22"/>
                <w:szCs w:val="22"/>
              </w:rPr>
              <w:t>Кольцо роторное РН18.061.70.11(насос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0B719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123BC0"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2F8AF291" w14:textId="1A3433A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5B5DEB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E92C954" w14:textId="77777777" w:rsidR="005C0518" w:rsidRPr="00A83B3D" w:rsidRDefault="005C0518" w:rsidP="005C0518">
            <w:pPr>
              <w:contextualSpacing/>
              <w:jc w:val="both"/>
              <w:rPr>
                <w:sz w:val="22"/>
                <w:szCs w:val="22"/>
                <w:highlight w:val="magenta"/>
              </w:rPr>
            </w:pPr>
            <w:r w:rsidRPr="00A83B3D">
              <w:rPr>
                <w:sz w:val="22"/>
                <w:szCs w:val="22"/>
              </w:rPr>
              <w:t>64</w:t>
            </w:r>
          </w:p>
        </w:tc>
        <w:tc>
          <w:tcPr>
            <w:tcW w:w="5387" w:type="dxa"/>
            <w:tcBorders>
              <w:top w:val="nil"/>
              <w:left w:val="single" w:sz="4" w:space="0" w:color="auto"/>
              <w:bottom w:val="single" w:sz="4" w:space="0" w:color="auto"/>
              <w:right w:val="single" w:sz="4" w:space="0" w:color="auto"/>
            </w:tcBorders>
            <w:shd w:val="clear" w:color="auto" w:fill="auto"/>
            <w:vAlign w:val="center"/>
          </w:tcPr>
          <w:p w14:paraId="304250B8" w14:textId="77777777" w:rsidR="005C0518" w:rsidRPr="00A83B3D" w:rsidRDefault="005C0518" w:rsidP="005C0518">
            <w:pPr>
              <w:contextualSpacing/>
              <w:jc w:val="both"/>
              <w:outlineLvl w:val="1"/>
              <w:rPr>
                <w:bCs/>
                <w:sz w:val="22"/>
                <w:szCs w:val="22"/>
              </w:rPr>
            </w:pPr>
            <w:r w:rsidRPr="00A83B3D">
              <w:rPr>
                <w:sz w:val="22"/>
                <w:szCs w:val="22"/>
              </w:rPr>
              <w:t>Крышка РН 18.060.40.03 (насос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1F607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C4D7EF"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039CE97C" w14:textId="24D5F9A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8257BC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D2CD8F6" w14:textId="77777777" w:rsidR="005C0518" w:rsidRPr="00A83B3D" w:rsidRDefault="005C0518" w:rsidP="005C0518">
            <w:pPr>
              <w:contextualSpacing/>
              <w:jc w:val="both"/>
              <w:rPr>
                <w:sz w:val="22"/>
                <w:szCs w:val="22"/>
                <w:highlight w:val="magenta"/>
              </w:rPr>
            </w:pPr>
            <w:r w:rsidRPr="00A83B3D">
              <w:rPr>
                <w:sz w:val="22"/>
                <w:szCs w:val="22"/>
              </w:rPr>
              <w:t>65</w:t>
            </w:r>
          </w:p>
        </w:tc>
        <w:tc>
          <w:tcPr>
            <w:tcW w:w="5387" w:type="dxa"/>
            <w:tcBorders>
              <w:top w:val="nil"/>
              <w:left w:val="single" w:sz="4" w:space="0" w:color="auto"/>
              <w:bottom w:val="single" w:sz="4" w:space="0" w:color="auto"/>
              <w:right w:val="single" w:sz="4" w:space="0" w:color="auto"/>
            </w:tcBorders>
            <w:shd w:val="clear" w:color="auto" w:fill="auto"/>
            <w:vAlign w:val="center"/>
          </w:tcPr>
          <w:p w14:paraId="5C8C12BB" w14:textId="77777777" w:rsidR="005C0518" w:rsidRPr="00A83B3D" w:rsidRDefault="005C0518" w:rsidP="005C0518">
            <w:pPr>
              <w:contextualSpacing/>
              <w:jc w:val="both"/>
              <w:outlineLvl w:val="1"/>
              <w:rPr>
                <w:bCs/>
                <w:sz w:val="22"/>
                <w:szCs w:val="22"/>
              </w:rPr>
            </w:pPr>
            <w:r w:rsidRPr="00A83B3D">
              <w:rPr>
                <w:sz w:val="22"/>
                <w:szCs w:val="22"/>
              </w:rPr>
              <w:t>Импеллер Н 18.36.30.10(насос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B7871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FC5900A"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9338296" w14:textId="4FED58A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D31D83E"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10944A0" w14:textId="77777777" w:rsidR="005C0518" w:rsidRPr="00A83B3D" w:rsidRDefault="005C0518" w:rsidP="005C0518">
            <w:pPr>
              <w:contextualSpacing/>
              <w:jc w:val="both"/>
              <w:rPr>
                <w:sz w:val="22"/>
                <w:szCs w:val="22"/>
                <w:highlight w:val="magenta"/>
              </w:rPr>
            </w:pPr>
            <w:r w:rsidRPr="00A83B3D">
              <w:rPr>
                <w:sz w:val="22"/>
                <w:szCs w:val="22"/>
              </w:rPr>
              <w:t>66</w:t>
            </w:r>
          </w:p>
        </w:tc>
        <w:tc>
          <w:tcPr>
            <w:tcW w:w="5387" w:type="dxa"/>
            <w:tcBorders>
              <w:top w:val="nil"/>
              <w:left w:val="single" w:sz="4" w:space="0" w:color="auto"/>
              <w:bottom w:val="single" w:sz="4" w:space="0" w:color="auto"/>
              <w:right w:val="single" w:sz="4" w:space="0" w:color="auto"/>
            </w:tcBorders>
            <w:shd w:val="clear" w:color="auto" w:fill="auto"/>
            <w:vAlign w:val="center"/>
          </w:tcPr>
          <w:p w14:paraId="2B9A79BB" w14:textId="77777777" w:rsidR="005C0518" w:rsidRPr="00A83B3D" w:rsidRDefault="005C0518" w:rsidP="005C0518">
            <w:pPr>
              <w:contextualSpacing/>
              <w:jc w:val="both"/>
              <w:outlineLvl w:val="1"/>
              <w:rPr>
                <w:bCs/>
                <w:sz w:val="22"/>
                <w:szCs w:val="22"/>
              </w:rPr>
            </w:pPr>
            <w:r w:rsidRPr="00A83B3D">
              <w:rPr>
                <w:sz w:val="22"/>
                <w:szCs w:val="22"/>
              </w:rPr>
              <w:t>Импеллер Н 18.119.60. 03(насос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3CB8F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911196"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C5C54E7" w14:textId="4057012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1A354DA"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C419074" w14:textId="77777777" w:rsidR="005C0518" w:rsidRPr="00A83B3D" w:rsidRDefault="005C0518" w:rsidP="005C0518">
            <w:pPr>
              <w:contextualSpacing/>
              <w:jc w:val="both"/>
              <w:rPr>
                <w:sz w:val="22"/>
                <w:szCs w:val="22"/>
                <w:highlight w:val="magenta"/>
              </w:rPr>
            </w:pPr>
            <w:r w:rsidRPr="00A83B3D">
              <w:rPr>
                <w:sz w:val="22"/>
                <w:szCs w:val="22"/>
              </w:rPr>
              <w:t>67</w:t>
            </w:r>
          </w:p>
        </w:tc>
        <w:tc>
          <w:tcPr>
            <w:tcW w:w="5387" w:type="dxa"/>
            <w:tcBorders>
              <w:top w:val="nil"/>
              <w:left w:val="single" w:sz="4" w:space="0" w:color="auto"/>
              <w:bottom w:val="single" w:sz="4" w:space="0" w:color="auto"/>
              <w:right w:val="single" w:sz="4" w:space="0" w:color="auto"/>
            </w:tcBorders>
            <w:shd w:val="clear" w:color="auto" w:fill="auto"/>
            <w:vAlign w:val="center"/>
          </w:tcPr>
          <w:p w14:paraId="1A4F6206" w14:textId="77777777" w:rsidR="005C0518" w:rsidRPr="00A83B3D" w:rsidRDefault="005C0518" w:rsidP="005C0518">
            <w:pPr>
              <w:contextualSpacing/>
              <w:jc w:val="both"/>
              <w:outlineLvl w:val="1"/>
              <w:rPr>
                <w:bCs/>
                <w:sz w:val="22"/>
                <w:szCs w:val="22"/>
              </w:rPr>
            </w:pPr>
            <w:r w:rsidRPr="00A83B3D">
              <w:rPr>
                <w:sz w:val="22"/>
                <w:szCs w:val="22"/>
              </w:rPr>
              <w:t>Кольцо 715-100-2/51-1481 ТУ 22.19.20-111-75233151-2018(насос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70364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DF212D"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6C089E07" w14:textId="17D7306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DE7EF45"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1FAEEAA" w14:textId="77777777" w:rsidR="005C0518" w:rsidRPr="00A83B3D" w:rsidRDefault="005C0518" w:rsidP="005C0518">
            <w:pPr>
              <w:contextualSpacing/>
              <w:jc w:val="both"/>
              <w:rPr>
                <w:sz w:val="22"/>
                <w:szCs w:val="22"/>
                <w:highlight w:val="magenta"/>
              </w:rPr>
            </w:pPr>
            <w:r w:rsidRPr="00A83B3D">
              <w:rPr>
                <w:sz w:val="22"/>
                <w:szCs w:val="22"/>
              </w:rPr>
              <w:t>68</w:t>
            </w:r>
          </w:p>
        </w:tc>
        <w:tc>
          <w:tcPr>
            <w:tcW w:w="5387" w:type="dxa"/>
            <w:tcBorders>
              <w:top w:val="nil"/>
              <w:left w:val="single" w:sz="4" w:space="0" w:color="auto"/>
              <w:bottom w:val="single" w:sz="4" w:space="0" w:color="auto"/>
              <w:right w:val="single" w:sz="4" w:space="0" w:color="auto"/>
            </w:tcBorders>
            <w:shd w:val="clear" w:color="auto" w:fill="auto"/>
            <w:vAlign w:val="center"/>
          </w:tcPr>
          <w:p w14:paraId="62A29D76" w14:textId="77777777" w:rsidR="005C0518" w:rsidRPr="00A83B3D" w:rsidRDefault="005C0518" w:rsidP="005C0518">
            <w:pPr>
              <w:contextualSpacing/>
              <w:jc w:val="both"/>
              <w:outlineLvl w:val="1"/>
              <w:rPr>
                <w:bCs/>
                <w:sz w:val="22"/>
                <w:szCs w:val="22"/>
              </w:rPr>
            </w:pPr>
            <w:r w:rsidRPr="00A83B3D">
              <w:rPr>
                <w:sz w:val="22"/>
                <w:szCs w:val="22"/>
              </w:rPr>
              <w:t>Кольцо 440-450-58-2 ГОСТ 9833-73(насос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FB06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4A02967"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2F612C29" w14:textId="79A6D05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7786CF9"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5D303C2" w14:textId="77777777" w:rsidR="005C0518" w:rsidRPr="00A83B3D" w:rsidRDefault="005C0518" w:rsidP="005C0518">
            <w:pPr>
              <w:contextualSpacing/>
              <w:jc w:val="both"/>
              <w:rPr>
                <w:sz w:val="22"/>
                <w:szCs w:val="22"/>
                <w:highlight w:val="magenta"/>
              </w:rPr>
            </w:pPr>
            <w:r w:rsidRPr="00A83B3D">
              <w:rPr>
                <w:sz w:val="22"/>
                <w:szCs w:val="22"/>
              </w:rPr>
              <w:t>69</w:t>
            </w:r>
          </w:p>
        </w:tc>
        <w:tc>
          <w:tcPr>
            <w:tcW w:w="5387" w:type="dxa"/>
            <w:tcBorders>
              <w:top w:val="nil"/>
              <w:left w:val="single" w:sz="4" w:space="0" w:color="auto"/>
              <w:bottom w:val="single" w:sz="4" w:space="0" w:color="auto"/>
              <w:right w:val="single" w:sz="4" w:space="0" w:color="auto"/>
            </w:tcBorders>
            <w:shd w:val="clear" w:color="auto" w:fill="auto"/>
            <w:vAlign w:val="center"/>
          </w:tcPr>
          <w:p w14:paraId="0B43ED37" w14:textId="77777777" w:rsidR="005C0518" w:rsidRPr="00A83B3D" w:rsidRDefault="005C0518" w:rsidP="005C0518">
            <w:pPr>
              <w:contextualSpacing/>
              <w:jc w:val="both"/>
              <w:outlineLvl w:val="1"/>
              <w:rPr>
                <w:bCs/>
                <w:sz w:val="22"/>
                <w:szCs w:val="22"/>
              </w:rPr>
            </w:pPr>
            <w:r w:rsidRPr="00A83B3D">
              <w:rPr>
                <w:sz w:val="22"/>
                <w:szCs w:val="22"/>
              </w:rPr>
              <w:t>Кольцо статорное РН 18.061.70.10(насос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F0124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FF8EEB9"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BEB285D" w14:textId="19EE01D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BE1632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1F96998" w14:textId="77777777" w:rsidR="005C0518" w:rsidRPr="00A83B3D" w:rsidRDefault="005C0518" w:rsidP="005C0518">
            <w:pPr>
              <w:contextualSpacing/>
              <w:jc w:val="both"/>
              <w:rPr>
                <w:sz w:val="22"/>
                <w:szCs w:val="22"/>
                <w:highlight w:val="magenta"/>
              </w:rPr>
            </w:pPr>
            <w:r w:rsidRPr="00A83B3D">
              <w:rPr>
                <w:sz w:val="22"/>
                <w:szCs w:val="22"/>
              </w:rPr>
              <w:t>70</w:t>
            </w:r>
          </w:p>
        </w:tc>
        <w:tc>
          <w:tcPr>
            <w:tcW w:w="5387" w:type="dxa"/>
            <w:tcBorders>
              <w:top w:val="nil"/>
              <w:left w:val="single" w:sz="4" w:space="0" w:color="auto"/>
              <w:bottom w:val="single" w:sz="4" w:space="0" w:color="auto"/>
              <w:right w:val="single" w:sz="4" w:space="0" w:color="auto"/>
            </w:tcBorders>
            <w:shd w:val="clear" w:color="auto" w:fill="auto"/>
            <w:vAlign w:val="center"/>
          </w:tcPr>
          <w:p w14:paraId="7854BD96" w14:textId="77777777" w:rsidR="005C0518" w:rsidRPr="00A83B3D" w:rsidRDefault="005C0518" w:rsidP="005C0518">
            <w:pPr>
              <w:contextualSpacing/>
              <w:jc w:val="both"/>
              <w:outlineLvl w:val="1"/>
              <w:rPr>
                <w:bCs/>
                <w:sz w:val="22"/>
                <w:szCs w:val="22"/>
              </w:rPr>
            </w:pPr>
            <w:r w:rsidRPr="00A83B3D">
              <w:rPr>
                <w:sz w:val="22"/>
                <w:szCs w:val="22"/>
              </w:rPr>
              <w:t>Кольцо роторное РН 18.061.70.11(насос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FA2DB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9B9641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8414AD9" w14:textId="0D0E2F2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418A95D"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0A51CAC" w14:textId="77777777" w:rsidR="005C0518" w:rsidRPr="00A83B3D" w:rsidRDefault="005C0518" w:rsidP="005C0518">
            <w:pPr>
              <w:contextualSpacing/>
              <w:jc w:val="both"/>
              <w:rPr>
                <w:sz w:val="22"/>
                <w:szCs w:val="22"/>
                <w:highlight w:val="magenta"/>
              </w:rPr>
            </w:pPr>
            <w:r w:rsidRPr="00A83B3D">
              <w:rPr>
                <w:sz w:val="22"/>
                <w:szCs w:val="22"/>
              </w:rPr>
              <w:t>71</w:t>
            </w:r>
          </w:p>
        </w:tc>
        <w:tc>
          <w:tcPr>
            <w:tcW w:w="5387" w:type="dxa"/>
            <w:tcBorders>
              <w:top w:val="nil"/>
              <w:left w:val="single" w:sz="4" w:space="0" w:color="auto"/>
              <w:bottom w:val="single" w:sz="4" w:space="0" w:color="auto"/>
              <w:right w:val="single" w:sz="4" w:space="0" w:color="auto"/>
            </w:tcBorders>
            <w:shd w:val="clear" w:color="auto" w:fill="auto"/>
            <w:vAlign w:val="center"/>
          </w:tcPr>
          <w:p w14:paraId="594995A0" w14:textId="77777777" w:rsidR="005C0518" w:rsidRPr="00A83B3D" w:rsidRDefault="005C0518" w:rsidP="005C0518">
            <w:pPr>
              <w:contextualSpacing/>
              <w:jc w:val="both"/>
              <w:outlineLvl w:val="1"/>
              <w:rPr>
                <w:bCs/>
                <w:sz w:val="22"/>
                <w:szCs w:val="22"/>
              </w:rPr>
            </w:pPr>
            <w:r w:rsidRPr="00A83B3D">
              <w:rPr>
                <w:sz w:val="22"/>
                <w:szCs w:val="22"/>
              </w:rPr>
              <w:t>Кольцо 580-58-2/51-1481 ТУ 22.19.20-111-75233151-2018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FDFC3B"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C25853" w14:textId="77777777" w:rsidR="005C0518" w:rsidRPr="00A83B3D" w:rsidRDefault="005C0518" w:rsidP="005C0518">
            <w:pPr>
              <w:contextualSpacing/>
              <w:jc w:val="both"/>
              <w:outlineLvl w:val="1"/>
              <w:rPr>
                <w:bCs/>
                <w:sz w:val="22"/>
                <w:szCs w:val="22"/>
              </w:rPr>
            </w:pPr>
            <w:r w:rsidRPr="00A83B3D">
              <w:rPr>
                <w:sz w:val="22"/>
                <w:szCs w:val="22"/>
              </w:rPr>
              <w:t>12</w:t>
            </w:r>
          </w:p>
        </w:tc>
        <w:tc>
          <w:tcPr>
            <w:tcW w:w="2411" w:type="dxa"/>
            <w:tcBorders>
              <w:top w:val="single" w:sz="4" w:space="0" w:color="auto"/>
              <w:left w:val="single" w:sz="4" w:space="0" w:color="auto"/>
              <w:bottom w:val="single" w:sz="4" w:space="0" w:color="auto"/>
              <w:right w:val="single" w:sz="4" w:space="0" w:color="auto"/>
            </w:tcBorders>
          </w:tcPr>
          <w:p w14:paraId="22C3296B" w14:textId="0993EDC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63C6A7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126372B" w14:textId="77777777" w:rsidR="005C0518" w:rsidRPr="00A83B3D" w:rsidRDefault="005C0518" w:rsidP="005C0518">
            <w:pPr>
              <w:contextualSpacing/>
              <w:jc w:val="both"/>
              <w:rPr>
                <w:sz w:val="22"/>
                <w:szCs w:val="22"/>
                <w:highlight w:val="magenta"/>
              </w:rPr>
            </w:pPr>
            <w:r w:rsidRPr="00A83B3D">
              <w:rPr>
                <w:sz w:val="22"/>
                <w:szCs w:val="22"/>
              </w:rPr>
              <w:t>72</w:t>
            </w:r>
          </w:p>
        </w:tc>
        <w:tc>
          <w:tcPr>
            <w:tcW w:w="5387" w:type="dxa"/>
            <w:tcBorders>
              <w:top w:val="nil"/>
              <w:left w:val="single" w:sz="4" w:space="0" w:color="auto"/>
              <w:bottom w:val="single" w:sz="4" w:space="0" w:color="auto"/>
              <w:right w:val="single" w:sz="4" w:space="0" w:color="auto"/>
            </w:tcBorders>
            <w:shd w:val="clear" w:color="auto" w:fill="auto"/>
            <w:vAlign w:val="center"/>
          </w:tcPr>
          <w:p w14:paraId="221F330E" w14:textId="77777777" w:rsidR="005C0518" w:rsidRPr="00A83B3D" w:rsidRDefault="005C0518" w:rsidP="005C0518">
            <w:pPr>
              <w:contextualSpacing/>
              <w:jc w:val="both"/>
              <w:outlineLvl w:val="1"/>
              <w:rPr>
                <w:bCs/>
                <w:sz w:val="22"/>
                <w:szCs w:val="22"/>
              </w:rPr>
            </w:pPr>
            <w:r w:rsidRPr="00A83B3D">
              <w:rPr>
                <w:sz w:val="22"/>
                <w:szCs w:val="22"/>
              </w:rPr>
              <w:t>Кольцо уплотняющее РН 17.050.101.01</w:t>
            </w:r>
            <w:r w:rsidRPr="00A83B3D">
              <w:rPr>
                <w:sz w:val="22"/>
                <w:szCs w:val="22"/>
              </w:rPr>
              <w:br/>
              <w:t>(ПЭ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F6700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34DBD8"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34E2A764" w14:textId="3FD30D9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919DDE3"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6CD277C" w14:textId="77777777" w:rsidR="005C0518" w:rsidRPr="00A83B3D" w:rsidRDefault="005C0518" w:rsidP="005C0518">
            <w:pPr>
              <w:contextualSpacing/>
              <w:jc w:val="both"/>
              <w:rPr>
                <w:sz w:val="22"/>
                <w:szCs w:val="22"/>
                <w:highlight w:val="magenta"/>
              </w:rPr>
            </w:pPr>
            <w:r w:rsidRPr="00A83B3D">
              <w:rPr>
                <w:sz w:val="22"/>
                <w:szCs w:val="22"/>
              </w:rPr>
              <w:t>73</w:t>
            </w:r>
          </w:p>
        </w:tc>
        <w:tc>
          <w:tcPr>
            <w:tcW w:w="5387" w:type="dxa"/>
            <w:tcBorders>
              <w:top w:val="nil"/>
              <w:left w:val="single" w:sz="4" w:space="0" w:color="auto"/>
              <w:bottom w:val="single" w:sz="4" w:space="0" w:color="auto"/>
              <w:right w:val="single" w:sz="4" w:space="0" w:color="auto"/>
            </w:tcBorders>
            <w:shd w:val="clear" w:color="auto" w:fill="auto"/>
            <w:vAlign w:val="center"/>
          </w:tcPr>
          <w:p w14:paraId="077061D8" w14:textId="77777777" w:rsidR="005C0518" w:rsidRPr="00A83B3D" w:rsidRDefault="005C0518" w:rsidP="005C0518">
            <w:pPr>
              <w:contextualSpacing/>
              <w:jc w:val="both"/>
              <w:outlineLvl w:val="1"/>
              <w:rPr>
                <w:bCs/>
                <w:sz w:val="22"/>
                <w:szCs w:val="22"/>
              </w:rPr>
            </w:pPr>
            <w:r w:rsidRPr="00A83B3D">
              <w:rPr>
                <w:sz w:val="22"/>
                <w:szCs w:val="22"/>
              </w:rPr>
              <w:t>Кольцо уплотняющее РН 17.050.101.03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664BD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7990E3"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4AB83D70" w14:textId="6836726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0B47E4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0620C08" w14:textId="77777777" w:rsidR="005C0518" w:rsidRPr="00A83B3D" w:rsidRDefault="005C0518" w:rsidP="005C0518">
            <w:pPr>
              <w:contextualSpacing/>
              <w:jc w:val="both"/>
              <w:rPr>
                <w:sz w:val="22"/>
                <w:szCs w:val="22"/>
                <w:highlight w:val="magenta"/>
              </w:rPr>
            </w:pPr>
            <w:r w:rsidRPr="00A83B3D">
              <w:rPr>
                <w:sz w:val="22"/>
                <w:szCs w:val="22"/>
              </w:rPr>
              <w:t>74</w:t>
            </w:r>
          </w:p>
        </w:tc>
        <w:tc>
          <w:tcPr>
            <w:tcW w:w="5387" w:type="dxa"/>
            <w:tcBorders>
              <w:top w:val="nil"/>
              <w:left w:val="single" w:sz="4" w:space="0" w:color="auto"/>
              <w:bottom w:val="single" w:sz="4" w:space="0" w:color="auto"/>
              <w:right w:val="single" w:sz="4" w:space="0" w:color="auto"/>
            </w:tcBorders>
            <w:shd w:val="clear" w:color="auto" w:fill="auto"/>
            <w:vAlign w:val="center"/>
          </w:tcPr>
          <w:p w14:paraId="1C745C16" w14:textId="77777777" w:rsidR="005C0518" w:rsidRPr="00A83B3D" w:rsidRDefault="005C0518" w:rsidP="005C0518">
            <w:pPr>
              <w:contextualSpacing/>
              <w:jc w:val="both"/>
              <w:outlineLvl w:val="1"/>
              <w:rPr>
                <w:bCs/>
                <w:sz w:val="22"/>
                <w:szCs w:val="22"/>
              </w:rPr>
            </w:pPr>
            <w:r w:rsidRPr="00A83B3D">
              <w:rPr>
                <w:sz w:val="22"/>
                <w:szCs w:val="22"/>
              </w:rPr>
              <w:t>Кольцо уплотняющее РН 17.050.101.02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FD6EE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94E651"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72548D0F" w14:textId="569C346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21E51F3"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75D06CB" w14:textId="77777777" w:rsidR="005C0518" w:rsidRPr="00A83B3D" w:rsidRDefault="005C0518" w:rsidP="005C0518">
            <w:pPr>
              <w:contextualSpacing/>
              <w:jc w:val="both"/>
              <w:rPr>
                <w:sz w:val="22"/>
                <w:szCs w:val="22"/>
                <w:highlight w:val="magenta"/>
              </w:rPr>
            </w:pPr>
            <w:r w:rsidRPr="00A83B3D">
              <w:rPr>
                <w:sz w:val="22"/>
                <w:szCs w:val="22"/>
              </w:rPr>
              <w:t>75</w:t>
            </w:r>
          </w:p>
        </w:tc>
        <w:tc>
          <w:tcPr>
            <w:tcW w:w="5387" w:type="dxa"/>
            <w:tcBorders>
              <w:top w:val="nil"/>
              <w:left w:val="single" w:sz="4" w:space="0" w:color="auto"/>
              <w:bottom w:val="single" w:sz="4" w:space="0" w:color="auto"/>
              <w:right w:val="single" w:sz="4" w:space="0" w:color="auto"/>
            </w:tcBorders>
            <w:shd w:val="clear" w:color="auto" w:fill="auto"/>
            <w:vAlign w:val="center"/>
          </w:tcPr>
          <w:p w14:paraId="66DA5889" w14:textId="77777777" w:rsidR="005C0518" w:rsidRPr="00A83B3D" w:rsidRDefault="005C0518" w:rsidP="005C0518">
            <w:pPr>
              <w:contextualSpacing/>
              <w:jc w:val="both"/>
              <w:outlineLvl w:val="1"/>
              <w:rPr>
                <w:bCs/>
                <w:sz w:val="22"/>
                <w:szCs w:val="22"/>
              </w:rPr>
            </w:pPr>
            <w:r w:rsidRPr="00A83B3D">
              <w:rPr>
                <w:sz w:val="22"/>
                <w:szCs w:val="22"/>
              </w:rPr>
              <w:t>Разгрузочный диск РН 17.046.102.01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361D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4DB91F"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8C39455" w14:textId="5F406E8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23C698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03AC5A6" w14:textId="77777777" w:rsidR="005C0518" w:rsidRPr="00A83B3D" w:rsidRDefault="005C0518" w:rsidP="005C0518">
            <w:pPr>
              <w:contextualSpacing/>
              <w:jc w:val="both"/>
              <w:rPr>
                <w:sz w:val="22"/>
                <w:szCs w:val="22"/>
                <w:highlight w:val="magenta"/>
              </w:rPr>
            </w:pPr>
            <w:r w:rsidRPr="00A83B3D">
              <w:rPr>
                <w:sz w:val="22"/>
                <w:szCs w:val="22"/>
              </w:rPr>
              <w:t>76</w:t>
            </w:r>
          </w:p>
        </w:tc>
        <w:tc>
          <w:tcPr>
            <w:tcW w:w="5387" w:type="dxa"/>
            <w:tcBorders>
              <w:top w:val="nil"/>
              <w:left w:val="single" w:sz="4" w:space="0" w:color="auto"/>
              <w:bottom w:val="single" w:sz="4" w:space="0" w:color="auto"/>
              <w:right w:val="single" w:sz="4" w:space="0" w:color="auto"/>
            </w:tcBorders>
            <w:shd w:val="clear" w:color="auto" w:fill="auto"/>
            <w:vAlign w:val="center"/>
          </w:tcPr>
          <w:p w14:paraId="39BD3A36" w14:textId="77777777" w:rsidR="005C0518" w:rsidRPr="00A83B3D" w:rsidRDefault="005C0518" w:rsidP="005C0518">
            <w:pPr>
              <w:contextualSpacing/>
              <w:jc w:val="both"/>
              <w:outlineLvl w:val="1"/>
              <w:rPr>
                <w:bCs/>
                <w:sz w:val="22"/>
                <w:szCs w:val="22"/>
              </w:rPr>
            </w:pPr>
            <w:r w:rsidRPr="00A83B3D">
              <w:rPr>
                <w:sz w:val="22"/>
                <w:szCs w:val="22"/>
              </w:rPr>
              <w:t>Подушка гидропяты Н17.245.198.02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EF95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6062A2"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BB4CD80" w14:textId="32F8B1A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20940C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62A8A167" w14:textId="77777777" w:rsidR="005C0518" w:rsidRPr="00A83B3D" w:rsidRDefault="005C0518" w:rsidP="005C0518">
            <w:pPr>
              <w:contextualSpacing/>
              <w:jc w:val="both"/>
              <w:rPr>
                <w:sz w:val="22"/>
                <w:szCs w:val="22"/>
                <w:highlight w:val="magenta"/>
              </w:rPr>
            </w:pPr>
            <w:r w:rsidRPr="00A83B3D">
              <w:rPr>
                <w:sz w:val="22"/>
                <w:szCs w:val="22"/>
              </w:rPr>
              <w:t>77</w:t>
            </w:r>
          </w:p>
        </w:tc>
        <w:tc>
          <w:tcPr>
            <w:tcW w:w="5387" w:type="dxa"/>
            <w:tcBorders>
              <w:top w:val="nil"/>
              <w:left w:val="single" w:sz="4" w:space="0" w:color="auto"/>
              <w:bottom w:val="single" w:sz="4" w:space="0" w:color="auto"/>
              <w:right w:val="single" w:sz="4" w:space="0" w:color="auto"/>
            </w:tcBorders>
            <w:shd w:val="clear" w:color="auto" w:fill="auto"/>
            <w:vAlign w:val="center"/>
          </w:tcPr>
          <w:p w14:paraId="7A44CBF3" w14:textId="77777777" w:rsidR="005C0518" w:rsidRPr="00A83B3D" w:rsidRDefault="005C0518" w:rsidP="005C0518">
            <w:pPr>
              <w:contextualSpacing/>
              <w:jc w:val="both"/>
              <w:outlineLvl w:val="1"/>
              <w:rPr>
                <w:bCs/>
                <w:sz w:val="22"/>
                <w:szCs w:val="22"/>
              </w:rPr>
            </w:pPr>
            <w:r w:rsidRPr="00A83B3D">
              <w:rPr>
                <w:sz w:val="22"/>
                <w:szCs w:val="22"/>
              </w:rPr>
              <w:t>Втулка гидропяты Н17.046.128.00-01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130D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CAD8C2"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DEA569B" w14:textId="46B39EA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C6DAA11"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8066B7C" w14:textId="77777777" w:rsidR="005C0518" w:rsidRPr="00A83B3D" w:rsidRDefault="005C0518" w:rsidP="005C0518">
            <w:pPr>
              <w:contextualSpacing/>
              <w:jc w:val="both"/>
              <w:rPr>
                <w:sz w:val="22"/>
                <w:szCs w:val="22"/>
                <w:highlight w:val="magenta"/>
              </w:rPr>
            </w:pPr>
            <w:r w:rsidRPr="00A83B3D">
              <w:rPr>
                <w:sz w:val="22"/>
                <w:szCs w:val="22"/>
              </w:rPr>
              <w:t>78</w:t>
            </w:r>
          </w:p>
        </w:tc>
        <w:tc>
          <w:tcPr>
            <w:tcW w:w="5387" w:type="dxa"/>
            <w:tcBorders>
              <w:top w:val="nil"/>
              <w:left w:val="single" w:sz="4" w:space="0" w:color="auto"/>
              <w:bottom w:val="single" w:sz="4" w:space="0" w:color="auto"/>
              <w:right w:val="single" w:sz="4" w:space="0" w:color="auto"/>
            </w:tcBorders>
            <w:shd w:val="clear" w:color="auto" w:fill="auto"/>
            <w:vAlign w:val="center"/>
          </w:tcPr>
          <w:p w14:paraId="79562413" w14:textId="77777777" w:rsidR="005C0518" w:rsidRPr="00A83B3D" w:rsidRDefault="005C0518" w:rsidP="005C0518">
            <w:pPr>
              <w:contextualSpacing/>
              <w:jc w:val="both"/>
              <w:outlineLvl w:val="1"/>
              <w:rPr>
                <w:bCs/>
                <w:sz w:val="22"/>
                <w:szCs w:val="22"/>
              </w:rPr>
            </w:pPr>
            <w:r w:rsidRPr="00A83B3D">
              <w:rPr>
                <w:sz w:val="22"/>
                <w:szCs w:val="22"/>
              </w:rPr>
              <w:t>Кольцо125-135-58-2 ГОСТ 9833-73/51-1481</w:t>
            </w:r>
            <w:r w:rsidRPr="00A83B3D">
              <w:rPr>
                <w:sz w:val="22"/>
                <w:szCs w:val="22"/>
              </w:rPr>
              <w:br/>
              <w:t>(ПЭ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B2D74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FFA7C1C"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477847F7" w14:textId="1D673A7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239D05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46223820" w14:textId="77777777" w:rsidR="005C0518" w:rsidRPr="00A83B3D" w:rsidRDefault="005C0518" w:rsidP="005C0518">
            <w:pPr>
              <w:contextualSpacing/>
              <w:jc w:val="both"/>
              <w:rPr>
                <w:sz w:val="22"/>
                <w:szCs w:val="22"/>
                <w:highlight w:val="magenta"/>
              </w:rPr>
            </w:pPr>
            <w:r w:rsidRPr="00A83B3D">
              <w:rPr>
                <w:sz w:val="22"/>
                <w:szCs w:val="22"/>
              </w:rPr>
              <w:lastRenderedPageBreak/>
              <w:t>79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9CFF779" w14:textId="77777777" w:rsidR="005C0518" w:rsidRPr="00A83B3D" w:rsidRDefault="005C0518" w:rsidP="005C0518">
            <w:pPr>
              <w:contextualSpacing/>
              <w:jc w:val="both"/>
              <w:outlineLvl w:val="1"/>
              <w:rPr>
                <w:bCs/>
                <w:sz w:val="22"/>
                <w:szCs w:val="22"/>
              </w:rPr>
            </w:pPr>
            <w:r w:rsidRPr="00A83B3D">
              <w:rPr>
                <w:sz w:val="22"/>
                <w:szCs w:val="22"/>
              </w:rPr>
              <w:t>Кольцо Т-120.10.02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559A4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0B530E"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A7E16B5" w14:textId="4020311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D6813E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EFA17A9" w14:textId="77777777" w:rsidR="005C0518" w:rsidRPr="00A83B3D" w:rsidRDefault="005C0518" w:rsidP="005C0518">
            <w:pPr>
              <w:contextualSpacing/>
              <w:jc w:val="both"/>
              <w:rPr>
                <w:sz w:val="22"/>
                <w:szCs w:val="22"/>
                <w:highlight w:val="magenta"/>
              </w:rPr>
            </w:pPr>
            <w:r w:rsidRPr="00A83B3D">
              <w:rPr>
                <w:sz w:val="22"/>
                <w:szCs w:val="22"/>
              </w:rPr>
              <w:t>80</w:t>
            </w:r>
          </w:p>
        </w:tc>
        <w:tc>
          <w:tcPr>
            <w:tcW w:w="5387" w:type="dxa"/>
            <w:tcBorders>
              <w:top w:val="nil"/>
              <w:left w:val="single" w:sz="4" w:space="0" w:color="auto"/>
              <w:bottom w:val="single" w:sz="4" w:space="0" w:color="auto"/>
              <w:right w:val="single" w:sz="4" w:space="0" w:color="auto"/>
            </w:tcBorders>
            <w:shd w:val="clear" w:color="auto" w:fill="auto"/>
            <w:vAlign w:val="center"/>
          </w:tcPr>
          <w:p w14:paraId="4B6A6CA9" w14:textId="77777777" w:rsidR="005C0518" w:rsidRPr="00A83B3D" w:rsidRDefault="005C0518" w:rsidP="005C0518">
            <w:pPr>
              <w:contextualSpacing/>
              <w:jc w:val="both"/>
              <w:outlineLvl w:val="1"/>
              <w:rPr>
                <w:bCs/>
                <w:sz w:val="22"/>
                <w:szCs w:val="22"/>
              </w:rPr>
            </w:pPr>
            <w:r w:rsidRPr="00A83B3D">
              <w:rPr>
                <w:sz w:val="22"/>
                <w:szCs w:val="22"/>
              </w:rPr>
              <w:t>Кольцо Т-120.10.02-Э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D7670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E999837"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5717A27" w14:textId="2F80DAC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8762D2F"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CCFF6FC" w14:textId="77777777" w:rsidR="005C0518" w:rsidRPr="00A83B3D" w:rsidRDefault="005C0518" w:rsidP="005C0518">
            <w:pPr>
              <w:contextualSpacing/>
              <w:jc w:val="both"/>
              <w:rPr>
                <w:sz w:val="22"/>
                <w:szCs w:val="22"/>
                <w:highlight w:val="magenta"/>
              </w:rPr>
            </w:pPr>
            <w:r w:rsidRPr="00A83B3D">
              <w:rPr>
                <w:sz w:val="22"/>
                <w:szCs w:val="22"/>
              </w:rPr>
              <w:t>81</w:t>
            </w:r>
          </w:p>
        </w:tc>
        <w:tc>
          <w:tcPr>
            <w:tcW w:w="5387" w:type="dxa"/>
            <w:tcBorders>
              <w:top w:val="nil"/>
              <w:left w:val="single" w:sz="4" w:space="0" w:color="auto"/>
              <w:bottom w:val="single" w:sz="4" w:space="0" w:color="auto"/>
              <w:right w:val="single" w:sz="4" w:space="0" w:color="auto"/>
            </w:tcBorders>
            <w:shd w:val="clear" w:color="auto" w:fill="auto"/>
            <w:vAlign w:val="center"/>
          </w:tcPr>
          <w:p w14:paraId="4142DD44"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в сборе РН 17.017.190.00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2F4AA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4EBC8E"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19A48B06" w14:textId="4E1877C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EE19AF9"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48B05345" w14:textId="77777777" w:rsidR="005C0518" w:rsidRPr="00A83B3D" w:rsidRDefault="005C0518" w:rsidP="005C0518">
            <w:pPr>
              <w:contextualSpacing/>
              <w:jc w:val="both"/>
              <w:rPr>
                <w:sz w:val="22"/>
                <w:szCs w:val="22"/>
                <w:highlight w:val="magenta"/>
              </w:rPr>
            </w:pPr>
            <w:r w:rsidRPr="00A83B3D">
              <w:rPr>
                <w:sz w:val="22"/>
                <w:szCs w:val="22"/>
              </w:rPr>
              <w:t>82</w:t>
            </w:r>
          </w:p>
        </w:tc>
        <w:tc>
          <w:tcPr>
            <w:tcW w:w="5387" w:type="dxa"/>
            <w:tcBorders>
              <w:top w:val="nil"/>
              <w:left w:val="single" w:sz="4" w:space="0" w:color="auto"/>
              <w:bottom w:val="single" w:sz="4" w:space="0" w:color="auto"/>
              <w:right w:val="single" w:sz="4" w:space="0" w:color="auto"/>
            </w:tcBorders>
            <w:shd w:val="clear" w:color="auto" w:fill="auto"/>
            <w:vAlign w:val="center"/>
          </w:tcPr>
          <w:p w14:paraId="2F7746D3"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ГМ17.040.160.00 (насос АКст 80-155-6)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E4CE7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DD08AF6"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46FC4E6" w14:textId="763F76A5"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D0C4BBE"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003201F" w14:textId="77777777" w:rsidR="005C0518" w:rsidRPr="00A83B3D" w:rsidRDefault="005C0518" w:rsidP="005C0518">
            <w:pPr>
              <w:contextualSpacing/>
              <w:jc w:val="both"/>
              <w:rPr>
                <w:sz w:val="22"/>
                <w:szCs w:val="22"/>
                <w:highlight w:val="magenta"/>
              </w:rPr>
            </w:pPr>
            <w:r w:rsidRPr="00A83B3D">
              <w:rPr>
                <w:sz w:val="22"/>
                <w:szCs w:val="22"/>
              </w:rPr>
              <w:t>83</w:t>
            </w:r>
          </w:p>
        </w:tc>
        <w:tc>
          <w:tcPr>
            <w:tcW w:w="5387" w:type="dxa"/>
            <w:tcBorders>
              <w:top w:val="nil"/>
              <w:left w:val="single" w:sz="4" w:space="0" w:color="auto"/>
              <w:bottom w:val="single" w:sz="4" w:space="0" w:color="auto"/>
              <w:right w:val="single" w:sz="4" w:space="0" w:color="auto"/>
            </w:tcBorders>
            <w:shd w:val="clear" w:color="auto" w:fill="auto"/>
            <w:vAlign w:val="center"/>
          </w:tcPr>
          <w:p w14:paraId="32F3FAB0" w14:textId="77777777" w:rsidR="005C0518" w:rsidRPr="00A83B3D" w:rsidRDefault="005C0518" w:rsidP="005C0518">
            <w:pPr>
              <w:contextualSpacing/>
              <w:jc w:val="both"/>
              <w:outlineLvl w:val="1"/>
              <w:rPr>
                <w:bCs/>
                <w:sz w:val="22"/>
                <w:szCs w:val="22"/>
              </w:rPr>
            </w:pPr>
            <w:r w:rsidRPr="00A83B3D">
              <w:rPr>
                <w:sz w:val="22"/>
                <w:szCs w:val="22"/>
              </w:rPr>
              <w:t>Колесо предвключённое Н 18.38.30.04(насос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E4F8F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30236C"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24CBE491" w14:textId="4CDBDA9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46841D4"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BC2934A" w14:textId="77777777" w:rsidR="005C0518" w:rsidRPr="00A83B3D" w:rsidRDefault="005C0518" w:rsidP="005C0518">
            <w:pPr>
              <w:contextualSpacing/>
              <w:jc w:val="both"/>
              <w:rPr>
                <w:sz w:val="22"/>
                <w:szCs w:val="22"/>
                <w:highlight w:val="magenta"/>
              </w:rPr>
            </w:pPr>
            <w:r w:rsidRPr="00A83B3D">
              <w:rPr>
                <w:sz w:val="22"/>
                <w:szCs w:val="22"/>
              </w:rPr>
              <w:t>84</w:t>
            </w:r>
          </w:p>
        </w:tc>
        <w:tc>
          <w:tcPr>
            <w:tcW w:w="5387" w:type="dxa"/>
            <w:tcBorders>
              <w:top w:val="nil"/>
              <w:left w:val="single" w:sz="4" w:space="0" w:color="auto"/>
              <w:bottom w:val="single" w:sz="4" w:space="0" w:color="auto"/>
              <w:right w:val="single" w:sz="4" w:space="0" w:color="auto"/>
            </w:tcBorders>
            <w:shd w:val="clear" w:color="auto" w:fill="auto"/>
            <w:vAlign w:val="center"/>
          </w:tcPr>
          <w:p w14:paraId="12993A81"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насоса НВС 42-70.79(дренажный насос Иртыш)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66185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BFB0C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2ED4B22" w14:textId="35E33D9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0D18B39"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7EB219D5" w14:textId="77777777" w:rsidR="005C0518" w:rsidRPr="00A83B3D" w:rsidRDefault="005C0518" w:rsidP="005C0518">
            <w:pPr>
              <w:contextualSpacing/>
              <w:jc w:val="both"/>
              <w:rPr>
                <w:sz w:val="22"/>
                <w:szCs w:val="22"/>
                <w:highlight w:val="magenta"/>
              </w:rPr>
            </w:pPr>
            <w:r w:rsidRPr="00A83B3D">
              <w:rPr>
                <w:sz w:val="22"/>
                <w:szCs w:val="22"/>
              </w:rPr>
              <w:t>85</w:t>
            </w:r>
          </w:p>
        </w:tc>
        <w:tc>
          <w:tcPr>
            <w:tcW w:w="5387" w:type="dxa"/>
            <w:tcBorders>
              <w:top w:val="nil"/>
              <w:left w:val="single" w:sz="4" w:space="0" w:color="auto"/>
              <w:bottom w:val="single" w:sz="4" w:space="0" w:color="auto"/>
              <w:right w:val="single" w:sz="4" w:space="0" w:color="auto"/>
            </w:tcBorders>
            <w:shd w:val="clear" w:color="auto" w:fill="auto"/>
            <w:vAlign w:val="center"/>
          </w:tcPr>
          <w:p w14:paraId="11960CF3" w14:textId="77777777" w:rsidR="005C0518" w:rsidRPr="00A83B3D" w:rsidRDefault="005C0518" w:rsidP="005C0518">
            <w:pPr>
              <w:contextualSpacing/>
              <w:jc w:val="both"/>
              <w:outlineLvl w:val="1"/>
              <w:rPr>
                <w:bCs/>
                <w:sz w:val="22"/>
                <w:szCs w:val="22"/>
              </w:rPr>
            </w:pPr>
            <w:r w:rsidRPr="00A83B3D">
              <w:rPr>
                <w:sz w:val="22"/>
                <w:szCs w:val="22"/>
              </w:rPr>
              <w:t>Гляделка котла А-1235а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7B707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E9642D2" w14:textId="77777777" w:rsidR="005C0518" w:rsidRPr="00A83B3D" w:rsidRDefault="005C0518" w:rsidP="005C0518">
            <w:pPr>
              <w:contextualSpacing/>
              <w:jc w:val="both"/>
              <w:outlineLvl w:val="1"/>
              <w:rPr>
                <w:bCs/>
                <w:sz w:val="22"/>
                <w:szCs w:val="22"/>
              </w:rPr>
            </w:pPr>
            <w:r w:rsidRPr="00A83B3D">
              <w:rPr>
                <w:sz w:val="22"/>
                <w:szCs w:val="22"/>
              </w:rPr>
              <w:t>12</w:t>
            </w:r>
          </w:p>
        </w:tc>
        <w:tc>
          <w:tcPr>
            <w:tcW w:w="2411" w:type="dxa"/>
            <w:tcBorders>
              <w:top w:val="single" w:sz="4" w:space="0" w:color="auto"/>
              <w:left w:val="single" w:sz="4" w:space="0" w:color="auto"/>
              <w:bottom w:val="single" w:sz="4" w:space="0" w:color="auto"/>
              <w:right w:val="single" w:sz="4" w:space="0" w:color="auto"/>
            </w:tcBorders>
          </w:tcPr>
          <w:p w14:paraId="758E57F7" w14:textId="315B28C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BE82C5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1D70A83" w14:textId="77777777" w:rsidR="005C0518" w:rsidRPr="00A83B3D" w:rsidRDefault="005C0518" w:rsidP="005C0518">
            <w:pPr>
              <w:contextualSpacing/>
              <w:jc w:val="both"/>
              <w:rPr>
                <w:sz w:val="22"/>
                <w:szCs w:val="22"/>
                <w:highlight w:val="magenta"/>
              </w:rPr>
            </w:pPr>
            <w:r w:rsidRPr="00A83B3D">
              <w:rPr>
                <w:sz w:val="22"/>
                <w:szCs w:val="22"/>
              </w:rPr>
              <w:t>86</w:t>
            </w:r>
          </w:p>
        </w:tc>
        <w:tc>
          <w:tcPr>
            <w:tcW w:w="5387" w:type="dxa"/>
            <w:tcBorders>
              <w:top w:val="nil"/>
              <w:left w:val="single" w:sz="4" w:space="0" w:color="auto"/>
              <w:bottom w:val="single" w:sz="4" w:space="0" w:color="auto"/>
              <w:right w:val="single" w:sz="4" w:space="0" w:color="auto"/>
            </w:tcBorders>
            <w:shd w:val="clear" w:color="auto" w:fill="auto"/>
            <w:vAlign w:val="center"/>
          </w:tcPr>
          <w:p w14:paraId="21BB005C" w14:textId="77777777" w:rsidR="005C0518" w:rsidRPr="00A83B3D" w:rsidRDefault="005C0518" w:rsidP="005C0518">
            <w:pPr>
              <w:contextualSpacing/>
              <w:jc w:val="both"/>
              <w:outlineLvl w:val="1"/>
              <w:rPr>
                <w:bCs/>
                <w:sz w:val="22"/>
                <w:szCs w:val="22"/>
              </w:rPr>
            </w:pPr>
            <w:r w:rsidRPr="00A83B3D">
              <w:rPr>
                <w:sz w:val="22"/>
                <w:szCs w:val="22"/>
              </w:rPr>
              <w:t>Прокладка СНП тип В для фланцев Ду 125 Ру250 кгс/см.кв.ГОСТ 33259 В-3-155-20,0-3,2</w:t>
            </w:r>
            <w:r w:rsidRPr="00A83B3D">
              <w:rPr>
                <w:sz w:val="22"/>
                <w:szCs w:val="22"/>
              </w:rPr>
              <w:br/>
              <w:t>ОСТ 26.260.454-99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0988D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D260A9"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17D33014" w14:textId="1A5BB7B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0D1C072"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4F99424" w14:textId="77777777" w:rsidR="005C0518" w:rsidRPr="00A83B3D" w:rsidRDefault="005C0518" w:rsidP="005C0518">
            <w:pPr>
              <w:contextualSpacing/>
              <w:jc w:val="both"/>
              <w:rPr>
                <w:sz w:val="22"/>
                <w:szCs w:val="22"/>
                <w:highlight w:val="magenta"/>
              </w:rPr>
            </w:pPr>
            <w:r w:rsidRPr="00A83B3D">
              <w:rPr>
                <w:sz w:val="22"/>
                <w:szCs w:val="22"/>
              </w:rPr>
              <w:t>87</w:t>
            </w:r>
          </w:p>
        </w:tc>
        <w:tc>
          <w:tcPr>
            <w:tcW w:w="5387" w:type="dxa"/>
            <w:tcBorders>
              <w:top w:val="nil"/>
              <w:left w:val="single" w:sz="4" w:space="0" w:color="auto"/>
              <w:bottom w:val="single" w:sz="4" w:space="0" w:color="auto"/>
              <w:right w:val="single" w:sz="4" w:space="0" w:color="auto"/>
            </w:tcBorders>
            <w:shd w:val="clear" w:color="auto" w:fill="auto"/>
            <w:vAlign w:val="center"/>
          </w:tcPr>
          <w:p w14:paraId="65B50C0E" w14:textId="77777777" w:rsidR="005C0518" w:rsidRPr="00A83B3D" w:rsidRDefault="005C0518" w:rsidP="005C0518">
            <w:pPr>
              <w:contextualSpacing/>
              <w:jc w:val="both"/>
              <w:outlineLvl w:val="1"/>
              <w:rPr>
                <w:bCs/>
                <w:sz w:val="22"/>
                <w:szCs w:val="22"/>
              </w:rPr>
            </w:pPr>
            <w:r w:rsidRPr="00A83B3D">
              <w:rPr>
                <w:sz w:val="22"/>
                <w:szCs w:val="22"/>
              </w:rPr>
              <w:t>Прокладка СНП тип В для фланцев Ду 250 Ру250 кгс/см.кв.ГОСТ 33259 В-3-292-20,0-3,2</w:t>
            </w:r>
            <w:r w:rsidRPr="00A83B3D">
              <w:rPr>
                <w:sz w:val="22"/>
                <w:szCs w:val="22"/>
              </w:rPr>
              <w:br/>
              <w:t>ОСТ 26.260.454-99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9C734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FECD0C"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3B0D1B01" w14:textId="7CCD9D7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1FA2D08"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9D0890B" w14:textId="77777777" w:rsidR="005C0518" w:rsidRPr="00A83B3D" w:rsidRDefault="005C0518" w:rsidP="005C0518">
            <w:pPr>
              <w:contextualSpacing/>
              <w:jc w:val="both"/>
              <w:rPr>
                <w:sz w:val="22"/>
                <w:szCs w:val="22"/>
                <w:highlight w:val="magenta"/>
              </w:rPr>
            </w:pPr>
            <w:r w:rsidRPr="00A83B3D">
              <w:rPr>
                <w:sz w:val="22"/>
                <w:szCs w:val="22"/>
              </w:rPr>
              <w:t>88</w:t>
            </w:r>
          </w:p>
        </w:tc>
        <w:tc>
          <w:tcPr>
            <w:tcW w:w="5387" w:type="dxa"/>
            <w:tcBorders>
              <w:top w:val="nil"/>
              <w:left w:val="single" w:sz="4" w:space="0" w:color="auto"/>
              <w:bottom w:val="single" w:sz="4" w:space="0" w:color="auto"/>
              <w:right w:val="single" w:sz="4" w:space="0" w:color="auto"/>
            </w:tcBorders>
            <w:shd w:val="clear" w:color="auto" w:fill="auto"/>
            <w:vAlign w:val="center"/>
          </w:tcPr>
          <w:p w14:paraId="2026243F" w14:textId="77777777" w:rsidR="005C0518" w:rsidRPr="00A83B3D" w:rsidRDefault="005C0518" w:rsidP="005C0518">
            <w:pPr>
              <w:contextualSpacing/>
              <w:jc w:val="both"/>
              <w:outlineLvl w:val="1"/>
              <w:rPr>
                <w:bCs/>
                <w:sz w:val="22"/>
                <w:szCs w:val="22"/>
              </w:rPr>
            </w:pPr>
            <w:r w:rsidRPr="00A83B3D">
              <w:rPr>
                <w:sz w:val="22"/>
                <w:szCs w:val="22"/>
              </w:rPr>
              <w:t>Люк лаз круглый котла в обмуровку 01.001.310.780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493B2B"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E6FE49B" w14:textId="77777777" w:rsidR="005C0518" w:rsidRPr="00A83B3D" w:rsidRDefault="005C0518" w:rsidP="005C0518">
            <w:pPr>
              <w:contextualSpacing/>
              <w:jc w:val="both"/>
              <w:outlineLvl w:val="1"/>
              <w:rPr>
                <w:bCs/>
                <w:sz w:val="22"/>
                <w:szCs w:val="22"/>
              </w:rPr>
            </w:pPr>
            <w:r w:rsidRPr="00A83B3D">
              <w:rPr>
                <w:sz w:val="22"/>
                <w:szCs w:val="22"/>
              </w:rPr>
              <w:t>10</w:t>
            </w:r>
          </w:p>
        </w:tc>
        <w:tc>
          <w:tcPr>
            <w:tcW w:w="2411" w:type="dxa"/>
            <w:tcBorders>
              <w:top w:val="single" w:sz="4" w:space="0" w:color="auto"/>
              <w:left w:val="single" w:sz="4" w:space="0" w:color="auto"/>
              <w:bottom w:val="single" w:sz="4" w:space="0" w:color="auto"/>
              <w:right w:val="single" w:sz="4" w:space="0" w:color="auto"/>
            </w:tcBorders>
          </w:tcPr>
          <w:p w14:paraId="25A1F9D5" w14:textId="1E3B8DE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D641C88"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59E5EC8" w14:textId="77777777" w:rsidR="005C0518" w:rsidRPr="00A83B3D" w:rsidRDefault="005C0518" w:rsidP="005C0518">
            <w:pPr>
              <w:contextualSpacing/>
              <w:jc w:val="both"/>
              <w:rPr>
                <w:sz w:val="22"/>
                <w:szCs w:val="22"/>
                <w:highlight w:val="magenta"/>
              </w:rPr>
            </w:pPr>
            <w:r w:rsidRPr="00A83B3D">
              <w:rPr>
                <w:sz w:val="22"/>
                <w:szCs w:val="22"/>
              </w:rPr>
              <w:t>89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7A6CE16" w14:textId="77777777" w:rsidR="005C0518" w:rsidRPr="00A83B3D" w:rsidRDefault="005C0518" w:rsidP="005C0518">
            <w:pPr>
              <w:contextualSpacing/>
              <w:jc w:val="both"/>
              <w:outlineLvl w:val="1"/>
              <w:rPr>
                <w:bCs/>
                <w:sz w:val="22"/>
                <w:szCs w:val="22"/>
              </w:rPr>
            </w:pPr>
            <w:r w:rsidRPr="00A83B3D">
              <w:rPr>
                <w:sz w:val="22"/>
                <w:szCs w:val="22"/>
              </w:rPr>
              <w:t>Кольцо уплотнительное КГФ-Г-52х36х8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3CFB0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F764D79"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0886FB52" w14:textId="15F746F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6E0FA73"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44A75989" w14:textId="77777777" w:rsidR="005C0518" w:rsidRPr="00A83B3D" w:rsidRDefault="005C0518" w:rsidP="005C0518">
            <w:pPr>
              <w:contextualSpacing/>
              <w:jc w:val="both"/>
              <w:rPr>
                <w:sz w:val="22"/>
                <w:szCs w:val="22"/>
                <w:highlight w:val="magenta"/>
              </w:rPr>
            </w:pPr>
            <w:r w:rsidRPr="00A83B3D">
              <w:rPr>
                <w:sz w:val="22"/>
                <w:szCs w:val="22"/>
              </w:rPr>
              <w:t>90</w:t>
            </w:r>
          </w:p>
        </w:tc>
        <w:tc>
          <w:tcPr>
            <w:tcW w:w="5387" w:type="dxa"/>
            <w:tcBorders>
              <w:top w:val="nil"/>
              <w:left w:val="single" w:sz="4" w:space="0" w:color="auto"/>
              <w:bottom w:val="single" w:sz="4" w:space="0" w:color="auto"/>
              <w:right w:val="single" w:sz="4" w:space="0" w:color="auto"/>
            </w:tcBorders>
            <w:shd w:val="clear" w:color="auto" w:fill="auto"/>
            <w:vAlign w:val="center"/>
          </w:tcPr>
          <w:p w14:paraId="6322A539" w14:textId="77777777" w:rsidR="005C0518" w:rsidRPr="00A83B3D" w:rsidRDefault="005C0518" w:rsidP="005C0518">
            <w:pPr>
              <w:contextualSpacing/>
              <w:jc w:val="both"/>
              <w:outlineLvl w:val="1"/>
              <w:rPr>
                <w:bCs/>
                <w:sz w:val="22"/>
                <w:szCs w:val="22"/>
              </w:rPr>
            </w:pPr>
            <w:r w:rsidRPr="00A83B3D">
              <w:rPr>
                <w:sz w:val="22"/>
                <w:szCs w:val="22"/>
              </w:rPr>
              <w:t>Кольцо уплотнительное КГФ-Г-240х220х10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96E5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77B22BA" w14:textId="77777777" w:rsidR="005C0518" w:rsidRPr="00A83B3D" w:rsidRDefault="005C0518" w:rsidP="005C0518">
            <w:pPr>
              <w:contextualSpacing/>
              <w:jc w:val="both"/>
              <w:outlineLvl w:val="1"/>
              <w:rPr>
                <w:bCs/>
                <w:sz w:val="22"/>
                <w:szCs w:val="22"/>
              </w:rPr>
            </w:pPr>
            <w:r w:rsidRPr="00A83B3D">
              <w:rPr>
                <w:sz w:val="22"/>
                <w:szCs w:val="22"/>
              </w:rPr>
              <w:t>6</w:t>
            </w:r>
          </w:p>
        </w:tc>
        <w:tc>
          <w:tcPr>
            <w:tcW w:w="2411" w:type="dxa"/>
            <w:tcBorders>
              <w:top w:val="single" w:sz="4" w:space="0" w:color="auto"/>
              <w:left w:val="single" w:sz="4" w:space="0" w:color="auto"/>
              <w:bottom w:val="single" w:sz="4" w:space="0" w:color="auto"/>
              <w:right w:val="single" w:sz="4" w:space="0" w:color="auto"/>
            </w:tcBorders>
          </w:tcPr>
          <w:p w14:paraId="39EFFD9B" w14:textId="75EE727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3507B4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FF4F122" w14:textId="77777777" w:rsidR="005C0518" w:rsidRPr="00A83B3D" w:rsidRDefault="005C0518" w:rsidP="005C0518">
            <w:pPr>
              <w:contextualSpacing/>
              <w:jc w:val="both"/>
              <w:rPr>
                <w:sz w:val="22"/>
                <w:szCs w:val="22"/>
                <w:highlight w:val="magenta"/>
              </w:rPr>
            </w:pPr>
            <w:r w:rsidRPr="00A83B3D">
              <w:rPr>
                <w:sz w:val="22"/>
                <w:szCs w:val="22"/>
              </w:rPr>
              <w:t>91</w:t>
            </w:r>
          </w:p>
        </w:tc>
        <w:tc>
          <w:tcPr>
            <w:tcW w:w="5387" w:type="dxa"/>
            <w:tcBorders>
              <w:top w:val="nil"/>
              <w:left w:val="single" w:sz="4" w:space="0" w:color="auto"/>
              <w:bottom w:val="single" w:sz="4" w:space="0" w:color="auto"/>
              <w:right w:val="single" w:sz="4" w:space="0" w:color="auto"/>
            </w:tcBorders>
            <w:shd w:val="clear" w:color="auto" w:fill="auto"/>
            <w:vAlign w:val="center"/>
          </w:tcPr>
          <w:p w14:paraId="32D379A6" w14:textId="77777777" w:rsidR="005C0518" w:rsidRPr="00A83B3D" w:rsidRDefault="005C0518" w:rsidP="005C0518">
            <w:pPr>
              <w:contextualSpacing/>
              <w:jc w:val="both"/>
              <w:outlineLvl w:val="1"/>
              <w:rPr>
                <w:bCs/>
                <w:sz w:val="22"/>
                <w:szCs w:val="22"/>
              </w:rPr>
            </w:pPr>
            <w:r w:rsidRPr="00A83B3D">
              <w:rPr>
                <w:sz w:val="22"/>
                <w:szCs w:val="22"/>
              </w:rPr>
              <w:t>Кольцо уплотнительное КГФ-Г-245х215х10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E960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FEFB70"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3D00D0A1" w14:textId="23F50D0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96DEB6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195C42F" w14:textId="77777777" w:rsidR="005C0518" w:rsidRPr="00A83B3D" w:rsidRDefault="005C0518" w:rsidP="005C0518">
            <w:pPr>
              <w:contextualSpacing/>
              <w:jc w:val="both"/>
              <w:rPr>
                <w:sz w:val="22"/>
                <w:szCs w:val="22"/>
                <w:highlight w:val="magenta"/>
              </w:rPr>
            </w:pPr>
            <w:r w:rsidRPr="00A83B3D">
              <w:rPr>
                <w:sz w:val="22"/>
                <w:szCs w:val="22"/>
              </w:rPr>
              <w:t>92</w:t>
            </w:r>
          </w:p>
        </w:tc>
        <w:tc>
          <w:tcPr>
            <w:tcW w:w="5387" w:type="dxa"/>
            <w:tcBorders>
              <w:top w:val="nil"/>
              <w:left w:val="single" w:sz="4" w:space="0" w:color="auto"/>
              <w:bottom w:val="single" w:sz="4" w:space="0" w:color="auto"/>
              <w:right w:val="single" w:sz="4" w:space="0" w:color="auto"/>
            </w:tcBorders>
            <w:shd w:val="clear" w:color="auto" w:fill="auto"/>
            <w:vAlign w:val="center"/>
          </w:tcPr>
          <w:p w14:paraId="099408CF" w14:textId="77777777" w:rsidR="005C0518" w:rsidRPr="00A83B3D" w:rsidRDefault="005C0518" w:rsidP="005C0518">
            <w:pPr>
              <w:contextualSpacing/>
              <w:jc w:val="both"/>
              <w:outlineLvl w:val="1"/>
              <w:rPr>
                <w:bCs/>
                <w:sz w:val="22"/>
                <w:szCs w:val="22"/>
              </w:rPr>
            </w:pPr>
            <w:r w:rsidRPr="00A83B3D">
              <w:rPr>
                <w:sz w:val="22"/>
                <w:szCs w:val="22"/>
              </w:rPr>
              <w:t xml:space="preserve">Кольца разьемные смазочные для ДВ </w:t>
            </w:r>
            <w:r w:rsidRPr="00A83B3D">
              <w:rPr>
                <w:sz w:val="22"/>
                <w:szCs w:val="22"/>
              </w:rPr>
              <w:br/>
              <w:t>ГАЕИ.301366.017СБ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22967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F3F01C"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754F2C93" w14:textId="77D6B8F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6058BA4"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8ECACC2" w14:textId="77777777" w:rsidR="005C0518" w:rsidRPr="00A83B3D" w:rsidRDefault="005C0518" w:rsidP="005C0518">
            <w:pPr>
              <w:contextualSpacing/>
              <w:jc w:val="both"/>
              <w:rPr>
                <w:sz w:val="22"/>
                <w:szCs w:val="22"/>
                <w:highlight w:val="magenta"/>
              </w:rPr>
            </w:pPr>
            <w:r w:rsidRPr="00A83B3D">
              <w:rPr>
                <w:sz w:val="22"/>
                <w:szCs w:val="22"/>
              </w:rPr>
              <w:t>93</w:t>
            </w:r>
          </w:p>
        </w:tc>
        <w:tc>
          <w:tcPr>
            <w:tcW w:w="5387" w:type="dxa"/>
            <w:tcBorders>
              <w:top w:val="nil"/>
              <w:left w:val="single" w:sz="4" w:space="0" w:color="auto"/>
              <w:bottom w:val="single" w:sz="4" w:space="0" w:color="auto"/>
              <w:right w:val="single" w:sz="4" w:space="0" w:color="auto"/>
            </w:tcBorders>
            <w:shd w:val="clear" w:color="auto" w:fill="auto"/>
            <w:vAlign w:val="center"/>
          </w:tcPr>
          <w:p w14:paraId="7AAC35F6" w14:textId="77777777" w:rsidR="005C0518" w:rsidRPr="00A83B3D" w:rsidRDefault="005C0518" w:rsidP="005C0518">
            <w:pPr>
              <w:contextualSpacing/>
              <w:jc w:val="both"/>
              <w:outlineLvl w:val="1"/>
              <w:rPr>
                <w:bCs/>
                <w:sz w:val="22"/>
                <w:szCs w:val="22"/>
              </w:rPr>
            </w:pPr>
            <w:r w:rsidRPr="00A83B3D">
              <w:rPr>
                <w:sz w:val="22"/>
                <w:szCs w:val="22"/>
              </w:rPr>
              <w:t xml:space="preserve">Мотор редуктор 1МПз2-50-22,4-1,5-310-Ц-У2-380В ТУ 4161-004-00222060-2005 в сборе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F140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0CF4B18"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0B80C4AB" w14:textId="77DBF23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6F9D89E"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DCB0344" w14:textId="77777777" w:rsidR="005C0518" w:rsidRPr="00A83B3D" w:rsidRDefault="005C0518" w:rsidP="005C0518">
            <w:pPr>
              <w:contextualSpacing/>
              <w:jc w:val="both"/>
              <w:rPr>
                <w:sz w:val="22"/>
                <w:szCs w:val="22"/>
                <w:highlight w:val="magenta"/>
              </w:rPr>
            </w:pPr>
            <w:r w:rsidRPr="00A83B3D">
              <w:rPr>
                <w:sz w:val="22"/>
                <w:szCs w:val="22"/>
              </w:rPr>
              <w:t>94</w:t>
            </w:r>
          </w:p>
        </w:tc>
        <w:tc>
          <w:tcPr>
            <w:tcW w:w="5387" w:type="dxa"/>
            <w:tcBorders>
              <w:top w:val="nil"/>
              <w:left w:val="single" w:sz="4" w:space="0" w:color="auto"/>
              <w:bottom w:val="single" w:sz="4" w:space="0" w:color="auto"/>
              <w:right w:val="single" w:sz="4" w:space="0" w:color="auto"/>
            </w:tcBorders>
            <w:shd w:val="clear" w:color="auto" w:fill="auto"/>
            <w:vAlign w:val="center"/>
          </w:tcPr>
          <w:p w14:paraId="70494F19" w14:textId="50106929" w:rsidR="005C0518" w:rsidRPr="00A83B3D" w:rsidRDefault="005C0518" w:rsidP="005C0518">
            <w:pPr>
              <w:contextualSpacing/>
              <w:jc w:val="both"/>
              <w:outlineLvl w:val="1"/>
              <w:rPr>
                <w:bCs/>
                <w:sz w:val="22"/>
                <w:szCs w:val="22"/>
              </w:rPr>
            </w:pPr>
            <w:r w:rsidRPr="00A83B3D">
              <w:rPr>
                <w:sz w:val="22"/>
                <w:szCs w:val="22"/>
              </w:rPr>
              <w:t>Муфта гибкая насоса шариковой очистки М15ООПС</w:t>
            </w:r>
            <w:r w:rsidRPr="00A83B3D">
              <w:rPr>
                <w:sz w:val="22"/>
                <w:szCs w:val="22"/>
              </w:rPr>
              <w:br/>
              <w:t>(г.</w:t>
            </w:r>
            <w:r>
              <w:rPr>
                <w:sz w:val="22"/>
                <w:szCs w:val="22"/>
              </w:rPr>
              <w:t xml:space="preserve"> </w:t>
            </w:r>
            <w:r w:rsidRPr="00A83B3D">
              <w:rPr>
                <w:sz w:val="22"/>
                <w:szCs w:val="22"/>
              </w:rPr>
              <w:t>Новомичуринск 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6C549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F6DF7B"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16E8405C" w14:textId="3C2572D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32D13DA"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9F82561" w14:textId="77777777" w:rsidR="005C0518" w:rsidRPr="00A83B3D" w:rsidRDefault="005C0518" w:rsidP="005C0518">
            <w:pPr>
              <w:contextualSpacing/>
              <w:jc w:val="both"/>
              <w:rPr>
                <w:sz w:val="22"/>
                <w:szCs w:val="22"/>
                <w:highlight w:val="magenta"/>
              </w:rPr>
            </w:pPr>
            <w:r w:rsidRPr="00A83B3D">
              <w:rPr>
                <w:sz w:val="22"/>
                <w:szCs w:val="22"/>
              </w:rPr>
              <w:t>95</w:t>
            </w:r>
          </w:p>
        </w:tc>
        <w:tc>
          <w:tcPr>
            <w:tcW w:w="5387" w:type="dxa"/>
            <w:tcBorders>
              <w:top w:val="nil"/>
              <w:left w:val="single" w:sz="4" w:space="0" w:color="auto"/>
              <w:bottom w:val="single" w:sz="4" w:space="0" w:color="auto"/>
              <w:right w:val="single" w:sz="4" w:space="0" w:color="auto"/>
            </w:tcBorders>
            <w:shd w:val="clear" w:color="auto" w:fill="auto"/>
            <w:vAlign w:val="center"/>
          </w:tcPr>
          <w:p w14:paraId="5FBEB701" w14:textId="77777777" w:rsidR="005C0518" w:rsidRPr="00A83B3D" w:rsidRDefault="005C0518" w:rsidP="005C0518">
            <w:pPr>
              <w:contextualSpacing/>
              <w:jc w:val="both"/>
              <w:outlineLvl w:val="1"/>
              <w:rPr>
                <w:bCs/>
                <w:sz w:val="22"/>
                <w:szCs w:val="22"/>
              </w:rPr>
            </w:pPr>
            <w:r w:rsidRPr="00A83B3D">
              <w:rPr>
                <w:sz w:val="22"/>
                <w:szCs w:val="22"/>
              </w:rPr>
              <w:t>Механизм тормозной ТГК 160У2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7F871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6F56FF"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07697152" w14:textId="2D106DF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0860B66"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35F93D3" w14:textId="77777777" w:rsidR="005C0518" w:rsidRPr="00A83B3D" w:rsidRDefault="005C0518" w:rsidP="005C0518">
            <w:pPr>
              <w:contextualSpacing/>
              <w:jc w:val="both"/>
              <w:rPr>
                <w:sz w:val="22"/>
                <w:szCs w:val="22"/>
                <w:highlight w:val="magenta"/>
              </w:rPr>
            </w:pPr>
            <w:r w:rsidRPr="00A83B3D">
              <w:rPr>
                <w:sz w:val="22"/>
                <w:szCs w:val="22"/>
              </w:rPr>
              <w:t>96</w:t>
            </w:r>
          </w:p>
        </w:tc>
        <w:tc>
          <w:tcPr>
            <w:tcW w:w="5387" w:type="dxa"/>
            <w:tcBorders>
              <w:top w:val="nil"/>
              <w:left w:val="single" w:sz="4" w:space="0" w:color="auto"/>
              <w:bottom w:val="single" w:sz="4" w:space="0" w:color="auto"/>
              <w:right w:val="single" w:sz="4" w:space="0" w:color="auto"/>
            </w:tcBorders>
            <w:shd w:val="clear" w:color="auto" w:fill="auto"/>
            <w:vAlign w:val="center"/>
          </w:tcPr>
          <w:p w14:paraId="24B6C26C" w14:textId="77777777" w:rsidR="005C0518" w:rsidRPr="00A83B3D" w:rsidRDefault="005C0518" w:rsidP="005C0518">
            <w:pPr>
              <w:contextualSpacing/>
              <w:jc w:val="both"/>
              <w:outlineLvl w:val="1"/>
              <w:rPr>
                <w:bCs/>
                <w:sz w:val="22"/>
                <w:szCs w:val="22"/>
              </w:rPr>
            </w:pPr>
            <w:r w:rsidRPr="00A83B3D">
              <w:rPr>
                <w:bCs/>
                <w:sz w:val="22"/>
                <w:szCs w:val="22"/>
              </w:rPr>
              <w:t>Маслоохладитель ДЦ-2300/8-200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4D68A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B38F3A" w14:textId="77777777" w:rsidR="005C0518" w:rsidRPr="00A83B3D" w:rsidRDefault="005C0518" w:rsidP="005C0518">
            <w:pPr>
              <w:contextualSpacing/>
              <w:jc w:val="both"/>
              <w:outlineLvl w:val="1"/>
              <w:rPr>
                <w:bCs/>
                <w:sz w:val="22"/>
                <w:szCs w:val="22"/>
              </w:rPr>
            </w:pPr>
            <w:r w:rsidRPr="00A83B3D">
              <w:rPr>
                <w:bCs/>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098A7A64" w14:textId="33732A01"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CC98901"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516FFCF4" w14:textId="77777777" w:rsidR="005C0518" w:rsidRPr="00A83B3D" w:rsidRDefault="005C0518" w:rsidP="005C0518">
            <w:pPr>
              <w:contextualSpacing/>
              <w:jc w:val="both"/>
              <w:rPr>
                <w:sz w:val="22"/>
                <w:szCs w:val="22"/>
                <w:highlight w:val="magenta"/>
              </w:rPr>
            </w:pPr>
            <w:r w:rsidRPr="00A83B3D">
              <w:rPr>
                <w:sz w:val="22"/>
                <w:szCs w:val="22"/>
              </w:rPr>
              <w:t>97</w:t>
            </w:r>
          </w:p>
        </w:tc>
        <w:tc>
          <w:tcPr>
            <w:tcW w:w="5387" w:type="dxa"/>
            <w:tcBorders>
              <w:top w:val="nil"/>
              <w:left w:val="single" w:sz="4" w:space="0" w:color="auto"/>
              <w:bottom w:val="single" w:sz="4" w:space="0" w:color="auto"/>
              <w:right w:val="single" w:sz="4" w:space="0" w:color="auto"/>
            </w:tcBorders>
            <w:shd w:val="clear" w:color="auto" w:fill="auto"/>
            <w:vAlign w:val="center"/>
          </w:tcPr>
          <w:p w14:paraId="5047FF9F" w14:textId="77777777" w:rsidR="005C0518" w:rsidRPr="00A83B3D" w:rsidRDefault="005C0518" w:rsidP="005C0518">
            <w:pPr>
              <w:contextualSpacing/>
              <w:jc w:val="both"/>
              <w:outlineLvl w:val="1"/>
              <w:rPr>
                <w:bCs/>
                <w:sz w:val="22"/>
                <w:szCs w:val="22"/>
              </w:rPr>
            </w:pPr>
            <w:r w:rsidRPr="00A83B3D">
              <w:rPr>
                <w:sz w:val="22"/>
                <w:szCs w:val="22"/>
              </w:rPr>
              <w:t>Насос НМШ 8-25-6,3/4 в комплекте со шлангами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264E9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A1591C"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DE45CD1" w14:textId="1BCBD2A1"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8AE3BF5"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A99C55A" w14:textId="77777777" w:rsidR="005C0518" w:rsidRPr="00A83B3D" w:rsidRDefault="005C0518" w:rsidP="005C0518">
            <w:pPr>
              <w:contextualSpacing/>
              <w:jc w:val="both"/>
              <w:rPr>
                <w:sz w:val="22"/>
                <w:szCs w:val="22"/>
                <w:highlight w:val="magenta"/>
              </w:rPr>
            </w:pPr>
            <w:r w:rsidRPr="00A83B3D">
              <w:rPr>
                <w:sz w:val="22"/>
                <w:szCs w:val="22"/>
              </w:rPr>
              <w:t>98</w:t>
            </w:r>
          </w:p>
        </w:tc>
        <w:tc>
          <w:tcPr>
            <w:tcW w:w="5387" w:type="dxa"/>
            <w:tcBorders>
              <w:top w:val="nil"/>
              <w:left w:val="single" w:sz="4" w:space="0" w:color="auto"/>
              <w:bottom w:val="single" w:sz="4" w:space="0" w:color="auto"/>
              <w:right w:val="single" w:sz="4" w:space="0" w:color="auto"/>
            </w:tcBorders>
            <w:shd w:val="clear" w:color="auto" w:fill="auto"/>
            <w:vAlign w:val="center"/>
          </w:tcPr>
          <w:p w14:paraId="3834ED4E" w14:textId="77777777" w:rsidR="005C0518" w:rsidRPr="00A83B3D" w:rsidRDefault="005C0518" w:rsidP="005C0518">
            <w:pPr>
              <w:contextualSpacing/>
              <w:jc w:val="both"/>
              <w:outlineLvl w:val="1"/>
              <w:rPr>
                <w:bCs/>
                <w:sz w:val="22"/>
                <w:szCs w:val="22"/>
              </w:rPr>
            </w:pPr>
            <w:r w:rsidRPr="00A83B3D">
              <w:rPr>
                <w:sz w:val="22"/>
                <w:szCs w:val="22"/>
              </w:rPr>
              <w:t xml:space="preserve">Привод ПДП-4УУ1 для РНОА-110/1000 ПДП-4УУ1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09A7B"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DB35606"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03F7E8E5" w14:textId="6BAE2A9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4E7128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F3F0AA2" w14:textId="77777777" w:rsidR="005C0518" w:rsidRPr="00A83B3D" w:rsidRDefault="005C0518" w:rsidP="005C0518">
            <w:pPr>
              <w:contextualSpacing/>
              <w:jc w:val="both"/>
              <w:rPr>
                <w:sz w:val="22"/>
                <w:szCs w:val="22"/>
              </w:rPr>
            </w:pPr>
            <w:r w:rsidRPr="00A83B3D">
              <w:rPr>
                <w:sz w:val="22"/>
                <w:szCs w:val="22"/>
              </w:rPr>
              <w:t>99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087C085" w14:textId="77777777" w:rsidR="005C0518" w:rsidRPr="00A83B3D" w:rsidRDefault="005C0518" w:rsidP="005C0518">
            <w:pPr>
              <w:contextualSpacing/>
              <w:jc w:val="both"/>
              <w:outlineLvl w:val="1"/>
              <w:rPr>
                <w:bCs/>
                <w:sz w:val="22"/>
                <w:szCs w:val="22"/>
              </w:rPr>
            </w:pPr>
            <w:r w:rsidRPr="00A83B3D">
              <w:rPr>
                <w:sz w:val="22"/>
                <w:szCs w:val="22"/>
              </w:rPr>
              <w:t>Колесо рабочее у насосуК 200-150-400-СД-УХЛЧ</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175B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43E1804"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D2C3B2D" w14:textId="5796986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2339911"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FBD9ABB" w14:textId="77777777" w:rsidR="005C0518" w:rsidRPr="00A83B3D" w:rsidRDefault="005C0518" w:rsidP="005C0518">
            <w:pPr>
              <w:contextualSpacing/>
              <w:jc w:val="both"/>
              <w:rPr>
                <w:sz w:val="22"/>
                <w:szCs w:val="22"/>
              </w:rPr>
            </w:pPr>
            <w:r w:rsidRPr="00A83B3D">
              <w:rPr>
                <w:sz w:val="22"/>
                <w:szCs w:val="22"/>
              </w:rPr>
              <w:t>100</w:t>
            </w:r>
          </w:p>
        </w:tc>
        <w:tc>
          <w:tcPr>
            <w:tcW w:w="5387" w:type="dxa"/>
            <w:tcBorders>
              <w:top w:val="nil"/>
              <w:left w:val="single" w:sz="4" w:space="0" w:color="auto"/>
              <w:bottom w:val="single" w:sz="4" w:space="0" w:color="auto"/>
              <w:right w:val="single" w:sz="4" w:space="0" w:color="auto"/>
            </w:tcBorders>
            <w:shd w:val="clear" w:color="auto" w:fill="auto"/>
            <w:vAlign w:val="center"/>
          </w:tcPr>
          <w:p w14:paraId="67E5D6CA" w14:textId="2AA418A6" w:rsidR="005C0518" w:rsidRPr="00A83B3D" w:rsidRDefault="005C0518" w:rsidP="005C0518">
            <w:pPr>
              <w:contextualSpacing/>
              <w:jc w:val="both"/>
              <w:outlineLvl w:val="1"/>
              <w:rPr>
                <w:bCs/>
                <w:sz w:val="22"/>
                <w:szCs w:val="22"/>
              </w:rPr>
            </w:pPr>
            <w:r w:rsidRPr="00A83B3D">
              <w:rPr>
                <w:sz w:val="22"/>
                <w:szCs w:val="22"/>
              </w:rPr>
              <w:t>ЗиП к уплотнению ТМ 55-105-И КЕ 116 2.005.00.000-01) Для ПЭН СД марки ПЭ 65-40-1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E01E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4D260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4B8020D" w14:textId="7537CD7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8FCDF68" w14:textId="77777777" w:rsidTr="00A83B3D">
        <w:trPr>
          <w:trHeight w:val="1142"/>
        </w:trPr>
        <w:tc>
          <w:tcPr>
            <w:tcW w:w="567" w:type="dxa"/>
            <w:tcBorders>
              <w:top w:val="single" w:sz="4" w:space="0" w:color="auto"/>
              <w:bottom w:val="single" w:sz="4" w:space="0" w:color="auto"/>
              <w:right w:val="single" w:sz="4" w:space="0" w:color="auto"/>
            </w:tcBorders>
            <w:shd w:val="clear" w:color="auto" w:fill="auto"/>
          </w:tcPr>
          <w:p w14:paraId="20841431" w14:textId="77777777" w:rsidR="005C0518" w:rsidRPr="00A83B3D" w:rsidRDefault="005C0518" w:rsidP="005C0518">
            <w:pPr>
              <w:contextualSpacing/>
              <w:jc w:val="both"/>
              <w:rPr>
                <w:sz w:val="22"/>
                <w:szCs w:val="22"/>
              </w:rPr>
            </w:pPr>
            <w:r w:rsidRPr="00A83B3D">
              <w:rPr>
                <w:sz w:val="22"/>
                <w:szCs w:val="22"/>
              </w:rPr>
              <w:t>101</w:t>
            </w:r>
          </w:p>
        </w:tc>
        <w:tc>
          <w:tcPr>
            <w:tcW w:w="5387" w:type="dxa"/>
            <w:tcBorders>
              <w:top w:val="nil"/>
              <w:left w:val="single" w:sz="4" w:space="0" w:color="auto"/>
              <w:bottom w:val="single" w:sz="4" w:space="0" w:color="auto"/>
              <w:right w:val="single" w:sz="4" w:space="0" w:color="auto"/>
            </w:tcBorders>
            <w:shd w:val="clear" w:color="auto" w:fill="auto"/>
            <w:vAlign w:val="center"/>
          </w:tcPr>
          <w:p w14:paraId="06076EAD" w14:textId="77777777" w:rsidR="005C0518" w:rsidRPr="00A83B3D" w:rsidRDefault="005C0518" w:rsidP="005C0518">
            <w:pPr>
              <w:contextualSpacing/>
              <w:jc w:val="both"/>
              <w:outlineLvl w:val="1"/>
              <w:rPr>
                <w:sz w:val="22"/>
                <w:szCs w:val="22"/>
              </w:rPr>
            </w:pPr>
            <w:r w:rsidRPr="00A83B3D">
              <w:rPr>
                <w:sz w:val="22"/>
                <w:szCs w:val="22"/>
              </w:rPr>
              <w:t>Кольцо уплотнительное 1-й ступени для ПЭН СД марки ПЭ 65-40-1 Заводское обозначение запасной части: РН17.001.102.01 Р</w:t>
            </w:r>
          </w:p>
          <w:p w14:paraId="662D9246" w14:textId="77777777" w:rsidR="005C0518" w:rsidRPr="00A83B3D" w:rsidRDefault="005C0518" w:rsidP="005C0518">
            <w:pPr>
              <w:contextualSpacing/>
              <w:jc w:val="both"/>
              <w:outlineLvl w:val="1"/>
              <w:rPr>
                <w:bCs/>
                <w:sz w:val="22"/>
                <w:szCs w:val="22"/>
              </w:rPr>
            </w:pPr>
            <w:r w:rsidRPr="00A83B3D">
              <w:rPr>
                <w:bCs/>
                <w:sz w:val="22"/>
                <w:szCs w:val="22"/>
              </w:rPr>
              <w:t>Производитель: Катайский насосный завод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186C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AD84F2"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0AD2185A" w14:textId="1DA34F2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5D2EC3C"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581360C9" w14:textId="77777777" w:rsidR="005C0518" w:rsidRPr="00A83B3D" w:rsidRDefault="005C0518" w:rsidP="005C0518">
            <w:pPr>
              <w:contextualSpacing/>
              <w:jc w:val="both"/>
              <w:rPr>
                <w:sz w:val="22"/>
                <w:szCs w:val="22"/>
              </w:rPr>
            </w:pPr>
            <w:r w:rsidRPr="00A83B3D">
              <w:rPr>
                <w:sz w:val="22"/>
                <w:szCs w:val="22"/>
              </w:rPr>
              <w:t>102</w:t>
            </w:r>
          </w:p>
        </w:tc>
        <w:tc>
          <w:tcPr>
            <w:tcW w:w="5387" w:type="dxa"/>
            <w:tcBorders>
              <w:top w:val="nil"/>
              <w:left w:val="single" w:sz="4" w:space="0" w:color="auto"/>
              <w:bottom w:val="single" w:sz="4" w:space="0" w:color="auto"/>
              <w:right w:val="single" w:sz="4" w:space="0" w:color="auto"/>
            </w:tcBorders>
            <w:shd w:val="clear" w:color="auto" w:fill="auto"/>
            <w:vAlign w:val="center"/>
          </w:tcPr>
          <w:p w14:paraId="7A74EE36" w14:textId="74527224" w:rsidR="005C0518" w:rsidRPr="00A83B3D" w:rsidRDefault="005C0518" w:rsidP="005C0518">
            <w:pPr>
              <w:contextualSpacing/>
              <w:jc w:val="both"/>
              <w:outlineLvl w:val="1"/>
              <w:rPr>
                <w:bCs/>
                <w:sz w:val="22"/>
                <w:szCs w:val="22"/>
              </w:rPr>
            </w:pPr>
            <w:r w:rsidRPr="00A83B3D">
              <w:rPr>
                <w:sz w:val="22"/>
                <w:szCs w:val="22"/>
              </w:rPr>
              <w:t xml:space="preserve">Кольцо уплотнительное РН17.001.106.02 Р для ПЭН СД марки ПЭ 65-40-1 Заводское обозначение запасной части: РН17.001.106.02 Р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E37CB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352086" w14:textId="77777777" w:rsidR="005C0518" w:rsidRPr="00A83B3D" w:rsidRDefault="005C0518" w:rsidP="005C0518">
            <w:pPr>
              <w:contextualSpacing/>
              <w:jc w:val="both"/>
              <w:outlineLvl w:val="1"/>
              <w:rPr>
                <w:bCs/>
                <w:sz w:val="22"/>
                <w:szCs w:val="22"/>
              </w:rPr>
            </w:pPr>
            <w:r w:rsidRPr="00A83B3D">
              <w:rPr>
                <w:sz w:val="22"/>
                <w:szCs w:val="22"/>
              </w:rPr>
              <w:t>6</w:t>
            </w:r>
          </w:p>
        </w:tc>
        <w:tc>
          <w:tcPr>
            <w:tcW w:w="2411" w:type="dxa"/>
            <w:tcBorders>
              <w:top w:val="single" w:sz="4" w:space="0" w:color="auto"/>
              <w:left w:val="single" w:sz="4" w:space="0" w:color="auto"/>
              <w:bottom w:val="single" w:sz="4" w:space="0" w:color="auto"/>
              <w:right w:val="single" w:sz="4" w:space="0" w:color="auto"/>
            </w:tcBorders>
          </w:tcPr>
          <w:p w14:paraId="3D2D81A2" w14:textId="24451FF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EA57A5D"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57BD7F1B" w14:textId="77777777" w:rsidR="005C0518" w:rsidRPr="00A83B3D" w:rsidRDefault="005C0518" w:rsidP="005C0518">
            <w:pPr>
              <w:contextualSpacing/>
              <w:jc w:val="both"/>
              <w:rPr>
                <w:sz w:val="22"/>
                <w:szCs w:val="22"/>
              </w:rPr>
            </w:pPr>
            <w:r w:rsidRPr="00A83B3D">
              <w:rPr>
                <w:sz w:val="22"/>
                <w:szCs w:val="22"/>
              </w:rPr>
              <w:t>103</w:t>
            </w:r>
          </w:p>
        </w:tc>
        <w:tc>
          <w:tcPr>
            <w:tcW w:w="5387" w:type="dxa"/>
            <w:tcBorders>
              <w:top w:val="nil"/>
              <w:left w:val="single" w:sz="4" w:space="0" w:color="auto"/>
              <w:bottom w:val="single" w:sz="4" w:space="0" w:color="auto"/>
              <w:right w:val="single" w:sz="4" w:space="0" w:color="auto"/>
            </w:tcBorders>
            <w:shd w:val="clear" w:color="auto" w:fill="auto"/>
            <w:vAlign w:val="center"/>
          </w:tcPr>
          <w:p w14:paraId="1BC20953" w14:textId="19F1C71E" w:rsidR="005C0518" w:rsidRPr="00A83B3D" w:rsidRDefault="005C0518" w:rsidP="005C0518">
            <w:pPr>
              <w:contextualSpacing/>
              <w:jc w:val="both"/>
              <w:outlineLvl w:val="1"/>
              <w:rPr>
                <w:bCs/>
                <w:sz w:val="22"/>
                <w:szCs w:val="22"/>
              </w:rPr>
            </w:pPr>
            <w:r w:rsidRPr="00A83B3D">
              <w:rPr>
                <w:sz w:val="22"/>
                <w:szCs w:val="22"/>
              </w:rPr>
              <w:t>Кольцо уплотнительное РН17.001.106.03 Р для ПЭН СД марки ПЭ 65-40-1 Заводское обозначение запасной части: РН17.001.106.03 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EC78C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E39E39" w14:textId="77777777" w:rsidR="005C0518" w:rsidRPr="00A83B3D" w:rsidRDefault="005C0518" w:rsidP="005C0518">
            <w:pPr>
              <w:contextualSpacing/>
              <w:jc w:val="both"/>
              <w:outlineLvl w:val="1"/>
              <w:rPr>
                <w:bCs/>
                <w:sz w:val="22"/>
                <w:szCs w:val="22"/>
              </w:rPr>
            </w:pPr>
            <w:r w:rsidRPr="00A83B3D">
              <w:rPr>
                <w:sz w:val="22"/>
                <w:szCs w:val="22"/>
              </w:rPr>
              <w:t>6</w:t>
            </w:r>
          </w:p>
        </w:tc>
        <w:tc>
          <w:tcPr>
            <w:tcW w:w="2411" w:type="dxa"/>
            <w:tcBorders>
              <w:top w:val="single" w:sz="4" w:space="0" w:color="auto"/>
              <w:left w:val="single" w:sz="4" w:space="0" w:color="auto"/>
              <w:bottom w:val="single" w:sz="4" w:space="0" w:color="auto"/>
              <w:right w:val="single" w:sz="4" w:space="0" w:color="auto"/>
            </w:tcBorders>
          </w:tcPr>
          <w:p w14:paraId="7E39E8D0" w14:textId="09D3E91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AFF874A"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D53EC91" w14:textId="77777777" w:rsidR="005C0518" w:rsidRPr="00A83B3D" w:rsidRDefault="005C0518" w:rsidP="005C0518">
            <w:pPr>
              <w:contextualSpacing/>
              <w:jc w:val="both"/>
              <w:rPr>
                <w:sz w:val="22"/>
                <w:szCs w:val="22"/>
              </w:rPr>
            </w:pPr>
            <w:r w:rsidRPr="00A83B3D">
              <w:rPr>
                <w:sz w:val="22"/>
                <w:szCs w:val="22"/>
              </w:rPr>
              <w:t>104</w:t>
            </w:r>
          </w:p>
        </w:tc>
        <w:tc>
          <w:tcPr>
            <w:tcW w:w="5387" w:type="dxa"/>
            <w:tcBorders>
              <w:top w:val="nil"/>
              <w:left w:val="single" w:sz="4" w:space="0" w:color="auto"/>
              <w:bottom w:val="single" w:sz="4" w:space="0" w:color="auto"/>
              <w:right w:val="single" w:sz="4" w:space="0" w:color="auto"/>
            </w:tcBorders>
            <w:shd w:val="clear" w:color="auto" w:fill="auto"/>
            <w:vAlign w:val="center"/>
          </w:tcPr>
          <w:p w14:paraId="17A76C04" w14:textId="77777777" w:rsidR="005C0518" w:rsidRPr="00A83B3D" w:rsidRDefault="005C0518" w:rsidP="005C0518">
            <w:pPr>
              <w:contextualSpacing/>
              <w:jc w:val="both"/>
              <w:outlineLvl w:val="1"/>
              <w:rPr>
                <w:bCs/>
                <w:sz w:val="22"/>
                <w:szCs w:val="22"/>
              </w:rPr>
            </w:pPr>
            <w:r w:rsidRPr="00A83B3D">
              <w:rPr>
                <w:sz w:val="22"/>
                <w:szCs w:val="22"/>
              </w:rPr>
              <w:t xml:space="preserve">Кольцо У86.00.02-05 для ПЭН СД марки ПЭ 65-40-1 Заводское обозначение запасной частиУ86.00.02-05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E79A5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C17C621"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718BC60" w14:textId="3C7ACFB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9927A55"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7F6089C" w14:textId="77777777" w:rsidR="005C0518" w:rsidRPr="00A83B3D" w:rsidRDefault="005C0518" w:rsidP="005C0518">
            <w:pPr>
              <w:contextualSpacing/>
              <w:jc w:val="both"/>
              <w:rPr>
                <w:sz w:val="22"/>
                <w:szCs w:val="22"/>
              </w:rPr>
            </w:pPr>
            <w:r w:rsidRPr="00A83B3D">
              <w:rPr>
                <w:sz w:val="22"/>
                <w:szCs w:val="22"/>
              </w:rPr>
              <w:t>105</w:t>
            </w:r>
          </w:p>
        </w:tc>
        <w:tc>
          <w:tcPr>
            <w:tcW w:w="5387" w:type="dxa"/>
            <w:tcBorders>
              <w:top w:val="nil"/>
              <w:left w:val="single" w:sz="4" w:space="0" w:color="auto"/>
              <w:bottom w:val="single" w:sz="4" w:space="0" w:color="auto"/>
              <w:right w:val="single" w:sz="4" w:space="0" w:color="auto"/>
            </w:tcBorders>
            <w:shd w:val="clear" w:color="auto" w:fill="auto"/>
            <w:vAlign w:val="center"/>
          </w:tcPr>
          <w:p w14:paraId="74B523B5" w14:textId="77777777" w:rsidR="005C0518" w:rsidRPr="00A83B3D" w:rsidRDefault="005C0518" w:rsidP="005C0518">
            <w:pPr>
              <w:contextualSpacing/>
              <w:jc w:val="both"/>
              <w:outlineLvl w:val="1"/>
              <w:rPr>
                <w:bCs/>
                <w:sz w:val="22"/>
                <w:szCs w:val="22"/>
              </w:rPr>
            </w:pPr>
            <w:r w:rsidRPr="00A83B3D">
              <w:rPr>
                <w:sz w:val="22"/>
                <w:szCs w:val="22"/>
              </w:rPr>
              <w:t>Кольцо У86.00.02-14 для ПЭН СД марки ПЭ 65-40-1 Заводское обозначение запасной частиУ86.00.02-14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27CB3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AAFB21"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B710324" w14:textId="34097C0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9CE6A2B"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36BEB44" w14:textId="77777777" w:rsidR="005C0518" w:rsidRPr="00A83B3D" w:rsidRDefault="005C0518" w:rsidP="005C0518">
            <w:pPr>
              <w:contextualSpacing/>
              <w:jc w:val="both"/>
              <w:rPr>
                <w:sz w:val="22"/>
                <w:szCs w:val="22"/>
              </w:rPr>
            </w:pPr>
            <w:r w:rsidRPr="00A83B3D">
              <w:rPr>
                <w:sz w:val="22"/>
                <w:szCs w:val="22"/>
              </w:rPr>
              <w:t>106</w:t>
            </w:r>
          </w:p>
        </w:tc>
        <w:tc>
          <w:tcPr>
            <w:tcW w:w="5387" w:type="dxa"/>
            <w:tcBorders>
              <w:top w:val="nil"/>
              <w:left w:val="single" w:sz="4" w:space="0" w:color="auto"/>
              <w:bottom w:val="single" w:sz="4" w:space="0" w:color="auto"/>
              <w:right w:val="single" w:sz="4" w:space="0" w:color="auto"/>
            </w:tcBorders>
            <w:shd w:val="clear" w:color="auto" w:fill="auto"/>
            <w:vAlign w:val="center"/>
          </w:tcPr>
          <w:p w14:paraId="4E2D681E" w14:textId="77777777" w:rsidR="005C0518" w:rsidRPr="00A83B3D" w:rsidRDefault="005C0518" w:rsidP="005C0518">
            <w:pPr>
              <w:contextualSpacing/>
              <w:jc w:val="both"/>
              <w:outlineLvl w:val="1"/>
              <w:rPr>
                <w:bCs/>
                <w:sz w:val="22"/>
                <w:szCs w:val="22"/>
              </w:rPr>
            </w:pPr>
            <w:r w:rsidRPr="00A83B3D">
              <w:rPr>
                <w:sz w:val="22"/>
                <w:szCs w:val="22"/>
              </w:rPr>
              <w:t>Кольцо У86.00.02-16 для ПЭН СД марки ПЭ 65-40-1 Заводское обозначение запасной частиУ86.00.02-16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002DA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E32E18"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1A6BEF77" w14:textId="75BF689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72AEABC"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ECBC777" w14:textId="77777777" w:rsidR="005C0518" w:rsidRPr="00A83B3D" w:rsidRDefault="005C0518" w:rsidP="005C0518">
            <w:pPr>
              <w:contextualSpacing/>
              <w:jc w:val="both"/>
              <w:rPr>
                <w:sz w:val="22"/>
                <w:szCs w:val="22"/>
              </w:rPr>
            </w:pPr>
            <w:r w:rsidRPr="00A83B3D">
              <w:rPr>
                <w:sz w:val="22"/>
                <w:szCs w:val="22"/>
              </w:rPr>
              <w:t>107</w:t>
            </w:r>
          </w:p>
        </w:tc>
        <w:tc>
          <w:tcPr>
            <w:tcW w:w="5387" w:type="dxa"/>
            <w:tcBorders>
              <w:top w:val="nil"/>
              <w:left w:val="single" w:sz="4" w:space="0" w:color="auto"/>
              <w:bottom w:val="single" w:sz="4" w:space="0" w:color="auto"/>
              <w:right w:val="single" w:sz="4" w:space="0" w:color="auto"/>
            </w:tcBorders>
            <w:shd w:val="clear" w:color="auto" w:fill="auto"/>
            <w:vAlign w:val="center"/>
          </w:tcPr>
          <w:p w14:paraId="2AB003E3" w14:textId="77777777" w:rsidR="005C0518" w:rsidRPr="00A83B3D" w:rsidRDefault="005C0518" w:rsidP="005C0518">
            <w:pPr>
              <w:contextualSpacing/>
              <w:jc w:val="both"/>
              <w:outlineLvl w:val="1"/>
              <w:rPr>
                <w:bCs/>
                <w:sz w:val="22"/>
                <w:szCs w:val="22"/>
              </w:rPr>
            </w:pPr>
            <w:r w:rsidRPr="00A83B3D">
              <w:rPr>
                <w:sz w:val="22"/>
                <w:szCs w:val="22"/>
              </w:rPr>
              <w:t>Кольцо 060-066-36-2 для ПЭН СД марки ПЭ 65-40-1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1E545"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155EB0"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4BDE3884" w14:textId="450FDCD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12C3DC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47BEC6A" w14:textId="77777777" w:rsidR="005C0518" w:rsidRPr="00A83B3D" w:rsidRDefault="005C0518" w:rsidP="005C0518">
            <w:pPr>
              <w:contextualSpacing/>
              <w:jc w:val="both"/>
              <w:rPr>
                <w:sz w:val="22"/>
                <w:szCs w:val="22"/>
              </w:rPr>
            </w:pPr>
            <w:r w:rsidRPr="00A83B3D">
              <w:rPr>
                <w:sz w:val="22"/>
                <w:szCs w:val="22"/>
              </w:rPr>
              <w:t>108</w:t>
            </w:r>
          </w:p>
        </w:tc>
        <w:tc>
          <w:tcPr>
            <w:tcW w:w="5387" w:type="dxa"/>
            <w:tcBorders>
              <w:top w:val="nil"/>
              <w:left w:val="single" w:sz="4" w:space="0" w:color="auto"/>
              <w:bottom w:val="single" w:sz="4" w:space="0" w:color="auto"/>
              <w:right w:val="single" w:sz="4" w:space="0" w:color="auto"/>
            </w:tcBorders>
            <w:shd w:val="clear" w:color="auto" w:fill="auto"/>
            <w:vAlign w:val="center"/>
          </w:tcPr>
          <w:p w14:paraId="1129683E" w14:textId="77777777" w:rsidR="005C0518" w:rsidRPr="00A83B3D" w:rsidRDefault="005C0518" w:rsidP="005C0518">
            <w:pPr>
              <w:contextualSpacing/>
              <w:jc w:val="both"/>
              <w:outlineLvl w:val="1"/>
              <w:rPr>
                <w:bCs/>
                <w:sz w:val="22"/>
                <w:szCs w:val="22"/>
              </w:rPr>
            </w:pPr>
            <w:r w:rsidRPr="00A83B3D">
              <w:rPr>
                <w:sz w:val="22"/>
                <w:szCs w:val="22"/>
              </w:rPr>
              <w:t>Кольцо 090-100-58-2 для ПЭН СД марки ПЭ 65-40-1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90BBC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81D14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2A45C1E5" w14:textId="607D10E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1BF7BB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94A5E4C" w14:textId="77777777" w:rsidR="005C0518" w:rsidRPr="00A83B3D" w:rsidRDefault="005C0518" w:rsidP="005C0518">
            <w:pPr>
              <w:contextualSpacing/>
              <w:jc w:val="both"/>
              <w:rPr>
                <w:sz w:val="22"/>
                <w:szCs w:val="22"/>
              </w:rPr>
            </w:pPr>
            <w:r w:rsidRPr="00A83B3D">
              <w:rPr>
                <w:sz w:val="22"/>
                <w:szCs w:val="22"/>
              </w:rPr>
              <w:t>109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5105823" w14:textId="77777777" w:rsidR="005C0518" w:rsidRPr="00A83B3D" w:rsidRDefault="005C0518" w:rsidP="005C0518">
            <w:pPr>
              <w:contextualSpacing/>
              <w:jc w:val="both"/>
              <w:outlineLvl w:val="1"/>
              <w:rPr>
                <w:bCs/>
                <w:sz w:val="22"/>
                <w:szCs w:val="22"/>
              </w:rPr>
            </w:pPr>
            <w:r w:rsidRPr="00A83B3D">
              <w:rPr>
                <w:sz w:val="22"/>
                <w:szCs w:val="22"/>
              </w:rPr>
              <w:t>Кольцо 120-130-58-2 для ПЭН СД марки ПЭ 65-40-1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1F7F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6313AD"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46F6B661" w14:textId="17A7A0D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679065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9F8B740" w14:textId="77777777" w:rsidR="005C0518" w:rsidRPr="00A83B3D" w:rsidRDefault="005C0518" w:rsidP="005C0518">
            <w:pPr>
              <w:contextualSpacing/>
              <w:jc w:val="both"/>
              <w:rPr>
                <w:sz w:val="22"/>
                <w:szCs w:val="22"/>
              </w:rPr>
            </w:pPr>
            <w:r w:rsidRPr="00A83B3D">
              <w:rPr>
                <w:sz w:val="22"/>
                <w:szCs w:val="22"/>
              </w:rPr>
              <w:t>110</w:t>
            </w:r>
          </w:p>
        </w:tc>
        <w:tc>
          <w:tcPr>
            <w:tcW w:w="5387" w:type="dxa"/>
            <w:tcBorders>
              <w:top w:val="nil"/>
              <w:left w:val="single" w:sz="4" w:space="0" w:color="auto"/>
              <w:bottom w:val="single" w:sz="4" w:space="0" w:color="auto"/>
              <w:right w:val="single" w:sz="4" w:space="0" w:color="auto"/>
            </w:tcBorders>
            <w:shd w:val="clear" w:color="auto" w:fill="auto"/>
            <w:vAlign w:val="center"/>
          </w:tcPr>
          <w:p w14:paraId="459AE174"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для насоса ИРТЫШ ПД 50/125.140-3/2-016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C7E965"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51A1C1"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4FB74FB1" w14:textId="55616F5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80ACC59"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BF493DE" w14:textId="77777777" w:rsidR="005C0518" w:rsidRPr="00A83B3D" w:rsidRDefault="005C0518" w:rsidP="005C0518">
            <w:pPr>
              <w:contextualSpacing/>
              <w:jc w:val="both"/>
              <w:rPr>
                <w:sz w:val="22"/>
                <w:szCs w:val="22"/>
              </w:rPr>
            </w:pPr>
            <w:r w:rsidRPr="00A83B3D">
              <w:rPr>
                <w:sz w:val="22"/>
                <w:szCs w:val="22"/>
              </w:rPr>
              <w:lastRenderedPageBreak/>
              <w:t>111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0D96CD6"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для насоса ЗАО НПП«АДОНИС»КМХ 65-40-200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3128A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F08EFD"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4FAA6C55" w14:textId="220FCAC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BCB4F16"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14E5982" w14:textId="77777777" w:rsidR="005C0518" w:rsidRPr="00A83B3D" w:rsidRDefault="005C0518" w:rsidP="005C0518">
            <w:pPr>
              <w:contextualSpacing/>
              <w:jc w:val="both"/>
              <w:rPr>
                <w:sz w:val="22"/>
                <w:szCs w:val="22"/>
              </w:rPr>
            </w:pPr>
            <w:r w:rsidRPr="00A83B3D">
              <w:rPr>
                <w:sz w:val="22"/>
                <w:szCs w:val="22"/>
              </w:rPr>
              <w:t>112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5CCAEA3" w14:textId="77777777" w:rsidR="005C0518" w:rsidRPr="00A83B3D" w:rsidRDefault="005C0518" w:rsidP="005C0518">
            <w:pPr>
              <w:contextualSpacing/>
              <w:jc w:val="both"/>
              <w:outlineLvl w:val="1"/>
              <w:rPr>
                <w:bCs/>
                <w:sz w:val="22"/>
                <w:szCs w:val="22"/>
              </w:rPr>
            </w:pPr>
            <w:r w:rsidRPr="00A83B3D">
              <w:rPr>
                <w:sz w:val="22"/>
                <w:szCs w:val="22"/>
              </w:rPr>
              <w:t>Вентилятор ВР-85-77К, 3000 об/мин, 0,55 кВт, "ТАЙРА"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477F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8ADC8E"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393BF24D" w14:textId="0D2C1DB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B57643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51A5D409" w14:textId="77777777" w:rsidR="005C0518" w:rsidRPr="00A83B3D" w:rsidRDefault="005C0518" w:rsidP="005C0518">
            <w:pPr>
              <w:contextualSpacing/>
              <w:jc w:val="both"/>
              <w:rPr>
                <w:sz w:val="22"/>
                <w:szCs w:val="22"/>
              </w:rPr>
            </w:pPr>
            <w:r w:rsidRPr="00A83B3D">
              <w:rPr>
                <w:sz w:val="22"/>
                <w:szCs w:val="22"/>
              </w:rPr>
              <w:t>113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1C43D53" w14:textId="77777777" w:rsidR="005C0518" w:rsidRPr="00A83B3D" w:rsidRDefault="005C0518" w:rsidP="005C0518">
            <w:pPr>
              <w:contextualSpacing/>
              <w:jc w:val="both"/>
              <w:outlineLvl w:val="1"/>
              <w:rPr>
                <w:sz w:val="22"/>
                <w:szCs w:val="22"/>
              </w:rPr>
            </w:pPr>
            <w:r w:rsidRPr="00A83B3D">
              <w:rPr>
                <w:sz w:val="22"/>
                <w:szCs w:val="22"/>
              </w:rPr>
              <w:t>Прокладка ТМГ-СО/В1-31-685х660х5  ТМСпецмаш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71941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04BD2C8" w14:textId="77777777" w:rsidR="005C0518" w:rsidRPr="00A83B3D" w:rsidRDefault="005C0518" w:rsidP="005C0518">
            <w:pPr>
              <w:contextualSpacing/>
              <w:jc w:val="both"/>
              <w:outlineLvl w:val="1"/>
              <w:rPr>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57E22FFA" w14:textId="1118DFE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7245143"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2AB3B2A" w14:textId="77777777" w:rsidR="005C0518" w:rsidRPr="00A83B3D" w:rsidRDefault="005C0518" w:rsidP="005C0518">
            <w:pPr>
              <w:contextualSpacing/>
              <w:jc w:val="both"/>
              <w:rPr>
                <w:sz w:val="22"/>
                <w:szCs w:val="22"/>
              </w:rPr>
            </w:pPr>
            <w:r w:rsidRPr="00A83B3D">
              <w:rPr>
                <w:sz w:val="22"/>
                <w:szCs w:val="22"/>
              </w:rPr>
              <w:t>114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E0976CC" w14:textId="77777777" w:rsidR="005C0518" w:rsidRPr="00A83B3D" w:rsidRDefault="005C0518" w:rsidP="005C0518">
            <w:pPr>
              <w:contextualSpacing/>
              <w:jc w:val="both"/>
              <w:outlineLvl w:val="1"/>
              <w:rPr>
                <w:sz w:val="22"/>
                <w:szCs w:val="22"/>
              </w:rPr>
            </w:pPr>
            <w:r w:rsidRPr="00A83B3D">
              <w:rPr>
                <w:sz w:val="22"/>
                <w:szCs w:val="22"/>
              </w:rPr>
              <w:t>Насос АХ40-25-160К-СД  АХ40-25-160К-СД, 3000 об/мин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F675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CBA541" w14:textId="77777777" w:rsidR="005C0518" w:rsidRPr="00A83B3D" w:rsidRDefault="005C0518" w:rsidP="005C0518">
            <w:pPr>
              <w:contextualSpacing/>
              <w:jc w:val="both"/>
              <w:outlineLvl w:val="1"/>
              <w:rPr>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E8FA11A" w14:textId="563E8BE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AF649F0"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74E6A0D" w14:textId="77777777" w:rsidR="005C0518" w:rsidRPr="00A83B3D" w:rsidRDefault="005C0518" w:rsidP="005C0518">
            <w:pPr>
              <w:contextualSpacing/>
              <w:jc w:val="both"/>
              <w:rPr>
                <w:sz w:val="22"/>
                <w:szCs w:val="22"/>
              </w:rPr>
            </w:pPr>
            <w:r w:rsidRPr="00A83B3D">
              <w:rPr>
                <w:sz w:val="22"/>
                <w:szCs w:val="22"/>
              </w:rPr>
              <w:t>115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6477873" w14:textId="77777777" w:rsidR="005C0518" w:rsidRPr="00A83B3D" w:rsidRDefault="005C0518" w:rsidP="005C0518">
            <w:pPr>
              <w:contextualSpacing/>
              <w:jc w:val="both"/>
              <w:outlineLvl w:val="1"/>
              <w:rPr>
                <w:sz w:val="22"/>
                <w:szCs w:val="22"/>
              </w:rPr>
            </w:pPr>
            <w:r w:rsidRPr="00A83B3D">
              <w:rPr>
                <w:sz w:val="22"/>
                <w:szCs w:val="22"/>
              </w:rPr>
              <w:t>Камера КПП правая и левая 325х50 чертеж №К-254849(комплект)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E493D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08848F" w14:textId="77777777" w:rsidR="005C0518" w:rsidRPr="00A83B3D" w:rsidRDefault="005C0518" w:rsidP="005C0518">
            <w:pPr>
              <w:contextualSpacing/>
              <w:jc w:val="both"/>
              <w:outlineLvl w:val="1"/>
              <w:rPr>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0BD2398B" w14:textId="0E1FE4B7" w:rsidR="005C0518" w:rsidRPr="00A83B3D" w:rsidRDefault="005C0518" w:rsidP="005C0518">
            <w:pPr>
              <w:contextualSpacing/>
              <w:jc w:val="both"/>
              <w:outlineLvl w:val="1"/>
              <w:rPr>
                <w:bCs/>
                <w:sz w:val="22"/>
                <w:szCs w:val="22"/>
              </w:rPr>
            </w:pPr>
            <w:r w:rsidRPr="00A83B3D">
              <w:rPr>
                <w:bCs/>
                <w:sz w:val="22"/>
                <w:szCs w:val="22"/>
              </w:rPr>
              <w:t>апрель 2025</w:t>
            </w:r>
          </w:p>
        </w:tc>
      </w:tr>
    </w:tbl>
    <w:p w14:paraId="38ADD9F1" w14:textId="7E984977" w:rsidR="00C173F2" w:rsidRDefault="00C173F2" w:rsidP="00691C21">
      <w:pPr>
        <w:contextualSpacing/>
        <w:jc w:val="both"/>
        <w:rPr>
          <w:sz w:val="24"/>
          <w:szCs w:val="24"/>
        </w:rPr>
      </w:pPr>
      <w:r w:rsidRPr="00D01C62">
        <w:rPr>
          <w:sz w:val="24"/>
          <w:szCs w:val="24"/>
          <w:u w:val="single"/>
        </w:rPr>
        <w:t>Допускается поставка эквивалентной продукции.</w:t>
      </w:r>
    </w:p>
    <w:p w14:paraId="521CD2B6" w14:textId="39F2F500" w:rsidR="00691C21" w:rsidRPr="00691C21" w:rsidRDefault="00691C21" w:rsidP="00691C21">
      <w:pPr>
        <w:contextualSpacing/>
        <w:jc w:val="both"/>
        <w:rPr>
          <w:sz w:val="24"/>
          <w:szCs w:val="24"/>
        </w:rPr>
      </w:pPr>
      <w:r w:rsidRPr="00691C21">
        <w:rPr>
          <w:sz w:val="24"/>
          <w:szCs w:val="24"/>
        </w:rPr>
        <w:t>3.1.4. Предоставление национального режима при осуществлении закупок.</w:t>
      </w:r>
    </w:p>
    <w:p w14:paraId="18A2FA60" w14:textId="77777777" w:rsidR="00961477" w:rsidRPr="00D01C62" w:rsidRDefault="00961477" w:rsidP="00961477">
      <w:pPr>
        <w:contextualSpacing/>
        <w:jc w:val="both"/>
        <w:rPr>
          <w:sz w:val="24"/>
          <w:szCs w:val="24"/>
        </w:rPr>
      </w:pPr>
      <w:r w:rsidRPr="00D01C62">
        <w:rPr>
          <w:sz w:val="24"/>
          <w:szCs w:val="24"/>
        </w:rPr>
        <w:t>3.1.4.1. В отношении товаров, указанных в пункте 3.1.3, в соответствии с извещением о закупке, установлено ограничение закупок товаров, происходящих из иностранных государств, (Постановление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F6BF1F1" w14:textId="77777777" w:rsidR="00961477" w:rsidRPr="00D01C62" w:rsidRDefault="00961477" w:rsidP="00961477">
      <w:pPr>
        <w:widowControl w:val="0"/>
        <w:autoSpaceDE w:val="0"/>
        <w:autoSpaceDN w:val="0"/>
        <w:adjustRightInd w:val="0"/>
        <w:spacing w:after="150"/>
        <w:contextualSpacing/>
        <w:jc w:val="both"/>
        <w:rPr>
          <w:sz w:val="24"/>
          <w:szCs w:val="24"/>
        </w:rPr>
      </w:pPr>
      <w:r w:rsidRPr="00D01C62">
        <w:rPr>
          <w:sz w:val="24"/>
          <w:szCs w:val="24"/>
        </w:rPr>
        <w:t xml:space="preserve">3.1.4.1.1. </w:t>
      </w:r>
      <w:r w:rsidRPr="00D01C62">
        <w:rPr>
          <w:rStyle w:val="afffffe"/>
          <w:i w:val="0"/>
          <w:color w:val="222222"/>
          <w:sz w:val="24"/>
          <w:szCs w:val="24"/>
        </w:rPr>
        <w:t xml:space="preserve">Информацией и документами, подтверждающими страну происхождения товара, являются (для товаров, </w:t>
      </w:r>
      <w:r w:rsidRPr="00D01C62">
        <w:rPr>
          <w:sz w:val="24"/>
          <w:szCs w:val="24"/>
        </w:rPr>
        <w:t>в отношении которых установлено ограничение закупок товаров, происходящих из иностранных государств)</w:t>
      </w:r>
      <w:r w:rsidRPr="00D01C62">
        <w:rPr>
          <w:rStyle w:val="afffffe"/>
          <w:i w:val="0"/>
          <w:color w:val="222222"/>
          <w:sz w:val="24"/>
          <w:szCs w:val="24"/>
        </w:rPr>
        <w:t>:</w:t>
      </w:r>
    </w:p>
    <w:p w14:paraId="2B2D85D1" w14:textId="77777777" w:rsidR="00961477" w:rsidRPr="00D01C62" w:rsidRDefault="00961477" w:rsidP="00961477">
      <w:pPr>
        <w:pStyle w:val="mcntconsplusnormal"/>
        <w:spacing w:before="285" w:beforeAutospacing="0" w:after="24" w:afterAutospacing="0"/>
        <w:contextualSpacing/>
        <w:jc w:val="both"/>
        <w:rPr>
          <w:color w:val="222222"/>
        </w:rPr>
      </w:pPr>
      <w:r w:rsidRPr="00D01C62">
        <w:rPr>
          <w:rStyle w:val="afffffe"/>
          <w:i w:val="0"/>
          <w:color w:val="222222"/>
        </w:rPr>
        <w:t>а) для подтверждения происхождения товаров из Российской Федерации:</w:t>
      </w:r>
    </w:p>
    <w:p w14:paraId="0C735F8C" w14:textId="77777777" w:rsidR="00961477" w:rsidRPr="00D01C62" w:rsidRDefault="00961477" w:rsidP="00961477">
      <w:pPr>
        <w:pStyle w:val="mcntconsplusnormal"/>
        <w:spacing w:before="285" w:beforeAutospacing="0" w:after="24" w:afterAutospacing="0"/>
        <w:contextualSpacing/>
        <w:jc w:val="both"/>
        <w:rPr>
          <w:color w:val="222222"/>
        </w:rPr>
      </w:pPr>
      <w:r w:rsidRPr="00D01C62">
        <w:rPr>
          <w:rStyle w:val="afffffe"/>
          <w:i w:val="0"/>
          <w:color w:val="222222"/>
        </w:rPr>
        <w:t>-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41252F50" w14:textId="77777777" w:rsidR="00961477" w:rsidRPr="00D01C62" w:rsidRDefault="00961477" w:rsidP="00961477">
      <w:pPr>
        <w:pStyle w:val="mcntconsplusnormal"/>
        <w:spacing w:before="225" w:beforeAutospacing="0" w:after="24" w:afterAutospacing="0"/>
        <w:contextualSpacing/>
        <w:jc w:val="both"/>
        <w:rPr>
          <w:color w:val="222222"/>
        </w:rPr>
      </w:pPr>
      <w:r w:rsidRPr="00D01C62">
        <w:rPr>
          <w:rStyle w:val="afffffe"/>
          <w:i w:val="0"/>
          <w:color w:val="222222"/>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(далее – ПП РФ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для целей осуществления закупок.</w:t>
      </w:r>
    </w:p>
    <w:p w14:paraId="4A94E568" w14:textId="77777777" w:rsidR="00961477" w:rsidRPr="00D01C62" w:rsidRDefault="00961477" w:rsidP="00961477">
      <w:pPr>
        <w:pStyle w:val="mcntconsplusnormal"/>
        <w:spacing w:before="285" w:beforeAutospacing="0" w:after="24" w:afterAutospacing="0"/>
        <w:contextualSpacing/>
        <w:jc w:val="both"/>
        <w:rPr>
          <w:color w:val="222222"/>
        </w:rPr>
      </w:pPr>
      <w:r w:rsidRPr="00D01C62">
        <w:rPr>
          <w:rStyle w:val="afffffe"/>
          <w:i w:val="0"/>
          <w:color w:val="222222"/>
        </w:rPr>
        <w:t>б) для подтверждения происхождения товаров из государств - членов Евразийского экономического союза, за исключением Российской Федерации:</w:t>
      </w:r>
    </w:p>
    <w:p w14:paraId="4D319C59" w14:textId="77777777" w:rsidR="00961477" w:rsidRPr="00D01C62" w:rsidRDefault="00961477" w:rsidP="00961477">
      <w:pPr>
        <w:pStyle w:val="mcntconsplusnormal"/>
        <w:spacing w:before="285" w:beforeAutospacing="0" w:after="24" w:afterAutospacing="0"/>
        <w:contextualSpacing/>
        <w:jc w:val="both"/>
        <w:rPr>
          <w:color w:val="222222"/>
        </w:rPr>
      </w:pPr>
      <w:r w:rsidRPr="00D01C62">
        <w:rPr>
          <w:rStyle w:val="afffffe"/>
          <w:i w:val="0"/>
          <w:color w:val="2222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347ECCF" w14:textId="77777777" w:rsidR="00961477" w:rsidRPr="00D01C62" w:rsidRDefault="00961477" w:rsidP="00961477">
      <w:pPr>
        <w:widowControl w:val="0"/>
        <w:autoSpaceDE w:val="0"/>
        <w:autoSpaceDN w:val="0"/>
        <w:adjustRightInd w:val="0"/>
        <w:spacing w:after="150"/>
        <w:contextualSpacing/>
        <w:jc w:val="both"/>
        <w:rPr>
          <w:sz w:val="24"/>
          <w:szCs w:val="24"/>
        </w:rPr>
      </w:pPr>
      <w:r w:rsidRPr="00D01C62">
        <w:rPr>
          <w:rStyle w:val="afffffe"/>
          <w:i w:val="0"/>
          <w:color w:val="222222"/>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95478F1" w14:textId="77777777" w:rsidR="00961477" w:rsidRPr="00D01C62" w:rsidRDefault="00961477" w:rsidP="00961477">
      <w:pPr>
        <w:contextualSpacing/>
        <w:jc w:val="both"/>
        <w:rPr>
          <w:sz w:val="24"/>
          <w:szCs w:val="24"/>
        </w:rPr>
      </w:pPr>
      <w:r w:rsidRPr="00D01C62">
        <w:rPr>
          <w:sz w:val="24"/>
          <w:szCs w:val="24"/>
        </w:rPr>
        <w:t>3.1.4.1.2. Заявки участников закупки на поставку товара, происходящего из иностранного государства, отклоняются, если поданы заявки на участие в закупке, признанные по результатам их рассмотрения соответствующими требованиям документации закупке и содержащие предложения о поставке товара российского происхождения и/или товара, происходящего из государства - члена Евразийского экономического союза.</w:t>
      </w:r>
    </w:p>
    <w:p w14:paraId="38B0BB27" w14:textId="77777777" w:rsidR="00961477" w:rsidRPr="00D01C62" w:rsidRDefault="00961477" w:rsidP="00961477">
      <w:pPr>
        <w:contextualSpacing/>
        <w:jc w:val="both"/>
        <w:rPr>
          <w:sz w:val="24"/>
          <w:szCs w:val="24"/>
        </w:rPr>
      </w:pPr>
      <w:r w:rsidRPr="00D01C62">
        <w:rPr>
          <w:sz w:val="24"/>
          <w:szCs w:val="24"/>
        </w:rPr>
        <w:t xml:space="preserve">3.1.4.2. В отношении товаров, указанных в пункте 3.1.3, в соответствии с извещением о закупке, установлено преимущество в отношении товаров российского происхождения (Постановление Правительства РФ от 23.12.2024 N 1875 "О мерах по предоставлению национального режима при </w:t>
      </w:r>
      <w:r w:rsidRPr="00D01C62">
        <w:rPr>
          <w:sz w:val="24"/>
          <w:szCs w:val="24"/>
        </w:rPr>
        <w:lastRenderedPageBreak/>
        <w:t>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F088C79" w14:textId="77777777" w:rsidR="00961477" w:rsidRPr="00D01C62" w:rsidRDefault="00961477" w:rsidP="00961477">
      <w:pPr>
        <w:widowControl w:val="0"/>
        <w:autoSpaceDE w:val="0"/>
        <w:autoSpaceDN w:val="0"/>
        <w:adjustRightInd w:val="0"/>
        <w:spacing w:after="150"/>
        <w:contextualSpacing/>
        <w:jc w:val="both"/>
        <w:rPr>
          <w:sz w:val="24"/>
          <w:szCs w:val="24"/>
        </w:rPr>
      </w:pPr>
      <w:r w:rsidRPr="00D01C62">
        <w:rPr>
          <w:sz w:val="24"/>
          <w:szCs w:val="24"/>
        </w:rPr>
        <w:t>3.1.4.2.1. При оценке, сопоставлении заявок на участие в закупке осуществляется снижение на пятнадцать процентов ценового предложения, поданного в соответствии с настоящей документацией о закупке и положением о закупке участником закупки, предлагающим к поставке товар только российского происхождения</w:t>
      </w:r>
      <w:r w:rsidRPr="00D01C62">
        <w:rPr>
          <w:rStyle w:val="afffffe"/>
          <w:i w:val="0"/>
          <w:color w:val="222222"/>
          <w:sz w:val="24"/>
          <w:szCs w:val="24"/>
        </w:rPr>
        <w:t>.</w:t>
      </w:r>
    </w:p>
    <w:p w14:paraId="0EFB140B" w14:textId="3601FED6" w:rsidR="00691C21" w:rsidRDefault="00961477" w:rsidP="00961477">
      <w:pPr>
        <w:tabs>
          <w:tab w:val="left" w:pos="6564"/>
        </w:tabs>
        <w:contextualSpacing/>
        <w:jc w:val="both"/>
        <w:rPr>
          <w:b/>
          <w:bCs/>
          <w:sz w:val="24"/>
          <w:szCs w:val="24"/>
        </w:rPr>
      </w:pPr>
      <w:r w:rsidRPr="00D01C62">
        <w:rPr>
          <w:sz w:val="24"/>
          <w:szCs w:val="24"/>
        </w:rPr>
        <w:t>3.1.4.2.2. В случае заключения договора с участником закупки, указанным в подпункте 3.1.4.2.1 договор заключается без учета снижения ценового предложения, осуществленного в соответствии с подпунктом 3.1.4.2.1.</w:t>
      </w:r>
    </w:p>
    <w:p w14:paraId="5E0CC633" w14:textId="2E7D10D2" w:rsidR="00904086" w:rsidRPr="00904086" w:rsidRDefault="00904086" w:rsidP="00904086">
      <w:pPr>
        <w:tabs>
          <w:tab w:val="left" w:pos="6564"/>
        </w:tabs>
        <w:contextualSpacing/>
        <w:rPr>
          <w:sz w:val="24"/>
          <w:szCs w:val="24"/>
        </w:rPr>
      </w:pPr>
      <w:r w:rsidRPr="00904086">
        <w:rPr>
          <w:b/>
          <w:bCs/>
          <w:sz w:val="24"/>
          <w:szCs w:val="24"/>
        </w:rPr>
        <w:t>3.2. Коммерческая часть</w:t>
      </w:r>
      <w:r w:rsidRPr="00904086">
        <w:rPr>
          <w:sz w:val="24"/>
          <w:szCs w:val="24"/>
        </w:rPr>
        <w:t>.</w:t>
      </w:r>
    </w:p>
    <w:p w14:paraId="791D11D6" w14:textId="68829902" w:rsidR="00A83B3D" w:rsidRDefault="00A83B3D" w:rsidP="00A83B3D">
      <w:pPr>
        <w:jc w:val="both"/>
        <w:rPr>
          <w:sz w:val="24"/>
          <w:szCs w:val="24"/>
        </w:rPr>
      </w:pPr>
      <w:r w:rsidRPr="00A83B3D">
        <w:rPr>
          <w:sz w:val="24"/>
          <w:szCs w:val="24"/>
        </w:rPr>
        <w:t>3.2.1. Расчеты за поставляемую продукцию (партию продукции) производятся Покупателем в рублях РФ путем перечисления денежных средств на расчетный счет Поставщика в следующем порядке: 95 % от суммы, подписанной сторонами товарной накладной, перечисляется на расчетный счет Поставщика в течение 7 (семи) рабочих дней со дня подписания Сторонами товарной накладной; оставшиеся 5 % от суммы, подписанной сторонами в товарной накладной, удерживаются Заказчиком в целях обеспечения гарантийных обязательств Поставщика и перечисляются на расчетный счет Поставщика в течение 1 рабочего дня со дня окончания гарантийных обязательств;</w:t>
      </w:r>
    </w:p>
    <w:p w14:paraId="53A51399" w14:textId="7B9AB4F5" w:rsidR="00A83B3D" w:rsidRPr="00A83B3D" w:rsidRDefault="00A83B3D" w:rsidP="00A83B3D">
      <w:pPr>
        <w:jc w:val="both"/>
        <w:rPr>
          <w:sz w:val="24"/>
          <w:szCs w:val="24"/>
        </w:rPr>
      </w:pPr>
      <w:r w:rsidRPr="00A83B3D">
        <w:rPr>
          <w:sz w:val="24"/>
          <w:szCs w:val="24"/>
        </w:rPr>
        <w:t>3.2.2. Начальная (максимальная) цена договора:</w:t>
      </w:r>
      <w:r w:rsidRPr="00A83B3D">
        <w:rPr>
          <w:bCs/>
          <w:sz w:val="24"/>
          <w:szCs w:val="24"/>
        </w:rPr>
        <w:t xml:space="preserve">34,702 000 млн. </w:t>
      </w:r>
      <w:r w:rsidRPr="00A83B3D">
        <w:rPr>
          <w:sz w:val="24"/>
          <w:szCs w:val="24"/>
        </w:rPr>
        <w:t xml:space="preserve">руб. без учета НДС. </w:t>
      </w:r>
    </w:p>
    <w:p w14:paraId="27D8118C" w14:textId="7EEDBC47" w:rsidR="007C5520" w:rsidRPr="00B161E6" w:rsidRDefault="00A83B3D" w:rsidP="00A83B3D">
      <w:pPr>
        <w:jc w:val="both"/>
      </w:pPr>
      <w:r w:rsidRPr="00A83B3D">
        <w:rPr>
          <w:sz w:val="24"/>
          <w:szCs w:val="24"/>
        </w:rPr>
        <w:t>3.2.3. Цена договора включает в себя стоимость закупаемой продукции, в том числе расходы на ее транспортировку, страхование, уплату таможенных пошлин, налогов, командировочные и прочие сопутствующие расходы.</w:t>
      </w:r>
      <w:r w:rsidR="007C5520" w:rsidRPr="00B161E6">
        <w:br w:type="page"/>
      </w:r>
    </w:p>
    <w:p w14:paraId="7C4078A2" w14:textId="77777777" w:rsidR="00EA4F1D" w:rsidRPr="00B161E6" w:rsidRDefault="00EA4F1D" w:rsidP="00C32DD1">
      <w:pPr>
        <w:jc w:val="center"/>
        <w:rPr>
          <w:sz w:val="24"/>
          <w:szCs w:val="24"/>
        </w:rPr>
      </w:pPr>
      <w:r w:rsidRPr="00B161E6">
        <w:rPr>
          <w:b/>
          <w:sz w:val="28"/>
          <w:szCs w:val="28"/>
        </w:rPr>
        <w:lastRenderedPageBreak/>
        <w:t xml:space="preserve">4. </w:t>
      </w:r>
      <w:r w:rsidR="00BA2BD0" w:rsidRPr="00B161E6">
        <w:rPr>
          <w:b/>
          <w:sz w:val="27"/>
          <w:szCs w:val="27"/>
        </w:rPr>
        <w:t>Обоснование начальной (максимальной) цены договора</w:t>
      </w:r>
      <w:r w:rsidRPr="00B161E6">
        <w:rPr>
          <w:b/>
          <w:sz w:val="28"/>
          <w:szCs w:val="28"/>
        </w:rPr>
        <w:t>.</w:t>
      </w:r>
    </w:p>
    <w:p w14:paraId="5060D829" w14:textId="77777777" w:rsidR="00EA4F1D" w:rsidRPr="00B161E6" w:rsidRDefault="00EA4F1D" w:rsidP="00EA4F1D">
      <w:pPr>
        <w:tabs>
          <w:tab w:val="left" w:pos="6564"/>
        </w:tabs>
        <w:ind w:left="360"/>
        <w:jc w:val="center"/>
        <w:rPr>
          <w:b/>
          <w:sz w:val="24"/>
          <w:szCs w:val="24"/>
        </w:rPr>
      </w:pPr>
    </w:p>
    <w:p w14:paraId="2E5179BB" w14:textId="02408E60" w:rsidR="00EA4F1D" w:rsidRPr="00B161E6" w:rsidRDefault="00BA2BD0" w:rsidP="00EA4F1D">
      <w:pPr>
        <w:ind w:firstLine="720"/>
        <w:jc w:val="both"/>
        <w:rPr>
          <w:sz w:val="24"/>
          <w:szCs w:val="24"/>
        </w:rPr>
      </w:pPr>
      <w:r w:rsidRPr="00B161E6">
        <w:rPr>
          <w:sz w:val="24"/>
          <w:szCs w:val="24"/>
        </w:rPr>
        <w:t>Обоснование начальной (максимальной) цены договора приведено в Приложении № </w:t>
      </w:r>
      <w:r w:rsidR="0050392C">
        <w:rPr>
          <w:sz w:val="24"/>
          <w:szCs w:val="24"/>
        </w:rPr>
        <w:t>5</w:t>
      </w:r>
      <w:r w:rsidRPr="00B161E6">
        <w:rPr>
          <w:sz w:val="24"/>
          <w:szCs w:val="24"/>
        </w:rPr>
        <w:t xml:space="preserve"> к документации о закупке</w:t>
      </w:r>
      <w:r w:rsidR="00EA4F1D" w:rsidRPr="00B161E6">
        <w:rPr>
          <w:sz w:val="24"/>
          <w:szCs w:val="24"/>
        </w:rPr>
        <w:t>.</w:t>
      </w:r>
    </w:p>
    <w:p w14:paraId="06B7D6CD" w14:textId="77777777" w:rsidR="00EA4F1D" w:rsidRPr="00B161E6" w:rsidRDefault="00EA4F1D" w:rsidP="00EA4F1D">
      <w:pPr>
        <w:numPr>
          <w:ilvl w:val="0"/>
          <w:numId w:val="15"/>
        </w:numPr>
        <w:tabs>
          <w:tab w:val="left" w:pos="6564"/>
        </w:tabs>
        <w:jc w:val="center"/>
        <w:outlineLvl w:val="0"/>
        <w:rPr>
          <w:b/>
          <w:sz w:val="28"/>
          <w:szCs w:val="28"/>
        </w:rPr>
      </w:pPr>
      <w:r w:rsidRPr="00B161E6">
        <w:rPr>
          <w:b/>
          <w:sz w:val="28"/>
          <w:szCs w:val="28"/>
        </w:rPr>
        <w:br w:type="page"/>
      </w:r>
      <w:r w:rsidRPr="00B161E6">
        <w:rPr>
          <w:b/>
          <w:sz w:val="28"/>
          <w:szCs w:val="28"/>
        </w:rPr>
        <w:lastRenderedPageBreak/>
        <w:t>Инструкция Участнику закупки</w:t>
      </w:r>
    </w:p>
    <w:p w14:paraId="55B81E1C"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«Инструкция участнику закупки» является составной частью документации о закупке.</w:t>
      </w:r>
    </w:p>
    <w:p w14:paraId="1367F563"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Участник несет все расходы, связанные с подготовкой и подачей свое</w:t>
      </w:r>
      <w:r w:rsidR="007364FC" w:rsidRPr="00B161E6">
        <w:rPr>
          <w:sz w:val="24"/>
          <w:szCs w:val="24"/>
        </w:rPr>
        <w:t>й</w:t>
      </w:r>
      <w:r w:rsidRPr="00B161E6">
        <w:rPr>
          <w:sz w:val="24"/>
          <w:szCs w:val="24"/>
        </w:rPr>
        <w:t xml:space="preserve"> </w:t>
      </w:r>
      <w:r w:rsidR="007364FC" w:rsidRPr="00B161E6">
        <w:rPr>
          <w:sz w:val="24"/>
          <w:szCs w:val="24"/>
        </w:rPr>
        <w:t>заявки на участие в закупке</w:t>
      </w:r>
      <w:r w:rsidRPr="00B161E6">
        <w:rPr>
          <w:sz w:val="24"/>
          <w:szCs w:val="24"/>
        </w:rPr>
        <w:t>.</w:t>
      </w:r>
    </w:p>
    <w:p w14:paraId="163D88F2" w14:textId="77777777" w:rsidR="00525B14" w:rsidRPr="00B161E6" w:rsidRDefault="00525B14" w:rsidP="000028A0">
      <w:pPr>
        <w:numPr>
          <w:ilvl w:val="1"/>
          <w:numId w:val="18"/>
        </w:numPr>
        <w:spacing w:before="60"/>
        <w:ind w:left="0" w:right="23" w:firstLine="0"/>
        <w:contextualSpacing/>
        <w:jc w:val="both"/>
        <w:rPr>
          <w:sz w:val="24"/>
          <w:szCs w:val="24"/>
        </w:rPr>
      </w:pPr>
      <w:r w:rsidRPr="00B161E6">
        <w:rPr>
          <w:sz w:val="24"/>
          <w:szCs w:val="24"/>
        </w:rPr>
        <w:t>Заявка на участие в закупке представляет собой набор электронных документов, предусмотренных пунктом 5.1</w:t>
      </w:r>
      <w:r w:rsidR="00B81B1C" w:rsidRPr="00B161E6">
        <w:rPr>
          <w:sz w:val="24"/>
          <w:szCs w:val="24"/>
        </w:rPr>
        <w:t>4</w:t>
      </w:r>
      <w:r w:rsidRPr="00B161E6">
        <w:rPr>
          <w:sz w:val="24"/>
          <w:szCs w:val="24"/>
        </w:rPr>
        <w:t xml:space="preserve"> настоящего раздела Документации о закупке, размещенных участником в разделе, соответствующем настоящей закупке, посредством штатного интерфейса электронной торговой площадки</w:t>
      </w:r>
    </w:p>
    <w:p w14:paraId="51BB654F"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ООО «ЛУКОЙЛ-Кубаньэнерго» (далее – Организатор закупки) не отвечает и не несет обязательств по расходам, указанным в п.5.2 настоящей Инструкции в случае отказа от ее проведения в сроки, определенные в Извещении о закупке.</w:t>
      </w:r>
    </w:p>
    <w:p w14:paraId="1D2A66C9"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предоставляет участнику закупки настоящую инструкцию, требования которой участник закупки обязан изучить и подготовить </w:t>
      </w:r>
      <w:r w:rsidR="007364FC" w:rsidRPr="00B161E6">
        <w:rPr>
          <w:sz w:val="24"/>
          <w:szCs w:val="24"/>
        </w:rPr>
        <w:t>заявку на участие в закупке</w:t>
      </w:r>
      <w:r w:rsidRPr="00B161E6">
        <w:rPr>
          <w:sz w:val="24"/>
          <w:szCs w:val="24"/>
        </w:rPr>
        <w:t xml:space="preserve"> в соответствии с данными требованиям. </w:t>
      </w:r>
      <w:r w:rsidR="007364FC" w:rsidRPr="00B161E6">
        <w:rPr>
          <w:sz w:val="24"/>
          <w:szCs w:val="24"/>
        </w:rPr>
        <w:t xml:space="preserve">Заявка на участие в закупке </w:t>
      </w:r>
      <w:r w:rsidRPr="00B161E6">
        <w:rPr>
          <w:sz w:val="24"/>
          <w:szCs w:val="24"/>
        </w:rPr>
        <w:t>участника закупки, не отвечающ</w:t>
      </w:r>
      <w:r w:rsidR="007364FC" w:rsidRPr="00B161E6">
        <w:rPr>
          <w:sz w:val="24"/>
          <w:szCs w:val="24"/>
        </w:rPr>
        <w:t>ая</w:t>
      </w:r>
      <w:r w:rsidRPr="00B161E6">
        <w:rPr>
          <w:sz w:val="24"/>
          <w:szCs w:val="24"/>
        </w:rPr>
        <w:t xml:space="preserve"> требованиям документации о закупке, может быть отклонен</w:t>
      </w:r>
      <w:r w:rsidR="006A02FF" w:rsidRPr="00B161E6">
        <w:rPr>
          <w:sz w:val="24"/>
          <w:szCs w:val="24"/>
        </w:rPr>
        <w:t>а</w:t>
      </w:r>
      <w:r w:rsidRPr="00B161E6">
        <w:rPr>
          <w:sz w:val="24"/>
          <w:szCs w:val="24"/>
        </w:rPr>
        <w:t xml:space="preserve"> решением Закупочной комиссии.</w:t>
      </w:r>
    </w:p>
    <w:p w14:paraId="7EB5F3C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обязан </w:t>
      </w:r>
      <w:r w:rsidR="005E0DAC" w:rsidRPr="00B161E6">
        <w:rPr>
          <w:sz w:val="24"/>
          <w:szCs w:val="24"/>
        </w:rPr>
        <w:t>в срок не более 3</w:t>
      </w:r>
      <w:r w:rsidR="005E0DAC" w:rsidRPr="00B161E6">
        <w:rPr>
          <w:sz w:val="24"/>
          <w:szCs w:val="24"/>
        </w:rPr>
        <w:noBreakHyphen/>
        <w:t xml:space="preserve">х рабочих дней </w:t>
      </w:r>
      <w:r w:rsidRPr="00B161E6">
        <w:rPr>
          <w:sz w:val="24"/>
          <w:szCs w:val="24"/>
        </w:rPr>
        <w:t>ответить на официальный запрос участника закупки</w:t>
      </w:r>
      <w:r w:rsidR="009D785C" w:rsidRPr="00B161E6">
        <w:rPr>
          <w:sz w:val="24"/>
          <w:szCs w:val="24"/>
        </w:rPr>
        <w:t xml:space="preserve"> о даче разъяснений положений извещения о закупке и (или) документации о закупке</w:t>
      </w:r>
      <w:r w:rsidRPr="00B161E6">
        <w:rPr>
          <w:sz w:val="24"/>
          <w:szCs w:val="24"/>
        </w:rPr>
        <w:t xml:space="preserve">, поступивший не позднее </w:t>
      </w:r>
      <w:r w:rsidR="005E0DAC" w:rsidRPr="00B161E6">
        <w:rPr>
          <w:sz w:val="24"/>
          <w:szCs w:val="24"/>
        </w:rPr>
        <w:t>чем за 3 (три) рабочих дня</w:t>
      </w:r>
      <w:r w:rsidRPr="00B161E6">
        <w:rPr>
          <w:sz w:val="24"/>
          <w:szCs w:val="24"/>
        </w:rPr>
        <w:t xml:space="preserve"> до</w:t>
      </w:r>
      <w:r w:rsidR="00814924" w:rsidRPr="00B161E6">
        <w:rPr>
          <w:sz w:val="24"/>
          <w:szCs w:val="24"/>
        </w:rPr>
        <w:t xml:space="preserve"> даты окончания </w:t>
      </w:r>
      <w:r w:rsidRPr="00B161E6">
        <w:rPr>
          <w:sz w:val="24"/>
          <w:szCs w:val="24"/>
        </w:rPr>
        <w:t xml:space="preserve">срока подачи </w:t>
      </w:r>
      <w:r w:rsidR="007A3200" w:rsidRPr="00B161E6">
        <w:rPr>
          <w:sz w:val="24"/>
          <w:szCs w:val="24"/>
        </w:rPr>
        <w:t>заявок на участие в закупке</w:t>
      </w:r>
      <w:r w:rsidRPr="00B161E6">
        <w:rPr>
          <w:sz w:val="24"/>
          <w:szCs w:val="24"/>
        </w:rPr>
        <w:t xml:space="preserve">, определенного в документации о закупке и извещении о закупке. </w:t>
      </w:r>
      <w:r w:rsidR="00525B14" w:rsidRPr="00B161E6">
        <w:rPr>
          <w:sz w:val="24"/>
          <w:szCs w:val="24"/>
        </w:rPr>
        <w:t>Направление участниками закупки запросов о даче разъяснений положений извещения об осуществлении закупки и (или) документации о закупке, размещение таких разъяснений обеспечиваются оператором электронной площадки на электронной площадке</w:t>
      </w:r>
      <w:r w:rsidRPr="00B161E6">
        <w:rPr>
          <w:sz w:val="24"/>
          <w:szCs w:val="24"/>
        </w:rPr>
        <w:t>.</w:t>
      </w:r>
    </w:p>
    <w:p w14:paraId="2554F893"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Потенциальный Участник может обратиться к Организатору закупки, с просьбой о продлении срока предоставления </w:t>
      </w:r>
      <w:r w:rsidR="007A3200" w:rsidRPr="00B161E6">
        <w:rPr>
          <w:sz w:val="24"/>
          <w:szCs w:val="24"/>
        </w:rPr>
        <w:t>заявки на участие в закупке</w:t>
      </w:r>
      <w:r w:rsidRPr="00B161E6">
        <w:rPr>
          <w:sz w:val="24"/>
          <w:szCs w:val="24"/>
        </w:rPr>
        <w:t>. Обращение следует надлежащим образом обосновать.</w:t>
      </w:r>
    </w:p>
    <w:p w14:paraId="47D0E19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до окончательного срока представления </w:t>
      </w:r>
      <w:r w:rsidR="007A3200" w:rsidRPr="00B161E6">
        <w:rPr>
          <w:sz w:val="24"/>
          <w:szCs w:val="24"/>
        </w:rPr>
        <w:t xml:space="preserve">заявок на участие в закупке </w:t>
      </w:r>
      <w:r w:rsidRPr="00B161E6">
        <w:rPr>
          <w:sz w:val="24"/>
          <w:szCs w:val="24"/>
        </w:rPr>
        <w:t xml:space="preserve">участников закупки может внести изменения в документацию о закупке (в том числе в отношении срока и места подачи </w:t>
      </w:r>
      <w:r w:rsidR="007A3200" w:rsidRPr="00B161E6">
        <w:rPr>
          <w:sz w:val="24"/>
          <w:szCs w:val="24"/>
        </w:rPr>
        <w:t>заяв</w:t>
      </w:r>
      <w:r w:rsidR="00E0147F" w:rsidRPr="00B161E6">
        <w:rPr>
          <w:sz w:val="24"/>
          <w:szCs w:val="24"/>
        </w:rPr>
        <w:t>о</w:t>
      </w:r>
      <w:r w:rsidR="007A3200" w:rsidRPr="00B161E6">
        <w:rPr>
          <w:sz w:val="24"/>
          <w:szCs w:val="24"/>
        </w:rPr>
        <w:t xml:space="preserve">к на участие в закупке </w:t>
      </w:r>
      <w:r w:rsidRPr="00B161E6">
        <w:rPr>
          <w:sz w:val="24"/>
          <w:szCs w:val="24"/>
        </w:rPr>
        <w:t xml:space="preserve">участников закупки). Данные изменения не позднее чем в течение трех дней со дня принятия решения о внесении указанных изменений публикуются </w:t>
      </w:r>
      <w:r w:rsidR="00E72BF4" w:rsidRPr="00B161E6">
        <w:rPr>
          <w:sz w:val="24"/>
          <w:szCs w:val="24"/>
        </w:rPr>
        <w:t>в Единой информационной системе</w:t>
      </w:r>
      <w:r w:rsidRPr="00B161E6">
        <w:rPr>
          <w:sz w:val="24"/>
          <w:szCs w:val="24"/>
        </w:rPr>
        <w:t>.</w:t>
      </w:r>
    </w:p>
    <w:p w14:paraId="336A3A1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и участники закупки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документации о закупке. </w:t>
      </w:r>
    </w:p>
    <w:p w14:paraId="0D424F1B"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 К </w:t>
      </w:r>
      <w:r w:rsidRPr="00B161E6">
        <w:rPr>
          <w:bCs/>
          <w:sz w:val="24"/>
          <w:szCs w:val="24"/>
        </w:rPr>
        <w:t>участию в процедурах закупки по решению закупочной комиссии не допускаются лица:</w:t>
      </w:r>
    </w:p>
    <w:p w14:paraId="43E189BD"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 xml:space="preserve">находящиеся в процессе ликвидации, реорганизации (за исключением реорганизации юридического лица в форме присоединения к нему другого юридического лица),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 </w:t>
      </w:r>
    </w:p>
    <w:p w14:paraId="3E6DE3B6"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не соответствующие измеряемым требованиям Заказчика в области промышленной безопасности, охраны труда и окружающей среды;</w:t>
      </w:r>
    </w:p>
    <w:p w14:paraId="18C5A4F8"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входящие в соответствии со ст. 9 Федерального закона от 26.07.2006 № 135-ФЗ «О защите конкуренции» в одну группу лиц;</w:t>
      </w:r>
    </w:p>
    <w:p w14:paraId="71568E7D"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лица, на имущество которых наложен арест;</w:t>
      </w:r>
    </w:p>
    <w:p w14:paraId="20A54DCB"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допустившие нарушение обязательств по каким-либо договорам, ранее заключенным с Заказчиком</w:t>
      </w:r>
      <w:r w:rsidRPr="00B161E6">
        <w:rPr>
          <w:b/>
          <w:sz w:val="24"/>
          <w:szCs w:val="24"/>
        </w:rPr>
        <w:t xml:space="preserve"> </w:t>
      </w:r>
      <w:r w:rsidRPr="00B161E6">
        <w:rPr>
          <w:sz w:val="24"/>
          <w:szCs w:val="24"/>
        </w:rPr>
        <w:t>или другими организациями Группы «ЛУКОЙЛ», подтвержденные документально;</w:t>
      </w:r>
    </w:p>
    <w:p w14:paraId="00A62C4F"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 xml:space="preserve">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w:t>
      </w:r>
      <w:r w:rsidRPr="00B161E6">
        <w:rPr>
          <w:sz w:val="24"/>
          <w:szCs w:val="24"/>
        </w:rPr>
        <w:lastRenderedPageBreak/>
        <w:t xml:space="preserve">предусмотренном Федеральным </w:t>
      </w:r>
      <w:hyperlink r:id="rId8" w:history="1">
        <w:r w:rsidRPr="00B161E6">
          <w:rPr>
            <w:sz w:val="24"/>
            <w:szCs w:val="24"/>
          </w:rPr>
          <w:t>законом</w:t>
        </w:r>
      </w:hyperlink>
      <w:r w:rsidRPr="00B161E6">
        <w:rPr>
          <w:sz w:val="24"/>
          <w:szCs w:val="24"/>
        </w:rPr>
        <w:t xml:space="preserve"> </w:t>
      </w:r>
      <w:r w:rsidRPr="00B161E6">
        <w:rPr>
          <w:bCs/>
          <w:sz w:val="24"/>
          <w:szCs w:val="24"/>
        </w:rPr>
        <w:t>от 05.04.2013 № 44-ФЗ «О контрактной системе в сфере закупок товаров, работ, услуг для обеспечения государственных и муниципальных нужд»</w:t>
      </w:r>
      <w:r w:rsidRPr="00B161E6">
        <w:rPr>
          <w:sz w:val="24"/>
          <w:szCs w:val="24"/>
        </w:rPr>
        <w:t>;</w:t>
      </w:r>
    </w:p>
    <w:p w14:paraId="01FE71B9"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предоставившие заведомо ложные сведения в составе своего предложения по проводимой закупке, выявленные отделом корпоративной безопасности или обнаруженные в процессе проведения технического аудита;</w:t>
      </w:r>
    </w:p>
    <w:p w14:paraId="195D8154"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предложения которых не соответствует требованиям документации о закупке;</w:t>
      </w:r>
    </w:p>
    <w:p w14:paraId="33373E8E"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деятельность которых на день подачи заявки или конверта с заявкой приостановлена в порядке, предусмотренном Кодексом Российской Федерации об административных правонарушениях;</w:t>
      </w:r>
    </w:p>
    <w:p w14:paraId="6967A044"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имеющие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77C4E9F" w14:textId="77777777" w:rsidR="00EA4F1D" w:rsidRPr="00B161E6" w:rsidRDefault="00B61E4C" w:rsidP="00ED0B05">
      <w:pPr>
        <w:numPr>
          <w:ilvl w:val="0"/>
          <w:numId w:val="3"/>
        </w:numPr>
        <w:tabs>
          <w:tab w:val="clear" w:pos="2148"/>
          <w:tab w:val="left" w:pos="0"/>
          <w:tab w:val="left" w:pos="1134"/>
        </w:tabs>
        <w:ind w:left="0" w:right="23" w:firstLine="0"/>
        <w:contextualSpacing/>
        <w:jc w:val="both"/>
        <w:rPr>
          <w:strike/>
          <w:sz w:val="24"/>
          <w:szCs w:val="24"/>
        </w:rPr>
      </w:pPr>
      <w:r w:rsidRPr="00B161E6">
        <w:rPr>
          <w:sz w:val="24"/>
          <w:szCs w:val="24"/>
        </w:rPr>
        <w:t>в случае если они не обладают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EA4F1D" w:rsidRPr="00B161E6">
        <w:rPr>
          <w:sz w:val="24"/>
          <w:szCs w:val="24"/>
        </w:rPr>
        <w:t>.</w:t>
      </w:r>
    </w:p>
    <w:p w14:paraId="06E0F9F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обеспечивает разумную конфиденциальность относительно всех полученных от Участников закупки сведений, в том числе содержащихся в их </w:t>
      </w:r>
      <w:r w:rsidR="00EC76FE" w:rsidRPr="00B161E6">
        <w:rPr>
          <w:sz w:val="24"/>
          <w:szCs w:val="24"/>
        </w:rPr>
        <w:t xml:space="preserve">заявках на участие в закупке </w:t>
      </w:r>
      <w:r w:rsidRPr="00B161E6">
        <w:rPr>
          <w:sz w:val="24"/>
          <w:szCs w:val="24"/>
        </w:rPr>
        <w:t>(за исключением сведений, указываемых в формируемых в ходе закупки протоколах).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7FE12D4C"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Языком </w:t>
      </w:r>
      <w:r w:rsidR="00EC76FE" w:rsidRPr="00B161E6">
        <w:rPr>
          <w:sz w:val="24"/>
          <w:szCs w:val="24"/>
        </w:rPr>
        <w:t xml:space="preserve">заявки на участие в закупке </w:t>
      </w:r>
      <w:r w:rsidRPr="00B161E6">
        <w:rPr>
          <w:sz w:val="24"/>
          <w:szCs w:val="24"/>
        </w:rPr>
        <w:t>участника закупки, а также переписки в рамках проведения закупки является русский язык.</w:t>
      </w:r>
    </w:p>
    <w:p w14:paraId="7C93B6E4"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Организатор закупки имеет право:</w:t>
      </w:r>
    </w:p>
    <w:p w14:paraId="49DC3373" w14:textId="77777777" w:rsidR="00EA4F1D" w:rsidRPr="00B161E6" w:rsidRDefault="00EA4F1D" w:rsidP="00A44433">
      <w:pPr>
        <w:tabs>
          <w:tab w:val="left" w:pos="952"/>
        </w:tabs>
        <w:ind w:right="23"/>
        <w:contextualSpacing/>
        <w:jc w:val="both"/>
        <w:rPr>
          <w:sz w:val="24"/>
          <w:szCs w:val="24"/>
        </w:rPr>
      </w:pPr>
      <w:r w:rsidRPr="00B161E6">
        <w:rPr>
          <w:sz w:val="24"/>
          <w:szCs w:val="24"/>
        </w:rPr>
        <w:t xml:space="preserve">- отклонить </w:t>
      </w:r>
      <w:r w:rsidR="00EC76FE" w:rsidRPr="00B161E6">
        <w:rPr>
          <w:sz w:val="24"/>
          <w:szCs w:val="24"/>
        </w:rPr>
        <w:t xml:space="preserve">заявку на участие в закупке </w:t>
      </w:r>
      <w:r w:rsidRPr="00B161E6">
        <w:rPr>
          <w:sz w:val="24"/>
          <w:szCs w:val="24"/>
        </w:rPr>
        <w:t>участника закупки, в случае его несоответствия требованиям документации и (или) извещения о закупке;</w:t>
      </w:r>
    </w:p>
    <w:p w14:paraId="1FAEAEE7" w14:textId="77777777" w:rsidR="00FD2523" w:rsidRPr="00B161E6" w:rsidRDefault="00FD2523" w:rsidP="00A44433">
      <w:pPr>
        <w:tabs>
          <w:tab w:val="left" w:pos="952"/>
        </w:tabs>
        <w:ind w:right="23"/>
        <w:contextualSpacing/>
        <w:jc w:val="both"/>
        <w:rPr>
          <w:sz w:val="24"/>
          <w:szCs w:val="24"/>
        </w:rPr>
      </w:pPr>
      <w:r w:rsidRPr="00B161E6">
        <w:rPr>
          <w:sz w:val="24"/>
          <w:szCs w:val="24"/>
        </w:rPr>
        <w:t>- отказаться от ее проведения до наступления даты и времени окончания срока подачи заявок на участие в закупке;</w:t>
      </w:r>
    </w:p>
    <w:p w14:paraId="0B788B85" w14:textId="77777777" w:rsidR="00EA4F1D" w:rsidRPr="00B161E6" w:rsidRDefault="00EA4F1D" w:rsidP="00A44433">
      <w:pPr>
        <w:tabs>
          <w:tab w:val="left" w:pos="952"/>
        </w:tabs>
        <w:ind w:right="23"/>
        <w:contextualSpacing/>
        <w:jc w:val="both"/>
        <w:rPr>
          <w:sz w:val="24"/>
          <w:szCs w:val="24"/>
        </w:rPr>
      </w:pPr>
      <w:r w:rsidRPr="00B161E6">
        <w:rPr>
          <w:sz w:val="24"/>
          <w:szCs w:val="24"/>
        </w:rPr>
        <w:t>- в целях проверки заявленных участником закупки в сво</w:t>
      </w:r>
      <w:r w:rsidR="00EC76FE" w:rsidRPr="00B161E6">
        <w:rPr>
          <w:sz w:val="24"/>
          <w:szCs w:val="24"/>
        </w:rPr>
        <w:t>й</w:t>
      </w:r>
      <w:r w:rsidRPr="00B161E6">
        <w:rPr>
          <w:sz w:val="24"/>
          <w:szCs w:val="24"/>
        </w:rPr>
        <w:t xml:space="preserve"> </w:t>
      </w:r>
      <w:r w:rsidR="00EC76FE" w:rsidRPr="00B161E6">
        <w:rPr>
          <w:sz w:val="24"/>
          <w:szCs w:val="24"/>
        </w:rPr>
        <w:t xml:space="preserve">заявке на участие в закупке </w:t>
      </w:r>
      <w:r w:rsidRPr="00B161E6">
        <w:rPr>
          <w:sz w:val="24"/>
          <w:szCs w:val="24"/>
        </w:rPr>
        <w:t>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участника закупки.</w:t>
      </w:r>
    </w:p>
    <w:p w14:paraId="2A8D1841" w14:textId="77777777" w:rsidR="003220D3" w:rsidRPr="00B161E6" w:rsidRDefault="003220D3" w:rsidP="00A44433">
      <w:pPr>
        <w:tabs>
          <w:tab w:val="left" w:pos="952"/>
        </w:tabs>
        <w:ind w:right="23"/>
        <w:contextualSpacing/>
        <w:jc w:val="both"/>
        <w:rPr>
          <w:sz w:val="24"/>
          <w:szCs w:val="24"/>
        </w:rPr>
      </w:pPr>
      <w:r w:rsidRPr="00B161E6">
        <w:rPr>
          <w:sz w:val="24"/>
          <w:szCs w:val="24"/>
        </w:rPr>
        <w:t>- запрашивать у участника закупки информацию по предмету закупки.</w:t>
      </w:r>
    </w:p>
    <w:p w14:paraId="01E82C2A" w14:textId="77777777" w:rsidR="00EA4F1D" w:rsidRPr="00B161E6" w:rsidRDefault="002E1EA0" w:rsidP="000028A0">
      <w:pPr>
        <w:numPr>
          <w:ilvl w:val="1"/>
          <w:numId w:val="18"/>
        </w:numPr>
        <w:spacing w:before="60"/>
        <w:ind w:left="0" w:right="23" w:firstLine="0"/>
        <w:contextualSpacing/>
        <w:jc w:val="both"/>
        <w:rPr>
          <w:sz w:val="24"/>
          <w:szCs w:val="24"/>
        </w:rPr>
      </w:pPr>
      <w:r w:rsidRPr="00B161E6">
        <w:rPr>
          <w:b/>
          <w:sz w:val="24"/>
          <w:szCs w:val="24"/>
        </w:rPr>
        <w:t>Заявка на участие в закупке состоит из двух частей и ценового предложения. Заявка должна содержать</w:t>
      </w:r>
      <w:r w:rsidR="00EA4F1D" w:rsidRPr="00B161E6">
        <w:rPr>
          <w:sz w:val="24"/>
          <w:szCs w:val="24"/>
        </w:rPr>
        <w:t>:</w:t>
      </w:r>
    </w:p>
    <w:p w14:paraId="42F303BA" w14:textId="77777777" w:rsidR="007C2542" w:rsidRPr="00B161E6" w:rsidRDefault="007C2542" w:rsidP="007C2542">
      <w:pPr>
        <w:spacing w:before="60"/>
        <w:ind w:right="23"/>
        <w:contextualSpacing/>
        <w:jc w:val="both"/>
        <w:rPr>
          <w:b/>
          <w:sz w:val="24"/>
          <w:szCs w:val="24"/>
        </w:rPr>
      </w:pPr>
      <w:r w:rsidRPr="00B161E6">
        <w:rPr>
          <w:b/>
          <w:sz w:val="24"/>
          <w:szCs w:val="24"/>
        </w:rPr>
        <w:t xml:space="preserve">5.14.1 </w:t>
      </w:r>
      <w:r w:rsidR="002E1EA0" w:rsidRPr="00B161E6">
        <w:rPr>
          <w:b/>
          <w:sz w:val="24"/>
          <w:szCs w:val="24"/>
        </w:rPr>
        <w:t>Перечень документов, входящих в состав первой части Заявки на участие в закупке:</w:t>
      </w:r>
    </w:p>
    <w:p w14:paraId="7FE2C073" w14:textId="166B075C" w:rsidR="0049246F" w:rsidRPr="00B161E6" w:rsidRDefault="00D25D46" w:rsidP="007C2542">
      <w:pPr>
        <w:spacing w:before="60"/>
        <w:ind w:right="23"/>
        <w:contextualSpacing/>
        <w:jc w:val="both"/>
        <w:rPr>
          <w:rFonts w:eastAsia="Calibri"/>
          <w:sz w:val="24"/>
          <w:szCs w:val="24"/>
          <w:lang w:eastAsia="en-US"/>
        </w:rPr>
      </w:pPr>
      <w:r w:rsidRPr="00B161E6">
        <w:rPr>
          <w:sz w:val="24"/>
          <w:szCs w:val="24"/>
        </w:rPr>
        <w:t xml:space="preserve">5.14.1.1. </w:t>
      </w:r>
      <w:r w:rsidR="00B85435" w:rsidRPr="008470A7">
        <w:rPr>
          <w:sz w:val="24"/>
          <w:szCs w:val="24"/>
        </w:rPr>
        <w:t>П</w:t>
      </w:r>
      <w:r w:rsidR="00B85435" w:rsidRPr="008470A7">
        <w:rPr>
          <w:rFonts w:eastAsia="Calibri"/>
          <w:sz w:val="24"/>
          <w:szCs w:val="24"/>
          <w:lang w:eastAsia="en-US"/>
        </w:rPr>
        <w:t>редложение участника закупки в отношении предмета такой закупки.</w:t>
      </w:r>
    </w:p>
    <w:p w14:paraId="77B1FAB7" w14:textId="77777777" w:rsidR="006A4D8F" w:rsidRPr="00685EAF" w:rsidRDefault="006A4D8F" w:rsidP="006A4D8F">
      <w:pPr>
        <w:spacing w:before="120"/>
        <w:ind w:right="23"/>
        <w:contextualSpacing/>
        <w:jc w:val="both"/>
        <w:rPr>
          <w:sz w:val="24"/>
          <w:szCs w:val="24"/>
        </w:rPr>
      </w:pPr>
      <w:r w:rsidRPr="008470A7">
        <w:rPr>
          <w:sz w:val="24"/>
          <w:szCs w:val="24"/>
        </w:rPr>
        <w:t xml:space="preserve">5.14.1.2. Предложение на поставку </w:t>
      </w:r>
      <w:r w:rsidRPr="00685EAF">
        <w:rPr>
          <w:sz w:val="24"/>
          <w:szCs w:val="24"/>
        </w:rPr>
        <w:t>продукции по указанной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829"/>
        <w:gridCol w:w="1373"/>
        <w:gridCol w:w="891"/>
        <w:gridCol w:w="650"/>
        <w:gridCol w:w="694"/>
        <w:gridCol w:w="1136"/>
        <w:gridCol w:w="1813"/>
        <w:gridCol w:w="1357"/>
      </w:tblGrid>
      <w:tr w:rsidR="006A4D8F" w:rsidRPr="00786CBA" w14:paraId="48ADA33B" w14:textId="77777777" w:rsidTr="00274F1E">
        <w:tc>
          <w:tcPr>
            <w:tcW w:w="538" w:type="dxa"/>
            <w:tcBorders>
              <w:top w:val="single" w:sz="4" w:space="0" w:color="auto"/>
              <w:left w:val="single" w:sz="4" w:space="0" w:color="auto"/>
              <w:bottom w:val="single" w:sz="4" w:space="0" w:color="auto"/>
              <w:right w:val="single" w:sz="4" w:space="0" w:color="auto"/>
            </w:tcBorders>
            <w:hideMark/>
          </w:tcPr>
          <w:p w14:paraId="01EC4129" w14:textId="77777777" w:rsidR="006A4D8F" w:rsidRPr="00786CBA" w:rsidRDefault="006A4D8F" w:rsidP="00274F1E">
            <w:pPr>
              <w:rPr>
                <w:sz w:val="22"/>
                <w:szCs w:val="22"/>
                <w:lang w:eastAsia="en-US"/>
              </w:rPr>
            </w:pPr>
            <w:r w:rsidRPr="00786CBA">
              <w:rPr>
                <w:sz w:val="22"/>
                <w:szCs w:val="22"/>
                <w:lang w:eastAsia="en-US"/>
              </w:rPr>
              <w:t>№ п/п</w:t>
            </w:r>
          </w:p>
        </w:tc>
        <w:tc>
          <w:tcPr>
            <w:tcW w:w="1838" w:type="dxa"/>
            <w:tcBorders>
              <w:top w:val="single" w:sz="4" w:space="0" w:color="auto"/>
              <w:left w:val="single" w:sz="4" w:space="0" w:color="auto"/>
              <w:bottom w:val="single" w:sz="4" w:space="0" w:color="auto"/>
              <w:right w:val="single" w:sz="4" w:space="0" w:color="auto"/>
            </w:tcBorders>
            <w:hideMark/>
          </w:tcPr>
          <w:p w14:paraId="5F8C6CFA" w14:textId="77777777" w:rsidR="006A4D8F" w:rsidRPr="00786CBA" w:rsidRDefault="006A4D8F" w:rsidP="00274F1E">
            <w:pPr>
              <w:rPr>
                <w:sz w:val="22"/>
                <w:szCs w:val="22"/>
                <w:lang w:eastAsia="en-US"/>
              </w:rPr>
            </w:pPr>
            <w:r w:rsidRPr="00786CBA">
              <w:rPr>
                <w:sz w:val="22"/>
                <w:szCs w:val="22"/>
                <w:lang w:eastAsia="en-US"/>
              </w:rPr>
              <w:t>Наименование продукции</w:t>
            </w:r>
          </w:p>
        </w:tc>
        <w:tc>
          <w:tcPr>
            <w:tcW w:w="1348" w:type="dxa"/>
            <w:tcBorders>
              <w:top w:val="single" w:sz="4" w:space="0" w:color="auto"/>
              <w:left w:val="single" w:sz="4" w:space="0" w:color="auto"/>
              <w:bottom w:val="single" w:sz="4" w:space="0" w:color="auto"/>
              <w:right w:val="single" w:sz="4" w:space="0" w:color="auto"/>
            </w:tcBorders>
            <w:hideMark/>
          </w:tcPr>
          <w:p w14:paraId="293D9DAC" w14:textId="77777777" w:rsidR="006A4D8F" w:rsidRPr="00786CBA" w:rsidRDefault="006A4D8F" w:rsidP="00274F1E">
            <w:pPr>
              <w:rPr>
                <w:sz w:val="22"/>
                <w:szCs w:val="22"/>
                <w:lang w:eastAsia="en-US"/>
              </w:rPr>
            </w:pPr>
            <w:r w:rsidRPr="00786CBA">
              <w:rPr>
                <w:sz w:val="22"/>
                <w:szCs w:val="22"/>
                <w:lang w:eastAsia="en-US"/>
              </w:rPr>
              <w:t>Маркировка</w:t>
            </w:r>
          </w:p>
        </w:tc>
        <w:tc>
          <w:tcPr>
            <w:tcW w:w="893" w:type="dxa"/>
            <w:tcBorders>
              <w:top w:val="single" w:sz="4" w:space="0" w:color="auto"/>
              <w:left w:val="single" w:sz="4" w:space="0" w:color="auto"/>
              <w:bottom w:val="single" w:sz="4" w:space="0" w:color="auto"/>
              <w:right w:val="single" w:sz="4" w:space="0" w:color="auto"/>
            </w:tcBorders>
            <w:hideMark/>
          </w:tcPr>
          <w:p w14:paraId="3BD69AB7" w14:textId="77777777" w:rsidR="006A4D8F" w:rsidRPr="00786CBA" w:rsidRDefault="006A4D8F" w:rsidP="00274F1E">
            <w:pPr>
              <w:rPr>
                <w:sz w:val="22"/>
                <w:szCs w:val="22"/>
                <w:lang w:eastAsia="en-US"/>
              </w:rPr>
            </w:pPr>
            <w:r w:rsidRPr="00786CBA">
              <w:rPr>
                <w:sz w:val="22"/>
                <w:szCs w:val="22"/>
                <w:lang w:eastAsia="en-US"/>
              </w:rPr>
              <w:t>ГОСТ, ТУ</w:t>
            </w:r>
          </w:p>
        </w:tc>
        <w:tc>
          <w:tcPr>
            <w:tcW w:w="651" w:type="dxa"/>
            <w:tcBorders>
              <w:top w:val="single" w:sz="4" w:space="0" w:color="auto"/>
              <w:left w:val="single" w:sz="4" w:space="0" w:color="auto"/>
              <w:bottom w:val="single" w:sz="4" w:space="0" w:color="auto"/>
              <w:right w:val="single" w:sz="4" w:space="0" w:color="auto"/>
            </w:tcBorders>
            <w:hideMark/>
          </w:tcPr>
          <w:p w14:paraId="32FA200B" w14:textId="77777777" w:rsidR="006A4D8F" w:rsidRPr="00786CBA" w:rsidRDefault="006A4D8F" w:rsidP="00274F1E">
            <w:pPr>
              <w:rPr>
                <w:sz w:val="22"/>
                <w:szCs w:val="22"/>
                <w:lang w:eastAsia="en-US"/>
              </w:rPr>
            </w:pPr>
            <w:r w:rsidRPr="00786CBA">
              <w:rPr>
                <w:sz w:val="22"/>
                <w:szCs w:val="22"/>
                <w:lang w:eastAsia="en-US"/>
              </w:rPr>
              <w:t>Ед. изм.</w:t>
            </w:r>
          </w:p>
        </w:tc>
        <w:tc>
          <w:tcPr>
            <w:tcW w:w="695" w:type="dxa"/>
            <w:tcBorders>
              <w:top w:val="single" w:sz="4" w:space="0" w:color="auto"/>
              <w:left w:val="single" w:sz="4" w:space="0" w:color="auto"/>
              <w:bottom w:val="single" w:sz="4" w:space="0" w:color="auto"/>
              <w:right w:val="single" w:sz="4" w:space="0" w:color="auto"/>
            </w:tcBorders>
            <w:hideMark/>
          </w:tcPr>
          <w:p w14:paraId="40AC1D5D" w14:textId="77777777" w:rsidR="006A4D8F" w:rsidRPr="00786CBA" w:rsidRDefault="006A4D8F" w:rsidP="00274F1E">
            <w:pPr>
              <w:rPr>
                <w:sz w:val="22"/>
                <w:szCs w:val="22"/>
                <w:lang w:eastAsia="en-US"/>
              </w:rPr>
            </w:pPr>
            <w:r w:rsidRPr="00786CBA">
              <w:rPr>
                <w:sz w:val="22"/>
                <w:szCs w:val="22"/>
                <w:lang w:eastAsia="en-US"/>
              </w:rPr>
              <w:t>Кол-во</w:t>
            </w:r>
          </w:p>
        </w:tc>
        <w:tc>
          <w:tcPr>
            <w:tcW w:w="1139" w:type="dxa"/>
            <w:tcBorders>
              <w:top w:val="single" w:sz="4" w:space="0" w:color="auto"/>
              <w:left w:val="single" w:sz="4" w:space="0" w:color="auto"/>
              <w:bottom w:val="single" w:sz="4" w:space="0" w:color="auto"/>
              <w:right w:val="single" w:sz="4" w:space="0" w:color="auto"/>
            </w:tcBorders>
            <w:hideMark/>
          </w:tcPr>
          <w:p w14:paraId="25EF4AAF" w14:textId="77777777" w:rsidR="006A4D8F" w:rsidRPr="00786CBA" w:rsidRDefault="006A4D8F" w:rsidP="00274F1E">
            <w:pPr>
              <w:rPr>
                <w:sz w:val="22"/>
                <w:szCs w:val="22"/>
                <w:lang w:eastAsia="en-US"/>
              </w:rPr>
            </w:pPr>
            <w:r w:rsidRPr="00786CBA">
              <w:rPr>
                <w:sz w:val="22"/>
                <w:szCs w:val="22"/>
                <w:lang w:eastAsia="en-US"/>
              </w:rPr>
              <w:t>График поставки</w:t>
            </w:r>
          </w:p>
        </w:tc>
        <w:tc>
          <w:tcPr>
            <w:tcW w:w="1818" w:type="dxa"/>
            <w:tcBorders>
              <w:top w:val="single" w:sz="4" w:space="0" w:color="auto"/>
              <w:left w:val="single" w:sz="4" w:space="0" w:color="auto"/>
              <w:bottom w:val="single" w:sz="4" w:space="0" w:color="auto"/>
              <w:right w:val="single" w:sz="4" w:space="0" w:color="auto"/>
            </w:tcBorders>
            <w:hideMark/>
          </w:tcPr>
          <w:p w14:paraId="6810E381" w14:textId="77777777" w:rsidR="006A4D8F" w:rsidRPr="00786CBA" w:rsidRDefault="006A4D8F" w:rsidP="00274F1E">
            <w:pPr>
              <w:rPr>
                <w:sz w:val="22"/>
                <w:szCs w:val="22"/>
                <w:lang w:eastAsia="en-US"/>
              </w:rPr>
            </w:pPr>
            <w:r w:rsidRPr="00786CBA">
              <w:rPr>
                <w:sz w:val="22"/>
                <w:szCs w:val="22"/>
                <w:lang w:eastAsia="en-US"/>
              </w:rPr>
              <w:t>Страна происхождения товара</w:t>
            </w:r>
          </w:p>
        </w:tc>
        <w:tc>
          <w:tcPr>
            <w:tcW w:w="1360" w:type="dxa"/>
            <w:tcBorders>
              <w:top w:val="single" w:sz="4" w:space="0" w:color="auto"/>
              <w:left w:val="single" w:sz="4" w:space="0" w:color="auto"/>
              <w:bottom w:val="single" w:sz="4" w:space="0" w:color="auto"/>
              <w:right w:val="single" w:sz="4" w:space="0" w:color="auto"/>
            </w:tcBorders>
          </w:tcPr>
          <w:p w14:paraId="6AF4B416" w14:textId="77777777" w:rsidR="006A4D8F" w:rsidRPr="00786CBA" w:rsidRDefault="006A4D8F" w:rsidP="00274F1E">
            <w:pPr>
              <w:rPr>
                <w:sz w:val="22"/>
                <w:szCs w:val="22"/>
                <w:lang w:eastAsia="en-US"/>
              </w:rPr>
            </w:pPr>
            <w:r w:rsidRPr="00786CBA">
              <w:rPr>
                <w:rStyle w:val="afffffe"/>
                <w:i w:val="0"/>
                <w:color w:val="222222"/>
                <w:sz w:val="22"/>
                <w:szCs w:val="22"/>
              </w:rPr>
              <w:t>Номер реестровой записи</w:t>
            </w:r>
          </w:p>
        </w:tc>
      </w:tr>
      <w:tr w:rsidR="006A4D8F" w:rsidRPr="00786CBA" w14:paraId="2FD4783C" w14:textId="77777777" w:rsidTr="00274F1E">
        <w:tc>
          <w:tcPr>
            <w:tcW w:w="538" w:type="dxa"/>
            <w:tcBorders>
              <w:top w:val="single" w:sz="4" w:space="0" w:color="auto"/>
              <w:left w:val="single" w:sz="4" w:space="0" w:color="auto"/>
              <w:bottom w:val="single" w:sz="4" w:space="0" w:color="auto"/>
              <w:right w:val="single" w:sz="4" w:space="0" w:color="auto"/>
            </w:tcBorders>
          </w:tcPr>
          <w:p w14:paraId="485BF65C" w14:textId="77777777" w:rsidR="006A4D8F" w:rsidRPr="00786CBA" w:rsidRDefault="006A4D8F" w:rsidP="00274F1E">
            <w:pPr>
              <w:rPr>
                <w:sz w:val="22"/>
                <w:szCs w:val="22"/>
                <w:lang w:eastAsia="en-US"/>
              </w:rPr>
            </w:pPr>
          </w:p>
        </w:tc>
        <w:tc>
          <w:tcPr>
            <w:tcW w:w="1838" w:type="dxa"/>
            <w:tcBorders>
              <w:top w:val="single" w:sz="4" w:space="0" w:color="auto"/>
              <w:left w:val="single" w:sz="4" w:space="0" w:color="auto"/>
              <w:bottom w:val="single" w:sz="4" w:space="0" w:color="auto"/>
              <w:right w:val="single" w:sz="4" w:space="0" w:color="auto"/>
            </w:tcBorders>
          </w:tcPr>
          <w:p w14:paraId="0B06FECB" w14:textId="77777777" w:rsidR="006A4D8F" w:rsidRPr="00786CBA" w:rsidRDefault="006A4D8F" w:rsidP="00274F1E">
            <w:pPr>
              <w:rPr>
                <w:sz w:val="22"/>
                <w:szCs w:val="22"/>
                <w:lang w:eastAsia="en-US"/>
              </w:rPr>
            </w:pPr>
          </w:p>
        </w:tc>
        <w:tc>
          <w:tcPr>
            <w:tcW w:w="1348" w:type="dxa"/>
            <w:tcBorders>
              <w:top w:val="single" w:sz="4" w:space="0" w:color="auto"/>
              <w:left w:val="single" w:sz="4" w:space="0" w:color="auto"/>
              <w:bottom w:val="single" w:sz="4" w:space="0" w:color="auto"/>
              <w:right w:val="single" w:sz="4" w:space="0" w:color="auto"/>
            </w:tcBorders>
          </w:tcPr>
          <w:p w14:paraId="26695D48" w14:textId="77777777" w:rsidR="006A4D8F" w:rsidRPr="00786CBA" w:rsidRDefault="006A4D8F" w:rsidP="00274F1E">
            <w:pPr>
              <w:rPr>
                <w:sz w:val="22"/>
                <w:szCs w:val="22"/>
                <w:lang w:eastAsia="en-US"/>
              </w:rPr>
            </w:pPr>
          </w:p>
        </w:tc>
        <w:tc>
          <w:tcPr>
            <w:tcW w:w="893" w:type="dxa"/>
            <w:tcBorders>
              <w:top w:val="single" w:sz="4" w:space="0" w:color="auto"/>
              <w:left w:val="single" w:sz="4" w:space="0" w:color="auto"/>
              <w:bottom w:val="single" w:sz="4" w:space="0" w:color="auto"/>
              <w:right w:val="single" w:sz="4" w:space="0" w:color="auto"/>
            </w:tcBorders>
          </w:tcPr>
          <w:p w14:paraId="332C5B17" w14:textId="77777777" w:rsidR="006A4D8F" w:rsidRPr="00786CBA" w:rsidRDefault="006A4D8F" w:rsidP="00274F1E">
            <w:pPr>
              <w:rPr>
                <w:sz w:val="22"/>
                <w:szCs w:val="22"/>
                <w:highlight w:val="yellow"/>
                <w:lang w:eastAsia="en-US"/>
              </w:rPr>
            </w:pPr>
          </w:p>
        </w:tc>
        <w:tc>
          <w:tcPr>
            <w:tcW w:w="651" w:type="dxa"/>
            <w:tcBorders>
              <w:top w:val="single" w:sz="4" w:space="0" w:color="auto"/>
              <w:left w:val="single" w:sz="4" w:space="0" w:color="auto"/>
              <w:bottom w:val="single" w:sz="4" w:space="0" w:color="auto"/>
              <w:right w:val="single" w:sz="4" w:space="0" w:color="auto"/>
            </w:tcBorders>
          </w:tcPr>
          <w:p w14:paraId="47AF4338" w14:textId="77777777" w:rsidR="006A4D8F" w:rsidRPr="00786CBA" w:rsidRDefault="006A4D8F" w:rsidP="00274F1E">
            <w:pPr>
              <w:rPr>
                <w:sz w:val="22"/>
                <w:szCs w:val="22"/>
                <w:lang w:eastAsia="en-US"/>
              </w:rPr>
            </w:pPr>
          </w:p>
        </w:tc>
        <w:tc>
          <w:tcPr>
            <w:tcW w:w="695" w:type="dxa"/>
            <w:tcBorders>
              <w:top w:val="single" w:sz="4" w:space="0" w:color="auto"/>
              <w:left w:val="single" w:sz="4" w:space="0" w:color="auto"/>
              <w:bottom w:val="single" w:sz="4" w:space="0" w:color="auto"/>
              <w:right w:val="single" w:sz="4" w:space="0" w:color="auto"/>
            </w:tcBorders>
          </w:tcPr>
          <w:p w14:paraId="29B28839" w14:textId="77777777" w:rsidR="006A4D8F" w:rsidRPr="00786CBA" w:rsidRDefault="006A4D8F" w:rsidP="00274F1E">
            <w:pPr>
              <w:rPr>
                <w:sz w:val="22"/>
                <w:szCs w:val="22"/>
                <w:lang w:eastAsia="en-US"/>
              </w:rPr>
            </w:pPr>
          </w:p>
        </w:tc>
        <w:tc>
          <w:tcPr>
            <w:tcW w:w="1139" w:type="dxa"/>
            <w:tcBorders>
              <w:top w:val="single" w:sz="4" w:space="0" w:color="auto"/>
              <w:left w:val="single" w:sz="4" w:space="0" w:color="auto"/>
              <w:bottom w:val="single" w:sz="4" w:space="0" w:color="auto"/>
              <w:right w:val="single" w:sz="4" w:space="0" w:color="auto"/>
            </w:tcBorders>
          </w:tcPr>
          <w:p w14:paraId="4120B41F" w14:textId="77777777" w:rsidR="006A4D8F" w:rsidRPr="00786CBA" w:rsidRDefault="006A4D8F" w:rsidP="00274F1E">
            <w:pPr>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tcPr>
          <w:p w14:paraId="1EAAD2B2" w14:textId="77777777" w:rsidR="006A4D8F" w:rsidRPr="00786CBA" w:rsidRDefault="006A4D8F" w:rsidP="00274F1E">
            <w:pPr>
              <w:rPr>
                <w:sz w:val="22"/>
                <w:szCs w:val="22"/>
                <w:lang w:eastAsia="en-US"/>
              </w:rPr>
            </w:pPr>
          </w:p>
        </w:tc>
        <w:tc>
          <w:tcPr>
            <w:tcW w:w="1360" w:type="dxa"/>
            <w:tcBorders>
              <w:top w:val="single" w:sz="4" w:space="0" w:color="auto"/>
              <w:left w:val="single" w:sz="4" w:space="0" w:color="auto"/>
              <w:bottom w:val="single" w:sz="4" w:space="0" w:color="auto"/>
              <w:right w:val="single" w:sz="4" w:space="0" w:color="auto"/>
            </w:tcBorders>
          </w:tcPr>
          <w:p w14:paraId="1A61AA71" w14:textId="77777777" w:rsidR="006A4D8F" w:rsidRPr="00786CBA" w:rsidRDefault="006A4D8F" w:rsidP="00274F1E">
            <w:pPr>
              <w:rPr>
                <w:sz w:val="22"/>
                <w:szCs w:val="22"/>
                <w:lang w:eastAsia="en-US"/>
              </w:rPr>
            </w:pPr>
          </w:p>
        </w:tc>
      </w:tr>
    </w:tbl>
    <w:p w14:paraId="05155EB5" w14:textId="77777777" w:rsidR="006A4D8F" w:rsidRPr="008470A7" w:rsidRDefault="006A4D8F" w:rsidP="006A4D8F">
      <w:pPr>
        <w:spacing w:before="120"/>
        <w:ind w:right="23"/>
        <w:contextualSpacing/>
        <w:jc w:val="both"/>
        <w:rPr>
          <w:sz w:val="24"/>
          <w:szCs w:val="24"/>
        </w:rPr>
      </w:pPr>
      <w:r w:rsidRPr="008470A7">
        <w:rPr>
          <w:sz w:val="24"/>
          <w:szCs w:val="24"/>
        </w:rPr>
        <w:t xml:space="preserve">Условия оплаты: </w:t>
      </w:r>
    </w:p>
    <w:p w14:paraId="1FDEEF1E" w14:textId="77777777" w:rsidR="006A4D8F" w:rsidRDefault="006A4D8F" w:rsidP="006A4D8F">
      <w:pPr>
        <w:spacing w:before="120"/>
        <w:ind w:right="23"/>
        <w:contextualSpacing/>
        <w:jc w:val="both"/>
        <w:rPr>
          <w:sz w:val="24"/>
          <w:szCs w:val="24"/>
        </w:rPr>
      </w:pPr>
      <w:r w:rsidRPr="008470A7">
        <w:rPr>
          <w:sz w:val="24"/>
          <w:szCs w:val="24"/>
        </w:rPr>
        <w:t>Условия доставки:</w:t>
      </w:r>
    </w:p>
    <w:p w14:paraId="46880F90" w14:textId="77777777" w:rsidR="006A4D8F" w:rsidRDefault="006A4D8F" w:rsidP="006A4D8F">
      <w:pPr>
        <w:spacing w:before="120"/>
        <w:ind w:right="23"/>
        <w:contextualSpacing/>
        <w:jc w:val="both"/>
        <w:rPr>
          <w:sz w:val="24"/>
          <w:szCs w:val="24"/>
        </w:rPr>
      </w:pPr>
      <w:r>
        <w:rPr>
          <w:sz w:val="24"/>
          <w:szCs w:val="24"/>
        </w:rPr>
        <w:t>Гарантийный срок:</w:t>
      </w:r>
    </w:p>
    <w:p w14:paraId="38FDF05E" w14:textId="6CC9F3F5" w:rsidR="0049246F" w:rsidRPr="00B161E6" w:rsidRDefault="006A4D8F" w:rsidP="006A4D8F">
      <w:pPr>
        <w:spacing w:before="40"/>
        <w:ind w:right="23"/>
        <w:contextualSpacing/>
        <w:jc w:val="both"/>
        <w:rPr>
          <w:sz w:val="24"/>
          <w:szCs w:val="24"/>
        </w:rPr>
      </w:pPr>
      <w:r w:rsidRPr="005B6650">
        <w:rPr>
          <w:b/>
          <w:sz w:val="24"/>
          <w:szCs w:val="24"/>
        </w:rPr>
        <w:t>Примечание</w:t>
      </w:r>
      <w:r w:rsidRPr="005B6650">
        <w:rPr>
          <w:sz w:val="24"/>
          <w:szCs w:val="24"/>
        </w:rPr>
        <w:t xml:space="preserve">: Номер реестровой записи указывается для товаров, в отношении которых, в соответствии с извещением о закупке, установлено ограничение закупок товаров, происходящих из иностранных </w:t>
      </w:r>
      <w:r w:rsidRPr="0003006B">
        <w:rPr>
          <w:sz w:val="24"/>
          <w:szCs w:val="24"/>
        </w:rPr>
        <w:t xml:space="preserve">государств. Также для данных товаров необходимо предоставить Выписку из </w:t>
      </w:r>
      <w:r w:rsidRPr="0003006B">
        <w:rPr>
          <w:rStyle w:val="afffffe"/>
          <w:i w:val="0"/>
          <w:color w:val="222222"/>
          <w:sz w:val="24"/>
          <w:szCs w:val="24"/>
        </w:rPr>
        <w:t>реестра российской промышленной продукции и/или Выписку из евразийского реестра промышленных товаров государств - членов Евразийского экономического союза.</w:t>
      </w:r>
    </w:p>
    <w:p w14:paraId="00FB11E8" w14:textId="77777777" w:rsidR="00C661F2" w:rsidRPr="00B161E6" w:rsidRDefault="00C661F2" w:rsidP="00C661F2">
      <w:pPr>
        <w:spacing w:before="60"/>
        <w:ind w:right="23"/>
        <w:contextualSpacing/>
        <w:jc w:val="both"/>
        <w:rPr>
          <w:b/>
          <w:sz w:val="24"/>
          <w:szCs w:val="24"/>
        </w:rPr>
      </w:pPr>
      <w:r w:rsidRPr="00B161E6">
        <w:rPr>
          <w:b/>
          <w:sz w:val="24"/>
          <w:szCs w:val="24"/>
        </w:rPr>
        <w:lastRenderedPageBreak/>
        <w:t xml:space="preserve">5.14.2 Перечень </w:t>
      </w:r>
      <w:r w:rsidR="00D71DDB" w:rsidRPr="00B161E6">
        <w:rPr>
          <w:b/>
          <w:sz w:val="24"/>
          <w:szCs w:val="24"/>
        </w:rPr>
        <w:t xml:space="preserve">обязательных </w:t>
      </w:r>
      <w:r w:rsidRPr="00B161E6">
        <w:rPr>
          <w:b/>
          <w:sz w:val="24"/>
          <w:szCs w:val="24"/>
        </w:rPr>
        <w:t>документов, входящих в состав второй части Заявки на участие в закупке:</w:t>
      </w:r>
    </w:p>
    <w:p w14:paraId="3AEA96E5" w14:textId="77777777" w:rsidR="00EA4F1D" w:rsidRPr="00B161E6" w:rsidRDefault="00EA4F1D" w:rsidP="00A44433">
      <w:pPr>
        <w:ind w:right="23" w:firstLine="720"/>
        <w:contextualSpacing/>
        <w:jc w:val="both"/>
        <w:rPr>
          <w:sz w:val="24"/>
          <w:szCs w:val="24"/>
        </w:rPr>
      </w:pPr>
      <w:r w:rsidRPr="00B161E6">
        <w:rPr>
          <w:sz w:val="24"/>
          <w:szCs w:val="24"/>
        </w:rPr>
        <w:t>В качестве документального подтверждения своего желания участвовать в закупке и возможностей выполнить требования Заказчика по предмету закупки, участник закупки в составе свое</w:t>
      </w:r>
      <w:r w:rsidR="00EC76FE" w:rsidRPr="00B161E6">
        <w:rPr>
          <w:sz w:val="24"/>
          <w:szCs w:val="24"/>
        </w:rPr>
        <w:t>й</w:t>
      </w:r>
      <w:r w:rsidRPr="00B161E6">
        <w:rPr>
          <w:sz w:val="24"/>
          <w:szCs w:val="24"/>
        </w:rPr>
        <w:t xml:space="preserve"> </w:t>
      </w:r>
      <w:r w:rsidR="00EC76FE" w:rsidRPr="00B161E6">
        <w:rPr>
          <w:sz w:val="24"/>
          <w:szCs w:val="24"/>
        </w:rPr>
        <w:t xml:space="preserve">заявки на участие в закупке </w:t>
      </w:r>
      <w:r w:rsidRPr="00B161E6">
        <w:rPr>
          <w:sz w:val="24"/>
          <w:szCs w:val="24"/>
        </w:rPr>
        <w:t>должен предоставить свидетельства своего технического потенциала, необходимой квалификации, экономического и финансового положения. К указанным свидетельствам относится:</w:t>
      </w:r>
    </w:p>
    <w:p w14:paraId="54ABB013" w14:textId="77777777" w:rsidR="00686627" w:rsidRPr="00B161E6" w:rsidRDefault="00BF05C5" w:rsidP="00BF05C5">
      <w:pPr>
        <w:spacing w:before="60"/>
        <w:ind w:right="23"/>
        <w:contextualSpacing/>
        <w:jc w:val="both"/>
        <w:rPr>
          <w:sz w:val="24"/>
          <w:szCs w:val="24"/>
        </w:rPr>
      </w:pPr>
      <w:r w:rsidRPr="00B161E6">
        <w:rPr>
          <w:sz w:val="24"/>
          <w:szCs w:val="24"/>
        </w:rPr>
        <w:t xml:space="preserve">5.14.2.1 </w:t>
      </w:r>
      <w:r w:rsidR="00EA4F1D" w:rsidRPr="00B161E6">
        <w:rPr>
          <w:sz w:val="24"/>
          <w:szCs w:val="24"/>
        </w:rPr>
        <w:t>«Анкета Участника закупки» по форме согласно Приложению № 1</w:t>
      </w:r>
      <w:r w:rsidR="00686627" w:rsidRPr="00B161E6">
        <w:rPr>
          <w:sz w:val="24"/>
          <w:szCs w:val="24"/>
        </w:rPr>
        <w:t>.</w:t>
      </w:r>
    </w:p>
    <w:p w14:paraId="50F1DA17" w14:textId="5306A3B0"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2</w:t>
      </w:r>
      <w:r w:rsidRPr="00B161E6">
        <w:rPr>
          <w:sz w:val="24"/>
          <w:szCs w:val="24"/>
        </w:rPr>
        <w:t xml:space="preserve"> </w:t>
      </w:r>
      <w:r w:rsidR="00EA4F1D" w:rsidRPr="00B161E6">
        <w:rPr>
          <w:sz w:val="24"/>
          <w:szCs w:val="24"/>
        </w:rPr>
        <w:t xml:space="preserve">«Сведения о контрагенте-резиденте» по форме согласно Приложению № </w:t>
      </w:r>
      <w:r w:rsidR="00B65A45" w:rsidRPr="00B161E6">
        <w:rPr>
          <w:sz w:val="24"/>
          <w:szCs w:val="24"/>
        </w:rPr>
        <w:t>3</w:t>
      </w:r>
    </w:p>
    <w:p w14:paraId="69488516" w14:textId="29513C62" w:rsidR="003978C7"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3</w:t>
      </w:r>
      <w:r w:rsidRPr="00B161E6">
        <w:rPr>
          <w:sz w:val="24"/>
          <w:szCs w:val="24"/>
        </w:rPr>
        <w:t xml:space="preserve"> </w:t>
      </w:r>
      <w:r w:rsidR="003978C7" w:rsidRPr="00B161E6">
        <w:rPr>
          <w:sz w:val="24"/>
          <w:szCs w:val="24"/>
        </w:rPr>
        <w:t>Учредительные документы и свидетельства о регистрации:</w:t>
      </w:r>
    </w:p>
    <w:p w14:paraId="1E2689F1" w14:textId="77777777" w:rsidR="003978C7" w:rsidRPr="00B161E6" w:rsidRDefault="003978C7" w:rsidP="00A44433">
      <w:pPr>
        <w:spacing w:before="60"/>
        <w:ind w:right="23"/>
        <w:contextualSpacing/>
        <w:jc w:val="both"/>
        <w:rPr>
          <w:sz w:val="24"/>
          <w:szCs w:val="24"/>
        </w:rPr>
      </w:pPr>
      <w:r w:rsidRPr="00B161E6">
        <w:rPr>
          <w:sz w:val="24"/>
          <w:szCs w:val="24"/>
        </w:rPr>
        <w:t>а) устав в действующей редакции с учетом его изменений и дополнений;</w:t>
      </w:r>
    </w:p>
    <w:p w14:paraId="47869A13" w14:textId="77777777" w:rsidR="003978C7" w:rsidRPr="00B161E6" w:rsidRDefault="003978C7" w:rsidP="00A44433">
      <w:pPr>
        <w:spacing w:before="60"/>
        <w:ind w:right="23"/>
        <w:contextualSpacing/>
        <w:jc w:val="both"/>
        <w:rPr>
          <w:sz w:val="24"/>
          <w:szCs w:val="24"/>
        </w:rPr>
      </w:pPr>
      <w:r w:rsidRPr="00B161E6">
        <w:rPr>
          <w:sz w:val="24"/>
          <w:szCs w:val="24"/>
        </w:rPr>
        <w:t>б) свидетельство о постановке на учет в налоговом органе;</w:t>
      </w:r>
    </w:p>
    <w:p w14:paraId="11D1953C" w14:textId="77777777" w:rsidR="0033446D" w:rsidRPr="00B161E6" w:rsidRDefault="003978C7" w:rsidP="0033446D">
      <w:pPr>
        <w:spacing w:before="60"/>
        <w:ind w:right="23"/>
        <w:contextualSpacing/>
        <w:jc w:val="both"/>
        <w:rPr>
          <w:sz w:val="24"/>
          <w:szCs w:val="24"/>
        </w:rPr>
      </w:pPr>
      <w:r w:rsidRPr="00B161E6">
        <w:rPr>
          <w:sz w:val="24"/>
          <w:szCs w:val="24"/>
        </w:rPr>
        <w:t xml:space="preserve">в) </w:t>
      </w:r>
      <w:r w:rsidR="0033446D" w:rsidRPr="00B161E6">
        <w:rPr>
          <w:sz w:val="24"/>
          <w:szCs w:val="24"/>
        </w:rPr>
        <w:t>свидетельство о внесении записи в ЕГРЮЛ о юридическом лице, зарегистрированном до 1 июля 2002 года, если юридическое лицо зарегистрировано до 01.07.2002;</w:t>
      </w:r>
    </w:p>
    <w:p w14:paraId="3056D978" w14:textId="77777777" w:rsidR="003978C7" w:rsidRPr="00B161E6" w:rsidRDefault="0033446D" w:rsidP="0033446D">
      <w:pPr>
        <w:spacing w:before="60"/>
        <w:ind w:right="23"/>
        <w:contextualSpacing/>
        <w:jc w:val="both"/>
        <w:rPr>
          <w:sz w:val="24"/>
          <w:szCs w:val="24"/>
        </w:rPr>
      </w:pPr>
      <w:r w:rsidRPr="00B161E6">
        <w:rPr>
          <w:sz w:val="24"/>
          <w:szCs w:val="24"/>
        </w:rPr>
        <w:t>г) свидетельство о государственной регистрации юридического лица, если юридическое лицо зарегист</w:t>
      </w:r>
      <w:r w:rsidR="00452215" w:rsidRPr="00B161E6">
        <w:rPr>
          <w:sz w:val="24"/>
          <w:szCs w:val="24"/>
        </w:rPr>
        <w:t>рировано 01.07.2002 или позднее</w:t>
      </w:r>
      <w:r w:rsidR="003978C7" w:rsidRPr="00B161E6">
        <w:rPr>
          <w:sz w:val="24"/>
          <w:szCs w:val="24"/>
        </w:rPr>
        <w:t>;</w:t>
      </w:r>
    </w:p>
    <w:p w14:paraId="0EE18CB1" w14:textId="77777777" w:rsidR="003978C7" w:rsidRPr="00B161E6" w:rsidRDefault="003978C7" w:rsidP="00A44433">
      <w:pPr>
        <w:spacing w:before="60"/>
        <w:ind w:right="23"/>
        <w:contextualSpacing/>
        <w:jc w:val="both"/>
        <w:rPr>
          <w:sz w:val="24"/>
          <w:szCs w:val="24"/>
        </w:rPr>
      </w:pPr>
      <w:r w:rsidRPr="00B161E6">
        <w:rPr>
          <w:sz w:val="24"/>
          <w:szCs w:val="24"/>
        </w:rPr>
        <w:t xml:space="preserve">д) </w:t>
      </w:r>
      <w:r w:rsidR="003220D3" w:rsidRPr="00B161E6">
        <w:rPr>
          <w:sz w:val="24"/>
          <w:szCs w:val="24"/>
        </w:rPr>
        <w:t>выписк</w:t>
      </w:r>
      <w:r w:rsidR="00C16338" w:rsidRPr="00B161E6">
        <w:rPr>
          <w:sz w:val="24"/>
          <w:szCs w:val="24"/>
        </w:rPr>
        <w:t>а</w:t>
      </w:r>
      <w:r w:rsidR="003220D3" w:rsidRPr="00B161E6">
        <w:rPr>
          <w:sz w:val="24"/>
          <w:szCs w:val="24"/>
        </w:rPr>
        <w:t xml:space="preserve"> ЕГРЮЛ, ЕГРИП, сроком не более одного месяца на дату подачи заявки на участие в закупке</w:t>
      </w:r>
      <w:r w:rsidRPr="00B161E6">
        <w:rPr>
          <w:sz w:val="24"/>
          <w:szCs w:val="24"/>
        </w:rPr>
        <w:t>;</w:t>
      </w:r>
    </w:p>
    <w:p w14:paraId="7DDF0956" w14:textId="77777777" w:rsidR="00EA4F1D" w:rsidRPr="00B161E6" w:rsidRDefault="003978C7" w:rsidP="00A44433">
      <w:pPr>
        <w:spacing w:before="60"/>
        <w:ind w:right="23"/>
        <w:contextualSpacing/>
        <w:jc w:val="both"/>
        <w:rPr>
          <w:sz w:val="24"/>
          <w:szCs w:val="24"/>
        </w:rPr>
      </w:pPr>
      <w:r w:rsidRPr="00B161E6">
        <w:rPr>
          <w:sz w:val="24"/>
          <w:szCs w:val="24"/>
        </w:rPr>
        <w:t>е) приказ о вступлении в дол</w:t>
      </w:r>
      <w:r w:rsidR="00452215" w:rsidRPr="00B161E6">
        <w:rPr>
          <w:sz w:val="24"/>
          <w:szCs w:val="24"/>
        </w:rPr>
        <w:t>жность руководителя организации</w:t>
      </w:r>
      <w:r w:rsidRPr="00B161E6">
        <w:rPr>
          <w:sz w:val="24"/>
          <w:szCs w:val="24"/>
        </w:rPr>
        <w:t>.</w:t>
      </w:r>
    </w:p>
    <w:p w14:paraId="70761A6E" w14:textId="7B75ED47"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4</w:t>
      </w:r>
      <w:r w:rsidRPr="00B161E6">
        <w:rPr>
          <w:sz w:val="24"/>
          <w:szCs w:val="24"/>
        </w:rPr>
        <w:t xml:space="preserve"> </w:t>
      </w:r>
      <w:r w:rsidR="00452215" w:rsidRPr="00B161E6">
        <w:rPr>
          <w:sz w:val="24"/>
          <w:szCs w:val="24"/>
        </w:rPr>
        <w:t>К</w:t>
      </w:r>
      <w:r w:rsidR="003220D3" w:rsidRPr="00B161E6">
        <w:rPr>
          <w:sz w:val="24"/>
          <w:szCs w:val="24"/>
        </w:rPr>
        <w:t>опии документов, дающих право на осуществление деятельности в данной области в соответствии с предметом закупки (лицензии, разрешения соответствующих надзорных органов, допуски и др.)</w:t>
      </w:r>
      <w:r w:rsidR="00EA4F1D" w:rsidRPr="00B161E6">
        <w:rPr>
          <w:sz w:val="24"/>
          <w:szCs w:val="24"/>
        </w:rPr>
        <w:t>.</w:t>
      </w:r>
    </w:p>
    <w:p w14:paraId="7DE0E744" w14:textId="0EB132BD"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5</w:t>
      </w:r>
      <w:r w:rsidRPr="00B161E6">
        <w:rPr>
          <w:sz w:val="24"/>
          <w:szCs w:val="24"/>
        </w:rPr>
        <w:t xml:space="preserve"> </w:t>
      </w:r>
      <w:r w:rsidR="00A87F5C" w:rsidRPr="008470A7">
        <w:rPr>
          <w:sz w:val="24"/>
          <w:szCs w:val="24"/>
        </w:rPr>
        <w:t>Копии бухгалтерских (финансовых) отчетов (балансов, отчётов о финансовых результатах), за предыдущие три года и истекший отчетный период, заверенные руководителем, главным бухгалтером и скрепленные печатью. Аудиторское заключение за предыдущий год и истекший отчетный период (либо информацию, оформленную в виде справки, о его отсутствии), заверенные руководителем и главным бухгалтером. Копия информационного письма из налогового органа, подтверждающая применение упрощенной системы налогообложения, заверенные руководителем, главным бухгалтером и скрепленные печатью</w:t>
      </w:r>
      <w:r w:rsidR="00EA4F1D" w:rsidRPr="00B161E6">
        <w:rPr>
          <w:sz w:val="24"/>
          <w:szCs w:val="24"/>
        </w:rPr>
        <w:t>.</w:t>
      </w:r>
    </w:p>
    <w:p w14:paraId="38151EE7" w14:textId="66F5B672"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6</w:t>
      </w:r>
      <w:r w:rsidRPr="00B161E6">
        <w:rPr>
          <w:sz w:val="24"/>
          <w:szCs w:val="24"/>
        </w:rPr>
        <w:t xml:space="preserve"> </w:t>
      </w:r>
      <w:r w:rsidR="00374115" w:rsidRPr="00B161E6">
        <w:rPr>
          <w:sz w:val="24"/>
          <w:szCs w:val="24"/>
        </w:rPr>
        <w:t xml:space="preserve">Справка </w:t>
      </w:r>
      <w:r w:rsidR="00374115" w:rsidRPr="00B161E6">
        <w:rPr>
          <w:spacing w:val="-4"/>
          <w:sz w:val="24"/>
          <w:szCs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налоговым органом </w:t>
      </w:r>
      <w:r w:rsidR="00374115" w:rsidRPr="00B161E6">
        <w:rPr>
          <w:sz w:val="24"/>
          <w:szCs w:val="24"/>
        </w:rPr>
        <w:t>не ранее одного месяца на дату подачи заявки на участие в закупке</w:t>
      </w:r>
      <w:r w:rsidR="00EA4F1D" w:rsidRPr="00B161E6">
        <w:rPr>
          <w:sz w:val="24"/>
          <w:szCs w:val="24"/>
        </w:rPr>
        <w:t>.</w:t>
      </w:r>
    </w:p>
    <w:p w14:paraId="1D4F5FDC" w14:textId="0FA61349" w:rsidR="00EA4F1D" w:rsidRPr="00B161E6" w:rsidRDefault="00786F81" w:rsidP="00786F81">
      <w:pPr>
        <w:spacing w:before="60" w:after="120"/>
        <w:ind w:right="23"/>
        <w:contextualSpacing/>
        <w:jc w:val="both"/>
        <w:rPr>
          <w:sz w:val="24"/>
          <w:szCs w:val="24"/>
        </w:rPr>
      </w:pPr>
      <w:r w:rsidRPr="00B161E6">
        <w:rPr>
          <w:sz w:val="24"/>
          <w:szCs w:val="24"/>
        </w:rPr>
        <w:t>5.14.2.</w:t>
      </w:r>
      <w:r w:rsidR="006F7540">
        <w:rPr>
          <w:sz w:val="24"/>
          <w:szCs w:val="24"/>
        </w:rPr>
        <w:t>7</w:t>
      </w:r>
      <w:r w:rsidRPr="00B161E6">
        <w:rPr>
          <w:sz w:val="24"/>
          <w:szCs w:val="24"/>
        </w:rPr>
        <w:t xml:space="preserve"> </w:t>
      </w:r>
      <w:r w:rsidR="00EA4F1D" w:rsidRPr="00B161E6">
        <w:rPr>
          <w:sz w:val="24"/>
          <w:szCs w:val="24"/>
        </w:rPr>
        <w:t>Сведения о финансовых возможностях и источниках финансирования по указанным формам: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6"/>
        <w:gridCol w:w="1104"/>
        <w:gridCol w:w="1260"/>
        <w:gridCol w:w="1260"/>
        <w:gridCol w:w="1073"/>
      </w:tblGrid>
      <w:tr w:rsidR="00A13B03" w:rsidRPr="00B161E6" w14:paraId="2FBB8AFD" w14:textId="77777777" w:rsidTr="00201633">
        <w:trPr>
          <w:cantSplit/>
          <w:trHeight w:val="221"/>
        </w:trPr>
        <w:tc>
          <w:tcPr>
            <w:tcW w:w="3780" w:type="dxa"/>
            <w:vMerge w:val="restart"/>
            <w:tcBorders>
              <w:top w:val="single" w:sz="4" w:space="0" w:color="auto"/>
              <w:left w:val="single" w:sz="4" w:space="0" w:color="auto"/>
              <w:bottom w:val="single" w:sz="4" w:space="0" w:color="auto"/>
              <w:right w:val="single" w:sz="4" w:space="0" w:color="auto"/>
            </w:tcBorders>
          </w:tcPr>
          <w:p w14:paraId="091D2988" w14:textId="77777777" w:rsidR="00EA4F1D" w:rsidRPr="00B161E6" w:rsidRDefault="00EA4F1D" w:rsidP="00A44433">
            <w:pPr>
              <w:contextualSpacing/>
              <w:jc w:val="center"/>
              <w:rPr>
                <w:sz w:val="22"/>
                <w:szCs w:val="22"/>
              </w:rPr>
            </w:pPr>
            <w:r w:rsidRPr="00B161E6">
              <w:rPr>
                <w:sz w:val="22"/>
                <w:szCs w:val="22"/>
              </w:rPr>
              <w:t xml:space="preserve">Сведения о финансовом состоянии </w:t>
            </w:r>
          </w:p>
          <w:p w14:paraId="3ECEF922" w14:textId="3F52167E" w:rsidR="00EA4F1D" w:rsidRPr="00B161E6" w:rsidRDefault="00EA4F1D" w:rsidP="00A44433">
            <w:pPr>
              <w:contextualSpacing/>
              <w:jc w:val="center"/>
              <w:rPr>
                <w:sz w:val="22"/>
                <w:szCs w:val="22"/>
              </w:rPr>
            </w:pPr>
            <w:r w:rsidRPr="00B161E6">
              <w:rPr>
                <w:sz w:val="22"/>
                <w:szCs w:val="22"/>
              </w:rPr>
              <w:t>(в млн. руб.)</w:t>
            </w:r>
          </w:p>
        </w:tc>
        <w:tc>
          <w:tcPr>
            <w:tcW w:w="3540" w:type="dxa"/>
            <w:gridSpan w:val="3"/>
            <w:tcBorders>
              <w:top w:val="single" w:sz="4" w:space="0" w:color="auto"/>
              <w:left w:val="single" w:sz="4" w:space="0" w:color="auto"/>
              <w:bottom w:val="single" w:sz="4" w:space="0" w:color="auto"/>
              <w:right w:val="single" w:sz="4" w:space="0" w:color="auto"/>
            </w:tcBorders>
          </w:tcPr>
          <w:p w14:paraId="25386612" w14:textId="77777777" w:rsidR="00EA4F1D" w:rsidRPr="00B161E6" w:rsidRDefault="00EA4F1D" w:rsidP="00A44433">
            <w:pPr>
              <w:pStyle w:val="10"/>
              <w:numPr>
                <w:ilvl w:val="0"/>
                <w:numId w:val="0"/>
              </w:numPr>
              <w:spacing w:before="0" w:after="0"/>
              <w:ind w:left="-60"/>
              <w:contextualSpacing/>
              <w:jc w:val="center"/>
              <w:rPr>
                <w:rFonts w:ascii="Times New Roman" w:hAnsi="Times New Roman"/>
                <w:sz w:val="22"/>
                <w:szCs w:val="22"/>
              </w:rPr>
            </w:pPr>
            <w:r w:rsidRPr="00B161E6">
              <w:rPr>
                <w:rFonts w:ascii="Times New Roman" w:hAnsi="Times New Roman"/>
                <w:b w:val="0"/>
                <w:sz w:val="22"/>
                <w:szCs w:val="22"/>
              </w:rPr>
              <w:t>По факту за последние</w:t>
            </w:r>
            <w:r w:rsidR="00A44433" w:rsidRPr="00B161E6">
              <w:rPr>
                <w:rFonts w:ascii="Times New Roman" w:hAnsi="Times New Roman"/>
                <w:b w:val="0"/>
                <w:sz w:val="22"/>
                <w:szCs w:val="22"/>
              </w:rPr>
              <w:t xml:space="preserve"> </w:t>
            </w:r>
            <w:r w:rsidRPr="00B161E6">
              <w:rPr>
                <w:rFonts w:ascii="Times New Roman" w:hAnsi="Times New Roman"/>
                <w:b w:val="0"/>
                <w:sz w:val="22"/>
                <w:szCs w:val="22"/>
              </w:rPr>
              <w:t>3 (три) года</w:t>
            </w:r>
          </w:p>
        </w:tc>
        <w:tc>
          <w:tcPr>
            <w:tcW w:w="2333" w:type="dxa"/>
            <w:gridSpan w:val="2"/>
            <w:tcBorders>
              <w:top w:val="single" w:sz="4" w:space="0" w:color="auto"/>
              <w:left w:val="single" w:sz="4" w:space="0" w:color="auto"/>
              <w:bottom w:val="single" w:sz="4" w:space="0" w:color="auto"/>
              <w:right w:val="single" w:sz="4" w:space="0" w:color="auto"/>
            </w:tcBorders>
          </w:tcPr>
          <w:p w14:paraId="7FB07669" w14:textId="77777777" w:rsidR="00EA4F1D" w:rsidRPr="00B161E6" w:rsidRDefault="00EA4F1D" w:rsidP="00A44433">
            <w:pPr>
              <w:contextualSpacing/>
              <w:jc w:val="center"/>
              <w:rPr>
                <w:sz w:val="22"/>
                <w:szCs w:val="22"/>
              </w:rPr>
            </w:pPr>
            <w:r w:rsidRPr="00B161E6">
              <w:rPr>
                <w:sz w:val="22"/>
                <w:szCs w:val="22"/>
              </w:rPr>
              <w:t>Прогноз на следующие два года</w:t>
            </w:r>
          </w:p>
        </w:tc>
      </w:tr>
      <w:tr w:rsidR="00A13B03" w:rsidRPr="00B161E6" w14:paraId="711154C7" w14:textId="77777777" w:rsidTr="00201633">
        <w:trPr>
          <w:cantSplit/>
          <w:trHeight w:val="64"/>
        </w:trPr>
        <w:tc>
          <w:tcPr>
            <w:tcW w:w="3780" w:type="dxa"/>
            <w:vMerge/>
            <w:tcBorders>
              <w:top w:val="single" w:sz="4" w:space="0" w:color="auto"/>
              <w:left w:val="single" w:sz="4" w:space="0" w:color="auto"/>
              <w:bottom w:val="single" w:sz="4" w:space="0" w:color="auto"/>
              <w:right w:val="single" w:sz="4" w:space="0" w:color="auto"/>
            </w:tcBorders>
            <w:vAlign w:val="center"/>
          </w:tcPr>
          <w:p w14:paraId="48CFD4AA" w14:textId="77777777" w:rsidR="00EA4F1D" w:rsidRPr="00B161E6" w:rsidRDefault="00EA4F1D" w:rsidP="00A44433">
            <w:pPr>
              <w:contextualSpacing/>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14:paraId="681E65E8" w14:textId="77777777" w:rsidR="00EA4F1D" w:rsidRPr="00B161E6" w:rsidRDefault="00EA4F1D" w:rsidP="00A44433">
            <w:pPr>
              <w:contextualSpacing/>
              <w:jc w:val="center"/>
              <w:rPr>
                <w:sz w:val="22"/>
                <w:szCs w:val="22"/>
              </w:rPr>
            </w:pPr>
            <w:r w:rsidRPr="00B161E6">
              <w:rPr>
                <w:sz w:val="22"/>
                <w:szCs w:val="22"/>
              </w:rPr>
              <w:t>1</w:t>
            </w:r>
          </w:p>
        </w:tc>
        <w:tc>
          <w:tcPr>
            <w:tcW w:w="1104" w:type="dxa"/>
            <w:tcBorders>
              <w:top w:val="single" w:sz="4" w:space="0" w:color="auto"/>
              <w:left w:val="single" w:sz="4" w:space="0" w:color="auto"/>
              <w:bottom w:val="single" w:sz="4" w:space="0" w:color="auto"/>
              <w:right w:val="single" w:sz="4" w:space="0" w:color="auto"/>
            </w:tcBorders>
            <w:vAlign w:val="center"/>
          </w:tcPr>
          <w:p w14:paraId="7138618D" w14:textId="77777777" w:rsidR="00EA4F1D" w:rsidRPr="00B161E6" w:rsidRDefault="00EA4F1D" w:rsidP="00A44433">
            <w:pPr>
              <w:ind w:left="-66" w:firstLine="66"/>
              <w:contextualSpacing/>
              <w:jc w:val="center"/>
              <w:rPr>
                <w:sz w:val="22"/>
                <w:szCs w:val="22"/>
              </w:rPr>
            </w:pPr>
            <w:r w:rsidRPr="00B161E6">
              <w:rPr>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14:paraId="1B034A1F" w14:textId="77777777" w:rsidR="00EA4F1D" w:rsidRPr="00B161E6" w:rsidRDefault="00EA4F1D" w:rsidP="00A44433">
            <w:pPr>
              <w:contextualSpacing/>
              <w:jc w:val="center"/>
              <w:rPr>
                <w:sz w:val="22"/>
                <w:szCs w:val="22"/>
              </w:rPr>
            </w:pPr>
            <w:r w:rsidRPr="00B161E6">
              <w:rPr>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14:paraId="683F5051" w14:textId="77777777" w:rsidR="00EA4F1D" w:rsidRPr="00B161E6" w:rsidRDefault="00EA4F1D" w:rsidP="00A44433">
            <w:pPr>
              <w:contextualSpacing/>
              <w:jc w:val="center"/>
              <w:rPr>
                <w:sz w:val="22"/>
                <w:szCs w:val="22"/>
              </w:rPr>
            </w:pPr>
            <w:r w:rsidRPr="00B161E6">
              <w:rPr>
                <w:sz w:val="22"/>
                <w:szCs w:val="22"/>
              </w:rPr>
              <w:t>4</w:t>
            </w:r>
          </w:p>
        </w:tc>
        <w:tc>
          <w:tcPr>
            <w:tcW w:w="1073" w:type="dxa"/>
            <w:tcBorders>
              <w:top w:val="single" w:sz="4" w:space="0" w:color="auto"/>
              <w:left w:val="single" w:sz="4" w:space="0" w:color="auto"/>
              <w:bottom w:val="single" w:sz="4" w:space="0" w:color="auto"/>
              <w:right w:val="single" w:sz="4" w:space="0" w:color="auto"/>
            </w:tcBorders>
            <w:vAlign w:val="center"/>
          </w:tcPr>
          <w:p w14:paraId="5FF91116" w14:textId="77777777" w:rsidR="00EA4F1D" w:rsidRPr="00B161E6" w:rsidRDefault="00EA4F1D" w:rsidP="00A44433">
            <w:pPr>
              <w:contextualSpacing/>
              <w:jc w:val="center"/>
              <w:rPr>
                <w:sz w:val="22"/>
                <w:szCs w:val="22"/>
              </w:rPr>
            </w:pPr>
            <w:r w:rsidRPr="00B161E6">
              <w:rPr>
                <w:sz w:val="22"/>
                <w:szCs w:val="22"/>
              </w:rPr>
              <w:t>5</w:t>
            </w:r>
          </w:p>
        </w:tc>
      </w:tr>
      <w:tr w:rsidR="00A13B03" w:rsidRPr="00B161E6" w14:paraId="200343F5" w14:textId="77777777" w:rsidTr="00201633">
        <w:trPr>
          <w:cantSplit/>
          <w:trHeight w:val="211"/>
        </w:trPr>
        <w:tc>
          <w:tcPr>
            <w:tcW w:w="3780" w:type="dxa"/>
            <w:tcBorders>
              <w:top w:val="single" w:sz="4" w:space="0" w:color="auto"/>
              <w:left w:val="single" w:sz="4" w:space="0" w:color="auto"/>
              <w:bottom w:val="single" w:sz="4" w:space="0" w:color="auto"/>
              <w:right w:val="single" w:sz="4" w:space="0" w:color="auto"/>
            </w:tcBorders>
            <w:vAlign w:val="center"/>
          </w:tcPr>
          <w:p w14:paraId="40EE43B0" w14:textId="77777777" w:rsidR="00EA4F1D" w:rsidRPr="00B161E6" w:rsidRDefault="00EA4F1D" w:rsidP="00A44433">
            <w:pPr>
              <w:contextualSpacing/>
              <w:rPr>
                <w:sz w:val="22"/>
                <w:szCs w:val="22"/>
              </w:rPr>
            </w:pPr>
            <w:r w:rsidRPr="00B161E6">
              <w:rPr>
                <w:sz w:val="22"/>
                <w:szCs w:val="22"/>
              </w:rPr>
              <w:t>1. Валюта баланса</w:t>
            </w:r>
          </w:p>
        </w:tc>
        <w:tc>
          <w:tcPr>
            <w:tcW w:w="1176" w:type="dxa"/>
            <w:tcBorders>
              <w:top w:val="single" w:sz="4" w:space="0" w:color="auto"/>
              <w:left w:val="single" w:sz="4" w:space="0" w:color="auto"/>
              <w:bottom w:val="single" w:sz="4" w:space="0" w:color="auto"/>
              <w:right w:val="single" w:sz="4" w:space="0" w:color="auto"/>
            </w:tcBorders>
            <w:vAlign w:val="center"/>
          </w:tcPr>
          <w:p w14:paraId="0FA79846"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B896709"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142812F"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F62DBC3"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0E95B311" w14:textId="77777777" w:rsidR="00EA4F1D" w:rsidRPr="00B161E6" w:rsidRDefault="00EA4F1D" w:rsidP="00A44433">
            <w:pPr>
              <w:contextualSpacing/>
              <w:rPr>
                <w:sz w:val="22"/>
                <w:szCs w:val="22"/>
              </w:rPr>
            </w:pPr>
          </w:p>
        </w:tc>
      </w:tr>
      <w:tr w:rsidR="00A13B03" w:rsidRPr="00B161E6" w14:paraId="0153F09E"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3852CAFF" w14:textId="77777777" w:rsidR="00EA4F1D" w:rsidRPr="00B161E6" w:rsidRDefault="00EA4F1D" w:rsidP="00A44433">
            <w:pPr>
              <w:contextualSpacing/>
              <w:rPr>
                <w:sz w:val="22"/>
                <w:szCs w:val="22"/>
              </w:rPr>
            </w:pPr>
            <w:r w:rsidRPr="00B161E6">
              <w:rPr>
                <w:sz w:val="22"/>
                <w:szCs w:val="22"/>
              </w:rPr>
              <w:t>2. Оборотные активы</w:t>
            </w:r>
          </w:p>
        </w:tc>
        <w:tc>
          <w:tcPr>
            <w:tcW w:w="1176" w:type="dxa"/>
            <w:tcBorders>
              <w:top w:val="single" w:sz="4" w:space="0" w:color="auto"/>
              <w:left w:val="single" w:sz="4" w:space="0" w:color="auto"/>
              <w:bottom w:val="single" w:sz="4" w:space="0" w:color="auto"/>
              <w:right w:val="single" w:sz="4" w:space="0" w:color="auto"/>
            </w:tcBorders>
            <w:vAlign w:val="center"/>
          </w:tcPr>
          <w:p w14:paraId="5B426CEE"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1E59CD9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62FE4C0"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66798FB"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6F649924" w14:textId="77777777" w:rsidR="00EA4F1D" w:rsidRPr="00B161E6" w:rsidRDefault="00EA4F1D" w:rsidP="00A44433">
            <w:pPr>
              <w:contextualSpacing/>
              <w:rPr>
                <w:sz w:val="22"/>
                <w:szCs w:val="22"/>
              </w:rPr>
            </w:pPr>
          </w:p>
        </w:tc>
      </w:tr>
      <w:tr w:rsidR="00A13B03" w:rsidRPr="00B161E6" w14:paraId="6DB6E5FC" w14:textId="77777777" w:rsidTr="00201633">
        <w:trPr>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0C429EAA" w14:textId="77777777" w:rsidR="00EA4F1D" w:rsidRPr="00B161E6" w:rsidRDefault="00EA4F1D" w:rsidP="00A44433">
            <w:pPr>
              <w:contextualSpacing/>
              <w:rPr>
                <w:sz w:val="22"/>
                <w:szCs w:val="22"/>
              </w:rPr>
            </w:pPr>
            <w:r w:rsidRPr="00B161E6">
              <w:rPr>
                <w:sz w:val="22"/>
                <w:szCs w:val="22"/>
              </w:rPr>
              <w:t>3. Суммарные пассивы</w:t>
            </w:r>
          </w:p>
        </w:tc>
        <w:tc>
          <w:tcPr>
            <w:tcW w:w="1176" w:type="dxa"/>
            <w:tcBorders>
              <w:top w:val="single" w:sz="4" w:space="0" w:color="auto"/>
              <w:left w:val="single" w:sz="4" w:space="0" w:color="auto"/>
              <w:bottom w:val="single" w:sz="4" w:space="0" w:color="auto"/>
              <w:right w:val="single" w:sz="4" w:space="0" w:color="auto"/>
            </w:tcBorders>
            <w:vAlign w:val="center"/>
          </w:tcPr>
          <w:p w14:paraId="72CD9B40"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4C9D422"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DDBF18B"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CE4F7D"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5ACC6120" w14:textId="77777777" w:rsidR="00EA4F1D" w:rsidRPr="00B161E6" w:rsidRDefault="00EA4F1D" w:rsidP="00A44433">
            <w:pPr>
              <w:contextualSpacing/>
              <w:rPr>
                <w:sz w:val="22"/>
                <w:szCs w:val="22"/>
              </w:rPr>
            </w:pPr>
          </w:p>
        </w:tc>
      </w:tr>
      <w:tr w:rsidR="00A13B03" w:rsidRPr="00B161E6" w14:paraId="249A7C76"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1CA1DAD4" w14:textId="77777777" w:rsidR="00EA4F1D" w:rsidRPr="00B161E6" w:rsidRDefault="00EA4F1D" w:rsidP="00A44433">
            <w:pPr>
              <w:contextualSpacing/>
              <w:rPr>
                <w:sz w:val="22"/>
                <w:szCs w:val="22"/>
              </w:rPr>
            </w:pPr>
            <w:r w:rsidRPr="00B161E6">
              <w:rPr>
                <w:sz w:val="22"/>
                <w:szCs w:val="22"/>
              </w:rPr>
              <w:t>4. Текущие пассивы</w:t>
            </w:r>
          </w:p>
        </w:tc>
        <w:tc>
          <w:tcPr>
            <w:tcW w:w="1176" w:type="dxa"/>
            <w:tcBorders>
              <w:top w:val="single" w:sz="4" w:space="0" w:color="auto"/>
              <w:left w:val="single" w:sz="4" w:space="0" w:color="auto"/>
              <w:bottom w:val="single" w:sz="4" w:space="0" w:color="auto"/>
              <w:right w:val="single" w:sz="4" w:space="0" w:color="auto"/>
            </w:tcBorders>
            <w:vAlign w:val="center"/>
          </w:tcPr>
          <w:p w14:paraId="0854A83F"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32C73954"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FEF0716"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FEF99FB"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15F2F47F" w14:textId="77777777" w:rsidR="00EA4F1D" w:rsidRPr="00B161E6" w:rsidRDefault="00EA4F1D" w:rsidP="00A44433">
            <w:pPr>
              <w:contextualSpacing/>
              <w:rPr>
                <w:sz w:val="22"/>
                <w:szCs w:val="22"/>
              </w:rPr>
            </w:pPr>
          </w:p>
        </w:tc>
      </w:tr>
      <w:tr w:rsidR="00A13B03" w:rsidRPr="00B161E6" w14:paraId="542E87AE"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55A589EA" w14:textId="77777777" w:rsidR="00EA4F1D" w:rsidRPr="00B161E6" w:rsidRDefault="00EA4F1D" w:rsidP="00A44433">
            <w:pPr>
              <w:contextualSpacing/>
              <w:rPr>
                <w:sz w:val="22"/>
                <w:szCs w:val="22"/>
              </w:rPr>
            </w:pPr>
            <w:r w:rsidRPr="00B161E6">
              <w:rPr>
                <w:sz w:val="22"/>
                <w:szCs w:val="22"/>
              </w:rPr>
              <w:t>5. Прибыль до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14:paraId="4AA8C80C"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80F5FBB"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0D86DF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FE6455"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0F5BEA0C" w14:textId="77777777" w:rsidR="00EA4F1D" w:rsidRPr="00B161E6" w:rsidRDefault="00EA4F1D" w:rsidP="00A44433">
            <w:pPr>
              <w:contextualSpacing/>
              <w:rPr>
                <w:sz w:val="22"/>
                <w:szCs w:val="22"/>
              </w:rPr>
            </w:pPr>
          </w:p>
        </w:tc>
      </w:tr>
      <w:tr w:rsidR="00A13B03" w:rsidRPr="00B161E6" w14:paraId="2B988DF7"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1817F654" w14:textId="77777777" w:rsidR="00EA4F1D" w:rsidRPr="00B161E6" w:rsidRDefault="00EA4F1D" w:rsidP="00A44433">
            <w:pPr>
              <w:contextualSpacing/>
              <w:rPr>
                <w:sz w:val="22"/>
                <w:szCs w:val="22"/>
              </w:rPr>
            </w:pPr>
            <w:r w:rsidRPr="00B161E6">
              <w:rPr>
                <w:sz w:val="22"/>
                <w:szCs w:val="22"/>
              </w:rPr>
              <w:t>6. Прибыль после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14:paraId="6A51BF5E"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D276498"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B4B073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85FB2D4"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2A5C2231" w14:textId="77777777" w:rsidR="00EA4F1D" w:rsidRPr="00B161E6" w:rsidRDefault="00EA4F1D" w:rsidP="00A44433">
            <w:pPr>
              <w:contextualSpacing/>
              <w:rPr>
                <w:sz w:val="22"/>
                <w:szCs w:val="22"/>
              </w:rPr>
            </w:pPr>
          </w:p>
        </w:tc>
      </w:tr>
    </w:tbl>
    <w:p w14:paraId="168B003E" w14:textId="77777777" w:rsidR="00EA4F1D" w:rsidRPr="00B161E6" w:rsidRDefault="00EA4F1D" w:rsidP="00A44433">
      <w:pPr>
        <w:spacing w:before="120" w:after="120"/>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должен предоставить сведения о финансовом состоянии, заполнив указанную форму, в которой приводятся суммарные данные по активам и пассивам, выраженные в млн. рублей (на конец соответствующего года) за последние 3 (три) года. На основе существующих обязательств производится прогноз оценки активов и пассивов, выраженный в млн. рублей на следующие два года.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4483"/>
      </w:tblGrid>
      <w:tr w:rsidR="00A13B03" w:rsidRPr="00B161E6" w14:paraId="0C07601B"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6D95173F" w14:textId="77777777" w:rsidR="00EA4F1D" w:rsidRPr="00B161E6" w:rsidRDefault="00EA4F1D" w:rsidP="00A44433">
            <w:pPr>
              <w:contextualSpacing/>
              <w:jc w:val="center"/>
              <w:rPr>
                <w:sz w:val="22"/>
                <w:szCs w:val="22"/>
              </w:rPr>
            </w:pPr>
            <w:r w:rsidRPr="00B161E6">
              <w:rPr>
                <w:sz w:val="22"/>
                <w:szCs w:val="22"/>
              </w:rPr>
              <w:t>Источник финансирования</w:t>
            </w:r>
          </w:p>
        </w:tc>
        <w:tc>
          <w:tcPr>
            <w:tcW w:w="4483" w:type="dxa"/>
            <w:tcBorders>
              <w:top w:val="single" w:sz="4" w:space="0" w:color="auto"/>
              <w:left w:val="single" w:sz="4" w:space="0" w:color="auto"/>
              <w:bottom w:val="single" w:sz="4" w:space="0" w:color="auto"/>
              <w:right w:val="single" w:sz="4" w:space="0" w:color="auto"/>
            </w:tcBorders>
            <w:vAlign w:val="center"/>
          </w:tcPr>
          <w:p w14:paraId="0BA9CC18" w14:textId="77777777" w:rsidR="00EA4F1D" w:rsidRPr="00B161E6" w:rsidRDefault="00EA4F1D" w:rsidP="00A44433">
            <w:pPr>
              <w:contextualSpacing/>
              <w:jc w:val="center"/>
              <w:rPr>
                <w:sz w:val="22"/>
                <w:szCs w:val="22"/>
              </w:rPr>
            </w:pPr>
            <w:r w:rsidRPr="00B161E6">
              <w:rPr>
                <w:sz w:val="22"/>
                <w:szCs w:val="22"/>
              </w:rPr>
              <w:t>Объем (в млн. рублей)</w:t>
            </w:r>
          </w:p>
        </w:tc>
      </w:tr>
      <w:tr w:rsidR="00A13B03" w:rsidRPr="00B161E6" w14:paraId="30BD7EAE"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11FEA5CE" w14:textId="77777777" w:rsidR="00EA4F1D" w:rsidRPr="00B161E6" w:rsidRDefault="00EA4F1D" w:rsidP="00A44433">
            <w:pPr>
              <w:contextualSpacing/>
              <w:rPr>
                <w:sz w:val="22"/>
                <w:szCs w:val="22"/>
              </w:rPr>
            </w:pPr>
            <w:r w:rsidRPr="00B161E6">
              <w:rPr>
                <w:sz w:val="22"/>
                <w:szCs w:val="22"/>
              </w:rPr>
              <w:t>1.</w:t>
            </w:r>
          </w:p>
        </w:tc>
        <w:tc>
          <w:tcPr>
            <w:tcW w:w="4483" w:type="dxa"/>
            <w:tcBorders>
              <w:top w:val="single" w:sz="4" w:space="0" w:color="auto"/>
              <w:left w:val="single" w:sz="4" w:space="0" w:color="auto"/>
              <w:bottom w:val="single" w:sz="4" w:space="0" w:color="auto"/>
              <w:right w:val="single" w:sz="4" w:space="0" w:color="auto"/>
            </w:tcBorders>
            <w:vAlign w:val="center"/>
          </w:tcPr>
          <w:p w14:paraId="712B99F0" w14:textId="77777777" w:rsidR="00EA4F1D" w:rsidRPr="00B161E6" w:rsidRDefault="00EA4F1D" w:rsidP="00A44433">
            <w:pPr>
              <w:contextualSpacing/>
              <w:rPr>
                <w:sz w:val="22"/>
                <w:szCs w:val="22"/>
              </w:rPr>
            </w:pPr>
          </w:p>
        </w:tc>
      </w:tr>
      <w:tr w:rsidR="00A13B03" w:rsidRPr="00B161E6" w14:paraId="6A6DC498"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70B1A1AA" w14:textId="77777777" w:rsidR="00EA4F1D" w:rsidRPr="00B161E6" w:rsidRDefault="00EA4F1D" w:rsidP="00A44433">
            <w:pPr>
              <w:contextualSpacing/>
              <w:rPr>
                <w:sz w:val="22"/>
                <w:szCs w:val="22"/>
              </w:rPr>
            </w:pPr>
            <w:r w:rsidRPr="00B161E6">
              <w:rPr>
                <w:sz w:val="22"/>
                <w:szCs w:val="22"/>
              </w:rPr>
              <w:t>2.</w:t>
            </w:r>
          </w:p>
        </w:tc>
        <w:tc>
          <w:tcPr>
            <w:tcW w:w="4483" w:type="dxa"/>
            <w:tcBorders>
              <w:top w:val="single" w:sz="4" w:space="0" w:color="auto"/>
              <w:left w:val="single" w:sz="4" w:space="0" w:color="auto"/>
              <w:bottom w:val="single" w:sz="4" w:space="0" w:color="auto"/>
              <w:right w:val="single" w:sz="4" w:space="0" w:color="auto"/>
            </w:tcBorders>
            <w:vAlign w:val="center"/>
          </w:tcPr>
          <w:p w14:paraId="6993E965" w14:textId="77777777" w:rsidR="00EA4F1D" w:rsidRPr="00B161E6" w:rsidRDefault="00EA4F1D" w:rsidP="00A44433">
            <w:pPr>
              <w:contextualSpacing/>
              <w:rPr>
                <w:sz w:val="22"/>
                <w:szCs w:val="22"/>
              </w:rPr>
            </w:pPr>
          </w:p>
        </w:tc>
      </w:tr>
      <w:tr w:rsidR="00A13B03" w:rsidRPr="00B161E6" w14:paraId="1B1E4227"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101BF38F" w14:textId="77777777" w:rsidR="00EA4F1D" w:rsidRPr="00B161E6" w:rsidRDefault="00EA4F1D" w:rsidP="00A44433">
            <w:pPr>
              <w:contextualSpacing/>
              <w:rPr>
                <w:sz w:val="22"/>
                <w:szCs w:val="22"/>
              </w:rPr>
            </w:pPr>
            <w:r w:rsidRPr="00B161E6">
              <w:rPr>
                <w:sz w:val="22"/>
                <w:szCs w:val="22"/>
              </w:rPr>
              <w:t>и т.д.</w:t>
            </w:r>
          </w:p>
        </w:tc>
        <w:tc>
          <w:tcPr>
            <w:tcW w:w="4483" w:type="dxa"/>
            <w:tcBorders>
              <w:top w:val="single" w:sz="4" w:space="0" w:color="auto"/>
              <w:left w:val="single" w:sz="4" w:space="0" w:color="auto"/>
              <w:bottom w:val="single" w:sz="4" w:space="0" w:color="auto"/>
              <w:right w:val="single" w:sz="4" w:space="0" w:color="auto"/>
            </w:tcBorders>
            <w:vAlign w:val="center"/>
          </w:tcPr>
          <w:p w14:paraId="1B5B5D7D" w14:textId="77777777" w:rsidR="00EA4F1D" w:rsidRPr="00B161E6" w:rsidRDefault="00EA4F1D" w:rsidP="00A44433">
            <w:pPr>
              <w:contextualSpacing/>
              <w:rPr>
                <w:sz w:val="22"/>
                <w:szCs w:val="22"/>
              </w:rPr>
            </w:pPr>
          </w:p>
        </w:tc>
      </w:tr>
    </w:tbl>
    <w:p w14:paraId="72DC9F6B" w14:textId="77777777" w:rsidR="00EA4F1D" w:rsidRPr="00B161E6" w:rsidRDefault="00EA4F1D" w:rsidP="00A44433">
      <w:pPr>
        <w:tabs>
          <w:tab w:val="left" w:pos="0"/>
        </w:tabs>
        <w:spacing w:before="60"/>
        <w:ind w:right="23"/>
        <w:contextualSpacing/>
        <w:jc w:val="both"/>
        <w:rPr>
          <w:sz w:val="24"/>
          <w:szCs w:val="24"/>
        </w:rPr>
      </w:pPr>
      <w:r w:rsidRPr="00B161E6">
        <w:rPr>
          <w:b/>
          <w:sz w:val="24"/>
          <w:szCs w:val="24"/>
        </w:rPr>
        <w:lastRenderedPageBreak/>
        <w:t>Примечание:</w:t>
      </w:r>
      <w:r w:rsidRPr="00B161E6">
        <w:rPr>
          <w:sz w:val="24"/>
          <w:szCs w:val="24"/>
          <w:lang w:val="en-US"/>
        </w:rPr>
        <w:t> </w:t>
      </w:r>
      <w:r w:rsidRPr="00B161E6">
        <w:rPr>
          <w:sz w:val="24"/>
          <w:szCs w:val="24"/>
        </w:rPr>
        <w:t>указать предлагаемые источники финансирования, обеспечивающие потребности в движении платежей по проекту, без учета текущих обязательств.</w:t>
      </w:r>
    </w:p>
    <w:p w14:paraId="14DCB021" w14:textId="128C01D9"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8</w:t>
      </w:r>
      <w:r w:rsidRPr="00B161E6">
        <w:rPr>
          <w:sz w:val="24"/>
          <w:szCs w:val="24"/>
        </w:rPr>
        <w:t xml:space="preserve"> </w:t>
      </w:r>
      <w:r w:rsidR="0033446D" w:rsidRPr="00B161E6">
        <w:rPr>
          <w:sz w:val="24"/>
          <w:szCs w:val="24"/>
        </w:rPr>
        <w:t>Справка, подписанная руководителем участника закупки, главным бухгалтером, руководителем банка участника о возможности привлечения банковских кредитов, а также отзывы банка о сотрудничестве с участником закупки (при наличии)</w:t>
      </w:r>
      <w:r w:rsidR="00EA4F1D" w:rsidRPr="00B161E6">
        <w:rPr>
          <w:sz w:val="24"/>
          <w:szCs w:val="24"/>
        </w:rPr>
        <w:t>.</w:t>
      </w:r>
    </w:p>
    <w:p w14:paraId="715D96F6" w14:textId="089BCEA9"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9</w:t>
      </w:r>
      <w:r w:rsidRPr="00B161E6">
        <w:rPr>
          <w:sz w:val="24"/>
          <w:szCs w:val="24"/>
        </w:rPr>
        <w:t xml:space="preserve"> </w:t>
      </w:r>
      <w:r w:rsidR="00EA4F1D" w:rsidRPr="00B161E6">
        <w:rPr>
          <w:sz w:val="24"/>
          <w:szCs w:val="24"/>
        </w:rPr>
        <w:t xml:space="preserve">Сведения о наличии у участника закупки оборотных средств и возможностей их пополнения на момент подачи </w:t>
      </w:r>
      <w:r w:rsidR="00E509C6" w:rsidRPr="00B161E6">
        <w:rPr>
          <w:sz w:val="24"/>
          <w:szCs w:val="24"/>
        </w:rPr>
        <w:t>заявки на участие в закупке</w:t>
      </w:r>
      <w:r w:rsidR="00EA4F1D" w:rsidRPr="00B161E6">
        <w:rPr>
          <w:sz w:val="24"/>
          <w:szCs w:val="24"/>
        </w:rPr>
        <w:t>.</w:t>
      </w:r>
    </w:p>
    <w:p w14:paraId="2E754551" w14:textId="4E6E1E25" w:rsidR="00EA4F1D" w:rsidRPr="00B161E6" w:rsidRDefault="00786F81" w:rsidP="00786F81">
      <w:pPr>
        <w:spacing w:before="60"/>
        <w:ind w:right="23"/>
        <w:contextualSpacing/>
        <w:jc w:val="both"/>
        <w:rPr>
          <w:sz w:val="24"/>
          <w:szCs w:val="24"/>
        </w:rPr>
      </w:pPr>
      <w:r w:rsidRPr="00B161E6">
        <w:rPr>
          <w:sz w:val="24"/>
          <w:szCs w:val="24"/>
        </w:rPr>
        <w:t>5.14.2.1</w:t>
      </w:r>
      <w:r w:rsidR="006F7540">
        <w:rPr>
          <w:sz w:val="24"/>
          <w:szCs w:val="24"/>
        </w:rPr>
        <w:t>0</w:t>
      </w:r>
      <w:r w:rsidRPr="00B161E6">
        <w:rPr>
          <w:sz w:val="24"/>
          <w:szCs w:val="24"/>
        </w:rPr>
        <w:t xml:space="preserve"> </w:t>
      </w:r>
      <w:r w:rsidR="00EA4F1D" w:rsidRPr="00B161E6">
        <w:rPr>
          <w:sz w:val="24"/>
          <w:szCs w:val="24"/>
        </w:rPr>
        <w:t xml:space="preserve">Сведения о наличии, размере и характере кредиторской и дебиторской задолженностей на момент подачи </w:t>
      </w:r>
      <w:r w:rsidR="00E509C6" w:rsidRPr="00B161E6">
        <w:rPr>
          <w:sz w:val="24"/>
          <w:szCs w:val="24"/>
        </w:rPr>
        <w:t>заявки на участие в закупке</w:t>
      </w:r>
      <w:r w:rsidR="00EA4F1D" w:rsidRPr="00B161E6">
        <w:rPr>
          <w:sz w:val="24"/>
          <w:szCs w:val="24"/>
        </w:rPr>
        <w:t>.</w:t>
      </w:r>
    </w:p>
    <w:p w14:paraId="63F10845" w14:textId="222A110C" w:rsidR="00EA4F1D" w:rsidRPr="00B161E6" w:rsidRDefault="00786F81" w:rsidP="00786F81">
      <w:pPr>
        <w:spacing w:before="60"/>
        <w:ind w:right="23"/>
        <w:contextualSpacing/>
        <w:jc w:val="both"/>
        <w:rPr>
          <w:spacing w:val="-2"/>
          <w:sz w:val="24"/>
          <w:szCs w:val="24"/>
        </w:rPr>
      </w:pPr>
      <w:r w:rsidRPr="00B161E6">
        <w:rPr>
          <w:sz w:val="24"/>
          <w:szCs w:val="24"/>
        </w:rPr>
        <w:t>5.14.2.1</w:t>
      </w:r>
      <w:r w:rsidR="006F7540">
        <w:rPr>
          <w:sz w:val="24"/>
          <w:szCs w:val="24"/>
        </w:rPr>
        <w:t>1</w:t>
      </w:r>
      <w:r w:rsidRPr="00B161E6">
        <w:rPr>
          <w:sz w:val="24"/>
          <w:szCs w:val="24"/>
        </w:rPr>
        <w:t xml:space="preserve"> </w:t>
      </w:r>
      <w:r w:rsidR="00EA4F1D" w:rsidRPr="00B161E6">
        <w:rPr>
          <w:spacing w:val="-2"/>
          <w:sz w:val="24"/>
          <w:szCs w:val="24"/>
        </w:rPr>
        <w:t>Общий объем работы за 3 (три) предыдущих года по указанной форме:</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033"/>
        <w:gridCol w:w="4500"/>
      </w:tblGrid>
      <w:tr w:rsidR="00A13B03" w:rsidRPr="00B161E6" w14:paraId="6D1B02B1" w14:textId="77777777" w:rsidTr="00201633">
        <w:trPr>
          <w:trHeight w:val="279"/>
        </w:trPr>
        <w:tc>
          <w:tcPr>
            <w:tcW w:w="1287" w:type="dxa"/>
            <w:tcBorders>
              <w:top w:val="single" w:sz="4" w:space="0" w:color="auto"/>
              <w:left w:val="single" w:sz="4" w:space="0" w:color="auto"/>
              <w:bottom w:val="single" w:sz="4" w:space="0" w:color="auto"/>
              <w:right w:val="single" w:sz="4" w:space="0" w:color="auto"/>
            </w:tcBorders>
            <w:vAlign w:val="center"/>
          </w:tcPr>
          <w:p w14:paraId="30D722B9" w14:textId="77777777" w:rsidR="00EA4F1D" w:rsidRPr="00B161E6" w:rsidRDefault="00EA4F1D" w:rsidP="00A44433">
            <w:pPr>
              <w:contextualSpacing/>
              <w:jc w:val="center"/>
              <w:rPr>
                <w:sz w:val="22"/>
                <w:szCs w:val="22"/>
              </w:rPr>
            </w:pPr>
            <w:r w:rsidRPr="00B161E6">
              <w:rPr>
                <w:sz w:val="22"/>
                <w:szCs w:val="22"/>
              </w:rPr>
              <w:t>Год</w:t>
            </w:r>
          </w:p>
        </w:tc>
        <w:tc>
          <w:tcPr>
            <w:tcW w:w="3033" w:type="dxa"/>
            <w:tcBorders>
              <w:top w:val="single" w:sz="4" w:space="0" w:color="auto"/>
              <w:left w:val="single" w:sz="4" w:space="0" w:color="auto"/>
              <w:bottom w:val="single" w:sz="4" w:space="0" w:color="auto"/>
              <w:right w:val="single" w:sz="4" w:space="0" w:color="auto"/>
            </w:tcBorders>
            <w:vAlign w:val="center"/>
          </w:tcPr>
          <w:p w14:paraId="485BDD03" w14:textId="77777777" w:rsidR="00EA4F1D" w:rsidRPr="00B161E6" w:rsidRDefault="00EA4F1D" w:rsidP="00A44433">
            <w:pPr>
              <w:contextualSpacing/>
              <w:jc w:val="center"/>
              <w:rPr>
                <w:sz w:val="22"/>
                <w:szCs w:val="22"/>
              </w:rPr>
            </w:pPr>
            <w:r w:rsidRPr="00B161E6">
              <w:rPr>
                <w:sz w:val="22"/>
                <w:szCs w:val="22"/>
              </w:rPr>
              <w:t>Годовой доход (млн. руб.)</w:t>
            </w:r>
          </w:p>
        </w:tc>
        <w:tc>
          <w:tcPr>
            <w:tcW w:w="4500" w:type="dxa"/>
            <w:tcBorders>
              <w:top w:val="single" w:sz="4" w:space="0" w:color="auto"/>
              <w:left w:val="single" w:sz="4" w:space="0" w:color="auto"/>
              <w:bottom w:val="single" w:sz="4" w:space="0" w:color="auto"/>
              <w:right w:val="single" w:sz="4" w:space="0" w:color="auto"/>
            </w:tcBorders>
            <w:vAlign w:val="center"/>
          </w:tcPr>
          <w:p w14:paraId="073A92B6" w14:textId="77777777" w:rsidR="00EA4F1D" w:rsidRPr="00B161E6" w:rsidRDefault="00EA4F1D" w:rsidP="00A44433">
            <w:pPr>
              <w:contextualSpacing/>
              <w:jc w:val="center"/>
              <w:rPr>
                <w:sz w:val="22"/>
                <w:szCs w:val="22"/>
              </w:rPr>
            </w:pPr>
            <w:r w:rsidRPr="00B161E6">
              <w:rPr>
                <w:sz w:val="22"/>
                <w:szCs w:val="22"/>
              </w:rPr>
              <w:t>Эквивалент в долларах США для иностранных подрядчиков</w:t>
            </w:r>
          </w:p>
        </w:tc>
      </w:tr>
      <w:tr w:rsidR="00A13B03" w:rsidRPr="00B161E6" w14:paraId="1DD7214C" w14:textId="77777777" w:rsidTr="00A44433">
        <w:trPr>
          <w:trHeight w:val="70"/>
        </w:trPr>
        <w:tc>
          <w:tcPr>
            <w:tcW w:w="1287" w:type="dxa"/>
            <w:tcBorders>
              <w:top w:val="single" w:sz="4" w:space="0" w:color="auto"/>
              <w:left w:val="single" w:sz="4" w:space="0" w:color="auto"/>
              <w:bottom w:val="single" w:sz="4" w:space="0" w:color="auto"/>
              <w:right w:val="single" w:sz="4" w:space="0" w:color="auto"/>
            </w:tcBorders>
            <w:vAlign w:val="center"/>
          </w:tcPr>
          <w:p w14:paraId="40433171" w14:textId="77777777" w:rsidR="00EA4F1D" w:rsidRPr="00B161E6" w:rsidRDefault="00EA4F1D" w:rsidP="00A44433">
            <w:pPr>
              <w:contextualSpacing/>
              <w:rPr>
                <w:sz w:val="22"/>
                <w:szCs w:val="22"/>
              </w:rPr>
            </w:pPr>
            <w:r w:rsidRPr="00B161E6">
              <w:rPr>
                <w:sz w:val="22"/>
                <w:szCs w:val="22"/>
              </w:rPr>
              <w:t xml:space="preserve">1. </w:t>
            </w:r>
          </w:p>
        </w:tc>
        <w:tc>
          <w:tcPr>
            <w:tcW w:w="3033" w:type="dxa"/>
            <w:tcBorders>
              <w:top w:val="single" w:sz="4" w:space="0" w:color="auto"/>
              <w:left w:val="single" w:sz="4" w:space="0" w:color="auto"/>
              <w:bottom w:val="single" w:sz="4" w:space="0" w:color="auto"/>
              <w:right w:val="single" w:sz="4" w:space="0" w:color="auto"/>
            </w:tcBorders>
            <w:vAlign w:val="center"/>
          </w:tcPr>
          <w:p w14:paraId="6CCCA0AD"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013D0AE2" w14:textId="77777777" w:rsidR="00EA4F1D" w:rsidRPr="00B161E6" w:rsidRDefault="00EA4F1D" w:rsidP="00A44433">
            <w:pPr>
              <w:contextualSpacing/>
              <w:rPr>
                <w:sz w:val="22"/>
                <w:szCs w:val="22"/>
              </w:rPr>
            </w:pPr>
          </w:p>
        </w:tc>
      </w:tr>
      <w:tr w:rsidR="00A13B03" w:rsidRPr="00B161E6" w14:paraId="7D329EA4" w14:textId="77777777" w:rsidTr="00201633">
        <w:trPr>
          <w:trHeight w:val="145"/>
        </w:trPr>
        <w:tc>
          <w:tcPr>
            <w:tcW w:w="1287" w:type="dxa"/>
            <w:tcBorders>
              <w:top w:val="single" w:sz="4" w:space="0" w:color="auto"/>
              <w:left w:val="single" w:sz="4" w:space="0" w:color="auto"/>
              <w:bottom w:val="single" w:sz="4" w:space="0" w:color="auto"/>
              <w:right w:val="single" w:sz="4" w:space="0" w:color="auto"/>
            </w:tcBorders>
            <w:vAlign w:val="center"/>
          </w:tcPr>
          <w:p w14:paraId="612525FE" w14:textId="77777777" w:rsidR="00EA4F1D" w:rsidRPr="00B161E6" w:rsidRDefault="00EA4F1D" w:rsidP="00A44433">
            <w:pPr>
              <w:contextualSpacing/>
              <w:rPr>
                <w:sz w:val="22"/>
                <w:szCs w:val="22"/>
              </w:rPr>
            </w:pPr>
            <w:r w:rsidRPr="00B161E6">
              <w:rPr>
                <w:sz w:val="22"/>
                <w:szCs w:val="22"/>
              </w:rPr>
              <w:t xml:space="preserve">2. </w:t>
            </w:r>
          </w:p>
        </w:tc>
        <w:tc>
          <w:tcPr>
            <w:tcW w:w="3033" w:type="dxa"/>
            <w:tcBorders>
              <w:top w:val="single" w:sz="4" w:space="0" w:color="auto"/>
              <w:left w:val="single" w:sz="4" w:space="0" w:color="auto"/>
              <w:bottom w:val="single" w:sz="4" w:space="0" w:color="auto"/>
              <w:right w:val="single" w:sz="4" w:space="0" w:color="auto"/>
            </w:tcBorders>
            <w:vAlign w:val="center"/>
          </w:tcPr>
          <w:p w14:paraId="692F6E41"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5BA5A833" w14:textId="77777777" w:rsidR="00EA4F1D" w:rsidRPr="00B161E6" w:rsidRDefault="00EA4F1D" w:rsidP="00A44433">
            <w:pPr>
              <w:contextualSpacing/>
              <w:rPr>
                <w:sz w:val="22"/>
                <w:szCs w:val="22"/>
              </w:rPr>
            </w:pPr>
          </w:p>
        </w:tc>
      </w:tr>
      <w:tr w:rsidR="00A13B03" w:rsidRPr="00B161E6" w14:paraId="35813AC7" w14:textId="77777777" w:rsidTr="00201633">
        <w:trPr>
          <w:trHeight w:val="225"/>
        </w:trPr>
        <w:tc>
          <w:tcPr>
            <w:tcW w:w="1287" w:type="dxa"/>
            <w:tcBorders>
              <w:top w:val="single" w:sz="4" w:space="0" w:color="auto"/>
              <w:left w:val="single" w:sz="4" w:space="0" w:color="auto"/>
              <w:bottom w:val="single" w:sz="4" w:space="0" w:color="auto"/>
              <w:right w:val="single" w:sz="4" w:space="0" w:color="auto"/>
            </w:tcBorders>
            <w:vAlign w:val="center"/>
          </w:tcPr>
          <w:p w14:paraId="19FCEBEC" w14:textId="77777777" w:rsidR="00EA4F1D" w:rsidRPr="00B161E6" w:rsidRDefault="00EA4F1D" w:rsidP="00A44433">
            <w:pPr>
              <w:contextualSpacing/>
              <w:rPr>
                <w:sz w:val="22"/>
                <w:szCs w:val="22"/>
              </w:rPr>
            </w:pPr>
            <w:r w:rsidRPr="00B161E6">
              <w:rPr>
                <w:sz w:val="22"/>
                <w:szCs w:val="22"/>
                <w:lang w:val="en-US"/>
              </w:rPr>
              <w:t>3</w:t>
            </w:r>
            <w:r w:rsidRPr="00B161E6">
              <w:rPr>
                <w:sz w:val="22"/>
                <w:szCs w:val="22"/>
              </w:rPr>
              <w:t>.</w:t>
            </w:r>
          </w:p>
        </w:tc>
        <w:tc>
          <w:tcPr>
            <w:tcW w:w="3033" w:type="dxa"/>
            <w:tcBorders>
              <w:top w:val="single" w:sz="4" w:space="0" w:color="auto"/>
              <w:left w:val="single" w:sz="4" w:space="0" w:color="auto"/>
              <w:bottom w:val="single" w:sz="4" w:space="0" w:color="auto"/>
              <w:right w:val="single" w:sz="4" w:space="0" w:color="auto"/>
            </w:tcBorders>
            <w:vAlign w:val="center"/>
          </w:tcPr>
          <w:p w14:paraId="16F37768"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15388CE0" w14:textId="77777777" w:rsidR="00EA4F1D" w:rsidRPr="00B161E6" w:rsidRDefault="00EA4F1D" w:rsidP="00A44433">
            <w:pPr>
              <w:contextualSpacing/>
              <w:rPr>
                <w:sz w:val="22"/>
                <w:szCs w:val="22"/>
              </w:rPr>
            </w:pPr>
          </w:p>
        </w:tc>
      </w:tr>
    </w:tbl>
    <w:p w14:paraId="39B8B01F" w14:textId="77777777" w:rsidR="00EA4F1D" w:rsidRPr="00B161E6" w:rsidRDefault="00EA4F1D" w:rsidP="00E91C02">
      <w:pPr>
        <w:tabs>
          <w:tab w:val="left" w:pos="0"/>
        </w:tabs>
        <w:spacing w:before="6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заполняя данную форму, представляет сведения по годовому обороту согласно счетам, выставленным контрагентам за каждый год по завершенным и незавершенным работам (в млн. рублей) на конец рассматриваемого периода.</w:t>
      </w:r>
    </w:p>
    <w:p w14:paraId="7D496834" w14:textId="64905521" w:rsidR="00EA4F1D" w:rsidRPr="00B161E6" w:rsidRDefault="00786F81" w:rsidP="00786F81">
      <w:pPr>
        <w:pStyle w:val="af8"/>
        <w:spacing w:before="100" w:beforeAutospacing="1" w:after="100" w:afterAutospacing="1" w:line="240" w:lineRule="auto"/>
        <w:ind w:left="0" w:right="23"/>
        <w:jc w:val="both"/>
        <w:rPr>
          <w:rFonts w:ascii="Times New Roman" w:hAnsi="Times New Roman"/>
          <w:sz w:val="24"/>
          <w:szCs w:val="24"/>
        </w:rPr>
      </w:pPr>
      <w:r w:rsidRPr="00B161E6">
        <w:rPr>
          <w:rFonts w:ascii="Times New Roman" w:hAnsi="Times New Roman"/>
          <w:sz w:val="24"/>
          <w:szCs w:val="24"/>
        </w:rPr>
        <w:t>5.14.2.1</w:t>
      </w:r>
      <w:r w:rsidR="006F7540">
        <w:rPr>
          <w:rFonts w:ascii="Times New Roman" w:hAnsi="Times New Roman"/>
          <w:sz w:val="24"/>
          <w:szCs w:val="24"/>
        </w:rPr>
        <w:t>2</w:t>
      </w:r>
      <w:r w:rsidRPr="00B161E6">
        <w:rPr>
          <w:rFonts w:ascii="Times New Roman" w:hAnsi="Times New Roman"/>
          <w:sz w:val="24"/>
          <w:szCs w:val="24"/>
        </w:rPr>
        <w:t xml:space="preserve"> </w:t>
      </w:r>
      <w:r w:rsidR="00373B64" w:rsidRPr="00B161E6">
        <w:rPr>
          <w:rFonts w:ascii="Times New Roman" w:hAnsi="Times New Roman"/>
          <w:sz w:val="24"/>
          <w:szCs w:val="24"/>
        </w:rPr>
        <w:t xml:space="preserve">Подробные сведения обо </w:t>
      </w:r>
      <w:r w:rsidR="00373B64" w:rsidRPr="00B161E6">
        <w:rPr>
          <w:rFonts w:ascii="Times New Roman" w:hAnsi="Times New Roman"/>
          <w:b/>
          <w:sz w:val="24"/>
          <w:szCs w:val="24"/>
        </w:rPr>
        <w:t>всех</w:t>
      </w:r>
      <w:r w:rsidR="00373B64" w:rsidRPr="00B161E6">
        <w:rPr>
          <w:rFonts w:ascii="Times New Roman" w:hAnsi="Times New Roman"/>
          <w:sz w:val="24"/>
          <w:szCs w:val="24"/>
        </w:rPr>
        <w:t xml:space="preserve"> аналогичных предмету закупки по характеру и сложности договорах, заключенных за последние 12 месяцев и за последние 3 года, по указанной форме</w:t>
      </w:r>
      <w:r w:rsidR="00EA4F1D" w:rsidRPr="00B161E6">
        <w:rPr>
          <w:rFonts w:ascii="Times New Roman" w:hAnsi="Times New Roman"/>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985"/>
        <w:gridCol w:w="1842"/>
        <w:gridCol w:w="1260"/>
        <w:gridCol w:w="1434"/>
      </w:tblGrid>
      <w:tr w:rsidR="00A13B03" w:rsidRPr="00B161E6" w14:paraId="1869B16E" w14:textId="77777777" w:rsidTr="000B02BA">
        <w:trPr>
          <w:cantSplit/>
          <w:tblHeader/>
        </w:trPr>
        <w:tc>
          <w:tcPr>
            <w:tcW w:w="567" w:type="dxa"/>
          </w:tcPr>
          <w:p w14:paraId="042F9605" w14:textId="77777777" w:rsidR="00373B64" w:rsidRPr="00B161E6" w:rsidRDefault="00373B64" w:rsidP="000B02BA">
            <w:pPr>
              <w:pStyle w:val="affd"/>
              <w:spacing w:before="0" w:after="0"/>
              <w:contextualSpacing/>
              <w:rPr>
                <w:szCs w:val="22"/>
              </w:rPr>
            </w:pPr>
            <w:r w:rsidRPr="00B161E6">
              <w:rPr>
                <w:szCs w:val="22"/>
              </w:rPr>
              <w:t>№ п/п</w:t>
            </w:r>
          </w:p>
        </w:tc>
        <w:tc>
          <w:tcPr>
            <w:tcW w:w="2977" w:type="dxa"/>
          </w:tcPr>
          <w:p w14:paraId="309AEC7F" w14:textId="77777777" w:rsidR="00373B64" w:rsidRPr="00B161E6" w:rsidRDefault="00373B64" w:rsidP="000B02BA">
            <w:pPr>
              <w:pStyle w:val="affd"/>
              <w:spacing w:before="0" w:after="0"/>
              <w:contextualSpacing/>
              <w:rPr>
                <w:szCs w:val="22"/>
              </w:rPr>
            </w:pPr>
            <w:r w:rsidRPr="00B161E6">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85" w:type="dxa"/>
          </w:tcPr>
          <w:p w14:paraId="426FA432" w14:textId="77777777" w:rsidR="00373B64" w:rsidRPr="00B161E6" w:rsidRDefault="00373B64" w:rsidP="000B02BA">
            <w:pPr>
              <w:pStyle w:val="affd"/>
              <w:spacing w:before="0" w:after="0"/>
              <w:contextualSpacing/>
              <w:rPr>
                <w:szCs w:val="22"/>
              </w:rPr>
            </w:pPr>
            <w:r w:rsidRPr="00B161E6">
              <w:rPr>
                <w:szCs w:val="22"/>
              </w:rPr>
              <w:t xml:space="preserve">Заказчик </w:t>
            </w:r>
            <w:r w:rsidRPr="00B161E6">
              <w:rPr>
                <w:szCs w:val="22"/>
              </w:rPr>
              <w:br/>
              <w:t>(наименование, адрес, контактное лицо с указанием должности, контактные телефоны)</w:t>
            </w:r>
          </w:p>
        </w:tc>
        <w:tc>
          <w:tcPr>
            <w:tcW w:w="1842" w:type="dxa"/>
          </w:tcPr>
          <w:p w14:paraId="4FFAE6C2" w14:textId="77777777" w:rsidR="00373B64" w:rsidRPr="00B161E6" w:rsidRDefault="00373B64" w:rsidP="000B02BA">
            <w:pPr>
              <w:pStyle w:val="affd"/>
              <w:spacing w:before="0" w:after="0"/>
              <w:contextualSpacing/>
              <w:rPr>
                <w:szCs w:val="22"/>
              </w:rPr>
            </w:pPr>
            <w:r w:rsidRPr="00B161E6">
              <w:rPr>
                <w:szCs w:val="22"/>
              </w:rPr>
              <w:t>Описание договора</w:t>
            </w:r>
            <w:r w:rsidRPr="00B161E6">
              <w:rPr>
                <w:szCs w:val="22"/>
              </w:rPr>
              <w:br/>
              <w:t xml:space="preserve">(объем и состав </w:t>
            </w:r>
            <w:r w:rsidR="00AF3287" w:rsidRPr="00B161E6">
              <w:rPr>
                <w:kern w:val="3"/>
                <w:szCs w:val="22"/>
              </w:rPr>
              <w:t>работ/услуг</w:t>
            </w:r>
            <w:r w:rsidRPr="00B161E6">
              <w:rPr>
                <w:szCs w:val="22"/>
              </w:rPr>
              <w:t>, описание основных условий договора)</w:t>
            </w:r>
          </w:p>
        </w:tc>
        <w:tc>
          <w:tcPr>
            <w:tcW w:w="1260" w:type="dxa"/>
          </w:tcPr>
          <w:p w14:paraId="67737D16" w14:textId="77777777" w:rsidR="00373B64" w:rsidRPr="00B161E6" w:rsidRDefault="00373B64" w:rsidP="000B02BA">
            <w:pPr>
              <w:pStyle w:val="affd"/>
              <w:spacing w:before="0" w:after="0"/>
              <w:contextualSpacing/>
              <w:rPr>
                <w:szCs w:val="22"/>
              </w:rPr>
            </w:pPr>
            <w:r w:rsidRPr="00B161E6">
              <w:rPr>
                <w:szCs w:val="22"/>
              </w:rPr>
              <w:t>Сумма договора, рублей</w:t>
            </w:r>
          </w:p>
        </w:tc>
        <w:tc>
          <w:tcPr>
            <w:tcW w:w="1434" w:type="dxa"/>
          </w:tcPr>
          <w:p w14:paraId="5492A250" w14:textId="77777777" w:rsidR="00373B64" w:rsidRPr="00B161E6" w:rsidRDefault="00373B64" w:rsidP="000B02BA">
            <w:pPr>
              <w:pStyle w:val="affd"/>
              <w:spacing w:before="0" w:after="0"/>
              <w:contextualSpacing/>
              <w:rPr>
                <w:szCs w:val="22"/>
              </w:rPr>
            </w:pPr>
            <w:r w:rsidRPr="00B161E6">
              <w:rPr>
                <w:szCs w:val="22"/>
              </w:rPr>
              <w:t>Сведения о рекламациях по перечисленным договорам</w:t>
            </w:r>
          </w:p>
        </w:tc>
      </w:tr>
      <w:tr w:rsidR="00A13B03" w:rsidRPr="00B161E6" w14:paraId="782393C2" w14:textId="77777777" w:rsidTr="000B02BA">
        <w:trPr>
          <w:cantSplit/>
        </w:trPr>
        <w:tc>
          <w:tcPr>
            <w:tcW w:w="567" w:type="dxa"/>
          </w:tcPr>
          <w:p w14:paraId="29C87EB0" w14:textId="77777777" w:rsidR="00373B64" w:rsidRPr="00B161E6" w:rsidRDefault="00373B64" w:rsidP="000B02BA">
            <w:pPr>
              <w:numPr>
                <w:ilvl w:val="2"/>
                <w:numId w:val="8"/>
              </w:numPr>
              <w:contextualSpacing/>
              <w:jc w:val="both"/>
              <w:rPr>
                <w:sz w:val="22"/>
                <w:szCs w:val="22"/>
              </w:rPr>
            </w:pPr>
          </w:p>
        </w:tc>
        <w:tc>
          <w:tcPr>
            <w:tcW w:w="2977" w:type="dxa"/>
          </w:tcPr>
          <w:p w14:paraId="0BB0E27C" w14:textId="77777777" w:rsidR="00373B64" w:rsidRPr="00B161E6" w:rsidRDefault="00373B64" w:rsidP="000B02BA">
            <w:pPr>
              <w:pStyle w:val="affe"/>
              <w:spacing w:before="0" w:after="0"/>
              <w:contextualSpacing/>
              <w:rPr>
                <w:sz w:val="22"/>
                <w:szCs w:val="22"/>
              </w:rPr>
            </w:pPr>
          </w:p>
        </w:tc>
        <w:tc>
          <w:tcPr>
            <w:tcW w:w="1985" w:type="dxa"/>
          </w:tcPr>
          <w:p w14:paraId="1BED5989" w14:textId="77777777" w:rsidR="00373B64" w:rsidRPr="00B161E6" w:rsidRDefault="00373B64" w:rsidP="000B02BA">
            <w:pPr>
              <w:pStyle w:val="affe"/>
              <w:spacing w:before="0" w:after="0"/>
              <w:contextualSpacing/>
              <w:rPr>
                <w:sz w:val="22"/>
                <w:szCs w:val="22"/>
              </w:rPr>
            </w:pPr>
          </w:p>
        </w:tc>
        <w:tc>
          <w:tcPr>
            <w:tcW w:w="1842" w:type="dxa"/>
          </w:tcPr>
          <w:p w14:paraId="7B908FDE" w14:textId="77777777" w:rsidR="00373B64" w:rsidRPr="00B161E6" w:rsidRDefault="00373B64" w:rsidP="000B02BA">
            <w:pPr>
              <w:pStyle w:val="affe"/>
              <w:spacing w:before="0" w:after="0"/>
              <w:contextualSpacing/>
              <w:rPr>
                <w:sz w:val="22"/>
                <w:szCs w:val="22"/>
              </w:rPr>
            </w:pPr>
          </w:p>
        </w:tc>
        <w:tc>
          <w:tcPr>
            <w:tcW w:w="1260" w:type="dxa"/>
          </w:tcPr>
          <w:p w14:paraId="73EC3334" w14:textId="77777777" w:rsidR="00373B64" w:rsidRPr="00B161E6" w:rsidRDefault="00373B64" w:rsidP="000B02BA">
            <w:pPr>
              <w:pStyle w:val="affe"/>
              <w:spacing w:before="0" w:after="0"/>
              <w:contextualSpacing/>
              <w:rPr>
                <w:sz w:val="22"/>
                <w:szCs w:val="22"/>
              </w:rPr>
            </w:pPr>
          </w:p>
        </w:tc>
        <w:tc>
          <w:tcPr>
            <w:tcW w:w="1434" w:type="dxa"/>
          </w:tcPr>
          <w:p w14:paraId="47753FF6" w14:textId="77777777" w:rsidR="00373B64" w:rsidRPr="00B161E6" w:rsidRDefault="00373B64" w:rsidP="000B02BA">
            <w:pPr>
              <w:pStyle w:val="affe"/>
              <w:spacing w:before="0" w:after="0"/>
              <w:contextualSpacing/>
              <w:rPr>
                <w:sz w:val="22"/>
                <w:szCs w:val="22"/>
              </w:rPr>
            </w:pPr>
          </w:p>
        </w:tc>
      </w:tr>
      <w:tr w:rsidR="00A13B03" w:rsidRPr="00B161E6" w14:paraId="068D21AB" w14:textId="77777777" w:rsidTr="000B02BA">
        <w:trPr>
          <w:cantSplit/>
        </w:trPr>
        <w:tc>
          <w:tcPr>
            <w:tcW w:w="567" w:type="dxa"/>
          </w:tcPr>
          <w:p w14:paraId="07E8800D" w14:textId="77777777" w:rsidR="00373B64" w:rsidRPr="00B161E6" w:rsidRDefault="00373B64" w:rsidP="000B02BA">
            <w:pPr>
              <w:numPr>
                <w:ilvl w:val="2"/>
                <w:numId w:val="8"/>
              </w:numPr>
              <w:contextualSpacing/>
              <w:jc w:val="both"/>
              <w:rPr>
                <w:sz w:val="22"/>
                <w:szCs w:val="22"/>
              </w:rPr>
            </w:pPr>
          </w:p>
        </w:tc>
        <w:tc>
          <w:tcPr>
            <w:tcW w:w="2977" w:type="dxa"/>
          </w:tcPr>
          <w:p w14:paraId="7D852EE3" w14:textId="77777777" w:rsidR="00373B64" w:rsidRPr="00B161E6" w:rsidRDefault="00373B64" w:rsidP="000B02BA">
            <w:pPr>
              <w:pStyle w:val="affe"/>
              <w:spacing w:before="0" w:after="0"/>
              <w:contextualSpacing/>
              <w:rPr>
                <w:sz w:val="22"/>
                <w:szCs w:val="22"/>
              </w:rPr>
            </w:pPr>
          </w:p>
        </w:tc>
        <w:tc>
          <w:tcPr>
            <w:tcW w:w="1985" w:type="dxa"/>
          </w:tcPr>
          <w:p w14:paraId="7964B532" w14:textId="77777777" w:rsidR="00373B64" w:rsidRPr="00B161E6" w:rsidRDefault="00373B64" w:rsidP="000B02BA">
            <w:pPr>
              <w:pStyle w:val="affe"/>
              <w:spacing w:before="0" w:after="0"/>
              <w:contextualSpacing/>
              <w:rPr>
                <w:sz w:val="22"/>
                <w:szCs w:val="22"/>
              </w:rPr>
            </w:pPr>
          </w:p>
        </w:tc>
        <w:tc>
          <w:tcPr>
            <w:tcW w:w="1842" w:type="dxa"/>
          </w:tcPr>
          <w:p w14:paraId="27882D63" w14:textId="77777777" w:rsidR="00373B64" w:rsidRPr="00B161E6" w:rsidRDefault="00373B64" w:rsidP="000B02BA">
            <w:pPr>
              <w:pStyle w:val="affe"/>
              <w:spacing w:before="0" w:after="0"/>
              <w:contextualSpacing/>
              <w:rPr>
                <w:sz w:val="22"/>
                <w:szCs w:val="22"/>
              </w:rPr>
            </w:pPr>
          </w:p>
        </w:tc>
        <w:tc>
          <w:tcPr>
            <w:tcW w:w="1260" w:type="dxa"/>
          </w:tcPr>
          <w:p w14:paraId="2E41E9EF" w14:textId="77777777" w:rsidR="00373B64" w:rsidRPr="00B161E6" w:rsidRDefault="00373B64" w:rsidP="000B02BA">
            <w:pPr>
              <w:pStyle w:val="affe"/>
              <w:spacing w:before="0" w:after="0"/>
              <w:contextualSpacing/>
              <w:rPr>
                <w:sz w:val="22"/>
                <w:szCs w:val="22"/>
              </w:rPr>
            </w:pPr>
          </w:p>
        </w:tc>
        <w:tc>
          <w:tcPr>
            <w:tcW w:w="1434" w:type="dxa"/>
          </w:tcPr>
          <w:p w14:paraId="31B84DCB" w14:textId="77777777" w:rsidR="00373B64" w:rsidRPr="00B161E6" w:rsidRDefault="00373B64" w:rsidP="000B02BA">
            <w:pPr>
              <w:pStyle w:val="affe"/>
              <w:spacing w:before="0" w:after="0"/>
              <w:contextualSpacing/>
              <w:rPr>
                <w:sz w:val="22"/>
                <w:szCs w:val="22"/>
              </w:rPr>
            </w:pPr>
          </w:p>
        </w:tc>
      </w:tr>
      <w:tr w:rsidR="00A13B03" w:rsidRPr="00B161E6" w14:paraId="0064686B" w14:textId="77777777" w:rsidTr="000B02BA">
        <w:trPr>
          <w:cantSplit/>
        </w:trPr>
        <w:tc>
          <w:tcPr>
            <w:tcW w:w="567" w:type="dxa"/>
          </w:tcPr>
          <w:p w14:paraId="6F514415" w14:textId="77777777" w:rsidR="00373B64" w:rsidRPr="00B161E6" w:rsidRDefault="00373B64" w:rsidP="000B02BA">
            <w:pPr>
              <w:numPr>
                <w:ilvl w:val="2"/>
                <w:numId w:val="8"/>
              </w:numPr>
              <w:contextualSpacing/>
              <w:jc w:val="both"/>
              <w:rPr>
                <w:sz w:val="22"/>
                <w:szCs w:val="22"/>
              </w:rPr>
            </w:pPr>
          </w:p>
        </w:tc>
        <w:tc>
          <w:tcPr>
            <w:tcW w:w="2977" w:type="dxa"/>
          </w:tcPr>
          <w:p w14:paraId="1BADC4DB" w14:textId="77777777" w:rsidR="00373B64" w:rsidRPr="00B161E6" w:rsidRDefault="00373B64" w:rsidP="000B02BA">
            <w:pPr>
              <w:pStyle w:val="affe"/>
              <w:spacing w:before="0" w:after="0"/>
              <w:contextualSpacing/>
              <w:rPr>
                <w:sz w:val="22"/>
                <w:szCs w:val="22"/>
              </w:rPr>
            </w:pPr>
          </w:p>
        </w:tc>
        <w:tc>
          <w:tcPr>
            <w:tcW w:w="1985" w:type="dxa"/>
          </w:tcPr>
          <w:p w14:paraId="7465B656" w14:textId="77777777" w:rsidR="00373B64" w:rsidRPr="00B161E6" w:rsidRDefault="00373B64" w:rsidP="000B02BA">
            <w:pPr>
              <w:pStyle w:val="affe"/>
              <w:spacing w:before="0" w:after="0"/>
              <w:contextualSpacing/>
              <w:rPr>
                <w:sz w:val="22"/>
                <w:szCs w:val="22"/>
              </w:rPr>
            </w:pPr>
          </w:p>
        </w:tc>
        <w:tc>
          <w:tcPr>
            <w:tcW w:w="1842" w:type="dxa"/>
          </w:tcPr>
          <w:p w14:paraId="7D10E498" w14:textId="77777777" w:rsidR="00373B64" w:rsidRPr="00B161E6" w:rsidRDefault="00373B64" w:rsidP="000B02BA">
            <w:pPr>
              <w:pStyle w:val="affe"/>
              <w:spacing w:before="0" w:after="0"/>
              <w:contextualSpacing/>
              <w:rPr>
                <w:sz w:val="22"/>
                <w:szCs w:val="22"/>
              </w:rPr>
            </w:pPr>
          </w:p>
        </w:tc>
        <w:tc>
          <w:tcPr>
            <w:tcW w:w="1260" w:type="dxa"/>
          </w:tcPr>
          <w:p w14:paraId="0C1E9608" w14:textId="77777777" w:rsidR="00373B64" w:rsidRPr="00B161E6" w:rsidRDefault="00373B64" w:rsidP="000B02BA">
            <w:pPr>
              <w:pStyle w:val="affe"/>
              <w:spacing w:before="0" w:after="0"/>
              <w:contextualSpacing/>
              <w:rPr>
                <w:sz w:val="22"/>
                <w:szCs w:val="22"/>
              </w:rPr>
            </w:pPr>
          </w:p>
        </w:tc>
        <w:tc>
          <w:tcPr>
            <w:tcW w:w="1434" w:type="dxa"/>
          </w:tcPr>
          <w:p w14:paraId="0C6E594C" w14:textId="77777777" w:rsidR="00373B64" w:rsidRPr="00B161E6" w:rsidRDefault="00373B64" w:rsidP="000B02BA">
            <w:pPr>
              <w:pStyle w:val="affe"/>
              <w:spacing w:before="0" w:after="0"/>
              <w:contextualSpacing/>
              <w:rPr>
                <w:sz w:val="22"/>
                <w:szCs w:val="22"/>
              </w:rPr>
            </w:pPr>
          </w:p>
        </w:tc>
      </w:tr>
      <w:tr w:rsidR="00A13B03" w:rsidRPr="00B161E6" w14:paraId="34EC14C0" w14:textId="77777777" w:rsidTr="000B02BA">
        <w:trPr>
          <w:cantSplit/>
        </w:trPr>
        <w:tc>
          <w:tcPr>
            <w:tcW w:w="7371" w:type="dxa"/>
            <w:gridSpan w:val="4"/>
          </w:tcPr>
          <w:p w14:paraId="27068001"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последние 12 месяцев</w:t>
            </w:r>
          </w:p>
        </w:tc>
        <w:tc>
          <w:tcPr>
            <w:tcW w:w="1260" w:type="dxa"/>
          </w:tcPr>
          <w:p w14:paraId="3F696382" w14:textId="77777777" w:rsidR="00373B64" w:rsidRPr="00B161E6" w:rsidRDefault="00373B64" w:rsidP="000B02BA">
            <w:pPr>
              <w:pStyle w:val="affe"/>
              <w:spacing w:before="0" w:after="0"/>
              <w:contextualSpacing/>
              <w:rPr>
                <w:b/>
                <w:sz w:val="22"/>
                <w:szCs w:val="22"/>
              </w:rPr>
            </w:pPr>
          </w:p>
        </w:tc>
        <w:tc>
          <w:tcPr>
            <w:tcW w:w="1434" w:type="dxa"/>
          </w:tcPr>
          <w:p w14:paraId="491B3C7B"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25D23D2B" w14:textId="77777777" w:rsidTr="000B02BA">
        <w:trPr>
          <w:cantSplit/>
        </w:trPr>
        <w:tc>
          <w:tcPr>
            <w:tcW w:w="567" w:type="dxa"/>
          </w:tcPr>
          <w:p w14:paraId="5FE4C9F6" w14:textId="77777777" w:rsidR="00373B64" w:rsidRPr="00B161E6" w:rsidRDefault="00373B64" w:rsidP="000B02BA">
            <w:pPr>
              <w:numPr>
                <w:ilvl w:val="2"/>
                <w:numId w:val="8"/>
              </w:numPr>
              <w:contextualSpacing/>
              <w:jc w:val="both"/>
              <w:rPr>
                <w:sz w:val="22"/>
                <w:szCs w:val="22"/>
              </w:rPr>
            </w:pPr>
          </w:p>
        </w:tc>
        <w:tc>
          <w:tcPr>
            <w:tcW w:w="2977" w:type="dxa"/>
          </w:tcPr>
          <w:p w14:paraId="6724D5C1" w14:textId="77777777" w:rsidR="00373B64" w:rsidRPr="00B161E6" w:rsidRDefault="00373B64" w:rsidP="000B02BA">
            <w:pPr>
              <w:pStyle w:val="affe"/>
              <w:spacing w:before="0" w:after="0"/>
              <w:contextualSpacing/>
              <w:rPr>
                <w:sz w:val="22"/>
                <w:szCs w:val="22"/>
              </w:rPr>
            </w:pPr>
          </w:p>
        </w:tc>
        <w:tc>
          <w:tcPr>
            <w:tcW w:w="1985" w:type="dxa"/>
          </w:tcPr>
          <w:p w14:paraId="0B2942D4" w14:textId="77777777" w:rsidR="00373B64" w:rsidRPr="00B161E6" w:rsidRDefault="00373B64" w:rsidP="000B02BA">
            <w:pPr>
              <w:pStyle w:val="affe"/>
              <w:spacing w:before="0" w:after="0"/>
              <w:contextualSpacing/>
              <w:rPr>
                <w:sz w:val="22"/>
                <w:szCs w:val="22"/>
              </w:rPr>
            </w:pPr>
          </w:p>
        </w:tc>
        <w:tc>
          <w:tcPr>
            <w:tcW w:w="1842" w:type="dxa"/>
          </w:tcPr>
          <w:p w14:paraId="48F58034" w14:textId="77777777" w:rsidR="00373B64" w:rsidRPr="00B161E6" w:rsidRDefault="00373B64" w:rsidP="000B02BA">
            <w:pPr>
              <w:pStyle w:val="affe"/>
              <w:spacing w:before="0" w:after="0"/>
              <w:contextualSpacing/>
              <w:rPr>
                <w:sz w:val="22"/>
                <w:szCs w:val="22"/>
              </w:rPr>
            </w:pPr>
          </w:p>
        </w:tc>
        <w:tc>
          <w:tcPr>
            <w:tcW w:w="1260" w:type="dxa"/>
          </w:tcPr>
          <w:p w14:paraId="0D4425C8" w14:textId="77777777" w:rsidR="00373B64" w:rsidRPr="00B161E6" w:rsidRDefault="00373B64" w:rsidP="000B02BA">
            <w:pPr>
              <w:pStyle w:val="affe"/>
              <w:spacing w:before="0" w:after="0"/>
              <w:contextualSpacing/>
              <w:rPr>
                <w:sz w:val="22"/>
                <w:szCs w:val="22"/>
              </w:rPr>
            </w:pPr>
          </w:p>
        </w:tc>
        <w:tc>
          <w:tcPr>
            <w:tcW w:w="1434" w:type="dxa"/>
          </w:tcPr>
          <w:p w14:paraId="0A6A29CC" w14:textId="77777777" w:rsidR="00373B64" w:rsidRPr="00B161E6" w:rsidRDefault="00373B64" w:rsidP="000B02BA">
            <w:pPr>
              <w:pStyle w:val="affe"/>
              <w:spacing w:before="0" w:after="0"/>
              <w:contextualSpacing/>
              <w:rPr>
                <w:sz w:val="22"/>
                <w:szCs w:val="22"/>
              </w:rPr>
            </w:pPr>
          </w:p>
        </w:tc>
      </w:tr>
      <w:tr w:rsidR="00A13B03" w:rsidRPr="00B161E6" w14:paraId="57817AA4" w14:textId="77777777" w:rsidTr="000B02BA">
        <w:trPr>
          <w:cantSplit/>
        </w:trPr>
        <w:tc>
          <w:tcPr>
            <w:tcW w:w="567" w:type="dxa"/>
          </w:tcPr>
          <w:p w14:paraId="0D816E18" w14:textId="77777777" w:rsidR="00373B64" w:rsidRPr="00B161E6" w:rsidRDefault="00373B64" w:rsidP="000B02BA">
            <w:pPr>
              <w:numPr>
                <w:ilvl w:val="2"/>
                <w:numId w:val="8"/>
              </w:numPr>
              <w:contextualSpacing/>
              <w:jc w:val="both"/>
              <w:rPr>
                <w:sz w:val="22"/>
                <w:szCs w:val="22"/>
              </w:rPr>
            </w:pPr>
          </w:p>
        </w:tc>
        <w:tc>
          <w:tcPr>
            <w:tcW w:w="2977" w:type="dxa"/>
          </w:tcPr>
          <w:p w14:paraId="39694F88" w14:textId="77777777" w:rsidR="00373B64" w:rsidRPr="00B161E6" w:rsidRDefault="00373B64" w:rsidP="000B02BA">
            <w:pPr>
              <w:pStyle w:val="affe"/>
              <w:spacing w:before="0" w:after="0"/>
              <w:contextualSpacing/>
              <w:rPr>
                <w:sz w:val="22"/>
                <w:szCs w:val="22"/>
              </w:rPr>
            </w:pPr>
          </w:p>
        </w:tc>
        <w:tc>
          <w:tcPr>
            <w:tcW w:w="1985" w:type="dxa"/>
          </w:tcPr>
          <w:p w14:paraId="181CF2D2" w14:textId="77777777" w:rsidR="00373B64" w:rsidRPr="00B161E6" w:rsidRDefault="00373B64" w:rsidP="000B02BA">
            <w:pPr>
              <w:pStyle w:val="affe"/>
              <w:spacing w:before="0" w:after="0"/>
              <w:contextualSpacing/>
              <w:rPr>
                <w:sz w:val="22"/>
                <w:szCs w:val="22"/>
              </w:rPr>
            </w:pPr>
          </w:p>
        </w:tc>
        <w:tc>
          <w:tcPr>
            <w:tcW w:w="1842" w:type="dxa"/>
          </w:tcPr>
          <w:p w14:paraId="299C10AC" w14:textId="77777777" w:rsidR="00373B64" w:rsidRPr="00B161E6" w:rsidRDefault="00373B64" w:rsidP="000B02BA">
            <w:pPr>
              <w:pStyle w:val="affe"/>
              <w:spacing w:before="0" w:after="0"/>
              <w:contextualSpacing/>
              <w:rPr>
                <w:sz w:val="22"/>
                <w:szCs w:val="22"/>
              </w:rPr>
            </w:pPr>
          </w:p>
        </w:tc>
        <w:tc>
          <w:tcPr>
            <w:tcW w:w="1260" w:type="dxa"/>
          </w:tcPr>
          <w:p w14:paraId="63385AAB" w14:textId="77777777" w:rsidR="00373B64" w:rsidRPr="00B161E6" w:rsidRDefault="00373B64" w:rsidP="000B02BA">
            <w:pPr>
              <w:pStyle w:val="affe"/>
              <w:spacing w:before="0" w:after="0"/>
              <w:contextualSpacing/>
              <w:rPr>
                <w:sz w:val="22"/>
                <w:szCs w:val="22"/>
              </w:rPr>
            </w:pPr>
          </w:p>
        </w:tc>
        <w:tc>
          <w:tcPr>
            <w:tcW w:w="1434" w:type="dxa"/>
          </w:tcPr>
          <w:p w14:paraId="03FB3734" w14:textId="77777777" w:rsidR="00373B64" w:rsidRPr="00B161E6" w:rsidRDefault="00373B64" w:rsidP="000B02BA">
            <w:pPr>
              <w:pStyle w:val="affe"/>
              <w:spacing w:before="0" w:after="0"/>
              <w:contextualSpacing/>
              <w:rPr>
                <w:sz w:val="22"/>
                <w:szCs w:val="22"/>
              </w:rPr>
            </w:pPr>
          </w:p>
        </w:tc>
      </w:tr>
      <w:tr w:rsidR="00A13B03" w:rsidRPr="00B161E6" w14:paraId="350D9FCF" w14:textId="77777777" w:rsidTr="000B02BA">
        <w:trPr>
          <w:cantSplit/>
        </w:trPr>
        <w:tc>
          <w:tcPr>
            <w:tcW w:w="567" w:type="dxa"/>
          </w:tcPr>
          <w:p w14:paraId="1D4ABAA0" w14:textId="77777777" w:rsidR="00373B64" w:rsidRPr="00B161E6" w:rsidRDefault="00373B64" w:rsidP="000B02BA">
            <w:pPr>
              <w:pStyle w:val="affe"/>
              <w:spacing w:before="0" w:after="0"/>
              <w:contextualSpacing/>
              <w:rPr>
                <w:sz w:val="22"/>
                <w:szCs w:val="22"/>
              </w:rPr>
            </w:pPr>
            <w:r w:rsidRPr="00B161E6">
              <w:rPr>
                <w:sz w:val="22"/>
                <w:szCs w:val="22"/>
              </w:rPr>
              <w:t>…</w:t>
            </w:r>
          </w:p>
        </w:tc>
        <w:tc>
          <w:tcPr>
            <w:tcW w:w="2977" w:type="dxa"/>
          </w:tcPr>
          <w:p w14:paraId="56E645D2" w14:textId="77777777" w:rsidR="00373B64" w:rsidRPr="00B161E6" w:rsidRDefault="00373B64" w:rsidP="000B02BA">
            <w:pPr>
              <w:pStyle w:val="affe"/>
              <w:spacing w:before="0" w:after="0"/>
              <w:contextualSpacing/>
              <w:rPr>
                <w:sz w:val="22"/>
                <w:szCs w:val="22"/>
              </w:rPr>
            </w:pPr>
          </w:p>
        </w:tc>
        <w:tc>
          <w:tcPr>
            <w:tcW w:w="1985" w:type="dxa"/>
          </w:tcPr>
          <w:p w14:paraId="5B115DE2" w14:textId="77777777" w:rsidR="00373B64" w:rsidRPr="00B161E6" w:rsidRDefault="00373B64" w:rsidP="000B02BA">
            <w:pPr>
              <w:pStyle w:val="affe"/>
              <w:spacing w:before="0" w:after="0"/>
              <w:contextualSpacing/>
              <w:rPr>
                <w:sz w:val="22"/>
                <w:szCs w:val="22"/>
              </w:rPr>
            </w:pPr>
          </w:p>
        </w:tc>
        <w:tc>
          <w:tcPr>
            <w:tcW w:w="1842" w:type="dxa"/>
          </w:tcPr>
          <w:p w14:paraId="444B83B7" w14:textId="77777777" w:rsidR="00373B64" w:rsidRPr="00B161E6" w:rsidRDefault="00373B64" w:rsidP="000B02BA">
            <w:pPr>
              <w:pStyle w:val="affe"/>
              <w:spacing w:before="0" w:after="0"/>
              <w:contextualSpacing/>
              <w:rPr>
                <w:sz w:val="22"/>
                <w:szCs w:val="22"/>
              </w:rPr>
            </w:pPr>
          </w:p>
        </w:tc>
        <w:tc>
          <w:tcPr>
            <w:tcW w:w="1260" w:type="dxa"/>
          </w:tcPr>
          <w:p w14:paraId="2008CA71" w14:textId="77777777" w:rsidR="00373B64" w:rsidRPr="00B161E6" w:rsidRDefault="00373B64" w:rsidP="000B02BA">
            <w:pPr>
              <w:pStyle w:val="affe"/>
              <w:spacing w:before="0" w:after="0"/>
              <w:contextualSpacing/>
              <w:rPr>
                <w:sz w:val="22"/>
                <w:szCs w:val="22"/>
              </w:rPr>
            </w:pPr>
          </w:p>
        </w:tc>
        <w:tc>
          <w:tcPr>
            <w:tcW w:w="1434" w:type="dxa"/>
          </w:tcPr>
          <w:p w14:paraId="0C4B050E" w14:textId="77777777" w:rsidR="00373B64" w:rsidRPr="00B161E6" w:rsidRDefault="00373B64" w:rsidP="000B02BA">
            <w:pPr>
              <w:pStyle w:val="affe"/>
              <w:spacing w:before="0" w:after="0"/>
              <w:contextualSpacing/>
              <w:rPr>
                <w:sz w:val="22"/>
                <w:szCs w:val="22"/>
              </w:rPr>
            </w:pPr>
          </w:p>
        </w:tc>
      </w:tr>
      <w:tr w:rsidR="00A13B03" w:rsidRPr="00B161E6" w14:paraId="2BB01E55" w14:textId="77777777" w:rsidTr="000B02BA">
        <w:trPr>
          <w:cantSplit/>
        </w:trPr>
        <w:tc>
          <w:tcPr>
            <w:tcW w:w="7371" w:type="dxa"/>
            <w:gridSpan w:val="4"/>
          </w:tcPr>
          <w:p w14:paraId="66B8AB1A" w14:textId="77777777" w:rsidR="00373B64" w:rsidRPr="00B161E6" w:rsidRDefault="00373B64" w:rsidP="000B02BA">
            <w:pPr>
              <w:pStyle w:val="affe"/>
              <w:spacing w:before="0" w:after="0"/>
              <w:contextualSpacing/>
              <w:jc w:val="center"/>
              <w:rPr>
                <w:b/>
                <w:sz w:val="22"/>
                <w:szCs w:val="22"/>
              </w:rPr>
            </w:pPr>
            <w:r w:rsidRPr="00B161E6">
              <w:rPr>
                <w:b/>
                <w:sz w:val="22"/>
                <w:szCs w:val="22"/>
              </w:rPr>
              <w:t xml:space="preserve">ИТОГО за целый 20__ год </w:t>
            </w:r>
          </w:p>
        </w:tc>
        <w:tc>
          <w:tcPr>
            <w:tcW w:w="1260" w:type="dxa"/>
          </w:tcPr>
          <w:p w14:paraId="5588FBA8" w14:textId="77777777" w:rsidR="00373B64" w:rsidRPr="00B161E6" w:rsidRDefault="00373B64" w:rsidP="000B02BA">
            <w:pPr>
              <w:pStyle w:val="affe"/>
              <w:spacing w:before="0" w:after="0"/>
              <w:contextualSpacing/>
              <w:rPr>
                <w:b/>
                <w:sz w:val="22"/>
                <w:szCs w:val="22"/>
              </w:rPr>
            </w:pPr>
          </w:p>
        </w:tc>
        <w:tc>
          <w:tcPr>
            <w:tcW w:w="1434" w:type="dxa"/>
          </w:tcPr>
          <w:p w14:paraId="032B3580"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7950DD28" w14:textId="77777777" w:rsidTr="000B02BA">
        <w:trPr>
          <w:cantSplit/>
        </w:trPr>
        <w:tc>
          <w:tcPr>
            <w:tcW w:w="567" w:type="dxa"/>
          </w:tcPr>
          <w:p w14:paraId="1E886A84" w14:textId="77777777" w:rsidR="00373B64" w:rsidRPr="00B161E6" w:rsidRDefault="00373B64" w:rsidP="000B02BA">
            <w:pPr>
              <w:numPr>
                <w:ilvl w:val="2"/>
                <w:numId w:val="10"/>
              </w:numPr>
              <w:contextualSpacing/>
              <w:jc w:val="both"/>
              <w:rPr>
                <w:sz w:val="22"/>
                <w:szCs w:val="22"/>
              </w:rPr>
            </w:pPr>
          </w:p>
        </w:tc>
        <w:tc>
          <w:tcPr>
            <w:tcW w:w="2977" w:type="dxa"/>
          </w:tcPr>
          <w:p w14:paraId="726B06F1" w14:textId="77777777" w:rsidR="00373B64" w:rsidRPr="00B161E6" w:rsidRDefault="00373B64" w:rsidP="000B02BA">
            <w:pPr>
              <w:pStyle w:val="affe"/>
              <w:spacing w:before="0" w:after="0"/>
              <w:contextualSpacing/>
              <w:rPr>
                <w:sz w:val="22"/>
                <w:szCs w:val="22"/>
              </w:rPr>
            </w:pPr>
          </w:p>
        </w:tc>
        <w:tc>
          <w:tcPr>
            <w:tcW w:w="1985" w:type="dxa"/>
          </w:tcPr>
          <w:p w14:paraId="0EF64636" w14:textId="77777777" w:rsidR="00373B64" w:rsidRPr="00B161E6" w:rsidRDefault="00373B64" w:rsidP="000B02BA">
            <w:pPr>
              <w:pStyle w:val="affe"/>
              <w:spacing w:before="0" w:after="0"/>
              <w:contextualSpacing/>
              <w:rPr>
                <w:sz w:val="22"/>
                <w:szCs w:val="22"/>
              </w:rPr>
            </w:pPr>
          </w:p>
        </w:tc>
        <w:tc>
          <w:tcPr>
            <w:tcW w:w="1842" w:type="dxa"/>
          </w:tcPr>
          <w:p w14:paraId="18F0466F" w14:textId="77777777" w:rsidR="00373B64" w:rsidRPr="00B161E6" w:rsidRDefault="00373B64" w:rsidP="000B02BA">
            <w:pPr>
              <w:pStyle w:val="affe"/>
              <w:spacing w:before="0" w:after="0"/>
              <w:contextualSpacing/>
              <w:rPr>
                <w:sz w:val="22"/>
                <w:szCs w:val="22"/>
              </w:rPr>
            </w:pPr>
          </w:p>
        </w:tc>
        <w:tc>
          <w:tcPr>
            <w:tcW w:w="1260" w:type="dxa"/>
          </w:tcPr>
          <w:p w14:paraId="54CAC85F" w14:textId="77777777" w:rsidR="00373B64" w:rsidRPr="00B161E6" w:rsidRDefault="00373B64" w:rsidP="000B02BA">
            <w:pPr>
              <w:pStyle w:val="affe"/>
              <w:spacing w:before="0" w:after="0"/>
              <w:contextualSpacing/>
              <w:rPr>
                <w:sz w:val="22"/>
                <w:szCs w:val="22"/>
              </w:rPr>
            </w:pPr>
          </w:p>
        </w:tc>
        <w:tc>
          <w:tcPr>
            <w:tcW w:w="1434" w:type="dxa"/>
          </w:tcPr>
          <w:p w14:paraId="0275B942" w14:textId="77777777" w:rsidR="00373B64" w:rsidRPr="00B161E6" w:rsidRDefault="00373B64" w:rsidP="000B02BA">
            <w:pPr>
              <w:pStyle w:val="affe"/>
              <w:spacing w:before="0" w:after="0"/>
              <w:contextualSpacing/>
              <w:rPr>
                <w:sz w:val="22"/>
                <w:szCs w:val="22"/>
              </w:rPr>
            </w:pPr>
          </w:p>
        </w:tc>
      </w:tr>
      <w:tr w:rsidR="00A13B03" w:rsidRPr="00B161E6" w14:paraId="3FF29D20" w14:textId="77777777" w:rsidTr="000B02BA">
        <w:trPr>
          <w:cantSplit/>
        </w:trPr>
        <w:tc>
          <w:tcPr>
            <w:tcW w:w="567" w:type="dxa"/>
          </w:tcPr>
          <w:p w14:paraId="2E4152FA" w14:textId="77777777" w:rsidR="00373B64" w:rsidRPr="00B161E6" w:rsidRDefault="00373B64" w:rsidP="000B02BA">
            <w:pPr>
              <w:numPr>
                <w:ilvl w:val="2"/>
                <w:numId w:val="10"/>
              </w:numPr>
              <w:contextualSpacing/>
              <w:jc w:val="both"/>
              <w:rPr>
                <w:sz w:val="22"/>
                <w:szCs w:val="22"/>
              </w:rPr>
            </w:pPr>
          </w:p>
        </w:tc>
        <w:tc>
          <w:tcPr>
            <w:tcW w:w="2977" w:type="dxa"/>
          </w:tcPr>
          <w:p w14:paraId="1B190C93" w14:textId="77777777" w:rsidR="00373B64" w:rsidRPr="00B161E6" w:rsidRDefault="00373B64" w:rsidP="000B02BA">
            <w:pPr>
              <w:pStyle w:val="affe"/>
              <w:spacing w:before="0" w:after="0"/>
              <w:contextualSpacing/>
              <w:rPr>
                <w:sz w:val="22"/>
                <w:szCs w:val="22"/>
              </w:rPr>
            </w:pPr>
          </w:p>
        </w:tc>
        <w:tc>
          <w:tcPr>
            <w:tcW w:w="1985" w:type="dxa"/>
          </w:tcPr>
          <w:p w14:paraId="2B042F62" w14:textId="77777777" w:rsidR="00373B64" w:rsidRPr="00B161E6" w:rsidRDefault="00373B64" w:rsidP="000B02BA">
            <w:pPr>
              <w:pStyle w:val="affe"/>
              <w:spacing w:before="0" w:after="0"/>
              <w:contextualSpacing/>
              <w:rPr>
                <w:sz w:val="22"/>
                <w:szCs w:val="22"/>
              </w:rPr>
            </w:pPr>
          </w:p>
        </w:tc>
        <w:tc>
          <w:tcPr>
            <w:tcW w:w="1842" w:type="dxa"/>
          </w:tcPr>
          <w:p w14:paraId="5A9A7D1F" w14:textId="77777777" w:rsidR="00373B64" w:rsidRPr="00B161E6" w:rsidRDefault="00373B64" w:rsidP="000B02BA">
            <w:pPr>
              <w:pStyle w:val="affe"/>
              <w:spacing w:before="0" w:after="0"/>
              <w:contextualSpacing/>
              <w:rPr>
                <w:sz w:val="22"/>
                <w:szCs w:val="22"/>
              </w:rPr>
            </w:pPr>
          </w:p>
        </w:tc>
        <w:tc>
          <w:tcPr>
            <w:tcW w:w="1260" w:type="dxa"/>
          </w:tcPr>
          <w:p w14:paraId="73BEE2C7" w14:textId="77777777" w:rsidR="00373B64" w:rsidRPr="00B161E6" w:rsidRDefault="00373B64" w:rsidP="000B02BA">
            <w:pPr>
              <w:pStyle w:val="affe"/>
              <w:spacing w:before="0" w:after="0"/>
              <w:contextualSpacing/>
              <w:rPr>
                <w:sz w:val="22"/>
                <w:szCs w:val="22"/>
              </w:rPr>
            </w:pPr>
          </w:p>
        </w:tc>
        <w:tc>
          <w:tcPr>
            <w:tcW w:w="1434" w:type="dxa"/>
          </w:tcPr>
          <w:p w14:paraId="7D0EE84C" w14:textId="77777777" w:rsidR="00373B64" w:rsidRPr="00B161E6" w:rsidRDefault="00373B64" w:rsidP="000B02BA">
            <w:pPr>
              <w:pStyle w:val="affe"/>
              <w:spacing w:before="0" w:after="0"/>
              <w:contextualSpacing/>
              <w:rPr>
                <w:sz w:val="22"/>
                <w:szCs w:val="22"/>
              </w:rPr>
            </w:pPr>
          </w:p>
        </w:tc>
      </w:tr>
      <w:tr w:rsidR="00A13B03" w:rsidRPr="00B161E6" w14:paraId="36F1D0D8" w14:textId="77777777" w:rsidTr="000B02BA">
        <w:trPr>
          <w:cantSplit/>
        </w:trPr>
        <w:tc>
          <w:tcPr>
            <w:tcW w:w="567" w:type="dxa"/>
          </w:tcPr>
          <w:p w14:paraId="5982B5A8" w14:textId="77777777" w:rsidR="00373B64" w:rsidRPr="00B161E6" w:rsidRDefault="00373B64" w:rsidP="000B02BA">
            <w:pPr>
              <w:pStyle w:val="affe"/>
              <w:spacing w:before="0" w:after="0"/>
              <w:contextualSpacing/>
              <w:rPr>
                <w:sz w:val="22"/>
                <w:szCs w:val="22"/>
              </w:rPr>
            </w:pPr>
            <w:r w:rsidRPr="00B161E6">
              <w:rPr>
                <w:sz w:val="22"/>
                <w:szCs w:val="22"/>
              </w:rPr>
              <w:t>…</w:t>
            </w:r>
          </w:p>
        </w:tc>
        <w:tc>
          <w:tcPr>
            <w:tcW w:w="2977" w:type="dxa"/>
          </w:tcPr>
          <w:p w14:paraId="067FD07E" w14:textId="77777777" w:rsidR="00373B64" w:rsidRPr="00B161E6" w:rsidRDefault="00373B64" w:rsidP="000B02BA">
            <w:pPr>
              <w:pStyle w:val="affe"/>
              <w:spacing w:before="0" w:after="0"/>
              <w:contextualSpacing/>
              <w:rPr>
                <w:sz w:val="22"/>
                <w:szCs w:val="22"/>
              </w:rPr>
            </w:pPr>
          </w:p>
        </w:tc>
        <w:tc>
          <w:tcPr>
            <w:tcW w:w="1985" w:type="dxa"/>
          </w:tcPr>
          <w:p w14:paraId="706E18CF" w14:textId="77777777" w:rsidR="00373B64" w:rsidRPr="00B161E6" w:rsidRDefault="00373B64" w:rsidP="000B02BA">
            <w:pPr>
              <w:pStyle w:val="affe"/>
              <w:spacing w:before="0" w:after="0"/>
              <w:contextualSpacing/>
              <w:rPr>
                <w:sz w:val="22"/>
                <w:szCs w:val="22"/>
              </w:rPr>
            </w:pPr>
          </w:p>
        </w:tc>
        <w:tc>
          <w:tcPr>
            <w:tcW w:w="1842" w:type="dxa"/>
          </w:tcPr>
          <w:p w14:paraId="4ABAAF64" w14:textId="77777777" w:rsidR="00373B64" w:rsidRPr="00B161E6" w:rsidRDefault="00373B64" w:rsidP="000B02BA">
            <w:pPr>
              <w:pStyle w:val="affe"/>
              <w:spacing w:before="0" w:after="0"/>
              <w:contextualSpacing/>
              <w:rPr>
                <w:sz w:val="22"/>
                <w:szCs w:val="22"/>
              </w:rPr>
            </w:pPr>
          </w:p>
        </w:tc>
        <w:tc>
          <w:tcPr>
            <w:tcW w:w="1260" w:type="dxa"/>
          </w:tcPr>
          <w:p w14:paraId="76E76245" w14:textId="77777777" w:rsidR="00373B64" w:rsidRPr="00B161E6" w:rsidRDefault="00373B64" w:rsidP="000B02BA">
            <w:pPr>
              <w:pStyle w:val="affe"/>
              <w:spacing w:before="0" w:after="0"/>
              <w:contextualSpacing/>
              <w:rPr>
                <w:sz w:val="22"/>
                <w:szCs w:val="22"/>
              </w:rPr>
            </w:pPr>
          </w:p>
        </w:tc>
        <w:tc>
          <w:tcPr>
            <w:tcW w:w="1434" w:type="dxa"/>
          </w:tcPr>
          <w:p w14:paraId="25B1F431" w14:textId="77777777" w:rsidR="00373B64" w:rsidRPr="00B161E6" w:rsidRDefault="00373B64" w:rsidP="000B02BA">
            <w:pPr>
              <w:pStyle w:val="affe"/>
              <w:spacing w:before="0" w:after="0"/>
              <w:contextualSpacing/>
              <w:rPr>
                <w:sz w:val="22"/>
                <w:szCs w:val="22"/>
              </w:rPr>
            </w:pPr>
          </w:p>
        </w:tc>
      </w:tr>
      <w:tr w:rsidR="00A13B03" w:rsidRPr="00B161E6" w14:paraId="0705BDD9" w14:textId="77777777" w:rsidTr="000B02BA">
        <w:trPr>
          <w:cantSplit/>
        </w:trPr>
        <w:tc>
          <w:tcPr>
            <w:tcW w:w="7371" w:type="dxa"/>
            <w:gridSpan w:val="4"/>
          </w:tcPr>
          <w:p w14:paraId="75E5CE86"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целый 20__ год</w:t>
            </w:r>
          </w:p>
        </w:tc>
        <w:tc>
          <w:tcPr>
            <w:tcW w:w="1260" w:type="dxa"/>
          </w:tcPr>
          <w:p w14:paraId="0C30E5A4" w14:textId="77777777" w:rsidR="00373B64" w:rsidRPr="00B161E6" w:rsidRDefault="00373B64" w:rsidP="000B02BA">
            <w:pPr>
              <w:pStyle w:val="affe"/>
              <w:spacing w:before="0" w:after="0"/>
              <w:contextualSpacing/>
              <w:rPr>
                <w:b/>
                <w:sz w:val="22"/>
                <w:szCs w:val="22"/>
              </w:rPr>
            </w:pPr>
          </w:p>
        </w:tc>
        <w:tc>
          <w:tcPr>
            <w:tcW w:w="1434" w:type="dxa"/>
          </w:tcPr>
          <w:p w14:paraId="4AE67AE7"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7F745FCB" w14:textId="77777777" w:rsidTr="000B02BA">
        <w:trPr>
          <w:cantSplit/>
        </w:trPr>
        <w:tc>
          <w:tcPr>
            <w:tcW w:w="567" w:type="dxa"/>
          </w:tcPr>
          <w:p w14:paraId="0250DDB7" w14:textId="77777777" w:rsidR="00373B64" w:rsidRPr="00B161E6" w:rsidRDefault="00373B64" w:rsidP="000B02BA">
            <w:pPr>
              <w:numPr>
                <w:ilvl w:val="2"/>
                <w:numId w:val="9"/>
              </w:numPr>
              <w:contextualSpacing/>
              <w:jc w:val="both"/>
              <w:rPr>
                <w:sz w:val="22"/>
                <w:szCs w:val="22"/>
              </w:rPr>
            </w:pPr>
          </w:p>
        </w:tc>
        <w:tc>
          <w:tcPr>
            <w:tcW w:w="2977" w:type="dxa"/>
          </w:tcPr>
          <w:p w14:paraId="73566B93" w14:textId="77777777" w:rsidR="00373B64" w:rsidRPr="00B161E6" w:rsidRDefault="00373B64" w:rsidP="000B02BA">
            <w:pPr>
              <w:pStyle w:val="affe"/>
              <w:spacing w:before="0" w:after="0"/>
              <w:contextualSpacing/>
              <w:rPr>
                <w:sz w:val="22"/>
                <w:szCs w:val="22"/>
              </w:rPr>
            </w:pPr>
          </w:p>
        </w:tc>
        <w:tc>
          <w:tcPr>
            <w:tcW w:w="1985" w:type="dxa"/>
          </w:tcPr>
          <w:p w14:paraId="5569EC27" w14:textId="77777777" w:rsidR="00373B64" w:rsidRPr="00B161E6" w:rsidRDefault="00373B64" w:rsidP="000B02BA">
            <w:pPr>
              <w:pStyle w:val="affe"/>
              <w:spacing w:before="0" w:after="0"/>
              <w:contextualSpacing/>
              <w:rPr>
                <w:sz w:val="22"/>
                <w:szCs w:val="22"/>
              </w:rPr>
            </w:pPr>
          </w:p>
        </w:tc>
        <w:tc>
          <w:tcPr>
            <w:tcW w:w="1842" w:type="dxa"/>
          </w:tcPr>
          <w:p w14:paraId="5B956769" w14:textId="77777777" w:rsidR="00373B64" w:rsidRPr="00B161E6" w:rsidRDefault="00373B64" w:rsidP="000B02BA">
            <w:pPr>
              <w:pStyle w:val="affe"/>
              <w:spacing w:before="0" w:after="0"/>
              <w:contextualSpacing/>
              <w:rPr>
                <w:sz w:val="22"/>
                <w:szCs w:val="22"/>
              </w:rPr>
            </w:pPr>
          </w:p>
        </w:tc>
        <w:tc>
          <w:tcPr>
            <w:tcW w:w="1260" w:type="dxa"/>
          </w:tcPr>
          <w:p w14:paraId="0DAD1FC8" w14:textId="77777777" w:rsidR="00373B64" w:rsidRPr="00B161E6" w:rsidRDefault="00373B64" w:rsidP="000B02BA">
            <w:pPr>
              <w:pStyle w:val="affe"/>
              <w:spacing w:before="0" w:after="0"/>
              <w:contextualSpacing/>
              <w:rPr>
                <w:sz w:val="22"/>
                <w:szCs w:val="22"/>
              </w:rPr>
            </w:pPr>
          </w:p>
        </w:tc>
        <w:tc>
          <w:tcPr>
            <w:tcW w:w="1434" w:type="dxa"/>
          </w:tcPr>
          <w:p w14:paraId="45A90011" w14:textId="77777777" w:rsidR="00373B64" w:rsidRPr="00B161E6" w:rsidRDefault="00373B64" w:rsidP="000B02BA">
            <w:pPr>
              <w:pStyle w:val="affe"/>
              <w:spacing w:before="0" w:after="0"/>
              <w:contextualSpacing/>
              <w:jc w:val="center"/>
              <w:rPr>
                <w:sz w:val="22"/>
                <w:szCs w:val="22"/>
              </w:rPr>
            </w:pPr>
          </w:p>
        </w:tc>
      </w:tr>
      <w:tr w:rsidR="00A13B03" w:rsidRPr="00B161E6" w14:paraId="409243C9" w14:textId="77777777" w:rsidTr="000B02BA">
        <w:trPr>
          <w:cantSplit/>
        </w:trPr>
        <w:tc>
          <w:tcPr>
            <w:tcW w:w="567" w:type="dxa"/>
          </w:tcPr>
          <w:p w14:paraId="2E8BE3DC" w14:textId="77777777" w:rsidR="00373B64" w:rsidRPr="00B161E6" w:rsidRDefault="00373B64" w:rsidP="000B02BA">
            <w:pPr>
              <w:numPr>
                <w:ilvl w:val="2"/>
                <w:numId w:val="9"/>
              </w:numPr>
              <w:contextualSpacing/>
              <w:jc w:val="both"/>
              <w:rPr>
                <w:sz w:val="22"/>
                <w:szCs w:val="22"/>
              </w:rPr>
            </w:pPr>
          </w:p>
        </w:tc>
        <w:tc>
          <w:tcPr>
            <w:tcW w:w="2977" w:type="dxa"/>
          </w:tcPr>
          <w:p w14:paraId="47B1452A" w14:textId="77777777" w:rsidR="00373B64" w:rsidRPr="00B161E6" w:rsidRDefault="00373B64" w:rsidP="000B02BA">
            <w:pPr>
              <w:pStyle w:val="affe"/>
              <w:spacing w:before="0" w:after="0"/>
              <w:contextualSpacing/>
              <w:rPr>
                <w:sz w:val="22"/>
                <w:szCs w:val="22"/>
              </w:rPr>
            </w:pPr>
          </w:p>
        </w:tc>
        <w:tc>
          <w:tcPr>
            <w:tcW w:w="1985" w:type="dxa"/>
          </w:tcPr>
          <w:p w14:paraId="76B738B7" w14:textId="77777777" w:rsidR="00373B64" w:rsidRPr="00B161E6" w:rsidRDefault="00373B64" w:rsidP="000B02BA">
            <w:pPr>
              <w:pStyle w:val="affe"/>
              <w:spacing w:before="0" w:after="0"/>
              <w:contextualSpacing/>
              <w:rPr>
                <w:sz w:val="22"/>
                <w:szCs w:val="22"/>
              </w:rPr>
            </w:pPr>
          </w:p>
        </w:tc>
        <w:tc>
          <w:tcPr>
            <w:tcW w:w="1842" w:type="dxa"/>
          </w:tcPr>
          <w:p w14:paraId="6E07CA3A" w14:textId="77777777" w:rsidR="00373B64" w:rsidRPr="00B161E6" w:rsidRDefault="00373B64" w:rsidP="000B02BA">
            <w:pPr>
              <w:pStyle w:val="affe"/>
              <w:spacing w:before="0" w:after="0"/>
              <w:contextualSpacing/>
              <w:rPr>
                <w:sz w:val="22"/>
                <w:szCs w:val="22"/>
              </w:rPr>
            </w:pPr>
          </w:p>
        </w:tc>
        <w:tc>
          <w:tcPr>
            <w:tcW w:w="1260" w:type="dxa"/>
          </w:tcPr>
          <w:p w14:paraId="3BE5F5C0" w14:textId="77777777" w:rsidR="00373B64" w:rsidRPr="00B161E6" w:rsidRDefault="00373B64" w:rsidP="000B02BA">
            <w:pPr>
              <w:pStyle w:val="affe"/>
              <w:spacing w:before="0" w:after="0"/>
              <w:contextualSpacing/>
              <w:rPr>
                <w:sz w:val="22"/>
                <w:szCs w:val="22"/>
              </w:rPr>
            </w:pPr>
          </w:p>
        </w:tc>
        <w:tc>
          <w:tcPr>
            <w:tcW w:w="1434" w:type="dxa"/>
          </w:tcPr>
          <w:p w14:paraId="0011A923" w14:textId="77777777" w:rsidR="00373B64" w:rsidRPr="00B161E6" w:rsidRDefault="00373B64" w:rsidP="000B02BA">
            <w:pPr>
              <w:pStyle w:val="affe"/>
              <w:spacing w:before="0" w:after="0"/>
              <w:contextualSpacing/>
              <w:jc w:val="center"/>
              <w:rPr>
                <w:sz w:val="22"/>
                <w:szCs w:val="22"/>
              </w:rPr>
            </w:pPr>
          </w:p>
        </w:tc>
      </w:tr>
      <w:tr w:rsidR="00A13B03" w:rsidRPr="00B161E6" w14:paraId="48311CC7" w14:textId="77777777" w:rsidTr="000B02BA">
        <w:trPr>
          <w:cantSplit/>
        </w:trPr>
        <w:tc>
          <w:tcPr>
            <w:tcW w:w="567" w:type="dxa"/>
          </w:tcPr>
          <w:p w14:paraId="463F45F8" w14:textId="77777777" w:rsidR="00373B64" w:rsidRPr="00B161E6" w:rsidRDefault="00373B64" w:rsidP="000B02BA">
            <w:pPr>
              <w:pStyle w:val="affe"/>
              <w:spacing w:before="0" w:after="0"/>
              <w:contextualSpacing/>
              <w:rPr>
                <w:sz w:val="22"/>
                <w:szCs w:val="22"/>
              </w:rPr>
            </w:pPr>
          </w:p>
        </w:tc>
        <w:tc>
          <w:tcPr>
            <w:tcW w:w="2977" w:type="dxa"/>
          </w:tcPr>
          <w:p w14:paraId="046C1B4E" w14:textId="77777777" w:rsidR="00373B64" w:rsidRPr="00B161E6" w:rsidRDefault="00373B64" w:rsidP="000B02BA">
            <w:pPr>
              <w:pStyle w:val="affe"/>
              <w:spacing w:before="0" w:after="0"/>
              <w:contextualSpacing/>
              <w:rPr>
                <w:sz w:val="22"/>
                <w:szCs w:val="22"/>
              </w:rPr>
            </w:pPr>
          </w:p>
        </w:tc>
        <w:tc>
          <w:tcPr>
            <w:tcW w:w="1985" w:type="dxa"/>
          </w:tcPr>
          <w:p w14:paraId="42603B81" w14:textId="77777777" w:rsidR="00373B64" w:rsidRPr="00B161E6" w:rsidRDefault="00373B64" w:rsidP="000B02BA">
            <w:pPr>
              <w:pStyle w:val="affe"/>
              <w:spacing w:before="0" w:after="0"/>
              <w:contextualSpacing/>
              <w:rPr>
                <w:sz w:val="22"/>
                <w:szCs w:val="22"/>
              </w:rPr>
            </w:pPr>
          </w:p>
        </w:tc>
        <w:tc>
          <w:tcPr>
            <w:tcW w:w="1842" w:type="dxa"/>
          </w:tcPr>
          <w:p w14:paraId="00D7983D" w14:textId="77777777" w:rsidR="00373B64" w:rsidRPr="00B161E6" w:rsidRDefault="00373B64" w:rsidP="000B02BA">
            <w:pPr>
              <w:pStyle w:val="affe"/>
              <w:spacing w:before="0" w:after="0"/>
              <w:contextualSpacing/>
              <w:rPr>
                <w:sz w:val="22"/>
                <w:szCs w:val="22"/>
              </w:rPr>
            </w:pPr>
          </w:p>
        </w:tc>
        <w:tc>
          <w:tcPr>
            <w:tcW w:w="1260" w:type="dxa"/>
          </w:tcPr>
          <w:p w14:paraId="69F7FD80" w14:textId="77777777" w:rsidR="00373B64" w:rsidRPr="00B161E6" w:rsidRDefault="00373B64" w:rsidP="000B02BA">
            <w:pPr>
              <w:pStyle w:val="affe"/>
              <w:spacing w:before="0" w:after="0"/>
              <w:contextualSpacing/>
              <w:rPr>
                <w:sz w:val="22"/>
                <w:szCs w:val="22"/>
              </w:rPr>
            </w:pPr>
          </w:p>
        </w:tc>
        <w:tc>
          <w:tcPr>
            <w:tcW w:w="1434" w:type="dxa"/>
          </w:tcPr>
          <w:p w14:paraId="69C5112F" w14:textId="77777777" w:rsidR="00373B64" w:rsidRPr="00B161E6" w:rsidRDefault="00373B64" w:rsidP="000B02BA">
            <w:pPr>
              <w:pStyle w:val="affe"/>
              <w:spacing w:before="0" w:after="0"/>
              <w:contextualSpacing/>
              <w:jc w:val="center"/>
              <w:rPr>
                <w:sz w:val="22"/>
                <w:szCs w:val="22"/>
              </w:rPr>
            </w:pPr>
          </w:p>
        </w:tc>
      </w:tr>
      <w:tr w:rsidR="00373B64" w:rsidRPr="00B161E6" w14:paraId="31F3113E" w14:textId="77777777" w:rsidTr="000B02BA">
        <w:trPr>
          <w:cantSplit/>
        </w:trPr>
        <w:tc>
          <w:tcPr>
            <w:tcW w:w="7371" w:type="dxa"/>
            <w:gridSpan w:val="4"/>
          </w:tcPr>
          <w:p w14:paraId="1F29DCEE"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целый 20__ год</w:t>
            </w:r>
          </w:p>
        </w:tc>
        <w:tc>
          <w:tcPr>
            <w:tcW w:w="1260" w:type="dxa"/>
          </w:tcPr>
          <w:p w14:paraId="240D59C0" w14:textId="77777777" w:rsidR="00373B64" w:rsidRPr="00B161E6" w:rsidRDefault="00373B64" w:rsidP="000B02BA">
            <w:pPr>
              <w:pStyle w:val="affe"/>
              <w:spacing w:before="0" w:after="0"/>
              <w:contextualSpacing/>
              <w:rPr>
                <w:b/>
                <w:sz w:val="22"/>
                <w:szCs w:val="22"/>
              </w:rPr>
            </w:pPr>
          </w:p>
        </w:tc>
        <w:tc>
          <w:tcPr>
            <w:tcW w:w="1434" w:type="dxa"/>
          </w:tcPr>
          <w:p w14:paraId="2F38D293"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bl>
    <w:p w14:paraId="54E94812" w14:textId="77777777" w:rsidR="00373B64" w:rsidRPr="00B161E6" w:rsidRDefault="00373B64" w:rsidP="00A44433">
      <w:pPr>
        <w:spacing w:before="120"/>
        <w:contextualSpacing/>
        <w:jc w:val="both"/>
        <w:rPr>
          <w:b/>
          <w:sz w:val="24"/>
          <w:szCs w:val="24"/>
        </w:rPr>
      </w:pPr>
    </w:p>
    <w:p w14:paraId="147EBE7F" w14:textId="77777777" w:rsidR="00EA4F1D" w:rsidRPr="006F7540" w:rsidRDefault="00EA4F1D" w:rsidP="00A44433">
      <w:pPr>
        <w:spacing w:before="120"/>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 xml:space="preserve">По текущим договорам цена договора определяется на дату его заключения, а по исполненным договорам – на дату их завершения. Организатор закупки рекомендует Участникам </w:t>
      </w:r>
      <w:r w:rsidRPr="006F7540">
        <w:rPr>
          <w:sz w:val="24"/>
          <w:szCs w:val="24"/>
        </w:rPr>
        <w:t>закупки приложить оригиналы или копии отзывов об их работе, данные контрагентами.</w:t>
      </w:r>
    </w:p>
    <w:p w14:paraId="38CA0E93" w14:textId="2AC980D4" w:rsidR="00EA4F1D" w:rsidRPr="006F7540" w:rsidRDefault="00786F81" w:rsidP="006F7540">
      <w:pPr>
        <w:spacing w:before="120"/>
        <w:ind w:right="23"/>
        <w:contextualSpacing/>
        <w:jc w:val="both"/>
        <w:rPr>
          <w:sz w:val="24"/>
          <w:szCs w:val="24"/>
        </w:rPr>
      </w:pPr>
      <w:r w:rsidRPr="006F7540">
        <w:rPr>
          <w:sz w:val="24"/>
          <w:szCs w:val="24"/>
        </w:rPr>
        <w:t>5.14.2.1</w:t>
      </w:r>
      <w:r w:rsidR="006F7540" w:rsidRPr="006F7540">
        <w:rPr>
          <w:sz w:val="24"/>
          <w:szCs w:val="24"/>
        </w:rPr>
        <w:t xml:space="preserve">3 </w:t>
      </w:r>
      <w:r w:rsidR="00EA4F1D" w:rsidRPr="006F7540">
        <w:rPr>
          <w:sz w:val="24"/>
          <w:szCs w:val="24"/>
        </w:rPr>
        <w:t>информация об участии в судебных разбирательствах (репутация) по указанной форме: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880"/>
        <w:gridCol w:w="3130"/>
        <w:gridCol w:w="2735"/>
      </w:tblGrid>
      <w:tr w:rsidR="00A13B03" w:rsidRPr="00B161E6" w14:paraId="29BB31C2" w14:textId="77777777" w:rsidTr="00A44433">
        <w:trPr>
          <w:trHeight w:val="559"/>
        </w:trPr>
        <w:tc>
          <w:tcPr>
            <w:tcW w:w="900" w:type="dxa"/>
            <w:tcBorders>
              <w:top w:val="single" w:sz="4" w:space="0" w:color="auto"/>
              <w:left w:val="single" w:sz="4" w:space="0" w:color="auto"/>
              <w:bottom w:val="single" w:sz="4" w:space="0" w:color="auto"/>
              <w:right w:val="single" w:sz="4" w:space="0" w:color="auto"/>
            </w:tcBorders>
          </w:tcPr>
          <w:p w14:paraId="3A9DE542" w14:textId="77777777" w:rsidR="00EA4F1D" w:rsidRPr="006F7540" w:rsidRDefault="00EA4F1D" w:rsidP="00A44433">
            <w:pPr>
              <w:contextualSpacing/>
              <w:jc w:val="center"/>
              <w:rPr>
                <w:sz w:val="22"/>
                <w:szCs w:val="22"/>
              </w:rPr>
            </w:pPr>
            <w:r w:rsidRPr="006F7540">
              <w:rPr>
                <w:sz w:val="22"/>
                <w:szCs w:val="22"/>
              </w:rPr>
              <w:t>Год</w:t>
            </w:r>
          </w:p>
        </w:tc>
        <w:tc>
          <w:tcPr>
            <w:tcW w:w="2880" w:type="dxa"/>
            <w:tcBorders>
              <w:top w:val="single" w:sz="4" w:space="0" w:color="auto"/>
              <w:left w:val="single" w:sz="4" w:space="0" w:color="auto"/>
              <w:bottom w:val="single" w:sz="4" w:space="0" w:color="auto"/>
              <w:right w:val="single" w:sz="4" w:space="0" w:color="auto"/>
            </w:tcBorders>
          </w:tcPr>
          <w:p w14:paraId="5670F63C" w14:textId="77777777" w:rsidR="00EA4F1D" w:rsidRPr="006F7540" w:rsidRDefault="00EA4F1D" w:rsidP="00A44433">
            <w:pPr>
              <w:contextualSpacing/>
              <w:jc w:val="center"/>
              <w:rPr>
                <w:sz w:val="22"/>
                <w:szCs w:val="22"/>
              </w:rPr>
            </w:pPr>
            <w:r w:rsidRPr="006F7540">
              <w:rPr>
                <w:sz w:val="22"/>
                <w:szCs w:val="22"/>
              </w:rPr>
              <w:t>Решение в ПОЛЬЗУ или ПРОТИВ Участника</w:t>
            </w:r>
          </w:p>
        </w:tc>
        <w:tc>
          <w:tcPr>
            <w:tcW w:w="3130" w:type="dxa"/>
            <w:tcBorders>
              <w:top w:val="single" w:sz="4" w:space="0" w:color="auto"/>
              <w:left w:val="single" w:sz="4" w:space="0" w:color="auto"/>
              <w:bottom w:val="single" w:sz="4" w:space="0" w:color="auto"/>
              <w:right w:val="single" w:sz="4" w:space="0" w:color="auto"/>
            </w:tcBorders>
          </w:tcPr>
          <w:p w14:paraId="46A32CCB" w14:textId="77777777" w:rsidR="00EA4F1D" w:rsidRPr="006F7540" w:rsidRDefault="00EA4F1D" w:rsidP="00A44433">
            <w:pPr>
              <w:contextualSpacing/>
              <w:jc w:val="center"/>
              <w:rPr>
                <w:sz w:val="22"/>
                <w:szCs w:val="22"/>
              </w:rPr>
            </w:pPr>
            <w:r w:rsidRPr="006F7540">
              <w:rPr>
                <w:sz w:val="22"/>
                <w:szCs w:val="22"/>
              </w:rPr>
              <w:t>Наименование противоположной стороны, основание и предмет спора</w:t>
            </w:r>
          </w:p>
        </w:tc>
        <w:tc>
          <w:tcPr>
            <w:tcW w:w="2735" w:type="dxa"/>
            <w:tcBorders>
              <w:top w:val="single" w:sz="4" w:space="0" w:color="auto"/>
              <w:left w:val="single" w:sz="4" w:space="0" w:color="auto"/>
              <w:bottom w:val="single" w:sz="4" w:space="0" w:color="auto"/>
              <w:right w:val="single" w:sz="4" w:space="0" w:color="auto"/>
            </w:tcBorders>
          </w:tcPr>
          <w:p w14:paraId="7CFA4F25" w14:textId="77777777" w:rsidR="00EA4F1D" w:rsidRPr="00B161E6" w:rsidRDefault="00EA4F1D" w:rsidP="00A44433">
            <w:pPr>
              <w:contextualSpacing/>
              <w:jc w:val="center"/>
              <w:rPr>
                <w:sz w:val="22"/>
                <w:szCs w:val="22"/>
              </w:rPr>
            </w:pPr>
            <w:r w:rsidRPr="006F7540">
              <w:rPr>
                <w:sz w:val="22"/>
                <w:szCs w:val="22"/>
              </w:rPr>
              <w:t>Оспариваемая сумма (текущая стоимость, млн. рублей)</w:t>
            </w:r>
          </w:p>
        </w:tc>
      </w:tr>
      <w:tr w:rsidR="00A13B03" w:rsidRPr="00B161E6" w14:paraId="5CC80338" w14:textId="77777777" w:rsidTr="00A44433">
        <w:trPr>
          <w:trHeight w:val="70"/>
        </w:trPr>
        <w:tc>
          <w:tcPr>
            <w:tcW w:w="900" w:type="dxa"/>
            <w:tcBorders>
              <w:top w:val="single" w:sz="4" w:space="0" w:color="auto"/>
              <w:left w:val="single" w:sz="4" w:space="0" w:color="auto"/>
              <w:bottom w:val="single" w:sz="4" w:space="0" w:color="auto"/>
              <w:right w:val="single" w:sz="4" w:space="0" w:color="auto"/>
            </w:tcBorders>
          </w:tcPr>
          <w:p w14:paraId="0D70A7F0" w14:textId="77777777" w:rsidR="00EA4F1D" w:rsidRPr="00B161E6" w:rsidRDefault="00EA4F1D" w:rsidP="00A44433">
            <w:pPr>
              <w:contextualSpacing/>
              <w:jc w:val="cente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5E7481A" w14:textId="77777777" w:rsidR="00EA4F1D" w:rsidRPr="00B161E6" w:rsidRDefault="00EA4F1D" w:rsidP="00A44433">
            <w:pPr>
              <w:contextualSpacing/>
              <w:jc w:val="center"/>
              <w:rPr>
                <w:sz w:val="22"/>
                <w:szCs w:val="22"/>
              </w:rPr>
            </w:pPr>
          </w:p>
        </w:tc>
        <w:tc>
          <w:tcPr>
            <w:tcW w:w="3130" w:type="dxa"/>
            <w:tcBorders>
              <w:top w:val="single" w:sz="4" w:space="0" w:color="auto"/>
              <w:left w:val="single" w:sz="4" w:space="0" w:color="auto"/>
              <w:bottom w:val="single" w:sz="4" w:space="0" w:color="auto"/>
              <w:right w:val="single" w:sz="4" w:space="0" w:color="auto"/>
            </w:tcBorders>
          </w:tcPr>
          <w:p w14:paraId="04C5E3D7" w14:textId="77777777" w:rsidR="00EA4F1D" w:rsidRPr="00B161E6" w:rsidRDefault="00EA4F1D" w:rsidP="00A44433">
            <w:pPr>
              <w:contextualSpacing/>
              <w:jc w:val="center"/>
              <w:rPr>
                <w:sz w:val="22"/>
                <w:szCs w:val="22"/>
              </w:rPr>
            </w:pPr>
          </w:p>
        </w:tc>
        <w:tc>
          <w:tcPr>
            <w:tcW w:w="2735" w:type="dxa"/>
            <w:tcBorders>
              <w:top w:val="single" w:sz="4" w:space="0" w:color="auto"/>
              <w:left w:val="single" w:sz="4" w:space="0" w:color="auto"/>
              <w:bottom w:val="single" w:sz="4" w:space="0" w:color="auto"/>
              <w:right w:val="single" w:sz="4" w:space="0" w:color="auto"/>
            </w:tcBorders>
          </w:tcPr>
          <w:p w14:paraId="36C27324" w14:textId="77777777" w:rsidR="00EA4F1D" w:rsidRPr="00B161E6" w:rsidRDefault="00EA4F1D" w:rsidP="00A44433">
            <w:pPr>
              <w:contextualSpacing/>
              <w:jc w:val="center"/>
              <w:rPr>
                <w:sz w:val="22"/>
                <w:szCs w:val="22"/>
              </w:rPr>
            </w:pPr>
          </w:p>
        </w:tc>
      </w:tr>
    </w:tbl>
    <w:p w14:paraId="00305EB4" w14:textId="77777777" w:rsidR="00EA4F1D" w:rsidRPr="00B161E6" w:rsidRDefault="00EA4F1D" w:rsidP="00A44433">
      <w:pPr>
        <w:tabs>
          <w:tab w:val="left" w:pos="0"/>
        </w:tabs>
        <w:spacing w:before="12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представляет данные о своем участии в судебных разбирательствах за последние 3 (три) года, связанные с исполнением обязательств по договорам.</w:t>
      </w:r>
    </w:p>
    <w:p w14:paraId="5AADCD52" w14:textId="33971998" w:rsidR="000662CB" w:rsidRPr="00B161E6" w:rsidRDefault="000662CB" w:rsidP="00A44433">
      <w:pPr>
        <w:tabs>
          <w:tab w:val="left" w:pos="0"/>
        </w:tabs>
        <w:spacing w:before="120"/>
        <w:ind w:right="23"/>
        <w:contextualSpacing/>
        <w:jc w:val="both"/>
        <w:rPr>
          <w:sz w:val="24"/>
          <w:szCs w:val="24"/>
        </w:rPr>
      </w:pPr>
      <w:r w:rsidRPr="00B161E6">
        <w:rPr>
          <w:sz w:val="24"/>
          <w:szCs w:val="24"/>
        </w:rPr>
        <w:t>5.14.2.1</w:t>
      </w:r>
      <w:r w:rsidR="00B756FF">
        <w:rPr>
          <w:sz w:val="24"/>
          <w:szCs w:val="24"/>
        </w:rPr>
        <w:t>4</w:t>
      </w:r>
      <w:r w:rsidRPr="00B161E6">
        <w:rPr>
          <w:sz w:val="24"/>
          <w:szCs w:val="24"/>
        </w:rPr>
        <w:t xml:space="preserve"> Декларация, подтверждающая на дату подачи заявки на участие в закупке:</w:t>
      </w:r>
    </w:p>
    <w:p w14:paraId="58AAA9E4" w14:textId="77777777" w:rsidR="000662CB" w:rsidRPr="00B161E6" w:rsidRDefault="000662CB" w:rsidP="000662CB">
      <w:pPr>
        <w:tabs>
          <w:tab w:val="left" w:pos="993"/>
        </w:tabs>
        <w:ind w:firstLine="567"/>
        <w:jc w:val="both"/>
        <w:rPr>
          <w:sz w:val="24"/>
          <w:szCs w:val="24"/>
        </w:rPr>
      </w:pPr>
      <w:r w:rsidRPr="00B161E6">
        <w:rPr>
          <w:sz w:val="24"/>
          <w:szCs w:val="24"/>
        </w:rPr>
        <w:t>а) непроведение ликвидации участника закупки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264475A8" w14:textId="77777777" w:rsidR="000662CB" w:rsidRPr="00B161E6" w:rsidRDefault="000662CB" w:rsidP="000662CB">
      <w:pPr>
        <w:tabs>
          <w:tab w:val="left" w:pos="993"/>
        </w:tabs>
        <w:ind w:firstLine="567"/>
        <w:jc w:val="both"/>
        <w:rPr>
          <w:sz w:val="24"/>
          <w:szCs w:val="24"/>
        </w:rPr>
      </w:pPr>
      <w:r w:rsidRPr="00B161E6">
        <w:rPr>
          <w:sz w:val="24"/>
          <w:szCs w:val="24"/>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B62821A" w14:textId="77777777" w:rsidR="000662CB" w:rsidRPr="00B161E6" w:rsidRDefault="000662CB" w:rsidP="000662CB">
      <w:pPr>
        <w:tabs>
          <w:tab w:val="left" w:pos="993"/>
        </w:tabs>
        <w:ind w:firstLine="567"/>
        <w:jc w:val="both"/>
        <w:rPr>
          <w:sz w:val="24"/>
          <w:szCs w:val="24"/>
        </w:rPr>
      </w:pPr>
      <w:r w:rsidRPr="00B161E6">
        <w:rPr>
          <w:sz w:val="24"/>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ocument/10900200/entry/66" w:history="1">
        <w:r w:rsidRPr="00B161E6">
          <w:rPr>
            <w:sz w:val="24"/>
            <w:szCs w:val="24"/>
          </w:rPr>
          <w:t>законодательством</w:t>
        </w:r>
      </w:hyperlink>
      <w:r w:rsidRPr="00B161E6">
        <w:rPr>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anchor="/document/10900200/entry/59" w:history="1">
        <w:r w:rsidRPr="00B161E6">
          <w:rPr>
            <w:sz w:val="24"/>
            <w:szCs w:val="24"/>
          </w:rPr>
          <w:t>законодательством</w:t>
        </w:r>
      </w:hyperlink>
      <w:r w:rsidRPr="00B161E6">
        <w:rPr>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D25F1A3" w14:textId="77777777" w:rsidR="000662CB" w:rsidRPr="00B161E6" w:rsidRDefault="000662CB" w:rsidP="000662CB">
      <w:pPr>
        <w:tabs>
          <w:tab w:val="left" w:pos="993"/>
        </w:tabs>
        <w:ind w:firstLine="567"/>
        <w:jc w:val="both"/>
        <w:rPr>
          <w:sz w:val="24"/>
          <w:szCs w:val="24"/>
        </w:rPr>
      </w:pPr>
      <w:r w:rsidRPr="00B161E6">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anchor="/document/10108000/entry/289" w:history="1">
        <w:r w:rsidRPr="00B161E6">
          <w:rPr>
            <w:sz w:val="24"/>
            <w:szCs w:val="24"/>
          </w:rPr>
          <w:t>статьями 289</w:t>
        </w:r>
      </w:hyperlink>
      <w:r w:rsidRPr="00B161E6">
        <w:rPr>
          <w:sz w:val="24"/>
          <w:szCs w:val="24"/>
        </w:rPr>
        <w:t>, </w:t>
      </w:r>
      <w:hyperlink r:id="rId12" w:anchor="/document/10108000/entry/290" w:history="1">
        <w:r w:rsidRPr="00B161E6">
          <w:rPr>
            <w:sz w:val="24"/>
            <w:szCs w:val="24"/>
          </w:rPr>
          <w:t>290</w:t>
        </w:r>
      </w:hyperlink>
      <w:r w:rsidRPr="00B161E6">
        <w:rPr>
          <w:sz w:val="24"/>
          <w:szCs w:val="24"/>
        </w:rPr>
        <w:t>, </w:t>
      </w:r>
      <w:hyperlink r:id="rId13" w:anchor="/document/10108000/entry/291" w:history="1">
        <w:r w:rsidRPr="00B161E6">
          <w:rPr>
            <w:sz w:val="24"/>
            <w:szCs w:val="24"/>
          </w:rPr>
          <w:t>291</w:t>
        </w:r>
      </w:hyperlink>
      <w:r w:rsidRPr="00B161E6">
        <w:rPr>
          <w:sz w:val="24"/>
          <w:szCs w:val="24"/>
        </w:rPr>
        <w:t>, </w:t>
      </w:r>
      <w:hyperlink r:id="rId14" w:anchor="/document/10108000/entry/2911" w:history="1">
        <w:r w:rsidRPr="00B161E6">
          <w:rPr>
            <w:sz w:val="24"/>
            <w:szCs w:val="24"/>
          </w:rPr>
          <w:t>291.1</w:t>
        </w:r>
      </w:hyperlink>
      <w:r w:rsidRPr="00B161E6">
        <w:rPr>
          <w:sz w:val="24"/>
          <w:szCs w:val="24"/>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3B40462" w14:textId="77777777" w:rsidR="000662CB" w:rsidRPr="00B161E6" w:rsidRDefault="000662CB" w:rsidP="000662CB">
      <w:pPr>
        <w:tabs>
          <w:tab w:val="left" w:pos="993"/>
        </w:tabs>
        <w:ind w:firstLine="567"/>
        <w:jc w:val="both"/>
        <w:rPr>
          <w:sz w:val="24"/>
          <w:szCs w:val="24"/>
        </w:rPr>
      </w:pPr>
      <w:r w:rsidRPr="00B161E6">
        <w:rPr>
          <w:sz w:val="24"/>
          <w:szCs w:val="24"/>
        </w:rPr>
        <w:t>д)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w:t>
      </w:r>
      <w:hyperlink r:id="rId15" w:anchor="/document/12125267/entry/1928" w:history="1">
        <w:r w:rsidRPr="00B161E6">
          <w:rPr>
            <w:sz w:val="24"/>
            <w:szCs w:val="24"/>
          </w:rPr>
          <w:t>статьей 19.28</w:t>
        </w:r>
      </w:hyperlink>
      <w:r w:rsidRPr="00B161E6">
        <w:rPr>
          <w:sz w:val="24"/>
          <w:szCs w:val="24"/>
        </w:rPr>
        <w:t> Кодекса Российской Федерации об административных правонарушениях;</w:t>
      </w:r>
    </w:p>
    <w:p w14:paraId="1C18FB58" w14:textId="77777777" w:rsidR="000662CB" w:rsidRPr="00B161E6" w:rsidRDefault="000662CB" w:rsidP="000662CB">
      <w:pPr>
        <w:tabs>
          <w:tab w:val="left" w:pos="993"/>
        </w:tabs>
        <w:ind w:firstLine="567"/>
        <w:jc w:val="both"/>
        <w:rPr>
          <w:sz w:val="24"/>
          <w:szCs w:val="24"/>
        </w:rPr>
      </w:pPr>
      <w:r w:rsidRPr="00B161E6">
        <w:rPr>
          <w:sz w:val="24"/>
          <w:szCs w:val="24"/>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56F2D59" w14:textId="77777777" w:rsidR="000662CB" w:rsidRPr="00B161E6" w:rsidRDefault="000662CB" w:rsidP="000662CB">
      <w:pPr>
        <w:tabs>
          <w:tab w:val="left" w:pos="993"/>
        </w:tabs>
        <w:ind w:firstLine="567"/>
        <w:jc w:val="both"/>
        <w:rPr>
          <w:sz w:val="24"/>
          <w:szCs w:val="24"/>
        </w:rPr>
      </w:pPr>
      <w:r w:rsidRPr="00B161E6">
        <w:rPr>
          <w:sz w:val="24"/>
          <w:szCs w:val="24"/>
        </w:rPr>
        <w:t>ж)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2B62A9" w14:textId="77777777" w:rsidR="000662CB" w:rsidRPr="00B161E6" w:rsidRDefault="000662CB" w:rsidP="00E63F52">
      <w:pPr>
        <w:tabs>
          <w:tab w:val="left" w:pos="0"/>
        </w:tabs>
        <w:spacing w:before="120"/>
        <w:ind w:right="23" w:firstLine="567"/>
        <w:contextualSpacing/>
        <w:jc w:val="both"/>
        <w:rPr>
          <w:sz w:val="24"/>
          <w:szCs w:val="24"/>
        </w:rPr>
      </w:pPr>
      <w:r w:rsidRPr="00B161E6">
        <w:rPr>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3C74B121" w14:textId="77777777" w:rsidR="00C94445" w:rsidRPr="00B161E6" w:rsidRDefault="00C94445" w:rsidP="00C94445">
      <w:pPr>
        <w:spacing w:before="60"/>
        <w:ind w:right="23"/>
        <w:contextualSpacing/>
        <w:jc w:val="both"/>
        <w:rPr>
          <w:b/>
          <w:sz w:val="24"/>
          <w:szCs w:val="24"/>
        </w:rPr>
      </w:pPr>
      <w:r w:rsidRPr="00B161E6">
        <w:rPr>
          <w:b/>
          <w:sz w:val="24"/>
          <w:szCs w:val="24"/>
        </w:rPr>
        <w:t>5.14.3 Перечень обязательных документов, входящих в ценовое предложение Заявки на участие в закупке:</w:t>
      </w:r>
    </w:p>
    <w:p w14:paraId="63BC209E" w14:textId="77777777" w:rsidR="00C94445" w:rsidRPr="00B161E6" w:rsidRDefault="00C94445" w:rsidP="00C94445">
      <w:pPr>
        <w:tabs>
          <w:tab w:val="left" w:pos="0"/>
        </w:tabs>
        <w:jc w:val="both"/>
        <w:rPr>
          <w:sz w:val="24"/>
          <w:szCs w:val="24"/>
        </w:rPr>
      </w:pPr>
      <w:r w:rsidRPr="00B161E6">
        <w:rPr>
          <w:sz w:val="24"/>
          <w:szCs w:val="24"/>
        </w:rPr>
        <w:t>5.14.3.1. «Титульный лист заявки на участие в закупке» по форме согласно Приложению № 2.</w:t>
      </w:r>
    </w:p>
    <w:p w14:paraId="433C413D" w14:textId="77777777" w:rsidR="00C94445" w:rsidRPr="00B161E6" w:rsidRDefault="00C94445" w:rsidP="00C94445">
      <w:pPr>
        <w:tabs>
          <w:tab w:val="left" w:pos="0"/>
        </w:tabs>
        <w:jc w:val="both"/>
        <w:rPr>
          <w:sz w:val="24"/>
          <w:szCs w:val="24"/>
        </w:rPr>
      </w:pPr>
      <w:r w:rsidRPr="00B161E6">
        <w:rPr>
          <w:sz w:val="24"/>
          <w:szCs w:val="24"/>
        </w:rPr>
        <w:lastRenderedPageBreak/>
        <w:t>5.14.3.2 Расчет цены предмета закупки с указанием порядка ее исчисления, с распределением по основным видам работ и с указанием примененной при расчетах нормативной базы.</w:t>
      </w:r>
    </w:p>
    <w:p w14:paraId="799F93F4" w14:textId="086F55F6" w:rsidR="00EA4F1D" w:rsidRPr="00B161E6" w:rsidRDefault="00EA4F1D" w:rsidP="009D33C6">
      <w:pPr>
        <w:numPr>
          <w:ilvl w:val="1"/>
          <w:numId w:val="18"/>
        </w:numPr>
        <w:ind w:left="0" w:right="23" w:firstLine="0"/>
        <w:contextualSpacing/>
        <w:jc w:val="both"/>
        <w:rPr>
          <w:sz w:val="24"/>
          <w:szCs w:val="24"/>
        </w:rPr>
      </w:pPr>
      <w:r w:rsidRPr="00B161E6">
        <w:rPr>
          <w:sz w:val="24"/>
          <w:szCs w:val="24"/>
        </w:rPr>
        <w:t xml:space="preserve">Указанные в документации о закупке (помимо указанных в настоящей Инструкции) формы: поручительств, таблиц, схем, чертежей, других документов и порядок их заполнения является обязательным для предоставления. Отсутствие в составе </w:t>
      </w:r>
      <w:r w:rsidR="00E509C6" w:rsidRPr="00B161E6">
        <w:rPr>
          <w:sz w:val="24"/>
          <w:szCs w:val="24"/>
        </w:rPr>
        <w:t xml:space="preserve">заявки на участие в закупке </w:t>
      </w:r>
      <w:r w:rsidRPr="00B161E6">
        <w:rPr>
          <w:sz w:val="24"/>
          <w:szCs w:val="24"/>
        </w:rPr>
        <w:t xml:space="preserve">участника закупки каких-либо документов, предусмотренных документацией о закупке и извещением о закупке, может являться основанием для отклонения </w:t>
      </w:r>
      <w:r w:rsidR="00E509C6" w:rsidRPr="00B161E6">
        <w:rPr>
          <w:sz w:val="24"/>
          <w:szCs w:val="24"/>
        </w:rPr>
        <w:t xml:space="preserve">заявки на участие в закупке </w:t>
      </w:r>
      <w:r w:rsidRPr="00B161E6">
        <w:rPr>
          <w:sz w:val="24"/>
          <w:szCs w:val="24"/>
        </w:rPr>
        <w:t>участника закупки</w:t>
      </w:r>
      <w:r w:rsidR="0011441D">
        <w:rPr>
          <w:sz w:val="24"/>
          <w:szCs w:val="24"/>
        </w:rPr>
        <w:t xml:space="preserve">, </w:t>
      </w:r>
      <w:r w:rsidR="0011441D" w:rsidRPr="008470A7">
        <w:rPr>
          <w:sz w:val="24"/>
          <w:szCs w:val="24"/>
        </w:rPr>
        <w:t>кроме документов, касающихся критериев оценки заявок на участие в закупке</w:t>
      </w:r>
      <w:r w:rsidRPr="00B161E6">
        <w:rPr>
          <w:sz w:val="24"/>
          <w:szCs w:val="24"/>
        </w:rPr>
        <w:t>.</w:t>
      </w:r>
    </w:p>
    <w:p w14:paraId="79FBECD3" w14:textId="77777777" w:rsidR="00033B45" w:rsidRPr="00B161E6" w:rsidRDefault="005977B8" w:rsidP="009D33C6">
      <w:pPr>
        <w:pStyle w:val="af8"/>
        <w:numPr>
          <w:ilvl w:val="1"/>
          <w:numId w:val="18"/>
        </w:numPr>
        <w:spacing w:after="0" w:line="240" w:lineRule="auto"/>
        <w:ind w:left="0" w:right="23" w:firstLine="0"/>
        <w:jc w:val="both"/>
        <w:rPr>
          <w:rFonts w:ascii="Times New Roman" w:hAnsi="Times New Roman"/>
          <w:sz w:val="24"/>
          <w:szCs w:val="24"/>
        </w:rPr>
      </w:pPr>
      <w:r w:rsidRPr="00B161E6">
        <w:rPr>
          <w:rFonts w:ascii="Times New Roman" w:hAnsi="Times New Roman"/>
          <w:sz w:val="24"/>
          <w:szCs w:val="24"/>
        </w:rPr>
        <w:t>Не допускается указание в первой части заявки на участие в закупке сведений об участнике и (или) о ценовом предложении.</w:t>
      </w:r>
    </w:p>
    <w:p w14:paraId="50B95E27" w14:textId="77777777" w:rsidR="00DF693B" w:rsidRPr="00B161E6" w:rsidRDefault="00DF693B" w:rsidP="009D33C6">
      <w:pPr>
        <w:pStyle w:val="af8"/>
        <w:numPr>
          <w:ilvl w:val="1"/>
          <w:numId w:val="18"/>
        </w:numPr>
        <w:spacing w:after="0" w:line="240" w:lineRule="auto"/>
        <w:ind w:right="23"/>
        <w:jc w:val="both"/>
        <w:rPr>
          <w:rFonts w:ascii="Times New Roman" w:hAnsi="Times New Roman"/>
          <w:b/>
          <w:sz w:val="24"/>
          <w:szCs w:val="24"/>
        </w:rPr>
      </w:pPr>
      <w:r w:rsidRPr="00B161E6">
        <w:rPr>
          <w:rFonts w:ascii="Times New Roman" w:hAnsi="Times New Roman"/>
          <w:sz w:val="24"/>
          <w:szCs w:val="24"/>
        </w:rPr>
        <w:t>Требования к оформлению заявки на участие в закупке участника и ее доставке</w:t>
      </w:r>
      <w:r w:rsidRPr="00B161E6">
        <w:rPr>
          <w:rFonts w:ascii="Times New Roman" w:hAnsi="Times New Roman"/>
          <w:b/>
          <w:sz w:val="24"/>
          <w:szCs w:val="24"/>
        </w:rPr>
        <w:t xml:space="preserve"> </w:t>
      </w:r>
    </w:p>
    <w:p w14:paraId="725DCF9D" w14:textId="77777777" w:rsidR="007B5D06" w:rsidRPr="00B161E6" w:rsidRDefault="007B5D06" w:rsidP="009D33C6">
      <w:pPr>
        <w:pStyle w:val="af8"/>
        <w:numPr>
          <w:ilvl w:val="2"/>
          <w:numId w:val="18"/>
        </w:numPr>
        <w:spacing w:after="0" w:line="240" w:lineRule="auto"/>
        <w:ind w:left="0" w:right="23" w:firstLine="0"/>
        <w:jc w:val="both"/>
        <w:rPr>
          <w:rFonts w:ascii="Times New Roman" w:hAnsi="Times New Roman"/>
          <w:sz w:val="24"/>
          <w:szCs w:val="24"/>
        </w:rPr>
      </w:pPr>
      <w:r w:rsidRPr="00B161E6">
        <w:rPr>
          <w:rFonts w:ascii="Times New Roman" w:hAnsi="Times New Roman"/>
          <w:sz w:val="24"/>
          <w:szCs w:val="24"/>
        </w:rPr>
        <w:t xml:space="preserve">Заявка на участие в закупке </w:t>
      </w:r>
      <w:r w:rsidRPr="00B161E6">
        <w:rPr>
          <w:rFonts w:ascii="Times New Roman" w:hAnsi="Times New Roman"/>
          <w:spacing w:val="-2"/>
          <w:sz w:val="24"/>
          <w:szCs w:val="24"/>
        </w:rPr>
        <w:t>должна быть подготовлена и предоставлена Организатору закупки в соответствии с требованиями и условиями настоящей Инструкции.</w:t>
      </w:r>
    </w:p>
    <w:p w14:paraId="13F2A4E3" w14:textId="77777777" w:rsidR="007B5D06" w:rsidRPr="00B161E6" w:rsidRDefault="007B5D06" w:rsidP="009D33C6">
      <w:pPr>
        <w:pStyle w:val="af8"/>
        <w:numPr>
          <w:ilvl w:val="2"/>
          <w:numId w:val="18"/>
        </w:numPr>
        <w:spacing w:after="0" w:line="240" w:lineRule="auto"/>
        <w:ind w:left="0" w:right="23" w:firstLine="0"/>
        <w:jc w:val="both"/>
        <w:rPr>
          <w:rFonts w:ascii="Times New Roman" w:hAnsi="Times New Roman"/>
          <w:sz w:val="24"/>
          <w:szCs w:val="24"/>
        </w:rPr>
      </w:pPr>
      <w:r w:rsidRPr="00B161E6">
        <w:rPr>
          <w:rFonts w:ascii="Times New Roman" w:hAnsi="Times New Roman"/>
          <w:spacing w:val="-4"/>
          <w:sz w:val="24"/>
          <w:szCs w:val="24"/>
        </w:rPr>
        <w:t>Заявка на участие в закупке вместе с прилагаемыми к ней документами подписывается усиленной электронной подписью лица, имеющего право действовать от имени участника закупки, и подается посредством функционала электронной площадки в соответствии с регламентами, правилами, действующими на электронной площадке.</w:t>
      </w:r>
    </w:p>
    <w:p w14:paraId="5EAC4CD7" w14:textId="7E945E9A" w:rsidR="00EA4F1D" w:rsidRPr="00B161E6" w:rsidRDefault="007B5D06" w:rsidP="009D33C6">
      <w:pPr>
        <w:pStyle w:val="af8"/>
        <w:spacing w:after="0" w:line="240" w:lineRule="auto"/>
        <w:ind w:left="0" w:right="23"/>
        <w:jc w:val="both"/>
        <w:rPr>
          <w:rFonts w:ascii="Times New Roman" w:hAnsi="Times New Roman"/>
          <w:sz w:val="24"/>
          <w:szCs w:val="24"/>
        </w:rPr>
      </w:pPr>
      <w:r w:rsidRPr="00B161E6">
        <w:rPr>
          <w:rFonts w:ascii="Times New Roman" w:hAnsi="Times New Roman"/>
          <w:b/>
          <w:sz w:val="24"/>
          <w:szCs w:val="24"/>
        </w:rPr>
        <w:t>Особому вниманию Участника закупки!</w:t>
      </w:r>
    </w:p>
    <w:p w14:paraId="130CACAC" w14:textId="77777777" w:rsidR="007B5D06" w:rsidRPr="00B161E6" w:rsidRDefault="007B5D06" w:rsidP="009D33C6">
      <w:pPr>
        <w:numPr>
          <w:ilvl w:val="1"/>
          <w:numId w:val="18"/>
        </w:numPr>
        <w:ind w:left="0" w:right="23" w:firstLine="0"/>
        <w:contextualSpacing/>
        <w:jc w:val="both"/>
        <w:rPr>
          <w:sz w:val="24"/>
          <w:szCs w:val="24"/>
        </w:rPr>
      </w:pPr>
      <w:r w:rsidRPr="00B161E6">
        <w:rPr>
          <w:sz w:val="24"/>
          <w:szCs w:val="24"/>
        </w:rPr>
        <w:t xml:space="preserve">Заявка на участие в закупке принимается в виде электронных документов (в формате </w:t>
      </w:r>
      <w:r w:rsidRPr="00B161E6">
        <w:rPr>
          <w:sz w:val="24"/>
          <w:szCs w:val="24"/>
          <w:lang w:val="en-US"/>
        </w:rPr>
        <w:t>pdf</w:t>
      </w:r>
      <w:r w:rsidRPr="00B161E6">
        <w:rPr>
          <w:sz w:val="24"/>
          <w:szCs w:val="24"/>
        </w:rPr>
        <w:t>), прилагаемых к заявке на участие в закупке.</w:t>
      </w:r>
      <w:r w:rsidRPr="00B161E6">
        <w:rPr>
          <w:spacing w:val="-4"/>
          <w:sz w:val="24"/>
          <w:szCs w:val="24"/>
        </w:rPr>
        <w:t xml:space="preserve"> Не допускается потоковое сканирование всего комплекта документов заявки на участие в закупке: количество файлов должно соответствовать количеству документов, описанных и представляемых участником закупки в составе заявки на участие в закупке (один документ – один файл). Наименование файлов должно соответствовать наименованиям форм и документов, указанных в п. 5.14 настоящей инструкции. Если формой или документом, указанным в п. 5.14 настоящей инструкции предусмотрено предоставление приложений к требуемой форме или нескольких документов – все документы (форма и приложения) упаковываются в архив (.zip, .rar, .7z) с наименованием, соответствующим наименованию формы.</w:t>
      </w:r>
    </w:p>
    <w:p w14:paraId="684910C8" w14:textId="77777777" w:rsidR="00EA4F1D" w:rsidRPr="00B161E6" w:rsidRDefault="007B5D06" w:rsidP="00341D8C">
      <w:pPr>
        <w:spacing w:before="60"/>
        <w:ind w:right="23"/>
        <w:contextualSpacing/>
        <w:jc w:val="both"/>
        <w:rPr>
          <w:sz w:val="24"/>
          <w:szCs w:val="24"/>
        </w:rPr>
      </w:pPr>
      <w:r w:rsidRPr="00B161E6">
        <w:rPr>
          <w:spacing w:val="-4"/>
          <w:sz w:val="24"/>
          <w:szCs w:val="24"/>
        </w:rPr>
        <w:t>Представление документов и сведений, не предусмотренных формами, образцами и (или) шаблонами документации о закупке, осуществляется в свободной форме. Данное требование не распространяется на документы, полученные из уполномоченных официальных органов - представляются графические образы таких документов в том виде, в котором они были получены</w:t>
      </w:r>
      <w:r w:rsidR="00EA4F1D" w:rsidRPr="00B161E6">
        <w:rPr>
          <w:sz w:val="24"/>
          <w:szCs w:val="24"/>
        </w:rPr>
        <w:t>.</w:t>
      </w:r>
    </w:p>
    <w:p w14:paraId="5615C1BD" w14:textId="5B2B3F50" w:rsidR="00EA4F1D" w:rsidRPr="00B161E6" w:rsidRDefault="00EA4F1D"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 xml:space="preserve">Организатор закупки устанавливает для участников закупки единый срок действия </w:t>
      </w:r>
      <w:r w:rsidR="002B7644" w:rsidRPr="00B161E6">
        <w:rPr>
          <w:rFonts w:ascii="Times New Roman" w:hAnsi="Times New Roman"/>
          <w:sz w:val="24"/>
          <w:szCs w:val="24"/>
        </w:rPr>
        <w:t xml:space="preserve">заявки на участие в закупке </w:t>
      </w:r>
      <w:r w:rsidRPr="00B161E6">
        <w:rPr>
          <w:rFonts w:ascii="Times New Roman" w:hAnsi="Times New Roman"/>
          <w:sz w:val="24"/>
          <w:szCs w:val="24"/>
        </w:rPr>
        <w:t xml:space="preserve">– не менее 90 </w:t>
      </w:r>
      <w:r w:rsidRPr="00A50CFA">
        <w:rPr>
          <w:rFonts w:ascii="Times New Roman" w:hAnsi="Times New Roman"/>
          <w:sz w:val="24"/>
          <w:szCs w:val="24"/>
        </w:rPr>
        <w:t xml:space="preserve">календарных дней, </w:t>
      </w:r>
      <w:r w:rsidR="00A50CFA" w:rsidRPr="00A50CFA">
        <w:rPr>
          <w:rFonts w:ascii="Times New Roman" w:hAnsi="Times New Roman"/>
          <w:sz w:val="24"/>
          <w:szCs w:val="24"/>
        </w:rPr>
        <w:t>начиная с даты подачи заявки на участие в закупке</w:t>
      </w:r>
      <w:r w:rsidRPr="00A50CFA">
        <w:rPr>
          <w:rFonts w:ascii="Times New Roman" w:hAnsi="Times New Roman"/>
          <w:sz w:val="24"/>
          <w:szCs w:val="24"/>
        </w:rPr>
        <w:t xml:space="preserve">. </w:t>
      </w:r>
      <w:r w:rsidR="002B7644" w:rsidRPr="00A50CFA">
        <w:rPr>
          <w:rFonts w:ascii="Times New Roman" w:hAnsi="Times New Roman"/>
          <w:sz w:val="24"/>
          <w:szCs w:val="24"/>
        </w:rPr>
        <w:t>Заявка на участие в закупке</w:t>
      </w:r>
      <w:r w:rsidRPr="00A50CFA">
        <w:rPr>
          <w:rFonts w:ascii="Times New Roman" w:hAnsi="Times New Roman"/>
          <w:sz w:val="24"/>
          <w:szCs w:val="24"/>
        </w:rPr>
        <w:t>, содержащ</w:t>
      </w:r>
      <w:r w:rsidR="002B7644" w:rsidRPr="00A50CFA">
        <w:rPr>
          <w:rFonts w:ascii="Times New Roman" w:hAnsi="Times New Roman"/>
          <w:sz w:val="24"/>
          <w:szCs w:val="24"/>
        </w:rPr>
        <w:t>ая</w:t>
      </w:r>
      <w:r w:rsidRPr="00B161E6">
        <w:rPr>
          <w:rFonts w:ascii="Times New Roman" w:hAnsi="Times New Roman"/>
          <w:sz w:val="24"/>
          <w:szCs w:val="24"/>
        </w:rPr>
        <w:t xml:space="preserve"> меньший срок действия, мо</w:t>
      </w:r>
      <w:r w:rsidR="002B7644" w:rsidRPr="00B161E6">
        <w:rPr>
          <w:rFonts w:ascii="Times New Roman" w:hAnsi="Times New Roman"/>
          <w:sz w:val="24"/>
          <w:szCs w:val="24"/>
        </w:rPr>
        <w:t>же</w:t>
      </w:r>
      <w:r w:rsidRPr="00B161E6">
        <w:rPr>
          <w:rFonts w:ascii="Times New Roman" w:hAnsi="Times New Roman"/>
          <w:sz w:val="24"/>
          <w:szCs w:val="24"/>
        </w:rPr>
        <w:t>т быть не допущен</w:t>
      </w:r>
      <w:r w:rsidR="002B7644" w:rsidRPr="00B161E6">
        <w:rPr>
          <w:rFonts w:ascii="Times New Roman" w:hAnsi="Times New Roman"/>
          <w:sz w:val="24"/>
          <w:szCs w:val="24"/>
        </w:rPr>
        <w:t>а</w:t>
      </w:r>
      <w:r w:rsidRPr="00B161E6">
        <w:rPr>
          <w:rFonts w:ascii="Times New Roman" w:hAnsi="Times New Roman"/>
          <w:sz w:val="24"/>
          <w:szCs w:val="24"/>
        </w:rPr>
        <w:t xml:space="preserve"> к дальнейшему участию в закупке.</w:t>
      </w:r>
    </w:p>
    <w:p w14:paraId="1BB65DE2" w14:textId="77777777" w:rsidR="00EA4F1D" w:rsidRPr="00B161E6" w:rsidRDefault="00C903E1"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Участник закупки может изменить или отозвать заявку на участие в закупке после ее подачи не позднее даты окончания срока подачи заявок</w:t>
      </w:r>
      <w:r w:rsidR="00EA4F1D" w:rsidRPr="00B161E6">
        <w:rPr>
          <w:rFonts w:ascii="Times New Roman" w:hAnsi="Times New Roman"/>
          <w:sz w:val="24"/>
          <w:szCs w:val="24"/>
        </w:rPr>
        <w:t>.</w:t>
      </w:r>
    </w:p>
    <w:p w14:paraId="3E3C61FF" w14:textId="14017031" w:rsidR="00C94406" w:rsidRPr="00B161E6" w:rsidRDefault="00C94406"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b/>
          <w:sz w:val="24"/>
          <w:szCs w:val="24"/>
        </w:rPr>
        <w:t xml:space="preserve">Окончательный срок представления заявки на участие в закупке - </w:t>
      </w:r>
      <w:r w:rsidR="00904086">
        <w:rPr>
          <w:rFonts w:ascii="Times New Roman" w:hAnsi="Times New Roman"/>
          <w:b/>
          <w:sz w:val="24"/>
          <w:szCs w:val="24"/>
        </w:rPr>
        <w:t>2</w:t>
      </w:r>
      <w:r w:rsidR="005C0518">
        <w:rPr>
          <w:rFonts w:ascii="Times New Roman" w:hAnsi="Times New Roman"/>
          <w:b/>
          <w:sz w:val="24"/>
          <w:szCs w:val="24"/>
        </w:rPr>
        <w:t>4</w:t>
      </w:r>
      <w:r w:rsidRPr="00B161E6">
        <w:rPr>
          <w:rFonts w:ascii="Times New Roman" w:hAnsi="Times New Roman"/>
          <w:b/>
          <w:sz w:val="24"/>
          <w:szCs w:val="24"/>
        </w:rPr>
        <w:t>.</w:t>
      </w:r>
      <w:r w:rsidR="00A01F42">
        <w:rPr>
          <w:rFonts w:ascii="Times New Roman" w:hAnsi="Times New Roman"/>
          <w:b/>
          <w:sz w:val="24"/>
          <w:szCs w:val="24"/>
        </w:rPr>
        <w:t>0</w:t>
      </w:r>
      <w:r w:rsidR="005C0518">
        <w:rPr>
          <w:rFonts w:ascii="Times New Roman" w:hAnsi="Times New Roman"/>
          <w:b/>
          <w:sz w:val="24"/>
          <w:szCs w:val="24"/>
        </w:rPr>
        <w:t>3</w:t>
      </w:r>
      <w:r w:rsidRPr="00B161E6">
        <w:rPr>
          <w:rFonts w:ascii="Times New Roman" w:hAnsi="Times New Roman"/>
          <w:b/>
          <w:sz w:val="24"/>
          <w:szCs w:val="24"/>
        </w:rPr>
        <w:t>.202</w:t>
      </w:r>
      <w:r w:rsidR="00CB4961">
        <w:rPr>
          <w:rFonts w:ascii="Times New Roman" w:hAnsi="Times New Roman"/>
          <w:b/>
          <w:sz w:val="24"/>
          <w:szCs w:val="24"/>
        </w:rPr>
        <w:t>5</w:t>
      </w:r>
      <w:r w:rsidRPr="00B161E6">
        <w:rPr>
          <w:rFonts w:ascii="Times New Roman" w:hAnsi="Times New Roman"/>
          <w:b/>
          <w:sz w:val="24"/>
          <w:szCs w:val="24"/>
        </w:rPr>
        <w:t xml:space="preserve"> года до 1</w:t>
      </w:r>
      <w:r w:rsidR="00DE085B" w:rsidRPr="00B161E6">
        <w:rPr>
          <w:rFonts w:ascii="Times New Roman" w:hAnsi="Times New Roman"/>
          <w:b/>
          <w:sz w:val="24"/>
          <w:szCs w:val="24"/>
        </w:rPr>
        <w:t>2</w:t>
      </w:r>
      <w:r w:rsidRPr="00B161E6">
        <w:rPr>
          <w:rFonts w:ascii="Times New Roman" w:hAnsi="Times New Roman"/>
          <w:b/>
          <w:sz w:val="24"/>
          <w:szCs w:val="24"/>
        </w:rPr>
        <w:t>-00 (по московскому времени)</w:t>
      </w:r>
      <w:r w:rsidRPr="00B161E6">
        <w:rPr>
          <w:rFonts w:ascii="Times New Roman" w:hAnsi="Times New Roman"/>
          <w:sz w:val="24"/>
          <w:szCs w:val="24"/>
        </w:rPr>
        <w:t>.</w:t>
      </w:r>
    </w:p>
    <w:p w14:paraId="2D8844A3" w14:textId="77777777" w:rsidR="00EA4F1D" w:rsidRPr="00B161E6" w:rsidRDefault="00EA4F1D"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Организатор закупки имеет право обратиться к участнику закупки, а участник закупки имеет право принять обращение о продлении сроков действия свое</w:t>
      </w:r>
      <w:r w:rsidR="002B7644" w:rsidRPr="00B161E6">
        <w:rPr>
          <w:rFonts w:ascii="Times New Roman" w:hAnsi="Times New Roman"/>
          <w:sz w:val="24"/>
          <w:szCs w:val="24"/>
        </w:rPr>
        <w:t>й</w:t>
      </w:r>
      <w:r w:rsidRPr="00B161E6">
        <w:rPr>
          <w:rFonts w:ascii="Times New Roman" w:hAnsi="Times New Roman"/>
          <w:sz w:val="24"/>
          <w:szCs w:val="24"/>
        </w:rPr>
        <w:t xml:space="preserve"> </w:t>
      </w:r>
      <w:r w:rsidR="002B7644" w:rsidRPr="00B161E6">
        <w:rPr>
          <w:rFonts w:ascii="Times New Roman" w:hAnsi="Times New Roman"/>
          <w:sz w:val="24"/>
          <w:szCs w:val="24"/>
        </w:rPr>
        <w:t>заявки на участие в закупке</w:t>
      </w:r>
      <w:r w:rsidRPr="00B161E6">
        <w:rPr>
          <w:rFonts w:ascii="Times New Roman" w:hAnsi="Times New Roman"/>
          <w:sz w:val="24"/>
          <w:szCs w:val="24"/>
        </w:rPr>
        <w:t>.</w:t>
      </w:r>
    </w:p>
    <w:p w14:paraId="5FBDE240" w14:textId="77777777" w:rsidR="00EA4F1D" w:rsidRPr="00B161E6" w:rsidRDefault="00EA4F1D"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Условия проекта договора, содержащегося в составе документации о закупке и подлежащего заключению по результатам закупки не подлежат изменению участником закупки.</w:t>
      </w:r>
    </w:p>
    <w:p w14:paraId="129DA491" w14:textId="77777777" w:rsidR="00EA4F1D" w:rsidRPr="00B161E6" w:rsidRDefault="00EC5C1A"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В связи с тем, что выбор победителя закупки осуществляется с учетом итогов оценки заявок на участие в закупке всех Участников, наименьшая цена, заявленная одним из Участников, не является фактором, предопределяющим результаты закупки</w:t>
      </w:r>
      <w:r w:rsidR="00EA4F1D" w:rsidRPr="00B161E6">
        <w:rPr>
          <w:rFonts w:ascii="Times New Roman" w:hAnsi="Times New Roman"/>
          <w:sz w:val="24"/>
          <w:szCs w:val="24"/>
        </w:rPr>
        <w:t>.</w:t>
      </w:r>
    </w:p>
    <w:p w14:paraId="44BF170E" w14:textId="77777777" w:rsidR="002F01BE" w:rsidRPr="00B161E6" w:rsidRDefault="002F01BE"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Решение Закупочной комиссии о результатах конкурса не требует каких-либо иных согласований.</w:t>
      </w:r>
    </w:p>
    <w:p w14:paraId="71E45FC1" w14:textId="77777777" w:rsidR="002F01BE" w:rsidRPr="00B161E6" w:rsidRDefault="002F01BE"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При объявлении победителя конкурса договор с ним заключается обязательно.</w:t>
      </w:r>
    </w:p>
    <w:p w14:paraId="613A6FFD" w14:textId="6826595C" w:rsidR="009224CF" w:rsidRPr="00B161E6" w:rsidRDefault="009224CF"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pacing w:val="-4"/>
          <w:sz w:val="24"/>
          <w:szCs w:val="24"/>
        </w:rPr>
        <w:t xml:space="preserve">Договор по результатам </w:t>
      </w:r>
      <w:r w:rsidR="00A50CFA">
        <w:rPr>
          <w:rFonts w:ascii="Times New Roman" w:hAnsi="Times New Roman"/>
          <w:spacing w:val="-4"/>
          <w:sz w:val="24"/>
          <w:szCs w:val="24"/>
        </w:rPr>
        <w:t xml:space="preserve">конкурентной </w:t>
      </w:r>
      <w:r w:rsidRPr="00B161E6">
        <w:rPr>
          <w:rFonts w:ascii="Times New Roman" w:hAnsi="Times New Roman"/>
          <w:spacing w:val="-4"/>
          <w:sz w:val="24"/>
          <w:szCs w:val="24"/>
        </w:rPr>
        <w:t xml:space="preserve">закупки заключается с использованием программно-аппаратных средств электронной площадки и должен быть подписан </w:t>
      </w:r>
      <w:r w:rsidR="00702057" w:rsidRPr="00B161E6">
        <w:rPr>
          <w:rFonts w:ascii="Times New Roman" w:hAnsi="Times New Roman"/>
          <w:sz w:val="24"/>
          <w:szCs w:val="24"/>
        </w:rPr>
        <w:t xml:space="preserve">в срок не более 10 календарных дней </w:t>
      </w:r>
      <w:r w:rsidRPr="00B161E6">
        <w:rPr>
          <w:rFonts w:ascii="Times New Roman" w:hAnsi="Times New Roman"/>
          <w:spacing w:val="-4"/>
          <w:sz w:val="24"/>
          <w:szCs w:val="24"/>
        </w:rPr>
        <w:t>электронной подписью лица, имеющего право действовать от имени участника</w:t>
      </w:r>
    </w:p>
    <w:p w14:paraId="19E726F0" w14:textId="77777777" w:rsidR="00EA4F1D" w:rsidRPr="00622F5C" w:rsidRDefault="00EA4F1D"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lastRenderedPageBreak/>
        <w:t xml:space="preserve">Участник </w:t>
      </w:r>
      <w:r w:rsidRPr="00622F5C">
        <w:rPr>
          <w:rFonts w:ascii="Times New Roman" w:hAnsi="Times New Roman"/>
          <w:sz w:val="24"/>
          <w:szCs w:val="24"/>
        </w:rPr>
        <w:t>закупки вправе обжаловать необоснованные действия (бездействие) Организатора закупки, нарушающие права участника закупки и процедуры проведения закупки в соответствии с действующим законодательством Российской Федерации.</w:t>
      </w:r>
    </w:p>
    <w:p w14:paraId="53CD797D" w14:textId="77777777" w:rsidR="00622F5C" w:rsidRPr="00622F5C" w:rsidRDefault="00622F5C" w:rsidP="000028A0">
      <w:pPr>
        <w:pStyle w:val="af8"/>
        <w:numPr>
          <w:ilvl w:val="1"/>
          <w:numId w:val="18"/>
        </w:numPr>
        <w:spacing w:before="120" w:after="0" w:line="240" w:lineRule="auto"/>
        <w:ind w:left="0" w:right="23" w:firstLine="0"/>
        <w:jc w:val="both"/>
        <w:rPr>
          <w:rFonts w:ascii="Times New Roman" w:hAnsi="Times New Roman"/>
          <w:sz w:val="24"/>
          <w:szCs w:val="24"/>
        </w:rPr>
      </w:pPr>
      <w:r w:rsidRPr="00622F5C">
        <w:rPr>
          <w:rFonts w:ascii="Times New Roman" w:hAnsi="Times New Roman"/>
          <w:sz w:val="24"/>
          <w:szCs w:val="24"/>
        </w:rPr>
        <w:t>Участникам, для целей проверки Заказчиком благонадежности контрагентов, рекомендуется зарегистрироваться на сайте ПАО «ЛУКОЙЛ» портал «Личный кабинет контрагента» (</w:t>
      </w:r>
      <w:hyperlink r:id="rId16" w:history="1">
        <w:r w:rsidRPr="00622F5C">
          <w:rPr>
            <w:rStyle w:val="aff9"/>
            <w:rFonts w:ascii="Times New Roman" w:hAnsi="Times New Roman"/>
            <w:sz w:val="24"/>
            <w:szCs w:val="24"/>
          </w:rPr>
          <w:t>https://lk.lukoil.com</w:t>
        </w:r>
      </w:hyperlink>
      <w:r w:rsidRPr="00622F5C">
        <w:rPr>
          <w:rFonts w:ascii="Times New Roman" w:hAnsi="Times New Roman"/>
          <w:sz w:val="24"/>
          <w:szCs w:val="24"/>
        </w:rPr>
        <w:t>) и внести информацию и документы в соответствии с размещенной в Личном кабинете инструкцией.</w:t>
      </w:r>
    </w:p>
    <w:p w14:paraId="258F48E6" w14:textId="2A825C14" w:rsidR="004A03BB" w:rsidRPr="00B161E6" w:rsidRDefault="004A03BB" w:rsidP="00ED08E9">
      <w:pPr>
        <w:pStyle w:val="af8"/>
        <w:spacing w:before="120" w:after="0" w:line="240" w:lineRule="auto"/>
        <w:ind w:left="0" w:right="23" w:firstLine="357"/>
        <w:jc w:val="both"/>
        <w:rPr>
          <w:rFonts w:ascii="Times New Roman" w:hAnsi="Times New Roman"/>
          <w:sz w:val="24"/>
          <w:szCs w:val="24"/>
        </w:rPr>
      </w:pPr>
    </w:p>
    <w:p w14:paraId="04EC767A" w14:textId="53F28B35" w:rsidR="00203979" w:rsidRDefault="00EA4F1D" w:rsidP="002B5A1B">
      <w:pPr>
        <w:numPr>
          <w:ilvl w:val="0"/>
          <w:numId w:val="16"/>
        </w:numPr>
        <w:ind w:right="23"/>
        <w:contextualSpacing/>
        <w:jc w:val="center"/>
        <w:outlineLvl w:val="5"/>
        <w:rPr>
          <w:b/>
          <w:sz w:val="28"/>
          <w:szCs w:val="28"/>
        </w:rPr>
      </w:pPr>
      <w:r w:rsidRPr="00B161E6">
        <w:rPr>
          <w:sz w:val="24"/>
          <w:szCs w:val="24"/>
        </w:rPr>
        <w:br w:type="page"/>
      </w:r>
      <w:r w:rsidR="00636198" w:rsidRPr="00B161E6">
        <w:rPr>
          <w:b/>
          <w:sz w:val="28"/>
          <w:szCs w:val="28"/>
        </w:rPr>
        <w:lastRenderedPageBreak/>
        <w:t>Условия и порядок проведения закупки.</w:t>
      </w:r>
    </w:p>
    <w:p w14:paraId="7E89CE67" w14:textId="77777777" w:rsidR="007D268E" w:rsidRPr="00B161E6" w:rsidRDefault="007C317B" w:rsidP="000028A0">
      <w:pPr>
        <w:numPr>
          <w:ilvl w:val="1"/>
          <w:numId w:val="19"/>
        </w:numPr>
        <w:tabs>
          <w:tab w:val="clear" w:pos="1800"/>
        </w:tabs>
        <w:spacing w:before="360"/>
        <w:ind w:left="0" w:right="23" w:firstLine="0"/>
        <w:contextualSpacing/>
        <w:jc w:val="both"/>
        <w:rPr>
          <w:b/>
          <w:sz w:val="24"/>
          <w:szCs w:val="24"/>
        </w:rPr>
      </w:pPr>
      <w:r w:rsidRPr="00B161E6">
        <w:rPr>
          <w:sz w:val="24"/>
          <w:szCs w:val="24"/>
        </w:rPr>
        <w:t>Закупка проводится в электронной форме,</w:t>
      </w:r>
      <w:r w:rsidRPr="00B161E6">
        <w:rPr>
          <w:bCs/>
          <w:sz w:val="24"/>
          <w:szCs w:val="24"/>
        </w:rPr>
        <w:t xml:space="preserve"> в соответствии </w:t>
      </w:r>
      <w:r w:rsidRPr="00B161E6">
        <w:rPr>
          <w:spacing w:val="-4"/>
          <w:sz w:val="24"/>
          <w:szCs w:val="24"/>
        </w:rPr>
        <w:t>с регламентом и условиями Инструкции</w:t>
      </w:r>
      <w:r w:rsidRPr="00B161E6">
        <w:rPr>
          <w:sz w:val="24"/>
          <w:szCs w:val="24"/>
        </w:rPr>
        <w:t xml:space="preserve"> </w:t>
      </w:r>
      <w:r w:rsidRPr="00B161E6">
        <w:rPr>
          <w:bCs/>
          <w:sz w:val="24"/>
          <w:szCs w:val="24"/>
        </w:rPr>
        <w:t>электронной торговой площадки, а также извещением о закупке и настоящей документацией о закупке</w:t>
      </w:r>
      <w:r w:rsidR="00EA4F1D" w:rsidRPr="00B161E6">
        <w:rPr>
          <w:b/>
          <w:sz w:val="24"/>
          <w:szCs w:val="24"/>
        </w:rPr>
        <w:t>.</w:t>
      </w:r>
    </w:p>
    <w:p w14:paraId="07C04C71" w14:textId="77777777" w:rsidR="00694B0E" w:rsidRPr="00B161E6" w:rsidRDefault="00694B0E" w:rsidP="00027691">
      <w:pPr>
        <w:tabs>
          <w:tab w:val="left" w:pos="1440"/>
        </w:tabs>
        <w:ind w:right="23"/>
        <w:jc w:val="both"/>
        <w:rPr>
          <w:b/>
          <w:sz w:val="24"/>
          <w:szCs w:val="24"/>
        </w:rPr>
      </w:pPr>
      <w:r w:rsidRPr="00B161E6">
        <w:rPr>
          <w:b/>
          <w:sz w:val="24"/>
          <w:szCs w:val="24"/>
        </w:rPr>
        <w:t>Этапы закупки:</w:t>
      </w:r>
    </w:p>
    <w:p w14:paraId="77414AD0" w14:textId="77777777" w:rsidR="00694B0E" w:rsidRPr="004A0354" w:rsidRDefault="00F67904" w:rsidP="00027691">
      <w:pPr>
        <w:tabs>
          <w:tab w:val="left" w:pos="1440"/>
        </w:tabs>
        <w:ind w:right="23"/>
        <w:jc w:val="both"/>
        <w:rPr>
          <w:b/>
          <w:sz w:val="24"/>
          <w:szCs w:val="24"/>
        </w:rPr>
      </w:pPr>
      <w:r w:rsidRPr="00B161E6">
        <w:rPr>
          <w:b/>
          <w:sz w:val="24"/>
          <w:szCs w:val="24"/>
        </w:rPr>
        <w:t>6</w:t>
      </w:r>
      <w:r w:rsidR="00694B0E" w:rsidRPr="00B161E6">
        <w:rPr>
          <w:b/>
          <w:sz w:val="24"/>
          <w:szCs w:val="24"/>
        </w:rPr>
        <w:t>.1.</w:t>
      </w:r>
      <w:r w:rsidRPr="00B161E6">
        <w:rPr>
          <w:b/>
          <w:sz w:val="24"/>
          <w:szCs w:val="24"/>
        </w:rPr>
        <w:t>1</w:t>
      </w:r>
      <w:r w:rsidR="00694B0E" w:rsidRPr="00B161E6">
        <w:rPr>
          <w:b/>
          <w:sz w:val="24"/>
          <w:szCs w:val="24"/>
        </w:rPr>
        <w:t xml:space="preserve"> </w:t>
      </w:r>
      <w:r w:rsidR="00694B0E" w:rsidRPr="004A0354">
        <w:rPr>
          <w:b/>
          <w:sz w:val="24"/>
          <w:szCs w:val="24"/>
        </w:rPr>
        <w:t>Прием заявок на участие в закупке.</w:t>
      </w:r>
    </w:p>
    <w:p w14:paraId="1EDFFD82" w14:textId="4608F24D" w:rsidR="00694B0E" w:rsidRPr="004A0354" w:rsidRDefault="00F67904" w:rsidP="00027691">
      <w:pPr>
        <w:tabs>
          <w:tab w:val="left" w:pos="1440"/>
        </w:tabs>
        <w:ind w:right="23"/>
        <w:jc w:val="both"/>
        <w:rPr>
          <w:b/>
          <w:sz w:val="24"/>
          <w:szCs w:val="24"/>
        </w:rPr>
      </w:pPr>
      <w:r w:rsidRPr="004A0354">
        <w:rPr>
          <w:b/>
          <w:sz w:val="24"/>
          <w:szCs w:val="24"/>
        </w:rPr>
        <w:t>6.1</w:t>
      </w:r>
      <w:r w:rsidR="00694B0E" w:rsidRPr="004A0354">
        <w:rPr>
          <w:b/>
          <w:sz w:val="24"/>
          <w:szCs w:val="24"/>
        </w:rPr>
        <w:t>.2. Рассмотрение первых частей заявок на участие в закупке</w:t>
      </w:r>
      <w:r w:rsidR="00B20631" w:rsidRPr="004A0354">
        <w:rPr>
          <w:b/>
          <w:sz w:val="24"/>
          <w:szCs w:val="24"/>
        </w:rPr>
        <w:t xml:space="preserve"> (</w:t>
      </w:r>
      <w:r w:rsidR="005B0430" w:rsidRPr="004A0354">
        <w:rPr>
          <w:b/>
          <w:sz w:val="24"/>
          <w:szCs w:val="24"/>
        </w:rPr>
        <w:t xml:space="preserve">предварительно назначается на </w:t>
      </w:r>
      <w:r w:rsidR="00D00F02">
        <w:rPr>
          <w:b/>
          <w:sz w:val="24"/>
          <w:szCs w:val="24"/>
        </w:rPr>
        <w:t>02</w:t>
      </w:r>
      <w:r w:rsidR="005B0430" w:rsidRPr="004A0354">
        <w:rPr>
          <w:b/>
          <w:sz w:val="24"/>
          <w:szCs w:val="24"/>
        </w:rPr>
        <w:t>.0</w:t>
      </w:r>
      <w:r w:rsidR="00D00F02">
        <w:rPr>
          <w:b/>
          <w:sz w:val="24"/>
          <w:szCs w:val="24"/>
        </w:rPr>
        <w:t>4</w:t>
      </w:r>
      <w:bookmarkStart w:id="2" w:name="_GoBack"/>
      <w:bookmarkEnd w:id="2"/>
      <w:r w:rsidR="005B0430" w:rsidRPr="004A0354">
        <w:rPr>
          <w:b/>
          <w:sz w:val="24"/>
          <w:szCs w:val="24"/>
        </w:rPr>
        <w:t>.202</w:t>
      </w:r>
      <w:r w:rsidR="00CB4961">
        <w:rPr>
          <w:b/>
          <w:sz w:val="24"/>
          <w:szCs w:val="24"/>
        </w:rPr>
        <w:t>5</w:t>
      </w:r>
      <w:r w:rsidR="00B20631" w:rsidRPr="004A0354">
        <w:rPr>
          <w:b/>
          <w:sz w:val="24"/>
          <w:szCs w:val="24"/>
        </w:rPr>
        <w:t>)</w:t>
      </w:r>
      <w:r w:rsidR="00694B0E" w:rsidRPr="004A0354">
        <w:rPr>
          <w:b/>
          <w:sz w:val="24"/>
          <w:szCs w:val="24"/>
        </w:rPr>
        <w:t>.</w:t>
      </w:r>
    </w:p>
    <w:p w14:paraId="120D2617" w14:textId="77777777" w:rsidR="00F67904" w:rsidRPr="004A0354" w:rsidRDefault="00F67904" w:rsidP="00F67904">
      <w:pPr>
        <w:tabs>
          <w:tab w:val="left" w:pos="1440"/>
        </w:tabs>
        <w:ind w:right="23"/>
        <w:jc w:val="both"/>
        <w:rPr>
          <w:sz w:val="24"/>
          <w:szCs w:val="24"/>
        </w:rPr>
      </w:pPr>
      <w:r w:rsidRPr="004A0354">
        <w:rPr>
          <w:sz w:val="24"/>
          <w:szCs w:val="24"/>
        </w:rPr>
        <w:t>После окончания приема Заявок площадка направляет первые части Заявок Заказчику для рассмотрения. Этап завершается публикацией протокола рассмотрения первых частей заявок.</w:t>
      </w:r>
    </w:p>
    <w:p w14:paraId="1D7B0D3C" w14:textId="77777777" w:rsidR="00694B0E" w:rsidRPr="004A0354" w:rsidRDefault="00F67904" w:rsidP="00F67904">
      <w:pPr>
        <w:tabs>
          <w:tab w:val="left" w:pos="1440"/>
        </w:tabs>
        <w:ind w:right="23"/>
        <w:jc w:val="both"/>
        <w:rPr>
          <w:sz w:val="24"/>
          <w:szCs w:val="24"/>
        </w:rPr>
      </w:pPr>
      <w:r w:rsidRPr="004A0354">
        <w:rPr>
          <w:sz w:val="24"/>
          <w:szCs w:val="24"/>
        </w:rPr>
        <w:t>Первые части Заявок являются анонимными, без указания идентифицирующих сведений об участнике</w:t>
      </w:r>
      <w:r w:rsidR="00694B0E" w:rsidRPr="004A0354">
        <w:rPr>
          <w:sz w:val="24"/>
          <w:szCs w:val="24"/>
        </w:rPr>
        <w:t>.</w:t>
      </w:r>
    </w:p>
    <w:p w14:paraId="14B77836" w14:textId="5852BDAC" w:rsidR="00694B0E" w:rsidRPr="004A0354" w:rsidRDefault="00F67904" w:rsidP="00027691">
      <w:pPr>
        <w:tabs>
          <w:tab w:val="left" w:pos="1440"/>
        </w:tabs>
        <w:ind w:right="23"/>
        <w:jc w:val="both"/>
        <w:rPr>
          <w:b/>
          <w:sz w:val="24"/>
          <w:szCs w:val="24"/>
        </w:rPr>
      </w:pPr>
      <w:r w:rsidRPr="004A0354">
        <w:rPr>
          <w:b/>
          <w:sz w:val="24"/>
          <w:szCs w:val="24"/>
        </w:rPr>
        <w:t>6.1</w:t>
      </w:r>
      <w:r w:rsidR="00694B0E" w:rsidRPr="004A0354">
        <w:rPr>
          <w:b/>
          <w:sz w:val="24"/>
          <w:szCs w:val="24"/>
        </w:rPr>
        <w:t>.3. Подача дополнительных предложений о цене</w:t>
      </w:r>
      <w:r w:rsidR="009A3B3A" w:rsidRPr="004A0354">
        <w:rPr>
          <w:b/>
          <w:sz w:val="24"/>
          <w:szCs w:val="24"/>
        </w:rPr>
        <w:t xml:space="preserve"> (предварительно назначается на </w:t>
      </w:r>
      <w:r w:rsidR="00D00F02">
        <w:rPr>
          <w:b/>
          <w:sz w:val="24"/>
          <w:szCs w:val="24"/>
        </w:rPr>
        <w:t>03</w:t>
      </w:r>
      <w:r w:rsidR="00B44FCD" w:rsidRPr="004A0354">
        <w:rPr>
          <w:b/>
          <w:sz w:val="24"/>
          <w:szCs w:val="24"/>
        </w:rPr>
        <w:t>.</w:t>
      </w:r>
      <w:r w:rsidR="009A3B3A" w:rsidRPr="004A0354">
        <w:rPr>
          <w:b/>
          <w:sz w:val="24"/>
          <w:szCs w:val="24"/>
        </w:rPr>
        <w:t>0</w:t>
      </w:r>
      <w:r w:rsidR="00D00F02">
        <w:rPr>
          <w:b/>
          <w:sz w:val="24"/>
          <w:szCs w:val="24"/>
        </w:rPr>
        <w:t>4</w:t>
      </w:r>
      <w:r w:rsidR="009A3B3A" w:rsidRPr="004A0354">
        <w:rPr>
          <w:b/>
          <w:sz w:val="24"/>
          <w:szCs w:val="24"/>
        </w:rPr>
        <w:t>.202</w:t>
      </w:r>
      <w:r w:rsidR="00CB4961">
        <w:rPr>
          <w:b/>
          <w:sz w:val="24"/>
          <w:szCs w:val="24"/>
        </w:rPr>
        <w:t>5</w:t>
      </w:r>
      <w:r w:rsidR="009A3B3A" w:rsidRPr="004A0354">
        <w:rPr>
          <w:b/>
          <w:sz w:val="24"/>
          <w:szCs w:val="24"/>
        </w:rPr>
        <w:t>)</w:t>
      </w:r>
      <w:r w:rsidR="00694B0E" w:rsidRPr="004A0354">
        <w:rPr>
          <w:b/>
          <w:sz w:val="24"/>
          <w:szCs w:val="24"/>
        </w:rPr>
        <w:t>.</w:t>
      </w:r>
    </w:p>
    <w:p w14:paraId="5D8B790C" w14:textId="77777777" w:rsidR="00F67904" w:rsidRPr="004A0354" w:rsidRDefault="00F67904" w:rsidP="00F67904">
      <w:pPr>
        <w:tabs>
          <w:tab w:val="left" w:pos="1440"/>
        </w:tabs>
        <w:ind w:right="23"/>
        <w:jc w:val="both"/>
        <w:rPr>
          <w:sz w:val="24"/>
          <w:szCs w:val="24"/>
        </w:rPr>
      </w:pPr>
      <w:r w:rsidRPr="004A0354">
        <w:rPr>
          <w:sz w:val="24"/>
          <w:szCs w:val="24"/>
        </w:rPr>
        <w:t>6.1.3.1. В назначенную в извещении о закупке дату и время, назначенное оператором электронной площадки, участники могут подавать дополнительные предложения о цене.</w:t>
      </w:r>
    </w:p>
    <w:p w14:paraId="4AAF9B7F" w14:textId="77777777" w:rsidR="00F67904" w:rsidRPr="004A0354" w:rsidRDefault="00F67904" w:rsidP="00F67904">
      <w:pPr>
        <w:tabs>
          <w:tab w:val="left" w:pos="1440"/>
        </w:tabs>
        <w:ind w:right="23"/>
        <w:jc w:val="both"/>
        <w:rPr>
          <w:sz w:val="24"/>
          <w:szCs w:val="24"/>
        </w:rPr>
      </w:pPr>
      <w:r w:rsidRPr="004A0354">
        <w:rPr>
          <w:sz w:val="24"/>
          <w:szCs w:val="24"/>
        </w:rPr>
        <w:t>6.1.3.2. Подача предложений о цене осуществляется участниками однократно.</w:t>
      </w:r>
    </w:p>
    <w:p w14:paraId="4DED44AE" w14:textId="77777777" w:rsidR="00F67904" w:rsidRPr="004A0354" w:rsidRDefault="00F67904" w:rsidP="00F67904">
      <w:pPr>
        <w:tabs>
          <w:tab w:val="left" w:pos="1440"/>
        </w:tabs>
        <w:ind w:right="23"/>
        <w:jc w:val="both"/>
        <w:rPr>
          <w:sz w:val="24"/>
          <w:szCs w:val="24"/>
        </w:rPr>
      </w:pPr>
      <w:r w:rsidRPr="004A0354">
        <w:rPr>
          <w:sz w:val="24"/>
          <w:szCs w:val="24"/>
        </w:rPr>
        <w:t>6.1.3.3. Подача дополнительных предложений о цене – право участника.</w:t>
      </w:r>
    </w:p>
    <w:p w14:paraId="2270B67B" w14:textId="77777777" w:rsidR="00F67904" w:rsidRPr="004A0354" w:rsidRDefault="00F67904" w:rsidP="00F67904">
      <w:pPr>
        <w:tabs>
          <w:tab w:val="left" w:pos="1440"/>
        </w:tabs>
        <w:ind w:right="23"/>
        <w:jc w:val="both"/>
        <w:rPr>
          <w:sz w:val="24"/>
          <w:szCs w:val="24"/>
        </w:rPr>
      </w:pPr>
      <w:r w:rsidRPr="004A0354">
        <w:rPr>
          <w:sz w:val="24"/>
          <w:szCs w:val="24"/>
        </w:rPr>
        <w:t>6.1.3.4. Время подачи предложений о цене составляет 3 часа.</w:t>
      </w:r>
    </w:p>
    <w:p w14:paraId="59155C68" w14:textId="77777777" w:rsidR="00694B0E" w:rsidRPr="004A0354" w:rsidRDefault="00F67904" w:rsidP="00F67904">
      <w:pPr>
        <w:tabs>
          <w:tab w:val="left" w:pos="1440"/>
        </w:tabs>
        <w:ind w:right="23"/>
        <w:jc w:val="both"/>
        <w:rPr>
          <w:sz w:val="24"/>
          <w:szCs w:val="24"/>
        </w:rPr>
      </w:pPr>
      <w:r w:rsidRPr="004A0354">
        <w:rPr>
          <w:sz w:val="24"/>
          <w:szCs w:val="24"/>
        </w:rPr>
        <w:t>6.1.3.5. Предложение о цене будет доступно Заказчику после публикации протокола рассмотрения вторых частей Заявок</w:t>
      </w:r>
      <w:r w:rsidR="00694B0E" w:rsidRPr="004A0354">
        <w:rPr>
          <w:sz w:val="24"/>
          <w:szCs w:val="24"/>
        </w:rPr>
        <w:t>.</w:t>
      </w:r>
    </w:p>
    <w:p w14:paraId="2386E5D0" w14:textId="53BE759A" w:rsidR="00694B0E" w:rsidRPr="004A0354" w:rsidRDefault="00F67904" w:rsidP="00027691">
      <w:pPr>
        <w:tabs>
          <w:tab w:val="left" w:pos="1440"/>
        </w:tabs>
        <w:ind w:right="23"/>
        <w:jc w:val="both"/>
        <w:rPr>
          <w:b/>
          <w:sz w:val="24"/>
          <w:szCs w:val="24"/>
        </w:rPr>
      </w:pPr>
      <w:r w:rsidRPr="004A0354">
        <w:rPr>
          <w:b/>
          <w:sz w:val="24"/>
          <w:szCs w:val="24"/>
        </w:rPr>
        <w:t>6.1</w:t>
      </w:r>
      <w:r w:rsidR="00694B0E" w:rsidRPr="004A0354">
        <w:rPr>
          <w:b/>
          <w:sz w:val="24"/>
          <w:szCs w:val="24"/>
        </w:rPr>
        <w:t>.4. Рассмотрение вторых частей заявок на участие в закупке</w:t>
      </w:r>
      <w:r w:rsidR="00B20631" w:rsidRPr="004A0354">
        <w:rPr>
          <w:b/>
          <w:sz w:val="24"/>
          <w:szCs w:val="24"/>
        </w:rPr>
        <w:t xml:space="preserve"> (</w:t>
      </w:r>
      <w:r w:rsidR="005B0430" w:rsidRPr="004A0354">
        <w:rPr>
          <w:b/>
          <w:sz w:val="24"/>
          <w:szCs w:val="24"/>
        </w:rPr>
        <w:t xml:space="preserve">предварительно назначается на </w:t>
      </w:r>
      <w:r w:rsidR="00A0698E">
        <w:rPr>
          <w:b/>
          <w:sz w:val="24"/>
          <w:szCs w:val="24"/>
        </w:rPr>
        <w:t>0</w:t>
      </w:r>
      <w:r w:rsidR="00D00F02">
        <w:rPr>
          <w:b/>
          <w:sz w:val="24"/>
          <w:szCs w:val="24"/>
        </w:rPr>
        <w:t>7</w:t>
      </w:r>
      <w:r w:rsidR="005B0430" w:rsidRPr="004A0354">
        <w:rPr>
          <w:b/>
          <w:sz w:val="24"/>
          <w:szCs w:val="24"/>
        </w:rPr>
        <w:t>.</w:t>
      </w:r>
      <w:r w:rsidR="00C42665" w:rsidRPr="004A0354">
        <w:rPr>
          <w:b/>
          <w:sz w:val="24"/>
          <w:szCs w:val="24"/>
        </w:rPr>
        <w:t>0</w:t>
      </w:r>
      <w:r w:rsidR="005C0518">
        <w:rPr>
          <w:b/>
          <w:sz w:val="24"/>
          <w:szCs w:val="24"/>
        </w:rPr>
        <w:t>4</w:t>
      </w:r>
      <w:r w:rsidR="00C42665" w:rsidRPr="004A0354">
        <w:rPr>
          <w:b/>
          <w:sz w:val="24"/>
          <w:szCs w:val="24"/>
        </w:rPr>
        <w:t>.</w:t>
      </w:r>
      <w:r w:rsidR="005B0430" w:rsidRPr="004A0354">
        <w:rPr>
          <w:b/>
          <w:sz w:val="24"/>
          <w:szCs w:val="24"/>
        </w:rPr>
        <w:t>202</w:t>
      </w:r>
      <w:r w:rsidR="00CB4961">
        <w:rPr>
          <w:b/>
          <w:sz w:val="24"/>
          <w:szCs w:val="24"/>
        </w:rPr>
        <w:t>5</w:t>
      </w:r>
      <w:r w:rsidR="00B20631" w:rsidRPr="004A0354">
        <w:rPr>
          <w:b/>
          <w:sz w:val="24"/>
          <w:szCs w:val="24"/>
        </w:rPr>
        <w:t>)</w:t>
      </w:r>
      <w:r w:rsidR="00694B0E" w:rsidRPr="004A0354">
        <w:rPr>
          <w:b/>
          <w:sz w:val="24"/>
          <w:szCs w:val="24"/>
        </w:rPr>
        <w:t>.</w:t>
      </w:r>
    </w:p>
    <w:p w14:paraId="092B22D9" w14:textId="77777777" w:rsidR="00F67904" w:rsidRPr="004A0354" w:rsidRDefault="00F67904" w:rsidP="00F67904">
      <w:pPr>
        <w:tabs>
          <w:tab w:val="left" w:pos="1440"/>
        </w:tabs>
        <w:ind w:right="23"/>
        <w:jc w:val="both"/>
        <w:rPr>
          <w:sz w:val="24"/>
          <w:szCs w:val="24"/>
        </w:rPr>
      </w:pPr>
      <w:r w:rsidRPr="004A0354">
        <w:rPr>
          <w:sz w:val="24"/>
          <w:szCs w:val="24"/>
        </w:rPr>
        <w:t>После публикации протокола рассмотрения первых частей заявок оператор электронной площадки направляет вторые части заявок.</w:t>
      </w:r>
    </w:p>
    <w:p w14:paraId="56E4A0D8" w14:textId="77777777" w:rsidR="00694B0E" w:rsidRPr="004A0354" w:rsidRDefault="00F67904" w:rsidP="00F67904">
      <w:pPr>
        <w:tabs>
          <w:tab w:val="left" w:pos="1440"/>
        </w:tabs>
        <w:ind w:right="23"/>
        <w:jc w:val="both"/>
        <w:rPr>
          <w:sz w:val="24"/>
          <w:szCs w:val="24"/>
        </w:rPr>
      </w:pPr>
      <w:r w:rsidRPr="004A0354">
        <w:rPr>
          <w:sz w:val="24"/>
          <w:szCs w:val="24"/>
        </w:rPr>
        <w:t>Этап завершается публикацией протокола рассмотрения вторых частей заявок</w:t>
      </w:r>
      <w:r w:rsidR="00694B0E" w:rsidRPr="004A0354">
        <w:rPr>
          <w:sz w:val="24"/>
          <w:szCs w:val="24"/>
        </w:rPr>
        <w:t>.</w:t>
      </w:r>
    </w:p>
    <w:p w14:paraId="1BFB5949" w14:textId="2D691FEC" w:rsidR="00694B0E" w:rsidRPr="004A0354" w:rsidRDefault="00F67904" w:rsidP="00027691">
      <w:pPr>
        <w:tabs>
          <w:tab w:val="left" w:pos="1440"/>
        </w:tabs>
        <w:ind w:right="23"/>
        <w:jc w:val="both"/>
        <w:rPr>
          <w:b/>
          <w:sz w:val="24"/>
          <w:szCs w:val="24"/>
        </w:rPr>
      </w:pPr>
      <w:r w:rsidRPr="004A0354">
        <w:rPr>
          <w:b/>
          <w:sz w:val="24"/>
          <w:szCs w:val="24"/>
        </w:rPr>
        <w:t>6.1</w:t>
      </w:r>
      <w:r w:rsidR="00694B0E" w:rsidRPr="004A0354">
        <w:rPr>
          <w:b/>
          <w:sz w:val="24"/>
          <w:szCs w:val="24"/>
        </w:rPr>
        <w:t>.5. Подведение итогов</w:t>
      </w:r>
      <w:r w:rsidR="00B20631" w:rsidRPr="004A0354">
        <w:rPr>
          <w:b/>
          <w:sz w:val="24"/>
          <w:szCs w:val="24"/>
        </w:rPr>
        <w:t xml:space="preserve"> (</w:t>
      </w:r>
      <w:r w:rsidR="006C25C2" w:rsidRPr="004A0354">
        <w:rPr>
          <w:b/>
          <w:sz w:val="24"/>
          <w:szCs w:val="24"/>
        </w:rPr>
        <w:t xml:space="preserve">предварительно назначается на </w:t>
      </w:r>
      <w:r w:rsidR="005C0518">
        <w:rPr>
          <w:b/>
          <w:sz w:val="24"/>
          <w:szCs w:val="24"/>
        </w:rPr>
        <w:t>0</w:t>
      </w:r>
      <w:r w:rsidR="00D00F02">
        <w:rPr>
          <w:b/>
          <w:sz w:val="24"/>
          <w:szCs w:val="24"/>
        </w:rPr>
        <w:t>9</w:t>
      </w:r>
      <w:r w:rsidR="006C25C2" w:rsidRPr="004A0354">
        <w:rPr>
          <w:b/>
          <w:sz w:val="24"/>
          <w:szCs w:val="24"/>
        </w:rPr>
        <w:t>.0</w:t>
      </w:r>
      <w:r w:rsidR="005C0518">
        <w:rPr>
          <w:b/>
          <w:sz w:val="24"/>
          <w:szCs w:val="24"/>
        </w:rPr>
        <w:t>4</w:t>
      </w:r>
      <w:r w:rsidR="006C25C2" w:rsidRPr="004A0354">
        <w:rPr>
          <w:b/>
          <w:sz w:val="24"/>
          <w:szCs w:val="24"/>
        </w:rPr>
        <w:t>.202</w:t>
      </w:r>
      <w:r w:rsidR="00CB4961">
        <w:rPr>
          <w:b/>
          <w:sz w:val="24"/>
          <w:szCs w:val="24"/>
        </w:rPr>
        <w:t>5</w:t>
      </w:r>
      <w:r w:rsidR="00B20631" w:rsidRPr="004A0354">
        <w:rPr>
          <w:b/>
          <w:sz w:val="24"/>
          <w:szCs w:val="24"/>
        </w:rPr>
        <w:t>)</w:t>
      </w:r>
      <w:r w:rsidR="00694B0E" w:rsidRPr="004A0354">
        <w:rPr>
          <w:b/>
          <w:sz w:val="24"/>
          <w:szCs w:val="24"/>
        </w:rPr>
        <w:t>.</w:t>
      </w:r>
    </w:p>
    <w:p w14:paraId="149CFEB1" w14:textId="77777777" w:rsidR="00F67904" w:rsidRPr="002B44F9" w:rsidRDefault="00F67904" w:rsidP="00F67904">
      <w:pPr>
        <w:tabs>
          <w:tab w:val="left" w:pos="1440"/>
        </w:tabs>
        <w:ind w:right="23"/>
        <w:jc w:val="both"/>
        <w:rPr>
          <w:sz w:val="24"/>
          <w:szCs w:val="24"/>
        </w:rPr>
      </w:pPr>
      <w:r w:rsidRPr="004A0354">
        <w:rPr>
          <w:sz w:val="24"/>
          <w:szCs w:val="24"/>
        </w:rPr>
        <w:t>Заказчик проводит оценку Заявок на участие в закупке.</w:t>
      </w:r>
    </w:p>
    <w:p w14:paraId="65E3967A" w14:textId="77777777" w:rsidR="00694B0E" w:rsidRPr="002B44F9" w:rsidRDefault="00F67904" w:rsidP="00F67904">
      <w:pPr>
        <w:spacing w:before="360"/>
        <w:ind w:right="23"/>
        <w:contextualSpacing/>
        <w:jc w:val="both"/>
        <w:rPr>
          <w:b/>
          <w:sz w:val="24"/>
          <w:szCs w:val="24"/>
        </w:rPr>
      </w:pPr>
      <w:r w:rsidRPr="002B44F9">
        <w:rPr>
          <w:sz w:val="24"/>
          <w:szCs w:val="24"/>
        </w:rPr>
        <w:t>Этап завершается публикацией протокола подведения итогов</w:t>
      </w:r>
      <w:r w:rsidR="00694B0E" w:rsidRPr="002B44F9">
        <w:rPr>
          <w:sz w:val="24"/>
          <w:szCs w:val="24"/>
        </w:rPr>
        <w:t>.</w:t>
      </w:r>
    </w:p>
    <w:p w14:paraId="6710BFC7" w14:textId="0156B2FC" w:rsidR="00EA4F1D" w:rsidRPr="00B161E6" w:rsidRDefault="0078631C" w:rsidP="00950C7F">
      <w:pPr>
        <w:numPr>
          <w:ilvl w:val="1"/>
          <w:numId w:val="19"/>
        </w:numPr>
        <w:tabs>
          <w:tab w:val="clear" w:pos="1800"/>
        </w:tabs>
        <w:spacing w:before="360"/>
        <w:ind w:left="0" w:right="23" w:firstLine="0"/>
        <w:contextualSpacing/>
        <w:jc w:val="both"/>
        <w:rPr>
          <w:b/>
          <w:sz w:val="24"/>
          <w:szCs w:val="24"/>
        </w:rPr>
      </w:pPr>
      <w:r w:rsidRPr="008470A7">
        <w:rPr>
          <w:sz w:val="24"/>
          <w:szCs w:val="24"/>
        </w:rPr>
        <w:t xml:space="preserve">В случае, если при проведении закупки представлена только одна заявка на участие в закупке или если только одна из предоставленных заявок на участие в закупке </w:t>
      </w:r>
      <w:r w:rsidRPr="008470A7">
        <w:rPr>
          <w:bCs/>
          <w:sz w:val="24"/>
          <w:szCs w:val="24"/>
        </w:rPr>
        <w:t>соответствует требованиям Заказчика, указанным в документации о закупке, закупка признается несостоявшейся и, если Заказчик не воспользовался правом на закупку у единственного источника (п. 12.1.7 Положения о закупке), может быть проведена повторно</w:t>
      </w:r>
      <w:r w:rsidR="000406CE" w:rsidRPr="00B161E6">
        <w:rPr>
          <w:sz w:val="24"/>
          <w:szCs w:val="24"/>
        </w:rPr>
        <w:t>.</w:t>
      </w:r>
    </w:p>
    <w:p w14:paraId="00CBB342" w14:textId="77777777" w:rsidR="0088713E" w:rsidRPr="008470A7" w:rsidRDefault="0088713E" w:rsidP="0088713E">
      <w:pPr>
        <w:numPr>
          <w:ilvl w:val="1"/>
          <w:numId w:val="19"/>
        </w:numPr>
        <w:tabs>
          <w:tab w:val="clear" w:pos="1800"/>
        </w:tabs>
        <w:spacing w:before="360"/>
        <w:ind w:left="0" w:right="23" w:firstLine="0"/>
        <w:contextualSpacing/>
        <w:jc w:val="both"/>
        <w:outlineLvl w:val="1"/>
        <w:rPr>
          <w:sz w:val="24"/>
          <w:szCs w:val="24"/>
        </w:rPr>
      </w:pPr>
      <w:r w:rsidRPr="008470A7">
        <w:rPr>
          <w:b/>
          <w:sz w:val="24"/>
          <w:szCs w:val="24"/>
        </w:rPr>
        <w:t>Порядок и критерии оценки и сопоставления заявок на участие в закупке участников закупки при приобретении товаров.</w:t>
      </w:r>
    </w:p>
    <w:p w14:paraId="21A896A9" w14:textId="77777777" w:rsidR="0088713E" w:rsidRPr="008470A7" w:rsidRDefault="0088713E" w:rsidP="0088713E">
      <w:pPr>
        <w:numPr>
          <w:ilvl w:val="0"/>
          <w:numId w:val="22"/>
        </w:numPr>
        <w:shd w:val="clear" w:color="auto" w:fill="FFFFFF"/>
        <w:tabs>
          <w:tab w:val="clear" w:pos="1980"/>
          <w:tab w:val="num" w:pos="0"/>
          <w:tab w:val="left" w:pos="1260"/>
        </w:tabs>
        <w:spacing w:before="120"/>
        <w:ind w:left="0" w:firstLine="0"/>
        <w:contextualSpacing/>
        <w:jc w:val="center"/>
        <w:rPr>
          <w:b/>
          <w:spacing w:val="-14"/>
          <w:sz w:val="24"/>
          <w:szCs w:val="24"/>
        </w:rPr>
      </w:pPr>
      <w:r w:rsidRPr="008470A7">
        <w:rPr>
          <w:b/>
          <w:spacing w:val="-14"/>
          <w:sz w:val="24"/>
          <w:szCs w:val="24"/>
        </w:rPr>
        <w:t>Общие положения.</w:t>
      </w:r>
    </w:p>
    <w:p w14:paraId="5BA8A743" w14:textId="77777777" w:rsidR="0088713E" w:rsidRPr="008470A7" w:rsidRDefault="0088713E" w:rsidP="0088713E">
      <w:pPr>
        <w:spacing w:before="120"/>
        <w:contextualSpacing/>
        <w:jc w:val="both"/>
        <w:rPr>
          <w:spacing w:val="-4"/>
          <w:sz w:val="24"/>
          <w:szCs w:val="24"/>
        </w:rPr>
      </w:pPr>
      <w:r w:rsidRPr="008470A7">
        <w:rPr>
          <w:spacing w:val="-4"/>
          <w:sz w:val="24"/>
          <w:szCs w:val="24"/>
        </w:rPr>
        <w:t xml:space="preserve">Оценке по нижеследующим критериям подлежат только </w:t>
      </w:r>
      <w:r w:rsidRPr="008470A7">
        <w:rPr>
          <w:sz w:val="24"/>
          <w:szCs w:val="24"/>
        </w:rPr>
        <w:t>заявки на участие в закупке</w:t>
      </w:r>
      <w:r w:rsidRPr="008470A7">
        <w:rPr>
          <w:spacing w:val="-4"/>
          <w:sz w:val="24"/>
          <w:szCs w:val="24"/>
        </w:rPr>
        <w:t>, которые не были отклонены.</w:t>
      </w:r>
    </w:p>
    <w:p w14:paraId="7025A0D2" w14:textId="77777777" w:rsidR="0088713E" w:rsidRPr="008470A7" w:rsidRDefault="0088713E" w:rsidP="0088713E">
      <w:pPr>
        <w:spacing w:before="120"/>
        <w:contextualSpacing/>
        <w:jc w:val="both"/>
        <w:rPr>
          <w:spacing w:val="-1"/>
          <w:sz w:val="24"/>
          <w:szCs w:val="24"/>
        </w:rPr>
      </w:pPr>
      <w:r w:rsidRPr="008470A7">
        <w:rPr>
          <w:spacing w:val="-1"/>
          <w:sz w:val="24"/>
          <w:szCs w:val="24"/>
        </w:rPr>
        <w:t xml:space="preserve">Оценка </w:t>
      </w:r>
      <w:r w:rsidRPr="008470A7">
        <w:rPr>
          <w:sz w:val="24"/>
          <w:szCs w:val="24"/>
        </w:rPr>
        <w:t>заявок на участие в закупке</w:t>
      </w:r>
      <w:r w:rsidRPr="008470A7">
        <w:rPr>
          <w:spacing w:val="-1"/>
          <w:sz w:val="24"/>
          <w:szCs w:val="24"/>
        </w:rPr>
        <w:t xml:space="preserve"> проводится бальным методом и состоит из следующих этапов:</w:t>
      </w:r>
    </w:p>
    <w:p w14:paraId="6E979AF6" w14:textId="77777777" w:rsidR="0088713E" w:rsidRPr="008470A7" w:rsidRDefault="0088713E" w:rsidP="0088713E">
      <w:pPr>
        <w:numPr>
          <w:ilvl w:val="0"/>
          <w:numId w:val="62"/>
        </w:numPr>
        <w:tabs>
          <w:tab w:val="clear" w:pos="1778"/>
          <w:tab w:val="num" w:pos="284"/>
        </w:tabs>
        <w:ind w:left="0" w:firstLine="0"/>
        <w:contextualSpacing/>
        <w:jc w:val="both"/>
        <w:rPr>
          <w:spacing w:val="-1"/>
          <w:sz w:val="24"/>
          <w:szCs w:val="24"/>
        </w:rPr>
      </w:pPr>
      <w:r w:rsidRPr="008470A7">
        <w:rPr>
          <w:spacing w:val="-2"/>
          <w:sz w:val="24"/>
          <w:szCs w:val="24"/>
        </w:rPr>
        <w:t xml:space="preserve">Техническая оценка </w:t>
      </w:r>
      <w:r w:rsidRPr="008470A7">
        <w:rPr>
          <w:sz w:val="24"/>
          <w:szCs w:val="24"/>
        </w:rPr>
        <w:t>– проводится на предмет определения надежности зарегистрированного участника, его опыта и способности изготовить (поставить) Товар, а также на соответствие Товара заданным документацией о закупке техническим параметрам</w:t>
      </w:r>
      <w:r w:rsidRPr="008470A7">
        <w:rPr>
          <w:spacing w:val="-2"/>
          <w:sz w:val="24"/>
          <w:szCs w:val="24"/>
        </w:rPr>
        <w:t>.</w:t>
      </w:r>
    </w:p>
    <w:p w14:paraId="4920C72D" w14:textId="77777777" w:rsidR="0088713E" w:rsidRPr="008470A7" w:rsidRDefault="0088713E" w:rsidP="0088713E">
      <w:pPr>
        <w:numPr>
          <w:ilvl w:val="0"/>
          <w:numId w:val="62"/>
        </w:numPr>
        <w:tabs>
          <w:tab w:val="clear" w:pos="1778"/>
          <w:tab w:val="num" w:pos="284"/>
        </w:tabs>
        <w:ind w:left="0" w:firstLine="0"/>
        <w:contextualSpacing/>
        <w:jc w:val="both"/>
        <w:rPr>
          <w:spacing w:val="-2"/>
          <w:sz w:val="24"/>
          <w:szCs w:val="24"/>
        </w:rPr>
      </w:pPr>
      <w:r w:rsidRPr="008470A7">
        <w:rPr>
          <w:spacing w:val="-2"/>
          <w:sz w:val="24"/>
          <w:szCs w:val="24"/>
        </w:rPr>
        <w:t xml:space="preserve">Коммерческая оценка, без учета ценовой оценки – характеризует </w:t>
      </w:r>
      <w:r w:rsidRPr="008470A7">
        <w:rPr>
          <w:sz w:val="24"/>
          <w:szCs w:val="24"/>
        </w:rPr>
        <w:t>экономические и коммерческие показатели заявок на участие в закупке</w:t>
      </w:r>
      <w:r w:rsidRPr="008470A7">
        <w:rPr>
          <w:spacing w:val="-1"/>
          <w:sz w:val="24"/>
          <w:szCs w:val="24"/>
        </w:rPr>
        <w:t xml:space="preserve"> </w:t>
      </w:r>
      <w:r w:rsidRPr="008470A7">
        <w:rPr>
          <w:sz w:val="24"/>
          <w:szCs w:val="24"/>
        </w:rPr>
        <w:t>и их соответствие требованиям документации о закупке</w:t>
      </w:r>
      <w:r w:rsidRPr="008470A7">
        <w:rPr>
          <w:spacing w:val="-2"/>
          <w:sz w:val="24"/>
          <w:szCs w:val="24"/>
        </w:rPr>
        <w:t>.</w:t>
      </w:r>
    </w:p>
    <w:p w14:paraId="0985F446" w14:textId="77777777" w:rsidR="0088713E" w:rsidRPr="008470A7" w:rsidRDefault="0088713E" w:rsidP="0088713E">
      <w:pPr>
        <w:numPr>
          <w:ilvl w:val="0"/>
          <w:numId w:val="62"/>
        </w:numPr>
        <w:tabs>
          <w:tab w:val="clear" w:pos="1778"/>
          <w:tab w:val="num" w:pos="284"/>
        </w:tabs>
        <w:ind w:left="1083" w:hanging="1083"/>
        <w:contextualSpacing/>
        <w:jc w:val="both"/>
        <w:rPr>
          <w:spacing w:val="-2"/>
          <w:sz w:val="24"/>
          <w:szCs w:val="24"/>
        </w:rPr>
      </w:pPr>
      <w:r w:rsidRPr="008470A7">
        <w:rPr>
          <w:spacing w:val="-2"/>
          <w:sz w:val="24"/>
          <w:szCs w:val="24"/>
        </w:rPr>
        <w:t xml:space="preserve">Ценовая оценка – характеризует конкурентоспособность </w:t>
      </w:r>
      <w:r w:rsidRPr="008470A7">
        <w:rPr>
          <w:sz w:val="24"/>
          <w:szCs w:val="24"/>
        </w:rPr>
        <w:t>заявок на участие в закупке</w:t>
      </w:r>
      <w:r w:rsidRPr="008470A7">
        <w:rPr>
          <w:spacing w:val="-2"/>
          <w:sz w:val="24"/>
          <w:szCs w:val="24"/>
        </w:rPr>
        <w:t>.</w:t>
      </w:r>
    </w:p>
    <w:p w14:paraId="72F8DC9F" w14:textId="77777777" w:rsidR="0088713E" w:rsidRPr="008470A7" w:rsidRDefault="0088713E" w:rsidP="0088713E">
      <w:pPr>
        <w:shd w:val="clear" w:color="auto" w:fill="FFFFFF"/>
        <w:tabs>
          <w:tab w:val="left" w:pos="1260"/>
        </w:tabs>
        <w:spacing w:before="120"/>
        <w:contextualSpacing/>
        <w:rPr>
          <w:b/>
          <w:spacing w:val="-14"/>
          <w:sz w:val="24"/>
          <w:szCs w:val="24"/>
        </w:rPr>
      </w:pPr>
      <w:r w:rsidRPr="008470A7">
        <w:rPr>
          <w:spacing w:val="-2"/>
          <w:sz w:val="24"/>
          <w:szCs w:val="24"/>
        </w:rPr>
        <w:t xml:space="preserve">Итоговая оценка – определяет место занятое </w:t>
      </w:r>
      <w:r w:rsidRPr="008470A7">
        <w:rPr>
          <w:sz w:val="24"/>
          <w:szCs w:val="24"/>
        </w:rPr>
        <w:t>заявкой на участие в закупке</w:t>
      </w:r>
      <w:r w:rsidRPr="008470A7">
        <w:rPr>
          <w:spacing w:val="-1"/>
          <w:sz w:val="24"/>
          <w:szCs w:val="24"/>
        </w:rPr>
        <w:t xml:space="preserve"> </w:t>
      </w:r>
      <w:r w:rsidRPr="008470A7">
        <w:rPr>
          <w:spacing w:val="-2"/>
          <w:sz w:val="24"/>
          <w:szCs w:val="24"/>
        </w:rPr>
        <w:t>при подведении итогов закупки, путем суммирования технической, коммерческой и ценовой оценок с учетом коэффициентов значимости каждой из них</w:t>
      </w:r>
    </w:p>
    <w:p w14:paraId="5034ACA2" w14:textId="77777777" w:rsidR="0088713E" w:rsidRPr="008470A7" w:rsidRDefault="0088713E" w:rsidP="0088713E">
      <w:pPr>
        <w:numPr>
          <w:ilvl w:val="0"/>
          <w:numId w:val="22"/>
        </w:numPr>
        <w:shd w:val="clear" w:color="auto" w:fill="FFFFFF"/>
        <w:tabs>
          <w:tab w:val="clear" w:pos="1980"/>
          <w:tab w:val="left" w:pos="1260"/>
        </w:tabs>
        <w:spacing w:before="120"/>
        <w:ind w:hanging="1838"/>
        <w:contextualSpacing/>
        <w:jc w:val="center"/>
        <w:rPr>
          <w:b/>
          <w:spacing w:val="-14"/>
          <w:sz w:val="24"/>
          <w:szCs w:val="24"/>
        </w:rPr>
      </w:pPr>
      <w:r w:rsidRPr="008470A7">
        <w:rPr>
          <w:b/>
          <w:spacing w:val="-14"/>
          <w:sz w:val="24"/>
          <w:szCs w:val="24"/>
        </w:rPr>
        <w:t xml:space="preserve">Техническая оценка </w:t>
      </w:r>
      <w:r w:rsidRPr="008470A7">
        <w:rPr>
          <w:b/>
          <w:sz w:val="24"/>
          <w:szCs w:val="24"/>
        </w:rPr>
        <w:t>заявки на участие в закупке</w:t>
      </w:r>
      <w:r w:rsidRPr="008470A7">
        <w:rPr>
          <w:b/>
          <w:spacing w:val="-14"/>
          <w:sz w:val="24"/>
          <w:szCs w:val="24"/>
        </w:rPr>
        <w:t>.</w:t>
      </w:r>
    </w:p>
    <w:p w14:paraId="0FCF99D9" w14:textId="77777777" w:rsidR="0088713E" w:rsidRPr="008470A7" w:rsidRDefault="0088713E" w:rsidP="0088713E">
      <w:pPr>
        <w:spacing w:before="120"/>
        <w:ind w:right="17" w:firstLine="708"/>
        <w:contextualSpacing/>
        <w:jc w:val="both"/>
        <w:rPr>
          <w:sz w:val="24"/>
          <w:szCs w:val="24"/>
        </w:rPr>
      </w:pPr>
      <w:r w:rsidRPr="008470A7">
        <w:rPr>
          <w:sz w:val="24"/>
          <w:szCs w:val="24"/>
        </w:rPr>
        <w:lastRenderedPageBreak/>
        <w:t>В основу технической оценки заявок на участие в закупке</w:t>
      </w:r>
      <w:r w:rsidRPr="008470A7">
        <w:rPr>
          <w:spacing w:val="-1"/>
          <w:sz w:val="24"/>
          <w:szCs w:val="24"/>
        </w:rPr>
        <w:t xml:space="preserve"> </w:t>
      </w:r>
      <w:r w:rsidRPr="008470A7">
        <w:rPr>
          <w:sz w:val="24"/>
          <w:szCs w:val="24"/>
        </w:rPr>
        <w:t>положена оценка факторов, определяющих надежность зарегистрированного участника, его опыт и способность изготовить (поставить) Товар, а также соответствие Товара заданным документацией о закупке техническим параметрам. Факторы технической оценки, коэффициенты их значимости К</w:t>
      </w:r>
      <w:r w:rsidRPr="008470A7">
        <w:rPr>
          <w:sz w:val="24"/>
          <w:szCs w:val="24"/>
          <w:vertAlign w:val="subscript"/>
        </w:rPr>
        <w:t>то</w:t>
      </w:r>
      <w:r w:rsidRPr="008470A7">
        <w:rPr>
          <w:sz w:val="24"/>
          <w:szCs w:val="24"/>
        </w:rPr>
        <w:t xml:space="preserve">, правила начисления баллов, а также формула расчета технической оценки указаны в техническом заключении. </w:t>
      </w:r>
    </w:p>
    <w:p w14:paraId="2A4DC8E3" w14:textId="77777777" w:rsidR="0088713E" w:rsidRPr="008470A7" w:rsidRDefault="0088713E" w:rsidP="0088713E">
      <w:pPr>
        <w:spacing w:after="120"/>
        <w:ind w:right="17" w:firstLine="709"/>
        <w:contextualSpacing/>
        <w:jc w:val="both"/>
        <w:rPr>
          <w:spacing w:val="-3"/>
          <w:sz w:val="24"/>
          <w:szCs w:val="24"/>
        </w:rPr>
      </w:pPr>
      <w:r w:rsidRPr="008470A7">
        <w:rPr>
          <w:spacing w:val="-3"/>
          <w:sz w:val="24"/>
          <w:szCs w:val="24"/>
        </w:rPr>
        <w:t xml:space="preserve">Расчет технической оценки </w:t>
      </w:r>
      <w:r w:rsidRPr="008470A7">
        <w:rPr>
          <w:sz w:val="24"/>
          <w:szCs w:val="24"/>
        </w:rPr>
        <w:t>заявок на участие в закупке</w:t>
      </w:r>
      <w:r w:rsidRPr="008470A7">
        <w:rPr>
          <w:spacing w:val="-1"/>
          <w:sz w:val="24"/>
          <w:szCs w:val="24"/>
        </w:rPr>
        <w:t xml:space="preserve"> </w:t>
      </w:r>
      <w:r w:rsidRPr="008470A7">
        <w:rPr>
          <w:spacing w:val="-3"/>
          <w:sz w:val="24"/>
          <w:szCs w:val="24"/>
        </w:rPr>
        <w:t>проводится по следующей формуле:</w:t>
      </w:r>
    </w:p>
    <w:p w14:paraId="05208901" w14:textId="77777777" w:rsidR="0088713E" w:rsidRPr="008470A7" w:rsidRDefault="0088713E" w:rsidP="0088713E">
      <w:pPr>
        <w:ind w:left="720" w:right="17" w:firstLine="696"/>
        <w:contextualSpacing/>
        <w:jc w:val="both"/>
        <w:rPr>
          <w:spacing w:val="-3"/>
          <w:sz w:val="24"/>
          <w:szCs w:val="24"/>
        </w:rPr>
      </w:pPr>
      <w:r w:rsidRPr="008470A7">
        <w:rPr>
          <w:spacing w:val="-3"/>
          <w:sz w:val="24"/>
          <w:szCs w:val="24"/>
        </w:rPr>
        <w:t xml:space="preserve">ТО = </w:t>
      </w:r>
      <w:r w:rsidRPr="008470A7">
        <w:rPr>
          <w:spacing w:val="-3"/>
          <w:sz w:val="24"/>
          <w:szCs w:val="24"/>
        </w:rPr>
        <w:sym w:font="Symbol" w:char="F053"/>
      </w:r>
      <w:r w:rsidRPr="008470A7">
        <w:rPr>
          <w:spacing w:val="-3"/>
          <w:sz w:val="24"/>
          <w:szCs w:val="24"/>
        </w:rPr>
        <w:t>(ТОi х К</w:t>
      </w:r>
      <w:r w:rsidRPr="008470A7">
        <w:rPr>
          <w:spacing w:val="-3"/>
          <w:sz w:val="24"/>
          <w:szCs w:val="24"/>
          <w:vertAlign w:val="subscript"/>
        </w:rPr>
        <w:t>то</w:t>
      </w:r>
      <w:r w:rsidRPr="008470A7">
        <w:rPr>
          <w:spacing w:val="-3"/>
          <w:sz w:val="24"/>
          <w:szCs w:val="24"/>
        </w:rPr>
        <w:t>i), где</w:t>
      </w:r>
    </w:p>
    <w:p w14:paraId="4C34AB5A" w14:textId="77777777" w:rsidR="0088713E" w:rsidRPr="008470A7" w:rsidRDefault="0088713E" w:rsidP="0088713E">
      <w:pPr>
        <w:ind w:right="17" w:firstLine="731"/>
        <w:contextualSpacing/>
        <w:jc w:val="both"/>
        <w:rPr>
          <w:spacing w:val="-3"/>
          <w:sz w:val="24"/>
          <w:szCs w:val="24"/>
        </w:rPr>
      </w:pPr>
      <w:r w:rsidRPr="008470A7">
        <w:rPr>
          <w:spacing w:val="-3"/>
          <w:sz w:val="24"/>
          <w:szCs w:val="24"/>
        </w:rPr>
        <w:tab/>
      </w:r>
      <w:r w:rsidRPr="008470A7">
        <w:rPr>
          <w:spacing w:val="-3"/>
          <w:sz w:val="24"/>
          <w:szCs w:val="24"/>
        </w:rPr>
        <w:tab/>
      </w:r>
      <w:r w:rsidRPr="008470A7">
        <w:rPr>
          <w:spacing w:val="-3"/>
          <w:sz w:val="24"/>
          <w:szCs w:val="24"/>
          <w:lang w:val="en-US"/>
        </w:rPr>
        <w:t>i</w:t>
      </w:r>
      <w:r w:rsidRPr="008470A7">
        <w:rPr>
          <w:spacing w:val="-3"/>
          <w:sz w:val="24"/>
          <w:szCs w:val="24"/>
        </w:rPr>
        <w:t>=1…</w:t>
      </w:r>
      <w:r w:rsidRPr="008470A7">
        <w:rPr>
          <w:spacing w:val="-3"/>
          <w:sz w:val="24"/>
          <w:szCs w:val="24"/>
          <w:lang w:val="en-US"/>
        </w:rPr>
        <w:t>N</w:t>
      </w:r>
    </w:p>
    <w:p w14:paraId="1B9E7A2F" w14:textId="77777777" w:rsidR="0088713E" w:rsidRPr="008470A7" w:rsidRDefault="0088713E" w:rsidP="0088713E">
      <w:pPr>
        <w:ind w:right="17" w:firstLine="731"/>
        <w:contextualSpacing/>
        <w:jc w:val="both"/>
        <w:rPr>
          <w:spacing w:val="-3"/>
          <w:sz w:val="24"/>
          <w:szCs w:val="24"/>
        </w:rPr>
      </w:pPr>
      <w:r w:rsidRPr="008470A7">
        <w:rPr>
          <w:spacing w:val="-3"/>
          <w:sz w:val="24"/>
          <w:szCs w:val="24"/>
        </w:rPr>
        <w:tab/>
        <w:t xml:space="preserve">ТОi – оценка </w:t>
      </w:r>
      <w:r w:rsidRPr="008470A7">
        <w:rPr>
          <w:spacing w:val="-3"/>
          <w:sz w:val="24"/>
          <w:szCs w:val="24"/>
          <w:lang w:val="en-US"/>
        </w:rPr>
        <w:t>i</w:t>
      </w:r>
      <w:r w:rsidRPr="008470A7">
        <w:rPr>
          <w:spacing w:val="-3"/>
          <w:sz w:val="24"/>
          <w:szCs w:val="24"/>
        </w:rPr>
        <w:t>-ого факторов технической оценки;</w:t>
      </w:r>
    </w:p>
    <w:p w14:paraId="29C2126D" w14:textId="77777777" w:rsidR="0088713E" w:rsidRPr="008470A7" w:rsidRDefault="0088713E" w:rsidP="0088713E">
      <w:pPr>
        <w:ind w:right="17" w:firstLine="731"/>
        <w:contextualSpacing/>
        <w:jc w:val="both"/>
        <w:rPr>
          <w:spacing w:val="-3"/>
          <w:sz w:val="24"/>
          <w:szCs w:val="24"/>
        </w:rPr>
      </w:pPr>
      <w:r w:rsidRPr="008470A7">
        <w:rPr>
          <w:spacing w:val="-3"/>
          <w:sz w:val="24"/>
          <w:szCs w:val="24"/>
        </w:rPr>
        <w:tab/>
        <w:t>К</w:t>
      </w:r>
      <w:r w:rsidRPr="008470A7">
        <w:rPr>
          <w:spacing w:val="-3"/>
          <w:sz w:val="24"/>
          <w:szCs w:val="24"/>
          <w:vertAlign w:val="subscript"/>
        </w:rPr>
        <w:t>то</w:t>
      </w:r>
      <w:r w:rsidRPr="008470A7">
        <w:rPr>
          <w:spacing w:val="-3"/>
          <w:sz w:val="24"/>
          <w:szCs w:val="24"/>
        </w:rPr>
        <w:t xml:space="preserve">i – коэффициент значимости </w:t>
      </w:r>
      <w:r w:rsidRPr="008470A7">
        <w:rPr>
          <w:spacing w:val="-3"/>
          <w:sz w:val="24"/>
          <w:szCs w:val="24"/>
          <w:lang w:val="en-US"/>
        </w:rPr>
        <w:t>i</w:t>
      </w:r>
      <w:r w:rsidRPr="008470A7">
        <w:rPr>
          <w:spacing w:val="-3"/>
          <w:sz w:val="24"/>
          <w:szCs w:val="24"/>
        </w:rPr>
        <w:t>-ого фактора технической оценки;</w:t>
      </w:r>
    </w:p>
    <w:p w14:paraId="15499FAA" w14:textId="77777777" w:rsidR="0088713E" w:rsidRPr="008470A7" w:rsidRDefault="0088713E" w:rsidP="0088713E">
      <w:pPr>
        <w:ind w:right="17" w:firstLine="731"/>
        <w:contextualSpacing/>
        <w:jc w:val="both"/>
        <w:rPr>
          <w:spacing w:val="-3"/>
          <w:sz w:val="24"/>
          <w:szCs w:val="24"/>
        </w:rPr>
      </w:pPr>
      <w:r w:rsidRPr="008470A7">
        <w:rPr>
          <w:spacing w:val="-3"/>
          <w:sz w:val="24"/>
          <w:szCs w:val="24"/>
        </w:rPr>
        <w:tab/>
      </w:r>
      <w:r w:rsidRPr="008470A7">
        <w:rPr>
          <w:spacing w:val="-3"/>
          <w:sz w:val="24"/>
          <w:szCs w:val="24"/>
          <w:lang w:val="en-US"/>
        </w:rPr>
        <w:t>N</w:t>
      </w:r>
      <w:r w:rsidRPr="008470A7">
        <w:rPr>
          <w:spacing w:val="-3"/>
          <w:sz w:val="24"/>
          <w:szCs w:val="24"/>
        </w:rPr>
        <w:t xml:space="preserve"> – число факторов технической оценки.</w:t>
      </w:r>
    </w:p>
    <w:p w14:paraId="447EFBD9" w14:textId="77777777" w:rsidR="0088713E" w:rsidRPr="008470A7" w:rsidRDefault="0088713E" w:rsidP="0088713E">
      <w:pPr>
        <w:spacing w:before="120" w:after="120"/>
        <w:ind w:right="17" w:firstLine="731"/>
        <w:contextualSpacing/>
        <w:jc w:val="both"/>
        <w:rPr>
          <w:spacing w:val="-3"/>
          <w:sz w:val="24"/>
          <w:szCs w:val="24"/>
        </w:rPr>
      </w:pPr>
      <w:r w:rsidRPr="008470A7">
        <w:rPr>
          <w:spacing w:val="-3"/>
          <w:sz w:val="24"/>
          <w:szCs w:val="24"/>
        </w:rPr>
        <w:t xml:space="preserve">На основании технических заключений рассчитывается итоговая техническая оценка каждой </w:t>
      </w:r>
      <w:r w:rsidRPr="008470A7">
        <w:rPr>
          <w:sz w:val="24"/>
          <w:szCs w:val="24"/>
        </w:rPr>
        <w:t>заявки на участие в закупке</w:t>
      </w:r>
      <w:r w:rsidRPr="008470A7">
        <w:rPr>
          <w:spacing w:val="-3"/>
          <w:sz w:val="24"/>
          <w:szCs w:val="24"/>
        </w:rPr>
        <w:t>:</w:t>
      </w:r>
    </w:p>
    <w:p w14:paraId="56908B6C" w14:textId="77777777" w:rsidR="0088713E" w:rsidRPr="008470A7" w:rsidRDefault="0088713E" w:rsidP="0088713E">
      <w:pPr>
        <w:ind w:left="1440" w:right="17"/>
        <w:contextualSpacing/>
        <w:jc w:val="both"/>
        <w:rPr>
          <w:spacing w:val="-3"/>
          <w:sz w:val="24"/>
          <w:szCs w:val="24"/>
        </w:rPr>
      </w:pPr>
      <w:r w:rsidRPr="008470A7">
        <w:rPr>
          <w:spacing w:val="-3"/>
          <w:sz w:val="24"/>
          <w:szCs w:val="24"/>
        </w:rPr>
        <w:t>ИТО = ТО</w:t>
      </w:r>
      <w:r w:rsidRPr="008470A7">
        <w:rPr>
          <w:spacing w:val="-3"/>
          <w:sz w:val="24"/>
          <w:szCs w:val="24"/>
          <w:vertAlign w:val="subscript"/>
        </w:rPr>
        <w:t>ср</w:t>
      </w:r>
      <w:r w:rsidRPr="008470A7">
        <w:rPr>
          <w:spacing w:val="-3"/>
          <w:sz w:val="24"/>
          <w:szCs w:val="24"/>
        </w:rPr>
        <w:t xml:space="preserve"> / </w:t>
      </w:r>
      <w:r w:rsidRPr="008470A7">
        <w:rPr>
          <w:spacing w:val="-3"/>
          <w:sz w:val="24"/>
          <w:szCs w:val="24"/>
          <w:lang w:val="en-US"/>
        </w:rPr>
        <w:t>max</w:t>
      </w:r>
      <w:r w:rsidRPr="008470A7">
        <w:rPr>
          <w:spacing w:val="-3"/>
          <w:sz w:val="24"/>
          <w:szCs w:val="24"/>
        </w:rPr>
        <w:t>(ТО</w:t>
      </w:r>
      <w:r w:rsidRPr="008470A7">
        <w:rPr>
          <w:spacing w:val="-3"/>
          <w:sz w:val="24"/>
          <w:szCs w:val="24"/>
          <w:vertAlign w:val="subscript"/>
        </w:rPr>
        <w:t>ср</w:t>
      </w:r>
      <w:r w:rsidRPr="008470A7">
        <w:rPr>
          <w:spacing w:val="-3"/>
          <w:sz w:val="24"/>
          <w:szCs w:val="24"/>
        </w:rPr>
        <w:t xml:space="preserve">), </w:t>
      </w:r>
    </w:p>
    <w:p w14:paraId="0241950A" w14:textId="77777777" w:rsidR="0088713E" w:rsidRPr="008470A7" w:rsidRDefault="0088713E" w:rsidP="0088713E">
      <w:pPr>
        <w:ind w:left="1440" w:right="17"/>
        <w:contextualSpacing/>
        <w:jc w:val="both"/>
        <w:rPr>
          <w:spacing w:val="-3"/>
          <w:sz w:val="24"/>
          <w:szCs w:val="24"/>
        </w:rPr>
      </w:pPr>
    </w:p>
    <w:p w14:paraId="28FF5C34" w14:textId="77777777" w:rsidR="0088713E" w:rsidRPr="008470A7" w:rsidRDefault="0088713E" w:rsidP="0088713E">
      <w:pPr>
        <w:ind w:left="1440" w:right="17"/>
        <w:contextualSpacing/>
        <w:jc w:val="both"/>
        <w:rPr>
          <w:spacing w:val="-3"/>
          <w:sz w:val="24"/>
          <w:szCs w:val="24"/>
        </w:rPr>
      </w:pPr>
      <w:r w:rsidRPr="008470A7">
        <w:rPr>
          <w:spacing w:val="-3"/>
          <w:sz w:val="24"/>
          <w:szCs w:val="24"/>
        </w:rPr>
        <w:t>где  ТО</w:t>
      </w:r>
      <w:r w:rsidRPr="008470A7">
        <w:rPr>
          <w:spacing w:val="-3"/>
          <w:sz w:val="24"/>
          <w:szCs w:val="24"/>
          <w:vertAlign w:val="subscript"/>
        </w:rPr>
        <w:t>ср</w:t>
      </w:r>
      <w:r w:rsidRPr="008470A7">
        <w:rPr>
          <w:spacing w:val="-3"/>
          <w:sz w:val="24"/>
          <w:szCs w:val="24"/>
        </w:rPr>
        <w:t xml:space="preserve"> =</w:t>
      </w:r>
      <w:r w:rsidRPr="008470A7">
        <w:rPr>
          <w:spacing w:val="-3"/>
          <w:sz w:val="24"/>
          <w:szCs w:val="24"/>
        </w:rPr>
        <w:tab/>
      </w:r>
      <w:r w:rsidRPr="008470A7">
        <w:rPr>
          <w:spacing w:val="-3"/>
          <w:sz w:val="24"/>
          <w:szCs w:val="24"/>
        </w:rPr>
        <w:sym w:font="Symbol" w:char="F053"/>
      </w:r>
      <w:r w:rsidRPr="008470A7">
        <w:rPr>
          <w:spacing w:val="-3"/>
          <w:sz w:val="24"/>
          <w:szCs w:val="24"/>
        </w:rPr>
        <w:t>ТОi / N</w:t>
      </w:r>
    </w:p>
    <w:p w14:paraId="6780F9E0" w14:textId="77777777" w:rsidR="0088713E" w:rsidRPr="008470A7" w:rsidRDefault="0088713E" w:rsidP="0088713E">
      <w:pPr>
        <w:ind w:left="1440" w:right="17"/>
        <w:contextualSpacing/>
        <w:jc w:val="both"/>
        <w:rPr>
          <w:spacing w:val="-3"/>
          <w:sz w:val="24"/>
          <w:szCs w:val="24"/>
        </w:rPr>
      </w:pPr>
      <w:r w:rsidRPr="008470A7">
        <w:rPr>
          <w:spacing w:val="-3"/>
          <w:sz w:val="24"/>
          <w:szCs w:val="24"/>
        </w:rPr>
        <w:t xml:space="preserve">     </w:t>
      </w:r>
      <w:r w:rsidRPr="008470A7">
        <w:rPr>
          <w:spacing w:val="-3"/>
          <w:sz w:val="24"/>
          <w:szCs w:val="24"/>
        </w:rPr>
        <w:tab/>
      </w:r>
      <w:r w:rsidRPr="008470A7">
        <w:rPr>
          <w:spacing w:val="-3"/>
          <w:sz w:val="24"/>
          <w:szCs w:val="24"/>
        </w:rPr>
        <w:tab/>
      </w:r>
      <w:r w:rsidRPr="008470A7">
        <w:rPr>
          <w:spacing w:val="-3"/>
          <w:sz w:val="24"/>
          <w:szCs w:val="24"/>
          <w:lang w:val="en-US"/>
        </w:rPr>
        <w:t>i</w:t>
      </w:r>
      <w:r w:rsidRPr="008470A7">
        <w:rPr>
          <w:spacing w:val="-3"/>
          <w:sz w:val="24"/>
          <w:szCs w:val="24"/>
        </w:rPr>
        <w:t>=1...</w:t>
      </w:r>
      <w:r w:rsidRPr="008470A7">
        <w:rPr>
          <w:spacing w:val="-3"/>
          <w:sz w:val="24"/>
          <w:szCs w:val="24"/>
          <w:lang w:val="en-US"/>
        </w:rPr>
        <w:t>N</w:t>
      </w:r>
    </w:p>
    <w:p w14:paraId="59FF060D" w14:textId="77777777" w:rsidR="0088713E" w:rsidRPr="008470A7" w:rsidRDefault="0088713E" w:rsidP="0088713E">
      <w:pPr>
        <w:tabs>
          <w:tab w:val="right" w:pos="9623"/>
        </w:tabs>
        <w:ind w:left="1440" w:right="17"/>
        <w:contextualSpacing/>
        <w:jc w:val="both"/>
        <w:rPr>
          <w:spacing w:val="-3"/>
          <w:sz w:val="24"/>
          <w:szCs w:val="24"/>
        </w:rPr>
      </w:pPr>
      <w:r w:rsidRPr="008470A7">
        <w:rPr>
          <w:spacing w:val="-3"/>
          <w:sz w:val="24"/>
          <w:szCs w:val="24"/>
        </w:rPr>
        <w:t>ТО</w:t>
      </w:r>
      <w:r w:rsidRPr="008470A7">
        <w:rPr>
          <w:spacing w:val="-3"/>
          <w:sz w:val="24"/>
          <w:szCs w:val="24"/>
          <w:vertAlign w:val="subscript"/>
        </w:rPr>
        <w:t>ср</w:t>
      </w:r>
      <w:r w:rsidRPr="008470A7">
        <w:rPr>
          <w:spacing w:val="-3"/>
          <w:sz w:val="24"/>
          <w:szCs w:val="24"/>
        </w:rPr>
        <w:t xml:space="preserve"> – среднеарифметическая техническая оценки </w:t>
      </w:r>
      <w:r w:rsidRPr="008470A7">
        <w:rPr>
          <w:sz w:val="24"/>
          <w:szCs w:val="24"/>
        </w:rPr>
        <w:t>заявки на участие в закупке</w:t>
      </w:r>
      <w:r w:rsidRPr="008470A7">
        <w:rPr>
          <w:spacing w:val="-3"/>
          <w:sz w:val="24"/>
          <w:szCs w:val="24"/>
        </w:rPr>
        <w:t>;</w:t>
      </w:r>
      <w:r w:rsidRPr="008470A7">
        <w:rPr>
          <w:spacing w:val="-3"/>
          <w:sz w:val="24"/>
          <w:szCs w:val="24"/>
        </w:rPr>
        <w:tab/>
      </w:r>
    </w:p>
    <w:p w14:paraId="27980E58" w14:textId="77777777" w:rsidR="0088713E" w:rsidRPr="008470A7" w:rsidRDefault="0088713E" w:rsidP="0088713E">
      <w:pPr>
        <w:ind w:left="2702" w:right="17" w:hanging="1262"/>
        <w:contextualSpacing/>
        <w:rPr>
          <w:spacing w:val="-3"/>
          <w:sz w:val="24"/>
          <w:szCs w:val="24"/>
        </w:rPr>
      </w:pPr>
      <w:r w:rsidRPr="008470A7">
        <w:rPr>
          <w:spacing w:val="-3"/>
          <w:sz w:val="24"/>
          <w:szCs w:val="24"/>
          <w:lang w:val="en-US"/>
        </w:rPr>
        <w:t>max</w:t>
      </w:r>
      <w:r w:rsidRPr="008470A7">
        <w:rPr>
          <w:spacing w:val="-3"/>
          <w:sz w:val="24"/>
          <w:szCs w:val="24"/>
        </w:rPr>
        <w:t>(ТО</w:t>
      </w:r>
      <w:r w:rsidRPr="008470A7">
        <w:rPr>
          <w:spacing w:val="-3"/>
          <w:sz w:val="24"/>
          <w:szCs w:val="24"/>
          <w:vertAlign w:val="subscript"/>
        </w:rPr>
        <w:t>ср</w:t>
      </w:r>
      <w:r w:rsidRPr="008470A7">
        <w:rPr>
          <w:spacing w:val="-3"/>
          <w:sz w:val="24"/>
          <w:szCs w:val="24"/>
        </w:rPr>
        <w:t xml:space="preserve">) – максимальная из среднеарифметических технических оценок всех рассматриваемых </w:t>
      </w:r>
      <w:r w:rsidRPr="008470A7">
        <w:rPr>
          <w:sz w:val="24"/>
          <w:szCs w:val="24"/>
        </w:rPr>
        <w:t>заявок на участие в закупке</w:t>
      </w:r>
      <w:r w:rsidRPr="008470A7">
        <w:rPr>
          <w:spacing w:val="-3"/>
          <w:sz w:val="24"/>
          <w:szCs w:val="24"/>
        </w:rPr>
        <w:t>;</w:t>
      </w:r>
    </w:p>
    <w:p w14:paraId="0F6B15D8" w14:textId="77777777" w:rsidR="0088713E" w:rsidRPr="008470A7" w:rsidRDefault="0088713E" w:rsidP="0088713E">
      <w:pPr>
        <w:ind w:left="1440" w:right="17"/>
        <w:contextualSpacing/>
        <w:jc w:val="both"/>
        <w:rPr>
          <w:spacing w:val="-3"/>
          <w:sz w:val="24"/>
          <w:szCs w:val="24"/>
        </w:rPr>
      </w:pPr>
      <w:r w:rsidRPr="008470A7">
        <w:rPr>
          <w:spacing w:val="-3"/>
          <w:sz w:val="24"/>
          <w:szCs w:val="24"/>
          <w:lang w:val="en-US"/>
        </w:rPr>
        <w:t>TOi</w:t>
      </w:r>
      <w:r w:rsidRPr="008470A7">
        <w:rPr>
          <w:spacing w:val="-3"/>
          <w:sz w:val="24"/>
          <w:szCs w:val="24"/>
        </w:rPr>
        <w:t xml:space="preserve"> – техническая оценка </w:t>
      </w:r>
      <w:r w:rsidRPr="008470A7">
        <w:rPr>
          <w:sz w:val="24"/>
          <w:szCs w:val="24"/>
        </w:rPr>
        <w:t>заявки на участие в закупке</w:t>
      </w:r>
      <w:r w:rsidRPr="008470A7">
        <w:rPr>
          <w:spacing w:val="-1"/>
          <w:sz w:val="24"/>
          <w:szCs w:val="24"/>
        </w:rPr>
        <w:t xml:space="preserve"> </w:t>
      </w:r>
      <w:r w:rsidRPr="008470A7">
        <w:rPr>
          <w:spacing w:val="-3"/>
          <w:sz w:val="24"/>
          <w:szCs w:val="24"/>
          <w:lang w:val="en-US"/>
        </w:rPr>
        <w:t>i</w:t>
      </w:r>
      <w:r w:rsidRPr="008470A7">
        <w:rPr>
          <w:spacing w:val="-3"/>
          <w:sz w:val="24"/>
          <w:szCs w:val="24"/>
        </w:rPr>
        <w:t>-ым экспертом;</w:t>
      </w:r>
    </w:p>
    <w:p w14:paraId="1A31CB13" w14:textId="77777777" w:rsidR="0088713E" w:rsidRPr="008470A7" w:rsidRDefault="0088713E" w:rsidP="0088713E">
      <w:pPr>
        <w:shd w:val="clear" w:color="auto" w:fill="FFFFFF"/>
        <w:tabs>
          <w:tab w:val="left" w:pos="1260"/>
        </w:tabs>
        <w:spacing w:before="120"/>
        <w:ind w:left="1980"/>
        <w:contextualSpacing/>
        <w:rPr>
          <w:b/>
          <w:spacing w:val="-14"/>
          <w:sz w:val="24"/>
          <w:szCs w:val="24"/>
        </w:rPr>
      </w:pPr>
      <w:r w:rsidRPr="008470A7">
        <w:rPr>
          <w:spacing w:val="-3"/>
          <w:sz w:val="24"/>
          <w:szCs w:val="24"/>
          <w:lang w:val="en-US"/>
        </w:rPr>
        <w:t>N</w:t>
      </w:r>
      <w:r w:rsidRPr="008470A7">
        <w:rPr>
          <w:spacing w:val="-3"/>
          <w:sz w:val="24"/>
          <w:szCs w:val="24"/>
        </w:rPr>
        <w:t xml:space="preserve"> – количество экспертов технической части.</w:t>
      </w:r>
    </w:p>
    <w:p w14:paraId="034855F2" w14:textId="77777777" w:rsidR="0088713E" w:rsidRPr="008470A7" w:rsidRDefault="0088713E" w:rsidP="0088713E">
      <w:pPr>
        <w:numPr>
          <w:ilvl w:val="0"/>
          <w:numId w:val="22"/>
        </w:numPr>
        <w:shd w:val="clear" w:color="auto" w:fill="FFFFFF"/>
        <w:tabs>
          <w:tab w:val="clear" w:pos="1980"/>
          <w:tab w:val="num" w:pos="0"/>
          <w:tab w:val="left" w:pos="1260"/>
        </w:tabs>
        <w:spacing w:before="120"/>
        <w:ind w:left="0" w:firstLine="720"/>
        <w:contextualSpacing/>
        <w:jc w:val="center"/>
        <w:rPr>
          <w:b/>
          <w:spacing w:val="-14"/>
          <w:sz w:val="24"/>
          <w:szCs w:val="24"/>
        </w:rPr>
      </w:pPr>
      <w:r w:rsidRPr="008470A7">
        <w:rPr>
          <w:b/>
          <w:spacing w:val="-14"/>
          <w:sz w:val="24"/>
          <w:szCs w:val="24"/>
        </w:rPr>
        <w:t xml:space="preserve">Коммерческая оценка </w:t>
      </w:r>
      <w:r w:rsidRPr="008470A7">
        <w:rPr>
          <w:b/>
          <w:sz w:val="24"/>
          <w:szCs w:val="24"/>
        </w:rPr>
        <w:t>заявки на участие в закупке</w:t>
      </w:r>
      <w:r w:rsidRPr="008470A7">
        <w:rPr>
          <w:b/>
          <w:spacing w:val="-14"/>
          <w:sz w:val="24"/>
          <w:szCs w:val="24"/>
        </w:rPr>
        <w:t>.</w:t>
      </w:r>
    </w:p>
    <w:p w14:paraId="0915E7AE" w14:textId="77777777" w:rsidR="0088713E" w:rsidRPr="008470A7" w:rsidRDefault="0088713E" w:rsidP="0088713E">
      <w:pPr>
        <w:spacing w:before="120" w:after="120"/>
        <w:ind w:firstLine="709"/>
        <w:contextualSpacing/>
        <w:jc w:val="both"/>
        <w:rPr>
          <w:sz w:val="24"/>
          <w:szCs w:val="24"/>
        </w:rPr>
      </w:pPr>
      <w:r w:rsidRPr="008470A7">
        <w:rPr>
          <w:sz w:val="24"/>
          <w:szCs w:val="24"/>
        </w:rPr>
        <w:t>Коммерческая оценка заявки на участие в закупке</w:t>
      </w:r>
      <w:r w:rsidRPr="008470A7">
        <w:rPr>
          <w:spacing w:val="-1"/>
          <w:sz w:val="24"/>
          <w:szCs w:val="24"/>
        </w:rPr>
        <w:t xml:space="preserve"> </w:t>
      </w:r>
      <w:r w:rsidRPr="008470A7">
        <w:rPr>
          <w:sz w:val="24"/>
          <w:szCs w:val="24"/>
        </w:rPr>
        <w:t>характеризует экономические и коммерческие показатели заявки на участие в закупке</w:t>
      </w:r>
      <w:r w:rsidRPr="008470A7">
        <w:rPr>
          <w:spacing w:val="-1"/>
          <w:sz w:val="24"/>
          <w:szCs w:val="24"/>
        </w:rPr>
        <w:t xml:space="preserve"> </w:t>
      </w:r>
      <w:r w:rsidRPr="008470A7">
        <w:rPr>
          <w:sz w:val="24"/>
          <w:szCs w:val="24"/>
        </w:rPr>
        <w:t>(без учета цены). Факторы коммерческой оценки, правила начисления баллов, а также формула расчета коммерческой оценки заявки на участие в закупке</w:t>
      </w:r>
      <w:r w:rsidRPr="008470A7">
        <w:rPr>
          <w:spacing w:val="-1"/>
          <w:sz w:val="24"/>
          <w:szCs w:val="24"/>
        </w:rPr>
        <w:t xml:space="preserve"> </w:t>
      </w:r>
      <w:r w:rsidRPr="008470A7">
        <w:rPr>
          <w:sz w:val="24"/>
          <w:szCs w:val="24"/>
        </w:rPr>
        <w:t>указаны в коммерческом заключении:</w:t>
      </w:r>
    </w:p>
    <w:p w14:paraId="2865AB9F" w14:textId="77777777" w:rsidR="0088713E" w:rsidRPr="008470A7" w:rsidRDefault="0088713E" w:rsidP="0088713E">
      <w:pPr>
        <w:ind w:left="1440"/>
        <w:contextualSpacing/>
        <w:jc w:val="both"/>
        <w:rPr>
          <w:spacing w:val="-3"/>
          <w:sz w:val="24"/>
          <w:szCs w:val="24"/>
        </w:rPr>
      </w:pPr>
      <w:r w:rsidRPr="008470A7">
        <w:rPr>
          <w:sz w:val="24"/>
          <w:szCs w:val="24"/>
        </w:rPr>
        <w:t xml:space="preserve">КО = </w:t>
      </w:r>
      <w:r w:rsidRPr="008470A7">
        <w:rPr>
          <w:spacing w:val="-3"/>
          <w:sz w:val="24"/>
          <w:szCs w:val="24"/>
        </w:rPr>
        <w:sym w:font="Symbol" w:char="F053"/>
      </w:r>
      <w:r w:rsidRPr="008470A7">
        <w:rPr>
          <w:spacing w:val="-3"/>
          <w:sz w:val="24"/>
          <w:szCs w:val="24"/>
        </w:rPr>
        <w:t xml:space="preserve">КОi, где </w:t>
      </w:r>
    </w:p>
    <w:p w14:paraId="5F75C014" w14:textId="77777777" w:rsidR="0088713E" w:rsidRPr="008470A7" w:rsidRDefault="0088713E" w:rsidP="0088713E">
      <w:pPr>
        <w:ind w:left="1416" w:right="17" w:firstLine="708"/>
        <w:contextualSpacing/>
        <w:jc w:val="both"/>
        <w:rPr>
          <w:spacing w:val="-3"/>
          <w:sz w:val="24"/>
          <w:szCs w:val="24"/>
        </w:rPr>
      </w:pPr>
      <w:r w:rsidRPr="008470A7">
        <w:rPr>
          <w:spacing w:val="-3"/>
          <w:sz w:val="24"/>
          <w:szCs w:val="24"/>
        </w:rPr>
        <w:t xml:space="preserve">     </w:t>
      </w:r>
      <w:r w:rsidRPr="008470A7">
        <w:rPr>
          <w:spacing w:val="-3"/>
          <w:sz w:val="24"/>
          <w:szCs w:val="24"/>
          <w:lang w:val="en-US"/>
        </w:rPr>
        <w:t>i</w:t>
      </w:r>
      <w:r w:rsidRPr="008470A7">
        <w:rPr>
          <w:spacing w:val="-3"/>
          <w:sz w:val="24"/>
          <w:szCs w:val="24"/>
        </w:rPr>
        <w:t>=1…</w:t>
      </w:r>
      <w:r w:rsidRPr="008470A7">
        <w:rPr>
          <w:spacing w:val="-3"/>
          <w:sz w:val="24"/>
          <w:szCs w:val="24"/>
          <w:lang w:val="en-US"/>
        </w:rPr>
        <w:t>N</w:t>
      </w:r>
    </w:p>
    <w:p w14:paraId="43569B3D" w14:textId="77777777" w:rsidR="0088713E" w:rsidRPr="008470A7" w:rsidRDefault="0088713E" w:rsidP="0088713E">
      <w:pPr>
        <w:ind w:left="696" w:firstLine="720"/>
        <w:contextualSpacing/>
        <w:jc w:val="both"/>
        <w:rPr>
          <w:spacing w:val="-3"/>
          <w:sz w:val="24"/>
          <w:szCs w:val="24"/>
        </w:rPr>
      </w:pPr>
      <w:r w:rsidRPr="008470A7">
        <w:rPr>
          <w:spacing w:val="-3"/>
          <w:sz w:val="24"/>
          <w:szCs w:val="24"/>
        </w:rPr>
        <w:t>КО</w:t>
      </w:r>
      <w:r w:rsidRPr="008470A7">
        <w:rPr>
          <w:spacing w:val="-3"/>
          <w:sz w:val="24"/>
          <w:szCs w:val="24"/>
          <w:lang w:val="en-US"/>
        </w:rPr>
        <w:t>i</w:t>
      </w:r>
      <w:r w:rsidRPr="008470A7">
        <w:rPr>
          <w:spacing w:val="-3"/>
          <w:sz w:val="24"/>
          <w:szCs w:val="24"/>
        </w:rPr>
        <w:t xml:space="preserve"> – коммерческая оценка по </w:t>
      </w:r>
      <w:r w:rsidRPr="008470A7">
        <w:rPr>
          <w:spacing w:val="-3"/>
          <w:sz w:val="24"/>
          <w:szCs w:val="24"/>
          <w:lang w:val="en-US"/>
        </w:rPr>
        <w:t>i</w:t>
      </w:r>
      <w:r w:rsidRPr="008470A7">
        <w:rPr>
          <w:spacing w:val="-3"/>
          <w:sz w:val="24"/>
          <w:szCs w:val="24"/>
        </w:rPr>
        <w:t>-ому фактору,</w:t>
      </w:r>
    </w:p>
    <w:p w14:paraId="6C8E5EC1" w14:textId="77777777" w:rsidR="0088713E" w:rsidRPr="008470A7" w:rsidRDefault="0088713E" w:rsidP="0088713E">
      <w:pPr>
        <w:ind w:left="1440"/>
        <w:contextualSpacing/>
        <w:jc w:val="both"/>
        <w:rPr>
          <w:spacing w:val="-3"/>
          <w:sz w:val="24"/>
          <w:szCs w:val="24"/>
        </w:rPr>
      </w:pPr>
      <w:r w:rsidRPr="008470A7">
        <w:rPr>
          <w:spacing w:val="-3"/>
          <w:sz w:val="24"/>
          <w:szCs w:val="24"/>
          <w:lang w:val="en-US"/>
        </w:rPr>
        <w:t>N</w:t>
      </w:r>
      <w:r w:rsidRPr="008470A7">
        <w:rPr>
          <w:spacing w:val="-3"/>
          <w:sz w:val="24"/>
          <w:szCs w:val="24"/>
        </w:rPr>
        <w:t xml:space="preserve"> – число оцениваемых факторов.</w:t>
      </w:r>
    </w:p>
    <w:p w14:paraId="2CD60C06" w14:textId="77777777" w:rsidR="0088713E" w:rsidRPr="008470A7" w:rsidRDefault="0088713E" w:rsidP="0088713E">
      <w:pPr>
        <w:spacing w:before="120" w:after="120"/>
        <w:ind w:right="17" w:firstLine="731"/>
        <w:contextualSpacing/>
        <w:jc w:val="both"/>
        <w:rPr>
          <w:spacing w:val="-3"/>
          <w:sz w:val="24"/>
          <w:szCs w:val="24"/>
        </w:rPr>
      </w:pPr>
      <w:r w:rsidRPr="008470A7">
        <w:rPr>
          <w:spacing w:val="-3"/>
          <w:sz w:val="24"/>
          <w:szCs w:val="24"/>
        </w:rPr>
        <w:t xml:space="preserve">На основании коммерческих заключений рассчитываются итоговые коммерческие оценки </w:t>
      </w:r>
      <w:r w:rsidRPr="008470A7">
        <w:rPr>
          <w:sz w:val="24"/>
          <w:szCs w:val="24"/>
        </w:rPr>
        <w:t>заявок на участие в закупке</w:t>
      </w:r>
      <w:r w:rsidRPr="008470A7">
        <w:rPr>
          <w:spacing w:val="-3"/>
          <w:sz w:val="24"/>
          <w:szCs w:val="24"/>
        </w:rPr>
        <w:t>:</w:t>
      </w:r>
    </w:p>
    <w:p w14:paraId="2A980A0A" w14:textId="77777777" w:rsidR="0088713E" w:rsidRPr="008470A7" w:rsidRDefault="0088713E" w:rsidP="0088713E">
      <w:pPr>
        <w:ind w:left="1440" w:right="17"/>
        <w:contextualSpacing/>
        <w:jc w:val="both"/>
        <w:rPr>
          <w:spacing w:val="-3"/>
          <w:sz w:val="24"/>
          <w:szCs w:val="24"/>
        </w:rPr>
      </w:pPr>
      <w:r w:rsidRPr="008470A7">
        <w:rPr>
          <w:spacing w:val="-3"/>
          <w:sz w:val="24"/>
          <w:szCs w:val="24"/>
        </w:rPr>
        <w:t>ИКО = КО</w:t>
      </w:r>
      <w:r w:rsidRPr="008470A7">
        <w:rPr>
          <w:spacing w:val="-3"/>
          <w:sz w:val="24"/>
          <w:szCs w:val="24"/>
          <w:vertAlign w:val="subscript"/>
        </w:rPr>
        <w:t>ср</w:t>
      </w:r>
      <w:r w:rsidRPr="008470A7">
        <w:rPr>
          <w:spacing w:val="-3"/>
          <w:sz w:val="24"/>
          <w:szCs w:val="24"/>
        </w:rPr>
        <w:t xml:space="preserve"> / </w:t>
      </w:r>
      <w:r w:rsidRPr="008470A7">
        <w:rPr>
          <w:spacing w:val="-3"/>
          <w:sz w:val="24"/>
          <w:szCs w:val="24"/>
          <w:lang w:val="en-US"/>
        </w:rPr>
        <w:t>max</w:t>
      </w:r>
      <w:r w:rsidRPr="008470A7">
        <w:rPr>
          <w:spacing w:val="-3"/>
          <w:sz w:val="24"/>
          <w:szCs w:val="24"/>
        </w:rPr>
        <w:t>(КО</w:t>
      </w:r>
      <w:r w:rsidRPr="008470A7">
        <w:rPr>
          <w:spacing w:val="-3"/>
          <w:sz w:val="24"/>
          <w:szCs w:val="24"/>
          <w:vertAlign w:val="subscript"/>
        </w:rPr>
        <w:t>ср</w:t>
      </w:r>
      <w:r w:rsidRPr="008470A7">
        <w:rPr>
          <w:spacing w:val="-3"/>
          <w:sz w:val="24"/>
          <w:szCs w:val="24"/>
        </w:rPr>
        <w:t>), где  КО</w:t>
      </w:r>
      <w:r w:rsidRPr="008470A7">
        <w:rPr>
          <w:spacing w:val="-3"/>
          <w:sz w:val="24"/>
          <w:szCs w:val="24"/>
          <w:vertAlign w:val="subscript"/>
        </w:rPr>
        <w:t>ср</w:t>
      </w:r>
      <w:r w:rsidRPr="008470A7">
        <w:rPr>
          <w:spacing w:val="-3"/>
          <w:sz w:val="24"/>
          <w:szCs w:val="24"/>
        </w:rPr>
        <w:t xml:space="preserve"> = </w:t>
      </w:r>
      <w:r w:rsidRPr="008470A7">
        <w:rPr>
          <w:spacing w:val="-3"/>
          <w:sz w:val="24"/>
          <w:szCs w:val="24"/>
        </w:rPr>
        <w:sym w:font="Symbol" w:char="F053"/>
      </w:r>
      <w:r w:rsidRPr="008470A7">
        <w:rPr>
          <w:spacing w:val="-3"/>
          <w:sz w:val="24"/>
          <w:szCs w:val="24"/>
        </w:rPr>
        <w:t>КОi / N</w:t>
      </w:r>
    </w:p>
    <w:p w14:paraId="25C5DC87" w14:textId="77777777" w:rsidR="0088713E" w:rsidRPr="008470A7" w:rsidRDefault="0088713E" w:rsidP="0088713E">
      <w:pPr>
        <w:ind w:left="1440" w:right="17"/>
        <w:contextualSpacing/>
        <w:jc w:val="both"/>
        <w:rPr>
          <w:spacing w:val="-3"/>
          <w:sz w:val="24"/>
          <w:szCs w:val="24"/>
        </w:rPr>
      </w:pPr>
      <w:r w:rsidRPr="008470A7">
        <w:rPr>
          <w:spacing w:val="-3"/>
          <w:sz w:val="24"/>
          <w:szCs w:val="24"/>
        </w:rPr>
        <w:tab/>
      </w:r>
      <w:r w:rsidRPr="008470A7">
        <w:rPr>
          <w:spacing w:val="-3"/>
          <w:sz w:val="24"/>
          <w:szCs w:val="24"/>
        </w:rPr>
        <w:tab/>
      </w:r>
      <w:r w:rsidRPr="008470A7">
        <w:rPr>
          <w:spacing w:val="-3"/>
          <w:sz w:val="24"/>
          <w:szCs w:val="24"/>
        </w:rPr>
        <w:tab/>
      </w:r>
      <w:r w:rsidRPr="008470A7">
        <w:rPr>
          <w:spacing w:val="-3"/>
          <w:sz w:val="24"/>
          <w:szCs w:val="24"/>
        </w:rPr>
        <w:tab/>
      </w:r>
      <w:r w:rsidRPr="008470A7">
        <w:rPr>
          <w:spacing w:val="-3"/>
          <w:sz w:val="24"/>
          <w:szCs w:val="24"/>
        </w:rPr>
        <w:tab/>
      </w:r>
      <w:r w:rsidRPr="008470A7">
        <w:rPr>
          <w:spacing w:val="-3"/>
          <w:sz w:val="24"/>
          <w:szCs w:val="24"/>
        </w:rPr>
        <w:tab/>
        <w:t xml:space="preserve">   </w:t>
      </w:r>
      <w:r w:rsidRPr="008470A7">
        <w:rPr>
          <w:spacing w:val="-3"/>
          <w:sz w:val="24"/>
          <w:szCs w:val="24"/>
          <w:lang w:val="en-US"/>
        </w:rPr>
        <w:t>i</w:t>
      </w:r>
      <w:r w:rsidRPr="008470A7">
        <w:rPr>
          <w:spacing w:val="-3"/>
          <w:sz w:val="24"/>
          <w:szCs w:val="24"/>
        </w:rPr>
        <w:t>=1...</w:t>
      </w:r>
      <w:r w:rsidRPr="008470A7">
        <w:rPr>
          <w:spacing w:val="-3"/>
          <w:sz w:val="24"/>
          <w:szCs w:val="24"/>
          <w:lang w:val="en-US"/>
        </w:rPr>
        <w:t>N</w:t>
      </w:r>
    </w:p>
    <w:p w14:paraId="32A9F80B" w14:textId="77777777" w:rsidR="0088713E" w:rsidRPr="008470A7" w:rsidRDefault="0088713E" w:rsidP="0088713E">
      <w:pPr>
        <w:ind w:left="1440" w:right="17"/>
        <w:contextualSpacing/>
        <w:jc w:val="both"/>
        <w:rPr>
          <w:spacing w:val="-3"/>
          <w:sz w:val="24"/>
          <w:szCs w:val="24"/>
        </w:rPr>
      </w:pPr>
      <w:r w:rsidRPr="008470A7">
        <w:rPr>
          <w:spacing w:val="-3"/>
          <w:sz w:val="24"/>
          <w:szCs w:val="24"/>
        </w:rPr>
        <w:t>КО</w:t>
      </w:r>
      <w:r w:rsidRPr="008470A7">
        <w:rPr>
          <w:spacing w:val="-3"/>
          <w:sz w:val="24"/>
          <w:szCs w:val="24"/>
          <w:vertAlign w:val="subscript"/>
        </w:rPr>
        <w:t>ср</w:t>
      </w:r>
      <w:r w:rsidRPr="008470A7">
        <w:rPr>
          <w:spacing w:val="-3"/>
          <w:sz w:val="24"/>
          <w:szCs w:val="24"/>
        </w:rPr>
        <w:t xml:space="preserve"> – среднеарифметическая коммерческая оценки </w:t>
      </w:r>
      <w:r w:rsidRPr="008470A7">
        <w:rPr>
          <w:sz w:val="24"/>
          <w:szCs w:val="24"/>
        </w:rPr>
        <w:t>заявки на участие в закупке</w:t>
      </w:r>
      <w:r w:rsidRPr="008470A7">
        <w:rPr>
          <w:spacing w:val="-3"/>
          <w:sz w:val="24"/>
          <w:szCs w:val="24"/>
        </w:rPr>
        <w:t>;</w:t>
      </w:r>
    </w:p>
    <w:p w14:paraId="3D9D7F09" w14:textId="77777777" w:rsidR="0088713E" w:rsidRPr="008470A7" w:rsidRDefault="0088713E" w:rsidP="0088713E">
      <w:pPr>
        <w:ind w:left="2716" w:right="17" w:hanging="1276"/>
        <w:contextualSpacing/>
        <w:rPr>
          <w:spacing w:val="-3"/>
          <w:sz w:val="24"/>
          <w:szCs w:val="24"/>
        </w:rPr>
      </w:pPr>
      <w:r w:rsidRPr="008470A7">
        <w:rPr>
          <w:spacing w:val="-3"/>
          <w:sz w:val="24"/>
          <w:szCs w:val="24"/>
          <w:lang w:val="en-US"/>
        </w:rPr>
        <w:t>max</w:t>
      </w:r>
      <w:r w:rsidRPr="008470A7">
        <w:rPr>
          <w:spacing w:val="-3"/>
          <w:sz w:val="24"/>
          <w:szCs w:val="24"/>
        </w:rPr>
        <w:t>(КО</w:t>
      </w:r>
      <w:r w:rsidRPr="008470A7">
        <w:rPr>
          <w:spacing w:val="-3"/>
          <w:sz w:val="24"/>
          <w:szCs w:val="24"/>
          <w:vertAlign w:val="subscript"/>
        </w:rPr>
        <w:t>ср</w:t>
      </w:r>
      <w:r w:rsidRPr="008470A7">
        <w:rPr>
          <w:spacing w:val="-3"/>
          <w:sz w:val="24"/>
          <w:szCs w:val="24"/>
        </w:rPr>
        <w:t xml:space="preserve">) – максимальная из среднеарифметических коммерческих оценок всех рассматриваемых </w:t>
      </w:r>
      <w:r w:rsidRPr="008470A7">
        <w:rPr>
          <w:sz w:val="24"/>
          <w:szCs w:val="24"/>
        </w:rPr>
        <w:t>заявок на участие в закупке</w:t>
      </w:r>
      <w:r w:rsidRPr="008470A7">
        <w:rPr>
          <w:spacing w:val="-3"/>
          <w:sz w:val="24"/>
          <w:szCs w:val="24"/>
        </w:rPr>
        <w:t>;</w:t>
      </w:r>
    </w:p>
    <w:p w14:paraId="5E1F4938" w14:textId="77777777" w:rsidR="0088713E" w:rsidRPr="008470A7" w:rsidRDefault="0088713E" w:rsidP="0088713E">
      <w:pPr>
        <w:ind w:left="1440" w:right="17"/>
        <w:contextualSpacing/>
        <w:jc w:val="both"/>
        <w:rPr>
          <w:spacing w:val="-3"/>
          <w:sz w:val="24"/>
          <w:szCs w:val="24"/>
        </w:rPr>
      </w:pPr>
      <w:r w:rsidRPr="008470A7">
        <w:rPr>
          <w:spacing w:val="-3"/>
          <w:sz w:val="24"/>
          <w:szCs w:val="24"/>
        </w:rPr>
        <w:t>К</w:t>
      </w:r>
      <w:r w:rsidRPr="008470A7">
        <w:rPr>
          <w:spacing w:val="-3"/>
          <w:sz w:val="24"/>
          <w:szCs w:val="24"/>
          <w:lang w:val="en-US"/>
        </w:rPr>
        <w:t>Oi</w:t>
      </w:r>
      <w:r w:rsidRPr="008470A7">
        <w:rPr>
          <w:spacing w:val="-3"/>
          <w:sz w:val="24"/>
          <w:szCs w:val="24"/>
        </w:rPr>
        <w:t xml:space="preserve"> – коммерческая оценка </w:t>
      </w:r>
      <w:r w:rsidRPr="008470A7">
        <w:rPr>
          <w:sz w:val="24"/>
          <w:szCs w:val="24"/>
        </w:rPr>
        <w:t>заявки на участие в закупке</w:t>
      </w:r>
      <w:r w:rsidRPr="008470A7">
        <w:rPr>
          <w:spacing w:val="-1"/>
          <w:sz w:val="24"/>
          <w:szCs w:val="24"/>
        </w:rPr>
        <w:t xml:space="preserve"> </w:t>
      </w:r>
      <w:r w:rsidRPr="008470A7">
        <w:rPr>
          <w:spacing w:val="-3"/>
          <w:sz w:val="24"/>
          <w:szCs w:val="24"/>
          <w:lang w:val="en-US"/>
        </w:rPr>
        <w:t>i</w:t>
      </w:r>
      <w:r w:rsidRPr="008470A7">
        <w:rPr>
          <w:spacing w:val="-3"/>
          <w:sz w:val="24"/>
          <w:szCs w:val="24"/>
        </w:rPr>
        <w:t>-ым экспертом;</w:t>
      </w:r>
    </w:p>
    <w:p w14:paraId="7148D816" w14:textId="77777777" w:rsidR="0088713E" w:rsidRPr="008470A7" w:rsidRDefault="0088713E" w:rsidP="0088713E">
      <w:pPr>
        <w:shd w:val="clear" w:color="auto" w:fill="FFFFFF"/>
        <w:tabs>
          <w:tab w:val="left" w:pos="1260"/>
        </w:tabs>
        <w:spacing w:before="120"/>
        <w:ind w:left="720"/>
        <w:contextualSpacing/>
        <w:rPr>
          <w:b/>
          <w:spacing w:val="-14"/>
          <w:sz w:val="24"/>
          <w:szCs w:val="24"/>
        </w:rPr>
      </w:pPr>
      <w:r w:rsidRPr="008470A7">
        <w:rPr>
          <w:spacing w:val="-3"/>
          <w:sz w:val="24"/>
          <w:szCs w:val="24"/>
          <w:lang w:val="en-US"/>
        </w:rPr>
        <w:t>N</w:t>
      </w:r>
      <w:r w:rsidRPr="008470A7">
        <w:rPr>
          <w:spacing w:val="-3"/>
          <w:sz w:val="24"/>
          <w:szCs w:val="24"/>
        </w:rPr>
        <w:t xml:space="preserve"> – количество экспертов коммерческой части.</w:t>
      </w:r>
    </w:p>
    <w:p w14:paraId="1296AFAB" w14:textId="77777777" w:rsidR="0088713E" w:rsidRPr="008470A7" w:rsidRDefault="0088713E" w:rsidP="0088713E">
      <w:pPr>
        <w:numPr>
          <w:ilvl w:val="0"/>
          <w:numId w:val="22"/>
        </w:numPr>
        <w:shd w:val="clear" w:color="auto" w:fill="FFFFFF"/>
        <w:tabs>
          <w:tab w:val="clear" w:pos="1980"/>
          <w:tab w:val="num" w:pos="0"/>
          <w:tab w:val="left" w:pos="1260"/>
        </w:tabs>
        <w:spacing w:before="120"/>
        <w:ind w:left="0" w:firstLine="720"/>
        <w:contextualSpacing/>
        <w:jc w:val="center"/>
        <w:rPr>
          <w:b/>
          <w:spacing w:val="-14"/>
          <w:sz w:val="24"/>
          <w:szCs w:val="24"/>
        </w:rPr>
      </w:pPr>
      <w:r w:rsidRPr="008470A7">
        <w:rPr>
          <w:b/>
          <w:sz w:val="24"/>
          <w:szCs w:val="24"/>
        </w:rPr>
        <w:t>Ценовая и итоговая оценки.</w:t>
      </w:r>
    </w:p>
    <w:p w14:paraId="39DDE759" w14:textId="77777777" w:rsidR="0088713E" w:rsidRPr="008470A7" w:rsidRDefault="0088713E" w:rsidP="0088713E">
      <w:pPr>
        <w:spacing w:before="120"/>
        <w:ind w:right="17" w:firstLine="731"/>
        <w:contextualSpacing/>
        <w:jc w:val="both"/>
        <w:rPr>
          <w:spacing w:val="-2"/>
          <w:sz w:val="24"/>
          <w:szCs w:val="24"/>
        </w:rPr>
      </w:pPr>
      <w:r w:rsidRPr="008470A7">
        <w:rPr>
          <w:sz w:val="24"/>
          <w:szCs w:val="24"/>
        </w:rPr>
        <w:t xml:space="preserve">Ценовая оценка </w:t>
      </w:r>
      <w:r w:rsidRPr="008470A7">
        <w:rPr>
          <w:spacing w:val="-2"/>
          <w:sz w:val="24"/>
          <w:szCs w:val="24"/>
        </w:rPr>
        <w:t xml:space="preserve">характеризует конкурентоспособность </w:t>
      </w:r>
      <w:r w:rsidRPr="008470A7">
        <w:rPr>
          <w:sz w:val="24"/>
          <w:szCs w:val="24"/>
        </w:rPr>
        <w:t>заявки на участие в закупке</w:t>
      </w:r>
      <w:r w:rsidRPr="008470A7">
        <w:rPr>
          <w:spacing w:val="-1"/>
          <w:sz w:val="24"/>
          <w:szCs w:val="24"/>
        </w:rPr>
        <w:t xml:space="preserve"> </w:t>
      </w:r>
      <w:r w:rsidRPr="008470A7">
        <w:rPr>
          <w:sz w:val="24"/>
          <w:szCs w:val="24"/>
        </w:rPr>
        <w:t>и заключается в определении соотношения минимальной из предложенных в заявках на участие в закупке</w:t>
      </w:r>
      <w:r w:rsidRPr="008470A7">
        <w:rPr>
          <w:spacing w:val="-1"/>
          <w:sz w:val="24"/>
          <w:szCs w:val="24"/>
        </w:rPr>
        <w:t xml:space="preserve"> </w:t>
      </w:r>
      <w:r w:rsidRPr="008470A7">
        <w:rPr>
          <w:sz w:val="24"/>
          <w:szCs w:val="24"/>
        </w:rPr>
        <w:t xml:space="preserve">цен к цене рассматриваемой заявки на участие в закупке. При этом цена приводится с учетом всех затрат Поставщика на изготовление, доставку и других затрат согласно условиям, указанным в документации о закупке. При необходимости уполномоченное лицо </w:t>
      </w:r>
      <w:r w:rsidRPr="008470A7">
        <w:rPr>
          <w:spacing w:val="-2"/>
          <w:sz w:val="24"/>
          <w:szCs w:val="24"/>
        </w:rPr>
        <w:t xml:space="preserve">проводит расчеты по приведению цен к сопоставимому виду. </w:t>
      </w:r>
    </w:p>
    <w:p w14:paraId="11010BF7" w14:textId="77777777" w:rsidR="0088713E" w:rsidRPr="008470A7" w:rsidRDefault="0088713E" w:rsidP="0088713E">
      <w:pPr>
        <w:spacing w:after="120"/>
        <w:ind w:firstLine="709"/>
        <w:contextualSpacing/>
        <w:jc w:val="both"/>
        <w:rPr>
          <w:spacing w:val="-2"/>
          <w:sz w:val="24"/>
          <w:szCs w:val="24"/>
        </w:rPr>
      </w:pPr>
      <w:r w:rsidRPr="008470A7">
        <w:rPr>
          <w:spacing w:val="-2"/>
          <w:sz w:val="24"/>
          <w:szCs w:val="24"/>
        </w:rPr>
        <w:t xml:space="preserve">Ценовые оценки </w:t>
      </w:r>
      <w:r w:rsidRPr="008470A7">
        <w:rPr>
          <w:sz w:val="24"/>
          <w:szCs w:val="24"/>
        </w:rPr>
        <w:t>заявок на участие в закупке</w:t>
      </w:r>
      <w:r w:rsidRPr="008470A7">
        <w:rPr>
          <w:spacing w:val="-1"/>
          <w:sz w:val="24"/>
          <w:szCs w:val="24"/>
        </w:rPr>
        <w:t xml:space="preserve"> </w:t>
      </w:r>
      <w:r w:rsidRPr="008470A7">
        <w:rPr>
          <w:spacing w:val="-2"/>
          <w:sz w:val="24"/>
          <w:szCs w:val="24"/>
        </w:rPr>
        <w:t>рассчитываются по формуле:</w:t>
      </w:r>
    </w:p>
    <w:p w14:paraId="7034B2E8" w14:textId="77777777" w:rsidR="0088713E" w:rsidRPr="008470A7" w:rsidRDefault="0088713E" w:rsidP="0088713E">
      <w:pPr>
        <w:ind w:left="1440" w:right="17" w:firstLine="11"/>
        <w:contextualSpacing/>
        <w:jc w:val="both"/>
        <w:rPr>
          <w:spacing w:val="-3"/>
          <w:sz w:val="24"/>
          <w:szCs w:val="24"/>
        </w:rPr>
      </w:pPr>
      <w:r w:rsidRPr="008470A7">
        <w:rPr>
          <w:spacing w:val="-3"/>
          <w:sz w:val="24"/>
          <w:szCs w:val="24"/>
        </w:rPr>
        <w:t>ЦО</w:t>
      </w:r>
      <w:r w:rsidRPr="008470A7">
        <w:rPr>
          <w:spacing w:val="-3"/>
          <w:sz w:val="24"/>
          <w:szCs w:val="24"/>
          <w:vertAlign w:val="subscript"/>
          <w:lang w:val="en-US"/>
        </w:rPr>
        <w:t>i</w:t>
      </w:r>
      <w:r w:rsidRPr="008470A7">
        <w:rPr>
          <w:spacing w:val="-3"/>
          <w:sz w:val="24"/>
          <w:szCs w:val="24"/>
          <w:vertAlign w:val="subscript"/>
        </w:rPr>
        <w:t>=1...</w:t>
      </w:r>
      <w:r w:rsidRPr="008470A7">
        <w:rPr>
          <w:spacing w:val="-3"/>
          <w:sz w:val="24"/>
          <w:szCs w:val="24"/>
          <w:vertAlign w:val="subscript"/>
          <w:lang w:val="en-US"/>
        </w:rPr>
        <w:t>N</w:t>
      </w:r>
      <w:r w:rsidRPr="008470A7">
        <w:rPr>
          <w:spacing w:val="-3"/>
          <w:sz w:val="24"/>
          <w:szCs w:val="24"/>
        </w:rPr>
        <w:t xml:space="preserve"> = </w:t>
      </w:r>
      <w:r w:rsidRPr="008470A7">
        <w:rPr>
          <w:spacing w:val="-3"/>
          <w:sz w:val="24"/>
          <w:szCs w:val="24"/>
          <w:lang w:val="en-US"/>
        </w:rPr>
        <w:t>min</w:t>
      </w:r>
      <w:r w:rsidRPr="008470A7">
        <w:rPr>
          <w:spacing w:val="-3"/>
          <w:sz w:val="24"/>
          <w:szCs w:val="24"/>
        </w:rPr>
        <w:t xml:space="preserve"> (Ц) / Ц</w:t>
      </w:r>
      <w:r w:rsidRPr="008470A7">
        <w:rPr>
          <w:spacing w:val="-3"/>
          <w:sz w:val="24"/>
          <w:szCs w:val="24"/>
          <w:vertAlign w:val="subscript"/>
          <w:lang w:val="en-US"/>
        </w:rPr>
        <w:t>i</w:t>
      </w:r>
      <w:r w:rsidRPr="008470A7">
        <w:rPr>
          <w:spacing w:val="-3"/>
          <w:sz w:val="24"/>
          <w:szCs w:val="24"/>
          <w:vertAlign w:val="subscript"/>
        </w:rPr>
        <w:t xml:space="preserve"> </w:t>
      </w:r>
      <w:r w:rsidRPr="008470A7">
        <w:rPr>
          <w:spacing w:val="-3"/>
          <w:sz w:val="24"/>
          <w:szCs w:val="24"/>
        </w:rPr>
        <w:t>, где</w:t>
      </w:r>
    </w:p>
    <w:p w14:paraId="30C0669E" w14:textId="77777777" w:rsidR="0088713E" w:rsidRPr="008470A7" w:rsidRDefault="0088713E" w:rsidP="0088713E">
      <w:pPr>
        <w:ind w:left="685" w:right="17" w:firstLine="731"/>
        <w:contextualSpacing/>
        <w:jc w:val="both"/>
        <w:rPr>
          <w:spacing w:val="-3"/>
          <w:sz w:val="24"/>
          <w:szCs w:val="24"/>
        </w:rPr>
      </w:pPr>
      <w:r w:rsidRPr="008470A7">
        <w:rPr>
          <w:spacing w:val="-2"/>
          <w:sz w:val="24"/>
          <w:szCs w:val="24"/>
          <w:lang w:val="en-US"/>
        </w:rPr>
        <w:t>N</w:t>
      </w:r>
      <w:r w:rsidRPr="008470A7">
        <w:rPr>
          <w:spacing w:val="-2"/>
          <w:sz w:val="24"/>
          <w:szCs w:val="24"/>
        </w:rPr>
        <w:t xml:space="preserve"> – число </w:t>
      </w:r>
      <w:r w:rsidRPr="008470A7">
        <w:rPr>
          <w:sz w:val="24"/>
          <w:szCs w:val="24"/>
        </w:rPr>
        <w:t>заявок на участие в закупке</w:t>
      </w:r>
    </w:p>
    <w:p w14:paraId="602D8A72" w14:textId="77777777" w:rsidR="0088713E" w:rsidRPr="008470A7" w:rsidRDefault="0088713E" w:rsidP="0088713E">
      <w:pPr>
        <w:ind w:left="685" w:right="17" w:firstLine="731"/>
        <w:contextualSpacing/>
        <w:jc w:val="both"/>
        <w:rPr>
          <w:spacing w:val="-3"/>
          <w:sz w:val="24"/>
          <w:szCs w:val="24"/>
        </w:rPr>
      </w:pPr>
      <w:r w:rsidRPr="008470A7">
        <w:rPr>
          <w:spacing w:val="-3"/>
          <w:sz w:val="24"/>
          <w:szCs w:val="24"/>
        </w:rPr>
        <w:t>Ц</w:t>
      </w:r>
      <w:r w:rsidRPr="008470A7">
        <w:rPr>
          <w:spacing w:val="-3"/>
          <w:sz w:val="24"/>
          <w:szCs w:val="24"/>
          <w:vertAlign w:val="subscript"/>
          <w:lang w:val="en-US"/>
        </w:rPr>
        <w:t>i</w:t>
      </w:r>
      <w:r w:rsidRPr="008470A7">
        <w:rPr>
          <w:spacing w:val="-3"/>
          <w:sz w:val="24"/>
          <w:szCs w:val="24"/>
        </w:rPr>
        <w:t xml:space="preserve"> –цена </w:t>
      </w:r>
      <w:r w:rsidRPr="008470A7">
        <w:rPr>
          <w:spacing w:val="-3"/>
          <w:sz w:val="24"/>
          <w:szCs w:val="24"/>
          <w:lang w:val="en-US"/>
        </w:rPr>
        <w:t>i</w:t>
      </w:r>
      <w:r w:rsidRPr="008470A7">
        <w:rPr>
          <w:spacing w:val="-3"/>
          <w:sz w:val="24"/>
          <w:szCs w:val="24"/>
        </w:rPr>
        <w:t xml:space="preserve">-ой </w:t>
      </w:r>
      <w:r w:rsidRPr="008470A7">
        <w:rPr>
          <w:sz w:val="24"/>
          <w:szCs w:val="24"/>
        </w:rPr>
        <w:t>заявки на участие в закупке</w:t>
      </w:r>
    </w:p>
    <w:p w14:paraId="4E252974" w14:textId="77777777" w:rsidR="0088713E" w:rsidRPr="008470A7" w:rsidRDefault="0088713E" w:rsidP="0088713E">
      <w:pPr>
        <w:ind w:left="685" w:right="17" w:firstLine="731"/>
        <w:contextualSpacing/>
        <w:jc w:val="both"/>
        <w:rPr>
          <w:spacing w:val="-3"/>
          <w:sz w:val="24"/>
          <w:szCs w:val="24"/>
        </w:rPr>
      </w:pPr>
      <w:r w:rsidRPr="008470A7">
        <w:rPr>
          <w:spacing w:val="-3"/>
          <w:sz w:val="24"/>
          <w:szCs w:val="24"/>
        </w:rPr>
        <w:t>ЦО</w:t>
      </w:r>
      <w:r w:rsidRPr="008470A7">
        <w:rPr>
          <w:spacing w:val="-3"/>
          <w:sz w:val="24"/>
          <w:szCs w:val="24"/>
          <w:vertAlign w:val="subscript"/>
          <w:lang w:val="en-US"/>
        </w:rPr>
        <w:t>i</w:t>
      </w:r>
      <w:r w:rsidRPr="008470A7">
        <w:rPr>
          <w:spacing w:val="-3"/>
          <w:sz w:val="24"/>
          <w:szCs w:val="24"/>
        </w:rPr>
        <w:t xml:space="preserve"> – ценовая оценка </w:t>
      </w:r>
      <w:r w:rsidRPr="008470A7">
        <w:rPr>
          <w:spacing w:val="-3"/>
          <w:sz w:val="24"/>
          <w:szCs w:val="24"/>
          <w:lang w:val="en-US"/>
        </w:rPr>
        <w:t>i</w:t>
      </w:r>
      <w:r w:rsidRPr="008470A7">
        <w:rPr>
          <w:spacing w:val="-3"/>
          <w:sz w:val="24"/>
          <w:szCs w:val="24"/>
        </w:rPr>
        <w:t xml:space="preserve">-ой </w:t>
      </w:r>
      <w:r w:rsidRPr="008470A7">
        <w:rPr>
          <w:sz w:val="24"/>
          <w:szCs w:val="24"/>
        </w:rPr>
        <w:t>заявки на участие в закупке</w:t>
      </w:r>
    </w:p>
    <w:p w14:paraId="02B43284" w14:textId="77777777" w:rsidR="0088713E" w:rsidRPr="008470A7" w:rsidRDefault="0088713E" w:rsidP="0088713E">
      <w:pPr>
        <w:ind w:left="685" w:right="17" w:firstLine="731"/>
        <w:contextualSpacing/>
        <w:jc w:val="both"/>
        <w:rPr>
          <w:spacing w:val="-3"/>
          <w:sz w:val="24"/>
          <w:szCs w:val="24"/>
        </w:rPr>
      </w:pPr>
      <w:r w:rsidRPr="008470A7">
        <w:rPr>
          <w:spacing w:val="-3"/>
          <w:sz w:val="24"/>
          <w:szCs w:val="24"/>
          <w:lang w:val="en-US"/>
        </w:rPr>
        <w:lastRenderedPageBreak/>
        <w:t>min</w:t>
      </w:r>
      <w:r w:rsidRPr="008470A7">
        <w:rPr>
          <w:spacing w:val="-3"/>
          <w:sz w:val="24"/>
          <w:szCs w:val="24"/>
        </w:rPr>
        <w:t xml:space="preserve">(Ц) – минимальная цена </w:t>
      </w:r>
      <w:r w:rsidRPr="008470A7">
        <w:rPr>
          <w:sz w:val="24"/>
          <w:szCs w:val="24"/>
        </w:rPr>
        <w:t>заявок на участие в закупке</w:t>
      </w:r>
    </w:p>
    <w:p w14:paraId="5602B098" w14:textId="77777777" w:rsidR="0088713E" w:rsidRPr="008470A7" w:rsidRDefault="0088713E" w:rsidP="0088713E">
      <w:pPr>
        <w:spacing w:before="120"/>
        <w:ind w:firstLine="709"/>
        <w:contextualSpacing/>
        <w:jc w:val="both"/>
        <w:rPr>
          <w:sz w:val="24"/>
          <w:szCs w:val="24"/>
        </w:rPr>
      </w:pPr>
      <w:r w:rsidRPr="008470A7">
        <w:rPr>
          <w:b/>
          <w:sz w:val="24"/>
          <w:szCs w:val="24"/>
        </w:rPr>
        <w:t>Примечание:</w:t>
      </w:r>
      <w:r w:rsidRPr="008470A7">
        <w:rPr>
          <w:sz w:val="24"/>
          <w:szCs w:val="24"/>
        </w:rPr>
        <w:t xml:space="preserve"> при сопоставлении цен Товаров в разных валютах применяются курсы ЦБ РФ на дату объявления закупки.</w:t>
      </w:r>
    </w:p>
    <w:p w14:paraId="403D8B5E" w14:textId="77777777" w:rsidR="0088713E" w:rsidRPr="008470A7" w:rsidRDefault="0088713E" w:rsidP="0088713E">
      <w:pPr>
        <w:spacing w:before="120" w:after="120"/>
        <w:ind w:firstLine="720"/>
        <w:contextualSpacing/>
        <w:jc w:val="both"/>
        <w:rPr>
          <w:sz w:val="24"/>
          <w:szCs w:val="24"/>
        </w:rPr>
      </w:pPr>
      <w:r w:rsidRPr="008470A7">
        <w:rPr>
          <w:sz w:val="24"/>
          <w:szCs w:val="24"/>
        </w:rPr>
        <w:t>Итоговые оценки заявок на участие в закупке</w:t>
      </w:r>
      <w:r w:rsidRPr="008470A7">
        <w:rPr>
          <w:spacing w:val="-1"/>
          <w:sz w:val="24"/>
          <w:szCs w:val="24"/>
        </w:rPr>
        <w:t xml:space="preserve"> </w:t>
      </w:r>
      <w:r w:rsidRPr="008470A7">
        <w:rPr>
          <w:sz w:val="24"/>
          <w:szCs w:val="24"/>
        </w:rPr>
        <w:t>рассчитываются по формуле:</w:t>
      </w:r>
    </w:p>
    <w:p w14:paraId="14185EF5" w14:textId="77777777" w:rsidR="0088713E" w:rsidRPr="008470A7" w:rsidRDefault="0088713E" w:rsidP="0088713E">
      <w:pPr>
        <w:ind w:left="1440"/>
        <w:contextualSpacing/>
        <w:jc w:val="both"/>
        <w:rPr>
          <w:spacing w:val="-2"/>
          <w:sz w:val="24"/>
          <w:szCs w:val="24"/>
        </w:rPr>
      </w:pPr>
      <w:r w:rsidRPr="008470A7">
        <w:rPr>
          <w:spacing w:val="-2"/>
          <w:sz w:val="24"/>
          <w:szCs w:val="24"/>
        </w:rPr>
        <w:t>ИО</w:t>
      </w:r>
      <w:r w:rsidRPr="008470A7">
        <w:rPr>
          <w:spacing w:val="-2"/>
          <w:sz w:val="24"/>
          <w:szCs w:val="24"/>
          <w:vertAlign w:val="subscript"/>
          <w:lang w:val="en-US"/>
        </w:rPr>
        <w:t>i</w:t>
      </w:r>
      <w:r w:rsidRPr="008470A7">
        <w:rPr>
          <w:spacing w:val="-2"/>
          <w:sz w:val="24"/>
          <w:szCs w:val="24"/>
        </w:rPr>
        <w:t xml:space="preserve"> = (КЗ</w:t>
      </w:r>
      <w:r w:rsidRPr="008470A7">
        <w:rPr>
          <w:spacing w:val="-2"/>
          <w:sz w:val="24"/>
          <w:szCs w:val="24"/>
          <w:vertAlign w:val="subscript"/>
        </w:rPr>
        <w:t>то</w:t>
      </w:r>
      <w:r w:rsidRPr="008470A7">
        <w:rPr>
          <w:spacing w:val="-2"/>
          <w:sz w:val="24"/>
          <w:szCs w:val="24"/>
        </w:rPr>
        <w:t xml:space="preserve"> х ИТО</w:t>
      </w:r>
      <w:r w:rsidRPr="008470A7">
        <w:rPr>
          <w:spacing w:val="-2"/>
          <w:sz w:val="24"/>
          <w:szCs w:val="24"/>
          <w:vertAlign w:val="subscript"/>
          <w:lang w:val="en-US"/>
        </w:rPr>
        <w:t>i</w:t>
      </w:r>
      <w:r w:rsidRPr="008470A7">
        <w:rPr>
          <w:spacing w:val="-2"/>
          <w:sz w:val="24"/>
          <w:szCs w:val="24"/>
        </w:rPr>
        <w:t>) + (КЗ</w:t>
      </w:r>
      <w:r w:rsidRPr="008470A7">
        <w:rPr>
          <w:spacing w:val="-2"/>
          <w:sz w:val="24"/>
          <w:szCs w:val="24"/>
          <w:vertAlign w:val="subscript"/>
        </w:rPr>
        <w:t>ко</w:t>
      </w:r>
      <w:r w:rsidRPr="008470A7">
        <w:rPr>
          <w:spacing w:val="-2"/>
          <w:sz w:val="24"/>
          <w:szCs w:val="24"/>
        </w:rPr>
        <w:t xml:space="preserve"> х ИКО</w:t>
      </w:r>
      <w:r w:rsidRPr="008470A7">
        <w:rPr>
          <w:spacing w:val="-2"/>
          <w:sz w:val="24"/>
          <w:szCs w:val="24"/>
          <w:vertAlign w:val="subscript"/>
          <w:lang w:val="en-US"/>
        </w:rPr>
        <w:t>i</w:t>
      </w:r>
      <w:r w:rsidRPr="008470A7">
        <w:rPr>
          <w:spacing w:val="-2"/>
          <w:sz w:val="24"/>
          <w:szCs w:val="24"/>
        </w:rPr>
        <w:t>) + (КЗ</w:t>
      </w:r>
      <w:r w:rsidRPr="008470A7">
        <w:rPr>
          <w:spacing w:val="-2"/>
          <w:sz w:val="24"/>
          <w:szCs w:val="24"/>
          <w:vertAlign w:val="subscript"/>
        </w:rPr>
        <w:t>цо</w:t>
      </w:r>
      <w:r w:rsidRPr="008470A7">
        <w:rPr>
          <w:spacing w:val="-2"/>
          <w:sz w:val="24"/>
          <w:szCs w:val="24"/>
        </w:rPr>
        <w:t xml:space="preserve"> х ЦО</w:t>
      </w:r>
      <w:r w:rsidRPr="008470A7">
        <w:rPr>
          <w:spacing w:val="-2"/>
          <w:sz w:val="24"/>
          <w:szCs w:val="24"/>
          <w:vertAlign w:val="subscript"/>
          <w:lang w:val="en-US"/>
        </w:rPr>
        <w:t>i</w:t>
      </w:r>
      <w:r w:rsidRPr="008470A7">
        <w:rPr>
          <w:spacing w:val="-2"/>
          <w:sz w:val="24"/>
          <w:szCs w:val="24"/>
        </w:rPr>
        <w:t>), где</w:t>
      </w:r>
    </w:p>
    <w:p w14:paraId="05FF8D43" w14:textId="77777777" w:rsidR="0088713E" w:rsidRPr="008470A7" w:rsidRDefault="0088713E" w:rsidP="0088713E">
      <w:pPr>
        <w:ind w:left="1440"/>
        <w:contextualSpacing/>
        <w:jc w:val="both"/>
        <w:rPr>
          <w:spacing w:val="-2"/>
          <w:sz w:val="24"/>
          <w:szCs w:val="24"/>
        </w:rPr>
      </w:pPr>
    </w:p>
    <w:p w14:paraId="37DAF5EB" w14:textId="77777777" w:rsidR="0088713E" w:rsidRPr="008470A7" w:rsidRDefault="0088713E" w:rsidP="0088713E">
      <w:pPr>
        <w:ind w:left="1440"/>
        <w:contextualSpacing/>
        <w:jc w:val="both"/>
        <w:rPr>
          <w:spacing w:val="-2"/>
          <w:sz w:val="24"/>
          <w:szCs w:val="24"/>
        </w:rPr>
      </w:pPr>
      <w:r w:rsidRPr="008470A7">
        <w:rPr>
          <w:spacing w:val="-2"/>
          <w:sz w:val="24"/>
          <w:szCs w:val="24"/>
          <w:lang w:val="en-US"/>
        </w:rPr>
        <w:t>i</w:t>
      </w:r>
      <w:r w:rsidRPr="008470A7">
        <w:rPr>
          <w:spacing w:val="-2"/>
          <w:sz w:val="24"/>
          <w:szCs w:val="24"/>
        </w:rPr>
        <w:t xml:space="preserve"> = 1…</w:t>
      </w:r>
      <w:r w:rsidRPr="008470A7">
        <w:rPr>
          <w:spacing w:val="-2"/>
          <w:sz w:val="24"/>
          <w:szCs w:val="24"/>
          <w:lang w:val="en-US"/>
        </w:rPr>
        <w:t>N</w:t>
      </w:r>
      <w:r w:rsidRPr="008470A7">
        <w:rPr>
          <w:spacing w:val="-2"/>
          <w:sz w:val="24"/>
          <w:szCs w:val="24"/>
        </w:rPr>
        <w:t xml:space="preserve">, </w:t>
      </w:r>
      <w:r w:rsidRPr="008470A7">
        <w:rPr>
          <w:spacing w:val="-2"/>
          <w:sz w:val="24"/>
          <w:szCs w:val="24"/>
          <w:lang w:val="en-US"/>
        </w:rPr>
        <w:t>N</w:t>
      </w:r>
      <w:r w:rsidRPr="008470A7">
        <w:rPr>
          <w:spacing w:val="-2"/>
          <w:sz w:val="24"/>
          <w:szCs w:val="24"/>
        </w:rPr>
        <w:t xml:space="preserve"> – число </w:t>
      </w:r>
      <w:r w:rsidRPr="008470A7">
        <w:rPr>
          <w:sz w:val="24"/>
          <w:szCs w:val="24"/>
        </w:rPr>
        <w:t>заявок на участие в закупке</w:t>
      </w:r>
      <w:r w:rsidRPr="008470A7">
        <w:rPr>
          <w:spacing w:val="-2"/>
          <w:sz w:val="24"/>
          <w:szCs w:val="24"/>
        </w:rPr>
        <w:t>;</w:t>
      </w:r>
    </w:p>
    <w:p w14:paraId="66190326" w14:textId="77777777" w:rsidR="0088713E" w:rsidRPr="008470A7" w:rsidRDefault="0088713E" w:rsidP="0088713E">
      <w:pPr>
        <w:ind w:left="1440"/>
        <w:contextualSpacing/>
        <w:jc w:val="both"/>
        <w:rPr>
          <w:spacing w:val="-2"/>
          <w:sz w:val="24"/>
          <w:szCs w:val="24"/>
        </w:rPr>
      </w:pPr>
      <w:r w:rsidRPr="008470A7">
        <w:rPr>
          <w:spacing w:val="-2"/>
          <w:sz w:val="24"/>
          <w:szCs w:val="24"/>
        </w:rPr>
        <w:t>ИТО – итоговая техническая оценка</w:t>
      </w:r>
    </w:p>
    <w:p w14:paraId="689AAD48" w14:textId="77777777" w:rsidR="0088713E" w:rsidRPr="008470A7" w:rsidRDefault="0088713E" w:rsidP="0088713E">
      <w:pPr>
        <w:ind w:left="1440"/>
        <w:contextualSpacing/>
        <w:jc w:val="both"/>
        <w:rPr>
          <w:spacing w:val="-2"/>
          <w:sz w:val="24"/>
          <w:szCs w:val="24"/>
        </w:rPr>
      </w:pPr>
      <w:r w:rsidRPr="008470A7">
        <w:rPr>
          <w:spacing w:val="-2"/>
          <w:sz w:val="24"/>
          <w:szCs w:val="24"/>
        </w:rPr>
        <w:t>ИКО – итоговая коммерческая оценка</w:t>
      </w:r>
    </w:p>
    <w:p w14:paraId="10F69341" w14:textId="77777777" w:rsidR="0088713E" w:rsidRPr="008470A7" w:rsidRDefault="0088713E" w:rsidP="0088713E">
      <w:pPr>
        <w:ind w:left="1440"/>
        <w:contextualSpacing/>
        <w:jc w:val="both"/>
        <w:rPr>
          <w:spacing w:val="-2"/>
          <w:sz w:val="24"/>
          <w:szCs w:val="24"/>
        </w:rPr>
      </w:pPr>
      <w:r w:rsidRPr="008470A7">
        <w:rPr>
          <w:spacing w:val="-2"/>
          <w:sz w:val="24"/>
          <w:szCs w:val="24"/>
        </w:rPr>
        <w:t xml:space="preserve">ЦО – ценовая оценка </w:t>
      </w:r>
      <w:r w:rsidRPr="008470A7">
        <w:rPr>
          <w:sz w:val="24"/>
          <w:szCs w:val="24"/>
        </w:rPr>
        <w:t>заявки на участие в закупке</w:t>
      </w:r>
    </w:p>
    <w:p w14:paraId="5E7BCDE6" w14:textId="77777777" w:rsidR="0088713E" w:rsidRPr="008470A7" w:rsidRDefault="0088713E" w:rsidP="0088713E">
      <w:pPr>
        <w:ind w:left="1440"/>
        <w:contextualSpacing/>
        <w:jc w:val="both"/>
        <w:rPr>
          <w:spacing w:val="-2"/>
          <w:sz w:val="24"/>
          <w:szCs w:val="24"/>
        </w:rPr>
      </w:pPr>
      <w:r w:rsidRPr="008470A7">
        <w:rPr>
          <w:spacing w:val="-2"/>
          <w:sz w:val="24"/>
          <w:szCs w:val="24"/>
        </w:rPr>
        <w:t>КЗ</w:t>
      </w:r>
      <w:r w:rsidRPr="008470A7">
        <w:rPr>
          <w:spacing w:val="-2"/>
          <w:sz w:val="24"/>
          <w:szCs w:val="24"/>
          <w:vertAlign w:val="subscript"/>
        </w:rPr>
        <w:t>то</w:t>
      </w:r>
      <w:r w:rsidRPr="008470A7">
        <w:rPr>
          <w:spacing w:val="-2"/>
          <w:sz w:val="24"/>
          <w:szCs w:val="24"/>
        </w:rPr>
        <w:t>, КЗ</w:t>
      </w:r>
      <w:r w:rsidRPr="008470A7">
        <w:rPr>
          <w:spacing w:val="-2"/>
          <w:sz w:val="24"/>
          <w:szCs w:val="24"/>
          <w:vertAlign w:val="subscript"/>
        </w:rPr>
        <w:t>ко</w:t>
      </w:r>
      <w:r w:rsidRPr="008470A7">
        <w:rPr>
          <w:spacing w:val="-2"/>
          <w:sz w:val="24"/>
          <w:szCs w:val="24"/>
        </w:rPr>
        <w:t>, КЗ</w:t>
      </w:r>
      <w:r w:rsidRPr="008470A7">
        <w:rPr>
          <w:spacing w:val="-2"/>
          <w:sz w:val="24"/>
          <w:szCs w:val="24"/>
          <w:vertAlign w:val="subscript"/>
        </w:rPr>
        <w:t>цо</w:t>
      </w:r>
      <w:r w:rsidRPr="008470A7">
        <w:rPr>
          <w:spacing w:val="-2"/>
          <w:sz w:val="24"/>
          <w:szCs w:val="24"/>
        </w:rPr>
        <w:t xml:space="preserve"> – коэффициенты значимости технической, коммерческой и ценовой оценок соответственно.</w:t>
      </w:r>
    </w:p>
    <w:p w14:paraId="4D7B2CD0" w14:textId="77777777" w:rsidR="00AF4714" w:rsidRDefault="00AF4714" w:rsidP="00AF4714">
      <w:pPr>
        <w:spacing w:before="120" w:after="120"/>
        <w:ind w:firstLine="709"/>
        <w:contextualSpacing/>
        <w:jc w:val="both"/>
        <w:rPr>
          <w:spacing w:val="-2"/>
          <w:sz w:val="24"/>
          <w:szCs w:val="24"/>
        </w:rPr>
      </w:pPr>
      <w:r>
        <w:rPr>
          <w:spacing w:val="-2"/>
          <w:sz w:val="24"/>
          <w:szCs w:val="24"/>
        </w:rPr>
        <w:t>Абсолютные значения коэффициентов значимости приведены в таблице:</w:t>
      </w:r>
    </w:p>
    <w:tbl>
      <w:tblPr>
        <w:tblW w:w="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889"/>
        <w:gridCol w:w="2080"/>
        <w:gridCol w:w="1864"/>
      </w:tblGrid>
      <w:tr w:rsidR="00AF4714" w14:paraId="6961ABF1" w14:textId="77777777" w:rsidTr="00AF4714">
        <w:trPr>
          <w:trHeight w:val="421"/>
        </w:trPr>
        <w:tc>
          <w:tcPr>
            <w:tcW w:w="3120" w:type="dxa"/>
            <w:vMerge w:val="restart"/>
            <w:tcBorders>
              <w:top w:val="single" w:sz="4" w:space="0" w:color="auto"/>
              <w:left w:val="single" w:sz="4" w:space="0" w:color="auto"/>
              <w:bottom w:val="single" w:sz="4" w:space="0" w:color="auto"/>
              <w:right w:val="single" w:sz="4" w:space="0" w:color="auto"/>
            </w:tcBorders>
            <w:noWrap/>
            <w:vAlign w:val="center"/>
            <w:hideMark/>
          </w:tcPr>
          <w:p w14:paraId="0972FBC9" w14:textId="77777777" w:rsidR="00AF4714" w:rsidRDefault="00AF4714">
            <w:pPr>
              <w:jc w:val="center"/>
              <w:rPr>
                <w:bCs/>
                <w:sz w:val="24"/>
                <w:szCs w:val="24"/>
                <w:lang w:eastAsia="en-US"/>
              </w:rPr>
            </w:pPr>
            <w:r>
              <w:rPr>
                <w:bCs/>
                <w:sz w:val="24"/>
                <w:szCs w:val="24"/>
                <w:lang w:eastAsia="en-US"/>
              </w:rPr>
              <w:t>Величина пороговой стоимости закупаемого Товара</w:t>
            </w:r>
          </w:p>
        </w:tc>
        <w:tc>
          <w:tcPr>
            <w:tcW w:w="5833" w:type="dxa"/>
            <w:gridSpan w:val="3"/>
            <w:tcBorders>
              <w:top w:val="single" w:sz="4" w:space="0" w:color="auto"/>
              <w:left w:val="single" w:sz="4" w:space="0" w:color="auto"/>
              <w:bottom w:val="single" w:sz="4" w:space="0" w:color="auto"/>
              <w:right w:val="single" w:sz="4" w:space="0" w:color="auto"/>
            </w:tcBorders>
            <w:vAlign w:val="center"/>
            <w:hideMark/>
          </w:tcPr>
          <w:p w14:paraId="1B3207CB" w14:textId="77777777" w:rsidR="00AF4714" w:rsidRDefault="00AF4714">
            <w:pPr>
              <w:jc w:val="center"/>
              <w:rPr>
                <w:bCs/>
                <w:sz w:val="24"/>
                <w:szCs w:val="24"/>
                <w:lang w:eastAsia="en-US"/>
              </w:rPr>
            </w:pPr>
            <w:r>
              <w:rPr>
                <w:bCs/>
                <w:sz w:val="24"/>
                <w:szCs w:val="24"/>
                <w:lang w:eastAsia="en-US"/>
              </w:rPr>
              <w:t>Коэффициенты значимости</w:t>
            </w:r>
          </w:p>
        </w:tc>
      </w:tr>
      <w:tr w:rsidR="00AF4714" w14:paraId="52B66AC5" w14:textId="77777777" w:rsidTr="00AF4714">
        <w:trPr>
          <w:trHeight w:val="489"/>
        </w:trPr>
        <w:tc>
          <w:tcPr>
            <w:tcW w:w="8953" w:type="dxa"/>
            <w:vMerge/>
            <w:tcBorders>
              <w:top w:val="single" w:sz="4" w:space="0" w:color="auto"/>
              <w:left w:val="single" w:sz="4" w:space="0" w:color="auto"/>
              <w:bottom w:val="single" w:sz="4" w:space="0" w:color="auto"/>
              <w:right w:val="single" w:sz="4" w:space="0" w:color="auto"/>
            </w:tcBorders>
            <w:vAlign w:val="center"/>
            <w:hideMark/>
          </w:tcPr>
          <w:p w14:paraId="630E3B67" w14:textId="77777777" w:rsidR="00AF4714" w:rsidRDefault="00AF4714">
            <w:pPr>
              <w:rPr>
                <w:bCs/>
                <w:sz w:val="24"/>
                <w:szCs w:val="24"/>
                <w:lang w:eastAsia="en-US"/>
              </w:rPr>
            </w:pPr>
          </w:p>
        </w:tc>
        <w:tc>
          <w:tcPr>
            <w:tcW w:w="1889" w:type="dxa"/>
            <w:tcBorders>
              <w:top w:val="single" w:sz="4" w:space="0" w:color="auto"/>
              <w:left w:val="single" w:sz="4" w:space="0" w:color="auto"/>
              <w:bottom w:val="single" w:sz="4" w:space="0" w:color="auto"/>
              <w:right w:val="single" w:sz="4" w:space="0" w:color="auto"/>
            </w:tcBorders>
            <w:vAlign w:val="center"/>
            <w:hideMark/>
          </w:tcPr>
          <w:p w14:paraId="3409CC1D" w14:textId="77777777" w:rsidR="00AF4714" w:rsidRDefault="00AF4714">
            <w:pPr>
              <w:jc w:val="center"/>
              <w:rPr>
                <w:bCs/>
                <w:sz w:val="24"/>
                <w:szCs w:val="24"/>
                <w:lang w:eastAsia="en-US"/>
              </w:rPr>
            </w:pPr>
            <w:r>
              <w:rPr>
                <w:bCs/>
                <w:sz w:val="24"/>
                <w:szCs w:val="24"/>
                <w:lang w:eastAsia="en-US"/>
              </w:rPr>
              <w:t xml:space="preserve">технической оценки, </w:t>
            </w:r>
            <w:r>
              <w:rPr>
                <w:spacing w:val="-2"/>
                <w:sz w:val="24"/>
                <w:szCs w:val="24"/>
                <w:lang w:eastAsia="en-US"/>
              </w:rPr>
              <w:t>КЗ</w:t>
            </w:r>
            <w:r>
              <w:rPr>
                <w:spacing w:val="-2"/>
                <w:sz w:val="24"/>
                <w:szCs w:val="24"/>
                <w:vertAlign w:val="subscript"/>
                <w:lang w:eastAsia="en-US"/>
              </w:rPr>
              <w:t>то</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6E84B60" w14:textId="77777777" w:rsidR="00AF4714" w:rsidRDefault="00AF4714">
            <w:pPr>
              <w:jc w:val="center"/>
              <w:rPr>
                <w:bCs/>
                <w:sz w:val="24"/>
                <w:szCs w:val="24"/>
                <w:lang w:eastAsia="en-US"/>
              </w:rPr>
            </w:pPr>
            <w:r>
              <w:rPr>
                <w:bCs/>
                <w:sz w:val="24"/>
                <w:szCs w:val="24"/>
                <w:lang w:eastAsia="en-US"/>
              </w:rPr>
              <w:t xml:space="preserve">коммерческой оценки, </w:t>
            </w:r>
            <w:r>
              <w:rPr>
                <w:spacing w:val="-2"/>
                <w:sz w:val="24"/>
                <w:szCs w:val="24"/>
                <w:lang w:eastAsia="en-US"/>
              </w:rPr>
              <w:t>КЗ</w:t>
            </w:r>
            <w:r>
              <w:rPr>
                <w:spacing w:val="-2"/>
                <w:sz w:val="24"/>
                <w:szCs w:val="24"/>
                <w:vertAlign w:val="subscript"/>
                <w:lang w:eastAsia="en-US"/>
              </w:rPr>
              <w:t>ко</w:t>
            </w:r>
          </w:p>
        </w:tc>
        <w:tc>
          <w:tcPr>
            <w:tcW w:w="1864" w:type="dxa"/>
            <w:tcBorders>
              <w:top w:val="single" w:sz="4" w:space="0" w:color="auto"/>
              <w:left w:val="single" w:sz="4" w:space="0" w:color="auto"/>
              <w:bottom w:val="single" w:sz="4" w:space="0" w:color="auto"/>
              <w:right w:val="single" w:sz="4" w:space="0" w:color="auto"/>
            </w:tcBorders>
            <w:vAlign w:val="center"/>
            <w:hideMark/>
          </w:tcPr>
          <w:p w14:paraId="48A08FB8" w14:textId="77777777" w:rsidR="00AF4714" w:rsidRDefault="00AF4714">
            <w:pPr>
              <w:jc w:val="center"/>
              <w:rPr>
                <w:bCs/>
                <w:sz w:val="24"/>
                <w:szCs w:val="24"/>
                <w:lang w:eastAsia="en-US"/>
              </w:rPr>
            </w:pPr>
            <w:r>
              <w:rPr>
                <w:bCs/>
                <w:sz w:val="24"/>
                <w:szCs w:val="24"/>
                <w:lang w:eastAsia="en-US"/>
              </w:rPr>
              <w:t xml:space="preserve">ценовой оценки, </w:t>
            </w:r>
            <w:r>
              <w:rPr>
                <w:spacing w:val="-2"/>
                <w:sz w:val="24"/>
                <w:szCs w:val="24"/>
                <w:lang w:eastAsia="en-US"/>
              </w:rPr>
              <w:t>КЗ</w:t>
            </w:r>
            <w:r>
              <w:rPr>
                <w:spacing w:val="-2"/>
                <w:sz w:val="24"/>
                <w:szCs w:val="24"/>
                <w:vertAlign w:val="subscript"/>
                <w:lang w:eastAsia="en-US"/>
              </w:rPr>
              <w:t>цо</w:t>
            </w:r>
          </w:p>
        </w:tc>
      </w:tr>
      <w:tr w:rsidR="00AF4714" w14:paraId="3187BC2C" w14:textId="77777777" w:rsidTr="00AF4714">
        <w:trPr>
          <w:trHeight w:val="421"/>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3B2AFB1B" w14:textId="77777777" w:rsidR="00AF4714" w:rsidRDefault="00AF4714">
            <w:pPr>
              <w:rPr>
                <w:sz w:val="24"/>
                <w:szCs w:val="24"/>
                <w:lang w:eastAsia="en-US"/>
              </w:rPr>
            </w:pPr>
            <w:r>
              <w:rPr>
                <w:sz w:val="24"/>
                <w:szCs w:val="24"/>
                <w:lang w:eastAsia="en-US"/>
              </w:rPr>
              <w:t>до 15 млн. руб.</w:t>
            </w:r>
          </w:p>
        </w:tc>
        <w:tc>
          <w:tcPr>
            <w:tcW w:w="1889" w:type="dxa"/>
            <w:tcBorders>
              <w:top w:val="single" w:sz="4" w:space="0" w:color="auto"/>
              <w:left w:val="single" w:sz="4" w:space="0" w:color="auto"/>
              <w:bottom w:val="single" w:sz="4" w:space="0" w:color="auto"/>
              <w:right w:val="single" w:sz="4" w:space="0" w:color="auto"/>
            </w:tcBorders>
            <w:vAlign w:val="center"/>
            <w:hideMark/>
          </w:tcPr>
          <w:p w14:paraId="7AF01817" w14:textId="77777777" w:rsidR="00AF4714" w:rsidRDefault="00AF4714">
            <w:pPr>
              <w:jc w:val="center"/>
              <w:rPr>
                <w:bCs/>
                <w:sz w:val="24"/>
                <w:szCs w:val="24"/>
                <w:lang w:eastAsia="en-US"/>
              </w:rPr>
            </w:pPr>
            <w:r>
              <w:rPr>
                <w:bCs/>
                <w:sz w:val="24"/>
                <w:szCs w:val="24"/>
                <w:lang w:eastAsia="en-US"/>
              </w:rPr>
              <w:t>0,2</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7D93007" w14:textId="77777777" w:rsidR="00AF4714" w:rsidRDefault="00AF4714">
            <w:pPr>
              <w:jc w:val="center"/>
              <w:rPr>
                <w:bCs/>
                <w:sz w:val="24"/>
                <w:szCs w:val="24"/>
                <w:lang w:eastAsia="en-US"/>
              </w:rPr>
            </w:pPr>
            <w:r>
              <w:rPr>
                <w:bCs/>
                <w:sz w:val="24"/>
                <w:szCs w:val="24"/>
                <w:lang w:eastAsia="en-US"/>
              </w:rPr>
              <w:t>0,2</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214582F" w14:textId="77777777" w:rsidR="00AF4714" w:rsidRDefault="00AF4714">
            <w:pPr>
              <w:jc w:val="center"/>
              <w:rPr>
                <w:bCs/>
                <w:sz w:val="24"/>
                <w:szCs w:val="24"/>
                <w:lang w:eastAsia="en-US"/>
              </w:rPr>
            </w:pPr>
            <w:r>
              <w:rPr>
                <w:bCs/>
                <w:sz w:val="24"/>
                <w:szCs w:val="24"/>
                <w:lang w:eastAsia="en-US"/>
              </w:rPr>
              <w:t>0,6</w:t>
            </w:r>
          </w:p>
        </w:tc>
      </w:tr>
      <w:tr w:rsidR="00AF4714" w14:paraId="78DB1B85" w14:textId="77777777" w:rsidTr="00AF4714">
        <w:trPr>
          <w:trHeight w:val="421"/>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3F4AA732" w14:textId="77777777" w:rsidR="00AF4714" w:rsidRDefault="00AF4714">
            <w:pPr>
              <w:rPr>
                <w:sz w:val="24"/>
                <w:szCs w:val="24"/>
                <w:lang w:eastAsia="en-US"/>
              </w:rPr>
            </w:pPr>
            <w:r>
              <w:rPr>
                <w:sz w:val="24"/>
                <w:szCs w:val="24"/>
                <w:lang w:eastAsia="en-US"/>
              </w:rPr>
              <w:t>от 15 до 30 млн. руб.</w:t>
            </w:r>
          </w:p>
        </w:tc>
        <w:tc>
          <w:tcPr>
            <w:tcW w:w="1889" w:type="dxa"/>
            <w:tcBorders>
              <w:top w:val="single" w:sz="4" w:space="0" w:color="auto"/>
              <w:left w:val="single" w:sz="4" w:space="0" w:color="auto"/>
              <w:bottom w:val="single" w:sz="4" w:space="0" w:color="auto"/>
              <w:right w:val="single" w:sz="4" w:space="0" w:color="auto"/>
            </w:tcBorders>
            <w:vAlign w:val="center"/>
            <w:hideMark/>
          </w:tcPr>
          <w:p w14:paraId="2DFD0062" w14:textId="77777777" w:rsidR="00AF4714" w:rsidRDefault="00AF4714">
            <w:pPr>
              <w:jc w:val="center"/>
              <w:rPr>
                <w:bCs/>
                <w:sz w:val="24"/>
                <w:szCs w:val="24"/>
                <w:lang w:eastAsia="en-US"/>
              </w:rPr>
            </w:pPr>
            <w:r>
              <w:rPr>
                <w:bCs/>
                <w:sz w:val="24"/>
                <w:szCs w:val="24"/>
                <w:lang w:eastAsia="en-US"/>
              </w:rPr>
              <w:t>0,4</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E04738F" w14:textId="77777777" w:rsidR="00AF4714" w:rsidRDefault="00AF4714">
            <w:pPr>
              <w:jc w:val="center"/>
              <w:rPr>
                <w:bCs/>
                <w:sz w:val="24"/>
                <w:szCs w:val="24"/>
                <w:lang w:eastAsia="en-US"/>
              </w:rPr>
            </w:pPr>
            <w:r>
              <w:rPr>
                <w:bCs/>
                <w:sz w:val="24"/>
                <w:szCs w:val="24"/>
                <w:lang w:eastAsia="en-US"/>
              </w:rPr>
              <w:t>0,3</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BD22B7C" w14:textId="77777777" w:rsidR="00AF4714" w:rsidRDefault="00AF4714">
            <w:pPr>
              <w:jc w:val="center"/>
              <w:rPr>
                <w:bCs/>
                <w:sz w:val="24"/>
                <w:szCs w:val="24"/>
                <w:lang w:eastAsia="en-US"/>
              </w:rPr>
            </w:pPr>
            <w:r>
              <w:rPr>
                <w:bCs/>
                <w:sz w:val="24"/>
                <w:szCs w:val="24"/>
                <w:lang w:eastAsia="en-US"/>
              </w:rPr>
              <w:t>0,3</w:t>
            </w:r>
          </w:p>
        </w:tc>
      </w:tr>
      <w:tr w:rsidR="00AF4714" w14:paraId="34453CB4" w14:textId="77777777" w:rsidTr="00AF4714">
        <w:trPr>
          <w:trHeight w:val="421"/>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08BBB7AE" w14:textId="77777777" w:rsidR="00AF4714" w:rsidRDefault="00AF4714">
            <w:pPr>
              <w:rPr>
                <w:sz w:val="24"/>
                <w:szCs w:val="24"/>
                <w:lang w:eastAsia="en-US"/>
              </w:rPr>
            </w:pPr>
            <w:r>
              <w:rPr>
                <w:sz w:val="24"/>
                <w:szCs w:val="24"/>
                <w:lang w:eastAsia="en-US"/>
              </w:rPr>
              <w:t>свыше 30 млн. руб.</w:t>
            </w:r>
          </w:p>
        </w:tc>
        <w:tc>
          <w:tcPr>
            <w:tcW w:w="1889" w:type="dxa"/>
            <w:tcBorders>
              <w:top w:val="single" w:sz="4" w:space="0" w:color="auto"/>
              <w:left w:val="single" w:sz="4" w:space="0" w:color="auto"/>
              <w:bottom w:val="single" w:sz="4" w:space="0" w:color="auto"/>
              <w:right w:val="single" w:sz="4" w:space="0" w:color="auto"/>
            </w:tcBorders>
            <w:vAlign w:val="center"/>
            <w:hideMark/>
          </w:tcPr>
          <w:p w14:paraId="24823327" w14:textId="77777777" w:rsidR="00AF4714" w:rsidRDefault="00AF4714">
            <w:pPr>
              <w:jc w:val="center"/>
              <w:rPr>
                <w:bCs/>
                <w:sz w:val="24"/>
                <w:szCs w:val="24"/>
                <w:lang w:eastAsia="en-US"/>
              </w:rPr>
            </w:pPr>
            <w:r>
              <w:rPr>
                <w:bCs/>
                <w:sz w:val="24"/>
                <w:szCs w:val="24"/>
                <w:lang w:eastAsia="en-US"/>
              </w:rPr>
              <w:t>0,5</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1F127B3" w14:textId="77777777" w:rsidR="00AF4714" w:rsidRDefault="00AF4714">
            <w:pPr>
              <w:jc w:val="center"/>
              <w:rPr>
                <w:bCs/>
                <w:sz w:val="24"/>
                <w:szCs w:val="24"/>
                <w:lang w:eastAsia="en-US"/>
              </w:rPr>
            </w:pPr>
            <w:r>
              <w:rPr>
                <w:bCs/>
                <w:sz w:val="24"/>
                <w:szCs w:val="24"/>
                <w:lang w:eastAsia="en-US"/>
              </w:rPr>
              <w:t>0,3</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B8CD147" w14:textId="77777777" w:rsidR="00AF4714" w:rsidRDefault="00AF4714">
            <w:pPr>
              <w:jc w:val="center"/>
              <w:rPr>
                <w:bCs/>
                <w:sz w:val="24"/>
                <w:szCs w:val="24"/>
                <w:lang w:eastAsia="en-US"/>
              </w:rPr>
            </w:pPr>
            <w:r>
              <w:rPr>
                <w:bCs/>
                <w:sz w:val="24"/>
                <w:szCs w:val="24"/>
                <w:lang w:eastAsia="en-US"/>
              </w:rPr>
              <w:t>0,2</w:t>
            </w:r>
          </w:p>
        </w:tc>
      </w:tr>
      <w:tr w:rsidR="00AF4714" w14:paraId="4A515118" w14:textId="77777777" w:rsidTr="00AF4714">
        <w:trPr>
          <w:trHeight w:val="300"/>
        </w:trPr>
        <w:tc>
          <w:tcPr>
            <w:tcW w:w="8953" w:type="dxa"/>
            <w:gridSpan w:val="4"/>
            <w:tcBorders>
              <w:top w:val="single" w:sz="4" w:space="0" w:color="auto"/>
              <w:left w:val="single" w:sz="4" w:space="0" w:color="auto"/>
              <w:bottom w:val="single" w:sz="4" w:space="0" w:color="auto"/>
              <w:right w:val="single" w:sz="4" w:space="0" w:color="auto"/>
            </w:tcBorders>
            <w:noWrap/>
            <w:vAlign w:val="center"/>
            <w:hideMark/>
          </w:tcPr>
          <w:p w14:paraId="5F3689CC" w14:textId="77777777" w:rsidR="00AF4714" w:rsidRDefault="00AF4714">
            <w:pPr>
              <w:rPr>
                <w:sz w:val="24"/>
                <w:szCs w:val="24"/>
                <w:lang w:eastAsia="en-US"/>
              </w:rPr>
            </w:pPr>
            <w:r>
              <w:rPr>
                <w:sz w:val="24"/>
                <w:szCs w:val="24"/>
                <w:lang w:eastAsia="en-US"/>
              </w:rPr>
              <w:t>Сумма коэффициентов значимости = 1</w:t>
            </w:r>
          </w:p>
        </w:tc>
      </w:tr>
    </w:tbl>
    <w:p w14:paraId="32CFD961" w14:textId="1C258BBB" w:rsidR="00F15467" w:rsidRDefault="00AF4714" w:rsidP="00F15467">
      <w:pPr>
        <w:shd w:val="clear" w:color="auto" w:fill="FFFFFF"/>
        <w:spacing w:before="120"/>
        <w:ind w:right="6" w:firstLine="697"/>
        <w:contextualSpacing/>
        <w:jc w:val="both"/>
        <w:rPr>
          <w:b/>
          <w:sz w:val="24"/>
          <w:szCs w:val="24"/>
        </w:rPr>
      </w:pPr>
      <w:r>
        <w:rPr>
          <w:b/>
          <w:sz w:val="24"/>
          <w:szCs w:val="24"/>
        </w:rPr>
        <w:t>Итоговая оценка заявки на участие в закупке определяет ее место в итоговом ранжире заявок на участие в закупке</w:t>
      </w:r>
      <w:r w:rsidR="0088713E" w:rsidRPr="008470A7">
        <w:rPr>
          <w:b/>
          <w:sz w:val="24"/>
          <w:szCs w:val="24"/>
        </w:rPr>
        <w:t>.</w:t>
      </w:r>
    </w:p>
    <w:p w14:paraId="17D86746" w14:textId="44FB81F3" w:rsidR="00292455" w:rsidRDefault="00292455" w:rsidP="00F15467">
      <w:pPr>
        <w:shd w:val="clear" w:color="auto" w:fill="FFFFFF"/>
        <w:spacing w:before="120"/>
        <w:ind w:right="6" w:firstLine="697"/>
        <w:contextualSpacing/>
        <w:jc w:val="both"/>
        <w:rPr>
          <w:b/>
          <w:sz w:val="24"/>
          <w:szCs w:val="24"/>
        </w:rPr>
      </w:pPr>
    </w:p>
    <w:p w14:paraId="773EDDC1" w14:textId="77777777" w:rsidR="00292455" w:rsidRPr="00B868C9" w:rsidRDefault="00292455" w:rsidP="00292455">
      <w:pPr>
        <w:widowControl w:val="0"/>
        <w:autoSpaceDE w:val="0"/>
        <w:autoSpaceDN w:val="0"/>
        <w:adjustRightInd w:val="0"/>
        <w:spacing w:after="150"/>
        <w:jc w:val="both"/>
        <w:rPr>
          <w:sz w:val="24"/>
          <w:szCs w:val="24"/>
        </w:rPr>
      </w:pPr>
      <w:r>
        <w:rPr>
          <w:sz w:val="24"/>
          <w:szCs w:val="24"/>
        </w:rPr>
        <w:t>5.</w:t>
      </w:r>
      <w:r w:rsidRPr="00B868C9">
        <w:rPr>
          <w:sz w:val="24"/>
          <w:szCs w:val="24"/>
        </w:rPr>
        <w:t xml:space="preserve"> При оценке, сопоставлении заявок на участие в закупке осуществляется снижение на пятнадцать процентов ценового предложения, поданного в соответствии с настоящей документацией о закупке и положением о закупке участником закупки, предлагающим к поставке товар только российского происхождения</w:t>
      </w:r>
      <w:r w:rsidRPr="00B868C9">
        <w:rPr>
          <w:rStyle w:val="afffffe"/>
          <w:i w:val="0"/>
          <w:color w:val="222222"/>
          <w:sz w:val="24"/>
          <w:szCs w:val="24"/>
        </w:rPr>
        <w:t>.</w:t>
      </w:r>
    </w:p>
    <w:p w14:paraId="7FB53245" w14:textId="41CE3E28" w:rsidR="00292455" w:rsidRPr="00B161E6" w:rsidRDefault="00292455" w:rsidP="00292455">
      <w:pPr>
        <w:shd w:val="clear" w:color="auto" w:fill="FFFFFF"/>
        <w:spacing w:before="120"/>
        <w:ind w:right="6"/>
        <w:contextualSpacing/>
        <w:jc w:val="both"/>
        <w:rPr>
          <w:spacing w:val="-2"/>
          <w:sz w:val="24"/>
          <w:szCs w:val="24"/>
        </w:rPr>
      </w:pPr>
      <w:r>
        <w:rPr>
          <w:sz w:val="24"/>
          <w:szCs w:val="24"/>
        </w:rPr>
        <w:t>6.</w:t>
      </w:r>
      <w:r w:rsidRPr="00B868C9">
        <w:rPr>
          <w:sz w:val="24"/>
          <w:szCs w:val="24"/>
        </w:rPr>
        <w:t xml:space="preserve"> </w:t>
      </w:r>
      <w:r>
        <w:rPr>
          <w:sz w:val="24"/>
          <w:szCs w:val="24"/>
        </w:rPr>
        <w:t>В</w:t>
      </w:r>
      <w:r w:rsidRPr="00B868C9">
        <w:rPr>
          <w:sz w:val="24"/>
          <w:szCs w:val="24"/>
        </w:rPr>
        <w:t xml:space="preserve"> случае заключения договора с участником закупки, указанным в </w:t>
      </w:r>
      <w:r>
        <w:rPr>
          <w:sz w:val="24"/>
          <w:szCs w:val="24"/>
        </w:rPr>
        <w:t>под</w:t>
      </w:r>
      <w:r w:rsidRPr="00B868C9">
        <w:rPr>
          <w:sz w:val="24"/>
          <w:szCs w:val="24"/>
        </w:rPr>
        <w:t xml:space="preserve">пункте </w:t>
      </w:r>
      <w:r>
        <w:rPr>
          <w:sz w:val="24"/>
          <w:szCs w:val="24"/>
        </w:rPr>
        <w:t>5</w:t>
      </w:r>
      <w:r w:rsidRPr="00B868C9">
        <w:rPr>
          <w:sz w:val="24"/>
          <w:szCs w:val="24"/>
        </w:rPr>
        <w:t xml:space="preserve"> договор заключается без учета снижения ценового предложения, осуществленного в соответствии с </w:t>
      </w:r>
      <w:r>
        <w:rPr>
          <w:sz w:val="24"/>
          <w:szCs w:val="24"/>
        </w:rPr>
        <w:t>под</w:t>
      </w:r>
      <w:r w:rsidRPr="00B868C9">
        <w:rPr>
          <w:sz w:val="24"/>
          <w:szCs w:val="24"/>
        </w:rPr>
        <w:t xml:space="preserve">пунктом </w:t>
      </w:r>
      <w:r>
        <w:rPr>
          <w:sz w:val="24"/>
          <w:szCs w:val="24"/>
        </w:rPr>
        <w:t>5</w:t>
      </w:r>
      <w:r w:rsidRPr="00B868C9">
        <w:rPr>
          <w:sz w:val="24"/>
          <w:szCs w:val="24"/>
        </w:rPr>
        <w:t>.</w:t>
      </w:r>
    </w:p>
    <w:p w14:paraId="404CB4C7" w14:textId="77777777" w:rsidR="005463DB" w:rsidRPr="00B161E6" w:rsidRDefault="005463DB" w:rsidP="00E73E23">
      <w:pPr>
        <w:shd w:val="clear" w:color="auto" w:fill="FFFFFF"/>
        <w:spacing w:before="120"/>
        <w:ind w:right="6" w:firstLine="697"/>
        <w:contextualSpacing/>
        <w:jc w:val="both"/>
        <w:rPr>
          <w:b/>
          <w:sz w:val="24"/>
          <w:szCs w:val="24"/>
        </w:rPr>
      </w:pPr>
      <w:r w:rsidRPr="00B161E6">
        <w:rPr>
          <w:b/>
          <w:sz w:val="24"/>
          <w:szCs w:val="24"/>
        </w:rPr>
        <w:br w:type="page"/>
      </w:r>
    </w:p>
    <w:p w14:paraId="59C01FB7" w14:textId="77777777" w:rsidR="009124E8" w:rsidRPr="00B161E6" w:rsidRDefault="009124E8" w:rsidP="009124E8">
      <w:pPr>
        <w:jc w:val="right"/>
        <w:rPr>
          <w:sz w:val="24"/>
          <w:szCs w:val="24"/>
        </w:rPr>
      </w:pPr>
      <w:r w:rsidRPr="00B161E6">
        <w:rPr>
          <w:sz w:val="24"/>
          <w:szCs w:val="24"/>
        </w:rPr>
        <w:lastRenderedPageBreak/>
        <w:t>Техническое заключение</w:t>
      </w:r>
    </w:p>
    <w:p w14:paraId="2DC85FB9" w14:textId="77777777" w:rsidR="00A93315" w:rsidRPr="008470A7" w:rsidRDefault="00A93315" w:rsidP="00A93315"/>
    <w:p w14:paraId="7B0D07F5" w14:textId="77777777" w:rsidR="00A93315" w:rsidRPr="008470A7" w:rsidRDefault="00A93315" w:rsidP="00A93315">
      <w:r w:rsidRPr="008470A7">
        <w:t>Техническая оценка заявки</w:t>
      </w:r>
    </w:p>
    <w:p w14:paraId="3DF73458" w14:textId="77777777" w:rsidR="00A93315" w:rsidRPr="008470A7" w:rsidRDefault="00A93315" w:rsidP="00A93315"/>
    <w:tbl>
      <w:tblPr>
        <w:tblW w:w="10183" w:type="dxa"/>
        <w:tblInd w:w="108" w:type="dxa"/>
        <w:tblLayout w:type="fixed"/>
        <w:tblLook w:val="04A0" w:firstRow="1" w:lastRow="0" w:firstColumn="1" w:lastColumn="0" w:noHBand="0" w:noVBand="1"/>
      </w:tblPr>
      <w:tblGrid>
        <w:gridCol w:w="385"/>
        <w:gridCol w:w="1171"/>
        <w:gridCol w:w="568"/>
        <w:gridCol w:w="567"/>
        <w:gridCol w:w="567"/>
        <w:gridCol w:w="567"/>
        <w:gridCol w:w="567"/>
        <w:gridCol w:w="567"/>
        <w:gridCol w:w="567"/>
        <w:gridCol w:w="567"/>
        <w:gridCol w:w="708"/>
        <w:gridCol w:w="72"/>
        <w:gridCol w:w="924"/>
        <w:gridCol w:w="708"/>
        <w:gridCol w:w="709"/>
        <w:gridCol w:w="949"/>
        <w:gridCol w:w="9"/>
        <w:gridCol w:w="11"/>
      </w:tblGrid>
      <w:tr w:rsidR="00A93315" w:rsidRPr="008470A7" w14:paraId="208DBF27" w14:textId="77777777" w:rsidTr="00601900">
        <w:trPr>
          <w:gridAfter w:val="1"/>
          <w:wAfter w:w="11" w:type="dxa"/>
          <w:trHeight w:val="255"/>
        </w:trPr>
        <w:tc>
          <w:tcPr>
            <w:tcW w:w="2691" w:type="dxa"/>
            <w:gridSpan w:val="4"/>
            <w:tcBorders>
              <w:top w:val="nil"/>
              <w:left w:val="nil"/>
              <w:bottom w:val="nil"/>
              <w:right w:val="nil"/>
            </w:tcBorders>
            <w:shd w:val="clear" w:color="auto" w:fill="auto"/>
            <w:hideMark/>
          </w:tcPr>
          <w:p w14:paraId="4F9FF500" w14:textId="77777777" w:rsidR="00A93315" w:rsidRPr="008470A7" w:rsidRDefault="00A93315" w:rsidP="00601900">
            <w:r w:rsidRPr="008470A7">
              <w:t>Зарегистрированный участник:</w:t>
            </w:r>
          </w:p>
        </w:tc>
        <w:tc>
          <w:tcPr>
            <w:tcW w:w="567" w:type="dxa"/>
            <w:tcBorders>
              <w:top w:val="nil"/>
              <w:left w:val="nil"/>
              <w:bottom w:val="nil"/>
              <w:right w:val="nil"/>
            </w:tcBorders>
            <w:shd w:val="clear" w:color="auto" w:fill="auto"/>
            <w:noWrap/>
            <w:hideMark/>
          </w:tcPr>
          <w:p w14:paraId="4686E375" w14:textId="77777777" w:rsidR="00A93315" w:rsidRPr="008470A7" w:rsidRDefault="00A93315" w:rsidP="00601900"/>
        </w:tc>
        <w:tc>
          <w:tcPr>
            <w:tcW w:w="567" w:type="dxa"/>
            <w:tcBorders>
              <w:top w:val="nil"/>
              <w:left w:val="nil"/>
              <w:bottom w:val="nil"/>
              <w:right w:val="nil"/>
            </w:tcBorders>
            <w:shd w:val="clear" w:color="auto" w:fill="auto"/>
            <w:noWrap/>
            <w:hideMark/>
          </w:tcPr>
          <w:p w14:paraId="3FD0CCE8" w14:textId="77777777" w:rsidR="00A93315" w:rsidRPr="008470A7" w:rsidRDefault="00A93315" w:rsidP="00601900"/>
        </w:tc>
        <w:tc>
          <w:tcPr>
            <w:tcW w:w="567" w:type="dxa"/>
            <w:tcBorders>
              <w:top w:val="nil"/>
              <w:left w:val="nil"/>
              <w:bottom w:val="nil"/>
              <w:right w:val="nil"/>
            </w:tcBorders>
            <w:shd w:val="clear" w:color="auto" w:fill="auto"/>
            <w:noWrap/>
            <w:hideMark/>
          </w:tcPr>
          <w:p w14:paraId="4851AC1C" w14:textId="77777777" w:rsidR="00A93315" w:rsidRPr="008470A7" w:rsidRDefault="00A93315" w:rsidP="00601900"/>
        </w:tc>
        <w:tc>
          <w:tcPr>
            <w:tcW w:w="567" w:type="dxa"/>
            <w:tcBorders>
              <w:top w:val="nil"/>
              <w:left w:val="nil"/>
              <w:bottom w:val="nil"/>
              <w:right w:val="nil"/>
            </w:tcBorders>
            <w:shd w:val="clear" w:color="auto" w:fill="auto"/>
            <w:noWrap/>
            <w:hideMark/>
          </w:tcPr>
          <w:p w14:paraId="0044811F" w14:textId="77777777" w:rsidR="00A93315" w:rsidRPr="008470A7" w:rsidRDefault="00A93315" w:rsidP="00601900"/>
        </w:tc>
        <w:tc>
          <w:tcPr>
            <w:tcW w:w="567" w:type="dxa"/>
            <w:tcBorders>
              <w:top w:val="nil"/>
              <w:left w:val="nil"/>
              <w:bottom w:val="nil"/>
              <w:right w:val="nil"/>
            </w:tcBorders>
            <w:shd w:val="clear" w:color="auto" w:fill="auto"/>
            <w:noWrap/>
            <w:hideMark/>
          </w:tcPr>
          <w:p w14:paraId="5F1A38A8" w14:textId="77777777" w:rsidR="00A93315" w:rsidRPr="008470A7" w:rsidRDefault="00A93315" w:rsidP="00601900"/>
        </w:tc>
        <w:tc>
          <w:tcPr>
            <w:tcW w:w="567" w:type="dxa"/>
            <w:tcBorders>
              <w:top w:val="nil"/>
              <w:left w:val="nil"/>
              <w:bottom w:val="nil"/>
              <w:right w:val="nil"/>
            </w:tcBorders>
            <w:shd w:val="clear" w:color="auto" w:fill="auto"/>
            <w:noWrap/>
            <w:hideMark/>
          </w:tcPr>
          <w:p w14:paraId="0BFC804B" w14:textId="77777777" w:rsidR="00A93315" w:rsidRPr="008470A7" w:rsidRDefault="00A93315" w:rsidP="00601900"/>
        </w:tc>
        <w:tc>
          <w:tcPr>
            <w:tcW w:w="708" w:type="dxa"/>
            <w:tcBorders>
              <w:top w:val="nil"/>
              <w:left w:val="nil"/>
              <w:bottom w:val="nil"/>
              <w:right w:val="nil"/>
            </w:tcBorders>
            <w:shd w:val="clear" w:color="auto" w:fill="auto"/>
            <w:noWrap/>
            <w:hideMark/>
          </w:tcPr>
          <w:p w14:paraId="70D27763" w14:textId="77777777" w:rsidR="00A93315" w:rsidRPr="008470A7" w:rsidRDefault="00A93315" w:rsidP="00601900"/>
        </w:tc>
        <w:tc>
          <w:tcPr>
            <w:tcW w:w="996" w:type="dxa"/>
            <w:gridSpan w:val="2"/>
            <w:tcBorders>
              <w:top w:val="nil"/>
              <w:left w:val="nil"/>
              <w:bottom w:val="nil"/>
              <w:right w:val="nil"/>
            </w:tcBorders>
            <w:shd w:val="clear" w:color="auto" w:fill="auto"/>
            <w:noWrap/>
            <w:hideMark/>
          </w:tcPr>
          <w:p w14:paraId="553B0F5E" w14:textId="77777777" w:rsidR="00A93315" w:rsidRPr="008470A7" w:rsidRDefault="00A93315" w:rsidP="00601900"/>
        </w:tc>
        <w:tc>
          <w:tcPr>
            <w:tcW w:w="708" w:type="dxa"/>
            <w:tcBorders>
              <w:top w:val="nil"/>
              <w:left w:val="nil"/>
              <w:bottom w:val="single" w:sz="4" w:space="0" w:color="000000"/>
              <w:right w:val="nil"/>
            </w:tcBorders>
            <w:shd w:val="clear" w:color="auto" w:fill="auto"/>
            <w:noWrap/>
            <w:hideMark/>
          </w:tcPr>
          <w:p w14:paraId="55C97378" w14:textId="77777777" w:rsidR="00A93315" w:rsidRPr="008470A7" w:rsidRDefault="00A93315" w:rsidP="00601900"/>
        </w:tc>
        <w:tc>
          <w:tcPr>
            <w:tcW w:w="709" w:type="dxa"/>
            <w:tcBorders>
              <w:top w:val="nil"/>
              <w:left w:val="nil"/>
              <w:bottom w:val="single" w:sz="4" w:space="0" w:color="000000"/>
              <w:right w:val="nil"/>
            </w:tcBorders>
            <w:shd w:val="clear" w:color="auto" w:fill="auto"/>
            <w:noWrap/>
            <w:hideMark/>
          </w:tcPr>
          <w:p w14:paraId="2C5FB922" w14:textId="77777777" w:rsidR="00A93315" w:rsidRPr="008470A7" w:rsidRDefault="00A93315" w:rsidP="00601900"/>
        </w:tc>
        <w:tc>
          <w:tcPr>
            <w:tcW w:w="958" w:type="dxa"/>
            <w:gridSpan w:val="2"/>
            <w:tcBorders>
              <w:top w:val="nil"/>
              <w:left w:val="nil"/>
              <w:bottom w:val="single" w:sz="4" w:space="0" w:color="000000"/>
              <w:right w:val="nil"/>
            </w:tcBorders>
            <w:shd w:val="clear" w:color="auto" w:fill="auto"/>
            <w:noWrap/>
            <w:hideMark/>
          </w:tcPr>
          <w:p w14:paraId="6F4E0E76" w14:textId="77777777" w:rsidR="00A93315" w:rsidRPr="008470A7" w:rsidRDefault="00A93315" w:rsidP="00601900"/>
        </w:tc>
      </w:tr>
      <w:tr w:rsidR="00A93315" w:rsidRPr="008470A7" w14:paraId="705A0B79" w14:textId="77777777" w:rsidTr="00601900">
        <w:trPr>
          <w:gridAfter w:val="1"/>
          <w:wAfter w:w="11" w:type="dxa"/>
          <w:trHeight w:val="255"/>
        </w:trPr>
        <w:tc>
          <w:tcPr>
            <w:tcW w:w="3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EAFF6D" w14:textId="77777777" w:rsidR="00A93315" w:rsidRPr="008470A7" w:rsidRDefault="00A93315" w:rsidP="00601900">
            <w:pPr>
              <w:jc w:val="center"/>
              <w:rPr>
                <w:b/>
                <w:bCs/>
                <w:sz w:val="12"/>
                <w:szCs w:val="12"/>
              </w:rPr>
            </w:pPr>
            <w:r w:rsidRPr="008470A7">
              <w:rPr>
                <w:b/>
                <w:bCs/>
                <w:sz w:val="12"/>
                <w:szCs w:val="12"/>
              </w:rPr>
              <w:t>№ п/п</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55E4A4" w14:textId="77777777" w:rsidR="00A93315" w:rsidRPr="008470A7" w:rsidRDefault="00A93315" w:rsidP="00601900">
            <w:pPr>
              <w:jc w:val="center"/>
              <w:rPr>
                <w:b/>
                <w:bCs/>
                <w:sz w:val="12"/>
                <w:szCs w:val="12"/>
              </w:rPr>
            </w:pPr>
            <w:r w:rsidRPr="008470A7">
              <w:rPr>
                <w:b/>
                <w:bCs/>
                <w:sz w:val="12"/>
                <w:szCs w:val="12"/>
              </w:rPr>
              <w:t>Технические факторы оценки</w:t>
            </w:r>
          </w:p>
        </w:tc>
        <w:tc>
          <w:tcPr>
            <w:tcW w:w="6241"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7C316514" w14:textId="77777777" w:rsidR="00A93315" w:rsidRPr="008470A7" w:rsidRDefault="00A93315" w:rsidP="00601900">
            <w:pPr>
              <w:jc w:val="center"/>
              <w:rPr>
                <w:b/>
                <w:bCs/>
                <w:sz w:val="12"/>
                <w:szCs w:val="12"/>
              </w:rPr>
            </w:pPr>
            <w:r w:rsidRPr="008470A7">
              <w:rPr>
                <w:b/>
                <w:bCs/>
                <w:sz w:val="12"/>
                <w:szCs w:val="12"/>
              </w:rPr>
              <w:t>Правила начисления баллов при технической оценке</w:t>
            </w:r>
          </w:p>
        </w:tc>
        <w:tc>
          <w:tcPr>
            <w:tcW w:w="70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DFFB9FD" w14:textId="77777777" w:rsidR="00A93315" w:rsidRPr="008470A7" w:rsidRDefault="00A93315" w:rsidP="00601900">
            <w:pPr>
              <w:jc w:val="center"/>
              <w:rPr>
                <w:b/>
                <w:bCs/>
                <w:sz w:val="12"/>
                <w:szCs w:val="12"/>
              </w:rPr>
            </w:pPr>
            <w:r w:rsidRPr="008470A7">
              <w:rPr>
                <w:b/>
                <w:bCs/>
                <w:sz w:val="12"/>
                <w:szCs w:val="12"/>
              </w:rPr>
              <w:t>Техническая оценка TOi</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268ECCFE" w14:textId="77777777" w:rsidR="00A93315" w:rsidRPr="008470A7" w:rsidRDefault="00A93315" w:rsidP="00601900">
            <w:pPr>
              <w:jc w:val="center"/>
              <w:rPr>
                <w:b/>
                <w:bCs/>
                <w:sz w:val="12"/>
                <w:szCs w:val="12"/>
              </w:rPr>
            </w:pPr>
            <w:r w:rsidRPr="008470A7">
              <w:rPr>
                <w:b/>
                <w:bCs/>
                <w:sz w:val="12"/>
                <w:szCs w:val="12"/>
              </w:rPr>
              <w:t>Коэффициент значимости (Ктоi)</w:t>
            </w:r>
          </w:p>
        </w:tc>
        <w:tc>
          <w:tcPr>
            <w:tcW w:w="958" w:type="dxa"/>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14:paraId="4F5AFAF3" w14:textId="77777777" w:rsidR="00A93315" w:rsidRPr="008470A7" w:rsidRDefault="00A93315" w:rsidP="00601900">
            <w:pPr>
              <w:jc w:val="center"/>
              <w:rPr>
                <w:b/>
                <w:bCs/>
                <w:sz w:val="12"/>
                <w:szCs w:val="12"/>
              </w:rPr>
            </w:pPr>
            <w:r w:rsidRPr="008470A7">
              <w:rPr>
                <w:b/>
                <w:bCs/>
                <w:sz w:val="12"/>
                <w:szCs w:val="12"/>
              </w:rPr>
              <w:t>Примечание (значение критерия)</w:t>
            </w:r>
          </w:p>
        </w:tc>
      </w:tr>
      <w:tr w:rsidR="00A93315" w:rsidRPr="008470A7" w14:paraId="40A5E31F" w14:textId="77777777" w:rsidTr="00601900">
        <w:trPr>
          <w:gridAfter w:val="1"/>
          <w:wAfter w:w="11" w:type="dxa"/>
          <w:trHeight w:val="255"/>
        </w:trPr>
        <w:tc>
          <w:tcPr>
            <w:tcW w:w="385" w:type="dxa"/>
            <w:vMerge/>
            <w:tcBorders>
              <w:top w:val="single" w:sz="4" w:space="0" w:color="auto"/>
              <w:left w:val="single" w:sz="4" w:space="0" w:color="auto"/>
              <w:bottom w:val="single" w:sz="4" w:space="0" w:color="000000"/>
              <w:right w:val="single" w:sz="4" w:space="0" w:color="auto"/>
            </w:tcBorders>
            <w:vAlign w:val="center"/>
            <w:hideMark/>
          </w:tcPr>
          <w:p w14:paraId="497720EF" w14:textId="77777777" w:rsidR="00A93315" w:rsidRPr="008470A7" w:rsidRDefault="00A93315" w:rsidP="00601900">
            <w:pPr>
              <w:rPr>
                <w:b/>
                <w:bCs/>
                <w:sz w:val="12"/>
                <w:szCs w:val="12"/>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7A3753F3" w14:textId="77777777" w:rsidR="00A93315" w:rsidRPr="008470A7" w:rsidRDefault="00A93315" w:rsidP="00601900">
            <w:pPr>
              <w:rPr>
                <w:b/>
                <w:bCs/>
                <w:sz w:val="12"/>
                <w:szCs w:val="12"/>
              </w:rPr>
            </w:pPr>
          </w:p>
        </w:tc>
        <w:tc>
          <w:tcPr>
            <w:tcW w:w="568" w:type="dxa"/>
            <w:tcBorders>
              <w:top w:val="nil"/>
              <w:left w:val="nil"/>
              <w:bottom w:val="single" w:sz="4" w:space="0" w:color="auto"/>
              <w:right w:val="single" w:sz="4" w:space="0" w:color="auto"/>
            </w:tcBorders>
            <w:shd w:val="clear" w:color="auto" w:fill="auto"/>
            <w:noWrap/>
            <w:vAlign w:val="center"/>
            <w:hideMark/>
          </w:tcPr>
          <w:p w14:paraId="379C9D65" w14:textId="77777777" w:rsidR="00A93315" w:rsidRPr="008470A7" w:rsidRDefault="00A93315" w:rsidP="00601900">
            <w:pPr>
              <w:jc w:val="center"/>
              <w:rPr>
                <w:b/>
                <w:bCs/>
                <w:sz w:val="12"/>
                <w:szCs w:val="12"/>
              </w:rPr>
            </w:pPr>
            <w:r w:rsidRPr="008470A7">
              <w:rPr>
                <w:b/>
                <w:bCs/>
                <w:sz w:val="12"/>
                <w:szCs w:val="12"/>
              </w:rPr>
              <w:t>1 балл</w:t>
            </w:r>
          </w:p>
        </w:tc>
        <w:tc>
          <w:tcPr>
            <w:tcW w:w="567" w:type="dxa"/>
            <w:tcBorders>
              <w:top w:val="nil"/>
              <w:left w:val="nil"/>
              <w:bottom w:val="single" w:sz="4" w:space="0" w:color="auto"/>
              <w:right w:val="single" w:sz="4" w:space="0" w:color="auto"/>
            </w:tcBorders>
            <w:shd w:val="clear" w:color="auto" w:fill="auto"/>
            <w:noWrap/>
            <w:vAlign w:val="center"/>
            <w:hideMark/>
          </w:tcPr>
          <w:p w14:paraId="0E4EF8F2" w14:textId="77777777" w:rsidR="00A93315" w:rsidRPr="008470A7" w:rsidRDefault="00A93315" w:rsidP="00601900">
            <w:pPr>
              <w:jc w:val="center"/>
              <w:rPr>
                <w:b/>
                <w:bCs/>
                <w:sz w:val="12"/>
                <w:szCs w:val="12"/>
              </w:rPr>
            </w:pPr>
            <w:r w:rsidRPr="008470A7">
              <w:rPr>
                <w:b/>
                <w:bCs/>
                <w:sz w:val="12"/>
                <w:szCs w:val="12"/>
              </w:rPr>
              <w:t>2 балла</w:t>
            </w:r>
          </w:p>
        </w:tc>
        <w:tc>
          <w:tcPr>
            <w:tcW w:w="567" w:type="dxa"/>
            <w:tcBorders>
              <w:top w:val="nil"/>
              <w:left w:val="nil"/>
              <w:bottom w:val="single" w:sz="4" w:space="0" w:color="auto"/>
              <w:right w:val="single" w:sz="4" w:space="0" w:color="auto"/>
            </w:tcBorders>
            <w:shd w:val="clear" w:color="auto" w:fill="auto"/>
            <w:noWrap/>
            <w:vAlign w:val="center"/>
            <w:hideMark/>
          </w:tcPr>
          <w:p w14:paraId="06B119CF" w14:textId="77777777" w:rsidR="00A93315" w:rsidRPr="008470A7" w:rsidRDefault="00A93315" w:rsidP="00601900">
            <w:pPr>
              <w:jc w:val="center"/>
              <w:rPr>
                <w:b/>
                <w:bCs/>
                <w:sz w:val="12"/>
                <w:szCs w:val="12"/>
              </w:rPr>
            </w:pPr>
            <w:r w:rsidRPr="008470A7">
              <w:rPr>
                <w:b/>
                <w:bCs/>
                <w:sz w:val="12"/>
                <w:szCs w:val="12"/>
              </w:rPr>
              <w:t>3 балла</w:t>
            </w:r>
          </w:p>
        </w:tc>
        <w:tc>
          <w:tcPr>
            <w:tcW w:w="567" w:type="dxa"/>
            <w:tcBorders>
              <w:top w:val="nil"/>
              <w:left w:val="nil"/>
              <w:bottom w:val="single" w:sz="4" w:space="0" w:color="auto"/>
              <w:right w:val="single" w:sz="4" w:space="0" w:color="auto"/>
            </w:tcBorders>
            <w:shd w:val="clear" w:color="auto" w:fill="auto"/>
            <w:noWrap/>
            <w:vAlign w:val="center"/>
            <w:hideMark/>
          </w:tcPr>
          <w:p w14:paraId="5337CF06" w14:textId="77777777" w:rsidR="00A93315" w:rsidRPr="008470A7" w:rsidRDefault="00A93315" w:rsidP="00601900">
            <w:pPr>
              <w:jc w:val="center"/>
              <w:rPr>
                <w:b/>
                <w:bCs/>
                <w:sz w:val="12"/>
                <w:szCs w:val="12"/>
              </w:rPr>
            </w:pPr>
            <w:r w:rsidRPr="008470A7">
              <w:rPr>
                <w:b/>
                <w:bCs/>
                <w:sz w:val="12"/>
                <w:szCs w:val="12"/>
              </w:rPr>
              <w:t>4 балла</w:t>
            </w:r>
          </w:p>
        </w:tc>
        <w:tc>
          <w:tcPr>
            <w:tcW w:w="567" w:type="dxa"/>
            <w:tcBorders>
              <w:top w:val="nil"/>
              <w:left w:val="nil"/>
              <w:bottom w:val="single" w:sz="4" w:space="0" w:color="auto"/>
              <w:right w:val="single" w:sz="4" w:space="0" w:color="auto"/>
            </w:tcBorders>
            <w:shd w:val="clear" w:color="auto" w:fill="auto"/>
            <w:noWrap/>
            <w:vAlign w:val="center"/>
            <w:hideMark/>
          </w:tcPr>
          <w:p w14:paraId="1F0DF532" w14:textId="77777777" w:rsidR="00A93315" w:rsidRPr="008470A7" w:rsidRDefault="00A93315" w:rsidP="00601900">
            <w:pPr>
              <w:jc w:val="center"/>
              <w:rPr>
                <w:b/>
                <w:bCs/>
                <w:sz w:val="12"/>
                <w:szCs w:val="12"/>
              </w:rPr>
            </w:pPr>
            <w:r w:rsidRPr="008470A7">
              <w:rPr>
                <w:b/>
                <w:bCs/>
                <w:sz w:val="12"/>
                <w:szCs w:val="12"/>
              </w:rPr>
              <w:t>5 баллов</w:t>
            </w:r>
          </w:p>
        </w:tc>
        <w:tc>
          <w:tcPr>
            <w:tcW w:w="567" w:type="dxa"/>
            <w:tcBorders>
              <w:top w:val="nil"/>
              <w:left w:val="nil"/>
              <w:bottom w:val="single" w:sz="4" w:space="0" w:color="auto"/>
              <w:right w:val="single" w:sz="4" w:space="0" w:color="auto"/>
            </w:tcBorders>
            <w:shd w:val="clear" w:color="auto" w:fill="auto"/>
            <w:noWrap/>
            <w:vAlign w:val="center"/>
            <w:hideMark/>
          </w:tcPr>
          <w:p w14:paraId="758434BC" w14:textId="77777777" w:rsidR="00A93315" w:rsidRPr="008470A7" w:rsidRDefault="00A93315" w:rsidP="00601900">
            <w:pPr>
              <w:jc w:val="center"/>
              <w:rPr>
                <w:b/>
                <w:bCs/>
                <w:sz w:val="12"/>
                <w:szCs w:val="12"/>
              </w:rPr>
            </w:pPr>
            <w:r w:rsidRPr="008470A7">
              <w:rPr>
                <w:b/>
                <w:bCs/>
                <w:sz w:val="12"/>
                <w:szCs w:val="12"/>
              </w:rPr>
              <w:t>6 баллов</w:t>
            </w:r>
          </w:p>
        </w:tc>
        <w:tc>
          <w:tcPr>
            <w:tcW w:w="567" w:type="dxa"/>
            <w:tcBorders>
              <w:top w:val="nil"/>
              <w:left w:val="nil"/>
              <w:bottom w:val="single" w:sz="4" w:space="0" w:color="auto"/>
              <w:right w:val="single" w:sz="4" w:space="0" w:color="auto"/>
            </w:tcBorders>
            <w:shd w:val="clear" w:color="auto" w:fill="auto"/>
            <w:noWrap/>
            <w:vAlign w:val="center"/>
            <w:hideMark/>
          </w:tcPr>
          <w:p w14:paraId="6BE80BA0" w14:textId="77777777" w:rsidR="00A93315" w:rsidRPr="008470A7" w:rsidRDefault="00A93315" w:rsidP="00601900">
            <w:pPr>
              <w:jc w:val="center"/>
              <w:rPr>
                <w:b/>
                <w:bCs/>
                <w:sz w:val="12"/>
                <w:szCs w:val="12"/>
              </w:rPr>
            </w:pPr>
            <w:r w:rsidRPr="008470A7">
              <w:rPr>
                <w:b/>
                <w:bCs/>
                <w:sz w:val="12"/>
                <w:szCs w:val="12"/>
              </w:rPr>
              <w:t>7 баллов</w:t>
            </w:r>
          </w:p>
        </w:tc>
        <w:tc>
          <w:tcPr>
            <w:tcW w:w="567" w:type="dxa"/>
            <w:tcBorders>
              <w:top w:val="nil"/>
              <w:left w:val="nil"/>
              <w:bottom w:val="single" w:sz="4" w:space="0" w:color="auto"/>
              <w:right w:val="single" w:sz="4" w:space="0" w:color="auto"/>
            </w:tcBorders>
            <w:shd w:val="clear" w:color="auto" w:fill="auto"/>
            <w:noWrap/>
            <w:vAlign w:val="center"/>
            <w:hideMark/>
          </w:tcPr>
          <w:p w14:paraId="4012F8BA" w14:textId="77777777" w:rsidR="00A93315" w:rsidRPr="008470A7" w:rsidRDefault="00A93315" w:rsidP="00601900">
            <w:pPr>
              <w:jc w:val="center"/>
              <w:rPr>
                <w:b/>
                <w:bCs/>
                <w:sz w:val="12"/>
                <w:szCs w:val="12"/>
              </w:rPr>
            </w:pPr>
            <w:r w:rsidRPr="008470A7">
              <w:rPr>
                <w:b/>
                <w:bCs/>
                <w:sz w:val="12"/>
                <w:szCs w:val="12"/>
              </w:rPr>
              <w:t>8 баллов</w:t>
            </w:r>
          </w:p>
        </w:tc>
        <w:tc>
          <w:tcPr>
            <w:tcW w:w="708" w:type="dxa"/>
            <w:tcBorders>
              <w:top w:val="nil"/>
              <w:left w:val="nil"/>
              <w:bottom w:val="single" w:sz="4" w:space="0" w:color="auto"/>
              <w:right w:val="single" w:sz="4" w:space="0" w:color="auto"/>
            </w:tcBorders>
            <w:shd w:val="clear" w:color="auto" w:fill="auto"/>
            <w:noWrap/>
            <w:vAlign w:val="center"/>
            <w:hideMark/>
          </w:tcPr>
          <w:p w14:paraId="32DCDE4C" w14:textId="77777777" w:rsidR="00A93315" w:rsidRPr="008470A7" w:rsidRDefault="00A93315" w:rsidP="00601900">
            <w:pPr>
              <w:jc w:val="center"/>
              <w:rPr>
                <w:b/>
                <w:bCs/>
                <w:sz w:val="12"/>
                <w:szCs w:val="12"/>
              </w:rPr>
            </w:pPr>
            <w:r w:rsidRPr="008470A7">
              <w:rPr>
                <w:b/>
                <w:bCs/>
                <w:sz w:val="12"/>
                <w:szCs w:val="12"/>
              </w:rPr>
              <w:t>9 баллов</w:t>
            </w:r>
          </w:p>
        </w:tc>
        <w:tc>
          <w:tcPr>
            <w:tcW w:w="996" w:type="dxa"/>
            <w:gridSpan w:val="2"/>
            <w:tcBorders>
              <w:top w:val="nil"/>
              <w:left w:val="nil"/>
              <w:bottom w:val="single" w:sz="4" w:space="0" w:color="auto"/>
              <w:right w:val="single" w:sz="4" w:space="0" w:color="auto"/>
            </w:tcBorders>
            <w:shd w:val="clear" w:color="auto" w:fill="auto"/>
            <w:noWrap/>
            <w:vAlign w:val="center"/>
            <w:hideMark/>
          </w:tcPr>
          <w:p w14:paraId="5E48E492" w14:textId="77777777" w:rsidR="00A93315" w:rsidRPr="008470A7" w:rsidRDefault="00A93315" w:rsidP="00601900">
            <w:pPr>
              <w:jc w:val="center"/>
              <w:rPr>
                <w:b/>
                <w:bCs/>
                <w:sz w:val="12"/>
                <w:szCs w:val="12"/>
              </w:rPr>
            </w:pPr>
            <w:r w:rsidRPr="008470A7">
              <w:rPr>
                <w:b/>
                <w:bCs/>
                <w:sz w:val="12"/>
                <w:szCs w:val="12"/>
              </w:rPr>
              <w:t>10 баллов</w:t>
            </w:r>
          </w:p>
        </w:tc>
        <w:tc>
          <w:tcPr>
            <w:tcW w:w="708" w:type="dxa"/>
            <w:tcBorders>
              <w:top w:val="nil"/>
              <w:left w:val="single" w:sz="4" w:space="0" w:color="auto"/>
              <w:bottom w:val="single" w:sz="4" w:space="0" w:color="000000"/>
              <w:right w:val="single" w:sz="4" w:space="0" w:color="auto"/>
            </w:tcBorders>
            <w:vAlign w:val="center"/>
            <w:hideMark/>
          </w:tcPr>
          <w:p w14:paraId="2D75A283" w14:textId="77777777" w:rsidR="00A93315" w:rsidRPr="008470A7" w:rsidRDefault="00A93315" w:rsidP="00601900">
            <w:pPr>
              <w:rPr>
                <w:b/>
                <w:bCs/>
                <w:sz w:val="12"/>
                <w:szCs w:val="12"/>
              </w:rPr>
            </w:pPr>
          </w:p>
        </w:tc>
        <w:tc>
          <w:tcPr>
            <w:tcW w:w="709" w:type="dxa"/>
            <w:tcBorders>
              <w:top w:val="nil"/>
              <w:left w:val="single" w:sz="4" w:space="0" w:color="auto"/>
              <w:bottom w:val="single" w:sz="4" w:space="0" w:color="000000"/>
              <w:right w:val="single" w:sz="4" w:space="0" w:color="auto"/>
            </w:tcBorders>
            <w:vAlign w:val="center"/>
            <w:hideMark/>
          </w:tcPr>
          <w:p w14:paraId="14E83D88" w14:textId="77777777" w:rsidR="00A93315" w:rsidRPr="008470A7" w:rsidRDefault="00A93315" w:rsidP="00601900">
            <w:pPr>
              <w:rPr>
                <w:b/>
                <w:bCs/>
                <w:sz w:val="12"/>
                <w:szCs w:val="12"/>
              </w:rPr>
            </w:pPr>
          </w:p>
        </w:tc>
        <w:tc>
          <w:tcPr>
            <w:tcW w:w="958" w:type="dxa"/>
            <w:gridSpan w:val="2"/>
            <w:tcBorders>
              <w:top w:val="nil"/>
              <w:left w:val="single" w:sz="4" w:space="0" w:color="auto"/>
              <w:bottom w:val="single" w:sz="4" w:space="0" w:color="000000"/>
              <w:right w:val="single" w:sz="4" w:space="0" w:color="auto"/>
            </w:tcBorders>
            <w:vAlign w:val="center"/>
            <w:hideMark/>
          </w:tcPr>
          <w:p w14:paraId="2C8D37E4" w14:textId="77777777" w:rsidR="00A93315" w:rsidRPr="008470A7" w:rsidRDefault="00A93315" w:rsidP="00601900">
            <w:pPr>
              <w:rPr>
                <w:b/>
                <w:bCs/>
                <w:sz w:val="12"/>
                <w:szCs w:val="12"/>
              </w:rPr>
            </w:pPr>
          </w:p>
        </w:tc>
      </w:tr>
      <w:tr w:rsidR="00A93315" w:rsidRPr="008470A7" w14:paraId="22310C9D" w14:textId="77777777" w:rsidTr="00601900">
        <w:trPr>
          <w:gridAfter w:val="1"/>
          <w:wAfter w:w="11" w:type="dxa"/>
          <w:trHeight w:val="111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706E611" w14:textId="77777777" w:rsidR="00A93315" w:rsidRPr="008470A7" w:rsidRDefault="00A93315" w:rsidP="00601900">
            <w:pPr>
              <w:jc w:val="center"/>
              <w:rPr>
                <w:b/>
                <w:bCs/>
                <w:sz w:val="12"/>
                <w:szCs w:val="12"/>
              </w:rPr>
            </w:pPr>
            <w:r w:rsidRPr="008470A7">
              <w:rPr>
                <w:b/>
                <w:bCs/>
                <w:sz w:val="12"/>
                <w:szCs w:val="12"/>
              </w:rPr>
              <w:t>1</w:t>
            </w:r>
          </w:p>
        </w:tc>
        <w:tc>
          <w:tcPr>
            <w:tcW w:w="1171" w:type="dxa"/>
            <w:tcBorders>
              <w:top w:val="nil"/>
              <w:left w:val="nil"/>
              <w:bottom w:val="single" w:sz="4" w:space="0" w:color="auto"/>
              <w:right w:val="single" w:sz="4" w:space="0" w:color="auto"/>
            </w:tcBorders>
            <w:shd w:val="clear" w:color="auto" w:fill="auto"/>
            <w:vAlign w:val="center"/>
            <w:hideMark/>
          </w:tcPr>
          <w:p w14:paraId="1EB4F0CC" w14:textId="77777777" w:rsidR="00A93315" w:rsidRPr="008470A7" w:rsidRDefault="00A93315" w:rsidP="00601900">
            <w:pPr>
              <w:jc w:val="center"/>
              <w:rPr>
                <w:sz w:val="12"/>
                <w:szCs w:val="12"/>
              </w:rPr>
            </w:pPr>
            <w:r w:rsidRPr="008470A7">
              <w:rPr>
                <w:sz w:val="12"/>
                <w:szCs w:val="12"/>
              </w:rPr>
              <w:t>Годовой объем выпускаемых (поставляемых) аналогичных Товаров</w:t>
            </w:r>
          </w:p>
        </w:tc>
        <w:tc>
          <w:tcPr>
            <w:tcW w:w="568" w:type="dxa"/>
            <w:tcBorders>
              <w:top w:val="nil"/>
              <w:left w:val="nil"/>
              <w:bottom w:val="single" w:sz="4" w:space="0" w:color="auto"/>
              <w:right w:val="single" w:sz="4" w:space="0" w:color="auto"/>
            </w:tcBorders>
            <w:shd w:val="clear" w:color="auto" w:fill="auto"/>
            <w:vAlign w:val="center"/>
            <w:hideMark/>
          </w:tcPr>
          <w:p w14:paraId="1E8674B0" w14:textId="77777777" w:rsidR="00A93315" w:rsidRPr="008470A7" w:rsidRDefault="00A93315" w:rsidP="00601900">
            <w:pPr>
              <w:jc w:val="center"/>
              <w:rPr>
                <w:sz w:val="12"/>
                <w:szCs w:val="12"/>
              </w:rPr>
            </w:pPr>
            <w:r w:rsidRPr="008470A7">
              <w:rPr>
                <w:sz w:val="12"/>
                <w:szCs w:val="12"/>
              </w:rPr>
              <w:t>5-7,5 млн. руб.</w:t>
            </w:r>
          </w:p>
        </w:tc>
        <w:tc>
          <w:tcPr>
            <w:tcW w:w="567" w:type="dxa"/>
            <w:tcBorders>
              <w:top w:val="nil"/>
              <w:left w:val="nil"/>
              <w:bottom w:val="single" w:sz="4" w:space="0" w:color="auto"/>
              <w:right w:val="single" w:sz="4" w:space="0" w:color="auto"/>
            </w:tcBorders>
            <w:shd w:val="clear" w:color="auto" w:fill="auto"/>
            <w:vAlign w:val="center"/>
            <w:hideMark/>
          </w:tcPr>
          <w:p w14:paraId="27374EB8" w14:textId="77777777" w:rsidR="00A93315" w:rsidRPr="008470A7" w:rsidRDefault="00A93315" w:rsidP="00601900">
            <w:pPr>
              <w:jc w:val="center"/>
              <w:rPr>
                <w:sz w:val="12"/>
                <w:szCs w:val="12"/>
              </w:rPr>
            </w:pPr>
            <w:r w:rsidRPr="008470A7">
              <w:rPr>
                <w:sz w:val="12"/>
                <w:szCs w:val="12"/>
              </w:rPr>
              <w:t>более 7,5-10 млн. руб.</w:t>
            </w:r>
          </w:p>
        </w:tc>
        <w:tc>
          <w:tcPr>
            <w:tcW w:w="567" w:type="dxa"/>
            <w:tcBorders>
              <w:top w:val="nil"/>
              <w:left w:val="nil"/>
              <w:bottom w:val="single" w:sz="4" w:space="0" w:color="auto"/>
              <w:right w:val="single" w:sz="4" w:space="0" w:color="auto"/>
            </w:tcBorders>
            <w:shd w:val="clear" w:color="auto" w:fill="auto"/>
            <w:vAlign w:val="center"/>
            <w:hideMark/>
          </w:tcPr>
          <w:p w14:paraId="0FD3A6F6" w14:textId="77777777" w:rsidR="00A93315" w:rsidRPr="008470A7" w:rsidRDefault="00A93315" w:rsidP="00601900">
            <w:pPr>
              <w:jc w:val="center"/>
              <w:rPr>
                <w:sz w:val="12"/>
                <w:szCs w:val="12"/>
              </w:rPr>
            </w:pPr>
            <w:r w:rsidRPr="008470A7">
              <w:rPr>
                <w:sz w:val="12"/>
                <w:szCs w:val="12"/>
              </w:rPr>
              <w:t>более 10-30 млн. руб.</w:t>
            </w:r>
          </w:p>
        </w:tc>
        <w:tc>
          <w:tcPr>
            <w:tcW w:w="567" w:type="dxa"/>
            <w:tcBorders>
              <w:top w:val="nil"/>
              <w:left w:val="nil"/>
              <w:bottom w:val="single" w:sz="4" w:space="0" w:color="auto"/>
              <w:right w:val="single" w:sz="4" w:space="0" w:color="auto"/>
            </w:tcBorders>
            <w:shd w:val="clear" w:color="auto" w:fill="auto"/>
            <w:vAlign w:val="center"/>
            <w:hideMark/>
          </w:tcPr>
          <w:p w14:paraId="45B8F519" w14:textId="77777777" w:rsidR="00A93315" w:rsidRPr="008470A7" w:rsidRDefault="00A93315" w:rsidP="00601900">
            <w:pPr>
              <w:jc w:val="center"/>
              <w:rPr>
                <w:sz w:val="12"/>
                <w:szCs w:val="12"/>
              </w:rPr>
            </w:pPr>
            <w:r w:rsidRPr="008470A7">
              <w:rPr>
                <w:sz w:val="12"/>
                <w:szCs w:val="12"/>
              </w:rPr>
              <w:t>более 30-50 млн. руб.</w:t>
            </w:r>
          </w:p>
        </w:tc>
        <w:tc>
          <w:tcPr>
            <w:tcW w:w="567" w:type="dxa"/>
            <w:tcBorders>
              <w:top w:val="nil"/>
              <w:left w:val="nil"/>
              <w:bottom w:val="single" w:sz="4" w:space="0" w:color="auto"/>
              <w:right w:val="single" w:sz="4" w:space="0" w:color="auto"/>
            </w:tcBorders>
            <w:shd w:val="clear" w:color="auto" w:fill="auto"/>
            <w:vAlign w:val="center"/>
            <w:hideMark/>
          </w:tcPr>
          <w:p w14:paraId="639F8FBB" w14:textId="77777777" w:rsidR="00A93315" w:rsidRPr="008470A7" w:rsidRDefault="00A93315" w:rsidP="00601900">
            <w:pPr>
              <w:jc w:val="center"/>
              <w:rPr>
                <w:sz w:val="12"/>
                <w:szCs w:val="12"/>
              </w:rPr>
            </w:pPr>
            <w:r w:rsidRPr="008470A7">
              <w:rPr>
                <w:sz w:val="12"/>
                <w:szCs w:val="12"/>
              </w:rPr>
              <w:t>более 50-75 млн. руб.</w:t>
            </w:r>
          </w:p>
        </w:tc>
        <w:tc>
          <w:tcPr>
            <w:tcW w:w="567" w:type="dxa"/>
            <w:tcBorders>
              <w:top w:val="nil"/>
              <w:left w:val="nil"/>
              <w:bottom w:val="single" w:sz="4" w:space="0" w:color="auto"/>
              <w:right w:val="single" w:sz="4" w:space="0" w:color="auto"/>
            </w:tcBorders>
            <w:shd w:val="clear" w:color="auto" w:fill="auto"/>
            <w:vAlign w:val="center"/>
            <w:hideMark/>
          </w:tcPr>
          <w:p w14:paraId="7B59D5FE" w14:textId="77777777" w:rsidR="00A93315" w:rsidRPr="008470A7" w:rsidRDefault="00A93315" w:rsidP="00601900">
            <w:pPr>
              <w:jc w:val="center"/>
              <w:rPr>
                <w:sz w:val="12"/>
                <w:szCs w:val="12"/>
              </w:rPr>
            </w:pPr>
            <w:r w:rsidRPr="008470A7">
              <w:rPr>
                <w:sz w:val="12"/>
                <w:szCs w:val="12"/>
              </w:rPr>
              <w:t>более 75-100 млн. руб.</w:t>
            </w:r>
          </w:p>
        </w:tc>
        <w:tc>
          <w:tcPr>
            <w:tcW w:w="567" w:type="dxa"/>
            <w:tcBorders>
              <w:top w:val="nil"/>
              <w:left w:val="nil"/>
              <w:bottom w:val="single" w:sz="4" w:space="0" w:color="auto"/>
              <w:right w:val="single" w:sz="4" w:space="0" w:color="auto"/>
            </w:tcBorders>
            <w:shd w:val="clear" w:color="auto" w:fill="auto"/>
            <w:vAlign w:val="center"/>
            <w:hideMark/>
          </w:tcPr>
          <w:p w14:paraId="4073620A" w14:textId="77777777" w:rsidR="00A93315" w:rsidRPr="008470A7" w:rsidRDefault="00A93315" w:rsidP="00601900">
            <w:pPr>
              <w:jc w:val="center"/>
              <w:rPr>
                <w:sz w:val="12"/>
                <w:szCs w:val="12"/>
              </w:rPr>
            </w:pPr>
            <w:r w:rsidRPr="008470A7">
              <w:rPr>
                <w:sz w:val="12"/>
                <w:szCs w:val="12"/>
              </w:rPr>
              <w:t>более 100-150 млн. руб.</w:t>
            </w:r>
          </w:p>
        </w:tc>
        <w:tc>
          <w:tcPr>
            <w:tcW w:w="567" w:type="dxa"/>
            <w:tcBorders>
              <w:top w:val="nil"/>
              <w:left w:val="nil"/>
              <w:bottom w:val="single" w:sz="4" w:space="0" w:color="auto"/>
              <w:right w:val="single" w:sz="4" w:space="0" w:color="auto"/>
            </w:tcBorders>
            <w:shd w:val="clear" w:color="auto" w:fill="auto"/>
            <w:vAlign w:val="center"/>
            <w:hideMark/>
          </w:tcPr>
          <w:p w14:paraId="258501B6" w14:textId="77777777" w:rsidR="00A93315" w:rsidRPr="008470A7" w:rsidRDefault="00A93315" w:rsidP="00601900">
            <w:pPr>
              <w:jc w:val="center"/>
              <w:rPr>
                <w:sz w:val="12"/>
                <w:szCs w:val="12"/>
              </w:rPr>
            </w:pPr>
            <w:r w:rsidRPr="008470A7">
              <w:rPr>
                <w:sz w:val="12"/>
                <w:szCs w:val="12"/>
              </w:rPr>
              <w:t>более 150-200 млн. руб.</w:t>
            </w:r>
          </w:p>
        </w:tc>
        <w:tc>
          <w:tcPr>
            <w:tcW w:w="708" w:type="dxa"/>
            <w:tcBorders>
              <w:top w:val="nil"/>
              <w:left w:val="nil"/>
              <w:bottom w:val="single" w:sz="4" w:space="0" w:color="auto"/>
              <w:right w:val="single" w:sz="4" w:space="0" w:color="auto"/>
            </w:tcBorders>
            <w:shd w:val="clear" w:color="auto" w:fill="auto"/>
            <w:vAlign w:val="center"/>
            <w:hideMark/>
          </w:tcPr>
          <w:p w14:paraId="7A9F620E" w14:textId="77777777" w:rsidR="00A93315" w:rsidRPr="008470A7" w:rsidRDefault="00A93315" w:rsidP="00601900">
            <w:pPr>
              <w:jc w:val="center"/>
              <w:rPr>
                <w:sz w:val="12"/>
                <w:szCs w:val="12"/>
              </w:rPr>
            </w:pPr>
            <w:r w:rsidRPr="008470A7">
              <w:rPr>
                <w:sz w:val="12"/>
                <w:szCs w:val="12"/>
              </w:rPr>
              <w:t>более 200-300 млн. руб.</w:t>
            </w:r>
          </w:p>
        </w:tc>
        <w:tc>
          <w:tcPr>
            <w:tcW w:w="996" w:type="dxa"/>
            <w:gridSpan w:val="2"/>
            <w:tcBorders>
              <w:top w:val="nil"/>
              <w:left w:val="nil"/>
              <w:bottom w:val="single" w:sz="4" w:space="0" w:color="auto"/>
              <w:right w:val="single" w:sz="4" w:space="0" w:color="auto"/>
            </w:tcBorders>
            <w:shd w:val="clear" w:color="auto" w:fill="auto"/>
            <w:vAlign w:val="center"/>
            <w:hideMark/>
          </w:tcPr>
          <w:p w14:paraId="4F81A31A" w14:textId="77777777" w:rsidR="00A93315" w:rsidRPr="008470A7" w:rsidRDefault="00A93315" w:rsidP="00601900">
            <w:pPr>
              <w:jc w:val="center"/>
              <w:rPr>
                <w:sz w:val="12"/>
                <w:szCs w:val="12"/>
              </w:rPr>
            </w:pPr>
            <w:r w:rsidRPr="008470A7">
              <w:rPr>
                <w:sz w:val="12"/>
                <w:szCs w:val="12"/>
              </w:rPr>
              <w:t>более 300 млн. руб.</w:t>
            </w:r>
          </w:p>
        </w:tc>
        <w:tc>
          <w:tcPr>
            <w:tcW w:w="708" w:type="dxa"/>
            <w:tcBorders>
              <w:top w:val="nil"/>
              <w:left w:val="nil"/>
              <w:bottom w:val="single" w:sz="4" w:space="0" w:color="auto"/>
              <w:right w:val="single" w:sz="4" w:space="0" w:color="auto"/>
            </w:tcBorders>
            <w:shd w:val="clear" w:color="auto" w:fill="auto"/>
            <w:noWrap/>
            <w:hideMark/>
          </w:tcPr>
          <w:p w14:paraId="3B5B0B91"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ED77B77" w14:textId="77777777" w:rsidR="00A93315" w:rsidRPr="008470A7" w:rsidRDefault="00A93315" w:rsidP="00601900">
            <w:pPr>
              <w:jc w:val="center"/>
              <w:rPr>
                <w:sz w:val="12"/>
                <w:szCs w:val="12"/>
              </w:rPr>
            </w:pPr>
            <w:r w:rsidRPr="008470A7">
              <w:rPr>
                <w:sz w:val="12"/>
                <w:szCs w:val="12"/>
              </w:rPr>
              <w:t>0,1</w:t>
            </w:r>
          </w:p>
        </w:tc>
        <w:tc>
          <w:tcPr>
            <w:tcW w:w="958" w:type="dxa"/>
            <w:gridSpan w:val="2"/>
            <w:tcBorders>
              <w:top w:val="nil"/>
              <w:left w:val="nil"/>
              <w:bottom w:val="single" w:sz="4" w:space="0" w:color="auto"/>
              <w:right w:val="single" w:sz="4" w:space="0" w:color="auto"/>
            </w:tcBorders>
            <w:shd w:val="clear" w:color="auto" w:fill="auto"/>
            <w:noWrap/>
            <w:hideMark/>
          </w:tcPr>
          <w:p w14:paraId="1BA84A24" w14:textId="77777777" w:rsidR="00A93315" w:rsidRPr="008470A7" w:rsidRDefault="00A93315" w:rsidP="00601900">
            <w:pPr>
              <w:jc w:val="center"/>
              <w:rPr>
                <w:sz w:val="12"/>
                <w:szCs w:val="12"/>
              </w:rPr>
            </w:pPr>
            <w:r w:rsidRPr="008470A7">
              <w:rPr>
                <w:sz w:val="12"/>
                <w:szCs w:val="12"/>
              </w:rPr>
              <w:t>0</w:t>
            </w:r>
          </w:p>
        </w:tc>
      </w:tr>
      <w:tr w:rsidR="00A93315" w:rsidRPr="008470A7" w14:paraId="1E70C31C" w14:textId="77777777" w:rsidTr="00601900">
        <w:trPr>
          <w:gridAfter w:val="2"/>
          <w:wAfter w:w="20" w:type="dxa"/>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EBDAC17" w14:textId="77777777" w:rsidR="00A93315" w:rsidRPr="008470A7" w:rsidRDefault="00A93315" w:rsidP="00601900">
            <w:pPr>
              <w:jc w:val="center"/>
              <w:rPr>
                <w:b/>
                <w:bCs/>
                <w:sz w:val="12"/>
                <w:szCs w:val="12"/>
              </w:rPr>
            </w:pPr>
            <w:r w:rsidRPr="008470A7">
              <w:rPr>
                <w:b/>
                <w:bCs/>
                <w:sz w:val="12"/>
                <w:szCs w:val="12"/>
              </w:rPr>
              <w:t> </w:t>
            </w:r>
          </w:p>
        </w:tc>
        <w:tc>
          <w:tcPr>
            <w:tcW w:w="1171" w:type="dxa"/>
            <w:tcBorders>
              <w:top w:val="nil"/>
              <w:left w:val="nil"/>
              <w:bottom w:val="single" w:sz="4" w:space="0" w:color="auto"/>
              <w:right w:val="single" w:sz="4" w:space="0" w:color="auto"/>
            </w:tcBorders>
            <w:shd w:val="clear" w:color="auto" w:fill="auto"/>
            <w:noWrap/>
            <w:hideMark/>
          </w:tcPr>
          <w:p w14:paraId="5D7FCC04" w14:textId="77777777" w:rsidR="00A93315" w:rsidRPr="008470A7" w:rsidRDefault="00A93315" w:rsidP="00601900">
            <w:pPr>
              <w:ind w:firstLineChars="300" w:firstLine="360"/>
              <w:rPr>
                <w:b/>
                <w:bCs/>
                <w:sz w:val="12"/>
                <w:szCs w:val="12"/>
              </w:rPr>
            </w:pPr>
            <w:r w:rsidRPr="008470A7">
              <w:rPr>
                <w:b/>
                <w:bCs/>
                <w:sz w:val="12"/>
                <w:szCs w:val="12"/>
              </w:rPr>
              <w:t> </w:t>
            </w:r>
          </w:p>
        </w:tc>
        <w:tc>
          <w:tcPr>
            <w:tcW w:w="1135" w:type="dxa"/>
            <w:gridSpan w:val="2"/>
            <w:tcBorders>
              <w:top w:val="single" w:sz="4" w:space="0" w:color="auto"/>
              <w:left w:val="nil"/>
              <w:bottom w:val="single" w:sz="4" w:space="0" w:color="auto"/>
              <w:right w:val="single" w:sz="4" w:space="0" w:color="000000"/>
            </w:tcBorders>
            <w:shd w:val="clear" w:color="auto" w:fill="auto"/>
            <w:noWrap/>
            <w:hideMark/>
          </w:tcPr>
          <w:p w14:paraId="0AC2913E" w14:textId="77777777" w:rsidR="00A93315" w:rsidRPr="008470A7" w:rsidRDefault="00A93315" w:rsidP="00601900">
            <w:pPr>
              <w:jc w:val="center"/>
              <w:rPr>
                <w:b/>
                <w:bCs/>
                <w:sz w:val="12"/>
                <w:szCs w:val="12"/>
              </w:rPr>
            </w:pPr>
            <w:r w:rsidRPr="008470A7">
              <w:rPr>
                <w:b/>
                <w:bCs/>
                <w:sz w:val="12"/>
                <w:szCs w:val="12"/>
              </w:rPr>
              <w:t>1 балл</w:t>
            </w:r>
          </w:p>
        </w:tc>
        <w:tc>
          <w:tcPr>
            <w:tcW w:w="1134" w:type="dxa"/>
            <w:gridSpan w:val="2"/>
            <w:tcBorders>
              <w:top w:val="single" w:sz="4" w:space="0" w:color="auto"/>
              <w:left w:val="nil"/>
              <w:bottom w:val="single" w:sz="4" w:space="0" w:color="auto"/>
              <w:right w:val="single" w:sz="4" w:space="0" w:color="000000"/>
            </w:tcBorders>
            <w:shd w:val="clear" w:color="auto" w:fill="auto"/>
            <w:noWrap/>
            <w:hideMark/>
          </w:tcPr>
          <w:p w14:paraId="654ABE8E" w14:textId="77777777" w:rsidR="00A93315" w:rsidRPr="008470A7" w:rsidRDefault="00A93315" w:rsidP="00601900">
            <w:pPr>
              <w:jc w:val="center"/>
              <w:rPr>
                <w:b/>
                <w:bCs/>
                <w:sz w:val="12"/>
                <w:szCs w:val="12"/>
              </w:rPr>
            </w:pPr>
            <w:r w:rsidRPr="008470A7">
              <w:rPr>
                <w:b/>
                <w:bCs/>
                <w:sz w:val="12"/>
                <w:szCs w:val="12"/>
              </w:rPr>
              <w:t>3 балла</w:t>
            </w:r>
          </w:p>
        </w:tc>
        <w:tc>
          <w:tcPr>
            <w:tcW w:w="1134" w:type="dxa"/>
            <w:gridSpan w:val="2"/>
            <w:tcBorders>
              <w:top w:val="single" w:sz="4" w:space="0" w:color="auto"/>
              <w:left w:val="nil"/>
              <w:bottom w:val="single" w:sz="4" w:space="0" w:color="auto"/>
              <w:right w:val="single" w:sz="4" w:space="0" w:color="000000"/>
            </w:tcBorders>
            <w:shd w:val="clear" w:color="auto" w:fill="auto"/>
            <w:noWrap/>
            <w:hideMark/>
          </w:tcPr>
          <w:p w14:paraId="7F7D2EEA" w14:textId="77777777" w:rsidR="00A93315" w:rsidRPr="008470A7" w:rsidRDefault="00A93315" w:rsidP="00601900">
            <w:pPr>
              <w:jc w:val="center"/>
              <w:rPr>
                <w:b/>
                <w:bCs/>
                <w:sz w:val="12"/>
                <w:szCs w:val="12"/>
              </w:rPr>
            </w:pPr>
            <w:r w:rsidRPr="008470A7">
              <w:rPr>
                <w:b/>
                <w:bCs/>
                <w:sz w:val="12"/>
                <w:szCs w:val="12"/>
              </w:rPr>
              <w:t>6 баллов</w:t>
            </w:r>
          </w:p>
        </w:tc>
        <w:tc>
          <w:tcPr>
            <w:tcW w:w="1134" w:type="dxa"/>
            <w:gridSpan w:val="2"/>
            <w:tcBorders>
              <w:top w:val="single" w:sz="4" w:space="0" w:color="auto"/>
              <w:left w:val="nil"/>
              <w:bottom w:val="single" w:sz="4" w:space="0" w:color="auto"/>
              <w:right w:val="single" w:sz="4" w:space="0" w:color="000000"/>
            </w:tcBorders>
            <w:shd w:val="clear" w:color="auto" w:fill="auto"/>
            <w:noWrap/>
            <w:hideMark/>
          </w:tcPr>
          <w:p w14:paraId="007DC557" w14:textId="77777777" w:rsidR="00A93315" w:rsidRPr="008470A7" w:rsidRDefault="00A93315" w:rsidP="00601900">
            <w:pPr>
              <w:jc w:val="center"/>
              <w:rPr>
                <w:b/>
                <w:bCs/>
                <w:sz w:val="12"/>
                <w:szCs w:val="12"/>
              </w:rPr>
            </w:pPr>
            <w:r w:rsidRPr="008470A7">
              <w:rPr>
                <w:b/>
                <w:bCs/>
                <w:sz w:val="12"/>
                <w:szCs w:val="12"/>
              </w:rPr>
              <w:t>8 баллов</w:t>
            </w:r>
          </w:p>
        </w:tc>
        <w:tc>
          <w:tcPr>
            <w:tcW w:w="1704" w:type="dxa"/>
            <w:gridSpan w:val="3"/>
            <w:tcBorders>
              <w:top w:val="single" w:sz="4" w:space="0" w:color="auto"/>
              <w:left w:val="nil"/>
              <w:bottom w:val="single" w:sz="4" w:space="0" w:color="auto"/>
              <w:right w:val="single" w:sz="4" w:space="0" w:color="000000"/>
            </w:tcBorders>
            <w:shd w:val="clear" w:color="auto" w:fill="auto"/>
            <w:noWrap/>
            <w:hideMark/>
          </w:tcPr>
          <w:p w14:paraId="740857AB" w14:textId="77777777" w:rsidR="00A93315" w:rsidRPr="008470A7" w:rsidRDefault="00A93315" w:rsidP="00601900">
            <w:pPr>
              <w:jc w:val="center"/>
              <w:rPr>
                <w:b/>
                <w:bCs/>
                <w:sz w:val="12"/>
                <w:szCs w:val="12"/>
              </w:rPr>
            </w:pPr>
            <w:r w:rsidRPr="008470A7">
              <w:rPr>
                <w:b/>
                <w:bCs/>
                <w:sz w:val="12"/>
                <w:szCs w:val="12"/>
              </w:rPr>
              <w:t>10 баллов</w:t>
            </w:r>
          </w:p>
        </w:tc>
        <w:tc>
          <w:tcPr>
            <w:tcW w:w="708" w:type="dxa"/>
            <w:tcBorders>
              <w:top w:val="nil"/>
              <w:left w:val="nil"/>
              <w:bottom w:val="single" w:sz="4" w:space="0" w:color="auto"/>
              <w:right w:val="single" w:sz="4" w:space="0" w:color="auto"/>
            </w:tcBorders>
            <w:shd w:val="clear" w:color="auto" w:fill="auto"/>
            <w:noWrap/>
            <w:hideMark/>
          </w:tcPr>
          <w:p w14:paraId="7F183CBF" w14:textId="77777777" w:rsidR="00A93315" w:rsidRPr="008470A7" w:rsidRDefault="00A93315" w:rsidP="00601900">
            <w:pPr>
              <w:jc w:val="center"/>
              <w:rPr>
                <w:b/>
                <w:bCs/>
                <w:sz w:val="12"/>
                <w:szCs w:val="12"/>
              </w:rPr>
            </w:pPr>
            <w:r w:rsidRPr="008470A7">
              <w:rPr>
                <w:b/>
                <w:bCs/>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5FDF59E8" w14:textId="77777777" w:rsidR="00A93315" w:rsidRPr="008470A7" w:rsidRDefault="00A93315" w:rsidP="00601900">
            <w:pPr>
              <w:jc w:val="center"/>
              <w:rPr>
                <w:b/>
                <w:bCs/>
                <w:sz w:val="12"/>
                <w:szCs w:val="12"/>
              </w:rPr>
            </w:pPr>
            <w:r w:rsidRPr="008470A7">
              <w:rPr>
                <w:b/>
                <w:bCs/>
                <w:sz w:val="12"/>
                <w:szCs w:val="12"/>
              </w:rPr>
              <w:t> </w:t>
            </w:r>
          </w:p>
        </w:tc>
        <w:tc>
          <w:tcPr>
            <w:tcW w:w="949" w:type="dxa"/>
            <w:tcBorders>
              <w:top w:val="nil"/>
              <w:left w:val="nil"/>
              <w:bottom w:val="single" w:sz="4" w:space="0" w:color="auto"/>
              <w:right w:val="single" w:sz="4" w:space="0" w:color="auto"/>
            </w:tcBorders>
            <w:shd w:val="clear" w:color="auto" w:fill="auto"/>
            <w:noWrap/>
            <w:hideMark/>
          </w:tcPr>
          <w:p w14:paraId="1688F020" w14:textId="77777777" w:rsidR="00A93315" w:rsidRPr="008470A7" w:rsidRDefault="00A93315" w:rsidP="00601900">
            <w:pPr>
              <w:jc w:val="center"/>
              <w:rPr>
                <w:b/>
                <w:bCs/>
                <w:sz w:val="12"/>
                <w:szCs w:val="12"/>
              </w:rPr>
            </w:pPr>
            <w:r w:rsidRPr="008470A7">
              <w:rPr>
                <w:b/>
                <w:bCs/>
                <w:sz w:val="12"/>
                <w:szCs w:val="12"/>
              </w:rPr>
              <w:t> </w:t>
            </w:r>
          </w:p>
        </w:tc>
      </w:tr>
      <w:tr w:rsidR="00A93315" w:rsidRPr="008470A7" w14:paraId="0EF402A7" w14:textId="77777777" w:rsidTr="00601900">
        <w:trPr>
          <w:gridAfter w:val="2"/>
          <w:wAfter w:w="20" w:type="dxa"/>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6F9C796" w14:textId="77777777" w:rsidR="00A93315" w:rsidRPr="008470A7" w:rsidRDefault="00A93315" w:rsidP="00601900">
            <w:pPr>
              <w:jc w:val="center"/>
              <w:rPr>
                <w:b/>
                <w:bCs/>
                <w:sz w:val="12"/>
                <w:szCs w:val="12"/>
              </w:rPr>
            </w:pPr>
            <w:r w:rsidRPr="008470A7">
              <w:rPr>
                <w:b/>
                <w:bCs/>
                <w:sz w:val="12"/>
                <w:szCs w:val="12"/>
              </w:rPr>
              <w:t>2</w:t>
            </w:r>
          </w:p>
        </w:tc>
        <w:tc>
          <w:tcPr>
            <w:tcW w:w="1171" w:type="dxa"/>
            <w:tcBorders>
              <w:top w:val="nil"/>
              <w:left w:val="nil"/>
              <w:bottom w:val="single" w:sz="4" w:space="0" w:color="auto"/>
              <w:right w:val="single" w:sz="4" w:space="0" w:color="auto"/>
            </w:tcBorders>
            <w:shd w:val="clear" w:color="auto" w:fill="auto"/>
            <w:vAlign w:val="center"/>
            <w:hideMark/>
          </w:tcPr>
          <w:p w14:paraId="176AAB19" w14:textId="77777777" w:rsidR="00A93315" w:rsidRPr="008470A7" w:rsidRDefault="00A93315" w:rsidP="00601900">
            <w:pPr>
              <w:jc w:val="center"/>
              <w:rPr>
                <w:sz w:val="12"/>
                <w:szCs w:val="12"/>
              </w:rPr>
            </w:pPr>
            <w:r w:rsidRPr="008470A7">
              <w:rPr>
                <w:sz w:val="12"/>
                <w:szCs w:val="12"/>
              </w:rPr>
              <w:t>Соответствие спецификации, ГОСТ, ТУ, опросному листу, техническому заданию (ТЗ).</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72329D3E" w14:textId="77777777" w:rsidR="00A93315" w:rsidRPr="008470A7" w:rsidRDefault="00A93315" w:rsidP="00601900">
            <w:pPr>
              <w:jc w:val="center"/>
              <w:rPr>
                <w:sz w:val="12"/>
                <w:szCs w:val="12"/>
              </w:rPr>
            </w:pPr>
            <w:r w:rsidRPr="008470A7">
              <w:rPr>
                <w:sz w:val="12"/>
                <w:szCs w:val="12"/>
              </w:rPr>
              <w:t>Предложение не соответствует спецификации, ГОСТ, ТУ, опросному листу, техническому заданию (ТЗ) по ряду свойств, в значительной степени влияющих на основные показатели: производительность, эксплуатационные расходы, надежность.</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AC75873" w14:textId="77777777" w:rsidR="00A93315" w:rsidRPr="008470A7" w:rsidRDefault="00A93315" w:rsidP="00601900">
            <w:pPr>
              <w:jc w:val="center"/>
              <w:rPr>
                <w:sz w:val="12"/>
                <w:szCs w:val="12"/>
              </w:rPr>
            </w:pPr>
            <w:r w:rsidRPr="008470A7">
              <w:rPr>
                <w:sz w:val="12"/>
                <w:szCs w:val="12"/>
              </w:rPr>
              <w:t>Предложение не соответствует спецификации, ГОСТ, ТУ, опросному листу, техническому заданию (ТЗ) по ряду свойств, влияющих на основные показатели: производительность, эксплуатационные расходы, надежности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6C98F03E" w14:textId="77777777" w:rsidR="00A93315" w:rsidRPr="008470A7" w:rsidRDefault="00A93315" w:rsidP="00601900">
            <w:pPr>
              <w:jc w:val="center"/>
              <w:rPr>
                <w:sz w:val="12"/>
                <w:szCs w:val="12"/>
              </w:rPr>
            </w:pPr>
            <w:r w:rsidRPr="008470A7">
              <w:rPr>
                <w:sz w:val="12"/>
                <w:szCs w:val="12"/>
              </w:rPr>
              <w:t>Предложение не соответствует спецификации, ГОСТ, ТУ, опросному листу, техническому заданию (ТЗ) по ряду незначительных свойств, не влияющих на основные показатели: производительность, эксплуатационные расходы, надежности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2456AC4" w14:textId="77777777" w:rsidR="00A93315" w:rsidRPr="008470A7" w:rsidRDefault="00A93315" w:rsidP="00601900">
            <w:pPr>
              <w:jc w:val="center"/>
              <w:rPr>
                <w:sz w:val="12"/>
                <w:szCs w:val="12"/>
              </w:rPr>
            </w:pPr>
            <w:r w:rsidRPr="008470A7">
              <w:rPr>
                <w:sz w:val="12"/>
                <w:szCs w:val="12"/>
              </w:rPr>
              <w:t>Полностью соответствует спецификации, ГОСТ, ТУ, опросному листу, техническому заданию (ТЗ)</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7C1DBEEF" w14:textId="77777777" w:rsidR="00A93315" w:rsidRPr="008470A7" w:rsidRDefault="00A93315" w:rsidP="00601900">
            <w:pPr>
              <w:jc w:val="center"/>
              <w:rPr>
                <w:sz w:val="12"/>
                <w:szCs w:val="12"/>
              </w:rPr>
            </w:pPr>
            <w:r w:rsidRPr="008470A7">
              <w:rPr>
                <w:sz w:val="12"/>
                <w:szCs w:val="12"/>
              </w:rPr>
              <w:t>Полностью соответствует или имеет преимущества по ряду свойств спецификации, ГОСТ, ТУ, опросному листу, техническому заданию (ТЗ). Учитываются только те преимущества, которые способны дать экономический эффект при производственной эксплуатации, либо повысить надежность</w:t>
            </w:r>
          </w:p>
        </w:tc>
        <w:tc>
          <w:tcPr>
            <w:tcW w:w="708" w:type="dxa"/>
            <w:tcBorders>
              <w:top w:val="nil"/>
              <w:left w:val="nil"/>
              <w:bottom w:val="single" w:sz="4" w:space="0" w:color="auto"/>
              <w:right w:val="single" w:sz="4" w:space="0" w:color="auto"/>
            </w:tcBorders>
            <w:shd w:val="clear" w:color="auto" w:fill="auto"/>
            <w:noWrap/>
            <w:hideMark/>
          </w:tcPr>
          <w:p w14:paraId="1C32DFF2"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66C609F9" w14:textId="77777777" w:rsidR="00A93315" w:rsidRPr="008470A7" w:rsidRDefault="00A93315" w:rsidP="00601900">
            <w:pPr>
              <w:jc w:val="center"/>
              <w:rPr>
                <w:sz w:val="12"/>
                <w:szCs w:val="12"/>
              </w:rPr>
            </w:pPr>
            <w:r w:rsidRPr="008470A7">
              <w:rPr>
                <w:sz w:val="12"/>
                <w:szCs w:val="12"/>
              </w:rPr>
              <w:t>0,4</w:t>
            </w:r>
          </w:p>
        </w:tc>
        <w:tc>
          <w:tcPr>
            <w:tcW w:w="949" w:type="dxa"/>
            <w:tcBorders>
              <w:top w:val="nil"/>
              <w:left w:val="nil"/>
              <w:bottom w:val="single" w:sz="4" w:space="0" w:color="auto"/>
              <w:right w:val="single" w:sz="4" w:space="0" w:color="auto"/>
            </w:tcBorders>
            <w:shd w:val="clear" w:color="auto" w:fill="auto"/>
            <w:noWrap/>
            <w:hideMark/>
          </w:tcPr>
          <w:p w14:paraId="56798519" w14:textId="77777777" w:rsidR="00A93315" w:rsidRPr="008470A7" w:rsidRDefault="00A93315" w:rsidP="00601900">
            <w:pPr>
              <w:jc w:val="center"/>
              <w:rPr>
                <w:sz w:val="12"/>
                <w:szCs w:val="12"/>
              </w:rPr>
            </w:pPr>
            <w:r w:rsidRPr="008470A7">
              <w:rPr>
                <w:sz w:val="12"/>
                <w:szCs w:val="12"/>
              </w:rPr>
              <w:t>0</w:t>
            </w:r>
          </w:p>
        </w:tc>
      </w:tr>
      <w:tr w:rsidR="00A93315" w:rsidRPr="008470A7" w14:paraId="7E53D2BE" w14:textId="77777777" w:rsidTr="00601900">
        <w:trPr>
          <w:gridAfter w:val="2"/>
          <w:wAfter w:w="20" w:type="dxa"/>
          <w:trHeight w:val="105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21669BB" w14:textId="77777777" w:rsidR="00A93315" w:rsidRPr="008470A7" w:rsidRDefault="00A93315" w:rsidP="00601900">
            <w:pPr>
              <w:jc w:val="center"/>
              <w:rPr>
                <w:b/>
                <w:bCs/>
                <w:sz w:val="12"/>
                <w:szCs w:val="12"/>
              </w:rPr>
            </w:pPr>
            <w:r w:rsidRPr="008470A7">
              <w:rPr>
                <w:b/>
                <w:bCs/>
                <w:sz w:val="12"/>
                <w:szCs w:val="12"/>
              </w:rPr>
              <w:t>3</w:t>
            </w:r>
          </w:p>
        </w:tc>
        <w:tc>
          <w:tcPr>
            <w:tcW w:w="1171" w:type="dxa"/>
            <w:tcBorders>
              <w:top w:val="nil"/>
              <w:left w:val="nil"/>
              <w:bottom w:val="single" w:sz="4" w:space="0" w:color="auto"/>
              <w:right w:val="single" w:sz="4" w:space="0" w:color="auto"/>
            </w:tcBorders>
            <w:shd w:val="clear" w:color="auto" w:fill="auto"/>
            <w:vAlign w:val="center"/>
            <w:hideMark/>
          </w:tcPr>
          <w:p w14:paraId="70E2F316" w14:textId="77777777" w:rsidR="00A93315" w:rsidRPr="008470A7" w:rsidRDefault="00A93315" w:rsidP="00601900">
            <w:pPr>
              <w:jc w:val="center"/>
              <w:rPr>
                <w:sz w:val="12"/>
                <w:szCs w:val="12"/>
              </w:rPr>
            </w:pPr>
            <w:r w:rsidRPr="008470A7">
              <w:rPr>
                <w:sz w:val="12"/>
                <w:szCs w:val="12"/>
              </w:rPr>
              <w:t>Имеющийся опыт производства (поставки) аналогичных Товаров</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4D94901F" w14:textId="77777777" w:rsidR="00A93315" w:rsidRPr="008470A7" w:rsidRDefault="00A93315" w:rsidP="00601900">
            <w:pPr>
              <w:jc w:val="center"/>
              <w:rPr>
                <w:sz w:val="12"/>
                <w:szCs w:val="12"/>
              </w:rPr>
            </w:pPr>
            <w:r w:rsidRPr="008470A7">
              <w:rPr>
                <w:sz w:val="12"/>
                <w:szCs w:val="12"/>
              </w:rPr>
              <w:t>Компания не имеет опыта производства (поставки) аналогичных Товаров</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5769DC49" w14:textId="77777777" w:rsidR="00A93315" w:rsidRPr="008470A7" w:rsidRDefault="00A93315" w:rsidP="00601900">
            <w:pPr>
              <w:jc w:val="center"/>
              <w:rPr>
                <w:sz w:val="12"/>
                <w:szCs w:val="12"/>
              </w:rPr>
            </w:pPr>
            <w:r w:rsidRPr="008470A7">
              <w:rPr>
                <w:sz w:val="12"/>
                <w:szCs w:val="12"/>
              </w:rPr>
              <w:t>Компания имеет опыт менее 1 года производства (поставки) аналогичных Товаров</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334D35C" w14:textId="77777777" w:rsidR="00A93315" w:rsidRPr="008470A7" w:rsidRDefault="00A93315" w:rsidP="00601900">
            <w:pPr>
              <w:jc w:val="center"/>
              <w:rPr>
                <w:sz w:val="12"/>
                <w:szCs w:val="12"/>
              </w:rPr>
            </w:pPr>
            <w:r w:rsidRPr="008470A7">
              <w:rPr>
                <w:sz w:val="12"/>
                <w:szCs w:val="12"/>
              </w:rPr>
              <w:t>Компания имеет опыт 1-2 года производства(поставки) аналогичных Товаров</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6C9D270B" w14:textId="77777777" w:rsidR="00A93315" w:rsidRPr="008470A7" w:rsidRDefault="00A93315" w:rsidP="00601900">
            <w:pPr>
              <w:jc w:val="center"/>
              <w:rPr>
                <w:sz w:val="12"/>
                <w:szCs w:val="12"/>
              </w:rPr>
            </w:pPr>
            <w:r w:rsidRPr="008470A7">
              <w:rPr>
                <w:sz w:val="12"/>
                <w:szCs w:val="12"/>
              </w:rPr>
              <w:t>Компания имеет опыт 2-3 года производства (поставки) аналогичных Товаров</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63EFBACB" w14:textId="77777777" w:rsidR="00A93315" w:rsidRPr="008470A7" w:rsidRDefault="00A93315" w:rsidP="00601900">
            <w:pPr>
              <w:jc w:val="center"/>
              <w:rPr>
                <w:sz w:val="12"/>
                <w:szCs w:val="12"/>
              </w:rPr>
            </w:pPr>
            <w:r w:rsidRPr="008470A7">
              <w:rPr>
                <w:sz w:val="12"/>
                <w:szCs w:val="12"/>
              </w:rPr>
              <w:t>Компания специализируется или имеет специализированное подразделение с опытом производства (поставки) аналогичных Товаров более 3-х лет</w:t>
            </w:r>
          </w:p>
        </w:tc>
        <w:tc>
          <w:tcPr>
            <w:tcW w:w="708" w:type="dxa"/>
            <w:tcBorders>
              <w:top w:val="nil"/>
              <w:left w:val="nil"/>
              <w:bottom w:val="single" w:sz="4" w:space="0" w:color="auto"/>
              <w:right w:val="single" w:sz="4" w:space="0" w:color="auto"/>
            </w:tcBorders>
            <w:shd w:val="clear" w:color="auto" w:fill="auto"/>
            <w:noWrap/>
            <w:hideMark/>
          </w:tcPr>
          <w:p w14:paraId="7EDDE9DD"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261C79C" w14:textId="77777777" w:rsidR="00A93315" w:rsidRPr="008470A7" w:rsidRDefault="00A93315" w:rsidP="00601900">
            <w:pPr>
              <w:jc w:val="center"/>
              <w:rPr>
                <w:sz w:val="12"/>
                <w:szCs w:val="12"/>
              </w:rPr>
            </w:pPr>
            <w:r w:rsidRPr="008470A7">
              <w:rPr>
                <w:sz w:val="12"/>
                <w:szCs w:val="12"/>
              </w:rPr>
              <w:t>0,3</w:t>
            </w:r>
          </w:p>
        </w:tc>
        <w:tc>
          <w:tcPr>
            <w:tcW w:w="949" w:type="dxa"/>
            <w:tcBorders>
              <w:top w:val="nil"/>
              <w:left w:val="nil"/>
              <w:bottom w:val="single" w:sz="4" w:space="0" w:color="auto"/>
              <w:right w:val="single" w:sz="4" w:space="0" w:color="auto"/>
            </w:tcBorders>
            <w:shd w:val="clear" w:color="auto" w:fill="auto"/>
            <w:noWrap/>
            <w:hideMark/>
          </w:tcPr>
          <w:p w14:paraId="1C337D1F" w14:textId="77777777" w:rsidR="00A93315" w:rsidRPr="008470A7" w:rsidRDefault="00A93315" w:rsidP="00601900">
            <w:pPr>
              <w:jc w:val="center"/>
              <w:rPr>
                <w:sz w:val="12"/>
                <w:szCs w:val="12"/>
              </w:rPr>
            </w:pPr>
            <w:r w:rsidRPr="008470A7">
              <w:rPr>
                <w:sz w:val="12"/>
                <w:szCs w:val="12"/>
              </w:rPr>
              <w:t>0</w:t>
            </w:r>
          </w:p>
        </w:tc>
      </w:tr>
      <w:tr w:rsidR="00A93315" w:rsidRPr="008470A7" w14:paraId="6557115C" w14:textId="77777777" w:rsidTr="00601900">
        <w:trPr>
          <w:gridAfter w:val="2"/>
          <w:wAfter w:w="20" w:type="dxa"/>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0C8C3F9" w14:textId="77777777" w:rsidR="00A93315" w:rsidRPr="008470A7" w:rsidRDefault="00A93315" w:rsidP="00601900">
            <w:pPr>
              <w:jc w:val="center"/>
              <w:rPr>
                <w:b/>
                <w:bCs/>
                <w:sz w:val="12"/>
                <w:szCs w:val="12"/>
              </w:rPr>
            </w:pPr>
            <w:r w:rsidRPr="008470A7">
              <w:rPr>
                <w:b/>
                <w:bCs/>
                <w:sz w:val="12"/>
                <w:szCs w:val="12"/>
              </w:rPr>
              <w:t>4</w:t>
            </w:r>
          </w:p>
        </w:tc>
        <w:tc>
          <w:tcPr>
            <w:tcW w:w="1171" w:type="dxa"/>
            <w:tcBorders>
              <w:top w:val="nil"/>
              <w:left w:val="nil"/>
              <w:bottom w:val="single" w:sz="4" w:space="0" w:color="auto"/>
              <w:right w:val="single" w:sz="4" w:space="0" w:color="auto"/>
            </w:tcBorders>
            <w:shd w:val="clear" w:color="auto" w:fill="auto"/>
            <w:vAlign w:val="center"/>
            <w:hideMark/>
          </w:tcPr>
          <w:p w14:paraId="61131886" w14:textId="77777777" w:rsidR="00A93315" w:rsidRPr="008470A7" w:rsidRDefault="00A93315" w:rsidP="00601900">
            <w:pPr>
              <w:jc w:val="center"/>
              <w:rPr>
                <w:sz w:val="12"/>
                <w:szCs w:val="12"/>
              </w:rPr>
            </w:pPr>
            <w:r w:rsidRPr="008470A7">
              <w:rPr>
                <w:sz w:val="12"/>
                <w:szCs w:val="12"/>
              </w:rPr>
              <w:t>График производства (поставки)</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34A0AA44" w14:textId="77777777" w:rsidR="00A93315" w:rsidRPr="008470A7" w:rsidRDefault="00A93315" w:rsidP="00601900">
            <w:pPr>
              <w:jc w:val="center"/>
              <w:rPr>
                <w:sz w:val="12"/>
                <w:szCs w:val="12"/>
              </w:rPr>
            </w:pPr>
            <w:r w:rsidRPr="008470A7">
              <w:rPr>
                <w:sz w:val="12"/>
                <w:szCs w:val="12"/>
              </w:rPr>
              <w:t>Компания не предоставила график производства (поставки)</w:t>
            </w:r>
          </w:p>
        </w:tc>
        <w:tc>
          <w:tcPr>
            <w:tcW w:w="2268" w:type="dxa"/>
            <w:gridSpan w:val="4"/>
            <w:tcBorders>
              <w:top w:val="single" w:sz="4" w:space="0" w:color="auto"/>
              <w:left w:val="nil"/>
              <w:bottom w:val="single" w:sz="4" w:space="0" w:color="auto"/>
              <w:right w:val="single" w:sz="4" w:space="0" w:color="000000"/>
            </w:tcBorders>
            <w:shd w:val="clear" w:color="auto" w:fill="auto"/>
            <w:vAlign w:val="center"/>
            <w:hideMark/>
          </w:tcPr>
          <w:p w14:paraId="12B0C786" w14:textId="77777777" w:rsidR="00A93315" w:rsidRPr="008470A7" w:rsidRDefault="00A93315" w:rsidP="00601900">
            <w:pPr>
              <w:jc w:val="center"/>
              <w:rPr>
                <w:sz w:val="12"/>
                <w:szCs w:val="12"/>
              </w:rPr>
            </w:pPr>
            <w:r w:rsidRPr="008470A7">
              <w:rPr>
                <w:sz w:val="12"/>
                <w:szCs w:val="12"/>
              </w:rPr>
              <w:t>Компания предоставила график производства (поставки) с неприемлемыми отклонениями от установленных в  документации по закупке сроков</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22E32AD6" w14:textId="77777777" w:rsidR="00A93315" w:rsidRPr="008470A7" w:rsidRDefault="00A93315" w:rsidP="00601900">
            <w:pPr>
              <w:jc w:val="center"/>
              <w:rPr>
                <w:sz w:val="12"/>
                <w:szCs w:val="12"/>
              </w:rPr>
            </w:pPr>
            <w:r w:rsidRPr="008470A7">
              <w:rPr>
                <w:sz w:val="12"/>
                <w:szCs w:val="12"/>
              </w:rPr>
              <w:t>Компания предоставила график производства (поставки) с приемлемыми отклонениями от установленных в  документации по закупке сроков</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7FEF0E55" w14:textId="77777777" w:rsidR="00A93315" w:rsidRPr="008470A7" w:rsidRDefault="00A93315" w:rsidP="00601900">
            <w:pPr>
              <w:jc w:val="center"/>
              <w:rPr>
                <w:sz w:val="12"/>
                <w:szCs w:val="12"/>
              </w:rPr>
            </w:pPr>
            <w:r w:rsidRPr="008470A7">
              <w:rPr>
                <w:sz w:val="12"/>
                <w:szCs w:val="12"/>
              </w:rPr>
              <w:t>Компания предоставила график производства (поставки) соответствующий установленным документацией по закупке срокам</w:t>
            </w:r>
          </w:p>
        </w:tc>
        <w:tc>
          <w:tcPr>
            <w:tcW w:w="708" w:type="dxa"/>
            <w:tcBorders>
              <w:top w:val="nil"/>
              <w:left w:val="nil"/>
              <w:bottom w:val="single" w:sz="4" w:space="0" w:color="auto"/>
              <w:right w:val="single" w:sz="4" w:space="0" w:color="auto"/>
            </w:tcBorders>
            <w:shd w:val="clear" w:color="auto" w:fill="auto"/>
            <w:noWrap/>
            <w:hideMark/>
          </w:tcPr>
          <w:p w14:paraId="1105D4BC"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7BEDB88" w14:textId="77777777" w:rsidR="00A93315" w:rsidRPr="008470A7" w:rsidRDefault="00A93315" w:rsidP="00601900">
            <w:pPr>
              <w:jc w:val="center"/>
              <w:rPr>
                <w:sz w:val="12"/>
                <w:szCs w:val="12"/>
              </w:rPr>
            </w:pPr>
            <w:r w:rsidRPr="008470A7">
              <w:rPr>
                <w:sz w:val="12"/>
                <w:szCs w:val="12"/>
              </w:rPr>
              <w:t>0,3</w:t>
            </w:r>
          </w:p>
        </w:tc>
        <w:tc>
          <w:tcPr>
            <w:tcW w:w="949" w:type="dxa"/>
            <w:tcBorders>
              <w:top w:val="nil"/>
              <w:left w:val="nil"/>
              <w:bottom w:val="single" w:sz="4" w:space="0" w:color="auto"/>
              <w:right w:val="single" w:sz="4" w:space="0" w:color="auto"/>
            </w:tcBorders>
            <w:shd w:val="clear" w:color="auto" w:fill="auto"/>
            <w:noWrap/>
            <w:hideMark/>
          </w:tcPr>
          <w:p w14:paraId="5FF8C2D3" w14:textId="77777777" w:rsidR="00A93315" w:rsidRPr="008470A7" w:rsidRDefault="00A93315" w:rsidP="00601900">
            <w:pPr>
              <w:jc w:val="center"/>
              <w:rPr>
                <w:sz w:val="12"/>
                <w:szCs w:val="12"/>
              </w:rPr>
            </w:pPr>
            <w:r w:rsidRPr="008470A7">
              <w:rPr>
                <w:sz w:val="12"/>
                <w:szCs w:val="12"/>
              </w:rPr>
              <w:t>0</w:t>
            </w:r>
          </w:p>
        </w:tc>
      </w:tr>
      <w:tr w:rsidR="00A93315" w:rsidRPr="008470A7" w14:paraId="6E153846" w14:textId="77777777" w:rsidTr="00601900">
        <w:trPr>
          <w:gridAfter w:val="2"/>
          <w:wAfter w:w="20" w:type="dxa"/>
          <w:trHeight w:val="82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841E829" w14:textId="77777777" w:rsidR="00A93315" w:rsidRPr="008470A7" w:rsidRDefault="00A93315" w:rsidP="00601900">
            <w:pPr>
              <w:jc w:val="center"/>
              <w:rPr>
                <w:b/>
                <w:bCs/>
                <w:sz w:val="12"/>
                <w:szCs w:val="12"/>
              </w:rPr>
            </w:pPr>
            <w:r w:rsidRPr="008470A7">
              <w:rPr>
                <w:b/>
                <w:bCs/>
                <w:sz w:val="12"/>
                <w:szCs w:val="12"/>
              </w:rPr>
              <w:t>5</w:t>
            </w:r>
          </w:p>
        </w:tc>
        <w:tc>
          <w:tcPr>
            <w:tcW w:w="1171" w:type="dxa"/>
            <w:tcBorders>
              <w:top w:val="nil"/>
              <w:left w:val="nil"/>
              <w:bottom w:val="single" w:sz="4" w:space="0" w:color="auto"/>
              <w:right w:val="single" w:sz="4" w:space="0" w:color="auto"/>
            </w:tcBorders>
            <w:shd w:val="clear" w:color="auto" w:fill="auto"/>
            <w:vAlign w:val="center"/>
            <w:hideMark/>
          </w:tcPr>
          <w:p w14:paraId="737462C1" w14:textId="77777777" w:rsidR="00A93315" w:rsidRPr="008470A7" w:rsidRDefault="00A93315" w:rsidP="00601900">
            <w:pPr>
              <w:jc w:val="center"/>
              <w:rPr>
                <w:sz w:val="12"/>
                <w:szCs w:val="12"/>
              </w:rPr>
            </w:pPr>
            <w:r w:rsidRPr="008470A7">
              <w:rPr>
                <w:sz w:val="12"/>
                <w:szCs w:val="12"/>
              </w:rPr>
              <w:t>Компания является: - производителем, - официальным дилером 'представителем производителя), - поставщиком, не являющимся производителем или его официальным представителем</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52FD7B9A" w14:textId="77777777" w:rsidR="00A93315" w:rsidRPr="008470A7" w:rsidRDefault="00A93315" w:rsidP="00601900">
            <w:pPr>
              <w:jc w:val="center"/>
              <w:rPr>
                <w:sz w:val="12"/>
                <w:szCs w:val="12"/>
              </w:rPr>
            </w:pPr>
            <w:r w:rsidRPr="008470A7">
              <w:rPr>
                <w:sz w:val="12"/>
                <w:szCs w:val="12"/>
              </w:rPr>
              <w:t>Компания является поставщиком, не являющимся производителем или его официальным представителем</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617B9597" w14:textId="77777777" w:rsidR="00A93315" w:rsidRPr="008470A7" w:rsidRDefault="00A93315" w:rsidP="00601900">
            <w:pPr>
              <w:jc w:val="center"/>
              <w:rPr>
                <w:sz w:val="12"/>
                <w:szCs w:val="12"/>
              </w:rPr>
            </w:pPr>
            <w:r w:rsidRPr="008470A7">
              <w:rPr>
                <w:sz w:val="12"/>
                <w:szCs w:val="12"/>
              </w:rPr>
              <w:t>Компания является официальным дилером, но не имеет службы сервисного обслуживания</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5D26A91B" w14:textId="77777777" w:rsidR="00A93315" w:rsidRPr="008470A7" w:rsidRDefault="00A93315" w:rsidP="00601900">
            <w:pPr>
              <w:jc w:val="center"/>
              <w:rPr>
                <w:sz w:val="12"/>
                <w:szCs w:val="12"/>
              </w:rPr>
            </w:pPr>
            <w:r w:rsidRPr="008470A7">
              <w:rPr>
                <w:sz w:val="12"/>
                <w:szCs w:val="12"/>
              </w:rPr>
              <w:t>Компания является официальным дилероми и меет службу сервисного обслуживания</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2F325630" w14:textId="77777777" w:rsidR="00A93315" w:rsidRPr="008470A7" w:rsidRDefault="00A93315" w:rsidP="00601900">
            <w:pPr>
              <w:jc w:val="center"/>
              <w:rPr>
                <w:sz w:val="12"/>
                <w:szCs w:val="12"/>
              </w:rPr>
            </w:pPr>
            <w:r w:rsidRPr="008470A7">
              <w:rPr>
                <w:sz w:val="12"/>
                <w:szCs w:val="12"/>
              </w:rPr>
              <w:t>Компания является производителем, но не имеет собственной службы сервисного обслуживания</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39214010" w14:textId="77777777" w:rsidR="00A93315" w:rsidRPr="008470A7" w:rsidRDefault="00A93315" w:rsidP="00601900">
            <w:pPr>
              <w:jc w:val="center"/>
              <w:rPr>
                <w:sz w:val="12"/>
                <w:szCs w:val="12"/>
              </w:rPr>
            </w:pPr>
            <w:r w:rsidRPr="008470A7">
              <w:rPr>
                <w:sz w:val="12"/>
                <w:szCs w:val="12"/>
              </w:rPr>
              <w:t>Компания является производителем и имеет собственную службу сервисного обслуживания</w:t>
            </w:r>
          </w:p>
        </w:tc>
        <w:tc>
          <w:tcPr>
            <w:tcW w:w="708" w:type="dxa"/>
            <w:tcBorders>
              <w:top w:val="nil"/>
              <w:left w:val="nil"/>
              <w:bottom w:val="single" w:sz="4" w:space="0" w:color="auto"/>
              <w:right w:val="single" w:sz="4" w:space="0" w:color="auto"/>
            </w:tcBorders>
            <w:shd w:val="clear" w:color="auto" w:fill="auto"/>
            <w:noWrap/>
            <w:hideMark/>
          </w:tcPr>
          <w:p w14:paraId="4BA36A5F"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5734A011" w14:textId="77777777" w:rsidR="00A93315" w:rsidRPr="008470A7" w:rsidRDefault="00A93315" w:rsidP="00601900">
            <w:pPr>
              <w:jc w:val="center"/>
              <w:rPr>
                <w:sz w:val="12"/>
                <w:szCs w:val="12"/>
              </w:rPr>
            </w:pPr>
            <w:r w:rsidRPr="008470A7">
              <w:rPr>
                <w:sz w:val="12"/>
                <w:szCs w:val="12"/>
              </w:rPr>
              <w:t>0,3</w:t>
            </w:r>
          </w:p>
        </w:tc>
        <w:tc>
          <w:tcPr>
            <w:tcW w:w="949" w:type="dxa"/>
            <w:tcBorders>
              <w:top w:val="nil"/>
              <w:left w:val="nil"/>
              <w:bottom w:val="single" w:sz="4" w:space="0" w:color="auto"/>
              <w:right w:val="single" w:sz="4" w:space="0" w:color="auto"/>
            </w:tcBorders>
            <w:shd w:val="clear" w:color="auto" w:fill="auto"/>
            <w:noWrap/>
            <w:hideMark/>
          </w:tcPr>
          <w:p w14:paraId="18ED990D" w14:textId="77777777" w:rsidR="00A93315" w:rsidRPr="008470A7" w:rsidRDefault="00A93315" w:rsidP="00601900">
            <w:pPr>
              <w:jc w:val="center"/>
              <w:rPr>
                <w:sz w:val="12"/>
                <w:szCs w:val="12"/>
              </w:rPr>
            </w:pPr>
            <w:r w:rsidRPr="008470A7">
              <w:rPr>
                <w:sz w:val="12"/>
                <w:szCs w:val="12"/>
              </w:rPr>
              <w:t>0</w:t>
            </w:r>
          </w:p>
        </w:tc>
      </w:tr>
      <w:tr w:rsidR="00A93315" w:rsidRPr="008470A7" w14:paraId="21CEA3D3" w14:textId="77777777" w:rsidTr="00601900">
        <w:trPr>
          <w:gridAfter w:val="2"/>
          <w:wAfter w:w="20" w:type="dxa"/>
          <w:trHeight w:val="66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F1CCA3E" w14:textId="77777777" w:rsidR="00A93315" w:rsidRPr="008470A7" w:rsidRDefault="00A93315" w:rsidP="00601900">
            <w:pPr>
              <w:jc w:val="center"/>
              <w:rPr>
                <w:b/>
                <w:bCs/>
                <w:sz w:val="12"/>
                <w:szCs w:val="12"/>
              </w:rPr>
            </w:pPr>
            <w:r w:rsidRPr="008470A7">
              <w:rPr>
                <w:b/>
                <w:bCs/>
                <w:sz w:val="12"/>
                <w:szCs w:val="12"/>
              </w:rPr>
              <w:t>6</w:t>
            </w:r>
          </w:p>
        </w:tc>
        <w:tc>
          <w:tcPr>
            <w:tcW w:w="1171" w:type="dxa"/>
            <w:tcBorders>
              <w:top w:val="nil"/>
              <w:left w:val="nil"/>
              <w:bottom w:val="single" w:sz="4" w:space="0" w:color="auto"/>
              <w:right w:val="single" w:sz="4" w:space="0" w:color="auto"/>
            </w:tcBorders>
            <w:shd w:val="clear" w:color="auto" w:fill="auto"/>
            <w:vAlign w:val="center"/>
            <w:hideMark/>
          </w:tcPr>
          <w:p w14:paraId="4E878D41" w14:textId="77777777" w:rsidR="00A93315" w:rsidRPr="008470A7" w:rsidRDefault="00A93315" w:rsidP="00601900">
            <w:pPr>
              <w:jc w:val="center"/>
              <w:rPr>
                <w:sz w:val="12"/>
                <w:szCs w:val="12"/>
              </w:rPr>
            </w:pPr>
            <w:r w:rsidRPr="008470A7">
              <w:rPr>
                <w:sz w:val="12"/>
                <w:szCs w:val="12"/>
              </w:rPr>
              <w:t>Фактический опыт эксплуатации аналогичного Товара оборудования), поставляемого зарегистрированным участником</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4142E38F" w14:textId="77777777" w:rsidR="00A93315" w:rsidRPr="008470A7" w:rsidRDefault="00A93315" w:rsidP="00601900">
            <w:pPr>
              <w:jc w:val="center"/>
              <w:rPr>
                <w:sz w:val="12"/>
                <w:szCs w:val="12"/>
              </w:rPr>
            </w:pPr>
            <w:r w:rsidRPr="008470A7">
              <w:rPr>
                <w:sz w:val="12"/>
                <w:szCs w:val="12"/>
              </w:rPr>
              <w:t>Заказчик имеет отрицательный опыт использования Товаров зарегистрированного участника</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3E20C2D6" w14:textId="77777777" w:rsidR="00A93315" w:rsidRPr="008470A7" w:rsidRDefault="00A93315" w:rsidP="00601900">
            <w:pPr>
              <w:jc w:val="center"/>
              <w:rPr>
                <w:sz w:val="12"/>
                <w:szCs w:val="12"/>
              </w:rPr>
            </w:pPr>
            <w:r w:rsidRPr="008470A7">
              <w:rPr>
                <w:sz w:val="12"/>
                <w:szCs w:val="12"/>
              </w:rPr>
              <w:t>Заказчик имеет сведения об отрицательном опыте использования Товаров зарегистрированного участника в других организациях</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09DF5613" w14:textId="77777777" w:rsidR="00A93315" w:rsidRPr="008470A7" w:rsidRDefault="00A93315" w:rsidP="00601900">
            <w:pPr>
              <w:jc w:val="center"/>
              <w:rPr>
                <w:sz w:val="12"/>
                <w:szCs w:val="12"/>
              </w:rPr>
            </w:pPr>
            <w:r w:rsidRPr="008470A7">
              <w:rPr>
                <w:sz w:val="12"/>
                <w:szCs w:val="12"/>
              </w:rPr>
              <w:t>Опыта и сведений об использовании Товаров зарегистрированного участника нет</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57F5D192" w14:textId="77777777" w:rsidR="00A93315" w:rsidRPr="008470A7" w:rsidRDefault="00A93315" w:rsidP="00601900">
            <w:pPr>
              <w:jc w:val="center"/>
              <w:rPr>
                <w:sz w:val="12"/>
                <w:szCs w:val="12"/>
              </w:rPr>
            </w:pPr>
            <w:r w:rsidRPr="008470A7">
              <w:rPr>
                <w:sz w:val="12"/>
                <w:szCs w:val="12"/>
              </w:rPr>
              <w:t>Заказчик имеет сведения о положительном опыте использования Товаров зарегистрированного участника в других организациях</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0C75B080" w14:textId="77777777" w:rsidR="00A93315" w:rsidRPr="008470A7" w:rsidRDefault="00A93315" w:rsidP="00601900">
            <w:pPr>
              <w:jc w:val="center"/>
              <w:rPr>
                <w:sz w:val="12"/>
                <w:szCs w:val="12"/>
              </w:rPr>
            </w:pPr>
            <w:r w:rsidRPr="008470A7">
              <w:rPr>
                <w:sz w:val="12"/>
                <w:szCs w:val="12"/>
              </w:rPr>
              <w:t>Заказчик имеет положительный опыт использования Товаров зарегистрированного участника</w:t>
            </w:r>
          </w:p>
        </w:tc>
        <w:tc>
          <w:tcPr>
            <w:tcW w:w="708" w:type="dxa"/>
            <w:tcBorders>
              <w:top w:val="nil"/>
              <w:left w:val="nil"/>
              <w:bottom w:val="single" w:sz="4" w:space="0" w:color="auto"/>
              <w:right w:val="single" w:sz="4" w:space="0" w:color="auto"/>
            </w:tcBorders>
            <w:shd w:val="clear" w:color="auto" w:fill="auto"/>
            <w:noWrap/>
            <w:hideMark/>
          </w:tcPr>
          <w:p w14:paraId="1A00C58A"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AA70AF6" w14:textId="77777777" w:rsidR="00A93315" w:rsidRPr="008470A7" w:rsidRDefault="00A93315" w:rsidP="00601900">
            <w:pPr>
              <w:jc w:val="center"/>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655C5250" w14:textId="77777777" w:rsidR="00A93315" w:rsidRPr="008470A7" w:rsidRDefault="00A93315" w:rsidP="00601900">
            <w:pPr>
              <w:jc w:val="center"/>
              <w:rPr>
                <w:sz w:val="12"/>
                <w:szCs w:val="12"/>
              </w:rPr>
            </w:pPr>
            <w:r w:rsidRPr="008470A7">
              <w:rPr>
                <w:sz w:val="12"/>
                <w:szCs w:val="12"/>
              </w:rPr>
              <w:t>0</w:t>
            </w:r>
          </w:p>
        </w:tc>
      </w:tr>
      <w:tr w:rsidR="00A93315" w:rsidRPr="008470A7" w14:paraId="5E99ED1C" w14:textId="77777777" w:rsidTr="00601900">
        <w:trPr>
          <w:gridAfter w:val="2"/>
          <w:wAfter w:w="20" w:type="dxa"/>
          <w:trHeight w:val="66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F6FAA8D" w14:textId="77777777" w:rsidR="00A93315" w:rsidRPr="008470A7" w:rsidRDefault="00A93315" w:rsidP="00601900">
            <w:pPr>
              <w:jc w:val="center"/>
              <w:rPr>
                <w:b/>
                <w:bCs/>
                <w:sz w:val="12"/>
                <w:szCs w:val="12"/>
              </w:rPr>
            </w:pPr>
            <w:r w:rsidRPr="008470A7">
              <w:rPr>
                <w:b/>
                <w:bCs/>
                <w:sz w:val="12"/>
                <w:szCs w:val="12"/>
              </w:rPr>
              <w:t>7</w:t>
            </w:r>
          </w:p>
        </w:tc>
        <w:tc>
          <w:tcPr>
            <w:tcW w:w="1171" w:type="dxa"/>
            <w:tcBorders>
              <w:top w:val="nil"/>
              <w:left w:val="nil"/>
              <w:bottom w:val="single" w:sz="4" w:space="0" w:color="auto"/>
              <w:right w:val="single" w:sz="4" w:space="0" w:color="auto"/>
            </w:tcBorders>
            <w:shd w:val="clear" w:color="auto" w:fill="auto"/>
            <w:vAlign w:val="center"/>
            <w:hideMark/>
          </w:tcPr>
          <w:p w14:paraId="49EE8EFB" w14:textId="77777777" w:rsidR="00A93315" w:rsidRPr="008470A7" w:rsidRDefault="00A93315" w:rsidP="00601900">
            <w:pPr>
              <w:jc w:val="center"/>
              <w:rPr>
                <w:sz w:val="12"/>
                <w:szCs w:val="12"/>
              </w:rPr>
            </w:pPr>
            <w:r w:rsidRPr="008470A7">
              <w:rPr>
                <w:sz w:val="12"/>
                <w:szCs w:val="12"/>
              </w:rPr>
              <w:t>Энергопотребление / Расход топлива, возможность использования альтернативных энергоносителей, в т.ч. попутного газа</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5FF01005" w14:textId="77777777" w:rsidR="00A93315" w:rsidRPr="008470A7" w:rsidRDefault="00A93315" w:rsidP="00601900">
            <w:pPr>
              <w:jc w:val="center"/>
              <w:rPr>
                <w:sz w:val="12"/>
                <w:szCs w:val="12"/>
              </w:rPr>
            </w:pPr>
            <w:r w:rsidRPr="008470A7">
              <w:rPr>
                <w:sz w:val="12"/>
                <w:szCs w:val="12"/>
              </w:rPr>
              <w:t>Энергопотребление / Расход топлива значительно превышает заданное в ТЗ при сопоставимой мощности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7A36BAE" w14:textId="77777777" w:rsidR="00A93315" w:rsidRPr="008470A7" w:rsidRDefault="00A93315" w:rsidP="00601900">
            <w:pPr>
              <w:jc w:val="center"/>
              <w:rPr>
                <w:sz w:val="12"/>
                <w:szCs w:val="12"/>
              </w:rPr>
            </w:pPr>
            <w:r w:rsidRPr="008470A7">
              <w:rPr>
                <w:sz w:val="12"/>
                <w:szCs w:val="12"/>
              </w:rPr>
              <w:t>Энергопотребление / Расход топлива незначительно превышает заданное в ТЗ при сопоставимой мощности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7366C035" w14:textId="77777777" w:rsidR="00A93315" w:rsidRPr="008470A7" w:rsidRDefault="00A93315" w:rsidP="00601900">
            <w:pPr>
              <w:jc w:val="center"/>
              <w:rPr>
                <w:sz w:val="12"/>
                <w:szCs w:val="12"/>
              </w:rPr>
            </w:pPr>
            <w:r w:rsidRPr="008470A7">
              <w:rPr>
                <w:sz w:val="12"/>
                <w:szCs w:val="12"/>
              </w:rPr>
              <w:t>Энергопотребление / Расход топлива в пределах заданного в ТЗ при сопоставимой мощности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7E8B4D4" w14:textId="77777777" w:rsidR="00A93315" w:rsidRPr="008470A7" w:rsidRDefault="00A93315" w:rsidP="00601900">
            <w:pPr>
              <w:jc w:val="center"/>
              <w:rPr>
                <w:sz w:val="12"/>
                <w:szCs w:val="12"/>
              </w:rPr>
            </w:pPr>
            <w:r w:rsidRPr="008470A7">
              <w:rPr>
                <w:sz w:val="12"/>
                <w:szCs w:val="12"/>
              </w:rPr>
              <w:t>Энергопотребление / Расход топлива при сопоставимой мощности меньше заданного вТЗ</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456E015B" w14:textId="77777777" w:rsidR="00A93315" w:rsidRPr="008470A7" w:rsidRDefault="00A93315" w:rsidP="00601900">
            <w:pPr>
              <w:jc w:val="center"/>
              <w:rPr>
                <w:sz w:val="12"/>
                <w:szCs w:val="12"/>
              </w:rPr>
            </w:pPr>
            <w:r w:rsidRPr="008470A7">
              <w:rPr>
                <w:sz w:val="12"/>
                <w:szCs w:val="12"/>
              </w:rPr>
              <w:t>Энергопотребление / Расход топлива в пределах или менее заданного в ТЗ при сопоставимой мощности, есть возможность использования альтернативного топлива (попутного газа)</w:t>
            </w:r>
          </w:p>
        </w:tc>
        <w:tc>
          <w:tcPr>
            <w:tcW w:w="708" w:type="dxa"/>
            <w:tcBorders>
              <w:top w:val="nil"/>
              <w:left w:val="nil"/>
              <w:bottom w:val="single" w:sz="4" w:space="0" w:color="auto"/>
              <w:right w:val="single" w:sz="4" w:space="0" w:color="auto"/>
            </w:tcBorders>
            <w:shd w:val="clear" w:color="auto" w:fill="auto"/>
            <w:noWrap/>
            <w:hideMark/>
          </w:tcPr>
          <w:p w14:paraId="2836DFD2"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5C353402" w14:textId="77777777" w:rsidR="00A93315" w:rsidRPr="008470A7" w:rsidRDefault="00A93315" w:rsidP="00601900">
            <w:pPr>
              <w:jc w:val="center"/>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00191DD4" w14:textId="77777777" w:rsidR="00A93315" w:rsidRPr="008470A7" w:rsidRDefault="00A93315" w:rsidP="00601900">
            <w:pPr>
              <w:jc w:val="center"/>
              <w:rPr>
                <w:sz w:val="12"/>
                <w:szCs w:val="12"/>
              </w:rPr>
            </w:pPr>
            <w:r w:rsidRPr="008470A7">
              <w:rPr>
                <w:sz w:val="12"/>
                <w:szCs w:val="12"/>
              </w:rPr>
              <w:t>0</w:t>
            </w:r>
          </w:p>
        </w:tc>
      </w:tr>
      <w:tr w:rsidR="00A93315" w:rsidRPr="008470A7" w14:paraId="10D75429" w14:textId="77777777" w:rsidTr="00601900">
        <w:trPr>
          <w:gridAfter w:val="2"/>
          <w:wAfter w:w="20" w:type="dxa"/>
          <w:trHeight w:val="66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22A339F" w14:textId="77777777" w:rsidR="00A93315" w:rsidRPr="008470A7" w:rsidRDefault="00A93315" w:rsidP="00601900">
            <w:pPr>
              <w:jc w:val="center"/>
              <w:rPr>
                <w:b/>
                <w:bCs/>
                <w:sz w:val="12"/>
                <w:szCs w:val="12"/>
              </w:rPr>
            </w:pPr>
            <w:r w:rsidRPr="008470A7">
              <w:rPr>
                <w:b/>
                <w:bCs/>
                <w:sz w:val="12"/>
                <w:szCs w:val="12"/>
              </w:rPr>
              <w:t>8</w:t>
            </w:r>
          </w:p>
        </w:tc>
        <w:tc>
          <w:tcPr>
            <w:tcW w:w="1171" w:type="dxa"/>
            <w:tcBorders>
              <w:top w:val="nil"/>
              <w:left w:val="nil"/>
              <w:bottom w:val="single" w:sz="4" w:space="0" w:color="auto"/>
              <w:right w:val="single" w:sz="4" w:space="0" w:color="auto"/>
            </w:tcBorders>
            <w:shd w:val="clear" w:color="auto" w:fill="auto"/>
            <w:vAlign w:val="center"/>
            <w:hideMark/>
          </w:tcPr>
          <w:p w14:paraId="380B4A2E" w14:textId="77777777" w:rsidR="00A93315" w:rsidRPr="008470A7" w:rsidRDefault="00A93315" w:rsidP="00601900">
            <w:pPr>
              <w:jc w:val="center"/>
              <w:rPr>
                <w:sz w:val="12"/>
                <w:szCs w:val="12"/>
              </w:rPr>
            </w:pPr>
            <w:r w:rsidRPr="008470A7">
              <w:rPr>
                <w:sz w:val="12"/>
                <w:szCs w:val="12"/>
              </w:rPr>
              <w:t>Ремонтопригодность, доступность з/частей и взаимозаменяемость з/ч с прочим оборудование, находящимся в эксплуатации у заказчика.</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2429A460" w14:textId="77777777" w:rsidR="00A93315" w:rsidRPr="008470A7" w:rsidRDefault="00A93315" w:rsidP="00601900">
            <w:pPr>
              <w:jc w:val="center"/>
              <w:rPr>
                <w:sz w:val="12"/>
                <w:szCs w:val="12"/>
              </w:rPr>
            </w:pPr>
            <w:r w:rsidRPr="008470A7">
              <w:rPr>
                <w:sz w:val="12"/>
                <w:szCs w:val="12"/>
              </w:rPr>
              <w:t>З/ч труднодоступны, имеют высокую стоимость. В эксплуатации у Заказчика отсутствует оборудование с аналогичными з/ч.</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6C93AC4C" w14:textId="77777777" w:rsidR="00A93315" w:rsidRPr="008470A7" w:rsidRDefault="00A93315" w:rsidP="00601900">
            <w:pPr>
              <w:jc w:val="center"/>
              <w:rPr>
                <w:sz w:val="12"/>
                <w:szCs w:val="12"/>
              </w:rPr>
            </w:pPr>
            <w:r w:rsidRPr="008470A7">
              <w:rPr>
                <w:sz w:val="12"/>
                <w:szCs w:val="12"/>
              </w:rPr>
              <w:t>З/ч легкодоступны, имеют высокую стоимость. В эксплуатации у Заказчика отсутствует оборудование с аналогичными з/ч.</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7845CD00" w14:textId="77777777" w:rsidR="00A93315" w:rsidRPr="008470A7" w:rsidRDefault="00A93315" w:rsidP="00601900">
            <w:pPr>
              <w:jc w:val="center"/>
              <w:rPr>
                <w:sz w:val="12"/>
                <w:szCs w:val="12"/>
              </w:rPr>
            </w:pPr>
            <w:r w:rsidRPr="008470A7">
              <w:rPr>
                <w:sz w:val="12"/>
                <w:szCs w:val="12"/>
              </w:rPr>
              <w:t xml:space="preserve">З/ч легкодоступны, имеют приемлемую стоимость. В эксплуатации у Заказчика отсутствует оборудование с аналогичными </w:t>
            </w:r>
            <w:r w:rsidRPr="008470A7">
              <w:rPr>
                <w:sz w:val="12"/>
                <w:szCs w:val="12"/>
              </w:rPr>
              <w:lastRenderedPageBreak/>
              <w:t>з/ч.</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28D680B2" w14:textId="77777777" w:rsidR="00A93315" w:rsidRPr="008470A7" w:rsidRDefault="00A93315" w:rsidP="00601900">
            <w:pPr>
              <w:jc w:val="center"/>
              <w:rPr>
                <w:sz w:val="12"/>
                <w:szCs w:val="12"/>
              </w:rPr>
            </w:pPr>
            <w:r w:rsidRPr="008470A7">
              <w:rPr>
                <w:sz w:val="12"/>
                <w:szCs w:val="12"/>
              </w:rPr>
              <w:lastRenderedPageBreak/>
              <w:t xml:space="preserve">Часть эксплуатируемого заказчиком оборудование унифицировано по з/ч с приобретаемым Товаром. При этом з/ч либо труднодоступны </w:t>
            </w:r>
            <w:r w:rsidRPr="008470A7">
              <w:rPr>
                <w:sz w:val="12"/>
                <w:szCs w:val="12"/>
              </w:rPr>
              <w:lastRenderedPageBreak/>
              <w:t>либо имеют высокую стоимость.</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481404B4" w14:textId="77777777" w:rsidR="00A93315" w:rsidRPr="008470A7" w:rsidRDefault="00A93315" w:rsidP="00601900">
            <w:pPr>
              <w:jc w:val="center"/>
              <w:rPr>
                <w:sz w:val="12"/>
                <w:szCs w:val="12"/>
              </w:rPr>
            </w:pPr>
            <w:r w:rsidRPr="008470A7">
              <w:rPr>
                <w:sz w:val="12"/>
                <w:szCs w:val="12"/>
              </w:rPr>
              <w:lastRenderedPageBreak/>
              <w:t>Часть эксплуатируемого заказчиком оборудование унифицировано по з/ч с приобретаемым Товаром. При этом з/ч легко доступны и имеют приемлемую стоимость.</w:t>
            </w:r>
          </w:p>
        </w:tc>
        <w:tc>
          <w:tcPr>
            <w:tcW w:w="708" w:type="dxa"/>
            <w:tcBorders>
              <w:top w:val="nil"/>
              <w:left w:val="nil"/>
              <w:bottom w:val="single" w:sz="4" w:space="0" w:color="auto"/>
              <w:right w:val="single" w:sz="4" w:space="0" w:color="auto"/>
            </w:tcBorders>
            <w:shd w:val="clear" w:color="auto" w:fill="auto"/>
            <w:noWrap/>
            <w:hideMark/>
          </w:tcPr>
          <w:p w14:paraId="430557A4"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3EFFF7C9" w14:textId="77777777" w:rsidR="00A93315" w:rsidRPr="008470A7" w:rsidRDefault="00A93315" w:rsidP="00601900">
            <w:pPr>
              <w:ind w:firstLineChars="100" w:firstLine="120"/>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7CD19F40" w14:textId="77777777" w:rsidR="00A93315" w:rsidRPr="008470A7" w:rsidRDefault="00A93315" w:rsidP="00601900">
            <w:pPr>
              <w:jc w:val="center"/>
              <w:rPr>
                <w:sz w:val="12"/>
                <w:szCs w:val="12"/>
              </w:rPr>
            </w:pPr>
            <w:r w:rsidRPr="008470A7">
              <w:rPr>
                <w:sz w:val="12"/>
                <w:szCs w:val="12"/>
              </w:rPr>
              <w:t>0</w:t>
            </w:r>
          </w:p>
        </w:tc>
      </w:tr>
      <w:tr w:rsidR="00A93315" w:rsidRPr="008470A7" w14:paraId="3FD1EC79" w14:textId="77777777" w:rsidTr="00601900">
        <w:trPr>
          <w:gridAfter w:val="2"/>
          <w:wAfter w:w="20" w:type="dxa"/>
          <w:trHeight w:val="82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FC470C1" w14:textId="77777777" w:rsidR="00A93315" w:rsidRPr="008470A7" w:rsidRDefault="00A93315" w:rsidP="00601900">
            <w:pPr>
              <w:jc w:val="center"/>
              <w:rPr>
                <w:b/>
                <w:bCs/>
                <w:sz w:val="12"/>
                <w:szCs w:val="12"/>
              </w:rPr>
            </w:pPr>
            <w:r w:rsidRPr="008470A7">
              <w:rPr>
                <w:b/>
                <w:bCs/>
                <w:sz w:val="12"/>
                <w:szCs w:val="12"/>
              </w:rPr>
              <w:t>9</w:t>
            </w:r>
          </w:p>
        </w:tc>
        <w:tc>
          <w:tcPr>
            <w:tcW w:w="1171" w:type="dxa"/>
            <w:tcBorders>
              <w:top w:val="nil"/>
              <w:left w:val="nil"/>
              <w:bottom w:val="single" w:sz="4" w:space="0" w:color="auto"/>
              <w:right w:val="single" w:sz="4" w:space="0" w:color="auto"/>
            </w:tcBorders>
            <w:shd w:val="clear" w:color="auto" w:fill="auto"/>
            <w:vAlign w:val="center"/>
            <w:hideMark/>
          </w:tcPr>
          <w:p w14:paraId="1E265702" w14:textId="77777777" w:rsidR="00A93315" w:rsidRPr="008470A7" w:rsidRDefault="00A93315" w:rsidP="00601900">
            <w:pPr>
              <w:jc w:val="center"/>
              <w:rPr>
                <w:sz w:val="12"/>
                <w:szCs w:val="12"/>
              </w:rPr>
            </w:pPr>
            <w:r w:rsidRPr="008470A7">
              <w:rPr>
                <w:sz w:val="12"/>
                <w:szCs w:val="12"/>
              </w:rPr>
              <w:t>Надежность оборудования, наработка на отказ (с учетом опыта использования аналогичного оборудования поставляемого зарегистрированным участником</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3FE4B8B9" w14:textId="77777777" w:rsidR="00A93315" w:rsidRPr="008470A7" w:rsidRDefault="00A93315" w:rsidP="00601900">
            <w:pPr>
              <w:jc w:val="center"/>
              <w:rPr>
                <w:sz w:val="12"/>
                <w:szCs w:val="12"/>
              </w:rPr>
            </w:pPr>
            <w:r w:rsidRPr="008470A7">
              <w:rPr>
                <w:sz w:val="12"/>
                <w:szCs w:val="12"/>
              </w:rPr>
              <w:t>Надежность (наработка на отказ) Товара значительно меньше заданного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48F789C" w14:textId="77777777" w:rsidR="00A93315" w:rsidRPr="008470A7" w:rsidRDefault="00A93315" w:rsidP="00601900">
            <w:pPr>
              <w:jc w:val="center"/>
              <w:rPr>
                <w:sz w:val="12"/>
                <w:szCs w:val="12"/>
              </w:rPr>
            </w:pPr>
            <w:r w:rsidRPr="008470A7">
              <w:rPr>
                <w:sz w:val="12"/>
                <w:szCs w:val="12"/>
              </w:rPr>
              <w:t>Надежность (наработка на отказ) Товара незначительно меньше заданного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F12C59F" w14:textId="77777777" w:rsidR="00A93315" w:rsidRPr="008470A7" w:rsidRDefault="00A93315" w:rsidP="00601900">
            <w:pPr>
              <w:jc w:val="center"/>
              <w:rPr>
                <w:sz w:val="12"/>
                <w:szCs w:val="12"/>
              </w:rPr>
            </w:pPr>
            <w:r w:rsidRPr="008470A7">
              <w:rPr>
                <w:sz w:val="12"/>
                <w:szCs w:val="12"/>
              </w:rPr>
              <w:t>Надежность (наработка на отказ) Товара в пределах заданного ТЗ (либо превышает требования ТЗ, но экономический эффект отсутствует)</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E345382" w14:textId="77777777" w:rsidR="00A93315" w:rsidRPr="008470A7" w:rsidRDefault="00A93315" w:rsidP="00601900">
            <w:pPr>
              <w:jc w:val="center"/>
              <w:rPr>
                <w:sz w:val="12"/>
                <w:szCs w:val="12"/>
              </w:rPr>
            </w:pPr>
            <w:r w:rsidRPr="008470A7">
              <w:rPr>
                <w:sz w:val="12"/>
                <w:szCs w:val="12"/>
              </w:rPr>
              <w:t>Надежность (наработка на отказ) Товара превышает заданное ТЗ, экономический эффект от эксплуатации более надежного Товара не значителен</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58746789" w14:textId="77777777" w:rsidR="00A93315" w:rsidRPr="008470A7" w:rsidRDefault="00A93315" w:rsidP="00601900">
            <w:pPr>
              <w:jc w:val="center"/>
              <w:rPr>
                <w:sz w:val="12"/>
                <w:szCs w:val="12"/>
              </w:rPr>
            </w:pPr>
            <w:r w:rsidRPr="008470A7">
              <w:rPr>
                <w:sz w:val="12"/>
                <w:szCs w:val="12"/>
              </w:rPr>
              <w:t>Надежность (наработка на отказ) Товара превышает заданное ТЗ, экономический эффект от эксплуатации более надежного Товара значителен</w:t>
            </w:r>
          </w:p>
        </w:tc>
        <w:tc>
          <w:tcPr>
            <w:tcW w:w="708" w:type="dxa"/>
            <w:tcBorders>
              <w:top w:val="nil"/>
              <w:left w:val="nil"/>
              <w:bottom w:val="single" w:sz="4" w:space="0" w:color="auto"/>
              <w:right w:val="single" w:sz="4" w:space="0" w:color="auto"/>
            </w:tcBorders>
            <w:shd w:val="clear" w:color="auto" w:fill="auto"/>
            <w:noWrap/>
            <w:hideMark/>
          </w:tcPr>
          <w:p w14:paraId="04B4CD49"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7342D2E" w14:textId="77777777" w:rsidR="00A93315" w:rsidRPr="008470A7" w:rsidRDefault="00A93315" w:rsidP="00601900">
            <w:pPr>
              <w:ind w:firstLineChars="100" w:firstLine="120"/>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17B61861" w14:textId="77777777" w:rsidR="00A93315" w:rsidRPr="008470A7" w:rsidRDefault="00A93315" w:rsidP="00601900">
            <w:pPr>
              <w:jc w:val="center"/>
              <w:rPr>
                <w:sz w:val="12"/>
                <w:szCs w:val="12"/>
              </w:rPr>
            </w:pPr>
            <w:r w:rsidRPr="008470A7">
              <w:rPr>
                <w:sz w:val="12"/>
                <w:szCs w:val="12"/>
              </w:rPr>
              <w:t>0</w:t>
            </w:r>
          </w:p>
        </w:tc>
      </w:tr>
      <w:tr w:rsidR="00A93315" w:rsidRPr="008470A7" w14:paraId="2FA78EFD" w14:textId="77777777" w:rsidTr="00601900">
        <w:trPr>
          <w:gridAfter w:val="2"/>
          <w:wAfter w:w="20" w:type="dxa"/>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369B060" w14:textId="77777777" w:rsidR="00A93315" w:rsidRPr="008470A7" w:rsidRDefault="00A93315" w:rsidP="00601900">
            <w:pPr>
              <w:jc w:val="center"/>
              <w:rPr>
                <w:b/>
                <w:bCs/>
                <w:sz w:val="12"/>
                <w:szCs w:val="12"/>
              </w:rPr>
            </w:pPr>
            <w:r w:rsidRPr="008470A7">
              <w:rPr>
                <w:b/>
                <w:bCs/>
                <w:sz w:val="12"/>
                <w:szCs w:val="12"/>
              </w:rPr>
              <w:t>10</w:t>
            </w:r>
          </w:p>
        </w:tc>
        <w:tc>
          <w:tcPr>
            <w:tcW w:w="1171" w:type="dxa"/>
            <w:tcBorders>
              <w:top w:val="nil"/>
              <w:left w:val="nil"/>
              <w:bottom w:val="single" w:sz="4" w:space="0" w:color="auto"/>
              <w:right w:val="single" w:sz="4" w:space="0" w:color="auto"/>
            </w:tcBorders>
            <w:shd w:val="clear" w:color="auto" w:fill="auto"/>
            <w:vAlign w:val="center"/>
            <w:hideMark/>
          </w:tcPr>
          <w:p w14:paraId="38A04B96"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788084F1"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 не соответствует требованиям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75790E61"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 значительно уступают требованиям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02990C1"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 не значительно уступают требованиям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5A31D26"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 соответствуют требованиям ТЗ (либо превышают требования ТЗ, но экономический эффект отсутствует)</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2DA1F6E6" w14:textId="77777777" w:rsidR="00A93315" w:rsidRPr="008470A7" w:rsidRDefault="00A93315" w:rsidP="00601900">
            <w:pPr>
              <w:jc w:val="center"/>
              <w:rPr>
                <w:sz w:val="12"/>
                <w:szCs w:val="12"/>
              </w:rPr>
            </w:pPr>
            <w:r w:rsidRPr="008470A7">
              <w:rPr>
                <w:sz w:val="12"/>
                <w:szCs w:val="12"/>
              </w:rPr>
              <w:t>П рои звод ительность оборудования,расход материалов превышают требования ТЗ, ожидается экономический эффект от эксплуатации Товара с лучшими показателями</w:t>
            </w:r>
          </w:p>
        </w:tc>
        <w:tc>
          <w:tcPr>
            <w:tcW w:w="708" w:type="dxa"/>
            <w:tcBorders>
              <w:top w:val="nil"/>
              <w:left w:val="nil"/>
              <w:bottom w:val="single" w:sz="4" w:space="0" w:color="auto"/>
              <w:right w:val="single" w:sz="4" w:space="0" w:color="auto"/>
            </w:tcBorders>
            <w:shd w:val="clear" w:color="auto" w:fill="auto"/>
            <w:noWrap/>
            <w:hideMark/>
          </w:tcPr>
          <w:p w14:paraId="3989A2F5"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703D5CD4" w14:textId="77777777" w:rsidR="00A93315" w:rsidRPr="008470A7" w:rsidRDefault="00A93315" w:rsidP="00601900">
            <w:pPr>
              <w:ind w:firstLineChars="100" w:firstLine="120"/>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7D1F2A52" w14:textId="77777777" w:rsidR="00A93315" w:rsidRPr="008470A7" w:rsidRDefault="00A93315" w:rsidP="00601900">
            <w:pPr>
              <w:jc w:val="center"/>
              <w:rPr>
                <w:sz w:val="12"/>
                <w:szCs w:val="12"/>
              </w:rPr>
            </w:pPr>
            <w:r w:rsidRPr="008470A7">
              <w:rPr>
                <w:sz w:val="12"/>
                <w:szCs w:val="12"/>
              </w:rPr>
              <w:t>0</w:t>
            </w:r>
          </w:p>
        </w:tc>
      </w:tr>
      <w:tr w:rsidR="00A93315" w:rsidRPr="008470A7" w14:paraId="10E2F8F1" w14:textId="77777777" w:rsidTr="00601900">
        <w:trPr>
          <w:gridAfter w:val="2"/>
          <w:wAfter w:w="20" w:type="dxa"/>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A255BD9" w14:textId="77777777" w:rsidR="00A93315" w:rsidRPr="008470A7" w:rsidRDefault="00A93315" w:rsidP="00601900">
            <w:pPr>
              <w:jc w:val="center"/>
              <w:rPr>
                <w:b/>
                <w:bCs/>
                <w:sz w:val="12"/>
                <w:szCs w:val="12"/>
              </w:rPr>
            </w:pPr>
            <w:r w:rsidRPr="008470A7">
              <w:rPr>
                <w:b/>
                <w:bCs/>
                <w:sz w:val="12"/>
                <w:szCs w:val="12"/>
              </w:rPr>
              <w:t>11</w:t>
            </w:r>
          </w:p>
        </w:tc>
        <w:tc>
          <w:tcPr>
            <w:tcW w:w="1171" w:type="dxa"/>
            <w:tcBorders>
              <w:top w:val="nil"/>
              <w:left w:val="nil"/>
              <w:bottom w:val="single" w:sz="4" w:space="0" w:color="auto"/>
              <w:right w:val="single" w:sz="4" w:space="0" w:color="auto"/>
            </w:tcBorders>
            <w:shd w:val="clear" w:color="auto" w:fill="auto"/>
            <w:vAlign w:val="center"/>
            <w:hideMark/>
          </w:tcPr>
          <w:p w14:paraId="164168CE" w14:textId="77777777" w:rsidR="00A93315" w:rsidRPr="008470A7" w:rsidRDefault="00A93315" w:rsidP="00601900">
            <w:pPr>
              <w:jc w:val="center"/>
              <w:rPr>
                <w:sz w:val="12"/>
                <w:szCs w:val="12"/>
              </w:rPr>
            </w:pPr>
            <w:r w:rsidRPr="008470A7">
              <w:rPr>
                <w:sz w:val="12"/>
                <w:szCs w:val="12"/>
              </w:rPr>
              <w:t>Стоимость расходных материалов на эасчетную единицу производительности, их доступность</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665E598F" w14:textId="77777777" w:rsidR="00A93315" w:rsidRPr="008470A7" w:rsidRDefault="00A93315" w:rsidP="00601900">
            <w:pPr>
              <w:jc w:val="center"/>
              <w:rPr>
                <w:sz w:val="12"/>
                <w:szCs w:val="12"/>
              </w:rPr>
            </w:pPr>
            <w:r w:rsidRPr="008470A7">
              <w:rPr>
                <w:sz w:val="12"/>
                <w:szCs w:val="12"/>
              </w:rPr>
              <w:t>Расходные материалы труднодоступны, имеют высокую стоимость в соответствии с нормами расхода на расчетную единицу производительности. В эксплуатации у Заказчика отсутствует оборудование с аналогичными расходными материалами.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C9EC207" w14:textId="77777777" w:rsidR="00A93315" w:rsidRPr="008470A7" w:rsidRDefault="00A93315" w:rsidP="00601900">
            <w:pPr>
              <w:jc w:val="center"/>
              <w:rPr>
                <w:sz w:val="12"/>
                <w:szCs w:val="12"/>
              </w:rPr>
            </w:pPr>
            <w:r w:rsidRPr="008470A7">
              <w:rPr>
                <w:sz w:val="12"/>
                <w:szCs w:val="12"/>
              </w:rPr>
              <w:t>Расходные материалы легкодоступны, имеют высокую стоимость в соответствии с нормами расхода на расчетную единицу производительности. В эксплуатации у Заказчика отсутствует оборудование с аналогичными расходными материалами.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018662C9" w14:textId="77777777" w:rsidR="00A93315" w:rsidRPr="008470A7" w:rsidRDefault="00A93315" w:rsidP="00601900">
            <w:pPr>
              <w:jc w:val="center"/>
              <w:rPr>
                <w:sz w:val="12"/>
                <w:szCs w:val="12"/>
              </w:rPr>
            </w:pPr>
            <w:r w:rsidRPr="008470A7">
              <w:rPr>
                <w:sz w:val="12"/>
                <w:szCs w:val="12"/>
              </w:rPr>
              <w:t>Расходные материалы легкодоступны, имеют приемлемую стоимость в соответствии с нормами расхода на расчетную единицу производительности. В эксплуатации у Заказчика отсутствует оборудование с аналогичными расходными материалами.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B885D23" w14:textId="77777777" w:rsidR="00A93315" w:rsidRPr="008470A7" w:rsidRDefault="00A93315" w:rsidP="00601900">
            <w:pPr>
              <w:jc w:val="center"/>
              <w:rPr>
                <w:sz w:val="12"/>
                <w:szCs w:val="12"/>
              </w:rPr>
            </w:pPr>
            <w:r w:rsidRPr="008470A7">
              <w:rPr>
                <w:sz w:val="12"/>
                <w:szCs w:val="12"/>
              </w:rPr>
              <w:t>Часть эксплуатируемого заказчиком оборудование унифицировано с приобретаемым Товаром по расходным материалам. Расходные материалы либо труднодоступны либо имеют высокую стоимость в соответствии с нормами расхода на расчетную единицу производительности</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5969D052" w14:textId="77777777" w:rsidR="00A93315" w:rsidRPr="008470A7" w:rsidRDefault="00A93315" w:rsidP="00601900">
            <w:pPr>
              <w:jc w:val="center"/>
              <w:rPr>
                <w:sz w:val="12"/>
                <w:szCs w:val="12"/>
              </w:rPr>
            </w:pPr>
            <w:r w:rsidRPr="008470A7">
              <w:rPr>
                <w:sz w:val="12"/>
                <w:szCs w:val="12"/>
              </w:rPr>
              <w:t>Часть эксплуатируемого заказчиком оборудование унифицировано с приобретаемым Товаром по расходным материалам. Расходные материалы легко доступны и имеют приемлемую стоимость в соответствии с нормами расхода на расчетную единицу производительности</w:t>
            </w:r>
          </w:p>
        </w:tc>
        <w:tc>
          <w:tcPr>
            <w:tcW w:w="708" w:type="dxa"/>
            <w:tcBorders>
              <w:top w:val="nil"/>
              <w:left w:val="nil"/>
              <w:bottom w:val="single" w:sz="4" w:space="0" w:color="auto"/>
              <w:right w:val="single" w:sz="4" w:space="0" w:color="auto"/>
            </w:tcBorders>
            <w:shd w:val="clear" w:color="auto" w:fill="auto"/>
            <w:noWrap/>
            <w:hideMark/>
          </w:tcPr>
          <w:p w14:paraId="4B69BF81"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32E494A0" w14:textId="77777777" w:rsidR="00A93315" w:rsidRPr="008470A7" w:rsidRDefault="00A93315" w:rsidP="00601900">
            <w:pPr>
              <w:ind w:firstLineChars="100" w:firstLine="120"/>
              <w:rPr>
                <w:sz w:val="12"/>
                <w:szCs w:val="12"/>
              </w:rPr>
            </w:pPr>
            <w:r w:rsidRPr="008470A7">
              <w:rPr>
                <w:sz w:val="12"/>
                <w:szCs w:val="12"/>
              </w:rPr>
              <w:t>0,05</w:t>
            </w:r>
          </w:p>
        </w:tc>
        <w:tc>
          <w:tcPr>
            <w:tcW w:w="949" w:type="dxa"/>
            <w:tcBorders>
              <w:top w:val="nil"/>
              <w:left w:val="nil"/>
              <w:bottom w:val="single" w:sz="4" w:space="0" w:color="auto"/>
              <w:right w:val="single" w:sz="4" w:space="0" w:color="auto"/>
            </w:tcBorders>
            <w:shd w:val="clear" w:color="auto" w:fill="auto"/>
            <w:noWrap/>
            <w:hideMark/>
          </w:tcPr>
          <w:p w14:paraId="06269306" w14:textId="77777777" w:rsidR="00A93315" w:rsidRPr="008470A7" w:rsidRDefault="00A93315" w:rsidP="00601900">
            <w:pPr>
              <w:jc w:val="center"/>
              <w:rPr>
                <w:sz w:val="12"/>
                <w:szCs w:val="12"/>
              </w:rPr>
            </w:pPr>
            <w:r w:rsidRPr="008470A7">
              <w:rPr>
                <w:sz w:val="12"/>
                <w:szCs w:val="12"/>
              </w:rPr>
              <w:t>0</w:t>
            </w:r>
          </w:p>
        </w:tc>
      </w:tr>
      <w:tr w:rsidR="00A93315" w:rsidRPr="008470A7" w14:paraId="7DDAFBFE" w14:textId="77777777" w:rsidTr="00601900">
        <w:trPr>
          <w:gridAfter w:val="2"/>
          <w:wAfter w:w="20" w:type="dxa"/>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E74EC05" w14:textId="77777777" w:rsidR="00A93315" w:rsidRPr="008470A7" w:rsidRDefault="00A93315" w:rsidP="00601900">
            <w:pPr>
              <w:jc w:val="center"/>
              <w:rPr>
                <w:b/>
                <w:bCs/>
                <w:sz w:val="12"/>
                <w:szCs w:val="12"/>
              </w:rPr>
            </w:pPr>
            <w:r w:rsidRPr="008470A7">
              <w:rPr>
                <w:b/>
                <w:bCs/>
                <w:sz w:val="12"/>
                <w:szCs w:val="12"/>
              </w:rPr>
              <w:t>12</w:t>
            </w:r>
          </w:p>
        </w:tc>
        <w:tc>
          <w:tcPr>
            <w:tcW w:w="1171" w:type="dxa"/>
            <w:tcBorders>
              <w:top w:val="nil"/>
              <w:left w:val="nil"/>
              <w:bottom w:val="single" w:sz="4" w:space="0" w:color="auto"/>
              <w:right w:val="single" w:sz="4" w:space="0" w:color="auto"/>
            </w:tcBorders>
            <w:shd w:val="clear" w:color="auto" w:fill="auto"/>
            <w:vAlign w:val="center"/>
            <w:hideMark/>
          </w:tcPr>
          <w:p w14:paraId="168F7E0B" w14:textId="77777777" w:rsidR="00A93315" w:rsidRPr="008470A7" w:rsidRDefault="00A93315" w:rsidP="00601900">
            <w:pPr>
              <w:jc w:val="center"/>
              <w:rPr>
                <w:sz w:val="12"/>
                <w:szCs w:val="12"/>
              </w:rPr>
            </w:pPr>
            <w:r w:rsidRPr="008470A7">
              <w:rPr>
                <w:sz w:val="12"/>
                <w:szCs w:val="12"/>
              </w:rPr>
              <w:t>Условия сервисного обслуживания</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19E33A26" w14:textId="77777777" w:rsidR="00A93315" w:rsidRPr="008470A7" w:rsidRDefault="00A93315" w:rsidP="00601900">
            <w:pPr>
              <w:jc w:val="center"/>
              <w:rPr>
                <w:sz w:val="12"/>
                <w:szCs w:val="12"/>
              </w:rPr>
            </w:pPr>
            <w:r w:rsidRPr="008470A7">
              <w:rPr>
                <w:sz w:val="12"/>
                <w:szCs w:val="12"/>
              </w:rPr>
              <w:t>Сервисное обслуживание не предусматривается</w:t>
            </w:r>
          </w:p>
        </w:tc>
        <w:tc>
          <w:tcPr>
            <w:tcW w:w="2268" w:type="dxa"/>
            <w:gridSpan w:val="4"/>
            <w:tcBorders>
              <w:top w:val="single" w:sz="4" w:space="0" w:color="auto"/>
              <w:left w:val="nil"/>
              <w:bottom w:val="single" w:sz="4" w:space="0" w:color="auto"/>
              <w:right w:val="single" w:sz="4" w:space="0" w:color="000000"/>
            </w:tcBorders>
            <w:shd w:val="clear" w:color="auto" w:fill="auto"/>
            <w:vAlign w:val="center"/>
            <w:hideMark/>
          </w:tcPr>
          <w:p w14:paraId="3D3A8897" w14:textId="77777777" w:rsidR="00A93315" w:rsidRPr="008470A7" w:rsidRDefault="00A93315" w:rsidP="00601900">
            <w:pPr>
              <w:jc w:val="center"/>
              <w:rPr>
                <w:sz w:val="12"/>
                <w:szCs w:val="12"/>
              </w:rPr>
            </w:pPr>
            <w:r w:rsidRPr="008470A7">
              <w:rPr>
                <w:sz w:val="12"/>
                <w:szCs w:val="12"/>
              </w:rPr>
              <w:t>Условия сервисного обслуживания уступают требованиям документации по закупке, требуют дополнительных затрат со стороны заказчика при осуществлении гарантийного обслуживания</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0996D8F5" w14:textId="77777777" w:rsidR="00A93315" w:rsidRPr="008470A7" w:rsidRDefault="00A93315" w:rsidP="00601900">
            <w:pPr>
              <w:jc w:val="center"/>
              <w:rPr>
                <w:sz w:val="12"/>
                <w:szCs w:val="12"/>
              </w:rPr>
            </w:pPr>
            <w:r w:rsidRPr="008470A7">
              <w:rPr>
                <w:sz w:val="12"/>
                <w:szCs w:val="12"/>
              </w:rPr>
              <w:t>Условия сервисного обслуживания соответствуют требованиям документации по закупке</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7B0DE925" w14:textId="77777777" w:rsidR="00A93315" w:rsidRPr="008470A7" w:rsidRDefault="00A93315" w:rsidP="00601900">
            <w:pPr>
              <w:jc w:val="center"/>
              <w:rPr>
                <w:sz w:val="12"/>
                <w:szCs w:val="12"/>
              </w:rPr>
            </w:pPr>
            <w:r w:rsidRPr="008470A7">
              <w:rPr>
                <w:sz w:val="12"/>
                <w:szCs w:val="12"/>
              </w:rPr>
              <w:t>Условия сервисного обслуживания превышают требования документации по закупке</w:t>
            </w:r>
          </w:p>
        </w:tc>
        <w:tc>
          <w:tcPr>
            <w:tcW w:w="708" w:type="dxa"/>
            <w:tcBorders>
              <w:top w:val="nil"/>
              <w:left w:val="nil"/>
              <w:bottom w:val="single" w:sz="4" w:space="0" w:color="auto"/>
              <w:right w:val="single" w:sz="4" w:space="0" w:color="auto"/>
            </w:tcBorders>
            <w:shd w:val="clear" w:color="auto" w:fill="auto"/>
            <w:noWrap/>
            <w:hideMark/>
          </w:tcPr>
          <w:p w14:paraId="5FB62ED8"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6B2FFECA" w14:textId="77777777" w:rsidR="00A93315" w:rsidRPr="008470A7" w:rsidRDefault="00A93315" w:rsidP="00601900">
            <w:pPr>
              <w:ind w:firstLineChars="100" w:firstLine="120"/>
              <w:rPr>
                <w:sz w:val="12"/>
                <w:szCs w:val="12"/>
              </w:rPr>
            </w:pPr>
            <w:r w:rsidRPr="008470A7">
              <w:rPr>
                <w:sz w:val="12"/>
                <w:szCs w:val="12"/>
              </w:rPr>
              <w:t>0,05</w:t>
            </w:r>
          </w:p>
        </w:tc>
        <w:tc>
          <w:tcPr>
            <w:tcW w:w="949" w:type="dxa"/>
            <w:tcBorders>
              <w:top w:val="nil"/>
              <w:left w:val="nil"/>
              <w:bottom w:val="single" w:sz="4" w:space="0" w:color="auto"/>
              <w:right w:val="single" w:sz="4" w:space="0" w:color="auto"/>
            </w:tcBorders>
            <w:shd w:val="clear" w:color="auto" w:fill="auto"/>
            <w:noWrap/>
            <w:hideMark/>
          </w:tcPr>
          <w:p w14:paraId="2B4E81EC" w14:textId="77777777" w:rsidR="00A93315" w:rsidRPr="008470A7" w:rsidRDefault="00A93315" w:rsidP="00601900">
            <w:pPr>
              <w:jc w:val="center"/>
              <w:rPr>
                <w:sz w:val="12"/>
                <w:szCs w:val="12"/>
              </w:rPr>
            </w:pPr>
            <w:r w:rsidRPr="008470A7">
              <w:rPr>
                <w:sz w:val="12"/>
                <w:szCs w:val="12"/>
              </w:rPr>
              <w:t>0</w:t>
            </w:r>
          </w:p>
        </w:tc>
      </w:tr>
      <w:tr w:rsidR="00A93315" w:rsidRPr="008470A7" w14:paraId="6661065D" w14:textId="77777777" w:rsidTr="00601900">
        <w:trPr>
          <w:gridAfter w:val="2"/>
          <w:wAfter w:w="20" w:type="dxa"/>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502477E" w14:textId="77777777" w:rsidR="00A93315" w:rsidRPr="008470A7" w:rsidRDefault="00A93315" w:rsidP="00601900">
            <w:pPr>
              <w:jc w:val="center"/>
              <w:rPr>
                <w:b/>
                <w:bCs/>
                <w:sz w:val="12"/>
                <w:szCs w:val="12"/>
              </w:rPr>
            </w:pPr>
            <w:r w:rsidRPr="008470A7">
              <w:rPr>
                <w:b/>
                <w:bCs/>
                <w:sz w:val="12"/>
                <w:szCs w:val="12"/>
              </w:rPr>
              <w:t>13</w:t>
            </w:r>
          </w:p>
        </w:tc>
        <w:tc>
          <w:tcPr>
            <w:tcW w:w="1171" w:type="dxa"/>
            <w:tcBorders>
              <w:top w:val="nil"/>
              <w:left w:val="nil"/>
              <w:bottom w:val="single" w:sz="4" w:space="0" w:color="auto"/>
              <w:right w:val="single" w:sz="4" w:space="0" w:color="auto"/>
            </w:tcBorders>
            <w:shd w:val="clear" w:color="auto" w:fill="auto"/>
            <w:vAlign w:val="center"/>
            <w:hideMark/>
          </w:tcPr>
          <w:p w14:paraId="537D8F4E" w14:textId="77777777" w:rsidR="00A93315" w:rsidRPr="008470A7" w:rsidRDefault="00A93315" w:rsidP="00601900">
            <w:pPr>
              <w:jc w:val="center"/>
              <w:rPr>
                <w:sz w:val="12"/>
                <w:szCs w:val="12"/>
              </w:rPr>
            </w:pPr>
            <w:r w:rsidRPr="008470A7">
              <w:rPr>
                <w:sz w:val="12"/>
                <w:szCs w:val="12"/>
              </w:rPr>
              <w:t>Необходимость в инфраструктурном оборудовании / обустройстве</w:t>
            </w:r>
          </w:p>
        </w:tc>
        <w:tc>
          <w:tcPr>
            <w:tcW w:w="2269" w:type="dxa"/>
            <w:gridSpan w:val="4"/>
            <w:tcBorders>
              <w:top w:val="single" w:sz="4" w:space="0" w:color="auto"/>
              <w:left w:val="nil"/>
              <w:bottom w:val="single" w:sz="4" w:space="0" w:color="auto"/>
              <w:right w:val="single" w:sz="4" w:space="0" w:color="000000"/>
            </w:tcBorders>
            <w:shd w:val="clear" w:color="auto" w:fill="auto"/>
            <w:vAlign w:val="center"/>
            <w:hideMark/>
          </w:tcPr>
          <w:p w14:paraId="12EF77B5" w14:textId="77777777" w:rsidR="00A93315" w:rsidRPr="008470A7" w:rsidRDefault="00A93315" w:rsidP="00601900">
            <w:pPr>
              <w:jc w:val="center"/>
              <w:rPr>
                <w:sz w:val="12"/>
                <w:szCs w:val="12"/>
              </w:rPr>
            </w:pPr>
            <w:r w:rsidRPr="008470A7">
              <w:rPr>
                <w:sz w:val="12"/>
                <w:szCs w:val="12"/>
              </w:rPr>
              <w:t>Требует значительных дополнительных затрат на обустройство, технологическую обвязку при установке, интеграции в технологический процесс</w:t>
            </w:r>
          </w:p>
        </w:tc>
        <w:tc>
          <w:tcPr>
            <w:tcW w:w="2268" w:type="dxa"/>
            <w:gridSpan w:val="4"/>
            <w:tcBorders>
              <w:top w:val="single" w:sz="4" w:space="0" w:color="auto"/>
              <w:left w:val="nil"/>
              <w:bottom w:val="single" w:sz="4" w:space="0" w:color="auto"/>
              <w:right w:val="single" w:sz="4" w:space="0" w:color="000000"/>
            </w:tcBorders>
            <w:shd w:val="clear" w:color="auto" w:fill="auto"/>
            <w:vAlign w:val="center"/>
            <w:hideMark/>
          </w:tcPr>
          <w:p w14:paraId="07D02277" w14:textId="77777777" w:rsidR="00A93315" w:rsidRPr="008470A7" w:rsidRDefault="00A93315" w:rsidP="00601900">
            <w:pPr>
              <w:jc w:val="center"/>
              <w:rPr>
                <w:sz w:val="12"/>
                <w:szCs w:val="12"/>
              </w:rPr>
            </w:pPr>
            <w:r w:rsidRPr="008470A7">
              <w:rPr>
                <w:sz w:val="12"/>
                <w:szCs w:val="12"/>
              </w:rPr>
              <w:t>Соответствует ТЗ, но требует незначительного дополнительного обустройства, технологической обвязки при установке, интеграции в технологический процесс</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56C6DC30" w14:textId="77777777" w:rsidR="00A93315" w:rsidRPr="008470A7" w:rsidRDefault="00A93315" w:rsidP="00601900">
            <w:pPr>
              <w:jc w:val="center"/>
              <w:rPr>
                <w:sz w:val="12"/>
                <w:szCs w:val="12"/>
              </w:rPr>
            </w:pPr>
            <w:r w:rsidRPr="008470A7">
              <w:rPr>
                <w:sz w:val="12"/>
                <w:szCs w:val="12"/>
              </w:rPr>
              <w:t>Соответствует ТЗ и не требует дополнительного обустройства и технологической обвязки</w:t>
            </w:r>
          </w:p>
        </w:tc>
        <w:tc>
          <w:tcPr>
            <w:tcW w:w="708" w:type="dxa"/>
            <w:tcBorders>
              <w:top w:val="nil"/>
              <w:left w:val="nil"/>
              <w:bottom w:val="single" w:sz="4" w:space="0" w:color="auto"/>
              <w:right w:val="single" w:sz="4" w:space="0" w:color="auto"/>
            </w:tcBorders>
            <w:shd w:val="clear" w:color="auto" w:fill="auto"/>
            <w:noWrap/>
            <w:hideMark/>
          </w:tcPr>
          <w:p w14:paraId="25F9F6AE"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01793181" w14:textId="77777777" w:rsidR="00A93315" w:rsidRPr="008470A7" w:rsidRDefault="00A93315" w:rsidP="00601900">
            <w:pPr>
              <w:ind w:firstLineChars="100" w:firstLine="120"/>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216CCF7F" w14:textId="77777777" w:rsidR="00A93315" w:rsidRPr="008470A7" w:rsidRDefault="00A93315" w:rsidP="00601900">
            <w:pPr>
              <w:jc w:val="center"/>
              <w:rPr>
                <w:sz w:val="12"/>
                <w:szCs w:val="12"/>
              </w:rPr>
            </w:pPr>
            <w:r w:rsidRPr="008470A7">
              <w:rPr>
                <w:sz w:val="12"/>
                <w:szCs w:val="12"/>
              </w:rPr>
              <w:t>0</w:t>
            </w:r>
          </w:p>
        </w:tc>
      </w:tr>
      <w:tr w:rsidR="00A93315" w:rsidRPr="008470A7" w14:paraId="4454CA41" w14:textId="77777777" w:rsidTr="00601900">
        <w:trPr>
          <w:gridAfter w:val="1"/>
          <w:wAfter w:w="11" w:type="dxa"/>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33E1137" w14:textId="77777777" w:rsidR="00A93315" w:rsidRPr="008470A7" w:rsidRDefault="00A93315" w:rsidP="00601900">
            <w:pPr>
              <w:jc w:val="center"/>
              <w:rPr>
                <w:b/>
                <w:bCs/>
                <w:sz w:val="12"/>
                <w:szCs w:val="12"/>
              </w:rPr>
            </w:pPr>
            <w:r w:rsidRPr="008470A7">
              <w:rPr>
                <w:b/>
                <w:bCs/>
                <w:sz w:val="12"/>
                <w:szCs w:val="12"/>
              </w:rPr>
              <w:t> </w:t>
            </w:r>
          </w:p>
        </w:tc>
        <w:tc>
          <w:tcPr>
            <w:tcW w:w="6488" w:type="dxa"/>
            <w:gridSpan w:val="11"/>
            <w:tcBorders>
              <w:top w:val="single" w:sz="4" w:space="0" w:color="auto"/>
              <w:left w:val="nil"/>
              <w:bottom w:val="single" w:sz="4" w:space="0" w:color="auto"/>
              <w:right w:val="single" w:sz="4" w:space="0" w:color="000000"/>
            </w:tcBorders>
            <w:shd w:val="clear" w:color="auto" w:fill="auto"/>
            <w:noWrap/>
            <w:hideMark/>
          </w:tcPr>
          <w:p w14:paraId="6F272AAB" w14:textId="77777777" w:rsidR="00A93315" w:rsidRPr="008470A7" w:rsidRDefault="00A93315" w:rsidP="00601900">
            <w:pPr>
              <w:rPr>
                <w:b/>
                <w:bCs/>
                <w:sz w:val="12"/>
                <w:szCs w:val="12"/>
              </w:rPr>
            </w:pPr>
            <w:r w:rsidRPr="008470A7">
              <w:rPr>
                <w:b/>
                <w:bCs/>
                <w:sz w:val="12"/>
                <w:szCs w:val="12"/>
              </w:rPr>
              <w:t>Техническая оценка  предложения:</w:t>
            </w:r>
          </w:p>
        </w:tc>
        <w:tc>
          <w:tcPr>
            <w:tcW w:w="924" w:type="dxa"/>
            <w:tcBorders>
              <w:top w:val="nil"/>
              <w:left w:val="nil"/>
              <w:bottom w:val="single" w:sz="4" w:space="0" w:color="auto"/>
              <w:right w:val="nil"/>
            </w:tcBorders>
            <w:shd w:val="clear" w:color="auto" w:fill="auto"/>
            <w:noWrap/>
            <w:hideMark/>
          </w:tcPr>
          <w:p w14:paraId="4C9CCB18" w14:textId="77777777" w:rsidR="00A93315" w:rsidRPr="008470A7" w:rsidRDefault="00A93315" w:rsidP="00601900">
            <w:pPr>
              <w:rPr>
                <w:b/>
                <w:bCs/>
                <w:sz w:val="12"/>
                <w:szCs w:val="12"/>
              </w:rPr>
            </w:pPr>
            <w:r w:rsidRPr="008470A7">
              <w:rPr>
                <w:b/>
                <w:bCs/>
                <w:sz w:val="12"/>
                <w:szCs w:val="12"/>
              </w:rPr>
              <w:t> </w:t>
            </w:r>
          </w:p>
        </w:tc>
        <w:tc>
          <w:tcPr>
            <w:tcW w:w="1417" w:type="dxa"/>
            <w:gridSpan w:val="2"/>
            <w:tcBorders>
              <w:top w:val="single" w:sz="4" w:space="0" w:color="auto"/>
              <w:left w:val="single" w:sz="4" w:space="0" w:color="auto"/>
              <w:bottom w:val="single" w:sz="4" w:space="0" w:color="auto"/>
              <w:right w:val="nil"/>
            </w:tcBorders>
            <w:shd w:val="clear" w:color="auto" w:fill="auto"/>
            <w:noWrap/>
            <w:hideMark/>
          </w:tcPr>
          <w:p w14:paraId="362843FE" w14:textId="77777777" w:rsidR="00A93315" w:rsidRPr="008470A7" w:rsidRDefault="00A93315" w:rsidP="00601900">
            <w:pPr>
              <w:rPr>
                <w:b/>
                <w:bCs/>
                <w:sz w:val="12"/>
                <w:szCs w:val="12"/>
              </w:rPr>
            </w:pPr>
            <w:r w:rsidRPr="008470A7">
              <w:rPr>
                <w:b/>
                <w:bCs/>
                <w:sz w:val="12"/>
                <w:szCs w:val="12"/>
              </w:rPr>
              <w:t>ТО =Σ TOi х Ktoj</w:t>
            </w:r>
          </w:p>
        </w:tc>
        <w:tc>
          <w:tcPr>
            <w:tcW w:w="958" w:type="dxa"/>
            <w:gridSpan w:val="2"/>
            <w:tcBorders>
              <w:top w:val="nil"/>
              <w:left w:val="nil"/>
              <w:bottom w:val="single" w:sz="4" w:space="0" w:color="auto"/>
              <w:right w:val="single" w:sz="4" w:space="0" w:color="auto"/>
            </w:tcBorders>
            <w:shd w:val="clear" w:color="auto" w:fill="auto"/>
            <w:noWrap/>
            <w:hideMark/>
          </w:tcPr>
          <w:p w14:paraId="41C52CCF" w14:textId="77777777" w:rsidR="00A93315" w:rsidRPr="008470A7" w:rsidRDefault="00A93315" w:rsidP="00601900">
            <w:pPr>
              <w:jc w:val="center"/>
              <w:rPr>
                <w:b/>
                <w:bCs/>
                <w:sz w:val="12"/>
                <w:szCs w:val="12"/>
              </w:rPr>
            </w:pPr>
            <w:r w:rsidRPr="008470A7">
              <w:rPr>
                <w:b/>
                <w:bCs/>
                <w:sz w:val="12"/>
                <w:szCs w:val="12"/>
              </w:rPr>
              <w:t>0</w:t>
            </w:r>
          </w:p>
        </w:tc>
      </w:tr>
      <w:tr w:rsidR="00A93315" w:rsidRPr="008470A7" w14:paraId="2AF5EADA"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03DFFD47" w14:textId="77777777" w:rsidR="00A93315" w:rsidRPr="008470A7" w:rsidRDefault="00A93315" w:rsidP="00601900">
            <w:pPr>
              <w:jc w:val="center"/>
              <w:rPr>
                <w:b/>
                <w:bCs/>
                <w:sz w:val="12"/>
                <w:szCs w:val="12"/>
              </w:rPr>
            </w:pPr>
          </w:p>
        </w:tc>
        <w:tc>
          <w:tcPr>
            <w:tcW w:w="3440" w:type="dxa"/>
            <w:gridSpan w:val="5"/>
            <w:tcBorders>
              <w:top w:val="nil"/>
              <w:left w:val="nil"/>
              <w:bottom w:val="single" w:sz="4" w:space="0" w:color="auto"/>
              <w:right w:val="nil"/>
            </w:tcBorders>
            <w:shd w:val="clear" w:color="auto" w:fill="auto"/>
            <w:noWrap/>
            <w:hideMark/>
          </w:tcPr>
          <w:p w14:paraId="43044238" w14:textId="77777777" w:rsidR="00A93315" w:rsidRPr="008470A7" w:rsidRDefault="00A93315" w:rsidP="00601900">
            <w:r w:rsidRPr="008470A7">
              <w:rPr>
                <w:b/>
                <w:bCs/>
              </w:rPr>
              <w:t>Особое мнение эксперта</w:t>
            </w:r>
          </w:p>
          <w:p w14:paraId="156D2561" w14:textId="77777777" w:rsidR="00A93315" w:rsidRPr="008470A7" w:rsidRDefault="00A93315" w:rsidP="00601900">
            <w:r w:rsidRPr="008470A7">
              <w:t>  </w:t>
            </w:r>
          </w:p>
        </w:tc>
        <w:tc>
          <w:tcPr>
            <w:tcW w:w="567" w:type="dxa"/>
            <w:tcBorders>
              <w:top w:val="nil"/>
              <w:left w:val="nil"/>
              <w:bottom w:val="single" w:sz="4" w:space="0" w:color="auto"/>
              <w:right w:val="nil"/>
            </w:tcBorders>
            <w:shd w:val="clear" w:color="auto" w:fill="auto"/>
            <w:noWrap/>
            <w:hideMark/>
          </w:tcPr>
          <w:p w14:paraId="173FB536" w14:textId="77777777" w:rsidR="00A93315" w:rsidRPr="008470A7" w:rsidRDefault="00A93315" w:rsidP="00601900">
            <w:r w:rsidRPr="008470A7">
              <w:t> </w:t>
            </w:r>
          </w:p>
        </w:tc>
        <w:tc>
          <w:tcPr>
            <w:tcW w:w="567" w:type="dxa"/>
            <w:tcBorders>
              <w:top w:val="nil"/>
              <w:left w:val="nil"/>
              <w:bottom w:val="single" w:sz="4" w:space="0" w:color="auto"/>
              <w:right w:val="nil"/>
            </w:tcBorders>
            <w:shd w:val="clear" w:color="auto" w:fill="auto"/>
            <w:noWrap/>
            <w:hideMark/>
          </w:tcPr>
          <w:p w14:paraId="02178A39" w14:textId="77777777" w:rsidR="00A93315" w:rsidRPr="008470A7" w:rsidRDefault="00A93315" w:rsidP="00601900">
            <w:r w:rsidRPr="008470A7">
              <w:t> </w:t>
            </w:r>
          </w:p>
        </w:tc>
        <w:tc>
          <w:tcPr>
            <w:tcW w:w="567" w:type="dxa"/>
            <w:tcBorders>
              <w:top w:val="nil"/>
              <w:left w:val="nil"/>
              <w:bottom w:val="single" w:sz="4" w:space="0" w:color="auto"/>
              <w:right w:val="nil"/>
            </w:tcBorders>
            <w:shd w:val="clear" w:color="auto" w:fill="auto"/>
            <w:noWrap/>
            <w:hideMark/>
          </w:tcPr>
          <w:p w14:paraId="5C1E699F" w14:textId="77777777" w:rsidR="00A93315" w:rsidRPr="008470A7" w:rsidRDefault="00A93315" w:rsidP="00601900">
            <w:r w:rsidRPr="008470A7">
              <w:t> </w:t>
            </w:r>
          </w:p>
        </w:tc>
        <w:tc>
          <w:tcPr>
            <w:tcW w:w="567" w:type="dxa"/>
            <w:tcBorders>
              <w:top w:val="nil"/>
              <w:left w:val="nil"/>
              <w:bottom w:val="single" w:sz="4" w:space="0" w:color="auto"/>
              <w:right w:val="nil"/>
            </w:tcBorders>
            <w:shd w:val="clear" w:color="auto" w:fill="auto"/>
            <w:noWrap/>
            <w:hideMark/>
          </w:tcPr>
          <w:p w14:paraId="15C6EC75" w14:textId="77777777" w:rsidR="00A93315" w:rsidRPr="008470A7" w:rsidRDefault="00A93315" w:rsidP="00601900">
            <w:r w:rsidRPr="008470A7">
              <w:t> </w:t>
            </w:r>
          </w:p>
        </w:tc>
        <w:tc>
          <w:tcPr>
            <w:tcW w:w="708" w:type="dxa"/>
            <w:tcBorders>
              <w:top w:val="nil"/>
              <w:left w:val="nil"/>
              <w:bottom w:val="single" w:sz="4" w:space="0" w:color="auto"/>
              <w:right w:val="nil"/>
            </w:tcBorders>
            <w:shd w:val="clear" w:color="auto" w:fill="auto"/>
            <w:noWrap/>
            <w:hideMark/>
          </w:tcPr>
          <w:p w14:paraId="0B69FA02" w14:textId="77777777" w:rsidR="00A93315" w:rsidRPr="008470A7" w:rsidRDefault="00A93315" w:rsidP="00601900">
            <w:r w:rsidRPr="008470A7">
              <w:t> </w:t>
            </w:r>
          </w:p>
        </w:tc>
        <w:tc>
          <w:tcPr>
            <w:tcW w:w="996" w:type="dxa"/>
            <w:gridSpan w:val="2"/>
            <w:tcBorders>
              <w:top w:val="nil"/>
              <w:left w:val="nil"/>
              <w:bottom w:val="single" w:sz="4" w:space="0" w:color="auto"/>
              <w:right w:val="nil"/>
            </w:tcBorders>
            <w:shd w:val="clear" w:color="auto" w:fill="auto"/>
            <w:noWrap/>
            <w:hideMark/>
          </w:tcPr>
          <w:p w14:paraId="7BA8C65C" w14:textId="77777777" w:rsidR="00A93315" w:rsidRPr="008470A7" w:rsidRDefault="00A93315" w:rsidP="00601900">
            <w:r w:rsidRPr="008470A7">
              <w:t> </w:t>
            </w:r>
          </w:p>
        </w:tc>
        <w:tc>
          <w:tcPr>
            <w:tcW w:w="708" w:type="dxa"/>
            <w:tcBorders>
              <w:top w:val="nil"/>
              <w:left w:val="nil"/>
              <w:bottom w:val="single" w:sz="4" w:space="0" w:color="auto"/>
              <w:right w:val="nil"/>
            </w:tcBorders>
            <w:shd w:val="clear" w:color="auto" w:fill="auto"/>
            <w:noWrap/>
            <w:hideMark/>
          </w:tcPr>
          <w:p w14:paraId="14CEBB00"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nil"/>
            </w:tcBorders>
            <w:shd w:val="clear" w:color="auto" w:fill="auto"/>
            <w:noWrap/>
            <w:hideMark/>
          </w:tcPr>
          <w:p w14:paraId="59E8A0FA" w14:textId="77777777" w:rsidR="00A93315" w:rsidRPr="008470A7" w:rsidRDefault="00A93315" w:rsidP="00601900">
            <w:pPr>
              <w:rPr>
                <w:sz w:val="12"/>
                <w:szCs w:val="12"/>
              </w:rPr>
            </w:pPr>
            <w:r w:rsidRPr="008470A7">
              <w:rPr>
                <w:sz w:val="12"/>
                <w:szCs w:val="12"/>
              </w:rPr>
              <w:t> </w:t>
            </w:r>
          </w:p>
        </w:tc>
        <w:tc>
          <w:tcPr>
            <w:tcW w:w="958" w:type="dxa"/>
            <w:gridSpan w:val="2"/>
            <w:tcBorders>
              <w:top w:val="nil"/>
              <w:left w:val="nil"/>
              <w:bottom w:val="single" w:sz="4" w:space="0" w:color="auto"/>
              <w:right w:val="nil"/>
            </w:tcBorders>
            <w:shd w:val="clear" w:color="auto" w:fill="auto"/>
            <w:noWrap/>
            <w:hideMark/>
          </w:tcPr>
          <w:p w14:paraId="4C747694" w14:textId="77777777" w:rsidR="00A93315" w:rsidRPr="008470A7" w:rsidRDefault="00A93315" w:rsidP="00601900">
            <w:pPr>
              <w:rPr>
                <w:sz w:val="12"/>
                <w:szCs w:val="12"/>
              </w:rPr>
            </w:pPr>
            <w:r w:rsidRPr="008470A7">
              <w:rPr>
                <w:sz w:val="12"/>
                <w:szCs w:val="12"/>
              </w:rPr>
              <w:t> </w:t>
            </w:r>
          </w:p>
        </w:tc>
      </w:tr>
      <w:tr w:rsidR="00A93315" w:rsidRPr="008470A7" w14:paraId="184F36EC" w14:textId="77777777" w:rsidTr="00601900">
        <w:trPr>
          <w:gridAfter w:val="1"/>
          <w:wAfter w:w="11" w:type="dxa"/>
          <w:trHeight w:val="255"/>
        </w:trPr>
        <w:tc>
          <w:tcPr>
            <w:tcW w:w="10172" w:type="dxa"/>
            <w:gridSpan w:val="17"/>
            <w:tcBorders>
              <w:top w:val="nil"/>
              <w:left w:val="nil"/>
              <w:bottom w:val="nil"/>
              <w:right w:val="nil"/>
            </w:tcBorders>
            <w:shd w:val="clear" w:color="auto" w:fill="auto"/>
            <w:noWrap/>
            <w:vAlign w:val="center"/>
            <w:hideMark/>
          </w:tcPr>
          <w:p w14:paraId="373F73EE" w14:textId="77777777" w:rsidR="00A93315" w:rsidRPr="008470A7" w:rsidRDefault="00A93315" w:rsidP="00601900">
            <w:r w:rsidRPr="008470A7">
              <w:rPr>
                <w:b/>
                <w:bCs/>
              </w:rPr>
              <w:t>Эксперт: _____________________________________________________________________________________</w:t>
            </w:r>
          </w:p>
        </w:tc>
      </w:tr>
      <w:tr w:rsidR="00A93315" w:rsidRPr="008470A7" w14:paraId="6DEFA4F3" w14:textId="77777777" w:rsidTr="00601900">
        <w:trPr>
          <w:gridAfter w:val="1"/>
          <w:wAfter w:w="11" w:type="dxa"/>
          <w:trHeight w:val="255"/>
        </w:trPr>
        <w:tc>
          <w:tcPr>
            <w:tcW w:w="9214" w:type="dxa"/>
            <w:gridSpan w:val="15"/>
            <w:tcBorders>
              <w:top w:val="nil"/>
              <w:left w:val="nil"/>
              <w:bottom w:val="nil"/>
              <w:right w:val="nil"/>
            </w:tcBorders>
            <w:shd w:val="clear" w:color="auto" w:fill="auto"/>
            <w:noWrap/>
            <w:vAlign w:val="center"/>
            <w:hideMark/>
          </w:tcPr>
          <w:p w14:paraId="31FABDD3" w14:textId="77777777" w:rsidR="00A93315" w:rsidRPr="008470A7" w:rsidRDefault="00A93315" w:rsidP="00601900">
            <w:r w:rsidRPr="008470A7">
              <w:t xml:space="preserve">                     ФИО                                                     подпись                                   дата</w:t>
            </w:r>
          </w:p>
        </w:tc>
        <w:tc>
          <w:tcPr>
            <w:tcW w:w="958" w:type="dxa"/>
            <w:gridSpan w:val="2"/>
            <w:tcBorders>
              <w:top w:val="nil"/>
              <w:left w:val="nil"/>
              <w:bottom w:val="nil"/>
              <w:right w:val="nil"/>
            </w:tcBorders>
            <w:shd w:val="clear" w:color="auto" w:fill="auto"/>
            <w:noWrap/>
            <w:hideMark/>
          </w:tcPr>
          <w:p w14:paraId="7B510311" w14:textId="77777777" w:rsidR="00A93315" w:rsidRPr="008470A7" w:rsidRDefault="00A93315" w:rsidP="00601900"/>
        </w:tc>
      </w:tr>
      <w:tr w:rsidR="00A93315" w:rsidRPr="008470A7" w14:paraId="2F319BCA"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1D97EF32" w14:textId="77777777" w:rsidR="00A93315" w:rsidRPr="008470A7" w:rsidRDefault="00A93315" w:rsidP="00601900"/>
        </w:tc>
        <w:tc>
          <w:tcPr>
            <w:tcW w:w="2306" w:type="dxa"/>
            <w:gridSpan w:val="3"/>
            <w:tcBorders>
              <w:top w:val="nil"/>
              <w:left w:val="nil"/>
              <w:bottom w:val="nil"/>
              <w:right w:val="nil"/>
            </w:tcBorders>
            <w:shd w:val="clear" w:color="auto" w:fill="auto"/>
            <w:noWrap/>
            <w:hideMark/>
          </w:tcPr>
          <w:p w14:paraId="68C020D0" w14:textId="77777777" w:rsidR="00A93315" w:rsidRPr="008470A7" w:rsidRDefault="00A93315" w:rsidP="00601900">
            <w:r w:rsidRPr="008470A7">
              <w:rPr>
                <w:b/>
                <w:bCs/>
              </w:rPr>
              <w:t>Примечание:</w:t>
            </w:r>
          </w:p>
        </w:tc>
        <w:tc>
          <w:tcPr>
            <w:tcW w:w="567" w:type="dxa"/>
            <w:tcBorders>
              <w:top w:val="nil"/>
              <w:left w:val="nil"/>
              <w:bottom w:val="nil"/>
              <w:right w:val="nil"/>
            </w:tcBorders>
            <w:shd w:val="clear" w:color="auto" w:fill="auto"/>
            <w:noWrap/>
            <w:hideMark/>
          </w:tcPr>
          <w:p w14:paraId="2DB7A8A0" w14:textId="77777777" w:rsidR="00A93315" w:rsidRPr="008470A7" w:rsidRDefault="00A93315" w:rsidP="00601900"/>
        </w:tc>
        <w:tc>
          <w:tcPr>
            <w:tcW w:w="567" w:type="dxa"/>
            <w:tcBorders>
              <w:top w:val="nil"/>
              <w:left w:val="nil"/>
              <w:bottom w:val="nil"/>
              <w:right w:val="nil"/>
            </w:tcBorders>
            <w:shd w:val="clear" w:color="auto" w:fill="auto"/>
            <w:noWrap/>
            <w:hideMark/>
          </w:tcPr>
          <w:p w14:paraId="79CCCC87" w14:textId="77777777" w:rsidR="00A93315" w:rsidRPr="008470A7" w:rsidRDefault="00A93315" w:rsidP="00601900"/>
        </w:tc>
        <w:tc>
          <w:tcPr>
            <w:tcW w:w="567" w:type="dxa"/>
            <w:tcBorders>
              <w:top w:val="nil"/>
              <w:left w:val="nil"/>
              <w:bottom w:val="nil"/>
              <w:right w:val="nil"/>
            </w:tcBorders>
            <w:shd w:val="clear" w:color="auto" w:fill="auto"/>
            <w:noWrap/>
            <w:hideMark/>
          </w:tcPr>
          <w:p w14:paraId="40CF3F0B" w14:textId="77777777" w:rsidR="00A93315" w:rsidRPr="008470A7" w:rsidRDefault="00A93315" w:rsidP="00601900"/>
        </w:tc>
        <w:tc>
          <w:tcPr>
            <w:tcW w:w="567" w:type="dxa"/>
            <w:tcBorders>
              <w:top w:val="nil"/>
              <w:left w:val="nil"/>
              <w:bottom w:val="nil"/>
              <w:right w:val="nil"/>
            </w:tcBorders>
            <w:shd w:val="clear" w:color="auto" w:fill="auto"/>
            <w:noWrap/>
            <w:hideMark/>
          </w:tcPr>
          <w:p w14:paraId="69B26754" w14:textId="77777777" w:rsidR="00A93315" w:rsidRPr="008470A7" w:rsidRDefault="00A93315" w:rsidP="00601900"/>
        </w:tc>
        <w:tc>
          <w:tcPr>
            <w:tcW w:w="567" w:type="dxa"/>
            <w:tcBorders>
              <w:top w:val="nil"/>
              <w:left w:val="nil"/>
              <w:bottom w:val="nil"/>
              <w:right w:val="nil"/>
            </w:tcBorders>
            <w:shd w:val="clear" w:color="auto" w:fill="auto"/>
            <w:noWrap/>
            <w:hideMark/>
          </w:tcPr>
          <w:p w14:paraId="7C32F5A7" w14:textId="77777777" w:rsidR="00A93315" w:rsidRPr="008470A7" w:rsidRDefault="00A93315" w:rsidP="00601900"/>
        </w:tc>
        <w:tc>
          <w:tcPr>
            <w:tcW w:w="567" w:type="dxa"/>
            <w:tcBorders>
              <w:top w:val="nil"/>
              <w:left w:val="nil"/>
              <w:bottom w:val="nil"/>
              <w:right w:val="nil"/>
            </w:tcBorders>
            <w:shd w:val="clear" w:color="auto" w:fill="auto"/>
            <w:noWrap/>
            <w:hideMark/>
          </w:tcPr>
          <w:p w14:paraId="4A06F656" w14:textId="77777777" w:rsidR="00A93315" w:rsidRPr="008470A7" w:rsidRDefault="00A93315" w:rsidP="00601900"/>
        </w:tc>
        <w:tc>
          <w:tcPr>
            <w:tcW w:w="708" w:type="dxa"/>
            <w:tcBorders>
              <w:top w:val="nil"/>
              <w:left w:val="nil"/>
              <w:bottom w:val="nil"/>
              <w:right w:val="nil"/>
            </w:tcBorders>
            <w:shd w:val="clear" w:color="auto" w:fill="auto"/>
            <w:noWrap/>
            <w:hideMark/>
          </w:tcPr>
          <w:p w14:paraId="08252606" w14:textId="77777777" w:rsidR="00A93315" w:rsidRPr="008470A7" w:rsidRDefault="00A93315" w:rsidP="00601900"/>
        </w:tc>
        <w:tc>
          <w:tcPr>
            <w:tcW w:w="996" w:type="dxa"/>
            <w:gridSpan w:val="2"/>
            <w:tcBorders>
              <w:top w:val="nil"/>
              <w:left w:val="nil"/>
              <w:bottom w:val="nil"/>
              <w:right w:val="nil"/>
            </w:tcBorders>
            <w:shd w:val="clear" w:color="auto" w:fill="auto"/>
            <w:noWrap/>
            <w:hideMark/>
          </w:tcPr>
          <w:p w14:paraId="1430736C" w14:textId="77777777" w:rsidR="00A93315" w:rsidRPr="008470A7" w:rsidRDefault="00A93315" w:rsidP="00601900"/>
        </w:tc>
        <w:tc>
          <w:tcPr>
            <w:tcW w:w="708" w:type="dxa"/>
            <w:tcBorders>
              <w:top w:val="nil"/>
              <w:left w:val="nil"/>
              <w:bottom w:val="nil"/>
              <w:right w:val="nil"/>
            </w:tcBorders>
            <w:shd w:val="clear" w:color="auto" w:fill="auto"/>
            <w:noWrap/>
            <w:hideMark/>
          </w:tcPr>
          <w:p w14:paraId="21C8B567" w14:textId="77777777" w:rsidR="00A93315" w:rsidRPr="008470A7" w:rsidRDefault="00A93315" w:rsidP="00601900"/>
        </w:tc>
        <w:tc>
          <w:tcPr>
            <w:tcW w:w="709" w:type="dxa"/>
            <w:tcBorders>
              <w:top w:val="nil"/>
              <w:left w:val="nil"/>
              <w:bottom w:val="nil"/>
              <w:right w:val="nil"/>
            </w:tcBorders>
            <w:shd w:val="clear" w:color="auto" w:fill="auto"/>
            <w:noWrap/>
            <w:hideMark/>
          </w:tcPr>
          <w:p w14:paraId="2BE3E89E"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615FB1B7" w14:textId="77777777" w:rsidR="00A93315" w:rsidRPr="008470A7" w:rsidRDefault="00A93315" w:rsidP="00601900"/>
        </w:tc>
      </w:tr>
      <w:tr w:rsidR="00A93315" w:rsidRPr="008470A7" w14:paraId="5F511858"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1D3253D9" w14:textId="77777777" w:rsidR="00A93315" w:rsidRPr="008470A7" w:rsidRDefault="00A93315" w:rsidP="00601900"/>
        </w:tc>
        <w:tc>
          <w:tcPr>
            <w:tcW w:w="8120" w:type="dxa"/>
            <w:gridSpan w:val="13"/>
            <w:tcBorders>
              <w:top w:val="nil"/>
              <w:left w:val="nil"/>
              <w:bottom w:val="nil"/>
              <w:right w:val="nil"/>
            </w:tcBorders>
            <w:shd w:val="clear" w:color="auto" w:fill="auto"/>
            <w:noWrap/>
            <w:hideMark/>
          </w:tcPr>
          <w:p w14:paraId="2EC77FE7" w14:textId="77777777" w:rsidR="00A93315" w:rsidRPr="008470A7" w:rsidRDefault="00A93315" w:rsidP="00601900">
            <w:r w:rsidRPr="008470A7">
              <w:rPr>
                <w:b/>
                <w:bCs/>
              </w:rPr>
              <w:t>1.  Факторы, указанные в строках 1-6, подлежат обязательной оценке</w:t>
            </w:r>
          </w:p>
        </w:tc>
        <w:tc>
          <w:tcPr>
            <w:tcW w:w="709" w:type="dxa"/>
            <w:tcBorders>
              <w:top w:val="nil"/>
              <w:left w:val="nil"/>
              <w:bottom w:val="nil"/>
              <w:right w:val="nil"/>
            </w:tcBorders>
            <w:shd w:val="clear" w:color="auto" w:fill="auto"/>
            <w:noWrap/>
            <w:hideMark/>
          </w:tcPr>
          <w:p w14:paraId="3682931D"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4A52A357" w14:textId="77777777" w:rsidR="00A93315" w:rsidRPr="008470A7" w:rsidRDefault="00A93315" w:rsidP="00601900"/>
        </w:tc>
      </w:tr>
      <w:tr w:rsidR="00A93315" w:rsidRPr="008470A7" w14:paraId="57090A26" w14:textId="77777777" w:rsidTr="00601900">
        <w:trPr>
          <w:trHeight w:val="255"/>
        </w:trPr>
        <w:tc>
          <w:tcPr>
            <w:tcW w:w="385" w:type="dxa"/>
            <w:tcBorders>
              <w:top w:val="nil"/>
              <w:left w:val="nil"/>
              <w:bottom w:val="nil"/>
              <w:right w:val="nil"/>
            </w:tcBorders>
            <w:shd w:val="clear" w:color="auto" w:fill="auto"/>
            <w:noWrap/>
            <w:vAlign w:val="center"/>
            <w:hideMark/>
          </w:tcPr>
          <w:p w14:paraId="451FDCB5" w14:textId="77777777" w:rsidR="00A93315" w:rsidRPr="008470A7" w:rsidRDefault="00A93315" w:rsidP="00601900"/>
        </w:tc>
        <w:tc>
          <w:tcPr>
            <w:tcW w:w="9798" w:type="dxa"/>
            <w:gridSpan w:val="17"/>
            <w:tcBorders>
              <w:top w:val="nil"/>
              <w:left w:val="nil"/>
              <w:bottom w:val="nil"/>
              <w:right w:val="nil"/>
            </w:tcBorders>
            <w:shd w:val="clear" w:color="auto" w:fill="auto"/>
            <w:noWrap/>
            <w:hideMark/>
          </w:tcPr>
          <w:p w14:paraId="7262E571" w14:textId="77777777" w:rsidR="00A93315" w:rsidRPr="008470A7" w:rsidRDefault="00A93315" w:rsidP="00601900">
            <w:r w:rsidRPr="008470A7">
              <w:rPr>
                <w:b/>
                <w:bCs/>
              </w:rPr>
              <w:t>2.  Факторы, указанные в строках 7-13, подлежат оценке в зависимости от вида, типа и т.д. поставляемого Товара (оборудования)</w:t>
            </w:r>
          </w:p>
        </w:tc>
      </w:tr>
      <w:tr w:rsidR="00A93315" w:rsidRPr="008470A7" w14:paraId="47730E0F"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10D73571" w14:textId="77777777" w:rsidR="00A93315" w:rsidRPr="008470A7" w:rsidRDefault="00A93315" w:rsidP="00601900"/>
        </w:tc>
        <w:tc>
          <w:tcPr>
            <w:tcW w:w="4007" w:type="dxa"/>
            <w:gridSpan w:val="6"/>
            <w:tcBorders>
              <w:top w:val="nil"/>
              <w:left w:val="nil"/>
              <w:bottom w:val="nil"/>
              <w:right w:val="nil"/>
            </w:tcBorders>
            <w:shd w:val="clear" w:color="auto" w:fill="auto"/>
            <w:noWrap/>
            <w:vAlign w:val="center"/>
            <w:hideMark/>
          </w:tcPr>
          <w:p w14:paraId="2B29D72A" w14:textId="77777777" w:rsidR="00A93315" w:rsidRPr="008470A7" w:rsidRDefault="00A93315" w:rsidP="00601900">
            <w:r w:rsidRPr="008470A7">
              <w:t>ТО - техническая оценка предложения</w:t>
            </w:r>
          </w:p>
        </w:tc>
        <w:tc>
          <w:tcPr>
            <w:tcW w:w="567" w:type="dxa"/>
            <w:tcBorders>
              <w:top w:val="nil"/>
              <w:left w:val="nil"/>
              <w:bottom w:val="nil"/>
              <w:right w:val="nil"/>
            </w:tcBorders>
            <w:shd w:val="clear" w:color="auto" w:fill="auto"/>
            <w:noWrap/>
            <w:hideMark/>
          </w:tcPr>
          <w:p w14:paraId="7F30390D" w14:textId="77777777" w:rsidR="00A93315" w:rsidRPr="008470A7" w:rsidRDefault="00A93315" w:rsidP="00601900"/>
        </w:tc>
        <w:tc>
          <w:tcPr>
            <w:tcW w:w="567" w:type="dxa"/>
            <w:tcBorders>
              <w:top w:val="nil"/>
              <w:left w:val="nil"/>
              <w:bottom w:val="nil"/>
              <w:right w:val="nil"/>
            </w:tcBorders>
            <w:shd w:val="clear" w:color="auto" w:fill="auto"/>
            <w:noWrap/>
            <w:hideMark/>
          </w:tcPr>
          <w:p w14:paraId="78099CE8" w14:textId="77777777" w:rsidR="00A93315" w:rsidRPr="008470A7" w:rsidRDefault="00A93315" w:rsidP="00601900"/>
        </w:tc>
        <w:tc>
          <w:tcPr>
            <w:tcW w:w="567" w:type="dxa"/>
            <w:tcBorders>
              <w:top w:val="nil"/>
              <w:left w:val="nil"/>
              <w:bottom w:val="nil"/>
              <w:right w:val="nil"/>
            </w:tcBorders>
            <w:shd w:val="clear" w:color="auto" w:fill="auto"/>
            <w:noWrap/>
            <w:hideMark/>
          </w:tcPr>
          <w:p w14:paraId="23D573C8" w14:textId="77777777" w:rsidR="00A93315" w:rsidRPr="008470A7" w:rsidRDefault="00A93315" w:rsidP="00601900"/>
        </w:tc>
        <w:tc>
          <w:tcPr>
            <w:tcW w:w="708" w:type="dxa"/>
            <w:tcBorders>
              <w:top w:val="nil"/>
              <w:left w:val="nil"/>
              <w:bottom w:val="nil"/>
              <w:right w:val="nil"/>
            </w:tcBorders>
            <w:shd w:val="clear" w:color="auto" w:fill="auto"/>
            <w:noWrap/>
            <w:hideMark/>
          </w:tcPr>
          <w:p w14:paraId="4EC7911A" w14:textId="77777777" w:rsidR="00A93315" w:rsidRPr="008470A7" w:rsidRDefault="00A93315" w:rsidP="00601900"/>
        </w:tc>
        <w:tc>
          <w:tcPr>
            <w:tcW w:w="996" w:type="dxa"/>
            <w:gridSpan w:val="2"/>
            <w:tcBorders>
              <w:top w:val="nil"/>
              <w:left w:val="nil"/>
              <w:bottom w:val="nil"/>
              <w:right w:val="nil"/>
            </w:tcBorders>
            <w:shd w:val="clear" w:color="auto" w:fill="auto"/>
            <w:noWrap/>
            <w:hideMark/>
          </w:tcPr>
          <w:p w14:paraId="59167D4B" w14:textId="77777777" w:rsidR="00A93315" w:rsidRPr="008470A7" w:rsidRDefault="00A93315" w:rsidP="00601900"/>
        </w:tc>
        <w:tc>
          <w:tcPr>
            <w:tcW w:w="708" w:type="dxa"/>
            <w:tcBorders>
              <w:top w:val="nil"/>
              <w:left w:val="nil"/>
              <w:bottom w:val="nil"/>
              <w:right w:val="nil"/>
            </w:tcBorders>
            <w:shd w:val="clear" w:color="auto" w:fill="auto"/>
            <w:noWrap/>
            <w:hideMark/>
          </w:tcPr>
          <w:p w14:paraId="4ED180D5" w14:textId="77777777" w:rsidR="00A93315" w:rsidRPr="008470A7" w:rsidRDefault="00A93315" w:rsidP="00601900"/>
        </w:tc>
        <w:tc>
          <w:tcPr>
            <w:tcW w:w="709" w:type="dxa"/>
            <w:tcBorders>
              <w:top w:val="nil"/>
              <w:left w:val="nil"/>
              <w:bottom w:val="nil"/>
              <w:right w:val="nil"/>
            </w:tcBorders>
            <w:shd w:val="clear" w:color="auto" w:fill="auto"/>
            <w:noWrap/>
            <w:hideMark/>
          </w:tcPr>
          <w:p w14:paraId="56485C5F"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310C7F0E" w14:textId="77777777" w:rsidR="00A93315" w:rsidRPr="008470A7" w:rsidRDefault="00A93315" w:rsidP="00601900"/>
        </w:tc>
      </w:tr>
      <w:tr w:rsidR="00A93315" w:rsidRPr="008470A7" w14:paraId="41155026" w14:textId="77777777" w:rsidTr="00601900">
        <w:trPr>
          <w:gridAfter w:val="1"/>
          <w:wAfter w:w="11" w:type="dxa"/>
          <w:trHeight w:val="270"/>
        </w:trPr>
        <w:tc>
          <w:tcPr>
            <w:tcW w:w="385" w:type="dxa"/>
            <w:tcBorders>
              <w:top w:val="nil"/>
              <w:left w:val="nil"/>
              <w:bottom w:val="nil"/>
              <w:right w:val="nil"/>
            </w:tcBorders>
            <w:shd w:val="clear" w:color="auto" w:fill="auto"/>
            <w:noWrap/>
            <w:vAlign w:val="center"/>
            <w:hideMark/>
          </w:tcPr>
          <w:p w14:paraId="23EF245A" w14:textId="77777777" w:rsidR="00A93315" w:rsidRPr="008470A7" w:rsidRDefault="00A93315" w:rsidP="00601900"/>
        </w:tc>
        <w:tc>
          <w:tcPr>
            <w:tcW w:w="5708" w:type="dxa"/>
            <w:gridSpan w:val="9"/>
            <w:tcBorders>
              <w:top w:val="nil"/>
              <w:left w:val="nil"/>
              <w:bottom w:val="nil"/>
              <w:right w:val="nil"/>
            </w:tcBorders>
            <w:shd w:val="clear" w:color="auto" w:fill="auto"/>
            <w:noWrap/>
            <w:vAlign w:val="center"/>
            <w:hideMark/>
          </w:tcPr>
          <w:p w14:paraId="28524E70" w14:textId="77777777" w:rsidR="00A93315" w:rsidRPr="008470A7" w:rsidRDefault="00A93315" w:rsidP="00601900">
            <w:r w:rsidRPr="008470A7">
              <w:t>TOi - оценка i-oro фактора технической оценки</w:t>
            </w:r>
          </w:p>
        </w:tc>
        <w:tc>
          <w:tcPr>
            <w:tcW w:w="708" w:type="dxa"/>
            <w:tcBorders>
              <w:top w:val="nil"/>
              <w:left w:val="nil"/>
              <w:bottom w:val="nil"/>
              <w:right w:val="nil"/>
            </w:tcBorders>
            <w:shd w:val="clear" w:color="auto" w:fill="auto"/>
            <w:noWrap/>
            <w:hideMark/>
          </w:tcPr>
          <w:p w14:paraId="7897EBEF" w14:textId="77777777" w:rsidR="00A93315" w:rsidRPr="008470A7" w:rsidRDefault="00A93315" w:rsidP="00601900"/>
        </w:tc>
        <w:tc>
          <w:tcPr>
            <w:tcW w:w="996" w:type="dxa"/>
            <w:gridSpan w:val="2"/>
            <w:tcBorders>
              <w:top w:val="nil"/>
              <w:left w:val="nil"/>
              <w:bottom w:val="nil"/>
              <w:right w:val="nil"/>
            </w:tcBorders>
            <w:shd w:val="clear" w:color="auto" w:fill="auto"/>
            <w:noWrap/>
            <w:hideMark/>
          </w:tcPr>
          <w:p w14:paraId="77433A70" w14:textId="77777777" w:rsidR="00A93315" w:rsidRPr="008470A7" w:rsidRDefault="00A93315" w:rsidP="00601900"/>
        </w:tc>
        <w:tc>
          <w:tcPr>
            <w:tcW w:w="708" w:type="dxa"/>
            <w:tcBorders>
              <w:top w:val="nil"/>
              <w:left w:val="nil"/>
              <w:bottom w:val="nil"/>
              <w:right w:val="nil"/>
            </w:tcBorders>
            <w:shd w:val="clear" w:color="auto" w:fill="auto"/>
            <w:noWrap/>
            <w:hideMark/>
          </w:tcPr>
          <w:p w14:paraId="6925DC63" w14:textId="77777777" w:rsidR="00A93315" w:rsidRPr="008470A7" w:rsidRDefault="00A93315" w:rsidP="00601900"/>
        </w:tc>
        <w:tc>
          <w:tcPr>
            <w:tcW w:w="709" w:type="dxa"/>
            <w:tcBorders>
              <w:top w:val="nil"/>
              <w:left w:val="nil"/>
              <w:bottom w:val="nil"/>
              <w:right w:val="nil"/>
            </w:tcBorders>
            <w:shd w:val="clear" w:color="auto" w:fill="auto"/>
            <w:noWrap/>
            <w:hideMark/>
          </w:tcPr>
          <w:p w14:paraId="6C84ABFC"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38C6E393" w14:textId="77777777" w:rsidR="00A93315" w:rsidRPr="008470A7" w:rsidRDefault="00A93315" w:rsidP="00601900"/>
        </w:tc>
      </w:tr>
      <w:tr w:rsidR="00A93315" w:rsidRPr="008470A7" w14:paraId="320FF59F"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69B0A229" w14:textId="77777777" w:rsidR="00A93315" w:rsidRPr="008470A7" w:rsidRDefault="00A93315" w:rsidP="00601900"/>
        </w:tc>
        <w:tc>
          <w:tcPr>
            <w:tcW w:w="7412" w:type="dxa"/>
            <w:gridSpan w:val="12"/>
            <w:tcBorders>
              <w:top w:val="nil"/>
              <w:left w:val="nil"/>
              <w:bottom w:val="nil"/>
              <w:right w:val="nil"/>
            </w:tcBorders>
            <w:shd w:val="clear" w:color="auto" w:fill="auto"/>
            <w:noWrap/>
            <w:vAlign w:val="center"/>
            <w:hideMark/>
          </w:tcPr>
          <w:p w14:paraId="3849EF5D" w14:textId="77777777" w:rsidR="00A93315" w:rsidRPr="008470A7" w:rsidRDefault="00A93315" w:rsidP="00601900">
            <w:r w:rsidRPr="008470A7">
              <w:t>Ktoj - коэффициент значимости i-oro фактора технической оценки</w:t>
            </w:r>
          </w:p>
        </w:tc>
        <w:tc>
          <w:tcPr>
            <w:tcW w:w="708" w:type="dxa"/>
            <w:tcBorders>
              <w:top w:val="nil"/>
              <w:left w:val="nil"/>
              <w:bottom w:val="nil"/>
              <w:right w:val="nil"/>
            </w:tcBorders>
            <w:shd w:val="clear" w:color="auto" w:fill="auto"/>
            <w:noWrap/>
            <w:hideMark/>
          </w:tcPr>
          <w:p w14:paraId="07708EEB" w14:textId="77777777" w:rsidR="00A93315" w:rsidRPr="008470A7" w:rsidRDefault="00A93315" w:rsidP="00601900"/>
        </w:tc>
        <w:tc>
          <w:tcPr>
            <w:tcW w:w="709" w:type="dxa"/>
            <w:tcBorders>
              <w:top w:val="nil"/>
              <w:left w:val="nil"/>
              <w:bottom w:val="nil"/>
              <w:right w:val="nil"/>
            </w:tcBorders>
            <w:shd w:val="clear" w:color="auto" w:fill="auto"/>
            <w:noWrap/>
            <w:hideMark/>
          </w:tcPr>
          <w:p w14:paraId="04276F78"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77EBF481" w14:textId="77777777" w:rsidR="00A93315" w:rsidRPr="008470A7" w:rsidRDefault="00A93315" w:rsidP="00601900"/>
        </w:tc>
      </w:tr>
    </w:tbl>
    <w:p w14:paraId="294E98E0" w14:textId="77777777" w:rsidR="00A93315" w:rsidRPr="008470A7" w:rsidRDefault="00A93315" w:rsidP="00A93315"/>
    <w:p w14:paraId="474B811F" w14:textId="77777777" w:rsidR="00A93315" w:rsidRPr="008470A7" w:rsidRDefault="00A93315" w:rsidP="00A93315">
      <w:pPr>
        <w:jc w:val="right"/>
        <w:rPr>
          <w:sz w:val="24"/>
          <w:szCs w:val="24"/>
        </w:rPr>
      </w:pPr>
    </w:p>
    <w:p w14:paraId="36A5617F" w14:textId="77777777" w:rsidR="00A93315" w:rsidRPr="008470A7" w:rsidRDefault="00A93315" w:rsidP="00A93315">
      <w:pPr>
        <w:rPr>
          <w:b/>
          <w:sz w:val="24"/>
          <w:szCs w:val="24"/>
        </w:rPr>
      </w:pPr>
      <w:r w:rsidRPr="008470A7">
        <w:rPr>
          <w:b/>
          <w:sz w:val="24"/>
          <w:szCs w:val="24"/>
        </w:rPr>
        <w:br w:type="page"/>
      </w:r>
    </w:p>
    <w:p w14:paraId="019A19CF" w14:textId="77777777" w:rsidR="00A93315" w:rsidRPr="008470A7" w:rsidRDefault="00A93315" w:rsidP="00A93315">
      <w:pPr>
        <w:jc w:val="right"/>
        <w:rPr>
          <w:sz w:val="24"/>
          <w:szCs w:val="24"/>
        </w:rPr>
      </w:pPr>
      <w:r w:rsidRPr="008470A7">
        <w:rPr>
          <w:sz w:val="24"/>
          <w:szCs w:val="24"/>
        </w:rPr>
        <w:lastRenderedPageBreak/>
        <w:t>Коммерческое заключение</w:t>
      </w:r>
    </w:p>
    <w:p w14:paraId="0FDCD76B" w14:textId="77777777" w:rsidR="00A93315" w:rsidRPr="008470A7" w:rsidRDefault="00A93315" w:rsidP="00A93315">
      <w:pPr>
        <w:rPr>
          <w:b/>
          <w:sz w:val="24"/>
          <w:szCs w:val="24"/>
        </w:rPr>
      </w:pPr>
    </w:p>
    <w:p w14:paraId="2640E6B6" w14:textId="77777777" w:rsidR="00A93315" w:rsidRPr="008470A7" w:rsidRDefault="00A93315" w:rsidP="00A93315">
      <w:r w:rsidRPr="008470A7">
        <w:t>Коммерческая оценка заявки</w:t>
      </w:r>
    </w:p>
    <w:p w14:paraId="22DF93FF" w14:textId="77777777" w:rsidR="00A93315" w:rsidRPr="008470A7" w:rsidRDefault="00A93315" w:rsidP="00A93315">
      <w:r w:rsidRPr="008470A7">
        <w:t>Зарегистрированный участник _______________________________________</w:t>
      </w:r>
    </w:p>
    <w:tbl>
      <w:tblPr>
        <w:tblStyle w:val="affa"/>
        <w:tblW w:w="10013" w:type="dxa"/>
        <w:tblLook w:val="04A0" w:firstRow="1" w:lastRow="0" w:firstColumn="1" w:lastColumn="0" w:noHBand="0" w:noVBand="1"/>
      </w:tblPr>
      <w:tblGrid>
        <w:gridCol w:w="583"/>
        <w:gridCol w:w="1658"/>
        <w:gridCol w:w="1368"/>
        <w:gridCol w:w="1368"/>
        <w:gridCol w:w="1368"/>
        <w:gridCol w:w="1368"/>
        <w:gridCol w:w="1368"/>
        <w:gridCol w:w="1199"/>
      </w:tblGrid>
      <w:tr w:rsidR="00A93315" w:rsidRPr="008470A7" w14:paraId="02B5FC94" w14:textId="77777777" w:rsidTr="00601900">
        <w:tc>
          <w:tcPr>
            <w:tcW w:w="585" w:type="dxa"/>
            <w:vMerge w:val="restart"/>
          </w:tcPr>
          <w:p w14:paraId="763D5E7C" w14:textId="77777777" w:rsidR="00A93315" w:rsidRPr="008470A7" w:rsidRDefault="00A93315" w:rsidP="00601900">
            <w:pPr>
              <w:rPr>
                <w:sz w:val="16"/>
                <w:szCs w:val="16"/>
              </w:rPr>
            </w:pPr>
            <w:r w:rsidRPr="008470A7">
              <w:rPr>
                <w:sz w:val="16"/>
                <w:szCs w:val="16"/>
              </w:rPr>
              <w:t>№п/п</w:t>
            </w:r>
          </w:p>
        </w:tc>
        <w:tc>
          <w:tcPr>
            <w:tcW w:w="2038" w:type="dxa"/>
            <w:vMerge w:val="restart"/>
          </w:tcPr>
          <w:p w14:paraId="2B5EB020" w14:textId="77777777" w:rsidR="00A93315" w:rsidRPr="008470A7" w:rsidRDefault="00A93315" w:rsidP="00601900">
            <w:pPr>
              <w:rPr>
                <w:sz w:val="16"/>
                <w:szCs w:val="16"/>
              </w:rPr>
            </w:pPr>
            <w:r w:rsidRPr="008470A7">
              <w:rPr>
                <w:sz w:val="16"/>
                <w:szCs w:val="16"/>
              </w:rPr>
              <w:t>Оцениваемые факторы</w:t>
            </w:r>
          </w:p>
        </w:tc>
        <w:tc>
          <w:tcPr>
            <w:tcW w:w="5798" w:type="dxa"/>
            <w:gridSpan w:val="5"/>
          </w:tcPr>
          <w:p w14:paraId="6A977B3D" w14:textId="77777777" w:rsidR="00A93315" w:rsidRPr="008470A7" w:rsidRDefault="00A93315" w:rsidP="00601900">
            <w:pPr>
              <w:jc w:val="center"/>
              <w:rPr>
                <w:sz w:val="16"/>
                <w:szCs w:val="16"/>
              </w:rPr>
            </w:pPr>
            <w:r w:rsidRPr="008470A7">
              <w:rPr>
                <w:sz w:val="16"/>
                <w:szCs w:val="16"/>
              </w:rPr>
              <w:t>Правила начисления баллов при коммерческой оценке</w:t>
            </w:r>
          </w:p>
        </w:tc>
        <w:tc>
          <w:tcPr>
            <w:tcW w:w="1592" w:type="dxa"/>
            <w:vMerge w:val="restart"/>
          </w:tcPr>
          <w:p w14:paraId="505FB52A" w14:textId="77777777" w:rsidR="00A93315" w:rsidRPr="008470A7" w:rsidRDefault="00A93315" w:rsidP="00601900">
            <w:pPr>
              <w:rPr>
                <w:sz w:val="16"/>
                <w:szCs w:val="16"/>
              </w:rPr>
            </w:pPr>
            <w:r w:rsidRPr="008470A7">
              <w:rPr>
                <w:sz w:val="16"/>
                <w:szCs w:val="16"/>
              </w:rPr>
              <w:t>Коммерческая оценка (Кoi)</w:t>
            </w:r>
          </w:p>
        </w:tc>
      </w:tr>
      <w:tr w:rsidR="00A93315" w:rsidRPr="008470A7" w14:paraId="2B23E521" w14:textId="77777777" w:rsidTr="00601900">
        <w:tc>
          <w:tcPr>
            <w:tcW w:w="585" w:type="dxa"/>
            <w:vMerge/>
          </w:tcPr>
          <w:p w14:paraId="1AA777F5" w14:textId="77777777" w:rsidR="00A93315" w:rsidRPr="008470A7" w:rsidRDefault="00A93315" w:rsidP="00601900">
            <w:pPr>
              <w:rPr>
                <w:sz w:val="16"/>
                <w:szCs w:val="16"/>
              </w:rPr>
            </w:pPr>
          </w:p>
        </w:tc>
        <w:tc>
          <w:tcPr>
            <w:tcW w:w="2038" w:type="dxa"/>
            <w:vMerge/>
          </w:tcPr>
          <w:p w14:paraId="25B1C2B5" w14:textId="77777777" w:rsidR="00A93315" w:rsidRPr="008470A7" w:rsidRDefault="00A93315" w:rsidP="00601900">
            <w:pPr>
              <w:rPr>
                <w:sz w:val="16"/>
                <w:szCs w:val="16"/>
              </w:rPr>
            </w:pPr>
          </w:p>
        </w:tc>
        <w:tc>
          <w:tcPr>
            <w:tcW w:w="318" w:type="dxa"/>
            <w:tcBorders>
              <w:bottom w:val="single" w:sz="4" w:space="0" w:color="auto"/>
            </w:tcBorders>
            <w:vAlign w:val="center"/>
          </w:tcPr>
          <w:p w14:paraId="2F8755EC" w14:textId="77777777" w:rsidR="00A93315" w:rsidRPr="008470A7" w:rsidRDefault="00A93315" w:rsidP="00601900">
            <w:pPr>
              <w:jc w:val="center"/>
              <w:rPr>
                <w:b/>
                <w:bCs/>
                <w:sz w:val="16"/>
                <w:szCs w:val="16"/>
              </w:rPr>
            </w:pPr>
            <w:r w:rsidRPr="008470A7">
              <w:rPr>
                <w:b/>
                <w:bCs/>
                <w:sz w:val="16"/>
                <w:szCs w:val="16"/>
              </w:rPr>
              <w:t>0</w:t>
            </w:r>
          </w:p>
        </w:tc>
        <w:tc>
          <w:tcPr>
            <w:tcW w:w="572" w:type="dxa"/>
            <w:tcBorders>
              <w:bottom w:val="single" w:sz="4" w:space="0" w:color="auto"/>
            </w:tcBorders>
            <w:vAlign w:val="center"/>
          </w:tcPr>
          <w:p w14:paraId="75F8131A" w14:textId="77777777" w:rsidR="00A93315" w:rsidRPr="008470A7" w:rsidRDefault="00A93315" w:rsidP="00601900">
            <w:pPr>
              <w:jc w:val="center"/>
              <w:rPr>
                <w:b/>
                <w:bCs/>
                <w:sz w:val="16"/>
                <w:szCs w:val="16"/>
              </w:rPr>
            </w:pPr>
            <w:r w:rsidRPr="008470A7">
              <w:rPr>
                <w:b/>
                <w:bCs/>
                <w:sz w:val="16"/>
                <w:szCs w:val="16"/>
              </w:rPr>
              <w:t>0,05</w:t>
            </w:r>
          </w:p>
        </w:tc>
        <w:tc>
          <w:tcPr>
            <w:tcW w:w="1636" w:type="dxa"/>
            <w:vAlign w:val="center"/>
          </w:tcPr>
          <w:p w14:paraId="4901BA84" w14:textId="77777777" w:rsidR="00A93315" w:rsidRPr="008470A7" w:rsidRDefault="00A93315" w:rsidP="00601900">
            <w:pPr>
              <w:jc w:val="center"/>
              <w:rPr>
                <w:b/>
                <w:bCs/>
                <w:sz w:val="16"/>
                <w:szCs w:val="16"/>
              </w:rPr>
            </w:pPr>
            <w:r w:rsidRPr="008470A7">
              <w:rPr>
                <w:b/>
                <w:bCs/>
                <w:sz w:val="16"/>
                <w:szCs w:val="16"/>
              </w:rPr>
              <w:t>0,1</w:t>
            </w:r>
          </w:p>
        </w:tc>
        <w:tc>
          <w:tcPr>
            <w:tcW w:w="1636" w:type="dxa"/>
            <w:vAlign w:val="center"/>
          </w:tcPr>
          <w:p w14:paraId="625D2D59" w14:textId="77777777" w:rsidR="00A93315" w:rsidRPr="008470A7" w:rsidRDefault="00A93315" w:rsidP="00601900">
            <w:pPr>
              <w:jc w:val="center"/>
              <w:rPr>
                <w:b/>
                <w:bCs/>
                <w:sz w:val="16"/>
                <w:szCs w:val="16"/>
              </w:rPr>
            </w:pPr>
            <w:r w:rsidRPr="008470A7">
              <w:rPr>
                <w:b/>
                <w:bCs/>
                <w:sz w:val="16"/>
                <w:szCs w:val="16"/>
              </w:rPr>
              <w:t>0,2</w:t>
            </w:r>
          </w:p>
        </w:tc>
        <w:tc>
          <w:tcPr>
            <w:tcW w:w="1636" w:type="dxa"/>
            <w:vAlign w:val="center"/>
          </w:tcPr>
          <w:p w14:paraId="2BA18F8B" w14:textId="77777777" w:rsidR="00A93315" w:rsidRPr="008470A7" w:rsidRDefault="00A93315" w:rsidP="00601900">
            <w:pPr>
              <w:jc w:val="center"/>
              <w:rPr>
                <w:b/>
                <w:bCs/>
                <w:sz w:val="16"/>
                <w:szCs w:val="16"/>
              </w:rPr>
            </w:pPr>
            <w:r w:rsidRPr="008470A7">
              <w:rPr>
                <w:b/>
                <w:bCs/>
                <w:sz w:val="16"/>
                <w:szCs w:val="16"/>
              </w:rPr>
              <w:t>0,4</w:t>
            </w:r>
          </w:p>
        </w:tc>
        <w:tc>
          <w:tcPr>
            <w:tcW w:w="1592" w:type="dxa"/>
            <w:vMerge/>
          </w:tcPr>
          <w:p w14:paraId="700C83A9" w14:textId="77777777" w:rsidR="00A93315" w:rsidRPr="008470A7" w:rsidRDefault="00A93315" w:rsidP="00601900">
            <w:pPr>
              <w:rPr>
                <w:sz w:val="16"/>
                <w:szCs w:val="16"/>
              </w:rPr>
            </w:pPr>
          </w:p>
        </w:tc>
      </w:tr>
      <w:tr w:rsidR="00A93315" w:rsidRPr="008470A7" w14:paraId="21523647" w14:textId="77777777" w:rsidTr="00601900">
        <w:tc>
          <w:tcPr>
            <w:tcW w:w="585" w:type="dxa"/>
          </w:tcPr>
          <w:p w14:paraId="1B19EAD9" w14:textId="77777777" w:rsidR="00A93315" w:rsidRPr="008470A7" w:rsidRDefault="00A93315" w:rsidP="00601900">
            <w:pPr>
              <w:rPr>
                <w:sz w:val="16"/>
                <w:szCs w:val="16"/>
              </w:rPr>
            </w:pPr>
            <w:r w:rsidRPr="008470A7">
              <w:rPr>
                <w:sz w:val="16"/>
                <w:szCs w:val="16"/>
              </w:rPr>
              <w:t>1</w:t>
            </w:r>
          </w:p>
        </w:tc>
        <w:tc>
          <w:tcPr>
            <w:tcW w:w="2038" w:type="dxa"/>
          </w:tcPr>
          <w:p w14:paraId="4C5341BA" w14:textId="77777777" w:rsidR="00A93315" w:rsidRPr="008470A7" w:rsidRDefault="00A93315" w:rsidP="00601900">
            <w:pPr>
              <w:jc w:val="center"/>
              <w:rPr>
                <w:color w:val="000000"/>
                <w:sz w:val="16"/>
                <w:szCs w:val="16"/>
              </w:rPr>
            </w:pPr>
            <w:r w:rsidRPr="008470A7">
              <w:rPr>
                <w:color w:val="000000"/>
                <w:sz w:val="16"/>
                <w:szCs w:val="16"/>
              </w:rPr>
              <w:t>Предоставление зарегистрированным участником состава цены и расценок в соответствии с требованиями документации по закупке (в т.ч. на проектирование, транспорт, шефмонтаж, пуско-наладочные работы и др.)</w:t>
            </w:r>
          </w:p>
        </w:tc>
        <w:tc>
          <w:tcPr>
            <w:tcW w:w="318" w:type="dxa"/>
            <w:tcBorders>
              <w:tl2br w:val="single" w:sz="4" w:space="0" w:color="auto"/>
              <w:tr2bl w:val="single" w:sz="4" w:space="0" w:color="auto"/>
            </w:tcBorders>
            <w:vAlign w:val="center"/>
          </w:tcPr>
          <w:p w14:paraId="310D4D92" w14:textId="77777777" w:rsidR="00A93315" w:rsidRPr="008470A7" w:rsidRDefault="00A93315" w:rsidP="00601900">
            <w:pPr>
              <w:jc w:val="center"/>
              <w:rPr>
                <w:sz w:val="16"/>
                <w:szCs w:val="16"/>
              </w:rPr>
            </w:pPr>
            <w:r w:rsidRPr="008470A7">
              <w:rPr>
                <w:sz w:val="16"/>
                <w:szCs w:val="16"/>
              </w:rPr>
              <w:t> </w:t>
            </w:r>
          </w:p>
        </w:tc>
        <w:tc>
          <w:tcPr>
            <w:tcW w:w="572" w:type="dxa"/>
            <w:tcBorders>
              <w:tl2br w:val="single" w:sz="4" w:space="0" w:color="auto"/>
              <w:tr2bl w:val="single" w:sz="4" w:space="0" w:color="auto"/>
            </w:tcBorders>
            <w:vAlign w:val="center"/>
          </w:tcPr>
          <w:p w14:paraId="66659B13" w14:textId="77777777" w:rsidR="00A93315" w:rsidRPr="008470A7" w:rsidRDefault="00A93315" w:rsidP="00601900">
            <w:pPr>
              <w:jc w:val="center"/>
              <w:rPr>
                <w:sz w:val="16"/>
                <w:szCs w:val="16"/>
              </w:rPr>
            </w:pPr>
            <w:r w:rsidRPr="008470A7">
              <w:rPr>
                <w:sz w:val="16"/>
                <w:szCs w:val="16"/>
              </w:rPr>
              <w:t> </w:t>
            </w:r>
          </w:p>
        </w:tc>
        <w:tc>
          <w:tcPr>
            <w:tcW w:w="1636" w:type="dxa"/>
            <w:vAlign w:val="center"/>
          </w:tcPr>
          <w:p w14:paraId="62FB1B37" w14:textId="77777777" w:rsidR="00A93315" w:rsidRPr="008470A7" w:rsidRDefault="00A93315" w:rsidP="00601900">
            <w:pPr>
              <w:jc w:val="center"/>
              <w:rPr>
                <w:sz w:val="16"/>
                <w:szCs w:val="16"/>
              </w:rPr>
            </w:pPr>
            <w:r w:rsidRPr="008470A7">
              <w:rPr>
                <w:sz w:val="16"/>
                <w:szCs w:val="16"/>
              </w:rPr>
              <w:t>Устанавливается в случае, если предложение по составу цены и расценкам существенно отличается от требований документации по закупке</w:t>
            </w:r>
          </w:p>
        </w:tc>
        <w:tc>
          <w:tcPr>
            <w:tcW w:w="1636" w:type="dxa"/>
            <w:tcBorders>
              <w:bottom w:val="single" w:sz="4" w:space="0" w:color="auto"/>
            </w:tcBorders>
            <w:vAlign w:val="center"/>
          </w:tcPr>
          <w:p w14:paraId="564FFBB9" w14:textId="77777777" w:rsidR="00A93315" w:rsidRPr="008470A7" w:rsidRDefault="00A93315" w:rsidP="00601900">
            <w:pPr>
              <w:jc w:val="center"/>
              <w:rPr>
                <w:sz w:val="16"/>
                <w:szCs w:val="16"/>
              </w:rPr>
            </w:pPr>
            <w:r w:rsidRPr="008470A7">
              <w:rPr>
                <w:sz w:val="16"/>
                <w:szCs w:val="16"/>
              </w:rPr>
              <w:t>Устанавливается в случае частичного отсутствия данных по составу цены и расценкам</w:t>
            </w:r>
          </w:p>
        </w:tc>
        <w:tc>
          <w:tcPr>
            <w:tcW w:w="1636" w:type="dxa"/>
            <w:tcBorders>
              <w:bottom w:val="single" w:sz="4" w:space="0" w:color="auto"/>
            </w:tcBorders>
            <w:vAlign w:val="center"/>
          </w:tcPr>
          <w:p w14:paraId="5578D3E1" w14:textId="77777777" w:rsidR="00A93315" w:rsidRPr="008470A7" w:rsidRDefault="00A93315" w:rsidP="00601900">
            <w:pPr>
              <w:jc w:val="center"/>
              <w:rPr>
                <w:sz w:val="16"/>
                <w:szCs w:val="16"/>
              </w:rPr>
            </w:pPr>
            <w:r w:rsidRPr="008470A7">
              <w:rPr>
                <w:sz w:val="16"/>
                <w:szCs w:val="16"/>
              </w:rPr>
              <w:t>Устанавливается в случае, если представленная информация по составу цены и расценкам полностью соответствует требованиям документации по закупке</w:t>
            </w:r>
          </w:p>
        </w:tc>
        <w:tc>
          <w:tcPr>
            <w:tcW w:w="1592" w:type="dxa"/>
          </w:tcPr>
          <w:p w14:paraId="17653941" w14:textId="77777777" w:rsidR="00A93315" w:rsidRPr="008470A7" w:rsidRDefault="00A93315" w:rsidP="00601900">
            <w:pPr>
              <w:rPr>
                <w:sz w:val="16"/>
                <w:szCs w:val="16"/>
              </w:rPr>
            </w:pPr>
          </w:p>
        </w:tc>
      </w:tr>
      <w:tr w:rsidR="00A93315" w:rsidRPr="008470A7" w14:paraId="5877443E" w14:textId="77777777" w:rsidTr="00601900">
        <w:tc>
          <w:tcPr>
            <w:tcW w:w="585" w:type="dxa"/>
            <w:vAlign w:val="center"/>
          </w:tcPr>
          <w:p w14:paraId="69F8F617" w14:textId="77777777" w:rsidR="00A93315" w:rsidRPr="008470A7" w:rsidRDefault="00A93315" w:rsidP="00601900">
            <w:pPr>
              <w:rPr>
                <w:bCs/>
                <w:sz w:val="16"/>
                <w:szCs w:val="16"/>
              </w:rPr>
            </w:pPr>
            <w:r w:rsidRPr="008470A7">
              <w:rPr>
                <w:bCs/>
                <w:sz w:val="16"/>
                <w:szCs w:val="16"/>
              </w:rPr>
              <w:t>2</w:t>
            </w:r>
          </w:p>
        </w:tc>
        <w:tc>
          <w:tcPr>
            <w:tcW w:w="2038" w:type="dxa"/>
            <w:vAlign w:val="center"/>
          </w:tcPr>
          <w:p w14:paraId="0F05C852" w14:textId="77777777" w:rsidR="00A93315" w:rsidRPr="008470A7" w:rsidRDefault="00A93315" w:rsidP="00601900">
            <w:pPr>
              <w:jc w:val="center"/>
              <w:rPr>
                <w:sz w:val="16"/>
                <w:szCs w:val="16"/>
              </w:rPr>
            </w:pPr>
            <w:r w:rsidRPr="008470A7">
              <w:rPr>
                <w:sz w:val="16"/>
                <w:szCs w:val="16"/>
              </w:rPr>
              <w:t>Обороты (объемы производства) зарегистрированного участника за последние 3 года (руб.)</w:t>
            </w:r>
          </w:p>
        </w:tc>
        <w:tc>
          <w:tcPr>
            <w:tcW w:w="318" w:type="dxa"/>
            <w:vAlign w:val="center"/>
          </w:tcPr>
          <w:p w14:paraId="6BE29DD8" w14:textId="77777777" w:rsidR="00A93315" w:rsidRPr="008470A7" w:rsidRDefault="00A93315" w:rsidP="00601900">
            <w:pPr>
              <w:jc w:val="center"/>
              <w:rPr>
                <w:sz w:val="16"/>
                <w:szCs w:val="16"/>
              </w:rPr>
            </w:pPr>
            <w:r w:rsidRPr="008470A7">
              <w:rPr>
                <w:sz w:val="16"/>
                <w:szCs w:val="16"/>
              </w:rPr>
              <w:t>Устанавливается в случае, если годовые обороты за любые 2 из последних 3-х лет меньше 2-х кратной расчетной стоимости Товаров по данной закупке</w:t>
            </w:r>
          </w:p>
        </w:tc>
        <w:tc>
          <w:tcPr>
            <w:tcW w:w="572" w:type="dxa"/>
            <w:tcBorders>
              <w:bottom w:val="single" w:sz="4" w:space="0" w:color="auto"/>
            </w:tcBorders>
            <w:vAlign w:val="center"/>
          </w:tcPr>
          <w:p w14:paraId="6FCE602D" w14:textId="77777777" w:rsidR="00A93315" w:rsidRPr="008470A7" w:rsidRDefault="00A93315" w:rsidP="00601900">
            <w:pPr>
              <w:jc w:val="center"/>
              <w:rPr>
                <w:sz w:val="16"/>
                <w:szCs w:val="16"/>
              </w:rPr>
            </w:pPr>
            <w:r w:rsidRPr="008470A7">
              <w:rPr>
                <w:sz w:val="16"/>
                <w:szCs w:val="16"/>
              </w:rPr>
              <w:t>Устанавливается в случае, если годовые обороты за 1 из последних 3-х лет меньше 2-х кратной расчетной стоимости Товаров по данной закупке</w:t>
            </w:r>
          </w:p>
        </w:tc>
        <w:tc>
          <w:tcPr>
            <w:tcW w:w="1636" w:type="dxa"/>
            <w:tcBorders>
              <w:bottom w:val="single" w:sz="4" w:space="0" w:color="auto"/>
            </w:tcBorders>
            <w:vAlign w:val="center"/>
          </w:tcPr>
          <w:p w14:paraId="5B4C902A" w14:textId="77777777" w:rsidR="00A93315" w:rsidRPr="008470A7" w:rsidRDefault="00A93315" w:rsidP="00601900">
            <w:pPr>
              <w:jc w:val="center"/>
              <w:rPr>
                <w:sz w:val="16"/>
                <w:szCs w:val="16"/>
              </w:rPr>
            </w:pPr>
            <w:r w:rsidRPr="008470A7">
              <w:rPr>
                <w:sz w:val="16"/>
                <w:szCs w:val="16"/>
              </w:rPr>
              <w:t>Устанавливается в случае, если годовые обороты в каждом из последних 3-х лет не меньше 2-х кратной расчетной стоимости Товаров по данной закупке</w:t>
            </w:r>
          </w:p>
        </w:tc>
        <w:tc>
          <w:tcPr>
            <w:tcW w:w="1636" w:type="dxa"/>
            <w:tcBorders>
              <w:tl2br w:val="single" w:sz="4" w:space="0" w:color="auto"/>
            </w:tcBorders>
            <w:vAlign w:val="center"/>
          </w:tcPr>
          <w:p w14:paraId="234371CD" w14:textId="77777777" w:rsidR="00A93315" w:rsidRPr="008470A7" w:rsidRDefault="00A93315" w:rsidP="00601900">
            <w:pPr>
              <w:jc w:val="center"/>
              <w:rPr>
                <w:sz w:val="16"/>
                <w:szCs w:val="16"/>
              </w:rPr>
            </w:pPr>
            <w:r w:rsidRPr="008470A7">
              <w:rPr>
                <w:sz w:val="16"/>
                <w:szCs w:val="16"/>
              </w:rPr>
              <w:t> </w:t>
            </w:r>
          </w:p>
        </w:tc>
        <w:tc>
          <w:tcPr>
            <w:tcW w:w="1636" w:type="dxa"/>
            <w:tcBorders>
              <w:tl2br w:val="single" w:sz="4" w:space="0" w:color="auto"/>
              <w:tr2bl w:val="single" w:sz="4" w:space="0" w:color="auto"/>
            </w:tcBorders>
            <w:vAlign w:val="center"/>
          </w:tcPr>
          <w:p w14:paraId="6D719771" w14:textId="77777777" w:rsidR="00A93315" w:rsidRPr="008470A7" w:rsidRDefault="00A93315" w:rsidP="00601900">
            <w:pPr>
              <w:jc w:val="center"/>
              <w:rPr>
                <w:sz w:val="16"/>
                <w:szCs w:val="16"/>
              </w:rPr>
            </w:pPr>
            <w:r w:rsidRPr="008470A7">
              <w:rPr>
                <w:sz w:val="16"/>
                <w:szCs w:val="16"/>
              </w:rPr>
              <w:t> </w:t>
            </w:r>
          </w:p>
        </w:tc>
        <w:tc>
          <w:tcPr>
            <w:tcW w:w="1592" w:type="dxa"/>
          </w:tcPr>
          <w:p w14:paraId="39CBBF50" w14:textId="77777777" w:rsidR="00A93315" w:rsidRPr="008470A7" w:rsidRDefault="00A93315" w:rsidP="00601900">
            <w:pPr>
              <w:rPr>
                <w:sz w:val="16"/>
                <w:szCs w:val="16"/>
              </w:rPr>
            </w:pPr>
          </w:p>
        </w:tc>
      </w:tr>
      <w:tr w:rsidR="00A93315" w:rsidRPr="008470A7" w14:paraId="1BDAFF24" w14:textId="77777777" w:rsidTr="00601900">
        <w:tc>
          <w:tcPr>
            <w:tcW w:w="585" w:type="dxa"/>
            <w:vAlign w:val="center"/>
          </w:tcPr>
          <w:p w14:paraId="7281D2BD" w14:textId="77777777" w:rsidR="00A93315" w:rsidRPr="008470A7" w:rsidRDefault="00A93315" w:rsidP="00601900">
            <w:pPr>
              <w:rPr>
                <w:bCs/>
                <w:sz w:val="16"/>
                <w:szCs w:val="16"/>
              </w:rPr>
            </w:pPr>
            <w:r w:rsidRPr="008470A7">
              <w:rPr>
                <w:bCs/>
                <w:sz w:val="16"/>
                <w:szCs w:val="16"/>
              </w:rPr>
              <w:t>3</w:t>
            </w:r>
          </w:p>
        </w:tc>
        <w:tc>
          <w:tcPr>
            <w:tcW w:w="2038" w:type="dxa"/>
            <w:vAlign w:val="center"/>
          </w:tcPr>
          <w:p w14:paraId="797EA327" w14:textId="77777777" w:rsidR="00A93315" w:rsidRPr="008470A7" w:rsidRDefault="00A93315" w:rsidP="00601900">
            <w:pPr>
              <w:jc w:val="center"/>
              <w:rPr>
                <w:sz w:val="16"/>
                <w:szCs w:val="16"/>
              </w:rPr>
            </w:pPr>
            <w:r w:rsidRPr="008470A7">
              <w:rPr>
                <w:sz w:val="16"/>
                <w:szCs w:val="16"/>
              </w:rPr>
              <w:t>Предоставление зарегистрированным участником банковской гарантии исполнения договора в случае предоплаты (при наличии такого требования)</w:t>
            </w:r>
          </w:p>
        </w:tc>
        <w:tc>
          <w:tcPr>
            <w:tcW w:w="318" w:type="dxa"/>
            <w:vAlign w:val="center"/>
          </w:tcPr>
          <w:p w14:paraId="0A46112C" w14:textId="77777777" w:rsidR="00A93315" w:rsidRPr="008470A7" w:rsidRDefault="00A93315" w:rsidP="00601900">
            <w:pPr>
              <w:jc w:val="center"/>
              <w:rPr>
                <w:sz w:val="16"/>
                <w:szCs w:val="16"/>
              </w:rPr>
            </w:pPr>
            <w:r w:rsidRPr="008470A7">
              <w:rPr>
                <w:sz w:val="16"/>
                <w:szCs w:val="16"/>
              </w:rPr>
              <w:t>Устанавливается в случае не подтверждения возможности предоставления банковской гарантии исполнения договора</w:t>
            </w:r>
          </w:p>
        </w:tc>
        <w:tc>
          <w:tcPr>
            <w:tcW w:w="572" w:type="dxa"/>
            <w:tcBorders>
              <w:tl2br w:val="single" w:sz="4" w:space="0" w:color="auto"/>
              <w:tr2bl w:val="single" w:sz="4" w:space="0" w:color="auto"/>
            </w:tcBorders>
            <w:vAlign w:val="center"/>
          </w:tcPr>
          <w:p w14:paraId="3D0D7E28" w14:textId="77777777" w:rsidR="00A93315" w:rsidRPr="008470A7" w:rsidRDefault="00A93315" w:rsidP="00601900">
            <w:pPr>
              <w:jc w:val="center"/>
              <w:rPr>
                <w:sz w:val="16"/>
                <w:szCs w:val="16"/>
              </w:rPr>
            </w:pPr>
            <w:r w:rsidRPr="008470A7">
              <w:rPr>
                <w:sz w:val="16"/>
                <w:szCs w:val="16"/>
              </w:rPr>
              <w:t> </w:t>
            </w:r>
          </w:p>
        </w:tc>
        <w:tc>
          <w:tcPr>
            <w:tcW w:w="1636" w:type="dxa"/>
            <w:tcBorders>
              <w:tl2br w:val="single" w:sz="4" w:space="0" w:color="auto"/>
              <w:tr2bl w:val="single" w:sz="4" w:space="0" w:color="auto"/>
            </w:tcBorders>
            <w:vAlign w:val="center"/>
          </w:tcPr>
          <w:p w14:paraId="49AD8EB6" w14:textId="77777777" w:rsidR="00A93315" w:rsidRPr="008470A7" w:rsidRDefault="00A93315" w:rsidP="00601900">
            <w:pPr>
              <w:jc w:val="center"/>
              <w:rPr>
                <w:sz w:val="16"/>
                <w:szCs w:val="16"/>
              </w:rPr>
            </w:pPr>
            <w:r w:rsidRPr="008470A7">
              <w:rPr>
                <w:sz w:val="16"/>
                <w:szCs w:val="16"/>
              </w:rPr>
              <w:t> </w:t>
            </w:r>
          </w:p>
        </w:tc>
        <w:tc>
          <w:tcPr>
            <w:tcW w:w="1636" w:type="dxa"/>
            <w:tcBorders>
              <w:bottom w:val="single" w:sz="4" w:space="0" w:color="auto"/>
            </w:tcBorders>
            <w:vAlign w:val="center"/>
          </w:tcPr>
          <w:p w14:paraId="2248AF37" w14:textId="77777777" w:rsidR="00A93315" w:rsidRPr="008470A7" w:rsidRDefault="00A93315" w:rsidP="00601900">
            <w:pPr>
              <w:jc w:val="center"/>
              <w:rPr>
                <w:sz w:val="16"/>
                <w:szCs w:val="16"/>
              </w:rPr>
            </w:pPr>
            <w:r w:rsidRPr="008470A7">
              <w:rPr>
                <w:sz w:val="16"/>
                <w:szCs w:val="16"/>
              </w:rPr>
              <w:t>Устанавливается в случае подтверждения возможности предоставления банковской гарантии исполнения договора</w:t>
            </w:r>
          </w:p>
        </w:tc>
        <w:tc>
          <w:tcPr>
            <w:tcW w:w="1636" w:type="dxa"/>
            <w:tcBorders>
              <w:tl2br w:val="single" w:sz="4" w:space="0" w:color="auto"/>
              <w:tr2bl w:val="single" w:sz="4" w:space="0" w:color="auto"/>
            </w:tcBorders>
            <w:vAlign w:val="center"/>
          </w:tcPr>
          <w:p w14:paraId="59769550" w14:textId="77777777" w:rsidR="00A93315" w:rsidRPr="008470A7" w:rsidRDefault="00A93315" w:rsidP="00601900">
            <w:pPr>
              <w:jc w:val="center"/>
              <w:rPr>
                <w:sz w:val="16"/>
                <w:szCs w:val="16"/>
              </w:rPr>
            </w:pPr>
            <w:r w:rsidRPr="008470A7">
              <w:rPr>
                <w:sz w:val="16"/>
                <w:szCs w:val="16"/>
              </w:rPr>
              <w:t> </w:t>
            </w:r>
          </w:p>
        </w:tc>
        <w:tc>
          <w:tcPr>
            <w:tcW w:w="1592" w:type="dxa"/>
          </w:tcPr>
          <w:p w14:paraId="354B1114" w14:textId="77777777" w:rsidR="00A93315" w:rsidRPr="008470A7" w:rsidRDefault="00A93315" w:rsidP="00601900">
            <w:pPr>
              <w:rPr>
                <w:sz w:val="16"/>
                <w:szCs w:val="16"/>
              </w:rPr>
            </w:pPr>
          </w:p>
        </w:tc>
      </w:tr>
      <w:tr w:rsidR="00A93315" w:rsidRPr="008470A7" w14:paraId="763EF2F5" w14:textId="77777777" w:rsidTr="00601900">
        <w:tc>
          <w:tcPr>
            <w:tcW w:w="585" w:type="dxa"/>
          </w:tcPr>
          <w:p w14:paraId="3B7AB782" w14:textId="77777777" w:rsidR="00A93315" w:rsidRPr="008470A7" w:rsidRDefault="00A93315" w:rsidP="00601900">
            <w:pPr>
              <w:rPr>
                <w:sz w:val="16"/>
                <w:szCs w:val="16"/>
              </w:rPr>
            </w:pPr>
            <w:r w:rsidRPr="008470A7">
              <w:rPr>
                <w:sz w:val="16"/>
                <w:szCs w:val="16"/>
              </w:rPr>
              <w:t>4</w:t>
            </w:r>
          </w:p>
        </w:tc>
        <w:tc>
          <w:tcPr>
            <w:tcW w:w="2038" w:type="dxa"/>
            <w:vAlign w:val="center"/>
          </w:tcPr>
          <w:p w14:paraId="6DDECF3D" w14:textId="77777777" w:rsidR="00A93315" w:rsidRPr="008470A7" w:rsidRDefault="00A93315" w:rsidP="00601900">
            <w:pPr>
              <w:jc w:val="center"/>
              <w:rPr>
                <w:sz w:val="16"/>
                <w:szCs w:val="16"/>
              </w:rPr>
            </w:pPr>
            <w:r w:rsidRPr="008470A7">
              <w:rPr>
                <w:sz w:val="16"/>
                <w:szCs w:val="16"/>
              </w:rPr>
              <w:t>Предоставление зарегистрированным участником бухгалтерских отчетов за предыдущий год и истекший отчетный период и аудиторских заключений к ним</w:t>
            </w:r>
          </w:p>
        </w:tc>
        <w:tc>
          <w:tcPr>
            <w:tcW w:w="318" w:type="dxa"/>
            <w:vAlign w:val="center"/>
          </w:tcPr>
          <w:p w14:paraId="17C14F46" w14:textId="77777777" w:rsidR="00A93315" w:rsidRPr="008470A7" w:rsidRDefault="00A93315" w:rsidP="00601900">
            <w:pPr>
              <w:jc w:val="center"/>
              <w:rPr>
                <w:sz w:val="16"/>
                <w:szCs w:val="16"/>
              </w:rPr>
            </w:pPr>
            <w:r w:rsidRPr="008470A7">
              <w:rPr>
                <w:sz w:val="16"/>
                <w:szCs w:val="16"/>
              </w:rPr>
              <w:t>Устанавливается в случае отсутствия балансов и финансовых отчетов за предыдущий год и истекший отчетный период</w:t>
            </w:r>
          </w:p>
        </w:tc>
        <w:tc>
          <w:tcPr>
            <w:tcW w:w="572" w:type="dxa"/>
            <w:vAlign w:val="center"/>
          </w:tcPr>
          <w:p w14:paraId="6E0AEA7F" w14:textId="77777777" w:rsidR="00A93315" w:rsidRPr="008470A7" w:rsidRDefault="00A93315" w:rsidP="00601900">
            <w:pPr>
              <w:jc w:val="center"/>
              <w:rPr>
                <w:sz w:val="16"/>
                <w:szCs w:val="16"/>
              </w:rPr>
            </w:pPr>
            <w:r w:rsidRPr="008470A7">
              <w:rPr>
                <w:sz w:val="16"/>
                <w:szCs w:val="16"/>
              </w:rPr>
              <w:t>Устанавливается в случае отсутствия аудированных балансов и финансовых отчетов за предыдущий год и истекший отчетный период</w:t>
            </w:r>
          </w:p>
        </w:tc>
        <w:tc>
          <w:tcPr>
            <w:tcW w:w="1636" w:type="dxa"/>
            <w:tcBorders>
              <w:bottom w:val="single" w:sz="4" w:space="0" w:color="auto"/>
            </w:tcBorders>
            <w:vAlign w:val="center"/>
          </w:tcPr>
          <w:p w14:paraId="33D30193" w14:textId="77777777" w:rsidR="00A93315" w:rsidRPr="008470A7" w:rsidRDefault="00A93315" w:rsidP="00601900">
            <w:pPr>
              <w:jc w:val="center"/>
              <w:rPr>
                <w:sz w:val="16"/>
                <w:szCs w:val="16"/>
              </w:rPr>
            </w:pPr>
            <w:r w:rsidRPr="008470A7">
              <w:rPr>
                <w:sz w:val="16"/>
                <w:szCs w:val="16"/>
              </w:rPr>
              <w:t xml:space="preserve">Устанавливается в случае наличия аудированных балансов и финансовых отчетов за предыдущий год и истекший отчетный период </w:t>
            </w:r>
          </w:p>
        </w:tc>
        <w:tc>
          <w:tcPr>
            <w:tcW w:w="1636" w:type="dxa"/>
            <w:tcBorders>
              <w:tl2br w:val="single" w:sz="4" w:space="0" w:color="auto"/>
              <w:tr2bl w:val="single" w:sz="4" w:space="0" w:color="auto"/>
            </w:tcBorders>
            <w:vAlign w:val="center"/>
          </w:tcPr>
          <w:p w14:paraId="40F02C8F" w14:textId="77777777" w:rsidR="00A93315" w:rsidRPr="008470A7" w:rsidRDefault="00A93315" w:rsidP="00601900">
            <w:pPr>
              <w:jc w:val="center"/>
              <w:rPr>
                <w:sz w:val="16"/>
                <w:szCs w:val="16"/>
              </w:rPr>
            </w:pPr>
            <w:r w:rsidRPr="008470A7">
              <w:rPr>
                <w:sz w:val="16"/>
                <w:szCs w:val="16"/>
              </w:rPr>
              <w:t> </w:t>
            </w:r>
          </w:p>
        </w:tc>
        <w:tc>
          <w:tcPr>
            <w:tcW w:w="1636" w:type="dxa"/>
            <w:tcBorders>
              <w:tl2br w:val="single" w:sz="4" w:space="0" w:color="auto"/>
              <w:tr2bl w:val="single" w:sz="4" w:space="0" w:color="auto"/>
            </w:tcBorders>
            <w:vAlign w:val="center"/>
          </w:tcPr>
          <w:p w14:paraId="58EA40B7" w14:textId="77777777" w:rsidR="00A93315" w:rsidRPr="008470A7" w:rsidRDefault="00A93315" w:rsidP="00601900">
            <w:pPr>
              <w:jc w:val="center"/>
              <w:rPr>
                <w:sz w:val="16"/>
                <w:szCs w:val="16"/>
              </w:rPr>
            </w:pPr>
            <w:r w:rsidRPr="008470A7">
              <w:rPr>
                <w:sz w:val="16"/>
                <w:szCs w:val="16"/>
              </w:rPr>
              <w:t> </w:t>
            </w:r>
          </w:p>
        </w:tc>
        <w:tc>
          <w:tcPr>
            <w:tcW w:w="1592" w:type="dxa"/>
          </w:tcPr>
          <w:p w14:paraId="2DC1935C" w14:textId="77777777" w:rsidR="00A93315" w:rsidRPr="008470A7" w:rsidRDefault="00A93315" w:rsidP="00601900">
            <w:pPr>
              <w:rPr>
                <w:sz w:val="16"/>
                <w:szCs w:val="16"/>
              </w:rPr>
            </w:pPr>
          </w:p>
        </w:tc>
      </w:tr>
      <w:tr w:rsidR="00A93315" w:rsidRPr="008470A7" w14:paraId="28CA3BD5" w14:textId="77777777" w:rsidTr="00601900">
        <w:tc>
          <w:tcPr>
            <w:tcW w:w="585" w:type="dxa"/>
          </w:tcPr>
          <w:p w14:paraId="67FB863B" w14:textId="77777777" w:rsidR="00A93315" w:rsidRPr="008470A7" w:rsidRDefault="00A93315" w:rsidP="00601900">
            <w:pPr>
              <w:rPr>
                <w:sz w:val="16"/>
                <w:szCs w:val="16"/>
              </w:rPr>
            </w:pPr>
            <w:r w:rsidRPr="008470A7">
              <w:rPr>
                <w:sz w:val="16"/>
                <w:szCs w:val="16"/>
              </w:rPr>
              <w:t>5</w:t>
            </w:r>
          </w:p>
        </w:tc>
        <w:tc>
          <w:tcPr>
            <w:tcW w:w="2038" w:type="dxa"/>
            <w:vAlign w:val="center"/>
          </w:tcPr>
          <w:p w14:paraId="37596E8F" w14:textId="77777777" w:rsidR="00A93315" w:rsidRPr="008470A7" w:rsidRDefault="00A93315" w:rsidP="00601900">
            <w:pPr>
              <w:jc w:val="center"/>
              <w:rPr>
                <w:sz w:val="16"/>
                <w:szCs w:val="16"/>
              </w:rPr>
            </w:pPr>
            <w:r w:rsidRPr="008470A7">
              <w:rPr>
                <w:sz w:val="16"/>
                <w:szCs w:val="16"/>
              </w:rPr>
              <w:t>Наличие у зарегистрированного участника кредиторской задолженности, задолженности по налогам и сборам</w:t>
            </w:r>
          </w:p>
        </w:tc>
        <w:tc>
          <w:tcPr>
            <w:tcW w:w="318" w:type="dxa"/>
            <w:vAlign w:val="center"/>
          </w:tcPr>
          <w:p w14:paraId="7CF337B7" w14:textId="77777777" w:rsidR="00A93315" w:rsidRPr="008470A7" w:rsidRDefault="00A93315" w:rsidP="00601900">
            <w:pPr>
              <w:jc w:val="center"/>
              <w:rPr>
                <w:sz w:val="16"/>
                <w:szCs w:val="16"/>
              </w:rPr>
            </w:pPr>
            <w:r w:rsidRPr="008470A7">
              <w:rPr>
                <w:sz w:val="16"/>
                <w:szCs w:val="16"/>
              </w:rPr>
              <w:t xml:space="preserve">Устанавливается при наличии задолженности по налогам и сборам. При наличии просроченной кредиторской задолженности (без учета налогов) в объеме 50% и более средней расчетной стоимости Товаров по закупке </w:t>
            </w:r>
          </w:p>
        </w:tc>
        <w:tc>
          <w:tcPr>
            <w:tcW w:w="572" w:type="dxa"/>
            <w:vAlign w:val="center"/>
          </w:tcPr>
          <w:p w14:paraId="19AD6A88" w14:textId="77777777" w:rsidR="00A93315" w:rsidRPr="008470A7" w:rsidRDefault="00A93315" w:rsidP="00601900">
            <w:pPr>
              <w:jc w:val="center"/>
              <w:rPr>
                <w:sz w:val="16"/>
                <w:szCs w:val="16"/>
              </w:rPr>
            </w:pPr>
            <w:r w:rsidRPr="008470A7">
              <w:rPr>
                <w:sz w:val="16"/>
                <w:szCs w:val="16"/>
              </w:rPr>
              <w:t xml:space="preserve">При наличии просроченной кредиторской задолженности (без учета налогов) в объеме менее 50% средней расчетной стоимости Товаров по закупке </w:t>
            </w:r>
          </w:p>
        </w:tc>
        <w:tc>
          <w:tcPr>
            <w:tcW w:w="1636" w:type="dxa"/>
            <w:tcBorders>
              <w:tl2br w:val="single" w:sz="4" w:space="0" w:color="auto"/>
              <w:tr2bl w:val="single" w:sz="4" w:space="0" w:color="auto"/>
            </w:tcBorders>
            <w:vAlign w:val="center"/>
          </w:tcPr>
          <w:p w14:paraId="2CDCB168" w14:textId="77777777" w:rsidR="00A93315" w:rsidRPr="008470A7" w:rsidRDefault="00A93315" w:rsidP="00601900">
            <w:pPr>
              <w:jc w:val="center"/>
              <w:rPr>
                <w:sz w:val="16"/>
                <w:szCs w:val="16"/>
              </w:rPr>
            </w:pPr>
            <w:r w:rsidRPr="008470A7">
              <w:rPr>
                <w:sz w:val="16"/>
                <w:szCs w:val="16"/>
              </w:rPr>
              <w:t> </w:t>
            </w:r>
          </w:p>
        </w:tc>
        <w:tc>
          <w:tcPr>
            <w:tcW w:w="1636" w:type="dxa"/>
            <w:vAlign w:val="center"/>
          </w:tcPr>
          <w:p w14:paraId="298EBFFE" w14:textId="77777777" w:rsidR="00A93315" w:rsidRPr="008470A7" w:rsidRDefault="00A93315" w:rsidP="00601900">
            <w:pPr>
              <w:jc w:val="center"/>
              <w:rPr>
                <w:sz w:val="16"/>
                <w:szCs w:val="16"/>
              </w:rPr>
            </w:pPr>
            <w:r w:rsidRPr="008470A7">
              <w:rPr>
                <w:sz w:val="16"/>
                <w:szCs w:val="16"/>
              </w:rPr>
              <w:t xml:space="preserve">Устанавливается при отсутствии просроченной кредиторской задолженности и задолженности по налогам и сборам </w:t>
            </w:r>
          </w:p>
        </w:tc>
        <w:tc>
          <w:tcPr>
            <w:tcW w:w="1636" w:type="dxa"/>
            <w:tcBorders>
              <w:tl2br w:val="single" w:sz="4" w:space="0" w:color="auto"/>
              <w:tr2bl w:val="single" w:sz="4" w:space="0" w:color="auto"/>
            </w:tcBorders>
            <w:vAlign w:val="center"/>
          </w:tcPr>
          <w:p w14:paraId="64684B9D" w14:textId="77777777" w:rsidR="00A93315" w:rsidRPr="008470A7" w:rsidRDefault="00A93315" w:rsidP="00601900">
            <w:pPr>
              <w:jc w:val="center"/>
              <w:rPr>
                <w:sz w:val="16"/>
                <w:szCs w:val="16"/>
              </w:rPr>
            </w:pPr>
            <w:r w:rsidRPr="008470A7">
              <w:rPr>
                <w:sz w:val="16"/>
                <w:szCs w:val="16"/>
              </w:rPr>
              <w:t> </w:t>
            </w:r>
          </w:p>
        </w:tc>
        <w:tc>
          <w:tcPr>
            <w:tcW w:w="1592" w:type="dxa"/>
          </w:tcPr>
          <w:p w14:paraId="1029A5CC" w14:textId="77777777" w:rsidR="00A93315" w:rsidRPr="008470A7" w:rsidRDefault="00A93315" w:rsidP="00601900">
            <w:pPr>
              <w:rPr>
                <w:sz w:val="16"/>
                <w:szCs w:val="16"/>
              </w:rPr>
            </w:pPr>
          </w:p>
        </w:tc>
      </w:tr>
      <w:tr w:rsidR="00A93315" w:rsidRPr="008470A7" w14:paraId="471EFCEF" w14:textId="77777777" w:rsidTr="00601900">
        <w:tc>
          <w:tcPr>
            <w:tcW w:w="585" w:type="dxa"/>
          </w:tcPr>
          <w:p w14:paraId="7166211C" w14:textId="77777777" w:rsidR="00A93315" w:rsidRPr="008470A7" w:rsidRDefault="00A93315" w:rsidP="00601900">
            <w:pPr>
              <w:rPr>
                <w:sz w:val="16"/>
                <w:szCs w:val="16"/>
              </w:rPr>
            </w:pPr>
          </w:p>
        </w:tc>
        <w:tc>
          <w:tcPr>
            <w:tcW w:w="7836" w:type="dxa"/>
            <w:gridSpan w:val="6"/>
          </w:tcPr>
          <w:p w14:paraId="76111AFE" w14:textId="77777777" w:rsidR="00A93315" w:rsidRPr="008470A7" w:rsidRDefault="00A93315" w:rsidP="00601900">
            <w:pPr>
              <w:rPr>
                <w:sz w:val="16"/>
                <w:szCs w:val="16"/>
              </w:rPr>
            </w:pPr>
            <w:r w:rsidRPr="008470A7">
              <w:rPr>
                <w:sz w:val="16"/>
                <w:szCs w:val="16"/>
              </w:rPr>
              <w:t>Коммерческая оценка заявки                                                                                                                                          КО =Σ КOi</w:t>
            </w:r>
          </w:p>
        </w:tc>
        <w:tc>
          <w:tcPr>
            <w:tcW w:w="1592" w:type="dxa"/>
          </w:tcPr>
          <w:p w14:paraId="09456ACD" w14:textId="77777777" w:rsidR="00A93315" w:rsidRPr="008470A7" w:rsidRDefault="00A93315" w:rsidP="00601900">
            <w:pPr>
              <w:rPr>
                <w:sz w:val="16"/>
                <w:szCs w:val="16"/>
              </w:rPr>
            </w:pPr>
          </w:p>
        </w:tc>
      </w:tr>
    </w:tbl>
    <w:p w14:paraId="0ADA3B16" w14:textId="77777777" w:rsidR="00A93315" w:rsidRPr="008470A7" w:rsidRDefault="00A93315" w:rsidP="00A93315">
      <w:r w:rsidRPr="008470A7">
        <w:t>Особое мнение эксперта:_______________________________________________________________________________</w:t>
      </w:r>
    </w:p>
    <w:p w14:paraId="711981CC" w14:textId="77777777" w:rsidR="00A93315" w:rsidRPr="008470A7" w:rsidRDefault="00A93315" w:rsidP="00A93315">
      <w:r w:rsidRPr="008470A7">
        <w:tab/>
      </w:r>
      <w:r w:rsidRPr="008470A7">
        <w:tab/>
      </w:r>
      <w:r w:rsidRPr="008470A7">
        <w:tab/>
        <w:t>Эксперт: _______________________________________________________________________</w:t>
      </w:r>
    </w:p>
    <w:p w14:paraId="7A9561E5" w14:textId="77777777" w:rsidR="00A93315" w:rsidRPr="008470A7" w:rsidRDefault="00A93315" w:rsidP="00A93315">
      <w:pPr>
        <w:rPr>
          <w:sz w:val="16"/>
          <w:szCs w:val="16"/>
        </w:rPr>
      </w:pPr>
      <w:r w:rsidRPr="008470A7">
        <w:tab/>
      </w:r>
      <w:r w:rsidRPr="008470A7">
        <w:tab/>
      </w:r>
      <w:r w:rsidRPr="008470A7">
        <w:tab/>
      </w:r>
      <w:r w:rsidRPr="008470A7">
        <w:tab/>
      </w:r>
      <w:r w:rsidRPr="008470A7">
        <w:tab/>
      </w:r>
      <w:r w:rsidRPr="008470A7">
        <w:rPr>
          <w:sz w:val="16"/>
          <w:szCs w:val="16"/>
        </w:rPr>
        <w:t>ФИО</w:t>
      </w:r>
      <w:r w:rsidRPr="008470A7">
        <w:rPr>
          <w:sz w:val="16"/>
          <w:szCs w:val="16"/>
        </w:rPr>
        <w:tab/>
      </w:r>
      <w:r w:rsidRPr="008470A7">
        <w:rPr>
          <w:sz w:val="16"/>
          <w:szCs w:val="16"/>
        </w:rPr>
        <w:tab/>
      </w:r>
      <w:r w:rsidRPr="008470A7">
        <w:rPr>
          <w:sz w:val="16"/>
          <w:szCs w:val="16"/>
        </w:rPr>
        <w:tab/>
        <w:t>Подпись</w:t>
      </w:r>
      <w:r w:rsidRPr="008470A7">
        <w:rPr>
          <w:sz w:val="16"/>
          <w:szCs w:val="16"/>
        </w:rPr>
        <w:tab/>
      </w:r>
      <w:r w:rsidRPr="008470A7">
        <w:rPr>
          <w:sz w:val="16"/>
          <w:szCs w:val="16"/>
        </w:rPr>
        <w:tab/>
      </w:r>
      <w:r w:rsidRPr="008470A7">
        <w:rPr>
          <w:sz w:val="16"/>
          <w:szCs w:val="16"/>
        </w:rPr>
        <w:tab/>
        <w:t>Дата</w:t>
      </w:r>
    </w:p>
    <w:p w14:paraId="4FD998E2" w14:textId="77777777" w:rsidR="00A93315" w:rsidRPr="008470A7" w:rsidRDefault="00A93315" w:rsidP="00A93315"/>
    <w:p w14:paraId="69CAF855" w14:textId="77777777" w:rsidR="00A93315" w:rsidRPr="008470A7" w:rsidRDefault="00A93315" w:rsidP="00A93315">
      <w:pPr>
        <w:rPr>
          <w:sz w:val="16"/>
          <w:szCs w:val="16"/>
        </w:rPr>
      </w:pPr>
      <w:r w:rsidRPr="008470A7">
        <w:rPr>
          <w:sz w:val="16"/>
          <w:szCs w:val="16"/>
        </w:rPr>
        <w:t xml:space="preserve">КО - коммерческая оценка заявки </w:t>
      </w:r>
    </w:p>
    <w:p w14:paraId="2AA5B3BD" w14:textId="77777777" w:rsidR="00A93315" w:rsidRPr="008470A7" w:rsidRDefault="00A93315" w:rsidP="00A93315">
      <w:pPr>
        <w:rPr>
          <w:sz w:val="16"/>
          <w:szCs w:val="16"/>
        </w:rPr>
      </w:pPr>
      <w:r w:rsidRPr="008470A7">
        <w:rPr>
          <w:sz w:val="16"/>
          <w:szCs w:val="16"/>
        </w:rPr>
        <w:t>КOi - оценка i-oro фактора коммерческой оценки</w:t>
      </w:r>
    </w:p>
    <w:p w14:paraId="31ED31DA" w14:textId="77777777" w:rsidR="00A93315" w:rsidRPr="008470A7" w:rsidRDefault="00A93315" w:rsidP="00A93315">
      <w:pPr>
        <w:rPr>
          <w:b/>
          <w:sz w:val="24"/>
          <w:szCs w:val="24"/>
        </w:rPr>
      </w:pPr>
    </w:p>
    <w:p w14:paraId="607C3396" w14:textId="61BBE812" w:rsidR="00203979" w:rsidRPr="00203979" w:rsidRDefault="00EA4F1D" w:rsidP="00203979">
      <w:pPr>
        <w:ind w:right="-143"/>
        <w:jc w:val="both"/>
        <w:rPr>
          <w:b/>
          <w:sz w:val="28"/>
          <w:szCs w:val="28"/>
        </w:rPr>
      </w:pPr>
      <w:r w:rsidRPr="00B161E6">
        <w:br w:type="page"/>
      </w:r>
      <w:r w:rsidR="00203979" w:rsidRPr="00203979">
        <w:rPr>
          <w:b/>
          <w:sz w:val="28"/>
          <w:szCs w:val="28"/>
        </w:rPr>
        <w:lastRenderedPageBreak/>
        <w:t>7. Требования к проекту договора, заключаемого с победителем закупки.</w:t>
      </w:r>
    </w:p>
    <w:p w14:paraId="17D3EC31" w14:textId="77777777" w:rsidR="00203979" w:rsidRPr="00B161E6" w:rsidRDefault="00203979" w:rsidP="00203979">
      <w:pPr>
        <w:shd w:val="clear" w:color="auto" w:fill="FFFFFF"/>
        <w:contextualSpacing/>
        <w:jc w:val="both"/>
        <w:rPr>
          <w:b/>
          <w:sz w:val="28"/>
          <w:szCs w:val="28"/>
        </w:rPr>
      </w:pPr>
    </w:p>
    <w:p w14:paraId="3BC6F8FE" w14:textId="3818E074" w:rsidR="00EA4F1D" w:rsidRPr="00203979" w:rsidRDefault="00203979" w:rsidP="00203979">
      <w:pPr>
        <w:rPr>
          <w:sz w:val="24"/>
        </w:rPr>
      </w:pPr>
      <w:r w:rsidRPr="00B161E6">
        <w:rPr>
          <w:sz w:val="24"/>
          <w:szCs w:val="24"/>
        </w:rPr>
        <w:t>Форма договора представлена в Приложении № 6 к документации о закупке. Условия проекта договора, содержащегося в составе документации о закупке и подлежащего заключению по результатам закупки не подлежат изменению участником закупки.</w:t>
      </w:r>
      <w:r>
        <w:rPr>
          <w:b/>
        </w:rPr>
        <w:br w:type="page"/>
      </w:r>
    </w:p>
    <w:p w14:paraId="10B4EF68" w14:textId="77777777" w:rsidR="00EA4F1D" w:rsidRPr="00B161E6" w:rsidRDefault="00EA4F1D" w:rsidP="00EA4F1D">
      <w:pPr>
        <w:jc w:val="right"/>
        <w:rPr>
          <w:b/>
          <w:i/>
          <w:sz w:val="24"/>
          <w:szCs w:val="24"/>
        </w:rPr>
      </w:pPr>
      <w:r w:rsidRPr="00B161E6">
        <w:rPr>
          <w:b/>
          <w:i/>
          <w:sz w:val="24"/>
          <w:szCs w:val="24"/>
        </w:rPr>
        <w:lastRenderedPageBreak/>
        <w:t>Приложение № 1</w:t>
      </w:r>
    </w:p>
    <w:p w14:paraId="085132D0" w14:textId="77777777" w:rsidR="00EA4F1D" w:rsidRPr="00B161E6" w:rsidRDefault="00EA4F1D" w:rsidP="00EA4F1D">
      <w:pPr>
        <w:jc w:val="right"/>
        <w:rPr>
          <w:b/>
          <w:i/>
          <w:sz w:val="24"/>
          <w:szCs w:val="24"/>
        </w:rPr>
      </w:pPr>
      <w:r w:rsidRPr="00B161E6">
        <w:rPr>
          <w:b/>
          <w:i/>
          <w:sz w:val="24"/>
          <w:szCs w:val="24"/>
        </w:rPr>
        <w:t>к документации о закупке</w:t>
      </w:r>
    </w:p>
    <w:p w14:paraId="2E171AB9" w14:textId="77777777" w:rsidR="00EA4F1D" w:rsidRPr="00B161E6" w:rsidRDefault="00EA4F1D" w:rsidP="00EA4F1D">
      <w:pPr>
        <w:jc w:val="right"/>
        <w:rPr>
          <w:sz w:val="24"/>
          <w:szCs w:val="24"/>
        </w:rPr>
      </w:pPr>
    </w:p>
    <w:p w14:paraId="4768F7C9" w14:textId="77777777" w:rsidR="00EA4F1D" w:rsidRPr="00B161E6" w:rsidRDefault="00EA4F1D" w:rsidP="00EA4F1D">
      <w:pPr>
        <w:pStyle w:val="afffff3"/>
        <w:ind w:left="0"/>
        <w:jc w:val="center"/>
        <w:rPr>
          <w:rFonts w:ascii="Times New Roman" w:hAnsi="Times New Roman"/>
          <w:sz w:val="28"/>
          <w:szCs w:val="28"/>
          <w:lang w:val="ru-RU"/>
        </w:rPr>
      </w:pPr>
      <w:r w:rsidRPr="00B161E6">
        <w:rPr>
          <w:rFonts w:ascii="Times New Roman" w:hAnsi="Times New Roman"/>
          <w:sz w:val="28"/>
          <w:szCs w:val="28"/>
          <w:lang w:val="ru-RU"/>
        </w:rPr>
        <w:t>Анкета участника закупки</w:t>
      </w:r>
    </w:p>
    <w:p w14:paraId="20F6A5ED" w14:textId="77777777" w:rsidR="00EA4F1D" w:rsidRPr="00B161E6" w:rsidRDefault="00EA4F1D" w:rsidP="00EA4F1D">
      <w:pPr>
        <w:pStyle w:val="afffff3"/>
        <w:ind w:left="0"/>
        <w:rPr>
          <w:sz w:val="22"/>
          <w:szCs w:val="22"/>
          <w:lang w:val="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27"/>
        <w:gridCol w:w="3271"/>
      </w:tblGrid>
      <w:tr w:rsidR="00A13B03" w:rsidRPr="00B161E6" w14:paraId="04BE2EAE" w14:textId="77777777" w:rsidTr="00442F17">
        <w:trPr>
          <w:cantSplit/>
          <w:trHeight w:val="240"/>
        </w:trPr>
        <w:tc>
          <w:tcPr>
            <w:tcW w:w="567" w:type="dxa"/>
            <w:tcBorders>
              <w:top w:val="single" w:sz="4" w:space="0" w:color="auto"/>
              <w:left w:val="single" w:sz="4" w:space="0" w:color="auto"/>
              <w:bottom w:val="single" w:sz="4" w:space="0" w:color="auto"/>
              <w:right w:val="single" w:sz="4" w:space="0" w:color="auto"/>
            </w:tcBorders>
            <w:vAlign w:val="center"/>
          </w:tcPr>
          <w:p w14:paraId="314828A6" w14:textId="77777777" w:rsidR="00A64000" w:rsidRPr="00B161E6" w:rsidRDefault="00A64000" w:rsidP="00442F17">
            <w:pPr>
              <w:jc w:val="both"/>
              <w:rPr>
                <w:sz w:val="22"/>
                <w:szCs w:val="22"/>
              </w:rPr>
            </w:pPr>
            <w:r w:rsidRPr="00B161E6">
              <w:rPr>
                <w:sz w:val="22"/>
                <w:szCs w:val="22"/>
              </w:rPr>
              <w:t>№</w:t>
            </w:r>
            <w:r w:rsidRPr="00B161E6">
              <w:rPr>
                <w:sz w:val="22"/>
                <w:szCs w:val="22"/>
              </w:rPr>
              <w:br/>
              <w:t>п/п</w:t>
            </w:r>
          </w:p>
        </w:tc>
        <w:tc>
          <w:tcPr>
            <w:tcW w:w="6227" w:type="dxa"/>
            <w:tcBorders>
              <w:top w:val="single" w:sz="4" w:space="0" w:color="auto"/>
              <w:left w:val="single" w:sz="4" w:space="0" w:color="auto"/>
              <w:bottom w:val="single" w:sz="4" w:space="0" w:color="auto"/>
              <w:right w:val="single" w:sz="4" w:space="0" w:color="auto"/>
            </w:tcBorders>
            <w:vAlign w:val="center"/>
          </w:tcPr>
          <w:p w14:paraId="384C40F2" w14:textId="77777777" w:rsidR="00A64000" w:rsidRPr="00B161E6" w:rsidRDefault="00A64000" w:rsidP="00442F17">
            <w:pPr>
              <w:jc w:val="both"/>
              <w:rPr>
                <w:sz w:val="22"/>
                <w:szCs w:val="22"/>
              </w:rPr>
            </w:pPr>
            <w:r w:rsidRPr="00B161E6">
              <w:rPr>
                <w:sz w:val="22"/>
                <w:szCs w:val="22"/>
              </w:rPr>
              <w:t>Наименование</w:t>
            </w:r>
          </w:p>
        </w:tc>
        <w:tc>
          <w:tcPr>
            <w:tcW w:w="3271" w:type="dxa"/>
            <w:tcBorders>
              <w:top w:val="single" w:sz="4" w:space="0" w:color="auto"/>
              <w:left w:val="single" w:sz="4" w:space="0" w:color="auto"/>
              <w:bottom w:val="single" w:sz="4" w:space="0" w:color="auto"/>
              <w:right w:val="single" w:sz="4" w:space="0" w:color="auto"/>
            </w:tcBorders>
            <w:vAlign w:val="center"/>
          </w:tcPr>
          <w:p w14:paraId="6064592E" w14:textId="77777777" w:rsidR="00A64000" w:rsidRPr="00B161E6" w:rsidRDefault="00A64000" w:rsidP="00442F17">
            <w:pPr>
              <w:jc w:val="both"/>
              <w:rPr>
                <w:sz w:val="22"/>
                <w:szCs w:val="22"/>
              </w:rPr>
            </w:pPr>
            <w:r w:rsidRPr="00B161E6">
              <w:rPr>
                <w:sz w:val="22"/>
                <w:szCs w:val="22"/>
              </w:rPr>
              <w:t xml:space="preserve">Сведения об Участнике </w:t>
            </w:r>
            <w:r w:rsidRPr="00B161E6">
              <w:rPr>
                <w:sz w:val="22"/>
                <w:szCs w:val="22"/>
              </w:rPr>
              <w:br/>
              <w:t>(заполняется Участником)</w:t>
            </w:r>
          </w:p>
        </w:tc>
      </w:tr>
      <w:tr w:rsidR="00A13B03" w:rsidRPr="00B161E6" w14:paraId="48F08B6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F116B1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A45BC01" w14:textId="77777777" w:rsidR="00A64000" w:rsidRPr="00B161E6" w:rsidRDefault="00A64000" w:rsidP="00442F17">
            <w:pPr>
              <w:jc w:val="both"/>
              <w:rPr>
                <w:sz w:val="22"/>
                <w:szCs w:val="22"/>
              </w:rPr>
            </w:pPr>
            <w:r w:rsidRPr="00B161E6">
              <w:rPr>
                <w:sz w:val="22"/>
                <w:szCs w:val="22"/>
              </w:rPr>
              <w:t>Организационно-правовая форма, наименование, дата регистрации</w:t>
            </w:r>
          </w:p>
        </w:tc>
        <w:tc>
          <w:tcPr>
            <w:tcW w:w="3271" w:type="dxa"/>
            <w:tcBorders>
              <w:top w:val="single" w:sz="4" w:space="0" w:color="auto"/>
              <w:left w:val="single" w:sz="4" w:space="0" w:color="auto"/>
              <w:bottom w:val="single" w:sz="4" w:space="0" w:color="auto"/>
              <w:right w:val="single" w:sz="4" w:space="0" w:color="auto"/>
            </w:tcBorders>
          </w:tcPr>
          <w:p w14:paraId="504A2EC1" w14:textId="77777777" w:rsidR="00A64000" w:rsidRPr="00B161E6" w:rsidRDefault="00A64000" w:rsidP="00442F17">
            <w:pPr>
              <w:jc w:val="both"/>
              <w:rPr>
                <w:sz w:val="22"/>
                <w:szCs w:val="22"/>
              </w:rPr>
            </w:pPr>
          </w:p>
        </w:tc>
      </w:tr>
      <w:tr w:rsidR="00A13B03" w:rsidRPr="00B161E6" w14:paraId="1C75FAEB"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F2036AC"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1DE38EE" w14:textId="77777777" w:rsidR="00A64000" w:rsidRPr="00B161E6" w:rsidRDefault="00A64000" w:rsidP="00442F17">
            <w:pPr>
              <w:jc w:val="both"/>
              <w:rPr>
                <w:sz w:val="22"/>
                <w:szCs w:val="22"/>
              </w:rPr>
            </w:pPr>
            <w:r w:rsidRPr="00B161E6">
              <w:rPr>
                <w:sz w:val="22"/>
                <w:szCs w:val="22"/>
              </w:rPr>
              <w:t>Адрес места нахождения (в соответствии с учредительными документами)</w:t>
            </w:r>
          </w:p>
        </w:tc>
        <w:tc>
          <w:tcPr>
            <w:tcW w:w="3271" w:type="dxa"/>
            <w:tcBorders>
              <w:top w:val="single" w:sz="4" w:space="0" w:color="auto"/>
              <w:left w:val="single" w:sz="4" w:space="0" w:color="auto"/>
              <w:bottom w:val="single" w:sz="4" w:space="0" w:color="auto"/>
              <w:right w:val="single" w:sz="4" w:space="0" w:color="auto"/>
            </w:tcBorders>
          </w:tcPr>
          <w:p w14:paraId="653AD122" w14:textId="77777777" w:rsidR="00A64000" w:rsidRPr="00B161E6" w:rsidRDefault="00A64000" w:rsidP="00442F17">
            <w:pPr>
              <w:jc w:val="both"/>
              <w:rPr>
                <w:sz w:val="22"/>
                <w:szCs w:val="22"/>
              </w:rPr>
            </w:pPr>
          </w:p>
        </w:tc>
      </w:tr>
      <w:tr w:rsidR="00A13B03" w:rsidRPr="00B161E6" w14:paraId="74766319"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527BC9E"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107C02E5" w14:textId="77777777" w:rsidR="00A64000" w:rsidRPr="00B161E6" w:rsidRDefault="00A64000" w:rsidP="00442F17">
            <w:pPr>
              <w:jc w:val="both"/>
              <w:rPr>
                <w:sz w:val="22"/>
                <w:szCs w:val="22"/>
              </w:rPr>
            </w:pPr>
            <w:r w:rsidRPr="00B161E6">
              <w:rPr>
                <w:sz w:val="22"/>
                <w:szCs w:val="22"/>
              </w:rPr>
              <w:t>Почтовый адрес</w:t>
            </w:r>
          </w:p>
        </w:tc>
        <w:tc>
          <w:tcPr>
            <w:tcW w:w="3271" w:type="dxa"/>
            <w:tcBorders>
              <w:top w:val="single" w:sz="4" w:space="0" w:color="auto"/>
              <w:left w:val="single" w:sz="4" w:space="0" w:color="auto"/>
              <w:bottom w:val="single" w:sz="4" w:space="0" w:color="auto"/>
              <w:right w:val="single" w:sz="4" w:space="0" w:color="auto"/>
            </w:tcBorders>
          </w:tcPr>
          <w:p w14:paraId="0087CAA9" w14:textId="77777777" w:rsidR="00A64000" w:rsidRPr="00B161E6" w:rsidRDefault="00A64000" w:rsidP="00442F17">
            <w:pPr>
              <w:jc w:val="both"/>
              <w:rPr>
                <w:sz w:val="22"/>
                <w:szCs w:val="22"/>
              </w:rPr>
            </w:pPr>
          </w:p>
        </w:tc>
      </w:tr>
      <w:tr w:rsidR="00A13B03" w:rsidRPr="00B161E6" w14:paraId="12D5DB4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CC4AEA4"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06CB900" w14:textId="77777777" w:rsidR="00A64000" w:rsidRPr="00B161E6" w:rsidRDefault="00A64000" w:rsidP="00442F17">
            <w:pPr>
              <w:jc w:val="both"/>
              <w:rPr>
                <w:sz w:val="22"/>
                <w:szCs w:val="22"/>
              </w:rPr>
            </w:pPr>
            <w:r w:rsidRPr="00B161E6">
              <w:rPr>
                <w:sz w:val="22"/>
                <w:szCs w:val="22"/>
              </w:rPr>
              <w:t>Адрес фактического места нахождения</w:t>
            </w:r>
          </w:p>
        </w:tc>
        <w:tc>
          <w:tcPr>
            <w:tcW w:w="3271" w:type="dxa"/>
            <w:tcBorders>
              <w:top w:val="single" w:sz="4" w:space="0" w:color="auto"/>
              <w:left w:val="single" w:sz="4" w:space="0" w:color="auto"/>
              <w:bottom w:val="single" w:sz="4" w:space="0" w:color="auto"/>
              <w:right w:val="single" w:sz="4" w:space="0" w:color="auto"/>
            </w:tcBorders>
          </w:tcPr>
          <w:p w14:paraId="0601EC60" w14:textId="77777777" w:rsidR="00A64000" w:rsidRPr="00B161E6" w:rsidRDefault="00A64000" w:rsidP="00442F17">
            <w:pPr>
              <w:jc w:val="both"/>
              <w:rPr>
                <w:sz w:val="22"/>
                <w:szCs w:val="22"/>
              </w:rPr>
            </w:pPr>
          </w:p>
        </w:tc>
      </w:tr>
      <w:tr w:rsidR="00A13B03" w:rsidRPr="00B161E6" w14:paraId="058B5D2A"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3149A8F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1E46086" w14:textId="77777777" w:rsidR="00A64000" w:rsidRPr="00B161E6" w:rsidRDefault="00A64000" w:rsidP="00442F17">
            <w:pPr>
              <w:jc w:val="both"/>
              <w:rPr>
                <w:sz w:val="22"/>
                <w:szCs w:val="22"/>
              </w:rPr>
            </w:pPr>
            <w:r w:rsidRPr="00B161E6">
              <w:rPr>
                <w:sz w:val="22"/>
                <w:szCs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271" w:type="dxa"/>
            <w:tcBorders>
              <w:top w:val="single" w:sz="4" w:space="0" w:color="auto"/>
              <w:left w:val="single" w:sz="4" w:space="0" w:color="auto"/>
              <w:bottom w:val="single" w:sz="4" w:space="0" w:color="auto"/>
              <w:right w:val="single" w:sz="4" w:space="0" w:color="auto"/>
            </w:tcBorders>
          </w:tcPr>
          <w:p w14:paraId="6157EF7C" w14:textId="77777777" w:rsidR="00A64000" w:rsidRPr="00B161E6" w:rsidRDefault="00A64000" w:rsidP="00442F17">
            <w:pPr>
              <w:jc w:val="both"/>
              <w:rPr>
                <w:sz w:val="22"/>
                <w:szCs w:val="22"/>
              </w:rPr>
            </w:pPr>
          </w:p>
        </w:tc>
      </w:tr>
      <w:tr w:rsidR="00A13B03" w:rsidRPr="00B161E6" w14:paraId="1119A857"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E81C41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34B6F4E" w14:textId="77777777" w:rsidR="00A64000" w:rsidRPr="00B161E6" w:rsidRDefault="00A64000" w:rsidP="00442F17">
            <w:pPr>
              <w:jc w:val="both"/>
              <w:rPr>
                <w:sz w:val="22"/>
                <w:szCs w:val="22"/>
              </w:rPr>
            </w:pPr>
            <w:r w:rsidRPr="00B161E6">
              <w:rPr>
                <w:sz w:val="22"/>
                <w:szCs w:val="22"/>
              </w:rPr>
              <w:t>Телефоны (с указанием кодов страны, города)</w:t>
            </w:r>
          </w:p>
        </w:tc>
        <w:tc>
          <w:tcPr>
            <w:tcW w:w="3271" w:type="dxa"/>
            <w:tcBorders>
              <w:top w:val="single" w:sz="4" w:space="0" w:color="auto"/>
              <w:left w:val="single" w:sz="4" w:space="0" w:color="auto"/>
              <w:bottom w:val="single" w:sz="4" w:space="0" w:color="auto"/>
              <w:right w:val="single" w:sz="4" w:space="0" w:color="auto"/>
            </w:tcBorders>
          </w:tcPr>
          <w:p w14:paraId="5FF9E6D7" w14:textId="77777777" w:rsidR="00A64000" w:rsidRPr="00B161E6" w:rsidRDefault="00A64000" w:rsidP="00442F17">
            <w:pPr>
              <w:jc w:val="both"/>
              <w:rPr>
                <w:sz w:val="22"/>
                <w:szCs w:val="22"/>
              </w:rPr>
            </w:pPr>
          </w:p>
        </w:tc>
      </w:tr>
      <w:tr w:rsidR="00A13B03" w:rsidRPr="00B161E6" w14:paraId="73387A98"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205BCA1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C651FA2" w14:textId="77777777" w:rsidR="00A64000" w:rsidRPr="00B161E6" w:rsidRDefault="00A64000" w:rsidP="00442F17">
            <w:pPr>
              <w:jc w:val="both"/>
              <w:rPr>
                <w:sz w:val="22"/>
                <w:szCs w:val="22"/>
              </w:rPr>
            </w:pPr>
            <w:r w:rsidRPr="00B161E6">
              <w:rPr>
                <w:sz w:val="22"/>
                <w:szCs w:val="22"/>
              </w:rPr>
              <w:t>Факс (с указанием кодов страны, города)</w:t>
            </w:r>
          </w:p>
        </w:tc>
        <w:tc>
          <w:tcPr>
            <w:tcW w:w="3271" w:type="dxa"/>
            <w:tcBorders>
              <w:top w:val="single" w:sz="4" w:space="0" w:color="auto"/>
              <w:left w:val="single" w:sz="4" w:space="0" w:color="auto"/>
              <w:bottom w:val="single" w:sz="4" w:space="0" w:color="auto"/>
              <w:right w:val="single" w:sz="4" w:space="0" w:color="auto"/>
            </w:tcBorders>
          </w:tcPr>
          <w:p w14:paraId="4E7B8209" w14:textId="77777777" w:rsidR="00A64000" w:rsidRPr="00B161E6" w:rsidRDefault="00A64000" w:rsidP="00442F17">
            <w:pPr>
              <w:jc w:val="both"/>
              <w:rPr>
                <w:sz w:val="22"/>
                <w:szCs w:val="22"/>
              </w:rPr>
            </w:pPr>
          </w:p>
        </w:tc>
      </w:tr>
      <w:tr w:rsidR="00A13B03" w:rsidRPr="00B161E6" w14:paraId="3C6FE8E8"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8C4059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3165853" w14:textId="77777777" w:rsidR="00A64000" w:rsidRPr="00B161E6" w:rsidRDefault="00A64000" w:rsidP="00442F17">
            <w:pPr>
              <w:jc w:val="both"/>
              <w:rPr>
                <w:sz w:val="22"/>
                <w:szCs w:val="22"/>
              </w:rPr>
            </w:pPr>
            <w:r w:rsidRPr="00B161E6">
              <w:rPr>
                <w:sz w:val="22"/>
                <w:szCs w:val="22"/>
              </w:rPr>
              <w:t>Факс, работающий в автоматическом режиме приема</w:t>
            </w:r>
          </w:p>
        </w:tc>
        <w:tc>
          <w:tcPr>
            <w:tcW w:w="3271" w:type="dxa"/>
            <w:tcBorders>
              <w:top w:val="single" w:sz="4" w:space="0" w:color="auto"/>
              <w:left w:val="single" w:sz="4" w:space="0" w:color="auto"/>
              <w:bottom w:val="single" w:sz="4" w:space="0" w:color="auto"/>
              <w:right w:val="single" w:sz="4" w:space="0" w:color="auto"/>
            </w:tcBorders>
          </w:tcPr>
          <w:p w14:paraId="3B476163" w14:textId="77777777" w:rsidR="00A64000" w:rsidRPr="00B161E6" w:rsidRDefault="00A64000" w:rsidP="00442F17">
            <w:pPr>
              <w:jc w:val="both"/>
              <w:rPr>
                <w:sz w:val="22"/>
                <w:szCs w:val="22"/>
              </w:rPr>
            </w:pPr>
          </w:p>
        </w:tc>
      </w:tr>
      <w:tr w:rsidR="00A13B03" w:rsidRPr="00B161E6" w14:paraId="780FC5B0"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2C46F33C"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38EE0E4D" w14:textId="77777777" w:rsidR="00A64000" w:rsidRPr="00B161E6" w:rsidRDefault="00A64000" w:rsidP="00442F17">
            <w:pPr>
              <w:jc w:val="both"/>
              <w:rPr>
                <w:sz w:val="22"/>
                <w:szCs w:val="22"/>
              </w:rPr>
            </w:pPr>
            <w:r w:rsidRPr="00B161E6">
              <w:rPr>
                <w:sz w:val="22"/>
                <w:szCs w:val="22"/>
              </w:rPr>
              <w:t>Адрес электронной почты</w:t>
            </w:r>
          </w:p>
        </w:tc>
        <w:tc>
          <w:tcPr>
            <w:tcW w:w="3271" w:type="dxa"/>
            <w:tcBorders>
              <w:top w:val="single" w:sz="4" w:space="0" w:color="auto"/>
              <w:left w:val="single" w:sz="4" w:space="0" w:color="auto"/>
              <w:bottom w:val="single" w:sz="4" w:space="0" w:color="auto"/>
              <w:right w:val="single" w:sz="4" w:space="0" w:color="auto"/>
            </w:tcBorders>
          </w:tcPr>
          <w:p w14:paraId="1FA78115" w14:textId="77777777" w:rsidR="00A64000" w:rsidRPr="00B161E6" w:rsidRDefault="00A64000" w:rsidP="00442F17">
            <w:pPr>
              <w:jc w:val="both"/>
              <w:rPr>
                <w:sz w:val="22"/>
                <w:szCs w:val="22"/>
              </w:rPr>
            </w:pPr>
          </w:p>
        </w:tc>
      </w:tr>
      <w:tr w:rsidR="00A13B03" w:rsidRPr="00B161E6" w14:paraId="0F88A847"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01FE09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31F7807B" w14:textId="77777777" w:rsidR="00A64000" w:rsidRPr="00B161E6" w:rsidRDefault="00A64000" w:rsidP="00442F17">
            <w:pPr>
              <w:jc w:val="both"/>
              <w:rPr>
                <w:sz w:val="22"/>
                <w:szCs w:val="22"/>
                <w:lang w:val="en-US"/>
              </w:rPr>
            </w:pPr>
            <w:r w:rsidRPr="00B161E6">
              <w:rPr>
                <w:sz w:val="22"/>
                <w:szCs w:val="22"/>
                <w:lang w:val="en-US"/>
              </w:rPr>
              <w:t>Web-</w:t>
            </w:r>
            <w:r w:rsidRPr="00B161E6">
              <w:rPr>
                <w:sz w:val="22"/>
                <w:szCs w:val="22"/>
              </w:rPr>
              <w:t>сайт</w:t>
            </w:r>
          </w:p>
        </w:tc>
        <w:tc>
          <w:tcPr>
            <w:tcW w:w="3271" w:type="dxa"/>
            <w:tcBorders>
              <w:top w:val="single" w:sz="4" w:space="0" w:color="auto"/>
              <w:left w:val="single" w:sz="4" w:space="0" w:color="auto"/>
              <w:bottom w:val="single" w:sz="4" w:space="0" w:color="auto"/>
              <w:right w:val="single" w:sz="4" w:space="0" w:color="auto"/>
            </w:tcBorders>
          </w:tcPr>
          <w:p w14:paraId="7F08CC0A" w14:textId="77777777" w:rsidR="00A64000" w:rsidRPr="00B161E6" w:rsidRDefault="00A64000" w:rsidP="00442F17">
            <w:pPr>
              <w:jc w:val="both"/>
              <w:rPr>
                <w:sz w:val="22"/>
                <w:szCs w:val="22"/>
              </w:rPr>
            </w:pPr>
          </w:p>
        </w:tc>
      </w:tr>
      <w:tr w:rsidR="00A13B03" w:rsidRPr="00B161E6" w14:paraId="0AE699DE"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8AC5D06"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57796F9E" w14:textId="77777777" w:rsidR="00A64000" w:rsidRPr="00B161E6" w:rsidRDefault="00A64000" w:rsidP="00442F17">
            <w:pPr>
              <w:jc w:val="both"/>
              <w:rPr>
                <w:sz w:val="22"/>
                <w:szCs w:val="22"/>
              </w:rPr>
            </w:pPr>
            <w:r w:rsidRPr="00B161E6">
              <w:rPr>
                <w:sz w:val="22"/>
                <w:szCs w:val="22"/>
              </w:rPr>
              <w:t>ОГРН</w:t>
            </w:r>
          </w:p>
        </w:tc>
        <w:tc>
          <w:tcPr>
            <w:tcW w:w="3271" w:type="dxa"/>
            <w:tcBorders>
              <w:top w:val="single" w:sz="4" w:space="0" w:color="auto"/>
              <w:left w:val="single" w:sz="4" w:space="0" w:color="auto"/>
              <w:bottom w:val="single" w:sz="4" w:space="0" w:color="auto"/>
              <w:right w:val="single" w:sz="4" w:space="0" w:color="auto"/>
            </w:tcBorders>
          </w:tcPr>
          <w:p w14:paraId="68BBE254" w14:textId="77777777" w:rsidR="00A64000" w:rsidRPr="00B161E6" w:rsidRDefault="00A64000" w:rsidP="00442F17">
            <w:pPr>
              <w:jc w:val="both"/>
              <w:rPr>
                <w:sz w:val="22"/>
                <w:szCs w:val="22"/>
              </w:rPr>
            </w:pPr>
          </w:p>
        </w:tc>
      </w:tr>
      <w:tr w:rsidR="00A13B03" w:rsidRPr="00B161E6" w14:paraId="25240560"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BA99BF6"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44D0FCB1" w14:textId="77777777" w:rsidR="00A64000" w:rsidRPr="00B161E6" w:rsidRDefault="00A64000" w:rsidP="00442F17">
            <w:pPr>
              <w:jc w:val="both"/>
              <w:rPr>
                <w:sz w:val="22"/>
                <w:szCs w:val="22"/>
              </w:rPr>
            </w:pPr>
            <w:r w:rsidRPr="00B161E6">
              <w:rPr>
                <w:sz w:val="22"/>
                <w:szCs w:val="22"/>
              </w:rPr>
              <w:t>ИНН/КПП</w:t>
            </w:r>
          </w:p>
        </w:tc>
        <w:tc>
          <w:tcPr>
            <w:tcW w:w="3271" w:type="dxa"/>
            <w:tcBorders>
              <w:top w:val="single" w:sz="4" w:space="0" w:color="auto"/>
              <w:left w:val="single" w:sz="4" w:space="0" w:color="auto"/>
              <w:bottom w:val="single" w:sz="4" w:space="0" w:color="auto"/>
              <w:right w:val="single" w:sz="4" w:space="0" w:color="auto"/>
            </w:tcBorders>
          </w:tcPr>
          <w:p w14:paraId="207AE15A" w14:textId="77777777" w:rsidR="00A64000" w:rsidRPr="00B161E6" w:rsidRDefault="00A64000" w:rsidP="00442F17">
            <w:pPr>
              <w:jc w:val="both"/>
              <w:rPr>
                <w:sz w:val="22"/>
                <w:szCs w:val="22"/>
              </w:rPr>
            </w:pPr>
          </w:p>
        </w:tc>
      </w:tr>
      <w:tr w:rsidR="00A13B03" w:rsidRPr="00B161E6" w14:paraId="1F855FE2"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1EEF8E2"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7CEDB1A" w14:textId="77777777" w:rsidR="00A64000" w:rsidRPr="00B161E6" w:rsidRDefault="00A64000" w:rsidP="00442F17">
            <w:pPr>
              <w:jc w:val="both"/>
              <w:rPr>
                <w:sz w:val="22"/>
                <w:szCs w:val="22"/>
              </w:rPr>
            </w:pPr>
            <w:r w:rsidRPr="00B161E6">
              <w:rPr>
                <w:sz w:val="22"/>
                <w:szCs w:val="22"/>
              </w:rPr>
              <w:t>Код ОКОПФ</w:t>
            </w:r>
          </w:p>
        </w:tc>
        <w:tc>
          <w:tcPr>
            <w:tcW w:w="3271" w:type="dxa"/>
            <w:tcBorders>
              <w:top w:val="single" w:sz="4" w:space="0" w:color="auto"/>
              <w:left w:val="single" w:sz="4" w:space="0" w:color="auto"/>
              <w:bottom w:val="single" w:sz="4" w:space="0" w:color="auto"/>
              <w:right w:val="single" w:sz="4" w:space="0" w:color="auto"/>
            </w:tcBorders>
          </w:tcPr>
          <w:p w14:paraId="55B86EF4" w14:textId="77777777" w:rsidR="00A64000" w:rsidRPr="00B161E6" w:rsidRDefault="00A64000" w:rsidP="00442F17">
            <w:pPr>
              <w:jc w:val="both"/>
              <w:rPr>
                <w:sz w:val="22"/>
                <w:szCs w:val="22"/>
              </w:rPr>
            </w:pPr>
          </w:p>
        </w:tc>
      </w:tr>
      <w:tr w:rsidR="00A13B03" w:rsidRPr="00B161E6" w14:paraId="25E2D52A"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ABC2164"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E59CD52" w14:textId="77777777" w:rsidR="00A64000" w:rsidRPr="00B161E6" w:rsidRDefault="00A64000" w:rsidP="00442F17">
            <w:pPr>
              <w:jc w:val="both"/>
              <w:rPr>
                <w:sz w:val="22"/>
                <w:szCs w:val="22"/>
              </w:rPr>
            </w:pPr>
            <w:r w:rsidRPr="00B161E6">
              <w:rPr>
                <w:sz w:val="22"/>
                <w:szCs w:val="22"/>
              </w:rPr>
              <w:t>Код ОКПО</w:t>
            </w:r>
          </w:p>
        </w:tc>
        <w:tc>
          <w:tcPr>
            <w:tcW w:w="3271" w:type="dxa"/>
            <w:tcBorders>
              <w:top w:val="single" w:sz="4" w:space="0" w:color="auto"/>
              <w:left w:val="single" w:sz="4" w:space="0" w:color="auto"/>
              <w:bottom w:val="single" w:sz="4" w:space="0" w:color="auto"/>
              <w:right w:val="single" w:sz="4" w:space="0" w:color="auto"/>
            </w:tcBorders>
          </w:tcPr>
          <w:p w14:paraId="5626B461" w14:textId="77777777" w:rsidR="00A64000" w:rsidRPr="00B161E6" w:rsidRDefault="00A64000" w:rsidP="00442F17">
            <w:pPr>
              <w:jc w:val="both"/>
              <w:rPr>
                <w:sz w:val="22"/>
                <w:szCs w:val="22"/>
              </w:rPr>
            </w:pPr>
          </w:p>
        </w:tc>
      </w:tr>
      <w:tr w:rsidR="00A13B03" w:rsidRPr="00B161E6" w14:paraId="77300B6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A1883A1"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97E6305" w14:textId="77777777" w:rsidR="00A64000" w:rsidRPr="00B161E6" w:rsidRDefault="00A64000" w:rsidP="00442F17">
            <w:pPr>
              <w:jc w:val="both"/>
              <w:rPr>
                <w:sz w:val="22"/>
                <w:szCs w:val="22"/>
              </w:rPr>
            </w:pPr>
            <w:r w:rsidRPr="00B161E6">
              <w:rPr>
                <w:sz w:val="22"/>
                <w:szCs w:val="22"/>
              </w:rPr>
              <w:t>Код ОКТМО</w:t>
            </w:r>
          </w:p>
        </w:tc>
        <w:tc>
          <w:tcPr>
            <w:tcW w:w="3271" w:type="dxa"/>
            <w:tcBorders>
              <w:top w:val="single" w:sz="4" w:space="0" w:color="auto"/>
              <w:left w:val="single" w:sz="4" w:space="0" w:color="auto"/>
              <w:bottom w:val="single" w:sz="4" w:space="0" w:color="auto"/>
              <w:right w:val="single" w:sz="4" w:space="0" w:color="auto"/>
            </w:tcBorders>
          </w:tcPr>
          <w:p w14:paraId="30A9A51D" w14:textId="77777777" w:rsidR="00A64000" w:rsidRPr="00B161E6" w:rsidRDefault="00A64000" w:rsidP="00442F17">
            <w:pPr>
              <w:jc w:val="both"/>
              <w:rPr>
                <w:sz w:val="22"/>
                <w:szCs w:val="22"/>
              </w:rPr>
            </w:pPr>
          </w:p>
        </w:tc>
      </w:tr>
      <w:tr w:rsidR="00A13B03" w:rsidRPr="00B161E6" w14:paraId="7C5C6DC6"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93214EF"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159D663" w14:textId="77777777" w:rsidR="00A64000" w:rsidRPr="00B161E6" w:rsidRDefault="00A64000" w:rsidP="00442F17">
            <w:pPr>
              <w:jc w:val="both"/>
              <w:rPr>
                <w:sz w:val="22"/>
                <w:szCs w:val="22"/>
              </w:rPr>
            </w:pPr>
            <w:r w:rsidRPr="00B161E6">
              <w:rPr>
                <w:sz w:val="22"/>
                <w:szCs w:val="22"/>
              </w:rPr>
              <w:t>Является ли контрагент субъектом малого или среднего предпринимательства</w:t>
            </w:r>
          </w:p>
        </w:tc>
        <w:tc>
          <w:tcPr>
            <w:tcW w:w="3271" w:type="dxa"/>
            <w:tcBorders>
              <w:top w:val="single" w:sz="4" w:space="0" w:color="auto"/>
              <w:left w:val="single" w:sz="4" w:space="0" w:color="auto"/>
              <w:bottom w:val="single" w:sz="4" w:space="0" w:color="auto"/>
              <w:right w:val="single" w:sz="4" w:space="0" w:color="auto"/>
            </w:tcBorders>
          </w:tcPr>
          <w:p w14:paraId="4E826B55" w14:textId="77777777" w:rsidR="00A64000" w:rsidRPr="00B161E6" w:rsidRDefault="00A64000" w:rsidP="00442F17">
            <w:pPr>
              <w:jc w:val="both"/>
              <w:rPr>
                <w:sz w:val="22"/>
                <w:szCs w:val="22"/>
              </w:rPr>
            </w:pPr>
          </w:p>
        </w:tc>
      </w:tr>
      <w:tr w:rsidR="00A13B03" w:rsidRPr="00B161E6" w14:paraId="27D9817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0EC333A"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075F9F0" w14:textId="77777777" w:rsidR="00A64000" w:rsidRPr="00B161E6" w:rsidRDefault="00A64000" w:rsidP="00442F17">
            <w:pPr>
              <w:jc w:val="both"/>
              <w:rPr>
                <w:sz w:val="22"/>
                <w:szCs w:val="22"/>
              </w:rPr>
            </w:pPr>
            <w:r w:rsidRPr="00B161E6">
              <w:rPr>
                <w:sz w:val="22"/>
                <w:szCs w:val="22"/>
              </w:rPr>
              <w:t>Банковские реквизиты</w:t>
            </w:r>
          </w:p>
          <w:p w14:paraId="490212B4" w14:textId="77777777" w:rsidR="00A64000" w:rsidRPr="00B161E6" w:rsidRDefault="00A64000" w:rsidP="00442F17">
            <w:pPr>
              <w:jc w:val="both"/>
              <w:rPr>
                <w:sz w:val="22"/>
                <w:szCs w:val="22"/>
              </w:rPr>
            </w:pPr>
            <w:r w:rsidRPr="00B161E6">
              <w:rPr>
                <w:sz w:val="22"/>
                <w:szCs w:val="22"/>
              </w:rPr>
              <w:t>(наименование и адрес банка, номер расчетного счета Участника в банке, телефоны банка, прочие банковские реквизиты)</w:t>
            </w:r>
          </w:p>
        </w:tc>
        <w:tc>
          <w:tcPr>
            <w:tcW w:w="3271" w:type="dxa"/>
            <w:tcBorders>
              <w:top w:val="single" w:sz="4" w:space="0" w:color="auto"/>
              <w:left w:val="single" w:sz="4" w:space="0" w:color="auto"/>
              <w:bottom w:val="single" w:sz="4" w:space="0" w:color="auto"/>
              <w:right w:val="single" w:sz="4" w:space="0" w:color="auto"/>
            </w:tcBorders>
          </w:tcPr>
          <w:p w14:paraId="6F94504D" w14:textId="77777777" w:rsidR="00A64000" w:rsidRPr="00B161E6" w:rsidRDefault="00A64000" w:rsidP="00442F17">
            <w:pPr>
              <w:jc w:val="both"/>
              <w:rPr>
                <w:sz w:val="22"/>
                <w:szCs w:val="22"/>
              </w:rPr>
            </w:pPr>
          </w:p>
        </w:tc>
      </w:tr>
      <w:tr w:rsidR="00A13B03" w:rsidRPr="00B161E6" w14:paraId="796D550E"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E47ECC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8533329" w14:textId="77777777" w:rsidR="00A64000" w:rsidRPr="00B161E6" w:rsidRDefault="00A64000" w:rsidP="00442F17">
            <w:pPr>
              <w:jc w:val="both"/>
              <w:rPr>
                <w:sz w:val="22"/>
                <w:szCs w:val="22"/>
              </w:rPr>
            </w:pPr>
            <w:r w:rsidRPr="00B161E6">
              <w:rPr>
                <w:sz w:val="22"/>
                <w:szCs w:val="22"/>
              </w:rPr>
              <w:t>Филиалы</w:t>
            </w:r>
          </w:p>
          <w:p w14:paraId="7ADE6D74" w14:textId="77777777" w:rsidR="00A64000" w:rsidRPr="00B161E6" w:rsidRDefault="00A64000" w:rsidP="00442F17">
            <w:pPr>
              <w:jc w:val="both"/>
              <w:rPr>
                <w:sz w:val="22"/>
                <w:szCs w:val="22"/>
              </w:rPr>
            </w:pPr>
            <w:r w:rsidRPr="00B161E6">
              <w:rPr>
                <w:sz w:val="22"/>
                <w:szCs w:val="22"/>
              </w:rPr>
              <w:t>(наименования, адреса местонахождения)</w:t>
            </w:r>
          </w:p>
        </w:tc>
        <w:tc>
          <w:tcPr>
            <w:tcW w:w="3271" w:type="dxa"/>
            <w:tcBorders>
              <w:top w:val="single" w:sz="4" w:space="0" w:color="auto"/>
              <w:left w:val="single" w:sz="4" w:space="0" w:color="auto"/>
              <w:bottom w:val="single" w:sz="4" w:space="0" w:color="auto"/>
              <w:right w:val="single" w:sz="4" w:space="0" w:color="auto"/>
            </w:tcBorders>
          </w:tcPr>
          <w:p w14:paraId="4219F8DF" w14:textId="77777777" w:rsidR="00A64000" w:rsidRPr="00B161E6" w:rsidRDefault="00A64000" w:rsidP="00442F17">
            <w:pPr>
              <w:jc w:val="both"/>
              <w:rPr>
                <w:sz w:val="22"/>
                <w:szCs w:val="22"/>
              </w:rPr>
            </w:pPr>
          </w:p>
        </w:tc>
      </w:tr>
      <w:tr w:rsidR="00A13B03" w:rsidRPr="00B161E6" w14:paraId="667107F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264F65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64A6190" w14:textId="77777777" w:rsidR="00A64000" w:rsidRPr="00B161E6" w:rsidRDefault="00A64000" w:rsidP="00442F17">
            <w:pPr>
              <w:jc w:val="both"/>
              <w:rPr>
                <w:sz w:val="22"/>
                <w:szCs w:val="22"/>
              </w:rPr>
            </w:pPr>
            <w:r w:rsidRPr="00B161E6">
              <w:rPr>
                <w:sz w:val="22"/>
                <w:szCs w:val="22"/>
              </w:rPr>
              <w:t>Свидетельство о внесении в Единый государственный реестр юридических лиц или индивидуальных предпринимателей (дата, номер, кем выдано)</w:t>
            </w:r>
          </w:p>
        </w:tc>
        <w:tc>
          <w:tcPr>
            <w:tcW w:w="3271" w:type="dxa"/>
            <w:tcBorders>
              <w:top w:val="single" w:sz="4" w:space="0" w:color="auto"/>
              <w:left w:val="single" w:sz="4" w:space="0" w:color="auto"/>
              <w:bottom w:val="single" w:sz="4" w:space="0" w:color="auto"/>
              <w:right w:val="single" w:sz="4" w:space="0" w:color="auto"/>
            </w:tcBorders>
          </w:tcPr>
          <w:p w14:paraId="0E8D8697" w14:textId="77777777" w:rsidR="00A64000" w:rsidRPr="00B161E6" w:rsidRDefault="00A64000" w:rsidP="00442F17">
            <w:pPr>
              <w:jc w:val="both"/>
              <w:rPr>
                <w:sz w:val="22"/>
                <w:szCs w:val="22"/>
              </w:rPr>
            </w:pPr>
          </w:p>
        </w:tc>
      </w:tr>
      <w:tr w:rsidR="00A13B03" w:rsidRPr="00B161E6" w14:paraId="18C681C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94ADED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8542869" w14:textId="77777777" w:rsidR="00A64000" w:rsidRPr="00B161E6" w:rsidRDefault="00A64000" w:rsidP="00442F17">
            <w:pPr>
              <w:jc w:val="both"/>
              <w:rPr>
                <w:sz w:val="22"/>
                <w:szCs w:val="22"/>
              </w:rPr>
            </w:pPr>
            <w:r w:rsidRPr="00B161E6">
              <w:rPr>
                <w:sz w:val="22"/>
                <w:szCs w:val="22"/>
              </w:rPr>
              <w:t>Фамилия, Имя и Отчество, должность, телефон контактного лица, уполномоченного по взаимодействию с Организатором</w:t>
            </w:r>
          </w:p>
        </w:tc>
        <w:tc>
          <w:tcPr>
            <w:tcW w:w="3271" w:type="dxa"/>
            <w:tcBorders>
              <w:top w:val="single" w:sz="4" w:space="0" w:color="auto"/>
              <w:left w:val="single" w:sz="4" w:space="0" w:color="auto"/>
              <w:bottom w:val="single" w:sz="4" w:space="0" w:color="auto"/>
              <w:right w:val="single" w:sz="4" w:space="0" w:color="auto"/>
            </w:tcBorders>
          </w:tcPr>
          <w:p w14:paraId="7F9F2E77" w14:textId="77777777" w:rsidR="00A64000" w:rsidRPr="00B161E6" w:rsidRDefault="00A64000" w:rsidP="00442F17">
            <w:pPr>
              <w:jc w:val="both"/>
              <w:rPr>
                <w:sz w:val="22"/>
                <w:szCs w:val="22"/>
              </w:rPr>
            </w:pPr>
          </w:p>
        </w:tc>
      </w:tr>
      <w:tr w:rsidR="00A13B03" w:rsidRPr="00B161E6" w14:paraId="7971E71F"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26D23D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0045DE0" w14:textId="77777777" w:rsidR="00A64000" w:rsidRPr="00B161E6" w:rsidRDefault="00A64000" w:rsidP="00442F17">
            <w:pPr>
              <w:jc w:val="both"/>
              <w:rPr>
                <w:sz w:val="22"/>
                <w:szCs w:val="22"/>
              </w:rPr>
            </w:pPr>
            <w:r w:rsidRPr="00B161E6">
              <w:rPr>
                <w:sz w:val="22"/>
                <w:szCs w:val="22"/>
              </w:rPr>
              <w:t>Адрес электронной почты контактного лица</w:t>
            </w:r>
          </w:p>
        </w:tc>
        <w:tc>
          <w:tcPr>
            <w:tcW w:w="3271" w:type="dxa"/>
            <w:tcBorders>
              <w:top w:val="single" w:sz="4" w:space="0" w:color="auto"/>
              <w:left w:val="single" w:sz="4" w:space="0" w:color="auto"/>
              <w:bottom w:val="single" w:sz="4" w:space="0" w:color="auto"/>
              <w:right w:val="single" w:sz="4" w:space="0" w:color="auto"/>
            </w:tcBorders>
          </w:tcPr>
          <w:p w14:paraId="42921665" w14:textId="77777777" w:rsidR="00A64000" w:rsidRPr="00B161E6" w:rsidRDefault="00A64000" w:rsidP="00442F17">
            <w:pPr>
              <w:jc w:val="both"/>
              <w:rPr>
                <w:sz w:val="22"/>
                <w:szCs w:val="22"/>
              </w:rPr>
            </w:pPr>
          </w:p>
        </w:tc>
      </w:tr>
    </w:tbl>
    <w:p w14:paraId="21BC9470" w14:textId="77777777" w:rsidR="00EA4F1D" w:rsidRPr="00B161E6" w:rsidRDefault="00EA4F1D" w:rsidP="00EA4F1D">
      <w:pPr>
        <w:jc w:val="both"/>
        <w:rPr>
          <w:sz w:val="28"/>
        </w:rPr>
      </w:pPr>
    </w:p>
    <w:p w14:paraId="5A97500C" w14:textId="77777777" w:rsidR="00EA4F1D" w:rsidRPr="00B161E6" w:rsidRDefault="00EA4F1D" w:rsidP="00EA4F1D">
      <w:pPr>
        <w:jc w:val="both"/>
        <w:rPr>
          <w:sz w:val="28"/>
        </w:rPr>
      </w:pPr>
      <w:r w:rsidRPr="00B161E6">
        <w:rPr>
          <w:sz w:val="28"/>
        </w:rPr>
        <w:t>____________________</w:t>
      </w:r>
    </w:p>
    <w:p w14:paraId="79E6C182" w14:textId="77777777" w:rsidR="00EA4F1D" w:rsidRPr="00B161E6" w:rsidRDefault="00EA4F1D" w:rsidP="00EA4F1D">
      <w:pPr>
        <w:ind w:firstLine="708"/>
        <w:jc w:val="both"/>
      </w:pPr>
      <w:r w:rsidRPr="00B161E6">
        <w:t xml:space="preserve">(должность) </w:t>
      </w:r>
      <w:r w:rsidRPr="00B161E6">
        <w:tab/>
      </w:r>
    </w:p>
    <w:p w14:paraId="249AA0AC" w14:textId="77777777" w:rsidR="00EA4F1D" w:rsidRPr="00B161E6" w:rsidRDefault="00EA4F1D" w:rsidP="00EA4F1D">
      <w:pPr>
        <w:jc w:val="both"/>
        <w:rPr>
          <w:i/>
          <w:iCs/>
          <w:sz w:val="22"/>
          <w:szCs w:val="22"/>
        </w:rPr>
      </w:pPr>
      <w:r w:rsidRPr="00B161E6">
        <w:tab/>
      </w:r>
      <w:r w:rsidRPr="00B161E6">
        <w:tab/>
      </w:r>
      <w:r w:rsidRPr="00B161E6">
        <w:tab/>
      </w:r>
      <w:r w:rsidRPr="00B161E6">
        <w:tab/>
      </w:r>
      <w:r w:rsidRPr="00B161E6">
        <w:tab/>
      </w:r>
      <w:r w:rsidRPr="00B161E6">
        <w:tab/>
      </w:r>
      <w:r w:rsidRPr="00B161E6">
        <w:rPr>
          <w:i/>
          <w:iCs/>
          <w:sz w:val="22"/>
          <w:szCs w:val="22"/>
        </w:rPr>
        <w:t>Печать</w:t>
      </w:r>
      <w:r w:rsidRPr="00B161E6">
        <w:rPr>
          <w:i/>
          <w:iCs/>
          <w:sz w:val="22"/>
          <w:szCs w:val="22"/>
        </w:rPr>
        <w:tab/>
      </w:r>
      <w:r w:rsidRPr="00B161E6">
        <w:rPr>
          <w:i/>
          <w:iCs/>
          <w:sz w:val="22"/>
          <w:szCs w:val="22"/>
        </w:rPr>
        <w:tab/>
      </w:r>
      <w:r w:rsidRPr="00B161E6">
        <w:rPr>
          <w:i/>
          <w:iCs/>
          <w:sz w:val="22"/>
          <w:szCs w:val="22"/>
        </w:rPr>
        <w:tab/>
      </w:r>
      <w:r w:rsidRPr="00B161E6">
        <w:rPr>
          <w:sz w:val="22"/>
          <w:szCs w:val="22"/>
        </w:rPr>
        <w:t>И.О. Фамилия</w:t>
      </w:r>
    </w:p>
    <w:p w14:paraId="5B12B77B" w14:textId="77777777" w:rsidR="00EA4F1D" w:rsidRPr="00B161E6" w:rsidRDefault="00EA4F1D" w:rsidP="00EA4F1D">
      <w:pPr>
        <w:jc w:val="both"/>
      </w:pPr>
      <w:r w:rsidRPr="00B161E6">
        <w:t>________________________</w:t>
      </w:r>
    </w:p>
    <w:p w14:paraId="7815D115" w14:textId="77777777" w:rsidR="00EA4F1D" w:rsidRPr="00B161E6" w:rsidRDefault="00EA4F1D" w:rsidP="00EA4F1D">
      <w:pPr>
        <w:ind w:left="708"/>
        <w:jc w:val="both"/>
      </w:pPr>
      <w:r w:rsidRPr="00B161E6">
        <w:t>(дата)</w:t>
      </w:r>
    </w:p>
    <w:p w14:paraId="780305F1" w14:textId="77777777" w:rsidR="00EA4F1D" w:rsidRPr="00B161E6" w:rsidRDefault="00EA4F1D" w:rsidP="00EA4F1D">
      <w:pPr>
        <w:pStyle w:val="2c"/>
        <w:spacing w:line="192" w:lineRule="auto"/>
      </w:pPr>
      <w:r w:rsidRPr="00B161E6">
        <w:br w:type="page"/>
      </w:r>
    </w:p>
    <w:p w14:paraId="2707DD5F" w14:textId="77777777" w:rsidR="00EA4F1D" w:rsidRPr="00B161E6" w:rsidRDefault="00EA4F1D" w:rsidP="00EA4F1D">
      <w:pPr>
        <w:jc w:val="right"/>
        <w:rPr>
          <w:b/>
          <w:i/>
          <w:sz w:val="24"/>
          <w:szCs w:val="24"/>
        </w:rPr>
      </w:pPr>
      <w:r w:rsidRPr="00B161E6">
        <w:rPr>
          <w:b/>
          <w:i/>
          <w:sz w:val="24"/>
          <w:szCs w:val="24"/>
        </w:rPr>
        <w:lastRenderedPageBreak/>
        <w:t>Приложение № 2</w:t>
      </w:r>
    </w:p>
    <w:p w14:paraId="73C451DC" w14:textId="77777777" w:rsidR="00EA4F1D" w:rsidRPr="00B161E6" w:rsidRDefault="00EA4F1D" w:rsidP="00EA4F1D">
      <w:pPr>
        <w:jc w:val="right"/>
        <w:rPr>
          <w:b/>
          <w:i/>
          <w:sz w:val="24"/>
          <w:szCs w:val="24"/>
        </w:rPr>
      </w:pPr>
      <w:r w:rsidRPr="00B161E6">
        <w:rPr>
          <w:b/>
          <w:i/>
          <w:sz w:val="24"/>
          <w:szCs w:val="24"/>
        </w:rPr>
        <w:t>к документации о закупке</w:t>
      </w:r>
    </w:p>
    <w:p w14:paraId="4D8568A5" w14:textId="77777777" w:rsidR="00EA4F1D" w:rsidRPr="00B161E6" w:rsidRDefault="00EA4F1D" w:rsidP="00EA4F1D">
      <w:pPr>
        <w:jc w:val="right"/>
        <w:rPr>
          <w:sz w:val="24"/>
          <w:szCs w:val="24"/>
        </w:rPr>
      </w:pPr>
    </w:p>
    <w:p w14:paraId="120C685F" w14:textId="77777777" w:rsidR="00EA4F1D" w:rsidRPr="00B161E6" w:rsidRDefault="00EA4F1D" w:rsidP="00EA4F1D">
      <w:pPr>
        <w:ind w:left="5400"/>
        <w:rPr>
          <w:sz w:val="24"/>
          <w:szCs w:val="24"/>
        </w:rPr>
      </w:pPr>
      <w:r w:rsidRPr="00B161E6">
        <w:rPr>
          <w:sz w:val="24"/>
          <w:szCs w:val="24"/>
        </w:rPr>
        <w:t>Генеральному директору</w:t>
      </w:r>
    </w:p>
    <w:p w14:paraId="010CC39B" w14:textId="77777777" w:rsidR="00EA4F1D" w:rsidRPr="00B161E6" w:rsidRDefault="00EA4F1D" w:rsidP="00EA4F1D">
      <w:pPr>
        <w:ind w:left="5400"/>
        <w:rPr>
          <w:sz w:val="24"/>
          <w:szCs w:val="24"/>
        </w:rPr>
      </w:pPr>
      <w:r w:rsidRPr="00B161E6">
        <w:rPr>
          <w:sz w:val="24"/>
          <w:szCs w:val="24"/>
        </w:rPr>
        <w:t>ООО «ЛУКОЙЛ – Кубаньэнерго»</w:t>
      </w:r>
    </w:p>
    <w:p w14:paraId="61B8C289" w14:textId="77777777" w:rsidR="00EA4F1D" w:rsidRPr="00B161E6" w:rsidRDefault="00EA4F1D" w:rsidP="00EA4F1D">
      <w:pPr>
        <w:ind w:left="5400"/>
        <w:rPr>
          <w:sz w:val="24"/>
          <w:szCs w:val="24"/>
        </w:rPr>
      </w:pPr>
    </w:p>
    <w:p w14:paraId="080BE893" w14:textId="77777777" w:rsidR="00EA4F1D" w:rsidRPr="00B161E6" w:rsidRDefault="00EA4F1D" w:rsidP="00EA4F1D">
      <w:pPr>
        <w:ind w:left="5400"/>
        <w:rPr>
          <w:sz w:val="24"/>
          <w:szCs w:val="24"/>
        </w:rPr>
      </w:pPr>
    </w:p>
    <w:p w14:paraId="4BE6166F" w14:textId="77777777" w:rsidR="00EA4F1D" w:rsidRPr="00B161E6" w:rsidRDefault="00EA4F1D" w:rsidP="00EA4F1D">
      <w:pPr>
        <w:ind w:left="5400"/>
        <w:rPr>
          <w:sz w:val="24"/>
          <w:szCs w:val="24"/>
        </w:rPr>
      </w:pPr>
      <w:r w:rsidRPr="00B161E6">
        <w:rPr>
          <w:sz w:val="24"/>
          <w:szCs w:val="24"/>
        </w:rPr>
        <w:t>«___»_______________20__г.</w:t>
      </w:r>
    </w:p>
    <w:p w14:paraId="54F781A8" w14:textId="77777777" w:rsidR="00EA4F1D" w:rsidRPr="00B161E6" w:rsidRDefault="00EA4F1D" w:rsidP="00EA4F1D">
      <w:pPr>
        <w:jc w:val="right"/>
        <w:rPr>
          <w:sz w:val="24"/>
          <w:szCs w:val="24"/>
          <w:u w:val="single"/>
        </w:rPr>
      </w:pPr>
    </w:p>
    <w:p w14:paraId="3635E1FF" w14:textId="77777777" w:rsidR="00EA4F1D" w:rsidRPr="00B161E6" w:rsidRDefault="00EA4F1D" w:rsidP="00EA4F1D">
      <w:pPr>
        <w:jc w:val="center"/>
        <w:rPr>
          <w:sz w:val="24"/>
          <w:szCs w:val="24"/>
        </w:rPr>
      </w:pPr>
      <w:r w:rsidRPr="00B161E6">
        <w:rPr>
          <w:sz w:val="24"/>
          <w:szCs w:val="24"/>
        </w:rPr>
        <w:t xml:space="preserve">ТИТУЛЬНЫЙ ЛИСТ </w:t>
      </w:r>
      <w:r w:rsidR="00E675B1" w:rsidRPr="00B161E6">
        <w:rPr>
          <w:sz w:val="24"/>
          <w:szCs w:val="24"/>
        </w:rPr>
        <w:t>ЗАЯВКИ НА УЧАСТИЕ В ЗАКУПКЕ</w:t>
      </w:r>
    </w:p>
    <w:p w14:paraId="4C2BD6EB" w14:textId="77777777" w:rsidR="00EA4F1D" w:rsidRPr="00B161E6" w:rsidRDefault="00EA4F1D" w:rsidP="00EA4F1D">
      <w:pPr>
        <w:jc w:val="both"/>
        <w:rPr>
          <w:sz w:val="24"/>
          <w:szCs w:val="24"/>
        </w:rPr>
      </w:pPr>
      <w:r w:rsidRPr="00B161E6">
        <w:rPr>
          <w:sz w:val="24"/>
          <w:szCs w:val="24"/>
        </w:rPr>
        <w:t>____________________________________________________________________</w:t>
      </w:r>
    </w:p>
    <w:p w14:paraId="48E0C2B2" w14:textId="77777777" w:rsidR="00EA4F1D" w:rsidRPr="00B161E6" w:rsidRDefault="00EA4F1D" w:rsidP="00EA4F1D">
      <w:pPr>
        <w:jc w:val="center"/>
        <w:rPr>
          <w:sz w:val="24"/>
          <w:szCs w:val="24"/>
        </w:rPr>
      </w:pPr>
      <w:r w:rsidRPr="00B161E6">
        <w:rPr>
          <w:sz w:val="24"/>
          <w:szCs w:val="24"/>
        </w:rPr>
        <w:t>(наименование предмета и объекта закупки в соответствии с извещением о закупке и документации о закупке)</w:t>
      </w:r>
    </w:p>
    <w:p w14:paraId="719A11E2" w14:textId="77777777" w:rsidR="00EA4F1D" w:rsidRPr="00B161E6" w:rsidRDefault="00EA4F1D" w:rsidP="00EA4F1D">
      <w:pPr>
        <w:jc w:val="both"/>
        <w:rPr>
          <w:sz w:val="24"/>
          <w:szCs w:val="24"/>
        </w:rPr>
      </w:pPr>
    </w:p>
    <w:p w14:paraId="3EAD0888"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 xml:space="preserve">Изучив условия и порядок проведения закупки, отраженные в документации о закупке, предоставленной нам для участия в закупке </w:t>
      </w:r>
    </w:p>
    <w:p w14:paraId="0F2D25F2" w14:textId="77777777" w:rsidR="00EA4F1D" w:rsidRPr="00B161E6" w:rsidRDefault="00EA4F1D" w:rsidP="00EA4F1D">
      <w:pPr>
        <w:jc w:val="both"/>
        <w:rPr>
          <w:sz w:val="24"/>
          <w:szCs w:val="24"/>
        </w:rPr>
      </w:pPr>
      <w:r w:rsidRPr="00B161E6">
        <w:rPr>
          <w:sz w:val="24"/>
          <w:szCs w:val="24"/>
        </w:rPr>
        <w:t>_______________________________________________________________________________</w:t>
      </w:r>
    </w:p>
    <w:p w14:paraId="521574E7" w14:textId="77777777" w:rsidR="00EA4F1D" w:rsidRPr="00B161E6" w:rsidRDefault="00EA4F1D" w:rsidP="00EA4F1D">
      <w:pPr>
        <w:jc w:val="center"/>
        <w:rPr>
          <w:sz w:val="24"/>
          <w:szCs w:val="24"/>
        </w:rPr>
      </w:pPr>
      <w:r w:rsidRPr="00B161E6">
        <w:rPr>
          <w:sz w:val="24"/>
          <w:szCs w:val="24"/>
        </w:rPr>
        <w:t>(наименование предмета и объекта закупки)</w:t>
      </w:r>
    </w:p>
    <w:p w14:paraId="1C32A068" w14:textId="77777777" w:rsidR="00EA4F1D" w:rsidRPr="00B161E6" w:rsidRDefault="00EA4F1D" w:rsidP="00EA4F1D">
      <w:pPr>
        <w:rPr>
          <w:sz w:val="24"/>
          <w:szCs w:val="24"/>
        </w:rPr>
      </w:pPr>
      <w:r w:rsidRPr="00B161E6">
        <w:rPr>
          <w:sz w:val="24"/>
          <w:szCs w:val="24"/>
        </w:rPr>
        <w:t>_______________________________________________________________________________</w:t>
      </w:r>
    </w:p>
    <w:p w14:paraId="5D406B21" w14:textId="77777777" w:rsidR="00EA4F1D" w:rsidRPr="00B161E6" w:rsidRDefault="00EA4F1D" w:rsidP="00EA4F1D">
      <w:pPr>
        <w:jc w:val="center"/>
        <w:rPr>
          <w:sz w:val="24"/>
          <w:szCs w:val="24"/>
        </w:rPr>
      </w:pPr>
      <w:r w:rsidRPr="00B161E6">
        <w:rPr>
          <w:sz w:val="24"/>
          <w:szCs w:val="24"/>
        </w:rPr>
        <w:t>(наименование организации-участника )</w:t>
      </w:r>
    </w:p>
    <w:p w14:paraId="0B5AB76B" w14:textId="77777777" w:rsidR="00EA4F1D" w:rsidRPr="00B161E6" w:rsidRDefault="00EA4F1D" w:rsidP="00EA4F1D">
      <w:pPr>
        <w:rPr>
          <w:sz w:val="24"/>
          <w:szCs w:val="24"/>
        </w:rPr>
      </w:pPr>
      <w:r w:rsidRPr="00B161E6">
        <w:rPr>
          <w:sz w:val="24"/>
          <w:szCs w:val="24"/>
        </w:rPr>
        <w:t xml:space="preserve">в лице ___________________________________________________________________________ </w:t>
      </w:r>
    </w:p>
    <w:p w14:paraId="323B42F6" w14:textId="77777777" w:rsidR="00EA4F1D" w:rsidRPr="00B161E6" w:rsidRDefault="00EA4F1D" w:rsidP="00EA4F1D">
      <w:pPr>
        <w:jc w:val="center"/>
        <w:rPr>
          <w:sz w:val="24"/>
          <w:szCs w:val="24"/>
        </w:rPr>
      </w:pPr>
      <w:r w:rsidRPr="00B161E6">
        <w:rPr>
          <w:sz w:val="24"/>
          <w:szCs w:val="24"/>
        </w:rPr>
        <w:t>(должность руководителя, И.О. Фамилия)</w:t>
      </w:r>
    </w:p>
    <w:p w14:paraId="2684AEF6" w14:textId="77777777" w:rsidR="00EA4F1D" w:rsidRPr="00B161E6" w:rsidRDefault="00EA4F1D" w:rsidP="00EA4F1D">
      <w:pPr>
        <w:jc w:val="both"/>
        <w:rPr>
          <w:sz w:val="24"/>
          <w:szCs w:val="24"/>
        </w:rPr>
      </w:pPr>
      <w:r w:rsidRPr="00B161E6">
        <w:rPr>
          <w:sz w:val="24"/>
          <w:szCs w:val="24"/>
        </w:rPr>
        <w:t>сообщает о согласии участвовать в закупке на условиях, установленных в вышеуказанных документах и, в случае признания нас победителями закупки, подписать договор на выполнение работ (услуг, поставку) по предмету закупки в соответствии с известными нам требованиями документации о закупке и на условиях, которые мы назвали в настояще</w:t>
      </w:r>
      <w:r w:rsidR="0013484B" w:rsidRPr="00B161E6">
        <w:rPr>
          <w:sz w:val="24"/>
          <w:szCs w:val="24"/>
        </w:rPr>
        <w:t>й</w:t>
      </w:r>
      <w:r w:rsidRPr="00B161E6">
        <w:rPr>
          <w:sz w:val="24"/>
          <w:szCs w:val="24"/>
        </w:rPr>
        <w:t xml:space="preserve"> </w:t>
      </w:r>
      <w:r w:rsidR="0013484B" w:rsidRPr="00B161E6">
        <w:rPr>
          <w:sz w:val="24"/>
          <w:szCs w:val="24"/>
        </w:rPr>
        <w:t>заявке на участие в закупке</w:t>
      </w:r>
      <w:r w:rsidRPr="00B161E6">
        <w:rPr>
          <w:sz w:val="24"/>
          <w:szCs w:val="24"/>
        </w:rPr>
        <w:t>.</w:t>
      </w:r>
    </w:p>
    <w:p w14:paraId="4B38D3CE" w14:textId="77777777" w:rsidR="00794F78"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Цена наше</w:t>
      </w:r>
      <w:r w:rsidR="0013484B" w:rsidRPr="00B161E6">
        <w:rPr>
          <w:sz w:val="24"/>
          <w:szCs w:val="24"/>
        </w:rPr>
        <w:t>й</w:t>
      </w:r>
      <w:r w:rsidRPr="00B161E6">
        <w:rPr>
          <w:sz w:val="24"/>
          <w:szCs w:val="24"/>
        </w:rPr>
        <w:t xml:space="preserve"> </w:t>
      </w:r>
      <w:r w:rsidR="0013484B" w:rsidRPr="00B161E6">
        <w:rPr>
          <w:sz w:val="24"/>
          <w:szCs w:val="24"/>
        </w:rPr>
        <w:t xml:space="preserve">заявке на участие в закупке </w:t>
      </w:r>
      <w:r w:rsidRPr="00B161E6">
        <w:rPr>
          <w:sz w:val="24"/>
          <w:szCs w:val="24"/>
        </w:rPr>
        <w:t xml:space="preserve">составляет ________________________(сумма цифрами и прописью) рублей, без учета НДС. </w:t>
      </w:r>
    </w:p>
    <w:p w14:paraId="5E2267C4"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Условия оплаты: _______________________________________________________________________</w:t>
      </w:r>
    </w:p>
    <w:p w14:paraId="68F3B38D" w14:textId="77777777" w:rsidR="00EA4F1D" w:rsidRPr="00B161E6" w:rsidRDefault="00EA4F1D" w:rsidP="00EA4F1D">
      <w:pPr>
        <w:ind w:left="1416" w:firstLine="708"/>
        <w:rPr>
          <w:sz w:val="24"/>
          <w:szCs w:val="24"/>
        </w:rPr>
      </w:pPr>
      <w:r w:rsidRPr="00B161E6">
        <w:rPr>
          <w:sz w:val="24"/>
          <w:szCs w:val="24"/>
        </w:rPr>
        <w:t>(согласно документации о закупке, иные – указать какие)</w:t>
      </w:r>
    </w:p>
    <w:p w14:paraId="683C10E5" w14:textId="77777777" w:rsidR="00EA4F1D" w:rsidRPr="00B161E6" w:rsidRDefault="00EA4F1D" w:rsidP="00EA4F1D">
      <w:pPr>
        <w:jc w:val="both"/>
        <w:rPr>
          <w:sz w:val="24"/>
          <w:szCs w:val="24"/>
        </w:rPr>
      </w:pPr>
      <w:r w:rsidRPr="00B161E6">
        <w:rPr>
          <w:sz w:val="24"/>
          <w:szCs w:val="24"/>
        </w:rPr>
        <w:t>Цена указана на условиях документации о закупке Заказчика.</w:t>
      </w:r>
    </w:p>
    <w:p w14:paraId="636117E0"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Сроки работ (услуг, поставки), предлагаемые нами:</w:t>
      </w:r>
    </w:p>
    <w:p w14:paraId="1EDDE1CA" w14:textId="77777777" w:rsidR="00EA4F1D" w:rsidRPr="00B161E6" w:rsidRDefault="00EA4F1D" w:rsidP="00EA4F1D">
      <w:pPr>
        <w:rPr>
          <w:sz w:val="24"/>
          <w:szCs w:val="24"/>
        </w:rPr>
      </w:pPr>
      <w:r w:rsidRPr="00B161E6">
        <w:rPr>
          <w:sz w:val="24"/>
          <w:szCs w:val="24"/>
        </w:rPr>
        <w:t>дата начала работ (услуг, поставки) _______________</w:t>
      </w:r>
    </w:p>
    <w:p w14:paraId="412BCE10" w14:textId="77777777" w:rsidR="00EA4F1D" w:rsidRPr="00B161E6" w:rsidRDefault="00EA4F1D" w:rsidP="00EA4F1D">
      <w:pPr>
        <w:rPr>
          <w:sz w:val="24"/>
          <w:szCs w:val="24"/>
        </w:rPr>
      </w:pPr>
      <w:r w:rsidRPr="00B161E6">
        <w:rPr>
          <w:sz w:val="24"/>
          <w:szCs w:val="24"/>
        </w:rPr>
        <w:t>дата окончания работ (услуг, поставки)____________</w:t>
      </w:r>
    </w:p>
    <w:p w14:paraId="488D00D2" w14:textId="77777777"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Если наши предложения, изложенные выше, будут приняты, мы берем на себя обязательство выполнить работы (услуги, обеспечить поставку) по предмету закупки на условиях, изложенных в документации о закупке и наше</w:t>
      </w:r>
      <w:r w:rsidR="0013484B" w:rsidRPr="00B161E6">
        <w:rPr>
          <w:sz w:val="24"/>
          <w:szCs w:val="24"/>
        </w:rPr>
        <w:t>й</w:t>
      </w:r>
      <w:r w:rsidRPr="00B161E6">
        <w:rPr>
          <w:sz w:val="24"/>
          <w:szCs w:val="24"/>
        </w:rPr>
        <w:t xml:space="preserve"> </w:t>
      </w:r>
      <w:r w:rsidR="0013484B" w:rsidRPr="00B161E6">
        <w:rPr>
          <w:sz w:val="24"/>
          <w:szCs w:val="24"/>
        </w:rPr>
        <w:t xml:space="preserve">заявке на участие в закупке </w:t>
      </w:r>
      <w:r w:rsidRPr="00B161E6">
        <w:rPr>
          <w:sz w:val="24"/>
          <w:szCs w:val="24"/>
        </w:rPr>
        <w:t>и согласны заключить договор право на заключение которого являлось предметом закупки.</w:t>
      </w:r>
    </w:p>
    <w:p w14:paraId="64655D4A" w14:textId="4E2D1379"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Все условия настояще</w:t>
      </w:r>
      <w:r w:rsidR="0013484B" w:rsidRPr="00B161E6">
        <w:rPr>
          <w:sz w:val="24"/>
          <w:szCs w:val="24"/>
        </w:rPr>
        <w:t>й</w:t>
      </w:r>
      <w:r w:rsidRPr="00B161E6">
        <w:rPr>
          <w:sz w:val="24"/>
          <w:szCs w:val="24"/>
        </w:rPr>
        <w:t xml:space="preserve"> </w:t>
      </w:r>
      <w:r w:rsidR="0013484B" w:rsidRPr="00B161E6">
        <w:rPr>
          <w:sz w:val="24"/>
          <w:szCs w:val="24"/>
        </w:rPr>
        <w:t xml:space="preserve">заявки на участие в закупке </w:t>
      </w:r>
      <w:r w:rsidRPr="00B161E6">
        <w:rPr>
          <w:sz w:val="24"/>
          <w:szCs w:val="24"/>
        </w:rPr>
        <w:t xml:space="preserve">остаются в силе и являются для нас обязательными в течение ______ дней (но не менее 90 календарных дней), </w:t>
      </w:r>
      <w:r w:rsidR="00A50CFA" w:rsidRPr="00A50CFA">
        <w:rPr>
          <w:sz w:val="24"/>
          <w:szCs w:val="24"/>
        </w:rPr>
        <w:t>начиная с даты подачи заявки на участие в закупке</w:t>
      </w:r>
      <w:r w:rsidRPr="00B161E6">
        <w:rPr>
          <w:sz w:val="24"/>
          <w:szCs w:val="24"/>
        </w:rPr>
        <w:t>.</w:t>
      </w:r>
    </w:p>
    <w:p w14:paraId="1FB8DA65" w14:textId="77777777"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Мы понимаем, что Вы вправе отклонить наш</w:t>
      </w:r>
      <w:r w:rsidR="0013484B" w:rsidRPr="00B161E6">
        <w:rPr>
          <w:sz w:val="24"/>
          <w:szCs w:val="24"/>
        </w:rPr>
        <w:t>у</w:t>
      </w:r>
      <w:r w:rsidRPr="00B161E6">
        <w:rPr>
          <w:sz w:val="24"/>
          <w:szCs w:val="24"/>
        </w:rPr>
        <w:t xml:space="preserve"> </w:t>
      </w:r>
      <w:r w:rsidR="0013484B" w:rsidRPr="00B161E6">
        <w:rPr>
          <w:sz w:val="24"/>
          <w:szCs w:val="24"/>
        </w:rPr>
        <w:t xml:space="preserve">заявку на участие в закупке </w:t>
      </w:r>
      <w:r w:rsidRPr="00B161E6">
        <w:rPr>
          <w:sz w:val="24"/>
          <w:szCs w:val="24"/>
        </w:rPr>
        <w:t>в случае е</w:t>
      </w:r>
      <w:r w:rsidR="0013484B" w:rsidRPr="00B161E6">
        <w:rPr>
          <w:sz w:val="24"/>
          <w:szCs w:val="24"/>
        </w:rPr>
        <w:t>е</w:t>
      </w:r>
      <w:r w:rsidRPr="00B161E6">
        <w:rPr>
          <w:sz w:val="24"/>
          <w:szCs w:val="24"/>
        </w:rPr>
        <w:t xml:space="preserve"> несоответствия требованиям документации о закупке, а также отказаться от проведения закупки в сроки, определенные в извещении о закупке. Указанное Ваше право обязуемся нигде и никогда не оспаривать. </w:t>
      </w:r>
    </w:p>
    <w:p w14:paraId="119F077F" w14:textId="77777777" w:rsidR="00EA4F1D" w:rsidRPr="00B161E6" w:rsidRDefault="00EA4F1D" w:rsidP="00EA4F1D">
      <w:pPr>
        <w:jc w:val="both"/>
        <w:rPr>
          <w:sz w:val="24"/>
          <w:szCs w:val="24"/>
        </w:rPr>
      </w:pPr>
    </w:p>
    <w:p w14:paraId="1CEF4C76" w14:textId="77777777" w:rsidR="00EA4F1D" w:rsidRPr="00B161E6" w:rsidRDefault="00EA4F1D" w:rsidP="00EA4F1D">
      <w:pPr>
        <w:jc w:val="both"/>
        <w:rPr>
          <w:sz w:val="24"/>
          <w:szCs w:val="24"/>
        </w:rPr>
      </w:pPr>
      <w:r w:rsidRPr="00B161E6">
        <w:rPr>
          <w:sz w:val="24"/>
          <w:szCs w:val="24"/>
        </w:rPr>
        <w:t xml:space="preserve">Приложения: </w:t>
      </w:r>
      <w:r w:rsidRPr="00B161E6">
        <w:rPr>
          <w:sz w:val="24"/>
          <w:szCs w:val="24"/>
        </w:rPr>
        <w:tab/>
        <w:t>1.</w:t>
      </w:r>
    </w:p>
    <w:p w14:paraId="2354FC9F" w14:textId="77777777" w:rsidR="00EA4F1D" w:rsidRPr="00B161E6" w:rsidRDefault="00EA4F1D" w:rsidP="00EA4F1D">
      <w:pPr>
        <w:ind w:left="1418"/>
        <w:rPr>
          <w:sz w:val="24"/>
          <w:szCs w:val="24"/>
        </w:rPr>
      </w:pPr>
      <w:r w:rsidRPr="00B161E6">
        <w:rPr>
          <w:sz w:val="24"/>
          <w:szCs w:val="24"/>
        </w:rPr>
        <w:t>2.</w:t>
      </w:r>
    </w:p>
    <w:p w14:paraId="0E6C2A9E" w14:textId="77777777" w:rsidR="00EA4F1D" w:rsidRPr="00B161E6" w:rsidRDefault="00EA4F1D" w:rsidP="00EA4F1D">
      <w:pPr>
        <w:spacing w:before="120"/>
        <w:jc w:val="both"/>
        <w:rPr>
          <w:sz w:val="24"/>
          <w:szCs w:val="24"/>
        </w:rPr>
      </w:pPr>
      <w:r w:rsidRPr="00B161E6">
        <w:rPr>
          <w:b/>
          <w:sz w:val="24"/>
          <w:szCs w:val="24"/>
        </w:rPr>
        <w:lastRenderedPageBreak/>
        <w:t>Примечание:</w:t>
      </w:r>
      <w:r w:rsidRPr="00B161E6">
        <w:rPr>
          <w:sz w:val="24"/>
          <w:szCs w:val="24"/>
        </w:rPr>
        <w:t xml:space="preserve"> в приложение входят документы </w:t>
      </w:r>
      <w:r w:rsidR="003C15DB" w:rsidRPr="00B161E6">
        <w:rPr>
          <w:sz w:val="24"/>
          <w:szCs w:val="24"/>
        </w:rPr>
        <w:t>заявки на участие в закупке</w:t>
      </w:r>
      <w:r w:rsidRPr="00B161E6">
        <w:rPr>
          <w:sz w:val="24"/>
          <w:szCs w:val="24"/>
        </w:rPr>
        <w:t xml:space="preserve">, составленные в соответствии с требованиями документации о закупке к коммерческой части </w:t>
      </w:r>
      <w:r w:rsidR="003C15DB" w:rsidRPr="00B161E6">
        <w:rPr>
          <w:sz w:val="24"/>
          <w:szCs w:val="24"/>
        </w:rPr>
        <w:t>заявки на участие в закупке</w:t>
      </w:r>
      <w:r w:rsidRPr="00B161E6">
        <w:rPr>
          <w:sz w:val="24"/>
          <w:szCs w:val="24"/>
        </w:rPr>
        <w:t>.</w:t>
      </w:r>
    </w:p>
    <w:p w14:paraId="66ABB47B" w14:textId="77777777" w:rsidR="00EA4F1D" w:rsidRPr="00B161E6" w:rsidRDefault="00EA4F1D" w:rsidP="00EA4F1D">
      <w:pPr>
        <w:pStyle w:val="2c"/>
        <w:spacing w:before="100" w:beforeAutospacing="1" w:after="100" w:afterAutospacing="1" w:line="240" w:lineRule="auto"/>
      </w:pPr>
      <w:r w:rsidRPr="00B161E6">
        <w:t xml:space="preserve">______________________________________ </w:t>
      </w:r>
      <w:r w:rsidRPr="00B161E6">
        <w:tab/>
      </w:r>
      <w:r w:rsidRPr="00B161E6">
        <w:tab/>
        <w:t>_______________________</w:t>
      </w:r>
    </w:p>
    <w:p w14:paraId="6437BEA7" w14:textId="77777777" w:rsidR="00EA4F1D" w:rsidRPr="00B161E6" w:rsidRDefault="00EA4F1D" w:rsidP="00EA4F1D">
      <w:pPr>
        <w:pStyle w:val="2c"/>
        <w:spacing w:before="100" w:beforeAutospacing="1" w:after="100" w:afterAutospacing="1" w:line="240" w:lineRule="auto"/>
        <w:rPr>
          <w:u w:val="single"/>
        </w:rPr>
      </w:pPr>
      <w:r w:rsidRPr="00B161E6">
        <w:t>(полное наименование должности руководителя)</w:t>
      </w:r>
      <w:r w:rsidRPr="00B161E6">
        <w:tab/>
      </w:r>
      <w:r w:rsidRPr="00B161E6">
        <w:tab/>
      </w:r>
      <w:r w:rsidRPr="00B161E6">
        <w:tab/>
        <w:t>(подпись) (И.О. Фамилия)</w:t>
      </w:r>
    </w:p>
    <w:p w14:paraId="499A030E" w14:textId="77777777" w:rsidR="00EA4F1D" w:rsidRPr="00B161E6" w:rsidRDefault="00EA4F1D" w:rsidP="00EA4F1D">
      <w:pPr>
        <w:pStyle w:val="2c"/>
        <w:spacing w:before="100" w:beforeAutospacing="1" w:after="100" w:afterAutospacing="1" w:line="240" w:lineRule="auto"/>
        <w:rPr>
          <w:b/>
          <w:bCs/>
        </w:rPr>
      </w:pPr>
      <w:r w:rsidRPr="00B161E6">
        <w:t>______________________________________</w:t>
      </w:r>
      <w:r w:rsidRPr="00B161E6">
        <w:tab/>
      </w:r>
      <w:r w:rsidRPr="00B161E6">
        <w:tab/>
        <w:t xml:space="preserve"> ______________________</w:t>
      </w:r>
    </w:p>
    <w:p w14:paraId="347409A0" w14:textId="77777777" w:rsidR="00EA4F1D" w:rsidRPr="00B161E6" w:rsidRDefault="00EA4F1D" w:rsidP="00EA4F1D">
      <w:pPr>
        <w:pStyle w:val="2c"/>
        <w:spacing w:before="100" w:beforeAutospacing="1" w:after="100" w:afterAutospacing="1" w:line="240" w:lineRule="auto"/>
        <w:rPr>
          <w:b/>
          <w:bCs/>
        </w:rPr>
      </w:pPr>
      <w:r w:rsidRPr="00B161E6">
        <w:t>(главный бухгалтер)</w:t>
      </w:r>
      <w:r w:rsidRPr="00B161E6">
        <w:tab/>
      </w:r>
      <w:r w:rsidRPr="00B161E6">
        <w:tab/>
      </w:r>
      <w:r w:rsidRPr="00B161E6">
        <w:tab/>
      </w:r>
      <w:r w:rsidRPr="00B161E6">
        <w:tab/>
      </w:r>
      <w:r w:rsidRPr="00B161E6">
        <w:tab/>
      </w:r>
      <w:r w:rsidRPr="00B161E6">
        <w:tab/>
        <w:t>(подпись) (И.О. Фамилия)</w:t>
      </w:r>
    </w:p>
    <w:p w14:paraId="62A21B49" w14:textId="77777777" w:rsidR="00EA4F1D" w:rsidRPr="00B161E6" w:rsidRDefault="00EA4F1D" w:rsidP="00EA4F1D">
      <w:pPr>
        <w:pStyle w:val="2c"/>
        <w:ind w:left="3540" w:firstLine="708"/>
      </w:pPr>
      <w:r w:rsidRPr="00B161E6">
        <w:tab/>
      </w:r>
      <w:r w:rsidRPr="00B161E6">
        <w:rPr>
          <w:b/>
          <w:bCs/>
        </w:rPr>
        <w:tab/>
      </w:r>
      <w:r w:rsidRPr="00B161E6">
        <w:rPr>
          <w:b/>
          <w:bCs/>
        </w:rPr>
        <w:tab/>
      </w:r>
      <w:r w:rsidRPr="00B161E6">
        <w:tab/>
      </w:r>
      <w:r w:rsidRPr="00B161E6">
        <w:tab/>
      </w:r>
    </w:p>
    <w:p w14:paraId="7FFDA964" w14:textId="77777777" w:rsidR="00EA4F1D" w:rsidRPr="00B161E6" w:rsidRDefault="00EA4F1D" w:rsidP="00EA4F1D">
      <w:pPr>
        <w:pStyle w:val="2c"/>
        <w:ind w:left="3540" w:firstLine="708"/>
        <w:jc w:val="right"/>
        <w:rPr>
          <w:i/>
        </w:rPr>
      </w:pPr>
      <w:r w:rsidRPr="00B161E6">
        <w:rPr>
          <w:i/>
        </w:rPr>
        <w:t>Печать</w:t>
      </w:r>
    </w:p>
    <w:p w14:paraId="4158546B" w14:textId="77777777" w:rsidR="002B2734" w:rsidRPr="00B161E6" w:rsidRDefault="00EA4F1D" w:rsidP="00FF6EEA">
      <w:pPr>
        <w:jc w:val="right"/>
        <w:rPr>
          <w:b/>
          <w:sz w:val="24"/>
          <w:szCs w:val="24"/>
        </w:rPr>
      </w:pPr>
      <w:r w:rsidRPr="00B161E6">
        <w:rPr>
          <w:b/>
          <w:i/>
          <w:sz w:val="24"/>
          <w:szCs w:val="24"/>
        </w:rPr>
        <w:br w:type="page"/>
      </w:r>
    </w:p>
    <w:p w14:paraId="74AB66B5" w14:textId="77777777" w:rsidR="00EA4F1D" w:rsidRPr="00B161E6" w:rsidRDefault="00EA4F1D" w:rsidP="00EA4F1D">
      <w:pPr>
        <w:ind w:firstLine="709"/>
        <w:jc w:val="right"/>
        <w:rPr>
          <w:b/>
          <w:i/>
          <w:sz w:val="24"/>
          <w:szCs w:val="24"/>
        </w:rPr>
      </w:pPr>
      <w:r w:rsidRPr="00B161E6">
        <w:rPr>
          <w:b/>
          <w:i/>
          <w:sz w:val="24"/>
          <w:szCs w:val="24"/>
        </w:rPr>
        <w:lastRenderedPageBreak/>
        <w:t>Приложение №</w:t>
      </w:r>
      <w:r w:rsidR="00FF6EEA" w:rsidRPr="00B161E6">
        <w:rPr>
          <w:b/>
          <w:i/>
          <w:sz w:val="24"/>
          <w:szCs w:val="24"/>
        </w:rPr>
        <w:t>3</w:t>
      </w:r>
    </w:p>
    <w:p w14:paraId="6E9025C9" w14:textId="77777777" w:rsidR="00EA4F1D" w:rsidRPr="00B161E6" w:rsidRDefault="00EA4F1D" w:rsidP="00EA4F1D">
      <w:pPr>
        <w:ind w:firstLine="709"/>
        <w:jc w:val="right"/>
        <w:rPr>
          <w:b/>
          <w:i/>
          <w:sz w:val="24"/>
          <w:szCs w:val="24"/>
        </w:rPr>
      </w:pPr>
      <w:r w:rsidRPr="00B161E6">
        <w:rPr>
          <w:b/>
          <w:i/>
          <w:sz w:val="24"/>
          <w:szCs w:val="24"/>
        </w:rPr>
        <w:t>к документации о закупке</w:t>
      </w:r>
    </w:p>
    <w:p w14:paraId="2B068FEC" w14:textId="77777777" w:rsidR="00F52F7A" w:rsidRPr="00B161E6" w:rsidRDefault="00F52F7A" w:rsidP="00F52F7A">
      <w:pPr>
        <w:overflowPunct w:val="0"/>
        <w:autoSpaceDE w:val="0"/>
        <w:autoSpaceDN w:val="0"/>
        <w:adjustRightInd w:val="0"/>
        <w:jc w:val="center"/>
        <w:textAlignment w:val="baseline"/>
        <w:rPr>
          <w:rFonts w:ascii="Times New Roman CYR" w:hAnsi="Times New Roman CYR"/>
        </w:rPr>
      </w:pPr>
      <w:r w:rsidRPr="00B161E6">
        <w:rPr>
          <w:rFonts w:ascii="Times New Roman CYR" w:hAnsi="Times New Roman CYR"/>
        </w:rPr>
        <w:t>СВЕДЕНИЯ О КОНТРАГЕНТЕ-РЕЗИДЕНТЕ</w:t>
      </w:r>
    </w:p>
    <w:p w14:paraId="35CC2CF9" w14:textId="77777777" w:rsidR="00F52F7A" w:rsidRPr="00B161E6" w:rsidRDefault="00F52F7A" w:rsidP="00F52F7A">
      <w:pPr>
        <w:overflowPunct w:val="0"/>
        <w:autoSpaceDE w:val="0"/>
        <w:autoSpaceDN w:val="0"/>
        <w:adjustRightInd w:val="0"/>
        <w:jc w:val="center"/>
        <w:textAlignment w:val="baseline"/>
        <w:rPr>
          <w:rFonts w:ascii="Times New Roman CYR" w:hAnsi="Times New Roman CYR"/>
        </w:rPr>
      </w:pPr>
      <w:r w:rsidRPr="00B161E6">
        <w:rPr>
          <w:rFonts w:ascii="Times New Roman CYR" w:hAnsi="Times New Roman CYR"/>
        </w:rPr>
        <w:t>(заполняется контрагентом)</w:t>
      </w:r>
    </w:p>
    <w:p w14:paraId="74E616EF" w14:textId="77777777" w:rsidR="00F52F7A" w:rsidRPr="00B161E6" w:rsidRDefault="00F52F7A" w:rsidP="00F52F7A">
      <w:pPr>
        <w:pBdr>
          <w:bottom w:val="single" w:sz="6" w:space="0"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1. Полное наименование (или Ф.И.О.) контрагента:</w:t>
      </w:r>
    </w:p>
    <w:p w14:paraId="3A0ABDCB" w14:textId="77777777" w:rsidR="00F52F7A" w:rsidRPr="00B161E6" w:rsidRDefault="00F52F7A" w:rsidP="00F52F7A">
      <w:pPr>
        <w:pBdr>
          <w:bottom w:val="single" w:sz="6" w:space="0" w:color="auto"/>
        </w:pBdr>
        <w:overflowPunct w:val="0"/>
        <w:autoSpaceDE w:val="0"/>
        <w:autoSpaceDN w:val="0"/>
        <w:adjustRightInd w:val="0"/>
        <w:textAlignment w:val="baseline"/>
        <w:rPr>
          <w:rFonts w:ascii="Times New Roman CYR" w:hAnsi="Times New Roman CYR"/>
        </w:rPr>
      </w:pPr>
    </w:p>
    <w:p w14:paraId="491FEF09"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 Сведения о регистрации юридического лица</w:t>
      </w:r>
      <w:r w:rsidRPr="00B161E6">
        <w:rPr>
          <w:rFonts w:ascii="Calibri" w:hAnsi="Calibri"/>
        </w:rPr>
        <w:t>/</w:t>
      </w:r>
      <w:r w:rsidRPr="00B161E6">
        <w:rPr>
          <w:rFonts w:ascii="Times New Roman CYR" w:hAnsi="Times New Roman CYR"/>
        </w:rPr>
        <w:t>индивидуального предпринимателя:</w:t>
      </w:r>
    </w:p>
    <w:p w14:paraId="69220163" w14:textId="77777777" w:rsidR="00F52F7A" w:rsidRPr="00B161E6" w:rsidRDefault="00F52F7A" w:rsidP="00F52F7A">
      <w:pPr>
        <w:pBdr>
          <w:bottom w:val="single" w:sz="6" w:space="1" w:color="auto"/>
        </w:pBdr>
        <w:overflowPunct w:val="0"/>
        <w:autoSpaceDE w:val="0"/>
        <w:autoSpaceDN w:val="0"/>
        <w:adjustRightInd w:val="0"/>
        <w:textAlignment w:val="baseline"/>
      </w:pPr>
      <w:r w:rsidRPr="00B161E6">
        <w:t>ОГРН для юридического лица; ОГРНИП – для индивидуального предпринимателя, дата регистрации</w:t>
      </w:r>
    </w:p>
    <w:p w14:paraId="589C19FD" w14:textId="77777777" w:rsidR="00F52F7A" w:rsidRPr="00B161E6" w:rsidRDefault="00F52F7A" w:rsidP="00F52F7A">
      <w:pPr>
        <w:pBdr>
          <w:bottom w:val="single" w:sz="6" w:space="1" w:color="auto"/>
        </w:pBdr>
        <w:overflowPunct w:val="0"/>
        <w:autoSpaceDE w:val="0"/>
        <w:autoSpaceDN w:val="0"/>
        <w:adjustRightInd w:val="0"/>
        <w:textAlignment w:val="baseline"/>
      </w:pPr>
    </w:p>
    <w:p w14:paraId="779DF5BE" w14:textId="77777777" w:rsidR="00F52F7A" w:rsidRPr="00B161E6" w:rsidRDefault="00F52F7A" w:rsidP="00F52F7A">
      <w:pPr>
        <w:overflowPunct w:val="0"/>
        <w:autoSpaceDE w:val="0"/>
        <w:autoSpaceDN w:val="0"/>
        <w:adjustRightInd w:val="0"/>
        <w:textAlignment w:val="baseline"/>
        <w:rPr>
          <w:rFonts w:ascii="Calibri" w:hAnsi="Calibri"/>
        </w:rPr>
      </w:pPr>
      <w:r w:rsidRPr="00B161E6">
        <w:rPr>
          <w:rFonts w:ascii="Times New Roman CYR" w:hAnsi="Times New Roman CYR"/>
        </w:rPr>
        <w:t>Орган, зарегистрировавший юридическое лицо</w:t>
      </w:r>
      <w:r w:rsidRPr="00B161E6">
        <w:rPr>
          <w:rFonts w:ascii="Calibri" w:hAnsi="Calibri"/>
        </w:rPr>
        <w:t>/</w:t>
      </w:r>
      <w:r w:rsidRPr="00B161E6">
        <w:rPr>
          <w:rFonts w:ascii="Times New Roman CYR" w:hAnsi="Times New Roman CYR"/>
        </w:rPr>
        <w:t>индивидуального предпринимателя</w:t>
      </w:r>
    </w:p>
    <w:p w14:paraId="01E97D60" w14:textId="77777777" w:rsidR="00F52F7A" w:rsidRPr="00B161E6" w:rsidRDefault="00F52F7A" w:rsidP="00F52F7A">
      <w:pPr>
        <w:pBdr>
          <w:bottom w:val="single" w:sz="6" w:space="1" w:color="auto"/>
        </w:pBdr>
        <w:overflowPunct w:val="0"/>
        <w:autoSpaceDE w:val="0"/>
        <w:autoSpaceDN w:val="0"/>
        <w:adjustRightInd w:val="0"/>
        <w:textAlignment w:val="baseline"/>
      </w:pPr>
    </w:p>
    <w:p w14:paraId="757B8F62"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(если контрагент</w:t>
      </w:r>
      <w:r w:rsidR="00B702B5" w:rsidRPr="00B161E6">
        <w:rPr>
          <w:rFonts w:ascii="Times New Roman CYR" w:hAnsi="Times New Roman CYR"/>
        </w:rPr>
        <w:t xml:space="preserve"> физическое лицо, в том числе индивидуальный</w:t>
      </w:r>
      <w:r w:rsidRPr="00B161E6">
        <w:rPr>
          <w:rFonts w:ascii="Times New Roman CYR" w:hAnsi="Times New Roman CYR"/>
        </w:rPr>
        <w:t xml:space="preserve"> </w:t>
      </w:r>
      <w:r w:rsidR="00B702B5" w:rsidRPr="00B161E6">
        <w:rPr>
          <w:rFonts w:ascii="Times New Roman CYR" w:hAnsi="Times New Roman CYR"/>
        </w:rPr>
        <w:t xml:space="preserve">предприниматель, – паспортные </w:t>
      </w:r>
      <w:r w:rsidRPr="00B161E6">
        <w:rPr>
          <w:rFonts w:ascii="Times New Roman CYR" w:hAnsi="Times New Roman CYR"/>
        </w:rPr>
        <w:t xml:space="preserve">данные </w:t>
      </w:r>
    </w:p>
    <w:p w14:paraId="203895B2" w14:textId="77777777" w:rsidR="00F52F7A" w:rsidRPr="00B161E6" w:rsidRDefault="00F52F7A" w:rsidP="00F52F7A">
      <w:pPr>
        <w:pBdr>
          <w:bottom w:val="single" w:sz="6" w:space="1" w:color="auto"/>
        </w:pBdr>
        <w:overflowPunct w:val="0"/>
        <w:autoSpaceDE w:val="0"/>
        <w:autoSpaceDN w:val="0"/>
        <w:adjustRightInd w:val="0"/>
        <w:textAlignment w:val="baseline"/>
      </w:pPr>
    </w:p>
    <w:p w14:paraId="35D39838"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физического лица)*</w:t>
      </w:r>
    </w:p>
    <w:p w14:paraId="11836BEC"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Место нахождения юридического лица, адрес, указанный в ЕГРЮЛ:_________________________________________</w:t>
      </w:r>
    </w:p>
    <w:p w14:paraId="79CFEC76"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____________________________________________________________________________________________________</w:t>
      </w:r>
    </w:p>
    <w:p w14:paraId="38AF5FC2"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Место жительства (адрес) для физического лица, в том числе индивидуального предпринимателя:________________</w:t>
      </w:r>
    </w:p>
    <w:p w14:paraId="3AF956BD"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____________________________________________________________________________________________________</w:t>
      </w:r>
    </w:p>
    <w:p w14:paraId="0A817285"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Телефон, факс</w:t>
      </w:r>
    </w:p>
    <w:p w14:paraId="23131456" w14:textId="77777777" w:rsidR="00F52F7A" w:rsidRPr="00B161E6" w:rsidRDefault="00F52F7A" w:rsidP="00F52F7A">
      <w:pPr>
        <w:overflowPunct w:val="0"/>
        <w:autoSpaceDE w:val="0"/>
        <w:autoSpaceDN w:val="0"/>
        <w:adjustRightInd w:val="0"/>
        <w:textAlignment w:val="baseline"/>
      </w:pPr>
      <w:r w:rsidRPr="00B161E6">
        <w:t>3. Субъект Российской Федерации, в котором зарегистрирован контрагент: ___________________________________________________________________________________________________</w:t>
      </w:r>
    </w:p>
    <w:p w14:paraId="2DFFEDAD" w14:textId="77777777" w:rsidR="00F52F7A" w:rsidRPr="00B161E6" w:rsidRDefault="00F52F7A" w:rsidP="00F52F7A">
      <w:pPr>
        <w:overflowPunct w:val="0"/>
        <w:autoSpaceDE w:val="0"/>
        <w:autoSpaceDN w:val="0"/>
        <w:adjustRightInd w:val="0"/>
        <w:textAlignment w:val="baseline"/>
      </w:pPr>
      <w:r w:rsidRPr="00B161E6">
        <w:t>4. Наличие обособленных подразделений на территории других субъектов Российской Федерации с точки зрения</w:t>
      </w:r>
      <w:r w:rsidR="004B1C34" w:rsidRPr="00B161E6">
        <w:t xml:space="preserve"> Налогового кодекса Российской </w:t>
      </w:r>
      <w:r w:rsidRPr="00B161E6">
        <w:t>Федерации________________________________________________________________________________</w:t>
      </w:r>
    </w:p>
    <w:p w14:paraId="4E4DD5CC" w14:textId="77777777" w:rsidR="00F52F7A" w:rsidRPr="00B161E6" w:rsidRDefault="00F52F7A" w:rsidP="00F52F7A">
      <w:pPr>
        <w:overflowPunct w:val="0"/>
        <w:autoSpaceDE w:val="0"/>
        <w:autoSpaceDN w:val="0"/>
        <w:adjustRightInd w:val="0"/>
        <w:textAlignment w:val="baseline"/>
      </w:pPr>
      <w:r w:rsidRPr="00B161E6">
        <w:t xml:space="preserve">                                   </w:t>
      </w:r>
      <w:r w:rsidRPr="00B161E6">
        <w:tab/>
      </w:r>
      <w:r w:rsidRPr="00B161E6">
        <w:tab/>
      </w:r>
      <w:r w:rsidRPr="00B161E6">
        <w:tab/>
      </w:r>
      <w:r w:rsidRPr="00B161E6">
        <w:tab/>
      </w:r>
      <w:r w:rsidRPr="00B161E6">
        <w:tab/>
        <w:t>(да/нет)</w:t>
      </w:r>
    </w:p>
    <w:p w14:paraId="1B0FC5AF" w14:textId="77777777" w:rsidR="00F52F7A" w:rsidRPr="00B161E6" w:rsidRDefault="00F52F7A" w:rsidP="00F52F7A">
      <w:pPr>
        <w:overflowPunct w:val="0"/>
        <w:autoSpaceDE w:val="0"/>
        <w:autoSpaceDN w:val="0"/>
        <w:adjustRightInd w:val="0"/>
        <w:textAlignment w:val="baseline"/>
      </w:pPr>
      <w:r w:rsidRPr="00B161E6">
        <w:t>5. Наличие обособленных подразделений за пределами Российской Федерации с т</w:t>
      </w:r>
      <w:r w:rsidR="00B702B5" w:rsidRPr="00B161E6">
        <w:t xml:space="preserve">очки зрения Налогового кодекса </w:t>
      </w:r>
      <w:r w:rsidRPr="00B161E6">
        <w:t>Российской Федерации _______________________________________________________________________________________</w:t>
      </w:r>
    </w:p>
    <w:p w14:paraId="471F847E" w14:textId="77777777" w:rsidR="00F52F7A" w:rsidRPr="00B161E6" w:rsidRDefault="00F52F7A" w:rsidP="00F52F7A">
      <w:pPr>
        <w:overflowPunct w:val="0"/>
        <w:autoSpaceDE w:val="0"/>
        <w:autoSpaceDN w:val="0"/>
        <w:adjustRightInd w:val="0"/>
        <w:textAlignment w:val="baseline"/>
      </w:pPr>
      <w:r w:rsidRPr="00B161E6">
        <w:tab/>
      </w:r>
      <w:r w:rsidRPr="00B161E6">
        <w:tab/>
      </w:r>
      <w:r w:rsidRPr="00B161E6">
        <w:tab/>
      </w:r>
      <w:r w:rsidRPr="00B161E6">
        <w:tab/>
      </w:r>
      <w:r w:rsidRPr="00B161E6">
        <w:tab/>
      </w:r>
      <w:r w:rsidRPr="00B161E6">
        <w:tab/>
      </w:r>
      <w:r w:rsidRPr="00B161E6">
        <w:tab/>
        <w:t>(да/нет)</w:t>
      </w:r>
    </w:p>
    <w:p w14:paraId="1F2ABF46" w14:textId="77777777" w:rsidR="00F52F7A" w:rsidRPr="00B161E6" w:rsidRDefault="00F52F7A" w:rsidP="00F52F7A">
      <w:pPr>
        <w:overflowPunct w:val="0"/>
        <w:autoSpaceDE w:val="0"/>
        <w:autoSpaceDN w:val="0"/>
        <w:adjustRightInd w:val="0"/>
        <w:jc w:val="both"/>
        <w:textAlignment w:val="baseline"/>
      </w:pPr>
      <w:r w:rsidRPr="00B161E6">
        <w:t>6. Уплачивает ли контрагент налог на прибыль в бюджеты субъектов Российской Федерации, отличных от субъекта, в котором  он зарегистрирован ______________________________________________________________________________</w:t>
      </w:r>
    </w:p>
    <w:p w14:paraId="45F8B0AE"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r>
      <w:r w:rsidRPr="00B161E6">
        <w:tab/>
        <w:t>(да/нет)</w:t>
      </w:r>
    </w:p>
    <w:p w14:paraId="709ECB4A" w14:textId="77777777" w:rsidR="00F52F7A" w:rsidRPr="00B161E6" w:rsidRDefault="00F52F7A" w:rsidP="00F52F7A">
      <w:pPr>
        <w:overflowPunct w:val="0"/>
        <w:autoSpaceDE w:val="0"/>
        <w:autoSpaceDN w:val="0"/>
        <w:adjustRightInd w:val="0"/>
        <w:textAlignment w:val="baseline"/>
      </w:pPr>
      <w:r w:rsidRPr="00B161E6">
        <w:t>7. Имеет ли контрагент убытки, принимаемые при исчислении налога на прибыль ____________________________________</w:t>
      </w:r>
      <w:r w:rsidRPr="00B161E6">
        <w:tab/>
      </w:r>
      <w:r w:rsidRPr="00B161E6">
        <w:tab/>
      </w:r>
      <w:r w:rsidRPr="00B161E6">
        <w:tab/>
      </w:r>
      <w:r w:rsidRPr="00B161E6">
        <w:tab/>
      </w:r>
      <w:r w:rsidRPr="00B161E6">
        <w:tab/>
      </w:r>
      <w:r w:rsidRPr="00B161E6">
        <w:tab/>
      </w:r>
      <w:r w:rsidRPr="00B161E6">
        <w:tab/>
      </w:r>
      <w:r w:rsidRPr="00B161E6">
        <w:tab/>
      </w:r>
      <w:r w:rsidRPr="00B161E6">
        <w:tab/>
      </w:r>
      <w:r w:rsidRPr="00B161E6">
        <w:tab/>
      </w:r>
      <w:r w:rsidRPr="00B161E6">
        <w:tab/>
        <w:t>(да/нет)</w:t>
      </w:r>
    </w:p>
    <w:p w14:paraId="16E9CC0C" w14:textId="77777777" w:rsidR="00F52F7A" w:rsidRPr="00B161E6" w:rsidRDefault="00F52F7A" w:rsidP="00F52F7A">
      <w:pPr>
        <w:overflowPunct w:val="0"/>
        <w:autoSpaceDE w:val="0"/>
        <w:autoSpaceDN w:val="0"/>
        <w:adjustRightInd w:val="0"/>
        <w:jc w:val="both"/>
        <w:textAlignment w:val="baseline"/>
      </w:pPr>
      <w:r w:rsidRPr="00B161E6">
        <w:t xml:space="preserve">8. 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 ______________________________________________________________________________________________ </w:t>
      </w:r>
    </w:p>
    <w:p w14:paraId="2245AD12"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t xml:space="preserve">          (да/нет)</w:t>
      </w:r>
    </w:p>
    <w:p w14:paraId="660D54AB" w14:textId="77777777" w:rsidR="00F52F7A" w:rsidRPr="00B161E6" w:rsidRDefault="00F52F7A" w:rsidP="00F52F7A">
      <w:pPr>
        <w:overflowPunct w:val="0"/>
        <w:autoSpaceDE w:val="0"/>
        <w:autoSpaceDN w:val="0"/>
        <w:adjustRightInd w:val="0"/>
        <w:jc w:val="both"/>
        <w:textAlignment w:val="baseline"/>
      </w:pPr>
      <w:r w:rsidRPr="00B161E6">
        <w:t>9. Является ли контрагент налогоплательщиком, применяющим систему налогообложения для сельскохозяйственных товаропроизводителей (ЕСХН) ____________________________________________________________________________</w:t>
      </w:r>
    </w:p>
    <w:p w14:paraId="287608C0"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t xml:space="preserve">           (да/нет)</w:t>
      </w:r>
    </w:p>
    <w:p w14:paraId="533A856A" w14:textId="77777777" w:rsidR="00F52F7A" w:rsidRPr="00B161E6" w:rsidRDefault="00F52F7A" w:rsidP="00F52F7A">
      <w:pPr>
        <w:overflowPunct w:val="0"/>
        <w:autoSpaceDE w:val="0"/>
        <w:autoSpaceDN w:val="0"/>
        <w:adjustRightInd w:val="0"/>
        <w:textAlignment w:val="baseline"/>
      </w:pPr>
      <w:r w:rsidRPr="00B161E6">
        <w:t>10. Является ли контрагент налогоплательщиком, применяющим систему налогообложения в виде единого налога на вмененный доход для отдельных видов деятельности (ЕНВД) ____________________________________________</w:t>
      </w:r>
    </w:p>
    <w:p w14:paraId="071D2148"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r>
      <w:r w:rsidRPr="00B161E6">
        <w:tab/>
      </w:r>
      <w:r w:rsidRPr="00B161E6">
        <w:tab/>
      </w:r>
      <w:r w:rsidRPr="00B161E6">
        <w:tab/>
        <w:t xml:space="preserve">(да/нет) </w:t>
      </w:r>
    </w:p>
    <w:p w14:paraId="03927E9B" w14:textId="77777777" w:rsidR="00F52F7A" w:rsidRPr="00B161E6" w:rsidRDefault="00F52F7A" w:rsidP="00F52F7A">
      <w:pPr>
        <w:overflowPunct w:val="0"/>
        <w:autoSpaceDE w:val="0"/>
        <w:autoSpaceDN w:val="0"/>
        <w:adjustRightInd w:val="0"/>
        <w:textAlignment w:val="baseline"/>
      </w:pPr>
      <w:r w:rsidRPr="00B161E6">
        <w:t xml:space="preserve">11. Освобожден ли контрагент от обязанностей налогоплательщика по </w:t>
      </w:r>
      <w:r w:rsidR="004B1C34" w:rsidRPr="00B161E6">
        <w:t xml:space="preserve">налогу на прибыль организаций </w:t>
      </w:r>
      <w:r w:rsidRPr="00B161E6">
        <w:t>________________________________________________________________________________________________</w:t>
      </w:r>
    </w:p>
    <w:p w14:paraId="260FC3AC" w14:textId="77777777" w:rsidR="00F52F7A" w:rsidRPr="00B161E6" w:rsidRDefault="00F52F7A" w:rsidP="00F52F7A">
      <w:pPr>
        <w:overflowPunct w:val="0"/>
        <w:autoSpaceDE w:val="0"/>
        <w:autoSpaceDN w:val="0"/>
        <w:adjustRightInd w:val="0"/>
        <w:ind w:left="2832" w:firstLine="708"/>
        <w:textAlignment w:val="baseline"/>
      </w:pPr>
      <w:r w:rsidRPr="00B161E6">
        <w:t>(да/нет)</w:t>
      </w:r>
    </w:p>
    <w:p w14:paraId="45D25C46" w14:textId="77777777" w:rsidR="00F52F7A" w:rsidRPr="00B161E6" w:rsidRDefault="00F52F7A" w:rsidP="00F52F7A">
      <w:pPr>
        <w:overflowPunct w:val="0"/>
        <w:autoSpaceDE w:val="0"/>
        <w:autoSpaceDN w:val="0"/>
        <w:adjustRightInd w:val="0"/>
        <w:textAlignment w:val="baseline"/>
      </w:pPr>
      <w:r w:rsidRPr="00B161E6">
        <w:t>12. Является ли контрагент налогоплательщиком по налогу на дополнительный д</w:t>
      </w:r>
      <w:r w:rsidR="004B1C34" w:rsidRPr="00B161E6">
        <w:t xml:space="preserve">оход от добычи углеводородного </w:t>
      </w:r>
      <w:r w:rsidRPr="00B161E6">
        <w:t>сырья __________________________________________________________________________</w:t>
      </w:r>
    </w:p>
    <w:p w14:paraId="322ACB83" w14:textId="77777777" w:rsidR="00F52F7A" w:rsidRPr="00B161E6" w:rsidRDefault="00F52F7A" w:rsidP="00F52F7A">
      <w:pPr>
        <w:overflowPunct w:val="0"/>
        <w:autoSpaceDE w:val="0"/>
        <w:autoSpaceDN w:val="0"/>
        <w:adjustRightInd w:val="0"/>
        <w:textAlignment w:val="baseline"/>
      </w:pPr>
      <w:r w:rsidRPr="00B161E6">
        <w:t xml:space="preserve">                                                           (да/нет)</w:t>
      </w:r>
    </w:p>
    <w:p w14:paraId="2ECE3184" w14:textId="77777777" w:rsidR="00F52F7A" w:rsidRPr="00B161E6" w:rsidRDefault="00F52F7A" w:rsidP="00F52F7A">
      <w:pPr>
        <w:overflowPunct w:val="0"/>
        <w:autoSpaceDE w:val="0"/>
        <w:autoSpaceDN w:val="0"/>
        <w:adjustRightInd w:val="0"/>
        <w:textAlignment w:val="baseline"/>
      </w:pPr>
      <w:r w:rsidRPr="00B161E6">
        <w:t>13. Осуществляет ли контрагент деятельность, связанную с добычей углеводородного сырья на новом морском месторождении, в соответствии с положениями статьи 275.2 НК РФ (если «да» - указать наименование месторождения)______________________________________________________________________________________</w:t>
      </w:r>
    </w:p>
    <w:p w14:paraId="374E4F06" w14:textId="77777777" w:rsidR="00F52F7A" w:rsidRPr="00B161E6" w:rsidRDefault="00F52F7A" w:rsidP="00F52F7A">
      <w:pPr>
        <w:overflowPunct w:val="0"/>
        <w:autoSpaceDE w:val="0"/>
        <w:autoSpaceDN w:val="0"/>
        <w:adjustRightInd w:val="0"/>
        <w:textAlignment w:val="baseline"/>
      </w:pPr>
      <w:r w:rsidRPr="00B161E6">
        <w:t xml:space="preserve">                                                           (да/нет)</w:t>
      </w:r>
    </w:p>
    <w:p w14:paraId="523A6A40" w14:textId="77777777" w:rsidR="00F52F7A" w:rsidRPr="00B161E6" w:rsidRDefault="00F52F7A" w:rsidP="003A5600">
      <w:pPr>
        <w:overflowPunct w:val="0"/>
        <w:autoSpaceDE w:val="0"/>
        <w:autoSpaceDN w:val="0"/>
        <w:adjustRightInd w:val="0"/>
        <w:jc w:val="both"/>
        <w:textAlignment w:val="baseline"/>
      </w:pPr>
      <w:r w:rsidRPr="00B161E6">
        <w:t xml:space="preserve">* Сведения о контрагенте - физическом лице заполняются для целей заключения и исполнения договора. Персональные данные, представленные в Сведениях о контрагенте, подлежат обработке (сбор, хранение, использование, уничтожение) без использования средств автоматизации работниками Оператора – ПАО «ЛУКОЙЛ», Российская Федерация, Москва, Сретенский бульвар, 11. Сведения о контрагенте хранятся в ПАО </w:t>
      </w:r>
      <w:r w:rsidRPr="00B161E6">
        <w:lastRenderedPageBreak/>
        <w:t xml:space="preserve">«ЛУКОЙЛ» вместе с оригиналом договора в течение срока, установленного для хранения договоров. В случае, если договор не заключен, сведения подлежат уничтожению. </w:t>
      </w:r>
    </w:p>
    <w:p w14:paraId="260B079F" w14:textId="77777777" w:rsidR="00F52F7A" w:rsidRPr="00B161E6" w:rsidRDefault="00F52F7A" w:rsidP="00F52F7A">
      <w:pPr>
        <w:overflowPunct w:val="0"/>
        <w:autoSpaceDE w:val="0"/>
        <w:autoSpaceDN w:val="0"/>
        <w:adjustRightInd w:val="0"/>
        <w:jc w:val="both"/>
        <w:textAlignment w:val="baseline"/>
      </w:pPr>
      <w:r w:rsidRPr="00B161E6">
        <w:t>14. Применяет ли контрагент инвестиционный налоговый вычет по налогу на прибыль организаций, предусмотренный статьей 286.1 НК РФ__________________(да/нет)</w:t>
      </w:r>
    </w:p>
    <w:p w14:paraId="10302798" w14:textId="77777777" w:rsidR="00F52F7A" w:rsidRPr="00B161E6" w:rsidRDefault="00F52F7A" w:rsidP="00F52F7A">
      <w:pPr>
        <w:overflowPunct w:val="0"/>
        <w:autoSpaceDE w:val="0"/>
        <w:autoSpaceDN w:val="0"/>
        <w:adjustRightInd w:val="0"/>
        <w:jc w:val="both"/>
        <w:textAlignment w:val="baseline"/>
      </w:pPr>
      <w:r w:rsidRPr="00B161E6">
        <w:t>15. Лицо, являющееся контролирующим лицом контрагента (лицо, имеющее право прямо или косвенно (через подконтрольных ему лиц) распоряжаться в силу участия в контрагенте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контрагента, более 50 процентами голосов в высшем органе управления контрагента либо право назначать (избирать) единоличный исполнительный орган и (или) более 50 процентов состава коллегиального органа управления контрагента)</w:t>
      </w:r>
    </w:p>
    <w:p w14:paraId="226BBAFA"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19F0CA9C" w14:textId="77777777" w:rsidR="00F52F7A" w:rsidRPr="00B161E6" w:rsidRDefault="00F52F7A" w:rsidP="00F52F7A">
      <w:pPr>
        <w:overflowPunct w:val="0"/>
        <w:autoSpaceDE w:val="0"/>
        <w:autoSpaceDN w:val="0"/>
        <w:adjustRightInd w:val="0"/>
        <w:jc w:val="both"/>
        <w:textAlignment w:val="baseline"/>
      </w:pPr>
      <w:r w:rsidRPr="00B161E6">
        <w:tab/>
      </w:r>
      <w:r w:rsidRPr="00B161E6">
        <w:tab/>
        <w:t>(при наличии перечислить, при отсутствии – проставить прочерк)</w:t>
      </w:r>
    </w:p>
    <w:p w14:paraId="45998894" w14:textId="77777777" w:rsidR="00F52F7A" w:rsidRPr="00B161E6" w:rsidRDefault="00F52F7A" w:rsidP="00F52F7A">
      <w:pPr>
        <w:overflowPunct w:val="0"/>
        <w:autoSpaceDE w:val="0"/>
        <w:autoSpaceDN w:val="0"/>
        <w:adjustRightInd w:val="0"/>
        <w:jc w:val="both"/>
        <w:textAlignment w:val="baseline"/>
      </w:pPr>
      <w:r w:rsidRPr="00B161E6">
        <w:t>15.1. Лицо, имеющее право давать контрагенту обязательные для него указания:</w:t>
      </w:r>
    </w:p>
    <w:p w14:paraId="2E1981AA" w14:textId="77777777" w:rsidR="00F52F7A" w:rsidRPr="00B161E6" w:rsidRDefault="00F52F7A" w:rsidP="00F52F7A">
      <w:pPr>
        <w:overflowPunct w:val="0"/>
        <w:autoSpaceDE w:val="0"/>
        <w:autoSpaceDN w:val="0"/>
        <w:adjustRightInd w:val="0"/>
        <w:jc w:val="both"/>
        <w:textAlignment w:val="baseline"/>
      </w:pPr>
      <w:r w:rsidRPr="00B161E6">
        <w:t>___________________________________________________________________________________________________</w:t>
      </w:r>
    </w:p>
    <w:p w14:paraId="23901FD1" w14:textId="77777777" w:rsidR="00F52F7A" w:rsidRPr="00B161E6" w:rsidRDefault="00F52F7A" w:rsidP="00F52F7A">
      <w:pPr>
        <w:overflowPunct w:val="0"/>
        <w:autoSpaceDE w:val="0"/>
        <w:autoSpaceDN w:val="0"/>
        <w:adjustRightInd w:val="0"/>
        <w:jc w:val="both"/>
        <w:textAlignment w:val="baseline"/>
      </w:pPr>
      <w:r w:rsidRPr="00B161E6">
        <w:tab/>
        <w:t xml:space="preserve">              (при наличии перечислить, при отсутствии – проставить прочерк)</w:t>
      </w:r>
    </w:p>
    <w:p w14:paraId="6B214C38" w14:textId="77777777" w:rsidR="00F52F7A" w:rsidRPr="00B161E6" w:rsidRDefault="00F52F7A" w:rsidP="00F52F7A">
      <w:pPr>
        <w:overflowPunct w:val="0"/>
        <w:autoSpaceDE w:val="0"/>
        <w:autoSpaceDN w:val="0"/>
        <w:adjustRightInd w:val="0"/>
        <w:textAlignment w:val="baseline"/>
      </w:pPr>
      <w:r w:rsidRPr="00B161E6">
        <w:t>16. Лица, участвующие прямо и/или косвенно в уставном капитале контраг</w:t>
      </w:r>
      <w:r w:rsidR="004B1C34" w:rsidRPr="00B161E6">
        <w:t xml:space="preserve">ента c долей участия более 25% </w:t>
      </w:r>
      <w:r w:rsidRPr="00B161E6">
        <w:t>____________________________________________________________________________________________________</w:t>
      </w:r>
    </w:p>
    <w:p w14:paraId="7776027E" w14:textId="77777777" w:rsidR="00F52F7A" w:rsidRPr="00B161E6" w:rsidRDefault="00F52F7A" w:rsidP="00F52F7A">
      <w:pPr>
        <w:overflowPunct w:val="0"/>
        <w:autoSpaceDE w:val="0"/>
        <w:autoSpaceDN w:val="0"/>
        <w:adjustRightInd w:val="0"/>
        <w:jc w:val="both"/>
        <w:textAlignment w:val="baseline"/>
      </w:pPr>
      <w:r w:rsidRPr="00B161E6">
        <w:t>(при наличии перечислить, при отсутствии – проставить прочерк)</w:t>
      </w:r>
    </w:p>
    <w:p w14:paraId="054A893F" w14:textId="77777777" w:rsidR="00F52F7A" w:rsidRPr="00B161E6" w:rsidRDefault="00F52F7A" w:rsidP="00F52F7A">
      <w:pPr>
        <w:overflowPunct w:val="0"/>
        <w:autoSpaceDE w:val="0"/>
        <w:autoSpaceDN w:val="0"/>
        <w:adjustRightInd w:val="0"/>
        <w:jc w:val="both"/>
        <w:textAlignment w:val="baseline"/>
      </w:pPr>
      <w:r w:rsidRPr="00B161E6">
        <w:t xml:space="preserve">17. Организации в случае, если доля прямого участия каждого предыдущего лица в каждой последующей организации составляет более 50% _____________________________________________________________________________________                                                                                                                                                                                                                                                   </w:t>
      </w:r>
    </w:p>
    <w:p w14:paraId="177FF7E7" w14:textId="77777777" w:rsidR="00F52F7A" w:rsidRPr="00B161E6" w:rsidRDefault="00F52F7A" w:rsidP="00F52F7A">
      <w:pPr>
        <w:overflowPunct w:val="0"/>
        <w:autoSpaceDE w:val="0"/>
        <w:autoSpaceDN w:val="0"/>
        <w:adjustRightInd w:val="0"/>
        <w:jc w:val="both"/>
        <w:textAlignment w:val="baseline"/>
      </w:pPr>
      <w:r w:rsidRPr="00B161E6">
        <w:t xml:space="preserve">                                                                (при наличии перечислить, при отсутствии – проставить прочерк)</w:t>
      </w:r>
    </w:p>
    <w:p w14:paraId="23560D5F"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18. Количественный состав и Ф.И.О. членов Совета директоров/Наблюдательного совета (если имеется):</w:t>
      </w:r>
    </w:p>
    <w:p w14:paraId="374BAEAF"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6D7939C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19. Ф.И.О. Генерального директора (президента, директора, управляющего, наименование управляющей организации):</w:t>
      </w:r>
    </w:p>
    <w:p w14:paraId="5EA97435" w14:textId="77777777" w:rsidR="00F52F7A" w:rsidRPr="00B161E6" w:rsidRDefault="00F52F7A" w:rsidP="00F52F7A">
      <w:pPr>
        <w:overflowPunct w:val="0"/>
        <w:autoSpaceDE w:val="0"/>
        <w:autoSpaceDN w:val="0"/>
        <w:adjustRightInd w:val="0"/>
        <w:textAlignment w:val="baseline"/>
      </w:pPr>
      <w:r w:rsidRPr="00B161E6">
        <w:t>____________________________________________________________________________________________________</w:t>
      </w:r>
    </w:p>
    <w:p w14:paraId="25DC0007"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20. Количественный состав и Ф.И.О. членов Правления/иного коллегиального исполнительного органа (если имеется):</w:t>
      </w:r>
    </w:p>
    <w:p w14:paraId="03F9E02B"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24197A02" w14:textId="77777777" w:rsidR="00F52F7A" w:rsidRPr="00B161E6" w:rsidRDefault="00F52F7A" w:rsidP="00F52F7A">
      <w:pPr>
        <w:overflowPunct w:val="0"/>
        <w:autoSpaceDE w:val="0"/>
        <w:autoSpaceDN w:val="0"/>
        <w:adjustRightInd w:val="0"/>
        <w:textAlignment w:val="baseline"/>
      </w:pPr>
      <w:r w:rsidRPr="00B161E6">
        <w:t>21. Лицо (физическое лицо совместно</w:t>
      </w:r>
      <w:r w:rsidR="00B702B5" w:rsidRPr="00B161E6">
        <w:t xml:space="preserve"> с </w:t>
      </w:r>
      <w:r w:rsidRPr="00B161E6">
        <w:t>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директоров/ Наблюдательного совета ____________________________________________________________________________________________________</w:t>
      </w:r>
    </w:p>
    <w:p w14:paraId="006A74E6" w14:textId="77777777" w:rsidR="00F52F7A" w:rsidRPr="00B161E6" w:rsidRDefault="00F52F7A" w:rsidP="00F52F7A">
      <w:pPr>
        <w:overflowPunct w:val="0"/>
        <w:autoSpaceDE w:val="0"/>
        <w:autoSpaceDN w:val="0"/>
        <w:adjustRightInd w:val="0"/>
        <w:ind w:left="2124" w:firstLine="708"/>
        <w:textAlignment w:val="baseline"/>
      </w:pPr>
      <w:r w:rsidRPr="00B161E6">
        <w:t>(при наличии перечислить, при отсутствии – проставить прочерк)</w:t>
      </w:r>
    </w:p>
    <w:p w14:paraId="0F134AB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22. Балансовая стоимость активов (всего) в соответствии с последним утверждённым балансом:</w:t>
      </w:r>
    </w:p>
    <w:p w14:paraId="7224FF14" w14:textId="77777777" w:rsidR="00F52F7A" w:rsidRPr="00B161E6" w:rsidRDefault="00F52F7A" w:rsidP="00F52F7A">
      <w:pPr>
        <w:pBdr>
          <w:bottom w:val="single" w:sz="6" w:space="1" w:color="auto"/>
        </w:pBdr>
        <w:overflowPunct w:val="0"/>
        <w:autoSpaceDE w:val="0"/>
        <w:autoSpaceDN w:val="0"/>
        <w:adjustRightInd w:val="0"/>
        <w:textAlignment w:val="baseline"/>
      </w:pPr>
    </w:p>
    <w:p w14:paraId="105A900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23. Балансовая стоимость основных производственных средств и нематериальных активов в соответствии с последним утверждённым балансом: _____________________________________________________________________________________</w:t>
      </w:r>
    </w:p>
    <w:p w14:paraId="7D531741"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24. Размер чистых активов на последнюю отчетную дату ________________________________</w:t>
      </w:r>
    </w:p>
    <w:p w14:paraId="77B00ED9"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25. Размер уставного капитала ______________________________________________________</w:t>
      </w:r>
    </w:p>
    <w:p w14:paraId="38368CF3" w14:textId="28BD3C48"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26. Является ли контрагент исследовательским корпоративным центром, указанным в Федеральном законе от 28.09.2010 № 244-ФЗ «Об инновационном центре «Сколково», применяющим освобождение от исполнения обязанностей налогоплательщика по НДС в соответствии со статьей 145.1 НК РФ</w:t>
      </w:r>
    </w:p>
    <w:p w14:paraId="1FCA1255" w14:textId="77777777" w:rsidR="00F52F7A" w:rsidRPr="00B161E6" w:rsidRDefault="00F52F7A" w:rsidP="00F52F7A">
      <w:pPr>
        <w:overflowPunct w:val="0"/>
        <w:autoSpaceDE w:val="0"/>
        <w:autoSpaceDN w:val="0"/>
        <w:adjustRightInd w:val="0"/>
        <w:textAlignment w:val="baseline"/>
      </w:pPr>
      <w:r w:rsidRPr="00B161E6">
        <w:t>____________________________________________________________________________________</w:t>
      </w:r>
    </w:p>
    <w:p w14:paraId="262E085E"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t>(да/нет)</w:t>
      </w:r>
    </w:p>
    <w:p w14:paraId="4F03CE8C" w14:textId="77777777" w:rsidR="00F52F7A" w:rsidRPr="00B161E6" w:rsidRDefault="00F52F7A" w:rsidP="00F52F7A">
      <w:pPr>
        <w:overflowPunct w:val="0"/>
        <w:autoSpaceDE w:val="0"/>
        <w:autoSpaceDN w:val="0"/>
        <w:adjustRightInd w:val="0"/>
        <w:jc w:val="both"/>
        <w:textAlignment w:val="baseline"/>
      </w:pPr>
      <w:r w:rsidRPr="00B161E6">
        <w:rPr>
          <w:rFonts w:ascii="Times New Roman CYR" w:hAnsi="Times New Roman CYR"/>
        </w:rPr>
        <w:t>27. Размер налоговой ставки (налоговых ставок) по налогу на прибыль организаций, применяемых контрагентом к прибыли от деятельности, в рамках которой заключена сделка (указать величину</w:t>
      </w:r>
      <w:r w:rsidRPr="00B161E6">
        <w:t xml:space="preserve"> </w:t>
      </w:r>
      <w:r w:rsidRPr="00B161E6">
        <w:rPr>
          <w:rFonts w:ascii="Times New Roman CYR" w:hAnsi="Times New Roman CYR"/>
        </w:rPr>
        <w:t>налоговых ставок)</w:t>
      </w:r>
      <w:r w:rsidRPr="00B161E6">
        <w:t>:_________________________________________________________________</w:t>
      </w:r>
    </w:p>
    <w:p w14:paraId="6017A6E0" w14:textId="77777777" w:rsidR="00F52F7A" w:rsidRPr="00B161E6" w:rsidRDefault="00F52F7A" w:rsidP="00F52F7A">
      <w:pPr>
        <w:overflowPunct w:val="0"/>
        <w:autoSpaceDE w:val="0"/>
        <w:autoSpaceDN w:val="0"/>
        <w:adjustRightInd w:val="0"/>
        <w:jc w:val="both"/>
        <w:textAlignment w:val="baseline"/>
      </w:pPr>
      <w:r w:rsidRPr="00B161E6">
        <w:t>_________________________________________________________________________________</w:t>
      </w:r>
    </w:p>
    <w:p w14:paraId="0669CD4C" w14:textId="77777777" w:rsidR="00F52F7A" w:rsidRPr="00B161E6" w:rsidRDefault="00F52F7A" w:rsidP="00F52F7A">
      <w:pPr>
        <w:overflowPunct w:val="0"/>
        <w:autoSpaceDE w:val="0"/>
        <w:autoSpaceDN w:val="0"/>
        <w:adjustRightInd w:val="0"/>
        <w:jc w:val="both"/>
        <w:textAlignment w:val="baseline"/>
        <w:rPr>
          <w:rFonts w:ascii="Times New Roman CYR" w:hAnsi="Times New Roman CYR"/>
        </w:rPr>
      </w:pPr>
      <w:r w:rsidRPr="00B161E6">
        <w:rPr>
          <w:rFonts w:ascii="Times New Roman CYR" w:hAnsi="Times New Roman CYR"/>
        </w:rPr>
        <w:t>Настоящим подтверждается, что вышеуказанные сведения являются достоверными и действительными</w:t>
      </w:r>
    </w:p>
    <w:p w14:paraId="23F5A1FF"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Подпись уполномоченного лица</w:t>
      </w:r>
    </w:p>
    <w:p w14:paraId="21546EC2"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w:t>
      </w:r>
    </w:p>
    <w:p w14:paraId="3F29C804" w14:textId="77777777" w:rsidR="00F52F7A" w:rsidRPr="00B161E6" w:rsidRDefault="00F52F7A" w:rsidP="00F52F7A">
      <w:pPr>
        <w:overflowPunct w:val="0"/>
        <w:autoSpaceDE w:val="0"/>
        <w:autoSpaceDN w:val="0"/>
        <w:adjustRightInd w:val="0"/>
        <w:textAlignment w:val="baseline"/>
        <w:rPr>
          <w:rFonts w:ascii="Times New Roman CYR" w:hAnsi="Times New Roman CYR"/>
        </w:rPr>
      </w:pPr>
    </w:p>
    <w:p w14:paraId="40EB1C7E" w14:textId="77777777" w:rsidR="00F52F7A" w:rsidRPr="00B161E6" w:rsidRDefault="00F52F7A" w:rsidP="00F52F7A">
      <w:pPr>
        <w:overflowPunct w:val="0"/>
        <w:autoSpaceDE w:val="0"/>
        <w:autoSpaceDN w:val="0"/>
        <w:adjustRightInd w:val="0"/>
        <w:textAlignment w:val="baseline"/>
        <w:rPr>
          <w:rFonts w:ascii="Times New Roman CYR" w:hAnsi="Times New Roman CYR"/>
          <w:b/>
        </w:rPr>
      </w:pPr>
      <w:r w:rsidRPr="00B161E6">
        <w:rPr>
          <w:rFonts w:ascii="Times New Roman CYR" w:hAnsi="Times New Roman CYR"/>
          <w:b/>
        </w:rPr>
        <w:t>Общая информация о договоре/дополнительном соглашении*</w:t>
      </w:r>
    </w:p>
    <w:p w14:paraId="16B0DBDA" w14:textId="6AE6865B"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 и № договора:_____________________________________________</w:t>
      </w:r>
    </w:p>
    <w:p w14:paraId="19EEF804"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 и № дополнительного соглашения:____________________________</w:t>
      </w:r>
    </w:p>
    <w:p w14:paraId="7FAD5F4E"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 xml:space="preserve">№ листа согласования: ___________________________________________ </w:t>
      </w:r>
    </w:p>
    <w:p w14:paraId="392E39D5" w14:textId="77777777" w:rsidR="00F52F7A" w:rsidRPr="00B161E6" w:rsidRDefault="00F52F7A" w:rsidP="00F52F7A">
      <w:pPr>
        <w:pBdr>
          <w:bottom w:val="single" w:sz="12" w:space="1" w:color="auto"/>
        </w:pBdr>
        <w:overflowPunct w:val="0"/>
        <w:autoSpaceDE w:val="0"/>
        <w:autoSpaceDN w:val="0"/>
        <w:adjustRightInd w:val="0"/>
        <w:textAlignment w:val="baseline"/>
      </w:pPr>
    </w:p>
    <w:p w14:paraId="3D6D7C04" w14:textId="77777777" w:rsidR="00F52F7A" w:rsidRPr="00B161E6" w:rsidRDefault="00F52F7A" w:rsidP="00F52F7A">
      <w:pPr>
        <w:tabs>
          <w:tab w:val="right" w:pos="9921"/>
        </w:tabs>
        <w:overflowPunct w:val="0"/>
        <w:autoSpaceDE w:val="0"/>
        <w:autoSpaceDN w:val="0"/>
        <w:adjustRightInd w:val="0"/>
        <w:textAlignment w:val="baseline"/>
      </w:pPr>
      <w:r w:rsidRPr="00B161E6">
        <w:t>* заполняется в ПАО «ЛУКОЙЛ»</w:t>
      </w:r>
    </w:p>
    <w:p w14:paraId="2C3B84EA" w14:textId="184947BC" w:rsidR="000443FB" w:rsidRPr="00B161E6" w:rsidRDefault="000443FB"/>
    <w:sectPr w:rsidR="000443FB" w:rsidRPr="00B161E6" w:rsidSect="0032787D">
      <w:footerReference w:type="default" r:id="rId17"/>
      <w:footerReference w:type="first" r:id="rId18"/>
      <w:pgSz w:w="11906" w:h="16838"/>
      <w:pgMar w:top="851" w:right="566" w:bottom="567"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2BB8F" w14:textId="77777777" w:rsidR="00EC5BA0" w:rsidRDefault="00EC5BA0">
      <w:r>
        <w:separator/>
      </w:r>
    </w:p>
  </w:endnote>
  <w:endnote w:type="continuationSeparator" w:id="0">
    <w:p w14:paraId="2F4D6759" w14:textId="77777777" w:rsidR="00EC5BA0" w:rsidRDefault="00EC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is">
    <w:altName w:val="Times New Roman"/>
    <w:charset w:val="00"/>
    <w:family w:val="auto"/>
    <w:pitch w:val="variable"/>
    <w:sig w:usb0="00000001"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CYR">
    <w:panose1 w:val="020B0604020202020204"/>
    <w:charset w:val="CC"/>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EYInterstate Light">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49C3F" w14:textId="0944E96C" w:rsidR="006C322E" w:rsidRDefault="006C322E">
    <w:pPr>
      <w:pStyle w:val="afb"/>
      <w:jc w:val="right"/>
    </w:pPr>
    <w:r>
      <w:fldChar w:fldCharType="begin"/>
    </w:r>
    <w:r>
      <w:instrText>PAGE   \* MERGEFORMAT</w:instrText>
    </w:r>
    <w:r>
      <w:fldChar w:fldCharType="separate"/>
    </w:r>
    <w:r w:rsidR="00D00F02">
      <w:rPr>
        <w:noProof/>
      </w:rPr>
      <w:t>17</w:t>
    </w:r>
    <w:r>
      <w:fldChar w:fldCharType="end"/>
    </w:r>
  </w:p>
  <w:p w14:paraId="6A7AC785" w14:textId="77777777" w:rsidR="006C322E" w:rsidRPr="004C1E9F" w:rsidRDefault="006C322E" w:rsidP="00201633">
    <w:pPr>
      <w:pStyle w:val="af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749863"/>
      <w:docPartObj>
        <w:docPartGallery w:val="Page Numbers (Bottom of Page)"/>
        <w:docPartUnique/>
      </w:docPartObj>
    </w:sdtPr>
    <w:sdtEndPr/>
    <w:sdtContent>
      <w:p w14:paraId="0E04FFCC" w14:textId="0030C5E9" w:rsidR="006C322E" w:rsidRDefault="006C322E">
        <w:pPr>
          <w:pStyle w:val="afb"/>
          <w:jc w:val="right"/>
        </w:pPr>
        <w:r>
          <w:fldChar w:fldCharType="begin"/>
        </w:r>
        <w:r>
          <w:instrText>PAGE   \* MERGEFORMAT</w:instrText>
        </w:r>
        <w:r>
          <w:fldChar w:fldCharType="separate"/>
        </w:r>
        <w:r w:rsidR="00D00F02">
          <w:rPr>
            <w:noProof/>
          </w:rPr>
          <w:t>1</w:t>
        </w:r>
        <w:r>
          <w:fldChar w:fldCharType="end"/>
        </w:r>
      </w:p>
    </w:sdtContent>
  </w:sdt>
  <w:p w14:paraId="70D5FD7D" w14:textId="77777777" w:rsidR="006C322E" w:rsidRDefault="006C322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8474B" w14:textId="77777777" w:rsidR="00EC5BA0" w:rsidRDefault="00EC5BA0">
      <w:r>
        <w:separator/>
      </w:r>
    </w:p>
  </w:footnote>
  <w:footnote w:type="continuationSeparator" w:id="0">
    <w:p w14:paraId="10E29E43" w14:textId="77777777" w:rsidR="00EC5BA0" w:rsidRDefault="00EC5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76A"/>
    <w:multiLevelType w:val="multilevel"/>
    <w:tmpl w:val="C8D64FE8"/>
    <w:lvl w:ilvl="0">
      <w:start w:val="1"/>
      <w:numFmt w:val="decimal"/>
      <w:pStyle w:val="TOERussianHeading1"/>
      <w:lvlText w:val="%1."/>
      <w:lvlJc w:val="left"/>
      <w:pPr>
        <w:tabs>
          <w:tab w:val="num" w:pos="720"/>
        </w:tabs>
        <w:ind w:left="720" w:hanging="720"/>
      </w:pPr>
      <w:rPr>
        <w:rFonts w:cs="Times New Roman"/>
      </w:rPr>
    </w:lvl>
    <w:lvl w:ilvl="1">
      <w:start w:val="1"/>
      <w:numFmt w:val="decimal"/>
      <w:pStyle w:val="TOERussianHeading2"/>
      <w:lvlText w:val="%1.%2"/>
      <w:lvlJc w:val="left"/>
      <w:pPr>
        <w:tabs>
          <w:tab w:val="num" w:pos="720"/>
        </w:tabs>
        <w:ind w:left="720" w:hanging="720"/>
      </w:pPr>
      <w:rPr>
        <w:rFonts w:cs="Times New Roman"/>
      </w:rPr>
    </w:lvl>
    <w:lvl w:ilvl="2">
      <w:start w:val="1"/>
      <w:numFmt w:val="decimal"/>
      <w:pStyle w:val="TOERussianHeading3"/>
      <w:lvlText w:val="%1.%2.%3"/>
      <w:lvlJc w:val="left"/>
      <w:pPr>
        <w:tabs>
          <w:tab w:val="num" w:pos="720"/>
        </w:tabs>
        <w:ind w:left="720" w:hanging="72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 w15:restartNumberingAfterBreak="0">
    <w:nsid w:val="02093EF3"/>
    <w:multiLevelType w:val="multilevel"/>
    <w:tmpl w:val="EF46F0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Epigraph"/>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3C72AC"/>
    <w:multiLevelType w:val="hybridMultilevel"/>
    <w:tmpl w:val="67AC924E"/>
    <w:lvl w:ilvl="0" w:tplc="2ECC987E">
      <w:start w:val="1"/>
      <w:numFmt w:val="decimal"/>
      <w:pStyle w:val="4"/>
      <w:lvlText w:val="%1."/>
      <w:lvlJc w:val="left"/>
      <w:pPr>
        <w:tabs>
          <w:tab w:val="num" w:pos="360"/>
        </w:tabs>
        <w:ind w:left="0" w:firstLine="0"/>
      </w:pPr>
      <w:rPr>
        <w:rFonts w:cs="Times New Roman"/>
      </w:rPr>
    </w:lvl>
    <w:lvl w:ilvl="1" w:tplc="A6546AC4">
      <w:numFmt w:val="none"/>
      <w:lvlText w:val=""/>
      <w:lvlJc w:val="left"/>
      <w:pPr>
        <w:tabs>
          <w:tab w:val="num" w:pos="360"/>
        </w:tabs>
        <w:ind w:left="0" w:firstLine="0"/>
      </w:pPr>
      <w:rPr>
        <w:rFonts w:cs="Times New Roman"/>
      </w:rPr>
    </w:lvl>
    <w:lvl w:ilvl="2" w:tplc="4CACD60E">
      <w:numFmt w:val="none"/>
      <w:lvlText w:val=""/>
      <w:lvlJc w:val="left"/>
      <w:pPr>
        <w:tabs>
          <w:tab w:val="num" w:pos="360"/>
        </w:tabs>
        <w:ind w:left="0" w:firstLine="0"/>
      </w:pPr>
      <w:rPr>
        <w:rFonts w:cs="Times New Roman"/>
      </w:rPr>
    </w:lvl>
    <w:lvl w:ilvl="3" w:tplc="7CE27420">
      <w:numFmt w:val="none"/>
      <w:lvlText w:val=""/>
      <w:lvlJc w:val="left"/>
      <w:pPr>
        <w:tabs>
          <w:tab w:val="num" w:pos="360"/>
        </w:tabs>
        <w:ind w:left="0" w:firstLine="0"/>
      </w:pPr>
      <w:rPr>
        <w:rFonts w:cs="Times New Roman"/>
      </w:rPr>
    </w:lvl>
    <w:lvl w:ilvl="4" w:tplc="92AC680A">
      <w:numFmt w:val="none"/>
      <w:lvlText w:val=""/>
      <w:lvlJc w:val="left"/>
      <w:pPr>
        <w:tabs>
          <w:tab w:val="num" w:pos="360"/>
        </w:tabs>
        <w:ind w:left="0" w:firstLine="0"/>
      </w:pPr>
      <w:rPr>
        <w:rFonts w:cs="Times New Roman"/>
      </w:rPr>
    </w:lvl>
    <w:lvl w:ilvl="5" w:tplc="BA66923A">
      <w:numFmt w:val="none"/>
      <w:lvlText w:val=""/>
      <w:lvlJc w:val="left"/>
      <w:pPr>
        <w:tabs>
          <w:tab w:val="num" w:pos="360"/>
        </w:tabs>
        <w:ind w:left="0" w:firstLine="0"/>
      </w:pPr>
      <w:rPr>
        <w:rFonts w:cs="Times New Roman"/>
      </w:rPr>
    </w:lvl>
    <w:lvl w:ilvl="6" w:tplc="62C239F6">
      <w:numFmt w:val="none"/>
      <w:lvlText w:val=""/>
      <w:lvlJc w:val="left"/>
      <w:pPr>
        <w:tabs>
          <w:tab w:val="num" w:pos="360"/>
        </w:tabs>
        <w:ind w:left="0" w:firstLine="0"/>
      </w:pPr>
      <w:rPr>
        <w:rFonts w:cs="Times New Roman"/>
      </w:rPr>
    </w:lvl>
    <w:lvl w:ilvl="7" w:tplc="DDA8EF86">
      <w:numFmt w:val="none"/>
      <w:lvlText w:val=""/>
      <w:lvlJc w:val="left"/>
      <w:pPr>
        <w:tabs>
          <w:tab w:val="num" w:pos="360"/>
        </w:tabs>
        <w:ind w:left="0" w:firstLine="0"/>
      </w:pPr>
      <w:rPr>
        <w:rFonts w:cs="Times New Roman"/>
      </w:rPr>
    </w:lvl>
    <w:lvl w:ilvl="8" w:tplc="A9989E56">
      <w:numFmt w:val="none"/>
      <w:lvlText w:val=""/>
      <w:lvlJc w:val="left"/>
      <w:pPr>
        <w:tabs>
          <w:tab w:val="num" w:pos="360"/>
        </w:tabs>
        <w:ind w:left="0" w:firstLine="0"/>
      </w:pPr>
      <w:rPr>
        <w:rFonts w:cs="Times New Roman"/>
      </w:rPr>
    </w:lvl>
  </w:abstractNum>
  <w:abstractNum w:abstractNumId="4" w15:restartNumberingAfterBreak="0">
    <w:nsid w:val="02471164"/>
    <w:multiLevelType w:val="multilevel"/>
    <w:tmpl w:val="CB96DDA2"/>
    <w:lvl w:ilvl="0">
      <w:start w:val="6"/>
      <w:numFmt w:val="decimal"/>
      <w:lvlText w:val="%1."/>
      <w:lvlJc w:val="left"/>
      <w:pPr>
        <w:tabs>
          <w:tab w:val="num" w:pos="1425"/>
        </w:tabs>
        <w:ind w:left="1425" w:hanging="1425"/>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133"/>
        </w:tabs>
        <w:ind w:left="2133" w:hanging="1425"/>
      </w:pPr>
      <w:rPr>
        <w:rFonts w:hint="default"/>
      </w:rPr>
    </w:lvl>
    <w:lvl w:ilvl="3">
      <w:start w:val="1"/>
      <w:numFmt w:val="decimal"/>
      <w:lvlText w:val="%1.%2.%3.%4."/>
      <w:lvlJc w:val="left"/>
      <w:pPr>
        <w:tabs>
          <w:tab w:val="num" w:pos="2487"/>
        </w:tabs>
        <w:ind w:left="2132" w:hanging="1423"/>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15:restartNumberingAfterBreak="0">
    <w:nsid w:val="02F77906"/>
    <w:multiLevelType w:val="multilevel"/>
    <w:tmpl w:val="E51ABA70"/>
    <w:lvl w:ilvl="0">
      <w:start w:val="1"/>
      <w:numFmt w:val="decimal"/>
      <w:pStyle w:val="TOEHeading1"/>
      <w:lvlText w:val="%1."/>
      <w:lvlJc w:val="left"/>
      <w:pPr>
        <w:tabs>
          <w:tab w:val="num" w:pos="720"/>
        </w:tabs>
        <w:ind w:left="720" w:hanging="720"/>
      </w:pPr>
      <w:rPr>
        <w:rFonts w:ascii="Times New Roman" w:hAnsi="Times New Roman" w:cs="Times New Roman"/>
      </w:rPr>
    </w:lvl>
    <w:lvl w:ilvl="1">
      <w:start w:val="1"/>
      <w:numFmt w:val="decimal"/>
      <w:pStyle w:val="TOEHeading2"/>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6" w15:restartNumberingAfterBreak="0">
    <w:nsid w:val="06730BDE"/>
    <w:multiLevelType w:val="hybridMultilevel"/>
    <w:tmpl w:val="7820D090"/>
    <w:lvl w:ilvl="0" w:tplc="86169284">
      <w:start w:val="1"/>
      <w:numFmt w:val="bullet"/>
      <w:pStyle w:val="2"/>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Times New Roman" w:hint="default"/>
      </w:rPr>
    </w:lvl>
    <w:lvl w:ilvl="2" w:tplc="04190005">
      <w:start w:val="1"/>
      <w:numFmt w:val="bullet"/>
      <w:lvlText w:val=""/>
      <w:lvlJc w:val="left"/>
      <w:pPr>
        <w:ind w:left="3960" w:hanging="360"/>
      </w:pPr>
      <w:rPr>
        <w:rFonts w:ascii="Wingdings" w:hAnsi="Wingdings" w:hint="default"/>
      </w:rPr>
    </w:lvl>
    <w:lvl w:ilvl="3" w:tplc="04190001">
      <w:start w:val="1"/>
      <w:numFmt w:val="bullet"/>
      <w:lvlText w:val=""/>
      <w:lvlJc w:val="left"/>
      <w:pPr>
        <w:ind w:left="4680" w:hanging="360"/>
      </w:pPr>
      <w:rPr>
        <w:rFonts w:ascii="Symbol" w:hAnsi="Symbol" w:hint="default"/>
      </w:rPr>
    </w:lvl>
    <w:lvl w:ilvl="4" w:tplc="04190003">
      <w:start w:val="1"/>
      <w:numFmt w:val="bullet"/>
      <w:lvlText w:val="o"/>
      <w:lvlJc w:val="left"/>
      <w:pPr>
        <w:ind w:left="5400" w:hanging="360"/>
      </w:pPr>
      <w:rPr>
        <w:rFonts w:ascii="Courier New" w:hAnsi="Courier New" w:cs="Times New Roman" w:hint="default"/>
      </w:rPr>
    </w:lvl>
    <w:lvl w:ilvl="5" w:tplc="04190005">
      <w:start w:val="1"/>
      <w:numFmt w:val="bullet"/>
      <w:lvlText w:val=""/>
      <w:lvlJc w:val="left"/>
      <w:pPr>
        <w:ind w:left="6120" w:hanging="360"/>
      </w:pPr>
      <w:rPr>
        <w:rFonts w:ascii="Wingdings" w:hAnsi="Wingdings" w:hint="default"/>
      </w:rPr>
    </w:lvl>
    <w:lvl w:ilvl="6" w:tplc="04190001">
      <w:start w:val="1"/>
      <w:numFmt w:val="bullet"/>
      <w:lvlText w:val=""/>
      <w:lvlJc w:val="left"/>
      <w:pPr>
        <w:ind w:left="6840" w:hanging="360"/>
      </w:pPr>
      <w:rPr>
        <w:rFonts w:ascii="Symbol" w:hAnsi="Symbol" w:hint="default"/>
      </w:rPr>
    </w:lvl>
    <w:lvl w:ilvl="7" w:tplc="04190003">
      <w:start w:val="1"/>
      <w:numFmt w:val="bullet"/>
      <w:lvlText w:val="o"/>
      <w:lvlJc w:val="left"/>
      <w:pPr>
        <w:ind w:left="7560" w:hanging="360"/>
      </w:pPr>
      <w:rPr>
        <w:rFonts w:ascii="Courier New" w:hAnsi="Courier New" w:cs="Times New Roman" w:hint="default"/>
      </w:rPr>
    </w:lvl>
    <w:lvl w:ilvl="8" w:tplc="04190005">
      <w:start w:val="1"/>
      <w:numFmt w:val="bullet"/>
      <w:lvlText w:val=""/>
      <w:lvlJc w:val="left"/>
      <w:pPr>
        <w:ind w:left="8280" w:hanging="360"/>
      </w:pPr>
      <w:rPr>
        <w:rFonts w:ascii="Wingdings" w:hAnsi="Wingding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B271B57"/>
    <w:multiLevelType w:val="singleLevel"/>
    <w:tmpl w:val="CF4073D4"/>
    <w:lvl w:ilvl="0">
      <w:start w:val="1"/>
      <w:numFmt w:val="bullet"/>
      <w:pStyle w:val="TOEDash"/>
      <w:lvlText w:val="–"/>
      <w:lvlJc w:val="left"/>
      <w:pPr>
        <w:tabs>
          <w:tab w:val="num" w:pos="2880"/>
        </w:tabs>
        <w:ind w:left="2880" w:hanging="720"/>
      </w:pPr>
      <w:rPr>
        <w:rFonts w:ascii="Times New Roman" w:hAnsi="Times New Roman" w:cs="Times New Roman" w:hint="default"/>
      </w:rPr>
    </w:lvl>
  </w:abstractNum>
  <w:abstractNum w:abstractNumId="9" w15:restartNumberingAfterBreak="0">
    <w:nsid w:val="0DB21DA6"/>
    <w:multiLevelType w:val="hybridMultilevel"/>
    <w:tmpl w:val="6F9AE006"/>
    <w:lvl w:ilvl="0" w:tplc="199E3468">
      <w:start w:val="1"/>
      <w:numFmt w:val="decimal"/>
      <w:pStyle w:val="1"/>
      <w:lvlText w:val="%1)"/>
      <w:lvlJc w:val="left"/>
      <w:pPr>
        <w:tabs>
          <w:tab w:val="num" w:pos="900"/>
        </w:tabs>
        <w:ind w:left="900" w:hanging="360"/>
      </w:pPr>
      <w:rPr>
        <w:rFonts w:cs="Times New Roman"/>
      </w:rPr>
    </w:lvl>
    <w:lvl w:ilvl="1" w:tplc="DF207742">
      <w:start w:val="1"/>
      <w:numFmt w:val="lowerLetter"/>
      <w:lvlText w:val="%2."/>
      <w:lvlJc w:val="left"/>
      <w:pPr>
        <w:tabs>
          <w:tab w:val="num" w:pos="1620"/>
        </w:tabs>
        <w:ind w:left="1620" w:hanging="360"/>
      </w:pPr>
      <w:rPr>
        <w:rFonts w:cs="Times New Roman"/>
      </w:rPr>
    </w:lvl>
    <w:lvl w:ilvl="2" w:tplc="9D64B00E">
      <w:start w:val="1"/>
      <w:numFmt w:val="lowerRoman"/>
      <w:lvlText w:val="%3."/>
      <w:lvlJc w:val="right"/>
      <w:pPr>
        <w:tabs>
          <w:tab w:val="num" w:pos="2340"/>
        </w:tabs>
        <w:ind w:left="2340" w:hanging="180"/>
      </w:pPr>
      <w:rPr>
        <w:rFonts w:cs="Times New Roman"/>
      </w:rPr>
    </w:lvl>
    <w:lvl w:ilvl="3" w:tplc="BFCED2F2">
      <w:start w:val="1"/>
      <w:numFmt w:val="decimal"/>
      <w:lvlText w:val="%4."/>
      <w:lvlJc w:val="left"/>
      <w:pPr>
        <w:tabs>
          <w:tab w:val="num" w:pos="3060"/>
        </w:tabs>
        <w:ind w:left="3060" w:hanging="360"/>
      </w:pPr>
      <w:rPr>
        <w:rFonts w:cs="Times New Roman"/>
      </w:rPr>
    </w:lvl>
    <w:lvl w:ilvl="4" w:tplc="4AA02C54">
      <w:start w:val="1"/>
      <w:numFmt w:val="lowerLetter"/>
      <w:lvlText w:val="%5."/>
      <w:lvlJc w:val="left"/>
      <w:pPr>
        <w:tabs>
          <w:tab w:val="num" w:pos="3780"/>
        </w:tabs>
        <w:ind w:left="3780" w:hanging="360"/>
      </w:pPr>
      <w:rPr>
        <w:rFonts w:cs="Times New Roman"/>
      </w:rPr>
    </w:lvl>
    <w:lvl w:ilvl="5" w:tplc="1F069854">
      <w:start w:val="1"/>
      <w:numFmt w:val="lowerRoman"/>
      <w:lvlText w:val="%6."/>
      <w:lvlJc w:val="right"/>
      <w:pPr>
        <w:tabs>
          <w:tab w:val="num" w:pos="4500"/>
        </w:tabs>
        <w:ind w:left="4500" w:hanging="180"/>
      </w:pPr>
      <w:rPr>
        <w:rFonts w:cs="Times New Roman"/>
      </w:rPr>
    </w:lvl>
    <w:lvl w:ilvl="6" w:tplc="7D28EED2">
      <w:start w:val="1"/>
      <w:numFmt w:val="decimal"/>
      <w:lvlText w:val="%7."/>
      <w:lvlJc w:val="left"/>
      <w:pPr>
        <w:tabs>
          <w:tab w:val="num" w:pos="5220"/>
        </w:tabs>
        <w:ind w:left="5220" w:hanging="360"/>
      </w:pPr>
      <w:rPr>
        <w:rFonts w:cs="Times New Roman"/>
      </w:rPr>
    </w:lvl>
    <w:lvl w:ilvl="7" w:tplc="B68214F2">
      <w:start w:val="1"/>
      <w:numFmt w:val="lowerLetter"/>
      <w:lvlText w:val="%8."/>
      <w:lvlJc w:val="left"/>
      <w:pPr>
        <w:tabs>
          <w:tab w:val="num" w:pos="5940"/>
        </w:tabs>
        <w:ind w:left="5940" w:hanging="360"/>
      </w:pPr>
      <w:rPr>
        <w:rFonts w:cs="Times New Roman"/>
      </w:rPr>
    </w:lvl>
    <w:lvl w:ilvl="8" w:tplc="0B3E9534">
      <w:start w:val="1"/>
      <w:numFmt w:val="lowerRoman"/>
      <w:lvlText w:val="%9."/>
      <w:lvlJc w:val="right"/>
      <w:pPr>
        <w:tabs>
          <w:tab w:val="num" w:pos="6660"/>
        </w:tabs>
        <w:ind w:left="6660" w:hanging="180"/>
      </w:pPr>
      <w:rPr>
        <w:rFonts w:cs="Times New Roman"/>
      </w:rPr>
    </w:lvl>
  </w:abstractNum>
  <w:abstractNum w:abstractNumId="10" w15:restartNumberingAfterBreak="0">
    <w:nsid w:val="10D743BA"/>
    <w:multiLevelType w:val="hybridMultilevel"/>
    <w:tmpl w:val="8DEC1060"/>
    <w:lvl w:ilvl="0" w:tplc="2848DA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4A407C2"/>
    <w:multiLevelType w:val="hybridMultilevel"/>
    <w:tmpl w:val="255CB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68407CF"/>
    <w:multiLevelType w:val="multilevel"/>
    <w:tmpl w:val="D62020FE"/>
    <w:lvl w:ilvl="0">
      <w:start w:val="1"/>
      <w:numFmt w:val="upperLetter"/>
      <w:suff w:val="nothing"/>
      <w:lvlText w:val="Приложение %1"/>
      <w:lvlJc w:val="left"/>
      <w:pPr>
        <w:ind w:left="1283" w:hanging="432"/>
      </w:pPr>
      <w:rPr>
        <w:rFonts w:hint="default"/>
      </w:rPr>
    </w:lvl>
    <w:lvl w:ilvl="1">
      <w:start w:val="1"/>
      <w:numFmt w:val="decimal"/>
      <w:lvlText w:val="%1.%2"/>
      <w:lvlJc w:val="left"/>
      <w:pPr>
        <w:tabs>
          <w:tab w:val="num" w:pos="0"/>
        </w:tabs>
        <w:ind w:left="1427" w:hanging="576"/>
      </w:pPr>
      <w:rPr>
        <w:rFonts w:hint="default"/>
      </w:rPr>
    </w:lvl>
    <w:lvl w:ilvl="2">
      <w:start w:val="1"/>
      <w:numFmt w:val="decimal"/>
      <w:pStyle w:val="ETitle2"/>
      <w:lvlText w:val="%1.%2.%3"/>
      <w:lvlJc w:val="left"/>
      <w:pPr>
        <w:tabs>
          <w:tab w:val="num" w:pos="0"/>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3" w15:restartNumberingAfterBreak="0">
    <w:nsid w:val="17AD6B54"/>
    <w:multiLevelType w:val="singleLevel"/>
    <w:tmpl w:val="7E3EA28E"/>
    <w:lvl w:ilvl="0">
      <w:start w:val="1"/>
      <w:numFmt w:val="lowerLetter"/>
      <w:pStyle w:val="TOELetter1Indent"/>
      <w:lvlText w:val="%1)"/>
      <w:lvlJc w:val="left"/>
      <w:pPr>
        <w:tabs>
          <w:tab w:val="num" w:pos="2880"/>
        </w:tabs>
        <w:ind w:left="2880" w:hanging="720"/>
      </w:pPr>
      <w:rPr>
        <w:rFonts w:cs="Times New Roman"/>
      </w:rPr>
    </w:lvl>
  </w:abstractNum>
  <w:abstractNum w:abstractNumId="14" w15:restartNumberingAfterBreak="0">
    <w:nsid w:val="18CE5D71"/>
    <w:multiLevelType w:val="multilevel"/>
    <w:tmpl w:val="F5464016"/>
    <w:lvl w:ilvl="0">
      <w:start w:val="2"/>
      <w:numFmt w:val="decimal"/>
      <w:pStyle w:val="10"/>
      <w:lvlText w:val="%1."/>
      <w:lvlJc w:val="left"/>
      <w:pPr>
        <w:tabs>
          <w:tab w:val="num" w:pos="1134"/>
        </w:tabs>
        <w:ind w:left="1134" w:hanging="1134"/>
      </w:pPr>
      <w:rPr>
        <w:rFonts w:ascii="Times New Roman" w:hAnsi="Times New Roman" w:cs="Times New Roman" w:hint="default"/>
        <w:sz w:val="24"/>
        <w:szCs w:val="24"/>
      </w:rPr>
    </w:lvl>
    <w:lvl w:ilvl="1">
      <w:start w:val="1"/>
      <w:numFmt w:val="none"/>
      <w:pStyle w:val="20"/>
      <w:lvlText w:val=""/>
      <w:lvlJc w:val="left"/>
      <w:pPr>
        <w:tabs>
          <w:tab w:val="num" w:pos="1134"/>
        </w:tabs>
        <w:ind w:left="1134" w:hanging="1134"/>
      </w:pPr>
      <w:rPr>
        <w:rFonts w:hint="default"/>
        <w:b/>
        <w:sz w:val="24"/>
        <w:szCs w:val="24"/>
      </w:rPr>
    </w:lvl>
    <w:lvl w:ilvl="2">
      <w:start w:val="1"/>
      <w:numFmt w:val="none"/>
      <w:pStyle w:val="21"/>
      <w:lvlText w:val=""/>
      <w:lvlJc w:val="left"/>
      <w:pPr>
        <w:tabs>
          <w:tab w:val="num" w:pos="1674"/>
        </w:tabs>
        <w:ind w:left="1674" w:hanging="1134"/>
      </w:pPr>
      <w:rPr>
        <w:rFonts w:ascii="Times New Roman" w:eastAsia="Times New Roman" w:hAnsi="Times New Roman" w:cs="Times New Roman" w:hint="default"/>
        <w:b w:val="0"/>
        <w:i w:val="0"/>
        <w:sz w:val="24"/>
        <w:szCs w:val="24"/>
      </w:rPr>
    </w:lvl>
    <w:lvl w:ilvl="3">
      <w:start w:val="1"/>
      <w:numFmt w:val="none"/>
      <w:lvlText w:val=""/>
      <w:lvlJc w:val="left"/>
      <w:pPr>
        <w:tabs>
          <w:tab w:val="num" w:pos="1854"/>
        </w:tabs>
        <w:ind w:left="1854" w:hanging="1134"/>
      </w:pPr>
      <w:rPr>
        <w:rFonts w:hint="default"/>
        <w:b w:val="0"/>
        <w:i w:val="0"/>
      </w:rPr>
    </w:lvl>
    <w:lvl w:ilvl="4">
      <w:start w:val="1"/>
      <w:numFmt w:val="none"/>
      <w:pStyle w:val="a"/>
      <w:lvlText w:val=""/>
      <w:lvlJc w:val="left"/>
      <w:pPr>
        <w:tabs>
          <w:tab w:val="num" w:pos="567"/>
        </w:tabs>
        <w:ind w:left="567" w:hanging="567"/>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6120"/>
        </w:tabs>
        <w:ind w:left="4320" w:hanging="1440"/>
      </w:pPr>
      <w:rPr>
        <w:rFonts w:hint="default"/>
      </w:rPr>
    </w:lvl>
  </w:abstractNum>
  <w:abstractNum w:abstractNumId="15" w15:restartNumberingAfterBreak="0">
    <w:nsid w:val="1A48659E"/>
    <w:multiLevelType w:val="hybridMultilevel"/>
    <w:tmpl w:val="258E067A"/>
    <w:lvl w:ilvl="0" w:tplc="FFFFFFFF">
      <w:start w:val="1"/>
      <w:numFmt w:val="bullet"/>
      <w:pStyle w:val="a0"/>
      <w:lvlText w:val=""/>
      <w:lvlJc w:val="left"/>
      <w:pPr>
        <w:tabs>
          <w:tab w:val="num" w:pos="1134"/>
        </w:tabs>
        <w:ind w:left="1134" w:hanging="567"/>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221D6D77"/>
    <w:multiLevelType w:val="hybridMultilevel"/>
    <w:tmpl w:val="5F2454D2"/>
    <w:lvl w:ilvl="0" w:tplc="90FED5DA">
      <w:start w:val="1"/>
      <w:numFmt w:val="decimal"/>
      <w:pStyle w:val="a1"/>
      <w:lvlText w:val="%1)"/>
      <w:lvlJc w:val="left"/>
      <w:pPr>
        <w:tabs>
          <w:tab w:val="num" w:pos="1077"/>
        </w:tabs>
        <w:ind w:left="1077" w:hanging="368"/>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6930438"/>
    <w:multiLevelType w:val="hybridMultilevel"/>
    <w:tmpl w:val="13505972"/>
    <w:lvl w:ilvl="0" w:tplc="FFFFFFFF">
      <w:start w:val="1"/>
      <w:numFmt w:val="bullet"/>
      <w:lvlText w:val=""/>
      <w:lvlJc w:val="left"/>
      <w:pPr>
        <w:tabs>
          <w:tab w:val="num" w:pos="1968"/>
        </w:tabs>
        <w:ind w:left="1968"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C630665"/>
    <w:multiLevelType w:val="hybridMultilevel"/>
    <w:tmpl w:val="11D68DBC"/>
    <w:lvl w:ilvl="0" w:tplc="FFFFFFFF">
      <w:start w:val="1"/>
      <w:numFmt w:val="bullet"/>
      <w:lvlText w:val=""/>
      <w:lvlJc w:val="left"/>
      <w:pPr>
        <w:tabs>
          <w:tab w:val="num" w:pos="360"/>
        </w:tabs>
        <w:ind w:left="0" w:firstLine="0"/>
      </w:pPr>
      <w:rPr>
        <w:rFonts w:ascii="Symbol" w:hAnsi="Symbol" w:hint="default"/>
      </w:rPr>
    </w:lvl>
    <w:lvl w:ilvl="1" w:tplc="FFFFFFFF">
      <w:start w:val="1"/>
      <w:numFmt w:val="decimal"/>
      <w:lvlText w:val="%2."/>
      <w:lvlJc w:val="left"/>
      <w:pPr>
        <w:tabs>
          <w:tab w:val="num" w:pos="1837"/>
        </w:tabs>
        <w:ind w:left="1837" w:hanging="360"/>
      </w:pPr>
      <w:rPr>
        <w:rFonts w:hint="default"/>
        <w:b w:val="0"/>
        <w:color w:val="auto"/>
        <w:sz w:val="28"/>
      </w:r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19" w15:restartNumberingAfterBreak="0">
    <w:nsid w:val="2E344A20"/>
    <w:multiLevelType w:val="hybridMultilevel"/>
    <w:tmpl w:val="4FBA185E"/>
    <w:lvl w:ilvl="0" w:tplc="84FE9544">
      <w:start w:val="1"/>
      <w:numFmt w:val="decimal"/>
      <w:lvlText w:val="%1."/>
      <w:lvlJc w:val="left"/>
      <w:pPr>
        <w:tabs>
          <w:tab w:val="num" w:pos="1110"/>
        </w:tabs>
        <w:ind w:left="1110" w:hanging="360"/>
      </w:pPr>
      <w:rPr>
        <w:rFonts w:hint="default"/>
        <w:color w:val="000000"/>
      </w:rPr>
    </w:lvl>
    <w:lvl w:ilvl="1" w:tplc="DABE24C2" w:tentative="1">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20" w15:restartNumberingAfterBreak="0">
    <w:nsid w:val="30AB5FD7"/>
    <w:multiLevelType w:val="hybridMultilevel"/>
    <w:tmpl w:val="13A6345A"/>
    <w:lvl w:ilvl="0" w:tplc="ABA43F70">
      <w:start w:val="1"/>
      <w:numFmt w:val="bullet"/>
      <w:pStyle w:val="a2"/>
      <w:lvlText w:val=""/>
      <w:lvlJc w:val="left"/>
      <w:pPr>
        <w:ind w:left="360" w:hanging="360"/>
      </w:pPr>
      <w:rPr>
        <w:rFonts w:ascii="Wingdings" w:hAnsi="Wingdings" w:hint="default"/>
        <w:b w:val="0"/>
      </w:rPr>
    </w:lvl>
    <w:lvl w:ilvl="1" w:tplc="39D61618">
      <w:start w:val="1"/>
      <w:numFmt w:val="bullet"/>
      <w:lvlText w:val="o"/>
      <w:lvlJc w:val="left"/>
      <w:pPr>
        <w:ind w:left="1080" w:hanging="360"/>
      </w:pPr>
      <w:rPr>
        <w:rFonts w:ascii="Courier New" w:hAnsi="Courier New" w:cs="Times New Roman" w:hint="default"/>
      </w:rPr>
    </w:lvl>
    <w:lvl w:ilvl="2" w:tplc="1F7C57E6">
      <w:start w:val="1"/>
      <w:numFmt w:val="bullet"/>
      <w:lvlText w:val=""/>
      <w:lvlJc w:val="left"/>
      <w:pPr>
        <w:ind w:left="1800" w:hanging="360"/>
      </w:pPr>
      <w:rPr>
        <w:rFonts w:ascii="Wingdings" w:hAnsi="Wingdings" w:hint="default"/>
      </w:rPr>
    </w:lvl>
    <w:lvl w:ilvl="3" w:tplc="9154C30C">
      <w:start w:val="1"/>
      <w:numFmt w:val="bullet"/>
      <w:lvlText w:val=""/>
      <w:lvlJc w:val="left"/>
      <w:pPr>
        <w:ind w:left="2520" w:hanging="360"/>
      </w:pPr>
      <w:rPr>
        <w:rFonts w:ascii="Symbol" w:hAnsi="Symbol" w:hint="default"/>
      </w:rPr>
    </w:lvl>
    <w:lvl w:ilvl="4" w:tplc="398C2E90">
      <w:start w:val="1"/>
      <w:numFmt w:val="bullet"/>
      <w:lvlText w:val="o"/>
      <w:lvlJc w:val="left"/>
      <w:pPr>
        <w:ind w:left="3240" w:hanging="360"/>
      </w:pPr>
      <w:rPr>
        <w:rFonts w:ascii="Courier New" w:hAnsi="Courier New" w:cs="Times New Roman" w:hint="default"/>
      </w:rPr>
    </w:lvl>
    <w:lvl w:ilvl="5" w:tplc="90C45432">
      <w:start w:val="1"/>
      <w:numFmt w:val="bullet"/>
      <w:lvlText w:val=""/>
      <w:lvlJc w:val="left"/>
      <w:pPr>
        <w:ind w:left="3960" w:hanging="360"/>
      </w:pPr>
      <w:rPr>
        <w:rFonts w:ascii="Wingdings" w:hAnsi="Wingdings" w:hint="default"/>
      </w:rPr>
    </w:lvl>
    <w:lvl w:ilvl="6" w:tplc="671272E4">
      <w:start w:val="1"/>
      <w:numFmt w:val="bullet"/>
      <w:lvlText w:val=""/>
      <w:lvlJc w:val="left"/>
      <w:pPr>
        <w:ind w:left="4680" w:hanging="360"/>
      </w:pPr>
      <w:rPr>
        <w:rFonts w:ascii="Symbol" w:hAnsi="Symbol" w:hint="default"/>
      </w:rPr>
    </w:lvl>
    <w:lvl w:ilvl="7" w:tplc="28AA7CBE">
      <w:start w:val="1"/>
      <w:numFmt w:val="bullet"/>
      <w:lvlText w:val="o"/>
      <w:lvlJc w:val="left"/>
      <w:pPr>
        <w:ind w:left="5400" w:hanging="360"/>
      </w:pPr>
      <w:rPr>
        <w:rFonts w:ascii="Courier New" w:hAnsi="Courier New" w:cs="Times New Roman" w:hint="default"/>
      </w:rPr>
    </w:lvl>
    <w:lvl w:ilvl="8" w:tplc="0D527558">
      <w:start w:val="1"/>
      <w:numFmt w:val="bullet"/>
      <w:lvlText w:val=""/>
      <w:lvlJc w:val="left"/>
      <w:pPr>
        <w:ind w:left="6120" w:hanging="360"/>
      </w:pPr>
      <w:rPr>
        <w:rFonts w:ascii="Wingdings" w:hAnsi="Wingdings" w:hint="default"/>
      </w:rPr>
    </w:lvl>
  </w:abstractNum>
  <w:abstractNum w:abstractNumId="21" w15:restartNumberingAfterBreak="0">
    <w:nsid w:val="34875CE0"/>
    <w:multiLevelType w:val="hybridMultilevel"/>
    <w:tmpl w:val="65061C42"/>
    <w:lvl w:ilvl="0" w:tplc="A04E6BB8">
      <w:start w:val="1"/>
      <w:numFmt w:val="bullet"/>
      <w:lvlText w:val="–"/>
      <w:lvlJc w:val="left"/>
      <w:pPr>
        <w:tabs>
          <w:tab w:val="num" w:pos="2149"/>
        </w:tabs>
        <w:ind w:left="2149" w:hanging="360"/>
      </w:pPr>
      <w:rPr>
        <w:rFonts w:ascii="Trebuchet MS" w:hAnsi="Trebuchet MS" w:hint="default"/>
      </w:rPr>
    </w:lvl>
    <w:lvl w:ilvl="1" w:tplc="D966DFEE">
      <w:start w:val="1"/>
      <w:numFmt w:val="bullet"/>
      <w:pStyle w:val="BodyTextNoIndent"/>
      <w:lvlText w:val="–"/>
      <w:lvlJc w:val="left"/>
      <w:pPr>
        <w:tabs>
          <w:tab w:val="num" w:pos="2149"/>
        </w:tabs>
        <w:ind w:left="2149" w:hanging="360"/>
      </w:pPr>
      <w:rPr>
        <w:rFonts w:ascii="Trebuchet MS" w:hAnsi="Trebuchet MS" w:hint="default"/>
      </w:rPr>
    </w:lvl>
    <w:lvl w:ilvl="2" w:tplc="3D2E78B8">
      <w:start w:val="1"/>
      <w:numFmt w:val="bullet"/>
      <w:lvlText w:val=""/>
      <w:lvlJc w:val="left"/>
      <w:pPr>
        <w:tabs>
          <w:tab w:val="num" w:pos="2869"/>
        </w:tabs>
        <w:ind w:left="2869" w:hanging="360"/>
      </w:pPr>
      <w:rPr>
        <w:rFonts w:ascii="Wingdings" w:hAnsi="Wingdings" w:hint="default"/>
      </w:rPr>
    </w:lvl>
    <w:lvl w:ilvl="3" w:tplc="89A8622E">
      <w:start w:val="1"/>
      <w:numFmt w:val="bullet"/>
      <w:lvlText w:val=""/>
      <w:lvlJc w:val="left"/>
      <w:pPr>
        <w:tabs>
          <w:tab w:val="num" w:pos="3589"/>
        </w:tabs>
        <w:ind w:left="3589" w:hanging="360"/>
      </w:pPr>
      <w:rPr>
        <w:rFonts w:ascii="Symbol" w:hAnsi="Symbol" w:hint="default"/>
      </w:rPr>
    </w:lvl>
    <w:lvl w:ilvl="4" w:tplc="1646D9D0">
      <w:start w:val="1"/>
      <w:numFmt w:val="bullet"/>
      <w:lvlText w:val="o"/>
      <w:lvlJc w:val="left"/>
      <w:pPr>
        <w:tabs>
          <w:tab w:val="num" w:pos="4309"/>
        </w:tabs>
        <w:ind w:left="4309" w:hanging="360"/>
      </w:pPr>
      <w:rPr>
        <w:rFonts w:ascii="Courier New" w:hAnsi="Courier New" w:cs="Times New Roman" w:hint="default"/>
      </w:rPr>
    </w:lvl>
    <w:lvl w:ilvl="5" w:tplc="BFFCBFC0">
      <w:start w:val="1"/>
      <w:numFmt w:val="bullet"/>
      <w:lvlText w:val=""/>
      <w:lvlJc w:val="left"/>
      <w:pPr>
        <w:tabs>
          <w:tab w:val="num" w:pos="5029"/>
        </w:tabs>
        <w:ind w:left="5029" w:hanging="360"/>
      </w:pPr>
      <w:rPr>
        <w:rFonts w:ascii="Wingdings" w:hAnsi="Wingdings" w:hint="default"/>
      </w:rPr>
    </w:lvl>
    <w:lvl w:ilvl="6" w:tplc="BA189EEE">
      <w:start w:val="1"/>
      <w:numFmt w:val="bullet"/>
      <w:lvlText w:val=""/>
      <w:lvlJc w:val="left"/>
      <w:pPr>
        <w:tabs>
          <w:tab w:val="num" w:pos="5749"/>
        </w:tabs>
        <w:ind w:left="5749" w:hanging="360"/>
      </w:pPr>
      <w:rPr>
        <w:rFonts w:ascii="Symbol" w:hAnsi="Symbol" w:hint="default"/>
      </w:rPr>
    </w:lvl>
    <w:lvl w:ilvl="7" w:tplc="B5224620">
      <w:start w:val="1"/>
      <w:numFmt w:val="bullet"/>
      <w:lvlText w:val="o"/>
      <w:lvlJc w:val="left"/>
      <w:pPr>
        <w:tabs>
          <w:tab w:val="num" w:pos="6469"/>
        </w:tabs>
        <w:ind w:left="6469" w:hanging="360"/>
      </w:pPr>
      <w:rPr>
        <w:rFonts w:ascii="Courier New" w:hAnsi="Courier New" w:cs="Times New Roman" w:hint="default"/>
      </w:rPr>
    </w:lvl>
    <w:lvl w:ilvl="8" w:tplc="CF544844">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4CC298B"/>
    <w:multiLevelType w:val="multilevel"/>
    <w:tmpl w:val="5C48B8BA"/>
    <w:lvl w:ilvl="0">
      <w:start w:val="1"/>
      <w:numFmt w:val="bullet"/>
      <w:pStyle w:val="xl29"/>
      <w:lvlText w:val=""/>
      <w:lvlJc w:val="left"/>
      <w:pPr>
        <w:tabs>
          <w:tab w:val="num" w:pos="1118"/>
        </w:tabs>
        <w:ind w:left="720" w:firstLine="511"/>
      </w:pPr>
      <w:rPr>
        <w:rFonts w:ascii="Symbol" w:hAnsi="Symbol" w:hint="default"/>
        <w:sz w:val="18"/>
      </w:rPr>
    </w:lvl>
    <w:lvl w:ilvl="1">
      <w:start w:val="1"/>
      <w:numFmt w:val="bullet"/>
      <w:lvlText w:val="-"/>
      <w:lvlJc w:val="left"/>
      <w:pPr>
        <w:tabs>
          <w:tab w:val="num" w:pos="1253"/>
        </w:tabs>
        <w:ind w:left="1253" w:hanging="360"/>
      </w:pPr>
      <w:rPr>
        <w:rFonts w:ascii="Courier New" w:hAnsi="Courier New" w:cs="Times New Roman"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Times New Roman"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Times New Roman" w:hint="default"/>
      </w:rPr>
    </w:lvl>
    <w:lvl w:ilvl="8">
      <w:start w:val="1"/>
      <w:numFmt w:val="bullet"/>
      <w:lvlText w:val=""/>
      <w:lvlJc w:val="left"/>
      <w:pPr>
        <w:tabs>
          <w:tab w:val="num" w:pos="6293"/>
        </w:tabs>
        <w:ind w:left="6293" w:hanging="360"/>
      </w:pPr>
      <w:rPr>
        <w:rFonts w:ascii="Wingdings" w:hAnsi="Wingdings" w:hint="default"/>
      </w:rPr>
    </w:lvl>
  </w:abstractNum>
  <w:abstractNum w:abstractNumId="23" w15:restartNumberingAfterBreak="0">
    <w:nsid w:val="354F4A46"/>
    <w:multiLevelType w:val="hybridMultilevel"/>
    <w:tmpl w:val="F57C36BE"/>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20234D"/>
    <w:multiLevelType w:val="hybridMultilevel"/>
    <w:tmpl w:val="243A5194"/>
    <w:lvl w:ilvl="0" w:tplc="B060C2E6">
      <w:start w:val="1"/>
      <w:numFmt w:val="decimal"/>
      <w:pStyle w:val="a3"/>
      <w:lvlText w:val="%1."/>
      <w:lvlJc w:val="left"/>
      <w:pPr>
        <w:tabs>
          <w:tab w:val="num" w:pos="360"/>
        </w:tabs>
        <w:ind w:left="0" w:firstLine="0"/>
      </w:pPr>
      <w:rPr>
        <w:rFonts w:cs="Times New Roman"/>
      </w:rPr>
    </w:lvl>
    <w:lvl w:ilvl="1" w:tplc="4F024EC8">
      <w:start w:val="1"/>
      <w:numFmt w:val="lowerLetter"/>
      <w:lvlText w:val="%2."/>
      <w:lvlJc w:val="left"/>
      <w:pPr>
        <w:tabs>
          <w:tab w:val="num" w:pos="1440"/>
        </w:tabs>
        <w:ind w:left="1440" w:hanging="360"/>
      </w:pPr>
      <w:rPr>
        <w:rFonts w:cs="Times New Roman"/>
      </w:rPr>
    </w:lvl>
    <w:lvl w:ilvl="2" w:tplc="51E2ADA6">
      <w:start w:val="1"/>
      <w:numFmt w:val="lowerRoman"/>
      <w:lvlText w:val="%3."/>
      <w:lvlJc w:val="right"/>
      <w:pPr>
        <w:tabs>
          <w:tab w:val="num" w:pos="2160"/>
        </w:tabs>
        <w:ind w:left="2160" w:hanging="180"/>
      </w:pPr>
      <w:rPr>
        <w:rFonts w:cs="Times New Roman"/>
      </w:rPr>
    </w:lvl>
    <w:lvl w:ilvl="3" w:tplc="489CD54E">
      <w:start w:val="1"/>
      <w:numFmt w:val="decimal"/>
      <w:lvlText w:val="%4."/>
      <w:lvlJc w:val="left"/>
      <w:pPr>
        <w:tabs>
          <w:tab w:val="num" w:pos="2880"/>
        </w:tabs>
        <w:ind w:left="2880" w:hanging="360"/>
      </w:pPr>
      <w:rPr>
        <w:rFonts w:cs="Times New Roman"/>
      </w:rPr>
    </w:lvl>
    <w:lvl w:ilvl="4" w:tplc="C930E354">
      <w:start w:val="1"/>
      <w:numFmt w:val="lowerLetter"/>
      <w:lvlText w:val="%5."/>
      <w:lvlJc w:val="left"/>
      <w:pPr>
        <w:tabs>
          <w:tab w:val="num" w:pos="3600"/>
        </w:tabs>
        <w:ind w:left="3600" w:hanging="360"/>
      </w:pPr>
      <w:rPr>
        <w:rFonts w:cs="Times New Roman"/>
      </w:rPr>
    </w:lvl>
    <w:lvl w:ilvl="5" w:tplc="ABFA0F8A">
      <w:start w:val="1"/>
      <w:numFmt w:val="lowerRoman"/>
      <w:lvlText w:val="%6."/>
      <w:lvlJc w:val="right"/>
      <w:pPr>
        <w:tabs>
          <w:tab w:val="num" w:pos="4320"/>
        </w:tabs>
        <w:ind w:left="4320" w:hanging="180"/>
      </w:pPr>
      <w:rPr>
        <w:rFonts w:cs="Times New Roman"/>
      </w:rPr>
    </w:lvl>
    <w:lvl w:ilvl="6" w:tplc="90824162">
      <w:start w:val="1"/>
      <w:numFmt w:val="decimal"/>
      <w:lvlText w:val="%7."/>
      <w:lvlJc w:val="left"/>
      <w:pPr>
        <w:tabs>
          <w:tab w:val="num" w:pos="5040"/>
        </w:tabs>
        <w:ind w:left="5040" w:hanging="360"/>
      </w:pPr>
      <w:rPr>
        <w:rFonts w:cs="Times New Roman"/>
      </w:rPr>
    </w:lvl>
    <w:lvl w:ilvl="7" w:tplc="AAFE56B0">
      <w:start w:val="1"/>
      <w:numFmt w:val="lowerLetter"/>
      <w:lvlText w:val="%8."/>
      <w:lvlJc w:val="left"/>
      <w:pPr>
        <w:tabs>
          <w:tab w:val="num" w:pos="5760"/>
        </w:tabs>
        <w:ind w:left="5760" w:hanging="360"/>
      </w:pPr>
      <w:rPr>
        <w:rFonts w:cs="Times New Roman"/>
      </w:rPr>
    </w:lvl>
    <w:lvl w:ilvl="8" w:tplc="3556844E">
      <w:start w:val="1"/>
      <w:numFmt w:val="lowerRoman"/>
      <w:lvlText w:val="%9."/>
      <w:lvlJc w:val="right"/>
      <w:pPr>
        <w:tabs>
          <w:tab w:val="num" w:pos="6480"/>
        </w:tabs>
        <w:ind w:left="6480" w:hanging="180"/>
      </w:pPr>
      <w:rPr>
        <w:rFonts w:cs="Times New Roman"/>
      </w:rPr>
    </w:lvl>
  </w:abstractNum>
  <w:abstractNum w:abstractNumId="25" w15:restartNumberingAfterBreak="0">
    <w:nsid w:val="368F48E8"/>
    <w:multiLevelType w:val="multilevel"/>
    <w:tmpl w:val="6C4874DE"/>
    <w:lvl w:ilvl="0">
      <w:start w:val="1"/>
      <w:numFmt w:val="bullet"/>
      <w:pStyle w:val="ETitle1"/>
      <w:lvlText w:val="–"/>
      <w:lvlJc w:val="left"/>
      <w:pPr>
        <w:tabs>
          <w:tab w:val="num" w:pos="87"/>
        </w:tabs>
        <w:ind w:left="-197" w:firstLine="737"/>
      </w:pPr>
      <w:rPr>
        <w:rFonts w:ascii="Times New Roman" w:hAnsi="Times New Roman" w:cs="Times New Roman" w:hint="default"/>
      </w:rPr>
    </w:lvl>
    <w:lvl w:ilvl="1">
      <w:start w:val="1"/>
      <w:numFmt w:val="russianLower"/>
      <w:pStyle w:val="Bullet2"/>
      <w:lvlText w:val="%2)"/>
      <w:lvlJc w:val="left"/>
      <w:pPr>
        <w:tabs>
          <w:tab w:val="num" w:pos="432"/>
        </w:tabs>
        <w:ind w:left="432" w:hanging="432"/>
      </w:pPr>
      <w:rPr>
        <w:rFonts w:hint="default"/>
        <w:sz w:val="26"/>
        <w:szCs w:val="26"/>
      </w:rPr>
    </w:lvl>
    <w:lvl w:ilvl="2">
      <w:start w:val="1"/>
      <w:numFmt w:val="decimal"/>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6" w15:restartNumberingAfterBreak="0">
    <w:nsid w:val="36E536F6"/>
    <w:multiLevelType w:val="singleLevel"/>
    <w:tmpl w:val="BB568B40"/>
    <w:lvl w:ilvl="0">
      <w:start w:val="1"/>
      <w:numFmt w:val="bullet"/>
      <w:pStyle w:val="a4"/>
      <w:lvlText w:val=""/>
      <w:lvlJc w:val="left"/>
      <w:pPr>
        <w:tabs>
          <w:tab w:val="num" w:pos="360"/>
        </w:tabs>
        <w:ind w:left="360" w:hanging="360"/>
      </w:pPr>
      <w:rPr>
        <w:rFonts w:ascii="Symbol" w:hAnsi="Symbol" w:hint="default"/>
      </w:rPr>
    </w:lvl>
  </w:abstractNum>
  <w:abstractNum w:abstractNumId="27" w15:restartNumberingAfterBreak="0">
    <w:nsid w:val="37421AB4"/>
    <w:multiLevelType w:val="multilevel"/>
    <w:tmpl w:val="C8307040"/>
    <w:lvl w:ilvl="0">
      <w:start w:val="1"/>
      <w:numFmt w:val="decimal"/>
      <w:lvlText w:val="%1"/>
      <w:lvlJc w:val="left"/>
      <w:pPr>
        <w:tabs>
          <w:tab w:val="num" w:pos="432"/>
        </w:tabs>
        <w:ind w:left="432" w:hanging="432"/>
      </w:pPr>
      <w:rPr>
        <w:rFonts w:cs="Times New Roman"/>
        <w:b/>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tabs>
          <w:tab w:val="num" w:pos="576"/>
        </w:tabs>
        <w:ind w:left="576" w:hanging="576"/>
      </w:pPr>
      <w:rPr>
        <w:rFonts w:cs="Times New Roman"/>
        <w:b w:val="0"/>
        <w:i w:val="0"/>
        <w:sz w:val="28"/>
        <w:szCs w:val="28"/>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3AEC1E48"/>
    <w:multiLevelType w:val="multilevel"/>
    <w:tmpl w:val="8CE47BDE"/>
    <w:lvl w:ilvl="0">
      <w:start w:val="6"/>
      <w:numFmt w:val="decimal"/>
      <w:lvlText w:val="%1."/>
      <w:lvlJc w:val="left"/>
      <w:pPr>
        <w:ind w:left="660" w:hanging="660"/>
      </w:pPr>
      <w:rPr>
        <w:rFonts w:hint="default"/>
        <w:b w:val="0"/>
      </w:rPr>
    </w:lvl>
    <w:lvl w:ilvl="1">
      <w:start w:val="16"/>
      <w:numFmt w:val="decimal"/>
      <w:lvlText w:val="%1.%2."/>
      <w:lvlJc w:val="left"/>
      <w:pPr>
        <w:ind w:left="660" w:hanging="66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3AFB01BE"/>
    <w:multiLevelType w:val="hybridMultilevel"/>
    <w:tmpl w:val="A9E680EE"/>
    <w:lvl w:ilvl="0" w:tplc="FFFFFFFF">
      <w:start w:val="1"/>
      <w:numFmt w:val="decimal"/>
      <w:lvlText w:val="%1."/>
      <w:lvlJc w:val="left"/>
      <w:pPr>
        <w:tabs>
          <w:tab w:val="num" w:pos="1980"/>
        </w:tabs>
        <w:ind w:left="1980" w:hanging="360"/>
      </w:pPr>
      <w:rPr>
        <w:rFonts w:hint="default"/>
        <w:sz w:val="24"/>
        <w:szCs w:val="24"/>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31" w15:restartNumberingAfterBreak="0">
    <w:nsid w:val="3BCA7638"/>
    <w:multiLevelType w:val="hybridMultilevel"/>
    <w:tmpl w:val="6A5CBC38"/>
    <w:lvl w:ilvl="0" w:tplc="8FAE69F6">
      <w:start w:val="1"/>
      <w:numFmt w:val="russianLower"/>
      <w:pStyle w:val="a5"/>
      <w:lvlText w:val="%1)"/>
      <w:lvlJc w:val="left"/>
      <w:pPr>
        <w:tabs>
          <w:tab w:val="num" w:pos="2148"/>
        </w:tabs>
        <w:ind w:left="2148"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start w:val="1"/>
      <w:numFmt w:val="russianLower"/>
      <w:lvlText w:val="%3."/>
      <w:lvlJc w:val="right"/>
      <w:pPr>
        <w:tabs>
          <w:tab w:val="num" w:pos="180"/>
        </w:tabs>
        <w:ind w:left="18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D98246F"/>
    <w:multiLevelType w:val="hybridMultilevel"/>
    <w:tmpl w:val="C82E2EE6"/>
    <w:lvl w:ilvl="0" w:tplc="7E4A688C">
      <w:start w:val="1"/>
      <w:numFmt w:val="bullet"/>
      <w:lvlText w:val="-"/>
      <w:lvlJc w:val="left"/>
      <w:pPr>
        <w:ind w:left="720" w:hanging="360"/>
      </w:pPr>
      <w:rPr>
        <w:rFonts w:ascii="Rockwell Condensed" w:hAnsi="Rockwell Condensed" w:hint="default"/>
      </w:rPr>
    </w:lvl>
    <w:lvl w:ilvl="1" w:tplc="04190019" w:tentative="1">
      <w:start w:val="1"/>
      <w:numFmt w:val="bullet"/>
      <w:lvlText w:val="o"/>
      <w:lvlJc w:val="left"/>
      <w:pPr>
        <w:ind w:left="1440" w:hanging="360"/>
      </w:pPr>
      <w:rPr>
        <w:rFonts w:ascii="Courier New" w:hAnsi="Courier New" w:cs="Courier New" w:hint="default"/>
      </w:rPr>
    </w:lvl>
    <w:lvl w:ilvl="2" w:tplc="188C02D8"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15:restartNumberingAfterBreak="0">
    <w:nsid w:val="3F0E4FB7"/>
    <w:multiLevelType w:val="multilevel"/>
    <w:tmpl w:val="DFC2CAD8"/>
    <w:lvl w:ilvl="0">
      <w:start w:val="5"/>
      <w:numFmt w:val="decimal"/>
      <w:lvlText w:val="%1."/>
      <w:lvlJc w:val="left"/>
      <w:pPr>
        <w:tabs>
          <w:tab w:val="num" w:pos="360"/>
        </w:tabs>
        <w:ind w:left="360" w:hanging="360"/>
      </w:pPr>
      <w:rPr>
        <w:rFonts w:hint="default"/>
      </w:rPr>
    </w:lvl>
    <w:lvl w:ilvl="1">
      <w:start w:val="1"/>
      <w:numFmt w:val="none"/>
      <w:lvlText w:val="5.1."/>
      <w:lvlJc w:val="left"/>
      <w:pPr>
        <w:tabs>
          <w:tab w:val="num" w:pos="792"/>
        </w:tabs>
        <w:ind w:left="792" w:hanging="432"/>
      </w:pPr>
      <w:rPr>
        <w:rFonts w:hint="default"/>
      </w:rPr>
    </w:lvl>
    <w:lvl w:ilvl="2">
      <w:start w:val="3"/>
      <w:numFmt w:val="none"/>
      <w:lvlText w:val=""/>
      <w:lvlJc w:val="left"/>
      <w:pPr>
        <w:tabs>
          <w:tab w:val="num" w:pos="1440"/>
        </w:tabs>
        <w:ind w:left="1224" w:hanging="504"/>
      </w:pPr>
      <w:rPr>
        <w:rFonts w:hint="default"/>
        <w:b w:val="0"/>
      </w:rPr>
    </w:lvl>
    <w:lvl w:ilvl="3">
      <w:start w:val="2"/>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34" w15:restartNumberingAfterBreak="0">
    <w:nsid w:val="3FBA15DC"/>
    <w:multiLevelType w:val="multilevel"/>
    <w:tmpl w:val="ED8CC3F2"/>
    <w:lvl w:ilvl="0">
      <w:start w:val="1"/>
      <w:numFmt w:val="decimal"/>
      <w:lvlText w:val="%1."/>
      <w:lvlJc w:val="left"/>
      <w:pPr>
        <w:tabs>
          <w:tab w:val="num" w:pos="360"/>
        </w:tabs>
        <w:ind w:left="360" w:firstLine="0"/>
      </w:pPr>
      <w:rPr>
        <w:rFonts w:cs="Times New Roman"/>
      </w:rPr>
    </w:lvl>
    <w:lvl w:ilvl="1">
      <w:start w:val="1"/>
      <w:numFmt w:val="decimal"/>
      <w:lvlText w:val="%1.%2."/>
      <w:lvlJc w:val="left"/>
      <w:pPr>
        <w:tabs>
          <w:tab w:val="num" w:pos="360"/>
        </w:tabs>
        <w:ind w:left="360" w:firstLine="0"/>
      </w:pPr>
      <w:rPr>
        <w:rFonts w:cs="Times New Roman"/>
      </w:rPr>
    </w:lvl>
    <w:lvl w:ilvl="2">
      <w:start w:val="1"/>
      <w:numFmt w:val="decimal"/>
      <w:pStyle w:val="3"/>
      <w:lvlText w:val="%1.%2.%3."/>
      <w:lvlJc w:val="left"/>
      <w:pPr>
        <w:tabs>
          <w:tab w:val="num" w:pos="360"/>
        </w:tabs>
        <w:ind w:left="360" w:firstLine="0"/>
      </w:pPr>
      <w:rPr>
        <w:rFonts w:cs="Times New Roman"/>
      </w:rPr>
    </w:lvl>
    <w:lvl w:ilvl="3">
      <w:start w:val="1"/>
      <w:numFmt w:val="decimal"/>
      <w:lvlText w:val="%1.%2.%3.%4."/>
      <w:lvlJc w:val="left"/>
      <w:pPr>
        <w:tabs>
          <w:tab w:val="num" w:pos="360"/>
        </w:tabs>
        <w:ind w:left="360" w:firstLine="0"/>
      </w:pPr>
      <w:rPr>
        <w:rFonts w:cs="Times New Roman"/>
      </w:rPr>
    </w:lvl>
    <w:lvl w:ilvl="4">
      <w:start w:val="1"/>
      <w:numFmt w:val="decimal"/>
      <w:lvlText w:val="%1.%2.%3.%4.%5."/>
      <w:lvlJc w:val="left"/>
      <w:pPr>
        <w:tabs>
          <w:tab w:val="num" w:pos="1800"/>
        </w:tabs>
        <w:ind w:left="1512" w:hanging="792"/>
      </w:pPr>
      <w:rPr>
        <w:rFonts w:cs="Times New Roman"/>
      </w:rPr>
    </w:lvl>
    <w:lvl w:ilvl="5">
      <w:start w:val="1"/>
      <w:numFmt w:val="decimal"/>
      <w:lvlText w:val="%1.%2.%3.%4.%5.%6."/>
      <w:lvlJc w:val="left"/>
      <w:pPr>
        <w:tabs>
          <w:tab w:val="num" w:pos="2160"/>
        </w:tabs>
        <w:ind w:left="2016" w:hanging="936"/>
      </w:pPr>
      <w:rPr>
        <w:rFonts w:cs="Times New Roman"/>
      </w:rPr>
    </w:lvl>
    <w:lvl w:ilvl="6">
      <w:start w:val="1"/>
      <w:numFmt w:val="decimal"/>
      <w:lvlText w:val="%1.%2.%3.%4.%5.%6.%7."/>
      <w:lvlJc w:val="left"/>
      <w:pPr>
        <w:tabs>
          <w:tab w:val="num" w:pos="2880"/>
        </w:tabs>
        <w:ind w:left="2520" w:hanging="1080"/>
      </w:pPr>
      <w:rPr>
        <w:rFonts w:cs="Times New Roman"/>
      </w:rPr>
    </w:lvl>
    <w:lvl w:ilvl="7">
      <w:start w:val="1"/>
      <w:numFmt w:val="decimal"/>
      <w:lvlText w:val="%1.%2.%3.%4.%5.%6.%7.%8."/>
      <w:lvlJc w:val="left"/>
      <w:pPr>
        <w:tabs>
          <w:tab w:val="num" w:pos="3240"/>
        </w:tabs>
        <w:ind w:left="3024" w:hanging="1224"/>
      </w:pPr>
      <w:rPr>
        <w:rFonts w:cs="Times New Roman"/>
      </w:rPr>
    </w:lvl>
    <w:lvl w:ilvl="8">
      <w:start w:val="1"/>
      <w:numFmt w:val="decimal"/>
      <w:lvlText w:val="%1.%2.%3.%4.%5.%6.%7.%8.%9."/>
      <w:lvlJc w:val="left"/>
      <w:pPr>
        <w:tabs>
          <w:tab w:val="num" w:pos="3960"/>
        </w:tabs>
        <w:ind w:left="3600" w:hanging="1440"/>
      </w:pPr>
      <w:rPr>
        <w:rFonts w:cs="Times New Roman"/>
      </w:rPr>
    </w:lvl>
  </w:abstractNum>
  <w:abstractNum w:abstractNumId="35" w15:restartNumberingAfterBreak="0">
    <w:nsid w:val="42945B28"/>
    <w:multiLevelType w:val="multilevel"/>
    <w:tmpl w:val="C3CC1C28"/>
    <w:lvl w:ilvl="0">
      <w:start w:val="1"/>
      <w:numFmt w:val="decimal"/>
      <w:pStyle w:val="23"/>
      <w:lvlText w:val="%1."/>
      <w:lvlJc w:val="left"/>
      <w:pPr>
        <w:tabs>
          <w:tab w:val="num" w:pos="360"/>
        </w:tabs>
        <w:ind w:left="360" w:firstLine="0"/>
      </w:pPr>
      <w:rPr>
        <w:rFonts w:cs="Times New Roman"/>
      </w:rPr>
    </w:lvl>
    <w:lvl w:ilvl="1">
      <w:start w:val="1"/>
      <w:numFmt w:val="decimal"/>
      <w:pStyle w:val="30"/>
      <w:lvlText w:val="%1.%2."/>
      <w:lvlJc w:val="left"/>
      <w:pPr>
        <w:tabs>
          <w:tab w:val="num" w:pos="720"/>
        </w:tabs>
        <w:ind w:left="720" w:firstLine="0"/>
      </w:pPr>
      <w:rPr>
        <w:rFonts w:cs="Times New Roman"/>
      </w:rPr>
    </w:lvl>
    <w:lvl w:ilvl="2">
      <w:start w:val="1"/>
      <w:numFmt w:val="decimal"/>
      <w:lvlText w:val="%1.%2.%3."/>
      <w:lvlJc w:val="left"/>
      <w:pPr>
        <w:tabs>
          <w:tab w:val="num" w:pos="360"/>
        </w:tabs>
        <w:ind w:left="360" w:firstLine="0"/>
      </w:pPr>
      <w:rPr>
        <w:rFonts w:cs="Times New Roman"/>
      </w:rPr>
    </w:lvl>
    <w:lvl w:ilvl="3">
      <w:start w:val="1"/>
      <w:numFmt w:val="decimal"/>
      <w:lvlText w:val="%1.%2.%3.%4."/>
      <w:lvlJc w:val="left"/>
      <w:pPr>
        <w:tabs>
          <w:tab w:val="num" w:pos="360"/>
        </w:tabs>
        <w:ind w:left="360" w:firstLine="0"/>
      </w:pPr>
      <w:rPr>
        <w:rFonts w:cs="Times New Roman"/>
      </w:rPr>
    </w:lvl>
    <w:lvl w:ilvl="4">
      <w:start w:val="1"/>
      <w:numFmt w:val="decimal"/>
      <w:lvlText w:val="%1.%2.%3.%4.%5."/>
      <w:lvlJc w:val="left"/>
      <w:pPr>
        <w:tabs>
          <w:tab w:val="num" w:pos="1800"/>
        </w:tabs>
        <w:ind w:left="1512" w:hanging="792"/>
      </w:pPr>
      <w:rPr>
        <w:rFonts w:cs="Times New Roman"/>
      </w:rPr>
    </w:lvl>
    <w:lvl w:ilvl="5">
      <w:start w:val="1"/>
      <w:numFmt w:val="decimal"/>
      <w:lvlText w:val="%1.%2.%3.%4.%5.%6."/>
      <w:lvlJc w:val="left"/>
      <w:pPr>
        <w:tabs>
          <w:tab w:val="num" w:pos="2160"/>
        </w:tabs>
        <w:ind w:left="2016" w:hanging="936"/>
      </w:pPr>
      <w:rPr>
        <w:rFonts w:cs="Times New Roman"/>
      </w:rPr>
    </w:lvl>
    <w:lvl w:ilvl="6">
      <w:start w:val="1"/>
      <w:numFmt w:val="decimal"/>
      <w:lvlText w:val="%1.%2.%3.%4.%5.%6.%7."/>
      <w:lvlJc w:val="left"/>
      <w:pPr>
        <w:tabs>
          <w:tab w:val="num" w:pos="2880"/>
        </w:tabs>
        <w:ind w:left="2520" w:hanging="1080"/>
      </w:pPr>
      <w:rPr>
        <w:rFonts w:cs="Times New Roman"/>
      </w:rPr>
    </w:lvl>
    <w:lvl w:ilvl="7">
      <w:start w:val="1"/>
      <w:numFmt w:val="decimal"/>
      <w:lvlText w:val="%1.%2.%3.%4.%5.%6.%7.%8."/>
      <w:lvlJc w:val="left"/>
      <w:pPr>
        <w:tabs>
          <w:tab w:val="num" w:pos="3240"/>
        </w:tabs>
        <w:ind w:left="3024" w:hanging="1224"/>
      </w:pPr>
      <w:rPr>
        <w:rFonts w:cs="Times New Roman"/>
      </w:rPr>
    </w:lvl>
    <w:lvl w:ilvl="8">
      <w:start w:val="1"/>
      <w:numFmt w:val="decimal"/>
      <w:lvlText w:val="%1.%2.%3.%4.%5.%6.%7.%8.%9."/>
      <w:lvlJc w:val="left"/>
      <w:pPr>
        <w:tabs>
          <w:tab w:val="num" w:pos="3960"/>
        </w:tabs>
        <w:ind w:left="3600" w:hanging="1440"/>
      </w:pPr>
      <w:rPr>
        <w:rFonts w:cs="Times New Roman"/>
      </w:rPr>
    </w:lvl>
  </w:abstractNum>
  <w:abstractNum w:abstractNumId="36" w15:restartNumberingAfterBreak="0">
    <w:nsid w:val="42E80622"/>
    <w:multiLevelType w:val="hybridMultilevel"/>
    <w:tmpl w:val="E21E25D8"/>
    <w:lvl w:ilvl="0" w:tplc="183645B6">
      <w:start w:val="1"/>
      <w:numFmt w:val="bullet"/>
      <w:pStyle w:val="a6"/>
      <w:lvlText w:val=""/>
      <w:lvlJc w:val="left"/>
      <w:pPr>
        <w:ind w:left="720" w:hanging="360"/>
      </w:pPr>
      <w:rPr>
        <w:rFonts w:ascii="Wingdings" w:hAnsi="Wingdings" w:hint="default"/>
      </w:rPr>
    </w:lvl>
    <w:lvl w:ilvl="1" w:tplc="EBCEBF4C">
      <w:start w:val="1"/>
      <w:numFmt w:val="bullet"/>
      <w:lvlText w:val="o"/>
      <w:lvlJc w:val="left"/>
      <w:pPr>
        <w:ind w:left="1440" w:hanging="360"/>
      </w:pPr>
      <w:rPr>
        <w:rFonts w:ascii="Courier New" w:hAnsi="Courier New" w:cs="Times New Roman" w:hint="default"/>
      </w:rPr>
    </w:lvl>
    <w:lvl w:ilvl="2" w:tplc="73062672">
      <w:start w:val="1"/>
      <w:numFmt w:val="bullet"/>
      <w:lvlText w:val=""/>
      <w:lvlJc w:val="left"/>
      <w:pPr>
        <w:ind w:left="2160" w:hanging="360"/>
      </w:pPr>
      <w:rPr>
        <w:rFonts w:ascii="Wingdings" w:hAnsi="Wingdings" w:hint="default"/>
      </w:rPr>
    </w:lvl>
    <w:lvl w:ilvl="3" w:tplc="49C208B6">
      <w:start w:val="1"/>
      <w:numFmt w:val="bullet"/>
      <w:lvlText w:val=""/>
      <w:lvlJc w:val="left"/>
      <w:pPr>
        <w:ind w:left="2880" w:hanging="360"/>
      </w:pPr>
      <w:rPr>
        <w:rFonts w:ascii="Symbol" w:hAnsi="Symbol" w:hint="default"/>
      </w:rPr>
    </w:lvl>
    <w:lvl w:ilvl="4" w:tplc="B1D0097A">
      <w:start w:val="1"/>
      <w:numFmt w:val="bullet"/>
      <w:lvlText w:val="o"/>
      <w:lvlJc w:val="left"/>
      <w:pPr>
        <w:ind w:left="3600" w:hanging="360"/>
      </w:pPr>
      <w:rPr>
        <w:rFonts w:ascii="Courier New" w:hAnsi="Courier New" w:cs="Times New Roman" w:hint="default"/>
      </w:rPr>
    </w:lvl>
    <w:lvl w:ilvl="5" w:tplc="E896401C">
      <w:start w:val="1"/>
      <w:numFmt w:val="bullet"/>
      <w:lvlText w:val=""/>
      <w:lvlJc w:val="left"/>
      <w:pPr>
        <w:ind w:left="4320" w:hanging="360"/>
      </w:pPr>
      <w:rPr>
        <w:rFonts w:ascii="Wingdings" w:hAnsi="Wingdings" w:hint="default"/>
      </w:rPr>
    </w:lvl>
    <w:lvl w:ilvl="6" w:tplc="DD8855C6">
      <w:start w:val="1"/>
      <w:numFmt w:val="bullet"/>
      <w:lvlText w:val=""/>
      <w:lvlJc w:val="left"/>
      <w:pPr>
        <w:ind w:left="5040" w:hanging="360"/>
      </w:pPr>
      <w:rPr>
        <w:rFonts w:ascii="Symbol" w:hAnsi="Symbol" w:hint="default"/>
      </w:rPr>
    </w:lvl>
    <w:lvl w:ilvl="7" w:tplc="056094A6">
      <w:start w:val="1"/>
      <w:numFmt w:val="bullet"/>
      <w:lvlText w:val="o"/>
      <w:lvlJc w:val="left"/>
      <w:pPr>
        <w:ind w:left="5760" w:hanging="360"/>
      </w:pPr>
      <w:rPr>
        <w:rFonts w:ascii="Courier New" w:hAnsi="Courier New" w:cs="Times New Roman" w:hint="default"/>
      </w:rPr>
    </w:lvl>
    <w:lvl w:ilvl="8" w:tplc="272C2900">
      <w:start w:val="1"/>
      <w:numFmt w:val="bullet"/>
      <w:lvlText w:val=""/>
      <w:lvlJc w:val="left"/>
      <w:pPr>
        <w:ind w:left="6480" w:hanging="360"/>
      </w:pPr>
      <w:rPr>
        <w:rFonts w:ascii="Wingdings" w:hAnsi="Wingdings" w:hint="default"/>
      </w:rPr>
    </w:lvl>
  </w:abstractNum>
  <w:abstractNum w:abstractNumId="37" w15:restartNumberingAfterBreak="0">
    <w:nsid w:val="44E9661B"/>
    <w:multiLevelType w:val="hybridMultilevel"/>
    <w:tmpl w:val="B56C69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45242E2F"/>
    <w:multiLevelType w:val="hybridMultilevel"/>
    <w:tmpl w:val="E4C634A0"/>
    <w:lvl w:ilvl="0" w:tplc="2DE2C644">
      <w:numFmt w:val="bullet"/>
      <w:pStyle w:val="a7"/>
      <w:lvlText w:val="–"/>
      <w:lvlJc w:val="left"/>
      <w:pPr>
        <w:ind w:left="928" w:hanging="360"/>
      </w:pPr>
      <w:rPr>
        <w:rFonts w:ascii="Times New Roman" w:hAnsi="Times New Roman" w:cs="Times New Roman" w:hint="default"/>
      </w:rPr>
    </w:lvl>
    <w:lvl w:ilvl="1" w:tplc="C3645854">
      <w:start w:val="1"/>
      <w:numFmt w:val="bullet"/>
      <w:pStyle w:val="24"/>
      <w:lvlText w:val="o"/>
      <w:lvlJc w:val="left"/>
      <w:pPr>
        <w:ind w:left="2007" w:hanging="360"/>
      </w:pPr>
      <w:rPr>
        <w:rFonts w:ascii="Courier New" w:hAnsi="Courier New" w:cs="Times New Roman" w:hint="default"/>
      </w:rPr>
    </w:lvl>
    <w:lvl w:ilvl="2" w:tplc="2474DC96">
      <w:start w:val="1"/>
      <w:numFmt w:val="bullet"/>
      <w:lvlText w:val=""/>
      <w:lvlJc w:val="left"/>
      <w:pPr>
        <w:ind w:left="2727" w:hanging="360"/>
      </w:pPr>
      <w:rPr>
        <w:rFonts w:ascii="Wingdings" w:hAnsi="Wingdings" w:hint="default"/>
      </w:rPr>
    </w:lvl>
    <w:lvl w:ilvl="3" w:tplc="055E4734">
      <w:start w:val="1"/>
      <w:numFmt w:val="bullet"/>
      <w:lvlText w:val=""/>
      <w:lvlJc w:val="left"/>
      <w:pPr>
        <w:ind w:left="3447" w:hanging="360"/>
      </w:pPr>
      <w:rPr>
        <w:rFonts w:ascii="Symbol" w:hAnsi="Symbol" w:hint="default"/>
      </w:rPr>
    </w:lvl>
    <w:lvl w:ilvl="4" w:tplc="034CC5B8">
      <w:start w:val="1"/>
      <w:numFmt w:val="bullet"/>
      <w:lvlText w:val="o"/>
      <w:lvlJc w:val="left"/>
      <w:pPr>
        <w:ind w:left="4167" w:hanging="360"/>
      </w:pPr>
      <w:rPr>
        <w:rFonts w:ascii="Courier New" w:hAnsi="Courier New" w:cs="Times New Roman" w:hint="default"/>
      </w:rPr>
    </w:lvl>
    <w:lvl w:ilvl="5" w:tplc="A948D874">
      <w:start w:val="1"/>
      <w:numFmt w:val="bullet"/>
      <w:lvlText w:val=""/>
      <w:lvlJc w:val="left"/>
      <w:pPr>
        <w:ind w:left="4887" w:hanging="360"/>
      </w:pPr>
      <w:rPr>
        <w:rFonts w:ascii="Wingdings" w:hAnsi="Wingdings" w:hint="default"/>
      </w:rPr>
    </w:lvl>
    <w:lvl w:ilvl="6" w:tplc="89BEA084">
      <w:start w:val="1"/>
      <w:numFmt w:val="bullet"/>
      <w:lvlText w:val=""/>
      <w:lvlJc w:val="left"/>
      <w:pPr>
        <w:ind w:left="5607" w:hanging="360"/>
      </w:pPr>
      <w:rPr>
        <w:rFonts w:ascii="Symbol" w:hAnsi="Symbol" w:hint="default"/>
      </w:rPr>
    </w:lvl>
    <w:lvl w:ilvl="7" w:tplc="6F6CEC44">
      <w:start w:val="1"/>
      <w:numFmt w:val="bullet"/>
      <w:lvlText w:val="o"/>
      <w:lvlJc w:val="left"/>
      <w:pPr>
        <w:ind w:left="6327" w:hanging="360"/>
      </w:pPr>
      <w:rPr>
        <w:rFonts w:ascii="Courier New" w:hAnsi="Courier New" w:cs="Times New Roman" w:hint="default"/>
      </w:rPr>
    </w:lvl>
    <w:lvl w:ilvl="8" w:tplc="AF10A344">
      <w:start w:val="1"/>
      <w:numFmt w:val="bullet"/>
      <w:lvlText w:val=""/>
      <w:lvlJc w:val="left"/>
      <w:pPr>
        <w:ind w:left="7047" w:hanging="360"/>
      </w:pPr>
      <w:rPr>
        <w:rFonts w:ascii="Wingdings" w:hAnsi="Wingdings" w:hint="default"/>
      </w:rPr>
    </w:lvl>
  </w:abstractNum>
  <w:abstractNum w:abstractNumId="39" w15:restartNumberingAfterBreak="0">
    <w:nsid w:val="462422E6"/>
    <w:multiLevelType w:val="singleLevel"/>
    <w:tmpl w:val="6734CBAA"/>
    <w:lvl w:ilvl="0">
      <w:start w:val="1"/>
      <w:numFmt w:val="lowerLetter"/>
      <w:pStyle w:val="TOELetter"/>
      <w:lvlText w:val="%1)"/>
      <w:lvlJc w:val="left"/>
      <w:pPr>
        <w:tabs>
          <w:tab w:val="num" w:pos="2160"/>
        </w:tabs>
        <w:ind w:left="2160" w:hanging="720"/>
      </w:pPr>
      <w:rPr>
        <w:rFonts w:cs="Times New Roman"/>
      </w:rPr>
    </w:lvl>
  </w:abstractNum>
  <w:abstractNum w:abstractNumId="40" w15:restartNumberingAfterBreak="0">
    <w:nsid w:val="47BC3976"/>
    <w:multiLevelType w:val="hybridMultilevel"/>
    <w:tmpl w:val="2B64F942"/>
    <w:lvl w:ilvl="0" w:tplc="16C004E4">
      <w:start w:val="1"/>
      <w:numFmt w:val="decimal"/>
      <w:pStyle w:val="a8"/>
      <w:lvlText w:val="%1."/>
      <w:lvlJc w:val="left"/>
      <w:pPr>
        <w:ind w:left="720" w:hanging="360"/>
      </w:pPr>
      <w:rPr>
        <w:rFonts w:cs="Times New Roman"/>
      </w:rPr>
    </w:lvl>
    <w:lvl w:ilvl="1" w:tplc="F03CD09C">
      <w:start w:val="1"/>
      <w:numFmt w:val="lowerLetter"/>
      <w:lvlText w:val="%2."/>
      <w:lvlJc w:val="left"/>
      <w:pPr>
        <w:ind w:left="1440" w:hanging="360"/>
      </w:pPr>
      <w:rPr>
        <w:rFonts w:cs="Times New Roman"/>
      </w:rPr>
    </w:lvl>
    <w:lvl w:ilvl="2" w:tplc="A850B320">
      <w:start w:val="1"/>
      <w:numFmt w:val="lowerRoman"/>
      <w:lvlText w:val="%3."/>
      <w:lvlJc w:val="right"/>
      <w:pPr>
        <w:ind w:left="2160" w:hanging="180"/>
      </w:pPr>
      <w:rPr>
        <w:rFonts w:cs="Times New Roman"/>
      </w:rPr>
    </w:lvl>
    <w:lvl w:ilvl="3" w:tplc="76E00D30">
      <w:start w:val="1"/>
      <w:numFmt w:val="decimal"/>
      <w:lvlText w:val="%4."/>
      <w:lvlJc w:val="left"/>
      <w:pPr>
        <w:ind w:left="2880" w:hanging="360"/>
      </w:pPr>
      <w:rPr>
        <w:rFonts w:cs="Times New Roman"/>
      </w:rPr>
    </w:lvl>
    <w:lvl w:ilvl="4" w:tplc="44BC5684">
      <w:start w:val="1"/>
      <w:numFmt w:val="lowerLetter"/>
      <w:lvlText w:val="%5."/>
      <w:lvlJc w:val="left"/>
      <w:pPr>
        <w:ind w:left="3600" w:hanging="360"/>
      </w:pPr>
      <w:rPr>
        <w:rFonts w:cs="Times New Roman"/>
      </w:rPr>
    </w:lvl>
    <w:lvl w:ilvl="5" w:tplc="5986F2BA">
      <w:start w:val="1"/>
      <w:numFmt w:val="lowerRoman"/>
      <w:lvlText w:val="%6."/>
      <w:lvlJc w:val="right"/>
      <w:pPr>
        <w:ind w:left="4320" w:hanging="180"/>
      </w:pPr>
      <w:rPr>
        <w:rFonts w:cs="Times New Roman"/>
      </w:rPr>
    </w:lvl>
    <w:lvl w:ilvl="6" w:tplc="8930663C">
      <w:start w:val="1"/>
      <w:numFmt w:val="decimal"/>
      <w:lvlText w:val="%7."/>
      <w:lvlJc w:val="left"/>
      <w:pPr>
        <w:ind w:left="5040" w:hanging="360"/>
      </w:pPr>
      <w:rPr>
        <w:rFonts w:cs="Times New Roman"/>
      </w:rPr>
    </w:lvl>
    <w:lvl w:ilvl="7" w:tplc="6F989240">
      <w:start w:val="1"/>
      <w:numFmt w:val="lowerLetter"/>
      <w:lvlText w:val="%8."/>
      <w:lvlJc w:val="left"/>
      <w:pPr>
        <w:ind w:left="5760" w:hanging="360"/>
      </w:pPr>
      <w:rPr>
        <w:rFonts w:cs="Times New Roman"/>
      </w:rPr>
    </w:lvl>
    <w:lvl w:ilvl="8" w:tplc="30324600">
      <w:start w:val="1"/>
      <w:numFmt w:val="lowerRoman"/>
      <w:lvlText w:val="%9."/>
      <w:lvlJc w:val="right"/>
      <w:pPr>
        <w:ind w:left="6480" w:hanging="180"/>
      </w:pPr>
      <w:rPr>
        <w:rFonts w:cs="Times New Roman"/>
      </w:rPr>
    </w:lvl>
  </w:abstractNum>
  <w:abstractNum w:abstractNumId="41" w15:restartNumberingAfterBreak="0">
    <w:nsid w:val="4CD13B41"/>
    <w:multiLevelType w:val="hybridMultilevel"/>
    <w:tmpl w:val="D576CC2C"/>
    <w:lvl w:ilvl="0" w:tplc="217604FC">
      <w:start w:val="1"/>
      <w:numFmt w:val="decimal"/>
      <w:lvlText w:val="%1."/>
      <w:lvlJc w:val="left"/>
      <w:pPr>
        <w:ind w:left="60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52930A67"/>
    <w:multiLevelType w:val="hybridMultilevel"/>
    <w:tmpl w:val="C5E80698"/>
    <w:lvl w:ilvl="0" w:tplc="E74614DE">
      <w:start w:val="1"/>
      <w:numFmt w:val="decimal"/>
      <w:lvlText w:val="%1."/>
      <w:lvlJc w:val="left"/>
      <w:pPr>
        <w:tabs>
          <w:tab w:val="num" w:pos="1778"/>
        </w:tabs>
        <w:ind w:left="1778" w:hanging="360"/>
      </w:pPr>
      <w:rPr>
        <w:rFonts w:hint="default"/>
        <w:color w:val="000000"/>
      </w:rPr>
    </w:lvl>
    <w:lvl w:ilvl="1" w:tplc="92820794">
      <w:start w:val="2"/>
      <w:numFmt w:val="bullet"/>
      <w:lvlText w:val=""/>
      <w:lvlJc w:val="left"/>
      <w:pPr>
        <w:tabs>
          <w:tab w:val="num" w:pos="2160"/>
        </w:tabs>
        <w:ind w:left="2160" w:hanging="360"/>
      </w:pPr>
      <w:rPr>
        <w:rFonts w:ascii="Symbol" w:eastAsia="Times New Roman" w:hAnsi="Symbol" w:cs="Times New Roman" w:hint="default"/>
        <w:color w:val="000000"/>
        <w:w w:val="79"/>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BC461C"/>
    <w:multiLevelType w:val="multilevel"/>
    <w:tmpl w:val="E2AC82B6"/>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4" w15:restartNumberingAfterBreak="0">
    <w:nsid w:val="58BF6F02"/>
    <w:multiLevelType w:val="multilevel"/>
    <w:tmpl w:val="1F402CD6"/>
    <w:lvl w:ilvl="0">
      <w:numFmt w:val="decimal"/>
      <w:pStyle w:val="11"/>
      <w:lvlText w:val="%1"/>
      <w:lvlJc w:val="left"/>
      <w:pPr>
        <w:tabs>
          <w:tab w:val="num" w:pos="1021"/>
        </w:tabs>
        <w:ind w:left="0" w:firstLine="567"/>
      </w:pPr>
      <w:rPr>
        <w:rFonts w:cs="Times New Roman"/>
      </w:rPr>
    </w:lvl>
    <w:lvl w:ilvl="1">
      <w:start w:val="1"/>
      <w:numFmt w:val="decimal"/>
      <w:lvlText w:val="%1.%2"/>
      <w:lvlJc w:val="left"/>
      <w:pPr>
        <w:tabs>
          <w:tab w:val="num" w:pos="1021"/>
        </w:tabs>
        <w:ind w:left="0" w:firstLine="567"/>
      </w:pPr>
      <w:rPr>
        <w:rFonts w:cs="Times New Roman"/>
      </w:rPr>
    </w:lvl>
    <w:lvl w:ilvl="2">
      <w:start w:val="1"/>
      <w:numFmt w:val="decimal"/>
      <w:lvlText w:val="%1.%2.%3"/>
      <w:lvlJc w:val="left"/>
      <w:pPr>
        <w:tabs>
          <w:tab w:val="num" w:pos="1815"/>
        </w:tabs>
        <w:ind w:left="568" w:firstLine="567"/>
      </w:pPr>
      <w:rPr>
        <w:rFonts w:cs="Times New Roman"/>
        <w:color w:val="auto"/>
      </w:rPr>
    </w:lvl>
    <w:lvl w:ilvl="3">
      <w:start w:val="1"/>
      <w:numFmt w:val="decimal"/>
      <w:lvlText w:val="%1.%2.%3.%4"/>
      <w:lvlJc w:val="left"/>
      <w:pPr>
        <w:tabs>
          <w:tab w:val="num" w:pos="1447"/>
        </w:tabs>
        <w:ind w:left="143" w:firstLine="567"/>
      </w:pPr>
      <w:rPr>
        <w:rFonts w:cs="Times New Roman"/>
        <w:i w:val="0"/>
      </w:rPr>
    </w:lvl>
    <w:lvl w:ilvl="4">
      <w:start w:val="1"/>
      <w:numFmt w:val="decimal"/>
      <w:lvlText w:val="%1.%2.%3.%4.%5."/>
      <w:lvlJc w:val="left"/>
      <w:pPr>
        <w:tabs>
          <w:tab w:val="num" w:pos="1440"/>
        </w:tabs>
        <w:ind w:left="1152" w:hanging="792"/>
      </w:pPr>
      <w:rPr>
        <w:rFonts w:cs="Times New Roman"/>
      </w:rPr>
    </w:lvl>
    <w:lvl w:ilvl="5">
      <w:start w:val="1"/>
      <w:numFmt w:val="decimal"/>
      <w:lvlText w:val="%1.%2.%3.%4.%5.%6."/>
      <w:lvlJc w:val="left"/>
      <w:pPr>
        <w:tabs>
          <w:tab w:val="num" w:pos="1800"/>
        </w:tabs>
        <w:ind w:left="1656" w:hanging="936"/>
      </w:pPr>
      <w:rPr>
        <w:rFonts w:cs="Times New Roman"/>
      </w:rPr>
    </w:lvl>
    <w:lvl w:ilvl="6">
      <w:start w:val="1"/>
      <w:numFmt w:val="decimal"/>
      <w:lvlText w:val="%1.%2.%3.%4.%5.%6.%7."/>
      <w:lvlJc w:val="left"/>
      <w:pPr>
        <w:tabs>
          <w:tab w:val="num" w:pos="2520"/>
        </w:tabs>
        <w:ind w:left="2160" w:hanging="1080"/>
      </w:pPr>
      <w:rPr>
        <w:rFonts w:cs="Times New Roman"/>
      </w:rPr>
    </w:lvl>
    <w:lvl w:ilvl="7">
      <w:start w:val="1"/>
      <w:numFmt w:val="decimal"/>
      <w:lvlText w:val="%1.%2.%3.%4.%5.%6.%7.%8."/>
      <w:lvlJc w:val="left"/>
      <w:pPr>
        <w:tabs>
          <w:tab w:val="num" w:pos="2880"/>
        </w:tabs>
        <w:ind w:left="2664" w:hanging="1224"/>
      </w:pPr>
      <w:rPr>
        <w:rFonts w:cs="Times New Roman"/>
      </w:rPr>
    </w:lvl>
    <w:lvl w:ilvl="8">
      <w:start w:val="1"/>
      <w:numFmt w:val="decimal"/>
      <w:lvlText w:val="%1.%2.%3.%4.%5.%6.%7.%8.%9."/>
      <w:lvlJc w:val="left"/>
      <w:pPr>
        <w:tabs>
          <w:tab w:val="num" w:pos="3600"/>
        </w:tabs>
        <w:ind w:left="3240" w:hanging="1440"/>
      </w:pPr>
      <w:rPr>
        <w:rFonts w:cs="Times New Roman"/>
      </w:rPr>
    </w:lvl>
  </w:abstractNum>
  <w:abstractNum w:abstractNumId="45" w15:restartNumberingAfterBreak="0">
    <w:nsid w:val="59F968F9"/>
    <w:multiLevelType w:val="hybridMultilevel"/>
    <w:tmpl w:val="EF7289FC"/>
    <w:lvl w:ilvl="0" w:tplc="7F4ABF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5C0614D1"/>
    <w:multiLevelType w:val="hybridMultilevel"/>
    <w:tmpl w:val="E3B8CD9A"/>
    <w:lvl w:ilvl="0" w:tplc="74E27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C1B4C20"/>
    <w:multiLevelType w:val="hybridMultilevel"/>
    <w:tmpl w:val="688C5BEC"/>
    <w:lvl w:ilvl="0" w:tplc="EDC2C9C2">
      <w:start w:val="1"/>
      <w:numFmt w:val="decimal"/>
      <w:pStyle w:val="s06-"/>
      <w:lvlText w:val="%1."/>
      <w:lvlJc w:val="left"/>
      <w:pPr>
        <w:ind w:left="360" w:hanging="360"/>
      </w:pPr>
      <w:rPr>
        <w:rFonts w:cs="Times New Roman"/>
      </w:rPr>
    </w:lvl>
    <w:lvl w:ilvl="1" w:tplc="BD9C884C">
      <w:start w:val="1"/>
      <w:numFmt w:val="lowerLetter"/>
      <w:lvlText w:val="%2."/>
      <w:lvlJc w:val="left"/>
      <w:pPr>
        <w:ind w:left="1080" w:hanging="360"/>
      </w:pPr>
      <w:rPr>
        <w:rFonts w:cs="Times New Roman"/>
      </w:rPr>
    </w:lvl>
    <w:lvl w:ilvl="2" w:tplc="38104858">
      <w:start w:val="1"/>
      <w:numFmt w:val="lowerRoman"/>
      <w:lvlText w:val="%3."/>
      <w:lvlJc w:val="right"/>
      <w:pPr>
        <w:ind w:left="1800" w:hanging="180"/>
      </w:pPr>
      <w:rPr>
        <w:rFonts w:cs="Times New Roman"/>
      </w:rPr>
    </w:lvl>
    <w:lvl w:ilvl="3" w:tplc="EB34D7C4">
      <w:start w:val="1"/>
      <w:numFmt w:val="decimal"/>
      <w:lvlText w:val="%4."/>
      <w:lvlJc w:val="left"/>
      <w:pPr>
        <w:ind w:left="2520" w:hanging="360"/>
      </w:pPr>
      <w:rPr>
        <w:rFonts w:cs="Times New Roman"/>
      </w:rPr>
    </w:lvl>
    <w:lvl w:ilvl="4" w:tplc="1634359C">
      <w:start w:val="1"/>
      <w:numFmt w:val="lowerLetter"/>
      <w:lvlText w:val="%5."/>
      <w:lvlJc w:val="left"/>
      <w:pPr>
        <w:ind w:left="3240" w:hanging="360"/>
      </w:pPr>
      <w:rPr>
        <w:rFonts w:cs="Times New Roman"/>
      </w:rPr>
    </w:lvl>
    <w:lvl w:ilvl="5" w:tplc="0F966A7A">
      <w:start w:val="1"/>
      <w:numFmt w:val="lowerRoman"/>
      <w:lvlText w:val="%6."/>
      <w:lvlJc w:val="right"/>
      <w:pPr>
        <w:ind w:left="3960" w:hanging="180"/>
      </w:pPr>
      <w:rPr>
        <w:rFonts w:cs="Times New Roman"/>
      </w:rPr>
    </w:lvl>
    <w:lvl w:ilvl="6" w:tplc="57523D9A">
      <w:start w:val="1"/>
      <w:numFmt w:val="decimal"/>
      <w:lvlText w:val="%7."/>
      <w:lvlJc w:val="left"/>
      <w:pPr>
        <w:ind w:left="4680" w:hanging="360"/>
      </w:pPr>
      <w:rPr>
        <w:rFonts w:cs="Times New Roman"/>
      </w:rPr>
    </w:lvl>
    <w:lvl w:ilvl="7" w:tplc="BCC66FC8">
      <w:start w:val="1"/>
      <w:numFmt w:val="lowerLetter"/>
      <w:lvlText w:val="%8."/>
      <w:lvlJc w:val="left"/>
      <w:pPr>
        <w:ind w:left="5400" w:hanging="360"/>
      </w:pPr>
      <w:rPr>
        <w:rFonts w:cs="Times New Roman"/>
      </w:rPr>
    </w:lvl>
    <w:lvl w:ilvl="8" w:tplc="D19CD762">
      <w:start w:val="1"/>
      <w:numFmt w:val="lowerRoman"/>
      <w:lvlText w:val="%9."/>
      <w:lvlJc w:val="right"/>
      <w:pPr>
        <w:ind w:left="6120" w:hanging="180"/>
      </w:pPr>
      <w:rPr>
        <w:rFonts w:cs="Times New Roman"/>
      </w:rPr>
    </w:lvl>
  </w:abstractNum>
  <w:abstractNum w:abstractNumId="48" w15:restartNumberingAfterBreak="0">
    <w:nsid w:val="5C946813"/>
    <w:multiLevelType w:val="singleLevel"/>
    <w:tmpl w:val="8E806332"/>
    <w:lvl w:ilvl="0">
      <w:start w:val="1"/>
      <w:numFmt w:val="bullet"/>
      <w:pStyle w:val="TOEBullet2Indents"/>
      <w:lvlText w:val=""/>
      <w:lvlJc w:val="left"/>
      <w:pPr>
        <w:tabs>
          <w:tab w:val="num" w:pos="3600"/>
        </w:tabs>
        <w:ind w:left="3600" w:hanging="720"/>
      </w:pPr>
      <w:rPr>
        <w:rFonts w:ascii="Symbol" w:hAnsi="Symbol" w:hint="default"/>
      </w:rPr>
    </w:lvl>
  </w:abstractNum>
  <w:abstractNum w:abstractNumId="49" w15:restartNumberingAfterBreak="0">
    <w:nsid w:val="604D2231"/>
    <w:multiLevelType w:val="multilevel"/>
    <w:tmpl w:val="F06021AA"/>
    <w:lvl w:ilvl="0">
      <w:start w:val="3"/>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60B83BAD"/>
    <w:multiLevelType w:val="hybridMultilevel"/>
    <w:tmpl w:val="5574DDDE"/>
    <w:lvl w:ilvl="0" w:tplc="8CFACC5C">
      <w:start w:val="1"/>
      <w:numFmt w:val="bullet"/>
      <w:pStyle w:val="25"/>
      <w:lvlText w:val=""/>
      <w:lvlJc w:val="left"/>
      <w:pPr>
        <w:tabs>
          <w:tab w:val="num" w:pos="1674"/>
        </w:tabs>
        <w:ind w:left="1674" w:hanging="397"/>
      </w:pPr>
      <w:rPr>
        <w:rFonts w:ascii="Symbol" w:hAnsi="Symbol" w:hint="default"/>
      </w:rPr>
    </w:lvl>
    <w:lvl w:ilvl="1" w:tplc="A1C0D31E">
      <w:start w:val="1"/>
      <w:numFmt w:val="bullet"/>
      <w:lvlText w:val="o"/>
      <w:lvlJc w:val="left"/>
      <w:pPr>
        <w:tabs>
          <w:tab w:val="num" w:pos="1440"/>
        </w:tabs>
        <w:ind w:left="1440" w:hanging="360"/>
      </w:pPr>
      <w:rPr>
        <w:rFonts w:ascii="Courier New" w:hAnsi="Courier New" w:cs="Times New Roman" w:hint="default"/>
      </w:rPr>
    </w:lvl>
    <w:lvl w:ilvl="2" w:tplc="E2C2D9FA">
      <w:start w:val="1"/>
      <w:numFmt w:val="bullet"/>
      <w:lvlText w:val=""/>
      <w:lvlJc w:val="left"/>
      <w:pPr>
        <w:tabs>
          <w:tab w:val="num" w:pos="2160"/>
        </w:tabs>
        <w:ind w:left="2160" w:hanging="360"/>
      </w:pPr>
      <w:rPr>
        <w:rFonts w:ascii="Wingdings" w:hAnsi="Wingdings" w:hint="default"/>
      </w:rPr>
    </w:lvl>
    <w:lvl w:ilvl="3" w:tplc="F3BC1FA0">
      <w:start w:val="1"/>
      <w:numFmt w:val="bullet"/>
      <w:lvlText w:val=""/>
      <w:lvlJc w:val="left"/>
      <w:pPr>
        <w:tabs>
          <w:tab w:val="num" w:pos="2880"/>
        </w:tabs>
        <w:ind w:left="2880" w:hanging="360"/>
      </w:pPr>
      <w:rPr>
        <w:rFonts w:ascii="Symbol" w:hAnsi="Symbol" w:hint="default"/>
      </w:rPr>
    </w:lvl>
    <w:lvl w:ilvl="4" w:tplc="A560FCE0">
      <w:start w:val="1"/>
      <w:numFmt w:val="bullet"/>
      <w:lvlText w:val="o"/>
      <w:lvlJc w:val="left"/>
      <w:pPr>
        <w:tabs>
          <w:tab w:val="num" w:pos="3600"/>
        </w:tabs>
        <w:ind w:left="3600" w:hanging="360"/>
      </w:pPr>
      <w:rPr>
        <w:rFonts w:ascii="Courier New" w:hAnsi="Courier New" w:cs="Times New Roman" w:hint="default"/>
      </w:rPr>
    </w:lvl>
    <w:lvl w:ilvl="5" w:tplc="E27A231C">
      <w:start w:val="1"/>
      <w:numFmt w:val="bullet"/>
      <w:lvlText w:val=""/>
      <w:lvlJc w:val="left"/>
      <w:pPr>
        <w:tabs>
          <w:tab w:val="num" w:pos="4320"/>
        </w:tabs>
        <w:ind w:left="4320" w:hanging="360"/>
      </w:pPr>
      <w:rPr>
        <w:rFonts w:ascii="Wingdings" w:hAnsi="Wingdings" w:hint="default"/>
      </w:rPr>
    </w:lvl>
    <w:lvl w:ilvl="6" w:tplc="4F3893B0">
      <w:start w:val="1"/>
      <w:numFmt w:val="bullet"/>
      <w:lvlText w:val=""/>
      <w:lvlJc w:val="left"/>
      <w:pPr>
        <w:tabs>
          <w:tab w:val="num" w:pos="5040"/>
        </w:tabs>
        <w:ind w:left="5040" w:hanging="360"/>
      </w:pPr>
      <w:rPr>
        <w:rFonts w:ascii="Symbol" w:hAnsi="Symbol" w:hint="default"/>
      </w:rPr>
    </w:lvl>
    <w:lvl w:ilvl="7" w:tplc="648E3074">
      <w:start w:val="1"/>
      <w:numFmt w:val="bullet"/>
      <w:lvlText w:val="o"/>
      <w:lvlJc w:val="left"/>
      <w:pPr>
        <w:tabs>
          <w:tab w:val="num" w:pos="5760"/>
        </w:tabs>
        <w:ind w:left="5760" w:hanging="360"/>
      </w:pPr>
      <w:rPr>
        <w:rFonts w:ascii="Courier New" w:hAnsi="Courier New" w:cs="Times New Roman" w:hint="default"/>
      </w:rPr>
    </w:lvl>
    <w:lvl w:ilvl="8" w:tplc="31E8EC00">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B04994"/>
    <w:multiLevelType w:val="multilevel"/>
    <w:tmpl w:val="E3EEB30C"/>
    <w:lvl w:ilvl="0">
      <w:start w:val="1"/>
      <w:numFmt w:val="decimal"/>
      <w:pStyle w:val="BulletExt"/>
      <w:lvlText w:val="%1."/>
      <w:lvlJc w:val="left"/>
      <w:pPr>
        <w:tabs>
          <w:tab w:val="num" w:pos="360"/>
        </w:tabs>
        <w:ind w:left="360" w:hanging="360"/>
      </w:pPr>
    </w:lvl>
    <w:lvl w:ilvl="1">
      <w:start w:val="1"/>
      <w:numFmt w:val="lowerLetter"/>
      <w:pStyle w:val="Bullet1"/>
      <w:lvlText w:val="%2."/>
      <w:lvlJc w:val="left"/>
      <w:pPr>
        <w:tabs>
          <w:tab w:val="num" w:pos="1440"/>
        </w:tabs>
        <w:ind w:left="1440" w:hanging="360"/>
      </w:pPr>
    </w:lvl>
    <w:lvl w:ilvl="2">
      <w:start w:val="1"/>
      <w:numFmt w:val="lowerRoman"/>
      <w:pStyle w:val="Caaieiaie3"/>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4CB140F"/>
    <w:multiLevelType w:val="singleLevel"/>
    <w:tmpl w:val="CECE7182"/>
    <w:lvl w:ilvl="0">
      <w:start w:val="1"/>
      <w:numFmt w:val="decimal"/>
      <w:pStyle w:val="12"/>
      <w:lvlText w:val="%1."/>
      <w:lvlJc w:val="left"/>
      <w:pPr>
        <w:tabs>
          <w:tab w:val="num" w:pos="360"/>
        </w:tabs>
        <w:ind w:left="360" w:hanging="360"/>
      </w:pPr>
      <w:rPr>
        <w:sz w:val="24"/>
        <w:szCs w:val="24"/>
      </w:rPr>
    </w:lvl>
  </w:abstractNum>
  <w:abstractNum w:abstractNumId="53" w15:restartNumberingAfterBreak="0">
    <w:nsid w:val="665F1408"/>
    <w:multiLevelType w:val="hybridMultilevel"/>
    <w:tmpl w:val="46162BD8"/>
    <w:lvl w:ilvl="0" w:tplc="C19E4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98F6040"/>
    <w:multiLevelType w:val="multilevel"/>
    <w:tmpl w:val="59A8E52A"/>
    <w:lvl w:ilvl="0">
      <w:start w:val="1"/>
      <w:numFmt w:val="decimal"/>
      <w:pStyle w:val="a9"/>
      <w:lvlText w:val="%1."/>
      <w:lvlJc w:val="left"/>
      <w:pPr>
        <w:tabs>
          <w:tab w:val="num" w:pos="450"/>
        </w:tabs>
        <w:ind w:left="450" w:hanging="450"/>
      </w:pPr>
      <w:rPr>
        <w:rFonts w:hint="default"/>
      </w:rPr>
    </w:lvl>
    <w:lvl w:ilvl="1">
      <w:start w:val="1"/>
      <w:numFmt w:val="decimal"/>
      <w:pStyle w:val="31"/>
      <w:lvlText w:val="%1.%2."/>
      <w:lvlJc w:val="left"/>
      <w:pPr>
        <w:tabs>
          <w:tab w:val="num" w:pos="1370"/>
        </w:tabs>
        <w:ind w:left="1370" w:hanging="720"/>
      </w:pPr>
      <w:rPr>
        <w:rFonts w:hint="default"/>
      </w:rPr>
    </w:lvl>
    <w:lvl w:ilvl="2">
      <w:start w:val="1"/>
      <w:numFmt w:val="decimal"/>
      <w:pStyle w:val="13"/>
      <w:lvlText w:val="3.6.%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5" w15:restartNumberingAfterBreak="0">
    <w:nsid w:val="69D305B3"/>
    <w:multiLevelType w:val="multilevel"/>
    <w:tmpl w:val="12C6ABEC"/>
    <w:lvl w:ilvl="0">
      <w:start w:val="1"/>
      <w:numFmt w:val="upperRoman"/>
      <w:pStyle w:val="26"/>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6ABC740A"/>
    <w:multiLevelType w:val="multilevel"/>
    <w:tmpl w:val="404888A2"/>
    <w:lvl w:ilvl="0">
      <w:start w:val="1"/>
      <w:numFmt w:val="decimal"/>
      <w:pStyle w:val="m"/>
      <w:suff w:val="nothing"/>
      <w:lvlText w:val="%1"/>
      <w:lvlJc w:val="left"/>
      <w:pPr>
        <w:ind w:left="0" w:firstLine="0"/>
      </w:pPr>
      <w:rPr>
        <w:rFonts w:cs="Times New Roman"/>
      </w:rPr>
    </w:lvl>
    <w:lvl w:ilvl="1">
      <w:start w:val="1"/>
      <w:numFmt w:val="decimal"/>
      <w:suff w:val="nothing"/>
      <w:lvlText w:val="%1.%2"/>
      <w:lvlJc w:val="left"/>
      <w:pPr>
        <w:ind w:left="0" w:firstLine="0"/>
      </w:pPr>
      <w:rPr>
        <w:rFonts w:cs="Times New Roman"/>
      </w:rPr>
    </w:lvl>
    <w:lvl w:ilvl="2">
      <w:start w:val="1"/>
      <w:numFmt w:val="decimal"/>
      <w:suff w:val="nothing"/>
      <w:lvlText w:val="%1.%2.%3"/>
      <w:lvlJc w:val="left"/>
      <w:pPr>
        <w:ind w:left="0" w:firstLine="0"/>
      </w:pPr>
      <w:rPr>
        <w:rFonts w:cs="Times New Roman"/>
      </w:rPr>
    </w:lvl>
    <w:lvl w:ilvl="3">
      <w:start w:val="1"/>
      <w:numFmt w:val="decimal"/>
      <w:suff w:val="nothing"/>
      <w:lvlText w:val="%2.%1.%3.%4"/>
      <w:lvlJc w:val="left"/>
      <w:pPr>
        <w:ind w:left="0" w:firstLine="0"/>
      </w:pPr>
      <w:rPr>
        <w:rFonts w:cs="Times New Roman"/>
      </w:rPr>
    </w:lvl>
    <w:lvl w:ilvl="4">
      <w:start w:val="1"/>
      <w:numFmt w:val="decimal"/>
      <w:suff w:val="nothing"/>
      <w:lvlText w:val="%1.%4.%3.%2.%5"/>
      <w:lvlJc w:val="left"/>
      <w:pPr>
        <w:ind w:left="0" w:firstLine="0"/>
      </w:pPr>
      <w:rPr>
        <w:rFonts w:cs="Times New Roman"/>
      </w:rPr>
    </w:lvl>
    <w:lvl w:ilvl="5">
      <w:start w:val="1"/>
      <w:numFmt w:val="decimal"/>
      <w:suff w:val="nothing"/>
      <w:lvlText w:val="%6.%5.%4.%3.%2.%1"/>
      <w:lvlJc w:val="left"/>
      <w:pPr>
        <w:ind w:left="0" w:firstLine="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57" w15:restartNumberingAfterBreak="0">
    <w:nsid w:val="6CF550A7"/>
    <w:multiLevelType w:val="singleLevel"/>
    <w:tmpl w:val="48682ADC"/>
    <w:lvl w:ilvl="0">
      <w:start w:val="1"/>
      <w:numFmt w:val="decimal"/>
      <w:pStyle w:val="TOENumber1Indent"/>
      <w:lvlText w:val="%1)"/>
      <w:lvlJc w:val="left"/>
      <w:pPr>
        <w:tabs>
          <w:tab w:val="num" w:pos="2880"/>
        </w:tabs>
        <w:ind w:left="2880" w:hanging="720"/>
      </w:pPr>
      <w:rPr>
        <w:rFonts w:cs="Times New Roman"/>
      </w:rPr>
    </w:lvl>
  </w:abstractNum>
  <w:abstractNum w:abstractNumId="58" w15:restartNumberingAfterBreak="0">
    <w:nsid w:val="75766E9E"/>
    <w:multiLevelType w:val="multilevel"/>
    <w:tmpl w:val="EE7A5D40"/>
    <w:lvl w:ilvl="0">
      <w:start w:val="1"/>
      <w:numFmt w:val="decimal"/>
      <w:pStyle w:val="m1"/>
      <w:lvlText w:val="%1."/>
      <w:lvlJc w:val="left"/>
      <w:pPr>
        <w:tabs>
          <w:tab w:val="num" w:pos="360"/>
        </w:tabs>
        <w:ind w:left="0" w:firstLine="0"/>
      </w:pPr>
      <w:rPr>
        <w:rFonts w:ascii="Times New Roman" w:hAnsi="Times New Roman" w:cs="Times New Roman" w:hint="default"/>
        <w:b/>
        <w:i w:val="0"/>
        <w:caps/>
        <w:strike w:val="0"/>
        <w:dstrike w:val="0"/>
        <w:vanish w:val="0"/>
        <w:webHidden w:val="0"/>
        <w:color w:val="000000"/>
        <w:sz w:val="24"/>
        <w:u w:val="none"/>
        <w:effect w:val="none"/>
        <w:vertAlign w:val="baseline"/>
        <w:specVanish w:val="0"/>
      </w:rPr>
    </w:lvl>
    <w:lvl w:ilvl="1">
      <w:start w:val="1"/>
      <w:numFmt w:val="decimal"/>
      <w:pStyle w:val="m2"/>
      <w:lvlText w:val="%1.%2."/>
      <w:lvlJc w:val="left"/>
      <w:pPr>
        <w:tabs>
          <w:tab w:val="num" w:pos="540"/>
        </w:tabs>
        <w:ind w:left="180" w:firstLine="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2">
      <w:start w:val="1"/>
      <w:numFmt w:val="decimal"/>
      <w:lvlText w:val="%1.%2.%3."/>
      <w:lvlJc w:val="left"/>
      <w:pPr>
        <w:tabs>
          <w:tab w:val="num" w:pos="720"/>
        </w:tabs>
        <w:ind w:left="0" w:firstLine="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787A27E9"/>
    <w:multiLevelType w:val="hybridMultilevel"/>
    <w:tmpl w:val="9D4E6990"/>
    <w:lvl w:ilvl="0" w:tplc="E8742E90">
      <w:start w:val="1"/>
      <w:numFmt w:val="bullet"/>
      <w:pStyle w:val="List1"/>
      <w:lvlText w:val=""/>
      <w:lvlJc w:val="left"/>
      <w:pPr>
        <w:tabs>
          <w:tab w:val="num" w:pos="720"/>
        </w:tabs>
        <w:ind w:left="720" w:hanging="360"/>
      </w:pPr>
      <w:rPr>
        <w:rFonts w:ascii="Symbol" w:hAnsi="Symbol" w:hint="default"/>
      </w:rPr>
    </w:lvl>
    <w:lvl w:ilvl="1" w:tplc="CD3C05A2">
      <w:start w:val="1"/>
      <w:numFmt w:val="bullet"/>
      <w:lvlText w:val="o"/>
      <w:lvlJc w:val="left"/>
      <w:pPr>
        <w:tabs>
          <w:tab w:val="num" w:pos="1440"/>
        </w:tabs>
        <w:ind w:left="1440" w:hanging="360"/>
      </w:pPr>
      <w:rPr>
        <w:rFonts w:ascii="Courier New" w:hAnsi="Courier New" w:cs="Times New Roman" w:hint="default"/>
      </w:rPr>
    </w:lvl>
    <w:lvl w:ilvl="2" w:tplc="6D0029FA">
      <w:start w:val="1"/>
      <w:numFmt w:val="bullet"/>
      <w:pStyle w:val="List1111"/>
      <w:lvlText w:val=""/>
      <w:lvlJc w:val="left"/>
      <w:pPr>
        <w:tabs>
          <w:tab w:val="num" w:pos="2160"/>
        </w:tabs>
        <w:ind w:left="2160" w:hanging="360"/>
      </w:pPr>
      <w:rPr>
        <w:rFonts w:ascii="Wingdings" w:hAnsi="Wingdings" w:hint="default"/>
      </w:rPr>
    </w:lvl>
    <w:lvl w:ilvl="3" w:tplc="C8A050A2">
      <w:start w:val="1"/>
      <w:numFmt w:val="bullet"/>
      <w:lvlText w:val=""/>
      <w:lvlJc w:val="left"/>
      <w:pPr>
        <w:tabs>
          <w:tab w:val="num" w:pos="2880"/>
        </w:tabs>
        <w:ind w:left="2880" w:hanging="360"/>
      </w:pPr>
      <w:rPr>
        <w:rFonts w:ascii="Symbol" w:hAnsi="Symbol" w:hint="default"/>
      </w:rPr>
    </w:lvl>
    <w:lvl w:ilvl="4" w:tplc="E21AA186">
      <w:start w:val="1"/>
      <w:numFmt w:val="bullet"/>
      <w:lvlText w:val="o"/>
      <w:lvlJc w:val="left"/>
      <w:pPr>
        <w:tabs>
          <w:tab w:val="num" w:pos="3600"/>
        </w:tabs>
        <w:ind w:left="3600" w:hanging="360"/>
      </w:pPr>
      <w:rPr>
        <w:rFonts w:ascii="Courier New" w:hAnsi="Courier New" w:cs="Times New Roman" w:hint="default"/>
      </w:rPr>
    </w:lvl>
    <w:lvl w:ilvl="5" w:tplc="0F94FE80">
      <w:start w:val="1"/>
      <w:numFmt w:val="bullet"/>
      <w:lvlText w:val=""/>
      <w:lvlJc w:val="left"/>
      <w:pPr>
        <w:tabs>
          <w:tab w:val="num" w:pos="4320"/>
        </w:tabs>
        <w:ind w:left="4320" w:hanging="360"/>
      </w:pPr>
      <w:rPr>
        <w:rFonts w:ascii="Wingdings" w:hAnsi="Wingdings" w:hint="default"/>
      </w:rPr>
    </w:lvl>
    <w:lvl w:ilvl="6" w:tplc="368C2488">
      <w:start w:val="1"/>
      <w:numFmt w:val="bullet"/>
      <w:lvlText w:val=""/>
      <w:lvlJc w:val="left"/>
      <w:pPr>
        <w:tabs>
          <w:tab w:val="num" w:pos="5040"/>
        </w:tabs>
        <w:ind w:left="5040" w:hanging="360"/>
      </w:pPr>
      <w:rPr>
        <w:rFonts w:ascii="Symbol" w:hAnsi="Symbol" w:hint="default"/>
      </w:rPr>
    </w:lvl>
    <w:lvl w:ilvl="7" w:tplc="DFFA3E4A">
      <w:start w:val="1"/>
      <w:numFmt w:val="bullet"/>
      <w:lvlText w:val="o"/>
      <w:lvlJc w:val="left"/>
      <w:pPr>
        <w:tabs>
          <w:tab w:val="num" w:pos="5760"/>
        </w:tabs>
        <w:ind w:left="5760" w:hanging="360"/>
      </w:pPr>
      <w:rPr>
        <w:rFonts w:ascii="Courier New" w:hAnsi="Courier New" w:cs="Times New Roman" w:hint="default"/>
      </w:rPr>
    </w:lvl>
    <w:lvl w:ilvl="8" w:tplc="F962EF44">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1A2F8D"/>
    <w:multiLevelType w:val="multilevel"/>
    <w:tmpl w:val="C018F79C"/>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1" w15:restartNumberingAfterBreak="0">
    <w:nsid w:val="7A5D149F"/>
    <w:multiLevelType w:val="hybridMultilevel"/>
    <w:tmpl w:val="72B620AA"/>
    <w:lvl w:ilvl="0" w:tplc="B574B458">
      <w:numFmt w:val="bullet"/>
      <w:pStyle w:val="5"/>
      <w:lvlText w:val="–"/>
      <w:lvlJc w:val="left"/>
      <w:pPr>
        <w:ind w:left="1287" w:hanging="360"/>
      </w:pPr>
      <w:rPr>
        <w:rFonts w:ascii="Times New Roman" w:hAnsi="Times New Roman" w:cs="Times New Roman" w:hint="default"/>
      </w:rPr>
    </w:lvl>
    <w:lvl w:ilvl="1" w:tplc="08BED066">
      <w:start w:val="1"/>
      <w:numFmt w:val="bullet"/>
      <w:lvlText w:val="o"/>
      <w:lvlJc w:val="left"/>
      <w:pPr>
        <w:ind w:left="2007" w:hanging="360"/>
      </w:pPr>
      <w:rPr>
        <w:rFonts w:ascii="Courier New" w:hAnsi="Courier New" w:cs="Times New Roman" w:hint="default"/>
      </w:rPr>
    </w:lvl>
    <w:lvl w:ilvl="2" w:tplc="536E206E">
      <w:start w:val="1"/>
      <w:numFmt w:val="bullet"/>
      <w:lvlText w:val=""/>
      <w:lvlJc w:val="left"/>
      <w:pPr>
        <w:ind w:left="2727" w:hanging="360"/>
      </w:pPr>
      <w:rPr>
        <w:rFonts w:ascii="Wingdings" w:hAnsi="Wingdings" w:hint="default"/>
      </w:rPr>
    </w:lvl>
    <w:lvl w:ilvl="3" w:tplc="8E3AD6B4">
      <w:start w:val="1"/>
      <w:numFmt w:val="bullet"/>
      <w:lvlText w:val=""/>
      <w:lvlJc w:val="left"/>
      <w:pPr>
        <w:ind w:left="3447" w:hanging="360"/>
      </w:pPr>
      <w:rPr>
        <w:rFonts w:ascii="Symbol" w:hAnsi="Symbol" w:hint="default"/>
      </w:rPr>
    </w:lvl>
    <w:lvl w:ilvl="4" w:tplc="70947DF0">
      <w:start w:val="1"/>
      <w:numFmt w:val="bullet"/>
      <w:lvlText w:val="o"/>
      <w:lvlJc w:val="left"/>
      <w:pPr>
        <w:ind w:left="4167" w:hanging="360"/>
      </w:pPr>
      <w:rPr>
        <w:rFonts w:ascii="Courier New" w:hAnsi="Courier New" w:cs="Times New Roman" w:hint="default"/>
      </w:rPr>
    </w:lvl>
    <w:lvl w:ilvl="5" w:tplc="BCC43A34">
      <w:start w:val="1"/>
      <w:numFmt w:val="bullet"/>
      <w:lvlText w:val=""/>
      <w:lvlJc w:val="left"/>
      <w:pPr>
        <w:ind w:left="4887" w:hanging="360"/>
      </w:pPr>
      <w:rPr>
        <w:rFonts w:ascii="Wingdings" w:hAnsi="Wingdings" w:hint="default"/>
      </w:rPr>
    </w:lvl>
    <w:lvl w:ilvl="6" w:tplc="5CB8766E">
      <w:start w:val="1"/>
      <w:numFmt w:val="bullet"/>
      <w:lvlText w:val=""/>
      <w:lvlJc w:val="left"/>
      <w:pPr>
        <w:ind w:left="5607" w:hanging="360"/>
      </w:pPr>
      <w:rPr>
        <w:rFonts w:ascii="Symbol" w:hAnsi="Symbol" w:hint="default"/>
      </w:rPr>
    </w:lvl>
    <w:lvl w:ilvl="7" w:tplc="BA04B7F4">
      <w:start w:val="1"/>
      <w:numFmt w:val="bullet"/>
      <w:lvlText w:val="o"/>
      <w:lvlJc w:val="left"/>
      <w:pPr>
        <w:ind w:left="6327" w:hanging="360"/>
      </w:pPr>
      <w:rPr>
        <w:rFonts w:ascii="Courier New" w:hAnsi="Courier New" w:cs="Times New Roman" w:hint="default"/>
      </w:rPr>
    </w:lvl>
    <w:lvl w:ilvl="8" w:tplc="B0EE1030">
      <w:start w:val="1"/>
      <w:numFmt w:val="bullet"/>
      <w:lvlText w:val=""/>
      <w:lvlJc w:val="left"/>
      <w:pPr>
        <w:ind w:left="7047" w:hanging="360"/>
      </w:pPr>
      <w:rPr>
        <w:rFonts w:ascii="Wingdings" w:hAnsi="Wingdings" w:hint="default"/>
      </w:rPr>
    </w:lvl>
  </w:abstractNum>
  <w:abstractNum w:abstractNumId="62" w15:restartNumberingAfterBreak="0">
    <w:nsid w:val="7B0A06E6"/>
    <w:multiLevelType w:val="hybridMultilevel"/>
    <w:tmpl w:val="7B8895CC"/>
    <w:lvl w:ilvl="0" w:tplc="FFFFFFFF">
      <w:start w:val="1"/>
      <w:numFmt w:val="decimal"/>
      <w:pStyle w:val="14"/>
      <w:lvlText w:val="%1."/>
      <w:lvlJc w:val="left"/>
      <w:pPr>
        <w:tabs>
          <w:tab w:val="num" w:pos="720"/>
        </w:tabs>
        <w:ind w:left="720" w:hanging="360"/>
      </w:pPr>
      <w:rPr>
        <w:rFonts w:hint="default"/>
      </w:rPr>
    </w:lvl>
    <w:lvl w:ilvl="1" w:tplc="FFFFFFFF">
      <w:start w:val="1"/>
      <w:numFmt w:val="decimal"/>
      <w:pStyle w:val="27"/>
      <w:lvlText w:val="%2."/>
      <w:lvlJc w:val="left"/>
      <w:pPr>
        <w:tabs>
          <w:tab w:val="num" w:pos="2345"/>
        </w:tabs>
        <w:ind w:left="2345" w:hanging="360"/>
      </w:pPr>
      <w:rPr>
        <w:rFonts w:hint="default"/>
        <w:sz w:val="28"/>
        <w:szCs w:val="28"/>
      </w:rPr>
    </w:lvl>
    <w:lvl w:ilvl="2" w:tplc="FFFFFFFF" w:tentative="1">
      <w:start w:val="1"/>
      <w:numFmt w:val="lowerRoman"/>
      <w:pStyle w:val="32"/>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B8E45F7"/>
    <w:multiLevelType w:val="multilevel"/>
    <w:tmpl w:val="2A4AB5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CA53C2"/>
    <w:multiLevelType w:val="multilevel"/>
    <w:tmpl w:val="986E3F42"/>
    <w:lvl w:ilvl="0">
      <w:start w:val="1"/>
      <w:numFmt w:val="russianUpper"/>
      <w:pStyle w:val="15"/>
      <w:suff w:val="nothing"/>
      <w:lvlText w:val="Приложение %1"/>
      <w:lvlJc w:val="left"/>
      <w:pPr>
        <w:ind w:left="2863" w:firstLine="737"/>
      </w:pPr>
      <w:rPr>
        <w:rFonts w:hint="default"/>
        <w:caps w:val="0"/>
        <w:smallCaps/>
      </w:rPr>
    </w:lvl>
    <w:lvl w:ilvl="1">
      <w:start w:val="1"/>
      <w:numFmt w:val="decimal"/>
      <w:pStyle w:val="130"/>
      <w:lvlText w:val="%1.%2"/>
      <w:lvlJc w:val="left"/>
      <w:pPr>
        <w:tabs>
          <w:tab w:val="num" w:pos="432"/>
        </w:tabs>
        <w:ind w:left="432" w:hanging="432"/>
      </w:pPr>
      <w:rPr>
        <w:rFonts w:hint="default"/>
        <w:sz w:val="26"/>
        <w:szCs w:val="26"/>
      </w:rPr>
    </w:lvl>
    <w:lvl w:ilvl="2">
      <w:start w:val="1"/>
      <w:numFmt w:val="decimal"/>
      <w:pStyle w:val="aa"/>
      <w:lvlText w:val="%1.%2.%3."/>
      <w:lvlJc w:val="left"/>
      <w:pPr>
        <w:tabs>
          <w:tab w:val="num" w:pos="1080"/>
        </w:tabs>
        <w:ind w:left="864" w:hanging="504"/>
      </w:pPr>
      <w:rPr>
        <w:rFonts w:hint="default"/>
      </w:rPr>
    </w:lvl>
    <w:lvl w:ilvl="3">
      <w:start w:val="1"/>
      <w:numFmt w:val="decimal"/>
      <w:pStyle w:val="ab"/>
      <w:lvlText w:val="%1.%2.%3.%4."/>
      <w:lvlJc w:val="left"/>
      <w:pPr>
        <w:tabs>
          <w:tab w:val="num" w:pos="1800"/>
        </w:tabs>
        <w:ind w:left="1368" w:hanging="648"/>
      </w:pPr>
      <w:rPr>
        <w:rFonts w:hint="default"/>
      </w:rPr>
    </w:lvl>
    <w:lvl w:ilvl="4">
      <w:start w:val="1"/>
      <w:numFmt w:val="decimal"/>
      <w:pStyle w:val="ac"/>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65" w15:restartNumberingAfterBreak="0">
    <w:nsid w:val="7FB358D7"/>
    <w:multiLevelType w:val="multilevel"/>
    <w:tmpl w:val="CD96821A"/>
    <w:lvl w:ilvl="0">
      <w:start w:val="1"/>
      <w:numFmt w:val="decimal"/>
      <w:pStyle w:val="16"/>
      <w:lvlText w:val="%1"/>
      <w:lvlJc w:val="left"/>
      <w:pPr>
        <w:tabs>
          <w:tab w:val="num" w:pos="1134"/>
        </w:tabs>
        <w:ind w:left="0" w:firstLine="709"/>
      </w:pPr>
      <w:rPr>
        <w:rFonts w:cs="Times New Roman"/>
      </w:rPr>
    </w:lvl>
    <w:lvl w:ilvl="1">
      <w:start w:val="1"/>
      <w:numFmt w:val="decimal"/>
      <w:pStyle w:val="28"/>
      <w:lvlText w:val="%1.%2"/>
      <w:lvlJc w:val="left"/>
      <w:pPr>
        <w:tabs>
          <w:tab w:val="num" w:pos="1247"/>
        </w:tabs>
        <w:ind w:left="0" w:firstLine="709"/>
      </w:pPr>
      <w:rPr>
        <w:rFonts w:ascii="Times New Roman" w:hAnsi="Times New Roman" w:cs="Times New Roman" w:hint="default"/>
        <w:b/>
        <w:i w:val="0"/>
        <w:sz w:val="32"/>
        <w:szCs w:val="32"/>
      </w:rPr>
    </w:lvl>
    <w:lvl w:ilvl="2">
      <w:start w:val="1"/>
      <w:numFmt w:val="decimal"/>
      <w:pStyle w:val="111"/>
      <w:lvlText w:val="%1.%2.%3"/>
      <w:lvlJc w:val="left"/>
      <w:pPr>
        <w:tabs>
          <w:tab w:val="num" w:pos="1361"/>
        </w:tabs>
        <w:ind w:left="0" w:firstLine="709"/>
      </w:pPr>
      <w:rPr>
        <w:rFonts w:cs="Times New Roman"/>
        <w:b w:val="0"/>
        <w:i w:val="0"/>
        <w:color w:val="auto"/>
        <w:sz w:val="28"/>
        <w:szCs w:val="28"/>
      </w:rPr>
    </w:lvl>
    <w:lvl w:ilvl="3">
      <w:start w:val="1"/>
      <w:numFmt w:val="decimal"/>
      <w:lvlText w:val="%1.%2.%3.%4"/>
      <w:lvlJc w:val="left"/>
      <w:pPr>
        <w:tabs>
          <w:tab w:val="num" w:pos="2211"/>
        </w:tabs>
        <w:ind w:left="567" w:firstLine="709"/>
      </w:pPr>
      <w:rPr>
        <w:rFonts w:cs="Times New Roman"/>
        <w:b w:val="0"/>
        <w:i w:val="0"/>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tabs>
          <w:tab w:val="num" w:pos="964"/>
        </w:tabs>
        <w:ind w:left="0" w:firstLine="567"/>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4"/>
  </w:num>
  <w:num w:numId="2">
    <w:abstractNumId w:val="14"/>
  </w:num>
  <w:num w:numId="3">
    <w:abstractNumId w:val="29"/>
  </w:num>
  <w:num w:numId="4">
    <w:abstractNumId w:val="62"/>
  </w:num>
  <w:num w:numId="5">
    <w:abstractNumId w:val="31"/>
  </w:num>
  <w:num w:numId="6">
    <w:abstractNumId w:val="54"/>
  </w:num>
  <w:num w:numId="7">
    <w:abstractNumId w:val="52"/>
  </w:num>
  <w:num w:numId="8">
    <w:abstractNumId w:val="7"/>
  </w:num>
  <w:num w:numId="9">
    <w:abstractNumId w:val="51"/>
  </w:num>
  <w:num w:numId="10">
    <w:abstractNumId w:val="2"/>
  </w:num>
  <w:num w:numId="11">
    <w:abstractNumId w:val="25"/>
  </w:num>
  <w:num w:numId="12">
    <w:abstractNumId w:val="12"/>
  </w:num>
  <w:num w:numId="13">
    <w:abstractNumId w:val="64"/>
  </w:num>
  <w:num w:numId="14">
    <w:abstractNumId w:val="22"/>
  </w:num>
  <w:num w:numId="15">
    <w:abstractNumId w:val="33"/>
  </w:num>
  <w:num w:numId="16">
    <w:abstractNumId w:val="28"/>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num>
  <w:num w:numId="19">
    <w:abstractNumId w:val="4"/>
  </w:num>
  <w:num w:numId="20">
    <w:abstractNumId w:val="55"/>
  </w:num>
  <w:num w:numId="21">
    <w:abstractNumId w:val="18"/>
  </w:num>
  <w:num w:numId="22">
    <w:abstractNumId w:val="30"/>
  </w:num>
  <w:num w:numId="23">
    <w:abstractNumId w:val="10"/>
  </w:num>
  <w:num w:numId="24">
    <w:abstractNumId w:val="17"/>
  </w:num>
  <w:num w:numId="25">
    <w:abstractNumId w:val="32"/>
  </w:num>
  <w:num w:numId="26">
    <w:abstractNumId w:val="15"/>
  </w:num>
  <w:num w:numId="27">
    <w:abstractNumId w:val="50"/>
  </w:num>
  <w:num w:numId="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36"/>
  </w:num>
  <w:num w:numId="33">
    <w:abstractNumId w:val="2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6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3"/>
    <w:lvlOverride w:ilvl="0">
      <w:startOverride w:val="1"/>
    </w:lvlOverride>
    <w:lvlOverride w:ilvl="1"/>
    <w:lvlOverride w:ilvl="2"/>
    <w:lvlOverride w:ilvl="3"/>
    <w:lvlOverride w:ilvl="4"/>
    <w:lvlOverride w:ilvl="5"/>
    <w:lvlOverride w:ilvl="6"/>
    <w:lvlOverride w:ilvl="7"/>
    <w:lvlOverride w:ilvl="8"/>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num>
  <w:num w:numId="50">
    <w:abstractNumId w:val="39"/>
    <w:lvlOverride w:ilvl="0">
      <w:startOverride w:val="1"/>
    </w:lvlOverride>
  </w:num>
  <w:num w:numId="51">
    <w:abstractNumId w:val="57"/>
    <w:lvlOverride w:ilvl="0">
      <w:startOverride w:val="1"/>
    </w:lvlOverride>
  </w:num>
  <w:num w:numId="52">
    <w:abstractNumId w:val="26"/>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6"/>
  </w:num>
  <w:num w:numId="56">
    <w:abstractNumId w:val="53"/>
  </w:num>
  <w:num w:numId="57">
    <w:abstractNumId w:val="37"/>
  </w:num>
  <w:num w:numId="58">
    <w:abstractNumId w:val="19"/>
  </w:num>
  <w:num w:numId="59">
    <w:abstractNumId w:val="45"/>
  </w:num>
  <w:num w:numId="60">
    <w:abstractNumId w:val="46"/>
  </w:num>
  <w:num w:numId="61">
    <w:abstractNumId w:val="41"/>
  </w:num>
  <w:num w:numId="62">
    <w:abstractNumId w:val="42"/>
  </w:num>
  <w:num w:numId="63">
    <w:abstractNumId w:val="1"/>
  </w:num>
  <w:num w:numId="64">
    <w:abstractNumId w:val="43"/>
  </w:num>
  <w:num w:numId="65">
    <w:abstractNumId w:val="11"/>
  </w:num>
  <w:num w:numId="66">
    <w:abstractNumId w:val="6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906"/>
    <w:rsid w:val="000028A0"/>
    <w:rsid w:val="000047D3"/>
    <w:rsid w:val="000049B3"/>
    <w:rsid w:val="00006498"/>
    <w:rsid w:val="0000774C"/>
    <w:rsid w:val="000079A4"/>
    <w:rsid w:val="00010B38"/>
    <w:rsid w:val="00011366"/>
    <w:rsid w:val="00011A4C"/>
    <w:rsid w:val="00011D82"/>
    <w:rsid w:val="00013178"/>
    <w:rsid w:val="0001705B"/>
    <w:rsid w:val="000202FB"/>
    <w:rsid w:val="00021F17"/>
    <w:rsid w:val="00022243"/>
    <w:rsid w:val="00023F50"/>
    <w:rsid w:val="0002460E"/>
    <w:rsid w:val="00025196"/>
    <w:rsid w:val="00026CEE"/>
    <w:rsid w:val="000270B0"/>
    <w:rsid w:val="00027691"/>
    <w:rsid w:val="00027B4B"/>
    <w:rsid w:val="00030110"/>
    <w:rsid w:val="00030181"/>
    <w:rsid w:val="00031380"/>
    <w:rsid w:val="00032AD7"/>
    <w:rsid w:val="00032DE3"/>
    <w:rsid w:val="00033B45"/>
    <w:rsid w:val="00034F0C"/>
    <w:rsid w:val="00037942"/>
    <w:rsid w:val="000406CE"/>
    <w:rsid w:val="0004108A"/>
    <w:rsid w:val="0004199A"/>
    <w:rsid w:val="00041CBD"/>
    <w:rsid w:val="00042FDA"/>
    <w:rsid w:val="00043811"/>
    <w:rsid w:val="000443FB"/>
    <w:rsid w:val="000469C4"/>
    <w:rsid w:val="00047484"/>
    <w:rsid w:val="00050E48"/>
    <w:rsid w:val="000516AF"/>
    <w:rsid w:val="00052713"/>
    <w:rsid w:val="0005292B"/>
    <w:rsid w:val="000541F6"/>
    <w:rsid w:val="000555EC"/>
    <w:rsid w:val="0005636B"/>
    <w:rsid w:val="00057156"/>
    <w:rsid w:val="00061F11"/>
    <w:rsid w:val="000633DD"/>
    <w:rsid w:val="000644EC"/>
    <w:rsid w:val="000656E8"/>
    <w:rsid w:val="000662CB"/>
    <w:rsid w:val="00066EEF"/>
    <w:rsid w:val="000670FE"/>
    <w:rsid w:val="00070A29"/>
    <w:rsid w:val="0007123B"/>
    <w:rsid w:val="00072193"/>
    <w:rsid w:val="000746A0"/>
    <w:rsid w:val="0007588C"/>
    <w:rsid w:val="00075FB5"/>
    <w:rsid w:val="000767BC"/>
    <w:rsid w:val="000767E8"/>
    <w:rsid w:val="00076A22"/>
    <w:rsid w:val="0008054B"/>
    <w:rsid w:val="000807CA"/>
    <w:rsid w:val="000842AF"/>
    <w:rsid w:val="00084CCB"/>
    <w:rsid w:val="00084DC6"/>
    <w:rsid w:val="0008737E"/>
    <w:rsid w:val="00090F20"/>
    <w:rsid w:val="00091CFE"/>
    <w:rsid w:val="00093E5A"/>
    <w:rsid w:val="00094CF6"/>
    <w:rsid w:val="00095E7B"/>
    <w:rsid w:val="0009625D"/>
    <w:rsid w:val="00097AAA"/>
    <w:rsid w:val="000A341F"/>
    <w:rsid w:val="000A6394"/>
    <w:rsid w:val="000A698B"/>
    <w:rsid w:val="000B01D3"/>
    <w:rsid w:val="000B02BA"/>
    <w:rsid w:val="000B2667"/>
    <w:rsid w:val="000B2B79"/>
    <w:rsid w:val="000B2C27"/>
    <w:rsid w:val="000B6296"/>
    <w:rsid w:val="000C0A09"/>
    <w:rsid w:val="000C1220"/>
    <w:rsid w:val="000C2E68"/>
    <w:rsid w:val="000C2EB7"/>
    <w:rsid w:val="000C2F7D"/>
    <w:rsid w:val="000C40D8"/>
    <w:rsid w:val="000C4EBB"/>
    <w:rsid w:val="000C5CC7"/>
    <w:rsid w:val="000C5E2E"/>
    <w:rsid w:val="000C6583"/>
    <w:rsid w:val="000D0B08"/>
    <w:rsid w:val="000D1274"/>
    <w:rsid w:val="000D3AF3"/>
    <w:rsid w:val="000D47F9"/>
    <w:rsid w:val="000D6CCB"/>
    <w:rsid w:val="000E2597"/>
    <w:rsid w:val="000E2D50"/>
    <w:rsid w:val="000E2FFB"/>
    <w:rsid w:val="000E3A2D"/>
    <w:rsid w:val="000E3D7D"/>
    <w:rsid w:val="000E65A7"/>
    <w:rsid w:val="000E6710"/>
    <w:rsid w:val="000E6F63"/>
    <w:rsid w:val="000E7272"/>
    <w:rsid w:val="000F59B2"/>
    <w:rsid w:val="000F5BEE"/>
    <w:rsid w:val="000F5C2A"/>
    <w:rsid w:val="000F604E"/>
    <w:rsid w:val="000F6594"/>
    <w:rsid w:val="001004FF"/>
    <w:rsid w:val="0010077B"/>
    <w:rsid w:val="00103713"/>
    <w:rsid w:val="00103843"/>
    <w:rsid w:val="0010455B"/>
    <w:rsid w:val="0010586E"/>
    <w:rsid w:val="00106738"/>
    <w:rsid w:val="00107327"/>
    <w:rsid w:val="001115AA"/>
    <w:rsid w:val="00111682"/>
    <w:rsid w:val="0011243A"/>
    <w:rsid w:val="00112AEA"/>
    <w:rsid w:val="00114312"/>
    <w:rsid w:val="0011441D"/>
    <w:rsid w:val="00116024"/>
    <w:rsid w:val="0011789F"/>
    <w:rsid w:val="001200C4"/>
    <w:rsid w:val="00127ED0"/>
    <w:rsid w:val="0013000C"/>
    <w:rsid w:val="0013117B"/>
    <w:rsid w:val="00131465"/>
    <w:rsid w:val="00131E7C"/>
    <w:rsid w:val="00132DFC"/>
    <w:rsid w:val="00133062"/>
    <w:rsid w:val="00133DB5"/>
    <w:rsid w:val="0013484B"/>
    <w:rsid w:val="00134F15"/>
    <w:rsid w:val="001351AB"/>
    <w:rsid w:val="001376C1"/>
    <w:rsid w:val="0014053F"/>
    <w:rsid w:val="001421AD"/>
    <w:rsid w:val="0014310B"/>
    <w:rsid w:val="00146318"/>
    <w:rsid w:val="0015070E"/>
    <w:rsid w:val="00150755"/>
    <w:rsid w:val="00152472"/>
    <w:rsid w:val="001526AA"/>
    <w:rsid w:val="00153ADA"/>
    <w:rsid w:val="00155ED9"/>
    <w:rsid w:val="00161E0E"/>
    <w:rsid w:val="0016216C"/>
    <w:rsid w:val="00163A23"/>
    <w:rsid w:val="00163F46"/>
    <w:rsid w:val="001640D4"/>
    <w:rsid w:val="001649CC"/>
    <w:rsid w:val="001650E7"/>
    <w:rsid w:val="001651D4"/>
    <w:rsid w:val="00165E67"/>
    <w:rsid w:val="001700B3"/>
    <w:rsid w:val="00170494"/>
    <w:rsid w:val="001718C8"/>
    <w:rsid w:val="001744D5"/>
    <w:rsid w:val="00176276"/>
    <w:rsid w:val="0018062C"/>
    <w:rsid w:val="00180F01"/>
    <w:rsid w:val="00181F42"/>
    <w:rsid w:val="0018268C"/>
    <w:rsid w:val="00185CCD"/>
    <w:rsid w:val="00186E4B"/>
    <w:rsid w:val="00186E51"/>
    <w:rsid w:val="001872B5"/>
    <w:rsid w:val="0018780B"/>
    <w:rsid w:val="00190510"/>
    <w:rsid w:val="00195596"/>
    <w:rsid w:val="00195938"/>
    <w:rsid w:val="001A1C96"/>
    <w:rsid w:val="001A46E3"/>
    <w:rsid w:val="001A6876"/>
    <w:rsid w:val="001B2674"/>
    <w:rsid w:val="001B2741"/>
    <w:rsid w:val="001B3704"/>
    <w:rsid w:val="001B4034"/>
    <w:rsid w:val="001C15E0"/>
    <w:rsid w:val="001C1C53"/>
    <w:rsid w:val="001C1C5C"/>
    <w:rsid w:val="001C1DDF"/>
    <w:rsid w:val="001C274B"/>
    <w:rsid w:val="001C2C9F"/>
    <w:rsid w:val="001C4790"/>
    <w:rsid w:val="001C623F"/>
    <w:rsid w:val="001D0042"/>
    <w:rsid w:val="001D233A"/>
    <w:rsid w:val="001D2F8F"/>
    <w:rsid w:val="001D3F8B"/>
    <w:rsid w:val="001D4DD4"/>
    <w:rsid w:val="001D54B4"/>
    <w:rsid w:val="001D5F57"/>
    <w:rsid w:val="001E26FE"/>
    <w:rsid w:val="001E31F1"/>
    <w:rsid w:val="001E6554"/>
    <w:rsid w:val="001E75AC"/>
    <w:rsid w:val="001E7900"/>
    <w:rsid w:val="001F0783"/>
    <w:rsid w:val="001F0906"/>
    <w:rsid w:val="001F1A91"/>
    <w:rsid w:val="001F50CB"/>
    <w:rsid w:val="001F5D91"/>
    <w:rsid w:val="0020109B"/>
    <w:rsid w:val="00201633"/>
    <w:rsid w:val="00203979"/>
    <w:rsid w:val="00203CBA"/>
    <w:rsid w:val="00204CD7"/>
    <w:rsid w:val="00207012"/>
    <w:rsid w:val="00211FDF"/>
    <w:rsid w:val="00216665"/>
    <w:rsid w:val="00216DD9"/>
    <w:rsid w:val="0021726A"/>
    <w:rsid w:val="00217359"/>
    <w:rsid w:val="00222CDF"/>
    <w:rsid w:val="002242E9"/>
    <w:rsid w:val="002260BA"/>
    <w:rsid w:val="002264F6"/>
    <w:rsid w:val="00226866"/>
    <w:rsid w:val="00227774"/>
    <w:rsid w:val="0023012E"/>
    <w:rsid w:val="00230601"/>
    <w:rsid w:val="002328E0"/>
    <w:rsid w:val="00232AA4"/>
    <w:rsid w:val="00232E30"/>
    <w:rsid w:val="00233728"/>
    <w:rsid w:val="0023387F"/>
    <w:rsid w:val="00235C98"/>
    <w:rsid w:val="00237A31"/>
    <w:rsid w:val="0024171E"/>
    <w:rsid w:val="00242D22"/>
    <w:rsid w:val="00242F2F"/>
    <w:rsid w:val="002440AD"/>
    <w:rsid w:val="00244E4E"/>
    <w:rsid w:val="00244EFD"/>
    <w:rsid w:val="00245A09"/>
    <w:rsid w:val="00246578"/>
    <w:rsid w:val="00246E12"/>
    <w:rsid w:val="00247020"/>
    <w:rsid w:val="00251279"/>
    <w:rsid w:val="0025190A"/>
    <w:rsid w:val="00252508"/>
    <w:rsid w:val="00254CE7"/>
    <w:rsid w:val="00260206"/>
    <w:rsid w:val="002604DF"/>
    <w:rsid w:val="002606A6"/>
    <w:rsid w:val="002645BA"/>
    <w:rsid w:val="00264B9C"/>
    <w:rsid w:val="00264D15"/>
    <w:rsid w:val="00265B3B"/>
    <w:rsid w:val="00267EF3"/>
    <w:rsid w:val="00270BB6"/>
    <w:rsid w:val="0027125F"/>
    <w:rsid w:val="00275457"/>
    <w:rsid w:val="00277F0A"/>
    <w:rsid w:val="00280F42"/>
    <w:rsid w:val="00281002"/>
    <w:rsid w:val="00284656"/>
    <w:rsid w:val="00286952"/>
    <w:rsid w:val="00286CCC"/>
    <w:rsid w:val="00286E93"/>
    <w:rsid w:val="0028728D"/>
    <w:rsid w:val="00287FD5"/>
    <w:rsid w:val="002906A3"/>
    <w:rsid w:val="00290BE9"/>
    <w:rsid w:val="00292455"/>
    <w:rsid w:val="0029290D"/>
    <w:rsid w:val="0029392D"/>
    <w:rsid w:val="00294960"/>
    <w:rsid w:val="00295FA5"/>
    <w:rsid w:val="00297AC0"/>
    <w:rsid w:val="002A2699"/>
    <w:rsid w:val="002A4038"/>
    <w:rsid w:val="002A4443"/>
    <w:rsid w:val="002A4F55"/>
    <w:rsid w:val="002A6EB5"/>
    <w:rsid w:val="002A704C"/>
    <w:rsid w:val="002A7792"/>
    <w:rsid w:val="002B1DB6"/>
    <w:rsid w:val="002B2035"/>
    <w:rsid w:val="002B2734"/>
    <w:rsid w:val="002B2C58"/>
    <w:rsid w:val="002B44F9"/>
    <w:rsid w:val="002B4FF6"/>
    <w:rsid w:val="002B5A1B"/>
    <w:rsid w:val="002B66BF"/>
    <w:rsid w:val="002B6C7F"/>
    <w:rsid w:val="002B7644"/>
    <w:rsid w:val="002C19E6"/>
    <w:rsid w:val="002C2046"/>
    <w:rsid w:val="002C2673"/>
    <w:rsid w:val="002C3240"/>
    <w:rsid w:val="002C6FAB"/>
    <w:rsid w:val="002C701E"/>
    <w:rsid w:val="002D014A"/>
    <w:rsid w:val="002D1465"/>
    <w:rsid w:val="002D29D6"/>
    <w:rsid w:val="002D4DD9"/>
    <w:rsid w:val="002D52FA"/>
    <w:rsid w:val="002D67CA"/>
    <w:rsid w:val="002E1376"/>
    <w:rsid w:val="002E1EA0"/>
    <w:rsid w:val="002E3361"/>
    <w:rsid w:val="002E3C5B"/>
    <w:rsid w:val="002E3E40"/>
    <w:rsid w:val="002E547D"/>
    <w:rsid w:val="002E566C"/>
    <w:rsid w:val="002E6293"/>
    <w:rsid w:val="002E6D3C"/>
    <w:rsid w:val="002E71DB"/>
    <w:rsid w:val="002F01BE"/>
    <w:rsid w:val="002F0888"/>
    <w:rsid w:val="002F1801"/>
    <w:rsid w:val="002F1919"/>
    <w:rsid w:val="002F1ECC"/>
    <w:rsid w:val="002F40AF"/>
    <w:rsid w:val="002F549E"/>
    <w:rsid w:val="002F59D6"/>
    <w:rsid w:val="002F7FC1"/>
    <w:rsid w:val="003049C1"/>
    <w:rsid w:val="00305E76"/>
    <w:rsid w:val="0030652A"/>
    <w:rsid w:val="00306E6F"/>
    <w:rsid w:val="003077FA"/>
    <w:rsid w:val="003101DD"/>
    <w:rsid w:val="003107B5"/>
    <w:rsid w:val="00310DD1"/>
    <w:rsid w:val="0031169E"/>
    <w:rsid w:val="003134AA"/>
    <w:rsid w:val="003143E3"/>
    <w:rsid w:val="00315153"/>
    <w:rsid w:val="00315879"/>
    <w:rsid w:val="00316745"/>
    <w:rsid w:val="00316A50"/>
    <w:rsid w:val="00320D74"/>
    <w:rsid w:val="00320FD6"/>
    <w:rsid w:val="003220D3"/>
    <w:rsid w:val="0032449D"/>
    <w:rsid w:val="003246DF"/>
    <w:rsid w:val="0032478C"/>
    <w:rsid w:val="00324A04"/>
    <w:rsid w:val="003272D3"/>
    <w:rsid w:val="0032787D"/>
    <w:rsid w:val="00327F38"/>
    <w:rsid w:val="003303E7"/>
    <w:rsid w:val="00330CBB"/>
    <w:rsid w:val="00331547"/>
    <w:rsid w:val="0033446D"/>
    <w:rsid w:val="00334D0B"/>
    <w:rsid w:val="003366EC"/>
    <w:rsid w:val="00341D8C"/>
    <w:rsid w:val="003437C0"/>
    <w:rsid w:val="003451E0"/>
    <w:rsid w:val="003451EF"/>
    <w:rsid w:val="00345D9A"/>
    <w:rsid w:val="00347515"/>
    <w:rsid w:val="00347885"/>
    <w:rsid w:val="00347F7F"/>
    <w:rsid w:val="00350E1F"/>
    <w:rsid w:val="0035202D"/>
    <w:rsid w:val="003526D8"/>
    <w:rsid w:val="003537F9"/>
    <w:rsid w:val="0035755C"/>
    <w:rsid w:val="003600B7"/>
    <w:rsid w:val="003630C4"/>
    <w:rsid w:val="00363AD9"/>
    <w:rsid w:val="00364E8E"/>
    <w:rsid w:val="00365B77"/>
    <w:rsid w:val="003666E7"/>
    <w:rsid w:val="0037087F"/>
    <w:rsid w:val="00371EDF"/>
    <w:rsid w:val="003723A8"/>
    <w:rsid w:val="00372F16"/>
    <w:rsid w:val="003734AD"/>
    <w:rsid w:val="00373B64"/>
    <w:rsid w:val="00374115"/>
    <w:rsid w:val="00375614"/>
    <w:rsid w:val="003758DC"/>
    <w:rsid w:val="00380CEC"/>
    <w:rsid w:val="003833EB"/>
    <w:rsid w:val="003837AF"/>
    <w:rsid w:val="00384286"/>
    <w:rsid w:val="00384BEC"/>
    <w:rsid w:val="00385CDF"/>
    <w:rsid w:val="0038668B"/>
    <w:rsid w:val="00387465"/>
    <w:rsid w:val="00387A3C"/>
    <w:rsid w:val="00392468"/>
    <w:rsid w:val="003930A1"/>
    <w:rsid w:val="00394910"/>
    <w:rsid w:val="003965D1"/>
    <w:rsid w:val="003975CE"/>
    <w:rsid w:val="003978C7"/>
    <w:rsid w:val="003A14BC"/>
    <w:rsid w:val="003A25EF"/>
    <w:rsid w:val="003A2924"/>
    <w:rsid w:val="003A2943"/>
    <w:rsid w:val="003A2F09"/>
    <w:rsid w:val="003A52E3"/>
    <w:rsid w:val="003A5552"/>
    <w:rsid w:val="003A5600"/>
    <w:rsid w:val="003A56AE"/>
    <w:rsid w:val="003A56B4"/>
    <w:rsid w:val="003B2BC1"/>
    <w:rsid w:val="003B3C57"/>
    <w:rsid w:val="003B5726"/>
    <w:rsid w:val="003B667C"/>
    <w:rsid w:val="003B7950"/>
    <w:rsid w:val="003C15DB"/>
    <w:rsid w:val="003C2E70"/>
    <w:rsid w:val="003C4509"/>
    <w:rsid w:val="003C540D"/>
    <w:rsid w:val="003C5CA2"/>
    <w:rsid w:val="003C719D"/>
    <w:rsid w:val="003C7BCB"/>
    <w:rsid w:val="003C7F00"/>
    <w:rsid w:val="003D0292"/>
    <w:rsid w:val="003D2B09"/>
    <w:rsid w:val="003D2C32"/>
    <w:rsid w:val="003D3FD7"/>
    <w:rsid w:val="003D7E1E"/>
    <w:rsid w:val="003E0345"/>
    <w:rsid w:val="003E09BC"/>
    <w:rsid w:val="003E13C0"/>
    <w:rsid w:val="003E3400"/>
    <w:rsid w:val="003E4832"/>
    <w:rsid w:val="003E6505"/>
    <w:rsid w:val="003F18BA"/>
    <w:rsid w:val="003F1C0E"/>
    <w:rsid w:val="003F21F6"/>
    <w:rsid w:val="003F3819"/>
    <w:rsid w:val="003F48AA"/>
    <w:rsid w:val="003F4D05"/>
    <w:rsid w:val="003F5570"/>
    <w:rsid w:val="003F55F0"/>
    <w:rsid w:val="003F6AD9"/>
    <w:rsid w:val="003F6CD2"/>
    <w:rsid w:val="003F70AD"/>
    <w:rsid w:val="003F7B4F"/>
    <w:rsid w:val="003F7D23"/>
    <w:rsid w:val="00401636"/>
    <w:rsid w:val="00402517"/>
    <w:rsid w:val="00404CE2"/>
    <w:rsid w:val="00406108"/>
    <w:rsid w:val="004061BF"/>
    <w:rsid w:val="00406B71"/>
    <w:rsid w:val="00410939"/>
    <w:rsid w:val="00410E9A"/>
    <w:rsid w:val="0041635E"/>
    <w:rsid w:val="004166BE"/>
    <w:rsid w:val="00417640"/>
    <w:rsid w:val="004208AD"/>
    <w:rsid w:val="004237DA"/>
    <w:rsid w:val="00424403"/>
    <w:rsid w:val="00424B6C"/>
    <w:rsid w:val="00426577"/>
    <w:rsid w:val="00426A9D"/>
    <w:rsid w:val="00426DE4"/>
    <w:rsid w:val="004274FB"/>
    <w:rsid w:val="00433A0E"/>
    <w:rsid w:val="00434B59"/>
    <w:rsid w:val="00442D63"/>
    <w:rsid w:val="00442F17"/>
    <w:rsid w:val="00444026"/>
    <w:rsid w:val="00444406"/>
    <w:rsid w:val="00444A5C"/>
    <w:rsid w:val="00445112"/>
    <w:rsid w:val="00445A0D"/>
    <w:rsid w:val="00446377"/>
    <w:rsid w:val="00451710"/>
    <w:rsid w:val="00452215"/>
    <w:rsid w:val="004547E3"/>
    <w:rsid w:val="00455141"/>
    <w:rsid w:val="00461944"/>
    <w:rsid w:val="00463EE3"/>
    <w:rsid w:val="004647B8"/>
    <w:rsid w:val="00464A18"/>
    <w:rsid w:val="00465D51"/>
    <w:rsid w:val="00466152"/>
    <w:rsid w:val="004675AC"/>
    <w:rsid w:val="00470191"/>
    <w:rsid w:val="00471C83"/>
    <w:rsid w:val="00471ECA"/>
    <w:rsid w:val="00475BEE"/>
    <w:rsid w:val="00476391"/>
    <w:rsid w:val="004800B0"/>
    <w:rsid w:val="00480651"/>
    <w:rsid w:val="00482167"/>
    <w:rsid w:val="00483009"/>
    <w:rsid w:val="0048332B"/>
    <w:rsid w:val="004852D2"/>
    <w:rsid w:val="00485E1F"/>
    <w:rsid w:val="00487465"/>
    <w:rsid w:val="00490884"/>
    <w:rsid w:val="0049149F"/>
    <w:rsid w:val="0049246F"/>
    <w:rsid w:val="00492DB0"/>
    <w:rsid w:val="00493CEC"/>
    <w:rsid w:val="004963E0"/>
    <w:rsid w:val="004A0354"/>
    <w:rsid w:val="004A03BB"/>
    <w:rsid w:val="004A0EBA"/>
    <w:rsid w:val="004A0F4E"/>
    <w:rsid w:val="004A4733"/>
    <w:rsid w:val="004A73BB"/>
    <w:rsid w:val="004A7A2C"/>
    <w:rsid w:val="004B0ED6"/>
    <w:rsid w:val="004B111F"/>
    <w:rsid w:val="004B1623"/>
    <w:rsid w:val="004B1C34"/>
    <w:rsid w:val="004B3C67"/>
    <w:rsid w:val="004B52D4"/>
    <w:rsid w:val="004B53DC"/>
    <w:rsid w:val="004B5AFF"/>
    <w:rsid w:val="004B74C7"/>
    <w:rsid w:val="004C1343"/>
    <w:rsid w:val="004C1520"/>
    <w:rsid w:val="004C22A2"/>
    <w:rsid w:val="004C28E3"/>
    <w:rsid w:val="004C2FC9"/>
    <w:rsid w:val="004C3B64"/>
    <w:rsid w:val="004C4FF9"/>
    <w:rsid w:val="004C60FF"/>
    <w:rsid w:val="004C6364"/>
    <w:rsid w:val="004D0854"/>
    <w:rsid w:val="004D0A4A"/>
    <w:rsid w:val="004D14D4"/>
    <w:rsid w:val="004D28DA"/>
    <w:rsid w:val="004D41E5"/>
    <w:rsid w:val="004D4D36"/>
    <w:rsid w:val="004D7422"/>
    <w:rsid w:val="004D7950"/>
    <w:rsid w:val="004D7E66"/>
    <w:rsid w:val="004E1CA7"/>
    <w:rsid w:val="004E24B6"/>
    <w:rsid w:val="004E3B24"/>
    <w:rsid w:val="004E4066"/>
    <w:rsid w:val="004E4449"/>
    <w:rsid w:val="004E44B1"/>
    <w:rsid w:val="004E4C02"/>
    <w:rsid w:val="004E5109"/>
    <w:rsid w:val="004E5C91"/>
    <w:rsid w:val="004E6EF2"/>
    <w:rsid w:val="004E7B7B"/>
    <w:rsid w:val="004E7B94"/>
    <w:rsid w:val="004F006A"/>
    <w:rsid w:val="004F07BF"/>
    <w:rsid w:val="004F09E9"/>
    <w:rsid w:val="004F12AF"/>
    <w:rsid w:val="004F267C"/>
    <w:rsid w:val="004F36C0"/>
    <w:rsid w:val="004F43EF"/>
    <w:rsid w:val="004F5C5B"/>
    <w:rsid w:val="004F6A39"/>
    <w:rsid w:val="004F71C9"/>
    <w:rsid w:val="00500DDE"/>
    <w:rsid w:val="00500E8B"/>
    <w:rsid w:val="00501751"/>
    <w:rsid w:val="00502389"/>
    <w:rsid w:val="00502E22"/>
    <w:rsid w:val="0050392C"/>
    <w:rsid w:val="00503DED"/>
    <w:rsid w:val="00504263"/>
    <w:rsid w:val="005049DB"/>
    <w:rsid w:val="005051B6"/>
    <w:rsid w:val="00506AEC"/>
    <w:rsid w:val="00506BA4"/>
    <w:rsid w:val="00510081"/>
    <w:rsid w:val="0051026B"/>
    <w:rsid w:val="00511062"/>
    <w:rsid w:val="00517922"/>
    <w:rsid w:val="00522F33"/>
    <w:rsid w:val="0052420F"/>
    <w:rsid w:val="0052432B"/>
    <w:rsid w:val="00524DC7"/>
    <w:rsid w:val="0052568C"/>
    <w:rsid w:val="005259E7"/>
    <w:rsid w:val="00525B14"/>
    <w:rsid w:val="0052646C"/>
    <w:rsid w:val="00527700"/>
    <w:rsid w:val="005277F3"/>
    <w:rsid w:val="005352FA"/>
    <w:rsid w:val="00535E4E"/>
    <w:rsid w:val="00536020"/>
    <w:rsid w:val="005361E6"/>
    <w:rsid w:val="00536455"/>
    <w:rsid w:val="005364CA"/>
    <w:rsid w:val="00537D8A"/>
    <w:rsid w:val="00541EB8"/>
    <w:rsid w:val="0054472B"/>
    <w:rsid w:val="00545AF8"/>
    <w:rsid w:val="005463DB"/>
    <w:rsid w:val="00546AA0"/>
    <w:rsid w:val="00547A58"/>
    <w:rsid w:val="00551755"/>
    <w:rsid w:val="00552699"/>
    <w:rsid w:val="00553E99"/>
    <w:rsid w:val="005544EE"/>
    <w:rsid w:val="00554E52"/>
    <w:rsid w:val="005550E5"/>
    <w:rsid w:val="00555FE3"/>
    <w:rsid w:val="00557636"/>
    <w:rsid w:val="00562B58"/>
    <w:rsid w:val="00562DB3"/>
    <w:rsid w:val="005653AE"/>
    <w:rsid w:val="00567820"/>
    <w:rsid w:val="00572CC3"/>
    <w:rsid w:val="005734F0"/>
    <w:rsid w:val="005749A6"/>
    <w:rsid w:val="00575DBD"/>
    <w:rsid w:val="0058227B"/>
    <w:rsid w:val="00582C23"/>
    <w:rsid w:val="00582D8F"/>
    <w:rsid w:val="005840CB"/>
    <w:rsid w:val="005848CA"/>
    <w:rsid w:val="0058577D"/>
    <w:rsid w:val="00586B4A"/>
    <w:rsid w:val="005907D3"/>
    <w:rsid w:val="00593A44"/>
    <w:rsid w:val="00595263"/>
    <w:rsid w:val="00596353"/>
    <w:rsid w:val="005977B8"/>
    <w:rsid w:val="005A3C85"/>
    <w:rsid w:val="005B0430"/>
    <w:rsid w:val="005B10DB"/>
    <w:rsid w:val="005B3183"/>
    <w:rsid w:val="005B44E5"/>
    <w:rsid w:val="005B6096"/>
    <w:rsid w:val="005B77F2"/>
    <w:rsid w:val="005B79B7"/>
    <w:rsid w:val="005C0518"/>
    <w:rsid w:val="005C0551"/>
    <w:rsid w:val="005C16CB"/>
    <w:rsid w:val="005C29D5"/>
    <w:rsid w:val="005C3B99"/>
    <w:rsid w:val="005C4679"/>
    <w:rsid w:val="005C5312"/>
    <w:rsid w:val="005C644B"/>
    <w:rsid w:val="005C781C"/>
    <w:rsid w:val="005C7B31"/>
    <w:rsid w:val="005D0E98"/>
    <w:rsid w:val="005D1B4F"/>
    <w:rsid w:val="005D1F95"/>
    <w:rsid w:val="005D43BC"/>
    <w:rsid w:val="005D4424"/>
    <w:rsid w:val="005D4F66"/>
    <w:rsid w:val="005E0264"/>
    <w:rsid w:val="005E02FC"/>
    <w:rsid w:val="005E0380"/>
    <w:rsid w:val="005E0B56"/>
    <w:rsid w:val="005E0DAC"/>
    <w:rsid w:val="005E3A8F"/>
    <w:rsid w:val="005E4DE4"/>
    <w:rsid w:val="005E4DE7"/>
    <w:rsid w:val="005E515F"/>
    <w:rsid w:val="005E6C8E"/>
    <w:rsid w:val="005F051F"/>
    <w:rsid w:val="005F2CC5"/>
    <w:rsid w:val="005F58A0"/>
    <w:rsid w:val="005F5EED"/>
    <w:rsid w:val="005F602B"/>
    <w:rsid w:val="005F606E"/>
    <w:rsid w:val="005F6218"/>
    <w:rsid w:val="005F6A67"/>
    <w:rsid w:val="00601420"/>
    <w:rsid w:val="00602436"/>
    <w:rsid w:val="006040BA"/>
    <w:rsid w:val="00604E86"/>
    <w:rsid w:val="006057AA"/>
    <w:rsid w:val="00605982"/>
    <w:rsid w:val="00605A06"/>
    <w:rsid w:val="006074B2"/>
    <w:rsid w:val="006108C4"/>
    <w:rsid w:val="00610E2F"/>
    <w:rsid w:val="00611D9D"/>
    <w:rsid w:val="00611F71"/>
    <w:rsid w:val="00612CC8"/>
    <w:rsid w:val="006130DB"/>
    <w:rsid w:val="00613DBB"/>
    <w:rsid w:val="00613E22"/>
    <w:rsid w:val="00616728"/>
    <w:rsid w:val="00616CA9"/>
    <w:rsid w:val="00616D4E"/>
    <w:rsid w:val="00617023"/>
    <w:rsid w:val="00617C32"/>
    <w:rsid w:val="00621E06"/>
    <w:rsid w:val="00622F5C"/>
    <w:rsid w:val="00624A21"/>
    <w:rsid w:val="00625C82"/>
    <w:rsid w:val="00625E5A"/>
    <w:rsid w:val="0063072D"/>
    <w:rsid w:val="00631EC4"/>
    <w:rsid w:val="006328A5"/>
    <w:rsid w:val="00633205"/>
    <w:rsid w:val="00633376"/>
    <w:rsid w:val="006336B1"/>
    <w:rsid w:val="006343DE"/>
    <w:rsid w:val="00636198"/>
    <w:rsid w:val="00636250"/>
    <w:rsid w:val="006401D1"/>
    <w:rsid w:val="006418BC"/>
    <w:rsid w:val="006435EE"/>
    <w:rsid w:val="00644100"/>
    <w:rsid w:val="00646176"/>
    <w:rsid w:val="006463BD"/>
    <w:rsid w:val="0065176F"/>
    <w:rsid w:val="006519D8"/>
    <w:rsid w:val="006529C8"/>
    <w:rsid w:val="0065709B"/>
    <w:rsid w:val="00657A83"/>
    <w:rsid w:val="006600CA"/>
    <w:rsid w:val="0066121C"/>
    <w:rsid w:val="006613C4"/>
    <w:rsid w:val="00663AA9"/>
    <w:rsid w:val="0066479D"/>
    <w:rsid w:val="00665A87"/>
    <w:rsid w:val="006715F7"/>
    <w:rsid w:val="00671BBA"/>
    <w:rsid w:val="00671E50"/>
    <w:rsid w:val="00672400"/>
    <w:rsid w:val="006727BD"/>
    <w:rsid w:val="00673109"/>
    <w:rsid w:val="00673B22"/>
    <w:rsid w:val="00674933"/>
    <w:rsid w:val="00677421"/>
    <w:rsid w:val="00677A83"/>
    <w:rsid w:val="00680793"/>
    <w:rsid w:val="00680CD5"/>
    <w:rsid w:val="00680DAF"/>
    <w:rsid w:val="00681261"/>
    <w:rsid w:val="0068210A"/>
    <w:rsid w:val="00683E85"/>
    <w:rsid w:val="00685F55"/>
    <w:rsid w:val="00686627"/>
    <w:rsid w:val="006902AB"/>
    <w:rsid w:val="00690A37"/>
    <w:rsid w:val="00690C12"/>
    <w:rsid w:val="00691A00"/>
    <w:rsid w:val="00691C21"/>
    <w:rsid w:val="0069280E"/>
    <w:rsid w:val="006931A5"/>
    <w:rsid w:val="006933CA"/>
    <w:rsid w:val="00694B0E"/>
    <w:rsid w:val="006978A1"/>
    <w:rsid w:val="006A02FF"/>
    <w:rsid w:val="006A04C3"/>
    <w:rsid w:val="006A49DA"/>
    <w:rsid w:val="006A4D8F"/>
    <w:rsid w:val="006A5854"/>
    <w:rsid w:val="006A5EAF"/>
    <w:rsid w:val="006B0022"/>
    <w:rsid w:val="006B046B"/>
    <w:rsid w:val="006B0DED"/>
    <w:rsid w:val="006B2C57"/>
    <w:rsid w:val="006B32E5"/>
    <w:rsid w:val="006B3971"/>
    <w:rsid w:val="006B3DDD"/>
    <w:rsid w:val="006B4B5C"/>
    <w:rsid w:val="006B6B3F"/>
    <w:rsid w:val="006C071C"/>
    <w:rsid w:val="006C0A23"/>
    <w:rsid w:val="006C256F"/>
    <w:rsid w:val="006C25C2"/>
    <w:rsid w:val="006C28A6"/>
    <w:rsid w:val="006C322E"/>
    <w:rsid w:val="006C40E6"/>
    <w:rsid w:val="006C4305"/>
    <w:rsid w:val="006C4653"/>
    <w:rsid w:val="006C65CC"/>
    <w:rsid w:val="006C7DA3"/>
    <w:rsid w:val="006D06E5"/>
    <w:rsid w:val="006D2602"/>
    <w:rsid w:val="006D3A26"/>
    <w:rsid w:val="006D6145"/>
    <w:rsid w:val="006D6C34"/>
    <w:rsid w:val="006E0329"/>
    <w:rsid w:val="006E08BC"/>
    <w:rsid w:val="006E0AF3"/>
    <w:rsid w:val="006E175D"/>
    <w:rsid w:val="006E29CF"/>
    <w:rsid w:val="006E451D"/>
    <w:rsid w:val="006E4AED"/>
    <w:rsid w:val="006E6284"/>
    <w:rsid w:val="006E640D"/>
    <w:rsid w:val="006F060F"/>
    <w:rsid w:val="006F33A2"/>
    <w:rsid w:val="006F7138"/>
    <w:rsid w:val="006F7540"/>
    <w:rsid w:val="0070089F"/>
    <w:rsid w:val="00700AF6"/>
    <w:rsid w:val="00701C28"/>
    <w:rsid w:val="00702057"/>
    <w:rsid w:val="00702607"/>
    <w:rsid w:val="00702A84"/>
    <w:rsid w:val="00707507"/>
    <w:rsid w:val="007109B4"/>
    <w:rsid w:val="00711DEE"/>
    <w:rsid w:val="0071304E"/>
    <w:rsid w:val="007131B1"/>
    <w:rsid w:val="00715A26"/>
    <w:rsid w:val="007160B4"/>
    <w:rsid w:val="007161E9"/>
    <w:rsid w:val="007170EF"/>
    <w:rsid w:val="00717AA0"/>
    <w:rsid w:val="00720CA7"/>
    <w:rsid w:val="00720F23"/>
    <w:rsid w:val="007230B4"/>
    <w:rsid w:val="007240B9"/>
    <w:rsid w:val="00726288"/>
    <w:rsid w:val="007264C7"/>
    <w:rsid w:val="00726793"/>
    <w:rsid w:val="00731051"/>
    <w:rsid w:val="0073204D"/>
    <w:rsid w:val="00732FB5"/>
    <w:rsid w:val="007333B1"/>
    <w:rsid w:val="007338A7"/>
    <w:rsid w:val="0073435F"/>
    <w:rsid w:val="0073508C"/>
    <w:rsid w:val="007364E7"/>
    <w:rsid w:val="007364FC"/>
    <w:rsid w:val="0073662D"/>
    <w:rsid w:val="00737823"/>
    <w:rsid w:val="0074434B"/>
    <w:rsid w:val="007445CB"/>
    <w:rsid w:val="00746992"/>
    <w:rsid w:val="00747072"/>
    <w:rsid w:val="007518D0"/>
    <w:rsid w:val="00752558"/>
    <w:rsid w:val="00752A24"/>
    <w:rsid w:val="00753A88"/>
    <w:rsid w:val="00753C44"/>
    <w:rsid w:val="00753F5C"/>
    <w:rsid w:val="0075414F"/>
    <w:rsid w:val="007554AB"/>
    <w:rsid w:val="00756753"/>
    <w:rsid w:val="0075778F"/>
    <w:rsid w:val="00760CA2"/>
    <w:rsid w:val="00761A54"/>
    <w:rsid w:val="00765526"/>
    <w:rsid w:val="007702C5"/>
    <w:rsid w:val="0077088A"/>
    <w:rsid w:val="00771A47"/>
    <w:rsid w:val="00772009"/>
    <w:rsid w:val="007733B9"/>
    <w:rsid w:val="00774A94"/>
    <w:rsid w:val="00780DA5"/>
    <w:rsid w:val="00781290"/>
    <w:rsid w:val="00781601"/>
    <w:rsid w:val="00785CDF"/>
    <w:rsid w:val="0078631C"/>
    <w:rsid w:val="00786F81"/>
    <w:rsid w:val="00790A3E"/>
    <w:rsid w:val="00790B4E"/>
    <w:rsid w:val="00791F1B"/>
    <w:rsid w:val="00792061"/>
    <w:rsid w:val="007923CA"/>
    <w:rsid w:val="0079293E"/>
    <w:rsid w:val="007929F7"/>
    <w:rsid w:val="007936AF"/>
    <w:rsid w:val="0079451A"/>
    <w:rsid w:val="00794F78"/>
    <w:rsid w:val="00796311"/>
    <w:rsid w:val="0079691D"/>
    <w:rsid w:val="00797674"/>
    <w:rsid w:val="007976C7"/>
    <w:rsid w:val="007A0D9E"/>
    <w:rsid w:val="007A3200"/>
    <w:rsid w:val="007A3672"/>
    <w:rsid w:val="007A37BE"/>
    <w:rsid w:val="007B15CC"/>
    <w:rsid w:val="007B20E4"/>
    <w:rsid w:val="007B52F1"/>
    <w:rsid w:val="007B5D06"/>
    <w:rsid w:val="007B5ED2"/>
    <w:rsid w:val="007B75CC"/>
    <w:rsid w:val="007C027F"/>
    <w:rsid w:val="007C2542"/>
    <w:rsid w:val="007C2602"/>
    <w:rsid w:val="007C317B"/>
    <w:rsid w:val="007C5520"/>
    <w:rsid w:val="007C56EC"/>
    <w:rsid w:val="007D0DDD"/>
    <w:rsid w:val="007D268E"/>
    <w:rsid w:val="007D2F97"/>
    <w:rsid w:val="007D35BD"/>
    <w:rsid w:val="007D3BA2"/>
    <w:rsid w:val="007D4E65"/>
    <w:rsid w:val="007D5C97"/>
    <w:rsid w:val="007D60B2"/>
    <w:rsid w:val="007D74F1"/>
    <w:rsid w:val="007D78A4"/>
    <w:rsid w:val="007D7A98"/>
    <w:rsid w:val="007D7BD0"/>
    <w:rsid w:val="007E00AF"/>
    <w:rsid w:val="007E412D"/>
    <w:rsid w:val="007E5A10"/>
    <w:rsid w:val="007E6710"/>
    <w:rsid w:val="007E6B48"/>
    <w:rsid w:val="007E6ED3"/>
    <w:rsid w:val="007E7762"/>
    <w:rsid w:val="007F3550"/>
    <w:rsid w:val="007F3EAD"/>
    <w:rsid w:val="007F502C"/>
    <w:rsid w:val="007F560D"/>
    <w:rsid w:val="007F7E92"/>
    <w:rsid w:val="00802035"/>
    <w:rsid w:val="008026C7"/>
    <w:rsid w:val="00802FA1"/>
    <w:rsid w:val="00807781"/>
    <w:rsid w:val="00811180"/>
    <w:rsid w:val="00811336"/>
    <w:rsid w:val="00811848"/>
    <w:rsid w:val="00814924"/>
    <w:rsid w:val="00820E51"/>
    <w:rsid w:val="00821327"/>
    <w:rsid w:val="00822463"/>
    <w:rsid w:val="00822CF3"/>
    <w:rsid w:val="0082711A"/>
    <w:rsid w:val="008307D2"/>
    <w:rsid w:val="00832E85"/>
    <w:rsid w:val="008355BE"/>
    <w:rsid w:val="0083731B"/>
    <w:rsid w:val="00837D89"/>
    <w:rsid w:val="0084189A"/>
    <w:rsid w:val="00841DCA"/>
    <w:rsid w:val="00842B55"/>
    <w:rsid w:val="00842D69"/>
    <w:rsid w:val="008430C8"/>
    <w:rsid w:val="00843E97"/>
    <w:rsid w:val="0084548E"/>
    <w:rsid w:val="00850B74"/>
    <w:rsid w:val="00850B8D"/>
    <w:rsid w:val="00851BDA"/>
    <w:rsid w:val="00852256"/>
    <w:rsid w:val="00852918"/>
    <w:rsid w:val="00853CB9"/>
    <w:rsid w:val="00854445"/>
    <w:rsid w:val="0085486B"/>
    <w:rsid w:val="00855006"/>
    <w:rsid w:val="008559FD"/>
    <w:rsid w:val="00860186"/>
    <w:rsid w:val="008618C6"/>
    <w:rsid w:val="00861C54"/>
    <w:rsid w:val="008624F8"/>
    <w:rsid w:val="00862A4C"/>
    <w:rsid w:val="0086589D"/>
    <w:rsid w:val="0086700C"/>
    <w:rsid w:val="00870207"/>
    <w:rsid w:val="00875253"/>
    <w:rsid w:val="008753CB"/>
    <w:rsid w:val="008761BA"/>
    <w:rsid w:val="00876686"/>
    <w:rsid w:val="00877B66"/>
    <w:rsid w:val="00877E78"/>
    <w:rsid w:val="00881448"/>
    <w:rsid w:val="00881A31"/>
    <w:rsid w:val="00881D9B"/>
    <w:rsid w:val="00881DCC"/>
    <w:rsid w:val="00883F33"/>
    <w:rsid w:val="00885C3B"/>
    <w:rsid w:val="0088713E"/>
    <w:rsid w:val="00891765"/>
    <w:rsid w:val="00893C5A"/>
    <w:rsid w:val="00893F39"/>
    <w:rsid w:val="0089553F"/>
    <w:rsid w:val="00895962"/>
    <w:rsid w:val="008A0105"/>
    <w:rsid w:val="008A1E28"/>
    <w:rsid w:val="008A42E5"/>
    <w:rsid w:val="008A587D"/>
    <w:rsid w:val="008A6BBF"/>
    <w:rsid w:val="008A79AC"/>
    <w:rsid w:val="008B2BEE"/>
    <w:rsid w:val="008B52BD"/>
    <w:rsid w:val="008B7F2B"/>
    <w:rsid w:val="008C09E2"/>
    <w:rsid w:val="008C4027"/>
    <w:rsid w:val="008C5434"/>
    <w:rsid w:val="008C567C"/>
    <w:rsid w:val="008C5E40"/>
    <w:rsid w:val="008C610E"/>
    <w:rsid w:val="008C770C"/>
    <w:rsid w:val="008C7D35"/>
    <w:rsid w:val="008D05B8"/>
    <w:rsid w:val="008D0A6B"/>
    <w:rsid w:val="008D46D5"/>
    <w:rsid w:val="008D4ABA"/>
    <w:rsid w:val="008D4B8B"/>
    <w:rsid w:val="008D5412"/>
    <w:rsid w:val="008D577D"/>
    <w:rsid w:val="008D5947"/>
    <w:rsid w:val="008D755F"/>
    <w:rsid w:val="008E00E5"/>
    <w:rsid w:val="008E02C1"/>
    <w:rsid w:val="008E05C1"/>
    <w:rsid w:val="008E25DE"/>
    <w:rsid w:val="008E3364"/>
    <w:rsid w:val="008E3F90"/>
    <w:rsid w:val="008E6A79"/>
    <w:rsid w:val="008E6F83"/>
    <w:rsid w:val="008E7E0A"/>
    <w:rsid w:val="008F0EA7"/>
    <w:rsid w:val="008F6D74"/>
    <w:rsid w:val="008F71AC"/>
    <w:rsid w:val="008F79C5"/>
    <w:rsid w:val="00901DD8"/>
    <w:rsid w:val="00903598"/>
    <w:rsid w:val="00904086"/>
    <w:rsid w:val="009047E2"/>
    <w:rsid w:val="00904813"/>
    <w:rsid w:val="00907088"/>
    <w:rsid w:val="009071EE"/>
    <w:rsid w:val="00911487"/>
    <w:rsid w:val="009118A9"/>
    <w:rsid w:val="009124E8"/>
    <w:rsid w:val="00914351"/>
    <w:rsid w:val="00916001"/>
    <w:rsid w:val="00920F85"/>
    <w:rsid w:val="00921C40"/>
    <w:rsid w:val="009224CF"/>
    <w:rsid w:val="0092446E"/>
    <w:rsid w:val="00924847"/>
    <w:rsid w:val="00925A7E"/>
    <w:rsid w:val="009275D3"/>
    <w:rsid w:val="00931ABD"/>
    <w:rsid w:val="00931CDA"/>
    <w:rsid w:val="00932EFC"/>
    <w:rsid w:val="0093374A"/>
    <w:rsid w:val="00933ADB"/>
    <w:rsid w:val="0093557B"/>
    <w:rsid w:val="00937E06"/>
    <w:rsid w:val="009417E5"/>
    <w:rsid w:val="00944041"/>
    <w:rsid w:val="00945406"/>
    <w:rsid w:val="00945914"/>
    <w:rsid w:val="00946776"/>
    <w:rsid w:val="00950C7F"/>
    <w:rsid w:val="009510A2"/>
    <w:rsid w:val="009531BF"/>
    <w:rsid w:val="00956136"/>
    <w:rsid w:val="009577DC"/>
    <w:rsid w:val="00961477"/>
    <w:rsid w:val="0096242B"/>
    <w:rsid w:val="00963F7D"/>
    <w:rsid w:val="009640B0"/>
    <w:rsid w:val="0096452F"/>
    <w:rsid w:val="00964D99"/>
    <w:rsid w:val="00966032"/>
    <w:rsid w:val="00971CE7"/>
    <w:rsid w:val="009722D7"/>
    <w:rsid w:val="0097539A"/>
    <w:rsid w:val="00976FB4"/>
    <w:rsid w:val="00981AFA"/>
    <w:rsid w:val="00983011"/>
    <w:rsid w:val="0098405E"/>
    <w:rsid w:val="0098556D"/>
    <w:rsid w:val="00986247"/>
    <w:rsid w:val="009904E4"/>
    <w:rsid w:val="00993271"/>
    <w:rsid w:val="00997481"/>
    <w:rsid w:val="009A190F"/>
    <w:rsid w:val="009A3806"/>
    <w:rsid w:val="009A3B3A"/>
    <w:rsid w:val="009A4032"/>
    <w:rsid w:val="009A4532"/>
    <w:rsid w:val="009A53B6"/>
    <w:rsid w:val="009A5F31"/>
    <w:rsid w:val="009A7681"/>
    <w:rsid w:val="009B0B65"/>
    <w:rsid w:val="009B1E86"/>
    <w:rsid w:val="009B32BE"/>
    <w:rsid w:val="009B647C"/>
    <w:rsid w:val="009C1867"/>
    <w:rsid w:val="009C1C5F"/>
    <w:rsid w:val="009C217B"/>
    <w:rsid w:val="009C38C5"/>
    <w:rsid w:val="009C4326"/>
    <w:rsid w:val="009C4CD7"/>
    <w:rsid w:val="009C4F8E"/>
    <w:rsid w:val="009C68DD"/>
    <w:rsid w:val="009C6B5F"/>
    <w:rsid w:val="009C73A4"/>
    <w:rsid w:val="009D2287"/>
    <w:rsid w:val="009D33C6"/>
    <w:rsid w:val="009D3407"/>
    <w:rsid w:val="009D3CA1"/>
    <w:rsid w:val="009D5599"/>
    <w:rsid w:val="009D6C1B"/>
    <w:rsid w:val="009D785C"/>
    <w:rsid w:val="009E3648"/>
    <w:rsid w:val="009E3A99"/>
    <w:rsid w:val="009E770F"/>
    <w:rsid w:val="009E7F9D"/>
    <w:rsid w:val="009F0778"/>
    <w:rsid w:val="009F5441"/>
    <w:rsid w:val="009F6EBA"/>
    <w:rsid w:val="009F71F1"/>
    <w:rsid w:val="00A015BC"/>
    <w:rsid w:val="00A01F42"/>
    <w:rsid w:val="00A02BC6"/>
    <w:rsid w:val="00A0404C"/>
    <w:rsid w:val="00A044FD"/>
    <w:rsid w:val="00A0470B"/>
    <w:rsid w:val="00A05CDD"/>
    <w:rsid w:val="00A0691F"/>
    <w:rsid w:val="00A0698E"/>
    <w:rsid w:val="00A104FE"/>
    <w:rsid w:val="00A12B02"/>
    <w:rsid w:val="00A1384C"/>
    <w:rsid w:val="00A13ACA"/>
    <w:rsid w:val="00A13B03"/>
    <w:rsid w:val="00A15E57"/>
    <w:rsid w:val="00A165EE"/>
    <w:rsid w:val="00A16640"/>
    <w:rsid w:val="00A17485"/>
    <w:rsid w:val="00A2184D"/>
    <w:rsid w:val="00A24655"/>
    <w:rsid w:val="00A24F7D"/>
    <w:rsid w:val="00A261EA"/>
    <w:rsid w:val="00A308AE"/>
    <w:rsid w:val="00A352D5"/>
    <w:rsid w:val="00A35488"/>
    <w:rsid w:val="00A3722D"/>
    <w:rsid w:val="00A37853"/>
    <w:rsid w:val="00A40BD1"/>
    <w:rsid w:val="00A40BF9"/>
    <w:rsid w:val="00A428FE"/>
    <w:rsid w:val="00A4442D"/>
    <w:rsid w:val="00A44433"/>
    <w:rsid w:val="00A44CD8"/>
    <w:rsid w:val="00A45173"/>
    <w:rsid w:val="00A452EF"/>
    <w:rsid w:val="00A50201"/>
    <w:rsid w:val="00A50CFA"/>
    <w:rsid w:val="00A542CF"/>
    <w:rsid w:val="00A54504"/>
    <w:rsid w:val="00A54971"/>
    <w:rsid w:val="00A56196"/>
    <w:rsid w:val="00A572B5"/>
    <w:rsid w:val="00A60392"/>
    <w:rsid w:val="00A61392"/>
    <w:rsid w:val="00A63560"/>
    <w:rsid w:val="00A64000"/>
    <w:rsid w:val="00A643F2"/>
    <w:rsid w:val="00A66FF4"/>
    <w:rsid w:val="00A72813"/>
    <w:rsid w:val="00A73A44"/>
    <w:rsid w:val="00A75474"/>
    <w:rsid w:val="00A767B0"/>
    <w:rsid w:val="00A801C8"/>
    <w:rsid w:val="00A80A24"/>
    <w:rsid w:val="00A81A5D"/>
    <w:rsid w:val="00A81F46"/>
    <w:rsid w:val="00A838E5"/>
    <w:rsid w:val="00A83B3D"/>
    <w:rsid w:val="00A861DD"/>
    <w:rsid w:val="00A8761A"/>
    <w:rsid w:val="00A877E6"/>
    <w:rsid w:val="00A878D1"/>
    <w:rsid w:val="00A87F5C"/>
    <w:rsid w:val="00A87FA0"/>
    <w:rsid w:val="00A9030A"/>
    <w:rsid w:val="00A903B1"/>
    <w:rsid w:val="00A90C56"/>
    <w:rsid w:val="00A91430"/>
    <w:rsid w:val="00A91475"/>
    <w:rsid w:val="00A93315"/>
    <w:rsid w:val="00A95077"/>
    <w:rsid w:val="00A958B9"/>
    <w:rsid w:val="00A96806"/>
    <w:rsid w:val="00AA0DB1"/>
    <w:rsid w:val="00AA2CE4"/>
    <w:rsid w:val="00AA3C75"/>
    <w:rsid w:val="00AA6322"/>
    <w:rsid w:val="00AA651B"/>
    <w:rsid w:val="00AA6CED"/>
    <w:rsid w:val="00AA6DAD"/>
    <w:rsid w:val="00AA7B97"/>
    <w:rsid w:val="00AA7DCB"/>
    <w:rsid w:val="00AB0738"/>
    <w:rsid w:val="00AB077B"/>
    <w:rsid w:val="00AB132A"/>
    <w:rsid w:val="00AB263A"/>
    <w:rsid w:val="00AB410D"/>
    <w:rsid w:val="00AB7028"/>
    <w:rsid w:val="00AC240F"/>
    <w:rsid w:val="00AC4045"/>
    <w:rsid w:val="00AC589A"/>
    <w:rsid w:val="00AC7222"/>
    <w:rsid w:val="00AD0690"/>
    <w:rsid w:val="00AD0BFD"/>
    <w:rsid w:val="00AD1C0B"/>
    <w:rsid w:val="00AD1CDD"/>
    <w:rsid w:val="00AD2277"/>
    <w:rsid w:val="00AD24B4"/>
    <w:rsid w:val="00AD30D9"/>
    <w:rsid w:val="00AD3FD4"/>
    <w:rsid w:val="00AD44EE"/>
    <w:rsid w:val="00AE0510"/>
    <w:rsid w:val="00AE0B20"/>
    <w:rsid w:val="00AE3733"/>
    <w:rsid w:val="00AE42B8"/>
    <w:rsid w:val="00AE4EBD"/>
    <w:rsid w:val="00AE5BA6"/>
    <w:rsid w:val="00AE5E4A"/>
    <w:rsid w:val="00AE6497"/>
    <w:rsid w:val="00AE783A"/>
    <w:rsid w:val="00AF31AA"/>
    <w:rsid w:val="00AF3287"/>
    <w:rsid w:val="00AF426E"/>
    <w:rsid w:val="00AF4360"/>
    <w:rsid w:val="00AF4714"/>
    <w:rsid w:val="00AF5F6D"/>
    <w:rsid w:val="00AF6FD7"/>
    <w:rsid w:val="00B00222"/>
    <w:rsid w:val="00B027CA"/>
    <w:rsid w:val="00B02A2C"/>
    <w:rsid w:val="00B038FC"/>
    <w:rsid w:val="00B04457"/>
    <w:rsid w:val="00B0521A"/>
    <w:rsid w:val="00B0545B"/>
    <w:rsid w:val="00B05D8E"/>
    <w:rsid w:val="00B108BE"/>
    <w:rsid w:val="00B1312B"/>
    <w:rsid w:val="00B143F9"/>
    <w:rsid w:val="00B1475C"/>
    <w:rsid w:val="00B161E6"/>
    <w:rsid w:val="00B17789"/>
    <w:rsid w:val="00B17966"/>
    <w:rsid w:val="00B20631"/>
    <w:rsid w:val="00B21BA7"/>
    <w:rsid w:val="00B223B1"/>
    <w:rsid w:val="00B22432"/>
    <w:rsid w:val="00B23C4F"/>
    <w:rsid w:val="00B2400E"/>
    <w:rsid w:val="00B2470A"/>
    <w:rsid w:val="00B26084"/>
    <w:rsid w:val="00B30F58"/>
    <w:rsid w:val="00B31D3D"/>
    <w:rsid w:val="00B32155"/>
    <w:rsid w:val="00B35810"/>
    <w:rsid w:val="00B363D4"/>
    <w:rsid w:val="00B36F07"/>
    <w:rsid w:val="00B379F0"/>
    <w:rsid w:val="00B37AE7"/>
    <w:rsid w:val="00B37D61"/>
    <w:rsid w:val="00B414EB"/>
    <w:rsid w:val="00B41F72"/>
    <w:rsid w:val="00B43958"/>
    <w:rsid w:val="00B44FCD"/>
    <w:rsid w:val="00B46378"/>
    <w:rsid w:val="00B465AA"/>
    <w:rsid w:val="00B47319"/>
    <w:rsid w:val="00B47E3B"/>
    <w:rsid w:val="00B507C7"/>
    <w:rsid w:val="00B50A10"/>
    <w:rsid w:val="00B52286"/>
    <w:rsid w:val="00B5322E"/>
    <w:rsid w:val="00B61E4C"/>
    <w:rsid w:val="00B628AB"/>
    <w:rsid w:val="00B63BE5"/>
    <w:rsid w:val="00B648EB"/>
    <w:rsid w:val="00B65A45"/>
    <w:rsid w:val="00B6607C"/>
    <w:rsid w:val="00B702B5"/>
    <w:rsid w:val="00B7051D"/>
    <w:rsid w:val="00B70845"/>
    <w:rsid w:val="00B71959"/>
    <w:rsid w:val="00B73E37"/>
    <w:rsid w:val="00B756FF"/>
    <w:rsid w:val="00B75700"/>
    <w:rsid w:val="00B773A9"/>
    <w:rsid w:val="00B77782"/>
    <w:rsid w:val="00B808D4"/>
    <w:rsid w:val="00B80A5E"/>
    <w:rsid w:val="00B80EDB"/>
    <w:rsid w:val="00B81B1C"/>
    <w:rsid w:val="00B81E55"/>
    <w:rsid w:val="00B8243A"/>
    <w:rsid w:val="00B82ACC"/>
    <w:rsid w:val="00B82D46"/>
    <w:rsid w:val="00B82FA6"/>
    <w:rsid w:val="00B83210"/>
    <w:rsid w:val="00B8371E"/>
    <w:rsid w:val="00B84D42"/>
    <w:rsid w:val="00B85435"/>
    <w:rsid w:val="00B854E1"/>
    <w:rsid w:val="00B91A9B"/>
    <w:rsid w:val="00B91C99"/>
    <w:rsid w:val="00B925D2"/>
    <w:rsid w:val="00B9498F"/>
    <w:rsid w:val="00B9524C"/>
    <w:rsid w:val="00BA20B8"/>
    <w:rsid w:val="00BA237B"/>
    <w:rsid w:val="00BA2BD0"/>
    <w:rsid w:val="00BA631D"/>
    <w:rsid w:val="00BA6AC6"/>
    <w:rsid w:val="00BA7378"/>
    <w:rsid w:val="00BA7C1E"/>
    <w:rsid w:val="00BB0367"/>
    <w:rsid w:val="00BB1BD6"/>
    <w:rsid w:val="00BB216D"/>
    <w:rsid w:val="00BB2A54"/>
    <w:rsid w:val="00BB342D"/>
    <w:rsid w:val="00BB5602"/>
    <w:rsid w:val="00BB6003"/>
    <w:rsid w:val="00BB69CE"/>
    <w:rsid w:val="00BB72C1"/>
    <w:rsid w:val="00BC0335"/>
    <w:rsid w:val="00BC041E"/>
    <w:rsid w:val="00BC06BF"/>
    <w:rsid w:val="00BC22B0"/>
    <w:rsid w:val="00BC2662"/>
    <w:rsid w:val="00BC359D"/>
    <w:rsid w:val="00BC3F65"/>
    <w:rsid w:val="00BC44FE"/>
    <w:rsid w:val="00BC4BB6"/>
    <w:rsid w:val="00BC57D0"/>
    <w:rsid w:val="00BC5B81"/>
    <w:rsid w:val="00BC6200"/>
    <w:rsid w:val="00BD31F9"/>
    <w:rsid w:val="00BD4D0A"/>
    <w:rsid w:val="00BD4E3E"/>
    <w:rsid w:val="00BD7D21"/>
    <w:rsid w:val="00BE07A5"/>
    <w:rsid w:val="00BE1055"/>
    <w:rsid w:val="00BE3658"/>
    <w:rsid w:val="00BE5B31"/>
    <w:rsid w:val="00BF0093"/>
    <w:rsid w:val="00BF05C5"/>
    <w:rsid w:val="00BF1F7D"/>
    <w:rsid w:val="00BF3444"/>
    <w:rsid w:val="00BF5740"/>
    <w:rsid w:val="00C0110B"/>
    <w:rsid w:val="00C0150C"/>
    <w:rsid w:val="00C0199E"/>
    <w:rsid w:val="00C023A3"/>
    <w:rsid w:val="00C03E31"/>
    <w:rsid w:val="00C065FE"/>
    <w:rsid w:val="00C1097B"/>
    <w:rsid w:val="00C11629"/>
    <w:rsid w:val="00C116E9"/>
    <w:rsid w:val="00C14A0A"/>
    <w:rsid w:val="00C16338"/>
    <w:rsid w:val="00C173F2"/>
    <w:rsid w:val="00C17672"/>
    <w:rsid w:val="00C214AE"/>
    <w:rsid w:val="00C218C3"/>
    <w:rsid w:val="00C24CBC"/>
    <w:rsid w:val="00C254BF"/>
    <w:rsid w:val="00C25DCF"/>
    <w:rsid w:val="00C30D0A"/>
    <w:rsid w:val="00C3110A"/>
    <w:rsid w:val="00C317DA"/>
    <w:rsid w:val="00C32DD1"/>
    <w:rsid w:val="00C32FD7"/>
    <w:rsid w:val="00C3363E"/>
    <w:rsid w:val="00C33C67"/>
    <w:rsid w:val="00C33F1B"/>
    <w:rsid w:val="00C353C4"/>
    <w:rsid w:val="00C36CFB"/>
    <w:rsid w:val="00C3739D"/>
    <w:rsid w:val="00C42665"/>
    <w:rsid w:val="00C4536A"/>
    <w:rsid w:val="00C4697C"/>
    <w:rsid w:val="00C50A06"/>
    <w:rsid w:val="00C50A6F"/>
    <w:rsid w:val="00C510A4"/>
    <w:rsid w:val="00C53BB7"/>
    <w:rsid w:val="00C53C1E"/>
    <w:rsid w:val="00C5438F"/>
    <w:rsid w:val="00C545B3"/>
    <w:rsid w:val="00C5555A"/>
    <w:rsid w:val="00C55BEC"/>
    <w:rsid w:val="00C5719C"/>
    <w:rsid w:val="00C572A9"/>
    <w:rsid w:val="00C61B29"/>
    <w:rsid w:val="00C61B5A"/>
    <w:rsid w:val="00C61C15"/>
    <w:rsid w:val="00C6205B"/>
    <w:rsid w:val="00C62899"/>
    <w:rsid w:val="00C6343F"/>
    <w:rsid w:val="00C65C4F"/>
    <w:rsid w:val="00C661F2"/>
    <w:rsid w:val="00C66C13"/>
    <w:rsid w:val="00C700D4"/>
    <w:rsid w:val="00C707C6"/>
    <w:rsid w:val="00C72B69"/>
    <w:rsid w:val="00C7348E"/>
    <w:rsid w:val="00C75802"/>
    <w:rsid w:val="00C76DBA"/>
    <w:rsid w:val="00C77C1B"/>
    <w:rsid w:val="00C77CD9"/>
    <w:rsid w:val="00C80E01"/>
    <w:rsid w:val="00C81298"/>
    <w:rsid w:val="00C81CBD"/>
    <w:rsid w:val="00C8542F"/>
    <w:rsid w:val="00C8579C"/>
    <w:rsid w:val="00C872DB"/>
    <w:rsid w:val="00C8773F"/>
    <w:rsid w:val="00C903E1"/>
    <w:rsid w:val="00C92031"/>
    <w:rsid w:val="00C9415C"/>
    <w:rsid w:val="00C9423D"/>
    <w:rsid w:val="00C94406"/>
    <w:rsid w:val="00C94445"/>
    <w:rsid w:val="00C94EF1"/>
    <w:rsid w:val="00C9520C"/>
    <w:rsid w:val="00C95269"/>
    <w:rsid w:val="00C95520"/>
    <w:rsid w:val="00C96DD2"/>
    <w:rsid w:val="00C97771"/>
    <w:rsid w:val="00CA13E6"/>
    <w:rsid w:val="00CA33D7"/>
    <w:rsid w:val="00CA39B5"/>
    <w:rsid w:val="00CA46E4"/>
    <w:rsid w:val="00CA678A"/>
    <w:rsid w:val="00CA6E5D"/>
    <w:rsid w:val="00CA75DA"/>
    <w:rsid w:val="00CB09EE"/>
    <w:rsid w:val="00CB3B94"/>
    <w:rsid w:val="00CB4961"/>
    <w:rsid w:val="00CB4962"/>
    <w:rsid w:val="00CB5918"/>
    <w:rsid w:val="00CB5D75"/>
    <w:rsid w:val="00CB6801"/>
    <w:rsid w:val="00CB784A"/>
    <w:rsid w:val="00CC2BEC"/>
    <w:rsid w:val="00CC3D4D"/>
    <w:rsid w:val="00CC3DED"/>
    <w:rsid w:val="00CC4926"/>
    <w:rsid w:val="00CC66F7"/>
    <w:rsid w:val="00CC7B0D"/>
    <w:rsid w:val="00CC7ED0"/>
    <w:rsid w:val="00CD4444"/>
    <w:rsid w:val="00CD5847"/>
    <w:rsid w:val="00CD6E83"/>
    <w:rsid w:val="00CE0A68"/>
    <w:rsid w:val="00CE245E"/>
    <w:rsid w:val="00CE2A78"/>
    <w:rsid w:val="00CE3D2A"/>
    <w:rsid w:val="00CE52DF"/>
    <w:rsid w:val="00CE784B"/>
    <w:rsid w:val="00CE7D79"/>
    <w:rsid w:val="00CF3CCA"/>
    <w:rsid w:val="00CF52E2"/>
    <w:rsid w:val="00CF5D90"/>
    <w:rsid w:val="00CF7005"/>
    <w:rsid w:val="00D003F8"/>
    <w:rsid w:val="00D00644"/>
    <w:rsid w:val="00D00F02"/>
    <w:rsid w:val="00D013C9"/>
    <w:rsid w:val="00D020FF"/>
    <w:rsid w:val="00D0251C"/>
    <w:rsid w:val="00D02946"/>
    <w:rsid w:val="00D02E8F"/>
    <w:rsid w:val="00D0402A"/>
    <w:rsid w:val="00D11D6A"/>
    <w:rsid w:val="00D13F1A"/>
    <w:rsid w:val="00D14D6A"/>
    <w:rsid w:val="00D1723F"/>
    <w:rsid w:val="00D2036F"/>
    <w:rsid w:val="00D22764"/>
    <w:rsid w:val="00D231AC"/>
    <w:rsid w:val="00D2369E"/>
    <w:rsid w:val="00D25404"/>
    <w:rsid w:val="00D25610"/>
    <w:rsid w:val="00D2579D"/>
    <w:rsid w:val="00D25D46"/>
    <w:rsid w:val="00D261B8"/>
    <w:rsid w:val="00D271B1"/>
    <w:rsid w:val="00D30DA7"/>
    <w:rsid w:val="00D3405C"/>
    <w:rsid w:val="00D343A5"/>
    <w:rsid w:val="00D34E9A"/>
    <w:rsid w:val="00D36CE1"/>
    <w:rsid w:val="00D36F98"/>
    <w:rsid w:val="00D37A29"/>
    <w:rsid w:val="00D37F6E"/>
    <w:rsid w:val="00D415DE"/>
    <w:rsid w:val="00D41FF0"/>
    <w:rsid w:val="00D43805"/>
    <w:rsid w:val="00D45F6A"/>
    <w:rsid w:val="00D464AF"/>
    <w:rsid w:val="00D4744E"/>
    <w:rsid w:val="00D50410"/>
    <w:rsid w:val="00D530FE"/>
    <w:rsid w:val="00D54CDF"/>
    <w:rsid w:val="00D56FF1"/>
    <w:rsid w:val="00D57051"/>
    <w:rsid w:val="00D57E78"/>
    <w:rsid w:val="00D6192F"/>
    <w:rsid w:val="00D62038"/>
    <w:rsid w:val="00D622E8"/>
    <w:rsid w:val="00D62E14"/>
    <w:rsid w:val="00D63A74"/>
    <w:rsid w:val="00D6550E"/>
    <w:rsid w:val="00D65CE0"/>
    <w:rsid w:val="00D66BC8"/>
    <w:rsid w:val="00D67E31"/>
    <w:rsid w:val="00D70F20"/>
    <w:rsid w:val="00D71DC7"/>
    <w:rsid w:val="00D71DDB"/>
    <w:rsid w:val="00D722A5"/>
    <w:rsid w:val="00D73627"/>
    <w:rsid w:val="00D7362E"/>
    <w:rsid w:val="00D73A4C"/>
    <w:rsid w:val="00D74D5A"/>
    <w:rsid w:val="00D75F62"/>
    <w:rsid w:val="00D76CBF"/>
    <w:rsid w:val="00D7700F"/>
    <w:rsid w:val="00D80D95"/>
    <w:rsid w:val="00D8254C"/>
    <w:rsid w:val="00D844A6"/>
    <w:rsid w:val="00D85F2D"/>
    <w:rsid w:val="00D86B38"/>
    <w:rsid w:val="00D90A89"/>
    <w:rsid w:val="00D924CC"/>
    <w:rsid w:val="00D93009"/>
    <w:rsid w:val="00D933CE"/>
    <w:rsid w:val="00D93A64"/>
    <w:rsid w:val="00D93D55"/>
    <w:rsid w:val="00D94199"/>
    <w:rsid w:val="00D94959"/>
    <w:rsid w:val="00D94DCC"/>
    <w:rsid w:val="00D95365"/>
    <w:rsid w:val="00DA06E2"/>
    <w:rsid w:val="00DA0724"/>
    <w:rsid w:val="00DA1B2B"/>
    <w:rsid w:val="00DA505D"/>
    <w:rsid w:val="00DA528D"/>
    <w:rsid w:val="00DB1C13"/>
    <w:rsid w:val="00DB2A8D"/>
    <w:rsid w:val="00DB37C3"/>
    <w:rsid w:val="00DB66C1"/>
    <w:rsid w:val="00DB6F91"/>
    <w:rsid w:val="00DB777D"/>
    <w:rsid w:val="00DB7BFE"/>
    <w:rsid w:val="00DC1EE6"/>
    <w:rsid w:val="00DC2181"/>
    <w:rsid w:val="00DC23C3"/>
    <w:rsid w:val="00DC259E"/>
    <w:rsid w:val="00DC321B"/>
    <w:rsid w:val="00DC3FA5"/>
    <w:rsid w:val="00DC56F7"/>
    <w:rsid w:val="00DC60D9"/>
    <w:rsid w:val="00DC7C21"/>
    <w:rsid w:val="00DD1867"/>
    <w:rsid w:val="00DD19CB"/>
    <w:rsid w:val="00DD3432"/>
    <w:rsid w:val="00DD4830"/>
    <w:rsid w:val="00DD5AE8"/>
    <w:rsid w:val="00DD740F"/>
    <w:rsid w:val="00DD7431"/>
    <w:rsid w:val="00DD7F0F"/>
    <w:rsid w:val="00DE085B"/>
    <w:rsid w:val="00DE215D"/>
    <w:rsid w:val="00DE2B98"/>
    <w:rsid w:val="00DE3072"/>
    <w:rsid w:val="00DE34C1"/>
    <w:rsid w:val="00DE3F9B"/>
    <w:rsid w:val="00DE4492"/>
    <w:rsid w:val="00DE4709"/>
    <w:rsid w:val="00DE543D"/>
    <w:rsid w:val="00DE6EA0"/>
    <w:rsid w:val="00DF3204"/>
    <w:rsid w:val="00DF34C5"/>
    <w:rsid w:val="00DF4FE1"/>
    <w:rsid w:val="00DF693B"/>
    <w:rsid w:val="00E00E83"/>
    <w:rsid w:val="00E0147F"/>
    <w:rsid w:val="00E020CB"/>
    <w:rsid w:val="00E02D61"/>
    <w:rsid w:val="00E02F9B"/>
    <w:rsid w:val="00E05A5B"/>
    <w:rsid w:val="00E06FD0"/>
    <w:rsid w:val="00E11AF4"/>
    <w:rsid w:val="00E12DF9"/>
    <w:rsid w:val="00E13A4F"/>
    <w:rsid w:val="00E150CA"/>
    <w:rsid w:val="00E20251"/>
    <w:rsid w:val="00E21E64"/>
    <w:rsid w:val="00E22E56"/>
    <w:rsid w:val="00E2445D"/>
    <w:rsid w:val="00E314E8"/>
    <w:rsid w:val="00E3157F"/>
    <w:rsid w:val="00E33D26"/>
    <w:rsid w:val="00E33EA5"/>
    <w:rsid w:val="00E3422F"/>
    <w:rsid w:val="00E368FA"/>
    <w:rsid w:val="00E405C5"/>
    <w:rsid w:val="00E41056"/>
    <w:rsid w:val="00E42631"/>
    <w:rsid w:val="00E446F2"/>
    <w:rsid w:val="00E45851"/>
    <w:rsid w:val="00E45E69"/>
    <w:rsid w:val="00E47918"/>
    <w:rsid w:val="00E509C6"/>
    <w:rsid w:val="00E5248A"/>
    <w:rsid w:val="00E52887"/>
    <w:rsid w:val="00E5301D"/>
    <w:rsid w:val="00E543A4"/>
    <w:rsid w:val="00E57AB6"/>
    <w:rsid w:val="00E60C86"/>
    <w:rsid w:val="00E61E8A"/>
    <w:rsid w:val="00E6206E"/>
    <w:rsid w:val="00E63D19"/>
    <w:rsid w:val="00E63F52"/>
    <w:rsid w:val="00E6418F"/>
    <w:rsid w:val="00E64C03"/>
    <w:rsid w:val="00E65FC0"/>
    <w:rsid w:val="00E66FAF"/>
    <w:rsid w:val="00E675B1"/>
    <w:rsid w:val="00E67D55"/>
    <w:rsid w:val="00E70236"/>
    <w:rsid w:val="00E70B6B"/>
    <w:rsid w:val="00E7210B"/>
    <w:rsid w:val="00E72BF4"/>
    <w:rsid w:val="00E73E23"/>
    <w:rsid w:val="00E73FAA"/>
    <w:rsid w:val="00E75C4D"/>
    <w:rsid w:val="00E76046"/>
    <w:rsid w:val="00E811EF"/>
    <w:rsid w:val="00E815A3"/>
    <w:rsid w:val="00E906E5"/>
    <w:rsid w:val="00E90BD2"/>
    <w:rsid w:val="00E91C02"/>
    <w:rsid w:val="00E928EB"/>
    <w:rsid w:val="00E92BE4"/>
    <w:rsid w:val="00E93A2C"/>
    <w:rsid w:val="00E93F58"/>
    <w:rsid w:val="00E94467"/>
    <w:rsid w:val="00E96374"/>
    <w:rsid w:val="00E972B2"/>
    <w:rsid w:val="00EA3D75"/>
    <w:rsid w:val="00EA45CC"/>
    <w:rsid w:val="00EA4F1D"/>
    <w:rsid w:val="00EB1F93"/>
    <w:rsid w:val="00EB3728"/>
    <w:rsid w:val="00EB392A"/>
    <w:rsid w:val="00EB4764"/>
    <w:rsid w:val="00EB4EDC"/>
    <w:rsid w:val="00EB5CA3"/>
    <w:rsid w:val="00EB6DE5"/>
    <w:rsid w:val="00EB7352"/>
    <w:rsid w:val="00EB7B1E"/>
    <w:rsid w:val="00EC309A"/>
    <w:rsid w:val="00EC5049"/>
    <w:rsid w:val="00EC58C7"/>
    <w:rsid w:val="00EC5BA0"/>
    <w:rsid w:val="00EC5C1A"/>
    <w:rsid w:val="00EC76FE"/>
    <w:rsid w:val="00EC7C86"/>
    <w:rsid w:val="00ED044E"/>
    <w:rsid w:val="00ED08E9"/>
    <w:rsid w:val="00ED0B05"/>
    <w:rsid w:val="00ED260A"/>
    <w:rsid w:val="00ED27E1"/>
    <w:rsid w:val="00ED5AD1"/>
    <w:rsid w:val="00ED6947"/>
    <w:rsid w:val="00EE0A68"/>
    <w:rsid w:val="00EE1D2C"/>
    <w:rsid w:val="00EE2B40"/>
    <w:rsid w:val="00EE340A"/>
    <w:rsid w:val="00EE417F"/>
    <w:rsid w:val="00EE47D2"/>
    <w:rsid w:val="00EE67CC"/>
    <w:rsid w:val="00EE69FB"/>
    <w:rsid w:val="00EE6EC7"/>
    <w:rsid w:val="00EF105E"/>
    <w:rsid w:val="00EF1072"/>
    <w:rsid w:val="00EF1F93"/>
    <w:rsid w:val="00EF22C7"/>
    <w:rsid w:val="00EF369B"/>
    <w:rsid w:val="00EF5867"/>
    <w:rsid w:val="00EF59CA"/>
    <w:rsid w:val="00F01FA7"/>
    <w:rsid w:val="00F0370E"/>
    <w:rsid w:val="00F0408C"/>
    <w:rsid w:val="00F062E3"/>
    <w:rsid w:val="00F0733B"/>
    <w:rsid w:val="00F10090"/>
    <w:rsid w:val="00F10EBE"/>
    <w:rsid w:val="00F14455"/>
    <w:rsid w:val="00F14AB6"/>
    <w:rsid w:val="00F15467"/>
    <w:rsid w:val="00F1719E"/>
    <w:rsid w:val="00F17E75"/>
    <w:rsid w:val="00F203D9"/>
    <w:rsid w:val="00F20E01"/>
    <w:rsid w:val="00F23B45"/>
    <w:rsid w:val="00F24322"/>
    <w:rsid w:val="00F24FD2"/>
    <w:rsid w:val="00F25364"/>
    <w:rsid w:val="00F26778"/>
    <w:rsid w:val="00F30C50"/>
    <w:rsid w:val="00F316D8"/>
    <w:rsid w:val="00F31E45"/>
    <w:rsid w:val="00F32AA4"/>
    <w:rsid w:val="00F340A4"/>
    <w:rsid w:val="00F35978"/>
    <w:rsid w:val="00F36091"/>
    <w:rsid w:val="00F3764E"/>
    <w:rsid w:val="00F40801"/>
    <w:rsid w:val="00F40ED1"/>
    <w:rsid w:val="00F412AC"/>
    <w:rsid w:val="00F448EB"/>
    <w:rsid w:val="00F4503F"/>
    <w:rsid w:val="00F504D2"/>
    <w:rsid w:val="00F5097F"/>
    <w:rsid w:val="00F51651"/>
    <w:rsid w:val="00F52047"/>
    <w:rsid w:val="00F52F7A"/>
    <w:rsid w:val="00F534C9"/>
    <w:rsid w:val="00F5696B"/>
    <w:rsid w:val="00F642C2"/>
    <w:rsid w:val="00F652F5"/>
    <w:rsid w:val="00F6535D"/>
    <w:rsid w:val="00F65AFE"/>
    <w:rsid w:val="00F67904"/>
    <w:rsid w:val="00F67F08"/>
    <w:rsid w:val="00F67FAB"/>
    <w:rsid w:val="00F70662"/>
    <w:rsid w:val="00F71CF4"/>
    <w:rsid w:val="00F7234F"/>
    <w:rsid w:val="00F72987"/>
    <w:rsid w:val="00F72FF5"/>
    <w:rsid w:val="00F80225"/>
    <w:rsid w:val="00F818C1"/>
    <w:rsid w:val="00F81BB5"/>
    <w:rsid w:val="00F82EC1"/>
    <w:rsid w:val="00F84A8A"/>
    <w:rsid w:val="00F857E5"/>
    <w:rsid w:val="00F859A4"/>
    <w:rsid w:val="00F8664E"/>
    <w:rsid w:val="00F900D6"/>
    <w:rsid w:val="00F94361"/>
    <w:rsid w:val="00F94AA8"/>
    <w:rsid w:val="00F95CF9"/>
    <w:rsid w:val="00F96A60"/>
    <w:rsid w:val="00F9786C"/>
    <w:rsid w:val="00FA192B"/>
    <w:rsid w:val="00FA3C69"/>
    <w:rsid w:val="00FA5F0F"/>
    <w:rsid w:val="00FA72CB"/>
    <w:rsid w:val="00FB114F"/>
    <w:rsid w:val="00FB1625"/>
    <w:rsid w:val="00FB384A"/>
    <w:rsid w:val="00FB47DF"/>
    <w:rsid w:val="00FB5B6A"/>
    <w:rsid w:val="00FB6BAA"/>
    <w:rsid w:val="00FC2DB1"/>
    <w:rsid w:val="00FC343C"/>
    <w:rsid w:val="00FC391A"/>
    <w:rsid w:val="00FC4B5F"/>
    <w:rsid w:val="00FC5850"/>
    <w:rsid w:val="00FC6B69"/>
    <w:rsid w:val="00FD01D0"/>
    <w:rsid w:val="00FD0FD1"/>
    <w:rsid w:val="00FD2523"/>
    <w:rsid w:val="00FD2AEE"/>
    <w:rsid w:val="00FD37EA"/>
    <w:rsid w:val="00FD3901"/>
    <w:rsid w:val="00FD3C30"/>
    <w:rsid w:val="00FD47CD"/>
    <w:rsid w:val="00FD54C6"/>
    <w:rsid w:val="00FD75A4"/>
    <w:rsid w:val="00FE0B1D"/>
    <w:rsid w:val="00FE0EA0"/>
    <w:rsid w:val="00FE1382"/>
    <w:rsid w:val="00FE2E56"/>
    <w:rsid w:val="00FE392D"/>
    <w:rsid w:val="00FE570C"/>
    <w:rsid w:val="00FE5AB0"/>
    <w:rsid w:val="00FE5B3B"/>
    <w:rsid w:val="00FE746A"/>
    <w:rsid w:val="00FF2294"/>
    <w:rsid w:val="00FF675E"/>
    <w:rsid w:val="00FF69B1"/>
    <w:rsid w:val="00FF6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ACEE3C2"/>
  <w15:docId w15:val="{DFFBA6F0-5CC8-4775-9B70-C7099734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AF5F6D"/>
    <w:rPr>
      <w:lang w:eastAsia="ru-RU"/>
    </w:rPr>
  </w:style>
  <w:style w:type="paragraph" w:styleId="10">
    <w:name w:val="heading 1"/>
    <w:aliases w:val=" Знак,. (1.0),Part,Heading 1 Char Char,Heading 11,Heading 1 Char,§1.,. (1.0) Char,. (1.0) Char Char,. (1.0) Char Char Char Char Char,. (1.0) Char Char Char Char,. (1.0) Char Char Char Char Char Char Char Char,2 Содержание"/>
    <w:basedOn w:val="ad"/>
    <w:next w:val="ad"/>
    <w:link w:val="110"/>
    <w:qFormat/>
    <w:rsid w:val="00A73A44"/>
    <w:pPr>
      <w:keepNext/>
      <w:numPr>
        <w:numId w:val="2"/>
      </w:numPr>
      <w:spacing w:before="240" w:after="60"/>
      <w:outlineLvl w:val="0"/>
    </w:pPr>
    <w:rPr>
      <w:rFonts w:ascii="Arial" w:hAnsi="Arial" w:cs="Arial"/>
      <w:b/>
      <w:bCs/>
      <w:kern w:val="32"/>
      <w:sz w:val="32"/>
      <w:szCs w:val="32"/>
    </w:rPr>
  </w:style>
  <w:style w:type="paragraph" w:styleId="20">
    <w:name w:val="heading 2"/>
    <w:aliases w:val="HD2,Chapter Title,Heading 2 Char,Heading 21 Char,Heading 2 Char Char Char,Heading 2 Char Char Char Char,Heading 21,Heading 2 Char1,Heading 21 Char1,Heading 2 Char Char,- 1.1,hseHeading 2,OG Heading 2,Sub-Title,Major Heading,L2,ËÑÇ¢éÍ 2,RSKH2"/>
    <w:basedOn w:val="ad"/>
    <w:next w:val="ad"/>
    <w:link w:val="29"/>
    <w:qFormat/>
    <w:rsid w:val="00A73A44"/>
    <w:pPr>
      <w:keepNext/>
      <w:numPr>
        <w:ilvl w:val="1"/>
        <w:numId w:val="2"/>
      </w:numPr>
      <w:jc w:val="center"/>
      <w:outlineLvl w:val="1"/>
    </w:pPr>
    <w:rPr>
      <w:sz w:val="28"/>
    </w:rPr>
  </w:style>
  <w:style w:type="paragraph" w:styleId="33">
    <w:name w:val="heading 3"/>
    <w:aliases w:val="H3,Section,§1.1.1.,. (1.1.1),§1.1.1,Char"/>
    <w:basedOn w:val="ad"/>
    <w:next w:val="ad"/>
    <w:link w:val="34"/>
    <w:qFormat/>
    <w:rsid w:val="00A73A44"/>
    <w:pPr>
      <w:keepNext/>
      <w:spacing w:before="240" w:after="60"/>
      <w:outlineLvl w:val="2"/>
    </w:pPr>
    <w:rPr>
      <w:rFonts w:ascii="Arial" w:hAnsi="Arial" w:cs="Arial"/>
      <w:b/>
      <w:bCs/>
      <w:sz w:val="26"/>
      <w:szCs w:val="26"/>
      <w:lang w:eastAsia="en-US"/>
    </w:rPr>
  </w:style>
  <w:style w:type="paragraph" w:styleId="40">
    <w:name w:val="heading 4"/>
    <w:aliases w:val="Map Title"/>
    <w:basedOn w:val="ad"/>
    <w:next w:val="ad"/>
    <w:link w:val="41"/>
    <w:qFormat/>
    <w:rsid w:val="00A73A44"/>
    <w:pPr>
      <w:keepNext/>
      <w:spacing w:before="240" w:after="60"/>
      <w:outlineLvl w:val="3"/>
    </w:pPr>
    <w:rPr>
      <w:b/>
      <w:bCs/>
      <w:sz w:val="28"/>
      <w:szCs w:val="28"/>
      <w:lang w:eastAsia="en-US"/>
    </w:rPr>
  </w:style>
  <w:style w:type="paragraph" w:styleId="50">
    <w:name w:val="heading 5"/>
    <w:aliases w:val="Block Label"/>
    <w:basedOn w:val="ad"/>
    <w:next w:val="ad"/>
    <w:link w:val="51"/>
    <w:qFormat/>
    <w:rsid w:val="00A73A44"/>
    <w:pPr>
      <w:spacing w:before="240" w:after="60"/>
      <w:outlineLvl w:val="4"/>
    </w:pPr>
    <w:rPr>
      <w:b/>
      <w:bCs/>
      <w:i/>
      <w:iCs/>
      <w:sz w:val="26"/>
      <w:szCs w:val="26"/>
      <w:lang w:eastAsia="en-US"/>
    </w:rPr>
  </w:style>
  <w:style w:type="paragraph" w:styleId="6">
    <w:name w:val="heading 6"/>
    <w:basedOn w:val="ad"/>
    <w:next w:val="ad"/>
    <w:link w:val="60"/>
    <w:qFormat/>
    <w:rsid w:val="00A73A44"/>
    <w:pPr>
      <w:spacing w:before="240" w:after="60"/>
      <w:outlineLvl w:val="5"/>
    </w:pPr>
    <w:rPr>
      <w:b/>
      <w:bCs/>
      <w:sz w:val="22"/>
      <w:szCs w:val="22"/>
    </w:rPr>
  </w:style>
  <w:style w:type="paragraph" w:styleId="7">
    <w:name w:val="heading 7"/>
    <w:basedOn w:val="ad"/>
    <w:next w:val="ad"/>
    <w:link w:val="70"/>
    <w:qFormat/>
    <w:rsid w:val="00A73A44"/>
    <w:pPr>
      <w:keepNext/>
      <w:outlineLvl w:val="6"/>
    </w:pPr>
    <w:rPr>
      <w:sz w:val="24"/>
    </w:rPr>
  </w:style>
  <w:style w:type="paragraph" w:styleId="8">
    <w:name w:val="heading 8"/>
    <w:basedOn w:val="ad"/>
    <w:next w:val="ad"/>
    <w:link w:val="80"/>
    <w:qFormat/>
    <w:rsid w:val="00A73A44"/>
    <w:pPr>
      <w:spacing w:before="240" w:after="60"/>
      <w:outlineLvl w:val="7"/>
    </w:pPr>
    <w:rPr>
      <w:i/>
      <w:snapToGrid w:val="0"/>
      <w:sz w:val="24"/>
      <w:lang w:eastAsia="en-US"/>
    </w:rPr>
  </w:style>
  <w:style w:type="paragraph" w:styleId="9">
    <w:name w:val="heading 9"/>
    <w:basedOn w:val="ad"/>
    <w:next w:val="ad"/>
    <w:link w:val="90"/>
    <w:qFormat/>
    <w:rsid w:val="00A73A44"/>
    <w:pPr>
      <w:spacing w:before="240" w:after="60"/>
      <w:jc w:val="center"/>
      <w:outlineLvl w:val="8"/>
    </w:pPr>
    <w:rPr>
      <w:b/>
      <w:snapToGrid w:val="0"/>
      <w:sz w:val="32"/>
      <w:szCs w:val="32"/>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 (1.0) Знак,Part Знак,Heading 1 Char Char Знак,Heading 11 Знак,Heading 1 Char Знак,§1. Знак,. (1.0) Char Знак,. (1.0) Char Char Знак,. (1.0) Char Char Char Char Char Знак,. (1.0) Char Char Char Char Знак,2 Содержание Знак"/>
    <w:basedOn w:val="ae"/>
    <w:rsid w:val="00A73A44"/>
    <w:rPr>
      <w:rFonts w:asciiTheme="majorHAnsi" w:eastAsiaTheme="majorEastAsia" w:hAnsiTheme="majorHAnsi" w:cstheme="majorBidi"/>
      <w:b/>
      <w:bCs/>
      <w:color w:val="365F91" w:themeColor="accent1" w:themeShade="BF"/>
      <w:sz w:val="28"/>
      <w:szCs w:val="28"/>
      <w:lang w:eastAsia="ru-RU"/>
    </w:rPr>
  </w:style>
  <w:style w:type="character" w:customStyle="1" w:styleId="110">
    <w:name w:val="Заголовок 1 Знак1"/>
    <w:aliases w:val=" Знак Знак,. (1.0) Знак1,Part Знак1,Heading 1 Char Char Знак1,Heading 11 Знак1,Heading 1 Char Знак1,§1. Знак1,. (1.0) Char Знак1,. (1.0) Char Char Знак1,. (1.0) Char Char Char Char Char Знак1,. (1.0) Char Char Char Char Знак1"/>
    <w:link w:val="10"/>
    <w:rsid w:val="00A73A44"/>
    <w:rPr>
      <w:rFonts w:ascii="Arial" w:hAnsi="Arial" w:cs="Arial"/>
      <w:b/>
      <w:bCs/>
      <w:kern w:val="32"/>
      <w:sz w:val="32"/>
      <w:szCs w:val="32"/>
      <w:lang w:eastAsia="ru-RU"/>
    </w:rPr>
  </w:style>
  <w:style w:type="character" w:customStyle="1" w:styleId="29">
    <w:name w:val="Заголовок 2 Знак"/>
    <w:aliases w:val="HD2 Знак,Chapter Title Знак,Heading 2 Char Знак,Heading 21 Char Знак,Heading 2 Char Char Char Знак,Heading 2 Char Char Char Char Знак,Heading 21 Знак,Heading 2 Char1 Знак,Heading 21 Char1 Знак,Heading 2 Char Char Знак,- 1.1 Знак,L2 Знак"/>
    <w:basedOn w:val="ae"/>
    <w:link w:val="20"/>
    <w:rsid w:val="00A73A44"/>
    <w:rPr>
      <w:sz w:val="28"/>
      <w:lang w:eastAsia="ru-RU"/>
    </w:rPr>
  </w:style>
  <w:style w:type="character" w:customStyle="1" w:styleId="34">
    <w:name w:val="Заголовок 3 Знак"/>
    <w:aliases w:val="H3 Знак,Section Знак,§1.1.1. Знак,. (1.1.1) Знак,§1.1.1 Знак,Char Знак"/>
    <w:link w:val="33"/>
    <w:rsid w:val="00A73A44"/>
    <w:rPr>
      <w:rFonts w:ascii="Arial" w:hAnsi="Arial" w:cs="Arial"/>
      <w:b/>
      <w:bCs/>
      <w:sz w:val="26"/>
      <w:szCs w:val="26"/>
    </w:rPr>
  </w:style>
  <w:style w:type="character" w:customStyle="1" w:styleId="41">
    <w:name w:val="Заголовок 4 Знак"/>
    <w:aliases w:val="Map Title Знак"/>
    <w:link w:val="40"/>
    <w:rsid w:val="00A73A44"/>
    <w:rPr>
      <w:b/>
      <w:bCs/>
      <w:sz w:val="28"/>
      <w:szCs w:val="28"/>
    </w:rPr>
  </w:style>
  <w:style w:type="character" w:customStyle="1" w:styleId="51">
    <w:name w:val="Заголовок 5 Знак"/>
    <w:aliases w:val="Block Label Знак"/>
    <w:link w:val="50"/>
    <w:rsid w:val="00A73A44"/>
    <w:rPr>
      <w:b/>
      <w:bCs/>
      <w:i/>
      <w:iCs/>
      <w:sz w:val="26"/>
      <w:szCs w:val="26"/>
    </w:rPr>
  </w:style>
  <w:style w:type="character" w:customStyle="1" w:styleId="60">
    <w:name w:val="Заголовок 6 Знак"/>
    <w:basedOn w:val="ae"/>
    <w:link w:val="6"/>
    <w:rsid w:val="00A73A44"/>
    <w:rPr>
      <w:b/>
      <w:bCs/>
      <w:sz w:val="22"/>
      <w:szCs w:val="22"/>
      <w:lang w:eastAsia="ru-RU"/>
    </w:rPr>
  </w:style>
  <w:style w:type="character" w:customStyle="1" w:styleId="70">
    <w:name w:val="Заголовок 7 Знак"/>
    <w:basedOn w:val="ae"/>
    <w:link w:val="7"/>
    <w:rsid w:val="00A73A44"/>
    <w:rPr>
      <w:sz w:val="24"/>
      <w:lang w:eastAsia="ru-RU"/>
    </w:rPr>
  </w:style>
  <w:style w:type="character" w:customStyle="1" w:styleId="80">
    <w:name w:val="Заголовок 8 Знак"/>
    <w:basedOn w:val="ae"/>
    <w:link w:val="8"/>
    <w:rsid w:val="00A73A44"/>
    <w:rPr>
      <w:i/>
      <w:snapToGrid w:val="0"/>
      <w:sz w:val="24"/>
    </w:rPr>
  </w:style>
  <w:style w:type="character" w:customStyle="1" w:styleId="90">
    <w:name w:val="Заголовок 9 Знак"/>
    <w:basedOn w:val="ae"/>
    <w:link w:val="9"/>
    <w:rsid w:val="00A73A44"/>
    <w:rPr>
      <w:b/>
      <w:snapToGrid w:val="0"/>
      <w:sz w:val="32"/>
      <w:szCs w:val="32"/>
    </w:rPr>
  </w:style>
  <w:style w:type="paragraph" w:styleId="af1">
    <w:name w:val="caption"/>
    <w:basedOn w:val="ad"/>
    <w:next w:val="ad"/>
    <w:qFormat/>
    <w:rsid w:val="00A73A44"/>
    <w:pPr>
      <w:tabs>
        <w:tab w:val="left" w:pos="1418"/>
      </w:tabs>
      <w:spacing w:before="360" w:after="240"/>
    </w:pPr>
    <w:rPr>
      <w:bCs/>
      <w:snapToGrid w:val="0"/>
      <w:sz w:val="26"/>
      <w:szCs w:val="26"/>
      <w:lang w:eastAsia="en-US"/>
    </w:rPr>
  </w:style>
  <w:style w:type="paragraph" w:styleId="af2">
    <w:name w:val="Title"/>
    <w:aliases w:val="Название Знак Знак Знак,Название Знак Знак"/>
    <w:basedOn w:val="ad"/>
    <w:link w:val="af3"/>
    <w:qFormat/>
    <w:rsid w:val="00A73A44"/>
    <w:pPr>
      <w:spacing w:before="240" w:after="60"/>
      <w:jc w:val="center"/>
      <w:outlineLvl w:val="0"/>
    </w:pPr>
    <w:rPr>
      <w:rFonts w:ascii="Arial" w:hAnsi="Arial" w:cs="Arial"/>
      <w:b/>
      <w:bCs/>
      <w:snapToGrid w:val="0"/>
      <w:kern w:val="28"/>
      <w:sz w:val="32"/>
      <w:szCs w:val="32"/>
      <w:lang w:eastAsia="en-US"/>
    </w:rPr>
  </w:style>
  <w:style w:type="character" w:customStyle="1" w:styleId="af3">
    <w:name w:val="Заголовок Знак"/>
    <w:aliases w:val="Название Знак Знак Знак Знак,Название Знак Знак Знак1"/>
    <w:link w:val="af2"/>
    <w:rsid w:val="00A73A44"/>
    <w:rPr>
      <w:rFonts w:ascii="Arial" w:hAnsi="Arial" w:cs="Arial"/>
      <w:b/>
      <w:bCs/>
      <w:snapToGrid w:val="0"/>
      <w:kern w:val="28"/>
      <w:sz w:val="32"/>
      <w:szCs w:val="32"/>
    </w:rPr>
  </w:style>
  <w:style w:type="paragraph" w:styleId="af4">
    <w:name w:val="Subtitle"/>
    <w:basedOn w:val="ad"/>
    <w:link w:val="af5"/>
    <w:qFormat/>
    <w:rsid w:val="00A73A44"/>
    <w:pPr>
      <w:jc w:val="center"/>
    </w:pPr>
    <w:rPr>
      <w:rFonts w:eastAsia="SimSun"/>
      <w:b/>
      <w:sz w:val="28"/>
      <w:lang w:eastAsia="en-US"/>
    </w:rPr>
  </w:style>
  <w:style w:type="character" w:customStyle="1" w:styleId="af5">
    <w:name w:val="Подзаголовок Знак"/>
    <w:link w:val="af4"/>
    <w:rsid w:val="00A73A44"/>
    <w:rPr>
      <w:rFonts w:eastAsia="SimSun"/>
      <w:b/>
      <w:sz w:val="28"/>
    </w:rPr>
  </w:style>
  <w:style w:type="character" w:styleId="af6">
    <w:name w:val="Strong"/>
    <w:qFormat/>
    <w:rsid w:val="00A73A44"/>
    <w:rPr>
      <w:b/>
      <w:bCs/>
    </w:rPr>
  </w:style>
  <w:style w:type="paragraph" w:styleId="af7">
    <w:name w:val="No Spacing"/>
    <w:uiPriority w:val="1"/>
    <w:qFormat/>
    <w:rsid w:val="00A73A44"/>
    <w:rPr>
      <w:sz w:val="24"/>
      <w:szCs w:val="24"/>
      <w:lang w:eastAsia="ru-RU"/>
    </w:rPr>
  </w:style>
  <w:style w:type="paragraph" w:styleId="af8">
    <w:name w:val="List Paragraph"/>
    <w:aliases w:val="Odrážka"/>
    <w:basedOn w:val="ad"/>
    <w:link w:val="af9"/>
    <w:uiPriority w:val="34"/>
    <w:qFormat/>
    <w:rsid w:val="00A73A44"/>
    <w:pPr>
      <w:spacing w:after="200" w:line="276" w:lineRule="auto"/>
      <w:ind w:left="720"/>
      <w:contextualSpacing/>
    </w:pPr>
    <w:rPr>
      <w:rFonts w:ascii="Calibri" w:eastAsia="Calibri" w:hAnsi="Calibri"/>
      <w:sz w:val="22"/>
      <w:szCs w:val="22"/>
      <w:lang w:eastAsia="en-US"/>
    </w:rPr>
  </w:style>
  <w:style w:type="paragraph" w:customStyle="1" w:styleId="afa">
    <w:name w:val="Знак Знак Знак Знак 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styleId="afb">
    <w:name w:val="footer"/>
    <w:basedOn w:val="ad"/>
    <w:link w:val="afc"/>
    <w:rsid w:val="00EA4F1D"/>
    <w:pPr>
      <w:tabs>
        <w:tab w:val="center" w:pos="4153"/>
        <w:tab w:val="right" w:pos="8306"/>
      </w:tabs>
    </w:pPr>
  </w:style>
  <w:style w:type="character" w:customStyle="1" w:styleId="afc">
    <w:name w:val="Нижний колонтитул Знак"/>
    <w:basedOn w:val="ae"/>
    <w:link w:val="afb"/>
    <w:uiPriority w:val="99"/>
    <w:rsid w:val="00EA4F1D"/>
    <w:rPr>
      <w:lang w:eastAsia="ru-RU"/>
    </w:rPr>
  </w:style>
  <w:style w:type="character" w:styleId="afd">
    <w:name w:val="page number"/>
    <w:basedOn w:val="ae"/>
    <w:rsid w:val="00EA4F1D"/>
  </w:style>
  <w:style w:type="paragraph" w:styleId="afe">
    <w:name w:val="Body Text"/>
    <w:basedOn w:val="ad"/>
    <w:link w:val="aff"/>
    <w:rsid w:val="00EA4F1D"/>
    <w:pPr>
      <w:jc w:val="both"/>
    </w:pPr>
    <w:rPr>
      <w:sz w:val="24"/>
      <w:lang w:val="x-none" w:eastAsia="x-none"/>
    </w:rPr>
  </w:style>
  <w:style w:type="character" w:customStyle="1" w:styleId="aff">
    <w:name w:val="Основной текст Знак"/>
    <w:basedOn w:val="ae"/>
    <w:link w:val="afe"/>
    <w:rsid w:val="00EA4F1D"/>
    <w:rPr>
      <w:sz w:val="24"/>
      <w:lang w:val="x-none" w:eastAsia="x-none"/>
    </w:rPr>
  </w:style>
  <w:style w:type="paragraph" w:styleId="aff0">
    <w:name w:val="Body Text Indent"/>
    <w:basedOn w:val="ad"/>
    <w:link w:val="aff1"/>
    <w:rsid w:val="00EA4F1D"/>
    <w:pPr>
      <w:ind w:firstLine="851"/>
      <w:jc w:val="both"/>
    </w:pPr>
    <w:rPr>
      <w:sz w:val="24"/>
      <w:lang w:val="x-none" w:eastAsia="x-none"/>
    </w:rPr>
  </w:style>
  <w:style w:type="character" w:customStyle="1" w:styleId="aff1">
    <w:name w:val="Основной текст с отступом Знак"/>
    <w:basedOn w:val="ae"/>
    <w:link w:val="aff0"/>
    <w:rsid w:val="00EA4F1D"/>
    <w:rPr>
      <w:sz w:val="24"/>
      <w:lang w:val="x-none" w:eastAsia="x-none"/>
    </w:rPr>
  </w:style>
  <w:style w:type="paragraph" w:styleId="2a">
    <w:name w:val="Body Text Indent 2"/>
    <w:basedOn w:val="ad"/>
    <w:link w:val="2b"/>
    <w:uiPriority w:val="99"/>
    <w:rsid w:val="00EA4F1D"/>
    <w:pPr>
      <w:ind w:firstLine="709"/>
      <w:jc w:val="both"/>
    </w:pPr>
    <w:rPr>
      <w:sz w:val="24"/>
      <w:lang w:val="x-none" w:eastAsia="x-none"/>
    </w:rPr>
  </w:style>
  <w:style w:type="character" w:customStyle="1" w:styleId="2b">
    <w:name w:val="Основной текст с отступом 2 Знак"/>
    <w:basedOn w:val="ae"/>
    <w:link w:val="2a"/>
    <w:uiPriority w:val="99"/>
    <w:rsid w:val="00EA4F1D"/>
    <w:rPr>
      <w:sz w:val="24"/>
      <w:lang w:val="x-none" w:eastAsia="x-none"/>
    </w:rPr>
  </w:style>
  <w:style w:type="paragraph" w:styleId="aff2">
    <w:name w:val="header"/>
    <w:aliases w:val="TI Upper Header"/>
    <w:basedOn w:val="ad"/>
    <w:link w:val="aff3"/>
    <w:rsid w:val="00EA4F1D"/>
    <w:pPr>
      <w:tabs>
        <w:tab w:val="center" w:pos="4677"/>
        <w:tab w:val="right" w:pos="9355"/>
      </w:tabs>
    </w:pPr>
    <w:rPr>
      <w:sz w:val="26"/>
      <w:lang w:val="x-none" w:eastAsia="x-none"/>
    </w:rPr>
  </w:style>
  <w:style w:type="character" w:customStyle="1" w:styleId="aff3">
    <w:name w:val="Верхний колонтитул Знак"/>
    <w:aliases w:val="TI Upper Header Знак"/>
    <w:basedOn w:val="ae"/>
    <w:link w:val="aff2"/>
    <w:uiPriority w:val="99"/>
    <w:rsid w:val="00EA4F1D"/>
    <w:rPr>
      <w:sz w:val="26"/>
      <w:lang w:val="x-none" w:eastAsia="x-none"/>
    </w:rPr>
  </w:style>
  <w:style w:type="paragraph" w:customStyle="1" w:styleId="Oaeno">
    <w:name w:val="Oaeno"/>
    <w:basedOn w:val="ad"/>
    <w:rsid w:val="00EA4F1D"/>
    <w:rPr>
      <w:rFonts w:ascii="Courier New" w:hAnsi="Courier New"/>
      <w:szCs w:val="24"/>
      <w:lang w:eastAsia="en-US"/>
    </w:rPr>
  </w:style>
  <w:style w:type="paragraph" w:styleId="aff4">
    <w:name w:val="Balloon Text"/>
    <w:basedOn w:val="ad"/>
    <w:link w:val="aff5"/>
    <w:rsid w:val="00EA4F1D"/>
    <w:rPr>
      <w:rFonts w:ascii="Tahoma" w:hAnsi="Tahoma"/>
      <w:sz w:val="16"/>
      <w:szCs w:val="16"/>
      <w:lang w:val="x-none" w:eastAsia="x-none"/>
    </w:rPr>
  </w:style>
  <w:style w:type="character" w:customStyle="1" w:styleId="aff5">
    <w:name w:val="Текст выноски Знак"/>
    <w:basedOn w:val="ae"/>
    <w:link w:val="aff4"/>
    <w:uiPriority w:val="99"/>
    <w:rsid w:val="00EA4F1D"/>
    <w:rPr>
      <w:rFonts w:ascii="Tahoma" w:hAnsi="Tahoma"/>
      <w:sz w:val="16"/>
      <w:szCs w:val="16"/>
      <w:lang w:val="x-none" w:eastAsia="x-none"/>
    </w:rPr>
  </w:style>
  <w:style w:type="paragraph" w:styleId="aff6">
    <w:name w:val="footnote text"/>
    <w:aliases w:val="Car"/>
    <w:basedOn w:val="ad"/>
    <w:link w:val="aff7"/>
    <w:rsid w:val="00EA4F1D"/>
  </w:style>
  <w:style w:type="character" w:customStyle="1" w:styleId="aff7">
    <w:name w:val="Текст сноски Знак"/>
    <w:aliases w:val="Car Знак"/>
    <w:basedOn w:val="ae"/>
    <w:link w:val="aff6"/>
    <w:rsid w:val="00EA4F1D"/>
    <w:rPr>
      <w:lang w:eastAsia="ru-RU"/>
    </w:rPr>
  </w:style>
  <w:style w:type="character" w:styleId="aff8">
    <w:name w:val="footnote reference"/>
    <w:uiPriority w:val="99"/>
    <w:rsid w:val="00EA4F1D"/>
    <w:rPr>
      <w:vertAlign w:val="superscript"/>
    </w:rPr>
  </w:style>
  <w:style w:type="paragraph" w:styleId="31">
    <w:name w:val="Body Text Indent 3"/>
    <w:basedOn w:val="ad"/>
    <w:link w:val="35"/>
    <w:rsid w:val="00EA4F1D"/>
    <w:pPr>
      <w:numPr>
        <w:ilvl w:val="1"/>
        <w:numId w:val="6"/>
      </w:numPr>
      <w:tabs>
        <w:tab w:val="clear" w:pos="1370"/>
      </w:tabs>
      <w:ind w:left="0" w:firstLine="709"/>
      <w:jc w:val="both"/>
    </w:pPr>
    <w:rPr>
      <w:b/>
      <w:sz w:val="24"/>
    </w:rPr>
  </w:style>
  <w:style w:type="character" w:customStyle="1" w:styleId="35">
    <w:name w:val="Основной текст с отступом 3 Знак"/>
    <w:basedOn w:val="ae"/>
    <w:link w:val="31"/>
    <w:rsid w:val="00EA4F1D"/>
    <w:rPr>
      <w:b/>
      <w:sz w:val="24"/>
      <w:lang w:eastAsia="ru-RU"/>
    </w:rPr>
  </w:style>
  <w:style w:type="character" w:styleId="aff9">
    <w:name w:val="Hyperlink"/>
    <w:uiPriority w:val="99"/>
    <w:rsid w:val="00EA4F1D"/>
    <w:rPr>
      <w:color w:val="0000FF"/>
      <w:u w:val="single"/>
    </w:rPr>
  </w:style>
  <w:style w:type="paragraph" w:customStyle="1" w:styleId="13">
    <w:name w:val="Обычный1"/>
    <w:rsid w:val="00EA4F1D"/>
    <w:pPr>
      <w:widowControl w:val="0"/>
      <w:numPr>
        <w:ilvl w:val="2"/>
        <w:numId w:val="6"/>
      </w:numPr>
      <w:tabs>
        <w:tab w:val="clear" w:pos="1854"/>
      </w:tabs>
      <w:ind w:left="0" w:firstLine="0"/>
    </w:pPr>
    <w:rPr>
      <w:rFonts w:ascii="Arial" w:hAnsi="Arial"/>
      <w:snapToGrid w:val="0"/>
      <w:lang w:eastAsia="ru-RU"/>
    </w:rPr>
  </w:style>
  <w:style w:type="paragraph" w:styleId="2c">
    <w:name w:val="Body Text 2"/>
    <w:basedOn w:val="ad"/>
    <w:link w:val="2d"/>
    <w:qFormat/>
    <w:rsid w:val="00EA4F1D"/>
    <w:pPr>
      <w:spacing w:after="120" w:line="480" w:lineRule="auto"/>
    </w:pPr>
    <w:rPr>
      <w:sz w:val="24"/>
      <w:szCs w:val="24"/>
    </w:rPr>
  </w:style>
  <w:style w:type="character" w:customStyle="1" w:styleId="2d">
    <w:name w:val="Основной текст 2 Знак"/>
    <w:basedOn w:val="ae"/>
    <w:link w:val="2c"/>
    <w:uiPriority w:val="99"/>
    <w:rsid w:val="00EA4F1D"/>
    <w:rPr>
      <w:sz w:val="24"/>
      <w:szCs w:val="24"/>
      <w:lang w:eastAsia="ru-RU"/>
    </w:rPr>
  </w:style>
  <w:style w:type="paragraph" w:customStyle="1" w:styleId="ConsNormal">
    <w:name w:val="ConsNormal"/>
    <w:rsid w:val="00EA4F1D"/>
    <w:pPr>
      <w:widowControl w:val="0"/>
      <w:autoSpaceDE w:val="0"/>
      <w:autoSpaceDN w:val="0"/>
      <w:adjustRightInd w:val="0"/>
      <w:ind w:firstLine="720"/>
    </w:pPr>
    <w:rPr>
      <w:rFonts w:ascii="Arial" w:hAnsi="Arial" w:cs="Arial"/>
      <w:sz w:val="24"/>
      <w:szCs w:val="24"/>
      <w:lang w:eastAsia="ru-RU"/>
    </w:rPr>
  </w:style>
  <w:style w:type="table" w:styleId="affa">
    <w:name w:val="Table Grid"/>
    <w:basedOn w:val="af"/>
    <w:uiPriority w:val="59"/>
    <w:rsid w:val="00EA4F1D"/>
    <w:pPr>
      <w:widowControl w:val="0"/>
      <w:autoSpaceDE w:val="0"/>
      <w:autoSpaceDN w:val="0"/>
      <w:adjustRightInd w:val="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Document Map"/>
    <w:basedOn w:val="ad"/>
    <w:link w:val="affc"/>
    <w:semiHidden/>
    <w:rsid w:val="00EA4F1D"/>
    <w:pPr>
      <w:shd w:val="clear" w:color="auto" w:fill="000080"/>
    </w:pPr>
    <w:rPr>
      <w:rFonts w:ascii="Tahoma" w:hAnsi="Tahoma" w:cs="Tahoma"/>
    </w:rPr>
  </w:style>
  <w:style w:type="character" w:customStyle="1" w:styleId="affc">
    <w:name w:val="Схема документа Знак"/>
    <w:basedOn w:val="ae"/>
    <w:link w:val="affb"/>
    <w:semiHidden/>
    <w:rsid w:val="00EA4F1D"/>
    <w:rPr>
      <w:rFonts w:ascii="Tahoma" w:hAnsi="Tahoma" w:cs="Tahoma"/>
      <w:shd w:val="clear" w:color="auto" w:fill="000080"/>
      <w:lang w:eastAsia="ru-RU"/>
    </w:rPr>
  </w:style>
  <w:style w:type="character" w:customStyle="1" w:styleId="36">
    <w:name w:val="Знак3"/>
    <w:rsid w:val="00EA4F1D"/>
    <w:rPr>
      <w:rFonts w:ascii="Arial" w:hAnsi="Arial" w:cs="Arial"/>
      <w:b/>
      <w:bCs/>
      <w:kern w:val="32"/>
      <w:sz w:val="32"/>
      <w:szCs w:val="32"/>
      <w:lang w:val="ru-RU" w:eastAsia="ru-RU" w:bidi="ar-SA"/>
    </w:rPr>
  </w:style>
  <w:style w:type="paragraph" w:styleId="37">
    <w:name w:val="Body Text 3"/>
    <w:basedOn w:val="ad"/>
    <w:link w:val="38"/>
    <w:rsid w:val="00EA4F1D"/>
    <w:pPr>
      <w:spacing w:after="120"/>
    </w:pPr>
    <w:rPr>
      <w:sz w:val="16"/>
      <w:szCs w:val="16"/>
    </w:rPr>
  </w:style>
  <w:style w:type="character" w:customStyle="1" w:styleId="38">
    <w:name w:val="Основной текст 3 Знак"/>
    <w:basedOn w:val="ae"/>
    <w:link w:val="37"/>
    <w:rsid w:val="00EA4F1D"/>
    <w:rPr>
      <w:sz w:val="16"/>
      <w:szCs w:val="16"/>
      <w:lang w:eastAsia="ru-RU"/>
    </w:rPr>
  </w:style>
  <w:style w:type="paragraph" w:customStyle="1" w:styleId="27">
    <w:name w:val="Стиль 2уровня"/>
    <w:basedOn w:val="afe"/>
    <w:rsid w:val="00EA4F1D"/>
    <w:pPr>
      <w:numPr>
        <w:ilvl w:val="1"/>
        <w:numId w:val="4"/>
      </w:numPr>
      <w:spacing w:after="60" w:line="288" w:lineRule="auto"/>
      <w:outlineLvl w:val="1"/>
    </w:pPr>
    <w:rPr>
      <w:rFonts w:ascii="Arial" w:hAnsi="Arial"/>
      <w:sz w:val="22"/>
    </w:rPr>
  </w:style>
  <w:style w:type="paragraph" w:customStyle="1" w:styleId="14">
    <w:name w:val="Стиль 1уровня"/>
    <w:basedOn w:val="afe"/>
    <w:next w:val="27"/>
    <w:rsid w:val="00EA4F1D"/>
    <w:pPr>
      <w:keepNext/>
      <w:keepLines/>
      <w:numPr>
        <w:numId w:val="4"/>
      </w:numPr>
      <w:spacing w:before="240" w:after="120" w:line="288" w:lineRule="auto"/>
      <w:jc w:val="center"/>
      <w:outlineLvl w:val="0"/>
    </w:pPr>
    <w:rPr>
      <w:rFonts w:ascii="Arial" w:hAnsi="Arial"/>
      <w:b/>
      <w:sz w:val="22"/>
    </w:rPr>
  </w:style>
  <w:style w:type="paragraph" w:customStyle="1" w:styleId="32">
    <w:name w:val="Стиль 3уровня"/>
    <w:basedOn w:val="afe"/>
    <w:rsid w:val="00EA4F1D"/>
    <w:pPr>
      <w:numPr>
        <w:ilvl w:val="2"/>
        <w:numId w:val="4"/>
      </w:numPr>
      <w:spacing w:after="60" w:line="288" w:lineRule="auto"/>
      <w:outlineLvl w:val="2"/>
    </w:pPr>
    <w:rPr>
      <w:rFonts w:ascii="Arial" w:hAnsi="Arial"/>
      <w:sz w:val="22"/>
    </w:rPr>
  </w:style>
  <w:style w:type="paragraph" w:customStyle="1" w:styleId="18">
    <w:name w:val="Знак Знак Знак Знак Знак Знак1"/>
    <w:basedOn w:val="ad"/>
    <w:rsid w:val="00EA4F1D"/>
    <w:pPr>
      <w:spacing w:after="160" w:line="240" w:lineRule="exact"/>
    </w:pPr>
    <w:rPr>
      <w:rFonts w:ascii="Verdana" w:hAnsi="Verdana" w:cs="Verdana"/>
      <w:lang w:val="en-US" w:eastAsia="en-US"/>
    </w:rPr>
  </w:style>
  <w:style w:type="paragraph" w:customStyle="1" w:styleId="affd">
    <w:name w:val="Таблица шапка"/>
    <w:basedOn w:val="ad"/>
    <w:rsid w:val="00EA4F1D"/>
    <w:pPr>
      <w:keepNext/>
      <w:spacing w:before="40" w:after="40"/>
      <w:ind w:left="57" w:right="57"/>
    </w:pPr>
    <w:rPr>
      <w:snapToGrid w:val="0"/>
      <w:sz w:val="22"/>
    </w:rPr>
  </w:style>
  <w:style w:type="paragraph" w:customStyle="1" w:styleId="affe">
    <w:name w:val="Таблица текст"/>
    <w:basedOn w:val="ad"/>
    <w:rsid w:val="00EA4F1D"/>
    <w:pPr>
      <w:spacing w:before="40" w:after="40"/>
      <w:ind w:left="57" w:right="57"/>
    </w:pPr>
    <w:rPr>
      <w:snapToGrid w:val="0"/>
      <w:sz w:val="24"/>
    </w:rPr>
  </w:style>
  <w:style w:type="paragraph" w:customStyle="1" w:styleId="19">
    <w:name w:val="Знак Знак Знак Знак Знак Знак Знак Знак Знак1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Main12">
    <w:name w:val="Main 12"/>
    <w:basedOn w:val="ad"/>
    <w:rsid w:val="00EA4F1D"/>
    <w:pPr>
      <w:tabs>
        <w:tab w:val="num" w:pos="360"/>
      </w:tabs>
      <w:spacing w:before="120" w:line="312" w:lineRule="auto"/>
      <w:ind w:firstLine="709"/>
      <w:jc w:val="both"/>
    </w:pPr>
    <w:rPr>
      <w:snapToGrid w:val="0"/>
      <w:sz w:val="24"/>
      <w:lang w:eastAsia="en-US"/>
    </w:rPr>
  </w:style>
  <w:style w:type="paragraph" w:customStyle="1" w:styleId="xl41">
    <w:name w:val="xl41"/>
    <w:basedOn w:val="ad"/>
    <w:rsid w:val="00EA4F1D"/>
    <w:pPr>
      <w:spacing w:before="100" w:beforeAutospacing="1" w:after="100" w:afterAutospacing="1"/>
      <w:jc w:val="center"/>
    </w:pPr>
    <w:rPr>
      <w:b/>
      <w:bCs/>
      <w:sz w:val="24"/>
      <w:szCs w:val="24"/>
    </w:rPr>
  </w:style>
  <w:style w:type="paragraph" w:customStyle="1" w:styleId="1a">
    <w:name w:val="Нум1"/>
    <w:basedOn w:val="ad"/>
    <w:rsid w:val="00EA4F1D"/>
    <w:pPr>
      <w:tabs>
        <w:tab w:val="left" w:pos="567"/>
      </w:tabs>
      <w:ind w:left="567" w:hanging="567"/>
      <w:jc w:val="both"/>
    </w:pPr>
    <w:rPr>
      <w:sz w:val="24"/>
      <w:szCs w:val="24"/>
    </w:rPr>
  </w:style>
  <w:style w:type="paragraph" w:customStyle="1" w:styleId="1b">
    <w:name w:val="Название1"/>
    <w:basedOn w:val="ad"/>
    <w:rsid w:val="00EA4F1D"/>
    <w:pPr>
      <w:jc w:val="center"/>
    </w:pPr>
    <w:rPr>
      <w:b/>
      <w:noProof/>
      <w:snapToGrid w:val="0"/>
      <w:sz w:val="32"/>
      <w:lang w:eastAsia="en-US"/>
    </w:rPr>
  </w:style>
  <w:style w:type="paragraph" w:customStyle="1" w:styleId="ConsPlusNonformat">
    <w:name w:val="ConsPlusNonformat"/>
    <w:rsid w:val="00EA4F1D"/>
    <w:pPr>
      <w:widowControl w:val="0"/>
      <w:autoSpaceDE w:val="0"/>
      <w:autoSpaceDN w:val="0"/>
      <w:adjustRightInd w:val="0"/>
    </w:pPr>
    <w:rPr>
      <w:rFonts w:ascii="Courier New" w:hAnsi="Courier New" w:cs="Courier New"/>
      <w:lang w:eastAsia="ru-RU"/>
    </w:rPr>
  </w:style>
  <w:style w:type="paragraph" w:customStyle="1" w:styleId="afff0">
    <w:name w:val="слово &quot;таблица&quot;"/>
    <w:basedOn w:val="ad"/>
    <w:rsid w:val="00EA4F1D"/>
    <w:pPr>
      <w:ind w:firstLine="720"/>
      <w:jc w:val="both"/>
    </w:pPr>
    <w:rPr>
      <w:spacing w:val="60"/>
      <w:sz w:val="24"/>
    </w:rPr>
  </w:style>
  <w:style w:type="paragraph" w:customStyle="1" w:styleId="TitleSimple">
    <w:name w:val="Title Simple"/>
    <w:basedOn w:val="ad"/>
    <w:autoRedefine/>
    <w:rsid w:val="00EA4F1D"/>
    <w:pPr>
      <w:keepNext/>
      <w:keepLines/>
      <w:spacing w:before="240" w:after="360"/>
      <w:jc w:val="center"/>
    </w:pPr>
    <w:rPr>
      <w:b/>
      <w:snapToGrid w:val="0"/>
      <w:kern w:val="28"/>
      <w:sz w:val="32"/>
      <w:lang w:eastAsia="en-US"/>
    </w:rPr>
  </w:style>
  <w:style w:type="paragraph" w:customStyle="1" w:styleId="Main13">
    <w:name w:val="Main 13"/>
    <w:basedOn w:val="ad"/>
    <w:rsid w:val="00EA4F1D"/>
    <w:pPr>
      <w:spacing w:before="120" w:line="288" w:lineRule="auto"/>
      <w:ind w:firstLine="709"/>
      <w:jc w:val="both"/>
    </w:pPr>
    <w:rPr>
      <w:snapToGrid w:val="0"/>
      <w:kern w:val="26"/>
      <w:sz w:val="26"/>
      <w:szCs w:val="26"/>
      <w:lang w:eastAsia="en-US"/>
    </w:rPr>
  </w:style>
  <w:style w:type="paragraph" w:styleId="2e">
    <w:name w:val="toc 2"/>
    <w:basedOn w:val="15"/>
    <w:next w:val="ad"/>
    <w:autoRedefine/>
    <w:uiPriority w:val="39"/>
    <w:semiHidden/>
    <w:qFormat/>
    <w:rsid w:val="00EA4F1D"/>
    <w:pPr>
      <w:keepLines/>
      <w:tabs>
        <w:tab w:val="left" w:pos="720"/>
        <w:tab w:val="left" w:pos="765"/>
        <w:tab w:val="right" w:leader="dot" w:pos="9540"/>
      </w:tabs>
      <w:spacing w:before="60" w:after="40"/>
      <w:ind w:left="765" w:right="425" w:hanging="493"/>
      <w:jc w:val="center"/>
    </w:pPr>
    <w:rPr>
      <w:noProof/>
      <w:snapToGrid w:val="0"/>
      <w:sz w:val="32"/>
      <w:szCs w:val="26"/>
    </w:rPr>
  </w:style>
  <w:style w:type="paragraph" w:styleId="15">
    <w:name w:val="toc 1"/>
    <w:basedOn w:val="ad"/>
    <w:next w:val="ad"/>
    <w:link w:val="1c"/>
    <w:autoRedefine/>
    <w:uiPriority w:val="39"/>
    <w:semiHidden/>
    <w:qFormat/>
    <w:rsid w:val="00EA4F1D"/>
    <w:pPr>
      <w:numPr>
        <w:numId w:val="13"/>
      </w:numPr>
      <w:ind w:left="0" w:firstLine="0"/>
    </w:pPr>
    <w:rPr>
      <w:sz w:val="24"/>
      <w:szCs w:val="24"/>
    </w:rPr>
  </w:style>
  <w:style w:type="paragraph" w:customStyle="1" w:styleId="afff1">
    <w:name w:val="Бюллетень маркер"/>
    <w:basedOn w:val="ad"/>
    <w:rsid w:val="00EA4F1D"/>
    <w:pPr>
      <w:tabs>
        <w:tab w:val="num" w:pos="2517"/>
      </w:tabs>
      <w:spacing w:before="60" w:line="312" w:lineRule="auto"/>
      <w:ind w:left="2517" w:hanging="360"/>
      <w:jc w:val="both"/>
    </w:pPr>
    <w:rPr>
      <w:sz w:val="26"/>
      <w:szCs w:val="26"/>
      <w:lang w:eastAsia="en-US"/>
    </w:rPr>
  </w:style>
  <w:style w:type="paragraph" w:customStyle="1" w:styleId="140">
    <w:name w:val="Название 14"/>
    <w:basedOn w:val="af2"/>
    <w:rsid w:val="00EA4F1D"/>
    <w:pPr>
      <w:spacing w:before="0" w:after="0"/>
      <w:outlineLvl w:val="9"/>
    </w:pPr>
    <w:rPr>
      <w:rFonts w:ascii="Times New Roman" w:hAnsi="Times New Roman" w:cs="Times New Roman"/>
      <w:bCs w:val="0"/>
      <w:smallCaps/>
      <w:kern w:val="0"/>
      <w:sz w:val="28"/>
      <w:szCs w:val="28"/>
      <w:lang w:val="x-none"/>
    </w:rPr>
  </w:style>
  <w:style w:type="paragraph" w:customStyle="1" w:styleId="131">
    <w:name w:val="осн. текст 13"/>
    <w:basedOn w:val="ad"/>
    <w:rsid w:val="00EA4F1D"/>
    <w:pPr>
      <w:spacing w:before="120" w:line="312" w:lineRule="auto"/>
      <w:ind w:firstLine="709"/>
      <w:jc w:val="both"/>
    </w:pPr>
    <w:rPr>
      <w:snapToGrid w:val="0"/>
      <w:kern w:val="26"/>
      <w:sz w:val="26"/>
      <w:szCs w:val="26"/>
      <w:lang w:eastAsia="en-US"/>
    </w:rPr>
  </w:style>
  <w:style w:type="paragraph" w:customStyle="1" w:styleId="130">
    <w:name w:val="осн. текст в табл. 13"/>
    <w:basedOn w:val="ad"/>
    <w:rsid w:val="00EA4F1D"/>
    <w:pPr>
      <w:keepLines/>
      <w:numPr>
        <w:ilvl w:val="1"/>
        <w:numId w:val="13"/>
      </w:numPr>
      <w:tabs>
        <w:tab w:val="clear" w:pos="432"/>
      </w:tabs>
      <w:spacing w:before="40" w:after="40"/>
      <w:ind w:left="0" w:firstLine="0"/>
    </w:pPr>
    <w:rPr>
      <w:snapToGrid w:val="0"/>
      <w:sz w:val="26"/>
      <w:szCs w:val="26"/>
      <w:lang w:eastAsia="en-US"/>
    </w:rPr>
  </w:style>
  <w:style w:type="paragraph" w:customStyle="1" w:styleId="TableHeader">
    <w:name w:val="Table Header"/>
    <w:basedOn w:val="TableLeft12"/>
    <w:rsid w:val="00EA4F1D"/>
    <w:pPr>
      <w:keepNext/>
      <w:spacing w:before="80" w:after="80"/>
      <w:jc w:val="center"/>
    </w:pPr>
    <w:rPr>
      <w:b/>
      <w:szCs w:val="24"/>
    </w:rPr>
  </w:style>
  <w:style w:type="paragraph" w:customStyle="1" w:styleId="TableLeft12">
    <w:name w:val="Table Left 12"/>
    <w:basedOn w:val="ad"/>
    <w:rsid w:val="00EA4F1D"/>
    <w:pPr>
      <w:keepLines/>
      <w:spacing w:before="40" w:after="40"/>
    </w:pPr>
    <w:rPr>
      <w:snapToGrid w:val="0"/>
      <w:sz w:val="24"/>
      <w:lang w:eastAsia="en-US"/>
    </w:rPr>
  </w:style>
  <w:style w:type="paragraph" w:customStyle="1" w:styleId="ETitle">
    <w:name w:val="E_Title"/>
    <w:basedOn w:val="ETitle10"/>
    <w:autoRedefine/>
    <w:rsid w:val="00EA4F1D"/>
    <w:pPr>
      <w:keepNext/>
      <w:tabs>
        <w:tab w:val="num" w:pos="720"/>
      </w:tabs>
    </w:pPr>
    <w:rPr>
      <w:smallCaps/>
      <w:sz w:val="30"/>
      <w:szCs w:val="30"/>
    </w:rPr>
  </w:style>
  <w:style w:type="paragraph" w:customStyle="1" w:styleId="ETitle10">
    <w:name w:val="E_Title 1"/>
    <w:basedOn w:val="aff2"/>
    <w:rsid w:val="00EA4F1D"/>
    <w:pPr>
      <w:tabs>
        <w:tab w:val="clear" w:pos="4677"/>
        <w:tab w:val="clear" w:pos="9355"/>
      </w:tabs>
      <w:spacing w:before="360" w:after="240"/>
      <w:jc w:val="center"/>
      <w:outlineLvl w:val="0"/>
    </w:pPr>
    <w:rPr>
      <w:b/>
      <w:snapToGrid w:val="0"/>
      <w:sz w:val="28"/>
      <w:szCs w:val="28"/>
      <w:lang w:eastAsia="en-US"/>
    </w:rPr>
  </w:style>
  <w:style w:type="paragraph" w:customStyle="1" w:styleId="ETitle1">
    <w:name w:val="E_Title_1"/>
    <w:basedOn w:val="aff2"/>
    <w:rsid w:val="00EA4F1D"/>
    <w:pPr>
      <w:keepNext/>
      <w:numPr>
        <w:numId w:val="11"/>
      </w:numPr>
      <w:tabs>
        <w:tab w:val="clear" w:pos="4677"/>
        <w:tab w:val="clear" w:pos="9355"/>
        <w:tab w:val="right" w:pos="9240"/>
      </w:tabs>
      <w:spacing w:before="360" w:after="240"/>
      <w:ind w:left="0" w:firstLine="0"/>
      <w:jc w:val="center"/>
      <w:outlineLvl w:val="1"/>
    </w:pPr>
    <w:rPr>
      <w:rFonts w:eastAsia="Batang"/>
      <w:b/>
      <w:snapToGrid w:val="0"/>
      <w:kern w:val="2"/>
      <w:sz w:val="28"/>
      <w:szCs w:val="28"/>
      <w:lang w:eastAsia="ko-KR"/>
    </w:rPr>
  </w:style>
  <w:style w:type="paragraph" w:customStyle="1" w:styleId="ETitle2">
    <w:name w:val="E_Title_2"/>
    <w:basedOn w:val="aff2"/>
    <w:rsid w:val="00EA4F1D"/>
    <w:pPr>
      <w:keepNext/>
      <w:numPr>
        <w:ilvl w:val="2"/>
        <w:numId w:val="12"/>
      </w:numPr>
      <w:tabs>
        <w:tab w:val="clear" w:pos="0"/>
        <w:tab w:val="clear" w:pos="4677"/>
        <w:tab w:val="clear" w:pos="9355"/>
        <w:tab w:val="right" w:pos="9240"/>
      </w:tabs>
      <w:spacing w:before="360" w:after="240"/>
      <w:ind w:left="0" w:firstLine="0"/>
      <w:jc w:val="center"/>
    </w:pPr>
    <w:rPr>
      <w:rFonts w:eastAsia="Batang"/>
      <w:b/>
      <w:snapToGrid w:val="0"/>
      <w:kern w:val="2"/>
      <w:szCs w:val="26"/>
      <w:lang w:eastAsia="ko-KR"/>
    </w:rPr>
  </w:style>
  <w:style w:type="paragraph" w:customStyle="1" w:styleId="ETitle3">
    <w:name w:val="E_Title_3"/>
    <w:basedOn w:val="ETitle2"/>
    <w:rsid w:val="00EA4F1D"/>
    <w:pPr>
      <w:spacing w:before="300" w:after="200"/>
    </w:pPr>
  </w:style>
  <w:style w:type="paragraph" w:customStyle="1" w:styleId="BulletMain">
    <w:name w:val="Bullet Main"/>
    <w:basedOn w:val="ad"/>
    <w:autoRedefine/>
    <w:rsid w:val="00EA4F1D"/>
    <w:pPr>
      <w:tabs>
        <w:tab w:val="num" w:pos="2148"/>
      </w:tabs>
      <w:spacing w:before="60" w:line="288" w:lineRule="auto"/>
      <w:ind w:left="2148" w:hanging="360"/>
      <w:jc w:val="both"/>
    </w:pPr>
    <w:rPr>
      <w:rFonts w:eastAsia="Batang"/>
      <w:snapToGrid w:val="0"/>
      <w:sz w:val="26"/>
      <w:szCs w:val="26"/>
      <w:lang w:eastAsia="ko-KR"/>
    </w:rPr>
  </w:style>
  <w:style w:type="paragraph" w:customStyle="1" w:styleId="BulletExt">
    <w:name w:val="Bullet Ext."/>
    <w:basedOn w:val="BulletMain"/>
    <w:rsid w:val="00EA4F1D"/>
    <w:pPr>
      <w:numPr>
        <w:numId w:val="9"/>
      </w:numPr>
      <w:tabs>
        <w:tab w:val="num" w:pos="1440"/>
      </w:tabs>
      <w:ind w:left="0" w:firstLine="1080"/>
    </w:pPr>
  </w:style>
  <w:style w:type="paragraph" w:customStyle="1" w:styleId="Bullet1">
    <w:name w:val="Bullet 1"/>
    <w:basedOn w:val="ad"/>
    <w:rsid w:val="00EA4F1D"/>
    <w:pPr>
      <w:numPr>
        <w:ilvl w:val="1"/>
        <w:numId w:val="9"/>
      </w:numPr>
      <w:tabs>
        <w:tab w:val="num" w:pos="1260"/>
      </w:tabs>
      <w:spacing w:before="120" w:line="288" w:lineRule="auto"/>
      <w:ind w:left="0" w:firstLine="720"/>
      <w:jc w:val="both"/>
    </w:pPr>
    <w:rPr>
      <w:snapToGrid w:val="0"/>
      <w:kern w:val="26"/>
      <w:sz w:val="26"/>
      <w:szCs w:val="26"/>
      <w:lang w:eastAsia="en-US"/>
    </w:rPr>
  </w:style>
  <w:style w:type="paragraph" w:customStyle="1" w:styleId="Bullet2">
    <w:name w:val="Bullet 2"/>
    <w:basedOn w:val="ad"/>
    <w:rsid w:val="00EA4F1D"/>
    <w:pPr>
      <w:numPr>
        <w:ilvl w:val="1"/>
        <w:numId w:val="11"/>
      </w:numPr>
      <w:tabs>
        <w:tab w:val="clear" w:pos="432"/>
        <w:tab w:val="num" w:pos="360"/>
      </w:tabs>
      <w:spacing w:before="120" w:line="312" w:lineRule="auto"/>
      <w:ind w:left="0" w:firstLine="709"/>
      <w:jc w:val="both"/>
    </w:pPr>
    <w:rPr>
      <w:snapToGrid w:val="0"/>
      <w:sz w:val="24"/>
      <w:lang w:eastAsia="en-US"/>
    </w:rPr>
  </w:style>
  <w:style w:type="paragraph" w:customStyle="1" w:styleId="Bullet3">
    <w:name w:val="Bullet 3"/>
    <w:basedOn w:val="ad"/>
    <w:rsid w:val="00EA4F1D"/>
    <w:pPr>
      <w:tabs>
        <w:tab w:val="num" w:pos="1418"/>
      </w:tabs>
      <w:spacing w:before="120" w:line="312" w:lineRule="auto"/>
      <w:ind w:firstLine="709"/>
      <w:jc w:val="both"/>
    </w:pPr>
    <w:rPr>
      <w:snapToGrid w:val="0"/>
      <w:sz w:val="26"/>
      <w:szCs w:val="26"/>
      <w:lang w:eastAsia="en-US"/>
    </w:rPr>
  </w:style>
  <w:style w:type="paragraph" w:customStyle="1" w:styleId="Citation">
    <w:name w:val="Citation"/>
    <w:basedOn w:val="ad"/>
    <w:rsid w:val="00EA4F1D"/>
    <w:pPr>
      <w:suppressAutoHyphens/>
      <w:ind w:left="-142" w:right="-57"/>
      <w:jc w:val="center"/>
    </w:pPr>
    <w:rPr>
      <w:b/>
      <w:snapToGrid w:val="0"/>
      <w:sz w:val="28"/>
      <w:lang w:eastAsia="en-US"/>
    </w:rPr>
  </w:style>
  <w:style w:type="paragraph" w:customStyle="1" w:styleId="ETitle20">
    <w:name w:val="E_Title 2"/>
    <w:basedOn w:val="aff2"/>
    <w:rsid w:val="00EA4F1D"/>
    <w:pPr>
      <w:keepNext/>
      <w:tabs>
        <w:tab w:val="clear" w:pos="4677"/>
        <w:tab w:val="clear" w:pos="9355"/>
      </w:tabs>
      <w:spacing w:before="240" w:after="240"/>
    </w:pPr>
    <w:rPr>
      <w:b/>
      <w:snapToGrid w:val="0"/>
      <w:szCs w:val="26"/>
      <w:lang w:eastAsia="en-US"/>
    </w:rPr>
  </w:style>
  <w:style w:type="paragraph" w:customStyle="1" w:styleId="ETitle30">
    <w:name w:val="E_Title 3"/>
    <w:basedOn w:val="ETitle20"/>
    <w:rsid w:val="00EA4F1D"/>
    <w:pPr>
      <w:tabs>
        <w:tab w:val="num" w:pos="360"/>
        <w:tab w:val="num" w:pos="2133"/>
      </w:tabs>
    </w:pPr>
  </w:style>
  <w:style w:type="paragraph" w:customStyle="1" w:styleId="ETitle4">
    <w:name w:val="E_Title 4"/>
    <w:basedOn w:val="ETitle30"/>
    <w:next w:val="ad"/>
    <w:rsid w:val="00EA4F1D"/>
    <w:pPr>
      <w:tabs>
        <w:tab w:val="clear" w:pos="360"/>
      </w:tabs>
    </w:pPr>
  </w:style>
  <w:style w:type="paragraph" w:customStyle="1" w:styleId="Epigraph">
    <w:name w:val="Epigraph"/>
    <w:basedOn w:val="ad"/>
    <w:rsid w:val="00EA4F1D"/>
    <w:pPr>
      <w:numPr>
        <w:ilvl w:val="2"/>
        <w:numId w:val="10"/>
      </w:numPr>
      <w:spacing w:before="120" w:after="120"/>
      <w:ind w:left="4395" w:firstLine="0"/>
      <w:jc w:val="right"/>
    </w:pPr>
    <w:rPr>
      <w:i/>
      <w:snapToGrid w:val="0"/>
      <w:sz w:val="24"/>
      <w:lang w:eastAsia="en-US"/>
    </w:rPr>
  </w:style>
  <w:style w:type="paragraph" w:customStyle="1" w:styleId="Formula">
    <w:name w:val="Formula"/>
    <w:basedOn w:val="Main12"/>
    <w:rsid w:val="00EA4F1D"/>
    <w:pPr>
      <w:keepNext/>
      <w:tabs>
        <w:tab w:val="clear" w:pos="360"/>
        <w:tab w:val="center" w:pos="4820"/>
        <w:tab w:val="right" w:pos="9639"/>
      </w:tabs>
      <w:spacing w:after="120" w:line="240" w:lineRule="auto"/>
      <w:ind w:firstLine="0"/>
      <w:jc w:val="center"/>
    </w:pPr>
    <w:rPr>
      <w:sz w:val="26"/>
      <w:szCs w:val="26"/>
    </w:rPr>
  </w:style>
  <w:style w:type="paragraph" w:customStyle="1" w:styleId="LUK16">
    <w:name w:val="LUK 16"/>
    <w:basedOn w:val="ad"/>
    <w:rsid w:val="00EA4F1D"/>
    <w:pPr>
      <w:keepLines/>
      <w:spacing w:before="120" w:after="120"/>
      <w:jc w:val="center"/>
      <w:outlineLvl w:val="0"/>
    </w:pPr>
    <w:rPr>
      <w:rFonts w:ascii="Futuris" w:hAnsi="Futuris"/>
      <w:b/>
      <w:snapToGrid w:val="0"/>
      <w:sz w:val="32"/>
      <w:szCs w:val="32"/>
      <w:lang w:eastAsia="en-US"/>
    </w:rPr>
  </w:style>
  <w:style w:type="paragraph" w:customStyle="1" w:styleId="LUK9">
    <w:name w:val="LUK 9"/>
    <w:basedOn w:val="ad"/>
    <w:next w:val="ad"/>
    <w:rsid w:val="00EA4F1D"/>
    <w:pPr>
      <w:keepLines/>
      <w:spacing w:before="240" w:after="120"/>
      <w:jc w:val="center"/>
      <w:outlineLvl w:val="0"/>
    </w:pPr>
    <w:rPr>
      <w:rFonts w:ascii="Futuris" w:hAnsi="Futuris"/>
      <w:b/>
      <w:snapToGrid w:val="0"/>
      <w:sz w:val="18"/>
      <w:szCs w:val="18"/>
      <w:lang w:eastAsia="en-US"/>
    </w:rPr>
  </w:style>
  <w:style w:type="paragraph" w:customStyle="1" w:styleId="Main13Right">
    <w:name w:val="Main 13 Right"/>
    <w:basedOn w:val="ad"/>
    <w:rsid w:val="00EA4F1D"/>
    <w:pPr>
      <w:spacing w:before="120" w:after="120"/>
      <w:jc w:val="right"/>
    </w:pPr>
    <w:rPr>
      <w:rFonts w:eastAsia="Batang"/>
      <w:snapToGrid w:val="0"/>
      <w:kern w:val="2"/>
      <w:sz w:val="26"/>
      <w:szCs w:val="26"/>
      <w:lang w:eastAsia="ko-KR"/>
    </w:rPr>
  </w:style>
  <w:style w:type="paragraph" w:customStyle="1" w:styleId="NarrowBulletFut12">
    <w:name w:val="Narrow Bullet Fut12"/>
    <w:basedOn w:val="ad"/>
    <w:rsid w:val="00EA4F1D"/>
    <w:pPr>
      <w:keepLines/>
      <w:tabs>
        <w:tab w:val="num" w:pos="993"/>
      </w:tabs>
      <w:spacing w:after="60" w:line="288" w:lineRule="auto"/>
      <w:ind w:left="992" w:hanging="357"/>
      <w:jc w:val="both"/>
    </w:pPr>
    <w:rPr>
      <w:rFonts w:ascii="Futuris" w:hAnsi="Futuris"/>
      <w:snapToGrid w:val="0"/>
      <w:w w:val="80"/>
      <w:sz w:val="26"/>
      <w:szCs w:val="26"/>
      <w:lang w:eastAsia="en-US"/>
    </w:rPr>
  </w:style>
  <w:style w:type="paragraph" w:customStyle="1" w:styleId="NarrowFut12">
    <w:name w:val="Narrow Fut12"/>
    <w:basedOn w:val="ad"/>
    <w:rsid w:val="00EA4F1D"/>
    <w:pPr>
      <w:keepLines/>
      <w:suppressAutoHyphens/>
      <w:spacing w:before="120" w:after="120" w:line="288" w:lineRule="auto"/>
      <w:jc w:val="both"/>
    </w:pPr>
    <w:rPr>
      <w:rFonts w:ascii="Futuris" w:hAnsi="Futuris"/>
      <w:snapToGrid w:val="0"/>
      <w:w w:val="80"/>
      <w:sz w:val="24"/>
      <w:lang w:eastAsia="en-US"/>
    </w:rPr>
  </w:style>
  <w:style w:type="paragraph" w:customStyle="1" w:styleId="NarrowFut11">
    <w:name w:val="Narrow Fut11"/>
    <w:basedOn w:val="NarrowFut12"/>
    <w:rsid w:val="00EA4F1D"/>
    <w:pPr>
      <w:spacing w:after="60"/>
    </w:pPr>
    <w:rPr>
      <w:sz w:val="22"/>
    </w:rPr>
  </w:style>
  <w:style w:type="paragraph" w:customStyle="1" w:styleId="NarrowTableFut12">
    <w:name w:val="Narrow Table Fut12"/>
    <w:basedOn w:val="ad"/>
    <w:rsid w:val="00EA4F1D"/>
    <w:pPr>
      <w:spacing w:before="40" w:after="40"/>
      <w:jc w:val="both"/>
    </w:pPr>
    <w:rPr>
      <w:rFonts w:ascii="Futuris" w:hAnsi="Futuris"/>
      <w:snapToGrid w:val="0"/>
      <w:w w:val="80"/>
      <w:sz w:val="24"/>
      <w:lang w:eastAsia="en-US"/>
    </w:rPr>
  </w:style>
  <w:style w:type="paragraph" w:customStyle="1" w:styleId="NarrowTableFut11">
    <w:name w:val="Narrow Table Fut11"/>
    <w:basedOn w:val="NarrowTableFut12"/>
    <w:rsid w:val="00EA4F1D"/>
    <w:rPr>
      <w:sz w:val="22"/>
    </w:rPr>
  </w:style>
  <w:style w:type="paragraph" w:customStyle="1" w:styleId="NarrowTitleFut12">
    <w:name w:val="Narrow Title Fut12"/>
    <w:basedOn w:val="ad"/>
    <w:rsid w:val="00EA4F1D"/>
    <w:pPr>
      <w:spacing w:before="240" w:after="120" w:line="312" w:lineRule="auto"/>
      <w:outlineLvl w:val="2"/>
    </w:pPr>
    <w:rPr>
      <w:rFonts w:ascii="Futuris" w:hAnsi="Futuris"/>
      <w:b/>
      <w:bCs/>
      <w:snapToGrid w:val="0"/>
      <w:w w:val="80"/>
      <w:sz w:val="24"/>
      <w:lang w:eastAsia="en-US"/>
    </w:rPr>
  </w:style>
  <w:style w:type="paragraph" w:customStyle="1" w:styleId="NarrowTitleFut14">
    <w:name w:val="Narrow Title Fut14"/>
    <w:basedOn w:val="NarrowTitleFut12"/>
    <w:rsid w:val="00EA4F1D"/>
    <w:pPr>
      <w:spacing w:line="240" w:lineRule="auto"/>
      <w:outlineLvl w:val="1"/>
    </w:pPr>
    <w:rPr>
      <w:sz w:val="28"/>
    </w:rPr>
  </w:style>
  <w:style w:type="paragraph" w:customStyle="1" w:styleId="NarrowTitleFut16">
    <w:name w:val="Narrow Title Fut16"/>
    <w:basedOn w:val="NarrowFut12"/>
    <w:next w:val="NarrowFut12"/>
    <w:rsid w:val="00EA4F1D"/>
    <w:pPr>
      <w:spacing w:line="240" w:lineRule="auto"/>
      <w:jc w:val="left"/>
      <w:outlineLvl w:val="0"/>
    </w:pPr>
    <w:rPr>
      <w:b/>
      <w:bCs/>
      <w:sz w:val="32"/>
    </w:rPr>
  </w:style>
  <w:style w:type="paragraph" w:customStyle="1" w:styleId="ObjectName">
    <w:name w:val="Object Name"/>
    <w:basedOn w:val="ad"/>
    <w:rsid w:val="00EA4F1D"/>
    <w:pPr>
      <w:keepNext/>
      <w:tabs>
        <w:tab w:val="left" w:pos="1418"/>
      </w:tabs>
      <w:spacing w:before="360" w:after="240"/>
    </w:pPr>
    <w:rPr>
      <w:snapToGrid w:val="0"/>
      <w:sz w:val="24"/>
      <w:szCs w:val="24"/>
      <w:lang w:eastAsia="en-US"/>
    </w:rPr>
  </w:style>
  <w:style w:type="paragraph" w:customStyle="1" w:styleId="TableBullet">
    <w:name w:val="Table Bullet"/>
    <w:basedOn w:val="TableLeft12"/>
    <w:rsid w:val="00EA4F1D"/>
    <w:pPr>
      <w:tabs>
        <w:tab w:val="left" w:pos="252"/>
      </w:tabs>
      <w:suppressAutoHyphens/>
      <w:spacing w:before="80" w:after="80"/>
      <w:ind w:left="249" w:right="28" w:hanging="249"/>
    </w:pPr>
    <w:rPr>
      <w:sz w:val="26"/>
      <w:szCs w:val="26"/>
    </w:rPr>
  </w:style>
  <w:style w:type="paragraph" w:customStyle="1" w:styleId="TableCenter">
    <w:name w:val="Table Center"/>
    <w:basedOn w:val="ad"/>
    <w:rsid w:val="00EA4F1D"/>
    <w:pPr>
      <w:spacing w:before="40" w:after="40"/>
      <w:jc w:val="center"/>
    </w:pPr>
    <w:rPr>
      <w:sz w:val="24"/>
      <w:szCs w:val="24"/>
    </w:rPr>
  </w:style>
  <w:style w:type="paragraph" w:customStyle="1" w:styleId="TableLeft">
    <w:name w:val="Table Left"/>
    <w:basedOn w:val="TableLeft12"/>
    <w:rsid w:val="00EA4F1D"/>
    <w:rPr>
      <w:sz w:val="26"/>
      <w:szCs w:val="26"/>
    </w:rPr>
  </w:style>
  <w:style w:type="paragraph" w:customStyle="1" w:styleId="1d">
    <w:name w:val="Заголовок 1 без номера"/>
    <w:basedOn w:val="10"/>
    <w:next w:val="Main12"/>
    <w:rsid w:val="00EA4F1D"/>
    <w:pPr>
      <w:numPr>
        <w:numId w:val="0"/>
      </w:numPr>
      <w:spacing w:before="360" w:after="240"/>
      <w:ind w:left="2863" w:firstLine="737"/>
    </w:pPr>
    <w:rPr>
      <w:rFonts w:ascii="Times New Roman" w:hAnsi="Times New Roman" w:cs="Times New Roman"/>
      <w:bCs w:val="0"/>
      <w:smallCaps/>
      <w:snapToGrid w:val="0"/>
      <w:kern w:val="28"/>
      <w:sz w:val="34"/>
      <w:szCs w:val="34"/>
      <w:lang w:val="x-none" w:eastAsia="en-US"/>
    </w:rPr>
  </w:style>
  <w:style w:type="paragraph" w:customStyle="1" w:styleId="2f">
    <w:name w:val="Заголовок 2 без номера"/>
    <w:basedOn w:val="20"/>
    <w:rsid w:val="00EA4F1D"/>
    <w:pPr>
      <w:numPr>
        <w:ilvl w:val="0"/>
        <w:numId w:val="0"/>
      </w:numPr>
      <w:tabs>
        <w:tab w:val="num" w:pos="432"/>
      </w:tabs>
      <w:suppressAutoHyphens/>
      <w:spacing w:after="240"/>
      <w:ind w:left="432" w:right="28" w:hanging="432"/>
      <w:jc w:val="left"/>
    </w:pPr>
    <w:rPr>
      <w:b/>
      <w:smallCaps/>
      <w:snapToGrid w:val="0"/>
      <w:kern w:val="28"/>
      <w:sz w:val="24"/>
      <w:szCs w:val="24"/>
      <w:lang w:eastAsia="en-US"/>
    </w:rPr>
  </w:style>
  <w:style w:type="paragraph" w:customStyle="1" w:styleId="afff2">
    <w:name w:val="Заголовок документа"/>
    <w:basedOn w:val="ad"/>
    <w:rsid w:val="00EA4F1D"/>
    <w:pPr>
      <w:spacing w:before="240" w:line="288" w:lineRule="auto"/>
      <w:jc w:val="center"/>
    </w:pPr>
    <w:rPr>
      <w:b/>
      <w:smallCaps/>
      <w:snapToGrid w:val="0"/>
      <w:sz w:val="36"/>
      <w:lang w:eastAsia="en-US"/>
    </w:rPr>
  </w:style>
  <w:style w:type="paragraph" w:styleId="afff3">
    <w:name w:val="Normal (Web)"/>
    <w:basedOn w:val="ad"/>
    <w:link w:val="afff4"/>
    <w:uiPriority w:val="99"/>
    <w:rsid w:val="00EA4F1D"/>
    <w:pPr>
      <w:spacing w:before="100" w:beforeAutospacing="1" w:after="100" w:afterAutospacing="1"/>
    </w:pPr>
    <w:rPr>
      <w:sz w:val="24"/>
      <w:szCs w:val="24"/>
    </w:rPr>
  </w:style>
  <w:style w:type="paragraph" w:customStyle="1" w:styleId="afff5">
    <w:name w:val="Примечание"/>
    <w:basedOn w:val="ad"/>
    <w:rsid w:val="00EA4F1D"/>
    <w:pPr>
      <w:spacing w:before="120" w:line="312" w:lineRule="auto"/>
      <w:ind w:firstLine="709"/>
      <w:jc w:val="both"/>
    </w:pPr>
    <w:rPr>
      <w:snapToGrid w:val="0"/>
      <w:color w:val="FF0000"/>
      <w:kern w:val="26"/>
      <w:lang w:eastAsia="en-US"/>
    </w:rPr>
  </w:style>
  <w:style w:type="character" w:styleId="afff6">
    <w:name w:val="FollowedHyperlink"/>
    <w:rsid w:val="00EA4F1D"/>
    <w:rPr>
      <w:color w:val="800080"/>
      <w:u w:val="single"/>
    </w:rPr>
  </w:style>
  <w:style w:type="paragraph" w:customStyle="1" w:styleId="afff7">
    <w:name w:val="Свойства документа"/>
    <w:basedOn w:val="ad"/>
    <w:rsid w:val="00EA4F1D"/>
    <w:pPr>
      <w:spacing w:before="40" w:after="40"/>
    </w:pPr>
    <w:rPr>
      <w:rFonts w:cs="Tahoma"/>
      <w:snapToGrid w:val="0"/>
      <w:sz w:val="24"/>
      <w:szCs w:val="24"/>
      <w:lang w:eastAsia="en-US"/>
    </w:rPr>
  </w:style>
  <w:style w:type="paragraph" w:styleId="afff8">
    <w:name w:val="Plain Text"/>
    <w:basedOn w:val="ad"/>
    <w:link w:val="afff9"/>
    <w:rsid w:val="00EA4F1D"/>
    <w:rPr>
      <w:rFonts w:ascii="Courier New" w:hAnsi="Courier New"/>
      <w:lang w:eastAsia="en-US"/>
    </w:rPr>
  </w:style>
  <w:style w:type="character" w:customStyle="1" w:styleId="afff9">
    <w:name w:val="Текст Знак"/>
    <w:basedOn w:val="ae"/>
    <w:link w:val="afff8"/>
    <w:rsid w:val="00EA4F1D"/>
    <w:rPr>
      <w:rFonts w:ascii="Courier New" w:hAnsi="Courier New"/>
    </w:rPr>
  </w:style>
  <w:style w:type="paragraph" w:styleId="afffa">
    <w:name w:val="Block Text"/>
    <w:basedOn w:val="ad"/>
    <w:rsid w:val="00EA4F1D"/>
    <w:pPr>
      <w:suppressAutoHyphens/>
      <w:ind w:left="-142" w:right="-57"/>
      <w:jc w:val="center"/>
    </w:pPr>
    <w:rPr>
      <w:b/>
      <w:sz w:val="28"/>
    </w:rPr>
  </w:style>
  <w:style w:type="paragraph" w:styleId="afffb">
    <w:name w:val="E-mail Signature"/>
    <w:basedOn w:val="ad"/>
    <w:link w:val="afffc"/>
    <w:rsid w:val="00EA4F1D"/>
    <w:rPr>
      <w:snapToGrid w:val="0"/>
      <w:sz w:val="24"/>
      <w:lang w:eastAsia="en-US"/>
    </w:rPr>
  </w:style>
  <w:style w:type="character" w:customStyle="1" w:styleId="afffc">
    <w:name w:val="Электронная подпись Знак"/>
    <w:basedOn w:val="ae"/>
    <w:link w:val="afffb"/>
    <w:rsid w:val="00EA4F1D"/>
    <w:rPr>
      <w:snapToGrid w:val="0"/>
      <w:sz w:val="24"/>
    </w:rPr>
  </w:style>
  <w:style w:type="paragraph" w:customStyle="1" w:styleId="afffd">
    <w:name w:val="Заголовок без номера"/>
    <w:basedOn w:val="10"/>
    <w:rsid w:val="00EA4F1D"/>
    <w:pPr>
      <w:numPr>
        <w:numId w:val="0"/>
      </w:numPr>
      <w:tabs>
        <w:tab w:val="left" w:pos="2410"/>
      </w:tabs>
      <w:spacing w:before="360" w:after="240"/>
      <w:ind w:left="2863" w:firstLine="737"/>
    </w:pPr>
    <w:rPr>
      <w:rFonts w:ascii="Times New Roman" w:hAnsi="Times New Roman" w:cs="Times New Roman"/>
      <w:spacing w:val="-6"/>
      <w:kern w:val="28"/>
      <w:szCs w:val="20"/>
      <w:lang w:val="x-none" w:eastAsia="en-US"/>
    </w:rPr>
  </w:style>
  <w:style w:type="paragraph" w:styleId="afffe">
    <w:name w:val="Date"/>
    <w:basedOn w:val="ad"/>
    <w:next w:val="ad"/>
    <w:link w:val="affff"/>
    <w:rsid w:val="00EA4F1D"/>
    <w:rPr>
      <w:rFonts w:eastAsia="Batang"/>
      <w:snapToGrid w:val="0"/>
      <w:sz w:val="24"/>
      <w:lang w:eastAsia="ko-KR"/>
    </w:rPr>
  </w:style>
  <w:style w:type="character" w:customStyle="1" w:styleId="affff">
    <w:name w:val="Дата Знак"/>
    <w:basedOn w:val="ae"/>
    <w:link w:val="afffe"/>
    <w:rsid w:val="00EA4F1D"/>
    <w:rPr>
      <w:rFonts w:eastAsia="Batang"/>
      <w:snapToGrid w:val="0"/>
      <w:sz w:val="24"/>
      <w:lang w:eastAsia="ko-KR"/>
    </w:rPr>
  </w:style>
  <w:style w:type="paragraph" w:customStyle="1" w:styleId="affff0">
    <w:name w:val="Заголовок без уровня"/>
    <w:basedOn w:val="ad"/>
    <w:rsid w:val="00EA4F1D"/>
    <w:pPr>
      <w:keepNext/>
      <w:keepLines/>
      <w:spacing w:before="120" w:after="240"/>
    </w:pPr>
    <w:rPr>
      <w:b/>
      <w:smallCaps/>
      <w:snapToGrid w:val="0"/>
      <w:kern w:val="28"/>
      <w:sz w:val="28"/>
      <w:szCs w:val="28"/>
    </w:rPr>
  </w:style>
  <w:style w:type="paragraph" w:customStyle="1" w:styleId="Exhibittitle">
    <w:name w:val="Exhibit title"/>
    <w:basedOn w:val="ad"/>
    <w:rsid w:val="00EA4F1D"/>
    <w:pPr>
      <w:spacing w:before="240" w:after="240" w:line="300" w:lineRule="atLeast"/>
      <w:jc w:val="center"/>
    </w:pPr>
    <w:rPr>
      <w:b/>
      <w:caps/>
      <w:snapToGrid w:val="0"/>
      <w:sz w:val="28"/>
      <w:szCs w:val="28"/>
      <w:lang w:eastAsia="en-US"/>
    </w:rPr>
  </w:style>
  <w:style w:type="paragraph" w:styleId="HTML">
    <w:name w:val="HTML Preformatted"/>
    <w:basedOn w:val="ad"/>
    <w:link w:val="HTML0"/>
    <w:rsid w:val="00EA4F1D"/>
    <w:rPr>
      <w:rFonts w:ascii="Courier New" w:eastAsia="Batang" w:hAnsi="Courier New" w:cs="Courier New"/>
      <w:snapToGrid w:val="0"/>
      <w:lang w:eastAsia="ko-KR"/>
    </w:rPr>
  </w:style>
  <w:style w:type="character" w:customStyle="1" w:styleId="HTML0">
    <w:name w:val="Стандартный HTML Знак"/>
    <w:basedOn w:val="ae"/>
    <w:link w:val="HTML"/>
    <w:rsid w:val="00EA4F1D"/>
    <w:rPr>
      <w:rFonts w:ascii="Courier New" w:eastAsia="Batang" w:hAnsi="Courier New" w:cs="Courier New"/>
      <w:snapToGrid w:val="0"/>
      <w:lang w:eastAsia="ko-KR"/>
    </w:rPr>
  </w:style>
  <w:style w:type="paragraph" w:customStyle="1" w:styleId="ETitle40">
    <w:name w:val="E_Title_4"/>
    <w:basedOn w:val="ETitle3"/>
    <w:next w:val="ad"/>
    <w:rsid w:val="00EA4F1D"/>
    <w:pPr>
      <w:tabs>
        <w:tab w:val="clear" w:pos="9240"/>
      </w:tabs>
    </w:pPr>
  </w:style>
  <w:style w:type="paragraph" w:customStyle="1" w:styleId="Middle">
    <w:name w:val="Middle"/>
    <w:basedOn w:val="aff2"/>
    <w:rsid w:val="00EA4F1D"/>
    <w:pPr>
      <w:tabs>
        <w:tab w:val="clear" w:pos="4677"/>
        <w:tab w:val="clear" w:pos="9355"/>
        <w:tab w:val="num" w:pos="360"/>
      </w:tabs>
      <w:spacing w:before="20" w:line="300" w:lineRule="auto"/>
      <w:jc w:val="center"/>
    </w:pPr>
    <w:rPr>
      <w:rFonts w:eastAsia="Batang"/>
      <w:snapToGrid w:val="0"/>
      <w:kern w:val="2"/>
      <w:szCs w:val="26"/>
      <w:lang w:eastAsia="ko-KR"/>
    </w:rPr>
  </w:style>
  <w:style w:type="character" w:customStyle="1" w:styleId="120">
    <w:name w:val="осн.текст 12 Знак"/>
    <w:rsid w:val="00EA4F1D"/>
    <w:rPr>
      <w:snapToGrid w:val="0"/>
      <w:sz w:val="26"/>
      <w:szCs w:val="26"/>
      <w:lang w:val="ru-RU" w:eastAsia="ru-RU" w:bidi="ar-SA"/>
    </w:rPr>
  </w:style>
  <w:style w:type="paragraph" w:customStyle="1" w:styleId="121">
    <w:name w:val="осн.текст 12"/>
    <w:basedOn w:val="ad"/>
    <w:autoRedefine/>
    <w:rsid w:val="00EA4F1D"/>
    <w:pPr>
      <w:spacing w:before="80" w:line="264" w:lineRule="auto"/>
      <w:ind w:firstLine="567"/>
      <w:jc w:val="both"/>
    </w:pPr>
    <w:rPr>
      <w:snapToGrid w:val="0"/>
      <w:sz w:val="26"/>
      <w:szCs w:val="26"/>
    </w:rPr>
  </w:style>
  <w:style w:type="paragraph" w:styleId="affff1">
    <w:name w:val="List Bullet"/>
    <w:basedOn w:val="ad"/>
    <w:autoRedefine/>
    <w:rsid w:val="00EA4F1D"/>
    <w:pPr>
      <w:tabs>
        <w:tab w:val="num" w:pos="360"/>
      </w:tabs>
      <w:ind w:left="360" w:hanging="360"/>
      <w:jc w:val="center"/>
    </w:pPr>
    <w:rPr>
      <w:rFonts w:eastAsia="Batang"/>
      <w:snapToGrid w:val="0"/>
      <w:sz w:val="24"/>
      <w:lang w:eastAsia="ko-KR"/>
    </w:rPr>
  </w:style>
  <w:style w:type="paragraph" w:customStyle="1" w:styleId="TableLeft120">
    <w:name w:val="Table Left 12 Знак Знак"/>
    <w:basedOn w:val="ad"/>
    <w:rsid w:val="00EA4F1D"/>
    <w:pPr>
      <w:keepLines/>
      <w:spacing w:before="40" w:after="40"/>
    </w:pPr>
    <w:rPr>
      <w:rFonts w:eastAsia="Batang"/>
      <w:snapToGrid w:val="0"/>
      <w:sz w:val="24"/>
      <w:lang w:eastAsia="ko-KR"/>
    </w:rPr>
  </w:style>
  <w:style w:type="character" w:customStyle="1" w:styleId="TableLeft121">
    <w:name w:val="Table Left 12 Знак Знак Знак"/>
    <w:rsid w:val="00EA4F1D"/>
    <w:rPr>
      <w:rFonts w:eastAsia="Batang"/>
      <w:snapToGrid w:val="0"/>
      <w:sz w:val="24"/>
      <w:lang w:val="ru-RU" w:eastAsia="ko-KR" w:bidi="ar-SA"/>
    </w:rPr>
  </w:style>
  <w:style w:type="paragraph" w:customStyle="1" w:styleId="TableLeft122">
    <w:name w:val="Table Left 12 Знак"/>
    <w:basedOn w:val="ad"/>
    <w:rsid w:val="00EA4F1D"/>
    <w:pPr>
      <w:keepLines/>
      <w:spacing w:before="40" w:after="40"/>
    </w:pPr>
    <w:rPr>
      <w:rFonts w:eastAsia="Batang"/>
      <w:snapToGrid w:val="0"/>
      <w:sz w:val="24"/>
      <w:lang w:eastAsia="ko-KR"/>
    </w:rPr>
  </w:style>
  <w:style w:type="paragraph" w:customStyle="1" w:styleId="39">
    <w:name w:val="Стиль3"/>
    <w:basedOn w:val="ad"/>
    <w:link w:val="3a"/>
    <w:uiPriority w:val="99"/>
    <w:qFormat/>
    <w:rsid w:val="00EA4F1D"/>
    <w:rPr>
      <w:rFonts w:ascii="Arial" w:hAnsi="Arial"/>
      <w:spacing w:val="3"/>
      <w:sz w:val="22"/>
      <w:lang w:val="en-GB"/>
    </w:rPr>
  </w:style>
  <w:style w:type="paragraph" w:customStyle="1" w:styleId="141">
    <w:name w:val="осн. текст 14"/>
    <w:basedOn w:val="ad"/>
    <w:rsid w:val="00EA4F1D"/>
    <w:pPr>
      <w:spacing w:after="120"/>
      <w:ind w:firstLine="709"/>
      <w:jc w:val="both"/>
    </w:pPr>
    <w:rPr>
      <w:snapToGrid w:val="0"/>
      <w:sz w:val="28"/>
    </w:rPr>
  </w:style>
  <w:style w:type="paragraph" w:customStyle="1" w:styleId="Main130">
    <w:name w:val="Main 13 Знак"/>
    <w:basedOn w:val="ad"/>
    <w:rsid w:val="00EA4F1D"/>
    <w:pPr>
      <w:spacing w:before="120" w:line="288" w:lineRule="auto"/>
      <w:ind w:firstLine="709"/>
      <w:jc w:val="both"/>
    </w:pPr>
    <w:rPr>
      <w:snapToGrid w:val="0"/>
      <w:sz w:val="26"/>
      <w:szCs w:val="26"/>
      <w:lang w:eastAsia="en-US"/>
    </w:rPr>
  </w:style>
  <w:style w:type="paragraph" w:customStyle="1" w:styleId="BulletExt2">
    <w:name w:val="Bullet Ext. 2"/>
    <w:basedOn w:val="BulletExt"/>
    <w:rsid w:val="00EA4F1D"/>
    <w:pPr>
      <w:numPr>
        <w:numId w:val="0"/>
      </w:numPr>
      <w:tabs>
        <w:tab w:val="num" w:pos="2160"/>
      </w:tabs>
      <w:ind w:left="2160" w:hanging="360"/>
    </w:pPr>
  </w:style>
  <w:style w:type="paragraph" w:customStyle="1" w:styleId="Main14">
    <w:name w:val="Main 14"/>
    <w:basedOn w:val="ad"/>
    <w:rsid w:val="00EA4F1D"/>
    <w:pPr>
      <w:spacing w:before="120" w:line="312" w:lineRule="auto"/>
      <w:ind w:firstLine="709"/>
      <w:jc w:val="both"/>
    </w:pPr>
    <w:rPr>
      <w:snapToGrid w:val="0"/>
      <w:sz w:val="28"/>
      <w:lang w:eastAsia="en-US"/>
    </w:rPr>
  </w:style>
  <w:style w:type="paragraph" w:customStyle="1" w:styleId="affff2">
    <w:name w:val="Название таблицы"/>
    <w:basedOn w:val="ad"/>
    <w:autoRedefine/>
    <w:rsid w:val="00EA4F1D"/>
    <w:pPr>
      <w:keepNext/>
      <w:suppressAutoHyphens/>
      <w:spacing w:before="40" w:after="40"/>
      <w:jc w:val="center"/>
    </w:pPr>
    <w:rPr>
      <w:i/>
      <w:sz w:val="24"/>
    </w:rPr>
  </w:style>
  <w:style w:type="paragraph" w:customStyle="1" w:styleId="Iniiaiieoaeno2">
    <w:name w:val="Iniiaiie oaeno 2"/>
    <w:basedOn w:val="ad"/>
    <w:next w:val="ad"/>
    <w:rsid w:val="00EA4F1D"/>
    <w:pPr>
      <w:widowControl w:val="0"/>
      <w:autoSpaceDE w:val="0"/>
      <w:autoSpaceDN w:val="0"/>
      <w:adjustRightInd w:val="0"/>
      <w:spacing w:after="120"/>
    </w:pPr>
    <w:rPr>
      <w:rFonts w:eastAsia="MS Mincho"/>
      <w:sz w:val="24"/>
      <w:szCs w:val="24"/>
    </w:rPr>
  </w:style>
  <w:style w:type="character" w:customStyle="1" w:styleId="BulletMain0">
    <w:name w:val="Bullet Main Знак"/>
    <w:rsid w:val="00EA4F1D"/>
    <w:rPr>
      <w:rFonts w:eastAsia="Batang"/>
      <w:snapToGrid w:val="0"/>
      <w:color w:val="0000FF"/>
      <w:sz w:val="26"/>
      <w:szCs w:val="26"/>
      <w:lang w:val="ru-RU" w:eastAsia="ko-KR" w:bidi="ar-SA"/>
    </w:rPr>
  </w:style>
  <w:style w:type="character" w:customStyle="1" w:styleId="132">
    <w:name w:val="осн. текст 13 Знак"/>
    <w:rsid w:val="00EA4F1D"/>
    <w:rPr>
      <w:snapToGrid w:val="0"/>
      <w:kern w:val="26"/>
      <w:sz w:val="26"/>
      <w:szCs w:val="26"/>
      <w:lang w:val="ru-RU" w:eastAsia="en-US" w:bidi="ar-SA"/>
    </w:rPr>
  </w:style>
  <w:style w:type="character" w:customStyle="1" w:styleId="Normal">
    <w:name w:val="Normal Знак"/>
    <w:rsid w:val="00EA4F1D"/>
    <w:rPr>
      <w:snapToGrid w:val="0"/>
      <w:sz w:val="24"/>
      <w:lang w:val="ru-RU" w:eastAsia="ru-RU" w:bidi="ar-SA"/>
    </w:rPr>
  </w:style>
  <w:style w:type="character" w:customStyle="1" w:styleId="Main131">
    <w:name w:val="Main 13 Знак Знак"/>
    <w:rsid w:val="00EA4F1D"/>
    <w:rPr>
      <w:snapToGrid w:val="0"/>
      <w:sz w:val="26"/>
      <w:szCs w:val="26"/>
      <w:lang w:val="ru-RU" w:eastAsia="en-US" w:bidi="ar-SA"/>
    </w:rPr>
  </w:style>
  <w:style w:type="paragraph" w:customStyle="1" w:styleId="affff3">
    <w:name w:val="содержание"/>
    <w:basedOn w:val="ad"/>
    <w:rsid w:val="00EA4F1D"/>
    <w:pPr>
      <w:tabs>
        <w:tab w:val="right" w:leader="dot" w:pos="9923"/>
      </w:tabs>
      <w:spacing w:line="360" w:lineRule="exact"/>
      <w:ind w:left="284" w:right="284" w:hanging="284"/>
      <w:jc w:val="both"/>
    </w:pPr>
    <w:rPr>
      <w:sz w:val="24"/>
    </w:rPr>
  </w:style>
  <w:style w:type="paragraph" w:customStyle="1" w:styleId="affff4">
    <w:name w:val="пример"/>
    <w:basedOn w:val="ad"/>
    <w:rsid w:val="00EA4F1D"/>
    <w:pPr>
      <w:spacing w:line="360" w:lineRule="exact"/>
      <w:ind w:firstLine="720"/>
      <w:jc w:val="both"/>
    </w:pPr>
    <w:rPr>
      <w:b/>
      <w:i/>
      <w:sz w:val="24"/>
    </w:rPr>
  </w:style>
  <w:style w:type="paragraph" w:customStyle="1" w:styleId="112">
    <w:name w:val="содер_1.1"/>
    <w:basedOn w:val="affff3"/>
    <w:rsid w:val="00EA4F1D"/>
    <w:pPr>
      <w:ind w:left="737" w:hanging="397"/>
    </w:pPr>
  </w:style>
  <w:style w:type="paragraph" w:customStyle="1" w:styleId="1e">
    <w:name w:val="Стиль1"/>
    <w:basedOn w:val="ad"/>
    <w:next w:val="affff5"/>
    <w:rsid w:val="00EA4F1D"/>
    <w:pPr>
      <w:spacing w:line="360" w:lineRule="exact"/>
      <w:ind w:firstLine="720"/>
      <w:jc w:val="both"/>
    </w:pPr>
    <w:rPr>
      <w:sz w:val="24"/>
    </w:rPr>
  </w:style>
  <w:style w:type="paragraph" w:styleId="affff5">
    <w:name w:val="annotation text"/>
    <w:basedOn w:val="ad"/>
    <w:link w:val="affff6"/>
    <w:semiHidden/>
    <w:rsid w:val="00EA4F1D"/>
    <w:rPr>
      <w:snapToGrid w:val="0"/>
      <w:lang w:eastAsia="en-US"/>
    </w:rPr>
  </w:style>
  <w:style w:type="character" w:customStyle="1" w:styleId="affff6">
    <w:name w:val="Текст примечания Знак"/>
    <w:basedOn w:val="ae"/>
    <w:link w:val="affff5"/>
    <w:semiHidden/>
    <w:rsid w:val="00EA4F1D"/>
    <w:rPr>
      <w:snapToGrid w:val="0"/>
    </w:rPr>
  </w:style>
  <w:style w:type="paragraph" w:customStyle="1" w:styleId="310">
    <w:name w:val="Основной текст 31"/>
    <w:basedOn w:val="ad"/>
    <w:rsid w:val="00EA4F1D"/>
    <w:pPr>
      <w:spacing w:line="360" w:lineRule="atLeast"/>
      <w:jc w:val="both"/>
    </w:pPr>
    <w:rPr>
      <w:sz w:val="24"/>
    </w:rPr>
  </w:style>
  <w:style w:type="paragraph" w:customStyle="1" w:styleId="affff7">
    <w:name w:val="текст"/>
    <w:basedOn w:val="aff6"/>
    <w:rsid w:val="00EA4F1D"/>
    <w:pPr>
      <w:spacing w:line="300" w:lineRule="exact"/>
      <w:ind w:firstLine="720"/>
      <w:jc w:val="both"/>
    </w:pPr>
  </w:style>
  <w:style w:type="paragraph" w:customStyle="1" w:styleId="1f">
    <w:name w:val="Основной текст1"/>
    <w:basedOn w:val="ad"/>
    <w:rsid w:val="00EA4F1D"/>
    <w:pPr>
      <w:jc w:val="both"/>
    </w:pPr>
    <w:rPr>
      <w:snapToGrid w:val="0"/>
      <w:sz w:val="24"/>
    </w:rPr>
  </w:style>
  <w:style w:type="paragraph" w:customStyle="1" w:styleId="Iauiue">
    <w:name w:val="Iau.iue"/>
    <w:basedOn w:val="ad"/>
    <w:next w:val="ad"/>
    <w:rsid w:val="00EA4F1D"/>
    <w:pPr>
      <w:widowControl w:val="0"/>
      <w:autoSpaceDE w:val="0"/>
      <w:autoSpaceDN w:val="0"/>
      <w:adjustRightInd w:val="0"/>
    </w:pPr>
    <w:rPr>
      <w:rFonts w:eastAsia="MS Mincho"/>
      <w:sz w:val="24"/>
      <w:szCs w:val="24"/>
    </w:rPr>
  </w:style>
  <w:style w:type="paragraph" w:customStyle="1" w:styleId="Default">
    <w:name w:val="Default"/>
    <w:rsid w:val="00EA4F1D"/>
    <w:pPr>
      <w:widowControl w:val="0"/>
      <w:autoSpaceDE w:val="0"/>
      <w:autoSpaceDN w:val="0"/>
      <w:adjustRightInd w:val="0"/>
    </w:pPr>
    <w:rPr>
      <w:rFonts w:eastAsia="MS Mincho"/>
      <w:color w:val="000000"/>
      <w:sz w:val="24"/>
      <w:szCs w:val="24"/>
      <w:lang w:eastAsia="ru-RU"/>
    </w:rPr>
  </w:style>
  <w:style w:type="paragraph" w:customStyle="1" w:styleId="Iniiaiieoaenonionooiii">
    <w:name w:val="Iniiaiie oaeno n ionooiii"/>
    <w:basedOn w:val="Default"/>
    <w:next w:val="Default"/>
    <w:rsid w:val="00EA4F1D"/>
    <w:rPr>
      <w:color w:val="auto"/>
    </w:rPr>
  </w:style>
  <w:style w:type="paragraph" w:customStyle="1" w:styleId="Iniiaiieoaenonionooiii2">
    <w:name w:val="Iniiaiie oaeno n ionooiii 2"/>
    <w:basedOn w:val="Default"/>
    <w:next w:val="Default"/>
    <w:rsid w:val="00EA4F1D"/>
    <w:rPr>
      <w:color w:val="auto"/>
    </w:rPr>
  </w:style>
  <w:style w:type="paragraph" w:customStyle="1" w:styleId="Aaoieeeieiioeooe">
    <w:name w:val="Aa.oiee eieiioeooe"/>
    <w:basedOn w:val="Default"/>
    <w:next w:val="Default"/>
    <w:rsid w:val="00EA4F1D"/>
    <w:rPr>
      <w:color w:val="auto"/>
    </w:rPr>
  </w:style>
  <w:style w:type="paragraph" w:customStyle="1" w:styleId="Caaieiaie3">
    <w:name w:val="Caaieiaie 3"/>
    <w:basedOn w:val="Default"/>
    <w:next w:val="Default"/>
    <w:rsid w:val="00EA4F1D"/>
    <w:pPr>
      <w:numPr>
        <w:ilvl w:val="2"/>
        <w:numId w:val="9"/>
      </w:numPr>
      <w:ind w:left="0" w:firstLine="0"/>
    </w:pPr>
    <w:rPr>
      <w:color w:val="auto"/>
    </w:rPr>
  </w:style>
  <w:style w:type="paragraph" w:customStyle="1" w:styleId="Caaieiaie4">
    <w:name w:val="Caaieiaie 4"/>
    <w:basedOn w:val="Default"/>
    <w:next w:val="Default"/>
    <w:rsid w:val="00EA4F1D"/>
    <w:rPr>
      <w:color w:val="auto"/>
    </w:rPr>
  </w:style>
  <w:style w:type="paragraph" w:customStyle="1" w:styleId="Caaieiaie5">
    <w:name w:val="Caaieiaie 5"/>
    <w:basedOn w:val="Default"/>
    <w:next w:val="Default"/>
    <w:rsid w:val="00EA4F1D"/>
    <w:rPr>
      <w:color w:val="auto"/>
    </w:rPr>
  </w:style>
  <w:style w:type="paragraph" w:customStyle="1" w:styleId="Caaieiaie2">
    <w:name w:val="Caaieiaie 2"/>
    <w:basedOn w:val="Default"/>
    <w:next w:val="Default"/>
    <w:rsid w:val="00EA4F1D"/>
    <w:rPr>
      <w:color w:val="auto"/>
    </w:rPr>
  </w:style>
  <w:style w:type="paragraph" w:customStyle="1" w:styleId="Iniiaiieoaeno">
    <w:name w:val="Iniiaiie oaeno"/>
    <w:basedOn w:val="Default"/>
    <w:next w:val="Default"/>
    <w:rsid w:val="00EA4F1D"/>
    <w:rPr>
      <w:color w:val="auto"/>
    </w:rPr>
  </w:style>
  <w:style w:type="paragraph" w:customStyle="1" w:styleId="Iniiaiieoaenonionooiii3">
    <w:name w:val="Iniiaiie oaeno n ionooiii 3"/>
    <w:basedOn w:val="Default"/>
    <w:next w:val="Default"/>
    <w:rsid w:val="00EA4F1D"/>
    <w:pPr>
      <w:spacing w:before="240" w:after="120"/>
    </w:pPr>
    <w:rPr>
      <w:color w:val="auto"/>
    </w:rPr>
  </w:style>
  <w:style w:type="paragraph" w:customStyle="1" w:styleId="Caaieiaie6">
    <w:name w:val="Caaieiaie 6"/>
    <w:basedOn w:val="Default"/>
    <w:next w:val="Default"/>
    <w:rsid w:val="00EA4F1D"/>
    <w:rPr>
      <w:color w:val="auto"/>
    </w:rPr>
  </w:style>
  <w:style w:type="paragraph" w:customStyle="1" w:styleId="Caaieiaie7">
    <w:name w:val="Caaieiaie 7"/>
    <w:basedOn w:val="Default"/>
    <w:next w:val="Default"/>
    <w:rsid w:val="00EA4F1D"/>
    <w:pPr>
      <w:spacing w:before="240" w:after="120"/>
    </w:pPr>
    <w:rPr>
      <w:color w:val="auto"/>
    </w:rPr>
  </w:style>
  <w:style w:type="paragraph" w:customStyle="1" w:styleId="Caaieiaie8">
    <w:name w:val="Caaieiaie 8"/>
    <w:basedOn w:val="Default"/>
    <w:next w:val="Default"/>
    <w:rsid w:val="00EA4F1D"/>
    <w:rPr>
      <w:color w:val="auto"/>
    </w:rPr>
  </w:style>
  <w:style w:type="paragraph" w:customStyle="1" w:styleId="Caaieiaie9">
    <w:name w:val="Caaieiaie 9"/>
    <w:basedOn w:val="Default"/>
    <w:next w:val="Default"/>
    <w:rsid w:val="00EA4F1D"/>
    <w:rPr>
      <w:color w:val="auto"/>
    </w:rPr>
  </w:style>
  <w:style w:type="paragraph" w:customStyle="1" w:styleId="Iniiaiieoaeno3">
    <w:name w:val="Iniiaiie oaeno 3"/>
    <w:basedOn w:val="Default"/>
    <w:next w:val="Default"/>
    <w:rsid w:val="00EA4F1D"/>
    <w:pPr>
      <w:spacing w:after="120"/>
    </w:pPr>
    <w:rPr>
      <w:color w:val="auto"/>
    </w:rPr>
  </w:style>
  <w:style w:type="paragraph" w:customStyle="1" w:styleId="Iacaaieaiauaeoa">
    <w:name w:val="Iacaaiea iauaeoa"/>
    <w:basedOn w:val="Default"/>
    <w:next w:val="Default"/>
    <w:rsid w:val="00EA4F1D"/>
    <w:pPr>
      <w:spacing w:before="120" w:after="60"/>
    </w:pPr>
    <w:rPr>
      <w:color w:val="auto"/>
    </w:rPr>
  </w:style>
  <w:style w:type="paragraph" w:customStyle="1" w:styleId="1f0">
    <w:name w:val="Бюллетень 1"/>
    <w:basedOn w:val="ad"/>
    <w:autoRedefine/>
    <w:rsid w:val="00EA4F1D"/>
    <w:pPr>
      <w:autoSpaceDE w:val="0"/>
      <w:autoSpaceDN w:val="0"/>
      <w:spacing w:before="60" w:line="264" w:lineRule="auto"/>
      <w:jc w:val="both"/>
    </w:pPr>
    <w:rPr>
      <w:sz w:val="24"/>
      <w:szCs w:val="24"/>
    </w:rPr>
  </w:style>
  <w:style w:type="paragraph" w:customStyle="1" w:styleId="2f0">
    <w:name w:val="Бюллетень 2"/>
    <w:basedOn w:val="ad"/>
    <w:autoRedefine/>
    <w:rsid w:val="00EA4F1D"/>
    <w:pPr>
      <w:autoSpaceDE w:val="0"/>
      <w:autoSpaceDN w:val="0"/>
      <w:spacing w:before="60" w:line="264" w:lineRule="auto"/>
      <w:jc w:val="both"/>
    </w:pPr>
    <w:rPr>
      <w:sz w:val="24"/>
      <w:szCs w:val="24"/>
    </w:rPr>
  </w:style>
  <w:style w:type="paragraph" w:customStyle="1" w:styleId="ConsPlusNormal">
    <w:name w:val="ConsPlusNormal"/>
    <w:rsid w:val="00EA4F1D"/>
    <w:pPr>
      <w:widowControl w:val="0"/>
      <w:autoSpaceDE w:val="0"/>
      <w:autoSpaceDN w:val="0"/>
      <w:adjustRightInd w:val="0"/>
      <w:ind w:firstLine="720"/>
    </w:pPr>
    <w:rPr>
      <w:rFonts w:ascii="Arial" w:hAnsi="Arial" w:cs="Arial"/>
      <w:lang w:eastAsia="ru-RU"/>
    </w:rPr>
  </w:style>
  <w:style w:type="paragraph" w:customStyle="1" w:styleId="ConsPlusTitle">
    <w:name w:val="ConsPlusTitle"/>
    <w:rsid w:val="00EA4F1D"/>
    <w:pPr>
      <w:widowControl w:val="0"/>
      <w:autoSpaceDE w:val="0"/>
      <w:autoSpaceDN w:val="0"/>
      <w:adjustRightInd w:val="0"/>
    </w:pPr>
    <w:rPr>
      <w:rFonts w:ascii="Arial" w:hAnsi="Arial" w:cs="Arial"/>
      <w:b/>
      <w:bCs/>
      <w:lang w:eastAsia="ru-RU"/>
    </w:rPr>
  </w:style>
  <w:style w:type="paragraph" w:customStyle="1" w:styleId="210">
    <w:name w:val="Основной текст с отступом 21"/>
    <w:basedOn w:val="ad"/>
    <w:rsid w:val="00EA4F1D"/>
    <w:pPr>
      <w:overflowPunct w:val="0"/>
      <w:autoSpaceDE w:val="0"/>
      <w:autoSpaceDN w:val="0"/>
      <w:adjustRightInd w:val="0"/>
      <w:ind w:right="-45" w:firstLine="720"/>
      <w:jc w:val="both"/>
    </w:pPr>
    <w:rPr>
      <w:rFonts w:ascii="TimesET" w:hAnsi="TimesET"/>
      <w:sz w:val="28"/>
    </w:rPr>
  </w:style>
  <w:style w:type="paragraph" w:customStyle="1" w:styleId="BulletMain1">
    <w:name w:val="Bullet Main подуровень"/>
    <w:basedOn w:val="ad"/>
    <w:rsid w:val="00EA4F1D"/>
    <w:pPr>
      <w:tabs>
        <w:tab w:val="num" w:pos="2148"/>
      </w:tabs>
      <w:snapToGrid w:val="0"/>
      <w:spacing w:line="288" w:lineRule="auto"/>
      <w:ind w:left="2148" w:firstLine="851"/>
      <w:jc w:val="both"/>
    </w:pPr>
    <w:rPr>
      <w:sz w:val="26"/>
      <w:szCs w:val="26"/>
    </w:rPr>
  </w:style>
  <w:style w:type="paragraph" w:styleId="3b">
    <w:name w:val="List Number 3"/>
    <w:basedOn w:val="ad"/>
    <w:rsid w:val="00EA4F1D"/>
    <w:pPr>
      <w:tabs>
        <w:tab w:val="num" w:pos="1070"/>
      </w:tabs>
      <w:ind w:left="1070" w:hanging="360"/>
    </w:pPr>
    <w:rPr>
      <w:sz w:val="24"/>
      <w:szCs w:val="24"/>
    </w:rPr>
  </w:style>
  <w:style w:type="paragraph" w:styleId="3c">
    <w:name w:val="List Continue 3"/>
    <w:basedOn w:val="3b"/>
    <w:rsid w:val="00EA4F1D"/>
    <w:pPr>
      <w:tabs>
        <w:tab w:val="clear" w:pos="1070"/>
        <w:tab w:val="left" w:pos="2722"/>
        <w:tab w:val="num" w:pos="3686"/>
      </w:tabs>
      <w:spacing w:line="360" w:lineRule="auto"/>
      <w:ind w:left="3686" w:hanging="851"/>
    </w:pPr>
    <w:rPr>
      <w:rFonts w:ascii="Arial" w:hAnsi="Arial"/>
      <w:szCs w:val="20"/>
    </w:rPr>
  </w:style>
  <w:style w:type="paragraph" w:customStyle="1" w:styleId="FR3">
    <w:name w:val="FR3"/>
    <w:rsid w:val="00EA4F1D"/>
    <w:pPr>
      <w:widowControl w:val="0"/>
      <w:snapToGrid w:val="0"/>
      <w:spacing w:line="300" w:lineRule="auto"/>
      <w:jc w:val="center"/>
    </w:pPr>
    <w:rPr>
      <w:rFonts w:ascii="Arial" w:hAnsi="Arial"/>
      <w:b/>
      <w:sz w:val="28"/>
      <w:lang w:eastAsia="ru-RU"/>
    </w:rPr>
  </w:style>
  <w:style w:type="paragraph" w:customStyle="1" w:styleId="FR2">
    <w:name w:val="FR2"/>
    <w:rsid w:val="00EA4F1D"/>
    <w:pPr>
      <w:widowControl w:val="0"/>
      <w:snapToGrid w:val="0"/>
      <w:jc w:val="both"/>
    </w:pPr>
    <w:rPr>
      <w:rFonts w:ascii="Arial" w:hAnsi="Arial"/>
      <w:lang w:eastAsia="ru-RU"/>
    </w:rPr>
  </w:style>
  <w:style w:type="paragraph" w:customStyle="1" w:styleId="BulletEng2">
    <w:name w:val="Bullet Eng 2"/>
    <w:rsid w:val="00EA4F1D"/>
    <w:pPr>
      <w:tabs>
        <w:tab w:val="num" w:pos="1800"/>
        <w:tab w:val="num" w:pos="2127"/>
      </w:tabs>
      <w:spacing w:before="60" w:after="60"/>
      <w:ind w:left="851" w:firstLine="850"/>
      <w:jc w:val="both"/>
    </w:pPr>
    <w:rPr>
      <w:noProof/>
      <w:sz w:val="28"/>
      <w:szCs w:val="28"/>
      <w:lang w:val="en-US" w:eastAsia="ru-RU"/>
    </w:rPr>
  </w:style>
  <w:style w:type="paragraph" w:customStyle="1" w:styleId="xl24">
    <w:name w:val="xl24"/>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5">
    <w:name w:val="xl2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6">
    <w:name w:val="xl26"/>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27">
    <w:name w:val="xl2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29">
    <w:name w:val="xl29"/>
    <w:basedOn w:val="ad"/>
    <w:rsid w:val="00EA4F1D"/>
    <w:pPr>
      <w:numPr>
        <w:numId w:val="14"/>
      </w:numPr>
      <w:pBdr>
        <w:top w:val="single" w:sz="4" w:space="0" w:color="auto"/>
        <w:left w:val="single" w:sz="4" w:space="0" w:color="auto"/>
        <w:bottom w:val="single" w:sz="4" w:space="0" w:color="auto"/>
        <w:right w:val="single" w:sz="4" w:space="0" w:color="auto"/>
      </w:pBdr>
      <w:tabs>
        <w:tab w:val="clear" w:pos="1118"/>
      </w:tabs>
      <w:spacing w:before="100" w:beforeAutospacing="1" w:after="100" w:afterAutospacing="1"/>
      <w:ind w:left="0" w:firstLine="0"/>
      <w:textAlignment w:val="center"/>
    </w:pPr>
    <w:rPr>
      <w:rFonts w:ascii="Arial" w:eastAsia="Arial Unicode MS" w:hAnsi="Arial" w:cs="Arial"/>
      <w:b/>
      <w:bCs/>
      <w:sz w:val="24"/>
      <w:szCs w:val="24"/>
    </w:rPr>
  </w:style>
  <w:style w:type="paragraph" w:customStyle="1" w:styleId="xl30">
    <w:name w:val="xl3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32">
    <w:name w:val="xl32"/>
    <w:basedOn w:val="ad"/>
    <w:rsid w:val="00EA4F1D"/>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ad"/>
    <w:rsid w:val="00EA4F1D"/>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5">
    <w:name w:val="xl35"/>
    <w:basedOn w:val="ad"/>
    <w:rsid w:val="00EA4F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6">
    <w:name w:val="xl36"/>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8">
    <w:name w:val="xl38"/>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9">
    <w:name w:val="xl39"/>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0">
    <w:name w:val="xl40"/>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43">
    <w:name w:val="xl43"/>
    <w:basedOn w:val="ad"/>
    <w:rsid w:val="00EA4F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311">
    <w:name w:val="Основной текст с отступом 31"/>
    <w:basedOn w:val="ad"/>
    <w:rsid w:val="00EA4F1D"/>
    <w:pPr>
      <w:tabs>
        <w:tab w:val="left" w:pos="187"/>
        <w:tab w:val="left" w:pos="978"/>
        <w:tab w:val="left" w:pos="9793"/>
      </w:tabs>
      <w:overflowPunct w:val="0"/>
      <w:autoSpaceDE w:val="0"/>
      <w:autoSpaceDN w:val="0"/>
      <w:adjustRightInd w:val="0"/>
      <w:spacing w:before="120" w:line="360" w:lineRule="auto"/>
      <w:ind w:right="107" w:firstLine="720"/>
      <w:jc w:val="both"/>
      <w:textAlignment w:val="baseline"/>
    </w:pPr>
    <w:rPr>
      <w:sz w:val="28"/>
    </w:rPr>
  </w:style>
  <w:style w:type="paragraph" w:customStyle="1" w:styleId="Heading">
    <w:name w:val="Heading"/>
    <w:rsid w:val="00EA4F1D"/>
    <w:pPr>
      <w:widowControl w:val="0"/>
      <w:autoSpaceDE w:val="0"/>
      <w:autoSpaceDN w:val="0"/>
      <w:adjustRightInd w:val="0"/>
    </w:pPr>
    <w:rPr>
      <w:rFonts w:ascii="Arial" w:hAnsi="Arial" w:cs="Arial"/>
      <w:b/>
      <w:bCs/>
      <w:sz w:val="22"/>
      <w:szCs w:val="22"/>
      <w:lang w:eastAsia="ru-RU"/>
    </w:rPr>
  </w:style>
  <w:style w:type="paragraph" w:customStyle="1" w:styleId="211">
    <w:name w:val="Основной текст 21"/>
    <w:basedOn w:val="ad"/>
    <w:rsid w:val="00EA4F1D"/>
    <w:pPr>
      <w:overflowPunct w:val="0"/>
      <w:autoSpaceDE w:val="0"/>
      <w:autoSpaceDN w:val="0"/>
      <w:adjustRightInd w:val="0"/>
      <w:ind w:firstLine="720"/>
      <w:jc w:val="both"/>
      <w:textAlignment w:val="baseline"/>
    </w:pPr>
    <w:rPr>
      <w:sz w:val="28"/>
    </w:rPr>
  </w:style>
  <w:style w:type="character" w:customStyle="1" w:styleId="Iniiaiieoeoo">
    <w:name w:val="Iniiaiie o?eoo"/>
    <w:rsid w:val="00EA4F1D"/>
  </w:style>
  <w:style w:type="paragraph" w:customStyle="1" w:styleId="Oeoaou">
    <w:name w:val="Oeoaou"/>
    <w:basedOn w:val="ad"/>
    <w:rsid w:val="00EA4F1D"/>
    <w:pPr>
      <w:overflowPunct w:val="0"/>
      <w:autoSpaceDE w:val="0"/>
      <w:autoSpaceDN w:val="0"/>
      <w:adjustRightInd w:val="0"/>
      <w:spacing w:before="100" w:after="100"/>
      <w:ind w:left="360" w:right="360"/>
      <w:textAlignment w:val="baseline"/>
    </w:pPr>
    <w:rPr>
      <w:sz w:val="24"/>
    </w:rPr>
  </w:style>
  <w:style w:type="character" w:customStyle="1" w:styleId="1f1">
    <w:name w:val="Выделение1"/>
    <w:rsid w:val="00EA4F1D"/>
    <w:rPr>
      <w:i/>
    </w:rPr>
  </w:style>
  <w:style w:type="paragraph" w:customStyle="1" w:styleId="aa">
    <w:name w:val="Пункт"/>
    <w:basedOn w:val="ad"/>
    <w:rsid w:val="00EA4F1D"/>
    <w:pPr>
      <w:numPr>
        <w:ilvl w:val="2"/>
        <w:numId w:val="13"/>
      </w:numPr>
    </w:pPr>
  </w:style>
  <w:style w:type="paragraph" w:customStyle="1" w:styleId="ab">
    <w:name w:val="Подпункт"/>
    <w:basedOn w:val="ad"/>
    <w:rsid w:val="00EA4F1D"/>
    <w:pPr>
      <w:numPr>
        <w:ilvl w:val="3"/>
        <w:numId w:val="13"/>
      </w:numPr>
    </w:pPr>
  </w:style>
  <w:style w:type="paragraph" w:customStyle="1" w:styleId="ac">
    <w:name w:val="комментарий"/>
    <w:basedOn w:val="ad"/>
    <w:rsid w:val="00EA4F1D"/>
    <w:pPr>
      <w:numPr>
        <w:ilvl w:val="4"/>
        <w:numId w:val="13"/>
      </w:numPr>
    </w:p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font5">
    <w:name w:val="font5"/>
    <w:basedOn w:val="ad"/>
    <w:rsid w:val="00EA4F1D"/>
    <w:pPr>
      <w:spacing w:before="100" w:beforeAutospacing="1" w:after="100" w:afterAutospacing="1"/>
    </w:pPr>
    <w:rPr>
      <w:b/>
      <w:bCs/>
    </w:rPr>
  </w:style>
  <w:style w:type="paragraph" w:customStyle="1" w:styleId="xl44">
    <w:name w:val="xl44"/>
    <w:basedOn w:val="ad"/>
    <w:rsid w:val="00EA4F1D"/>
    <w:pPr>
      <w:spacing w:before="100" w:beforeAutospacing="1" w:after="100" w:afterAutospacing="1"/>
      <w:jc w:val="center"/>
      <w:textAlignment w:val="top"/>
    </w:pPr>
    <w:rPr>
      <w:b/>
      <w:bCs/>
      <w:sz w:val="24"/>
      <w:szCs w:val="24"/>
    </w:rPr>
  </w:style>
  <w:style w:type="paragraph" w:customStyle="1" w:styleId="xl45">
    <w:name w:val="xl45"/>
    <w:basedOn w:val="ad"/>
    <w:rsid w:val="00EA4F1D"/>
    <w:pPr>
      <w:spacing w:before="100" w:beforeAutospacing="1" w:after="100" w:afterAutospacing="1"/>
      <w:textAlignment w:val="top"/>
    </w:pPr>
    <w:rPr>
      <w:sz w:val="24"/>
      <w:szCs w:val="24"/>
    </w:rPr>
  </w:style>
  <w:style w:type="paragraph" w:customStyle="1" w:styleId="xl46">
    <w:name w:val="xl46"/>
    <w:basedOn w:val="ad"/>
    <w:rsid w:val="00EA4F1D"/>
    <w:pPr>
      <w:spacing w:before="100" w:beforeAutospacing="1" w:after="100" w:afterAutospacing="1"/>
      <w:textAlignment w:val="top"/>
    </w:pPr>
    <w:rPr>
      <w:sz w:val="24"/>
      <w:szCs w:val="24"/>
    </w:rPr>
  </w:style>
  <w:style w:type="paragraph" w:customStyle="1" w:styleId="xl47">
    <w:name w:val="xl4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8">
    <w:name w:val="xl48"/>
    <w:basedOn w:val="ad"/>
    <w:rsid w:val="00EA4F1D"/>
    <w:pPr>
      <w:spacing w:before="100" w:beforeAutospacing="1" w:after="100" w:afterAutospacing="1"/>
      <w:textAlignment w:val="top"/>
    </w:pPr>
    <w:rPr>
      <w:b/>
      <w:bCs/>
      <w:sz w:val="24"/>
      <w:szCs w:val="24"/>
    </w:rPr>
  </w:style>
  <w:style w:type="paragraph" w:customStyle="1" w:styleId="xl49">
    <w:name w:val="xl49"/>
    <w:basedOn w:val="ad"/>
    <w:rsid w:val="00EA4F1D"/>
    <w:pPr>
      <w:spacing w:before="100" w:beforeAutospacing="1" w:after="100" w:afterAutospacing="1"/>
      <w:jc w:val="right"/>
      <w:textAlignment w:val="top"/>
    </w:pPr>
    <w:rPr>
      <w:b/>
      <w:bCs/>
      <w:sz w:val="24"/>
      <w:szCs w:val="24"/>
    </w:rPr>
  </w:style>
  <w:style w:type="paragraph" w:customStyle="1" w:styleId="xl50">
    <w:name w:val="xl50"/>
    <w:basedOn w:val="ad"/>
    <w:rsid w:val="00EA4F1D"/>
    <w:pPr>
      <w:spacing w:before="100" w:beforeAutospacing="1" w:after="100" w:afterAutospacing="1"/>
      <w:jc w:val="right"/>
    </w:pPr>
    <w:rPr>
      <w:sz w:val="24"/>
      <w:szCs w:val="24"/>
    </w:rPr>
  </w:style>
  <w:style w:type="paragraph" w:customStyle="1" w:styleId="xl51">
    <w:name w:val="xl51"/>
    <w:basedOn w:val="ad"/>
    <w:rsid w:val="00EA4F1D"/>
    <w:pPr>
      <w:spacing w:before="100" w:beforeAutospacing="1" w:after="100" w:afterAutospacing="1"/>
      <w:jc w:val="center"/>
    </w:pPr>
    <w:rPr>
      <w:b/>
      <w:bCs/>
      <w:sz w:val="24"/>
      <w:szCs w:val="24"/>
    </w:rPr>
  </w:style>
  <w:style w:type="paragraph" w:customStyle="1" w:styleId="xl52">
    <w:name w:val="xl52"/>
    <w:basedOn w:val="ad"/>
    <w:rsid w:val="00EA4F1D"/>
    <w:pPr>
      <w:spacing w:before="100" w:beforeAutospacing="1" w:after="100" w:afterAutospacing="1"/>
      <w:textAlignment w:val="top"/>
    </w:pPr>
    <w:rPr>
      <w:b/>
      <w:bCs/>
      <w:sz w:val="24"/>
      <w:szCs w:val="24"/>
    </w:rPr>
  </w:style>
  <w:style w:type="paragraph" w:customStyle="1" w:styleId="affff9">
    <w:name w:val="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fa">
    <w:name w:val="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b">
    <w:name w:val="Обычный.Нормальный"/>
    <w:rsid w:val="00EA4F1D"/>
    <w:rPr>
      <w:lang w:eastAsia="ru-RU"/>
    </w:rPr>
  </w:style>
  <w:style w:type="paragraph" w:customStyle="1" w:styleId="affffc">
    <w:name w:val="Знак Знак Знак Знак Знак Знак"/>
    <w:basedOn w:val="ad"/>
    <w:rsid w:val="00EA4F1D"/>
    <w:pPr>
      <w:spacing w:after="160" w:line="240" w:lineRule="exact"/>
    </w:pPr>
    <w:rPr>
      <w:rFonts w:ascii="Verdana" w:hAnsi="Verdana" w:cs="Verdana"/>
      <w:lang w:val="en-US" w:eastAsia="en-US"/>
    </w:rPr>
  </w:style>
  <w:style w:type="paragraph" w:customStyle="1" w:styleId="1f2">
    <w:name w:val="Знак Знак Знак1"/>
    <w:basedOn w:val="ad"/>
    <w:rsid w:val="00EA4F1D"/>
    <w:pPr>
      <w:tabs>
        <w:tab w:val="num" w:pos="360"/>
      </w:tabs>
      <w:spacing w:after="160" w:line="240" w:lineRule="exact"/>
    </w:pPr>
    <w:rPr>
      <w:rFonts w:ascii="Verdana" w:hAnsi="Verdana" w:cs="Verdana"/>
      <w:lang w:val="en-US" w:eastAsia="en-US"/>
    </w:rPr>
  </w:style>
  <w:style w:type="paragraph" w:customStyle="1" w:styleId="affffd">
    <w:name w:val="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ff">
    <w:name w:val="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font0">
    <w:name w:val="font0"/>
    <w:basedOn w:val="ad"/>
    <w:rsid w:val="00EA4F1D"/>
    <w:pPr>
      <w:spacing w:before="100" w:beforeAutospacing="1" w:after="100" w:afterAutospacing="1"/>
    </w:pPr>
    <w:rPr>
      <w:rFonts w:ascii="Arial CYR" w:hAnsi="Arial CYR" w:cs="Arial CYR"/>
    </w:rPr>
  </w:style>
  <w:style w:type="paragraph" w:customStyle="1" w:styleId="font6">
    <w:name w:val="font6"/>
    <w:basedOn w:val="ad"/>
    <w:rsid w:val="00EA4F1D"/>
    <w:pPr>
      <w:spacing w:before="100" w:beforeAutospacing="1" w:after="100" w:afterAutospacing="1"/>
    </w:pPr>
    <w:rPr>
      <w:rFonts w:ascii="Arial CYR" w:hAnsi="Arial CYR" w:cs="Arial CYR"/>
    </w:rPr>
  </w:style>
  <w:style w:type="paragraph" w:customStyle="1" w:styleId="xl65">
    <w:name w:val="xl6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d"/>
    <w:rsid w:val="00EA4F1D"/>
    <w:pPr>
      <w:spacing w:before="100" w:beforeAutospacing="1" w:after="100" w:afterAutospacing="1"/>
    </w:pPr>
    <w:rPr>
      <w:sz w:val="24"/>
      <w:szCs w:val="24"/>
    </w:rPr>
  </w:style>
  <w:style w:type="paragraph" w:customStyle="1" w:styleId="xl67">
    <w:name w:val="xl6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d"/>
    <w:rsid w:val="00EA4F1D"/>
    <w:pPr>
      <w:spacing w:before="100" w:beforeAutospacing="1" w:after="100" w:afterAutospacing="1"/>
      <w:jc w:val="center"/>
    </w:pPr>
    <w:rPr>
      <w:sz w:val="24"/>
      <w:szCs w:val="24"/>
    </w:rPr>
  </w:style>
  <w:style w:type="paragraph" w:customStyle="1" w:styleId="xl69">
    <w:name w:val="xl6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8"/>
      <w:szCs w:val="18"/>
    </w:rPr>
  </w:style>
  <w:style w:type="paragraph" w:customStyle="1" w:styleId="xl70">
    <w:name w:val="xl7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71">
    <w:name w:val="xl71"/>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d"/>
    <w:rsid w:val="00EA4F1D"/>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6">
    <w:name w:val="xl76"/>
    <w:basedOn w:val="ad"/>
    <w:rsid w:val="00EA4F1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7">
    <w:name w:val="xl7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d"/>
    <w:rsid w:val="00EA4F1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d"/>
    <w:rsid w:val="00EA4F1D"/>
    <w:pPr>
      <w:spacing w:before="100" w:beforeAutospacing="1" w:after="100" w:afterAutospacing="1"/>
      <w:textAlignment w:val="top"/>
    </w:pPr>
    <w:rPr>
      <w:sz w:val="24"/>
      <w:szCs w:val="24"/>
    </w:rPr>
  </w:style>
  <w:style w:type="paragraph" w:customStyle="1" w:styleId="xl80">
    <w:name w:val="xl8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81">
    <w:name w:val="xl81"/>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82">
    <w:name w:val="xl82"/>
    <w:basedOn w:val="ad"/>
    <w:rsid w:val="00EA4F1D"/>
    <w:pPr>
      <w:pBdr>
        <w:top w:val="single" w:sz="4" w:space="0" w:color="auto"/>
      </w:pBdr>
      <w:spacing w:before="100" w:beforeAutospacing="1" w:after="100" w:afterAutospacing="1"/>
      <w:jc w:val="center"/>
      <w:textAlignment w:val="top"/>
    </w:pPr>
    <w:rPr>
      <w:sz w:val="24"/>
      <w:szCs w:val="24"/>
    </w:rPr>
  </w:style>
  <w:style w:type="paragraph" w:customStyle="1" w:styleId="xl83">
    <w:name w:val="xl83"/>
    <w:basedOn w:val="ad"/>
    <w:rsid w:val="00EA4F1D"/>
    <w:pPr>
      <w:spacing w:before="100" w:beforeAutospacing="1" w:after="100" w:afterAutospacing="1"/>
      <w:jc w:val="center"/>
      <w:textAlignment w:val="top"/>
    </w:pPr>
    <w:rPr>
      <w:sz w:val="24"/>
      <w:szCs w:val="24"/>
    </w:rPr>
  </w:style>
  <w:style w:type="paragraph" w:customStyle="1" w:styleId="xl84">
    <w:name w:val="xl84"/>
    <w:basedOn w:val="ad"/>
    <w:rsid w:val="00EA4F1D"/>
    <w:pPr>
      <w:spacing w:before="100" w:beforeAutospacing="1" w:after="100" w:afterAutospacing="1"/>
      <w:jc w:val="center"/>
    </w:pPr>
    <w:rPr>
      <w:sz w:val="24"/>
      <w:szCs w:val="24"/>
    </w:rPr>
  </w:style>
  <w:style w:type="paragraph" w:customStyle="1" w:styleId="xl85">
    <w:name w:val="xl85"/>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d"/>
    <w:rsid w:val="00EA4F1D"/>
    <w:pPr>
      <w:spacing w:before="100" w:beforeAutospacing="1" w:after="100" w:afterAutospacing="1"/>
      <w:jc w:val="center"/>
    </w:pPr>
    <w:rPr>
      <w:rFonts w:ascii="Arial CYR" w:hAnsi="Arial CYR" w:cs="Arial CYR"/>
      <w:b/>
      <w:bCs/>
      <w:sz w:val="24"/>
      <w:szCs w:val="24"/>
    </w:rPr>
  </w:style>
  <w:style w:type="paragraph" w:customStyle="1" w:styleId="xl87">
    <w:name w:val="xl87"/>
    <w:basedOn w:val="ad"/>
    <w:rsid w:val="00EA4F1D"/>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90">
    <w:name w:val="xl90"/>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91">
    <w:name w:val="xl91"/>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sz w:val="24"/>
      <w:szCs w:val="24"/>
    </w:rPr>
  </w:style>
  <w:style w:type="paragraph" w:customStyle="1" w:styleId="xl92">
    <w:name w:val="xl92"/>
    <w:basedOn w:val="ad"/>
    <w:rsid w:val="00EA4F1D"/>
    <w:pPr>
      <w:spacing w:before="100" w:beforeAutospacing="1" w:after="100" w:afterAutospacing="1"/>
      <w:textAlignment w:val="top"/>
    </w:pPr>
    <w:rPr>
      <w:sz w:val="24"/>
      <w:szCs w:val="24"/>
    </w:rPr>
  </w:style>
  <w:style w:type="paragraph" w:customStyle="1" w:styleId="xl93">
    <w:name w:val="xl93"/>
    <w:basedOn w:val="ad"/>
    <w:rsid w:val="00EA4F1D"/>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18"/>
      <w:szCs w:val="18"/>
    </w:rPr>
  </w:style>
  <w:style w:type="paragraph" w:customStyle="1" w:styleId="xl94">
    <w:name w:val="xl94"/>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95">
    <w:name w:val="xl9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96">
    <w:name w:val="xl96"/>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97">
    <w:name w:val="xl97"/>
    <w:basedOn w:val="ad"/>
    <w:rsid w:val="00EA4F1D"/>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24"/>
      <w:szCs w:val="24"/>
    </w:rPr>
  </w:style>
  <w:style w:type="paragraph" w:customStyle="1" w:styleId="xl98">
    <w:name w:val="xl98"/>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24"/>
      <w:szCs w:val="24"/>
    </w:rPr>
  </w:style>
  <w:style w:type="paragraph" w:customStyle="1" w:styleId="xl99">
    <w:name w:val="xl9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00">
    <w:name w:val="xl100"/>
    <w:basedOn w:val="ad"/>
    <w:rsid w:val="00EA4F1D"/>
    <w:pPr>
      <w:spacing w:before="100" w:beforeAutospacing="1" w:after="100" w:afterAutospacing="1"/>
      <w:jc w:val="center"/>
    </w:pPr>
    <w:rPr>
      <w:rFonts w:ascii="Arial CYR" w:hAnsi="Arial CYR" w:cs="Arial CYR"/>
      <w:b/>
      <w:bCs/>
      <w:sz w:val="24"/>
      <w:szCs w:val="24"/>
    </w:rPr>
  </w:style>
  <w:style w:type="paragraph" w:customStyle="1" w:styleId="xl101">
    <w:name w:val="xl101"/>
    <w:basedOn w:val="ad"/>
    <w:rsid w:val="00EA4F1D"/>
    <w:pPr>
      <w:spacing w:before="100" w:beforeAutospacing="1" w:after="100" w:afterAutospacing="1"/>
    </w:pPr>
    <w:rPr>
      <w:sz w:val="24"/>
      <w:szCs w:val="24"/>
    </w:rPr>
  </w:style>
  <w:style w:type="paragraph" w:customStyle="1" w:styleId="xl102">
    <w:name w:val="xl10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03">
    <w:name w:val="xl103"/>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b/>
      <w:bCs/>
      <w:sz w:val="24"/>
      <w:szCs w:val="24"/>
    </w:rPr>
  </w:style>
  <w:style w:type="paragraph" w:customStyle="1" w:styleId="xl104">
    <w:name w:val="xl104"/>
    <w:basedOn w:val="ad"/>
    <w:rsid w:val="00EA4F1D"/>
    <w:pPr>
      <w:spacing w:before="100" w:beforeAutospacing="1" w:after="100" w:afterAutospacing="1"/>
    </w:pPr>
    <w:rPr>
      <w:b/>
      <w:bCs/>
      <w:sz w:val="28"/>
      <w:szCs w:val="28"/>
    </w:rPr>
  </w:style>
  <w:style w:type="paragraph" w:customStyle="1" w:styleId="xl105">
    <w:name w:val="xl105"/>
    <w:basedOn w:val="ad"/>
    <w:rsid w:val="00EA4F1D"/>
    <w:pPr>
      <w:spacing w:before="100" w:beforeAutospacing="1" w:after="100" w:afterAutospacing="1"/>
    </w:pPr>
    <w:rPr>
      <w:sz w:val="24"/>
      <w:szCs w:val="24"/>
    </w:rPr>
  </w:style>
  <w:style w:type="paragraph" w:customStyle="1" w:styleId="xl106">
    <w:name w:val="xl106"/>
    <w:basedOn w:val="ad"/>
    <w:rsid w:val="00EA4F1D"/>
    <w:pPr>
      <w:spacing w:before="100" w:beforeAutospacing="1" w:after="100" w:afterAutospacing="1"/>
      <w:jc w:val="center"/>
      <w:textAlignment w:val="center"/>
    </w:pPr>
    <w:rPr>
      <w:rFonts w:ascii="Arial CYR" w:hAnsi="Arial CYR" w:cs="Arial CYR"/>
      <w:sz w:val="24"/>
      <w:szCs w:val="24"/>
    </w:rPr>
  </w:style>
  <w:style w:type="paragraph" w:customStyle="1" w:styleId="xl107">
    <w:name w:val="xl107"/>
    <w:basedOn w:val="ad"/>
    <w:rsid w:val="00EA4F1D"/>
    <w:pPr>
      <w:spacing w:before="100" w:beforeAutospacing="1" w:after="100" w:afterAutospacing="1"/>
    </w:pPr>
    <w:rPr>
      <w:rFonts w:ascii="Arial CYR" w:hAnsi="Arial CYR" w:cs="Arial CYR"/>
      <w:b/>
      <w:bCs/>
      <w:sz w:val="24"/>
      <w:szCs w:val="24"/>
    </w:rPr>
  </w:style>
  <w:style w:type="paragraph" w:customStyle="1" w:styleId="xl108">
    <w:name w:val="xl108"/>
    <w:basedOn w:val="ad"/>
    <w:rsid w:val="00EA4F1D"/>
    <w:pPr>
      <w:spacing w:before="100" w:beforeAutospacing="1" w:after="100" w:afterAutospacing="1"/>
    </w:pPr>
    <w:rPr>
      <w:b/>
      <w:bCs/>
      <w:sz w:val="24"/>
      <w:szCs w:val="24"/>
    </w:rPr>
  </w:style>
  <w:style w:type="paragraph" w:customStyle="1" w:styleId="xl109">
    <w:name w:val="xl109"/>
    <w:basedOn w:val="ad"/>
    <w:rsid w:val="00EA4F1D"/>
    <w:pPr>
      <w:pBdr>
        <w:right w:val="single" w:sz="4" w:space="0" w:color="auto"/>
      </w:pBdr>
      <w:spacing w:before="100" w:beforeAutospacing="1" w:after="100" w:afterAutospacing="1"/>
      <w:textAlignment w:val="top"/>
    </w:pPr>
    <w:rPr>
      <w:sz w:val="24"/>
      <w:szCs w:val="24"/>
    </w:rPr>
  </w:style>
  <w:style w:type="paragraph" w:customStyle="1" w:styleId="xl110">
    <w:name w:val="xl110"/>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1">
    <w:name w:val="xl111"/>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2">
    <w:name w:val="xl11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13">
    <w:name w:val="xl113"/>
    <w:basedOn w:val="ad"/>
    <w:rsid w:val="00EA4F1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d"/>
    <w:rsid w:val="00EA4F1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d"/>
    <w:rsid w:val="00EA4F1D"/>
    <w:pPr>
      <w:spacing w:before="100" w:beforeAutospacing="1" w:after="100" w:afterAutospacing="1"/>
      <w:jc w:val="center"/>
      <w:textAlignment w:val="top"/>
    </w:pPr>
    <w:rPr>
      <w:rFonts w:ascii="Arial CYR" w:hAnsi="Arial CYR" w:cs="Arial CYR"/>
      <w:b/>
      <w:bCs/>
      <w:sz w:val="24"/>
      <w:szCs w:val="24"/>
    </w:rPr>
  </w:style>
  <w:style w:type="paragraph" w:customStyle="1" w:styleId="xl116">
    <w:name w:val="xl116"/>
    <w:basedOn w:val="ad"/>
    <w:rsid w:val="00EA4F1D"/>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17">
    <w:name w:val="xl117"/>
    <w:basedOn w:val="ad"/>
    <w:rsid w:val="00EA4F1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19">
    <w:name w:val="xl119"/>
    <w:basedOn w:val="ad"/>
    <w:rsid w:val="00EA4F1D"/>
    <w:pPr>
      <w:pBdr>
        <w:left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120">
    <w:name w:val="xl120"/>
    <w:basedOn w:val="ad"/>
    <w:rsid w:val="00EA4F1D"/>
    <w:pPr>
      <w:spacing w:before="100" w:beforeAutospacing="1" w:after="100" w:afterAutospacing="1"/>
      <w:textAlignment w:val="top"/>
    </w:pPr>
    <w:rPr>
      <w:rFonts w:ascii="Arial CYR" w:hAnsi="Arial CYR" w:cs="Arial CYR"/>
      <w:sz w:val="24"/>
      <w:szCs w:val="24"/>
    </w:rPr>
  </w:style>
  <w:style w:type="paragraph" w:customStyle="1" w:styleId="xl121">
    <w:name w:val="xl121"/>
    <w:basedOn w:val="ad"/>
    <w:rsid w:val="00EA4F1D"/>
    <w:pPr>
      <w:pBdr>
        <w:top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2">
    <w:name w:val="xl12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23">
    <w:name w:val="xl123"/>
    <w:basedOn w:val="ad"/>
    <w:rsid w:val="00EA4F1D"/>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24">
    <w:name w:val="xl124"/>
    <w:basedOn w:val="ad"/>
    <w:rsid w:val="00EA4F1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d"/>
    <w:rsid w:val="00EA4F1D"/>
    <w:pPr>
      <w:spacing w:before="100" w:beforeAutospacing="1" w:after="100" w:afterAutospacing="1"/>
    </w:pPr>
    <w:rPr>
      <w:b/>
      <w:bCs/>
      <w:sz w:val="28"/>
      <w:szCs w:val="28"/>
    </w:rPr>
  </w:style>
  <w:style w:type="paragraph" w:customStyle="1" w:styleId="xl126">
    <w:name w:val="xl126"/>
    <w:basedOn w:val="ad"/>
    <w:rsid w:val="00EA4F1D"/>
    <w:pPr>
      <w:pBdr>
        <w:left w:val="single" w:sz="4" w:space="0" w:color="auto"/>
        <w:right w:val="single" w:sz="4" w:space="0" w:color="auto"/>
      </w:pBdr>
      <w:spacing w:before="100" w:beforeAutospacing="1" w:after="100" w:afterAutospacing="1"/>
    </w:pPr>
    <w:rPr>
      <w:sz w:val="24"/>
      <w:szCs w:val="24"/>
    </w:rPr>
  </w:style>
  <w:style w:type="paragraph" w:customStyle="1" w:styleId="xl127">
    <w:name w:val="xl12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d"/>
    <w:rsid w:val="00EA4F1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d"/>
    <w:rsid w:val="00EA4F1D"/>
    <w:pPr>
      <w:spacing w:before="100" w:beforeAutospacing="1" w:after="100" w:afterAutospacing="1"/>
    </w:pPr>
    <w:rPr>
      <w:sz w:val="24"/>
      <w:szCs w:val="24"/>
    </w:rPr>
  </w:style>
  <w:style w:type="paragraph" w:customStyle="1" w:styleId="xl130">
    <w:name w:val="xl130"/>
    <w:basedOn w:val="ad"/>
    <w:rsid w:val="00EA4F1D"/>
    <w:pPr>
      <w:spacing w:before="100" w:beforeAutospacing="1" w:after="100" w:afterAutospacing="1"/>
    </w:pPr>
    <w:rPr>
      <w:sz w:val="24"/>
      <w:szCs w:val="24"/>
    </w:rPr>
  </w:style>
  <w:style w:type="paragraph" w:customStyle="1" w:styleId="xl131">
    <w:name w:val="xl131"/>
    <w:basedOn w:val="ad"/>
    <w:rsid w:val="00EA4F1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2">
    <w:name w:val="xl13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133">
    <w:name w:val="xl133"/>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35">
    <w:name w:val="xl135"/>
    <w:basedOn w:val="ad"/>
    <w:rsid w:val="00EA4F1D"/>
    <w:pPr>
      <w:spacing w:before="100" w:beforeAutospacing="1" w:after="100" w:afterAutospacing="1"/>
    </w:pPr>
    <w:rPr>
      <w:rFonts w:ascii="Arial" w:hAnsi="Arial" w:cs="Arial"/>
      <w:sz w:val="24"/>
      <w:szCs w:val="24"/>
    </w:rPr>
  </w:style>
  <w:style w:type="paragraph" w:customStyle="1" w:styleId="xl136">
    <w:name w:val="xl136"/>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137">
    <w:name w:val="xl137"/>
    <w:basedOn w:val="ad"/>
    <w:rsid w:val="00EA4F1D"/>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8">
    <w:name w:val="xl138"/>
    <w:basedOn w:val="ad"/>
    <w:rsid w:val="00EA4F1D"/>
    <w:pPr>
      <w:pBdr>
        <w:top w:val="single" w:sz="4" w:space="0" w:color="auto"/>
        <w:bottom w:val="single" w:sz="4" w:space="0" w:color="auto"/>
      </w:pBdr>
      <w:spacing w:before="100" w:beforeAutospacing="1" w:after="100" w:afterAutospacing="1"/>
      <w:jc w:val="center"/>
    </w:pPr>
    <w:rPr>
      <w:sz w:val="24"/>
      <w:szCs w:val="24"/>
    </w:rPr>
  </w:style>
  <w:style w:type="paragraph" w:customStyle="1" w:styleId="xl139">
    <w:name w:val="xl139"/>
    <w:basedOn w:val="ad"/>
    <w:rsid w:val="00EA4F1D"/>
    <w:pPr>
      <w:spacing w:before="100" w:beforeAutospacing="1" w:after="100" w:afterAutospacing="1"/>
    </w:pPr>
    <w:rPr>
      <w:b/>
      <w:bCs/>
      <w:sz w:val="24"/>
      <w:szCs w:val="24"/>
    </w:rPr>
  </w:style>
  <w:style w:type="paragraph" w:customStyle="1" w:styleId="xl140">
    <w:name w:val="xl140"/>
    <w:basedOn w:val="ad"/>
    <w:rsid w:val="00EA4F1D"/>
    <w:pPr>
      <w:pBdr>
        <w:left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1">
    <w:name w:val="xl141"/>
    <w:basedOn w:val="ad"/>
    <w:rsid w:val="00EA4F1D"/>
    <w:pPr>
      <w:pBdr>
        <w:top w:val="single" w:sz="4" w:space="0" w:color="auto"/>
        <w:lef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2">
    <w:name w:val="xl142"/>
    <w:basedOn w:val="ad"/>
    <w:rsid w:val="00EA4F1D"/>
    <w:pPr>
      <w:pBdr>
        <w:lef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3">
    <w:name w:val="xl143"/>
    <w:basedOn w:val="ad"/>
    <w:rsid w:val="00EA4F1D"/>
    <w:pPr>
      <w:pBdr>
        <w:left w:val="single" w:sz="4" w:space="0" w:color="auto"/>
        <w:bottom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4">
    <w:name w:val="xl144"/>
    <w:basedOn w:val="ad"/>
    <w:rsid w:val="00EA4F1D"/>
    <w:pPr>
      <w:spacing w:before="100" w:beforeAutospacing="1" w:after="100" w:afterAutospacing="1"/>
    </w:pPr>
    <w:rPr>
      <w:rFonts w:ascii="Arial CYR" w:hAnsi="Arial CYR" w:cs="Arial CYR"/>
      <w:b/>
      <w:bCs/>
      <w:sz w:val="24"/>
      <w:szCs w:val="24"/>
    </w:rPr>
  </w:style>
  <w:style w:type="paragraph" w:customStyle="1" w:styleId="xl145">
    <w:name w:val="xl145"/>
    <w:basedOn w:val="ad"/>
    <w:rsid w:val="00EA4F1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46">
    <w:name w:val="xl146"/>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7">
    <w:name w:val="xl147"/>
    <w:basedOn w:val="ad"/>
    <w:rsid w:val="00EA4F1D"/>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8">
    <w:name w:val="xl148"/>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9">
    <w:name w:val="xl149"/>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0">
    <w:name w:val="xl150"/>
    <w:basedOn w:val="ad"/>
    <w:rsid w:val="00EA4F1D"/>
    <w:pPr>
      <w:pBdr>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1">
    <w:name w:val="xl151"/>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2">
    <w:name w:val="xl152"/>
    <w:basedOn w:val="ad"/>
    <w:rsid w:val="00EA4F1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53">
    <w:name w:val="xl153"/>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54">
    <w:name w:val="xl154"/>
    <w:basedOn w:val="ad"/>
    <w:rsid w:val="00EA4F1D"/>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5">
    <w:name w:val="xl155"/>
    <w:basedOn w:val="ad"/>
    <w:rsid w:val="00EA4F1D"/>
    <w:pPr>
      <w:pBdr>
        <w:right w:val="single" w:sz="4" w:space="0" w:color="auto"/>
      </w:pBdr>
      <w:spacing w:before="100" w:beforeAutospacing="1" w:after="100" w:afterAutospacing="1"/>
      <w:jc w:val="center"/>
      <w:textAlignment w:val="top"/>
    </w:pPr>
    <w:rPr>
      <w:sz w:val="24"/>
      <w:szCs w:val="24"/>
    </w:rPr>
  </w:style>
  <w:style w:type="paragraph" w:customStyle="1" w:styleId="xl156">
    <w:name w:val="xl156"/>
    <w:basedOn w:val="ad"/>
    <w:rsid w:val="00EA4F1D"/>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7">
    <w:name w:val="xl157"/>
    <w:basedOn w:val="ad"/>
    <w:rsid w:val="00EA4F1D"/>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58">
    <w:name w:val="xl158"/>
    <w:basedOn w:val="ad"/>
    <w:rsid w:val="00EA4F1D"/>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59">
    <w:name w:val="xl15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0">
    <w:name w:val="xl16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61">
    <w:name w:val="xl161"/>
    <w:basedOn w:val="ad"/>
    <w:rsid w:val="00EA4F1D"/>
    <w:pPr>
      <w:spacing w:before="100" w:beforeAutospacing="1" w:after="100" w:afterAutospacing="1"/>
    </w:pPr>
    <w:rPr>
      <w:rFonts w:ascii="Arial CYR" w:hAnsi="Arial CYR" w:cs="Arial CYR"/>
      <w:b/>
      <w:bCs/>
      <w:sz w:val="24"/>
      <w:szCs w:val="24"/>
    </w:rPr>
  </w:style>
  <w:style w:type="paragraph" w:customStyle="1" w:styleId="1f3">
    <w:name w:val="Название1"/>
    <w:basedOn w:val="ad"/>
    <w:rsid w:val="00EA4F1D"/>
    <w:pPr>
      <w:jc w:val="center"/>
    </w:pPr>
    <w:rPr>
      <w:b/>
      <w:noProof/>
      <w:snapToGrid w:val="0"/>
      <w:sz w:val="32"/>
      <w:lang w:eastAsia="en-US"/>
    </w:rPr>
  </w:style>
  <w:style w:type="paragraph" w:customStyle="1" w:styleId="1f4">
    <w:name w:val="Знак Знак Знак Знак Знак Знак Знак Знак Знак Знак Знак Знак Знак Знак1"/>
    <w:basedOn w:val="ad"/>
    <w:rsid w:val="00EA4F1D"/>
    <w:pPr>
      <w:keepLines/>
      <w:spacing w:after="160" w:line="240" w:lineRule="exact"/>
      <w:jc w:val="both"/>
    </w:pPr>
    <w:rPr>
      <w:rFonts w:ascii="Verdana" w:eastAsia="MS Mincho" w:hAnsi="Verdana" w:cs="Franklin Gothic Book"/>
      <w:lang w:val="en-US" w:eastAsia="en-US"/>
    </w:rPr>
  </w:style>
  <w:style w:type="character" w:customStyle="1" w:styleId="afffff1">
    <w:name w:val="Пункт Знак"/>
    <w:rsid w:val="00EA4F1D"/>
    <w:rPr>
      <w:rFonts w:ascii="Verdana" w:hAnsi="Verdana" w:cs="Verdana"/>
      <w:noProof w:val="0"/>
      <w:sz w:val="28"/>
      <w:lang w:val="ru-RU" w:eastAsia="ru-RU" w:bidi="ar-SA"/>
    </w:rPr>
  </w:style>
  <w:style w:type="paragraph" w:customStyle="1" w:styleId="CharChar">
    <w:name w:val="Char Char"/>
    <w:basedOn w:val="ad"/>
    <w:rsid w:val="00EA4F1D"/>
    <w:pPr>
      <w:spacing w:before="100" w:beforeAutospacing="1" w:after="100" w:afterAutospacing="1"/>
    </w:pPr>
    <w:rPr>
      <w:rFonts w:ascii="Tahoma" w:hAnsi="Tahoma"/>
      <w:lang w:val="en-US" w:eastAsia="en-US"/>
    </w:rPr>
  </w:style>
  <w:style w:type="paragraph" w:customStyle="1" w:styleId="CharChar0">
    <w:name w:val="Char Char"/>
    <w:basedOn w:val="ad"/>
    <w:uiPriority w:val="99"/>
    <w:rsid w:val="00EA4F1D"/>
    <w:pPr>
      <w:spacing w:before="100" w:beforeAutospacing="1" w:after="100" w:afterAutospacing="1"/>
    </w:pPr>
    <w:rPr>
      <w:rFonts w:ascii="Tahoma" w:hAnsi="Tahoma" w:cs="Tahoma"/>
      <w:lang w:val="en-US" w:eastAsia="en-US"/>
    </w:rPr>
  </w:style>
  <w:style w:type="paragraph" w:customStyle="1" w:styleId="afffff2">
    <w:name w:val="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2f1">
    <w:name w:val="Стиль2"/>
    <w:basedOn w:val="26"/>
    <w:rsid w:val="00EA4F1D"/>
    <w:pPr>
      <w:keepNext/>
      <w:keepLines/>
      <w:widowControl w:val="0"/>
      <w:numPr>
        <w:numId w:val="0"/>
      </w:numPr>
      <w:suppressLineNumbers/>
      <w:tabs>
        <w:tab w:val="num" w:pos="1116"/>
      </w:tabs>
      <w:suppressAutoHyphens/>
      <w:spacing w:after="60"/>
      <w:ind w:left="1116" w:hanging="576"/>
      <w:contextualSpacing w:val="0"/>
      <w:jc w:val="both"/>
    </w:pPr>
    <w:rPr>
      <w:b/>
      <w:sz w:val="24"/>
    </w:rPr>
  </w:style>
  <w:style w:type="paragraph" w:styleId="26">
    <w:name w:val="List Number 2"/>
    <w:basedOn w:val="ad"/>
    <w:uiPriority w:val="99"/>
    <w:semiHidden/>
    <w:unhideWhenUsed/>
    <w:rsid w:val="00EA4F1D"/>
    <w:pPr>
      <w:numPr>
        <w:numId w:val="20"/>
      </w:numPr>
      <w:contextualSpacing/>
    </w:pPr>
  </w:style>
  <w:style w:type="paragraph" w:styleId="afffff3">
    <w:name w:val="Normal Indent"/>
    <w:basedOn w:val="ad"/>
    <w:rsid w:val="00EA4F1D"/>
    <w:pPr>
      <w:ind w:left="720"/>
    </w:pPr>
    <w:rPr>
      <w:rFonts w:ascii="CG Times (WN)" w:hAnsi="CG Times (WN)"/>
      <w:lang w:val="en-GB" w:eastAsia="en-US"/>
    </w:rPr>
  </w:style>
  <w:style w:type="character" w:styleId="afffff4">
    <w:name w:val="annotation reference"/>
    <w:semiHidden/>
    <w:rsid w:val="00EA4F1D"/>
    <w:rPr>
      <w:sz w:val="16"/>
    </w:rPr>
  </w:style>
  <w:style w:type="paragraph" w:styleId="1f5">
    <w:name w:val="index 1"/>
    <w:basedOn w:val="ad"/>
    <w:next w:val="ad"/>
    <w:autoRedefine/>
    <w:semiHidden/>
    <w:rsid w:val="00EA4F1D"/>
    <w:pPr>
      <w:ind w:left="240" w:hanging="240"/>
    </w:pPr>
    <w:rPr>
      <w:snapToGrid w:val="0"/>
      <w:sz w:val="24"/>
      <w:szCs w:val="24"/>
      <w:lang w:eastAsia="en-US"/>
    </w:rPr>
  </w:style>
  <w:style w:type="paragraph" w:styleId="afffff5">
    <w:name w:val="List"/>
    <w:basedOn w:val="ad"/>
    <w:rsid w:val="00EA4F1D"/>
    <w:pPr>
      <w:ind w:left="283" w:hanging="283"/>
    </w:pPr>
  </w:style>
  <w:style w:type="paragraph" w:customStyle="1" w:styleId="Normal1">
    <w:name w:val="Normal1"/>
    <w:rsid w:val="00EA4F1D"/>
    <w:pPr>
      <w:jc w:val="right"/>
    </w:pPr>
    <w:rPr>
      <w:b/>
      <w:snapToGrid w:val="0"/>
      <w:sz w:val="28"/>
      <w:lang w:eastAsia="ru-RU"/>
    </w:rPr>
  </w:style>
  <w:style w:type="paragraph" w:styleId="afffff6">
    <w:name w:val="annotation subject"/>
    <w:basedOn w:val="affff5"/>
    <w:next w:val="affff5"/>
    <w:link w:val="afffff7"/>
    <w:rsid w:val="00EA4F1D"/>
    <w:rPr>
      <w:b/>
      <w:bCs/>
      <w:snapToGrid/>
      <w:lang w:val="x-none" w:eastAsia="x-none"/>
    </w:rPr>
  </w:style>
  <w:style w:type="character" w:customStyle="1" w:styleId="afffff7">
    <w:name w:val="Тема примечания Знак"/>
    <w:basedOn w:val="affff6"/>
    <w:link w:val="afffff6"/>
    <w:rsid w:val="00EA4F1D"/>
    <w:rPr>
      <w:b/>
      <w:bCs/>
      <w:snapToGrid/>
      <w:lang w:val="x-none" w:eastAsia="x-none"/>
    </w:rPr>
  </w:style>
  <w:style w:type="paragraph" w:customStyle="1" w:styleId="afffff8">
    <w:name w:val="Знак"/>
    <w:basedOn w:val="ad"/>
    <w:rsid w:val="00EA4F1D"/>
    <w:pPr>
      <w:spacing w:after="160" w:line="240" w:lineRule="exact"/>
    </w:pPr>
    <w:rPr>
      <w:rFonts w:ascii="Verdana" w:hAnsi="Verdana" w:cs="Verdana"/>
      <w:lang w:val="en-US" w:eastAsia="en-US"/>
    </w:rPr>
  </w:style>
  <w:style w:type="character" w:customStyle="1" w:styleId="afffff9">
    <w:name w:val="обычн БО Знак"/>
    <w:link w:val="afffffa"/>
    <w:rsid w:val="00EA4F1D"/>
    <w:rPr>
      <w:rFonts w:ascii="Arial" w:hAnsi="Arial"/>
      <w:sz w:val="24"/>
      <w:szCs w:val="24"/>
      <w:lang w:eastAsia="ru-RU"/>
    </w:rPr>
  </w:style>
  <w:style w:type="paragraph" w:customStyle="1" w:styleId="afffffa">
    <w:name w:val="обычн БО"/>
    <w:basedOn w:val="ad"/>
    <w:link w:val="afffff9"/>
    <w:rsid w:val="00EA4F1D"/>
    <w:pPr>
      <w:jc w:val="both"/>
    </w:pPr>
    <w:rPr>
      <w:rFonts w:ascii="Arial" w:hAnsi="Arial"/>
      <w:sz w:val="24"/>
      <w:szCs w:val="24"/>
    </w:rPr>
  </w:style>
  <w:style w:type="paragraph" w:customStyle="1" w:styleId="CharChar2">
    <w:name w:val="Char Char2"/>
    <w:basedOn w:val="ad"/>
    <w:uiPriority w:val="99"/>
    <w:rsid w:val="00EA4F1D"/>
    <w:pPr>
      <w:spacing w:after="160" w:line="240" w:lineRule="exact"/>
    </w:pPr>
    <w:rPr>
      <w:rFonts w:ascii="Verdana" w:hAnsi="Verdana" w:cs="Verdana"/>
      <w:lang w:val="en-US" w:eastAsia="en-US"/>
    </w:rPr>
  </w:style>
  <w:style w:type="paragraph" w:customStyle="1" w:styleId="afffffb">
    <w:name w:val="Таблицы (моноширинный)"/>
    <w:basedOn w:val="ad"/>
    <w:next w:val="ad"/>
    <w:qFormat/>
    <w:rsid w:val="00EA4F1D"/>
    <w:pPr>
      <w:widowControl w:val="0"/>
      <w:autoSpaceDE w:val="0"/>
      <w:autoSpaceDN w:val="0"/>
      <w:adjustRightInd w:val="0"/>
      <w:jc w:val="both"/>
    </w:pPr>
    <w:rPr>
      <w:rFonts w:ascii="Courier New" w:hAnsi="Courier New" w:cs="Courier New"/>
    </w:rPr>
  </w:style>
  <w:style w:type="paragraph" w:customStyle="1" w:styleId="WW-3">
    <w:name w:val="WW-???????? ????? ? ???????? 3"/>
    <w:basedOn w:val="ad"/>
    <w:rsid w:val="00EA4F1D"/>
    <w:pPr>
      <w:widowControl w:val="0"/>
      <w:suppressAutoHyphens/>
      <w:overflowPunct w:val="0"/>
      <w:autoSpaceDE w:val="0"/>
      <w:autoSpaceDN w:val="0"/>
      <w:adjustRightInd w:val="0"/>
      <w:ind w:firstLine="709"/>
      <w:jc w:val="both"/>
    </w:pPr>
    <w:rPr>
      <w:sz w:val="24"/>
    </w:rPr>
  </w:style>
  <w:style w:type="paragraph" w:customStyle="1" w:styleId="2909F619802848F09E01365C32F34654">
    <w:name w:val="2909F619802848F09E01365C32F34654"/>
    <w:rsid w:val="00EA4F1D"/>
    <w:pPr>
      <w:spacing w:after="200" w:line="276" w:lineRule="auto"/>
    </w:pPr>
    <w:rPr>
      <w:rFonts w:ascii="Calibri" w:hAnsi="Calibri"/>
      <w:sz w:val="22"/>
      <w:szCs w:val="22"/>
      <w:lang w:eastAsia="ru-RU"/>
    </w:rPr>
  </w:style>
  <w:style w:type="paragraph" w:customStyle="1" w:styleId="Testo">
    <w:name w:val="Testo"/>
    <w:uiPriority w:val="99"/>
    <w:rsid w:val="00EA4F1D"/>
    <w:pPr>
      <w:tabs>
        <w:tab w:val="left" w:pos="1985"/>
      </w:tabs>
      <w:jc w:val="center"/>
    </w:pPr>
    <w:rPr>
      <w:rFonts w:ascii="Century Gothic" w:hAnsi="Century Gothic"/>
      <w:noProof/>
      <w:sz w:val="16"/>
      <w:lang w:val="it-IT" w:eastAsia="it-IT"/>
    </w:rPr>
  </w:style>
  <w:style w:type="character" w:customStyle="1" w:styleId="afffffc">
    <w:name w:val="Основной текст_"/>
    <w:link w:val="1f6"/>
    <w:rsid w:val="00EA4F1D"/>
    <w:rPr>
      <w:i/>
      <w:iCs/>
      <w:shd w:val="clear" w:color="auto" w:fill="FFFFFF"/>
    </w:rPr>
  </w:style>
  <w:style w:type="paragraph" w:customStyle="1" w:styleId="1f6">
    <w:name w:val="Основной текст1"/>
    <w:basedOn w:val="ad"/>
    <w:link w:val="afffffc"/>
    <w:uiPriority w:val="99"/>
    <w:rsid w:val="00EA4F1D"/>
    <w:pPr>
      <w:widowControl w:val="0"/>
      <w:shd w:val="clear" w:color="auto" w:fill="FFFFFF"/>
      <w:spacing w:line="274" w:lineRule="exact"/>
      <w:ind w:hanging="400"/>
    </w:pPr>
    <w:rPr>
      <w:i/>
      <w:iCs/>
      <w:lang w:eastAsia="en-US"/>
    </w:rPr>
  </w:style>
  <w:style w:type="paragraph" w:customStyle="1" w:styleId="1f7">
    <w:name w:val="Абзац списка1"/>
    <w:basedOn w:val="ad"/>
    <w:rsid w:val="00EA4F1D"/>
    <w:pPr>
      <w:ind w:left="720"/>
    </w:pPr>
    <w:rPr>
      <w:rFonts w:eastAsia="Calibri"/>
    </w:rPr>
  </w:style>
  <w:style w:type="paragraph" w:customStyle="1" w:styleId="1f8">
    <w:name w:val="Обычный1"/>
    <w:rsid w:val="00EA4F1D"/>
    <w:pPr>
      <w:widowControl w:val="0"/>
      <w:spacing w:line="320" w:lineRule="auto"/>
    </w:pPr>
    <w:rPr>
      <w:rFonts w:ascii="Courier New" w:eastAsia="Calibri" w:hAnsi="Courier New"/>
      <w:sz w:val="18"/>
      <w:lang w:eastAsia="ru-RU"/>
    </w:rPr>
  </w:style>
  <w:style w:type="paragraph" w:customStyle="1" w:styleId="212">
    <w:name w:val="Основной текст 21"/>
    <w:basedOn w:val="1f8"/>
    <w:rsid w:val="00EA4F1D"/>
    <w:pPr>
      <w:widowControl/>
      <w:spacing w:after="120" w:line="240" w:lineRule="auto"/>
      <w:ind w:left="283"/>
    </w:pPr>
    <w:rPr>
      <w:rFonts w:ascii="Times New Roman" w:hAnsi="Times New Roman"/>
      <w:sz w:val="24"/>
    </w:rPr>
  </w:style>
  <w:style w:type="paragraph" w:customStyle="1" w:styleId="afffffd">
    <w:name w:val="Знак Знак Знак"/>
    <w:basedOn w:val="ad"/>
    <w:rsid w:val="00EA4F1D"/>
    <w:pPr>
      <w:spacing w:before="100" w:beforeAutospacing="1" w:after="100" w:afterAutospacing="1"/>
    </w:pPr>
    <w:rPr>
      <w:rFonts w:ascii="Tahoma" w:hAnsi="Tahoma"/>
      <w:lang w:val="en-US" w:eastAsia="en-US"/>
    </w:rPr>
  </w:style>
  <w:style w:type="numbering" w:customStyle="1" w:styleId="1f9">
    <w:name w:val="Нет списка1"/>
    <w:next w:val="af0"/>
    <w:uiPriority w:val="99"/>
    <w:semiHidden/>
    <w:unhideWhenUsed/>
    <w:rsid w:val="00EA4F1D"/>
  </w:style>
  <w:style w:type="numbering" w:customStyle="1" w:styleId="2f2">
    <w:name w:val="Нет списка2"/>
    <w:next w:val="af0"/>
    <w:uiPriority w:val="99"/>
    <w:semiHidden/>
    <w:unhideWhenUsed/>
    <w:rsid w:val="00EA4F1D"/>
  </w:style>
  <w:style w:type="character" w:customStyle="1" w:styleId="apple-style-span">
    <w:name w:val="apple-style-span"/>
    <w:rsid w:val="00EA4F1D"/>
  </w:style>
  <w:style w:type="character" w:customStyle="1" w:styleId="apple-converted-space">
    <w:name w:val="apple-converted-space"/>
    <w:rsid w:val="00EA4F1D"/>
  </w:style>
  <w:style w:type="paragraph" w:customStyle="1" w:styleId="FORMATTEXT">
    <w:name w:val=".FORMATTEXT"/>
    <w:uiPriority w:val="99"/>
    <w:rsid w:val="00EA4F1D"/>
    <w:pPr>
      <w:widowControl w:val="0"/>
      <w:autoSpaceDE w:val="0"/>
      <w:autoSpaceDN w:val="0"/>
      <w:adjustRightInd w:val="0"/>
    </w:pPr>
    <w:rPr>
      <w:sz w:val="24"/>
      <w:szCs w:val="24"/>
      <w:lang w:eastAsia="ru-RU"/>
    </w:rPr>
  </w:style>
  <w:style w:type="paragraph" w:customStyle="1" w:styleId="ConsNonformat">
    <w:name w:val="ConsNonformat"/>
    <w:rsid w:val="00EA4F1D"/>
    <w:pPr>
      <w:widowControl w:val="0"/>
      <w:autoSpaceDE w:val="0"/>
      <w:autoSpaceDN w:val="0"/>
      <w:adjustRightInd w:val="0"/>
      <w:ind w:right="19772"/>
    </w:pPr>
    <w:rPr>
      <w:rFonts w:ascii="Courier New" w:hAnsi="Courier New" w:cs="Courier New"/>
      <w:lang w:eastAsia="ru-RU"/>
    </w:rPr>
  </w:style>
  <w:style w:type="paragraph" w:customStyle="1" w:styleId="Web">
    <w:name w:val="Обычный (Web)"/>
    <w:basedOn w:val="ad"/>
    <w:rsid w:val="00EA4F1D"/>
    <w:pPr>
      <w:spacing w:before="100" w:beforeAutospacing="1" w:after="100" w:afterAutospacing="1"/>
    </w:pPr>
    <w:rPr>
      <w:sz w:val="24"/>
      <w:szCs w:val="24"/>
    </w:rPr>
  </w:style>
  <w:style w:type="paragraph" w:customStyle="1" w:styleId="2f3">
    <w:name w:val="Название2"/>
    <w:basedOn w:val="ad"/>
    <w:rsid w:val="00EA4F1D"/>
    <w:pPr>
      <w:jc w:val="center"/>
    </w:pPr>
    <w:rPr>
      <w:b/>
      <w:noProof/>
      <w:snapToGrid w:val="0"/>
      <w:sz w:val="32"/>
      <w:lang w:eastAsia="en-US"/>
    </w:rPr>
  </w:style>
  <w:style w:type="character" w:styleId="afffffe">
    <w:name w:val="Emphasis"/>
    <w:uiPriority w:val="20"/>
    <w:qFormat/>
    <w:rsid w:val="00EA4F1D"/>
    <w:rPr>
      <w:i/>
      <w:iCs/>
    </w:rPr>
  </w:style>
  <w:style w:type="paragraph" w:customStyle="1" w:styleId="affffff">
    <w:name w:val="ССССС"/>
    <w:basedOn w:val="ad"/>
    <w:rsid w:val="00EA4F1D"/>
    <w:pPr>
      <w:jc w:val="both"/>
      <w:outlineLvl w:val="0"/>
    </w:pPr>
    <w:rPr>
      <w:sz w:val="28"/>
      <w:szCs w:val="22"/>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FD3C30"/>
    <w:pPr>
      <w:spacing w:after="160" w:line="240" w:lineRule="exact"/>
    </w:pPr>
    <w:rPr>
      <w:rFonts w:ascii="Verdana" w:hAnsi="Verdana" w:cs="Verdana"/>
      <w:lang w:val="en-US" w:eastAsia="en-US"/>
    </w:rPr>
  </w:style>
  <w:style w:type="table" w:customStyle="1" w:styleId="1fb">
    <w:name w:val="Сетка таблицы1"/>
    <w:basedOn w:val="af"/>
    <w:next w:val="affa"/>
    <w:uiPriority w:val="59"/>
    <w:rsid w:val="005364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f0"/>
    <w:uiPriority w:val="99"/>
    <w:semiHidden/>
    <w:unhideWhenUsed/>
    <w:rsid w:val="005364CA"/>
  </w:style>
  <w:style w:type="table" w:customStyle="1" w:styleId="2f4">
    <w:name w:val="Сетка таблицы2"/>
    <w:basedOn w:val="af"/>
    <w:next w:val="affa"/>
    <w:uiPriority w:val="59"/>
    <w:locked/>
    <w:rsid w:val="005364C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0"/>
    <w:semiHidden/>
    <w:rsid w:val="00011366"/>
  </w:style>
  <w:style w:type="paragraph" w:customStyle="1" w:styleId="Style7">
    <w:name w:val="Style7"/>
    <w:basedOn w:val="ad"/>
    <w:rsid w:val="00011366"/>
    <w:pPr>
      <w:widowControl w:val="0"/>
      <w:autoSpaceDE w:val="0"/>
      <w:autoSpaceDN w:val="0"/>
      <w:adjustRightInd w:val="0"/>
      <w:spacing w:line="237" w:lineRule="exact"/>
    </w:pPr>
    <w:rPr>
      <w:rFonts w:ascii="Franklin Gothic Medium" w:hAnsi="Franklin Gothic Medium"/>
      <w:sz w:val="24"/>
      <w:szCs w:val="24"/>
    </w:rPr>
  </w:style>
  <w:style w:type="paragraph" w:customStyle="1" w:styleId="Style8">
    <w:name w:val="Style8"/>
    <w:basedOn w:val="ad"/>
    <w:rsid w:val="00011366"/>
    <w:pPr>
      <w:widowControl w:val="0"/>
      <w:autoSpaceDE w:val="0"/>
      <w:autoSpaceDN w:val="0"/>
      <w:adjustRightInd w:val="0"/>
      <w:spacing w:line="275" w:lineRule="exact"/>
      <w:ind w:firstLine="691"/>
      <w:jc w:val="both"/>
    </w:pPr>
    <w:rPr>
      <w:rFonts w:ascii="Franklin Gothic Medium" w:hAnsi="Franklin Gothic Medium"/>
      <w:sz w:val="24"/>
      <w:szCs w:val="24"/>
    </w:rPr>
  </w:style>
  <w:style w:type="paragraph" w:customStyle="1" w:styleId="Style12">
    <w:name w:val="Style12"/>
    <w:basedOn w:val="ad"/>
    <w:rsid w:val="00011366"/>
    <w:pPr>
      <w:widowControl w:val="0"/>
      <w:autoSpaceDE w:val="0"/>
      <w:autoSpaceDN w:val="0"/>
      <w:adjustRightInd w:val="0"/>
      <w:jc w:val="center"/>
    </w:pPr>
    <w:rPr>
      <w:rFonts w:ascii="Franklin Gothic Medium" w:hAnsi="Franklin Gothic Medium"/>
      <w:sz w:val="24"/>
      <w:szCs w:val="24"/>
    </w:rPr>
  </w:style>
  <w:style w:type="paragraph" w:customStyle="1" w:styleId="Style13">
    <w:name w:val="Style13"/>
    <w:basedOn w:val="ad"/>
    <w:rsid w:val="00011366"/>
    <w:pPr>
      <w:widowControl w:val="0"/>
      <w:autoSpaceDE w:val="0"/>
      <w:autoSpaceDN w:val="0"/>
      <w:adjustRightInd w:val="0"/>
      <w:spacing w:line="278" w:lineRule="exact"/>
      <w:ind w:hanging="1469"/>
    </w:pPr>
    <w:rPr>
      <w:rFonts w:ascii="Franklin Gothic Medium" w:hAnsi="Franklin Gothic Medium"/>
      <w:sz w:val="24"/>
      <w:szCs w:val="24"/>
    </w:rPr>
  </w:style>
  <w:style w:type="paragraph" w:customStyle="1" w:styleId="Style14">
    <w:name w:val="Style14"/>
    <w:basedOn w:val="ad"/>
    <w:rsid w:val="00011366"/>
    <w:pPr>
      <w:widowControl w:val="0"/>
      <w:autoSpaceDE w:val="0"/>
      <w:autoSpaceDN w:val="0"/>
      <w:adjustRightInd w:val="0"/>
    </w:pPr>
    <w:rPr>
      <w:rFonts w:ascii="Franklin Gothic Medium" w:hAnsi="Franklin Gothic Medium"/>
      <w:sz w:val="24"/>
      <w:szCs w:val="24"/>
    </w:rPr>
  </w:style>
  <w:style w:type="paragraph" w:customStyle="1" w:styleId="Style16">
    <w:name w:val="Style16"/>
    <w:basedOn w:val="ad"/>
    <w:rsid w:val="00011366"/>
    <w:pPr>
      <w:widowControl w:val="0"/>
      <w:autoSpaceDE w:val="0"/>
      <w:autoSpaceDN w:val="0"/>
      <w:adjustRightInd w:val="0"/>
      <w:spacing w:line="278" w:lineRule="exact"/>
      <w:ind w:hanging="1805"/>
    </w:pPr>
    <w:rPr>
      <w:rFonts w:ascii="Franklin Gothic Medium" w:hAnsi="Franklin Gothic Medium"/>
      <w:sz w:val="24"/>
      <w:szCs w:val="24"/>
    </w:rPr>
  </w:style>
  <w:style w:type="paragraph" w:customStyle="1" w:styleId="Style17">
    <w:name w:val="Style17"/>
    <w:basedOn w:val="ad"/>
    <w:rsid w:val="00011366"/>
    <w:pPr>
      <w:widowControl w:val="0"/>
      <w:autoSpaceDE w:val="0"/>
      <w:autoSpaceDN w:val="0"/>
      <w:adjustRightInd w:val="0"/>
      <w:spacing w:line="281" w:lineRule="exact"/>
      <w:ind w:firstLine="701"/>
      <w:jc w:val="both"/>
    </w:pPr>
    <w:rPr>
      <w:rFonts w:ascii="Franklin Gothic Medium" w:hAnsi="Franklin Gothic Medium"/>
      <w:sz w:val="24"/>
      <w:szCs w:val="24"/>
    </w:rPr>
  </w:style>
  <w:style w:type="paragraph" w:customStyle="1" w:styleId="Style22">
    <w:name w:val="Style22"/>
    <w:basedOn w:val="ad"/>
    <w:rsid w:val="00011366"/>
    <w:pPr>
      <w:widowControl w:val="0"/>
      <w:autoSpaceDE w:val="0"/>
      <w:autoSpaceDN w:val="0"/>
      <w:adjustRightInd w:val="0"/>
      <w:spacing w:line="269" w:lineRule="exact"/>
      <w:ind w:firstLine="710"/>
    </w:pPr>
    <w:rPr>
      <w:rFonts w:ascii="Franklin Gothic Medium" w:hAnsi="Franklin Gothic Medium"/>
      <w:sz w:val="24"/>
      <w:szCs w:val="24"/>
    </w:rPr>
  </w:style>
  <w:style w:type="paragraph" w:customStyle="1" w:styleId="Style24">
    <w:name w:val="Style24"/>
    <w:basedOn w:val="ad"/>
    <w:rsid w:val="00011366"/>
    <w:pPr>
      <w:widowControl w:val="0"/>
      <w:autoSpaceDE w:val="0"/>
      <w:autoSpaceDN w:val="0"/>
      <w:adjustRightInd w:val="0"/>
      <w:spacing w:line="278" w:lineRule="exact"/>
      <w:jc w:val="both"/>
    </w:pPr>
    <w:rPr>
      <w:rFonts w:ascii="Franklin Gothic Medium" w:hAnsi="Franklin Gothic Medium"/>
      <w:sz w:val="24"/>
      <w:szCs w:val="24"/>
    </w:rPr>
  </w:style>
  <w:style w:type="paragraph" w:customStyle="1" w:styleId="Style27">
    <w:name w:val="Style27"/>
    <w:basedOn w:val="ad"/>
    <w:rsid w:val="00011366"/>
    <w:pPr>
      <w:widowControl w:val="0"/>
      <w:autoSpaceDE w:val="0"/>
      <w:autoSpaceDN w:val="0"/>
      <w:adjustRightInd w:val="0"/>
      <w:jc w:val="both"/>
    </w:pPr>
    <w:rPr>
      <w:rFonts w:ascii="Franklin Gothic Medium" w:hAnsi="Franklin Gothic Medium"/>
      <w:sz w:val="24"/>
      <w:szCs w:val="24"/>
    </w:rPr>
  </w:style>
  <w:style w:type="paragraph" w:customStyle="1" w:styleId="Style29">
    <w:name w:val="Style29"/>
    <w:basedOn w:val="ad"/>
    <w:rsid w:val="00011366"/>
    <w:pPr>
      <w:widowControl w:val="0"/>
      <w:autoSpaceDE w:val="0"/>
      <w:autoSpaceDN w:val="0"/>
      <w:adjustRightInd w:val="0"/>
      <w:spacing w:line="278" w:lineRule="exact"/>
      <w:ind w:hanging="182"/>
    </w:pPr>
    <w:rPr>
      <w:rFonts w:ascii="Franklin Gothic Medium" w:hAnsi="Franklin Gothic Medium"/>
      <w:sz w:val="24"/>
      <w:szCs w:val="24"/>
    </w:rPr>
  </w:style>
  <w:style w:type="paragraph" w:customStyle="1" w:styleId="Style33">
    <w:name w:val="Style33"/>
    <w:basedOn w:val="ad"/>
    <w:rsid w:val="00011366"/>
    <w:pPr>
      <w:widowControl w:val="0"/>
      <w:autoSpaceDE w:val="0"/>
      <w:autoSpaceDN w:val="0"/>
      <w:adjustRightInd w:val="0"/>
      <w:spacing w:line="274" w:lineRule="exact"/>
      <w:jc w:val="both"/>
    </w:pPr>
    <w:rPr>
      <w:rFonts w:ascii="Franklin Gothic Medium" w:hAnsi="Franklin Gothic Medium"/>
      <w:sz w:val="24"/>
      <w:szCs w:val="24"/>
    </w:rPr>
  </w:style>
  <w:style w:type="paragraph" w:customStyle="1" w:styleId="Style36">
    <w:name w:val="Style36"/>
    <w:basedOn w:val="ad"/>
    <w:rsid w:val="00011366"/>
    <w:pPr>
      <w:widowControl w:val="0"/>
      <w:autoSpaceDE w:val="0"/>
      <w:autoSpaceDN w:val="0"/>
      <w:adjustRightInd w:val="0"/>
      <w:spacing w:line="274" w:lineRule="exact"/>
      <w:ind w:firstLine="701"/>
    </w:pPr>
    <w:rPr>
      <w:rFonts w:ascii="Franklin Gothic Medium" w:hAnsi="Franklin Gothic Medium"/>
      <w:sz w:val="24"/>
      <w:szCs w:val="24"/>
    </w:rPr>
  </w:style>
  <w:style w:type="character" w:customStyle="1" w:styleId="FontStyle41">
    <w:name w:val="Font Style41"/>
    <w:rsid w:val="00011366"/>
    <w:rPr>
      <w:rFonts w:ascii="Times New Roman" w:hAnsi="Times New Roman" w:cs="Times New Roman"/>
      <w:sz w:val="22"/>
      <w:szCs w:val="22"/>
    </w:rPr>
  </w:style>
  <w:style w:type="character" w:customStyle="1" w:styleId="FontStyle45">
    <w:name w:val="Font Style45"/>
    <w:rsid w:val="00011366"/>
    <w:rPr>
      <w:rFonts w:ascii="Times New Roman" w:hAnsi="Times New Roman" w:cs="Times New Roman"/>
      <w:b/>
      <w:bCs/>
      <w:sz w:val="22"/>
      <w:szCs w:val="22"/>
    </w:rPr>
  </w:style>
  <w:style w:type="paragraph" w:customStyle="1" w:styleId="FR1">
    <w:name w:val="FR1"/>
    <w:rsid w:val="00011366"/>
    <w:pPr>
      <w:widowControl w:val="0"/>
      <w:spacing w:before="240"/>
      <w:jc w:val="center"/>
    </w:pPr>
    <w:rPr>
      <w:snapToGrid w:val="0"/>
      <w:sz w:val="22"/>
      <w:lang w:val="en-US" w:eastAsia="ru-RU"/>
    </w:rPr>
  </w:style>
  <w:style w:type="paragraph" w:customStyle="1" w:styleId="Style21">
    <w:name w:val="Style21"/>
    <w:basedOn w:val="ad"/>
    <w:rsid w:val="00011366"/>
    <w:pPr>
      <w:widowControl w:val="0"/>
      <w:autoSpaceDE w:val="0"/>
      <w:autoSpaceDN w:val="0"/>
      <w:adjustRightInd w:val="0"/>
      <w:spacing w:line="278" w:lineRule="exact"/>
      <w:ind w:hanging="336"/>
    </w:pPr>
    <w:rPr>
      <w:rFonts w:ascii="Franklin Gothic Medium" w:hAnsi="Franklin Gothic Medium"/>
      <w:sz w:val="24"/>
      <w:szCs w:val="24"/>
    </w:rPr>
  </w:style>
  <w:style w:type="paragraph" w:customStyle="1" w:styleId="Style10">
    <w:name w:val="Style10"/>
    <w:basedOn w:val="ad"/>
    <w:rsid w:val="00011366"/>
    <w:pPr>
      <w:widowControl w:val="0"/>
      <w:autoSpaceDE w:val="0"/>
      <w:autoSpaceDN w:val="0"/>
      <w:adjustRightInd w:val="0"/>
      <w:spacing w:line="278" w:lineRule="exact"/>
    </w:pPr>
    <w:rPr>
      <w:rFonts w:ascii="Franklin Gothic Medium" w:hAnsi="Franklin Gothic Medium"/>
      <w:sz w:val="24"/>
      <w:szCs w:val="24"/>
    </w:rPr>
  </w:style>
  <w:style w:type="paragraph" w:customStyle="1" w:styleId="Style19">
    <w:name w:val="Style19"/>
    <w:basedOn w:val="ad"/>
    <w:rsid w:val="00011366"/>
    <w:pPr>
      <w:widowControl w:val="0"/>
      <w:autoSpaceDE w:val="0"/>
      <w:autoSpaceDN w:val="0"/>
      <w:adjustRightInd w:val="0"/>
      <w:jc w:val="center"/>
    </w:pPr>
    <w:rPr>
      <w:rFonts w:ascii="Franklin Gothic Medium" w:hAnsi="Franklin Gothic Medium"/>
      <w:sz w:val="24"/>
      <w:szCs w:val="24"/>
    </w:rPr>
  </w:style>
  <w:style w:type="paragraph" w:customStyle="1" w:styleId="Style26">
    <w:name w:val="Style26"/>
    <w:basedOn w:val="ad"/>
    <w:rsid w:val="00011366"/>
    <w:pPr>
      <w:widowControl w:val="0"/>
      <w:autoSpaceDE w:val="0"/>
      <w:autoSpaceDN w:val="0"/>
      <w:adjustRightInd w:val="0"/>
      <w:spacing w:line="278" w:lineRule="exact"/>
      <w:ind w:firstLine="605"/>
    </w:pPr>
    <w:rPr>
      <w:rFonts w:ascii="Franklin Gothic Medium" w:hAnsi="Franklin Gothic Medium"/>
      <w:sz w:val="24"/>
      <w:szCs w:val="24"/>
    </w:rPr>
  </w:style>
  <w:style w:type="character" w:customStyle="1" w:styleId="FontStyle19">
    <w:name w:val="Font Style19"/>
    <w:rsid w:val="00011366"/>
    <w:rPr>
      <w:rFonts w:ascii="Times New Roman" w:hAnsi="Times New Roman" w:cs="Times New Roman"/>
      <w:sz w:val="22"/>
      <w:szCs w:val="22"/>
    </w:rPr>
  </w:style>
  <w:style w:type="numbering" w:customStyle="1" w:styleId="52">
    <w:name w:val="Нет списка5"/>
    <w:next w:val="af0"/>
    <w:uiPriority w:val="99"/>
    <w:semiHidden/>
    <w:unhideWhenUsed/>
    <w:rsid w:val="007E6B48"/>
  </w:style>
  <w:style w:type="paragraph" w:customStyle="1" w:styleId="font7">
    <w:name w:val="font7"/>
    <w:basedOn w:val="ad"/>
    <w:rsid w:val="008355BE"/>
    <w:pPr>
      <w:spacing w:before="100" w:beforeAutospacing="1" w:after="100" w:afterAutospacing="1"/>
    </w:pPr>
    <w:rPr>
      <w:rFonts w:ascii="Tahoma" w:hAnsi="Tahoma" w:cs="Tahoma"/>
      <w:i/>
      <w:iCs/>
      <w:color w:val="000000"/>
      <w:sz w:val="16"/>
      <w:szCs w:val="16"/>
    </w:rPr>
  </w:style>
  <w:style w:type="numbering" w:customStyle="1" w:styleId="61">
    <w:name w:val="Нет списка6"/>
    <w:next w:val="af0"/>
    <w:semiHidden/>
    <w:rsid w:val="0000774C"/>
  </w:style>
  <w:style w:type="numbering" w:customStyle="1" w:styleId="71">
    <w:name w:val="Нет списка7"/>
    <w:next w:val="af0"/>
    <w:uiPriority w:val="99"/>
    <w:semiHidden/>
    <w:unhideWhenUsed/>
    <w:rsid w:val="001E6554"/>
  </w:style>
  <w:style w:type="paragraph" w:customStyle="1" w:styleId="2f5">
    <w:name w:val="Обычный2"/>
    <w:rsid w:val="001E6554"/>
    <w:pPr>
      <w:ind w:firstLine="720"/>
      <w:jc w:val="both"/>
    </w:pPr>
    <w:rPr>
      <w:sz w:val="28"/>
      <w:lang w:eastAsia="ru-RU"/>
    </w:rPr>
  </w:style>
  <w:style w:type="numbering" w:customStyle="1" w:styleId="81">
    <w:name w:val="Нет списка8"/>
    <w:next w:val="af0"/>
    <w:semiHidden/>
    <w:rsid w:val="0097539A"/>
  </w:style>
  <w:style w:type="paragraph" w:customStyle="1" w:styleId="affffff0">
    <w:name w:val="текст сноски"/>
    <w:basedOn w:val="ad"/>
    <w:rsid w:val="0097539A"/>
    <w:pPr>
      <w:widowControl w:val="0"/>
    </w:pPr>
    <w:rPr>
      <w:rFonts w:ascii="Gelvetsky 12pt" w:hAnsi="Gelvetsky 12pt"/>
      <w:sz w:val="24"/>
      <w:lang w:val="en-US"/>
    </w:rPr>
  </w:style>
  <w:style w:type="table" w:customStyle="1" w:styleId="3e">
    <w:name w:val="Сетка таблицы3"/>
    <w:basedOn w:val="af"/>
    <w:next w:val="affa"/>
    <w:rsid w:val="0097539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List Number"/>
    <w:basedOn w:val="afe"/>
    <w:rsid w:val="0097539A"/>
    <w:pPr>
      <w:widowControl w:val="0"/>
      <w:tabs>
        <w:tab w:val="num" w:pos="1620"/>
      </w:tabs>
      <w:autoSpaceDE w:val="0"/>
      <w:autoSpaceDN w:val="0"/>
      <w:spacing w:before="120"/>
      <w:ind w:left="360" w:firstLine="720"/>
    </w:pPr>
    <w:rPr>
      <w:sz w:val="20"/>
      <w:lang w:val="ru-RU" w:eastAsia="ru-RU"/>
    </w:rPr>
  </w:style>
  <w:style w:type="paragraph" w:customStyle="1" w:styleId="affffff2">
    <w:name w:val="Дашков"/>
    <w:basedOn w:val="ad"/>
    <w:rsid w:val="0097539A"/>
    <w:pPr>
      <w:ind w:firstLine="340"/>
      <w:jc w:val="both"/>
    </w:pPr>
    <w:rPr>
      <w:sz w:val="28"/>
    </w:rPr>
  </w:style>
  <w:style w:type="paragraph" w:customStyle="1" w:styleId="113">
    <w:name w:val="заголовок 11"/>
    <w:basedOn w:val="ad"/>
    <w:next w:val="ad"/>
    <w:rsid w:val="0097539A"/>
    <w:pPr>
      <w:keepNext/>
      <w:jc w:val="center"/>
    </w:pPr>
    <w:rPr>
      <w:sz w:val="24"/>
    </w:rPr>
  </w:style>
  <w:style w:type="paragraph" w:customStyle="1" w:styleId="Iauiue0">
    <w:name w:val="Iau?iue"/>
    <w:rsid w:val="0097539A"/>
    <w:rPr>
      <w:lang w:val="en-US" w:eastAsia="ru-RU"/>
    </w:rPr>
  </w:style>
  <w:style w:type="paragraph" w:customStyle="1" w:styleId="320">
    <w:name w:val="Основной текст с отступом 32"/>
    <w:basedOn w:val="2f5"/>
    <w:rsid w:val="0097539A"/>
    <w:rPr>
      <w:sz w:val="24"/>
    </w:rPr>
  </w:style>
  <w:style w:type="paragraph" w:customStyle="1" w:styleId="220">
    <w:name w:val="Основной текст 22"/>
    <w:basedOn w:val="ad"/>
    <w:rsid w:val="0097539A"/>
    <w:pPr>
      <w:jc w:val="both"/>
    </w:pPr>
    <w:rPr>
      <w:sz w:val="28"/>
    </w:rPr>
  </w:style>
  <w:style w:type="paragraph" w:customStyle="1" w:styleId="a5">
    <w:name w:val="Пункт б/н"/>
    <w:basedOn w:val="ad"/>
    <w:rsid w:val="0097539A"/>
    <w:pPr>
      <w:numPr>
        <w:numId w:val="5"/>
      </w:numPr>
      <w:tabs>
        <w:tab w:val="left" w:pos="1134"/>
      </w:tabs>
      <w:spacing w:line="360" w:lineRule="auto"/>
      <w:ind w:left="0" w:firstLine="567"/>
      <w:jc w:val="both"/>
    </w:pPr>
    <w:rPr>
      <w:sz w:val="28"/>
      <w:szCs w:val="28"/>
    </w:rPr>
  </w:style>
  <w:style w:type="paragraph" w:customStyle="1" w:styleId="a9">
    <w:name w:val="маркированный"/>
    <w:basedOn w:val="ad"/>
    <w:rsid w:val="0097539A"/>
    <w:pPr>
      <w:numPr>
        <w:numId w:val="6"/>
      </w:numPr>
      <w:tabs>
        <w:tab w:val="clear" w:pos="450"/>
        <w:tab w:val="num" w:pos="432"/>
      </w:tabs>
      <w:spacing w:line="360" w:lineRule="auto"/>
      <w:ind w:left="432" w:hanging="432"/>
      <w:jc w:val="both"/>
    </w:pPr>
    <w:rPr>
      <w:sz w:val="28"/>
      <w:szCs w:val="28"/>
    </w:rPr>
  </w:style>
  <w:style w:type="paragraph" w:customStyle="1" w:styleId="a0">
    <w:name w:val="нумерованный"/>
    <w:basedOn w:val="ad"/>
    <w:rsid w:val="0097539A"/>
    <w:pPr>
      <w:numPr>
        <w:numId w:val="26"/>
      </w:numPr>
      <w:tabs>
        <w:tab w:val="clear" w:pos="1134"/>
        <w:tab w:val="num" w:pos="360"/>
        <w:tab w:val="num" w:pos="432"/>
      </w:tabs>
      <w:spacing w:line="360" w:lineRule="auto"/>
      <w:ind w:left="432" w:hanging="432"/>
      <w:jc w:val="both"/>
    </w:pPr>
    <w:rPr>
      <w:sz w:val="28"/>
      <w:szCs w:val="28"/>
    </w:rPr>
  </w:style>
  <w:style w:type="paragraph" w:customStyle="1" w:styleId="a">
    <w:name w:val="Подподпункт"/>
    <w:basedOn w:val="ab"/>
    <w:rsid w:val="0097539A"/>
    <w:pPr>
      <w:numPr>
        <w:ilvl w:val="4"/>
        <w:numId w:val="1"/>
      </w:numPr>
      <w:tabs>
        <w:tab w:val="num" w:pos="3600"/>
      </w:tabs>
      <w:spacing w:line="360" w:lineRule="auto"/>
      <w:ind w:left="1701"/>
      <w:jc w:val="both"/>
    </w:pPr>
    <w:rPr>
      <w:snapToGrid w:val="0"/>
      <w:sz w:val="28"/>
    </w:rPr>
  </w:style>
  <w:style w:type="paragraph" w:customStyle="1" w:styleId="21">
    <w:name w:val="Пункт2"/>
    <w:basedOn w:val="aa"/>
    <w:rsid w:val="0097539A"/>
    <w:pPr>
      <w:keepNext/>
      <w:numPr>
        <w:numId w:val="1"/>
      </w:numPr>
      <w:suppressAutoHyphens/>
      <w:spacing w:before="240" w:after="120"/>
      <w:ind w:left="900" w:firstLine="0"/>
      <w:outlineLvl w:val="2"/>
    </w:pPr>
    <w:rPr>
      <w:bCs/>
      <w:snapToGrid w:val="0"/>
      <w:sz w:val="28"/>
    </w:rPr>
  </w:style>
  <w:style w:type="character" w:customStyle="1" w:styleId="emailstyle15">
    <w:name w:val="emailstyle15"/>
    <w:rsid w:val="0097539A"/>
    <w:rPr>
      <w:rFonts w:ascii="Arial" w:hAnsi="Arial" w:cs="Arial"/>
      <w:color w:val="000000"/>
      <w:sz w:val="20"/>
    </w:rPr>
  </w:style>
  <w:style w:type="character" w:styleId="affffff3">
    <w:name w:val="line number"/>
    <w:basedOn w:val="ae"/>
    <w:rsid w:val="0097539A"/>
  </w:style>
  <w:style w:type="paragraph" w:customStyle="1" w:styleId="-">
    <w:name w:val="Договор - реквизиты"/>
    <w:basedOn w:val="ad"/>
    <w:rsid w:val="0097539A"/>
    <w:pPr>
      <w:tabs>
        <w:tab w:val="right" w:pos="4572"/>
      </w:tabs>
    </w:pPr>
    <w:rPr>
      <w:sz w:val="22"/>
      <w:szCs w:val="22"/>
      <w:lang w:val="en-US"/>
    </w:rPr>
  </w:style>
  <w:style w:type="character" w:customStyle="1" w:styleId="postbody1">
    <w:name w:val="postbody1"/>
    <w:rsid w:val="0097539A"/>
    <w:rPr>
      <w:sz w:val="12"/>
      <w:szCs w:val="12"/>
    </w:rPr>
  </w:style>
  <w:style w:type="paragraph" w:customStyle="1" w:styleId="affffff4">
    <w:name w:val="Подподподпункт"/>
    <w:basedOn w:val="ad"/>
    <w:rsid w:val="0097539A"/>
    <w:pPr>
      <w:tabs>
        <w:tab w:val="num" w:pos="1008"/>
        <w:tab w:val="left" w:pos="1134"/>
        <w:tab w:val="left" w:pos="1701"/>
      </w:tabs>
      <w:spacing w:line="360" w:lineRule="auto"/>
      <w:ind w:left="1008" w:hanging="1008"/>
      <w:jc w:val="both"/>
    </w:pPr>
    <w:rPr>
      <w:snapToGrid w:val="0"/>
      <w:sz w:val="28"/>
    </w:rPr>
  </w:style>
  <w:style w:type="paragraph" w:customStyle="1" w:styleId="12">
    <w:name w:val="Пункт1"/>
    <w:basedOn w:val="ad"/>
    <w:rsid w:val="0097539A"/>
    <w:pPr>
      <w:numPr>
        <w:numId w:val="7"/>
      </w:numPr>
      <w:spacing w:before="240" w:line="360" w:lineRule="auto"/>
      <w:jc w:val="center"/>
    </w:pPr>
    <w:rPr>
      <w:rFonts w:ascii="Arial" w:hAnsi="Arial"/>
      <w:b/>
      <w:snapToGrid w:val="0"/>
      <w:sz w:val="28"/>
      <w:szCs w:val="28"/>
    </w:rPr>
  </w:style>
  <w:style w:type="paragraph" w:customStyle="1" w:styleId="xl23">
    <w:name w:val="xl23"/>
    <w:basedOn w:val="ad"/>
    <w:rsid w:val="009753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affffff5">
    <w:name w:val="Знак Знак Знак Знак Знак Знак Знак"/>
    <w:basedOn w:val="ad"/>
    <w:rsid w:val="0097539A"/>
    <w:pPr>
      <w:spacing w:after="160" w:line="240" w:lineRule="exact"/>
    </w:pPr>
    <w:rPr>
      <w:rFonts w:ascii="Verdana" w:hAnsi="Verdana" w:cs="Verdana"/>
      <w:lang w:val="en-US" w:eastAsia="en-US"/>
    </w:rPr>
  </w:style>
  <w:style w:type="paragraph" w:customStyle="1" w:styleId="1fc">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97539A"/>
    <w:pPr>
      <w:keepLines/>
      <w:spacing w:after="160" w:line="240" w:lineRule="exact"/>
      <w:jc w:val="both"/>
    </w:pPr>
    <w:rPr>
      <w:rFonts w:ascii="Verdana" w:eastAsia="MS Mincho" w:hAnsi="Verdana" w:cs="Franklin Gothic Book"/>
      <w:lang w:val="en-US" w:eastAsia="en-US"/>
    </w:rPr>
  </w:style>
  <w:style w:type="paragraph" w:customStyle="1" w:styleId="xl162">
    <w:name w:val="xl162"/>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sz w:val="22"/>
      <w:szCs w:val="22"/>
    </w:rPr>
  </w:style>
  <w:style w:type="paragraph" w:customStyle="1" w:styleId="xl163">
    <w:name w:val="xl163"/>
    <w:basedOn w:val="ad"/>
    <w:rsid w:val="00280F42"/>
    <w:pPr>
      <w:pBdr>
        <w:top w:val="single" w:sz="8" w:space="0" w:color="auto"/>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4">
    <w:name w:val="xl164"/>
    <w:basedOn w:val="ad"/>
    <w:rsid w:val="00280F42"/>
    <w:pPr>
      <w:pBdr>
        <w:top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5">
    <w:name w:val="xl165"/>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66">
    <w:name w:val="xl166"/>
    <w:basedOn w:val="ad"/>
    <w:rsid w:val="00280F42"/>
    <w:pPr>
      <w:pBdr>
        <w:top w:val="single" w:sz="8" w:space="0" w:color="auto"/>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7">
    <w:name w:val="xl167"/>
    <w:basedOn w:val="ad"/>
    <w:rsid w:val="00280F42"/>
    <w:pPr>
      <w:pBdr>
        <w:top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8">
    <w:name w:val="xl168"/>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69">
    <w:name w:val="xl169"/>
    <w:basedOn w:val="ad"/>
    <w:rsid w:val="00280F42"/>
    <w:pPr>
      <w:pBdr>
        <w:top w:val="single" w:sz="8" w:space="0" w:color="auto"/>
        <w:left w:val="single" w:sz="8" w:space="0" w:color="auto"/>
        <w:bottom w:val="single" w:sz="4" w:space="0" w:color="auto"/>
      </w:pBdr>
      <w:spacing w:before="100" w:beforeAutospacing="1" w:after="100" w:afterAutospacing="1"/>
      <w:textAlignment w:val="top"/>
    </w:pPr>
    <w:rPr>
      <w:b/>
      <w:bCs/>
      <w:sz w:val="22"/>
      <w:szCs w:val="22"/>
    </w:rPr>
  </w:style>
  <w:style w:type="paragraph" w:customStyle="1" w:styleId="xl170">
    <w:name w:val="xl170"/>
    <w:basedOn w:val="ad"/>
    <w:rsid w:val="00280F42"/>
    <w:pPr>
      <w:pBdr>
        <w:top w:val="single" w:sz="8" w:space="0" w:color="auto"/>
        <w:bottom w:val="single" w:sz="4" w:space="0" w:color="auto"/>
      </w:pBdr>
      <w:spacing w:before="100" w:beforeAutospacing="1" w:after="100" w:afterAutospacing="1"/>
      <w:textAlignment w:val="top"/>
    </w:pPr>
    <w:rPr>
      <w:sz w:val="22"/>
      <w:szCs w:val="22"/>
    </w:rPr>
  </w:style>
  <w:style w:type="paragraph" w:customStyle="1" w:styleId="xl171">
    <w:name w:val="xl171"/>
    <w:basedOn w:val="ad"/>
    <w:rsid w:val="00280F42"/>
    <w:pPr>
      <w:pBdr>
        <w:top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172">
    <w:name w:val="xl172"/>
    <w:basedOn w:val="ad"/>
    <w:rsid w:val="00280F42"/>
    <w:pPr>
      <w:pBdr>
        <w:top w:val="single" w:sz="8" w:space="0" w:color="auto"/>
        <w:left w:val="single" w:sz="8" w:space="0" w:color="auto"/>
      </w:pBdr>
      <w:spacing w:before="100" w:beforeAutospacing="1" w:after="100" w:afterAutospacing="1"/>
      <w:textAlignment w:val="top"/>
    </w:pPr>
    <w:rPr>
      <w:b/>
      <w:bCs/>
      <w:sz w:val="22"/>
      <w:szCs w:val="22"/>
    </w:rPr>
  </w:style>
  <w:style w:type="paragraph" w:customStyle="1" w:styleId="xl173">
    <w:name w:val="xl173"/>
    <w:basedOn w:val="ad"/>
    <w:rsid w:val="00280F42"/>
    <w:pPr>
      <w:pBdr>
        <w:top w:val="single" w:sz="8" w:space="0" w:color="auto"/>
      </w:pBdr>
      <w:spacing w:before="100" w:beforeAutospacing="1" w:after="100" w:afterAutospacing="1"/>
      <w:textAlignment w:val="top"/>
    </w:pPr>
    <w:rPr>
      <w:b/>
      <w:bCs/>
      <w:sz w:val="22"/>
      <w:szCs w:val="22"/>
    </w:rPr>
  </w:style>
  <w:style w:type="paragraph" w:customStyle="1" w:styleId="xl174">
    <w:name w:val="xl174"/>
    <w:basedOn w:val="ad"/>
    <w:rsid w:val="00280F42"/>
    <w:pPr>
      <w:pBdr>
        <w:top w:val="single" w:sz="8" w:space="0" w:color="auto"/>
        <w:right w:val="single" w:sz="8" w:space="0" w:color="auto"/>
      </w:pBdr>
      <w:spacing w:before="100" w:beforeAutospacing="1" w:after="100" w:afterAutospacing="1"/>
      <w:textAlignment w:val="top"/>
    </w:pPr>
    <w:rPr>
      <w:b/>
      <w:bCs/>
      <w:sz w:val="22"/>
      <w:szCs w:val="22"/>
    </w:rPr>
  </w:style>
  <w:style w:type="paragraph" w:customStyle="1" w:styleId="xl175">
    <w:name w:val="xl175"/>
    <w:basedOn w:val="ad"/>
    <w:rsid w:val="00280F42"/>
    <w:pPr>
      <w:pBdr>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76">
    <w:name w:val="xl176"/>
    <w:basedOn w:val="ad"/>
    <w:rsid w:val="00280F42"/>
    <w:pPr>
      <w:pBdr>
        <w:bottom w:val="single" w:sz="4" w:space="0" w:color="auto"/>
      </w:pBdr>
      <w:spacing w:before="100" w:beforeAutospacing="1" w:after="100" w:afterAutospacing="1"/>
      <w:jc w:val="center"/>
      <w:textAlignment w:val="top"/>
    </w:pPr>
    <w:rPr>
      <w:b/>
      <w:bCs/>
      <w:sz w:val="22"/>
      <w:szCs w:val="22"/>
    </w:rPr>
  </w:style>
  <w:style w:type="paragraph" w:customStyle="1" w:styleId="xl177">
    <w:name w:val="xl177"/>
    <w:basedOn w:val="ad"/>
    <w:rsid w:val="00280F42"/>
    <w:pPr>
      <w:pBdr>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78">
    <w:name w:val="xl178"/>
    <w:basedOn w:val="ad"/>
    <w:rsid w:val="00280F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79">
    <w:name w:val="xl179"/>
    <w:basedOn w:val="ad"/>
    <w:rsid w:val="00280F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0">
    <w:name w:val="xl180"/>
    <w:basedOn w:val="ad"/>
    <w:rsid w:val="00280F42"/>
    <w:pPr>
      <w:spacing w:before="100" w:beforeAutospacing="1" w:after="100" w:afterAutospacing="1"/>
      <w:ind w:firstLineChars="3300" w:firstLine="3300"/>
      <w:textAlignment w:val="top"/>
    </w:pPr>
    <w:rPr>
      <w:b/>
      <w:bCs/>
      <w:sz w:val="24"/>
      <w:szCs w:val="24"/>
    </w:rPr>
  </w:style>
  <w:style w:type="numbering" w:customStyle="1" w:styleId="91">
    <w:name w:val="Нет списка9"/>
    <w:next w:val="af0"/>
    <w:uiPriority w:val="99"/>
    <w:semiHidden/>
    <w:unhideWhenUsed/>
    <w:rsid w:val="00E2445D"/>
  </w:style>
  <w:style w:type="paragraph" w:styleId="HTML1">
    <w:name w:val="HTML Address"/>
    <w:basedOn w:val="ad"/>
    <w:link w:val="HTML2"/>
    <w:semiHidden/>
    <w:unhideWhenUsed/>
    <w:rsid w:val="00E2445D"/>
    <w:pPr>
      <w:widowControl w:val="0"/>
      <w:overflowPunct w:val="0"/>
      <w:autoSpaceDE w:val="0"/>
      <w:autoSpaceDN w:val="0"/>
      <w:adjustRightInd w:val="0"/>
      <w:spacing w:before="60"/>
      <w:jc w:val="both"/>
    </w:pPr>
    <w:rPr>
      <w:i/>
      <w:iCs/>
      <w:sz w:val="24"/>
    </w:rPr>
  </w:style>
  <w:style w:type="character" w:customStyle="1" w:styleId="HTML2">
    <w:name w:val="Адрес HTML Знак"/>
    <w:basedOn w:val="ae"/>
    <w:link w:val="HTML1"/>
    <w:semiHidden/>
    <w:rsid w:val="00E2445D"/>
    <w:rPr>
      <w:i/>
      <w:iCs/>
      <w:sz w:val="24"/>
      <w:lang w:eastAsia="ru-RU"/>
    </w:rPr>
  </w:style>
  <w:style w:type="character" w:customStyle="1" w:styleId="213">
    <w:name w:val="Заголовок 2 Знак1"/>
    <w:aliases w:val="HD2 Знак1,Chapter Title Знак1,Heading 2 Char Знак1,Heading 21 Char Знак1,Heading 2 Char Char Char Знак1,Heading 2 Char Char Char Char Знак1,Heading 21 Знак1,Heading 2 Char1 Знак1,Heading 21 Char1 Знак1,Heading 2 Char Char Знак1"/>
    <w:basedOn w:val="ae"/>
    <w:semiHidden/>
    <w:rsid w:val="00E2445D"/>
    <w:rPr>
      <w:rFonts w:asciiTheme="majorHAnsi" w:eastAsiaTheme="majorEastAsia" w:hAnsiTheme="majorHAnsi" w:cstheme="majorBidi"/>
      <w:b/>
      <w:bCs/>
      <w:color w:val="4F81BD" w:themeColor="accent1"/>
      <w:sz w:val="26"/>
      <w:szCs w:val="26"/>
      <w:lang w:eastAsia="en-US"/>
    </w:rPr>
  </w:style>
  <w:style w:type="character" w:customStyle="1" w:styleId="312">
    <w:name w:val="Заголовок 3 Знак1"/>
    <w:aliases w:val="H3 Знак1,Section Знак1,§1.1.1. Знак1,. (1.1.1) Знак1,§1.1.1 Знак1,Char Знак1"/>
    <w:basedOn w:val="ae"/>
    <w:semiHidden/>
    <w:rsid w:val="00E2445D"/>
    <w:rPr>
      <w:rFonts w:asciiTheme="majorHAnsi" w:eastAsiaTheme="majorEastAsia" w:hAnsiTheme="majorHAnsi" w:cstheme="majorBidi"/>
      <w:b/>
      <w:bCs/>
      <w:color w:val="4F81BD" w:themeColor="accent1"/>
      <w:sz w:val="24"/>
      <w:szCs w:val="24"/>
      <w:lang w:eastAsia="en-US"/>
    </w:rPr>
  </w:style>
  <w:style w:type="character" w:customStyle="1" w:styleId="410">
    <w:name w:val="Заголовок 4 Знак1"/>
    <w:aliases w:val="Map Title Знак1"/>
    <w:basedOn w:val="ae"/>
    <w:semiHidden/>
    <w:rsid w:val="00E2445D"/>
    <w:rPr>
      <w:rFonts w:asciiTheme="majorHAnsi" w:eastAsiaTheme="majorEastAsia" w:hAnsiTheme="majorHAnsi" w:cstheme="majorBidi"/>
      <w:b/>
      <w:bCs/>
      <w:i/>
      <w:iCs/>
      <w:color w:val="4F81BD" w:themeColor="accent1"/>
      <w:sz w:val="24"/>
      <w:szCs w:val="24"/>
      <w:lang w:eastAsia="en-US"/>
    </w:rPr>
  </w:style>
  <w:style w:type="character" w:customStyle="1" w:styleId="510">
    <w:name w:val="Заголовок 5 Знак1"/>
    <w:aliases w:val="Block Label Знак1"/>
    <w:basedOn w:val="ae"/>
    <w:semiHidden/>
    <w:rsid w:val="00E2445D"/>
    <w:rPr>
      <w:rFonts w:asciiTheme="majorHAnsi" w:eastAsiaTheme="majorEastAsia" w:hAnsiTheme="majorHAnsi" w:cstheme="majorBidi"/>
      <w:color w:val="243F60" w:themeColor="accent1" w:themeShade="7F"/>
      <w:sz w:val="24"/>
      <w:szCs w:val="24"/>
      <w:lang w:eastAsia="en-US"/>
    </w:rPr>
  </w:style>
  <w:style w:type="character" w:customStyle="1" w:styleId="afff4">
    <w:name w:val="Обычный (веб) Знак"/>
    <w:link w:val="afff3"/>
    <w:locked/>
    <w:rsid w:val="00E2445D"/>
    <w:rPr>
      <w:sz w:val="24"/>
      <w:szCs w:val="24"/>
      <w:lang w:eastAsia="ru-RU"/>
    </w:rPr>
  </w:style>
  <w:style w:type="paragraph" w:styleId="3f">
    <w:name w:val="index 3"/>
    <w:basedOn w:val="ad"/>
    <w:next w:val="ad"/>
    <w:autoRedefine/>
    <w:semiHidden/>
    <w:unhideWhenUsed/>
    <w:rsid w:val="00E2445D"/>
    <w:pPr>
      <w:ind w:left="720" w:hanging="240"/>
      <w:jc w:val="both"/>
    </w:pPr>
    <w:rPr>
      <w:sz w:val="24"/>
      <w:szCs w:val="24"/>
      <w:lang w:eastAsia="en-US"/>
    </w:rPr>
  </w:style>
  <w:style w:type="paragraph" w:styleId="62">
    <w:name w:val="index 6"/>
    <w:basedOn w:val="ad"/>
    <w:next w:val="ad"/>
    <w:autoRedefine/>
    <w:semiHidden/>
    <w:unhideWhenUsed/>
    <w:rsid w:val="00E2445D"/>
    <w:pPr>
      <w:ind w:left="1440" w:hanging="240"/>
      <w:jc w:val="both"/>
    </w:pPr>
    <w:rPr>
      <w:sz w:val="24"/>
      <w:szCs w:val="24"/>
      <w:lang w:eastAsia="en-US"/>
    </w:rPr>
  </w:style>
  <w:style w:type="character" w:customStyle="1" w:styleId="1c">
    <w:name w:val="Оглавление 1 Знак"/>
    <w:link w:val="15"/>
    <w:uiPriority w:val="39"/>
    <w:semiHidden/>
    <w:locked/>
    <w:rsid w:val="00E2445D"/>
    <w:rPr>
      <w:sz w:val="24"/>
      <w:szCs w:val="24"/>
      <w:lang w:eastAsia="ru-RU"/>
    </w:rPr>
  </w:style>
  <w:style w:type="paragraph" w:styleId="3f0">
    <w:name w:val="toc 3"/>
    <w:basedOn w:val="ad"/>
    <w:next w:val="ad"/>
    <w:autoRedefine/>
    <w:uiPriority w:val="39"/>
    <w:semiHidden/>
    <w:unhideWhenUsed/>
    <w:qFormat/>
    <w:rsid w:val="00E2445D"/>
    <w:pPr>
      <w:tabs>
        <w:tab w:val="left" w:pos="426"/>
        <w:tab w:val="right" w:leader="dot" w:pos="9911"/>
      </w:tabs>
      <w:spacing w:before="20"/>
      <w:ind w:left="426"/>
      <w:jc w:val="center"/>
    </w:pPr>
    <w:rPr>
      <w:b/>
      <w:iCs/>
      <w:sz w:val="28"/>
      <w:lang w:eastAsia="en-US"/>
    </w:rPr>
  </w:style>
  <w:style w:type="paragraph" w:styleId="43">
    <w:name w:val="toc 4"/>
    <w:basedOn w:val="ad"/>
    <w:next w:val="ad"/>
    <w:autoRedefine/>
    <w:semiHidden/>
    <w:unhideWhenUsed/>
    <w:rsid w:val="00E2445D"/>
    <w:pPr>
      <w:ind w:left="720" w:firstLine="567"/>
    </w:pPr>
    <w:rPr>
      <w:rFonts w:ascii="Calibri" w:hAnsi="Calibri"/>
      <w:sz w:val="18"/>
      <w:szCs w:val="18"/>
      <w:lang w:eastAsia="en-US"/>
    </w:rPr>
  </w:style>
  <w:style w:type="paragraph" w:styleId="53">
    <w:name w:val="toc 5"/>
    <w:basedOn w:val="ad"/>
    <w:next w:val="ad"/>
    <w:autoRedefine/>
    <w:semiHidden/>
    <w:unhideWhenUsed/>
    <w:rsid w:val="00E2445D"/>
    <w:pPr>
      <w:ind w:left="960" w:firstLine="567"/>
    </w:pPr>
    <w:rPr>
      <w:rFonts w:ascii="Calibri" w:hAnsi="Calibri"/>
      <w:sz w:val="18"/>
      <w:szCs w:val="18"/>
      <w:lang w:eastAsia="en-US"/>
    </w:rPr>
  </w:style>
  <w:style w:type="paragraph" w:styleId="63">
    <w:name w:val="toc 6"/>
    <w:basedOn w:val="ad"/>
    <w:next w:val="ad"/>
    <w:autoRedefine/>
    <w:semiHidden/>
    <w:unhideWhenUsed/>
    <w:rsid w:val="00E2445D"/>
    <w:pPr>
      <w:ind w:left="1200" w:firstLine="567"/>
    </w:pPr>
    <w:rPr>
      <w:rFonts w:ascii="Calibri" w:hAnsi="Calibri"/>
      <w:sz w:val="18"/>
      <w:szCs w:val="18"/>
      <w:lang w:eastAsia="en-US"/>
    </w:rPr>
  </w:style>
  <w:style w:type="paragraph" w:styleId="72">
    <w:name w:val="toc 7"/>
    <w:basedOn w:val="ad"/>
    <w:next w:val="ad"/>
    <w:autoRedefine/>
    <w:semiHidden/>
    <w:unhideWhenUsed/>
    <w:rsid w:val="00E2445D"/>
    <w:pPr>
      <w:ind w:left="1440" w:firstLine="567"/>
    </w:pPr>
    <w:rPr>
      <w:rFonts w:ascii="Calibri" w:hAnsi="Calibri"/>
      <w:sz w:val="18"/>
      <w:szCs w:val="18"/>
      <w:lang w:eastAsia="en-US"/>
    </w:rPr>
  </w:style>
  <w:style w:type="paragraph" w:styleId="82">
    <w:name w:val="toc 8"/>
    <w:basedOn w:val="ad"/>
    <w:next w:val="ad"/>
    <w:autoRedefine/>
    <w:semiHidden/>
    <w:unhideWhenUsed/>
    <w:rsid w:val="00E2445D"/>
    <w:pPr>
      <w:ind w:left="1680" w:firstLine="567"/>
    </w:pPr>
    <w:rPr>
      <w:rFonts w:ascii="Calibri" w:hAnsi="Calibri"/>
      <w:sz w:val="18"/>
      <w:szCs w:val="18"/>
      <w:lang w:eastAsia="en-US"/>
    </w:rPr>
  </w:style>
  <w:style w:type="paragraph" w:styleId="92">
    <w:name w:val="toc 9"/>
    <w:basedOn w:val="ad"/>
    <w:next w:val="ad"/>
    <w:autoRedefine/>
    <w:semiHidden/>
    <w:unhideWhenUsed/>
    <w:rsid w:val="00E2445D"/>
    <w:pPr>
      <w:ind w:left="1920" w:firstLine="567"/>
    </w:pPr>
    <w:rPr>
      <w:rFonts w:ascii="Calibri" w:hAnsi="Calibri"/>
      <w:sz w:val="18"/>
      <w:szCs w:val="18"/>
      <w:lang w:eastAsia="en-US"/>
    </w:rPr>
  </w:style>
  <w:style w:type="character" w:customStyle="1" w:styleId="1fd">
    <w:name w:val="Верхний колонтитул Знак1"/>
    <w:aliases w:val="TI Upper Header Знак1"/>
    <w:basedOn w:val="ae"/>
    <w:semiHidden/>
    <w:rsid w:val="00E2445D"/>
    <w:rPr>
      <w:sz w:val="24"/>
      <w:szCs w:val="24"/>
    </w:rPr>
  </w:style>
  <w:style w:type="paragraph" w:styleId="affffff6">
    <w:name w:val="endnote text"/>
    <w:basedOn w:val="ad"/>
    <w:link w:val="affffff7"/>
    <w:semiHidden/>
    <w:unhideWhenUsed/>
    <w:rsid w:val="00E2445D"/>
    <w:pPr>
      <w:spacing w:after="260" w:line="260" w:lineRule="exact"/>
      <w:jc w:val="both"/>
    </w:pPr>
    <w:rPr>
      <w:rFonts w:ascii="Arial" w:eastAsia="Calibri" w:hAnsi="Arial" w:cs="Arial"/>
      <w:lang w:val="en-US" w:eastAsia="en-US"/>
    </w:rPr>
  </w:style>
  <w:style w:type="character" w:customStyle="1" w:styleId="affffff7">
    <w:name w:val="Текст концевой сноски Знак"/>
    <w:basedOn w:val="ae"/>
    <w:link w:val="affffff6"/>
    <w:semiHidden/>
    <w:rsid w:val="00E2445D"/>
    <w:rPr>
      <w:rFonts w:ascii="Arial" w:eastAsia="Calibri" w:hAnsi="Arial" w:cs="Arial"/>
      <w:lang w:val="en-US"/>
    </w:rPr>
  </w:style>
  <w:style w:type="paragraph" w:styleId="25">
    <w:name w:val="List 2"/>
    <w:basedOn w:val="ad"/>
    <w:semiHidden/>
    <w:unhideWhenUsed/>
    <w:rsid w:val="00E2445D"/>
    <w:pPr>
      <w:widowControl w:val="0"/>
      <w:numPr>
        <w:numId w:val="27"/>
      </w:numPr>
      <w:tabs>
        <w:tab w:val="num" w:pos="1418"/>
      </w:tabs>
      <w:overflowPunct w:val="0"/>
      <w:autoSpaceDE w:val="0"/>
      <w:autoSpaceDN w:val="0"/>
      <w:adjustRightInd w:val="0"/>
      <w:spacing w:before="60"/>
      <w:ind w:left="1418" w:hanging="425"/>
      <w:jc w:val="both"/>
    </w:pPr>
    <w:rPr>
      <w:rFonts w:eastAsia="Calibri"/>
      <w:sz w:val="24"/>
    </w:rPr>
  </w:style>
  <w:style w:type="paragraph" w:styleId="3f1">
    <w:name w:val="List 3"/>
    <w:basedOn w:val="25"/>
    <w:semiHidden/>
    <w:unhideWhenUsed/>
    <w:rsid w:val="00E2445D"/>
    <w:pPr>
      <w:numPr>
        <w:numId w:val="0"/>
      </w:numPr>
      <w:tabs>
        <w:tab w:val="num" w:pos="1418"/>
        <w:tab w:val="num" w:pos="1674"/>
      </w:tabs>
      <w:ind w:left="1701" w:hanging="283"/>
    </w:pPr>
  </w:style>
  <w:style w:type="paragraph" w:styleId="2f6">
    <w:name w:val="List Bullet 2"/>
    <w:basedOn w:val="ad"/>
    <w:semiHidden/>
    <w:unhideWhenUsed/>
    <w:rsid w:val="00E2445D"/>
    <w:pPr>
      <w:widowControl w:val="0"/>
      <w:overflowPunct w:val="0"/>
      <w:autoSpaceDE w:val="0"/>
      <w:autoSpaceDN w:val="0"/>
      <w:adjustRightInd w:val="0"/>
      <w:spacing w:before="60"/>
      <w:ind w:left="850" w:hanging="283"/>
      <w:jc w:val="both"/>
    </w:pPr>
    <w:rPr>
      <w:rFonts w:eastAsia="Calibri"/>
      <w:sz w:val="24"/>
    </w:rPr>
  </w:style>
  <w:style w:type="paragraph" w:styleId="3f2">
    <w:name w:val="List Bullet 3"/>
    <w:basedOn w:val="ad"/>
    <w:semiHidden/>
    <w:unhideWhenUsed/>
    <w:rsid w:val="00E2445D"/>
    <w:pPr>
      <w:widowControl w:val="0"/>
      <w:overflowPunct w:val="0"/>
      <w:autoSpaceDE w:val="0"/>
      <w:autoSpaceDN w:val="0"/>
      <w:adjustRightInd w:val="0"/>
      <w:spacing w:before="60"/>
      <w:ind w:left="1417" w:hanging="283"/>
      <w:jc w:val="both"/>
    </w:pPr>
    <w:rPr>
      <w:rFonts w:eastAsia="Calibri"/>
      <w:sz w:val="24"/>
    </w:rPr>
  </w:style>
  <w:style w:type="character" w:customStyle="1" w:styleId="1fe">
    <w:name w:val="Название Знак1"/>
    <w:aliases w:val="Название Знак Знак Знак Знак1,Название Знак Знак Знак2"/>
    <w:basedOn w:val="ae"/>
    <w:rsid w:val="00E2445D"/>
    <w:rPr>
      <w:rFonts w:asciiTheme="majorHAnsi" w:eastAsiaTheme="majorEastAsia" w:hAnsiTheme="majorHAnsi" w:cstheme="majorBidi"/>
      <w:color w:val="17365D" w:themeColor="text2" w:themeShade="BF"/>
      <w:spacing w:val="5"/>
      <w:kern w:val="28"/>
      <w:sz w:val="52"/>
      <w:szCs w:val="52"/>
    </w:rPr>
  </w:style>
  <w:style w:type="paragraph" w:styleId="affffff8">
    <w:name w:val="TOC Heading"/>
    <w:basedOn w:val="10"/>
    <w:next w:val="ad"/>
    <w:uiPriority w:val="39"/>
    <w:semiHidden/>
    <w:unhideWhenUsed/>
    <w:qFormat/>
    <w:rsid w:val="00E2445D"/>
    <w:pPr>
      <w:keepLines/>
      <w:numPr>
        <w:numId w:val="0"/>
      </w:numPr>
      <w:spacing w:before="480" w:after="0" w:line="276" w:lineRule="auto"/>
      <w:outlineLvl w:val="9"/>
    </w:pPr>
    <w:rPr>
      <w:rFonts w:ascii="Cambria" w:hAnsi="Cambria" w:cs="Times New Roman"/>
      <w:color w:val="365F91"/>
      <w:kern w:val="0"/>
      <w:sz w:val="28"/>
      <w:szCs w:val="28"/>
    </w:rPr>
  </w:style>
  <w:style w:type="character" w:customStyle="1" w:styleId="affffff9">
    <w:name w:val="Мой текст Знак"/>
    <w:link w:val="affffffa"/>
    <w:locked/>
    <w:rsid w:val="00E2445D"/>
    <w:rPr>
      <w:rFonts w:ascii="Arial" w:hAnsi="Arial" w:cs="Arial"/>
      <w:sz w:val="22"/>
      <w:szCs w:val="22"/>
    </w:rPr>
  </w:style>
  <w:style w:type="paragraph" w:customStyle="1" w:styleId="affffffa">
    <w:name w:val="Мой текст"/>
    <w:basedOn w:val="ad"/>
    <w:link w:val="affffff9"/>
    <w:rsid w:val="00E2445D"/>
    <w:pPr>
      <w:spacing w:before="120"/>
      <w:jc w:val="both"/>
    </w:pPr>
    <w:rPr>
      <w:rFonts w:ascii="Arial" w:hAnsi="Arial" w:cs="Arial"/>
      <w:sz w:val="22"/>
      <w:szCs w:val="22"/>
      <w:lang w:eastAsia="en-US"/>
    </w:rPr>
  </w:style>
  <w:style w:type="character" w:customStyle="1" w:styleId="ListParagraphChar">
    <w:name w:val="List Paragraph Char"/>
    <w:aliases w:val="Мой Список Char"/>
    <w:link w:val="2f7"/>
    <w:locked/>
    <w:rsid w:val="00E2445D"/>
    <w:rPr>
      <w:sz w:val="24"/>
    </w:rPr>
  </w:style>
  <w:style w:type="paragraph" w:customStyle="1" w:styleId="2f7">
    <w:name w:val="Абзац списка2"/>
    <w:aliases w:val="Мой Список"/>
    <w:basedOn w:val="ad"/>
    <w:link w:val="ListParagraphChar"/>
    <w:rsid w:val="00E2445D"/>
    <w:pPr>
      <w:tabs>
        <w:tab w:val="left" w:pos="318"/>
        <w:tab w:val="num" w:pos="992"/>
      </w:tabs>
      <w:spacing w:before="60"/>
      <w:ind w:left="992" w:hanging="283"/>
      <w:jc w:val="both"/>
    </w:pPr>
    <w:rPr>
      <w:sz w:val="24"/>
      <w:lang w:eastAsia="en-US"/>
    </w:rPr>
  </w:style>
  <w:style w:type="character" w:customStyle="1" w:styleId="2f8">
    <w:name w:val="Мой Стиль2 Знак"/>
    <w:link w:val="28"/>
    <w:locked/>
    <w:rsid w:val="00E2445D"/>
    <w:rPr>
      <w:b/>
      <w:sz w:val="24"/>
      <w:szCs w:val="24"/>
    </w:rPr>
  </w:style>
  <w:style w:type="paragraph" w:customStyle="1" w:styleId="28">
    <w:name w:val="Мой Стиль2"/>
    <w:basedOn w:val="2f7"/>
    <w:link w:val="2f8"/>
    <w:qFormat/>
    <w:rsid w:val="00E2445D"/>
    <w:pPr>
      <w:keepNext/>
      <w:keepLines/>
      <w:numPr>
        <w:ilvl w:val="1"/>
        <w:numId w:val="28"/>
      </w:numPr>
      <w:tabs>
        <w:tab w:val="left" w:pos="460"/>
      </w:tabs>
      <w:spacing w:before="240"/>
    </w:pPr>
    <w:rPr>
      <w:b/>
      <w:szCs w:val="24"/>
    </w:rPr>
  </w:style>
  <w:style w:type="character" w:customStyle="1" w:styleId="114">
    <w:name w:val="Мой Текст1.1 Знак"/>
    <w:link w:val="115"/>
    <w:locked/>
    <w:rsid w:val="00E2445D"/>
    <w:rPr>
      <w:sz w:val="24"/>
      <w:szCs w:val="24"/>
    </w:rPr>
  </w:style>
  <w:style w:type="paragraph" w:customStyle="1" w:styleId="115">
    <w:name w:val="Мой Текст1.1"/>
    <w:basedOn w:val="28"/>
    <w:link w:val="114"/>
    <w:rsid w:val="00E2445D"/>
    <w:pPr>
      <w:keepNext w:val="0"/>
      <w:keepLines w:val="0"/>
      <w:numPr>
        <w:ilvl w:val="0"/>
        <w:numId w:val="0"/>
      </w:numPr>
      <w:tabs>
        <w:tab w:val="clear" w:pos="318"/>
        <w:tab w:val="clear" w:pos="460"/>
      </w:tabs>
      <w:spacing w:before="120"/>
    </w:pPr>
    <w:rPr>
      <w:b w:val="0"/>
    </w:rPr>
  </w:style>
  <w:style w:type="character" w:customStyle="1" w:styleId="1110">
    <w:name w:val="Мой Текст1.1.1 Знак"/>
    <w:link w:val="111"/>
    <w:uiPriority w:val="99"/>
    <w:locked/>
    <w:rsid w:val="00E2445D"/>
    <w:rPr>
      <w:sz w:val="24"/>
      <w:szCs w:val="24"/>
    </w:rPr>
  </w:style>
  <w:style w:type="paragraph" w:customStyle="1" w:styleId="111">
    <w:name w:val="Мой Текст1.1.1"/>
    <w:basedOn w:val="28"/>
    <w:link w:val="1110"/>
    <w:uiPriority w:val="99"/>
    <w:qFormat/>
    <w:rsid w:val="00E2445D"/>
    <w:pPr>
      <w:keepNext w:val="0"/>
      <w:keepLines w:val="0"/>
      <w:numPr>
        <w:ilvl w:val="2"/>
      </w:numPr>
      <w:tabs>
        <w:tab w:val="clear" w:pos="460"/>
        <w:tab w:val="left" w:pos="602"/>
        <w:tab w:val="left" w:pos="1276"/>
      </w:tabs>
      <w:spacing w:before="120"/>
    </w:pPr>
    <w:rPr>
      <w:b w:val="0"/>
    </w:rPr>
  </w:style>
  <w:style w:type="character" w:customStyle="1" w:styleId="3f3">
    <w:name w:val="Мой Стиль3 Знак"/>
    <w:link w:val="3f4"/>
    <w:locked/>
    <w:rsid w:val="00E2445D"/>
    <w:rPr>
      <w:b/>
      <w:sz w:val="24"/>
      <w:szCs w:val="24"/>
    </w:rPr>
  </w:style>
  <w:style w:type="paragraph" w:customStyle="1" w:styleId="3f4">
    <w:name w:val="Мой Стиль3"/>
    <w:basedOn w:val="111"/>
    <w:link w:val="3f3"/>
    <w:rsid w:val="00E2445D"/>
    <w:pPr>
      <w:keepNext/>
      <w:keepLines/>
      <w:tabs>
        <w:tab w:val="clear" w:pos="318"/>
        <w:tab w:val="clear" w:pos="602"/>
      </w:tabs>
    </w:pPr>
    <w:rPr>
      <w:b/>
    </w:rPr>
  </w:style>
  <w:style w:type="character" w:customStyle="1" w:styleId="affffffb">
    <w:name w:val="Мой Приложение Знак"/>
    <w:link w:val="affffffc"/>
    <w:locked/>
    <w:rsid w:val="00E2445D"/>
    <w:rPr>
      <w:b/>
      <w:sz w:val="28"/>
      <w:szCs w:val="24"/>
    </w:rPr>
  </w:style>
  <w:style w:type="paragraph" w:customStyle="1" w:styleId="affffffc">
    <w:name w:val="Мой Приложение"/>
    <w:basedOn w:val="ad"/>
    <w:link w:val="affffffb"/>
    <w:rsid w:val="00E2445D"/>
    <w:pPr>
      <w:keepNext/>
      <w:keepLines/>
      <w:pageBreakBefore/>
      <w:suppressAutoHyphens/>
      <w:spacing w:before="60"/>
      <w:ind w:firstLine="567"/>
    </w:pPr>
    <w:rPr>
      <w:b/>
      <w:sz w:val="28"/>
      <w:szCs w:val="24"/>
      <w:lang w:eastAsia="en-US"/>
    </w:rPr>
  </w:style>
  <w:style w:type="character" w:customStyle="1" w:styleId="1ff">
    <w:name w:val="Мой Уровень 1 Знак"/>
    <w:link w:val="1ff0"/>
    <w:locked/>
    <w:rsid w:val="00E2445D"/>
    <w:rPr>
      <w:rFonts w:ascii="Arial" w:hAnsi="Arial" w:cs="Arial"/>
      <w:b/>
      <w:sz w:val="28"/>
      <w:szCs w:val="22"/>
    </w:rPr>
  </w:style>
  <w:style w:type="paragraph" w:customStyle="1" w:styleId="1ff0">
    <w:name w:val="Мой Уровень 1"/>
    <w:basedOn w:val="ad"/>
    <w:link w:val="1ff"/>
    <w:rsid w:val="00E2445D"/>
    <w:pPr>
      <w:keepNext/>
      <w:keepLines/>
      <w:tabs>
        <w:tab w:val="num" w:pos="454"/>
      </w:tabs>
      <w:suppressAutoHyphens/>
      <w:spacing w:before="480"/>
      <w:ind w:left="454" w:hanging="454"/>
    </w:pPr>
    <w:rPr>
      <w:rFonts w:ascii="Arial" w:hAnsi="Arial" w:cs="Arial"/>
      <w:b/>
      <w:sz w:val="28"/>
      <w:szCs w:val="22"/>
      <w:lang w:eastAsia="en-US"/>
    </w:rPr>
  </w:style>
  <w:style w:type="paragraph" w:customStyle="1" w:styleId="2f9">
    <w:name w:val="Мой Уровень 2"/>
    <w:basedOn w:val="ad"/>
    <w:rsid w:val="00E2445D"/>
    <w:pPr>
      <w:keepNext/>
      <w:keepLines/>
      <w:tabs>
        <w:tab w:val="num" w:pos="567"/>
      </w:tabs>
      <w:suppressAutoHyphens/>
      <w:spacing w:before="240"/>
      <w:ind w:left="567" w:hanging="567"/>
    </w:pPr>
    <w:rPr>
      <w:rFonts w:ascii="Arial" w:eastAsia="Calibri" w:hAnsi="Arial" w:cs="Arial"/>
      <w:b/>
      <w:sz w:val="24"/>
      <w:szCs w:val="22"/>
      <w:lang w:eastAsia="en-US"/>
    </w:rPr>
  </w:style>
  <w:style w:type="paragraph" w:customStyle="1" w:styleId="3f5">
    <w:name w:val="Мой Уровень 3"/>
    <w:basedOn w:val="ad"/>
    <w:rsid w:val="00E2445D"/>
    <w:pPr>
      <w:keepNext/>
      <w:keepLines/>
      <w:tabs>
        <w:tab w:val="num" w:pos="737"/>
      </w:tabs>
      <w:suppressAutoHyphens/>
      <w:spacing w:before="240"/>
      <w:ind w:left="737" w:hanging="737"/>
      <w:jc w:val="both"/>
    </w:pPr>
    <w:rPr>
      <w:rFonts w:ascii="Arial" w:eastAsia="Calibri" w:hAnsi="Arial" w:cs="Arial"/>
      <w:b/>
      <w:sz w:val="22"/>
      <w:szCs w:val="22"/>
      <w:lang w:eastAsia="en-US"/>
    </w:rPr>
  </w:style>
  <w:style w:type="paragraph" w:customStyle="1" w:styleId="44">
    <w:name w:val="Мой Уровень 4"/>
    <w:basedOn w:val="3f5"/>
    <w:rsid w:val="00E2445D"/>
    <w:pPr>
      <w:tabs>
        <w:tab w:val="clear" w:pos="737"/>
        <w:tab w:val="num" w:pos="907"/>
      </w:tabs>
      <w:spacing w:before="120"/>
      <w:ind w:left="0" w:firstLine="0"/>
    </w:pPr>
    <w:rPr>
      <w:i/>
    </w:rPr>
  </w:style>
  <w:style w:type="character" w:customStyle="1" w:styleId="214">
    <w:name w:val="Мой 2_1 Знак"/>
    <w:link w:val="215"/>
    <w:locked/>
    <w:rsid w:val="00E2445D"/>
    <w:rPr>
      <w:rFonts w:ascii="Arial" w:hAnsi="Arial" w:cs="Arial"/>
      <w:spacing w:val="-2"/>
      <w:sz w:val="22"/>
      <w:szCs w:val="24"/>
    </w:rPr>
  </w:style>
  <w:style w:type="paragraph" w:customStyle="1" w:styleId="215">
    <w:name w:val="Мой 2_1"/>
    <w:basedOn w:val="ad"/>
    <w:link w:val="214"/>
    <w:rsid w:val="00E2445D"/>
    <w:pPr>
      <w:tabs>
        <w:tab w:val="num" w:pos="0"/>
        <w:tab w:val="left" w:pos="567"/>
        <w:tab w:val="left" w:pos="1134"/>
      </w:tabs>
      <w:spacing w:before="120"/>
      <w:ind w:firstLine="567"/>
      <w:jc w:val="both"/>
    </w:pPr>
    <w:rPr>
      <w:rFonts w:ascii="Arial" w:hAnsi="Arial" w:cs="Arial"/>
      <w:spacing w:val="-2"/>
      <w:sz w:val="22"/>
      <w:szCs w:val="24"/>
      <w:lang w:eastAsia="en-US"/>
    </w:rPr>
  </w:style>
  <w:style w:type="character" w:customStyle="1" w:styleId="1111">
    <w:name w:val="Мой Текст1.1.1.1 Знак"/>
    <w:link w:val="11110"/>
    <w:locked/>
    <w:rsid w:val="00E2445D"/>
    <w:rPr>
      <w:sz w:val="24"/>
      <w:szCs w:val="24"/>
    </w:rPr>
  </w:style>
  <w:style w:type="paragraph" w:customStyle="1" w:styleId="11110">
    <w:name w:val="Мой Текст1.1.1.1"/>
    <w:basedOn w:val="111"/>
    <w:link w:val="1111"/>
    <w:rsid w:val="00E2445D"/>
    <w:pPr>
      <w:numPr>
        <w:ilvl w:val="0"/>
        <w:numId w:val="0"/>
      </w:numPr>
      <w:tabs>
        <w:tab w:val="num" w:pos="2637"/>
      </w:tabs>
      <w:ind w:left="993" w:firstLine="709"/>
    </w:pPr>
  </w:style>
  <w:style w:type="character" w:customStyle="1" w:styleId="affffffd">
    <w:name w:val="Мой абзац нумерованный Знак"/>
    <w:link w:val="a1"/>
    <w:locked/>
    <w:rsid w:val="00E2445D"/>
    <w:rPr>
      <w:sz w:val="24"/>
      <w:szCs w:val="22"/>
    </w:rPr>
  </w:style>
  <w:style w:type="paragraph" w:customStyle="1" w:styleId="a1">
    <w:name w:val="Мой абзац нумерованный"/>
    <w:basedOn w:val="ad"/>
    <w:link w:val="affffffd"/>
    <w:rsid w:val="00E2445D"/>
    <w:pPr>
      <w:numPr>
        <w:numId w:val="29"/>
      </w:numPr>
      <w:spacing w:before="120"/>
      <w:jc w:val="both"/>
    </w:pPr>
    <w:rPr>
      <w:sz w:val="24"/>
      <w:szCs w:val="22"/>
      <w:lang w:eastAsia="en-US"/>
    </w:rPr>
  </w:style>
  <w:style w:type="paragraph" w:customStyle="1" w:styleId="TOEHeading1">
    <w:name w:val="TOE Heading 1"/>
    <w:basedOn w:val="10"/>
    <w:next w:val="ad"/>
    <w:rsid w:val="00E2445D"/>
    <w:pPr>
      <w:pageBreakBefore/>
      <w:widowControl w:val="0"/>
      <w:numPr>
        <w:numId w:val="30"/>
      </w:numPr>
      <w:spacing w:before="400" w:after="120"/>
      <w:jc w:val="both"/>
    </w:pPr>
    <w:rPr>
      <w:rFonts w:eastAsia="Calibri" w:cs="Times New Roman"/>
      <w:kern w:val="28"/>
      <w:sz w:val="28"/>
      <w:szCs w:val="28"/>
      <w:lang w:eastAsia="en-US"/>
    </w:rPr>
  </w:style>
  <w:style w:type="paragraph" w:customStyle="1" w:styleId="TOEHeading2">
    <w:name w:val="TOE Heading 2"/>
    <w:basedOn w:val="20"/>
    <w:next w:val="ad"/>
    <w:rsid w:val="00E2445D"/>
    <w:pPr>
      <w:numPr>
        <w:numId w:val="30"/>
      </w:numPr>
      <w:tabs>
        <w:tab w:val="num" w:pos="576"/>
      </w:tabs>
      <w:spacing w:before="200"/>
      <w:jc w:val="both"/>
    </w:pPr>
    <w:rPr>
      <w:rFonts w:ascii="Garamond" w:eastAsia="Calibri" w:hAnsi="Garamond"/>
      <w:b/>
      <w:bCs/>
      <w:sz w:val="20"/>
      <w:lang w:eastAsia="en-US"/>
    </w:rPr>
  </w:style>
  <w:style w:type="paragraph" w:customStyle="1" w:styleId="TOEHeading3">
    <w:name w:val="TOE Heading 3"/>
    <w:basedOn w:val="33"/>
    <w:next w:val="ad"/>
    <w:rsid w:val="00E2445D"/>
    <w:pPr>
      <w:tabs>
        <w:tab w:val="num" w:pos="720"/>
      </w:tabs>
      <w:spacing w:after="120"/>
      <w:ind w:left="720" w:hanging="720"/>
      <w:jc w:val="both"/>
    </w:pPr>
    <w:rPr>
      <w:rFonts w:ascii="Garamond" w:eastAsia="Calibri" w:hAnsi="Garamond" w:cs="Times New Roman"/>
      <w:sz w:val="20"/>
      <w:szCs w:val="20"/>
    </w:rPr>
  </w:style>
  <w:style w:type="character" w:customStyle="1" w:styleId="affffffe">
    <w:name w:val="Мой Примечание Знак"/>
    <w:link w:val="afffffff"/>
    <w:locked/>
    <w:rsid w:val="00E2445D"/>
    <w:rPr>
      <w:rFonts w:ascii="Arial" w:hAnsi="Arial" w:cs="Arial"/>
      <w:i/>
      <w:szCs w:val="22"/>
    </w:rPr>
  </w:style>
  <w:style w:type="paragraph" w:customStyle="1" w:styleId="afffffff">
    <w:name w:val="Мой Примечание"/>
    <w:basedOn w:val="ad"/>
    <w:link w:val="affffffe"/>
    <w:rsid w:val="00E2445D"/>
    <w:pPr>
      <w:spacing w:before="120"/>
      <w:ind w:left="709"/>
      <w:jc w:val="both"/>
    </w:pPr>
    <w:rPr>
      <w:rFonts w:ascii="Arial" w:hAnsi="Arial" w:cs="Arial"/>
      <w:i/>
      <w:szCs w:val="22"/>
      <w:lang w:eastAsia="en-US"/>
    </w:rPr>
  </w:style>
  <w:style w:type="paragraph" w:customStyle="1" w:styleId="TOEBullet2Indents">
    <w:name w:val="TOE Bullet 2 Indents"/>
    <w:basedOn w:val="ad"/>
    <w:rsid w:val="00E2445D"/>
    <w:pPr>
      <w:keepLines/>
      <w:numPr>
        <w:numId w:val="31"/>
      </w:numPr>
      <w:tabs>
        <w:tab w:val="left" w:pos="1800"/>
        <w:tab w:val="num" w:pos="2880"/>
      </w:tabs>
      <w:spacing w:before="200" w:after="120"/>
      <w:ind w:left="1800"/>
      <w:jc w:val="both"/>
    </w:pPr>
    <w:rPr>
      <w:rFonts w:ascii="Arial" w:eastAsia="Calibri" w:hAnsi="Arial"/>
      <w:lang w:val="en-CA" w:eastAsia="en-US"/>
    </w:rPr>
  </w:style>
  <w:style w:type="paragraph" w:customStyle="1" w:styleId="a6">
    <w:name w:val="Мой Риски"/>
    <w:basedOn w:val="aff0"/>
    <w:rsid w:val="00E2445D"/>
    <w:pPr>
      <w:numPr>
        <w:numId w:val="32"/>
      </w:numPr>
      <w:spacing w:before="60" w:after="120"/>
      <w:ind w:left="283" w:firstLine="567"/>
    </w:pPr>
    <w:rPr>
      <w:szCs w:val="24"/>
      <w:lang w:val="ru-RU" w:eastAsia="en-US"/>
    </w:rPr>
  </w:style>
  <w:style w:type="paragraph" w:customStyle="1" w:styleId="64">
    <w:name w:val="Мой Уровень 6"/>
    <w:basedOn w:val="ad"/>
    <w:rsid w:val="00E2445D"/>
    <w:pPr>
      <w:keepNext/>
      <w:spacing w:before="120"/>
      <w:ind w:left="426"/>
      <w:jc w:val="both"/>
    </w:pPr>
    <w:rPr>
      <w:rFonts w:eastAsia="Calibri"/>
      <w:i/>
      <w:sz w:val="24"/>
      <w:szCs w:val="24"/>
      <w:u w:val="single"/>
      <w:lang w:eastAsia="en-US"/>
    </w:rPr>
  </w:style>
  <w:style w:type="paragraph" w:customStyle="1" w:styleId="a2">
    <w:name w:val="Мой Рекомендации"/>
    <w:basedOn w:val="ad"/>
    <w:rsid w:val="00E2445D"/>
    <w:pPr>
      <w:numPr>
        <w:numId w:val="33"/>
      </w:numPr>
      <w:spacing w:before="60"/>
      <w:jc w:val="both"/>
    </w:pPr>
    <w:rPr>
      <w:rFonts w:ascii="Arial" w:eastAsia="Calibri" w:hAnsi="Arial" w:cs="Arial"/>
      <w:sz w:val="22"/>
      <w:szCs w:val="24"/>
    </w:rPr>
  </w:style>
  <w:style w:type="paragraph" w:customStyle="1" w:styleId="afffffff0">
    <w:name w:val="Мой список"/>
    <w:basedOn w:val="2f7"/>
    <w:rsid w:val="00E2445D"/>
    <w:pPr>
      <w:tabs>
        <w:tab w:val="clear" w:pos="318"/>
      </w:tabs>
      <w:suppressAutoHyphens/>
      <w:spacing w:before="120"/>
    </w:pPr>
    <w:rPr>
      <w:rFonts w:eastAsia="Calibri"/>
      <w:sz w:val="28"/>
      <w:szCs w:val="24"/>
      <w:lang w:eastAsia="ar-SA"/>
    </w:rPr>
  </w:style>
  <w:style w:type="paragraph" w:customStyle="1" w:styleId="142">
    <w:name w:val="Обычный + 14 пт"/>
    <w:aliases w:val="полужирный,По центру"/>
    <w:basedOn w:val="ad"/>
    <w:uiPriority w:val="99"/>
    <w:rsid w:val="00E2445D"/>
    <w:pPr>
      <w:suppressAutoHyphens/>
      <w:jc w:val="center"/>
    </w:pPr>
    <w:rPr>
      <w:rFonts w:eastAsia="Calibri"/>
      <w:b/>
      <w:sz w:val="28"/>
      <w:szCs w:val="31"/>
      <w:lang w:eastAsia="ar-SA"/>
    </w:rPr>
  </w:style>
  <w:style w:type="paragraph" w:customStyle="1" w:styleId="afffffff1">
    <w:name w:val="Мой Табл Список"/>
    <w:basedOn w:val="ad"/>
    <w:rsid w:val="00E2445D"/>
    <w:pPr>
      <w:tabs>
        <w:tab w:val="num" w:pos="459"/>
      </w:tabs>
      <w:suppressAutoHyphens/>
      <w:spacing w:before="60"/>
      <w:ind w:left="453" w:hanging="357"/>
    </w:pPr>
    <w:rPr>
      <w:sz w:val="24"/>
      <w:lang w:eastAsia="en-US"/>
    </w:rPr>
  </w:style>
  <w:style w:type="character" w:customStyle="1" w:styleId="afffffff2">
    <w:name w:val="Мой Содержание Загл Знак"/>
    <w:link w:val="afffffff3"/>
    <w:uiPriority w:val="99"/>
    <w:locked/>
    <w:rsid w:val="00E2445D"/>
    <w:rPr>
      <w:b/>
      <w:sz w:val="28"/>
      <w:szCs w:val="22"/>
    </w:rPr>
  </w:style>
  <w:style w:type="paragraph" w:customStyle="1" w:styleId="afffffff3">
    <w:name w:val="Мой Содержание Загл"/>
    <w:basedOn w:val="ad"/>
    <w:link w:val="afffffff2"/>
    <w:uiPriority w:val="99"/>
    <w:rsid w:val="00E2445D"/>
    <w:pPr>
      <w:spacing w:before="120"/>
      <w:jc w:val="center"/>
    </w:pPr>
    <w:rPr>
      <w:b/>
      <w:sz w:val="28"/>
      <w:szCs w:val="22"/>
      <w:lang w:eastAsia="en-US"/>
    </w:rPr>
  </w:style>
  <w:style w:type="character" w:customStyle="1" w:styleId="afffffff4">
    <w:name w:val="Мой Нумер в прил Знак"/>
    <w:link w:val="a8"/>
    <w:locked/>
    <w:rsid w:val="00E2445D"/>
    <w:rPr>
      <w:rFonts w:ascii="Arial" w:hAnsi="Arial" w:cs="Arial"/>
      <w:sz w:val="22"/>
      <w:szCs w:val="22"/>
    </w:rPr>
  </w:style>
  <w:style w:type="paragraph" w:customStyle="1" w:styleId="a8">
    <w:name w:val="Мой Нумер в прил"/>
    <w:basedOn w:val="ad"/>
    <w:link w:val="afffffff4"/>
    <w:rsid w:val="00E2445D"/>
    <w:pPr>
      <w:numPr>
        <w:numId w:val="34"/>
      </w:numPr>
      <w:tabs>
        <w:tab w:val="left" w:pos="426"/>
      </w:tabs>
      <w:spacing w:before="120"/>
      <w:jc w:val="both"/>
    </w:pPr>
    <w:rPr>
      <w:rFonts w:ascii="Arial" w:hAnsi="Arial" w:cs="Arial"/>
      <w:sz w:val="22"/>
      <w:szCs w:val="22"/>
      <w:lang w:eastAsia="en-US"/>
    </w:rPr>
  </w:style>
  <w:style w:type="paragraph" w:customStyle="1" w:styleId="TOERussianHeading1">
    <w:name w:val="TOE Russian Heading 1"/>
    <w:basedOn w:val="10"/>
    <w:next w:val="ad"/>
    <w:uiPriority w:val="99"/>
    <w:rsid w:val="00E2445D"/>
    <w:pPr>
      <w:pageBreakBefore/>
      <w:widowControl w:val="0"/>
      <w:numPr>
        <w:numId w:val="35"/>
      </w:numPr>
      <w:spacing w:before="400" w:after="0"/>
      <w:jc w:val="both"/>
    </w:pPr>
    <w:rPr>
      <w:rFonts w:ascii="Times New Roman" w:eastAsia="Calibri" w:hAnsi="Times New Roman"/>
      <w:bCs w:val="0"/>
      <w:noProof/>
      <w:kern w:val="28"/>
      <w:sz w:val="28"/>
      <w:szCs w:val="22"/>
      <w:lang w:eastAsia="en-US"/>
    </w:rPr>
  </w:style>
  <w:style w:type="paragraph" w:customStyle="1" w:styleId="TOERussianHeading2">
    <w:name w:val="TOE Russian Heading 2"/>
    <w:basedOn w:val="20"/>
    <w:next w:val="ad"/>
    <w:uiPriority w:val="99"/>
    <w:rsid w:val="00E2445D"/>
    <w:pPr>
      <w:numPr>
        <w:numId w:val="35"/>
      </w:numPr>
      <w:tabs>
        <w:tab w:val="left" w:pos="720"/>
      </w:tabs>
      <w:spacing w:before="200"/>
      <w:jc w:val="both"/>
    </w:pPr>
    <w:rPr>
      <w:rFonts w:eastAsia="Calibri" w:cs="Arial"/>
      <w:b/>
      <w:noProof/>
      <w:sz w:val="20"/>
      <w:szCs w:val="22"/>
      <w:lang w:eastAsia="en-US"/>
    </w:rPr>
  </w:style>
  <w:style w:type="paragraph" w:customStyle="1" w:styleId="TOERussianHeading3">
    <w:name w:val="TOE Russian Heading 3"/>
    <w:basedOn w:val="33"/>
    <w:next w:val="ad"/>
    <w:uiPriority w:val="99"/>
    <w:rsid w:val="00E2445D"/>
    <w:pPr>
      <w:numPr>
        <w:ilvl w:val="2"/>
        <w:numId w:val="35"/>
      </w:numPr>
      <w:tabs>
        <w:tab w:val="left" w:pos="720"/>
      </w:tabs>
      <w:spacing w:before="200" w:after="0"/>
      <w:jc w:val="both"/>
    </w:pPr>
    <w:rPr>
      <w:rFonts w:ascii="Times New Roman" w:eastAsia="Calibri" w:hAnsi="Times New Roman"/>
      <w:bCs w:val="0"/>
      <w:noProof/>
      <w:sz w:val="20"/>
      <w:szCs w:val="22"/>
    </w:rPr>
  </w:style>
  <w:style w:type="paragraph" w:customStyle="1" w:styleId="Style18">
    <w:name w:val="Style18"/>
    <w:basedOn w:val="ad"/>
    <w:rsid w:val="00E2445D"/>
    <w:pPr>
      <w:widowControl w:val="0"/>
      <w:autoSpaceDE w:val="0"/>
      <w:autoSpaceDN w:val="0"/>
      <w:adjustRightInd w:val="0"/>
      <w:spacing w:before="120"/>
    </w:pPr>
    <w:rPr>
      <w:rFonts w:ascii="Tahoma" w:eastAsia="Calibri" w:hAnsi="Tahoma" w:cs="Tahoma"/>
      <w:sz w:val="22"/>
      <w:szCs w:val="22"/>
    </w:rPr>
  </w:style>
  <w:style w:type="character" w:customStyle="1" w:styleId="afffffff5">
    <w:name w:val="Мой рисунок Знак"/>
    <w:link w:val="afffffff6"/>
    <w:locked/>
    <w:rsid w:val="00E2445D"/>
    <w:rPr>
      <w:b/>
      <w:sz w:val="24"/>
      <w:szCs w:val="24"/>
    </w:rPr>
  </w:style>
  <w:style w:type="paragraph" w:customStyle="1" w:styleId="afffffff6">
    <w:name w:val="Мой рисунок"/>
    <w:basedOn w:val="11110"/>
    <w:link w:val="afffffff5"/>
    <w:rsid w:val="00E2445D"/>
    <w:pPr>
      <w:tabs>
        <w:tab w:val="clear" w:pos="602"/>
        <w:tab w:val="clear" w:pos="2637"/>
      </w:tabs>
      <w:ind w:left="0" w:firstLine="0"/>
      <w:jc w:val="center"/>
    </w:pPr>
    <w:rPr>
      <w:b/>
    </w:rPr>
  </w:style>
  <w:style w:type="paragraph" w:customStyle="1" w:styleId="afffffff7">
    <w:name w:val="Футурис Заголовок"/>
    <w:basedOn w:val="ad"/>
    <w:autoRedefine/>
    <w:rsid w:val="00E2445D"/>
    <w:pPr>
      <w:suppressLineNumbers/>
      <w:tabs>
        <w:tab w:val="left" w:pos="0"/>
        <w:tab w:val="left" w:pos="790"/>
      </w:tabs>
      <w:ind w:right="-623"/>
      <w:jc w:val="center"/>
    </w:pPr>
    <w:rPr>
      <w:rFonts w:eastAsia="Calibri"/>
      <w:b/>
      <w:bCs/>
      <w:color w:val="FF0000"/>
      <w:sz w:val="28"/>
      <w:szCs w:val="24"/>
    </w:rPr>
  </w:style>
  <w:style w:type="paragraph" w:customStyle="1" w:styleId="FooterEven">
    <w:name w:val="Footer Even"/>
    <w:rsid w:val="00E2445D"/>
    <w:pPr>
      <w:pBdr>
        <w:top w:val="single" w:sz="8" w:space="1" w:color="000080"/>
      </w:pBdr>
      <w:tabs>
        <w:tab w:val="center" w:pos="4320"/>
        <w:tab w:val="right" w:pos="9360"/>
      </w:tabs>
    </w:pPr>
    <w:rPr>
      <w:rFonts w:ascii="Arial" w:eastAsia="Calibri" w:hAnsi="Arial"/>
      <w:sz w:val="18"/>
      <w:szCs w:val="24"/>
      <w:lang w:val="en-US"/>
    </w:rPr>
  </w:style>
  <w:style w:type="character" w:customStyle="1" w:styleId="116">
    <w:name w:val="Текст1.1 Знак"/>
    <w:link w:val="117"/>
    <w:locked/>
    <w:rsid w:val="00E2445D"/>
    <w:rPr>
      <w:sz w:val="24"/>
      <w:szCs w:val="22"/>
    </w:rPr>
  </w:style>
  <w:style w:type="paragraph" w:customStyle="1" w:styleId="117">
    <w:name w:val="Текст1.1"/>
    <w:basedOn w:val="2f1"/>
    <w:link w:val="116"/>
    <w:rsid w:val="00E2445D"/>
    <w:pPr>
      <w:keepNext w:val="0"/>
      <w:keepLines w:val="0"/>
      <w:widowControl/>
      <w:suppressLineNumbers w:val="0"/>
      <w:tabs>
        <w:tab w:val="clear" w:pos="1116"/>
        <w:tab w:val="left" w:pos="993"/>
        <w:tab w:val="num" w:pos="1134"/>
      </w:tabs>
      <w:suppressAutoHyphens w:val="0"/>
      <w:spacing w:before="120" w:after="0"/>
      <w:ind w:left="0" w:firstLine="567"/>
    </w:pPr>
    <w:rPr>
      <w:b w:val="0"/>
      <w:szCs w:val="22"/>
      <w:lang w:eastAsia="en-US"/>
    </w:rPr>
  </w:style>
  <w:style w:type="paragraph" w:customStyle="1" w:styleId="1112">
    <w:name w:val="Текст1.1.1"/>
    <w:basedOn w:val="2f1"/>
    <w:rsid w:val="00E2445D"/>
    <w:pPr>
      <w:keepNext w:val="0"/>
      <w:keepLines w:val="0"/>
      <w:widowControl/>
      <w:suppressLineNumbers w:val="0"/>
      <w:tabs>
        <w:tab w:val="clear" w:pos="1116"/>
        <w:tab w:val="left" w:pos="1276"/>
        <w:tab w:val="num" w:pos="1474"/>
      </w:tabs>
      <w:suppressAutoHyphens w:val="0"/>
      <w:spacing w:before="120" w:after="0"/>
      <w:ind w:left="0" w:firstLine="567"/>
    </w:pPr>
    <w:rPr>
      <w:b w:val="0"/>
      <w:szCs w:val="22"/>
      <w:lang w:eastAsia="en-US"/>
    </w:rPr>
  </w:style>
  <w:style w:type="character" w:customStyle="1" w:styleId="45">
    <w:name w:val="Стиль4 Знак"/>
    <w:link w:val="46"/>
    <w:locked/>
    <w:rsid w:val="00E2445D"/>
    <w:rPr>
      <w:sz w:val="24"/>
      <w:szCs w:val="22"/>
    </w:rPr>
  </w:style>
  <w:style w:type="paragraph" w:customStyle="1" w:styleId="46">
    <w:name w:val="Стиль4"/>
    <w:basedOn w:val="1112"/>
    <w:link w:val="45"/>
    <w:rsid w:val="00E2445D"/>
    <w:pPr>
      <w:tabs>
        <w:tab w:val="clear" w:pos="1276"/>
        <w:tab w:val="clear" w:pos="1474"/>
        <w:tab w:val="num" w:pos="1440"/>
      </w:tabs>
    </w:pPr>
  </w:style>
  <w:style w:type="character" w:customStyle="1" w:styleId="afffffff8">
    <w:name w:val="Мой табл Знак"/>
    <w:basedOn w:val="114"/>
    <w:link w:val="afffffff9"/>
    <w:locked/>
    <w:rsid w:val="00E2445D"/>
    <w:rPr>
      <w:b/>
      <w:sz w:val="24"/>
      <w:szCs w:val="24"/>
    </w:rPr>
  </w:style>
  <w:style w:type="paragraph" w:customStyle="1" w:styleId="afffffff9">
    <w:name w:val="Мой табл"/>
    <w:basedOn w:val="115"/>
    <w:link w:val="afffffff8"/>
    <w:rsid w:val="00E2445D"/>
    <w:pPr>
      <w:jc w:val="left"/>
    </w:pPr>
    <w:rPr>
      <w:b/>
    </w:rPr>
  </w:style>
  <w:style w:type="paragraph" w:customStyle="1" w:styleId="11">
    <w:name w:val="Ст1"/>
    <w:basedOn w:val="ad"/>
    <w:rsid w:val="00E2445D"/>
    <w:pPr>
      <w:keepNext/>
      <w:numPr>
        <w:numId w:val="36"/>
      </w:numPr>
      <w:spacing w:before="720" w:after="120"/>
      <w:jc w:val="both"/>
    </w:pPr>
    <w:rPr>
      <w:rFonts w:eastAsia="Calibri"/>
      <w:b/>
      <w:sz w:val="28"/>
    </w:rPr>
  </w:style>
  <w:style w:type="character" w:customStyle="1" w:styleId="2fa">
    <w:name w:val="Ст2 Знак"/>
    <w:link w:val="2fb"/>
    <w:locked/>
    <w:rsid w:val="00E2445D"/>
    <w:rPr>
      <w:sz w:val="24"/>
      <w:szCs w:val="24"/>
    </w:rPr>
  </w:style>
  <w:style w:type="paragraph" w:customStyle="1" w:styleId="2fb">
    <w:name w:val="Ст2"/>
    <w:basedOn w:val="ad"/>
    <w:link w:val="2fa"/>
    <w:rsid w:val="00E2445D"/>
    <w:pPr>
      <w:tabs>
        <w:tab w:val="num" w:pos="1021"/>
      </w:tabs>
      <w:ind w:firstLine="567"/>
      <w:jc w:val="both"/>
    </w:pPr>
    <w:rPr>
      <w:sz w:val="24"/>
      <w:szCs w:val="24"/>
      <w:lang w:eastAsia="en-US"/>
    </w:rPr>
  </w:style>
  <w:style w:type="character" w:customStyle="1" w:styleId="3f6">
    <w:name w:val="Ст3 Знак"/>
    <w:link w:val="3f7"/>
    <w:locked/>
    <w:rsid w:val="00E2445D"/>
    <w:rPr>
      <w:sz w:val="24"/>
      <w:szCs w:val="24"/>
    </w:rPr>
  </w:style>
  <w:style w:type="paragraph" w:customStyle="1" w:styleId="3f7">
    <w:name w:val="Ст3"/>
    <w:basedOn w:val="ad"/>
    <w:link w:val="3f6"/>
    <w:rsid w:val="00E2445D"/>
    <w:pPr>
      <w:tabs>
        <w:tab w:val="num" w:pos="1815"/>
      </w:tabs>
      <w:autoSpaceDE w:val="0"/>
      <w:autoSpaceDN w:val="0"/>
      <w:adjustRightInd w:val="0"/>
      <w:ind w:left="568" w:firstLine="567"/>
      <w:jc w:val="both"/>
    </w:pPr>
    <w:rPr>
      <w:sz w:val="24"/>
      <w:szCs w:val="24"/>
      <w:lang w:eastAsia="en-US"/>
    </w:rPr>
  </w:style>
  <w:style w:type="character" w:customStyle="1" w:styleId="afffffffa">
    <w:name w:val="Перечисление Знак"/>
    <w:link w:val="a7"/>
    <w:locked/>
    <w:rsid w:val="00E2445D"/>
    <w:rPr>
      <w:sz w:val="24"/>
    </w:rPr>
  </w:style>
  <w:style w:type="paragraph" w:customStyle="1" w:styleId="a7">
    <w:name w:val="Перечисление"/>
    <w:basedOn w:val="ad"/>
    <w:link w:val="afffffffa"/>
    <w:rsid w:val="00E2445D"/>
    <w:pPr>
      <w:numPr>
        <w:numId w:val="37"/>
      </w:numPr>
      <w:tabs>
        <w:tab w:val="left" w:pos="851"/>
      </w:tabs>
      <w:jc w:val="both"/>
    </w:pPr>
    <w:rPr>
      <w:sz w:val="24"/>
      <w:lang w:eastAsia="en-US"/>
    </w:rPr>
  </w:style>
  <w:style w:type="paragraph" w:customStyle="1" w:styleId="1">
    <w:name w:val="Список 1"/>
    <w:basedOn w:val="affff1"/>
    <w:rsid w:val="00E2445D"/>
    <w:pPr>
      <w:widowControl w:val="0"/>
      <w:numPr>
        <w:numId w:val="38"/>
      </w:numPr>
      <w:overflowPunct w:val="0"/>
      <w:autoSpaceDE w:val="0"/>
      <w:autoSpaceDN w:val="0"/>
      <w:adjustRightInd w:val="0"/>
      <w:spacing w:before="60"/>
      <w:ind w:right="-170"/>
      <w:jc w:val="both"/>
    </w:pPr>
    <w:rPr>
      <w:rFonts w:eastAsia="Calibri"/>
      <w:iCs/>
      <w:snapToGrid/>
      <w:szCs w:val="28"/>
      <w:lang w:eastAsia="ru-RU"/>
    </w:rPr>
  </w:style>
  <w:style w:type="character" w:customStyle="1" w:styleId="1ff1">
    <w:name w:val="Текст 1 Знак Знак"/>
    <w:link w:val="1ff2"/>
    <w:locked/>
    <w:rsid w:val="00E2445D"/>
    <w:rPr>
      <w:rFonts w:eastAsia="HiddenHorzOCR"/>
      <w:sz w:val="24"/>
      <w:szCs w:val="14"/>
    </w:rPr>
  </w:style>
  <w:style w:type="paragraph" w:customStyle="1" w:styleId="1ff2">
    <w:name w:val="Текст 1"/>
    <w:basedOn w:val="20"/>
    <w:link w:val="1ff1"/>
    <w:rsid w:val="00E2445D"/>
    <w:pPr>
      <w:keepNext w:val="0"/>
      <w:widowControl w:val="0"/>
      <w:numPr>
        <w:ilvl w:val="0"/>
        <w:numId w:val="0"/>
      </w:numPr>
      <w:tabs>
        <w:tab w:val="left" w:pos="1134"/>
        <w:tab w:val="num" w:pos="6550"/>
      </w:tabs>
      <w:overflowPunct w:val="0"/>
      <w:autoSpaceDE w:val="0"/>
      <w:autoSpaceDN w:val="0"/>
      <w:adjustRightInd w:val="0"/>
      <w:spacing w:before="60"/>
      <w:ind w:firstLine="567"/>
      <w:jc w:val="both"/>
    </w:pPr>
    <w:rPr>
      <w:rFonts w:eastAsia="HiddenHorzOCR"/>
      <w:sz w:val="24"/>
      <w:szCs w:val="14"/>
      <w:lang w:eastAsia="en-US"/>
    </w:rPr>
  </w:style>
  <w:style w:type="character" w:customStyle="1" w:styleId="3f8">
    <w:name w:val="Текст 3 Знак"/>
    <w:link w:val="3f9"/>
    <w:locked/>
    <w:rsid w:val="00E2445D"/>
    <w:rPr>
      <w:sz w:val="24"/>
      <w:szCs w:val="24"/>
    </w:rPr>
  </w:style>
  <w:style w:type="paragraph" w:customStyle="1" w:styleId="3f9">
    <w:name w:val="Текст 3"/>
    <w:basedOn w:val="40"/>
    <w:link w:val="3f8"/>
    <w:rsid w:val="00E2445D"/>
    <w:pPr>
      <w:keepNext w:val="0"/>
      <w:widowControl w:val="0"/>
      <w:tabs>
        <w:tab w:val="num" w:pos="2101"/>
      </w:tabs>
      <w:overflowPunct w:val="0"/>
      <w:autoSpaceDE w:val="0"/>
      <w:autoSpaceDN w:val="0"/>
      <w:adjustRightInd w:val="0"/>
      <w:spacing w:before="60" w:after="0"/>
      <w:ind w:firstLine="567"/>
      <w:jc w:val="both"/>
    </w:pPr>
    <w:rPr>
      <w:b w:val="0"/>
      <w:bCs w:val="0"/>
      <w:sz w:val="24"/>
      <w:szCs w:val="24"/>
    </w:rPr>
  </w:style>
  <w:style w:type="paragraph" w:customStyle="1" w:styleId="TableText">
    <w:name w:val="Table Text"/>
    <w:basedOn w:val="ad"/>
    <w:rsid w:val="00E2445D"/>
    <w:pPr>
      <w:keepNext/>
      <w:spacing w:before="60"/>
      <w:ind w:right="-170"/>
      <w:jc w:val="center"/>
    </w:pPr>
    <w:rPr>
      <w:rFonts w:ascii="Arial" w:eastAsia="Calibri" w:hAnsi="Arial" w:cs="Arial"/>
      <w:szCs w:val="24"/>
      <w:lang w:val="en-US" w:eastAsia="en-US"/>
    </w:rPr>
  </w:style>
  <w:style w:type="paragraph" w:customStyle="1" w:styleId="TableSubHead">
    <w:name w:val="Table Sub Head"/>
    <w:basedOn w:val="TableText"/>
    <w:rsid w:val="00E2445D"/>
    <w:pPr>
      <w:suppressAutoHyphens/>
      <w:spacing w:before="0"/>
      <w:ind w:left="-107" w:right="-107"/>
    </w:pPr>
    <w:rPr>
      <w:b/>
      <w:smallCaps/>
      <w:szCs w:val="20"/>
    </w:rPr>
  </w:style>
  <w:style w:type="character" w:customStyle="1" w:styleId="54">
    <w:name w:val="Стиль5 Знак"/>
    <w:link w:val="55"/>
    <w:locked/>
    <w:rsid w:val="00E2445D"/>
    <w:rPr>
      <w:rFonts w:ascii="Arial" w:hAnsi="Arial" w:cs="Arial"/>
      <w:b/>
      <w:spacing w:val="-2"/>
      <w:sz w:val="24"/>
      <w:szCs w:val="24"/>
    </w:rPr>
  </w:style>
  <w:style w:type="paragraph" w:customStyle="1" w:styleId="55">
    <w:name w:val="Стиль5"/>
    <w:basedOn w:val="2f1"/>
    <w:link w:val="54"/>
    <w:rsid w:val="00E2445D"/>
    <w:pPr>
      <w:keepNext w:val="0"/>
      <w:keepLines w:val="0"/>
      <w:widowControl/>
      <w:suppressLineNumbers w:val="0"/>
      <w:tabs>
        <w:tab w:val="clear" w:pos="1116"/>
        <w:tab w:val="num" w:pos="360"/>
        <w:tab w:val="left" w:pos="567"/>
        <w:tab w:val="left" w:pos="1134"/>
      </w:tabs>
      <w:suppressAutoHyphens w:val="0"/>
      <w:spacing w:before="300" w:after="0"/>
      <w:ind w:left="0" w:firstLine="567"/>
    </w:pPr>
    <w:rPr>
      <w:rFonts w:ascii="Arial" w:hAnsi="Arial" w:cs="Arial"/>
      <w:spacing w:val="-2"/>
      <w:szCs w:val="24"/>
      <w:lang w:eastAsia="en-US"/>
    </w:rPr>
  </w:style>
  <w:style w:type="paragraph" w:customStyle="1" w:styleId="1ff3">
    <w:name w:val="Мой 1"/>
    <w:basedOn w:val="2f1"/>
    <w:rsid w:val="00E2445D"/>
    <w:pPr>
      <w:keepLines w:val="0"/>
      <w:widowControl/>
      <w:suppressLineNumbers w:val="0"/>
      <w:tabs>
        <w:tab w:val="clear" w:pos="1116"/>
        <w:tab w:val="num" w:pos="0"/>
        <w:tab w:val="left" w:pos="426"/>
        <w:tab w:val="left" w:pos="1134"/>
      </w:tabs>
      <w:suppressAutoHyphens w:val="0"/>
      <w:spacing w:before="480" w:after="0"/>
      <w:ind w:left="0" w:firstLine="0"/>
    </w:pPr>
    <w:rPr>
      <w:rFonts w:ascii="Arial" w:eastAsia="Calibri" w:hAnsi="Arial" w:cs="Arial"/>
      <w:spacing w:val="-2"/>
      <w:sz w:val="28"/>
      <w:szCs w:val="24"/>
      <w:lang w:eastAsia="en-US"/>
    </w:rPr>
  </w:style>
  <w:style w:type="paragraph" w:customStyle="1" w:styleId="333">
    <w:name w:val="Мой 333"/>
    <w:next w:val="ad"/>
    <w:rsid w:val="00E2445D"/>
    <w:pPr>
      <w:keepNext/>
      <w:tabs>
        <w:tab w:val="num" w:pos="0"/>
      </w:tabs>
      <w:spacing w:before="120"/>
    </w:pPr>
    <w:rPr>
      <w:rFonts w:ascii="Arial" w:eastAsia="Calibri" w:hAnsi="Arial" w:cs="Arial"/>
      <w:b/>
      <w:spacing w:val="-2"/>
      <w:sz w:val="22"/>
      <w:szCs w:val="24"/>
    </w:rPr>
  </w:style>
  <w:style w:type="character" w:customStyle="1" w:styleId="411">
    <w:name w:val="Мой 4_ Знак1"/>
    <w:basedOn w:val="3331"/>
    <w:link w:val="47"/>
    <w:locked/>
    <w:rsid w:val="00E2445D"/>
    <w:rPr>
      <w:rFonts w:ascii="Arial" w:hAnsi="Arial" w:cs="Arial"/>
      <w:spacing w:val="-2"/>
      <w:sz w:val="22"/>
      <w:szCs w:val="22"/>
    </w:rPr>
  </w:style>
  <w:style w:type="paragraph" w:customStyle="1" w:styleId="47">
    <w:name w:val="Мой 4_"/>
    <w:basedOn w:val="ad"/>
    <w:link w:val="411"/>
    <w:rsid w:val="00E2445D"/>
    <w:pPr>
      <w:tabs>
        <w:tab w:val="num" w:pos="964"/>
      </w:tabs>
      <w:spacing w:before="120"/>
      <w:jc w:val="both"/>
    </w:pPr>
    <w:rPr>
      <w:rFonts w:ascii="Arial" w:hAnsi="Arial" w:cs="Arial"/>
      <w:spacing w:val="-2"/>
      <w:sz w:val="22"/>
      <w:szCs w:val="22"/>
      <w:lang w:eastAsia="en-US"/>
    </w:rPr>
  </w:style>
  <w:style w:type="character" w:customStyle="1" w:styleId="3331">
    <w:name w:val="Мой 333_ Знак1"/>
    <w:link w:val="3330"/>
    <w:locked/>
    <w:rsid w:val="00E2445D"/>
    <w:rPr>
      <w:rFonts w:ascii="Arial" w:hAnsi="Arial" w:cs="Arial"/>
      <w:spacing w:val="-2"/>
      <w:sz w:val="22"/>
      <w:szCs w:val="22"/>
    </w:rPr>
  </w:style>
  <w:style w:type="paragraph" w:customStyle="1" w:styleId="3330">
    <w:name w:val="Мой 333_"/>
    <w:next w:val="ad"/>
    <w:link w:val="3331"/>
    <w:rsid w:val="00E2445D"/>
    <w:pPr>
      <w:tabs>
        <w:tab w:val="num" w:pos="0"/>
      </w:tabs>
      <w:spacing w:before="120"/>
      <w:jc w:val="both"/>
    </w:pPr>
    <w:rPr>
      <w:rFonts w:ascii="Arial" w:hAnsi="Arial" w:cs="Arial"/>
      <w:spacing w:val="-2"/>
      <w:sz w:val="22"/>
      <w:szCs w:val="22"/>
    </w:rPr>
  </w:style>
  <w:style w:type="paragraph" w:customStyle="1" w:styleId="24">
    <w:name w:val="Мой 2"/>
    <w:basedOn w:val="55"/>
    <w:rsid w:val="00E2445D"/>
    <w:pPr>
      <w:keepNext/>
      <w:numPr>
        <w:ilvl w:val="1"/>
        <w:numId w:val="37"/>
      </w:numPr>
      <w:tabs>
        <w:tab w:val="num" w:pos="1253"/>
      </w:tabs>
      <w:ind w:left="1253"/>
    </w:pPr>
  </w:style>
  <w:style w:type="character" w:customStyle="1" w:styleId="4444">
    <w:name w:val="Мой 4444 Знак"/>
    <w:link w:val="44440"/>
    <w:locked/>
    <w:rsid w:val="00E2445D"/>
    <w:rPr>
      <w:rFonts w:ascii="Arial" w:hAnsi="Arial" w:cs="Arial"/>
      <w:b/>
      <w:i/>
      <w:spacing w:val="-2"/>
      <w:sz w:val="22"/>
      <w:szCs w:val="22"/>
    </w:rPr>
  </w:style>
  <w:style w:type="paragraph" w:customStyle="1" w:styleId="44440">
    <w:name w:val="Мой 4444"/>
    <w:basedOn w:val="47"/>
    <w:link w:val="4444"/>
    <w:rsid w:val="00E2445D"/>
    <w:pPr>
      <w:tabs>
        <w:tab w:val="clear" w:pos="964"/>
      </w:tabs>
      <w:ind w:left="1146" w:hanging="360"/>
    </w:pPr>
    <w:rPr>
      <w:b/>
      <w:i/>
    </w:rPr>
  </w:style>
  <w:style w:type="paragraph" w:customStyle="1" w:styleId="Style23">
    <w:name w:val="Style23"/>
    <w:basedOn w:val="ad"/>
    <w:rsid w:val="00E2445D"/>
    <w:pPr>
      <w:widowControl w:val="0"/>
      <w:autoSpaceDE w:val="0"/>
      <w:autoSpaceDN w:val="0"/>
      <w:adjustRightInd w:val="0"/>
      <w:spacing w:line="317" w:lineRule="exact"/>
      <w:jc w:val="both"/>
    </w:pPr>
    <w:rPr>
      <w:rFonts w:eastAsia="Calibri"/>
      <w:sz w:val="24"/>
      <w:szCs w:val="24"/>
    </w:rPr>
  </w:style>
  <w:style w:type="paragraph" w:customStyle="1" w:styleId="afffffffb">
    <w:name w:val="Приложение"/>
    <w:basedOn w:val="ad"/>
    <w:rsid w:val="00E2445D"/>
    <w:pPr>
      <w:pageBreakBefore/>
      <w:tabs>
        <w:tab w:val="left" w:pos="1134"/>
      </w:tabs>
      <w:spacing w:before="120"/>
    </w:pPr>
    <w:rPr>
      <w:rFonts w:ascii="Arial" w:eastAsia="Calibri" w:hAnsi="Arial" w:cs="Arial"/>
      <w:b/>
      <w:spacing w:val="-2"/>
      <w:sz w:val="28"/>
      <w:szCs w:val="28"/>
      <w:lang w:eastAsia="en-US"/>
    </w:rPr>
  </w:style>
  <w:style w:type="paragraph" w:customStyle="1" w:styleId="TOENumber">
    <w:name w:val="TOE Number"/>
    <w:basedOn w:val="ad"/>
    <w:rsid w:val="00E2445D"/>
    <w:pPr>
      <w:keepLines/>
      <w:tabs>
        <w:tab w:val="left" w:pos="1134"/>
      </w:tabs>
      <w:spacing w:before="200"/>
      <w:jc w:val="both"/>
    </w:pPr>
    <w:rPr>
      <w:rFonts w:ascii="Garamond" w:eastAsia="Calibri" w:hAnsi="Garamond" w:cs="Arial"/>
      <w:spacing w:val="-2"/>
      <w:szCs w:val="24"/>
      <w:lang w:val="en-CA" w:eastAsia="en-US"/>
    </w:rPr>
  </w:style>
  <w:style w:type="paragraph" w:customStyle="1" w:styleId="3fa">
    <w:name w:val="Мой 3__"/>
    <w:basedOn w:val="ad"/>
    <w:rsid w:val="00E2445D"/>
    <w:pPr>
      <w:tabs>
        <w:tab w:val="num" w:pos="0"/>
        <w:tab w:val="left" w:pos="567"/>
        <w:tab w:val="left" w:pos="1134"/>
      </w:tabs>
      <w:spacing w:before="120"/>
      <w:jc w:val="both"/>
    </w:pPr>
    <w:rPr>
      <w:rFonts w:ascii="Garamond" w:eastAsia="Calibri" w:hAnsi="Garamond"/>
      <w:b/>
      <w:spacing w:val="-2"/>
      <w:sz w:val="24"/>
      <w:szCs w:val="24"/>
      <w:lang w:eastAsia="en-US"/>
    </w:rPr>
  </w:style>
  <w:style w:type="character" w:customStyle="1" w:styleId="118">
    <w:name w:val="Мой текст 1.1 Знак"/>
    <w:link w:val="119"/>
    <w:locked/>
    <w:rsid w:val="00E2445D"/>
    <w:rPr>
      <w:rFonts w:ascii="Arial" w:hAnsi="Arial" w:cs="Arial"/>
      <w:b/>
      <w:sz w:val="22"/>
      <w:szCs w:val="22"/>
    </w:rPr>
  </w:style>
  <w:style w:type="paragraph" w:customStyle="1" w:styleId="119">
    <w:name w:val="Мой текст 1.1"/>
    <w:basedOn w:val="28"/>
    <w:link w:val="118"/>
    <w:autoRedefine/>
    <w:rsid w:val="00E2445D"/>
    <w:pPr>
      <w:keepNext w:val="0"/>
      <w:keepLines w:val="0"/>
      <w:tabs>
        <w:tab w:val="clear" w:pos="318"/>
        <w:tab w:val="clear" w:pos="460"/>
      </w:tabs>
      <w:spacing w:before="60" w:after="60"/>
      <w:ind w:right="-6"/>
    </w:pPr>
    <w:rPr>
      <w:rFonts w:ascii="Arial" w:hAnsi="Arial" w:cs="Arial"/>
      <w:sz w:val="22"/>
      <w:szCs w:val="22"/>
    </w:rPr>
  </w:style>
  <w:style w:type="paragraph" w:customStyle="1" w:styleId="QAListHeader2">
    <w:name w:val="QAListHeader2"/>
    <w:basedOn w:val="ad"/>
    <w:rsid w:val="00E2445D"/>
    <w:pPr>
      <w:tabs>
        <w:tab w:val="num" w:pos="227"/>
      </w:tabs>
      <w:overflowPunct w:val="0"/>
      <w:autoSpaceDE w:val="0"/>
      <w:autoSpaceDN w:val="0"/>
      <w:adjustRightInd w:val="0"/>
      <w:spacing w:before="400" w:after="300"/>
      <w:jc w:val="center"/>
    </w:pPr>
    <w:rPr>
      <w:rFonts w:ascii="Arial" w:eastAsia="Calibri" w:hAnsi="Arial"/>
      <w:b/>
      <w:kern w:val="28"/>
      <w:sz w:val="28"/>
      <w:lang w:eastAsia="fr-FR"/>
    </w:rPr>
  </w:style>
  <w:style w:type="paragraph" w:customStyle="1" w:styleId="TOEDash">
    <w:name w:val="TOE Dash"/>
    <w:basedOn w:val="ad"/>
    <w:rsid w:val="00E2445D"/>
    <w:pPr>
      <w:keepLines/>
      <w:numPr>
        <w:numId w:val="39"/>
      </w:numPr>
      <w:spacing w:before="200" w:after="120"/>
      <w:ind w:left="1440" w:hanging="360"/>
      <w:jc w:val="both"/>
    </w:pPr>
    <w:rPr>
      <w:rFonts w:ascii="Garamond" w:eastAsia="Calibri" w:hAnsi="Garamond"/>
      <w:lang w:val="en-CA" w:eastAsia="en-US"/>
    </w:rPr>
  </w:style>
  <w:style w:type="paragraph" w:customStyle="1" w:styleId="afffffffc">
    <w:name w:val="Мой таблица Загол"/>
    <w:basedOn w:val="affffffa"/>
    <w:rsid w:val="00E2445D"/>
    <w:pPr>
      <w:keepNext/>
      <w:jc w:val="left"/>
    </w:pPr>
    <w:rPr>
      <w:b/>
    </w:rPr>
  </w:style>
  <w:style w:type="paragraph" w:customStyle="1" w:styleId="afffffffd">
    <w:name w:val="Мой таблица шапка"/>
    <w:basedOn w:val="afffffffc"/>
    <w:rsid w:val="00E2445D"/>
    <w:pPr>
      <w:spacing w:before="0"/>
      <w:jc w:val="center"/>
    </w:pPr>
    <w:rPr>
      <w:sz w:val="20"/>
    </w:rPr>
  </w:style>
  <w:style w:type="character" w:customStyle="1" w:styleId="56">
    <w:name w:val="Ст5 Знак"/>
    <w:link w:val="5"/>
    <w:locked/>
    <w:rsid w:val="00E2445D"/>
    <w:rPr>
      <w:sz w:val="24"/>
    </w:rPr>
  </w:style>
  <w:style w:type="paragraph" w:customStyle="1" w:styleId="5">
    <w:name w:val="Ст5"/>
    <w:basedOn w:val="ad"/>
    <w:link w:val="56"/>
    <w:rsid w:val="00E2445D"/>
    <w:pPr>
      <w:numPr>
        <w:numId w:val="40"/>
      </w:numPr>
      <w:tabs>
        <w:tab w:val="left" w:pos="851"/>
      </w:tabs>
      <w:jc w:val="both"/>
    </w:pPr>
    <w:rPr>
      <w:sz w:val="24"/>
      <w:lang w:eastAsia="en-US"/>
    </w:rPr>
  </w:style>
  <w:style w:type="character" w:customStyle="1" w:styleId="216">
    <w:name w:val="Ст2_1 Знак"/>
    <w:link w:val="217"/>
    <w:locked/>
    <w:rsid w:val="00E2445D"/>
    <w:rPr>
      <w:b/>
      <w:sz w:val="24"/>
      <w:szCs w:val="24"/>
    </w:rPr>
  </w:style>
  <w:style w:type="paragraph" w:customStyle="1" w:styleId="217">
    <w:name w:val="Ст2_1"/>
    <w:basedOn w:val="2fb"/>
    <w:link w:val="216"/>
    <w:rsid w:val="00E2445D"/>
    <w:pPr>
      <w:keepNext/>
      <w:tabs>
        <w:tab w:val="clear" w:pos="1021"/>
        <w:tab w:val="num" w:pos="720"/>
      </w:tabs>
      <w:spacing w:before="240" w:after="120"/>
      <w:ind w:left="720" w:hanging="720"/>
    </w:pPr>
    <w:rPr>
      <w:b/>
    </w:rPr>
  </w:style>
  <w:style w:type="character" w:customStyle="1" w:styleId="313">
    <w:name w:val="Ст3_1 Знак"/>
    <w:link w:val="314"/>
    <w:locked/>
    <w:rsid w:val="00E2445D"/>
    <w:rPr>
      <w:b/>
      <w:sz w:val="24"/>
      <w:szCs w:val="24"/>
    </w:rPr>
  </w:style>
  <w:style w:type="paragraph" w:customStyle="1" w:styleId="314">
    <w:name w:val="Ст3_1"/>
    <w:basedOn w:val="3f7"/>
    <w:link w:val="313"/>
    <w:rsid w:val="00E2445D"/>
    <w:pPr>
      <w:keepNext/>
      <w:tabs>
        <w:tab w:val="clear" w:pos="1815"/>
        <w:tab w:val="num" w:pos="720"/>
      </w:tabs>
      <w:spacing w:before="240"/>
      <w:ind w:left="720" w:hanging="720"/>
    </w:pPr>
    <w:rPr>
      <w:b/>
    </w:rPr>
  </w:style>
  <w:style w:type="character" w:customStyle="1" w:styleId="65">
    <w:name w:val="Ст6 Знак"/>
    <w:link w:val="66"/>
    <w:locked/>
    <w:rsid w:val="00E2445D"/>
    <w:rPr>
      <w:b/>
      <w:sz w:val="24"/>
    </w:rPr>
  </w:style>
  <w:style w:type="paragraph" w:customStyle="1" w:styleId="66">
    <w:name w:val="Ст6"/>
    <w:basedOn w:val="ad"/>
    <w:link w:val="65"/>
    <w:rsid w:val="00E2445D"/>
    <w:pPr>
      <w:jc w:val="center"/>
    </w:pPr>
    <w:rPr>
      <w:b/>
      <w:sz w:val="24"/>
      <w:lang w:eastAsia="en-US"/>
    </w:rPr>
  </w:style>
  <w:style w:type="paragraph" w:customStyle="1" w:styleId="Style">
    <w:name w:val="Style"/>
    <w:rsid w:val="00E2445D"/>
    <w:pPr>
      <w:widowControl w:val="0"/>
    </w:pPr>
    <w:rPr>
      <w:rFonts w:eastAsia="Calibri"/>
      <w:spacing w:val="-1"/>
      <w:kern w:val="3276"/>
      <w:position w:val="-1"/>
      <w:sz w:val="24"/>
      <w:lang w:val="en-US" w:eastAsia="ru-RU"/>
    </w:rPr>
  </w:style>
  <w:style w:type="paragraph" w:customStyle="1" w:styleId="23">
    <w:name w:val="2"/>
    <w:basedOn w:val="10"/>
    <w:autoRedefine/>
    <w:rsid w:val="00E2445D"/>
    <w:pPr>
      <w:numPr>
        <w:numId w:val="41"/>
      </w:numPr>
      <w:tabs>
        <w:tab w:val="clear" w:pos="360"/>
        <w:tab w:val="num" w:pos="0"/>
        <w:tab w:val="num" w:pos="2880"/>
      </w:tabs>
      <w:ind w:left="0"/>
      <w:jc w:val="both"/>
    </w:pPr>
    <w:rPr>
      <w:rFonts w:ascii="Futuris" w:eastAsia="Calibri" w:hAnsi="Futuris"/>
      <w:b w:val="0"/>
      <w:bCs w:val="0"/>
      <w:caps/>
      <w:sz w:val="24"/>
    </w:rPr>
  </w:style>
  <w:style w:type="paragraph" w:customStyle="1" w:styleId="30">
    <w:name w:val="3"/>
    <w:basedOn w:val="20"/>
    <w:autoRedefine/>
    <w:rsid w:val="00E2445D"/>
    <w:pPr>
      <w:numPr>
        <w:numId w:val="41"/>
      </w:numPr>
      <w:spacing w:before="120"/>
      <w:ind w:left="0"/>
      <w:jc w:val="both"/>
    </w:pPr>
    <w:rPr>
      <w:rFonts w:ascii="Futuris" w:eastAsia="Calibri" w:hAnsi="Futuris" w:cs="Arial"/>
      <w:sz w:val="24"/>
      <w:szCs w:val="28"/>
    </w:rPr>
  </w:style>
  <w:style w:type="paragraph" w:customStyle="1" w:styleId="48">
    <w:name w:val="4"/>
    <w:basedOn w:val="ad"/>
    <w:next w:val="30"/>
    <w:autoRedefine/>
    <w:rsid w:val="00E2445D"/>
    <w:pPr>
      <w:tabs>
        <w:tab w:val="num" w:pos="0"/>
        <w:tab w:val="left" w:pos="720"/>
      </w:tabs>
      <w:jc w:val="both"/>
    </w:pPr>
    <w:rPr>
      <w:rFonts w:ascii="Futuris" w:eastAsia="Calibri" w:hAnsi="Futuris"/>
      <w:sz w:val="24"/>
    </w:rPr>
  </w:style>
  <w:style w:type="character" w:customStyle="1" w:styleId="BulletcopyChar">
    <w:name w:val="Bullet copy Char"/>
    <w:link w:val="Bulletcopy"/>
    <w:locked/>
    <w:rsid w:val="00E2445D"/>
    <w:rPr>
      <w:rFonts w:ascii="EYInterstate Light" w:hAnsi="EYInterstate Light"/>
      <w:sz w:val="18"/>
      <w:szCs w:val="18"/>
      <w:lang w:val="en-US"/>
    </w:rPr>
  </w:style>
  <w:style w:type="paragraph" w:customStyle="1" w:styleId="Bulletcopy">
    <w:name w:val="Bullet copy"/>
    <w:basedOn w:val="ad"/>
    <w:link w:val="BulletcopyChar"/>
    <w:rsid w:val="00E2445D"/>
    <w:pPr>
      <w:spacing w:after="240" w:line="240" w:lineRule="exact"/>
    </w:pPr>
    <w:rPr>
      <w:rFonts w:ascii="EYInterstate Light" w:hAnsi="EYInterstate Light"/>
      <w:sz w:val="18"/>
      <w:szCs w:val="18"/>
      <w:lang w:val="en-US" w:eastAsia="en-US"/>
    </w:rPr>
  </w:style>
  <w:style w:type="paragraph" w:customStyle="1" w:styleId="22">
    <w:name w:val="Уровень 2"/>
    <w:basedOn w:val="20"/>
    <w:rsid w:val="00E2445D"/>
    <w:pPr>
      <w:numPr>
        <w:numId w:val="42"/>
      </w:numPr>
      <w:spacing w:before="240" w:after="60"/>
      <w:jc w:val="left"/>
    </w:pPr>
    <w:rPr>
      <w:rFonts w:eastAsia="Calibri"/>
      <w:bCs/>
      <w:iCs/>
      <w:szCs w:val="28"/>
    </w:rPr>
  </w:style>
  <w:style w:type="paragraph" w:customStyle="1" w:styleId="3">
    <w:name w:val="Стиль Заголовок 3"/>
    <w:basedOn w:val="ad"/>
    <w:rsid w:val="00E2445D"/>
    <w:pPr>
      <w:numPr>
        <w:ilvl w:val="2"/>
        <w:numId w:val="43"/>
      </w:numPr>
      <w:tabs>
        <w:tab w:val="left" w:pos="720"/>
      </w:tabs>
      <w:jc w:val="both"/>
    </w:pPr>
    <w:rPr>
      <w:rFonts w:ascii="Futuris" w:eastAsia="Calibri" w:hAnsi="Futuris"/>
      <w:sz w:val="24"/>
    </w:rPr>
  </w:style>
  <w:style w:type="paragraph" w:customStyle="1" w:styleId="m0">
    <w:name w:val="m_ПростойТекст"/>
    <w:basedOn w:val="ad"/>
    <w:rsid w:val="00E2445D"/>
    <w:pPr>
      <w:jc w:val="both"/>
    </w:pPr>
    <w:rPr>
      <w:rFonts w:eastAsia="Calibri"/>
      <w:sz w:val="24"/>
      <w:szCs w:val="24"/>
    </w:rPr>
  </w:style>
  <w:style w:type="paragraph" w:customStyle="1" w:styleId="m3">
    <w:name w:val="m_ЗагПриложение"/>
    <w:basedOn w:val="m0"/>
    <w:next w:val="m0"/>
    <w:rsid w:val="00E2445D"/>
    <w:pPr>
      <w:jc w:val="center"/>
    </w:pPr>
    <w:rPr>
      <w:b/>
      <w:bCs/>
      <w:caps/>
    </w:rPr>
  </w:style>
  <w:style w:type="paragraph" w:customStyle="1" w:styleId="m">
    <w:name w:val="m_НумСтрТабл"/>
    <w:basedOn w:val="ad"/>
    <w:next w:val="ad"/>
    <w:rsid w:val="00E2445D"/>
    <w:pPr>
      <w:numPr>
        <w:numId w:val="44"/>
      </w:numPr>
    </w:pPr>
    <w:rPr>
      <w:rFonts w:eastAsia="Calibri"/>
      <w:szCs w:val="24"/>
    </w:rPr>
  </w:style>
  <w:style w:type="paragraph" w:customStyle="1" w:styleId="NumberList1">
    <w:name w:val="Number List 1"/>
    <w:basedOn w:val="Default"/>
    <w:next w:val="Default"/>
    <w:rsid w:val="00E2445D"/>
    <w:pPr>
      <w:widowControl/>
    </w:pPr>
    <w:rPr>
      <w:rFonts w:ascii="Arial" w:eastAsia="Times New Roman" w:hAnsi="Arial" w:cs="Arial"/>
      <w:color w:val="auto"/>
      <w:lang w:eastAsia="en-US"/>
    </w:rPr>
  </w:style>
  <w:style w:type="paragraph" w:customStyle="1" w:styleId="m1">
    <w:name w:val="m_1_Пункт"/>
    <w:basedOn w:val="m0"/>
    <w:next w:val="m0"/>
    <w:rsid w:val="00E2445D"/>
    <w:pPr>
      <w:keepNext/>
      <w:numPr>
        <w:numId w:val="45"/>
      </w:numPr>
    </w:pPr>
    <w:rPr>
      <w:b/>
      <w:caps/>
    </w:rPr>
  </w:style>
  <w:style w:type="paragraph" w:customStyle="1" w:styleId="m2">
    <w:name w:val="m_2_Пункт"/>
    <w:basedOn w:val="m0"/>
    <w:next w:val="m0"/>
    <w:rsid w:val="00E2445D"/>
    <w:pPr>
      <w:keepNext/>
      <w:numPr>
        <w:ilvl w:val="1"/>
        <w:numId w:val="45"/>
      </w:numPr>
      <w:tabs>
        <w:tab w:val="left" w:pos="510"/>
      </w:tabs>
    </w:pPr>
    <w:rPr>
      <w:b/>
    </w:rPr>
  </w:style>
  <w:style w:type="paragraph" w:customStyle="1" w:styleId="m30">
    <w:name w:val="m_3_Пункт"/>
    <w:basedOn w:val="m0"/>
    <w:next w:val="m0"/>
    <w:rsid w:val="00E2445D"/>
    <w:pPr>
      <w:tabs>
        <w:tab w:val="num" w:pos="720"/>
      </w:tabs>
    </w:pPr>
    <w:rPr>
      <w:b/>
      <w:lang w:val="en-US"/>
    </w:rPr>
  </w:style>
  <w:style w:type="paragraph" w:customStyle="1" w:styleId="Style28">
    <w:name w:val="Style28"/>
    <w:basedOn w:val="ad"/>
    <w:rsid w:val="00E2445D"/>
    <w:pPr>
      <w:widowControl w:val="0"/>
      <w:autoSpaceDE w:val="0"/>
      <w:autoSpaceDN w:val="0"/>
      <w:adjustRightInd w:val="0"/>
      <w:spacing w:before="120" w:line="204" w:lineRule="exact"/>
      <w:jc w:val="both"/>
    </w:pPr>
    <w:rPr>
      <w:rFonts w:ascii="Tahoma" w:eastAsia="Calibri" w:hAnsi="Tahoma" w:cs="Tahoma"/>
      <w:sz w:val="22"/>
      <w:szCs w:val="22"/>
    </w:rPr>
  </w:style>
  <w:style w:type="paragraph" w:customStyle="1" w:styleId="List1">
    <w:name w:val="List1"/>
    <w:basedOn w:val="ad"/>
    <w:rsid w:val="00E2445D"/>
    <w:pPr>
      <w:numPr>
        <w:numId w:val="46"/>
      </w:numPr>
      <w:tabs>
        <w:tab w:val="left" w:pos="851"/>
      </w:tabs>
      <w:spacing w:before="120"/>
      <w:ind w:left="431" w:hanging="431"/>
      <w:jc w:val="both"/>
    </w:pPr>
    <w:rPr>
      <w:rFonts w:ascii="Arial" w:eastAsia="Calibri" w:hAnsi="Arial" w:cs="Arial"/>
      <w:spacing w:val="-2"/>
      <w:sz w:val="22"/>
      <w:szCs w:val="22"/>
      <w:lang w:val="en-US"/>
    </w:rPr>
  </w:style>
  <w:style w:type="paragraph" w:customStyle="1" w:styleId="List1111">
    <w:name w:val="List1.1.1.1"/>
    <w:basedOn w:val="ad"/>
    <w:autoRedefine/>
    <w:rsid w:val="00E2445D"/>
    <w:pPr>
      <w:keepNext/>
      <w:numPr>
        <w:ilvl w:val="2"/>
        <w:numId w:val="46"/>
      </w:numPr>
      <w:tabs>
        <w:tab w:val="clear" w:pos="2160"/>
        <w:tab w:val="left" w:pos="1134"/>
        <w:tab w:val="num" w:pos="2880"/>
      </w:tabs>
      <w:spacing w:before="120"/>
      <w:ind w:left="864"/>
      <w:jc w:val="both"/>
      <w:outlineLvl w:val="2"/>
    </w:pPr>
    <w:rPr>
      <w:rFonts w:ascii="Arial" w:eastAsia="Calibri" w:hAnsi="Arial" w:cs="Arial"/>
      <w:spacing w:val="-2"/>
      <w:sz w:val="22"/>
      <w:szCs w:val="22"/>
      <w:lang w:val="en-US"/>
    </w:rPr>
  </w:style>
  <w:style w:type="paragraph" w:customStyle="1" w:styleId="List11">
    <w:name w:val="List1.1"/>
    <w:basedOn w:val="ad"/>
    <w:autoRedefine/>
    <w:rsid w:val="00E2445D"/>
    <w:pPr>
      <w:tabs>
        <w:tab w:val="left" w:pos="1134"/>
        <w:tab w:val="num" w:pos="1440"/>
      </w:tabs>
      <w:spacing w:before="120"/>
      <w:ind w:left="1440" w:hanging="360"/>
      <w:jc w:val="both"/>
    </w:pPr>
    <w:rPr>
      <w:rFonts w:ascii="Arial" w:eastAsia="Calibri" w:hAnsi="Arial" w:cs="Garamond"/>
      <w:spacing w:val="-2"/>
      <w:sz w:val="22"/>
      <w:szCs w:val="24"/>
      <w:lang w:val="en-US"/>
    </w:rPr>
  </w:style>
  <w:style w:type="paragraph" w:customStyle="1" w:styleId="List111">
    <w:name w:val="List1.1.1"/>
    <w:basedOn w:val="ad"/>
    <w:autoRedefine/>
    <w:rsid w:val="00E2445D"/>
    <w:pPr>
      <w:tabs>
        <w:tab w:val="left" w:pos="1134"/>
        <w:tab w:val="num" w:pos="2160"/>
      </w:tabs>
      <w:spacing w:before="120"/>
      <w:ind w:left="2160" w:hanging="360"/>
      <w:jc w:val="both"/>
    </w:pPr>
    <w:rPr>
      <w:rFonts w:ascii="Arial" w:eastAsia="Calibri" w:hAnsi="Arial" w:cs="Garamond"/>
      <w:spacing w:val="-2"/>
      <w:sz w:val="22"/>
      <w:szCs w:val="24"/>
    </w:rPr>
  </w:style>
  <w:style w:type="paragraph" w:customStyle="1" w:styleId="afffffffe">
    <w:name w:val="Текст таблица"/>
    <w:basedOn w:val="ad"/>
    <w:rsid w:val="00E2445D"/>
    <w:pPr>
      <w:numPr>
        <w:ilvl w:val="12"/>
      </w:numPr>
      <w:spacing w:before="60"/>
      <w:ind w:firstLine="567"/>
    </w:pPr>
    <w:rPr>
      <w:rFonts w:eastAsia="Calibri"/>
      <w:iCs/>
      <w:sz w:val="22"/>
    </w:rPr>
  </w:style>
  <w:style w:type="paragraph" w:customStyle="1" w:styleId="BSstyle1">
    <w:name w:val="BSstyle1"/>
    <w:basedOn w:val="ad"/>
    <w:next w:val="ad"/>
    <w:rsid w:val="00E2445D"/>
    <w:pPr>
      <w:autoSpaceDE w:val="0"/>
      <w:autoSpaceDN w:val="0"/>
      <w:spacing w:after="80"/>
    </w:pPr>
    <w:rPr>
      <w:rFonts w:ascii="Century Schoolbook" w:eastAsia="MS Mincho" w:hAnsi="Century Schoolbook" w:cs="Century Schoolbook"/>
      <w:b/>
      <w:bCs/>
      <w:spacing w:val="-3"/>
      <w:sz w:val="36"/>
      <w:szCs w:val="36"/>
      <w:lang w:val="en-GB" w:eastAsia="ja-JP"/>
    </w:rPr>
  </w:style>
  <w:style w:type="paragraph" w:customStyle="1" w:styleId="affffffff">
    <w:name w:val="Заголовок приложения"/>
    <w:basedOn w:val="ad"/>
    <w:next w:val="ad"/>
    <w:rsid w:val="00E2445D"/>
    <w:pPr>
      <w:widowControl w:val="0"/>
      <w:overflowPunct w:val="0"/>
      <w:autoSpaceDE w:val="0"/>
      <w:autoSpaceDN w:val="0"/>
      <w:adjustRightInd w:val="0"/>
      <w:spacing w:before="60" w:after="240"/>
      <w:jc w:val="center"/>
    </w:pPr>
    <w:rPr>
      <w:rFonts w:eastAsia="Calibri"/>
      <w:b/>
      <w:sz w:val="28"/>
    </w:rPr>
  </w:style>
  <w:style w:type="paragraph" w:customStyle="1" w:styleId="EmphasisedText">
    <w:name w:val="Emphasised Text"/>
    <w:basedOn w:val="ad"/>
    <w:rsid w:val="00E2445D"/>
    <w:rPr>
      <w:rFonts w:eastAsia="Calibri"/>
      <w:b/>
      <w:i/>
      <w:sz w:val="24"/>
      <w:lang w:val="en-US"/>
    </w:rPr>
  </w:style>
  <w:style w:type="paragraph" w:customStyle="1" w:styleId="2fc">
    <w:name w:val="заг2табл"/>
    <w:basedOn w:val="ad"/>
    <w:rsid w:val="00E2445D"/>
    <w:pPr>
      <w:widowControl w:val="0"/>
      <w:numPr>
        <w:ilvl w:val="12"/>
      </w:numPr>
      <w:suppressAutoHyphens/>
      <w:overflowPunct w:val="0"/>
      <w:autoSpaceDE w:val="0"/>
      <w:autoSpaceDN w:val="0"/>
      <w:adjustRightInd w:val="0"/>
      <w:spacing w:before="60"/>
      <w:ind w:firstLine="567"/>
      <w:jc w:val="center"/>
    </w:pPr>
    <w:rPr>
      <w:rFonts w:eastAsia="Calibri"/>
      <w:b/>
      <w:iCs/>
      <w:sz w:val="22"/>
    </w:rPr>
  </w:style>
  <w:style w:type="paragraph" w:customStyle="1" w:styleId="1ff4">
    <w:name w:val="заг1табл"/>
    <w:basedOn w:val="ad"/>
    <w:rsid w:val="00E2445D"/>
    <w:pPr>
      <w:widowControl w:val="0"/>
      <w:numPr>
        <w:ilvl w:val="12"/>
      </w:numPr>
      <w:overflowPunct w:val="0"/>
      <w:autoSpaceDE w:val="0"/>
      <w:autoSpaceDN w:val="0"/>
      <w:adjustRightInd w:val="0"/>
      <w:spacing w:before="60"/>
      <w:ind w:right="357" w:firstLine="567"/>
      <w:jc w:val="center"/>
    </w:pPr>
    <w:rPr>
      <w:rFonts w:eastAsia="Calibri"/>
      <w:b/>
      <w:iCs/>
      <w:sz w:val="22"/>
    </w:rPr>
  </w:style>
  <w:style w:type="paragraph" w:customStyle="1" w:styleId="1ff5">
    <w:name w:val="табл колонка1"/>
    <w:basedOn w:val="EmphasisedText"/>
    <w:rsid w:val="00E2445D"/>
    <w:pPr>
      <w:numPr>
        <w:ilvl w:val="12"/>
      </w:numPr>
      <w:spacing w:before="60"/>
    </w:pPr>
    <w:rPr>
      <w:i w:val="0"/>
      <w:iCs/>
      <w:sz w:val="22"/>
      <w:lang w:val="ru-RU"/>
    </w:rPr>
  </w:style>
  <w:style w:type="paragraph" w:customStyle="1" w:styleId="2fd">
    <w:name w:val="табл колонка2"/>
    <w:basedOn w:val="EmphasisedText"/>
    <w:rsid w:val="00E2445D"/>
    <w:pPr>
      <w:numPr>
        <w:ilvl w:val="12"/>
      </w:numPr>
      <w:spacing w:before="60"/>
      <w:jc w:val="center"/>
    </w:pPr>
    <w:rPr>
      <w:i w:val="0"/>
      <w:iCs/>
      <w:sz w:val="22"/>
    </w:rPr>
  </w:style>
  <w:style w:type="paragraph" w:customStyle="1" w:styleId="3fb">
    <w:name w:val="табл колонка3"/>
    <w:basedOn w:val="ad"/>
    <w:rsid w:val="00E2445D"/>
    <w:pPr>
      <w:widowControl w:val="0"/>
      <w:numPr>
        <w:ilvl w:val="12"/>
      </w:numPr>
      <w:overflowPunct w:val="0"/>
      <w:autoSpaceDE w:val="0"/>
      <w:autoSpaceDN w:val="0"/>
      <w:adjustRightInd w:val="0"/>
      <w:spacing w:before="60"/>
      <w:ind w:right="34" w:firstLine="567"/>
      <w:jc w:val="both"/>
    </w:pPr>
    <w:rPr>
      <w:rFonts w:eastAsia="Calibri"/>
      <w:sz w:val="22"/>
    </w:rPr>
  </w:style>
  <w:style w:type="paragraph" w:customStyle="1" w:styleId="4">
    <w:name w:val="табл колонка 4"/>
    <w:basedOn w:val="ad"/>
    <w:rsid w:val="00E2445D"/>
    <w:pPr>
      <w:widowControl w:val="0"/>
      <w:numPr>
        <w:numId w:val="47"/>
      </w:numPr>
      <w:overflowPunct w:val="0"/>
      <w:autoSpaceDE w:val="0"/>
      <w:autoSpaceDN w:val="0"/>
      <w:adjustRightInd w:val="0"/>
      <w:spacing w:before="60"/>
      <w:ind w:right="34"/>
      <w:jc w:val="center"/>
    </w:pPr>
    <w:rPr>
      <w:rFonts w:eastAsia="Calibri"/>
      <w:sz w:val="22"/>
    </w:rPr>
  </w:style>
  <w:style w:type="paragraph" w:customStyle="1" w:styleId="affffffff0">
    <w:name w:val="новый"/>
    <w:basedOn w:val="affff1"/>
    <w:rsid w:val="00E2445D"/>
    <w:pPr>
      <w:widowControl w:val="0"/>
      <w:tabs>
        <w:tab w:val="clear" w:pos="360"/>
      </w:tabs>
      <w:overflowPunct w:val="0"/>
      <w:autoSpaceDE w:val="0"/>
      <w:autoSpaceDN w:val="0"/>
      <w:adjustRightInd w:val="0"/>
      <w:spacing w:before="60"/>
      <w:ind w:left="1815" w:firstLine="0"/>
      <w:jc w:val="both"/>
    </w:pPr>
    <w:rPr>
      <w:rFonts w:eastAsia="Calibri"/>
      <w:snapToGrid/>
      <w:lang w:eastAsia="ru-RU"/>
    </w:rPr>
  </w:style>
  <w:style w:type="paragraph" w:customStyle="1" w:styleId="affffffff1">
    <w:name w:val="Заголовок таблица"/>
    <w:basedOn w:val="1ff4"/>
    <w:autoRedefine/>
    <w:rsid w:val="00E2445D"/>
    <w:pPr>
      <w:ind w:left="24" w:right="0" w:hanging="24"/>
    </w:pPr>
    <w:rPr>
      <w:spacing w:val="-4"/>
      <w:sz w:val="20"/>
    </w:rPr>
  </w:style>
  <w:style w:type="paragraph" w:customStyle="1" w:styleId="a3">
    <w:name w:val="Нумерация Таблица"/>
    <w:basedOn w:val="ad"/>
    <w:rsid w:val="00E2445D"/>
    <w:pPr>
      <w:widowControl w:val="0"/>
      <w:numPr>
        <w:numId w:val="48"/>
      </w:numPr>
      <w:overflowPunct w:val="0"/>
      <w:autoSpaceDE w:val="0"/>
      <w:autoSpaceDN w:val="0"/>
      <w:adjustRightInd w:val="0"/>
      <w:spacing w:before="60"/>
      <w:ind w:right="34"/>
      <w:jc w:val="center"/>
    </w:pPr>
    <w:rPr>
      <w:rFonts w:eastAsia="Calibri"/>
      <w:sz w:val="22"/>
    </w:rPr>
  </w:style>
  <w:style w:type="character" w:customStyle="1" w:styleId="2fe">
    <w:name w:val="Текст 2 Знак Знак"/>
    <w:link w:val="2ff"/>
    <w:locked/>
    <w:rsid w:val="00E2445D"/>
    <w:rPr>
      <w:sz w:val="24"/>
    </w:rPr>
  </w:style>
  <w:style w:type="paragraph" w:customStyle="1" w:styleId="2ff">
    <w:name w:val="Текст 2"/>
    <w:basedOn w:val="33"/>
    <w:link w:val="2fe"/>
    <w:rsid w:val="00E2445D"/>
    <w:pPr>
      <w:keepNext w:val="0"/>
      <w:widowControl w:val="0"/>
      <w:tabs>
        <w:tab w:val="num" w:pos="1815"/>
      </w:tabs>
      <w:overflowPunct w:val="0"/>
      <w:autoSpaceDE w:val="0"/>
      <w:autoSpaceDN w:val="0"/>
      <w:adjustRightInd w:val="0"/>
      <w:spacing w:before="60" w:after="0"/>
      <w:ind w:left="414" w:firstLine="567"/>
      <w:jc w:val="both"/>
    </w:pPr>
    <w:rPr>
      <w:rFonts w:ascii="Times New Roman" w:hAnsi="Times New Roman" w:cs="Times New Roman"/>
      <w:b w:val="0"/>
      <w:bCs w:val="0"/>
      <w:sz w:val="24"/>
      <w:szCs w:val="20"/>
    </w:rPr>
  </w:style>
  <w:style w:type="paragraph" w:customStyle="1" w:styleId="1ff6">
    <w:name w:val="Титульный лист 1"/>
    <w:basedOn w:val="ad"/>
    <w:rsid w:val="00E2445D"/>
    <w:pPr>
      <w:widowControl w:val="0"/>
      <w:overflowPunct w:val="0"/>
      <w:autoSpaceDE w:val="0"/>
      <w:autoSpaceDN w:val="0"/>
      <w:adjustRightInd w:val="0"/>
      <w:jc w:val="center"/>
    </w:pPr>
    <w:rPr>
      <w:rFonts w:eastAsia="Calibri"/>
      <w:b/>
      <w:sz w:val="36"/>
    </w:rPr>
  </w:style>
  <w:style w:type="paragraph" w:customStyle="1" w:styleId="2ff0">
    <w:name w:val="Титульный лист 2"/>
    <w:basedOn w:val="ad"/>
    <w:rsid w:val="00E2445D"/>
    <w:pPr>
      <w:widowControl w:val="0"/>
      <w:overflowPunct w:val="0"/>
      <w:autoSpaceDE w:val="0"/>
      <w:autoSpaceDN w:val="0"/>
      <w:adjustRightInd w:val="0"/>
      <w:jc w:val="center"/>
    </w:pPr>
    <w:rPr>
      <w:rFonts w:eastAsia="Calibri"/>
      <w:b/>
      <w:sz w:val="36"/>
    </w:rPr>
  </w:style>
  <w:style w:type="paragraph" w:customStyle="1" w:styleId="3fc">
    <w:name w:val="Титульный лист 3"/>
    <w:basedOn w:val="ad"/>
    <w:rsid w:val="00E2445D"/>
    <w:pPr>
      <w:widowControl w:val="0"/>
      <w:overflowPunct w:val="0"/>
      <w:autoSpaceDE w:val="0"/>
      <w:autoSpaceDN w:val="0"/>
      <w:adjustRightInd w:val="0"/>
    </w:pPr>
    <w:rPr>
      <w:rFonts w:eastAsia="Calibri"/>
      <w:b/>
      <w:sz w:val="28"/>
    </w:rPr>
  </w:style>
  <w:style w:type="paragraph" w:customStyle="1" w:styleId="49">
    <w:name w:val="Титультый лист 4"/>
    <w:basedOn w:val="ad"/>
    <w:rsid w:val="00E2445D"/>
    <w:pPr>
      <w:widowControl w:val="0"/>
      <w:overflowPunct w:val="0"/>
      <w:autoSpaceDE w:val="0"/>
      <w:autoSpaceDN w:val="0"/>
      <w:adjustRightInd w:val="0"/>
    </w:pPr>
    <w:rPr>
      <w:rFonts w:eastAsia="Calibri"/>
      <w:b/>
      <w:sz w:val="28"/>
    </w:rPr>
  </w:style>
  <w:style w:type="paragraph" w:customStyle="1" w:styleId="57">
    <w:name w:val="Титульный лист 5"/>
    <w:basedOn w:val="ad"/>
    <w:rsid w:val="00E2445D"/>
    <w:pPr>
      <w:widowControl w:val="0"/>
      <w:overflowPunct w:val="0"/>
      <w:autoSpaceDE w:val="0"/>
      <w:autoSpaceDN w:val="0"/>
      <w:adjustRightInd w:val="0"/>
      <w:jc w:val="center"/>
    </w:pPr>
    <w:rPr>
      <w:rFonts w:eastAsia="Calibri"/>
      <w:b/>
      <w:sz w:val="40"/>
    </w:rPr>
  </w:style>
  <w:style w:type="paragraph" w:customStyle="1" w:styleId="67">
    <w:name w:val="Титульный лист 6"/>
    <w:basedOn w:val="ad"/>
    <w:rsid w:val="00E2445D"/>
    <w:pPr>
      <w:widowControl w:val="0"/>
      <w:overflowPunct w:val="0"/>
      <w:autoSpaceDE w:val="0"/>
      <w:autoSpaceDN w:val="0"/>
      <w:adjustRightInd w:val="0"/>
      <w:jc w:val="center"/>
    </w:pPr>
    <w:rPr>
      <w:rFonts w:eastAsia="Calibri"/>
      <w:b/>
      <w:sz w:val="36"/>
    </w:rPr>
  </w:style>
  <w:style w:type="paragraph" w:customStyle="1" w:styleId="73">
    <w:name w:val="Титульный лист 7"/>
    <w:basedOn w:val="ad"/>
    <w:rsid w:val="00E2445D"/>
    <w:pPr>
      <w:widowControl w:val="0"/>
      <w:overflowPunct w:val="0"/>
      <w:autoSpaceDE w:val="0"/>
      <w:autoSpaceDN w:val="0"/>
      <w:adjustRightInd w:val="0"/>
      <w:jc w:val="center"/>
    </w:pPr>
    <w:rPr>
      <w:rFonts w:eastAsia="Calibri"/>
      <w:b/>
      <w:sz w:val="28"/>
    </w:rPr>
  </w:style>
  <w:style w:type="paragraph" w:customStyle="1" w:styleId="83">
    <w:name w:val="Титульный лист 8"/>
    <w:basedOn w:val="ad"/>
    <w:rsid w:val="00E2445D"/>
    <w:pPr>
      <w:widowControl w:val="0"/>
      <w:overflowPunct w:val="0"/>
      <w:autoSpaceDE w:val="0"/>
      <w:autoSpaceDN w:val="0"/>
      <w:adjustRightInd w:val="0"/>
      <w:jc w:val="center"/>
    </w:pPr>
    <w:rPr>
      <w:rFonts w:eastAsia="Calibri"/>
      <w:b/>
      <w:sz w:val="28"/>
    </w:rPr>
  </w:style>
  <w:style w:type="paragraph" w:customStyle="1" w:styleId="1ff7">
    <w:name w:val="Колонтитул 1"/>
    <w:basedOn w:val="aff2"/>
    <w:rsid w:val="00E2445D"/>
    <w:pPr>
      <w:widowControl w:val="0"/>
      <w:tabs>
        <w:tab w:val="clear" w:pos="4677"/>
        <w:tab w:val="clear" w:pos="9355"/>
      </w:tabs>
      <w:overflowPunct w:val="0"/>
      <w:autoSpaceDE w:val="0"/>
      <w:autoSpaceDN w:val="0"/>
      <w:adjustRightInd w:val="0"/>
      <w:spacing w:after="40"/>
      <w:ind w:right="144"/>
      <w:jc w:val="both"/>
    </w:pPr>
    <w:rPr>
      <w:rFonts w:ascii="Arial" w:hAnsi="Arial" w:cs="Arial"/>
      <w:b/>
      <w:sz w:val="32"/>
      <w:lang w:val="ru-RU" w:eastAsia="en-US"/>
    </w:rPr>
  </w:style>
  <w:style w:type="paragraph" w:customStyle="1" w:styleId="2ff1">
    <w:name w:val="Колонтитул 2"/>
    <w:basedOn w:val="aff2"/>
    <w:rsid w:val="00E2445D"/>
    <w:pPr>
      <w:widowControl w:val="0"/>
      <w:tabs>
        <w:tab w:val="clear" w:pos="4677"/>
        <w:tab w:val="clear" w:pos="9355"/>
      </w:tabs>
      <w:overflowPunct w:val="0"/>
      <w:autoSpaceDE w:val="0"/>
      <w:autoSpaceDN w:val="0"/>
      <w:adjustRightInd w:val="0"/>
      <w:spacing w:after="40"/>
      <w:jc w:val="right"/>
    </w:pPr>
    <w:rPr>
      <w:b/>
      <w:sz w:val="20"/>
      <w:lang w:val="ru-RU" w:eastAsia="en-US"/>
    </w:rPr>
  </w:style>
  <w:style w:type="paragraph" w:customStyle="1" w:styleId="3fd">
    <w:name w:val="Колонтитул 3"/>
    <w:basedOn w:val="aff2"/>
    <w:rsid w:val="00E2445D"/>
    <w:pPr>
      <w:widowControl w:val="0"/>
      <w:tabs>
        <w:tab w:val="clear" w:pos="4677"/>
        <w:tab w:val="clear" w:pos="9355"/>
      </w:tabs>
      <w:overflowPunct w:val="0"/>
      <w:autoSpaceDE w:val="0"/>
      <w:autoSpaceDN w:val="0"/>
      <w:adjustRightInd w:val="0"/>
      <w:spacing w:after="40"/>
      <w:jc w:val="both"/>
    </w:pPr>
    <w:rPr>
      <w:b/>
      <w:sz w:val="20"/>
      <w:lang w:val="ru-RU" w:eastAsia="en-US"/>
    </w:rPr>
  </w:style>
  <w:style w:type="paragraph" w:customStyle="1" w:styleId="1ff8">
    <w:name w:val="Заголовок 1 Приложение"/>
    <w:basedOn w:val="ad"/>
    <w:rsid w:val="00E2445D"/>
    <w:pPr>
      <w:widowControl w:val="0"/>
      <w:tabs>
        <w:tab w:val="left" w:pos="425"/>
      </w:tabs>
      <w:overflowPunct w:val="0"/>
      <w:autoSpaceDE w:val="0"/>
      <w:autoSpaceDN w:val="0"/>
      <w:adjustRightInd w:val="0"/>
      <w:spacing w:before="60"/>
      <w:ind w:left="426" w:hanging="426"/>
      <w:jc w:val="both"/>
    </w:pPr>
    <w:rPr>
      <w:rFonts w:eastAsia="Calibri"/>
      <w:b/>
      <w:bCs/>
      <w:sz w:val="28"/>
    </w:rPr>
  </w:style>
  <w:style w:type="paragraph" w:customStyle="1" w:styleId="affffffff2">
    <w:name w:val="На одном листе"/>
    <w:basedOn w:val="ad"/>
    <w:rsid w:val="00E2445D"/>
    <w:pPr>
      <w:widowControl w:val="0"/>
      <w:overflowPunct w:val="0"/>
      <w:autoSpaceDE w:val="0"/>
      <w:autoSpaceDN w:val="0"/>
      <w:adjustRightInd w:val="0"/>
      <w:spacing w:before="600"/>
      <w:jc w:val="center"/>
    </w:pPr>
    <w:rPr>
      <w:rFonts w:eastAsia="Calibri"/>
      <w:b/>
      <w:sz w:val="24"/>
    </w:rPr>
  </w:style>
  <w:style w:type="paragraph" w:customStyle="1" w:styleId="affffffff3">
    <w:name w:val="Форма"/>
    <w:basedOn w:val="ad"/>
    <w:rsid w:val="00E2445D"/>
    <w:pPr>
      <w:widowControl w:val="0"/>
      <w:overflowPunct w:val="0"/>
      <w:autoSpaceDE w:val="0"/>
      <w:autoSpaceDN w:val="0"/>
      <w:adjustRightInd w:val="0"/>
      <w:spacing w:before="60"/>
      <w:jc w:val="right"/>
    </w:pPr>
    <w:rPr>
      <w:rFonts w:eastAsia="Calibri"/>
      <w:b/>
      <w:bCs/>
      <w:sz w:val="24"/>
      <w:u w:val="single"/>
    </w:rPr>
  </w:style>
  <w:style w:type="paragraph" w:customStyle="1" w:styleId="affffffff4">
    <w:name w:val="реквизиты"/>
    <w:basedOn w:val="ad"/>
    <w:rsid w:val="00E2445D"/>
    <w:pPr>
      <w:widowControl w:val="0"/>
      <w:overflowPunct w:val="0"/>
      <w:autoSpaceDE w:val="0"/>
      <w:autoSpaceDN w:val="0"/>
      <w:adjustRightInd w:val="0"/>
      <w:spacing w:before="60"/>
    </w:pPr>
    <w:rPr>
      <w:rFonts w:eastAsia="Calibri"/>
      <w:b/>
      <w:bCs/>
      <w:sz w:val="24"/>
    </w:rPr>
  </w:style>
  <w:style w:type="paragraph" w:customStyle="1" w:styleId="1ff9">
    <w:name w:val="Текст 1 приложение"/>
    <w:basedOn w:val="1ff2"/>
    <w:rsid w:val="00E2445D"/>
    <w:pPr>
      <w:tabs>
        <w:tab w:val="clear" w:pos="1134"/>
        <w:tab w:val="clear" w:pos="6550"/>
      </w:tabs>
      <w:ind w:firstLine="0"/>
    </w:pPr>
    <w:rPr>
      <w:rFonts w:eastAsia="Calibri"/>
      <w:szCs w:val="20"/>
    </w:rPr>
  </w:style>
  <w:style w:type="paragraph" w:customStyle="1" w:styleId="affffffff5">
    <w:name w:val="текст резюме"/>
    <w:basedOn w:val="ad"/>
    <w:rsid w:val="00E2445D"/>
    <w:pPr>
      <w:widowControl w:val="0"/>
      <w:overflowPunct w:val="0"/>
      <w:autoSpaceDE w:val="0"/>
      <w:autoSpaceDN w:val="0"/>
      <w:adjustRightInd w:val="0"/>
      <w:spacing w:before="60"/>
      <w:jc w:val="both"/>
    </w:pPr>
    <w:rPr>
      <w:rFonts w:eastAsia="Calibri"/>
      <w:sz w:val="24"/>
    </w:rPr>
  </w:style>
  <w:style w:type="paragraph" w:customStyle="1" w:styleId="affffffff6">
    <w:name w:val="список резюме"/>
    <w:basedOn w:val="1"/>
    <w:rsid w:val="00E2445D"/>
    <w:pPr>
      <w:numPr>
        <w:numId w:val="0"/>
      </w:numPr>
      <w:tabs>
        <w:tab w:val="num" w:pos="3600"/>
      </w:tabs>
      <w:ind w:left="3600" w:right="0" w:hanging="720"/>
    </w:pPr>
    <w:rPr>
      <w:iCs w:val="0"/>
      <w:szCs w:val="20"/>
    </w:rPr>
  </w:style>
  <w:style w:type="paragraph" w:customStyle="1" w:styleId="1ffa">
    <w:name w:val="Заголовок1"/>
    <w:basedOn w:val="ad"/>
    <w:autoRedefine/>
    <w:rsid w:val="00E2445D"/>
    <w:pPr>
      <w:widowControl w:val="0"/>
      <w:overflowPunct w:val="0"/>
      <w:autoSpaceDE w:val="0"/>
      <w:autoSpaceDN w:val="0"/>
      <w:adjustRightInd w:val="0"/>
      <w:spacing w:before="360" w:after="120"/>
      <w:jc w:val="center"/>
    </w:pPr>
    <w:rPr>
      <w:rFonts w:eastAsia="Calibri"/>
      <w:b/>
      <w:bCs/>
      <w:sz w:val="28"/>
    </w:rPr>
  </w:style>
  <w:style w:type="paragraph" w:customStyle="1" w:styleId="1ffb">
    <w:name w:val="Обычный (веб)1"/>
    <w:basedOn w:val="ad"/>
    <w:rsid w:val="00E2445D"/>
    <w:pPr>
      <w:overflowPunct w:val="0"/>
      <w:autoSpaceDE w:val="0"/>
      <w:autoSpaceDN w:val="0"/>
      <w:adjustRightInd w:val="0"/>
      <w:spacing w:before="100" w:after="100"/>
    </w:pPr>
    <w:rPr>
      <w:rFonts w:eastAsia="Calibri"/>
      <w:sz w:val="24"/>
    </w:rPr>
  </w:style>
  <w:style w:type="paragraph" w:customStyle="1" w:styleId="affffffff7">
    <w:name w:val="Заголовки таблиц"/>
    <w:basedOn w:val="ad"/>
    <w:rsid w:val="00E2445D"/>
    <w:pPr>
      <w:widowControl w:val="0"/>
      <w:tabs>
        <w:tab w:val="left" w:leader="underscore" w:pos="9639"/>
      </w:tabs>
      <w:overflowPunct w:val="0"/>
      <w:autoSpaceDE w:val="0"/>
      <w:autoSpaceDN w:val="0"/>
      <w:adjustRightInd w:val="0"/>
      <w:spacing w:before="60"/>
      <w:jc w:val="center"/>
    </w:pPr>
    <w:rPr>
      <w:rFonts w:eastAsia="Calibri"/>
      <w:b/>
      <w:sz w:val="18"/>
    </w:rPr>
  </w:style>
  <w:style w:type="paragraph" w:customStyle="1" w:styleId="affffffff8">
    <w:name w:val="Таблица предисловия"/>
    <w:basedOn w:val="ad"/>
    <w:rsid w:val="00E2445D"/>
    <w:pPr>
      <w:widowControl w:val="0"/>
      <w:tabs>
        <w:tab w:val="left" w:pos="1701"/>
        <w:tab w:val="left" w:pos="9072"/>
      </w:tabs>
      <w:overflowPunct w:val="0"/>
      <w:autoSpaceDE w:val="0"/>
      <w:autoSpaceDN w:val="0"/>
      <w:adjustRightInd w:val="0"/>
      <w:spacing w:before="60" w:after="600"/>
      <w:jc w:val="both"/>
    </w:pPr>
    <w:rPr>
      <w:rFonts w:eastAsia="Calibri"/>
      <w:b/>
      <w:sz w:val="24"/>
    </w:rPr>
  </w:style>
  <w:style w:type="paragraph" w:customStyle="1" w:styleId="affffffff9">
    <w:name w:val="Список определений"/>
    <w:basedOn w:val="ad"/>
    <w:next w:val="ad"/>
    <w:rsid w:val="00E2445D"/>
    <w:pPr>
      <w:ind w:left="360"/>
    </w:pPr>
    <w:rPr>
      <w:rFonts w:eastAsia="Calibri"/>
      <w:sz w:val="24"/>
    </w:rPr>
  </w:style>
  <w:style w:type="paragraph" w:customStyle="1" w:styleId="ConsCell">
    <w:name w:val="ConsCell"/>
    <w:rsid w:val="00E2445D"/>
    <w:pPr>
      <w:widowControl w:val="0"/>
      <w:autoSpaceDE w:val="0"/>
      <w:autoSpaceDN w:val="0"/>
    </w:pPr>
    <w:rPr>
      <w:rFonts w:ascii="Arial" w:eastAsia="Calibri" w:hAnsi="Arial" w:cs="Arial"/>
      <w:lang w:eastAsia="ru-RU"/>
    </w:rPr>
  </w:style>
  <w:style w:type="paragraph" w:customStyle="1" w:styleId="1ffc">
    <w:name w:val="1"/>
    <w:basedOn w:val="ad"/>
    <w:rsid w:val="00E2445D"/>
    <w:pPr>
      <w:tabs>
        <w:tab w:val="num" w:pos="0"/>
        <w:tab w:val="num" w:pos="360"/>
      </w:tabs>
      <w:autoSpaceDE w:val="0"/>
      <w:autoSpaceDN w:val="0"/>
      <w:adjustRightInd w:val="0"/>
      <w:spacing w:before="120"/>
      <w:ind w:right="-29"/>
      <w:jc w:val="both"/>
    </w:pPr>
    <w:rPr>
      <w:rFonts w:ascii="Arial Narrow" w:eastAsia="Calibri" w:hAnsi="Arial Narrow"/>
      <w:b/>
      <w:sz w:val="24"/>
      <w:szCs w:val="22"/>
      <w:u w:val="single"/>
    </w:rPr>
  </w:style>
  <w:style w:type="paragraph" w:customStyle="1" w:styleId="FR5">
    <w:name w:val="FR5"/>
    <w:rsid w:val="00E2445D"/>
    <w:pPr>
      <w:widowControl w:val="0"/>
      <w:autoSpaceDE w:val="0"/>
      <w:autoSpaceDN w:val="0"/>
      <w:adjustRightInd w:val="0"/>
      <w:spacing w:before="200" w:line="319" w:lineRule="auto"/>
      <w:ind w:left="40"/>
      <w:jc w:val="both"/>
    </w:pPr>
    <w:rPr>
      <w:rFonts w:ascii="Courier New" w:eastAsia="Calibri" w:hAnsi="Courier New"/>
      <w:noProof/>
      <w:sz w:val="18"/>
      <w:szCs w:val="18"/>
      <w:lang w:eastAsia="ru-RU"/>
    </w:rPr>
  </w:style>
  <w:style w:type="paragraph" w:customStyle="1" w:styleId="PEStylePara2">
    <w:name w:val="PEStylePara2"/>
    <w:basedOn w:val="ad"/>
    <w:next w:val="ad"/>
    <w:rsid w:val="00E2445D"/>
    <w:pPr>
      <w:keepNext/>
      <w:keepLines/>
      <w:jc w:val="center"/>
    </w:pPr>
    <w:rPr>
      <w:rFonts w:ascii="NTTimes/Cyrillic" w:eastAsia="Calibri" w:hAnsi="NTTimes/Cyrillic"/>
      <w:sz w:val="24"/>
    </w:rPr>
  </w:style>
  <w:style w:type="paragraph" w:customStyle="1" w:styleId="2ff2">
    <w:name w:val="Текст 2 Знак"/>
    <w:basedOn w:val="33"/>
    <w:rsid w:val="00E2445D"/>
    <w:pPr>
      <w:keepNext w:val="0"/>
      <w:widowControl w:val="0"/>
      <w:tabs>
        <w:tab w:val="num" w:pos="1815"/>
      </w:tabs>
      <w:overflowPunct w:val="0"/>
      <w:autoSpaceDE w:val="0"/>
      <w:autoSpaceDN w:val="0"/>
      <w:adjustRightInd w:val="0"/>
      <w:spacing w:before="60" w:after="0"/>
      <w:ind w:left="993" w:hanging="567"/>
      <w:jc w:val="both"/>
    </w:pPr>
    <w:rPr>
      <w:rFonts w:ascii="Times New Roman" w:eastAsia="Calibri" w:hAnsi="Times New Roman" w:cs="Times New Roman"/>
      <w:b w:val="0"/>
      <w:bCs w:val="0"/>
      <w:sz w:val="24"/>
      <w:szCs w:val="20"/>
      <w:lang w:eastAsia="ru-RU"/>
    </w:rPr>
  </w:style>
  <w:style w:type="paragraph" w:customStyle="1" w:styleId="oaenoniinee">
    <w:name w:val="oaeno niinee"/>
    <w:basedOn w:val="ad"/>
    <w:rsid w:val="00E2445D"/>
    <w:pPr>
      <w:widowControl w:val="0"/>
      <w:spacing w:before="60"/>
      <w:jc w:val="both"/>
    </w:pPr>
    <w:rPr>
      <w:rFonts w:eastAsia="Calibri"/>
    </w:rPr>
  </w:style>
  <w:style w:type="character" w:customStyle="1" w:styleId="Body3">
    <w:name w:val="Body 3 Знак"/>
    <w:link w:val="Body30"/>
    <w:locked/>
    <w:rsid w:val="00E2445D"/>
    <w:rPr>
      <w:sz w:val="22"/>
      <w:szCs w:val="24"/>
      <w:lang w:val="en-GB"/>
    </w:rPr>
  </w:style>
  <w:style w:type="paragraph" w:customStyle="1" w:styleId="Body30">
    <w:name w:val="Body 3"/>
    <w:basedOn w:val="ad"/>
    <w:link w:val="Body3"/>
    <w:rsid w:val="00E2445D"/>
    <w:pPr>
      <w:spacing w:before="120" w:after="120"/>
      <w:ind w:left="4140"/>
    </w:pPr>
    <w:rPr>
      <w:sz w:val="22"/>
      <w:szCs w:val="24"/>
      <w:lang w:val="en-GB" w:eastAsia="en-US"/>
    </w:rPr>
  </w:style>
  <w:style w:type="paragraph" w:customStyle="1" w:styleId="QAListHeader1">
    <w:name w:val="QAListHeader1"/>
    <w:basedOn w:val="ad"/>
    <w:rsid w:val="00E2445D"/>
    <w:pPr>
      <w:tabs>
        <w:tab w:val="num" w:pos="900"/>
      </w:tabs>
      <w:overflowPunct w:val="0"/>
      <w:autoSpaceDE w:val="0"/>
      <w:autoSpaceDN w:val="0"/>
      <w:adjustRightInd w:val="0"/>
      <w:spacing w:before="560" w:after="400"/>
      <w:ind w:left="900" w:hanging="360"/>
      <w:jc w:val="center"/>
    </w:pPr>
    <w:rPr>
      <w:rFonts w:ascii="Arial" w:eastAsia="Calibri" w:hAnsi="Arial"/>
      <w:b/>
      <w:caps/>
      <w:kern w:val="28"/>
      <w:sz w:val="32"/>
      <w:lang w:eastAsia="fr-FR"/>
    </w:rPr>
  </w:style>
  <w:style w:type="paragraph" w:customStyle="1" w:styleId="QAListHeader3">
    <w:name w:val="QAListHeader3"/>
    <w:basedOn w:val="QAListHeader2"/>
    <w:rsid w:val="00E2445D"/>
    <w:pPr>
      <w:tabs>
        <w:tab w:val="num" w:pos="360"/>
      </w:tabs>
      <w:spacing w:before="107" w:after="107"/>
      <w:ind w:left="360"/>
    </w:pPr>
    <w:rPr>
      <w:caps/>
      <w:sz w:val="24"/>
    </w:rPr>
  </w:style>
  <w:style w:type="paragraph" w:customStyle="1" w:styleId="Note">
    <w:name w:val="Note"/>
    <w:basedOn w:val="ad"/>
    <w:rsid w:val="00E2445D"/>
    <w:pPr>
      <w:pBdr>
        <w:top w:val="single" w:sz="4" w:space="4" w:color="333399"/>
        <w:bottom w:val="single" w:sz="4" w:space="5" w:color="333399"/>
      </w:pBdr>
      <w:shd w:val="clear" w:color="auto" w:fill="F3F3F3"/>
      <w:spacing w:before="120" w:after="120"/>
      <w:ind w:left="3600" w:right="720"/>
    </w:pPr>
    <w:rPr>
      <w:rFonts w:eastAsia="Calibri"/>
      <w:b/>
      <w:iCs/>
      <w:sz w:val="22"/>
      <w:szCs w:val="18"/>
      <w:lang w:val="en-US" w:eastAsia="en-US"/>
    </w:rPr>
  </w:style>
  <w:style w:type="character" w:customStyle="1" w:styleId="ParagraphChar">
    <w:name w:val="Paragraph Char"/>
    <w:link w:val="Paragraph"/>
    <w:locked/>
    <w:rsid w:val="00E2445D"/>
    <w:rPr>
      <w:rFonts w:ascii="Century Schoolbook" w:eastAsia="MS Mincho" w:hAnsi="Century Schoolbook"/>
      <w:spacing w:val="3"/>
      <w:lang w:val="en-GB"/>
    </w:rPr>
  </w:style>
  <w:style w:type="paragraph" w:customStyle="1" w:styleId="Paragraph">
    <w:name w:val="Paragraph"/>
    <w:basedOn w:val="ad"/>
    <w:link w:val="ParagraphChar"/>
    <w:rsid w:val="00E2445D"/>
    <w:pPr>
      <w:autoSpaceDE w:val="0"/>
      <w:autoSpaceDN w:val="0"/>
      <w:spacing w:after="80"/>
    </w:pPr>
    <w:rPr>
      <w:rFonts w:ascii="Century Schoolbook" w:eastAsia="MS Mincho" w:hAnsi="Century Schoolbook"/>
      <w:spacing w:val="3"/>
      <w:lang w:val="en-GB" w:eastAsia="en-US"/>
    </w:rPr>
  </w:style>
  <w:style w:type="paragraph" w:customStyle="1" w:styleId="3fe">
    <w:name w:val="Уровень 3"/>
    <w:basedOn w:val="22"/>
    <w:rsid w:val="00E2445D"/>
    <w:pPr>
      <w:keepNext w:val="0"/>
      <w:widowControl w:val="0"/>
      <w:numPr>
        <w:ilvl w:val="0"/>
        <w:numId w:val="0"/>
      </w:numPr>
      <w:tabs>
        <w:tab w:val="num" w:pos="794"/>
      </w:tabs>
      <w:autoSpaceDE w:val="0"/>
      <w:autoSpaceDN w:val="0"/>
      <w:adjustRightInd w:val="0"/>
      <w:spacing w:before="0" w:after="0"/>
      <w:ind w:left="794" w:firstLine="360"/>
      <w:jc w:val="both"/>
      <w:outlineLvl w:val="9"/>
    </w:pPr>
    <w:rPr>
      <w:bCs w:val="0"/>
      <w:iCs w:val="0"/>
      <w:sz w:val="24"/>
      <w:szCs w:val="24"/>
    </w:rPr>
  </w:style>
  <w:style w:type="paragraph" w:customStyle="1" w:styleId="4a">
    <w:name w:val="Уроень 4"/>
    <w:basedOn w:val="3fe"/>
    <w:rsid w:val="00E2445D"/>
  </w:style>
  <w:style w:type="paragraph" w:customStyle="1" w:styleId="58">
    <w:name w:val="Уровень 5"/>
    <w:basedOn w:val="6"/>
    <w:rsid w:val="00E2445D"/>
    <w:pPr>
      <w:widowControl w:val="0"/>
      <w:tabs>
        <w:tab w:val="num" w:pos="340"/>
      </w:tabs>
      <w:autoSpaceDE w:val="0"/>
      <w:autoSpaceDN w:val="0"/>
      <w:adjustRightInd w:val="0"/>
      <w:spacing w:before="0" w:after="0"/>
      <w:ind w:left="340" w:firstLine="360"/>
    </w:pPr>
    <w:rPr>
      <w:rFonts w:eastAsia="Calibri"/>
      <w:b w:val="0"/>
      <w:sz w:val="24"/>
    </w:rPr>
  </w:style>
  <w:style w:type="paragraph" w:customStyle="1" w:styleId="1ffd">
    <w:name w:val="Уровень 1 подзаголовок"/>
    <w:basedOn w:val="ad"/>
    <w:rsid w:val="00E2445D"/>
    <w:pPr>
      <w:widowControl w:val="0"/>
      <w:tabs>
        <w:tab w:val="num" w:pos="340"/>
      </w:tabs>
      <w:autoSpaceDE w:val="0"/>
      <w:autoSpaceDN w:val="0"/>
      <w:adjustRightInd w:val="0"/>
      <w:spacing w:before="120" w:after="120"/>
      <w:ind w:left="340"/>
      <w:jc w:val="center"/>
    </w:pPr>
    <w:rPr>
      <w:rFonts w:eastAsia="Calibri"/>
      <w:b/>
      <w:bCs/>
      <w:i/>
      <w:sz w:val="24"/>
      <w:szCs w:val="24"/>
    </w:rPr>
  </w:style>
  <w:style w:type="paragraph" w:customStyle="1" w:styleId="Listmultilevel">
    <w:name w:val="List multilevel"/>
    <w:basedOn w:val="ad"/>
    <w:rsid w:val="00E2445D"/>
    <w:pPr>
      <w:autoSpaceDE w:val="0"/>
      <w:autoSpaceDN w:val="0"/>
      <w:spacing w:after="120"/>
    </w:pPr>
    <w:rPr>
      <w:rFonts w:ascii="Century Schoolbook" w:eastAsia="MS Mincho" w:hAnsi="Century Schoolbook"/>
      <w:spacing w:val="3"/>
      <w:lang w:val="en-GB"/>
    </w:rPr>
  </w:style>
  <w:style w:type="paragraph" w:customStyle="1" w:styleId="affffffffa">
    <w:name w:val="Политика_Заголовок"/>
    <w:basedOn w:val="ad"/>
    <w:rsid w:val="00E2445D"/>
    <w:pPr>
      <w:jc w:val="both"/>
    </w:pPr>
    <w:rPr>
      <w:rFonts w:ascii="Futuris" w:eastAsia="Calibri" w:hAnsi="Futuris"/>
      <w:b/>
      <w:sz w:val="24"/>
      <w:szCs w:val="24"/>
    </w:rPr>
  </w:style>
  <w:style w:type="paragraph" w:customStyle="1" w:styleId="affffffffb">
    <w:name w:val="наклонный"/>
    <w:basedOn w:val="ad"/>
    <w:autoRedefine/>
    <w:rsid w:val="00E2445D"/>
    <w:rPr>
      <w:rFonts w:ascii="Futuris" w:eastAsia="Calibri" w:hAnsi="Futuris"/>
      <w:b/>
      <w:sz w:val="24"/>
    </w:rPr>
  </w:style>
  <w:style w:type="paragraph" w:customStyle="1" w:styleId="CM25">
    <w:name w:val="CM25"/>
    <w:basedOn w:val="Default"/>
    <w:next w:val="Default"/>
    <w:rsid w:val="00E2445D"/>
    <w:pPr>
      <w:spacing w:after="255"/>
    </w:pPr>
    <w:rPr>
      <w:rFonts w:ascii="Arial" w:eastAsia="Calibri" w:hAnsi="Arial" w:cs="Arial"/>
      <w:color w:val="auto"/>
      <w:lang w:eastAsia="ko-KR"/>
    </w:rPr>
  </w:style>
  <w:style w:type="paragraph" w:customStyle="1" w:styleId="CM2">
    <w:name w:val="CM2"/>
    <w:basedOn w:val="Default"/>
    <w:next w:val="Default"/>
    <w:rsid w:val="00E2445D"/>
    <w:pPr>
      <w:spacing w:line="226" w:lineRule="atLeast"/>
    </w:pPr>
    <w:rPr>
      <w:rFonts w:ascii="Arial" w:eastAsia="Calibri" w:hAnsi="Arial" w:cs="Arial"/>
      <w:color w:val="auto"/>
      <w:lang w:eastAsia="ko-KR"/>
    </w:rPr>
  </w:style>
  <w:style w:type="character" w:customStyle="1" w:styleId="3a">
    <w:name w:val="Стиль3 Знак"/>
    <w:link w:val="39"/>
    <w:uiPriority w:val="99"/>
    <w:locked/>
    <w:rsid w:val="00E2445D"/>
    <w:rPr>
      <w:rFonts w:ascii="Arial" w:hAnsi="Arial"/>
      <w:spacing w:val="3"/>
      <w:sz w:val="22"/>
      <w:lang w:val="en-GB" w:eastAsia="ru-RU"/>
    </w:rPr>
  </w:style>
  <w:style w:type="paragraph" w:customStyle="1" w:styleId="TOEParagraphNoFormat">
    <w:name w:val="TOE Paragraph No Format"/>
    <w:basedOn w:val="ad"/>
    <w:rsid w:val="00E2445D"/>
    <w:pPr>
      <w:spacing w:after="120"/>
      <w:jc w:val="both"/>
    </w:pPr>
    <w:rPr>
      <w:rFonts w:eastAsia="Calibri"/>
      <w:szCs w:val="24"/>
      <w:lang w:val="en-CA" w:eastAsia="en-US"/>
    </w:rPr>
  </w:style>
  <w:style w:type="paragraph" w:customStyle="1" w:styleId="TOELetter1Indent">
    <w:name w:val="TOE Letter 1 Indent"/>
    <w:basedOn w:val="ad"/>
    <w:rsid w:val="00E2445D"/>
    <w:pPr>
      <w:keepLines/>
      <w:numPr>
        <w:numId w:val="49"/>
      </w:numPr>
      <w:tabs>
        <w:tab w:val="left" w:pos="1440"/>
      </w:tabs>
      <w:spacing w:before="200" w:after="120"/>
      <w:ind w:left="1440" w:hanging="360"/>
      <w:jc w:val="both"/>
    </w:pPr>
    <w:rPr>
      <w:rFonts w:eastAsia="Calibri"/>
      <w:szCs w:val="24"/>
      <w:lang w:val="en-CA" w:eastAsia="en-US"/>
    </w:rPr>
  </w:style>
  <w:style w:type="paragraph" w:customStyle="1" w:styleId="TOELetter">
    <w:name w:val="TOE Letter"/>
    <w:basedOn w:val="ad"/>
    <w:rsid w:val="00E2445D"/>
    <w:pPr>
      <w:keepLines/>
      <w:numPr>
        <w:numId w:val="50"/>
      </w:numPr>
      <w:tabs>
        <w:tab w:val="left" w:pos="1080"/>
      </w:tabs>
      <w:spacing w:before="200" w:after="120"/>
      <w:ind w:left="1080" w:hanging="360"/>
      <w:jc w:val="both"/>
    </w:pPr>
    <w:rPr>
      <w:rFonts w:eastAsia="Calibri"/>
      <w:szCs w:val="24"/>
      <w:lang w:val="en-CA" w:eastAsia="en-US"/>
    </w:rPr>
  </w:style>
  <w:style w:type="paragraph" w:customStyle="1" w:styleId="TOENumber1Indent">
    <w:name w:val="TOE Number 1 Indent"/>
    <w:basedOn w:val="ad"/>
    <w:rsid w:val="00E2445D"/>
    <w:pPr>
      <w:keepLines/>
      <w:numPr>
        <w:numId w:val="51"/>
      </w:numPr>
      <w:tabs>
        <w:tab w:val="num" w:pos="1440"/>
      </w:tabs>
      <w:spacing w:before="200" w:after="120"/>
      <w:ind w:left="1440" w:hanging="360"/>
      <w:jc w:val="both"/>
    </w:pPr>
    <w:rPr>
      <w:rFonts w:eastAsia="Calibri"/>
      <w:szCs w:val="24"/>
      <w:lang w:val="en-CA" w:eastAsia="en-US"/>
    </w:rPr>
  </w:style>
  <w:style w:type="paragraph" w:customStyle="1" w:styleId="a4">
    <w:name w:val="Бюллетень"/>
    <w:basedOn w:val="ad"/>
    <w:rsid w:val="00E2445D"/>
    <w:pPr>
      <w:numPr>
        <w:numId w:val="52"/>
      </w:numPr>
      <w:jc w:val="both"/>
    </w:pPr>
    <w:rPr>
      <w:rFonts w:eastAsia="Calibri"/>
      <w:sz w:val="24"/>
    </w:rPr>
  </w:style>
  <w:style w:type="character" w:customStyle="1" w:styleId="14085">
    <w:name w:val="Стиль 14 пт По ширине Первая строка:  085 см Междустр.интервал:... Знак"/>
    <w:link w:val="140850"/>
    <w:locked/>
    <w:rsid w:val="00E2445D"/>
    <w:rPr>
      <w:sz w:val="28"/>
    </w:rPr>
  </w:style>
  <w:style w:type="paragraph" w:customStyle="1" w:styleId="140850">
    <w:name w:val="Стиль 14 пт По ширине Первая строка:  085 см Междустр.интервал:..."/>
    <w:basedOn w:val="ad"/>
    <w:link w:val="14085"/>
    <w:rsid w:val="00E2445D"/>
    <w:pPr>
      <w:spacing w:line="312" w:lineRule="auto"/>
      <w:ind w:firstLine="480"/>
      <w:jc w:val="both"/>
    </w:pPr>
    <w:rPr>
      <w:sz w:val="28"/>
      <w:lang w:eastAsia="en-US"/>
    </w:rPr>
  </w:style>
  <w:style w:type="paragraph" w:customStyle="1" w:styleId="affffffffc">
    <w:name w:val="Объект"/>
    <w:basedOn w:val="ad"/>
    <w:next w:val="ad"/>
    <w:rsid w:val="00E2445D"/>
    <w:pPr>
      <w:widowControl w:val="0"/>
      <w:autoSpaceDE w:val="0"/>
      <w:autoSpaceDN w:val="0"/>
      <w:adjustRightInd w:val="0"/>
      <w:ind w:firstLine="720"/>
      <w:jc w:val="both"/>
    </w:pPr>
    <w:rPr>
      <w:rFonts w:eastAsia="MS Mincho"/>
      <w:lang w:eastAsia="ja-JP"/>
    </w:rPr>
  </w:style>
  <w:style w:type="paragraph" w:customStyle="1" w:styleId="s06-">
    <w:name w:val="s06 Список -"/>
    <w:basedOn w:val="ad"/>
    <w:rsid w:val="00E2445D"/>
    <w:pPr>
      <w:keepNext/>
      <w:widowControl w:val="0"/>
      <w:numPr>
        <w:numId w:val="53"/>
      </w:numPr>
      <w:tabs>
        <w:tab w:val="left" w:pos="1134"/>
      </w:tabs>
      <w:overflowPunct w:val="0"/>
      <w:autoSpaceDE w:val="0"/>
      <w:autoSpaceDN w:val="0"/>
      <w:adjustRightInd w:val="0"/>
      <w:spacing w:before="80"/>
      <w:ind w:left="720"/>
      <w:jc w:val="both"/>
      <w:outlineLvl w:val="2"/>
    </w:pPr>
    <w:rPr>
      <w:rFonts w:ascii="Arial" w:eastAsia="Calibri" w:hAnsi="Arial"/>
      <w:bCs/>
      <w:sz w:val="22"/>
      <w:szCs w:val="28"/>
    </w:rPr>
  </w:style>
  <w:style w:type="paragraph" w:customStyle="1" w:styleId="BodyTextNoIndent">
    <w:name w:val="Body Text No Indent"/>
    <w:basedOn w:val="aff0"/>
    <w:rsid w:val="00E2445D"/>
    <w:pPr>
      <w:widowControl w:val="0"/>
      <w:numPr>
        <w:ilvl w:val="1"/>
        <w:numId w:val="54"/>
      </w:numPr>
      <w:autoSpaceDE w:val="0"/>
      <w:autoSpaceDN w:val="0"/>
      <w:adjustRightInd w:val="0"/>
      <w:spacing w:after="120"/>
      <w:ind w:left="0" w:firstLine="0"/>
    </w:pPr>
    <w:rPr>
      <w:rFonts w:ascii="Garamond" w:eastAsia="Calibri" w:hAnsi="Garamond" w:cs="Arial"/>
      <w:lang w:val="ru-RU" w:eastAsia="en-US"/>
    </w:rPr>
  </w:style>
  <w:style w:type="paragraph" w:customStyle="1" w:styleId="2ff3">
    <w:name w:val="Мой Ур Текст 2"/>
    <w:basedOn w:val="2f9"/>
    <w:rsid w:val="00E2445D"/>
    <w:pPr>
      <w:keepNext w:val="0"/>
      <w:keepLines w:val="0"/>
      <w:spacing w:before="120"/>
      <w:jc w:val="both"/>
    </w:pPr>
    <w:rPr>
      <w:rFonts w:eastAsia="MS Mincho"/>
      <w:b w:val="0"/>
      <w:sz w:val="22"/>
      <w:lang w:eastAsia="ja-JP"/>
    </w:rPr>
  </w:style>
  <w:style w:type="paragraph" w:customStyle="1" w:styleId="affffffffd">
    <w:name w:val="Мой Сноска"/>
    <w:basedOn w:val="affffffa"/>
    <w:rsid w:val="00E2445D"/>
    <w:rPr>
      <w:sz w:val="20"/>
    </w:rPr>
  </w:style>
  <w:style w:type="paragraph" w:customStyle="1" w:styleId="affffffffe">
    <w:name w:val="Мой Сноска Список"/>
    <w:basedOn w:val="2f7"/>
    <w:rsid w:val="00E2445D"/>
    <w:pPr>
      <w:tabs>
        <w:tab w:val="clear" w:pos="318"/>
        <w:tab w:val="clear" w:pos="992"/>
      </w:tabs>
      <w:spacing w:before="40"/>
      <w:ind w:left="714" w:hanging="357"/>
    </w:pPr>
    <w:rPr>
      <w:rFonts w:ascii="Arial" w:eastAsia="Calibri" w:hAnsi="Arial" w:cs="Arial"/>
      <w:sz w:val="20"/>
      <w:szCs w:val="24"/>
    </w:rPr>
  </w:style>
  <w:style w:type="paragraph" w:customStyle="1" w:styleId="DOCTitle">
    <w:name w:val="DOC Title"/>
    <w:basedOn w:val="ad"/>
    <w:rsid w:val="00E2445D"/>
    <w:pPr>
      <w:keepLines/>
      <w:widowControl w:val="0"/>
      <w:spacing w:after="120"/>
      <w:jc w:val="center"/>
    </w:pPr>
    <w:rPr>
      <w:rFonts w:ascii="Arial" w:eastAsia="Calibri" w:hAnsi="Arial" w:cs="Arial"/>
      <w:b/>
      <w:bCs/>
      <w:sz w:val="32"/>
      <w:szCs w:val="32"/>
      <w:lang w:eastAsia="en-US"/>
    </w:rPr>
  </w:style>
  <w:style w:type="paragraph" w:customStyle="1" w:styleId="1ffe">
    <w:name w:val="Мой абзац1"/>
    <w:basedOn w:val="ad"/>
    <w:rsid w:val="00E2445D"/>
    <w:pPr>
      <w:tabs>
        <w:tab w:val="left" w:pos="0"/>
        <w:tab w:val="num" w:pos="964"/>
      </w:tabs>
      <w:spacing w:before="120"/>
      <w:ind w:firstLine="567"/>
      <w:jc w:val="both"/>
    </w:pPr>
    <w:rPr>
      <w:sz w:val="24"/>
      <w:szCs w:val="24"/>
      <w:lang w:eastAsia="en-US"/>
    </w:rPr>
  </w:style>
  <w:style w:type="paragraph" w:customStyle="1" w:styleId="4b">
    <w:name w:val="Мой Ур Текст 4"/>
    <w:basedOn w:val="44"/>
    <w:rsid w:val="00E2445D"/>
    <w:pPr>
      <w:keepNext w:val="0"/>
      <w:keepLines w:val="0"/>
    </w:pPr>
    <w:rPr>
      <w:b w:val="0"/>
      <w:i w:val="0"/>
    </w:rPr>
  </w:style>
  <w:style w:type="paragraph" w:customStyle="1" w:styleId="afffffffff">
    <w:name w:val="Мой Сноска Нумер"/>
    <w:basedOn w:val="a1"/>
    <w:rsid w:val="00E2445D"/>
    <w:pPr>
      <w:spacing w:before="40"/>
      <w:ind w:left="714" w:hanging="357"/>
    </w:pPr>
    <w:rPr>
      <w:rFonts w:ascii="Arial" w:hAnsi="Arial" w:cs="Arial"/>
      <w:sz w:val="20"/>
    </w:rPr>
  </w:style>
  <w:style w:type="paragraph" w:customStyle="1" w:styleId="3ff">
    <w:name w:val="Мой Ур Текст 3"/>
    <w:basedOn w:val="3f5"/>
    <w:rsid w:val="00E2445D"/>
    <w:pPr>
      <w:keepNext w:val="0"/>
      <w:keepLines w:val="0"/>
      <w:tabs>
        <w:tab w:val="num" w:pos="709"/>
      </w:tabs>
      <w:suppressAutoHyphens w:val="0"/>
      <w:spacing w:before="120"/>
    </w:pPr>
    <w:rPr>
      <w:rFonts w:eastAsia="MS Mincho"/>
      <w:b w:val="0"/>
      <w:szCs w:val="15"/>
    </w:rPr>
  </w:style>
  <w:style w:type="paragraph" w:customStyle="1" w:styleId="afffffffff0">
    <w:name w:val="Моя таблица Загол"/>
    <w:basedOn w:val="affffffa"/>
    <w:rsid w:val="00E2445D"/>
    <w:pPr>
      <w:keepNext/>
    </w:pPr>
    <w:rPr>
      <w:b/>
    </w:rPr>
  </w:style>
  <w:style w:type="paragraph" w:customStyle="1" w:styleId="formattext0">
    <w:name w:val="formattext"/>
    <w:rsid w:val="00E2445D"/>
    <w:pPr>
      <w:widowControl w:val="0"/>
      <w:autoSpaceDE w:val="0"/>
      <w:autoSpaceDN w:val="0"/>
      <w:adjustRightInd w:val="0"/>
    </w:pPr>
    <w:rPr>
      <w:rFonts w:eastAsia="Calibri"/>
      <w:sz w:val="18"/>
      <w:szCs w:val="18"/>
      <w:lang w:eastAsia="ru-RU"/>
    </w:rPr>
  </w:style>
  <w:style w:type="paragraph" w:customStyle="1" w:styleId="1fff">
    <w:name w:val="1текст"/>
    <w:basedOn w:val="ad"/>
    <w:rsid w:val="00E2445D"/>
    <w:pPr>
      <w:widowControl w:val="0"/>
      <w:autoSpaceDE w:val="0"/>
      <w:autoSpaceDN w:val="0"/>
      <w:adjustRightInd w:val="0"/>
      <w:spacing w:before="280"/>
      <w:jc w:val="both"/>
    </w:pPr>
    <w:rPr>
      <w:rFonts w:ascii="Arial" w:eastAsia="Calibri" w:hAnsi="Arial"/>
      <w:sz w:val="24"/>
      <w:szCs w:val="24"/>
    </w:rPr>
  </w:style>
  <w:style w:type="paragraph" w:customStyle="1" w:styleId="2ff4">
    <w:name w:val="2 уров"/>
    <w:basedOn w:val="ad"/>
    <w:rsid w:val="00E2445D"/>
    <w:pPr>
      <w:widowControl w:val="0"/>
      <w:autoSpaceDE w:val="0"/>
      <w:autoSpaceDN w:val="0"/>
      <w:adjustRightInd w:val="0"/>
      <w:spacing w:before="360"/>
    </w:pPr>
    <w:rPr>
      <w:rFonts w:ascii="Arial" w:eastAsia="Calibri" w:hAnsi="Arial"/>
      <w:b/>
      <w:sz w:val="24"/>
    </w:rPr>
  </w:style>
  <w:style w:type="paragraph" w:customStyle="1" w:styleId="BodyText21">
    <w:name w:val="Body Text 21"/>
    <w:basedOn w:val="ad"/>
    <w:rsid w:val="00E2445D"/>
    <w:pPr>
      <w:overflowPunct w:val="0"/>
      <w:autoSpaceDE w:val="0"/>
      <w:autoSpaceDN w:val="0"/>
      <w:adjustRightInd w:val="0"/>
      <w:ind w:firstLine="720"/>
      <w:jc w:val="both"/>
    </w:pPr>
    <w:rPr>
      <w:rFonts w:eastAsia="Calibri"/>
      <w:sz w:val="28"/>
    </w:rPr>
  </w:style>
  <w:style w:type="paragraph" w:customStyle="1" w:styleId="afffffffff1">
    <w:name w:val="Знак Знак Знак Знак"/>
    <w:basedOn w:val="ad"/>
    <w:rsid w:val="00E2445D"/>
    <w:pPr>
      <w:tabs>
        <w:tab w:val="num" w:pos="360"/>
      </w:tabs>
      <w:spacing w:after="160" w:line="240" w:lineRule="exact"/>
    </w:pPr>
    <w:rPr>
      <w:rFonts w:ascii="Verdana" w:hAnsi="Verdana" w:cs="Verdana"/>
      <w:lang w:val="en-US" w:eastAsia="en-US"/>
    </w:rPr>
  </w:style>
  <w:style w:type="character" w:styleId="afffffffff2">
    <w:name w:val="endnote reference"/>
    <w:semiHidden/>
    <w:unhideWhenUsed/>
    <w:rsid w:val="00E2445D"/>
    <w:rPr>
      <w:rFonts w:ascii="Times New Roman" w:hAnsi="Times New Roman" w:cs="Times New Roman" w:hint="default"/>
      <w:vertAlign w:val="superscript"/>
    </w:rPr>
  </w:style>
  <w:style w:type="paragraph" w:customStyle="1" w:styleId="1fff0">
    <w:name w:val="Мой Абзац списка1"/>
    <w:basedOn w:val="ad"/>
    <w:link w:val="1fff1"/>
    <w:rsid w:val="00E2445D"/>
    <w:pPr>
      <w:spacing w:before="60"/>
      <w:ind w:firstLine="567"/>
      <w:jc w:val="both"/>
    </w:pPr>
    <w:rPr>
      <w:sz w:val="24"/>
      <w:szCs w:val="24"/>
      <w:lang w:eastAsia="en-US"/>
    </w:rPr>
  </w:style>
  <w:style w:type="character" w:customStyle="1" w:styleId="1fff1">
    <w:name w:val="Мой Абзац списка1 Знак"/>
    <w:link w:val="1fff0"/>
    <w:locked/>
    <w:rsid w:val="00E2445D"/>
    <w:rPr>
      <w:sz w:val="24"/>
      <w:szCs w:val="24"/>
    </w:rPr>
  </w:style>
  <w:style w:type="paragraph" w:customStyle="1" w:styleId="16">
    <w:name w:val="Мой Стиль1"/>
    <w:basedOn w:val="28"/>
    <w:link w:val="1fff2"/>
    <w:rsid w:val="00E2445D"/>
    <w:pPr>
      <w:numPr>
        <w:ilvl w:val="0"/>
      </w:numPr>
      <w:tabs>
        <w:tab w:val="clear" w:pos="318"/>
        <w:tab w:val="clear" w:pos="460"/>
        <w:tab w:val="left" w:pos="426"/>
      </w:tabs>
      <w:suppressAutoHyphens/>
      <w:spacing w:before="400" w:after="120"/>
      <w:jc w:val="left"/>
    </w:pPr>
    <w:rPr>
      <w:i/>
      <w:sz w:val="28"/>
    </w:rPr>
  </w:style>
  <w:style w:type="character" w:customStyle="1" w:styleId="1fff2">
    <w:name w:val="Мой Стиль1 Знак"/>
    <w:link w:val="16"/>
    <w:locked/>
    <w:rsid w:val="00E2445D"/>
    <w:rPr>
      <w:b/>
      <w:i/>
      <w:sz w:val="28"/>
      <w:szCs w:val="24"/>
    </w:rPr>
  </w:style>
  <w:style w:type="paragraph" w:customStyle="1" w:styleId="4c">
    <w:name w:val="Мой Стиль4"/>
    <w:basedOn w:val="ad"/>
    <w:link w:val="4d"/>
    <w:rsid w:val="00E2445D"/>
    <w:pPr>
      <w:spacing w:before="60"/>
      <w:ind w:firstLine="567"/>
      <w:jc w:val="both"/>
    </w:pPr>
    <w:rPr>
      <w:sz w:val="24"/>
      <w:szCs w:val="24"/>
      <w:lang w:eastAsia="en-US"/>
    </w:rPr>
  </w:style>
  <w:style w:type="character" w:customStyle="1" w:styleId="4d">
    <w:name w:val="Мой Стиль4 Знак"/>
    <w:basedOn w:val="1111"/>
    <w:link w:val="4c"/>
    <w:locked/>
    <w:rsid w:val="00E2445D"/>
    <w:rPr>
      <w:sz w:val="24"/>
      <w:szCs w:val="24"/>
    </w:rPr>
  </w:style>
  <w:style w:type="character" w:customStyle="1" w:styleId="HeaderChar">
    <w:name w:val="Header Char"/>
    <w:rsid w:val="00E2445D"/>
    <w:rPr>
      <w:rFonts w:ascii="Garamond" w:hAnsi="Garamond" w:cs="Garamond" w:hint="default"/>
      <w:sz w:val="24"/>
      <w:szCs w:val="24"/>
      <w:lang w:val="x-none" w:eastAsia="en-US"/>
    </w:rPr>
  </w:style>
  <w:style w:type="character" w:customStyle="1" w:styleId="WW8Num7z2">
    <w:name w:val="WW8Num7z2"/>
    <w:rsid w:val="00E2445D"/>
    <w:rPr>
      <w:rFonts w:ascii="Wingdings" w:hAnsi="Wingdings" w:hint="default"/>
    </w:rPr>
  </w:style>
  <w:style w:type="character" w:customStyle="1" w:styleId="WW8Num18z0">
    <w:name w:val="WW8Num18z0"/>
    <w:rsid w:val="00E2445D"/>
    <w:rPr>
      <w:rFonts w:ascii="Symbol" w:hAnsi="Symbol" w:hint="default"/>
    </w:rPr>
  </w:style>
  <w:style w:type="paragraph" w:customStyle="1" w:styleId="4e">
    <w:name w:val="Ст4"/>
    <w:basedOn w:val="ad"/>
    <w:link w:val="4f"/>
    <w:rsid w:val="00E2445D"/>
    <w:pPr>
      <w:spacing w:before="60"/>
      <w:ind w:firstLine="567"/>
      <w:jc w:val="both"/>
    </w:pPr>
    <w:rPr>
      <w:sz w:val="24"/>
      <w:szCs w:val="24"/>
      <w:lang w:eastAsia="en-US"/>
    </w:rPr>
  </w:style>
  <w:style w:type="character" w:customStyle="1" w:styleId="4f">
    <w:name w:val="Ст4 Знак"/>
    <w:link w:val="4e"/>
    <w:locked/>
    <w:rsid w:val="00E2445D"/>
    <w:rPr>
      <w:sz w:val="24"/>
      <w:szCs w:val="24"/>
    </w:rPr>
  </w:style>
  <w:style w:type="character" w:customStyle="1" w:styleId="4f0">
    <w:name w:val="Мой 4_ Знак"/>
    <w:rsid w:val="00E2445D"/>
    <w:rPr>
      <w:rFonts w:ascii="Garamond" w:hAnsi="Garamond" w:cs="Times New Roman" w:hint="default"/>
      <w:spacing w:val="-2"/>
      <w:sz w:val="24"/>
      <w:szCs w:val="24"/>
    </w:rPr>
  </w:style>
  <w:style w:type="character" w:customStyle="1" w:styleId="FontStyle22">
    <w:name w:val="Font Style22"/>
    <w:rsid w:val="00E2445D"/>
    <w:rPr>
      <w:rFonts w:ascii="Times New Roman" w:hAnsi="Times New Roman" w:cs="Times New Roman" w:hint="default"/>
      <w:sz w:val="20"/>
      <w:szCs w:val="20"/>
    </w:rPr>
  </w:style>
  <w:style w:type="character" w:customStyle="1" w:styleId="afffffffff3">
    <w:name w:val="Гипертекстовая ссылка"/>
    <w:rsid w:val="00E2445D"/>
    <w:rPr>
      <w:rFonts w:ascii="Times New Roman" w:hAnsi="Times New Roman" w:cs="Times New Roman" w:hint="default"/>
      <w:color w:val="106BBE"/>
    </w:rPr>
  </w:style>
  <w:style w:type="character" w:customStyle="1" w:styleId="1fff3">
    <w:name w:val="Схема документа Знак1"/>
    <w:basedOn w:val="ae"/>
    <w:uiPriority w:val="99"/>
    <w:semiHidden/>
    <w:rsid w:val="00E2445D"/>
    <w:rPr>
      <w:rFonts w:ascii="Tahoma" w:eastAsia="Times New Roman" w:hAnsi="Tahoma" w:cs="Tahoma" w:hint="default"/>
      <w:sz w:val="16"/>
      <w:szCs w:val="16"/>
      <w:lang w:eastAsia="en-US"/>
    </w:rPr>
  </w:style>
  <w:style w:type="character" w:customStyle="1" w:styleId="PEStyleFont6">
    <w:name w:val="PEStyleFont6"/>
    <w:rsid w:val="00E2445D"/>
    <w:rPr>
      <w:rFonts w:ascii="PEW Report" w:hAnsi="PEW Report" w:cs="Times New Roman" w:hint="default"/>
      <w:b/>
      <w:bCs w:val="0"/>
      <w:strike w:val="0"/>
      <w:dstrike w:val="0"/>
      <w:spacing w:val="0"/>
      <w:position w:val="0"/>
      <w:sz w:val="16"/>
      <w:u w:val="none"/>
      <w:effect w:val="none"/>
    </w:rPr>
  </w:style>
  <w:style w:type="character" w:customStyle="1" w:styleId="PEStyleFont8">
    <w:name w:val="PEStyleFont8"/>
    <w:rsid w:val="00E2445D"/>
    <w:rPr>
      <w:rFonts w:ascii="PEW Report" w:hAnsi="PEW Report" w:cs="Times New Roman" w:hint="default"/>
      <w:strike w:val="0"/>
      <w:dstrike w:val="0"/>
      <w:spacing w:val="0"/>
      <w:position w:val="0"/>
      <w:sz w:val="16"/>
      <w:u w:val="none"/>
      <w:effect w:val="none"/>
    </w:rPr>
  </w:style>
  <w:style w:type="character" w:customStyle="1" w:styleId="PEStyleFont4">
    <w:name w:val="PEStyleFont4"/>
    <w:rsid w:val="00E2445D"/>
    <w:rPr>
      <w:rFonts w:ascii="PEW Report" w:hAnsi="PEW Report" w:cs="Times New Roman" w:hint="default"/>
      <w:b/>
      <w:bCs w:val="0"/>
      <w:i/>
      <w:iCs w:val="0"/>
      <w:strike w:val="0"/>
      <w:dstrike w:val="0"/>
      <w:spacing w:val="0"/>
      <w:position w:val="0"/>
      <w:sz w:val="28"/>
      <w:u w:val="none"/>
      <w:effect w:val="none"/>
    </w:rPr>
  </w:style>
  <w:style w:type="character" w:customStyle="1" w:styleId="PEStyleFont7">
    <w:name w:val="PEStyleFont7"/>
    <w:rsid w:val="00E2445D"/>
    <w:rPr>
      <w:rFonts w:ascii="PEW Report" w:hAnsi="PEW Report" w:cs="Times New Roman" w:hint="default"/>
      <w:b/>
      <w:bCs w:val="0"/>
      <w:strike w:val="0"/>
      <w:dstrike w:val="0"/>
      <w:spacing w:val="0"/>
      <w:position w:val="0"/>
      <w:sz w:val="16"/>
      <w:u w:val="none"/>
      <w:effect w:val="none"/>
    </w:rPr>
  </w:style>
  <w:style w:type="character" w:customStyle="1" w:styleId="1fff4">
    <w:name w:val="Текст 1 Знак"/>
    <w:rsid w:val="00E2445D"/>
    <w:rPr>
      <w:rFonts w:ascii="Times New Roman" w:hAnsi="Times New Roman" w:cs="Times New Roman" w:hint="default"/>
      <w:b/>
      <w:bCs/>
      <w:color w:val="4F81BD"/>
      <w:sz w:val="20"/>
      <w:szCs w:val="20"/>
      <w:lang w:val="x-none" w:eastAsia="ru-RU"/>
    </w:rPr>
  </w:style>
  <w:style w:type="character" w:customStyle="1" w:styleId="Document5">
    <w:name w:val="Document 5"/>
    <w:rsid w:val="00E2445D"/>
    <w:rPr>
      <w:rFonts w:ascii="Times New Roman" w:hAnsi="Times New Roman" w:cs="Times New Roman" w:hint="default"/>
      <w:sz w:val="20"/>
      <w:szCs w:val="20"/>
    </w:rPr>
  </w:style>
  <w:style w:type="character" w:customStyle="1" w:styleId="tw4winPopup">
    <w:name w:val="tw4winPopup"/>
    <w:rsid w:val="00E2445D"/>
    <w:rPr>
      <w:rFonts w:ascii="Courier New" w:hAnsi="Courier New" w:cs="Courier New" w:hint="default"/>
      <w:noProof/>
      <w:color w:val="008000"/>
    </w:rPr>
  </w:style>
  <w:style w:type="character" w:customStyle="1" w:styleId="1fff5">
    <w:name w:val="Стиль1 Знак"/>
    <w:rsid w:val="00E2445D"/>
    <w:rPr>
      <w:rFonts w:ascii="Arial" w:hAnsi="Arial" w:cs="Arial" w:hint="default"/>
      <w:b/>
      <w:bCs w:val="0"/>
      <w:color w:val="C00000"/>
      <w:sz w:val="24"/>
      <w:szCs w:val="24"/>
      <w:u w:val="single"/>
      <w:lang w:val="x-none" w:eastAsia="ru-RU"/>
    </w:rPr>
  </w:style>
  <w:style w:type="character" w:customStyle="1" w:styleId="Heading1Char1">
    <w:name w:val="Heading 1 Char1"/>
    <w:aliases w:val="Heading 1 Char Char Char,Heading 11 Char,Heading 1 Char Char1,§1. Char,. (1.0) Char Char1,. (1.0) Char Char Char,. (1.0) Char Char Char Char Char Char1,. (1.0) Char Char Char Char Char1,. (1.0) Char Char Char Char Char Char Char"/>
    <w:locked/>
    <w:rsid w:val="00E2445D"/>
    <w:rPr>
      <w:rFonts w:ascii="Times New Roman" w:hAnsi="Times New Roman" w:cs="Times New Roman" w:hint="default"/>
      <w:b/>
      <w:bCs/>
      <w:kern w:val="28"/>
      <w:sz w:val="24"/>
      <w:szCs w:val="24"/>
      <w:lang w:val="ru-RU" w:eastAsia="ru-RU" w:bidi="ar-SA"/>
    </w:rPr>
  </w:style>
  <w:style w:type="character" w:customStyle="1" w:styleId="Heading2Char2">
    <w:name w:val="Heading 2 Char2"/>
    <w:aliases w:val="HD2 Char,Chapter Title Char,Heading 2 Char Char1,Heading 21 Char Char,Heading 2 Char Char Char Char1,Heading 2 Char Char Char Char Char,Heading 21 Char2,Heading 2 Char1 Char,Heading 21 Char1 Char,Heading 2 Char Char Char1,- 1.1 Char"/>
    <w:locked/>
    <w:rsid w:val="00E2445D"/>
    <w:rPr>
      <w:rFonts w:ascii="Times New Roman" w:hAnsi="Times New Roman" w:cs="Times New Roman" w:hint="default"/>
      <w:b/>
      <w:bCs w:val="0"/>
      <w:sz w:val="24"/>
      <w:lang w:val="ru-RU" w:eastAsia="ru-RU" w:bidi="ar-SA"/>
    </w:rPr>
  </w:style>
  <w:style w:type="character" w:customStyle="1" w:styleId="Heading3Char">
    <w:name w:val="Heading 3 Char"/>
    <w:aliases w:val="H3 Char,Section Char,§1.1.1. Char,. (1.1.1) Char,§1.1.1 Char,Char Char3"/>
    <w:locked/>
    <w:rsid w:val="00E2445D"/>
    <w:rPr>
      <w:rFonts w:ascii="Times New Roman" w:hAnsi="Times New Roman" w:cs="Times New Roman" w:hint="default"/>
      <w:sz w:val="24"/>
      <w:szCs w:val="24"/>
      <w:lang w:val="ru-RU" w:eastAsia="ru-RU" w:bidi="ar-SA"/>
    </w:rPr>
  </w:style>
  <w:style w:type="character" w:customStyle="1" w:styleId="FooterChar">
    <w:name w:val="Footer Char"/>
    <w:locked/>
    <w:rsid w:val="00E2445D"/>
    <w:rPr>
      <w:rFonts w:ascii="Times New Roman" w:hAnsi="Times New Roman" w:cs="Times New Roman" w:hint="default"/>
      <w:b/>
      <w:bCs w:val="0"/>
      <w:lang w:val="ru-RU" w:eastAsia="ru-RU" w:bidi="ar-SA"/>
    </w:rPr>
  </w:style>
  <w:style w:type="character" w:customStyle="1" w:styleId="BodyTextIndentChar">
    <w:name w:val="Body Text Indent Char"/>
    <w:locked/>
    <w:rsid w:val="00E2445D"/>
    <w:rPr>
      <w:rFonts w:ascii="Times New Roman" w:hAnsi="Times New Roman" w:cs="Times New Roman" w:hint="default"/>
      <w:sz w:val="24"/>
      <w:lang w:val="ru-RU" w:eastAsia="ru-RU" w:bidi="ar-SA"/>
    </w:rPr>
  </w:style>
  <w:style w:type="character" w:customStyle="1" w:styleId="Heading3Char1">
    <w:name w:val="Heading 3 Char1"/>
    <w:aliases w:val="H3 Char1,Section Char1,§1.1.1. Char1,. (1.1.1) Char1,§1.1.1 Char1,Char Char1"/>
    <w:locked/>
    <w:rsid w:val="00E2445D"/>
    <w:rPr>
      <w:rFonts w:ascii="Times New Roman" w:hAnsi="Times New Roman" w:cs="Times New Roman" w:hint="default"/>
      <w:sz w:val="24"/>
      <w:lang w:val="ru-RU" w:eastAsia="ru-RU" w:bidi="ar-SA"/>
    </w:rPr>
  </w:style>
  <w:style w:type="character" w:customStyle="1" w:styleId="NormalWebChar">
    <w:name w:val="Normal (Web) Char"/>
    <w:locked/>
    <w:rsid w:val="00E2445D"/>
    <w:rPr>
      <w:rFonts w:ascii="Times New Roman" w:hAnsi="Times New Roman" w:cs="Times New Roman" w:hint="default"/>
      <w:sz w:val="24"/>
      <w:szCs w:val="24"/>
      <w:lang w:val="ru-RU" w:eastAsia="ru-RU" w:bidi="ar-SA"/>
    </w:rPr>
  </w:style>
  <w:style w:type="character" w:customStyle="1" w:styleId="3ff0">
    <w:name w:val="Заголовок №3"/>
    <w:rsid w:val="00E2445D"/>
    <w:rPr>
      <w:rFonts w:ascii="Arial" w:eastAsia="Times New Roman" w:hAnsi="Arial" w:cs="Arial" w:hint="default"/>
      <w:sz w:val="34"/>
      <w:szCs w:val="34"/>
    </w:rPr>
  </w:style>
  <w:style w:type="character" w:customStyle="1" w:styleId="afffffffff4">
    <w:name w:val="Основной текст + Полужирный"/>
    <w:rsid w:val="00E2445D"/>
    <w:rPr>
      <w:rFonts w:ascii="Arial" w:eastAsia="Times New Roman" w:hAnsi="Arial" w:cs="Arial" w:hint="default"/>
      <w:b/>
      <w:bCs/>
      <w:sz w:val="20"/>
      <w:szCs w:val="20"/>
      <w:shd w:val="clear" w:color="auto" w:fill="FFFFFF"/>
    </w:rPr>
  </w:style>
  <w:style w:type="character" w:customStyle="1" w:styleId="afffffffff5">
    <w:name w:val="Цветовое выделение"/>
    <w:rsid w:val="00E2445D"/>
    <w:rPr>
      <w:b/>
      <w:bCs w:val="0"/>
      <w:color w:val="26282F"/>
      <w:sz w:val="26"/>
    </w:rPr>
  </w:style>
  <w:style w:type="character" w:customStyle="1" w:styleId="FontStyle102">
    <w:name w:val="Font Style102"/>
    <w:rsid w:val="00E2445D"/>
    <w:rPr>
      <w:rFonts w:ascii="Arial" w:hAnsi="Arial" w:cs="Arial" w:hint="default"/>
      <w:sz w:val="18"/>
    </w:rPr>
  </w:style>
  <w:style w:type="table" w:customStyle="1" w:styleId="4f1">
    <w:name w:val="Сетка таблицы4"/>
    <w:basedOn w:val="af"/>
    <w:next w:val="affa"/>
    <w:rsid w:val="00E2445D"/>
    <w:rPr>
      <w:rFonts w:ascii="Calibri" w:hAnsi="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Сетка таблицы11"/>
    <w:rsid w:val="00E2445D"/>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6">
    <w:name w:val="Светлая заливка1"/>
    <w:rsid w:val="00E2445D"/>
    <w:rPr>
      <w:rFonts w:ascii="Calibri" w:hAnsi="Calibri"/>
      <w:color w:val="00000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2">
    <w:name w:val="Мой Абзац списка 2"/>
    <w:basedOn w:val="1fff0"/>
    <w:rsid w:val="00E2445D"/>
    <w:pPr>
      <w:numPr>
        <w:numId w:val="55"/>
      </w:numPr>
      <w:tabs>
        <w:tab w:val="num" w:pos="992"/>
        <w:tab w:val="left" w:pos="1276"/>
      </w:tabs>
      <w:spacing w:before="40"/>
      <w:ind w:left="1276"/>
    </w:pPr>
    <w:rPr>
      <w:rFonts w:eastAsia="Calibri"/>
      <w:spacing w:val="-2"/>
      <w:szCs w:val="22"/>
      <w:lang w:eastAsia="ru-RU"/>
    </w:rPr>
  </w:style>
  <w:style w:type="paragraph" w:customStyle="1" w:styleId="xl64">
    <w:name w:val="xl64"/>
    <w:basedOn w:val="ad"/>
    <w:rsid w:val="003708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100">
    <w:name w:val="Нет списка10"/>
    <w:next w:val="af0"/>
    <w:semiHidden/>
    <w:rsid w:val="001D54B4"/>
  </w:style>
  <w:style w:type="paragraph" w:customStyle="1" w:styleId="3ff1">
    <w:name w:val="Обычный3"/>
    <w:rsid w:val="001D54B4"/>
    <w:pPr>
      <w:ind w:firstLine="720"/>
      <w:jc w:val="both"/>
    </w:pPr>
    <w:rPr>
      <w:sz w:val="28"/>
      <w:lang w:eastAsia="ru-RU"/>
    </w:rPr>
  </w:style>
  <w:style w:type="table" w:customStyle="1" w:styleId="59">
    <w:name w:val="Сетка таблицы5"/>
    <w:basedOn w:val="af"/>
    <w:next w:val="affa"/>
    <w:rsid w:val="001D54B4"/>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0">
    <w:name w:val="Основной текст с отступом 33"/>
    <w:basedOn w:val="3ff1"/>
    <w:rsid w:val="001D54B4"/>
    <w:rPr>
      <w:sz w:val="24"/>
    </w:rPr>
  </w:style>
  <w:style w:type="paragraph" w:customStyle="1" w:styleId="230">
    <w:name w:val="Основной текст 23"/>
    <w:basedOn w:val="ad"/>
    <w:rsid w:val="001D54B4"/>
    <w:pPr>
      <w:jc w:val="both"/>
    </w:pPr>
    <w:rPr>
      <w:sz w:val="28"/>
    </w:rPr>
  </w:style>
  <w:style w:type="paragraph" w:customStyle="1" w:styleId="afffffffff6">
    <w:name w:val="Знак Знак Знак Знак Знак Знак Знак"/>
    <w:basedOn w:val="ad"/>
    <w:rsid w:val="001D54B4"/>
    <w:pPr>
      <w:spacing w:after="160" w:line="240" w:lineRule="exact"/>
    </w:pPr>
    <w:rPr>
      <w:rFonts w:ascii="Verdana" w:hAnsi="Verdana" w:cs="Verdana"/>
      <w:lang w:val="en-US" w:eastAsia="en-US"/>
    </w:rPr>
  </w:style>
  <w:style w:type="paragraph" w:customStyle="1" w:styleId="1fff7">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1D54B4"/>
    <w:pPr>
      <w:keepLines/>
      <w:spacing w:after="160" w:line="240" w:lineRule="exact"/>
      <w:jc w:val="both"/>
    </w:pPr>
    <w:rPr>
      <w:rFonts w:ascii="Verdana" w:eastAsia="MS Mincho" w:hAnsi="Verdana" w:cs="Franklin Gothic Book"/>
      <w:lang w:val="en-US" w:eastAsia="en-US"/>
    </w:rPr>
  </w:style>
  <w:style w:type="numbering" w:customStyle="1" w:styleId="11b">
    <w:name w:val="Нет списка11"/>
    <w:next w:val="af0"/>
    <w:semiHidden/>
    <w:rsid w:val="00916001"/>
  </w:style>
  <w:style w:type="table" w:customStyle="1" w:styleId="68">
    <w:name w:val="Сетка таблицы6"/>
    <w:basedOn w:val="af"/>
    <w:next w:val="affa"/>
    <w:rsid w:val="0091600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f"/>
    <w:next w:val="affa"/>
    <w:uiPriority w:val="59"/>
    <w:rsid w:val="00032A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f"/>
    <w:next w:val="affa"/>
    <w:uiPriority w:val="59"/>
    <w:rsid w:val="002939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A64000"/>
    <w:pPr>
      <w:spacing w:after="160" w:line="240" w:lineRule="exact"/>
    </w:pPr>
    <w:rPr>
      <w:rFonts w:ascii="Verdana" w:hAnsi="Verdana" w:cs="Verdana"/>
      <w:lang w:val="en-US" w:eastAsia="en-US"/>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33446D"/>
    <w:pPr>
      <w:spacing w:after="160" w:line="240" w:lineRule="exact"/>
    </w:pPr>
    <w:rPr>
      <w:rFonts w:ascii="Verdana" w:hAnsi="Verdana" w:cs="Verdana"/>
      <w:lang w:val="en-US" w:eastAsia="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66479D"/>
    <w:pPr>
      <w:spacing w:after="160" w:line="240" w:lineRule="exact"/>
    </w:pPr>
    <w:rPr>
      <w:rFonts w:ascii="Verdana" w:hAnsi="Verdana" w:cs="Verdana"/>
      <w:lang w:val="en-US" w:eastAsia="en-US"/>
    </w:rPr>
  </w:style>
  <w:style w:type="paragraph" w:customStyle="1" w:styleId="4f2">
    <w:name w:val="Обычный4"/>
    <w:rsid w:val="001C2C9F"/>
    <w:pPr>
      <w:ind w:firstLine="720"/>
      <w:jc w:val="both"/>
    </w:pPr>
    <w:rPr>
      <w:sz w:val="28"/>
      <w:lang w:eastAsia="ru-RU"/>
    </w:rPr>
  </w:style>
  <w:style w:type="numbering" w:customStyle="1" w:styleId="122">
    <w:name w:val="Нет списка12"/>
    <w:next w:val="af0"/>
    <w:uiPriority w:val="99"/>
    <w:semiHidden/>
    <w:unhideWhenUsed/>
    <w:rsid w:val="009F0778"/>
  </w:style>
  <w:style w:type="paragraph" w:customStyle="1" w:styleId="1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d"/>
    <w:uiPriority w:val="99"/>
    <w:rsid w:val="009F0778"/>
    <w:pPr>
      <w:spacing w:after="160" w:line="240" w:lineRule="exact"/>
    </w:pPr>
    <w:rPr>
      <w:rFonts w:ascii="Verdana" w:eastAsia="Calibri" w:hAnsi="Verdana" w:cs="Verdana"/>
      <w:lang w:val="en-US" w:eastAsia="en-US"/>
    </w:rPr>
  </w:style>
  <w:style w:type="paragraph" w:customStyle="1" w:styleId="2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d"/>
    <w:uiPriority w:val="99"/>
    <w:rsid w:val="009F0778"/>
    <w:pPr>
      <w:spacing w:after="160" w:line="240" w:lineRule="exact"/>
    </w:pPr>
    <w:rPr>
      <w:rFonts w:ascii="Verdana" w:eastAsia="Calibri" w:hAnsi="Verdana" w:cs="Verdana"/>
      <w:lang w:val="en-US" w:eastAsia="en-US"/>
    </w:rPr>
  </w:style>
  <w:style w:type="numbering" w:customStyle="1" w:styleId="133">
    <w:name w:val="Нет списка13"/>
    <w:next w:val="af0"/>
    <w:uiPriority w:val="99"/>
    <w:semiHidden/>
    <w:unhideWhenUsed/>
    <w:rsid w:val="009F0778"/>
  </w:style>
  <w:style w:type="table" w:customStyle="1" w:styleId="93">
    <w:name w:val="Сетка таблицы9"/>
    <w:basedOn w:val="af"/>
    <w:next w:val="affa"/>
    <w:locked/>
    <w:rsid w:val="009F07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c">
    <w:name w:val="Знак1"/>
    <w:basedOn w:val="ad"/>
    <w:rsid w:val="009F0778"/>
    <w:pPr>
      <w:tabs>
        <w:tab w:val="num" w:pos="360"/>
      </w:tabs>
      <w:spacing w:after="160" w:line="240" w:lineRule="exact"/>
    </w:pPr>
    <w:rPr>
      <w:rFonts w:ascii="Verdana" w:hAnsi="Verdana" w:cs="Verdana"/>
      <w:lang w:val="en-US" w:eastAsia="en-US"/>
    </w:rPr>
  </w:style>
  <w:style w:type="paragraph" w:customStyle="1" w:styleId="1fffd">
    <w:name w:val="Знак1 Знак Знак Знак"/>
    <w:basedOn w:val="ad"/>
    <w:rsid w:val="009F0778"/>
    <w:pPr>
      <w:tabs>
        <w:tab w:val="num" w:pos="360"/>
      </w:tabs>
      <w:spacing w:after="160" w:line="240" w:lineRule="exact"/>
    </w:pPr>
    <w:rPr>
      <w:rFonts w:ascii="Verdana" w:hAnsi="Verdana" w:cs="Verdana"/>
      <w:lang w:val="en-US" w:eastAsia="en-US"/>
    </w:rPr>
  </w:style>
  <w:style w:type="paragraph" w:styleId="afffffffff7">
    <w:name w:val="Revision"/>
    <w:hidden/>
    <w:uiPriority w:val="99"/>
    <w:semiHidden/>
    <w:rsid w:val="009F0778"/>
    <w:rPr>
      <w:sz w:val="24"/>
      <w:szCs w:val="24"/>
      <w:lang w:eastAsia="ru-RU"/>
    </w:rPr>
  </w:style>
  <w:style w:type="numbering" w:customStyle="1" w:styleId="218">
    <w:name w:val="Нет списка21"/>
    <w:next w:val="af0"/>
    <w:semiHidden/>
    <w:unhideWhenUsed/>
    <w:rsid w:val="009F0778"/>
  </w:style>
  <w:style w:type="table" w:customStyle="1" w:styleId="123">
    <w:name w:val="Сетка таблицы12"/>
    <w:basedOn w:val="af"/>
    <w:next w:val="affa"/>
    <w:rsid w:val="009F07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d"/>
    <w:rsid w:val="009F0778"/>
    <w:pPr>
      <w:spacing w:before="100" w:beforeAutospacing="1" w:after="100" w:afterAutospacing="1"/>
    </w:pPr>
    <w:rPr>
      <w:sz w:val="24"/>
      <w:szCs w:val="24"/>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545AF8"/>
    <w:pPr>
      <w:spacing w:after="160" w:line="240" w:lineRule="exact"/>
    </w:pPr>
    <w:rPr>
      <w:rFonts w:ascii="Verdana" w:hAnsi="Verdana" w:cs="Verdana"/>
      <w:lang w:val="en-US" w:eastAsia="en-US"/>
    </w:rPr>
  </w:style>
  <w:style w:type="character" w:customStyle="1" w:styleId="2ff6">
    <w:name w:val="Основной текст (2)"/>
    <w:rsid w:val="007109B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customStyle="1" w:styleId="5a">
    <w:name w:val="Обычный5"/>
    <w:rsid w:val="001A46E3"/>
    <w:pPr>
      <w:ind w:firstLine="720"/>
      <w:jc w:val="both"/>
    </w:pPr>
    <w:rPr>
      <w:sz w:val="28"/>
      <w:lang w:eastAsia="ru-RU"/>
    </w:rPr>
  </w:style>
  <w:style w:type="paragraph" w:customStyle="1" w:styleId="3ff2">
    <w:name w:val="Основной текст3"/>
    <w:basedOn w:val="ad"/>
    <w:rsid w:val="00DA1B2B"/>
    <w:pPr>
      <w:widowControl w:val="0"/>
      <w:shd w:val="clear" w:color="auto" w:fill="FFFFFF"/>
      <w:spacing w:line="274" w:lineRule="exact"/>
      <w:jc w:val="both"/>
    </w:pPr>
    <w:rPr>
      <w:sz w:val="23"/>
      <w:szCs w:val="23"/>
    </w:rPr>
  </w:style>
  <w:style w:type="paragraph" w:customStyle="1" w:styleId="Standard">
    <w:name w:val="Standard"/>
    <w:rsid w:val="00DE3F9B"/>
    <w:pPr>
      <w:widowControl w:val="0"/>
      <w:suppressAutoHyphens/>
      <w:autoSpaceDN w:val="0"/>
      <w:textAlignment w:val="baseline"/>
    </w:pPr>
    <w:rPr>
      <w:rFonts w:eastAsia="Arial Unicode MS" w:cs="Tahoma"/>
      <w:kern w:val="3"/>
      <w:sz w:val="24"/>
      <w:szCs w:val="24"/>
      <w:lang w:eastAsia="ru-RU"/>
    </w:rPr>
  </w:style>
  <w:style w:type="paragraph" w:customStyle="1" w:styleId="TableContents">
    <w:name w:val="Table Contents"/>
    <w:basedOn w:val="Standard"/>
    <w:rsid w:val="00DE3F9B"/>
    <w:pPr>
      <w:suppressLineNumbers/>
    </w:pPr>
  </w:style>
  <w:style w:type="table" w:customStyle="1" w:styleId="221">
    <w:name w:val="Сетка таблицы22"/>
    <w:basedOn w:val="af"/>
    <w:next w:val="affa"/>
    <w:rsid w:val="004821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367988A0544E0D9E4823711EB28734">
    <w:name w:val="85367988A0544E0D9E4823711EB28734"/>
    <w:rsid w:val="00E33D26"/>
    <w:pPr>
      <w:spacing w:after="200" w:line="276" w:lineRule="auto"/>
    </w:pPr>
    <w:rPr>
      <w:rFonts w:asciiTheme="minorHAnsi" w:eastAsiaTheme="minorEastAsia" w:hAnsiTheme="minorHAnsi" w:cstheme="minorBidi"/>
      <w:sz w:val="22"/>
      <w:szCs w:val="22"/>
      <w:lang w:eastAsia="ru-RU"/>
    </w:rPr>
  </w:style>
  <w:style w:type="character" w:customStyle="1" w:styleId="FontStyle18">
    <w:name w:val="Font Style18"/>
    <w:rsid w:val="00103843"/>
    <w:rPr>
      <w:rFonts w:ascii="Times New Roman" w:eastAsia="Times New Roman" w:hAnsi="Times New Roman" w:cs="Times New Roman"/>
      <w:sz w:val="24"/>
      <w:szCs w:val="24"/>
    </w:rPr>
  </w:style>
  <w:style w:type="character" w:customStyle="1" w:styleId="af9">
    <w:name w:val="Абзац списка Знак"/>
    <w:aliases w:val="Odrážka Знак"/>
    <w:basedOn w:val="ae"/>
    <w:link w:val="af8"/>
    <w:uiPriority w:val="34"/>
    <w:rsid w:val="000049B3"/>
    <w:rPr>
      <w:rFonts w:ascii="Calibri" w:eastAsia="Calibri" w:hAnsi="Calibri"/>
      <w:sz w:val="22"/>
      <w:szCs w:val="22"/>
    </w:rPr>
  </w:style>
  <w:style w:type="paragraph" w:customStyle="1" w:styleId="69">
    <w:name w:val="Обычный6"/>
    <w:rsid w:val="002E3E40"/>
    <w:pPr>
      <w:ind w:firstLine="720"/>
      <w:jc w:val="both"/>
    </w:pPr>
    <w:rPr>
      <w:sz w:val="28"/>
      <w:lang w:eastAsia="ru-RU"/>
    </w:rPr>
  </w:style>
  <w:style w:type="paragraph" w:customStyle="1" w:styleId="75">
    <w:name w:val="Обычный7"/>
    <w:rsid w:val="007C5520"/>
    <w:pPr>
      <w:ind w:firstLine="720"/>
      <w:jc w:val="both"/>
    </w:pPr>
    <w:rPr>
      <w:sz w:val="28"/>
      <w:lang w:eastAsia="ru-RU"/>
    </w:rPr>
  </w:style>
  <w:style w:type="paragraph" w:customStyle="1" w:styleId="340">
    <w:name w:val="Основной текст с отступом 34"/>
    <w:basedOn w:val="75"/>
    <w:rsid w:val="007C5520"/>
    <w:rPr>
      <w:sz w:val="24"/>
    </w:rPr>
  </w:style>
  <w:style w:type="paragraph" w:customStyle="1" w:styleId="240">
    <w:name w:val="Основной текст 24"/>
    <w:basedOn w:val="ad"/>
    <w:rsid w:val="007C5520"/>
    <w:pPr>
      <w:jc w:val="both"/>
    </w:pPr>
    <w:rPr>
      <w:sz w:val="28"/>
    </w:rPr>
  </w:style>
  <w:style w:type="paragraph" w:customStyle="1" w:styleId="afffffffff8">
    <w:name w:val="Знак Знак Знак Знак Знак Знак Знак"/>
    <w:basedOn w:val="ad"/>
    <w:rsid w:val="007C5520"/>
    <w:pPr>
      <w:spacing w:after="160" w:line="240" w:lineRule="exact"/>
    </w:pPr>
    <w:rPr>
      <w:rFonts w:ascii="Verdana" w:hAnsi="Verdana" w:cs="Verdana"/>
      <w:lang w:val="en-US" w:eastAsia="en-US"/>
    </w:rPr>
  </w:style>
  <w:style w:type="paragraph" w:customStyle="1" w:styleId="1ffff">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7C5520"/>
    <w:pPr>
      <w:keepLines/>
      <w:spacing w:after="160" w:line="240" w:lineRule="exact"/>
      <w:jc w:val="both"/>
    </w:pPr>
    <w:rPr>
      <w:rFonts w:ascii="Verdana" w:eastAsia="MS Mincho" w:hAnsi="Verdana" w:cs="Franklin Gothic Book"/>
      <w:lang w:val="en-US" w:eastAsia="en-US"/>
    </w:rPr>
  </w:style>
  <w:style w:type="character" w:customStyle="1" w:styleId="16Exact">
    <w:name w:val="Основной текст (16) Exact"/>
    <w:rsid w:val="007C5520"/>
    <w:rPr>
      <w:rFonts w:ascii="Arial" w:eastAsia="Arial" w:hAnsi="Arial" w:cs="Arial"/>
      <w:b w:val="0"/>
      <w:bCs w:val="0"/>
      <w:i w:val="0"/>
      <w:iCs w:val="0"/>
      <w:smallCaps w:val="0"/>
      <w:strike w:val="0"/>
      <w:sz w:val="22"/>
      <w:szCs w:val="22"/>
      <w:u w:val="none"/>
    </w:rPr>
  </w:style>
  <w:style w:type="character" w:customStyle="1" w:styleId="160">
    <w:name w:val="Основной текст (16)_"/>
    <w:link w:val="161"/>
    <w:rsid w:val="007C5520"/>
    <w:rPr>
      <w:rFonts w:ascii="Arial" w:eastAsia="Arial" w:hAnsi="Arial" w:cs="Arial"/>
      <w:sz w:val="22"/>
      <w:szCs w:val="22"/>
      <w:shd w:val="clear" w:color="auto" w:fill="FFFFFF"/>
    </w:rPr>
  </w:style>
  <w:style w:type="paragraph" w:customStyle="1" w:styleId="161">
    <w:name w:val="Основной текст (16)"/>
    <w:basedOn w:val="ad"/>
    <w:link w:val="160"/>
    <w:rsid w:val="007C5520"/>
    <w:pPr>
      <w:widowControl w:val="0"/>
      <w:shd w:val="clear" w:color="auto" w:fill="FFFFFF"/>
      <w:spacing w:line="0" w:lineRule="atLeast"/>
      <w:ind w:hanging="720"/>
    </w:pPr>
    <w:rPr>
      <w:rFonts w:ascii="Arial" w:eastAsia="Arial" w:hAnsi="Arial" w:cs="Arial"/>
      <w:sz w:val="22"/>
      <w:szCs w:val="22"/>
      <w:lang w:eastAsia="en-US"/>
    </w:rPr>
  </w:style>
  <w:style w:type="character" w:customStyle="1" w:styleId="2ff7">
    <w:name w:val="Основной текст (2)_"/>
    <w:rsid w:val="007C5520"/>
    <w:rPr>
      <w:sz w:val="28"/>
      <w:szCs w:val="28"/>
      <w:shd w:val="clear" w:color="auto" w:fill="FFFFFF"/>
    </w:rPr>
  </w:style>
  <w:style w:type="character" w:customStyle="1" w:styleId="76">
    <w:name w:val="Заголовок №7_"/>
    <w:link w:val="77"/>
    <w:rsid w:val="007C5520"/>
    <w:rPr>
      <w:b/>
      <w:bCs/>
      <w:sz w:val="28"/>
      <w:szCs w:val="28"/>
      <w:shd w:val="clear" w:color="auto" w:fill="FFFFFF"/>
    </w:rPr>
  </w:style>
  <w:style w:type="paragraph" w:customStyle="1" w:styleId="77">
    <w:name w:val="Заголовок №7"/>
    <w:basedOn w:val="ad"/>
    <w:link w:val="76"/>
    <w:rsid w:val="007C5520"/>
    <w:pPr>
      <w:widowControl w:val="0"/>
      <w:shd w:val="clear" w:color="auto" w:fill="FFFFFF"/>
      <w:spacing w:after="300" w:line="0" w:lineRule="atLeast"/>
      <w:jc w:val="both"/>
      <w:outlineLvl w:val="6"/>
    </w:pPr>
    <w:rPr>
      <w:b/>
      <w:bCs/>
      <w:sz w:val="28"/>
      <w:szCs w:val="28"/>
      <w:lang w:eastAsia="en-US"/>
    </w:rPr>
  </w:style>
  <w:style w:type="character" w:customStyle="1" w:styleId="afffffffff9">
    <w:name w:val="Колонтитул_"/>
    <w:link w:val="afffffffffa"/>
    <w:rsid w:val="007C5520"/>
    <w:rPr>
      <w:rFonts w:ascii="Arial" w:eastAsia="Arial" w:hAnsi="Arial" w:cs="Arial"/>
      <w:sz w:val="15"/>
      <w:szCs w:val="15"/>
      <w:shd w:val="clear" w:color="auto" w:fill="FFFFFF"/>
    </w:rPr>
  </w:style>
  <w:style w:type="character" w:customStyle="1" w:styleId="24Exact">
    <w:name w:val="Основной текст (24) Exact"/>
    <w:link w:val="241"/>
    <w:rsid w:val="007C5520"/>
    <w:rPr>
      <w:rFonts w:ascii="Arial" w:eastAsia="Arial" w:hAnsi="Arial" w:cs="Arial"/>
      <w:i/>
      <w:iCs/>
      <w:sz w:val="17"/>
      <w:szCs w:val="17"/>
      <w:shd w:val="clear" w:color="auto" w:fill="FFFFFF"/>
    </w:rPr>
  </w:style>
  <w:style w:type="character" w:customStyle="1" w:styleId="85pt">
    <w:name w:val="Колонтитул + 8;5 pt;Полужирный;Курсив"/>
    <w:rsid w:val="007C5520"/>
    <w:rPr>
      <w:rFonts w:ascii="Arial" w:eastAsia="Arial" w:hAnsi="Arial" w:cs="Arial"/>
      <w:b/>
      <w:bCs/>
      <w:i/>
      <w:iCs/>
      <w:smallCaps w:val="0"/>
      <w:strike w:val="0"/>
      <w:color w:val="000000"/>
      <w:spacing w:val="0"/>
      <w:w w:val="100"/>
      <w:position w:val="0"/>
      <w:sz w:val="17"/>
      <w:szCs w:val="17"/>
      <w:u w:val="none"/>
      <w:lang w:val="ru-RU" w:eastAsia="ru-RU" w:bidi="ru-RU"/>
    </w:rPr>
  </w:style>
  <w:style w:type="character" w:customStyle="1" w:styleId="52Exact">
    <w:name w:val="Заголовок №5 (2) Exact"/>
    <w:link w:val="520"/>
    <w:rsid w:val="007C5520"/>
    <w:rPr>
      <w:rFonts w:ascii="Arial" w:eastAsia="Arial" w:hAnsi="Arial" w:cs="Arial"/>
      <w:i/>
      <w:iCs/>
      <w:sz w:val="30"/>
      <w:szCs w:val="30"/>
      <w:shd w:val="clear" w:color="auto" w:fill="FFFFFF"/>
    </w:rPr>
  </w:style>
  <w:style w:type="character" w:customStyle="1" w:styleId="24Exact0">
    <w:name w:val="Основной текст (24) + Не курсив Exact"/>
    <w:rsid w:val="007C5520"/>
    <w:rPr>
      <w:rFonts w:ascii="Arial" w:eastAsia="Arial" w:hAnsi="Arial" w:cs="Arial"/>
      <w:b w:val="0"/>
      <w:bCs w:val="0"/>
      <w:i/>
      <w:iCs/>
      <w:smallCaps w:val="0"/>
      <w:strike w:val="0"/>
      <w:color w:val="000000"/>
      <w:spacing w:val="0"/>
      <w:w w:val="100"/>
      <w:position w:val="0"/>
      <w:sz w:val="17"/>
      <w:szCs w:val="17"/>
      <w:u w:val="single"/>
      <w:lang w:val="ru-RU" w:eastAsia="ru-RU" w:bidi="ru-RU"/>
    </w:rPr>
  </w:style>
  <w:style w:type="character" w:customStyle="1" w:styleId="2ff8">
    <w:name w:val="Основной текст (2) + Полужирный"/>
    <w:rsid w:val="007C552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afffffffffa">
    <w:name w:val="Колонтитул"/>
    <w:basedOn w:val="ad"/>
    <w:link w:val="afffffffff9"/>
    <w:rsid w:val="007C5520"/>
    <w:pPr>
      <w:widowControl w:val="0"/>
      <w:shd w:val="clear" w:color="auto" w:fill="FFFFFF"/>
      <w:spacing w:line="0" w:lineRule="atLeast"/>
    </w:pPr>
    <w:rPr>
      <w:rFonts w:ascii="Arial" w:eastAsia="Arial" w:hAnsi="Arial" w:cs="Arial"/>
      <w:sz w:val="15"/>
      <w:szCs w:val="15"/>
      <w:lang w:eastAsia="en-US"/>
    </w:rPr>
  </w:style>
  <w:style w:type="paragraph" w:customStyle="1" w:styleId="241">
    <w:name w:val="Основной текст (24)"/>
    <w:basedOn w:val="ad"/>
    <w:link w:val="24Exact"/>
    <w:rsid w:val="007C5520"/>
    <w:pPr>
      <w:widowControl w:val="0"/>
      <w:shd w:val="clear" w:color="auto" w:fill="FFFFFF"/>
      <w:spacing w:line="0" w:lineRule="atLeast"/>
    </w:pPr>
    <w:rPr>
      <w:rFonts w:ascii="Arial" w:eastAsia="Arial" w:hAnsi="Arial" w:cs="Arial"/>
      <w:i/>
      <w:iCs/>
      <w:sz w:val="17"/>
      <w:szCs w:val="17"/>
      <w:lang w:eastAsia="en-US"/>
    </w:rPr>
  </w:style>
  <w:style w:type="paragraph" w:customStyle="1" w:styleId="520">
    <w:name w:val="Заголовок №5 (2)"/>
    <w:basedOn w:val="ad"/>
    <w:link w:val="52Exact"/>
    <w:rsid w:val="007C5520"/>
    <w:pPr>
      <w:widowControl w:val="0"/>
      <w:shd w:val="clear" w:color="auto" w:fill="FFFFFF"/>
      <w:spacing w:line="0" w:lineRule="atLeast"/>
      <w:outlineLvl w:val="4"/>
    </w:pPr>
    <w:rPr>
      <w:rFonts w:ascii="Arial" w:eastAsia="Arial" w:hAnsi="Arial" w:cs="Arial"/>
      <w:i/>
      <w:iCs/>
      <w:sz w:val="30"/>
      <w:szCs w:val="30"/>
      <w:lang w:eastAsia="en-US"/>
    </w:rPr>
  </w:style>
  <w:style w:type="character" w:customStyle="1" w:styleId="34Exact">
    <w:name w:val="Основной текст (34) Exact"/>
    <w:link w:val="341"/>
    <w:rsid w:val="007C5520"/>
    <w:rPr>
      <w:rFonts w:ascii="Arial" w:eastAsia="Arial" w:hAnsi="Arial" w:cs="Arial"/>
      <w:i/>
      <w:iCs/>
      <w:sz w:val="30"/>
      <w:szCs w:val="30"/>
      <w:shd w:val="clear" w:color="auto" w:fill="FFFFFF"/>
    </w:rPr>
  </w:style>
  <w:style w:type="paragraph" w:customStyle="1" w:styleId="341">
    <w:name w:val="Основной текст (34)"/>
    <w:basedOn w:val="ad"/>
    <w:link w:val="34Exact"/>
    <w:rsid w:val="007C5520"/>
    <w:pPr>
      <w:widowControl w:val="0"/>
      <w:shd w:val="clear" w:color="auto" w:fill="FFFFFF"/>
      <w:spacing w:line="0" w:lineRule="atLeast"/>
    </w:pPr>
    <w:rPr>
      <w:rFonts w:ascii="Arial" w:eastAsia="Arial" w:hAnsi="Arial" w:cs="Arial"/>
      <w:i/>
      <w:iCs/>
      <w:sz w:val="30"/>
      <w:szCs w:val="30"/>
      <w:lang w:eastAsia="en-US"/>
    </w:rPr>
  </w:style>
  <w:style w:type="paragraph" w:customStyle="1" w:styleId="font8">
    <w:name w:val="font8"/>
    <w:basedOn w:val="ad"/>
    <w:rsid w:val="007C5520"/>
    <w:pPr>
      <w:spacing w:before="100" w:beforeAutospacing="1" w:after="100" w:afterAutospacing="1"/>
    </w:pPr>
    <w:rPr>
      <w:rFonts w:ascii="Calibri" w:hAnsi="Calibri" w:cs="Calibri"/>
      <w:color w:val="FF0000"/>
      <w:sz w:val="22"/>
      <w:szCs w:val="22"/>
    </w:rPr>
  </w:style>
  <w:style w:type="paragraph" w:customStyle="1" w:styleId="font9">
    <w:name w:val="font9"/>
    <w:basedOn w:val="ad"/>
    <w:rsid w:val="007C5520"/>
    <w:pPr>
      <w:spacing w:before="100" w:beforeAutospacing="1" w:after="100" w:afterAutospacing="1"/>
    </w:pPr>
    <w:rPr>
      <w:rFonts w:ascii="Calibri" w:hAnsi="Calibri" w:cs="Calibri"/>
      <w:color w:val="FF0000"/>
      <w:sz w:val="22"/>
      <w:szCs w:val="22"/>
    </w:rPr>
  </w:style>
  <w:style w:type="paragraph" w:customStyle="1" w:styleId="xl63">
    <w:name w:val="xl63"/>
    <w:basedOn w:val="ad"/>
    <w:rsid w:val="007C5520"/>
    <w:pPr>
      <w:spacing w:before="100" w:beforeAutospacing="1" w:after="100" w:afterAutospacing="1"/>
    </w:pPr>
    <w:rPr>
      <w:sz w:val="24"/>
      <w:szCs w:val="24"/>
    </w:rPr>
  </w:style>
  <w:style w:type="paragraph" w:customStyle="1" w:styleId="1ffff0">
    <w:name w:val="Красная строка1"/>
    <w:basedOn w:val="afe"/>
    <w:rsid w:val="003A25EF"/>
    <w:pPr>
      <w:ind w:firstLine="283"/>
    </w:pPr>
    <w:rPr>
      <w:szCs w:val="24"/>
      <w:lang w:val="ru-RU" w:eastAsia="ar-SA"/>
    </w:rPr>
  </w:style>
  <w:style w:type="table" w:customStyle="1" w:styleId="TableNormal">
    <w:name w:val="Table Normal"/>
    <w:rsid w:val="006A04C3"/>
    <w:pPr>
      <w:pBdr>
        <w:top w:val="nil"/>
        <w:left w:val="nil"/>
        <w:bottom w:val="nil"/>
        <w:right w:val="nil"/>
        <w:between w:val="nil"/>
        <w:bar w:val="nil"/>
      </w:pBdr>
    </w:pPr>
    <w:rPr>
      <w:rFonts w:eastAsia="Arial Unicode MS"/>
      <w:bdr w:val="nil"/>
      <w:lang w:eastAsia="ru-RU"/>
    </w:rPr>
    <w:tblPr>
      <w:tblInd w:w="0" w:type="dxa"/>
      <w:tblCellMar>
        <w:top w:w="0" w:type="dxa"/>
        <w:left w:w="0" w:type="dxa"/>
        <w:bottom w:w="0" w:type="dxa"/>
        <w:right w:w="0" w:type="dxa"/>
      </w:tblCellMar>
    </w:tblPr>
  </w:style>
  <w:style w:type="paragraph" w:customStyle="1" w:styleId="afffffffffb">
    <w:name w:val="По умолчанию"/>
    <w:rsid w:val="006A04C3"/>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ru-RU"/>
      <w14:textOutline w14:w="12700" w14:cap="flat" w14:cmpd="sng" w14:algn="ctr">
        <w14:noFill/>
        <w14:prstDash w14:val="solid"/>
        <w14:miter w14:lim="400000"/>
      </w14:textOutline>
    </w:rPr>
  </w:style>
  <w:style w:type="paragraph" w:customStyle="1" w:styleId="85">
    <w:name w:val="Обычный8"/>
    <w:rsid w:val="007D35BD"/>
    <w:pPr>
      <w:ind w:firstLine="720"/>
      <w:jc w:val="both"/>
    </w:pPr>
    <w:rPr>
      <w:sz w:val="28"/>
      <w:lang w:eastAsia="ru-RU"/>
    </w:rPr>
  </w:style>
  <w:style w:type="paragraph" w:customStyle="1" w:styleId="94">
    <w:name w:val="Обычный9"/>
    <w:rsid w:val="00AD44EE"/>
    <w:pPr>
      <w:ind w:firstLine="720"/>
      <w:jc w:val="both"/>
    </w:pPr>
    <w:rPr>
      <w:sz w:val="28"/>
      <w:lang w:eastAsia="ru-RU"/>
    </w:rPr>
  </w:style>
  <w:style w:type="paragraph" w:customStyle="1" w:styleId="101">
    <w:name w:val="Обычный10"/>
    <w:rsid w:val="00F8664E"/>
    <w:pPr>
      <w:ind w:firstLine="720"/>
      <w:jc w:val="both"/>
    </w:pPr>
    <w:rPr>
      <w:sz w:val="28"/>
      <w:lang w:eastAsia="ru-RU"/>
    </w:rPr>
  </w:style>
  <w:style w:type="paragraph" w:customStyle="1" w:styleId="mcntconsplusnormal">
    <w:name w:val="mcntconsplusnormal"/>
    <w:basedOn w:val="ad"/>
    <w:rsid w:val="00961477"/>
    <w:pPr>
      <w:spacing w:before="100" w:beforeAutospacing="1" w:after="100" w:afterAutospacing="1"/>
    </w:pPr>
    <w:rPr>
      <w:rFonts w:eastAsiaTheme="minorHAnsi"/>
      <w:sz w:val="24"/>
      <w:szCs w:val="24"/>
    </w:rPr>
  </w:style>
  <w:style w:type="numbering" w:customStyle="1" w:styleId="143">
    <w:name w:val="Нет списка14"/>
    <w:next w:val="af0"/>
    <w:semiHidden/>
    <w:rsid w:val="00A83B3D"/>
  </w:style>
  <w:style w:type="table" w:customStyle="1" w:styleId="102">
    <w:name w:val="Сетка таблицы10"/>
    <w:basedOn w:val="af"/>
    <w:next w:val="affa"/>
    <w:rsid w:val="00A83B3D"/>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Знак Знак Знак Знак Знак"/>
    <w:basedOn w:val="ad"/>
    <w:rsid w:val="00A83B3D"/>
    <w:pPr>
      <w:keepLines/>
      <w:spacing w:after="160" w:line="240" w:lineRule="exact"/>
      <w:jc w:val="both"/>
    </w:pPr>
    <w:rPr>
      <w:rFonts w:ascii="Verdana" w:eastAsia="MS Mincho" w:hAnsi="Verdana" w:cs="Franklin Gothic Book"/>
      <w:lang w:val="en-US" w:eastAsia="en-US"/>
    </w:rPr>
  </w:style>
  <w:style w:type="paragraph" w:customStyle="1" w:styleId="afffffffffd">
    <w:name w:val="Знак Знак Знак Знак"/>
    <w:basedOn w:val="ad"/>
    <w:rsid w:val="00A83B3D"/>
    <w:pPr>
      <w:spacing w:after="160" w:line="240" w:lineRule="exact"/>
    </w:pPr>
    <w:rPr>
      <w:rFonts w:ascii="Verdana" w:hAnsi="Verdana" w:cs="Verdana"/>
      <w:lang w:val="en-US" w:eastAsia="en-US"/>
    </w:rPr>
  </w:style>
  <w:style w:type="paragraph" w:customStyle="1" w:styleId="11c">
    <w:name w:val="Обычный11"/>
    <w:rsid w:val="00A83B3D"/>
    <w:pPr>
      <w:ind w:firstLine="720"/>
      <w:jc w:val="both"/>
    </w:pPr>
    <w:rPr>
      <w:sz w:val="28"/>
      <w:lang w:eastAsia="ru-RU"/>
    </w:rPr>
  </w:style>
  <w:style w:type="paragraph" w:customStyle="1" w:styleId="222">
    <w:name w:val="Основной текст с отступом 22"/>
    <w:basedOn w:val="ad"/>
    <w:rsid w:val="00A83B3D"/>
    <w:pPr>
      <w:overflowPunct w:val="0"/>
      <w:autoSpaceDE w:val="0"/>
      <w:autoSpaceDN w:val="0"/>
      <w:adjustRightInd w:val="0"/>
      <w:ind w:left="709" w:hanging="709"/>
      <w:jc w:val="both"/>
      <w:textAlignment w:val="baseline"/>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537">
      <w:bodyDiv w:val="1"/>
      <w:marLeft w:val="0"/>
      <w:marRight w:val="0"/>
      <w:marTop w:val="0"/>
      <w:marBottom w:val="0"/>
      <w:divBdr>
        <w:top w:val="none" w:sz="0" w:space="0" w:color="auto"/>
        <w:left w:val="none" w:sz="0" w:space="0" w:color="auto"/>
        <w:bottom w:val="none" w:sz="0" w:space="0" w:color="auto"/>
        <w:right w:val="none" w:sz="0" w:space="0" w:color="auto"/>
      </w:divBdr>
    </w:div>
    <w:div w:id="6100780">
      <w:bodyDiv w:val="1"/>
      <w:marLeft w:val="0"/>
      <w:marRight w:val="0"/>
      <w:marTop w:val="0"/>
      <w:marBottom w:val="0"/>
      <w:divBdr>
        <w:top w:val="none" w:sz="0" w:space="0" w:color="auto"/>
        <w:left w:val="none" w:sz="0" w:space="0" w:color="auto"/>
        <w:bottom w:val="none" w:sz="0" w:space="0" w:color="auto"/>
        <w:right w:val="none" w:sz="0" w:space="0" w:color="auto"/>
      </w:divBdr>
    </w:div>
    <w:div w:id="16278511">
      <w:bodyDiv w:val="1"/>
      <w:marLeft w:val="0"/>
      <w:marRight w:val="0"/>
      <w:marTop w:val="0"/>
      <w:marBottom w:val="0"/>
      <w:divBdr>
        <w:top w:val="none" w:sz="0" w:space="0" w:color="auto"/>
        <w:left w:val="none" w:sz="0" w:space="0" w:color="auto"/>
        <w:bottom w:val="none" w:sz="0" w:space="0" w:color="auto"/>
        <w:right w:val="none" w:sz="0" w:space="0" w:color="auto"/>
      </w:divBdr>
    </w:div>
    <w:div w:id="40449932">
      <w:bodyDiv w:val="1"/>
      <w:marLeft w:val="0"/>
      <w:marRight w:val="0"/>
      <w:marTop w:val="0"/>
      <w:marBottom w:val="0"/>
      <w:divBdr>
        <w:top w:val="none" w:sz="0" w:space="0" w:color="auto"/>
        <w:left w:val="none" w:sz="0" w:space="0" w:color="auto"/>
        <w:bottom w:val="none" w:sz="0" w:space="0" w:color="auto"/>
        <w:right w:val="none" w:sz="0" w:space="0" w:color="auto"/>
      </w:divBdr>
    </w:div>
    <w:div w:id="42754509">
      <w:bodyDiv w:val="1"/>
      <w:marLeft w:val="0"/>
      <w:marRight w:val="0"/>
      <w:marTop w:val="0"/>
      <w:marBottom w:val="0"/>
      <w:divBdr>
        <w:top w:val="none" w:sz="0" w:space="0" w:color="auto"/>
        <w:left w:val="none" w:sz="0" w:space="0" w:color="auto"/>
        <w:bottom w:val="none" w:sz="0" w:space="0" w:color="auto"/>
        <w:right w:val="none" w:sz="0" w:space="0" w:color="auto"/>
      </w:divBdr>
    </w:div>
    <w:div w:id="70468058">
      <w:bodyDiv w:val="1"/>
      <w:marLeft w:val="0"/>
      <w:marRight w:val="0"/>
      <w:marTop w:val="0"/>
      <w:marBottom w:val="0"/>
      <w:divBdr>
        <w:top w:val="none" w:sz="0" w:space="0" w:color="auto"/>
        <w:left w:val="none" w:sz="0" w:space="0" w:color="auto"/>
        <w:bottom w:val="none" w:sz="0" w:space="0" w:color="auto"/>
        <w:right w:val="none" w:sz="0" w:space="0" w:color="auto"/>
      </w:divBdr>
    </w:div>
    <w:div w:id="87897382">
      <w:bodyDiv w:val="1"/>
      <w:marLeft w:val="0"/>
      <w:marRight w:val="0"/>
      <w:marTop w:val="0"/>
      <w:marBottom w:val="0"/>
      <w:divBdr>
        <w:top w:val="none" w:sz="0" w:space="0" w:color="auto"/>
        <w:left w:val="none" w:sz="0" w:space="0" w:color="auto"/>
        <w:bottom w:val="none" w:sz="0" w:space="0" w:color="auto"/>
        <w:right w:val="none" w:sz="0" w:space="0" w:color="auto"/>
      </w:divBdr>
    </w:div>
    <w:div w:id="129060677">
      <w:bodyDiv w:val="1"/>
      <w:marLeft w:val="0"/>
      <w:marRight w:val="0"/>
      <w:marTop w:val="0"/>
      <w:marBottom w:val="0"/>
      <w:divBdr>
        <w:top w:val="none" w:sz="0" w:space="0" w:color="auto"/>
        <w:left w:val="none" w:sz="0" w:space="0" w:color="auto"/>
        <w:bottom w:val="none" w:sz="0" w:space="0" w:color="auto"/>
        <w:right w:val="none" w:sz="0" w:space="0" w:color="auto"/>
      </w:divBdr>
    </w:div>
    <w:div w:id="139352766">
      <w:bodyDiv w:val="1"/>
      <w:marLeft w:val="0"/>
      <w:marRight w:val="0"/>
      <w:marTop w:val="0"/>
      <w:marBottom w:val="0"/>
      <w:divBdr>
        <w:top w:val="none" w:sz="0" w:space="0" w:color="auto"/>
        <w:left w:val="none" w:sz="0" w:space="0" w:color="auto"/>
        <w:bottom w:val="none" w:sz="0" w:space="0" w:color="auto"/>
        <w:right w:val="none" w:sz="0" w:space="0" w:color="auto"/>
      </w:divBdr>
    </w:div>
    <w:div w:id="140851528">
      <w:bodyDiv w:val="1"/>
      <w:marLeft w:val="0"/>
      <w:marRight w:val="0"/>
      <w:marTop w:val="0"/>
      <w:marBottom w:val="0"/>
      <w:divBdr>
        <w:top w:val="none" w:sz="0" w:space="0" w:color="auto"/>
        <w:left w:val="none" w:sz="0" w:space="0" w:color="auto"/>
        <w:bottom w:val="none" w:sz="0" w:space="0" w:color="auto"/>
        <w:right w:val="none" w:sz="0" w:space="0" w:color="auto"/>
      </w:divBdr>
    </w:div>
    <w:div w:id="144470936">
      <w:bodyDiv w:val="1"/>
      <w:marLeft w:val="0"/>
      <w:marRight w:val="0"/>
      <w:marTop w:val="0"/>
      <w:marBottom w:val="0"/>
      <w:divBdr>
        <w:top w:val="none" w:sz="0" w:space="0" w:color="auto"/>
        <w:left w:val="none" w:sz="0" w:space="0" w:color="auto"/>
        <w:bottom w:val="none" w:sz="0" w:space="0" w:color="auto"/>
        <w:right w:val="none" w:sz="0" w:space="0" w:color="auto"/>
      </w:divBdr>
    </w:div>
    <w:div w:id="146435390">
      <w:bodyDiv w:val="1"/>
      <w:marLeft w:val="0"/>
      <w:marRight w:val="0"/>
      <w:marTop w:val="0"/>
      <w:marBottom w:val="0"/>
      <w:divBdr>
        <w:top w:val="none" w:sz="0" w:space="0" w:color="auto"/>
        <w:left w:val="none" w:sz="0" w:space="0" w:color="auto"/>
        <w:bottom w:val="none" w:sz="0" w:space="0" w:color="auto"/>
        <w:right w:val="none" w:sz="0" w:space="0" w:color="auto"/>
      </w:divBdr>
    </w:div>
    <w:div w:id="154228801">
      <w:bodyDiv w:val="1"/>
      <w:marLeft w:val="0"/>
      <w:marRight w:val="0"/>
      <w:marTop w:val="0"/>
      <w:marBottom w:val="0"/>
      <w:divBdr>
        <w:top w:val="none" w:sz="0" w:space="0" w:color="auto"/>
        <w:left w:val="none" w:sz="0" w:space="0" w:color="auto"/>
        <w:bottom w:val="none" w:sz="0" w:space="0" w:color="auto"/>
        <w:right w:val="none" w:sz="0" w:space="0" w:color="auto"/>
      </w:divBdr>
    </w:div>
    <w:div w:id="165094888">
      <w:bodyDiv w:val="1"/>
      <w:marLeft w:val="0"/>
      <w:marRight w:val="0"/>
      <w:marTop w:val="0"/>
      <w:marBottom w:val="0"/>
      <w:divBdr>
        <w:top w:val="none" w:sz="0" w:space="0" w:color="auto"/>
        <w:left w:val="none" w:sz="0" w:space="0" w:color="auto"/>
        <w:bottom w:val="none" w:sz="0" w:space="0" w:color="auto"/>
        <w:right w:val="none" w:sz="0" w:space="0" w:color="auto"/>
      </w:divBdr>
    </w:div>
    <w:div w:id="179584828">
      <w:bodyDiv w:val="1"/>
      <w:marLeft w:val="0"/>
      <w:marRight w:val="0"/>
      <w:marTop w:val="0"/>
      <w:marBottom w:val="0"/>
      <w:divBdr>
        <w:top w:val="none" w:sz="0" w:space="0" w:color="auto"/>
        <w:left w:val="none" w:sz="0" w:space="0" w:color="auto"/>
        <w:bottom w:val="none" w:sz="0" w:space="0" w:color="auto"/>
        <w:right w:val="none" w:sz="0" w:space="0" w:color="auto"/>
      </w:divBdr>
    </w:div>
    <w:div w:id="184635025">
      <w:bodyDiv w:val="1"/>
      <w:marLeft w:val="0"/>
      <w:marRight w:val="0"/>
      <w:marTop w:val="0"/>
      <w:marBottom w:val="0"/>
      <w:divBdr>
        <w:top w:val="none" w:sz="0" w:space="0" w:color="auto"/>
        <w:left w:val="none" w:sz="0" w:space="0" w:color="auto"/>
        <w:bottom w:val="none" w:sz="0" w:space="0" w:color="auto"/>
        <w:right w:val="none" w:sz="0" w:space="0" w:color="auto"/>
      </w:divBdr>
    </w:div>
    <w:div w:id="198129148">
      <w:bodyDiv w:val="1"/>
      <w:marLeft w:val="0"/>
      <w:marRight w:val="0"/>
      <w:marTop w:val="0"/>
      <w:marBottom w:val="0"/>
      <w:divBdr>
        <w:top w:val="none" w:sz="0" w:space="0" w:color="auto"/>
        <w:left w:val="none" w:sz="0" w:space="0" w:color="auto"/>
        <w:bottom w:val="none" w:sz="0" w:space="0" w:color="auto"/>
        <w:right w:val="none" w:sz="0" w:space="0" w:color="auto"/>
      </w:divBdr>
    </w:div>
    <w:div w:id="206451461">
      <w:bodyDiv w:val="1"/>
      <w:marLeft w:val="0"/>
      <w:marRight w:val="0"/>
      <w:marTop w:val="0"/>
      <w:marBottom w:val="0"/>
      <w:divBdr>
        <w:top w:val="none" w:sz="0" w:space="0" w:color="auto"/>
        <w:left w:val="none" w:sz="0" w:space="0" w:color="auto"/>
        <w:bottom w:val="none" w:sz="0" w:space="0" w:color="auto"/>
        <w:right w:val="none" w:sz="0" w:space="0" w:color="auto"/>
      </w:divBdr>
    </w:div>
    <w:div w:id="206725738">
      <w:bodyDiv w:val="1"/>
      <w:marLeft w:val="0"/>
      <w:marRight w:val="0"/>
      <w:marTop w:val="0"/>
      <w:marBottom w:val="0"/>
      <w:divBdr>
        <w:top w:val="none" w:sz="0" w:space="0" w:color="auto"/>
        <w:left w:val="none" w:sz="0" w:space="0" w:color="auto"/>
        <w:bottom w:val="none" w:sz="0" w:space="0" w:color="auto"/>
        <w:right w:val="none" w:sz="0" w:space="0" w:color="auto"/>
      </w:divBdr>
    </w:div>
    <w:div w:id="211817178">
      <w:bodyDiv w:val="1"/>
      <w:marLeft w:val="0"/>
      <w:marRight w:val="0"/>
      <w:marTop w:val="0"/>
      <w:marBottom w:val="0"/>
      <w:divBdr>
        <w:top w:val="none" w:sz="0" w:space="0" w:color="auto"/>
        <w:left w:val="none" w:sz="0" w:space="0" w:color="auto"/>
        <w:bottom w:val="none" w:sz="0" w:space="0" w:color="auto"/>
        <w:right w:val="none" w:sz="0" w:space="0" w:color="auto"/>
      </w:divBdr>
    </w:div>
    <w:div w:id="261182789">
      <w:bodyDiv w:val="1"/>
      <w:marLeft w:val="0"/>
      <w:marRight w:val="0"/>
      <w:marTop w:val="0"/>
      <w:marBottom w:val="0"/>
      <w:divBdr>
        <w:top w:val="none" w:sz="0" w:space="0" w:color="auto"/>
        <w:left w:val="none" w:sz="0" w:space="0" w:color="auto"/>
        <w:bottom w:val="none" w:sz="0" w:space="0" w:color="auto"/>
        <w:right w:val="none" w:sz="0" w:space="0" w:color="auto"/>
      </w:divBdr>
    </w:div>
    <w:div w:id="273832217">
      <w:bodyDiv w:val="1"/>
      <w:marLeft w:val="0"/>
      <w:marRight w:val="0"/>
      <w:marTop w:val="0"/>
      <w:marBottom w:val="0"/>
      <w:divBdr>
        <w:top w:val="none" w:sz="0" w:space="0" w:color="auto"/>
        <w:left w:val="none" w:sz="0" w:space="0" w:color="auto"/>
        <w:bottom w:val="none" w:sz="0" w:space="0" w:color="auto"/>
        <w:right w:val="none" w:sz="0" w:space="0" w:color="auto"/>
      </w:divBdr>
    </w:div>
    <w:div w:id="301470857">
      <w:bodyDiv w:val="1"/>
      <w:marLeft w:val="0"/>
      <w:marRight w:val="0"/>
      <w:marTop w:val="0"/>
      <w:marBottom w:val="0"/>
      <w:divBdr>
        <w:top w:val="none" w:sz="0" w:space="0" w:color="auto"/>
        <w:left w:val="none" w:sz="0" w:space="0" w:color="auto"/>
        <w:bottom w:val="none" w:sz="0" w:space="0" w:color="auto"/>
        <w:right w:val="none" w:sz="0" w:space="0" w:color="auto"/>
      </w:divBdr>
    </w:div>
    <w:div w:id="314140119">
      <w:bodyDiv w:val="1"/>
      <w:marLeft w:val="0"/>
      <w:marRight w:val="0"/>
      <w:marTop w:val="0"/>
      <w:marBottom w:val="0"/>
      <w:divBdr>
        <w:top w:val="none" w:sz="0" w:space="0" w:color="auto"/>
        <w:left w:val="none" w:sz="0" w:space="0" w:color="auto"/>
        <w:bottom w:val="none" w:sz="0" w:space="0" w:color="auto"/>
        <w:right w:val="none" w:sz="0" w:space="0" w:color="auto"/>
      </w:divBdr>
    </w:div>
    <w:div w:id="314190617">
      <w:bodyDiv w:val="1"/>
      <w:marLeft w:val="0"/>
      <w:marRight w:val="0"/>
      <w:marTop w:val="0"/>
      <w:marBottom w:val="0"/>
      <w:divBdr>
        <w:top w:val="none" w:sz="0" w:space="0" w:color="auto"/>
        <w:left w:val="none" w:sz="0" w:space="0" w:color="auto"/>
        <w:bottom w:val="none" w:sz="0" w:space="0" w:color="auto"/>
        <w:right w:val="none" w:sz="0" w:space="0" w:color="auto"/>
      </w:divBdr>
    </w:div>
    <w:div w:id="316149005">
      <w:bodyDiv w:val="1"/>
      <w:marLeft w:val="0"/>
      <w:marRight w:val="0"/>
      <w:marTop w:val="0"/>
      <w:marBottom w:val="0"/>
      <w:divBdr>
        <w:top w:val="none" w:sz="0" w:space="0" w:color="auto"/>
        <w:left w:val="none" w:sz="0" w:space="0" w:color="auto"/>
        <w:bottom w:val="none" w:sz="0" w:space="0" w:color="auto"/>
        <w:right w:val="none" w:sz="0" w:space="0" w:color="auto"/>
      </w:divBdr>
    </w:div>
    <w:div w:id="339239696">
      <w:bodyDiv w:val="1"/>
      <w:marLeft w:val="0"/>
      <w:marRight w:val="0"/>
      <w:marTop w:val="0"/>
      <w:marBottom w:val="0"/>
      <w:divBdr>
        <w:top w:val="none" w:sz="0" w:space="0" w:color="auto"/>
        <w:left w:val="none" w:sz="0" w:space="0" w:color="auto"/>
        <w:bottom w:val="none" w:sz="0" w:space="0" w:color="auto"/>
        <w:right w:val="none" w:sz="0" w:space="0" w:color="auto"/>
      </w:divBdr>
    </w:div>
    <w:div w:id="343096567">
      <w:bodyDiv w:val="1"/>
      <w:marLeft w:val="0"/>
      <w:marRight w:val="0"/>
      <w:marTop w:val="0"/>
      <w:marBottom w:val="0"/>
      <w:divBdr>
        <w:top w:val="none" w:sz="0" w:space="0" w:color="auto"/>
        <w:left w:val="none" w:sz="0" w:space="0" w:color="auto"/>
        <w:bottom w:val="none" w:sz="0" w:space="0" w:color="auto"/>
        <w:right w:val="none" w:sz="0" w:space="0" w:color="auto"/>
      </w:divBdr>
    </w:div>
    <w:div w:id="346911425">
      <w:bodyDiv w:val="1"/>
      <w:marLeft w:val="0"/>
      <w:marRight w:val="0"/>
      <w:marTop w:val="0"/>
      <w:marBottom w:val="0"/>
      <w:divBdr>
        <w:top w:val="none" w:sz="0" w:space="0" w:color="auto"/>
        <w:left w:val="none" w:sz="0" w:space="0" w:color="auto"/>
        <w:bottom w:val="none" w:sz="0" w:space="0" w:color="auto"/>
        <w:right w:val="none" w:sz="0" w:space="0" w:color="auto"/>
      </w:divBdr>
    </w:div>
    <w:div w:id="349071640">
      <w:bodyDiv w:val="1"/>
      <w:marLeft w:val="0"/>
      <w:marRight w:val="0"/>
      <w:marTop w:val="0"/>
      <w:marBottom w:val="0"/>
      <w:divBdr>
        <w:top w:val="none" w:sz="0" w:space="0" w:color="auto"/>
        <w:left w:val="none" w:sz="0" w:space="0" w:color="auto"/>
        <w:bottom w:val="none" w:sz="0" w:space="0" w:color="auto"/>
        <w:right w:val="none" w:sz="0" w:space="0" w:color="auto"/>
      </w:divBdr>
    </w:div>
    <w:div w:id="377976115">
      <w:bodyDiv w:val="1"/>
      <w:marLeft w:val="0"/>
      <w:marRight w:val="0"/>
      <w:marTop w:val="0"/>
      <w:marBottom w:val="0"/>
      <w:divBdr>
        <w:top w:val="none" w:sz="0" w:space="0" w:color="auto"/>
        <w:left w:val="none" w:sz="0" w:space="0" w:color="auto"/>
        <w:bottom w:val="none" w:sz="0" w:space="0" w:color="auto"/>
        <w:right w:val="none" w:sz="0" w:space="0" w:color="auto"/>
      </w:divBdr>
    </w:div>
    <w:div w:id="378748464">
      <w:bodyDiv w:val="1"/>
      <w:marLeft w:val="0"/>
      <w:marRight w:val="0"/>
      <w:marTop w:val="0"/>
      <w:marBottom w:val="0"/>
      <w:divBdr>
        <w:top w:val="none" w:sz="0" w:space="0" w:color="auto"/>
        <w:left w:val="none" w:sz="0" w:space="0" w:color="auto"/>
        <w:bottom w:val="none" w:sz="0" w:space="0" w:color="auto"/>
        <w:right w:val="none" w:sz="0" w:space="0" w:color="auto"/>
      </w:divBdr>
    </w:div>
    <w:div w:id="381056195">
      <w:bodyDiv w:val="1"/>
      <w:marLeft w:val="0"/>
      <w:marRight w:val="0"/>
      <w:marTop w:val="0"/>
      <w:marBottom w:val="0"/>
      <w:divBdr>
        <w:top w:val="none" w:sz="0" w:space="0" w:color="auto"/>
        <w:left w:val="none" w:sz="0" w:space="0" w:color="auto"/>
        <w:bottom w:val="none" w:sz="0" w:space="0" w:color="auto"/>
        <w:right w:val="none" w:sz="0" w:space="0" w:color="auto"/>
      </w:divBdr>
    </w:div>
    <w:div w:id="385835506">
      <w:bodyDiv w:val="1"/>
      <w:marLeft w:val="0"/>
      <w:marRight w:val="0"/>
      <w:marTop w:val="0"/>
      <w:marBottom w:val="0"/>
      <w:divBdr>
        <w:top w:val="none" w:sz="0" w:space="0" w:color="auto"/>
        <w:left w:val="none" w:sz="0" w:space="0" w:color="auto"/>
        <w:bottom w:val="none" w:sz="0" w:space="0" w:color="auto"/>
        <w:right w:val="none" w:sz="0" w:space="0" w:color="auto"/>
      </w:divBdr>
    </w:div>
    <w:div w:id="388263119">
      <w:bodyDiv w:val="1"/>
      <w:marLeft w:val="0"/>
      <w:marRight w:val="0"/>
      <w:marTop w:val="0"/>
      <w:marBottom w:val="0"/>
      <w:divBdr>
        <w:top w:val="none" w:sz="0" w:space="0" w:color="auto"/>
        <w:left w:val="none" w:sz="0" w:space="0" w:color="auto"/>
        <w:bottom w:val="none" w:sz="0" w:space="0" w:color="auto"/>
        <w:right w:val="none" w:sz="0" w:space="0" w:color="auto"/>
      </w:divBdr>
    </w:div>
    <w:div w:id="388505222">
      <w:bodyDiv w:val="1"/>
      <w:marLeft w:val="0"/>
      <w:marRight w:val="0"/>
      <w:marTop w:val="0"/>
      <w:marBottom w:val="0"/>
      <w:divBdr>
        <w:top w:val="none" w:sz="0" w:space="0" w:color="auto"/>
        <w:left w:val="none" w:sz="0" w:space="0" w:color="auto"/>
        <w:bottom w:val="none" w:sz="0" w:space="0" w:color="auto"/>
        <w:right w:val="none" w:sz="0" w:space="0" w:color="auto"/>
      </w:divBdr>
    </w:div>
    <w:div w:id="390419918">
      <w:bodyDiv w:val="1"/>
      <w:marLeft w:val="0"/>
      <w:marRight w:val="0"/>
      <w:marTop w:val="0"/>
      <w:marBottom w:val="0"/>
      <w:divBdr>
        <w:top w:val="none" w:sz="0" w:space="0" w:color="auto"/>
        <w:left w:val="none" w:sz="0" w:space="0" w:color="auto"/>
        <w:bottom w:val="none" w:sz="0" w:space="0" w:color="auto"/>
        <w:right w:val="none" w:sz="0" w:space="0" w:color="auto"/>
      </w:divBdr>
    </w:div>
    <w:div w:id="392436890">
      <w:bodyDiv w:val="1"/>
      <w:marLeft w:val="0"/>
      <w:marRight w:val="0"/>
      <w:marTop w:val="0"/>
      <w:marBottom w:val="0"/>
      <w:divBdr>
        <w:top w:val="none" w:sz="0" w:space="0" w:color="auto"/>
        <w:left w:val="none" w:sz="0" w:space="0" w:color="auto"/>
        <w:bottom w:val="none" w:sz="0" w:space="0" w:color="auto"/>
        <w:right w:val="none" w:sz="0" w:space="0" w:color="auto"/>
      </w:divBdr>
    </w:div>
    <w:div w:id="405149178">
      <w:bodyDiv w:val="1"/>
      <w:marLeft w:val="0"/>
      <w:marRight w:val="0"/>
      <w:marTop w:val="0"/>
      <w:marBottom w:val="0"/>
      <w:divBdr>
        <w:top w:val="none" w:sz="0" w:space="0" w:color="auto"/>
        <w:left w:val="none" w:sz="0" w:space="0" w:color="auto"/>
        <w:bottom w:val="none" w:sz="0" w:space="0" w:color="auto"/>
        <w:right w:val="none" w:sz="0" w:space="0" w:color="auto"/>
      </w:divBdr>
    </w:div>
    <w:div w:id="417405179">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428936663">
      <w:bodyDiv w:val="1"/>
      <w:marLeft w:val="0"/>
      <w:marRight w:val="0"/>
      <w:marTop w:val="0"/>
      <w:marBottom w:val="0"/>
      <w:divBdr>
        <w:top w:val="none" w:sz="0" w:space="0" w:color="auto"/>
        <w:left w:val="none" w:sz="0" w:space="0" w:color="auto"/>
        <w:bottom w:val="none" w:sz="0" w:space="0" w:color="auto"/>
        <w:right w:val="none" w:sz="0" w:space="0" w:color="auto"/>
      </w:divBdr>
    </w:div>
    <w:div w:id="460660615">
      <w:bodyDiv w:val="1"/>
      <w:marLeft w:val="0"/>
      <w:marRight w:val="0"/>
      <w:marTop w:val="0"/>
      <w:marBottom w:val="0"/>
      <w:divBdr>
        <w:top w:val="none" w:sz="0" w:space="0" w:color="auto"/>
        <w:left w:val="none" w:sz="0" w:space="0" w:color="auto"/>
        <w:bottom w:val="none" w:sz="0" w:space="0" w:color="auto"/>
        <w:right w:val="none" w:sz="0" w:space="0" w:color="auto"/>
      </w:divBdr>
    </w:div>
    <w:div w:id="461657523">
      <w:bodyDiv w:val="1"/>
      <w:marLeft w:val="0"/>
      <w:marRight w:val="0"/>
      <w:marTop w:val="0"/>
      <w:marBottom w:val="0"/>
      <w:divBdr>
        <w:top w:val="none" w:sz="0" w:space="0" w:color="auto"/>
        <w:left w:val="none" w:sz="0" w:space="0" w:color="auto"/>
        <w:bottom w:val="none" w:sz="0" w:space="0" w:color="auto"/>
        <w:right w:val="none" w:sz="0" w:space="0" w:color="auto"/>
      </w:divBdr>
    </w:div>
    <w:div w:id="466552980">
      <w:bodyDiv w:val="1"/>
      <w:marLeft w:val="0"/>
      <w:marRight w:val="0"/>
      <w:marTop w:val="0"/>
      <w:marBottom w:val="0"/>
      <w:divBdr>
        <w:top w:val="none" w:sz="0" w:space="0" w:color="auto"/>
        <w:left w:val="none" w:sz="0" w:space="0" w:color="auto"/>
        <w:bottom w:val="none" w:sz="0" w:space="0" w:color="auto"/>
        <w:right w:val="none" w:sz="0" w:space="0" w:color="auto"/>
      </w:divBdr>
    </w:div>
    <w:div w:id="476608384">
      <w:bodyDiv w:val="1"/>
      <w:marLeft w:val="0"/>
      <w:marRight w:val="0"/>
      <w:marTop w:val="0"/>
      <w:marBottom w:val="0"/>
      <w:divBdr>
        <w:top w:val="none" w:sz="0" w:space="0" w:color="auto"/>
        <w:left w:val="none" w:sz="0" w:space="0" w:color="auto"/>
        <w:bottom w:val="none" w:sz="0" w:space="0" w:color="auto"/>
        <w:right w:val="none" w:sz="0" w:space="0" w:color="auto"/>
      </w:divBdr>
    </w:div>
    <w:div w:id="494802146">
      <w:bodyDiv w:val="1"/>
      <w:marLeft w:val="0"/>
      <w:marRight w:val="0"/>
      <w:marTop w:val="0"/>
      <w:marBottom w:val="0"/>
      <w:divBdr>
        <w:top w:val="none" w:sz="0" w:space="0" w:color="auto"/>
        <w:left w:val="none" w:sz="0" w:space="0" w:color="auto"/>
        <w:bottom w:val="none" w:sz="0" w:space="0" w:color="auto"/>
        <w:right w:val="none" w:sz="0" w:space="0" w:color="auto"/>
      </w:divBdr>
    </w:div>
    <w:div w:id="495071624">
      <w:bodyDiv w:val="1"/>
      <w:marLeft w:val="0"/>
      <w:marRight w:val="0"/>
      <w:marTop w:val="0"/>
      <w:marBottom w:val="0"/>
      <w:divBdr>
        <w:top w:val="none" w:sz="0" w:space="0" w:color="auto"/>
        <w:left w:val="none" w:sz="0" w:space="0" w:color="auto"/>
        <w:bottom w:val="none" w:sz="0" w:space="0" w:color="auto"/>
        <w:right w:val="none" w:sz="0" w:space="0" w:color="auto"/>
      </w:divBdr>
    </w:div>
    <w:div w:id="503932252">
      <w:bodyDiv w:val="1"/>
      <w:marLeft w:val="0"/>
      <w:marRight w:val="0"/>
      <w:marTop w:val="0"/>
      <w:marBottom w:val="0"/>
      <w:divBdr>
        <w:top w:val="none" w:sz="0" w:space="0" w:color="auto"/>
        <w:left w:val="none" w:sz="0" w:space="0" w:color="auto"/>
        <w:bottom w:val="none" w:sz="0" w:space="0" w:color="auto"/>
        <w:right w:val="none" w:sz="0" w:space="0" w:color="auto"/>
      </w:divBdr>
    </w:div>
    <w:div w:id="526018840">
      <w:bodyDiv w:val="1"/>
      <w:marLeft w:val="0"/>
      <w:marRight w:val="0"/>
      <w:marTop w:val="0"/>
      <w:marBottom w:val="0"/>
      <w:divBdr>
        <w:top w:val="none" w:sz="0" w:space="0" w:color="auto"/>
        <w:left w:val="none" w:sz="0" w:space="0" w:color="auto"/>
        <w:bottom w:val="none" w:sz="0" w:space="0" w:color="auto"/>
        <w:right w:val="none" w:sz="0" w:space="0" w:color="auto"/>
      </w:divBdr>
    </w:div>
    <w:div w:id="538011301">
      <w:bodyDiv w:val="1"/>
      <w:marLeft w:val="0"/>
      <w:marRight w:val="0"/>
      <w:marTop w:val="0"/>
      <w:marBottom w:val="0"/>
      <w:divBdr>
        <w:top w:val="none" w:sz="0" w:space="0" w:color="auto"/>
        <w:left w:val="none" w:sz="0" w:space="0" w:color="auto"/>
        <w:bottom w:val="none" w:sz="0" w:space="0" w:color="auto"/>
        <w:right w:val="none" w:sz="0" w:space="0" w:color="auto"/>
      </w:divBdr>
    </w:div>
    <w:div w:id="545071258">
      <w:bodyDiv w:val="1"/>
      <w:marLeft w:val="0"/>
      <w:marRight w:val="0"/>
      <w:marTop w:val="0"/>
      <w:marBottom w:val="0"/>
      <w:divBdr>
        <w:top w:val="none" w:sz="0" w:space="0" w:color="auto"/>
        <w:left w:val="none" w:sz="0" w:space="0" w:color="auto"/>
        <w:bottom w:val="none" w:sz="0" w:space="0" w:color="auto"/>
        <w:right w:val="none" w:sz="0" w:space="0" w:color="auto"/>
      </w:divBdr>
    </w:div>
    <w:div w:id="549612173">
      <w:bodyDiv w:val="1"/>
      <w:marLeft w:val="0"/>
      <w:marRight w:val="0"/>
      <w:marTop w:val="0"/>
      <w:marBottom w:val="0"/>
      <w:divBdr>
        <w:top w:val="none" w:sz="0" w:space="0" w:color="auto"/>
        <w:left w:val="none" w:sz="0" w:space="0" w:color="auto"/>
        <w:bottom w:val="none" w:sz="0" w:space="0" w:color="auto"/>
        <w:right w:val="none" w:sz="0" w:space="0" w:color="auto"/>
      </w:divBdr>
    </w:div>
    <w:div w:id="600644117">
      <w:bodyDiv w:val="1"/>
      <w:marLeft w:val="0"/>
      <w:marRight w:val="0"/>
      <w:marTop w:val="0"/>
      <w:marBottom w:val="0"/>
      <w:divBdr>
        <w:top w:val="none" w:sz="0" w:space="0" w:color="auto"/>
        <w:left w:val="none" w:sz="0" w:space="0" w:color="auto"/>
        <w:bottom w:val="none" w:sz="0" w:space="0" w:color="auto"/>
        <w:right w:val="none" w:sz="0" w:space="0" w:color="auto"/>
      </w:divBdr>
    </w:div>
    <w:div w:id="603659911">
      <w:bodyDiv w:val="1"/>
      <w:marLeft w:val="0"/>
      <w:marRight w:val="0"/>
      <w:marTop w:val="0"/>
      <w:marBottom w:val="0"/>
      <w:divBdr>
        <w:top w:val="none" w:sz="0" w:space="0" w:color="auto"/>
        <w:left w:val="none" w:sz="0" w:space="0" w:color="auto"/>
        <w:bottom w:val="none" w:sz="0" w:space="0" w:color="auto"/>
        <w:right w:val="none" w:sz="0" w:space="0" w:color="auto"/>
      </w:divBdr>
    </w:div>
    <w:div w:id="625237649">
      <w:bodyDiv w:val="1"/>
      <w:marLeft w:val="0"/>
      <w:marRight w:val="0"/>
      <w:marTop w:val="0"/>
      <w:marBottom w:val="0"/>
      <w:divBdr>
        <w:top w:val="none" w:sz="0" w:space="0" w:color="auto"/>
        <w:left w:val="none" w:sz="0" w:space="0" w:color="auto"/>
        <w:bottom w:val="none" w:sz="0" w:space="0" w:color="auto"/>
        <w:right w:val="none" w:sz="0" w:space="0" w:color="auto"/>
      </w:divBdr>
    </w:div>
    <w:div w:id="628319202">
      <w:bodyDiv w:val="1"/>
      <w:marLeft w:val="0"/>
      <w:marRight w:val="0"/>
      <w:marTop w:val="0"/>
      <w:marBottom w:val="0"/>
      <w:divBdr>
        <w:top w:val="none" w:sz="0" w:space="0" w:color="auto"/>
        <w:left w:val="none" w:sz="0" w:space="0" w:color="auto"/>
        <w:bottom w:val="none" w:sz="0" w:space="0" w:color="auto"/>
        <w:right w:val="none" w:sz="0" w:space="0" w:color="auto"/>
      </w:divBdr>
    </w:div>
    <w:div w:id="628703997">
      <w:bodyDiv w:val="1"/>
      <w:marLeft w:val="0"/>
      <w:marRight w:val="0"/>
      <w:marTop w:val="0"/>
      <w:marBottom w:val="0"/>
      <w:divBdr>
        <w:top w:val="none" w:sz="0" w:space="0" w:color="auto"/>
        <w:left w:val="none" w:sz="0" w:space="0" w:color="auto"/>
        <w:bottom w:val="none" w:sz="0" w:space="0" w:color="auto"/>
        <w:right w:val="none" w:sz="0" w:space="0" w:color="auto"/>
      </w:divBdr>
    </w:div>
    <w:div w:id="634991730">
      <w:bodyDiv w:val="1"/>
      <w:marLeft w:val="0"/>
      <w:marRight w:val="0"/>
      <w:marTop w:val="0"/>
      <w:marBottom w:val="0"/>
      <w:divBdr>
        <w:top w:val="none" w:sz="0" w:space="0" w:color="auto"/>
        <w:left w:val="none" w:sz="0" w:space="0" w:color="auto"/>
        <w:bottom w:val="none" w:sz="0" w:space="0" w:color="auto"/>
        <w:right w:val="none" w:sz="0" w:space="0" w:color="auto"/>
      </w:divBdr>
    </w:div>
    <w:div w:id="643195771">
      <w:bodyDiv w:val="1"/>
      <w:marLeft w:val="0"/>
      <w:marRight w:val="0"/>
      <w:marTop w:val="0"/>
      <w:marBottom w:val="0"/>
      <w:divBdr>
        <w:top w:val="none" w:sz="0" w:space="0" w:color="auto"/>
        <w:left w:val="none" w:sz="0" w:space="0" w:color="auto"/>
        <w:bottom w:val="none" w:sz="0" w:space="0" w:color="auto"/>
        <w:right w:val="none" w:sz="0" w:space="0" w:color="auto"/>
      </w:divBdr>
    </w:div>
    <w:div w:id="658116121">
      <w:bodyDiv w:val="1"/>
      <w:marLeft w:val="0"/>
      <w:marRight w:val="0"/>
      <w:marTop w:val="0"/>
      <w:marBottom w:val="0"/>
      <w:divBdr>
        <w:top w:val="none" w:sz="0" w:space="0" w:color="auto"/>
        <w:left w:val="none" w:sz="0" w:space="0" w:color="auto"/>
        <w:bottom w:val="none" w:sz="0" w:space="0" w:color="auto"/>
        <w:right w:val="none" w:sz="0" w:space="0" w:color="auto"/>
      </w:divBdr>
    </w:div>
    <w:div w:id="662246566">
      <w:bodyDiv w:val="1"/>
      <w:marLeft w:val="0"/>
      <w:marRight w:val="0"/>
      <w:marTop w:val="0"/>
      <w:marBottom w:val="0"/>
      <w:divBdr>
        <w:top w:val="none" w:sz="0" w:space="0" w:color="auto"/>
        <w:left w:val="none" w:sz="0" w:space="0" w:color="auto"/>
        <w:bottom w:val="none" w:sz="0" w:space="0" w:color="auto"/>
        <w:right w:val="none" w:sz="0" w:space="0" w:color="auto"/>
      </w:divBdr>
    </w:div>
    <w:div w:id="670912244">
      <w:bodyDiv w:val="1"/>
      <w:marLeft w:val="0"/>
      <w:marRight w:val="0"/>
      <w:marTop w:val="0"/>
      <w:marBottom w:val="0"/>
      <w:divBdr>
        <w:top w:val="none" w:sz="0" w:space="0" w:color="auto"/>
        <w:left w:val="none" w:sz="0" w:space="0" w:color="auto"/>
        <w:bottom w:val="none" w:sz="0" w:space="0" w:color="auto"/>
        <w:right w:val="none" w:sz="0" w:space="0" w:color="auto"/>
      </w:divBdr>
    </w:div>
    <w:div w:id="677775347">
      <w:bodyDiv w:val="1"/>
      <w:marLeft w:val="0"/>
      <w:marRight w:val="0"/>
      <w:marTop w:val="0"/>
      <w:marBottom w:val="0"/>
      <w:divBdr>
        <w:top w:val="none" w:sz="0" w:space="0" w:color="auto"/>
        <w:left w:val="none" w:sz="0" w:space="0" w:color="auto"/>
        <w:bottom w:val="none" w:sz="0" w:space="0" w:color="auto"/>
        <w:right w:val="none" w:sz="0" w:space="0" w:color="auto"/>
      </w:divBdr>
    </w:div>
    <w:div w:id="678193824">
      <w:bodyDiv w:val="1"/>
      <w:marLeft w:val="0"/>
      <w:marRight w:val="0"/>
      <w:marTop w:val="0"/>
      <w:marBottom w:val="0"/>
      <w:divBdr>
        <w:top w:val="none" w:sz="0" w:space="0" w:color="auto"/>
        <w:left w:val="none" w:sz="0" w:space="0" w:color="auto"/>
        <w:bottom w:val="none" w:sz="0" w:space="0" w:color="auto"/>
        <w:right w:val="none" w:sz="0" w:space="0" w:color="auto"/>
      </w:divBdr>
    </w:div>
    <w:div w:id="679232935">
      <w:bodyDiv w:val="1"/>
      <w:marLeft w:val="0"/>
      <w:marRight w:val="0"/>
      <w:marTop w:val="0"/>
      <w:marBottom w:val="0"/>
      <w:divBdr>
        <w:top w:val="none" w:sz="0" w:space="0" w:color="auto"/>
        <w:left w:val="none" w:sz="0" w:space="0" w:color="auto"/>
        <w:bottom w:val="none" w:sz="0" w:space="0" w:color="auto"/>
        <w:right w:val="none" w:sz="0" w:space="0" w:color="auto"/>
      </w:divBdr>
    </w:div>
    <w:div w:id="789472167">
      <w:bodyDiv w:val="1"/>
      <w:marLeft w:val="0"/>
      <w:marRight w:val="0"/>
      <w:marTop w:val="0"/>
      <w:marBottom w:val="0"/>
      <w:divBdr>
        <w:top w:val="none" w:sz="0" w:space="0" w:color="auto"/>
        <w:left w:val="none" w:sz="0" w:space="0" w:color="auto"/>
        <w:bottom w:val="none" w:sz="0" w:space="0" w:color="auto"/>
        <w:right w:val="none" w:sz="0" w:space="0" w:color="auto"/>
      </w:divBdr>
    </w:div>
    <w:div w:id="790631093">
      <w:bodyDiv w:val="1"/>
      <w:marLeft w:val="0"/>
      <w:marRight w:val="0"/>
      <w:marTop w:val="0"/>
      <w:marBottom w:val="0"/>
      <w:divBdr>
        <w:top w:val="none" w:sz="0" w:space="0" w:color="auto"/>
        <w:left w:val="none" w:sz="0" w:space="0" w:color="auto"/>
        <w:bottom w:val="none" w:sz="0" w:space="0" w:color="auto"/>
        <w:right w:val="none" w:sz="0" w:space="0" w:color="auto"/>
      </w:divBdr>
    </w:div>
    <w:div w:id="801460624">
      <w:bodyDiv w:val="1"/>
      <w:marLeft w:val="0"/>
      <w:marRight w:val="0"/>
      <w:marTop w:val="0"/>
      <w:marBottom w:val="0"/>
      <w:divBdr>
        <w:top w:val="none" w:sz="0" w:space="0" w:color="auto"/>
        <w:left w:val="none" w:sz="0" w:space="0" w:color="auto"/>
        <w:bottom w:val="none" w:sz="0" w:space="0" w:color="auto"/>
        <w:right w:val="none" w:sz="0" w:space="0" w:color="auto"/>
      </w:divBdr>
    </w:div>
    <w:div w:id="825050675">
      <w:bodyDiv w:val="1"/>
      <w:marLeft w:val="0"/>
      <w:marRight w:val="0"/>
      <w:marTop w:val="0"/>
      <w:marBottom w:val="0"/>
      <w:divBdr>
        <w:top w:val="none" w:sz="0" w:space="0" w:color="auto"/>
        <w:left w:val="none" w:sz="0" w:space="0" w:color="auto"/>
        <w:bottom w:val="none" w:sz="0" w:space="0" w:color="auto"/>
        <w:right w:val="none" w:sz="0" w:space="0" w:color="auto"/>
      </w:divBdr>
    </w:div>
    <w:div w:id="852381838">
      <w:bodyDiv w:val="1"/>
      <w:marLeft w:val="0"/>
      <w:marRight w:val="0"/>
      <w:marTop w:val="0"/>
      <w:marBottom w:val="0"/>
      <w:divBdr>
        <w:top w:val="none" w:sz="0" w:space="0" w:color="auto"/>
        <w:left w:val="none" w:sz="0" w:space="0" w:color="auto"/>
        <w:bottom w:val="none" w:sz="0" w:space="0" w:color="auto"/>
        <w:right w:val="none" w:sz="0" w:space="0" w:color="auto"/>
      </w:divBdr>
    </w:div>
    <w:div w:id="853809100">
      <w:bodyDiv w:val="1"/>
      <w:marLeft w:val="0"/>
      <w:marRight w:val="0"/>
      <w:marTop w:val="0"/>
      <w:marBottom w:val="0"/>
      <w:divBdr>
        <w:top w:val="none" w:sz="0" w:space="0" w:color="auto"/>
        <w:left w:val="none" w:sz="0" w:space="0" w:color="auto"/>
        <w:bottom w:val="none" w:sz="0" w:space="0" w:color="auto"/>
        <w:right w:val="none" w:sz="0" w:space="0" w:color="auto"/>
      </w:divBdr>
    </w:div>
    <w:div w:id="867721387">
      <w:bodyDiv w:val="1"/>
      <w:marLeft w:val="0"/>
      <w:marRight w:val="0"/>
      <w:marTop w:val="0"/>
      <w:marBottom w:val="0"/>
      <w:divBdr>
        <w:top w:val="none" w:sz="0" w:space="0" w:color="auto"/>
        <w:left w:val="none" w:sz="0" w:space="0" w:color="auto"/>
        <w:bottom w:val="none" w:sz="0" w:space="0" w:color="auto"/>
        <w:right w:val="none" w:sz="0" w:space="0" w:color="auto"/>
      </w:divBdr>
    </w:div>
    <w:div w:id="869755693">
      <w:bodyDiv w:val="1"/>
      <w:marLeft w:val="0"/>
      <w:marRight w:val="0"/>
      <w:marTop w:val="0"/>
      <w:marBottom w:val="0"/>
      <w:divBdr>
        <w:top w:val="none" w:sz="0" w:space="0" w:color="auto"/>
        <w:left w:val="none" w:sz="0" w:space="0" w:color="auto"/>
        <w:bottom w:val="none" w:sz="0" w:space="0" w:color="auto"/>
        <w:right w:val="none" w:sz="0" w:space="0" w:color="auto"/>
      </w:divBdr>
    </w:div>
    <w:div w:id="891581773">
      <w:bodyDiv w:val="1"/>
      <w:marLeft w:val="0"/>
      <w:marRight w:val="0"/>
      <w:marTop w:val="0"/>
      <w:marBottom w:val="0"/>
      <w:divBdr>
        <w:top w:val="none" w:sz="0" w:space="0" w:color="auto"/>
        <w:left w:val="none" w:sz="0" w:space="0" w:color="auto"/>
        <w:bottom w:val="none" w:sz="0" w:space="0" w:color="auto"/>
        <w:right w:val="none" w:sz="0" w:space="0" w:color="auto"/>
      </w:divBdr>
    </w:div>
    <w:div w:id="902329454">
      <w:bodyDiv w:val="1"/>
      <w:marLeft w:val="0"/>
      <w:marRight w:val="0"/>
      <w:marTop w:val="0"/>
      <w:marBottom w:val="0"/>
      <w:divBdr>
        <w:top w:val="none" w:sz="0" w:space="0" w:color="auto"/>
        <w:left w:val="none" w:sz="0" w:space="0" w:color="auto"/>
        <w:bottom w:val="none" w:sz="0" w:space="0" w:color="auto"/>
        <w:right w:val="none" w:sz="0" w:space="0" w:color="auto"/>
      </w:divBdr>
    </w:div>
    <w:div w:id="925961003">
      <w:bodyDiv w:val="1"/>
      <w:marLeft w:val="0"/>
      <w:marRight w:val="0"/>
      <w:marTop w:val="0"/>
      <w:marBottom w:val="0"/>
      <w:divBdr>
        <w:top w:val="none" w:sz="0" w:space="0" w:color="auto"/>
        <w:left w:val="none" w:sz="0" w:space="0" w:color="auto"/>
        <w:bottom w:val="none" w:sz="0" w:space="0" w:color="auto"/>
        <w:right w:val="none" w:sz="0" w:space="0" w:color="auto"/>
      </w:divBdr>
    </w:div>
    <w:div w:id="927036009">
      <w:bodyDiv w:val="1"/>
      <w:marLeft w:val="0"/>
      <w:marRight w:val="0"/>
      <w:marTop w:val="0"/>
      <w:marBottom w:val="0"/>
      <w:divBdr>
        <w:top w:val="none" w:sz="0" w:space="0" w:color="auto"/>
        <w:left w:val="none" w:sz="0" w:space="0" w:color="auto"/>
        <w:bottom w:val="none" w:sz="0" w:space="0" w:color="auto"/>
        <w:right w:val="none" w:sz="0" w:space="0" w:color="auto"/>
      </w:divBdr>
    </w:div>
    <w:div w:id="928078565">
      <w:bodyDiv w:val="1"/>
      <w:marLeft w:val="0"/>
      <w:marRight w:val="0"/>
      <w:marTop w:val="0"/>
      <w:marBottom w:val="0"/>
      <w:divBdr>
        <w:top w:val="none" w:sz="0" w:space="0" w:color="auto"/>
        <w:left w:val="none" w:sz="0" w:space="0" w:color="auto"/>
        <w:bottom w:val="none" w:sz="0" w:space="0" w:color="auto"/>
        <w:right w:val="none" w:sz="0" w:space="0" w:color="auto"/>
      </w:divBdr>
    </w:div>
    <w:div w:id="940262767">
      <w:bodyDiv w:val="1"/>
      <w:marLeft w:val="0"/>
      <w:marRight w:val="0"/>
      <w:marTop w:val="0"/>
      <w:marBottom w:val="0"/>
      <w:divBdr>
        <w:top w:val="none" w:sz="0" w:space="0" w:color="auto"/>
        <w:left w:val="none" w:sz="0" w:space="0" w:color="auto"/>
        <w:bottom w:val="none" w:sz="0" w:space="0" w:color="auto"/>
        <w:right w:val="none" w:sz="0" w:space="0" w:color="auto"/>
      </w:divBdr>
    </w:div>
    <w:div w:id="956446838">
      <w:bodyDiv w:val="1"/>
      <w:marLeft w:val="0"/>
      <w:marRight w:val="0"/>
      <w:marTop w:val="0"/>
      <w:marBottom w:val="0"/>
      <w:divBdr>
        <w:top w:val="none" w:sz="0" w:space="0" w:color="auto"/>
        <w:left w:val="none" w:sz="0" w:space="0" w:color="auto"/>
        <w:bottom w:val="none" w:sz="0" w:space="0" w:color="auto"/>
        <w:right w:val="none" w:sz="0" w:space="0" w:color="auto"/>
      </w:divBdr>
    </w:div>
    <w:div w:id="967736334">
      <w:bodyDiv w:val="1"/>
      <w:marLeft w:val="0"/>
      <w:marRight w:val="0"/>
      <w:marTop w:val="0"/>
      <w:marBottom w:val="0"/>
      <w:divBdr>
        <w:top w:val="none" w:sz="0" w:space="0" w:color="auto"/>
        <w:left w:val="none" w:sz="0" w:space="0" w:color="auto"/>
        <w:bottom w:val="none" w:sz="0" w:space="0" w:color="auto"/>
        <w:right w:val="none" w:sz="0" w:space="0" w:color="auto"/>
      </w:divBdr>
    </w:div>
    <w:div w:id="992223747">
      <w:bodyDiv w:val="1"/>
      <w:marLeft w:val="0"/>
      <w:marRight w:val="0"/>
      <w:marTop w:val="0"/>
      <w:marBottom w:val="0"/>
      <w:divBdr>
        <w:top w:val="none" w:sz="0" w:space="0" w:color="auto"/>
        <w:left w:val="none" w:sz="0" w:space="0" w:color="auto"/>
        <w:bottom w:val="none" w:sz="0" w:space="0" w:color="auto"/>
        <w:right w:val="none" w:sz="0" w:space="0" w:color="auto"/>
      </w:divBdr>
    </w:div>
    <w:div w:id="1008216348">
      <w:bodyDiv w:val="1"/>
      <w:marLeft w:val="0"/>
      <w:marRight w:val="0"/>
      <w:marTop w:val="0"/>
      <w:marBottom w:val="0"/>
      <w:divBdr>
        <w:top w:val="none" w:sz="0" w:space="0" w:color="auto"/>
        <w:left w:val="none" w:sz="0" w:space="0" w:color="auto"/>
        <w:bottom w:val="none" w:sz="0" w:space="0" w:color="auto"/>
        <w:right w:val="none" w:sz="0" w:space="0" w:color="auto"/>
      </w:divBdr>
    </w:div>
    <w:div w:id="1010179200">
      <w:bodyDiv w:val="1"/>
      <w:marLeft w:val="0"/>
      <w:marRight w:val="0"/>
      <w:marTop w:val="0"/>
      <w:marBottom w:val="0"/>
      <w:divBdr>
        <w:top w:val="none" w:sz="0" w:space="0" w:color="auto"/>
        <w:left w:val="none" w:sz="0" w:space="0" w:color="auto"/>
        <w:bottom w:val="none" w:sz="0" w:space="0" w:color="auto"/>
        <w:right w:val="none" w:sz="0" w:space="0" w:color="auto"/>
      </w:divBdr>
    </w:div>
    <w:div w:id="1049573128">
      <w:bodyDiv w:val="1"/>
      <w:marLeft w:val="0"/>
      <w:marRight w:val="0"/>
      <w:marTop w:val="0"/>
      <w:marBottom w:val="0"/>
      <w:divBdr>
        <w:top w:val="none" w:sz="0" w:space="0" w:color="auto"/>
        <w:left w:val="none" w:sz="0" w:space="0" w:color="auto"/>
        <w:bottom w:val="none" w:sz="0" w:space="0" w:color="auto"/>
        <w:right w:val="none" w:sz="0" w:space="0" w:color="auto"/>
      </w:divBdr>
    </w:div>
    <w:div w:id="1057166869">
      <w:bodyDiv w:val="1"/>
      <w:marLeft w:val="0"/>
      <w:marRight w:val="0"/>
      <w:marTop w:val="0"/>
      <w:marBottom w:val="0"/>
      <w:divBdr>
        <w:top w:val="none" w:sz="0" w:space="0" w:color="auto"/>
        <w:left w:val="none" w:sz="0" w:space="0" w:color="auto"/>
        <w:bottom w:val="none" w:sz="0" w:space="0" w:color="auto"/>
        <w:right w:val="none" w:sz="0" w:space="0" w:color="auto"/>
      </w:divBdr>
    </w:div>
    <w:div w:id="1069697341">
      <w:bodyDiv w:val="1"/>
      <w:marLeft w:val="0"/>
      <w:marRight w:val="0"/>
      <w:marTop w:val="0"/>
      <w:marBottom w:val="0"/>
      <w:divBdr>
        <w:top w:val="none" w:sz="0" w:space="0" w:color="auto"/>
        <w:left w:val="none" w:sz="0" w:space="0" w:color="auto"/>
        <w:bottom w:val="none" w:sz="0" w:space="0" w:color="auto"/>
        <w:right w:val="none" w:sz="0" w:space="0" w:color="auto"/>
      </w:divBdr>
    </w:div>
    <w:div w:id="1104150823">
      <w:bodyDiv w:val="1"/>
      <w:marLeft w:val="0"/>
      <w:marRight w:val="0"/>
      <w:marTop w:val="0"/>
      <w:marBottom w:val="0"/>
      <w:divBdr>
        <w:top w:val="none" w:sz="0" w:space="0" w:color="auto"/>
        <w:left w:val="none" w:sz="0" w:space="0" w:color="auto"/>
        <w:bottom w:val="none" w:sz="0" w:space="0" w:color="auto"/>
        <w:right w:val="none" w:sz="0" w:space="0" w:color="auto"/>
      </w:divBdr>
    </w:div>
    <w:div w:id="1145123307">
      <w:bodyDiv w:val="1"/>
      <w:marLeft w:val="0"/>
      <w:marRight w:val="0"/>
      <w:marTop w:val="0"/>
      <w:marBottom w:val="0"/>
      <w:divBdr>
        <w:top w:val="none" w:sz="0" w:space="0" w:color="auto"/>
        <w:left w:val="none" w:sz="0" w:space="0" w:color="auto"/>
        <w:bottom w:val="none" w:sz="0" w:space="0" w:color="auto"/>
        <w:right w:val="none" w:sz="0" w:space="0" w:color="auto"/>
      </w:divBdr>
    </w:div>
    <w:div w:id="1146699284">
      <w:bodyDiv w:val="1"/>
      <w:marLeft w:val="0"/>
      <w:marRight w:val="0"/>
      <w:marTop w:val="0"/>
      <w:marBottom w:val="0"/>
      <w:divBdr>
        <w:top w:val="none" w:sz="0" w:space="0" w:color="auto"/>
        <w:left w:val="none" w:sz="0" w:space="0" w:color="auto"/>
        <w:bottom w:val="none" w:sz="0" w:space="0" w:color="auto"/>
        <w:right w:val="none" w:sz="0" w:space="0" w:color="auto"/>
      </w:divBdr>
    </w:div>
    <w:div w:id="1149831569">
      <w:bodyDiv w:val="1"/>
      <w:marLeft w:val="0"/>
      <w:marRight w:val="0"/>
      <w:marTop w:val="0"/>
      <w:marBottom w:val="0"/>
      <w:divBdr>
        <w:top w:val="none" w:sz="0" w:space="0" w:color="auto"/>
        <w:left w:val="none" w:sz="0" w:space="0" w:color="auto"/>
        <w:bottom w:val="none" w:sz="0" w:space="0" w:color="auto"/>
        <w:right w:val="none" w:sz="0" w:space="0" w:color="auto"/>
      </w:divBdr>
    </w:div>
    <w:div w:id="1150634220">
      <w:bodyDiv w:val="1"/>
      <w:marLeft w:val="0"/>
      <w:marRight w:val="0"/>
      <w:marTop w:val="0"/>
      <w:marBottom w:val="0"/>
      <w:divBdr>
        <w:top w:val="none" w:sz="0" w:space="0" w:color="auto"/>
        <w:left w:val="none" w:sz="0" w:space="0" w:color="auto"/>
        <w:bottom w:val="none" w:sz="0" w:space="0" w:color="auto"/>
        <w:right w:val="none" w:sz="0" w:space="0" w:color="auto"/>
      </w:divBdr>
    </w:div>
    <w:div w:id="1158618708">
      <w:bodyDiv w:val="1"/>
      <w:marLeft w:val="0"/>
      <w:marRight w:val="0"/>
      <w:marTop w:val="0"/>
      <w:marBottom w:val="0"/>
      <w:divBdr>
        <w:top w:val="none" w:sz="0" w:space="0" w:color="auto"/>
        <w:left w:val="none" w:sz="0" w:space="0" w:color="auto"/>
        <w:bottom w:val="none" w:sz="0" w:space="0" w:color="auto"/>
        <w:right w:val="none" w:sz="0" w:space="0" w:color="auto"/>
      </w:divBdr>
    </w:div>
    <w:div w:id="1160539732">
      <w:bodyDiv w:val="1"/>
      <w:marLeft w:val="0"/>
      <w:marRight w:val="0"/>
      <w:marTop w:val="0"/>
      <w:marBottom w:val="0"/>
      <w:divBdr>
        <w:top w:val="none" w:sz="0" w:space="0" w:color="auto"/>
        <w:left w:val="none" w:sz="0" w:space="0" w:color="auto"/>
        <w:bottom w:val="none" w:sz="0" w:space="0" w:color="auto"/>
        <w:right w:val="none" w:sz="0" w:space="0" w:color="auto"/>
      </w:divBdr>
    </w:div>
    <w:div w:id="1194729144">
      <w:bodyDiv w:val="1"/>
      <w:marLeft w:val="0"/>
      <w:marRight w:val="0"/>
      <w:marTop w:val="0"/>
      <w:marBottom w:val="0"/>
      <w:divBdr>
        <w:top w:val="none" w:sz="0" w:space="0" w:color="auto"/>
        <w:left w:val="none" w:sz="0" w:space="0" w:color="auto"/>
        <w:bottom w:val="none" w:sz="0" w:space="0" w:color="auto"/>
        <w:right w:val="none" w:sz="0" w:space="0" w:color="auto"/>
      </w:divBdr>
    </w:div>
    <w:div w:id="1224097395">
      <w:bodyDiv w:val="1"/>
      <w:marLeft w:val="0"/>
      <w:marRight w:val="0"/>
      <w:marTop w:val="0"/>
      <w:marBottom w:val="0"/>
      <w:divBdr>
        <w:top w:val="none" w:sz="0" w:space="0" w:color="auto"/>
        <w:left w:val="none" w:sz="0" w:space="0" w:color="auto"/>
        <w:bottom w:val="none" w:sz="0" w:space="0" w:color="auto"/>
        <w:right w:val="none" w:sz="0" w:space="0" w:color="auto"/>
      </w:divBdr>
    </w:div>
    <w:div w:id="1224487673">
      <w:bodyDiv w:val="1"/>
      <w:marLeft w:val="0"/>
      <w:marRight w:val="0"/>
      <w:marTop w:val="0"/>
      <w:marBottom w:val="0"/>
      <w:divBdr>
        <w:top w:val="none" w:sz="0" w:space="0" w:color="auto"/>
        <w:left w:val="none" w:sz="0" w:space="0" w:color="auto"/>
        <w:bottom w:val="none" w:sz="0" w:space="0" w:color="auto"/>
        <w:right w:val="none" w:sz="0" w:space="0" w:color="auto"/>
      </w:divBdr>
    </w:div>
    <w:div w:id="1227103836">
      <w:bodyDiv w:val="1"/>
      <w:marLeft w:val="0"/>
      <w:marRight w:val="0"/>
      <w:marTop w:val="0"/>
      <w:marBottom w:val="0"/>
      <w:divBdr>
        <w:top w:val="none" w:sz="0" w:space="0" w:color="auto"/>
        <w:left w:val="none" w:sz="0" w:space="0" w:color="auto"/>
        <w:bottom w:val="none" w:sz="0" w:space="0" w:color="auto"/>
        <w:right w:val="none" w:sz="0" w:space="0" w:color="auto"/>
      </w:divBdr>
    </w:div>
    <w:div w:id="1231696172">
      <w:bodyDiv w:val="1"/>
      <w:marLeft w:val="0"/>
      <w:marRight w:val="0"/>
      <w:marTop w:val="0"/>
      <w:marBottom w:val="0"/>
      <w:divBdr>
        <w:top w:val="none" w:sz="0" w:space="0" w:color="auto"/>
        <w:left w:val="none" w:sz="0" w:space="0" w:color="auto"/>
        <w:bottom w:val="none" w:sz="0" w:space="0" w:color="auto"/>
        <w:right w:val="none" w:sz="0" w:space="0" w:color="auto"/>
      </w:divBdr>
    </w:div>
    <w:div w:id="1242183259">
      <w:bodyDiv w:val="1"/>
      <w:marLeft w:val="0"/>
      <w:marRight w:val="0"/>
      <w:marTop w:val="0"/>
      <w:marBottom w:val="0"/>
      <w:divBdr>
        <w:top w:val="none" w:sz="0" w:space="0" w:color="auto"/>
        <w:left w:val="none" w:sz="0" w:space="0" w:color="auto"/>
        <w:bottom w:val="none" w:sz="0" w:space="0" w:color="auto"/>
        <w:right w:val="none" w:sz="0" w:space="0" w:color="auto"/>
      </w:divBdr>
    </w:div>
    <w:div w:id="1244533798">
      <w:bodyDiv w:val="1"/>
      <w:marLeft w:val="0"/>
      <w:marRight w:val="0"/>
      <w:marTop w:val="0"/>
      <w:marBottom w:val="0"/>
      <w:divBdr>
        <w:top w:val="none" w:sz="0" w:space="0" w:color="auto"/>
        <w:left w:val="none" w:sz="0" w:space="0" w:color="auto"/>
        <w:bottom w:val="none" w:sz="0" w:space="0" w:color="auto"/>
        <w:right w:val="none" w:sz="0" w:space="0" w:color="auto"/>
      </w:divBdr>
    </w:div>
    <w:div w:id="1250843658">
      <w:bodyDiv w:val="1"/>
      <w:marLeft w:val="0"/>
      <w:marRight w:val="0"/>
      <w:marTop w:val="0"/>
      <w:marBottom w:val="0"/>
      <w:divBdr>
        <w:top w:val="none" w:sz="0" w:space="0" w:color="auto"/>
        <w:left w:val="none" w:sz="0" w:space="0" w:color="auto"/>
        <w:bottom w:val="none" w:sz="0" w:space="0" w:color="auto"/>
        <w:right w:val="none" w:sz="0" w:space="0" w:color="auto"/>
      </w:divBdr>
    </w:div>
    <w:div w:id="1258635639">
      <w:bodyDiv w:val="1"/>
      <w:marLeft w:val="0"/>
      <w:marRight w:val="0"/>
      <w:marTop w:val="0"/>
      <w:marBottom w:val="0"/>
      <w:divBdr>
        <w:top w:val="none" w:sz="0" w:space="0" w:color="auto"/>
        <w:left w:val="none" w:sz="0" w:space="0" w:color="auto"/>
        <w:bottom w:val="none" w:sz="0" w:space="0" w:color="auto"/>
        <w:right w:val="none" w:sz="0" w:space="0" w:color="auto"/>
      </w:divBdr>
    </w:div>
    <w:div w:id="1267468047">
      <w:bodyDiv w:val="1"/>
      <w:marLeft w:val="0"/>
      <w:marRight w:val="0"/>
      <w:marTop w:val="0"/>
      <w:marBottom w:val="0"/>
      <w:divBdr>
        <w:top w:val="none" w:sz="0" w:space="0" w:color="auto"/>
        <w:left w:val="none" w:sz="0" w:space="0" w:color="auto"/>
        <w:bottom w:val="none" w:sz="0" w:space="0" w:color="auto"/>
        <w:right w:val="none" w:sz="0" w:space="0" w:color="auto"/>
      </w:divBdr>
    </w:div>
    <w:div w:id="1268611640">
      <w:bodyDiv w:val="1"/>
      <w:marLeft w:val="0"/>
      <w:marRight w:val="0"/>
      <w:marTop w:val="0"/>
      <w:marBottom w:val="0"/>
      <w:divBdr>
        <w:top w:val="none" w:sz="0" w:space="0" w:color="auto"/>
        <w:left w:val="none" w:sz="0" w:space="0" w:color="auto"/>
        <w:bottom w:val="none" w:sz="0" w:space="0" w:color="auto"/>
        <w:right w:val="none" w:sz="0" w:space="0" w:color="auto"/>
      </w:divBdr>
    </w:div>
    <w:div w:id="1273434224">
      <w:bodyDiv w:val="1"/>
      <w:marLeft w:val="0"/>
      <w:marRight w:val="0"/>
      <w:marTop w:val="0"/>
      <w:marBottom w:val="0"/>
      <w:divBdr>
        <w:top w:val="none" w:sz="0" w:space="0" w:color="auto"/>
        <w:left w:val="none" w:sz="0" w:space="0" w:color="auto"/>
        <w:bottom w:val="none" w:sz="0" w:space="0" w:color="auto"/>
        <w:right w:val="none" w:sz="0" w:space="0" w:color="auto"/>
      </w:divBdr>
    </w:div>
    <w:div w:id="1281649805">
      <w:bodyDiv w:val="1"/>
      <w:marLeft w:val="0"/>
      <w:marRight w:val="0"/>
      <w:marTop w:val="0"/>
      <w:marBottom w:val="0"/>
      <w:divBdr>
        <w:top w:val="none" w:sz="0" w:space="0" w:color="auto"/>
        <w:left w:val="none" w:sz="0" w:space="0" w:color="auto"/>
        <w:bottom w:val="none" w:sz="0" w:space="0" w:color="auto"/>
        <w:right w:val="none" w:sz="0" w:space="0" w:color="auto"/>
      </w:divBdr>
    </w:div>
    <w:div w:id="1308516441">
      <w:bodyDiv w:val="1"/>
      <w:marLeft w:val="0"/>
      <w:marRight w:val="0"/>
      <w:marTop w:val="0"/>
      <w:marBottom w:val="0"/>
      <w:divBdr>
        <w:top w:val="none" w:sz="0" w:space="0" w:color="auto"/>
        <w:left w:val="none" w:sz="0" w:space="0" w:color="auto"/>
        <w:bottom w:val="none" w:sz="0" w:space="0" w:color="auto"/>
        <w:right w:val="none" w:sz="0" w:space="0" w:color="auto"/>
      </w:divBdr>
    </w:div>
    <w:div w:id="1311401925">
      <w:bodyDiv w:val="1"/>
      <w:marLeft w:val="0"/>
      <w:marRight w:val="0"/>
      <w:marTop w:val="0"/>
      <w:marBottom w:val="0"/>
      <w:divBdr>
        <w:top w:val="none" w:sz="0" w:space="0" w:color="auto"/>
        <w:left w:val="none" w:sz="0" w:space="0" w:color="auto"/>
        <w:bottom w:val="none" w:sz="0" w:space="0" w:color="auto"/>
        <w:right w:val="none" w:sz="0" w:space="0" w:color="auto"/>
      </w:divBdr>
    </w:div>
    <w:div w:id="1328096105">
      <w:bodyDiv w:val="1"/>
      <w:marLeft w:val="0"/>
      <w:marRight w:val="0"/>
      <w:marTop w:val="0"/>
      <w:marBottom w:val="0"/>
      <w:divBdr>
        <w:top w:val="none" w:sz="0" w:space="0" w:color="auto"/>
        <w:left w:val="none" w:sz="0" w:space="0" w:color="auto"/>
        <w:bottom w:val="none" w:sz="0" w:space="0" w:color="auto"/>
        <w:right w:val="none" w:sz="0" w:space="0" w:color="auto"/>
      </w:divBdr>
    </w:div>
    <w:div w:id="1336805669">
      <w:bodyDiv w:val="1"/>
      <w:marLeft w:val="0"/>
      <w:marRight w:val="0"/>
      <w:marTop w:val="0"/>
      <w:marBottom w:val="0"/>
      <w:divBdr>
        <w:top w:val="none" w:sz="0" w:space="0" w:color="auto"/>
        <w:left w:val="none" w:sz="0" w:space="0" w:color="auto"/>
        <w:bottom w:val="none" w:sz="0" w:space="0" w:color="auto"/>
        <w:right w:val="none" w:sz="0" w:space="0" w:color="auto"/>
      </w:divBdr>
    </w:div>
    <w:div w:id="1345592254">
      <w:bodyDiv w:val="1"/>
      <w:marLeft w:val="0"/>
      <w:marRight w:val="0"/>
      <w:marTop w:val="0"/>
      <w:marBottom w:val="0"/>
      <w:divBdr>
        <w:top w:val="none" w:sz="0" w:space="0" w:color="auto"/>
        <w:left w:val="none" w:sz="0" w:space="0" w:color="auto"/>
        <w:bottom w:val="none" w:sz="0" w:space="0" w:color="auto"/>
        <w:right w:val="none" w:sz="0" w:space="0" w:color="auto"/>
      </w:divBdr>
    </w:div>
    <w:div w:id="1352997779">
      <w:bodyDiv w:val="1"/>
      <w:marLeft w:val="0"/>
      <w:marRight w:val="0"/>
      <w:marTop w:val="0"/>
      <w:marBottom w:val="0"/>
      <w:divBdr>
        <w:top w:val="none" w:sz="0" w:space="0" w:color="auto"/>
        <w:left w:val="none" w:sz="0" w:space="0" w:color="auto"/>
        <w:bottom w:val="none" w:sz="0" w:space="0" w:color="auto"/>
        <w:right w:val="none" w:sz="0" w:space="0" w:color="auto"/>
      </w:divBdr>
    </w:div>
    <w:div w:id="1382556424">
      <w:bodyDiv w:val="1"/>
      <w:marLeft w:val="0"/>
      <w:marRight w:val="0"/>
      <w:marTop w:val="0"/>
      <w:marBottom w:val="0"/>
      <w:divBdr>
        <w:top w:val="none" w:sz="0" w:space="0" w:color="auto"/>
        <w:left w:val="none" w:sz="0" w:space="0" w:color="auto"/>
        <w:bottom w:val="none" w:sz="0" w:space="0" w:color="auto"/>
        <w:right w:val="none" w:sz="0" w:space="0" w:color="auto"/>
      </w:divBdr>
    </w:div>
    <w:div w:id="1444497186">
      <w:bodyDiv w:val="1"/>
      <w:marLeft w:val="0"/>
      <w:marRight w:val="0"/>
      <w:marTop w:val="0"/>
      <w:marBottom w:val="0"/>
      <w:divBdr>
        <w:top w:val="none" w:sz="0" w:space="0" w:color="auto"/>
        <w:left w:val="none" w:sz="0" w:space="0" w:color="auto"/>
        <w:bottom w:val="none" w:sz="0" w:space="0" w:color="auto"/>
        <w:right w:val="none" w:sz="0" w:space="0" w:color="auto"/>
      </w:divBdr>
    </w:div>
    <w:div w:id="1457873379">
      <w:bodyDiv w:val="1"/>
      <w:marLeft w:val="0"/>
      <w:marRight w:val="0"/>
      <w:marTop w:val="0"/>
      <w:marBottom w:val="0"/>
      <w:divBdr>
        <w:top w:val="none" w:sz="0" w:space="0" w:color="auto"/>
        <w:left w:val="none" w:sz="0" w:space="0" w:color="auto"/>
        <w:bottom w:val="none" w:sz="0" w:space="0" w:color="auto"/>
        <w:right w:val="none" w:sz="0" w:space="0" w:color="auto"/>
      </w:divBdr>
    </w:div>
    <w:div w:id="1461530908">
      <w:bodyDiv w:val="1"/>
      <w:marLeft w:val="0"/>
      <w:marRight w:val="0"/>
      <w:marTop w:val="0"/>
      <w:marBottom w:val="0"/>
      <w:divBdr>
        <w:top w:val="none" w:sz="0" w:space="0" w:color="auto"/>
        <w:left w:val="none" w:sz="0" w:space="0" w:color="auto"/>
        <w:bottom w:val="none" w:sz="0" w:space="0" w:color="auto"/>
        <w:right w:val="none" w:sz="0" w:space="0" w:color="auto"/>
      </w:divBdr>
    </w:div>
    <w:div w:id="1484004566">
      <w:bodyDiv w:val="1"/>
      <w:marLeft w:val="0"/>
      <w:marRight w:val="0"/>
      <w:marTop w:val="0"/>
      <w:marBottom w:val="0"/>
      <w:divBdr>
        <w:top w:val="none" w:sz="0" w:space="0" w:color="auto"/>
        <w:left w:val="none" w:sz="0" w:space="0" w:color="auto"/>
        <w:bottom w:val="none" w:sz="0" w:space="0" w:color="auto"/>
        <w:right w:val="none" w:sz="0" w:space="0" w:color="auto"/>
      </w:divBdr>
    </w:div>
    <w:div w:id="1503398485">
      <w:bodyDiv w:val="1"/>
      <w:marLeft w:val="0"/>
      <w:marRight w:val="0"/>
      <w:marTop w:val="0"/>
      <w:marBottom w:val="0"/>
      <w:divBdr>
        <w:top w:val="none" w:sz="0" w:space="0" w:color="auto"/>
        <w:left w:val="none" w:sz="0" w:space="0" w:color="auto"/>
        <w:bottom w:val="none" w:sz="0" w:space="0" w:color="auto"/>
        <w:right w:val="none" w:sz="0" w:space="0" w:color="auto"/>
      </w:divBdr>
    </w:div>
    <w:div w:id="1508211157">
      <w:bodyDiv w:val="1"/>
      <w:marLeft w:val="0"/>
      <w:marRight w:val="0"/>
      <w:marTop w:val="0"/>
      <w:marBottom w:val="0"/>
      <w:divBdr>
        <w:top w:val="none" w:sz="0" w:space="0" w:color="auto"/>
        <w:left w:val="none" w:sz="0" w:space="0" w:color="auto"/>
        <w:bottom w:val="none" w:sz="0" w:space="0" w:color="auto"/>
        <w:right w:val="none" w:sz="0" w:space="0" w:color="auto"/>
      </w:divBdr>
    </w:div>
    <w:div w:id="1515917679">
      <w:bodyDiv w:val="1"/>
      <w:marLeft w:val="0"/>
      <w:marRight w:val="0"/>
      <w:marTop w:val="0"/>
      <w:marBottom w:val="0"/>
      <w:divBdr>
        <w:top w:val="none" w:sz="0" w:space="0" w:color="auto"/>
        <w:left w:val="none" w:sz="0" w:space="0" w:color="auto"/>
        <w:bottom w:val="none" w:sz="0" w:space="0" w:color="auto"/>
        <w:right w:val="none" w:sz="0" w:space="0" w:color="auto"/>
      </w:divBdr>
    </w:div>
    <w:div w:id="1518344541">
      <w:bodyDiv w:val="1"/>
      <w:marLeft w:val="0"/>
      <w:marRight w:val="0"/>
      <w:marTop w:val="0"/>
      <w:marBottom w:val="0"/>
      <w:divBdr>
        <w:top w:val="none" w:sz="0" w:space="0" w:color="auto"/>
        <w:left w:val="none" w:sz="0" w:space="0" w:color="auto"/>
        <w:bottom w:val="none" w:sz="0" w:space="0" w:color="auto"/>
        <w:right w:val="none" w:sz="0" w:space="0" w:color="auto"/>
      </w:divBdr>
    </w:div>
    <w:div w:id="1525945463">
      <w:bodyDiv w:val="1"/>
      <w:marLeft w:val="0"/>
      <w:marRight w:val="0"/>
      <w:marTop w:val="0"/>
      <w:marBottom w:val="0"/>
      <w:divBdr>
        <w:top w:val="none" w:sz="0" w:space="0" w:color="auto"/>
        <w:left w:val="none" w:sz="0" w:space="0" w:color="auto"/>
        <w:bottom w:val="none" w:sz="0" w:space="0" w:color="auto"/>
        <w:right w:val="none" w:sz="0" w:space="0" w:color="auto"/>
      </w:divBdr>
    </w:div>
    <w:div w:id="1531339477">
      <w:bodyDiv w:val="1"/>
      <w:marLeft w:val="0"/>
      <w:marRight w:val="0"/>
      <w:marTop w:val="0"/>
      <w:marBottom w:val="0"/>
      <w:divBdr>
        <w:top w:val="none" w:sz="0" w:space="0" w:color="auto"/>
        <w:left w:val="none" w:sz="0" w:space="0" w:color="auto"/>
        <w:bottom w:val="none" w:sz="0" w:space="0" w:color="auto"/>
        <w:right w:val="none" w:sz="0" w:space="0" w:color="auto"/>
      </w:divBdr>
    </w:div>
    <w:div w:id="1544361635">
      <w:bodyDiv w:val="1"/>
      <w:marLeft w:val="0"/>
      <w:marRight w:val="0"/>
      <w:marTop w:val="0"/>
      <w:marBottom w:val="0"/>
      <w:divBdr>
        <w:top w:val="none" w:sz="0" w:space="0" w:color="auto"/>
        <w:left w:val="none" w:sz="0" w:space="0" w:color="auto"/>
        <w:bottom w:val="none" w:sz="0" w:space="0" w:color="auto"/>
        <w:right w:val="none" w:sz="0" w:space="0" w:color="auto"/>
      </w:divBdr>
    </w:div>
    <w:div w:id="1556352143">
      <w:bodyDiv w:val="1"/>
      <w:marLeft w:val="0"/>
      <w:marRight w:val="0"/>
      <w:marTop w:val="0"/>
      <w:marBottom w:val="0"/>
      <w:divBdr>
        <w:top w:val="none" w:sz="0" w:space="0" w:color="auto"/>
        <w:left w:val="none" w:sz="0" w:space="0" w:color="auto"/>
        <w:bottom w:val="none" w:sz="0" w:space="0" w:color="auto"/>
        <w:right w:val="none" w:sz="0" w:space="0" w:color="auto"/>
      </w:divBdr>
    </w:div>
    <w:div w:id="1572888313">
      <w:bodyDiv w:val="1"/>
      <w:marLeft w:val="0"/>
      <w:marRight w:val="0"/>
      <w:marTop w:val="0"/>
      <w:marBottom w:val="0"/>
      <w:divBdr>
        <w:top w:val="none" w:sz="0" w:space="0" w:color="auto"/>
        <w:left w:val="none" w:sz="0" w:space="0" w:color="auto"/>
        <w:bottom w:val="none" w:sz="0" w:space="0" w:color="auto"/>
        <w:right w:val="none" w:sz="0" w:space="0" w:color="auto"/>
      </w:divBdr>
    </w:div>
    <w:div w:id="1609580517">
      <w:bodyDiv w:val="1"/>
      <w:marLeft w:val="0"/>
      <w:marRight w:val="0"/>
      <w:marTop w:val="0"/>
      <w:marBottom w:val="0"/>
      <w:divBdr>
        <w:top w:val="none" w:sz="0" w:space="0" w:color="auto"/>
        <w:left w:val="none" w:sz="0" w:space="0" w:color="auto"/>
        <w:bottom w:val="none" w:sz="0" w:space="0" w:color="auto"/>
        <w:right w:val="none" w:sz="0" w:space="0" w:color="auto"/>
      </w:divBdr>
    </w:div>
    <w:div w:id="1611234595">
      <w:bodyDiv w:val="1"/>
      <w:marLeft w:val="0"/>
      <w:marRight w:val="0"/>
      <w:marTop w:val="0"/>
      <w:marBottom w:val="0"/>
      <w:divBdr>
        <w:top w:val="none" w:sz="0" w:space="0" w:color="auto"/>
        <w:left w:val="none" w:sz="0" w:space="0" w:color="auto"/>
        <w:bottom w:val="none" w:sz="0" w:space="0" w:color="auto"/>
        <w:right w:val="none" w:sz="0" w:space="0" w:color="auto"/>
      </w:divBdr>
    </w:div>
    <w:div w:id="1613436928">
      <w:bodyDiv w:val="1"/>
      <w:marLeft w:val="0"/>
      <w:marRight w:val="0"/>
      <w:marTop w:val="0"/>
      <w:marBottom w:val="0"/>
      <w:divBdr>
        <w:top w:val="none" w:sz="0" w:space="0" w:color="auto"/>
        <w:left w:val="none" w:sz="0" w:space="0" w:color="auto"/>
        <w:bottom w:val="none" w:sz="0" w:space="0" w:color="auto"/>
        <w:right w:val="none" w:sz="0" w:space="0" w:color="auto"/>
      </w:divBdr>
    </w:div>
    <w:div w:id="1663504796">
      <w:bodyDiv w:val="1"/>
      <w:marLeft w:val="0"/>
      <w:marRight w:val="0"/>
      <w:marTop w:val="0"/>
      <w:marBottom w:val="0"/>
      <w:divBdr>
        <w:top w:val="none" w:sz="0" w:space="0" w:color="auto"/>
        <w:left w:val="none" w:sz="0" w:space="0" w:color="auto"/>
        <w:bottom w:val="none" w:sz="0" w:space="0" w:color="auto"/>
        <w:right w:val="none" w:sz="0" w:space="0" w:color="auto"/>
      </w:divBdr>
    </w:div>
    <w:div w:id="1680504667">
      <w:bodyDiv w:val="1"/>
      <w:marLeft w:val="0"/>
      <w:marRight w:val="0"/>
      <w:marTop w:val="0"/>
      <w:marBottom w:val="0"/>
      <w:divBdr>
        <w:top w:val="none" w:sz="0" w:space="0" w:color="auto"/>
        <w:left w:val="none" w:sz="0" w:space="0" w:color="auto"/>
        <w:bottom w:val="none" w:sz="0" w:space="0" w:color="auto"/>
        <w:right w:val="none" w:sz="0" w:space="0" w:color="auto"/>
      </w:divBdr>
    </w:div>
    <w:div w:id="1684548456">
      <w:bodyDiv w:val="1"/>
      <w:marLeft w:val="0"/>
      <w:marRight w:val="0"/>
      <w:marTop w:val="0"/>
      <w:marBottom w:val="0"/>
      <w:divBdr>
        <w:top w:val="none" w:sz="0" w:space="0" w:color="auto"/>
        <w:left w:val="none" w:sz="0" w:space="0" w:color="auto"/>
        <w:bottom w:val="none" w:sz="0" w:space="0" w:color="auto"/>
        <w:right w:val="none" w:sz="0" w:space="0" w:color="auto"/>
      </w:divBdr>
    </w:div>
    <w:div w:id="1689329434">
      <w:bodyDiv w:val="1"/>
      <w:marLeft w:val="0"/>
      <w:marRight w:val="0"/>
      <w:marTop w:val="0"/>
      <w:marBottom w:val="0"/>
      <w:divBdr>
        <w:top w:val="none" w:sz="0" w:space="0" w:color="auto"/>
        <w:left w:val="none" w:sz="0" w:space="0" w:color="auto"/>
        <w:bottom w:val="none" w:sz="0" w:space="0" w:color="auto"/>
        <w:right w:val="none" w:sz="0" w:space="0" w:color="auto"/>
      </w:divBdr>
    </w:div>
    <w:div w:id="169419020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35733147">
      <w:bodyDiv w:val="1"/>
      <w:marLeft w:val="0"/>
      <w:marRight w:val="0"/>
      <w:marTop w:val="0"/>
      <w:marBottom w:val="0"/>
      <w:divBdr>
        <w:top w:val="none" w:sz="0" w:space="0" w:color="auto"/>
        <w:left w:val="none" w:sz="0" w:space="0" w:color="auto"/>
        <w:bottom w:val="none" w:sz="0" w:space="0" w:color="auto"/>
        <w:right w:val="none" w:sz="0" w:space="0" w:color="auto"/>
      </w:divBdr>
    </w:div>
    <w:div w:id="1741976833">
      <w:bodyDiv w:val="1"/>
      <w:marLeft w:val="0"/>
      <w:marRight w:val="0"/>
      <w:marTop w:val="0"/>
      <w:marBottom w:val="0"/>
      <w:divBdr>
        <w:top w:val="none" w:sz="0" w:space="0" w:color="auto"/>
        <w:left w:val="none" w:sz="0" w:space="0" w:color="auto"/>
        <w:bottom w:val="none" w:sz="0" w:space="0" w:color="auto"/>
        <w:right w:val="none" w:sz="0" w:space="0" w:color="auto"/>
      </w:divBdr>
    </w:div>
    <w:div w:id="1752039474">
      <w:bodyDiv w:val="1"/>
      <w:marLeft w:val="0"/>
      <w:marRight w:val="0"/>
      <w:marTop w:val="0"/>
      <w:marBottom w:val="0"/>
      <w:divBdr>
        <w:top w:val="none" w:sz="0" w:space="0" w:color="auto"/>
        <w:left w:val="none" w:sz="0" w:space="0" w:color="auto"/>
        <w:bottom w:val="none" w:sz="0" w:space="0" w:color="auto"/>
        <w:right w:val="none" w:sz="0" w:space="0" w:color="auto"/>
      </w:divBdr>
    </w:div>
    <w:div w:id="1757894593">
      <w:bodyDiv w:val="1"/>
      <w:marLeft w:val="0"/>
      <w:marRight w:val="0"/>
      <w:marTop w:val="0"/>
      <w:marBottom w:val="0"/>
      <w:divBdr>
        <w:top w:val="none" w:sz="0" w:space="0" w:color="auto"/>
        <w:left w:val="none" w:sz="0" w:space="0" w:color="auto"/>
        <w:bottom w:val="none" w:sz="0" w:space="0" w:color="auto"/>
        <w:right w:val="none" w:sz="0" w:space="0" w:color="auto"/>
      </w:divBdr>
    </w:div>
    <w:div w:id="1759792848">
      <w:bodyDiv w:val="1"/>
      <w:marLeft w:val="0"/>
      <w:marRight w:val="0"/>
      <w:marTop w:val="0"/>
      <w:marBottom w:val="0"/>
      <w:divBdr>
        <w:top w:val="none" w:sz="0" w:space="0" w:color="auto"/>
        <w:left w:val="none" w:sz="0" w:space="0" w:color="auto"/>
        <w:bottom w:val="none" w:sz="0" w:space="0" w:color="auto"/>
        <w:right w:val="none" w:sz="0" w:space="0" w:color="auto"/>
      </w:divBdr>
    </w:div>
    <w:div w:id="1765687215">
      <w:bodyDiv w:val="1"/>
      <w:marLeft w:val="0"/>
      <w:marRight w:val="0"/>
      <w:marTop w:val="0"/>
      <w:marBottom w:val="0"/>
      <w:divBdr>
        <w:top w:val="none" w:sz="0" w:space="0" w:color="auto"/>
        <w:left w:val="none" w:sz="0" w:space="0" w:color="auto"/>
        <w:bottom w:val="none" w:sz="0" w:space="0" w:color="auto"/>
        <w:right w:val="none" w:sz="0" w:space="0" w:color="auto"/>
      </w:divBdr>
    </w:div>
    <w:div w:id="1776169076">
      <w:bodyDiv w:val="1"/>
      <w:marLeft w:val="0"/>
      <w:marRight w:val="0"/>
      <w:marTop w:val="0"/>
      <w:marBottom w:val="0"/>
      <w:divBdr>
        <w:top w:val="none" w:sz="0" w:space="0" w:color="auto"/>
        <w:left w:val="none" w:sz="0" w:space="0" w:color="auto"/>
        <w:bottom w:val="none" w:sz="0" w:space="0" w:color="auto"/>
        <w:right w:val="none" w:sz="0" w:space="0" w:color="auto"/>
      </w:divBdr>
    </w:div>
    <w:div w:id="1777748862">
      <w:bodyDiv w:val="1"/>
      <w:marLeft w:val="0"/>
      <w:marRight w:val="0"/>
      <w:marTop w:val="0"/>
      <w:marBottom w:val="0"/>
      <w:divBdr>
        <w:top w:val="none" w:sz="0" w:space="0" w:color="auto"/>
        <w:left w:val="none" w:sz="0" w:space="0" w:color="auto"/>
        <w:bottom w:val="none" w:sz="0" w:space="0" w:color="auto"/>
        <w:right w:val="none" w:sz="0" w:space="0" w:color="auto"/>
      </w:divBdr>
    </w:div>
    <w:div w:id="1779368949">
      <w:bodyDiv w:val="1"/>
      <w:marLeft w:val="0"/>
      <w:marRight w:val="0"/>
      <w:marTop w:val="0"/>
      <w:marBottom w:val="0"/>
      <w:divBdr>
        <w:top w:val="none" w:sz="0" w:space="0" w:color="auto"/>
        <w:left w:val="none" w:sz="0" w:space="0" w:color="auto"/>
        <w:bottom w:val="none" w:sz="0" w:space="0" w:color="auto"/>
        <w:right w:val="none" w:sz="0" w:space="0" w:color="auto"/>
      </w:divBdr>
    </w:div>
    <w:div w:id="1781754252">
      <w:bodyDiv w:val="1"/>
      <w:marLeft w:val="0"/>
      <w:marRight w:val="0"/>
      <w:marTop w:val="0"/>
      <w:marBottom w:val="0"/>
      <w:divBdr>
        <w:top w:val="none" w:sz="0" w:space="0" w:color="auto"/>
        <w:left w:val="none" w:sz="0" w:space="0" w:color="auto"/>
        <w:bottom w:val="none" w:sz="0" w:space="0" w:color="auto"/>
        <w:right w:val="none" w:sz="0" w:space="0" w:color="auto"/>
      </w:divBdr>
    </w:div>
    <w:div w:id="1804233458">
      <w:bodyDiv w:val="1"/>
      <w:marLeft w:val="0"/>
      <w:marRight w:val="0"/>
      <w:marTop w:val="0"/>
      <w:marBottom w:val="0"/>
      <w:divBdr>
        <w:top w:val="none" w:sz="0" w:space="0" w:color="auto"/>
        <w:left w:val="none" w:sz="0" w:space="0" w:color="auto"/>
        <w:bottom w:val="none" w:sz="0" w:space="0" w:color="auto"/>
        <w:right w:val="none" w:sz="0" w:space="0" w:color="auto"/>
      </w:divBdr>
    </w:div>
    <w:div w:id="1809928856">
      <w:bodyDiv w:val="1"/>
      <w:marLeft w:val="0"/>
      <w:marRight w:val="0"/>
      <w:marTop w:val="0"/>
      <w:marBottom w:val="0"/>
      <w:divBdr>
        <w:top w:val="none" w:sz="0" w:space="0" w:color="auto"/>
        <w:left w:val="none" w:sz="0" w:space="0" w:color="auto"/>
        <w:bottom w:val="none" w:sz="0" w:space="0" w:color="auto"/>
        <w:right w:val="none" w:sz="0" w:space="0" w:color="auto"/>
      </w:divBdr>
    </w:div>
    <w:div w:id="1828521675">
      <w:bodyDiv w:val="1"/>
      <w:marLeft w:val="0"/>
      <w:marRight w:val="0"/>
      <w:marTop w:val="0"/>
      <w:marBottom w:val="0"/>
      <w:divBdr>
        <w:top w:val="none" w:sz="0" w:space="0" w:color="auto"/>
        <w:left w:val="none" w:sz="0" w:space="0" w:color="auto"/>
        <w:bottom w:val="none" w:sz="0" w:space="0" w:color="auto"/>
        <w:right w:val="none" w:sz="0" w:space="0" w:color="auto"/>
      </w:divBdr>
    </w:div>
    <w:div w:id="1840462419">
      <w:bodyDiv w:val="1"/>
      <w:marLeft w:val="0"/>
      <w:marRight w:val="0"/>
      <w:marTop w:val="0"/>
      <w:marBottom w:val="0"/>
      <w:divBdr>
        <w:top w:val="none" w:sz="0" w:space="0" w:color="auto"/>
        <w:left w:val="none" w:sz="0" w:space="0" w:color="auto"/>
        <w:bottom w:val="none" w:sz="0" w:space="0" w:color="auto"/>
        <w:right w:val="none" w:sz="0" w:space="0" w:color="auto"/>
      </w:divBdr>
    </w:div>
    <w:div w:id="1845433555">
      <w:bodyDiv w:val="1"/>
      <w:marLeft w:val="0"/>
      <w:marRight w:val="0"/>
      <w:marTop w:val="0"/>
      <w:marBottom w:val="0"/>
      <w:divBdr>
        <w:top w:val="none" w:sz="0" w:space="0" w:color="auto"/>
        <w:left w:val="none" w:sz="0" w:space="0" w:color="auto"/>
        <w:bottom w:val="none" w:sz="0" w:space="0" w:color="auto"/>
        <w:right w:val="none" w:sz="0" w:space="0" w:color="auto"/>
      </w:divBdr>
    </w:div>
    <w:div w:id="1879927051">
      <w:bodyDiv w:val="1"/>
      <w:marLeft w:val="0"/>
      <w:marRight w:val="0"/>
      <w:marTop w:val="0"/>
      <w:marBottom w:val="0"/>
      <w:divBdr>
        <w:top w:val="none" w:sz="0" w:space="0" w:color="auto"/>
        <w:left w:val="none" w:sz="0" w:space="0" w:color="auto"/>
        <w:bottom w:val="none" w:sz="0" w:space="0" w:color="auto"/>
        <w:right w:val="none" w:sz="0" w:space="0" w:color="auto"/>
      </w:divBdr>
    </w:div>
    <w:div w:id="1880704985">
      <w:bodyDiv w:val="1"/>
      <w:marLeft w:val="0"/>
      <w:marRight w:val="0"/>
      <w:marTop w:val="0"/>
      <w:marBottom w:val="0"/>
      <w:divBdr>
        <w:top w:val="none" w:sz="0" w:space="0" w:color="auto"/>
        <w:left w:val="none" w:sz="0" w:space="0" w:color="auto"/>
        <w:bottom w:val="none" w:sz="0" w:space="0" w:color="auto"/>
        <w:right w:val="none" w:sz="0" w:space="0" w:color="auto"/>
      </w:divBdr>
    </w:div>
    <w:div w:id="1897203474">
      <w:bodyDiv w:val="1"/>
      <w:marLeft w:val="0"/>
      <w:marRight w:val="0"/>
      <w:marTop w:val="0"/>
      <w:marBottom w:val="0"/>
      <w:divBdr>
        <w:top w:val="none" w:sz="0" w:space="0" w:color="auto"/>
        <w:left w:val="none" w:sz="0" w:space="0" w:color="auto"/>
        <w:bottom w:val="none" w:sz="0" w:space="0" w:color="auto"/>
        <w:right w:val="none" w:sz="0" w:space="0" w:color="auto"/>
      </w:divBdr>
    </w:div>
    <w:div w:id="1910991260">
      <w:bodyDiv w:val="1"/>
      <w:marLeft w:val="0"/>
      <w:marRight w:val="0"/>
      <w:marTop w:val="0"/>
      <w:marBottom w:val="0"/>
      <w:divBdr>
        <w:top w:val="none" w:sz="0" w:space="0" w:color="auto"/>
        <w:left w:val="none" w:sz="0" w:space="0" w:color="auto"/>
        <w:bottom w:val="none" w:sz="0" w:space="0" w:color="auto"/>
        <w:right w:val="none" w:sz="0" w:space="0" w:color="auto"/>
      </w:divBdr>
    </w:div>
    <w:div w:id="1934046837">
      <w:bodyDiv w:val="1"/>
      <w:marLeft w:val="0"/>
      <w:marRight w:val="0"/>
      <w:marTop w:val="0"/>
      <w:marBottom w:val="0"/>
      <w:divBdr>
        <w:top w:val="none" w:sz="0" w:space="0" w:color="auto"/>
        <w:left w:val="none" w:sz="0" w:space="0" w:color="auto"/>
        <w:bottom w:val="none" w:sz="0" w:space="0" w:color="auto"/>
        <w:right w:val="none" w:sz="0" w:space="0" w:color="auto"/>
      </w:divBdr>
    </w:div>
    <w:div w:id="1944876190">
      <w:bodyDiv w:val="1"/>
      <w:marLeft w:val="0"/>
      <w:marRight w:val="0"/>
      <w:marTop w:val="0"/>
      <w:marBottom w:val="0"/>
      <w:divBdr>
        <w:top w:val="none" w:sz="0" w:space="0" w:color="auto"/>
        <w:left w:val="none" w:sz="0" w:space="0" w:color="auto"/>
        <w:bottom w:val="none" w:sz="0" w:space="0" w:color="auto"/>
        <w:right w:val="none" w:sz="0" w:space="0" w:color="auto"/>
      </w:divBdr>
    </w:div>
    <w:div w:id="1946381099">
      <w:bodyDiv w:val="1"/>
      <w:marLeft w:val="0"/>
      <w:marRight w:val="0"/>
      <w:marTop w:val="0"/>
      <w:marBottom w:val="0"/>
      <w:divBdr>
        <w:top w:val="none" w:sz="0" w:space="0" w:color="auto"/>
        <w:left w:val="none" w:sz="0" w:space="0" w:color="auto"/>
        <w:bottom w:val="none" w:sz="0" w:space="0" w:color="auto"/>
        <w:right w:val="none" w:sz="0" w:space="0" w:color="auto"/>
      </w:divBdr>
    </w:div>
    <w:div w:id="1971278359">
      <w:bodyDiv w:val="1"/>
      <w:marLeft w:val="0"/>
      <w:marRight w:val="0"/>
      <w:marTop w:val="0"/>
      <w:marBottom w:val="0"/>
      <w:divBdr>
        <w:top w:val="none" w:sz="0" w:space="0" w:color="auto"/>
        <w:left w:val="none" w:sz="0" w:space="0" w:color="auto"/>
        <w:bottom w:val="none" w:sz="0" w:space="0" w:color="auto"/>
        <w:right w:val="none" w:sz="0" w:space="0" w:color="auto"/>
      </w:divBdr>
    </w:div>
    <w:div w:id="1988364551">
      <w:bodyDiv w:val="1"/>
      <w:marLeft w:val="0"/>
      <w:marRight w:val="0"/>
      <w:marTop w:val="0"/>
      <w:marBottom w:val="0"/>
      <w:divBdr>
        <w:top w:val="none" w:sz="0" w:space="0" w:color="auto"/>
        <w:left w:val="none" w:sz="0" w:space="0" w:color="auto"/>
        <w:bottom w:val="none" w:sz="0" w:space="0" w:color="auto"/>
        <w:right w:val="none" w:sz="0" w:space="0" w:color="auto"/>
      </w:divBdr>
    </w:div>
    <w:div w:id="2017951670">
      <w:bodyDiv w:val="1"/>
      <w:marLeft w:val="0"/>
      <w:marRight w:val="0"/>
      <w:marTop w:val="0"/>
      <w:marBottom w:val="0"/>
      <w:divBdr>
        <w:top w:val="none" w:sz="0" w:space="0" w:color="auto"/>
        <w:left w:val="none" w:sz="0" w:space="0" w:color="auto"/>
        <w:bottom w:val="none" w:sz="0" w:space="0" w:color="auto"/>
        <w:right w:val="none" w:sz="0" w:space="0" w:color="auto"/>
      </w:divBdr>
    </w:div>
    <w:div w:id="2035839080">
      <w:bodyDiv w:val="1"/>
      <w:marLeft w:val="0"/>
      <w:marRight w:val="0"/>
      <w:marTop w:val="0"/>
      <w:marBottom w:val="0"/>
      <w:divBdr>
        <w:top w:val="none" w:sz="0" w:space="0" w:color="auto"/>
        <w:left w:val="none" w:sz="0" w:space="0" w:color="auto"/>
        <w:bottom w:val="none" w:sz="0" w:space="0" w:color="auto"/>
        <w:right w:val="none" w:sz="0" w:space="0" w:color="auto"/>
      </w:divBdr>
    </w:div>
    <w:div w:id="2040205238">
      <w:bodyDiv w:val="1"/>
      <w:marLeft w:val="0"/>
      <w:marRight w:val="0"/>
      <w:marTop w:val="0"/>
      <w:marBottom w:val="0"/>
      <w:divBdr>
        <w:top w:val="none" w:sz="0" w:space="0" w:color="auto"/>
        <w:left w:val="none" w:sz="0" w:space="0" w:color="auto"/>
        <w:bottom w:val="none" w:sz="0" w:space="0" w:color="auto"/>
        <w:right w:val="none" w:sz="0" w:space="0" w:color="auto"/>
      </w:divBdr>
    </w:div>
    <w:div w:id="2040619981">
      <w:bodyDiv w:val="1"/>
      <w:marLeft w:val="0"/>
      <w:marRight w:val="0"/>
      <w:marTop w:val="0"/>
      <w:marBottom w:val="0"/>
      <w:divBdr>
        <w:top w:val="none" w:sz="0" w:space="0" w:color="auto"/>
        <w:left w:val="none" w:sz="0" w:space="0" w:color="auto"/>
        <w:bottom w:val="none" w:sz="0" w:space="0" w:color="auto"/>
        <w:right w:val="none" w:sz="0" w:space="0" w:color="auto"/>
      </w:divBdr>
    </w:div>
    <w:div w:id="2053382580">
      <w:bodyDiv w:val="1"/>
      <w:marLeft w:val="0"/>
      <w:marRight w:val="0"/>
      <w:marTop w:val="0"/>
      <w:marBottom w:val="0"/>
      <w:divBdr>
        <w:top w:val="none" w:sz="0" w:space="0" w:color="auto"/>
        <w:left w:val="none" w:sz="0" w:space="0" w:color="auto"/>
        <w:bottom w:val="none" w:sz="0" w:space="0" w:color="auto"/>
        <w:right w:val="none" w:sz="0" w:space="0" w:color="auto"/>
      </w:divBdr>
    </w:div>
    <w:div w:id="2073848951">
      <w:bodyDiv w:val="1"/>
      <w:marLeft w:val="0"/>
      <w:marRight w:val="0"/>
      <w:marTop w:val="0"/>
      <w:marBottom w:val="0"/>
      <w:divBdr>
        <w:top w:val="none" w:sz="0" w:space="0" w:color="auto"/>
        <w:left w:val="none" w:sz="0" w:space="0" w:color="auto"/>
        <w:bottom w:val="none" w:sz="0" w:space="0" w:color="auto"/>
        <w:right w:val="none" w:sz="0" w:space="0" w:color="auto"/>
      </w:divBdr>
    </w:div>
    <w:div w:id="2076463239">
      <w:bodyDiv w:val="1"/>
      <w:marLeft w:val="0"/>
      <w:marRight w:val="0"/>
      <w:marTop w:val="0"/>
      <w:marBottom w:val="0"/>
      <w:divBdr>
        <w:top w:val="none" w:sz="0" w:space="0" w:color="auto"/>
        <w:left w:val="none" w:sz="0" w:space="0" w:color="auto"/>
        <w:bottom w:val="none" w:sz="0" w:space="0" w:color="auto"/>
        <w:right w:val="none" w:sz="0" w:space="0" w:color="auto"/>
      </w:divBdr>
    </w:div>
    <w:div w:id="2108307371">
      <w:bodyDiv w:val="1"/>
      <w:marLeft w:val="0"/>
      <w:marRight w:val="0"/>
      <w:marTop w:val="0"/>
      <w:marBottom w:val="0"/>
      <w:divBdr>
        <w:top w:val="none" w:sz="0" w:space="0" w:color="auto"/>
        <w:left w:val="none" w:sz="0" w:space="0" w:color="auto"/>
        <w:bottom w:val="none" w:sz="0" w:space="0" w:color="auto"/>
        <w:right w:val="none" w:sz="0" w:space="0" w:color="auto"/>
      </w:divBdr>
    </w:div>
    <w:div w:id="2133552089">
      <w:bodyDiv w:val="1"/>
      <w:marLeft w:val="0"/>
      <w:marRight w:val="0"/>
      <w:marTop w:val="0"/>
      <w:marBottom w:val="0"/>
      <w:divBdr>
        <w:top w:val="none" w:sz="0" w:space="0" w:color="auto"/>
        <w:left w:val="none" w:sz="0" w:space="0" w:color="auto"/>
        <w:bottom w:val="none" w:sz="0" w:space="0" w:color="auto"/>
        <w:right w:val="none" w:sz="0" w:space="0" w:color="auto"/>
      </w:divBdr>
    </w:div>
    <w:div w:id="2139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116038;fld=134" TargetMode="Externa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k.luko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101A2-6059-4746-9281-272EC090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13184</TotalTime>
  <Pages>29</Pages>
  <Words>11210</Words>
  <Characters>63898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OOO LUKOIL-Kubanenergo</Company>
  <LinksUpToDate>false</LinksUpToDate>
  <CharactersWithSpaces>74959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 Сергей Владимирович</dc:creator>
  <cp:lastModifiedBy>Азаров Сергей Владимирович</cp:lastModifiedBy>
  <cp:revision>1126</cp:revision>
  <cp:lastPrinted>2023-08-09T05:51:00Z</cp:lastPrinted>
  <dcterms:created xsi:type="dcterms:W3CDTF">2015-04-08T05:32:00Z</dcterms:created>
  <dcterms:modified xsi:type="dcterms:W3CDTF">2025-04-02T12:39:00Z</dcterms:modified>
</cp:coreProperties>
</file>