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8896F" w14:textId="25EEFB60" w:rsidR="00B0367B" w:rsidRPr="00B0367B" w:rsidRDefault="009C17F3" w:rsidP="00B0367B">
      <w:pPr>
        <w:widowControl w:val="0"/>
        <w:tabs>
          <w:tab w:val="left" w:pos="48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w:t>
      </w:r>
      <w:r w:rsidR="00483FB0">
        <w:rPr>
          <w:rFonts w:ascii="Times New Roman" w:hAnsi="Times New Roman" w:cs="Times New Roman"/>
          <w:b/>
          <w:sz w:val="24"/>
          <w:szCs w:val="24"/>
        </w:rPr>
        <w:t>апрос</w:t>
      </w:r>
      <w:bookmarkStart w:id="0" w:name="_GoBack"/>
      <w:bookmarkEnd w:id="0"/>
      <w:r w:rsidR="00B0367B" w:rsidRPr="00B0367B">
        <w:rPr>
          <w:rFonts w:ascii="Times New Roman" w:hAnsi="Times New Roman" w:cs="Times New Roman"/>
          <w:b/>
          <w:sz w:val="24"/>
          <w:szCs w:val="24"/>
        </w:rPr>
        <w:t xml:space="preserve"> на предоставление ценовой информации</w:t>
      </w:r>
    </w:p>
    <w:p w14:paraId="745FCDFB"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0292F9D8" w14:textId="77777777" w:rsidR="009C17F3" w:rsidRDefault="009C17F3" w:rsidP="00B0367B">
      <w:pPr>
        <w:widowControl w:val="0"/>
        <w:tabs>
          <w:tab w:val="left" w:pos="4820"/>
        </w:tabs>
        <w:spacing w:after="0" w:line="240" w:lineRule="auto"/>
        <w:rPr>
          <w:rFonts w:ascii="Times New Roman" w:hAnsi="Times New Roman" w:cs="Times New Roman"/>
          <w:sz w:val="24"/>
          <w:szCs w:val="24"/>
        </w:rPr>
      </w:pPr>
    </w:p>
    <w:p w14:paraId="1A6DF9EA" w14:textId="4FB23473"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81956DC"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F25E906" w14:textId="77777777" w:rsidR="00B0367B" w:rsidRPr="00B0367B" w:rsidRDefault="00154D24"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Уважаемый Участник!</w:t>
      </w:r>
    </w:p>
    <w:p w14:paraId="7C69605F"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16D6E995" w14:textId="652E934C" w:rsidR="00B0367B" w:rsidRPr="009C17F3" w:rsidRDefault="00B0367B" w:rsidP="009C17F3">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9C17F3">
        <w:rPr>
          <w:rFonts w:ascii="Times New Roman" w:hAnsi="Times New Roman" w:cs="Times New Roman"/>
          <w:sz w:val="24"/>
          <w:szCs w:val="24"/>
        </w:rPr>
        <w:t xml:space="preserve"> </w:t>
      </w:r>
      <w:r w:rsidR="00534716" w:rsidRPr="009C17F3">
        <w:rPr>
          <w:rFonts w:ascii="Times New Roman" w:hAnsi="Times New Roman" w:cs="Times New Roman"/>
          <w:b/>
          <w:i/>
          <w:iCs/>
          <w:sz w:val="24"/>
          <w:szCs w:val="24"/>
        </w:rPr>
        <w:t>Оказание услуг по предоставлению доступа к системам маркетинговых аналитических данных мобильного приложения и антифрода</w:t>
      </w:r>
      <w:r w:rsidR="00154D24">
        <w:rPr>
          <w:rFonts w:ascii="Times New Roman" w:hAnsi="Times New Roman" w:cs="Times New Roman"/>
          <w:sz w:val="24"/>
          <w:szCs w:val="24"/>
        </w:rPr>
        <w:t>,</w:t>
      </w:r>
      <w:r w:rsidRPr="00154D24">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4DCBB03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tbl>
      <w:tblPr>
        <w:tblpPr w:leftFromText="181" w:rightFromText="181" w:vertAnchor="text" w:horzAnchor="margin"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54D24" w:rsidRPr="00B0367B" w14:paraId="3D16F7F4" w14:textId="77777777" w:rsidTr="00154D24">
        <w:trPr>
          <w:trHeight w:val="278"/>
        </w:trPr>
        <w:tc>
          <w:tcPr>
            <w:tcW w:w="567" w:type="dxa"/>
            <w:shd w:val="clear" w:color="auto" w:fill="auto"/>
            <w:noWrap/>
            <w:vAlign w:val="center"/>
            <w:hideMark/>
          </w:tcPr>
          <w:p w14:paraId="1A3381C7" w14:textId="77777777" w:rsidR="00154D24" w:rsidRPr="00B0367B" w:rsidRDefault="00154D24" w:rsidP="00154D2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5065C53" w14:textId="77777777" w:rsidR="00154D24" w:rsidRPr="00B0367B" w:rsidRDefault="00154D24" w:rsidP="00154D2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2010BC5D" w14:textId="58F4BE23" w:rsidR="00154D24" w:rsidRPr="00B0367B" w:rsidRDefault="00534716" w:rsidP="00154D24">
            <w:pPr>
              <w:widowControl w:val="0"/>
              <w:tabs>
                <w:tab w:val="left" w:pos="4820"/>
              </w:tabs>
              <w:spacing w:after="0" w:line="240" w:lineRule="auto"/>
              <w:rPr>
                <w:rFonts w:ascii="Times New Roman" w:hAnsi="Times New Roman" w:cs="Times New Roman"/>
                <w:i/>
                <w:color w:val="000000"/>
                <w:sz w:val="24"/>
                <w:szCs w:val="24"/>
              </w:rPr>
            </w:pPr>
            <w:r w:rsidRPr="00534716">
              <w:rPr>
                <w:rFonts w:ascii="Times New Roman" w:hAnsi="Times New Roman" w:cs="Times New Roman"/>
                <w:i/>
                <w:iCs/>
                <w:sz w:val="24"/>
                <w:szCs w:val="24"/>
              </w:rPr>
              <w:t>Оказание услуг по предоставлению доступа к системам маркетинговых аналитических данных мобильного приложения и антифрода</w:t>
            </w:r>
          </w:p>
        </w:tc>
      </w:tr>
      <w:tr w:rsidR="00154D24" w:rsidRPr="00B0367B" w14:paraId="0D133034" w14:textId="77777777" w:rsidTr="00154D24">
        <w:trPr>
          <w:trHeight w:val="278"/>
        </w:trPr>
        <w:tc>
          <w:tcPr>
            <w:tcW w:w="567" w:type="dxa"/>
            <w:shd w:val="clear" w:color="auto" w:fill="auto"/>
            <w:noWrap/>
            <w:vAlign w:val="center"/>
            <w:hideMark/>
          </w:tcPr>
          <w:p w14:paraId="35332003" w14:textId="77777777" w:rsidR="00154D24" w:rsidRPr="00B0367B" w:rsidRDefault="00154D24" w:rsidP="00154D24">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5FDACD" w14:textId="77777777" w:rsidR="00154D24" w:rsidRPr="00B0367B" w:rsidRDefault="00154D24" w:rsidP="00154D2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4959976E" w14:textId="77777777" w:rsidR="00154D24" w:rsidRPr="00B0367B" w:rsidRDefault="00154D24" w:rsidP="00154D24">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w:t>
            </w:r>
          </w:p>
        </w:tc>
      </w:tr>
      <w:tr w:rsidR="00154D24" w:rsidRPr="00B0367B" w14:paraId="08BAE61D" w14:textId="77777777" w:rsidTr="00154D24">
        <w:trPr>
          <w:trHeight w:val="278"/>
        </w:trPr>
        <w:tc>
          <w:tcPr>
            <w:tcW w:w="567" w:type="dxa"/>
            <w:shd w:val="clear" w:color="auto" w:fill="auto"/>
            <w:noWrap/>
            <w:vAlign w:val="center"/>
          </w:tcPr>
          <w:p w14:paraId="342CFB2E" w14:textId="77777777" w:rsidR="00154D24" w:rsidRPr="00B0367B" w:rsidRDefault="00154D24" w:rsidP="00154D24">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CACE7B5" w14:textId="77777777" w:rsidR="00154D24" w:rsidRPr="00B0367B" w:rsidRDefault="00154D24" w:rsidP="00154D2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5041D5FB" w14:textId="617F14BD" w:rsidR="00154D24" w:rsidRPr="00B0367B" w:rsidRDefault="0012635E" w:rsidP="00154D24">
            <w:pPr>
              <w:widowControl w:val="0"/>
              <w:tabs>
                <w:tab w:val="left" w:pos="4820"/>
              </w:tabs>
              <w:spacing w:after="0" w:line="240" w:lineRule="auto"/>
              <w:rPr>
                <w:rFonts w:ascii="Times New Roman" w:hAnsi="Times New Roman" w:cs="Times New Roman"/>
                <w:i/>
                <w:color w:val="000000"/>
                <w:sz w:val="24"/>
                <w:szCs w:val="24"/>
              </w:rPr>
            </w:pPr>
            <w:r w:rsidRPr="0012635E">
              <w:rPr>
                <w:rFonts w:ascii="Times New Roman" w:hAnsi="Times New Roman" w:cs="Times New Roman"/>
                <w:i/>
                <w:color w:val="000000"/>
                <w:sz w:val="24"/>
                <w:szCs w:val="24"/>
              </w:rPr>
              <w:t>63.11.13.000 - Услуги по предоставлению программного обеспечения без его размещения на компьютерном оборудовании пользователя</w:t>
            </w:r>
          </w:p>
        </w:tc>
      </w:tr>
      <w:tr w:rsidR="00154D24" w:rsidRPr="00B0367B" w14:paraId="5FA73EF7" w14:textId="77777777" w:rsidTr="00154D24">
        <w:trPr>
          <w:trHeight w:val="612"/>
        </w:trPr>
        <w:tc>
          <w:tcPr>
            <w:tcW w:w="567" w:type="dxa"/>
            <w:shd w:val="clear" w:color="auto" w:fill="auto"/>
            <w:noWrap/>
            <w:vAlign w:val="center"/>
            <w:hideMark/>
          </w:tcPr>
          <w:p w14:paraId="051A978B" w14:textId="77777777" w:rsidR="00154D24" w:rsidRPr="00B0367B" w:rsidRDefault="00154D24" w:rsidP="00154D2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8345B07" w14:textId="77777777" w:rsidR="00154D24" w:rsidRPr="00B0367B" w:rsidRDefault="00154D24" w:rsidP="00154D2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B9509D7" w14:textId="77777777" w:rsidR="00154D24" w:rsidRPr="00B0367B" w:rsidRDefault="00154D24" w:rsidP="00154D24">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w:t>
            </w:r>
          </w:p>
        </w:tc>
      </w:tr>
      <w:tr w:rsidR="00154D24" w:rsidRPr="00B0367B" w14:paraId="4A207230" w14:textId="77777777" w:rsidTr="00154D24">
        <w:trPr>
          <w:trHeight w:val="490"/>
        </w:trPr>
        <w:tc>
          <w:tcPr>
            <w:tcW w:w="567" w:type="dxa"/>
            <w:shd w:val="clear" w:color="auto" w:fill="auto"/>
            <w:noWrap/>
            <w:vAlign w:val="center"/>
          </w:tcPr>
          <w:p w14:paraId="2E277CF9" w14:textId="77777777" w:rsidR="00154D24" w:rsidRPr="00B0367B" w:rsidRDefault="00154D24" w:rsidP="00154D2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BF21DDF" w14:textId="77777777" w:rsidR="00154D24" w:rsidRPr="00B0367B" w:rsidRDefault="00154D24" w:rsidP="00154D2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5270BD71" w14:textId="77777777" w:rsidR="00154D24" w:rsidRPr="00B0367B" w:rsidRDefault="00154D24" w:rsidP="00154D24">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w:t>
            </w:r>
          </w:p>
        </w:tc>
      </w:tr>
      <w:tr w:rsidR="00154D24" w:rsidRPr="00B0367B" w14:paraId="5BA76350" w14:textId="77777777" w:rsidTr="00154D24">
        <w:trPr>
          <w:trHeight w:val="490"/>
        </w:trPr>
        <w:tc>
          <w:tcPr>
            <w:tcW w:w="567" w:type="dxa"/>
            <w:shd w:val="clear" w:color="auto" w:fill="auto"/>
            <w:noWrap/>
            <w:vAlign w:val="center"/>
          </w:tcPr>
          <w:p w14:paraId="59C988FB" w14:textId="77777777" w:rsidR="00154D24" w:rsidRPr="00B0367B" w:rsidRDefault="00154D24" w:rsidP="00154D2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398F474" w14:textId="77777777" w:rsidR="00154D24" w:rsidRPr="00B0367B" w:rsidRDefault="00154D24" w:rsidP="00154D2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E6D5DD" w14:textId="77777777" w:rsidR="00154D24" w:rsidRPr="00B0367B" w:rsidRDefault="00154D24" w:rsidP="00154D24">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w:t>
            </w:r>
          </w:p>
        </w:tc>
      </w:tr>
      <w:tr w:rsidR="00154D24" w:rsidRPr="00B0367B" w14:paraId="02425C03" w14:textId="77777777" w:rsidTr="00154D24">
        <w:trPr>
          <w:trHeight w:val="490"/>
        </w:trPr>
        <w:tc>
          <w:tcPr>
            <w:tcW w:w="567" w:type="dxa"/>
            <w:shd w:val="clear" w:color="auto" w:fill="auto"/>
            <w:noWrap/>
            <w:vAlign w:val="center"/>
          </w:tcPr>
          <w:p w14:paraId="3F99E0B5" w14:textId="77777777" w:rsidR="00154D24" w:rsidRPr="00B0367B" w:rsidRDefault="00154D24" w:rsidP="00154D2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D4E6822" w14:textId="77777777" w:rsidR="00154D24" w:rsidRPr="00B0367B" w:rsidRDefault="00154D24" w:rsidP="00154D24">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13FD94CE" w14:textId="77777777" w:rsidR="00154D24" w:rsidRPr="00B0367B" w:rsidRDefault="00154D24" w:rsidP="00154D24">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w:t>
            </w:r>
          </w:p>
        </w:tc>
      </w:tr>
      <w:tr w:rsidR="00154D24" w:rsidRPr="00B0367B" w14:paraId="16695E5B" w14:textId="77777777" w:rsidTr="00154D24">
        <w:trPr>
          <w:trHeight w:val="367"/>
        </w:trPr>
        <w:tc>
          <w:tcPr>
            <w:tcW w:w="567" w:type="dxa"/>
            <w:shd w:val="clear" w:color="auto" w:fill="auto"/>
            <w:noWrap/>
            <w:vAlign w:val="center"/>
            <w:hideMark/>
          </w:tcPr>
          <w:p w14:paraId="46D082E8" w14:textId="77777777" w:rsidR="00154D24" w:rsidRPr="00B0367B" w:rsidRDefault="00154D24" w:rsidP="00154D2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83AD161" w14:textId="77777777" w:rsidR="00154D24" w:rsidRPr="00174246" w:rsidRDefault="00154D24" w:rsidP="00154D24">
            <w:pPr>
              <w:widowControl w:val="0"/>
              <w:tabs>
                <w:tab w:val="left" w:pos="4820"/>
              </w:tabs>
              <w:spacing w:after="0" w:line="240" w:lineRule="auto"/>
              <w:rPr>
                <w:rFonts w:ascii="Times New Roman" w:hAnsi="Times New Roman" w:cs="Times New Roman"/>
                <w:sz w:val="24"/>
                <w:szCs w:val="24"/>
              </w:rPr>
            </w:pPr>
            <w:r w:rsidRPr="00174246">
              <w:rPr>
                <w:rFonts w:ascii="Times New Roman" w:hAnsi="Times New Roman" w:cs="Times New Roman"/>
                <w:sz w:val="24"/>
                <w:szCs w:val="24"/>
              </w:rPr>
              <w:t>Предполагаемые сроки проведения закупки</w:t>
            </w:r>
          </w:p>
        </w:tc>
        <w:tc>
          <w:tcPr>
            <w:tcW w:w="4957" w:type="dxa"/>
            <w:shd w:val="clear" w:color="auto" w:fill="auto"/>
            <w:noWrap/>
            <w:vAlign w:val="center"/>
            <w:hideMark/>
          </w:tcPr>
          <w:p w14:paraId="137F5194" w14:textId="6FDB8D59" w:rsidR="00154D24" w:rsidRPr="00174246" w:rsidRDefault="00CB58E9" w:rsidP="00154D24">
            <w:pPr>
              <w:widowControl w:val="0"/>
              <w:tabs>
                <w:tab w:val="left" w:pos="4820"/>
              </w:tabs>
              <w:spacing w:after="0" w:line="240" w:lineRule="auto"/>
              <w:rPr>
                <w:rFonts w:ascii="Times New Roman" w:hAnsi="Times New Roman" w:cs="Times New Roman"/>
                <w:i/>
                <w:sz w:val="24"/>
                <w:szCs w:val="24"/>
              </w:rPr>
            </w:pPr>
            <w:r w:rsidRPr="00174246">
              <w:rPr>
                <w:rFonts w:ascii="Times New Roman" w:hAnsi="Times New Roman" w:cs="Times New Roman"/>
                <w:i/>
                <w:sz w:val="24"/>
                <w:szCs w:val="24"/>
              </w:rPr>
              <w:t>Июнь</w:t>
            </w:r>
            <w:r w:rsidR="00154D24" w:rsidRPr="00174246">
              <w:rPr>
                <w:rFonts w:ascii="Times New Roman" w:hAnsi="Times New Roman" w:cs="Times New Roman"/>
                <w:i/>
                <w:sz w:val="24"/>
                <w:szCs w:val="24"/>
              </w:rPr>
              <w:t xml:space="preserve"> 202</w:t>
            </w:r>
            <w:r w:rsidR="006A5315" w:rsidRPr="00174246">
              <w:rPr>
                <w:rFonts w:ascii="Times New Roman" w:hAnsi="Times New Roman" w:cs="Times New Roman"/>
                <w:i/>
                <w:sz w:val="24"/>
                <w:szCs w:val="24"/>
              </w:rPr>
              <w:t>5</w:t>
            </w:r>
          </w:p>
        </w:tc>
      </w:tr>
      <w:tr w:rsidR="00154D24" w:rsidRPr="00B0367B" w14:paraId="4994E223" w14:textId="77777777" w:rsidTr="003B3066">
        <w:trPr>
          <w:trHeight w:val="278"/>
        </w:trPr>
        <w:tc>
          <w:tcPr>
            <w:tcW w:w="567" w:type="dxa"/>
            <w:shd w:val="clear" w:color="auto" w:fill="auto"/>
            <w:noWrap/>
            <w:vAlign w:val="center"/>
            <w:hideMark/>
          </w:tcPr>
          <w:p w14:paraId="63557663" w14:textId="77777777" w:rsidR="00154D24" w:rsidRPr="00B0367B" w:rsidRDefault="00154D24" w:rsidP="00154D2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ABB00B" w14:textId="77777777" w:rsidR="00154D24" w:rsidRPr="00B0367B" w:rsidRDefault="00154D24" w:rsidP="00154D2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14:paraId="11CEE787" w14:textId="77D09463" w:rsidR="00154D24" w:rsidRPr="00B0367B" w:rsidRDefault="00C06636" w:rsidP="00AC1956">
            <w:pPr>
              <w:widowControl w:val="0"/>
              <w:tabs>
                <w:tab w:val="left" w:pos="4820"/>
              </w:tabs>
              <w:spacing w:after="0" w:line="240" w:lineRule="auto"/>
              <w:rPr>
                <w:rFonts w:ascii="Times New Roman" w:hAnsi="Times New Roman" w:cs="Times New Roman"/>
                <w:i/>
                <w:color w:val="000000"/>
                <w:sz w:val="24"/>
                <w:szCs w:val="24"/>
              </w:rPr>
            </w:pPr>
            <w:r w:rsidRPr="009D4BE0">
              <w:rPr>
                <w:rFonts w:ascii="Times New Roman" w:hAnsi="Times New Roman" w:cs="Times New Roman"/>
                <w:color w:val="000000"/>
              </w:rPr>
              <w:t>Оплата производится в течение 90 (девяноста) календарных дней с даты подписания соответствующего Акта</w:t>
            </w:r>
            <w:r w:rsidRPr="009D4BE0">
              <w:rPr>
                <w:rFonts w:ascii="Times New Roman" w:hAnsi="Times New Roman" w:cs="Times New Roman"/>
                <w:i/>
                <w:color w:val="000000"/>
              </w:rPr>
              <w:t xml:space="preserve"> (в случае объявления победителем закупочной процедуры участника, являющегося субъектом МСП, в течение 7 (семи) рабочих дней со дня подписания соответствующего Акта).</w:t>
            </w:r>
          </w:p>
        </w:tc>
      </w:tr>
      <w:tr w:rsidR="00154D24" w:rsidRPr="00B0367B" w14:paraId="7BBF26C9" w14:textId="77777777" w:rsidTr="00154D24">
        <w:trPr>
          <w:trHeight w:val="278"/>
        </w:trPr>
        <w:tc>
          <w:tcPr>
            <w:tcW w:w="567" w:type="dxa"/>
            <w:shd w:val="clear" w:color="auto" w:fill="auto"/>
            <w:noWrap/>
            <w:vAlign w:val="center"/>
            <w:hideMark/>
          </w:tcPr>
          <w:p w14:paraId="6FB4261D" w14:textId="77777777" w:rsidR="00154D24" w:rsidRPr="00B0367B" w:rsidRDefault="00154D24" w:rsidP="00154D2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D2718B9" w14:textId="77777777" w:rsidR="00154D24" w:rsidRPr="00C176A4" w:rsidRDefault="00154D24" w:rsidP="00154D24">
            <w:pPr>
              <w:widowControl w:val="0"/>
              <w:tabs>
                <w:tab w:val="left" w:pos="4820"/>
              </w:tabs>
              <w:spacing w:after="0" w:line="240" w:lineRule="auto"/>
              <w:rPr>
                <w:rFonts w:ascii="Times New Roman" w:hAnsi="Times New Roman" w:cs="Times New Roman"/>
                <w:color w:val="000000"/>
                <w:sz w:val="24"/>
                <w:szCs w:val="24"/>
              </w:rPr>
            </w:pPr>
            <w:r w:rsidRPr="00C176A4">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0FEC6A85" w14:textId="63A290EB" w:rsidR="00154D24" w:rsidRPr="00C176A4" w:rsidRDefault="00C244D3" w:rsidP="00154D24">
            <w:pPr>
              <w:widowControl w:val="0"/>
              <w:tabs>
                <w:tab w:val="left" w:pos="4820"/>
              </w:tabs>
              <w:spacing w:after="0" w:line="240" w:lineRule="auto"/>
              <w:rPr>
                <w:rFonts w:ascii="Times New Roman" w:hAnsi="Times New Roman" w:cs="Times New Roman"/>
                <w:i/>
                <w:color w:val="000000"/>
                <w:sz w:val="24"/>
                <w:szCs w:val="24"/>
              </w:rPr>
            </w:pPr>
            <w:r w:rsidRPr="00C176A4">
              <w:rPr>
                <w:rFonts w:ascii="Times New Roman" w:hAnsi="Times New Roman" w:cs="Times New Roman"/>
                <w:i/>
                <w:color w:val="000000"/>
              </w:rPr>
              <w:t>5 (пять) процентов от начальной (максимальной) цены договора</w:t>
            </w:r>
          </w:p>
        </w:tc>
      </w:tr>
      <w:tr w:rsidR="00154D24" w:rsidRPr="00B0367B" w14:paraId="5B588ED7" w14:textId="77777777" w:rsidTr="00154D24">
        <w:trPr>
          <w:trHeight w:val="278"/>
        </w:trPr>
        <w:tc>
          <w:tcPr>
            <w:tcW w:w="567" w:type="dxa"/>
            <w:shd w:val="clear" w:color="auto" w:fill="auto"/>
            <w:noWrap/>
            <w:vAlign w:val="center"/>
            <w:hideMark/>
          </w:tcPr>
          <w:p w14:paraId="6F3FEF3E" w14:textId="77777777" w:rsidR="00154D24" w:rsidRPr="00B0367B" w:rsidRDefault="00154D24" w:rsidP="00154D2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2CA120A" w14:textId="77777777" w:rsidR="00154D24" w:rsidRPr="00B0367B" w:rsidRDefault="00154D24" w:rsidP="00154D2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1D22CE7F" w14:textId="77777777" w:rsidR="00154D24" w:rsidRPr="00B0367B" w:rsidRDefault="00154D24" w:rsidP="00154D24">
            <w:pPr>
              <w:widowControl w:val="0"/>
              <w:tabs>
                <w:tab w:val="left" w:pos="4820"/>
              </w:tabs>
              <w:spacing w:after="0" w:line="240" w:lineRule="auto"/>
              <w:rPr>
                <w:rFonts w:ascii="Times New Roman" w:hAnsi="Times New Roman" w:cs="Times New Roman"/>
                <w:i/>
                <w:color w:val="000000"/>
                <w:sz w:val="24"/>
                <w:szCs w:val="24"/>
              </w:rPr>
            </w:pPr>
            <w:r w:rsidRPr="00154D24">
              <w:rPr>
                <w:rFonts w:ascii="Times New Roman" w:hAnsi="Times New Roman" w:cs="Times New Roman"/>
                <w:i/>
                <w:color w:val="000000"/>
                <w:sz w:val="24"/>
                <w:szCs w:val="24"/>
              </w:rPr>
              <w:t>В соответствии с Техническим заданием</w:t>
            </w:r>
          </w:p>
        </w:tc>
      </w:tr>
    </w:tbl>
    <w:p w14:paraId="5C573641" w14:textId="77777777" w:rsidR="009C17F3" w:rsidRDefault="009C17F3" w:rsidP="00B0367B">
      <w:pPr>
        <w:widowControl w:val="0"/>
        <w:tabs>
          <w:tab w:val="left" w:pos="567"/>
        </w:tabs>
        <w:spacing w:after="0" w:line="240" w:lineRule="auto"/>
        <w:ind w:firstLine="709"/>
        <w:jc w:val="both"/>
        <w:rPr>
          <w:rFonts w:ascii="Times New Roman" w:hAnsi="Times New Roman" w:cs="Times New Roman"/>
          <w:sz w:val="24"/>
          <w:szCs w:val="24"/>
        </w:rPr>
      </w:pPr>
    </w:p>
    <w:p w14:paraId="0A840C97" w14:textId="77777777" w:rsidR="009C17F3" w:rsidRPr="009C17F3" w:rsidRDefault="009C17F3" w:rsidP="009C17F3">
      <w:pPr>
        <w:widowControl w:val="0"/>
        <w:tabs>
          <w:tab w:val="left" w:pos="567"/>
        </w:tabs>
        <w:spacing w:after="0" w:line="240" w:lineRule="auto"/>
        <w:ind w:firstLine="709"/>
        <w:jc w:val="both"/>
        <w:rPr>
          <w:rFonts w:ascii="Times New Roman" w:hAnsi="Times New Roman" w:cs="Times New Roman"/>
          <w:sz w:val="24"/>
          <w:szCs w:val="24"/>
        </w:rPr>
      </w:pPr>
      <w:r w:rsidRPr="009C17F3">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течение 7 (семи) календарных дней посредством функционала ЭТП, либо на адрес электронной почты: offer_central@russianpost.ru.</w:t>
      </w:r>
    </w:p>
    <w:p w14:paraId="3DC4F2AF" w14:textId="77777777" w:rsidR="009C17F3" w:rsidRDefault="009C17F3" w:rsidP="009C17F3">
      <w:pPr>
        <w:widowControl w:val="0"/>
        <w:tabs>
          <w:tab w:val="left" w:pos="567"/>
        </w:tabs>
        <w:spacing w:after="0" w:line="240" w:lineRule="auto"/>
        <w:ind w:firstLine="709"/>
        <w:jc w:val="both"/>
        <w:rPr>
          <w:rFonts w:ascii="Times New Roman" w:hAnsi="Times New Roman" w:cs="Times New Roman"/>
          <w:sz w:val="24"/>
          <w:szCs w:val="24"/>
        </w:rPr>
      </w:pPr>
      <w:r w:rsidRPr="009C17F3">
        <w:rPr>
          <w:rFonts w:ascii="Times New Roman" w:hAnsi="Times New Roman" w:cs="Times New Roman"/>
          <w:sz w:val="24"/>
          <w:szCs w:val="24"/>
        </w:rPr>
        <w:t>Контактное лицо инициатора закупки Салахов Алексей Андреевич, телефон +7 (495) 956-20-67, доб. 6390.</w:t>
      </w:r>
    </w:p>
    <w:p w14:paraId="757B20AB" w14:textId="1A38574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lastRenderedPageBreak/>
        <w:t>Предоставляемое ценовое предложение должно содержать:</w:t>
      </w:r>
    </w:p>
    <w:p w14:paraId="0FA14858"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9611423"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5C4E571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446FAEB3"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0B8DDC5A" w14:textId="77777777" w:rsidR="00B0367B" w:rsidRPr="00B0367B" w:rsidRDefault="00154D24" w:rsidP="00154D24">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r w:rsidRPr="00154D24">
        <w:rPr>
          <w:rFonts w:ascii="Times New Roman" w:hAnsi="Times New Roman" w:cs="Times New Roman"/>
          <w:sz w:val="24"/>
          <w:szCs w:val="24"/>
        </w:rPr>
        <w:t>Если ценовое предложение будет направлено вами на электронную почту offer_central@russianpost.ru, предупреждаем, что ценовое предложение будет подлежать регистрации при обязательном наличии</w:t>
      </w:r>
      <w:r>
        <w:rPr>
          <w:rFonts w:ascii="Times New Roman" w:hAnsi="Times New Roman" w:cs="Times New Roman"/>
          <w:sz w:val="24"/>
          <w:szCs w:val="24"/>
        </w:rPr>
        <w:t>:</w:t>
      </w:r>
    </w:p>
    <w:p w14:paraId="5C4B1B92"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486D96B1"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полного наименования получателя</w:t>
      </w:r>
      <w:r w:rsidR="00154D24">
        <w:t>:</w:t>
      </w:r>
      <w:r w:rsidRPr="00B0367B">
        <w:t xml:space="preserve"> АО «Почта России»;</w:t>
      </w:r>
    </w:p>
    <w:p w14:paraId="2F3AD84C"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14:paraId="7F88A6D5"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387547AB"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64B4291" w14:textId="77777777" w:rsidR="00B0367B" w:rsidRPr="00B0367B" w:rsidRDefault="00B0367B" w:rsidP="00154D24">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045672E"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1941385" w14:textId="77777777" w:rsidR="00154D24" w:rsidRPr="00154D24" w:rsidRDefault="00154D24" w:rsidP="00154D24">
      <w:pPr>
        <w:pStyle w:val="a4"/>
        <w:tabs>
          <w:tab w:val="left" w:pos="851"/>
          <w:tab w:val="left" w:pos="4820"/>
        </w:tabs>
        <w:ind w:left="567" w:firstLine="0"/>
        <w:contextualSpacing w:val="0"/>
        <w:jc w:val="left"/>
        <w:rPr>
          <w:color w:val="000000" w:themeColor="text1"/>
        </w:rPr>
      </w:pPr>
      <w:r>
        <w:t>Приложения:</w:t>
      </w:r>
    </w:p>
    <w:p w14:paraId="38BDBDEB" w14:textId="77777777" w:rsidR="00154D24" w:rsidRDefault="00154D24" w:rsidP="00154D24">
      <w:pPr>
        <w:pStyle w:val="a4"/>
        <w:numPr>
          <w:ilvl w:val="3"/>
          <w:numId w:val="4"/>
        </w:numPr>
        <w:tabs>
          <w:tab w:val="left" w:pos="851"/>
          <w:tab w:val="left" w:pos="4820"/>
        </w:tabs>
        <w:ind w:left="0" w:firstLine="567"/>
        <w:contextualSpacing w:val="0"/>
        <w:jc w:val="left"/>
        <w:rPr>
          <w:color w:val="000000" w:themeColor="text1"/>
        </w:rPr>
      </w:pPr>
      <w:r>
        <w:rPr>
          <w:color w:val="000000" w:themeColor="text1"/>
        </w:rPr>
        <w:t>Техническое задание;</w:t>
      </w:r>
    </w:p>
    <w:p w14:paraId="622BA9B9" w14:textId="77777777" w:rsidR="00154D24" w:rsidRDefault="00154D24" w:rsidP="00154D24">
      <w:pPr>
        <w:pStyle w:val="a4"/>
        <w:numPr>
          <w:ilvl w:val="3"/>
          <w:numId w:val="4"/>
        </w:numPr>
        <w:tabs>
          <w:tab w:val="left" w:pos="851"/>
          <w:tab w:val="left" w:pos="4820"/>
        </w:tabs>
        <w:ind w:left="0" w:firstLine="567"/>
        <w:contextualSpacing w:val="0"/>
        <w:jc w:val="left"/>
        <w:rPr>
          <w:color w:val="000000" w:themeColor="text1"/>
        </w:rPr>
      </w:pPr>
      <w:r>
        <w:rPr>
          <w:color w:val="000000" w:themeColor="text1"/>
        </w:rPr>
        <w:t>Примерная форма ценового предложения;</w:t>
      </w:r>
    </w:p>
    <w:p w14:paraId="401B17BE" w14:textId="77777777" w:rsidR="00154D24" w:rsidRPr="001553EA" w:rsidRDefault="00154D24" w:rsidP="00154D24">
      <w:pPr>
        <w:pStyle w:val="a4"/>
        <w:numPr>
          <w:ilvl w:val="3"/>
          <w:numId w:val="4"/>
        </w:numPr>
        <w:tabs>
          <w:tab w:val="left" w:pos="851"/>
          <w:tab w:val="left" w:pos="4820"/>
        </w:tabs>
        <w:ind w:left="0" w:firstLine="567"/>
        <w:contextualSpacing w:val="0"/>
        <w:jc w:val="left"/>
        <w:rPr>
          <w:color w:val="000000" w:themeColor="text1"/>
        </w:rPr>
      </w:pPr>
      <w:r>
        <w:rPr>
          <w:color w:val="000000" w:themeColor="text1"/>
        </w:rPr>
        <w:t>Форма ответа на запрос.</w:t>
      </w:r>
    </w:p>
    <w:sectPr w:rsidR="00154D24" w:rsidRPr="001553EA" w:rsidSect="009C17F3">
      <w:pgSz w:w="11906" w:h="16838"/>
      <w:pgMar w:top="141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3687F" w14:textId="77777777" w:rsidR="009356F0" w:rsidRDefault="009356F0" w:rsidP="00B0367B">
      <w:pPr>
        <w:spacing w:after="0" w:line="240" w:lineRule="auto"/>
      </w:pPr>
      <w:r>
        <w:separator/>
      </w:r>
    </w:p>
  </w:endnote>
  <w:endnote w:type="continuationSeparator" w:id="0">
    <w:p w14:paraId="54F53540" w14:textId="77777777" w:rsidR="009356F0" w:rsidRDefault="009356F0"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2695" w14:textId="77777777" w:rsidR="009356F0" w:rsidRDefault="009356F0" w:rsidP="00B0367B">
      <w:pPr>
        <w:spacing w:after="0" w:line="240" w:lineRule="auto"/>
      </w:pPr>
      <w:r>
        <w:separator/>
      </w:r>
    </w:p>
  </w:footnote>
  <w:footnote w:type="continuationSeparator" w:id="0">
    <w:p w14:paraId="3CB3E107" w14:textId="77777777" w:rsidR="009356F0" w:rsidRDefault="009356F0"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857A7"/>
    <w:rsid w:val="000C2568"/>
    <w:rsid w:val="0012635E"/>
    <w:rsid w:val="00152AEE"/>
    <w:rsid w:val="00154D24"/>
    <w:rsid w:val="00174246"/>
    <w:rsid w:val="00214842"/>
    <w:rsid w:val="003B3066"/>
    <w:rsid w:val="004163F2"/>
    <w:rsid w:val="00483FB0"/>
    <w:rsid w:val="00523AAF"/>
    <w:rsid w:val="00534716"/>
    <w:rsid w:val="005B2A2C"/>
    <w:rsid w:val="00685032"/>
    <w:rsid w:val="006A5315"/>
    <w:rsid w:val="00700D60"/>
    <w:rsid w:val="00747E03"/>
    <w:rsid w:val="007D20BD"/>
    <w:rsid w:val="00930024"/>
    <w:rsid w:val="009356F0"/>
    <w:rsid w:val="009C17F3"/>
    <w:rsid w:val="00AC1956"/>
    <w:rsid w:val="00B0367B"/>
    <w:rsid w:val="00B40758"/>
    <w:rsid w:val="00C06636"/>
    <w:rsid w:val="00C176A4"/>
    <w:rsid w:val="00C244D3"/>
    <w:rsid w:val="00C60740"/>
    <w:rsid w:val="00CB58E9"/>
    <w:rsid w:val="00D20CC8"/>
    <w:rsid w:val="00D21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79E7"/>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13</cp:revision>
  <dcterms:created xsi:type="dcterms:W3CDTF">2025-06-04T07:06:00Z</dcterms:created>
  <dcterms:modified xsi:type="dcterms:W3CDTF">2025-06-05T08:40:00Z</dcterms:modified>
</cp:coreProperties>
</file>