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FFE323" w14:textId="4CCAD0E9" w:rsidR="00501E4B" w:rsidRDefault="00501E4B" w:rsidP="00986138">
      <w:pPr>
        <w:framePr w:hSpace="180" w:wrap="around" w:vAnchor="text" w:hAnchor="margin" w:y="92"/>
        <w:autoSpaceDE w:val="0"/>
        <w:autoSpaceDN w:val="0"/>
        <w:adjustRightInd w:val="0"/>
        <w:spacing w:after="0" w:line="240" w:lineRule="auto"/>
        <w:ind w:left="5245"/>
        <w:rPr>
          <w:rFonts w:ascii="Times New Roman" w:eastAsia="Times New Roman" w:hAnsi="Times New Roman"/>
          <w:sz w:val="24"/>
          <w:szCs w:val="24"/>
        </w:rPr>
      </w:pPr>
      <w:bookmarkStart w:id="0" w:name="_Toc374530007"/>
      <w:bookmarkStart w:id="1" w:name="_Ref391898886"/>
      <w:bookmarkStart w:id="2" w:name="_Ref391898893"/>
      <w:r w:rsidRPr="00986138">
        <w:rPr>
          <w:rFonts w:ascii="Times New Roman" w:eastAsia="Times New Roman" w:hAnsi="Times New Roman"/>
          <w:sz w:val="24"/>
          <w:szCs w:val="24"/>
        </w:rPr>
        <w:t>УТВЕРЖДАЮ</w:t>
      </w:r>
    </w:p>
    <w:p w14:paraId="1BBD6A5D" w14:textId="77777777" w:rsidR="00986138" w:rsidRPr="00986138" w:rsidRDefault="00986138" w:rsidP="00986138">
      <w:pPr>
        <w:framePr w:hSpace="180" w:wrap="around" w:vAnchor="text" w:hAnchor="margin" w:y="92"/>
        <w:autoSpaceDE w:val="0"/>
        <w:autoSpaceDN w:val="0"/>
        <w:adjustRightInd w:val="0"/>
        <w:spacing w:after="0" w:line="240" w:lineRule="auto"/>
        <w:ind w:left="5245"/>
        <w:rPr>
          <w:rFonts w:ascii="Times New Roman" w:eastAsia="Times New Roman" w:hAnsi="Times New Roman"/>
          <w:sz w:val="24"/>
          <w:szCs w:val="24"/>
        </w:rPr>
      </w:pPr>
    </w:p>
    <w:p w14:paraId="5251BBA4" w14:textId="77777777" w:rsidR="00986138" w:rsidRPr="00986138" w:rsidRDefault="00986138" w:rsidP="00986138">
      <w:pPr>
        <w:framePr w:hSpace="180" w:wrap="around" w:vAnchor="text" w:hAnchor="margin" w:y="92"/>
        <w:widowControl w:val="0"/>
        <w:autoSpaceDE w:val="0"/>
        <w:autoSpaceDN w:val="0"/>
        <w:adjustRightInd w:val="0"/>
        <w:spacing w:after="0" w:line="240" w:lineRule="auto"/>
        <w:ind w:left="5245"/>
        <w:rPr>
          <w:rFonts w:ascii="Times New Roman" w:eastAsia="Times New Roman" w:hAnsi="Times New Roman"/>
          <w:sz w:val="24"/>
          <w:szCs w:val="24"/>
        </w:rPr>
      </w:pPr>
      <w:r w:rsidRPr="00986138">
        <w:rPr>
          <w:rFonts w:ascii="Times New Roman" w:eastAsia="Times New Roman" w:hAnsi="Times New Roman"/>
          <w:sz w:val="24"/>
          <w:szCs w:val="24"/>
        </w:rPr>
        <w:fldChar w:fldCharType="begin"/>
      </w:r>
      <w:r w:rsidRPr="00986138">
        <w:rPr>
          <w:rFonts w:ascii="Times New Roman" w:eastAsia="Times New Roman" w:hAnsi="Times New Roman"/>
          <w:sz w:val="24"/>
          <w:szCs w:val="24"/>
        </w:rPr>
        <w:instrText xml:space="preserve"> MERGEFIELD  тест \b {v8 \f }  \* MERGEFORMAT </w:instrText>
      </w:r>
      <w:r w:rsidRPr="00986138">
        <w:rPr>
          <w:rFonts w:ascii="Times New Roman" w:eastAsia="Times New Roman" w:hAnsi="Times New Roman"/>
          <w:sz w:val="24"/>
          <w:szCs w:val="24"/>
        </w:rPr>
        <w:fldChar w:fldCharType="separate"/>
      </w:r>
      <w:r w:rsidRPr="00986138">
        <w:rPr>
          <w:rFonts w:ascii="Times New Roman" w:eastAsia="Times New Roman" w:hAnsi="Times New Roman"/>
          <w:sz w:val="24"/>
          <w:szCs w:val="24"/>
        </w:rPr>
        <w:t>Директор</w:t>
      </w:r>
      <w:r w:rsidRPr="00986138">
        <w:rPr>
          <w:rFonts w:ascii="Times New Roman" w:eastAsia="Times New Roman" w:hAnsi="Times New Roman"/>
          <w:sz w:val="24"/>
          <w:szCs w:val="24"/>
        </w:rPr>
        <w:fldChar w:fldCharType="end"/>
      </w:r>
    </w:p>
    <w:p w14:paraId="77C45717" w14:textId="6C66D6C5" w:rsidR="00501E4B" w:rsidRDefault="00986138" w:rsidP="00986138">
      <w:pPr>
        <w:framePr w:hSpace="180" w:wrap="around" w:vAnchor="text" w:hAnchor="margin" w:y="92"/>
        <w:widowControl w:val="0"/>
        <w:autoSpaceDE w:val="0"/>
        <w:autoSpaceDN w:val="0"/>
        <w:adjustRightInd w:val="0"/>
        <w:spacing w:after="0" w:line="240" w:lineRule="auto"/>
        <w:ind w:left="5245"/>
        <w:rPr>
          <w:rFonts w:ascii="Times New Roman" w:eastAsia="Times New Roman" w:hAnsi="Times New Roman"/>
          <w:sz w:val="24"/>
          <w:szCs w:val="24"/>
        </w:rPr>
      </w:pPr>
      <w:r w:rsidRPr="00986138">
        <w:rPr>
          <w:rFonts w:ascii="Times New Roman" w:eastAsia="Times New Roman" w:hAnsi="Times New Roman"/>
          <w:color w:val="000000"/>
          <w:sz w:val="24"/>
          <w:szCs w:val="24"/>
          <w:lang w:val="ru"/>
        </w:rPr>
        <w:t xml:space="preserve">________________ </w:t>
      </w:r>
      <w:r w:rsidRPr="00986138">
        <w:rPr>
          <w:rFonts w:ascii="Times New Roman" w:eastAsia="Times New Roman" w:hAnsi="Times New Roman"/>
          <w:sz w:val="24"/>
          <w:szCs w:val="24"/>
        </w:rPr>
        <w:t>(</w:t>
      </w:r>
      <w:r w:rsidRPr="00986138">
        <w:rPr>
          <w:rFonts w:ascii="Times New Roman" w:eastAsia="Times New Roman" w:hAnsi="Times New Roman"/>
          <w:sz w:val="24"/>
          <w:szCs w:val="24"/>
        </w:rPr>
        <w:fldChar w:fldCharType="begin"/>
      </w:r>
      <w:r w:rsidRPr="00986138">
        <w:rPr>
          <w:rFonts w:ascii="Times New Roman" w:eastAsia="Times New Roman" w:hAnsi="Times New Roman"/>
          <w:sz w:val="24"/>
          <w:szCs w:val="24"/>
        </w:rPr>
        <w:instrText xml:space="preserve"> MERGEFIELD  тест \b {v8 \f }  \* MERGEFORMAT </w:instrText>
      </w:r>
      <w:r w:rsidRPr="00986138">
        <w:rPr>
          <w:rFonts w:ascii="Times New Roman" w:eastAsia="Times New Roman" w:hAnsi="Times New Roman"/>
          <w:sz w:val="24"/>
          <w:szCs w:val="24"/>
        </w:rPr>
        <w:fldChar w:fldCharType="separate"/>
      </w:r>
      <w:r w:rsidRPr="00986138">
        <w:rPr>
          <w:rFonts w:ascii="Times New Roman" w:eastAsia="Times New Roman" w:hAnsi="Times New Roman"/>
          <w:sz w:val="24"/>
          <w:szCs w:val="24"/>
        </w:rPr>
        <w:t>Мягков А.П.</w:t>
      </w:r>
      <w:r w:rsidRPr="00986138">
        <w:rPr>
          <w:rFonts w:ascii="Times New Roman" w:eastAsia="Times New Roman" w:hAnsi="Times New Roman"/>
          <w:sz w:val="24"/>
          <w:szCs w:val="24"/>
        </w:rPr>
        <w:fldChar w:fldCharType="end"/>
      </w:r>
      <w:r w:rsidRPr="00986138">
        <w:rPr>
          <w:rFonts w:ascii="Times New Roman" w:eastAsia="Times New Roman" w:hAnsi="Times New Roman"/>
          <w:sz w:val="24"/>
          <w:szCs w:val="24"/>
        </w:rPr>
        <w:t>)</w:t>
      </w:r>
    </w:p>
    <w:p w14:paraId="404A2CB1" w14:textId="77777777" w:rsidR="00986138" w:rsidRPr="00986138" w:rsidRDefault="00986138" w:rsidP="00986138">
      <w:pPr>
        <w:framePr w:hSpace="180" w:wrap="around" w:vAnchor="text" w:hAnchor="margin" w:y="92"/>
        <w:widowControl w:val="0"/>
        <w:autoSpaceDE w:val="0"/>
        <w:autoSpaceDN w:val="0"/>
        <w:adjustRightInd w:val="0"/>
        <w:spacing w:after="0" w:line="240" w:lineRule="auto"/>
        <w:ind w:left="5245"/>
        <w:rPr>
          <w:rFonts w:ascii="Times New Roman" w:eastAsia="Times New Roman" w:hAnsi="Times New Roman"/>
          <w:color w:val="000000"/>
          <w:sz w:val="24"/>
          <w:szCs w:val="24"/>
        </w:rPr>
      </w:pPr>
    </w:p>
    <w:p w14:paraId="424DFD60" w14:textId="7E66BFEE" w:rsidR="00501E4B" w:rsidRPr="00986138" w:rsidRDefault="00501E4B" w:rsidP="00C36DCC">
      <w:pPr>
        <w:widowControl w:val="0"/>
        <w:suppressLineNumbers/>
        <w:suppressAutoHyphens/>
        <w:spacing w:after="0" w:line="240" w:lineRule="auto"/>
        <w:ind w:left="5245"/>
        <w:rPr>
          <w:rFonts w:ascii="Times New Roman" w:eastAsia="Times New Roman" w:hAnsi="Times New Roman"/>
          <w:b/>
          <w:sz w:val="24"/>
          <w:szCs w:val="24"/>
        </w:rPr>
      </w:pPr>
      <w:r w:rsidRPr="00986138">
        <w:rPr>
          <w:rFonts w:ascii="Times New Roman" w:eastAsia="Times New Roman" w:hAnsi="Times New Roman"/>
          <w:sz w:val="24"/>
          <w:szCs w:val="24"/>
        </w:rPr>
        <w:t>«____» ______________ 20</w:t>
      </w:r>
      <w:r w:rsidR="00986138">
        <w:rPr>
          <w:rFonts w:ascii="Times New Roman" w:eastAsia="Times New Roman" w:hAnsi="Times New Roman"/>
          <w:sz w:val="24"/>
          <w:szCs w:val="24"/>
        </w:rPr>
        <w:t>25</w:t>
      </w:r>
      <w:r w:rsidRPr="00986138">
        <w:rPr>
          <w:rFonts w:ascii="Times New Roman" w:eastAsia="Times New Roman" w:hAnsi="Times New Roman"/>
          <w:sz w:val="24"/>
          <w:szCs w:val="24"/>
        </w:rPr>
        <w:t xml:space="preserve"> г.</w:t>
      </w:r>
    </w:p>
    <w:p w14:paraId="44FE14A1" w14:textId="77777777" w:rsidR="00501E4B" w:rsidRPr="00986138" w:rsidRDefault="00501E4B"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626A4CA3" w14:textId="77777777" w:rsidR="00501E4B" w:rsidRPr="00C36DCC" w:rsidRDefault="00501E4B"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230AF57D" w14:textId="77777777" w:rsidR="001970D4" w:rsidRPr="00C36DCC" w:rsidRDefault="001970D4"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67881F1" w14:textId="77777777" w:rsidR="001970D4" w:rsidRPr="00C36DCC" w:rsidRDefault="001970D4"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081DE9F9" w14:textId="21220B9B" w:rsidR="001970D4" w:rsidRPr="00C36DCC" w:rsidRDefault="001970D4"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34E423C6" w14:textId="77777777" w:rsidR="00D35BB3" w:rsidRPr="00C36DCC" w:rsidRDefault="00D35BB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2F3D25FE" w14:textId="77777777" w:rsidR="00D35BB3" w:rsidRPr="00C36DCC" w:rsidRDefault="00D35BB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7E74A8D" w14:textId="77777777" w:rsidR="001970D4" w:rsidRPr="00C36DCC" w:rsidRDefault="001970D4"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F23F5C9"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69BEDD1A" w14:textId="77777777" w:rsidR="009E384A" w:rsidRPr="00C36DCC" w:rsidRDefault="002666B2" w:rsidP="00C36DCC">
      <w:pPr>
        <w:widowControl w:val="0"/>
        <w:suppressLineNumbers/>
        <w:suppressAutoHyphens/>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ИЗВЕЩЕНИЕ</w:t>
      </w:r>
      <w:r w:rsidR="005B1273" w:rsidRPr="00C36DCC">
        <w:rPr>
          <w:rFonts w:ascii="Times New Roman" w:eastAsia="Times New Roman" w:hAnsi="Times New Roman"/>
          <w:sz w:val="24"/>
          <w:szCs w:val="24"/>
          <w:lang w:eastAsia="ru-RU"/>
        </w:rPr>
        <w:t xml:space="preserve"> О ПРОВЕДЕНИИ</w:t>
      </w:r>
      <w:r w:rsidR="00B85E29" w:rsidRPr="00C36DCC">
        <w:rPr>
          <w:rFonts w:ascii="Times New Roman" w:eastAsia="Times New Roman" w:hAnsi="Times New Roman"/>
          <w:sz w:val="24"/>
          <w:szCs w:val="24"/>
          <w:lang w:eastAsia="ru-RU"/>
        </w:rPr>
        <w:t xml:space="preserve"> </w:t>
      </w:r>
    </w:p>
    <w:p w14:paraId="7EC0862A" w14:textId="7686FF87" w:rsidR="009E384A" w:rsidRPr="00C36DCC" w:rsidRDefault="009E384A" w:rsidP="00C36DCC">
      <w:pPr>
        <w:widowControl w:val="0"/>
        <w:suppressLineNumbers/>
        <w:suppressAutoHyphens/>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СОКРАЩЕННОГО ЦЕНОВОГО ОТБОРА</w:t>
      </w:r>
      <w:r w:rsidR="0005774C" w:rsidRPr="00C36DCC">
        <w:rPr>
          <w:rFonts w:ascii="Times New Roman" w:eastAsia="Times New Roman" w:hAnsi="Times New Roman"/>
          <w:sz w:val="24"/>
          <w:szCs w:val="24"/>
          <w:lang w:eastAsia="ru-RU"/>
        </w:rPr>
        <w:t xml:space="preserve"> </w:t>
      </w:r>
    </w:p>
    <w:p w14:paraId="1B26D1E4" w14:textId="5E00AF3B" w:rsidR="00986138" w:rsidRDefault="0005774C" w:rsidP="00986138">
      <w:pPr>
        <w:widowControl w:val="0"/>
        <w:suppressLineNumbers/>
        <w:suppressAutoHyphens/>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В ЭЛЕКТРОННОЙ ФОРМЕ </w:t>
      </w:r>
      <w:r w:rsidR="005B1273" w:rsidRPr="00C36DCC">
        <w:rPr>
          <w:rFonts w:ascii="Times New Roman" w:eastAsia="Times New Roman" w:hAnsi="Times New Roman"/>
          <w:sz w:val="24"/>
          <w:szCs w:val="24"/>
          <w:lang w:eastAsia="ru-RU"/>
        </w:rPr>
        <w:t>НА</w:t>
      </w:r>
      <w:r w:rsidR="009E384A" w:rsidRPr="00C36DCC">
        <w:rPr>
          <w:rFonts w:ascii="Times New Roman" w:eastAsia="Times New Roman" w:hAnsi="Times New Roman"/>
          <w:sz w:val="24"/>
          <w:szCs w:val="24"/>
          <w:lang w:eastAsia="ru-RU"/>
        </w:rPr>
        <w:t xml:space="preserve"> </w:t>
      </w:r>
    </w:p>
    <w:p w14:paraId="7680CCBE" w14:textId="7BC7BD71" w:rsidR="00BA4D21" w:rsidRDefault="00986138" w:rsidP="00C36DCC">
      <w:pPr>
        <w:widowControl w:val="0"/>
        <w:suppressLineNumbers/>
        <w:suppressAutoHyphens/>
        <w:spacing w:after="0" w:line="240" w:lineRule="auto"/>
        <w:jc w:val="center"/>
        <w:rPr>
          <w:rFonts w:ascii="Times New Roman" w:eastAsia="Times New Roman" w:hAnsi="Times New Roman"/>
          <w:b/>
          <w:i/>
          <w:sz w:val="24"/>
          <w:szCs w:val="24"/>
        </w:rPr>
      </w:pPr>
      <w:r w:rsidRPr="00986138">
        <w:rPr>
          <w:rFonts w:ascii="Times New Roman" w:eastAsia="Times New Roman" w:hAnsi="Times New Roman"/>
          <w:b/>
          <w:sz w:val="24"/>
          <w:szCs w:val="24"/>
          <w:lang w:eastAsia="ru-RU"/>
        </w:rPr>
        <w:fldChar w:fldCharType="begin"/>
      </w:r>
      <w:r w:rsidRPr="00986138">
        <w:rPr>
          <w:rFonts w:ascii="Times New Roman" w:eastAsia="Times New Roman" w:hAnsi="Times New Roman"/>
          <w:b/>
          <w:sz w:val="24"/>
          <w:szCs w:val="24"/>
          <w:lang w:eastAsia="ru-RU"/>
        </w:rPr>
        <w:instrText xml:space="preserve"> MERGEFIELD  ФормаПроведенияЗакупки \b {v8 \f }  \* MERGEFORMAT </w:instrText>
      </w:r>
      <w:r w:rsidRPr="00986138">
        <w:rPr>
          <w:rFonts w:ascii="Times New Roman" w:eastAsia="Times New Roman" w:hAnsi="Times New Roman"/>
          <w:b/>
          <w:sz w:val="24"/>
          <w:szCs w:val="24"/>
          <w:lang w:eastAsia="ru-RU"/>
        </w:rPr>
        <w:fldChar w:fldCharType="separate"/>
      </w:r>
      <w:r w:rsidRPr="00986138">
        <w:rPr>
          <w:rFonts w:ascii="Times New Roman" w:eastAsia="Times New Roman" w:hAnsi="Times New Roman"/>
          <w:b/>
          <w:sz w:val="24"/>
          <w:szCs w:val="24"/>
          <w:lang w:eastAsia="ru-RU"/>
        </w:rPr>
        <w:t>Оказание услуг по информированию физических и юридических лиц Российской Федерации о доступных услугах АО «Почта России», существующих и внедряемых, в том числе мобильного приложения и других цифровых продуктах, с помощью сети Интернет (Продвижение вакансий)</w:t>
      </w:r>
      <w:r w:rsidRPr="00986138">
        <w:rPr>
          <w:rFonts w:ascii="Times New Roman" w:eastAsia="Times New Roman" w:hAnsi="Times New Roman"/>
          <w:b/>
          <w:sz w:val="24"/>
          <w:szCs w:val="24"/>
          <w:lang w:eastAsia="ru-RU"/>
        </w:rPr>
        <w:fldChar w:fldCharType="end"/>
      </w:r>
      <w:r w:rsidR="004378BE" w:rsidRPr="00986138">
        <w:rPr>
          <w:rFonts w:ascii="Times New Roman" w:eastAsia="Times New Roman" w:hAnsi="Times New Roman"/>
          <w:b/>
          <w:i/>
          <w:sz w:val="24"/>
          <w:szCs w:val="24"/>
        </w:rPr>
        <w:t xml:space="preserve">, </w:t>
      </w:r>
    </w:p>
    <w:p w14:paraId="38BB81B3" w14:textId="77777777" w:rsidR="00986138" w:rsidRPr="00986138" w:rsidRDefault="00986138" w:rsidP="00C36DCC">
      <w:pPr>
        <w:widowControl w:val="0"/>
        <w:suppressLineNumbers/>
        <w:suppressAutoHyphens/>
        <w:spacing w:after="0" w:line="240" w:lineRule="auto"/>
        <w:jc w:val="center"/>
        <w:rPr>
          <w:rFonts w:ascii="Times New Roman" w:eastAsia="Times New Roman" w:hAnsi="Times New Roman"/>
          <w:b/>
          <w:i/>
          <w:sz w:val="24"/>
          <w:szCs w:val="24"/>
        </w:rPr>
      </w:pPr>
    </w:p>
    <w:p w14:paraId="59A6628D" w14:textId="085E834B" w:rsidR="007D4CB2" w:rsidRPr="00986138" w:rsidRDefault="007D4CB2" w:rsidP="00986138">
      <w:pPr>
        <w:widowControl w:val="0"/>
        <w:suppressLineNumbers/>
        <w:suppressAutoHyphens/>
        <w:spacing w:after="0" w:line="240" w:lineRule="auto"/>
        <w:jc w:val="center"/>
        <w:rPr>
          <w:rFonts w:ascii="Times New Roman" w:eastAsia="Times New Roman" w:hAnsi="Times New Roman"/>
          <w:sz w:val="24"/>
          <w:szCs w:val="24"/>
        </w:rPr>
      </w:pPr>
      <w:r w:rsidRPr="00986138">
        <w:rPr>
          <w:rFonts w:ascii="Times New Roman" w:eastAsia="Times New Roman" w:hAnsi="Times New Roman"/>
          <w:sz w:val="24"/>
          <w:szCs w:val="24"/>
        </w:rPr>
        <w:t>УЧАСТНИКАМИ КОТОРОГО МОГУТ БЫТЬ ЛЮБЫЕ ЛИЦА</w:t>
      </w:r>
    </w:p>
    <w:p w14:paraId="2E55449B" w14:textId="506A1E19" w:rsidR="00986138" w:rsidRPr="00986138" w:rsidRDefault="007D4CB2" w:rsidP="00986138">
      <w:pPr>
        <w:widowControl w:val="0"/>
        <w:suppressLineNumbers/>
        <w:suppressAutoHyphens/>
        <w:spacing w:after="0" w:line="240" w:lineRule="auto"/>
        <w:jc w:val="center"/>
        <w:rPr>
          <w:rFonts w:ascii="Times New Roman" w:hAnsi="Times New Roman"/>
          <w:sz w:val="24"/>
          <w:szCs w:val="24"/>
          <w:lang w:eastAsia="ru-RU"/>
        </w:rPr>
      </w:pPr>
      <w:r w:rsidRPr="00986138">
        <w:rPr>
          <w:rFonts w:ascii="Times New Roman" w:eastAsia="Times New Roman" w:hAnsi="Times New Roman"/>
          <w:sz w:val="24"/>
          <w:szCs w:val="24"/>
        </w:rPr>
        <w:t>ВКЛЮЧЕННЫЕ В ПЕРЕЧЕНЬ КВАЛИФИЦИРОВАННЫХ ПОСТАВЩИКОВ (ПОДРЯДЧИКОВ, ИСПОЛНИТЕЛЕЙ), СФОРМИРОВАННЫЙ ПО ИТОГАМ ПРЕДВАРИТЕЛЬНОГО КВАЛИФИКАЦИОННОГО ОТБОРА</w:t>
      </w:r>
      <w:r w:rsidR="00986138">
        <w:rPr>
          <w:rFonts w:ascii="Times New Roman" w:eastAsia="Times New Roman" w:hAnsi="Times New Roman"/>
          <w:sz w:val="24"/>
          <w:szCs w:val="24"/>
        </w:rPr>
        <w:t xml:space="preserve"> </w:t>
      </w:r>
      <w:r w:rsidR="00986138" w:rsidRPr="00986138">
        <w:rPr>
          <w:rFonts w:ascii="Times New Roman" w:eastAsia="Times New Roman" w:hAnsi="Times New Roman"/>
          <w:sz w:val="24"/>
          <w:szCs w:val="24"/>
        </w:rPr>
        <w:t>НА</w:t>
      </w:r>
      <w:r w:rsidR="00986138" w:rsidRPr="00986138">
        <w:rPr>
          <w:rFonts w:ascii="Times New Roman" w:hAnsi="Times New Roman"/>
          <w:sz w:val="24"/>
          <w:szCs w:val="24"/>
          <w:lang w:eastAsia="ru-RU"/>
        </w:rPr>
        <w:t xml:space="preserve"> ОКАЗАНИЕ УСЛУГ ПО ИНФОРМИРОВАНИЮ ФИЗИЧЕСКИХ И ЮРИДИЧЕСКИХ ЛИЦ РОССИЙСКОЙ ФЕДЕРАЦИИ О ДОСТУПНЫХ УСЛУГАХ ПОЧТЫ РОССИИ, СУЩЕСТВУЮЩИХ И ВНЕДРЯЕМЫХ, В ТОМ ЧИСЛЕ МОБИЛЬНОГО ПРИЛОЖЕНИЯ И ДРУГИХ ЦИФРОВЫХ ПРОДУКТАХ, С ПОМОЩЬЮ СЕТИ ИНТЕРНЕТ</w:t>
      </w:r>
    </w:p>
    <w:p w14:paraId="1835B15F" w14:textId="77777777" w:rsidR="00986138" w:rsidRPr="00986138" w:rsidRDefault="00986138" w:rsidP="00986138">
      <w:pPr>
        <w:widowControl w:val="0"/>
        <w:suppressLineNumbers/>
        <w:suppressAutoHyphens/>
        <w:spacing w:line="240" w:lineRule="auto"/>
        <w:jc w:val="center"/>
        <w:rPr>
          <w:rFonts w:ascii="Times New Roman" w:hAnsi="Times New Roman"/>
          <w:sz w:val="24"/>
          <w:szCs w:val="24"/>
          <w:lang w:eastAsia="ru-RU"/>
        </w:rPr>
      </w:pPr>
      <w:r w:rsidRPr="00986138">
        <w:rPr>
          <w:rFonts w:ascii="Times New Roman" w:hAnsi="Times New Roman"/>
          <w:sz w:val="24"/>
          <w:szCs w:val="24"/>
          <w:lang w:eastAsia="ru-RU"/>
        </w:rPr>
        <w:t>(ИЗВЕЩЕНИЕ № 32413413105 (RAD000-24000771400184))</w:t>
      </w:r>
    </w:p>
    <w:p w14:paraId="68E66E5A" w14:textId="1DEFDA4E" w:rsidR="005B1273" w:rsidRPr="00C36DCC" w:rsidRDefault="005B1273" w:rsidP="00C36DCC">
      <w:pPr>
        <w:widowControl w:val="0"/>
        <w:suppressLineNumbers/>
        <w:suppressAutoHyphens/>
        <w:spacing w:after="0" w:line="240" w:lineRule="auto"/>
        <w:jc w:val="center"/>
        <w:rPr>
          <w:rFonts w:ascii="Times New Roman" w:eastAsia="Times New Roman" w:hAnsi="Times New Roman"/>
          <w:i/>
          <w:sz w:val="24"/>
          <w:szCs w:val="24"/>
        </w:rPr>
      </w:pPr>
    </w:p>
    <w:p w14:paraId="6FE2E3FE" w14:textId="77777777" w:rsidR="003D45B0" w:rsidRPr="00C36DCC" w:rsidRDefault="003D45B0" w:rsidP="00C36DCC">
      <w:pPr>
        <w:widowControl w:val="0"/>
        <w:suppressLineNumbers/>
        <w:suppressAutoHyphens/>
        <w:spacing w:line="240" w:lineRule="auto"/>
        <w:jc w:val="center"/>
        <w:rPr>
          <w:rFonts w:ascii="Times New Roman" w:eastAsia="Times New Roman" w:hAnsi="Times New Roman"/>
          <w:sz w:val="24"/>
          <w:szCs w:val="24"/>
        </w:rPr>
      </w:pPr>
    </w:p>
    <w:p w14:paraId="6E51684E"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441B5ADE"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46DABFE4"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1006771"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178D3D2F"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18595900" w14:textId="165CBE5F" w:rsidR="00F80C12" w:rsidRPr="00C36DCC" w:rsidRDefault="00F80C12"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EFFFBD4" w14:textId="72CB3B84" w:rsidR="007D4CB2" w:rsidRPr="00C36DCC" w:rsidRDefault="007D4CB2"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3DF5BA7A" w14:textId="31ADFB55" w:rsidR="007D4CB2" w:rsidRPr="00C36DCC" w:rsidRDefault="007D4CB2"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A8FA92B" w14:textId="1D619A01" w:rsidR="007D4CB2" w:rsidRPr="00C36DCC" w:rsidRDefault="007D4CB2"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60769485" w14:textId="3EE3A561" w:rsidR="007D4CB2" w:rsidRPr="00C36DCC" w:rsidRDefault="007D4CB2"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05FAAB8A" w14:textId="4B586574" w:rsidR="00977590" w:rsidRPr="00C36DCC" w:rsidRDefault="00977590"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31AC27B9" w14:textId="75872575" w:rsidR="006D228B" w:rsidRPr="00C36DCC" w:rsidRDefault="006D228B"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5FFDAA3" w14:textId="1F394EDF" w:rsidR="00986138" w:rsidRDefault="00986138" w:rsidP="00986138">
      <w:pPr>
        <w:spacing w:line="240" w:lineRule="auto"/>
        <w:jc w:val="center"/>
        <w:rPr>
          <w:rFonts w:ascii="Times New Roman" w:eastAsia="Times New Roman" w:hAnsi="Times New Roman"/>
          <w:sz w:val="24"/>
          <w:szCs w:val="24"/>
        </w:rPr>
      </w:pPr>
      <w:bookmarkStart w:id="3" w:name="_Toc399408082"/>
      <w:bookmarkStart w:id="4" w:name="_Toc398564572"/>
      <w:bookmarkStart w:id="5" w:name="_Toc438210029"/>
      <w:bookmarkEnd w:id="0"/>
      <w:bookmarkEnd w:id="1"/>
      <w:bookmarkEnd w:id="2"/>
      <w:r>
        <w:rPr>
          <w:rFonts w:ascii="Times New Roman" w:eastAsia="Times New Roman" w:hAnsi="Times New Roman"/>
          <w:sz w:val="24"/>
          <w:szCs w:val="24"/>
        </w:rPr>
        <w:t>Москва</w:t>
      </w:r>
      <w:r w:rsidRPr="00D2387E">
        <w:rPr>
          <w:rFonts w:ascii="Times New Roman" w:eastAsia="Times New Roman" w:hAnsi="Times New Roman"/>
          <w:sz w:val="24"/>
          <w:szCs w:val="24"/>
        </w:rPr>
        <w:t>, 20</w:t>
      </w:r>
      <w:r>
        <w:rPr>
          <w:rFonts w:ascii="Times New Roman" w:eastAsia="Times New Roman" w:hAnsi="Times New Roman"/>
          <w:sz w:val="24"/>
          <w:szCs w:val="24"/>
        </w:rPr>
        <w:t>25</w:t>
      </w:r>
    </w:p>
    <w:p w14:paraId="0B8B74F2" w14:textId="5C8C79B1" w:rsidR="005340B4" w:rsidRPr="00C36DCC" w:rsidRDefault="005340B4" w:rsidP="00C36DCC">
      <w:pPr>
        <w:pStyle w:val="12"/>
        <w:tabs>
          <w:tab w:val="left" w:pos="426"/>
        </w:tabs>
        <w:rPr>
          <w:sz w:val="24"/>
          <w:szCs w:val="24"/>
        </w:rPr>
      </w:pPr>
      <w:r w:rsidRPr="00C36DCC">
        <w:rPr>
          <w:sz w:val="24"/>
          <w:szCs w:val="24"/>
        </w:rPr>
        <w:lastRenderedPageBreak/>
        <w:t xml:space="preserve">ИЗВЕЩЕНИЕ О </w:t>
      </w:r>
      <w:bookmarkEnd w:id="3"/>
      <w:bookmarkEnd w:id="4"/>
      <w:r w:rsidRPr="00C36DCC">
        <w:rPr>
          <w:sz w:val="24"/>
          <w:szCs w:val="24"/>
        </w:rPr>
        <w:t>ПРОВЕДЕНИИ</w:t>
      </w:r>
      <w:r w:rsidR="00B85E29" w:rsidRPr="00C36DCC">
        <w:rPr>
          <w:sz w:val="24"/>
          <w:szCs w:val="24"/>
        </w:rPr>
        <w:t xml:space="preserve"> </w:t>
      </w:r>
      <w:r w:rsidR="009E384A" w:rsidRPr="00C36DCC">
        <w:rPr>
          <w:sz w:val="24"/>
          <w:szCs w:val="24"/>
        </w:rPr>
        <w:t>СОКРАЩЕННОГО ЦЕНОВОГО ОТБОРА</w:t>
      </w:r>
      <w:r w:rsidRPr="00C36DCC">
        <w:rPr>
          <w:sz w:val="24"/>
          <w:szCs w:val="24"/>
        </w:rPr>
        <w:t xml:space="preserve"> В ЭЛЕКТРОННОЙ ФОРМЕ</w:t>
      </w:r>
      <w:bookmarkEnd w:id="5"/>
    </w:p>
    <w:p w14:paraId="00121A45" w14:textId="0F894BAF" w:rsidR="00B85E29" w:rsidRPr="00C36DCC" w:rsidRDefault="005340B4" w:rsidP="00C36DCC">
      <w:pPr>
        <w:spacing w:after="0" w:line="240" w:lineRule="auto"/>
        <w:ind w:firstLine="709"/>
        <w:jc w:val="both"/>
        <w:rPr>
          <w:rFonts w:ascii="Times New Roman" w:hAnsi="Times New Roman"/>
          <w:sz w:val="24"/>
          <w:szCs w:val="24"/>
        </w:rPr>
      </w:pPr>
      <w:r w:rsidRPr="00C36DCC">
        <w:rPr>
          <w:rFonts w:ascii="Times New Roman" w:hAnsi="Times New Roman"/>
          <w:sz w:val="24"/>
          <w:szCs w:val="24"/>
        </w:rPr>
        <w:t xml:space="preserve">Закупка проводится в соответствии с </w:t>
      </w:r>
      <w:r w:rsidR="009257AE" w:rsidRPr="00C36DCC">
        <w:rPr>
          <w:rFonts w:ascii="Times New Roman" w:hAnsi="Times New Roman"/>
          <w:sz w:val="24"/>
          <w:szCs w:val="24"/>
        </w:rPr>
        <w:t xml:space="preserve">Положением о закупке товаров, работ, услуг для нужд </w:t>
      </w:r>
      <w:r w:rsidR="005B1556" w:rsidRPr="00C36DCC">
        <w:rPr>
          <w:rFonts w:ascii="Times New Roman" w:hAnsi="Times New Roman"/>
          <w:sz w:val="24"/>
          <w:szCs w:val="24"/>
        </w:rPr>
        <w:t>АО</w:t>
      </w:r>
      <w:r w:rsidR="004E69FF" w:rsidRPr="00C36DCC">
        <w:rPr>
          <w:rFonts w:ascii="Times New Roman" w:hAnsi="Times New Roman"/>
          <w:sz w:val="24"/>
          <w:szCs w:val="24"/>
        </w:rPr>
        <w:t xml:space="preserve"> </w:t>
      </w:r>
      <w:r w:rsidR="009257AE" w:rsidRPr="00C36DCC">
        <w:rPr>
          <w:rFonts w:ascii="Times New Roman" w:hAnsi="Times New Roman"/>
          <w:sz w:val="24"/>
          <w:szCs w:val="24"/>
        </w:rPr>
        <w:t>«Почта России» (далее –</w:t>
      </w:r>
      <w:r w:rsidR="00A80588" w:rsidRPr="00C36DCC">
        <w:rPr>
          <w:rFonts w:ascii="Times New Roman" w:hAnsi="Times New Roman"/>
          <w:sz w:val="24"/>
          <w:szCs w:val="24"/>
        </w:rPr>
        <w:t xml:space="preserve"> Общество, Заказчик,</w:t>
      </w:r>
      <w:r w:rsidR="009257AE" w:rsidRPr="00C36DCC">
        <w:rPr>
          <w:rFonts w:ascii="Times New Roman" w:hAnsi="Times New Roman"/>
          <w:sz w:val="24"/>
          <w:szCs w:val="24"/>
        </w:rPr>
        <w:t xml:space="preserve"> Положение о закупке)</w:t>
      </w:r>
      <w:r w:rsidR="00192E4E" w:rsidRPr="00C36DCC">
        <w:rPr>
          <w:rFonts w:ascii="Times New Roman" w:hAnsi="Times New Roman"/>
          <w:sz w:val="24"/>
          <w:szCs w:val="24"/>
        </w:rPr>
        <w:t>,</w:t>
      </w:r>
      <w:r w:rsidR="0020172C" w:rsidRPr="00C36DCC">
        <w:rPr>
          <w:rFonts w:ascii="Times New Roman" w:hAnsi="Times New Roman"/>
          <w:sz w:val="24"/>
          <w:szCs w:val="24"/>
        </w:rPr>
        <w:t xml:space="preserve"> размещенным в Единой информационной системе в сфере закупок товаров, работ, услуг (www.zakupki.gov.ru, далее - ЕИС), </w:t>
      </w:r>
      <w:r w:rsidR="00192E4E" w:rsidRPr="00C36DCC">
        <w:rPr>
          <w:rFonts w:ascii="Times New Roman" w:hAnsi="Times New Roman"/>
          <w:sz w:val="24"/>
          <w:szCs w:val="24"/>
        </w:rPr>
        <w:t>а также Федеральным законом от 18.07.2011 № 223-ФЗ «О закупках товаров, работ, услуг отдельными видами юридических лиц»</w:t>
      </w:r>
      <w:r w:rsidR="002B38D4" w:rsidRPr="00C36DCC">
        <w:rPr>
          <w:rFonts w:ascii="Times New Roman" w:hAnsi="Times New Roman"/>
          <w:sz w:val="24"/>
          <w:szCs w:val="24"/>
        </w:rPr>
        <w:t xml:space="preserve"> (далее – </w:t>
      </w:r>
      <w:r w:rsidR="00522097" w:rsidRPr="00C36DCC">
        <w:rPr>
          <w:rFonts w:ascii="Times New Roman" w:hAnsi="Times New Roman"/>
          <w:sz w:val="24"/>
          <w:szCs w:val="24"/>
        </w:rPr>
        <w:t>Закон</w:t>
      </w:r>
      <w:r w:rsidR="002B38D4" w:rsidRPr="00C36DCC">
        <w:rPr>
          <w:rFonts w:ascii="Times New Roman" w:hAnsi="Times New Roman"/>
          <w:sz w:val="24"/>
          <w:szCs w:val="24"/>
        </w:rPr>
        <w:t xml:space="preserve"> № 223-ФЗ)</w:t>
      </w:r>
      <w:r w:rsidRPr="00C36DCC">
        <w:rPr>
          <w:rFonts w:ascii="Times New Roman" w:hAnsi="Times New Roman"/>
          <w:sz w:val="24"/>
          <w:szCs w:val="24"/>
        </w:rPr>
        <w:t xml:space="preserve">. </w:t>
      </w:r>
    </w:p>
    <w:p w14:paraId="592137F0" w14:textId="69C5C524" w:rsidR="0060574D" w:rsidRPr="00C36DCC" w:rsidRDefault="0060574D" w:rsidP="00C36DCC">
      <w:pPr>
        <w:pStyle w:val="10"/>
        <w:numPr>
          <w:ilvl w:val="0"/>
          <w:numId w:val="0"/>
        </w:numPr>
        <w:spacing w:before="0" w:after="0"/>
        <w:ind w:firstLine="709"/>
        <w:jc w:val="both"/>
        <w:rPr>
          <w:sz w:val="24"/>
        </w:rPr>
      </w:pPr>
      <w:r w:rsidRPr="00C36DCC">
        <w:rPr>
          <w:sz w:val="24"/>
        </w:rPr>
        <w:t>Настоящий сокращенный ценовой отбор является неконкурентной закупкой, проводимой в соответствии со ст. 10.5 Положения о закупке.</w:t>
      </w:r>
    </w:p>
    <w:p w14:paraId="245AC7E7" w14:textId="7E2A4694" w:rsidR="008454BA" w:rsidRPr="00C36DCC" w:rsidRDefault="008454BA" w:rsidP="00C36DCC">
      <w:pPr>
        <w:spacing w:after="0" w:line="240" w:lineRule="auto"/>
        <w:ind w:firstLine="709"/>
        <w:jc w:val="both"/>
        <w:rPr>
          <w:rFonts w:ascii="Times New Roman" w:hAnsi="Times New Roman"/>
          <w:sz w:val="24"/>
          <w:szCs w:val="24"/>
        </w:rPr>
      </w:pPr>
      <w:r w:rsidRPr="00C36DCC">
        <w:rPr>
          <w:rFonts w:ascii="Times New Roman" w:hAnsi="Times New Roman"/>
          <w:color w:val="000000" w:themeColor="text1"/>
          <w:sz w:val="24"/>
          <w:szCs w:val="24"/>
        </w:rPr>
        <w:t xml:space="preserve">Заказчик при проведении настоящего сокращенного ценового отбора соблюдает требования ч. 15 ст. 4 </w:t>
      </w:r>
      <w:r w:rsidR="004826A3" w:rsidRPr="00C36DCC">
        <w:rPr>
          <w:rFonts w:ascii="Times New Roman" w:hAnsi="Times New Roman"/>
          <w:color w:val="000000" w:themeColor="text1"/>
          <w:sz w:val="24"/>
          <w:szCs w:val="24"/>
        </w:rPr>
        <w:t xml:space="preserve">Закона </w:t>
      </w:r>
      <w:r w:rsidRPr="00C36DCC">
        <w:rPr>
          <w:rFonts w:ascii="Times New Roman" w:hAnsi="Times New Roman"/>
          <w:color w:val="000000" w:themeColor="text1"/>
          <w:sz w:val="24"/>
          <w:szCs w:val="24"/>
        </w:rPr>
        <w:t>№ 223-ФЗ, Постановления Правительства РФ от 06.03.2022 № 301 «Об основаниях неразмещения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5A7A38" w:rsidRPr="00C36DCC">
        <w:rPr>
          <w:rFonts w:ascii="Times New Roman" w:hAnsi="Times New Roman"/>
          <w:color w:val="000000" w:themeColor="text1"/>
          <w:sz w:val="24"/>
          <w:szCs w:val="24"/>
        </w:rPr>
        <w:t xml:space="preserve">, </w:t>
      </w:r>
      <w:r w:rsidR="005A7A38" w:rsidRPr="00C36DCC">
        <w:rPr>
          <w:rFonts w:ascii="Times New Roman" w:hAnsi="Times New Roman"/>
        </w:rPr>
        <w:t>Постановления</w:t>
      </w:r>
      <w:r w:rsidR="005A7A38" w:rsidRPr="00C36DCC">
        <w:rPr>
          <w:rFonts w:ascii="Times New Roman" w:eastAsia="Arial Unicode MS" w:hAnsi="Times New Roman" w:cs="Arial Unicode MS"/>
          <w:sz w:val="24"/>
          <w:szCs w:val="24"/>
        </w:rPr>
        <w:t xml:space="preserve"> Правительства РФ от 23.12.2024 </w:t>
      </w:r>
      <w:r w:rsidR="005A7A38" w:rsidRPr="00C36DCC">
        <w:rPr>
          <w:rFonts w:ascii="Times New Roman" w:hAnsi="Times New Roman"/>
        </w:rPr>
        <w:t>№</w:t>
      </w:r>
      <w:r w:rsidR="005A7A38" w:rsidRPr="00C36DCC">
        <w:rPr>
          <w:rFonts w:ascii="Times New Roman" w:eastAsia="Arial Unicode MS" w:hAnsi="Times New Roman" w:cs="Arial Unicode MS"/>
          <w:sz w:val="24"/>
          <w:szCs w:val="24"/>
        </w:rPr>
        <w:t xml:space="preserve"> 1875 </w:t>
      </w:r>
      <w:r w:rsidR="005A7A38" w:rsidRPr="00C36DCC">
        <w:rPr>
          <w:rFonts w:ascii="Times New Roman" w:hAnsi="Times New Roman"/>
        </w:rPr>
        <w:t>«</w:t>
      </w:r>
      <w:r w:rsidR="005A7A38" w:rsidRPr="00C36DCC">
        <w:rPr>
          <w:rFonts w:ascii="Times New Roman" w:eastAsia="Arial Unicode MS" w:hAnsi="Times New Roman" w:cs="Arial Unicode MS"/>
          <w:sz w:val="24"/>
          <w:szCs w:val="24"/>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A7A38" w:rsidRPr="00C36DCC">
        <w:rPr>
          <w:rFonts w:ascii="Times New Roman" w:hAnsi="Times New Roman"/>
        </w:rPr>
        <w:t>» (далее – ППРФ № 1875)</w:t>
      </w:r>
      <w:r w:rsidR="00102307" w:rsidRPr="00C36DCC">
        <w:rPr>
          <w:rStyle w:val="aff"/>
          <w:rFonts w:ascii="Times New Roman" w:hAnsi="Times New Roman"/>
        </w:rPr>
        <w:footnoteReference w:id="2"/>
      </w:r>
      <w:r w:rsidR="005A7A38" w:rsidRPr="00C36DCC">
        <w:rPr>
          <w:rFonts w:ascii="Times New Roman" w:hAnsi="Times New Roman"/>
        </w:rPr>
        <w:t>.</w:t>
      </w:r>
    </w:p>
    <w:p w14:paraId="55134790" w14:textId="77777777" w:rsidR="00F9356A" w:rsidRPr="00C36DCC" w:rsidRDefault="00F9356A" w:rsidP="00C36DCC">
      <w:pPr>
        <w:spacing w:after="0" w:line="240" w:lineRule="auto"/>
        <w:ind w:firstLine="709"/>
        <w:jc w:val="both"/>
        <w:rPr>
          <w:rFonts w:ascii="Times New Roman" w:hAnsi="Times New Roman"/>
          <w:sz w:val="24"/>
          <w:szCs w:val="24"/>
        </w:rPr>
      </w:pPr>
    </w:p>
    <w:tbl>
      <w:tblPr>
        <w:tblW w:w="920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32"/>
        <w:gridCol w:w="1891"/>
        <w:gridCol w:w="3143"/>
        <w:gridCol w:w="3370"/>
      </w:tblGrid>
      <w:tr w:rsidR="004E3446" w:rsidRPr="00C36DCC" w14:paraId="64461D16" w14:textId="77777777" w:rsidTr="00C65938">
        <w:trPr>
          <w:jc w:val="center"/>
        </w:trPr>
        <w:tc>
          <w:tcPr>
            <w:tcW w:w="932" w:type="dxa"/>
            <w:vAlign w:val="center"/>
            <w:hideMark/>
          </w:tcPr>
          <w:p w14:paraId="2FC0AE08" w14:textId="77777777" w:rsidR="0088367A" w:rsidRPr="00C36DCC" w:rsidRDefault="0088367A" w:rsidP="00C36DCC">
            <w:pPr>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пункта</w:t>
            </w:r>
          </w:p>
        </w:tc>
        <w:tc>
          <w:tcPr>
            <w:tcW w:w="1890" w:type="dxa"/>
            <w:vAlign w:val="center"/>
            <w:hideMark/>
          </w:tcPr>
          <w:p w14:paraId="0DE13F27" w14:textId="77777777" w:rsidR="0088367A" w:rsidRPr="00C36DCC" w:rsidRDefault="0088367A" w:rsidP="00C36DCC">
            <w:pPr>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Наименование</w:t>
            </w:r>
          </w:p>
        </w:tc>
        <w:tc>
          <w:tcPr>
            <w:tcW w:w="6382" w:type="dxa"/>
            <w:gridSpan w:val="2"/>
            <w:vAlign w:val="center"/>
            <w:hideMark/>
          </w:tcPr>
          <w:p w14:paraId="15407145" w14:textId="77777777" w:rsidR="0088367A" w:rsidRPr="00C36DCC" w:rsidRDefault="0088367A" w:rsidP="00C36DCC">
            <w:pPr>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Информация</w:t>
            </w:r>
          </w:p>
        </w:tc>
      </w:tr>
      <w:tr w:rsidR="0088367A" w:rsidRPr="00C36DCC" w14:paraId="784E43EB" w14:textId="77777777" w:rsidTr="00C65938">
        <w:trPr>
          <w:jc w:val="center"/>
        </w:trPr>
        <w:tc>
          <w:tcPr>
            <w:tcW w:w="9204" w:type="dxa"/>
            <w:gridSpan w:val="4"/>
            <w:vAlign w:val="center"/>
            <w:hideMark/>
          </w:tcPr>
          <w:p w14:paraId="70D6B798" w14:textId="77777777" w:rsidR="0088367A" w:rsidRPr="00C36DCC" w:rsidRDefault="0088367A" w:rsidP="00C36DCC">
            <w:pPr>
              <w:pStyle w:val="affffb"/>
              <w:numPr>
                <w:ilvl w:val="0"/>
                <w:numId w:val="7"/>
              </w:numPr>
              <w:ind w:left="22" w:firstLine="0"/>
              <w:jc w:val="center"/>
              <w:rPr>
                <w:b/>
                <w:bCs/>
                <w:szCs w:val="24"/>
              </w:rPr>
            </w:pPr>
            <w:r w:rsidRPr="00C36DCC">
              <w:rPr>
                <w:b/>
                <w:bCs/>
                <w:szCs w:val="24"/>
              </w:rPr>
              <w:t>Общие условия</w:t>
            </w:r>
          </w:p>
        </w:tc>
      </w:tr>
      <w:tr w:rsidR="00986138" w:rsidRPr="00C36DCC" w14:paraId="6E986A36" w14:textId="77777777" w:rsidTr="00C65938">
        <w:trPr>
          <w:jc w:val="center"/>
        </w:trPr>
        <w:tc>
          <w:tcPr>
            <w:tcW w:w="932" w:type="dxa"/>
            <w:vAlign w:val="center"/>
          </w:tcPr>
          <w:p w14:paraId="6D907864" w14:textId="77777777" w:rsidR="00986138" w:rsidRPr="00C36DCC" w:rsidRDefault="00986138" w:rsidP="00986138">
            <w:pPr>
              <w:pStyle w:val="affffb"/>
              <w:numPr>
                <w:ilvl w:val="1"/>
                <w:numId w:val="7"/>
              </w:numPr>
              <w:ind w:left="-22" w:right="179" w:firstLine="142"/>
              <w:jc w:val="both"/>
              <w:rPr>
                <w:szCs w:val="24"/>
              </w:rPr>
            </w:pPr>
          </w:p>
        </w:tc>
        <w:tc>
          <w:tcPr>
            <w:tcW w:w="1890" w:type="dxa"/>
            <w:vAlign w:val="center"/>
          </w:tcPr>
          <w:p w14:paraId="5A67956E" w14:textId="77777777" w:rsidR="00986138" w:rsidRPr="00C36DCC" w:rsidRDefault="00986138" w:rsidP="00986138">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Наименование Заказчика</w:t>
            </w:r>
          </w:p>
        </w:tc>
        <w:tc>
          <w:tcPr>
            <w:tcW w:w="6382" w:type="dxa"/>
            <w:gridSpan w:val="2"/>
          </w:tcPr>
          <w:p w14:paraId="52DC759A" w14:textId="095CD0B1" w:rsidR="00986138" w:rsidRPr="00C36DCC" w:rsidRDefault="00986138" w:rsidP="00986138">
            <w:pPr>
              <w:spacing w:after="0" w:line="240" w:lineRule="auto"/>
              <w:rPr>
                <w:rFonts w:ascii="Times New Roman" w:eastAsia="Times New Roman" w:hAnsi="Times New Roman"/>
                <w:i/>
                <w:sz w:val="24"/>
                <w:szCs w:val="24"/>
                <w:lang w:eastAsia="ru-RU"/>
              </w:rPr>
            </w:pPr>
            <w:r w:rsidRPr="00022000">
              <w:rPr>
                <w:rFonts w:ascii="Times New Roman" w:eastAsia="Times New Roman" w:hAnsi="Times New Roman"/>
                <w:sz w:val="24"/>
                <w:szCs w:val="24"/>
              </w:rPr>
              <w:t xml:space="preserve">АО </w:t>
            </w:r>
            <w:r>
              <w:rPr>
                <w:rFonts w:ascii="Times New Roman" w:eastAsia="Times New Roman" w:hAnsi="Times New Roman"/>
                <w:sz w:val="24"/>
                <w:szCs w:val="24"/>
              </w:rPr>
              <w:t>«Почта России»</w:t>
            </w:r>
          </w:p>
        </w:tc>
      </w:tr>
      <w:tr w:rsidR="00986138" w:rsidRPr="00C36DCC" w14:paraId="2EECB82E" w14:textId="77777777" w:rsidTr="00C65938">
        <w:trPr>
          <w:jc w:val="center"/>
        </w:trPr>
        <w:tc>
          <w:tcPr>
            <w:tcW w:w="932" w:type="dxa"/>
            <w:vAlign w:val="center"/>
          </w:tcPr>
          <w:p w14:paraId="682F8E94" w14:textId="77777777" w:rsidR="00986138" w:rsidRPr="00C36DCC" w:rsidRDefault="00986138" w:rsidP="00986138">
            <w:pPr>
              <w:pStyle w:val="affffb"/>
              <w:numPr>
                <w:ilvl w:val="1"/>
                <w:numId w:val="7"/>
              </w:numPr>
              <w:ind w:left="-22" w:right="179" w:firstLine="142"/>
              <w:jc w:val="both"/>
              <w:rPr>
                <w:szCs w:val="24"/>
              </w:rPr>
            </w:pPr>
          </w:p>
        </w:tc>
        <w:tc>
          <w:tcPr>
            <w:tcW w:w="1890" w:type="dxa"/>
          </w:tcPr>
          <w:p w14:paraId="037DB270" w14:textId="77777777" w:rsidR="00986138" w:rsidRPr="00C36DCC" w:rsidRDefault="00986138" w:rsidP="00986138">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Место нахождения Заказчика</w:t>
            </w:r>
          </w:p>
        </w:tc>
        <w:tc>
          <w:tcPr>
            <w:tcW w:w="6382" w:type="dxa"/>
            <w:gridSpan w:val="2"/>
          </w:tcPr>
          <w:p w14:paraId="08333108" w14:textId="5BB418ED" w:rsidR="00986138" w:rsidRPr="00C36DCC" w:rsidRDefault="00986138" w:rsidP="00986138">
            <w:pPr>
              <w:spacing w:after="0" w:line="240" w:lineRule="auto"/>
              <w:rPr>
                <w:rFonts w:ascii="Times New Roman" w:eastAsia="Times New Roman" w:hAnsi="Times New Roman"/>
                <w:i/>
                <w:sz w:val="24"/>
                <w:szCs w:val="24"/>
                <w:lang w:eastAsia="ru-RU"/>
              </w:rPr>
            </w:pPr>
            <w:r w:rsidRPr="00022000">
              <w:rPr>
                <w:rFonts w:ascii="Times New Roman" w:eastAsia="Times New Roman" w:hAnsi="Times New Roman"/>
                <w:sz w:val="24"/>
                <w:szCs w:val="24"/>
              </w:rPr>
              <w:t xml:space="preserve">125252, г. Москва, </w:t>
            </w:r>
            <w:proofErr w:type="spellStart"/>
            <w:r w:rsidRPr="00022000">
              <w:rPr>
                <w:rFonts w:ascii="Times New Roman" w:eastAsia="Times New Roman" w:hAnsi="Times New Roman"/>
                <w:sz w:val="24"/>
                <w:szCs w:val="24"/>
              </w:rPr>
              <w:t>вн</w:t>
            </w:r>
            <w:proofErr w:type="spellEnd"/>
            <w:r w:rsidRPr="00022000">
              <w:rPr>
                <w:rFonts w:ascii="Times New Roman" w:eastAsia="Times New Roman" w:hAnsi="Times New Roman"/>
                <w:sz w:val="24"/>
                <w:szCs w:val="24"/>
              </w:rPr>
              <w:t>. тер. г. муниципальный округ Хорошевский, ул.</w:t>
            </w:r>
            <w:r>
              <w:rPr>
                <w:rFonts w:ascii="Times New Roman" w:eastAsia="Times New Roman" w:hAnsi="Times New Roman"/>
                <w:sz w:val="24"/>
                <w:szCs w:val="24"/>
              </w:rPr>
              <w:t xml:space="preserve"> </w:t>
            </w:r>
            <w:r w:rsidRPr="00022000">
              <w:rPr>
                <w:rFonts w:ascii="Times New Roman" w:eastAsia="Times New Roman" w:hAnsi="Times New Roman"/>
                <w:sz w:val="24"/>
                <w:szCs w:val="24"/>
              </w:rPr>
              <w:t>3-я Песчаная, д.</w:t>
            </w:r>
            <w:r>
              <w:rPr>
                <w:rFonts w:ascii="Times New Roman" w:eastAsia="Times New Roman" w:hAnsi="Times New Roman"/>
                <w:sz w:val="24"/>
                <w:szCs w:val="24"/>
              </w:rPr>
              <w:t xml:space="preserve"> </w:t>
            </w:r>
            <w:r w:rsidRPr="00022000">
              <w:rPr>
                <w:rFonts w:ascii="Times New Roman" w:eastAsia="Times New Roman" w:hAnsi="Times New Roman"/>
                <w:sz w:val="24"/>
                <w:szCs w:val="24"/>
              </w:rPr>
              <w:t>2А</w:t>
            </w:r>
          </w:p>
        </w:tc>
      </w:tr>
      <w:tr w:rsidR="00986138" w:rsidRPr="00C36DCC" w14:paraId="21350753" w14:textId="77777777" w:rsidTr="00C65938">
        <w:trPr>
          <w:jc w:val="center"/>
        </w:trPr>
        <w:tc>
          <w:tcPr>
            <w:tcW w:w="932" w:type="dxa"/>
            <w:vAlign w:val="center"/>
          </w:tcPr>
          <w:p w14:paraId="4A627FFF" w14:textId="77777777" w:rsidR="00986138" w:rsidRPr="00C36DCC" w:rsidRDefault="00986138" w:rsidP="00986138">
            <w:pPr>
              <w:pStyle w:val="affffb"/>
              <w:numPr>
                <w:ilvl w:val="1"/>
                <w:numId w:val="7"/>
              </w:numPr>
              <w:ind w:left="-22" w:right="179" w:firstLine="142"/>
              <w:jc w:val="both"/>
              <w:rPr>
                <w:szCs w:val="24"/>
              </w:rPr>
            </w:pPr>
          </w:p>
        </w:tc>
        <w:tc>
          <w:tcPr>
            <w:tcW w:w="1890" w:type="dxa"/>
            <w:vAlign w:val="center"/>
          </w:tcPr>
          <w:p w14:paraId="3FD537D2" w14:textId="77777777" w:rsidR="00986138" w:rsidRPr="00C36DCC" w:rsidRDefault="00986138" w:rsidP="00986138">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Почтовый адрес Заказчика</w:t>
            </w:r>
          </w:p>
        </w:tc>
        <w:tc>
          <w:tcPr>
            <w:tcW w:w="6382" w:type="dxa"/>
            <w:gridSpan w:val="2"/>
          </w:tcPr>
          <w:p w14:paraId="71CB597D" w14:textId="0B867DA2" w:rsidR="00986138" w:rsidRPr="00C36DCC" w:rsidRDefault="00986138" w:rsidP="00986138">
            <w:pPr>
              <w:spacing w:after="0" w:line="240" w:lineRule="auto"/>
              <w:rPr>
                <w:rFonts w:ascii="Times New Roman" w:eastAsia="Times New Roman" w:hAnsi="Times New Roman"/>
                <w:i/>
                <w:sz w:val="24"/>
                <w:szCs w:val="24"/>
                <w:lang w:eastAsia="ru-RU"/>
              </w:rPr>
            </w:pPr>
            <w:r w:rsidRPr="00022000">
              <w:rPr>
                <w:rFonts w:ascii="Times New Roman" w:eastAsia="Times New Roman" w:hAnsi="Times New Roman"/>
                <w:sz w:val="24"/>
                <w:szCs w:val="24"/>
              </w:rPr>
              <w:t xml:space="preserve">125252, г. Москва, </w:t>
            </w:r>
            <w:proofErr w:type="spellStart"/>
            <w:r w:rsidRPr="00022000">
              <w:rPr>
                <w:rFonts w:ascii="Times New Roman" w:eastAsia="Times New Roman" w:hAnsi="Times New Roman"/>
                <w:sz w:val="24"/>
                <w:szCs w:val="24"/>
              </w:rPr>
              <w:t>вн</w:t>
            </w:r>
            <w:proofErr w:type="spellEnd"/>
            <w:r w:rsidRPr="00022000">
              <w:rPr>
                <w:rFonts w:ascii="Times New Roman" w:eastAsia="Times New Roman" w:hAnsi="Times New Roman"/>
                <w:sz w:val="24"/>
                <w:szCs w:val="24"/>
              </w:rPr>
              <w:t>. тер. г. муниципальный округ Хорошевский, ул.</w:t>
            </w:r>
            <w:r>
              <w:rPr>
                <w:rFonts w:ascii="Times New Roman" w:eastAsia="Times New Roman" w:hAnsi="Times New Roman"/>
                <w:sz w:val="24"/>
                <w:szCs w:val="24"/>
              </w:rPr>
              <w:t xml:space="preserve"> </w:t>
            </w:r>
            <w:r w:rsidRPr="00022000">
              <w:rPr>
                <w:rFonts w:ascii="Times New Roman" w:eastAsia="Times New Roman" w:hAnsi="Times New Roman"/>
                <w:sz w:val="24"/>
                <w:szCs w:val="24"/>
              </w:rPr>
              <w:t>3-я Песчаная, д.</w:t>
            </w:r>
            <w:r>
              <w:rPr>
                <w:rFonts w:ascii="Times New Roman" w:eastAsia="Times New Roman" w:hAnsi="Times New Roman"/>
                <w:sz w:val="24"/>
                <w:szCs w:val="24"/>
              </w:rPr>
              <w:t xml:space="preserve"> </w:t>
            </w:r>
            <w:r w:rsidRPr="00022000">
              <w:rPr>
                <w:rFonts w:ascii="Times New Roman" w:eastAsia="Times New Roman" w:hAnsi="Times New Roman"/>
                <w:sz w:val="24"/>
                <w:szCs w:val="24"/>
              </w:rPr>
              <w:t>2А</w:t>
            </w:r>
          </w:p>
        </w:tc>
      </w:tr>
      <w:tr w:rsidR="00986138" w:rsidRPr="00C36DCC" w14:paraId="7DDA0851" w14:textId="77777777" w:rsidTr="00C65938">
        <w:trPr>
          <w:jc w:val="center"/>
        </w:trPr>
        <w:tc>
          <w:tcPr>
            <w:tcW w:w="932" w:type="dxa"/>
            <w:vAlign w:val="center"/>
          </w:tcPr>
          <w:p w14:paraId="0A66B8D2" w14:textId="77777777" w:rsidR="00986138" w:rsidRPr="00C36DCC" w:rsidRDefault="00986138" w:rsidP="00986138">
            <w:pPr>
              <w:pStyle w:val="affffb"/>
              <w:numPr>
                <w:ilvl w:val="1"/>
                <w:numId w:val="7"/>
              </w:numPr>
              <w:ind w:left="-22" w:right="179" w:firstLine="142"/>
              <w:jc w:val="both"/>
              <w:rPr>
                <w:szCs w:val="24"/>
              </w:rPr>
            </w:pPr>
          </w:p>
        </w:tc>
        <w:tc>
          <w:tcPr>
            <w:tcW w:w="1890" w:type="dxa"/>
            <w:vAlign w:val="center"/>
          </w:tcPr>
          <w:p w14:paraId="21CD1693" w14:textId="77777777" w:rsidR="00986138" w:rsidRPr="00C36DCC" w:rsidRDefault="00986138" w:rsidP="00986138">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Номер контактного телефона Заказчика</w:t>
            </w:r>
          </w:p>
        </w:tc>
        <w:tc>
          <w:tcPr>
            <w:tcW w:w="6382" w:type="dxa"/>
            <w:gridSpan w:val="2"/>
          </w:tcPr>
          <w:p w14:paraId="53E7C76A" w14:textId="0FF54EA3" w:rsidR="00986138" w:rsidRPr="00C36DCC" w:rsidRDefault="00986138" w:rsidP="00986138">
            <w:pPr>
              <w:spacing w:after="0" w:line="240" w:lineRule="auto"/>
              <w:rPr>
                <w:rFonts w:ascii="Times New Roman" w:eastAsia="Times New Roman" w:hAnsi="Times New Roman"/>
                <w:sz w:val="24"/>
                <w:szCs w:val="24"/>
                <w:lang w:eastAsia="ru-RU"/>
              </w:rPr>
            </w:pPr>
            <w:r w:rsidRPr="00022000">
              <w:rPr>
                <w:rFonts w:ascii="Times New Roman" w:eastAsia="Times New Roman" w:hAnsi="Times New Roman"/>
                <w:sz w:val="24"/>
                <w:szCs w:val="24"/>
              </w:rPr>
              <w:t>+7 (495) 956-20-67</w:t>
            </w:r>
          </w:p>
        </w:tc>
      </w:tr>
      <w:tr w:rsidR="004E3446" w:rsidRPr="00C36DCC" w14:paraId="4C5A7732" w14:textId="77777777" w:rsidTr="00C65938">
        <w:trPr>
          <w:jc w:val="center"/>
        </w:trPr>
        <w:tc>
          <w:tcPr>
            <w:tcW w:w="932" w:type="dxa"/>
            <w:vAlign w:val="center"/>
          </w:tcPr>
          <w:p w14:paraId="307E1153" w14:textId="77777777" w:rsidR="008E7123" w:rsidRPr="00C36DCC" w:rsidRDefault="008E7123" w:rsidP="00C36DCC">
            <w:pPr>
              <w:pStyle w:val="affffb"/>
              <w:numPr>
                <w:ilvl w:val="1"/>
                <w:numId w:val="7"/>
              </w:numPr>
              <w:ind w:left="-22" w:right="179" w:firstLine="142"/>
              <w:jc w:val="both"/>
              <w:rPr>
                <w:szCs w:val="24"/>
              </w:rPr>
            </w:pPr>
          </w:p>
        </w:tc>
        <w:tc>
          <w:tcPr>
            <w:tcW w:w="1890" w:type="dxa"/>
          </w:tcPr>
          <w:p w14:paraId="6F6B6767" w14:textId="77777777" w:rsidR="008E7123" w:rsidRPr="00C36DCC" w:rsidRDefault="008E7123"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Адрес электронной почты </w:t>
            </w:r>
            <w:r w:rsidR="00D83241" w:rsidRPr="00C36DCC">
              <w:rPr>
                <w:rFonts w:ascii="Times New Roman" w:eastAsia="Times New Roman" w:hAnsi="Times New Roman"/>
                <w:sz w:val="24"/>
                <w:szCs w:val="24"/>
                <w:lang w:eastAsia="ru-RU"/>
              </w:rPr>
              <w:t>З</w:t>
            </w:r>
            <w:r w:rsidRPr="00C36DCC">
              <w:rPr>
                <w:rFonts w:ascii="Times New Roman" w:eastAsia="Times New Roman" w:hAnsi="Times New Roman"/>
                <w:sz w:val="24"/>
                <w:szCs w:val="24"/>
                <w:lang w:eastAsia="ru-RU"/>
              </w:rPr>
              <w:t>аказчика</w:t>
            </w:r>
          </w:p>
        </w:tc>
        <w:tc>
          <w:tcPr>
            <w:tcW w:w="6382" w:type="dxa"/>
            <w:gridSpan w:val="2"/>
            <w:vAlign w:val="center"/>
          </w:tcPr>
          <w:p w14:paraId="066ADAD9" w14:textId="77777777" w:rsidR="008E7123" w:rsidRPr="00C36DCC" w:rsidRDefault="008E7123" w:rsidP="00C65938">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bCs/>
                <w:sz w:val="24"/>
                <w:szCs w:val="24"/>
                <w:lang w:val="en-US"/>
              </w:rPr>
              <w:t>office@russianpost.ru</w:t>
            </w:r>
          </w:p>
        </w:tc>
      </w:tr>
      <w:tr w:rsidR="004E3446" w:rsidRPr="00C36DCC" w14:paraId="743DBF72" w14:textId="77777777" w:rsidTr="00C65938">
        <w:trPr>
          <w:jc w:val="center"/>
        </w:trPr>
        <w:tc>
          <w:tcPr>
            <w:tcW w:w="932" w:type="dxa"/>
            <w:vAlign w:val="center"/>
          </w:tcPr>
          <w:p w14:paraId="459B9421" w14:textId="77777777" w:rsidR="008E7123" w:rsidRPr="00C36DCC" w:rsidRDefault="008E7123" w:rsidP="00C36DCC">
            <w:pPr>
              <w:pStyle w:val="affffb"/>
              <w:numPr>
                <w:ilvl w:val="1"/>
                <w:numId w:val="7"/>
              </w:numPr>
              <w:ind w:left="-22" w:right="179" w:firstLine="142"/>
              <w:jc w:val="both"/>
              <w:rPr>
                <w:szCs w:val="24"/>
              </w:rPr>
            </w:pPr>
          </w:p>
        </w:tc>
        <w:tc>
          <w:tcPr>
            <w:tcW w:w="1890" w:type="dxa"/>
          </w:tcPr>
          <w:p w14:paraId="245B95AA" w14:textId="3CF2A684" w:rsidR="008E7123" w:rsidRPr="00C36DCC" w:rsidRDefault="008E7123" w:rsidP="00986138">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Ответственные должностные лица </w:t>
            </w:r>
            <w:r w:rsidR="00D83241" w:rsidRPr="00C36DCC">
              <w:rPr>
                <w:rFonts w:ascii="Times New Roman" w:eastAsia="Times New Roman" w:hAnsi="Times New Roman"/>
                <w:sz w:val="24"/>
                <w:szCs w:val="24"/>
                <w:lang w:eastAsia="ru-RU"/>
              </w:rPr>
              <w:t>З</w:t>
            </w:r>
            <w:r w:rsidRPr="00C36DCC">
              <w:rPr>
                <w:rFonts w:ascii="Times New Roman" w:eastAsia="Times New Roman" w:hAnsi="Times New Roman"/>
                <w:sz w:val="24"/>
                <w:szCs w:val="24"/>
                <w:lang w:eastAsia="ru-RU"/>
              </w:rPr>
              <w:t xml:space="preserve">аказчика и номера контактных </w:t>
            </w:r>
            <w:r w:rsidRPr="00C36DCC">
              <w:rPr>
                <w:rFonts w:ascii="Times New Roman" w:eastAsia="Times New Roman" w:hAnsi="Times New Roman"/>
                <w:sz w:val="24"/>
                <w:szCs w:val="24"/>
                <w:lang w:eastAsia="ru-RU"/>
              </w:rPr>
              <w:lastRenderedPageBreak/>
              <w:t>телефонов</w:t>
            </w:r>
            <w:r w:rsidR="004E69FF" w:rsidRPr="00C36DCC">
              <w:rPr>
                <w:rFonts w:ascii="Times New Roman" w:eastAsia="Times New Roman" w:hAnsi="Times New Roman"/>
                <w:sz w:val="24"/>
                <w:szCs w:val="24"/>
                <w:lang w:eastAsia="ru-RU"/>
              </w:rPr>
              <w:t xml:space="preserve"> </w:t>
            </w:r>
            <w:r w:rsidRPr="00C36DCC">
              <w:rPr>
                <w:rFonts w:ascii="Times New Roman" w:eastAsia="Times New Roman" w:hAnsi="Times New Roman"/>
                <w:sz w:val="24"/>
                <w:szCs w:val="24"/>
                <w:lang w:eastAsia="ru-RU"/>
              </w:rPr>
              <w:t>(с указанием кода города)</w:t>
            </w:r>
            <w:r w:rsidR="00541BAA" w:rsidRPr="00C36DCC">
              <w:rPr>
                <w:rFonts w:ascii="Times New Roman" w:eastAsia="Times New Roman" w:hAnsi="Times New Roman"/>
                <w:sz w:val="24"/>
                <w:szCs w:val="24"/>
                <w:lang w:eastAsia="ru-RU"/>
              </w:rPr>
              <w:t>, адреса электронной почты</w:t>
            </w:r>
          </w:p>
        </w:tc>
        <w:tc>
          <w:tcPr>
            <w:tcW w:w="6382" w:type="dxa"/>
            <w:gridSpan w:val="2"/>
          </w:tcPr>
          <w:p w14:paraId="0F2B4CBA" w14:textId="77777777" w:rsidR="003772FD" w:rsidRPr="00932030" w:rsidRDefault="003772FD" w:rsidP="003772FD">
            <w:pPr>
              <w:spacing w:after="0" w:line="240" w:lineRule="auto"/>
              <w:ind w:right="170"/>
              <w:rPr>
                <w:rFonts w:ascii="Times New Roman" w:eastAsia="Times New Roman" w:hAnsi="Times New Roman"/>
                <w:sz w:val="24"/>
                <w:szCs w:val="24"/>
              </w:rPr>
            </w:pPr>
            <w:r w:rsidRPr="00932030">
              <w:rPr>
                <w:rFonts w:ascii="Times New Roman" w:eastAsia="Times New Roman" w:hAnsi="Times New Roman"/>
                <w:sz w:val="24"/>
                <w:szCs w:val="24"/>
              </w:rPr>
              <w:lastRenderedPageBreak/>
              <w:t>По вопросам процедуры закупки:</w:t>
            </w:r>
          </w:p>
          <w:p w14:paraId="0B2B2DED" w14:textId="77777777" w:rsidR="003772FD" w:rsidRPr="00932030" w:rsidRDefault="003772FD" w:rsidP="003772FD">
            <w:pPr>
              <w:spacing w:after="0" w:line="240" w:lineRule="auto"/>
              <w:ind w:right="170"/>
              <w:rPr>
                <w:rFonts w:ascii="Times New Roman" w:eastAsia="Times New Roman" w:hAnsi="Times New Roman"/>
                <w:sz w:val="24"/>
                <w:szCs w:val="24"/>
              </w:rPr>
            </w:pPr>
            <w:r w:rsidRPr="00932030">
              <w:rPr>
                <w:rFonts w:ascii="Times New Roman" w:eastAsia="Times New Roman" w:hAnsi="Times New Roman"/>
                <w:sz w:val="24"/>
                <w:szCs w:val="24"/>
              </w:rPr>
              <w:t xml:space="preserve">Главный специалист </w:t>
            </w:r>
          </w:p>
          <w:p w14:paraId="128D92F9" w14:textId="77777777" w:rsidR="003772FD" w:rsidRPr="00932030" w:rsidRDefault="003772FD" w:rsidP="003772FD">
            <w:pPr>
              <w:spacing w:after="0" w:line="240" w:lineRule="auto"/>
              <w:ind w:right="170"/>
              <w:rPr>
                <w:rFonts w:ascii="Times New Roman" w:eastAsia="Times New Roman" w:hAnsi="Times New Roman"/>
                <w:sz w:val="24"/>
                <w:szCs w:val="24"/>
              </w:rPr>
            </w:pPr>
            <w:r w:rsidRPr="00932030">
              <w:rPr>
                <w:rFonts w:ascii="Times New Roman" w:eastAsia="Times New Roman" w:hAnsi="Times New Roman"/>
                <w:sz w:val="24"/>
                <w:szCs w:val="24"/>
              </w:rPr>
              <w:t>Докукина Ирина Станиславовна</w:t>
            </w:r>
          </w:p>
          <w:p w14:paraId="5C4C24EF" w14:textId="77777777" w:rsidR="003772FD" w:rsidRPr="00932030" w:rsidRDefault="003772FD" w:rsidP="003772FD">
            <w:pPr>
              <w:spacing w:after="0" w:line="240" w:lineRule="auto"/>
              <w:ind w:right="170"/>
              <w:rPr>
                <w:rFonts w:ascii="Times New Roman" w:eastAsia="Times New Roman" w:hAnsi="Times New Roman"/>
                <w:sz w:val="24"/>
                <w:szCs w:val="24"/>
              </w:rPr>
            </w:pPr>
            <w:r w:rsidRPr="00932030">
              <w:rPr>
                <w:rFonts w:ascii="Times New Roman" w:eastAsia="Times New Roman" w:hAnsi="Times New Roman"/>
                <w:sz w:val="24"/>
                <w:szCs w:val="24"/>
              </w:rPr>
              <w:t>Тел. +7 (495) 956-20-67, доб. 5931</w:t>
            </w:r>
          </w:p>
          <w:p w14:paraId="7031D3CA" w14:textId="77777777" w:rsidR="003772FD" w:rsidRPr="00932030" w:rsidRDefault="003772FD" w:rsidP="003772FD">
            <w:pPr>
              <w:spacing w:after="0" w:line="240" w:lineRule="auto"/>
              <w:ind w:right="170"/>
              <w:rPr>
                <w:rFonts w:ascii="Times New Roman" w:eastAsia="Times New Roman" w:hAnsi="Times New Roman"/>
                <w:sz w:val="24"/>
                <w:szCs w:val="24"/>
              </w:rPr>
            </w:pPr>
            <w:r w:rsidRPr="00932030">
              <w:rPr>
                <w:rFonts w:ascii="Times New Roman" w:eastAsia="Times New Roman" w:hAnsi="Times New Roman"/>
                <w:sz w:val="24"/>
                <w:szCs w:val="24"/>
              </w:rPr>
              <w:t>Irina.Dokukina@russianpost.ru</w:t>
            </w:r>
          </w:p>
          <w:p w14:paraId="4296ECF6" w14:textId="77777777" w:rsidR="003772FD" w:rsidRPr="00932030" w:rsidRDefault="003772FD" w:rsidP="003772FD">
            <w:pPr>
              <w:spacing w:after="0" w:line="240" w:lineRule="auto"/>
              <w:ind w:right="170"/>
              <w:rPr>
                <w:rFonts w:ascii="Times New Roman" w:eastAsia="Times New Roman" w:hAnsi="Times New Roman"/>
                <w:sz w:val="24"/>
                <w:szCs w:val="24"/>
              </w:rPr>
            </w:pPr>
            <w:r w:rsidRPr="00932030">
              <w:rPr>
                <w:rFonts w:ascii="Times New Roman" w:eastAsia="Times New Roman" w:hAnsi="Times New Roman"/>
                <w:sz w:val="24"/>
                <w:szCs w:val="24"/>
              </w:rPr>
              <w:lastRenderedPageBreak/>
              <w:t>zakupki_pochta@russianpost.ru</w:t>
            </w:r>
          </w:p>
          <w:p w14:paraId="330D6785" w14:textId="77777777" w:rsidR="003772FD" w:rsidRPr="00932030" w:rsidRDefault="003772FD" w:rsidP="003772FD">
            <w:pPr>
              <w:spacing w:after="0" w:line="240" w:lineRule="auto"/>
              <w:ind w:right="170"/>
              <w:rPr>
                <w:rFonts w:ascii="Times New Roman" w:eastAsia="Times New Roman" w:hAnsi="Times New Roman"/>
                <w:sz w:val="24"/>
                <w:szCs w:val="24"/>
              </w:rPr>
            </w:pPr>
            <w:r w:rsidRPr="00932030">
              <w:rPr>
                <w:rFonts w:ascii="Times New Roman" w:eastAsia="Times New Roman" w:hAnsi="Times New Roman"/>
                <w:sz w:val="24"/>
                <w:szCs w:val="24"/>
              </w:rPr>
              <w:t>_____________________________</w:t>
            </w:r>
          </w:p>
          <w:p w14:paraId="24491E1A" w14:textId="77777777" w:rsidR="003772FD" w:rsidRPr="00932030" w:rsidRDefault="003772FD" w:rsidP="003772FD">
            <w:pPr>
              <w:spacing w:after="0" w:line="240" w:lineRule="auto"/>
              <w:ind w:right="170"/>
              <w:rPr>
                <w:rFonts w:ascii="Times New Roman" w:eastAsia="Times New Roman" w:hAnsi="Times New Roman"/>
                <w:sz w:val="24"/>
                <w:szCs w:val="24"/>
              </w:rPr>
            </w:pPr>
          </w:p>
          <w:p w14:paraId="24149B8C" w14:textId="77777777" w:rsidR="003772FD" w:rsidRPr="00932030" w:rsidRDefault="003772FD" w:rsidP="003772FD">
            <w:pPr>
              <w:spacing w:after="0" w:line="240" w:lineRule="auto"/>
              <w:ind w:right="170"/>
              <w:rPr>
                <w:rFonts w:ascii="Times New Roman" w:eastAsia="Times New Roman" w:hAnsi="Times New Roman"/>
                <w:sz w:val="24"/>
                <w:szCs w:val="24"/>
              </w:rPr>
            </w:pPr>
            <w:r w:rsidRPr="00932030">
              <w:rPr>
                <w:rFonts w:ascii="Times New Roman" w:eastAsia="Times New Roman" w:hAnsi="Times New Roman"/>
                <w:sz w:val="24"/>
                <w:szCs w:val="24"/>
              </w:rPr>
              <w:t>По вопросам заключения договора:</w:t>
            </w:r>
          </w:p>
          <w:p w14:paraId="45A00401" w14:textId="77777777" w:rsidR="003772FD" w:rsidRPr="00932030" w:rsidRDefault="003772FD" w:rsidP="003772FD">
            <w:pPr>
              <w:spacing w:after="0" w:line="240" w:lineRule="auto"/>
              <w:ind w:right="170"/>
              <w:rPr>
                <w:rFonts w:ascii="Times New Roman" w:eastAsia="Times New Roman" w:hAnsi="Times New Roman"/>
                <w:sz w:val="24"/>
                <w:szCs w:val="24"/>
              </w:rPr>
            </w:pPr>
            <w:r w:rsidRPr="00932030">
              <w:rPr>
                <w:rFonts w:ascii="Times New Roman" w:eastAsia="Times New Roman" w:hAnsi="Times New Roman"/>
                <w:sz w:val="24"/>
                <w:szCs w:val="24"/>
              </w:rPr>
              <w:t xml:space="preserve">Главный специалист </w:t>
            </w:r>
          </w:p>
          <w:p w14:paraId="26C67268" w14:textId="77777777" w:rsidR="003772FD" w:rsidRPr="00932030" w:rsidRDefault="003772FD" w:rsidP="003772FD">
            <w:pPr>
              <w:spacing w:after="0" w:line="240" w:lineRule="auto"/>
              <w:ind w:right="170"/>
              <w:rPr>
                <w:rFonts w:ascii="Times New Roman" w:eastAsia="Times New Roman" w:hAnsi="Times New Roman"/>
                <w:sz w:val="24"/>
                <w:szCs w:val="24"/>
              </w:rPr>
            </w:pPr>
            <w:r w:rsidRPr="00932030">
              <w:rPr>
                <w:rFonts w:ascii="Times New Roman" w:eastAsia="Times New Roman" w:hAnsi="Times New Roman"/>
                <w:sz w:val="24"/>
                <w:szCs w:val="24"/>
              </w:rPr>
              <w:t>Докукина Ирина Станиславовна</w:t>
            </w:r>
          </w:p>
          <w:p w14:paraId="261FC3AB" w14:textId="77777777" w:rsidR="003772FD" w:rsidRPr="00932030" w:rsidRDefault="003772FD" w:rsidP="003772FD">
            <w:pPr>
              <w:spacing w:after="0" w:line="240" w:lineRule="auto"/>
              <w:ind w:right="170"/>
              <w:rPr>
                <w:rFonts w:ascii="Times New Roman" w:eastAsia="Times New Roman" w:hAnsi="Times New Roman"/>
                <w:sz w:val="24"/>
                <w:szCs w:val="24"/>
              </w:rPr>
            </w:pPr>
            <w:r w:rsidRPr="00932030">
              <w:rPr>
                <w:rFonts w:ascii="Times New Roman" w:eastAsia="Times New Roman" w:hAnsi="Times New Roman"/>
                <w:sz w:val="24"/>
                <w:szCs w:val="24"/>
              </w:rPr>
              <w:t>Тел. +7 (495) 956-20-67, доб. 5931</w:t>
            </w:r>
          </w:p>
          <w:p w14:paraId="2BA24054" w14:textId="77777777" w:rsidR="003772FD" w:rsidRPr="00932030" w:rsidRDefault="003772FD" w:rsidP="003772FD">
            <w:pPr>
              <w:spacing w:after="0" w:line="240" w:lineRule="auto"/>
              <w:ind w:right="170"/>
              <w:rPr>
                <w:rFonts w:ascii="Times New Roman" w:eastAsia="Times New Roman" w:hAnsi="Times New Roman"/>
                <w:sz w:val="24"/>
                <w:szCs w:val="24"/>
              </w:rPr>
            </w:pPr>
            <w:r w:rsidRPr="00932030">
              <w:rPr>
                <w:rFonts w:ascii="Times New Roman" w:eastAsia="Times New Roman" w:hAnsi="Times New Roman"/>
                <w:sz w:val="24"/>
                <w:szCs w:val="24"/>
              </w:rPr>
              <w:t>Irina.Dokukina@russianpost.ru</w:t>
            </w:r>
          </w:p>
          <w:p w14:paraId="6081F26A" w14:textId="0A8A9BC1" w:rsidR="008E7123" w:rsidRPr="00C36DCC" w:rsidRDefault="003772FD" w:rsidP="003772FD">
            <w:pPr>
              <w:spacing w:after="0" w:line="240" w:lineRule="auto"/>
              <w:rPr>
                <w:rFonts w:ascii="Times New Roman" w:eastAsia="Times New Roman" w:hAnsi="Times New Roman"/>
                <w:sz w:val="24"/>
                <w:szCs w:val="24"/>
                <w:lang w:eastAsia="ru-RU"/>
              </w:rPr>
            </w:pPr>
            <w:r w:rsidRPr="00932030">
              <w:rPr>
                <w:rFonts w:ascii="Times New Roman" w:eastAsia="Times New Roman" w:hAnsi="Times New Roman"/>
                <w:sz w:val="24"/>
                <w:szCs w:val="24"/>
              </w:rPr>
              <w:t>zakupki_pochta@russianpost.ru</w:t>
            </w:r>
          </w:p>
        </w:tc>
      </w:tr>
      <w:tr w:rsidR="004E3446" w:rsidRPr="00C36DCC" w14:paraId="0F523241" w14:textId="77777777" w:rsidTr="00C65938">
        <w:trPr>
          <w:jc w:val="center"/>
        </w:trPr>
        <w:tc>
          <w:tcPr>
            <w:tcW w:w="932" w:type="dxa"/>
            <w:vAlign w:val="center"/>
          </w:tcPr>
          <w:p w14:paraId="7FE66AAD" w14:textId="77777777" w:rsidR="00CE7AEA" w:rsidRPr="00C36DCC" w:rsidRDefault="00CE7AEA" w:rsidP="00C36DCC">
            <w:pPr>
              <w:pStyle w:val="affffb"/>
              <w:numPr>
                <w:ilvl w:val="1"/>
                <w:numId w:val="7"/>
              </w:numPr>
              <w:ind w:left="-22" w:right="179" w:firstLine="142"/>
              <w:jc w:val="both"/>
              <w:rPr>
                <w:szCs w:val="24"/>
              </w:rPr>
            </w:pPr>
          </w:p>
        </w:tc>
        <w:tc>
          <w:tcPr>
            <w:tcW w:w="1890" w:type="dxa"/>
            <w:vAlign w:val="center"/>
          </w:tcPr>
          <w:p w14:paraId="51231925" w14:textId="587DD2F8" w:rsidR="00CE7AEA" w:rsidRPr="00C36DCC" w:rsidRDefault="00DC1175" w:rsidP="00C36DCC">
            <w:pPr>
              <w:spacing w:after="0" w:line="240" w:lineRule="auto"/>
              <w:rPr>
                <w:rFonts w:ascii="Times New Roman" w:eastAsia="Times New Roman" w:hAnsi="Times New Roman"/>
                <w:sz w:val="24"/>
                <w:szCs w:val="24"/>
                <w:lang w:eastAsia="ru-RU"/>
              </w:rPr>
            </w:pPr>
            <w:r w:rsidRPr="00C36DCC">
              <w:rPr>
                <w:rFonts w:ascii="Times New Roman" w:hAnsi="Times New Roman"/>
                <w:sz w:val="24"/>
                <w:szCs w:val="24"/>
              </w:rPr>
              <w:t xml:space="preserve">Место, дата и время </w:t>
            </w:r>
            <w:r w:rsidR="001929CA" w:rsidRPr="00C36DCC">
              <w:rPr>
                <w:rFonts w:ascii="Times New Roman" w:eastAsia="Times New Roman" w:hAnsi="Times New Roman"/>
                <w:sz w:val="24"/>
                <w:szCs w:val="24"/>
                <w:lang w:eastAsia="ru-RU"/>
              </w:rPr>
              <w:t xml:space="preserve">открытия доступа к заявкам на участие в </w:t>
            </w:r>
            <w:r w:rsidR="00F33914" w:rsidRPr="00C36DCC">
              <w:rPr>
                <w:rFonts w:ascii="Times New Roman" w:eastAsia="Times New Roman" w:hAnsi="Times New Roman"/>
                <w:sz w:val="24"/>
                <w:szCs w:val="24"/>
                <w:lang w:eastAsia="ru-RU"/>
              </w:rPr>
              <w:t xml:space="preserve">сокращенном ценовом отборе </w:t>
            </w:r>
          </w:p>
          <w:p w14:paraId="45976F33" w14:textId="236ABEB6" w:rsidR="007D2396" w:rsidRPr="00C36DCC" w:rsidRDefault="007D2396" w:rsidP="00C36DCC">
            <w:pPr>
              <w:spacing w:after="0" w:line="240" w:lineRule="auto"/>
              <w:rPr>
                <w:rFonts w:ascii="Times New Roman" w:eastAsia="Times New Roman" w:hAnsi="Times New Roman"/>
                <w:sz w:val="24"/>
                <w:szCs w:val="24"/>
                <w:lang w:eastAsia="ru-RU"/>
              </w:rPr>
            </w:pPr>
          </w:p>
        </w:tc>
        <w:tc>
          <w:tcPr>
            <w:tcW w:w="6382" w:type="dxa"/>
            <w:gridSpan w:val="2"/>
            <w:vAlign w:val="center"/>
          </w:tcPr>
          <w:p w14:paraId="6C05CEF2" w14:textId="259BA038" w:rsidR="00BD7755" w:rsidRPr="00C36DCC" w:rsidRDefault="004A4862" w:rsidP="00BD7755">
            <w:pPr>
              <w:spacing w:after="0" w:line="240" w:lineRule="auto"/>
              <w:rPr>
                <w:rFonts w:ascii="Times New Roman" w:hAnsi="Times New Roman"/>
                <w:i/>
                <w:sz w:val="24"/>
                <w:szCs w:val="24"/>
              </w:rPr>
            </w:pPr>
            <w:r w:rsidRPr="00C36DCC">
              <w:rPr>
                <w:rFonts w:ascii="Times New Roman" w:hAnsi="Times New Roman"/>
                <w:i/>
                <w:sz w:val="24"/>
                <w:szCs w:val="24"/>
              </w:rPr>
              <w:t xml:space="preserve">    </w:t>
            </w:r>
            <w:r w:rsidR="00BD7755" w:rsidRPr="00BD7755">
              <w:rPr>
                <w:rFonts w:ascii="Times New Roman" w:hAnsi="Times New Roman"/>
                <w:i/>
                <w:sz w:val="24"/>
                <w:szCs w:val="24"/>
              </w:rPr>
              <w:t>АО «РАД»</w:t>
            </w:r>
            <w:r w:rsidR="00BD7755">
              <w:rPr>
                <w:rFonts w:ascii="Times New Roman" w:hAnsi="Times New Roman"/>
                <w:i/>
                <w:sz w:val="24"/>
                <w:szCs w:val="24"/>
              </w:rPr>
              <w:t>, 2</w:t>
            </w:r>
            <w:r w:rsidR="00237A62">
              <w:rPr>
                <w:rFonts w:ascii="Times New Roman" w:hAnsi="Times New Roman"/>
                <w:i/>
                <w:sz w:val="24"/>
                <w:szCs w:val="24"/>
                <w:lang w:val="en-US"/>
              </w:rPr>
              <w:t>7</w:t>
            </w:r>
            <w:r w:rsidR="00BD7755">
              <w:rPr>
                <w:rFonts w:ascii="Times New Roman" w:hAnsi="Times New Roman"/>
                <w:i/>
                <w:sz w:val="24"/>
                <w:szCs w:val="24"/>
              </w:rPr>
              <w:t>.10.2025 в 11:00</w:t>
            </w:r>
          </w:p>
          <w:p w14:paraId="197A9927" w14:textId="79EF8016" w:rsidR="00CE7AEA" w:rsidRPr="00C36DCC" w:rsidRDefault="00573225" w:rsidP="00C36DCC">
            <w:pPr>
              <w:tabs>
                <w:tab w:val="left" w:pos="0"/>
              </w:tabs>
              <w:spacing w:after="0" w:line="240" w:lineRule="auto"/>
              <w:ind w:firstLine="285"/>
              <w:jc w:val="both"/>
              <w:rPr>
                <w:rFonts w:ascii="Times New Roman" w:eastAsia="Times New Roman" w:hAnsi="Times New Roman"/>
                <w:sz w:val="24"/>
                <w:szCs w:val="24"/>
                <w:lang w:eastAsia="ru-RU"/>
              </w:rPr>
            </w:pPr>
            <w:r w:rsidRPr="00C36DCC">
              <w:rPr>
                <w:rFonts w:ascii="Times New Roman" w:hAnsi="Times New Roman"/>
                <w:sz w:val="24"/>
                <w:szCs w:val="24"/>
                <w:lang w:eastAsia="ru-RU"/>
              </w:rPr>
              <w:t xml:space="preserve">В срок, установленный в извещении о проведении </w:t>
            </w:r>
            <w:r w:rsidR="00EA2BBF" w:rsidRPr="00C36DCC">
              <w:rPr>
                <w:rFonts w:ascii="Times New Roman" w:hAnsi="Times New Roman"/>
                <w:sz w:val="24"/>
                <w:szCs w:val="24"/>
                <w:lang w:eastAsia="ru-RU"/>
              </w:rPr>
              <w:t>сокращенного ценового отбора</w:t>
            </w:r>
            <w:r w:rsidRPr="00C36DCC">
              <w:rPr>
                <w:rFonts w:ascii="Times New Roman" w:hAnsi="Times New Roman"/>
                <w:sz w:val="24"/>
                <w:szCs w:val="24"/>
                <w:lang w:eastAsia="ru-RU"/>
              </w:rPr>
              <w:t xml:space="preserve">, автоматически с помощью программно-аппаратных средств </w:t>
            </w:r>
            <w:r w:rsidR="00E43AA1" w:rsidRPr="00C36DCC">
              <w:rPr>
                <w:rFonts w:ascii="Times New Roman" w:hAnsi="Times New Roman"/>
                <w:sz w:val="24"/>
                <w:szCs w:val="24"/>
                <w:lang w:eastAsia="ru-RU"/>
              </w:rPr>
              <w:t xml:space="preserve">электронной площадки (далее – </w:t>
            </w:r>
            <w:r w:rsidRPr="00C36DCC">
              <w:rPr>
                <w:rFonts w:ascii="Times New Roman" w:hAnsi="Times New Roman"/>
                <w:sz w:val="24"/>
                <w:szCs w:val="24"/>
                <w:lang w:eastAsia="ru-RU"/>
              </w:rPr>
              <w:t>ЭП</w:t>
            </w:r>
            <w:r w:rsidR="00E43AA1" w:rsidRPr="00C36DCC">
              <w:rPr>
                <w:rFonts w:ascii="Times New Roman" w:hAnsi="Times New Roman"/>
                <w:sz w:val="24"/>
                <w:szCs w:val="24"/>
                <w:lang w:eastAsia="ru-RU"/>
              </w:rPr>
              <w:t>)</w:t>
            </w:r>
            <w:r w:rsidRPr="00C36DCC">
              <w:rPr>
                <w:rFonts w:ascii="Times New Roman" w:hAnsi="Times New Roman"/>
                <w:sz w:val="24"/>
                <w:szCs w:val="24"/>
                <w:lang w:eastAsia="ru-RU"/>
              </w:rPr>
              <w:t>, производится открытие доступа Заказчику ко всем поданным заявкам на участие в закупке и содержащим</w:t>
            </w:r>
            <w:r w:rsidR="004A4862" w:rsidRPr="00C36DCC">
              <w:rPr>
                <w:rFonts w:ascii="Times New Roman" w:hAnsi="Times New Roman"/>
                <w:sz w:val="24"/>
                <w:szCs w:val="24"/>
                <w:lang w:eastAsia="ru-RU"/>
              </w:rPr>
              <w:t>ся в них документам и сведениям</w:t>
            </w:r>
          </w:p>
        </w:tc>
      </w:tr>
      <w:tr w:rsidR="004E3446" w:rsidRPr="00C36DCC" w14:paraId="22490C1F" w14:textId="77777777" w:rsidTr="00C65938">
        <w:trPr>
          <w:jc w:val="center"/>
        </w:trPr>
        <w:tc>
          <w:tcPr>
            <w:tcW w:w="932" w:type="dxa"/>
            <w:vAlign w:val="center"/>
            <w:hideMark/>
          </w:tcPr>
          <w:p w14:paraId="5F5EAD38" w14:textId="77777777" w:rsidR="00CE7AEA" w:rsidRPr="00C36DCC" w:rsidRDefault="00CE7AEA" w:rsidP="00C36DCC">
            <w:pPr>
              <w:pStyle w:val="affffb"/>
              <w:numPr>
                <w:ilvl w:val="1"/>
                <w:numId w:val="7"/>
              </w:numPr>
              <w:ind w:left="-22" w:right="179" w:firstLine="142"/>
              <w:jc w:val="both"/>
              <w:rPr>
                <w:szCs w:val="24"/>
              </w:rPr>
            </w:pPr>
            <w:r w:rsidRPr="00C36DCC">
              <w:rPr>
                <w:szCs w:val="24"/>
              </w:rPr>
              <w:t> </w:t>
            </w:r>
          </w:p>
        </w:tc>
        <w:tc>
          <w:tcPr>
            <w:tcW w:w="1890" w:type="dxa"/>
            <w:vAlign w:val="center"/>
            <w:hideMark/>
          </w:tcPr>
          <w:p w14:paraId="4E2833BB" w14:textId="14E847BA" w:rsidR="00CE7AEA" w:rsidRPr="00C36DCC" w:rsidRDefault="00CE7AEA"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Сайт, на котором размещен</w:t>
            </w:r>
            <w:r w:rsidR="00C21D6B" w:rsidRPr="00C36DCC">
              <w:rPr>
                <w:rFonts w:ascii="Times New Roman" w:eastAsia="Times New Roman" w:hAnsi="Times New Roman"/>
                <w:sz w:val="24"/>
                <w:szCs w:val="24"/>
                <w:lang w:eastAsia="ru-RU"/>
              </w:rPr>
              <w:t>о</w:t>
            </w:r>
            <w:r w:rsidR="00A26C42" w:rsidRPr="00C36DCC">
              <w:rPr>
                <w:rFonts w:ascii="Times New Roman" w:eastAsia="Times New Roman" w:hAnsi="Times New Roman"/>
                <w:sz w:val="24"/>
                <w:szCs w:val="24"/>
                <w:lang w:eastAsia="ru-RU"/>
              </w:rPr>
              <w:t xml:space="preserve"> </w:t>
            </w:r>
            <w:r w:rsidR="00C21D6B" w:rsidRPr="00C36DCC">
              <w:rPr>
                <w:rFonts w:ascii="Times New Roman" w:eastAsia="Times New Roman" w:hAnsi="Times New Roman"/>
                <w:sz w:val="24"/>
                <w:szCs w:val="24"/>
                <w:lang w:eastAsia="ru-RU"/>
              </w:rPr>
              <w:t>извещение</w:t>
            </w:r>
            <w:r w:rsidRPr="00C36DCC">
              <w:rPr>
                <w:rFonts w:ascii="Times New Roman" w:eastAsia="Times New Roman" w:hAnsi="Times New Roman"/>
                <w:sz w:val="24"/>
                <w:szCs w:val="24"/>
                <w:lang w:eastAsia="ru-RU"/>
              </w:rPr>
              <w:t xml:space="preserve"> о </w:t>
            </w:r>
            <w:r w:rsidR="00EA2BBF" w:rsidRPr="00C36DCC">
              <w:rPr>
                <w:rFonts w:ascii="Times New Roman" w:eastAsia="Times New Roman" w:hAnsi="Times New Roman"/>
                <w:sz w:val="24"/>
                <w:szCs w:val="24"/>
                <w:lang w:eastAsia="ru-RU"/>
              </w:rPr>
              <w:t>сокращенном ценовом отборе</w:t>
            </w:r>
            <w:r w:rsidR="00C21D6B" w:rsidRPr="00C36DCC">
              <w:rPr>
                <w:rFonts w:ascii="Times New Roman" w:eastAsia="Times New Roman" w:hAnsi="Times New Roman"/>
                <w:sz w:val="24"/>
                <w:szCs w:val="24"/>
                <w:lang w:eastAsia="ru-RU"/>
              </w:rPr>
              <w:t xml:space="preserve"> в электронной форме</w:t>
            </w:r>
          </w:p>
        </w:tc>
        <w:tc>
          <w:tcPr>
            <w:tcW w:w="6382" w:type="dxa"/>
            <w:gridSpan w:val="2"/>
            <w:vAlign w:val="center"/>
            <w:hideMark/>
          </w:tcPr>
          <w:p w14:paraId="77556678" w14:textId="1EAAEC85" w:rsidR="00CE7AEA" w:rsidRPr="00C36DCC" w:rsidRDefault="00BD0AAB"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color w:val="000000"/>
                <w:sz w:val="24"/>
                <w:szCs w:val="24"/>
                <w:lang w:eastAsia="ru-RU"/>
              </w:rPr>
              <w:t xml:space="preserve">в соответствии с п. 1.9 </w:t>
            </w:r>
            <w:r w:rsidR="001C03E3" w:rsidRPr="00C36DCC">
              <w:rPr>
                <w:rFonts w:ascii="Times New Roman" w:eastAsia="Times New Roman" w:hAnsi="Times New Roman"/>
                <w:color w:val="000000"/>
                <w:sz w:val="24"/>
                <w:szCs w:val="24"/>
                <w:lang w:eastAsia="ru-RU"/>
              </w:rPr>
              <w:t>настоящего Извещения</w:t>
            </w:r>
          </w:p>
        </w:tc>
      </w:tr>
      <w:tr w:rsidR="004E3446" w:rsidRPr="00C36DCC" w14:paraId="04779FB5" w14:textId="77777777" w:rsidTr="00C65938">
        <w:trPr>
          <w:jc w:val="center"/>
        </w:trPr>
        <w:tc>
          <w:tcPr>
            <w:tcW w:w="932" w:type="dxa"/>
            <w:vAlign w:val="center"/>
            <w:hideMark/>
          </w:tcPr>
          <w:p w14:paraId="6762C4EB" w14:textId="77777777" w:rsidR="00CE7AEA" w:rsidRPr="00C36DCC" w:rsidRDefault="00CE7AEA" w:rsidP="00C36DCC">
            <w:pPr>
              <w:pStyle w:val="affffb"/>
              <w:numPr>
                <w:ilvl w:val="1"/>
                <w:numId w:val="7"/>
              </w:numPr>
              <w:ind w:left="-22" w:right="179" w:firstLine="142"/>
              <w:jc w:val="both"/>
              <w:rPr>
                <w:szCs w:val="24"/>
              </w:rPr>
            </w:pPr>
          </w:p>
        </w:tc>
        <w:tc>
          <w:tcPr>
            <w:tcW w:w="1890" w:type="dxa"/>
            <w:vAlign w:val="center"/>
            <w:hideMark/>
          </w:tcPr>
          <w:p w14:paraId="53296C66" w14:textId="77777777" w:rsidR="00CE7AEA" w:rsidRPr="00986138" w:rsidRDefault="00CE7AEA" w:rsidP="00C36DCC">
            <w:pPr>
              <w:spacing w:after="0" w:line="240" w:lineRule="auto"/>
              <w:rPr>
                <w:rFonts w:ascii="Times New Roman" w:eastAsia="Times New Roman" w:hAnsi="Times New Roman"/>
                <w:color w:val="000000"/>
                <w:sz w:val="24"/>
                <w:szCs w:val="24"/>
                <w:lang w:eastAsia="ru-RU"/>
              </w:rPr>
            </w:pPr>
            <w:r w:rsidRPr="00986138">
              <w:rPr>
                <w:rFonts w:ascii="Times New Roman" w:eastAsia="Times New Roman" w:hAnsi="Times New Roman"/>
                <w:color w:val="000000"/>
                <w:sz w:val="24"/>
                <w:szCs w:val="24"/>
                <w:lang w:eastAsia="ru-RU"/>
              </w:rPr>
              <w:t xml:space="preserve">Оператор электронной площадки </w:t>
            </w:r>
          </w:p>
        </w:tc>
        <w:tc>
          <w:tcPr>
            <w:tcW w:w="6382" w:type="dxa"/>
            <w:gridSpan w:val="2"/>
            <w:vAlign w:val="center"/>
            <w:hideMark/>
          </w:tcPr>
          <w:p w14:paraId="14791718" w14:textId="293B77A9" w:rsidR="00A15109" w:rsidRPr="00986138" w:rsidRDefault="00986138" w:rsidP="00C36DCC">
            <w:pPr>
              <w:spacing w:after="0" w:line="240" w:lineRule="auto"/>
              <w:jc w:val="both"/>
              <w:rPr>
                <w:rFonts w:ascii="Times New Roman" w:eastAsia="Times New Roman" w:hAnsi="Times New Roman"/>
                <w:color w:val="000000"/>
                <w:sz w:val="24"/>
                <w:szCs w:val="24"/>
                <w:lang w:eastAsia="ru-RU"/>
              </w:rPr>
            </w:pPr>
            <w:r w:rsidRPr="00986138">
              <w:rPr>
                <w:rFonts w:ascii="Times New Roman" w:eastAsia="Times New Roman" w:hAnsi="Times New Roman"/>
                <w:color w:val="000000"/>
                <w:sz w:val="24"/>
                <w:szCs w:val="24"/>
                <w:lang w:eastAsia="ru-RU"/>
              </w:rPr>
              <w:t>АО «РАД»</w:t>
            </w:r>
          </w:p>
        </w:tc>
      </w:tr>
      <w:tr w:rsidR="004E3446" w:rsidRPr="00C36DCC" w14:paraId="5B3ABD8A" w14:textId="77777777" w:rsidTr="00C65938">
        <w:trPr>
          <w:jc w:val="center"/>
        </w:trPr>
        <w:tc>
          <w:tcPr>
            <w:tcW w:w="932" w:type="dxa"/>
            <w:vAlign w:val="center"/>
            <w:hideMark/>
          </w:tcPr>
          <w:p w14:paraId="7C3687C4" w14:textId="77777777" w:rsidR="00CE7AEA" w:rsidRPr="00C36DCC" w:rsidRDefault="00CE7AEA" w:rsidP="00C36DCC">
            <w:pPr>
              <w:pStyle w:val="affffb"/>
              <w:numPr>
                <w:ilvl w:val="1"/>
                <w:numId w:val="7"/>
              </w:numPr>
              <w:ind w:left="-22" w:right="179" w:firstLine="142"/>
              <w:jc w:val="both"/>
              <w:rPr>
                <w:szCs w:val="24"/>
              </w:rPr>
            </w:pPr>
          </w:p>
        </w:tc>
        <w:tc>
          <w:tcPr>
            <w:tcW w:w="1890" w:type="dxa"/>
            <w:vAlign w:val="center"/>
            <w:hideMark/>
          </w:tcPr>
          <w:p w14:paraId="53036011" w14:textId="77777777" w:rsidR="00CE7AEA" w:rsidRPr="00C36DCC" w:rsidRDefault="00CE7AEA"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Используемый способ и форма проведения закупки</w:t>
            </w:r>
          </w:p>
        </w:tc>
        <w:tc>
          <w:tcPr>
            <w:tcW w:w="6382" w:type="dxa"/>
            <w:gridSpan w:val="2"/>
            <w:vAlign w:val="center"/>
            <w:hideMark/>
          </w:tcPr>
          <w:p w14:paraId="43893B60" w14:textId="1CFE562F" w:rsidR="00C531B7" w:rsidRPr="00C36DCC" w:rsidRDefault="00864C84"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w:t>
            </w:r>
            <w:r w:rsidR="00EA2BBF" w:rsidRPr="00C36DCC">
              <w:rPr>
                <w:rFonts w:ascii="Times New Roman" w:eastAsia="Times New Roman" w:hAnsi="Times New Roman"/>
                <w:sz w:val="24"/>
                <w:szCs w:val="24"/>
                <w:lang w:eastAsia="ru-RU"/>
              </w:rPr>
              <w:t>окращенный ценовой отбор</w:t>
            </w:r>
            <w:r w:rsidR="00CE7AEA" w:rsidRPr="00C36DCC">
              <w:rPr>
                <w:rFonts w:ascii="Times New Roman" w:eastAsia="Times New Roman" w:hAnsi="Times New Roman"/>
                <w:sz w:val="24"/>
                <w:szCs w:val="24"/>
                <w:lang w:eastAsia="ru-RU"/>
              </w:rPr>
              <w:t xml:space="preserve"> в электронной форме</w:t>
            </w:r>
          </w:p>
          <w:p w14:paraId="02B7AB7E" w14:textId="617A6F2B" w:rsidR="00CE7AEA" w:rsidRPr="00C36DCC" w:rsidRDefault="00C531B7"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(далее </w:t>
            </w:r>
            <w:r w:rsidR="00695DEE" w:rsidRPr="00C36DCC">
              <w:rPr>
                <w:rFonts w:ascii="Times New Roman" w:eastAsia="Times New Roman" w:hAnsi="Times New Roman"/>
                <w:sz w:val="24"/>
                <w:szCs w:val="24"/>
                <w:lang w:eastAsia="ru-RU"/>
              </w:rPr>
              <w:t>также</w:t>
            </w:r>
            <w:r w:rsidR="00F33914" w:rsidRPr="00C36DCC">
              <w:rPr>
                <w:rFonts w:ascii="Times New Roman" w:eastAsia="Times New Roman" w:hAnsi="Times New Roman"/>
                <w:sz w:val="24"/>
                <w:szCs w:val="24"/>
                <w:lang w:eastAsia="ru-RU"/>
              </w:rPr>
              <w:t xml:space="preserve"> </w:t>
            </w:r>
            <w:r w:rsidR="005A0A63" w:rsidRPr="00C36DCC">
              <w:rPr>
                <w:rFonts w:ascii="Times New Roman" w:eastAsia="Times New Roman" w:hAnsi="Times New Roman"/>
                <w:sz w:val="24"/>
                <w:szCs w:val="24"/>
                <w:lang w:eastAsia="ru-RU"/>
              </w:rPr>
              <w:t xml:space="preserve">- </w:t>
            </w:r>
            <w:r w:rsidR="00EA2BBF" w:rsidRPr="00C36DCC">
              <w:rPr>
                <w:rFonts w:ascii="Times New Roman" w:eastAsia="Times New Roman" w:hAnsi="Times New Roman"/>
                <w:sz w:val="24"/>
                <w:szCs w:val="24"/>
                <w:lang w:eastAsia="ru-RU"/>
              </w:rPr>
              <w:t>сокращенный ценовой отбор</w:t>
            </w:r>
            <w:r w:rsidRPr="00C36DCC">
              <w:rPr>
                <w:rFonts w:ascii="Times New Roman" w:eastAsia="Times New Roman" w:hAnsi="Times New Roman"/>
                <w:sz w:val="24"/>
                <w:szCs w:val="24"/>
                <w:lang w:eastAsia="ru-RU"/>
              </w:rPr>
              <w:t>)</w:t>
            </w:r>
          </w:p>
        </w:tc>
      </w:tr>
      <w:tr w:rsidR="004E3446" w:rsidRPr="00C36DCC" w14:paraId="762B69EF" w14:textId="77777777" w:rsidTr="00C65938">
        <w:trPr>
          <w:jc w:val="center"/>
        </w:trPr>
        <w:tc>
          <w:tcPr>
            <w:tcW w:w="932" w:type="dxa"/>
            <w:vAlign w:val="center"/>
            <w:hideMark/>
          </w:tcPr>
          <w:p w14:paraId="77863CE2" w14:textId="77777777" w:rsidR="00CE7AEA" w:rsidRPr="00C36DCC" w:rsidRDefault="00CE7AEA" w:rsidP="00C36DCC">
            <w:pPr>
              <w:pStyle w:val="affffb"/>
              <w:numPr>
                <w:ilvl w:val="1"/>
                <w:numId w:val="7"/>
              </w:numPr>
              <w:ind w:left="-22" w:right="179" w:firstLine="142"/>
              <w:jc w:val="both"/>
              <w:rPr>
                <w:szCs w:val="24"/>
              </w:rPr>
            </w:pPr>
          </w:p>
        </w:tc>
        <w:tc>
          <w:tcPr>
            <w:tcW w:w="1890" w:type="dxa"/>
            <w:vAlign w:val="center"/>
            <w:hideMark/>
          </w:tcPr>
          <w:p w14:paraId="73DAB491" w14:textId="77777777" w:rsidR="00CE7AEA" w:rsidRPr="00C36DCC" w:rsidRDefault="001929CA"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Срок, место и порядок предоставления извещения о закупке, размер, порядок и сроки внесения платы, взимаемой Заказчиком за предоставление </w:t>
            </w:r>
            <w:r w:rsidR="003F15B1" w:rsidRPr="00C36DCC">
              <w:rPr>
                <w:rFonts w:ascii="Times New Roman" w:eastAsia="Times New Roman" w:hAnsi="Times New Roman"/>
                <w:sz w:val="24"/>
                <w:szCs w:val="24"/>
              </w:rPr>
              <w:t xml:space="preserve">извещения </w:t>
            </w:r>
          </w:p>
        </w:tc>
        <w:tc>
          <w:tcPr>
            <w:tcW w:w="6382" w:type="dxa"/>
            <w:gridSpan w:val="2"/>
            <w:vAlign w:val="center"/>
            <w:hideMark/>
          </w:tcPr>
          <w:p w14:paraId="27A738CC" w14:textId="6D665BAC" w:rsidR="00AE235F" w:rsidRPr="00C36DCC" w:rsidRDefault="00AE235F" w:rsidP="00C36DCC">
            <w:pPr>
              <w:spacing w:line="240" w:lineRule="auto"/>
              <w:ind w:firstLine="184"/>
              <w:jc w:val="both"/>
              <w:rPr>
                <w:rFonts w:ascii="Times New Roman" w:eastAsia="Times New Roman" w:hAnsi="Times New Roman"/>
                <w:sz w:val="24"/>
                <w:szCs w:val="24"/>
              </w:rPr>
            </w:pPr>
            <w:r w:rsidRPr="00C36DCC">
              <w:rPr>
                <w:rFonts w:ascii="Times New Roman" w:eastAsia="Times New Roman" w:hAnsi="Times New Roman"/>
                <w:sz w:val="24"/>
                <w:szCs w:val="24"/>
              </w:rPr>
              <w:t>Извещение находи</w:t>
            </w:r>
            <w:r w:rsidR="008A2843" w:rsidRPr="00C36DCC">
              <w:rPr>
                <w:rFonts w:ascii="Times New Roman" w:eastAsia="Times New Roman" w:hAnsi="Times New Roman"/>
                <w:sz w:val="24"/>
                <w:szCs w:val="24"/>
              </w:rPr>
              <w:t>тся в открытом доступе на сайте</w:t>
            </w:r>
            <w:r w:rsidRPr="00C36DCC">
              <w:rPr>
                <w:rFonts w:ascii="Times New Roman" w:eastAsia="Times New Roman" w:hAnsi="Times New Roman"/>
                <w:sz w:val="24"/>
                <w:szCs w:val="24"/>
              </w:rPr>
              <w:t>, указанн</w:t>
            </w:r>
            <w:r w:rsidR="008A2843" w:rsidRPr="00C36DCC">
              <w:rPr>
                <w:rFonts w:ascii="Times New Roman" w:eastAsia="Times New Roman" w:hAnsi="Times New Roman"/>
                <w:sz w:val="24"/>
                <w:szCs w:val="24"/>
              </w:rPr>
              <w:t>ом</w:t>
            </w:r>
            <w:r w:rsidRPr="00C36DCC">
              <w:rPr>
                <w:rFonts w:ascii="Times New Roman" w:eastAsia="Times New Roman" w:hAnsi="Times New Roman"/>
                <w:sz w:val="24"/>
                <w:szCs w:val="24"/>
              </w:rPr>
              <w:t xml:space="preserve"> в п. 1.9 </w:t>
            </w:r>
            <w:r w:rsidR="001C03E3" w:rsidRPr="00C36DCC">
              <w:rPr>
                <w:rFonts w:ascii="Times New Roman" w:eastAsia="Times New Roman" w:hAnsi="Times New Roman"/>
                <w:sz w:val="24"/>
                <w:szCs w:val="24"/>
              </w:rPr>
              <w:t>настоящего Извещения</w:t>
            </w:r>
            <w:r w:rsidRPr="00C36DCC">
              <w:rPr>
                <w:rFonts w:ascii="Times New Roman" w:eastAsia="Times New Roman" w:hAnsi="Times New Roman"/>
                <w:sz w:val="24"/>
                <w:szCs w:val="24"/>
              </w:rPr>
              <w:t>.</w:t>
            </w:r>
          </w:p>
          <w:p w14:paraId="56208536" w14:textId="656580B9" w:rsidR="00A15109" w:rsidRPr="00C36DCC" w:rsidRDefault="00A15109" w:rsidP="00C36DCC">
            <w:pPr>
              <w:spacing w:after="0" w:line="240" w:lineRule="auto"/>
              <w:ind w:firstLine="235"/>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Извещение предоставляется в электронном виде. </w:t>
            </w:r>
          </w:p>
          <w:p w14:paraId="02082BED" w14:textId="77777777" w:rsidR="00AE235F" w:rsidRPr="00C36DCC" w:rsidRDefault="00AE235F" w:rsidP="00C36DCC">
            <w:pPr>
              <w:spacing w:after="0" w:line="240" w:lineRule="auto"/>
              <w:ind w:firstLine="235"/>
              <w:rPr>
                <w:rFonts w:ascii="Times New Roman" w:eastAsia="Times New Roman" w:hAnsi="Times New Roman"/>
                <w:sz w:val="24"/>
                <w:szCs w:val="24"/>
                <w:lang w:eastAsia="ru-RU"/>
              </w:rPr>
            </w:pPr>
          </w:p>
          <w:p w14:paraId="38A34AC6" w14:textId="3709C1D8" w:rsidR="00A15109" w:rsidRPr="00C36DCC" w:rsidRDefault="00A15109" w:rsidP="00C36DCC">
            <w:pPr>
              <w:spacing w:after="0" w:line="240" w:lineRule="auto"/>
              <w:ind w:firstLine="235"/>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Срок предоставления извещения: </w:t>
            </w:r>
          </w:p>
          <w:p w14:paraId="0C5E58AF" w14:textId="77777777" w:rsidR="00766C65" w:rsidRPr="00C36DCC" w:rsidRDefault="00766C65" w:rsidP="00C36DCC">
            <w:pPr>
              <w:spacing w:after="0" w:line="240" w:lineRule="auto"/>
              <w:ind w:firstLine="235"/>
              <w:rPr>
                <w:rFonts w:ascii="Times New Roman" w:eastAsia="Times New Roman" w:hAnsi="Times New Roman"/>
                <w:sz w:val="24"/>
                <w:szCs w:val="24"/>
                <w:lang w:eastAsia="ru-RU"/>
              </w:rPr>
            </w:pPr>
          </w:p>
          <w:p w14:paraId="6B7865D1" w14:textId="77777777" w:rsidR="00A15109" w:rsidRPr="00C36DCC" w:rsidRDefault="00A15109" w:rsidP="00C36DCC">
            <w:pPr>
              <w:tabs>
                <w:tab w:val="left" w:pos="279"/>
              </w:tabs>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w:t>
            </w:r>
            <w:r w:rsidRPr="00C36DCC">
              <w:rPr>
                <w:rFonts w:ascii="Times New Roman" w:eastAsia="Times New Roman" w:hAnsi="Times New Roman"/>
                <w:sz w:val="24"/>
                <w:szCs w:val="24"/>
                <w:lang w:eastAsia="ru-RU"/>
              </w:rPr>
              <w:tab/>
              <w:t xml:space="preserve">дата начала предоставления </w:t>
            </w:r>
            <w:r w:rsidR="005E7121" w:rsidRPr="00C36DCC">
              <w:rPr>
                <w:rFonts w:ascii="Times New Roman" w:eastAsia="Times New Roman" w:hAnsi="Times New Roman"/>
                <w:sz w:val="24"/>
                <w:szCs w:val="24"/>
                <w:lang w:eastAsia="ru-RU"/>
              </w:rPr>
              <w:t>извещения</w:t>
            </w:r>
            <w:r w:rsidRPr="00C36DCC">
              <w:rPr>
                <w:rFonts w:ascii="Times New Roman" w:eastAsia="Times New Roman" w:hAnsi="Times New Roman"/>
                <w:sz w:val="24"/>
                <w:szCs w:val="24"/>
                <w:lang w:eastAsia="ru-RU"/>
              </w:rPr>
              <w:t xml:space="preserve">: </w:t>
            </w:r>
          </w:p>
          <w:p w14:paraId="04E7059B" w14:textId="7727C3F9" w:rsidR="00A15109" w:rsidRPr="00C36DCC" w:rsidRDefault="00541BAA"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с даты размещения извещения в </w:t>
            </w:r>
            <w:r w:rsidR="00977590" w:rsidRPr="00C36DCC">
              <w:rPr>
                <w:rFonts w:ascii="Times New Roman" w:eastAsia="Times New Roman" w:hAnsi="Times New Roman"/>
                <w:sz w:val="24"/>
                <w:szCs w:val="24"/>
                <w:lang w:eastAsia="ru-RU"/>
              </w:rPr>
              <w:t>ЕИС, на ЭП</w:t>
            </w:r>
            <w:r w:rsidRPr="00C36DCC">
              <w:rPr>
                <w:rFonts w:ascii="Times New Roman" w:eastAsia="Times New Roman" w:hAnsi="Times New Roman"/>
                <w:sz w:val="24"/>
                <w:szCs w:val="24"/>
                <w:lang w:eastAsia="ru-RU"/>
              </w:rPr>
              <w:t>;</w:t>
            </w:r>
          </w:p>
          <w:p w14:paraId="4B9631ED" w14:textId="77777777" w:rsidR="00766C65" w:rsidRPr="00C36DCC" w:rsidRDefault="00766C65" w:rsidP="00C36DCC">
            <w:pPr>
              <w:spacing w:after="0" w:line="240" w:lineRule="auto"/>
              <w:jc w:val="both"/>
              <w:rPr>
                <w:rFonts w:ascii="Times New Roman" w:eastAsia="Times New Roman" w:hAnsi="Times New Roman"/>
                <w:sz w:val="24"/>
                <w:szCs w:val="24"/>
                <w:lang w:eastAsia="ru-RU"/>
              </w:rPr>
            </w:pPr>
          </w:p>
          <w:p w14:paraId="2DCEB665" w14:textId="1B3F7DA3" w:rsidR="00A15109" w:rsidRPr="00C36DCC" w:rsidRDefault="00A15109"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2) дата окончания предоставления извещения: </w:t>
            </w:r>
            <w:r w:rsidR="00F94E17" w:rsidRPr="00F94E17">
              <w:rPr>
                <w:rFonts w:ascii="Times New Roman" w:eastAsia="Times New Roman" w:hAnsi="Times New Roman"/>
                <w:i/>
                <w:sz w:val="24"/>
                <w:szCs w:val="24"/>
                <w:lang w:eastAsia="ru-RU"/>
              </w:rPr>
              <w:t>2</w:t>
            </w:r>
            <w:r w:rsidR="00237A62" w:rsidRPr="00237A62">
              <w:rPr>
                <w:rFonts w:ascii="Times New Roman" w:eastAsia="Times New Roman" w:hAnsi="Times New Roman"/>
                <w:i/>
                <w:sz w:val="24"/>
                <w:szCs w:val="24"/>
                <w:lang w:eastAsia="ru-RU"/>
              </w:rPr>
              <w:t>7</w:t>
            </w:r>
            <w:r w:rsidR="00F94E17" w:rsidRPr="00F94E17">
              <w:rPr>
                <w:rFonts w:ascii="Times New Roman" w:eastAsia="Times New Roman" w:hAnsi="Times New Roman"/>
                <w:i/>
                <w:sz w:val="24"/>
                <w:szCs w:val="24"/>
                <w:lang w:eastAsia="ru-RU"/>
              </w:rPr>
              <w:t>.10.2025</w:t>
            </w:r>
            <w:r w:rsidRPr="00C36DCC">
              <w:rPr>
                <w:rFonts w:ascii="Times New Roman" w:eastAsia="Times New Roman" w:hAnsi="Times New Roman"/>
                <w:sz w:val="24"/>
                <w:szCs w:val="24"/>
                <w:lang w:eastAsia="ru-RU"/>
              </w:rPr>
              <w:t>.</w:t>
            </w:r>
          </w:p>
          <w:p w14:paraId="6E38052C" w14:textId="6B214B1A" w:rsidR="00CE7AEA" w:rsidRPr="00C36DCC" w:rsidRDefault="00ED79C2"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     </w:t>
            </w:r>
            <w:r w:rsidR="00A15109" w:rsidRPr="00C36DCC">
              <w:rPr>
                <w:rFonts w:ascii="Times New Roman" w:eastAsia="Times New Roman" w:hAnsi="Times New Roman"/>
                <w:sz w:val="24"/>
                <w:szCs w:val="24"/>
                <w:lang w:eastAsia="ru-RU"/>
              </w:rPr>
              <w:t>Плата за предоставление извещения о закупке в электронном виде не взимается.</w:t>
            </w:r>
          </w:p>
        </w:tc>
      </w:tr>
      <w:tr w:rsidR="004E3446" w:rsidRPr="00C36DCC" w14:paraId="550A7F54" w14:textId="77777777" w:rsidTr="00C65938">
        <w:trPr>
          <w:jc w:val="center"/>
        </w:trPr>
        <w:tc>
          <w:tcPr>
            <w:tcW w:w="932" w:type="dxa"/>
            <w:vAlign w:val="center"/>
            <w:hideMark/>
          </w:tcPr>
          <w:p w14:paraId="7A8BE6E3" w14:textId="77777777" w:rsidR="00CE7AEA" w:rsidRPr="00C36DCC" w:rsidRDefault="00CE7AEA" w:rsidP="00C36DCC">
            <w:pPr>
              <w:pStyle w:val="affffb"/>
              <w:numPr>
                <w:ilvl w:val="1"/>
                <w:numId w:val="7"/>
              </w:numPr>
              <w:ind w:left="-22" w:right="179" w:firstLine="142"/>
              <w:jc w:val="both"/>
              <w:rPr>
                <w:szCs w:val="24"/>
              </w:rPr>
            </w:pPr>
          </w:p>
        </w:tc>
        <w:tc>
          <w:tcPr>
            <w:tcW w:w="1890" w:type="dxa"/>
            <w:vAlign w:val="center"/>
            <w:hideMark/>
          </w:tcPr>
          <w:p w14:paraId="64259669" w14:textId="07DA442D" w:rsidR="00CE7AEA" w:rsidRPr="00C36DCC" w:rsidRDefault="00603E45"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Особенности участия в </w:t>
            </w:r>
            <w:r w:rsidR="00EA2BBF" w:rsidRPr="00C36DCC">
              <w:rPr>
                <w:rFonts w:ascii="Times New Roman" w:eastAsia="Times New Roman" w:hAnsi="Times New Roman"/>
                <w:sz w:val="24"/>
                <w:szCs w:val="24"/>
              </w:rPr>
              <w:t>сокращенном ценовом отборе</w:t>
            </w:r>
            <w:r w:rsidRPr="00C36DCC">
              <w:rPr>
                <w:rFonts w:ascii="Times New Roman" w:eastAsia="Times New Roman" w:hAnsi="Times New Roman"/>
                <w:sz w:val="24"/>
                <w:szCs w:val="24"/>
              </w:rPr>
              <w:t xml:space="preserve"> субъектов малого и среднего предпринимательства в соответствии с п. 2 ч. 8 ст. 3 </w:t>
            </w:r>
            <w:r w:rsidR="00522097" w:rsidRPr="00C36DCC">
              <w:rPr>
                <w:rFonts w:ascii="Times New Roman" w:eastAsia="Times New Roman" w:hAnsi="Times New Roman"/>
                <w:sz w:val="24"/>
                <w:szCs w:val="24"/>
              </w:rPr>
              <w:t>Закона</w:t>
            </w:r>
            <w:r w:rsidRPr="00C36DCC">
              <w:rPr>
                <w:rFonts w:ascii="Times New Roman" w:eastAsia="Times New Roman" w:hAnsi="Times New Roman"/>
                <w:sz w:val="24"/>
                <w:szCs w:val="24"/>
              </w:rPr>
              <w:t xml:space="preserve"> № 223-ФЗ</w:t>
            </w:r>
          </w:p>
        </w:tc>
        <w:tc>
          <w:tcPr>
            <w:tcW w:w="6382" w:type="dxa"/>
            <w:gridSpan w:val="2"/>
            <w:vAlign w:val="center"/>
            <w:hideMark/>
          </w:tcPr>
          <w:p w14:paraId="1F9DC4F9" w14:textId="34E76970" w:rsidR="00CE7AEA" w:rsidRPr="00C36DCC" w:rsidRDefault="00017953" w:rsidP="00C36DCC">
            <w:pPr>
              <w:spacing w:after="0" w:line="240" w:lineRule="auto"/>
              <w:jc w:val="both"/>
              <w:rPr>
                <w:rFonts w:ascii="Times New Roman" w:hAnsi="Times New Roman"/>
                <w:sz w:val="24"/>
                <w:szCs w:val="24"/>
              </w:rPr>
            </w:pPr>
            <w:r w:rsidRPr="00C36DCC" w:rsidDel="00017953">
              <w:rPr>
                <w:rFonts w:ascii="Times New Roman" w:eastAsia="Times New Roman" w:hAnsi="Times New Roman"/>
                <w:i/>
                <w:sz w:val="24"/>
                <w:szCs w:val="24"/>
              </w:rPr>
              <w:t xml:space="preserve"> </w:t>
            </w:r>
            <w:r w:rsidR="00CE7AEA" w:rsidRPr="00C36DCC">
              <w:rPr>
                <w:rFonts w:ascii="Times New Roman" w:hAnsi="Times New Roman"/>
                <w:sz w:val="24"/>
                <w:szCs w:val="24"/>
              </w:rPr>
              <w:t xml:space="preserve"> Участниками закупки являются любые лица, в том числе субъекты малого и среднего предпринимательства</w:t>
            </w:r>
          </w:p>
          <w:p w14:paraId="445D942E" w14:textId="05DAAB54" w:rsidR="00B85E29" w:rsidRPr="00C36DCC" w:rsidRDefault="00B85E29" w:rsidP="00C36DCC">
            <w:pPr>
              <w:spacing w:after="0" w:line="240" w:lineRule="auto"/>
              <w:jc w:val="both"/>
              <w:rPr>
                <w:rFonts w:ascii="Times New Roman" w:eastAsia="Times New Roman" w:hAnsi="Times New Roman"/>
                <w:sz w:val="24"/>
                <w:szCs w:val="24"/>
              </w:rPr>
            </w:pPr>
          </w:p>
        </w:tc>
      </w:tr>
      <w:tr w:rsidR="00F37831" w:rsidRPr="00C36DCC" w14:paraId="6A5C6D4A" w14:textId="77777777" w:rsidTr="00C65938">
        <w:trPr>
          <w:jc w:val="center"/>
        </w:trPr>
        <w:tc>
          <w:tcPr>
            <w:tcW w:w="932" w:type="dxa"/>
            <w:vAlign w:val="center"/>
          </w:tcPr>
          <w:p w14:paraId="0EC39275" w14:textId="77777777" w:rsidR="00F37831" w:rsidRPr="00C36DCC" w:rsidRDefault="00F37831" w:rsidP="00C36DCC">
            <w:pPr>
              <w:pStyle w:val="affffb"/>
              <w:numPr>
                <w:ilvl w:val="1"/>
                <w:numId w:val="7"/>
              </w:numPr>
              <w:ind w:left="-22" w:right="179" w:firstLine="142"/>
              <w:jc w:val="both"/>
              <w:rPr>
                <w:szCs w:val="24"/>
              </w:rPr>
            </w:pPr>
          </w:p>
        </w:tc>
        <w:tc>
          <w:tcPr>
            <w:tcW w:w="1890" w:type="dxa"/>
            <w:vAlign w:val="center"/>
          </w:tcPr>
          <w:p w14:paraId="7FD65D47" w14:textId="11C4752F" w:rsidR="00F37831" w:rsidRPr="00C36DCC" w:rsidRDefault="0040524F" w:rsidP="00C36DCC">
            <w:pPr>
              <w:spacing w:after="0" w:line="240" w:lineRule="auto"/>
              <w:rPr>
                <w:rFonts w:ascii="Times New Roman" w:eastAsia="Times New Roman" w:hAnsi="Times New Roman"/>
                <w:sz w:val="24"/>
                <w:szCs w:val="24"/>
              </w:rPr>
            </w:pPr>
            <w:r w:rsidRPr="00C36DCC">
              <w:rPr>
                <w:rFonts w:ascii="Times New Roman" w:eastAsia="Times New Roman" w:hAnsi="Times New Roman"/>
                <w:sz w:val="24"/>
                <w:szCs w:val="24"/>
              </w:rPr>
              <w:t>И</w:t>
            </w:r>
            <w:proofErr w:type="spellStart"/>
            <w:r w:rsidRPr="00C36DCC">
              <w:rPr>
                <w:rFonts w:ascii="Times New Roman" w:eastAsia="Times New Roman" w:hAnsi="Times New Roman"/>
                <w:sz w:val="24"/>
                <w:szCs w:val="24"/>
                <w:lang w:val="ru"/>
              </w:rPr>
              <w:t>нформация</w:t>
            </w:r>
            <w:proofErr w:type="spellEnd"/>
            <w:r w:rsidR="00F37831" w:rsidRPr="00C36DCC">
              <w:rPr>
                <w:rFonts w:ascii="Times New Roman" w:eastAsia="Times New Roman" w:hAnsi="Times New Roman"/>
                <w:sz w:val="24"/>
                <w:szCs w:val="24"/>
                <w:lang w:val="ru"/>
              </w:rPr>
              <w:t xml:space="preserve">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8" w:history="1">
              <w:r w:rsidR="00F37831" w:rsidRPr="00C36DCC">
                <w:rPr>
                  <w:rFonts w:ascii="Times New Roman" w:eastAsia="Times New Roman" w:hAnsi="Times New Roman"/>
                  <w:sz w:val="24"/>
                  <w:szCs w:val="24"/>
                  <w:lang w:val="ru"/>
                </w:rPr>
                <w:t>пунктом 1 части 2 статьи 3.1-4</w:t>
              </w:r>
            </w:hyperlink>
            <w:r w:rsidR="00F37831" w:rsidRPr="00C36DCC">
              <w:rPr>
                <w:rFonts w:ascii="Times New Roman" w:eastAsia="Times New Roman" w:hAnsi="Times New Roman"/>
                <w:sz w:val="24"/>
                <w:szCs w:val="24"/>
                <w:lang w:val="ru"/>
              </w:rPr>
              <w:t xml:space="preserve"> Закона № 223-ФЗ</w:t>
            </w:r>
          </w:p>
        </w:tc>
        <w:tc>
          <w:tcPr>
            <w:tcW w:w="6382" w:type="dxa"/>
            <w:gridSpan w:val="2"/>
            <w:vAlign w:val="center"/>
          </w:tcPr>
          <w:p w14:paraId="52D5AD0B" w14:textId="1E3D3ED7" w:rsidR="00F37831" w:rsidRPr="00C36DCC" w:rsidRDefault="000444B4" w:rsidP="00C36DCC">
            <w:pPr>
              <w:pStyle w:val="aff3"/>
              <w:spacing w:before="0" w:beforeAutospacing="0" w:after="0" w:afterAutospacing="0"/>
              <w:ind w:firstLine="332"/>
              <w:jc w:val="both"/>
            </w:pPr>
            <w:bookmarkStart w:id="6" w:name="p1"/>
            <w:bookmarkEnd w:id="6"/>
            <w:r w:rsidRPr="00C36DCC">
              <w:t>Запрет, ограничение или преимущество в соответствии с законодательством Российской Федерации не установлены</w:t>
            </w:r>
            <w:bookmarkStart w:id="7" w:name="Par3"/>
            <w:bookmarkEnd w:id="7"/>
          </w:p>
        </w:tc>
      </w:tr>
      <w:tr w:rsidR="0040524F" w:rsidRPr="00C36DCC" w14:paraId="73288267" w14:textId="77777777" w:rsidTr="00C65938">
        <w:trPr>
          <w:jc w:val="center"/>
        </w:trPr>
        <w:tc>
          <w:tcPr>
            <w:tcW w:w="932" w:type="dxa"/>
            <w:vAlign w:val="center"/>
          </w:tcPr>
          <w:p w14:paraId="27E47B9A" w14:textId="3179F7BC" w:rsidR="0040524F" w:rsidRPr="00C36DCC" w:rsidRDefault="0040524F" w:rsidP="00C36DCC">
            <w:pPr>
              <w:pStyle w:val="affffb"/>
              <w:ind w:left="120" w:right="179"/>
              <w:jc w:val="both"/>
              <w:rPr>
                <w:color w:val="000000"/>
                <w:szCs w:val="24"/>
              </w:rPr>
            </w:pPr>
            <w:r w:rsidRPr="00C36DCC">
              <w:rPr>
                <w:color w:val="000000"/>
                <w:szCs w:val="24"/>
              </w:rPr>
              <w:t>1.13.1.</w:t>
            </w:r>
          </w:p>
        </w:tc>
        <w:tc>
          <w:tcPr>
            <w:tcW w:w="1890" w:type="dxa"/>
            <w:vAlign w:val="center"/>
          </w:tcPr>
          <w:p w14:paraId="03669572" w14:textId="311922DF" w:rsidR="0040524F" w:rsidRPr="00C36DCC" w:rsidRDefault="0040524F" w:rsidP="00C36DCC">
            <w:pPr>
              <w:spacing w:after="0" w:line="240" w:lineRule="auto"/>
              <w:rPr>
                <w:rFonts w:ascii="Times New Roman" w:eastAsia="Times New Roman" w:hAnsi="Times New Roman"/>
                <w:sz w:val="24"/>
                <w:szCs w:val="24"/>
              </w:rPr>
            </w:pPr>
            <w:r w:rsidRPr="00C36DCC">
              <w:rPr>
                <w:rFonts w:ascii="Times New Roman" w:eastAsia="Times New Roman" w:hAnsi="Times New Roman"/>
                <w:sz w:val="24"/>
                <w:szCs w:val="24"/>
              </w:rPr>
              <w:t>Порядок и условия предоставления национального режима при осуществлении закупки</w:t>
            </w:r>
          </w:p>
        </w:tc>
        <w:tc>
          <w:tcPr>
            <w:tcW w:w="6382" w:type="dxa"/>
            <w:gridSpan w:val="2"/>
            <w:vAlign w:val="center"/>
          </w:tcPr>
          <w:p w14:paraId="117FE95E" w14:textId="72B121BD" w:rsidR="0040524F" w:rsidRPr="00C36DCC" w:rsidRDefault="0040524F" w:rsidP="006702AD">
            <w:pPr>
              <w:pStyle w:val="22"/>
              <w:numPr>
                <w:ilvl w:val="0"/>
                <w:numId w:val="0"/>
              </w:numPr>
              <w:tabs>
                <w:tab w:val="left" w:pos="1276"/>
              </w:tabs>
              <w:rPr>
                <w:sz w:val="24"/>
                <w:szCs w:val="24"/>
              </w:rPr>
            </w:pPr>
            <w:r w:rsidRPr="00C36DCC">
              <w:rPr>
                <w:sz w:val="24"/>
                <w:szCs w:val="24"/>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340BA0" w:rsidRPr="00C36DCC">
              <w:rPr>
                <w:sz w:val="24"/>
                <w:szCs w:val="24"/>
              </w:rPr>
              <w:t xml:space="preserve"> (при предоставлении национального режима)</w:t>
            </w:r>
            <w:r w:rsidRPr="00C36DCC">
              <w:rPr>
                <w:sz w:val="24"/>
                <w:szCs w:val="24"/>
              </w:rPr>
              <w:t>.</w:t>
            </w:r>
          </w:p>
        </w:tc>
      </w:tr>
      <w:tr w:rsidR="00F37831" w:rsidRPr="00C36DCC" w14:paraId="35ABEF7E" w14:textId="77777777" w:rsidTr="00C65938">
        <w:trPr>
          <w:jc w:val="center"/>
        </w:trPr>
        <w:tc>
          <w:tcPr>
            <w:tcW w:w="932" w:type="dxa"/>
            <w:vAlign w:val="center"/>
          </w:tcPr>
          <w:p w14:paraId="76D9981B" w14:textId="77777777" w:rsidR="00F37831" w:rsidRPr="00C36DCC" w:rsidRDefault="00F37831" w:rsidP="00C36DCC">
            <w:pPr>
              <w:pStyle w:val="affffb"/>
              <w:numPr>
                <w:ilvl w:val="1"/>
                <w:numId w:val="7"/>
              </w:numPr>
              <w:ind w:left="-22" w:right="179" w:firstLine="142"/>
              <w:jc w:val="both"/>
              <w:rPr>
                <w:color w:val="000000"/>
                <w:szCs w:val="24"/>
              </w:rPr>
            </w:pPr>
          </w:p>
        </w:tc>
        <w:tc>
          <w:tcPr>
            <w:tcW w:w="1890" w:type="dxa"/>
            <w:vAlign w:val="center"/>
          </w:tcPr>
          <w:p w14:paraId="14AD370D" w14:textId="77777777" w:rsidR="00F37831" w:rsidRPr="00C36DCC" w:rsidRDefault="00F37831" w:rsidP="00C36DCC">
            <w:pPr>
              <w:spacing w:after="0" w:line="240" w:lineRule="auto"/>
              <w:rPr>
                <w:rFonts w:ascii="Times New Roman" w:eastAsia="Times New Roman" w:hAnsi="Times New Roman"/>
                <w:sz w:val="24"/>
                <w:szCs w:val="24"/>
              </w:rPr>
            </w:pPr>
            <w:r w:rsidRPr="00C36DCC">
              <w:rPr>
                <w:rFonts w:ascii="Times New Roman" w:eastAsia="Times New Roman" w:hAnsi="Times New Roman"/>
                <w:sz w:val="24"/>
                <w:szCs w:val="24"/>
              </w:rPr>
              <w:t>Выбор нескольких победителей закупки</w:t>
            </w:r>
          </w:p>
        </w:tc>
        <w:tc>
          <w:tcPr>
            <w:tcW w:w="6382" w:type="dxa"/>
            <w:gridSpan w:val="2"/>
            <w:vAlign w:val="center"/>
          </w:tcPr>
          <w:p w14:paraId="41C82122" w14:textId="3C480ECA" w:rsidR="00F37831" w:rsidRPr="006702AD" w:rsidRDefault="00F37831" w:rsidP="00C36DCC">
            <w:pPr>
              <w:spacing w:after="0" w:line="240" w:lineRule="auto"/>
              <w:jc w:val="both"/>
              <w:rPr>
                <w:rFonts w:ascii="Times New Roman" w:eastAsia="Times New Roman" w:hAnsi="Times New Roman"/>
                <w:sz w:val="24"/>
                <w:szCs w:val="24"/>
              </w:rPr>
            </w:pPr>
            <w:r w:rsidRPr="00C36DCC">
              <w:rPr>
                <w:rFonts w:ascii="Times New Roman" w:eastAsia="Times New Roman" w:hAnsi="Times New Roman"/>
                <w:sz w:val="24"/>
                <w:szCs w:val="24"/>
              </w:rPr>
              <w:t>Не применимо</w:t>
            </w:r>
          </w:p>
        </w:tc>
      </w:tr>
      <w:tr w:rsidR="00F37831" w:rsidRPr="00C36DCC" w14:paraId="0D132EEA" w14:textId="77777777" w:rsidTr="00C65938">
        <w:trPr>
          <w:jc w:val="center"/>
        </w:trPr>
        <w:tc>
          <w:tcPr>
            <w:tcW w:w="9204" w:type="dxa"/>
            <w:gridSpan w:val="4"/>
            <w:vAlign w:val="center"/>
            <w:hideMark/>
          </w:tcPr>
          <w:p w14:paraId="200F7BF5" w14:textId="77777777" w:rsidR="00F37831" w:rsidRPr="00C36DCC" w:rsidRDefault="00F37831" w:rsidP="00C36DCC">
            <w:pPr>
              <w:pStyle w:val="affffb"/>
              <w:numPr>
                <w:ilvl w:val="0"/>
                <w:numId w:val="7"/>
              </w:numPr>
              <w:jc w:val="center"/>
              <w:rPr>
                <w:b/>
                <w:bCs/>
                <w:szCs w:val="24"/>
              </w:rPr>
            </w:pPr>
            <w:r w:rsidRPr="00C36DCC">
              <w:rPr>
                <w:b/>
                <w:bCs/>
                <w:szCs w:val="24"/>
              </w:rPr>
              <w:t>Условия договора</w:t>
            </w:r>
          </w:p>
        </w:tc>
      </w:tr>
      <w:tr w:rsidR="00F37831" w:rsidRPr="00C36DCC" w14:paraId="6D999F31" w14:textId="77777777" w:rsidTr="00C65938">
        <w:trPr>
          <w:jc w:val="center"/>
        </w:trPr>
        <w:tc>
          <w:tcPr>
            <w:tcW w:w="932" w:type="dxa"/>
            <w:vAlign w:val="center"/>
            <w:hideMark/>
          </w:tcPr>
          <w:p w14:paraId="33FB705F" w14:textId="77777777" w:rsidR="00F37831" w:rsidRPr="00C36DCC" w:rsidRDefault="00F37831" w:rsidP="00C36DCC">
            <w:pPr>
              <w:pStyle w:val="affffb"/>
              <w:numPr>
                <w:ilvl w:val="1"/>
                <w:numId w:val="7"/>
              </w:numPr>
              <w:ind w:left="-22" w:right="179" w:firstLine="142"/>
              <w:jc w:val="both"/>
              <w:rPr>
                <w:szCs w:val="24"/>
              </w:rPr>
            </w:pPr>
          </w:p>
        </w:tc>
        <w:tc>
          <w:tcPr>
            <w:tcW w:w="1890" w:type="dxa"/>
            <w:vAlign w:val="center"/>
            <w:hideMark/>
          </w:tcPr>
          <w:p w14:paraId="5012AA2D"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Предмет договора</w:t>
            </w:r>
          </w:p>
        </w:tc>
        <w:tc>
          <w:tcPr>
            <w:tcW w:w="6382" w:type="dxa"/>
            <w:gridSpan w:val="2"/>
            <w:vAlign w:val="center"/>
            <w:hideMark/>
          </w:tcPr>
          <w:p w14:paraId="58BD34A6" w14:textId="6FCF7C51" w:rsidR="00F37831" w:rsidRPr="00C36DCC" w:rsidRDefault="006702AD" w:rsidP="006702AD">
            <w:pPr>
              <w:pStyle w:val="22"/>
              <w:numPr>
                <w:ilvl w:val="0"/>
                <w:numId w:val="0"/>
              </w:numPr>
              <w:tabs>
                <w:tab w:val="left" w:pos="1276"/>
              </w:tabs>
              <w:rPr>
                <w:sz w:val="24"/>
                <w:szCs w:val="24"/>
              </w:rPr>
            </w:pPr>
            <w:r w:rsidRPr="006702AD">
              <w:rPr>
                <w:sz w:val="24"/>
                <w:szCs w:val="24"/>
              </w:rPr>
              <w:fldChar w:fldCharType="begin"/>
            </w:r>
            <w:r w:rsidRPr="006702AD">
              <w:rPr>
                <w:sz w:val="24"/>
                <w:szCs w:val="24"/>
              </w:rPr>
              <w:instrText xml:space="preserve"> MERGEFIELD  ФормаПроведенияЗакупки \b {v8 \f }  \* MERGEFORMAT </w:instrText>
            </w:r>
            <w:r w:rsidRPr="006702AD">
              <w:rPr>
                <w:sz w:val="24"/>
                <w:szCs w:val="24"/>
              </w:rPr>
              <w:fldChar w:fldCharType="separate"/>
            </w:r>
            <w:r w:rsidRPr="006702AD">
              <w:rPr>
                <w:sz w:val="24"/>
                <w:szCs w:val="24"/>
              </w:rPr>
              <w:t>Оказание услуг по информированию физических и юридических лиц Российской Федерации о доступных услугах АО «Почта России», существующих и внедряемых, в том числе мобильного приложения и других цифровых продуктах, с помощью сети Интернет (Продвижение вакансий)</w:t>
            </w:r>
            <w:r w:rsidRPr="006702AD">
              <w:rPr>
                <w:sz w:val="24"/>
                <w:szCs w:val="24"/>
              </w:rPr>
              <w:fldChar w:fldCharType="end"/>
            </w:r>
          </w:p>
        </w:tc>
      </w:tr>
      <w:tr w:rsidR="00F37831" w:rsidRPr="00C36DCC" w14:paraId="154B1513" w14:textId="77777777" w:rsidTr="00C65938">
        <w:trPr>
          <w:jc w:val="center"/>
        </w:trPr>
        <w:tc>
          <w:tcPr>
            <w:tcW w:w="932" w:type="dxa"/>
            <w:vMerge w:val="restart"/>
            <w:vAlign w:val="center"/>
            <w:hideMark/>
          </w:tcPr>
          <w:p w14:paraId="397D014E" w14:textId="77777777" w:rsidR="00F37831" w:rsidRPr="00C36DCC" w:rsidRDefault="00F37831" w:rsidP="00C36DCC">
            <w:pPr>
              <w:pStyle w:val="affffb"/>
              <w:numPr>
                <w:ilvl w:val="1"/>
                <w:numId w:val="7"/>
              </w:numPr>
              <w:ind w:left="-22" w:right="179" w:firstLine="142"/>
              <w:jc w:val="both"/>
              <w:rPr>
                <w:szCs w:val="24"/>
              </w:rPr>
            </w:pPr>
          </w:p>
        </w:tc>
        <w:tc>
          <w:tcPr>
            <w:tcW w:w="1890" w:type="dxa"/>
            <w:vMerge w:val="restart"/>
            <w:vAlign w:val="center"/>
            <w:hideMark/>
          </w:tcPr>
          <w:p w14:paraId="0BA7D366" w14:textId="77777777" w:rsidR="00F37831" w:rsidRPr="00C36DCC" w:rsidRDefault="00F37831" w:rsidP="00C36DCC">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rPr>
              <w:t>Идентификационный код продукции в соответствии с 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3077" w:type="dxa"/>
            <w:hideMark/>
          </w:tcPr>
          <w:p w14:paraId="389EF38B" w14:textId="77DB0A0A" w:rsidR="00F37831" w:rsidRPr="00C36DCC" w:rsidRDefault="00F37831" w:rsidP="00C36DCC">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ОКПД2</w:t>
            </w:r>
          </w:p>
        </w:tc>
        <w:tc>
          <w:tcPr>
            <w:tcW w:w="3305" w:type="dxa"/>
          </w:tcPr>
          <w:p w14:paraId="40659D29" w14:textId="79D7DB95" w:rsidR="00F37831" w:rsidRPr="006702AD" w:rsidRDefault="006702AD" w:rsidP="006702AD">
            <w:pPr>
              <w:spacing w:after="0" w:line="240" w:lineRule="auto"/>
              <w:rPr>
                <w:rFonts w:ascii="Times New Roman" w:eastAsia="Times New Roman" w:hAnsi="Times New Roman"/>
              </w:rPr>
            </w:pPr>
            <w:r w:rsidRPr="006702AD">
              <w:rPr>
                <w:rFonts w:ascii="Times New Roman" w:eastAsia="Times New Roman" w:hAnsi="Times New Roman"/>
              </w:rPr>
              <w:fldChar w:fldCharType="begin"/>
            </w:r>
            <w:r w:rsidRPr="006702AD">
              <w:rPr>
                <w:rFonts w:ascii="Times New Roman" w:eastAsia="Times New Roman" w:hAnsi="Times New Roman"/>
              </w:rPr>
              <w:instrText xml:space="preserve"> MERGEFIELD  ФормаПроведенияЗакупки \b {v8 \f }  \* MERGEFORMAT </w:instrText>
            </w:r>
            <w:r w:rsidRPr="006702AD">
              <w:rPr>
                <w:rFonts w:ascii="Times New Roman" w:eastAsia="Times New Roman" w:hAnsi="Times New Roman"/>
              </w:rPr>
              <w:fldChar w:fldCharType="separate"/>
            </w:r>
            <w:r w:rsidRPr="006702AD">
              <w:rPr>
                <w:rFonts w:ascii="Times New Roman" w:eastAsia="Times New Roman" w:hAnsi="Times New Roman"/>
              </w:rPr>
              <w:t>73.11.19.000, Услуги рекламные прочие</w:t>
            </w:r>
            <w:r w:rsidRPr="006702AD">
              <w:rPr>
                <w:rFonts w:ascii="Times New Roman" w:eastAsia="Times New Roman" w:hAnsi="Times New Roman"/>
              </w:rPr>
              <w:br/>
            </w:r>
            <w:r w:rsidRPr="006702AD">
              <w:rPr>
                <w:rFonts w:ascii="Times New Roman" w:eastAsia="Times New Roman" w:hAnsi="Times New Roman"/>
              </w:rPr>
              <w:fldChar w:fldCharType="end"/>
            </w:r>
          </w:p>
        </w:tc>
      </w:tr>
      <w:tr w:rsidR="00F37831" w:rsidRPr="00C36DCC" w14:paraId="790C5AE6" w14:textId="77777777" w:rsidTr="00C65938">
        <w:trPr>
          <w:jc w:val="center"/>
        </w:trPr>
        <w:tc>
          <w:tcPr>
            <w:tcW w:w="932" w:type="dxa"/>
            <w:vMerge/>
            <w:vAlign w:val="center"/>
          </w:tcPr>
          <w:p w14:paraId="70328EE3" w14:textId="77777777" w:rsidR="00F37831" w:rsidRPr="00C36DCC" w:rsidRDefault="00F37831" w:rsidP="00C36DCC">
            <w:pPr>
              <w:pStyle w:val="affffb"/>
              <w:numPr>
                <w:ilvl w:val="1"/>
                <w:numId w:val="7"/>
              </w:numPr>
              <w:ind w:left="-22" w:right="179" w:firstLine="142"/>
              <w:jc w:val="both"/>
              <w:rPr>
                <w:szCs w:val="24"/>
              </w:rPr>
            </w:pPr>
          </w:p>
        </w:tc>
        <w:tc>
          <w:tcPr>
            <w:tcW w:w="1890" w:type="dxa"/>
            <w:vMerge/>
            <w:vAlign w:val="center"/>
          </w:tcPr>
          <w:p w14:paraId="5EA0883C" w14:textId="77777777" w:rsidR="00F37831" w:rsidRPr="00C36DCC" w:rsidRDefault="00F37831" w:rsidP="00C36DCC">
            <w:pPr>
              <w:spacing w:after="0" w:line="240" w:lineRule="auto"/>
              <w:rPr>
                <w:rFonts w:ascii="Times New Roman" w:eastAsia="Times New Roman" w:hAnsi="Times New Roman"/>
              </w:rPr>
            </w:pPr>
          </w:p>
        </w:tc>
        <w:tc>
          <w:tcPr>
            <w:tcW w:w="3077" w:type="dxa"/>
          </w:tcPr>
          <w:p w14:paraId="35ADE664" w14:textId="3F0576C5" w:rsidR="00F37831" w:rsidRPr="00C36DCC" w:rsidRDefault="00F37831" w:rsidP="00C36DCC">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ОКВЭД2</w:t>
            </w:r>
          </w:p>
        </w:tc>
        <w:tc>
          <w:tcPr>
            <w:tcW w:w="3305" w:type="dxa"/>
          </w:tcPr>
          <w:p w14:paraId="087A11C6" w14:textId="6181F42D" w:rsidR="006702AD" w:rsidRPr="006702AD" w:rsidRDefault="006702AD" w:rsidP="006702AD">
            <w:pPr>
              <w:spacing w:after="0" w:line="240" w:lineRule="auto"/>
              <w:rPr>
                <w:rFonts w:ascii="Times New Roman" w:eastAsia="Times New Roman" w:hAnsi="Times New Roman"/>
              </w:rPr>
            </w:pPr>
            <w:r w:rsidRPr="006702AD">
              <w:rPr>
                <w:rFonts w:ascii="Times New Roman" w:eastAsia="Times New Roman" w:hAnsi="Times New Roman"/>
              </w:rPr>
              <w:fldChar w:fldCharType="begin"/>
            </w:r>
            <w:r w:rsidRPr="006702AD">
              <w:rPr>
                <w:rFonts w:ascii="Times New Roman" w:eastAsia="Times New Roman" w:hAnsi="Times New Roman"/>
              </w:rPr>
              <w:instrText xml:space="preserve"> MERGEFIELD  ФормаПроведенияЗакупки \b {v8 \f }  \* MERGEFORMAT </w:instrText>
            </w:r>
            <w:r w:rsidRPr="006702AD">
              <w:rPr>
                <w:rFonts w:ascii="Times New Roman" w:eastAsia="Times New Roman" w:hAnsi="Times New Roman"/>
              </w:rPr>
              <w:fldChar w:fldCharType="separate"/>
            </w:r>
            <w:r w:rsidRPr="006702AD">
              <w:rPr>
                <w:rFonts w:ascii="Times New Roman" w:eastAsia="Times New Roman" w:hAnsi="Times New Roman"/>
              </w:rPr>
              <w:br/>
              <w:t>73.11, Деятельность рекламных агентств</w:t>
            </w:r>
            <w:r w:rsidRPr="006702AD">
              <w:rPr>
                <w:rFonts w:ascii="Times New Roman" w:eastAsia="Times New Roman" w:hAnsi="Times New Roman"/>
              </w:rPr>
              <w:fldChar w:fldCharType="end"/>
            </w:r>
          </w:p>
          <w:p w14:paraId="4F9743AE" w14:textId="4DEFED93" w:rsidR="00F37831" w:rsidRPr="006702AD" w:rsidRDefault="00F37831" w:rsidP="006702AD">
            <w:pPr>
              <w:spacing w:after="0" w:line="240" w:lineRule="auto"/>
              <w:rPr>
                <w:rFonts w:ascii="Times New Roman" w:eastAsia="Times New Roman" w:hAnsi="Times New Roman"/>
              </w:rPr>
            </w:pPr>
          </w:p>
        </w:tc>
      </w:tr>
      <w:tr w:rsidR="00F37831" w:rsidRPr="00C36DCC" w14:paraId="32BE2FED" w14:textId="77777777" w:rsidTr="00C65938">
        <w:trPr>
          <w:jc w:val="center"/>
        </w:trPr>
        <w:tc>
          <w:tcPr>
            <w:tcW w:w="932" w:type="dxa"/>
            <w:vAlign w:val="center"/>
            <w:hideMark/>
          </w:tcPr>
          <w:p w14:paraId="7C7431F2" w14:textId="77777777" w:rsidR="00F37831" w:rsidRPr="00C36DCC" w:rsidRDefault="00F37831" w:rsidP="00C36DCC">
            <w:pPr>
              <w:pStyle w:val="affffb"/>
              <w:numPr>
                <w:ilvl w:val="1"/>
                <w:numId w:val="7"/>
              </w:numPr>
              <w:ind w:left="-22" w:right="179" w:firstLine="142"/>
              <w:jc w:val="both"/>
              <w:rPr>
                <w:szCs w:val="24"/>
              </w:rPr>
            </w:pPr>
          </w:p>
        </w:tc>
        <w:tc>
          <w:tcPr>
            <w:tcW w:w="1890" w:type="dxa"/>
            <w:vAlign w:val="center"/>
            <w:hideMark/>
          </w:tcPr>
          <w:p w14:paraId="10AD0C06"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Начальная (максимальная) цена договора</w:t>
            </w:r>
          </w:p>
        </w:tc>
        <w:tc>
          <w:tcPr>
            <w:tcW w:w="6382" w:type="dxa"/>
            <w:gridSpan w:val="2"/>
            <w:vAlign w:val="center"/>
            <w:hideMark/>
          </w:tcPr>
          <w:p w14:paraId="1DA7358D" w14:textId="4C78DEDA" w:rsidR="00F37831" w:rsidRPr="006702AD" w:rsidRDefault="00F37831" w:rsidP="006702AD">
            <w:pPr>
              <w:spacing w:line="240" w:lineRule="auto"/>
              <w:jc w:val="both"/>
              <w:rPr>
                <w:rFonts w:ascii="Times New Roman" w:eastAsia="Times New Roman" w:hAnsi="Times New Roman"/>
                <w:sz w:val="24"/>
                <w:szCs w:val="24"/>
              </w:rPr>
            </w:pPr>
            <w:r w:rsidRPr="00C36DCC">
              <w:rPr>
                <w:rFonts w:ascii="Times New Roman" w:eastAsia="Times New Roman" w:hAnsi="Times New Roman"/>
                <w:sz w:val="24"/>
                <w:szCs w:val="24"/>
              </w:rPr>
              <w:t>Не применимо</w:t>
            </w:r>
          </w:p>
        </w:tc>
      </w:tr>
      <w:tr w:rsidR="00F37831" w:rsidRPr="00C36DCC" w14:paraId="023316BA" w14:textId="77777777" w:rsidTr="00C65938">
        <w:trPr>
          <w:jc w:val="center"/>
        </w:trPr>
        <w:tc>
          <w:tcPr>
            <w:tcW w:w="932" w:type="dxa"/>
            <w:vAlign w:val="center"/>
            <w:hideMark/>
          </w:tcPr>
          <w:p w14:paraId="4541586F" w14:textId="77777777" w:rsidR="00F37831" w:rsidRPr="00C36DCC" w:rsidRDefault="00F37831" w:rsidP="00C36DCC">
            <w:pPr>
              <w:pStyle w:val="affffb"/>
              <w:numPr>
                <w:ilvl w:val="1"/>
                <w:numId w:val="7"/>
              </w:numPr>
              <w:ind w:left="-22" w:right="179" w:firstLine="142"/>
              <w:jc w:val="both"/>
              <w:rPr>
                <w:szCs w:val="24"/>
              </w:rPr>
            </w:pPr>
          </w:p>
        </w:tc>
        <w:tc>
          <w:tcPr>
            <w:tcW w:w="1890" w:type="dxa"/>
            <w:vAlign w:val="center"/>
            <w:hideMark/>
          </w:tcPr>
          <w:p w14:paraId="1DB62711" w14:textId="615EF9CD" w:rsidR="00F37831" w:rsidRPr="00C36DCC" w:rsidRDefault="00F37831" w:rsidP="00C36DCC">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sz w:val="24"/>
                <w:szCs w:val="24"/>
              </w:rPr>
              <w:t>Общая начальная (максимальная) цена за единицу продукции и максимальное значение цены договора/начальная (максимальная) цена за единицу продукции и максимальное значение цены договора/</w:t>
            </w:r>
            <w:r w:rsidRPr="00C36DCC">
              <w:rPr>
                <w:rFonts w:ascii="Times New Roman" w:hAnsi="Times New Roman"/>
                <w:sz w:val="24"/>
                <w:szCs w:val="24"/>
              </w:rPr>
              <w:t xml:space="preserve">формула цены и максимальное значение цены договора </w:t>
            </w:r>
          </w:p>
        </w:tc>
        <w:tc>
          <w:tcPr>
            <w:tcW w:w="6382" w:type="dxa"/>
            <w:gridSpan w:val="2"/>
            <w:vAlign w:val="bottom"/>
            <w:hideMark/>
          </w:tcPr>
          <w:p w14:paraId="283ACED3" w14:textId="116EC91E" w:rsidR="00F37831" w:rsidRPr="00C36DCC" w:rsidRDefault="00F37831" w:rsidP="00C36DCC">
            <w:pPr>
              <w:spacing w:line="240" w:lineRule="auto"/>
              <w:ind w:firstLine="357"/>
              <w:jc w:val="both"/>
              <w:rPr>
                <w:rFonts w:ascii="Times New Roman" w:eastAsia="Times New Roman" w:hAnsi="Times New Roman"/>
                <w:sz w:val="24"/>
                <w:szCs w:val="24"/>
              </w:rPr>
            </w:pPr>
            <w:r w:rsidRPr="006702AD">
              <w:rPr>
                <w:rFonts w:ascii="Times New Roman" w:eastAsia="Times New Roman" w:hAnsi="Times New Roman"/>
                <w:sz w:val="24"/>
                <w:szCs w:val="24"/>
              </w:rPr>
              <w:t>Общая НМЦ за единицу услуг</w:t>
            </w:r>
            <w:r w:rsidRPr="00C36DCC">
              <w:rPr>
                <w:rFonts w:ascii="Times New Roman" w:eastAsia="Times New Roman" w:hAnsi="Times New Roman"/>
                <w:sz w:val="24"/>
                <w:szCs w:val="24"/>
              </w:rPr>
              <w:t xml:space="preserve"> </w:t>
            </w:r>
            <w:r w:rsidR="006702AD" w:rsidRPr="006702AD">
              <w:rPr>
                <w:rFonts w:ascii="Times New Roman" w:eastAsia="Times New Roman" w:hAnsi="Times New Roman"/>
                <w:sz w:val="24"/>
                <w:szCs w:val="24"/>
              </w:rPr>
              <w:t>254 (Двести пятьдесят четыре) рубля 66 копеек</w:t>
            </w:r>
            <w:r w:rsidRPr="00C36DCC">
              <w:rPr>
                <w:rFonts w:ascii="Times New Roman" w:eastAsia="Times New Roman" w:hAnsi="Times New Roman"/>
                <w:sz w:val="24"/>
                <w:szCs w:val="24"/>
              </w:rPr>
              <w:t>, включая НДС в размере ставки, определенной в главе 21 Налогового кодекса Российской Федерации.</w:t>
            </w:r>
          </w:p>
          <w:p w14:paraId="2FDB063C" w14:textId="22BBC332" w:rsidR="00F37831" w:rsidRPr="00C36DCC" w:rsidRDefault="00F37831" w:rsidP="00C36DCC">
            <w:pPr>
              <w:spacing w:after="0" w:line="240" w:lineRule="auto"/>
              <w:ind w:firstLine="351"/>
              <w:jc w:val="both"/>
              <w:rPr>
                <w:rFonts w:ascii="Times New Roman" w:eastAsia="Times New Roman" w:hAnsi="Times New Roman"/>
                <w:sz w:val="24"/>
                <w:szCs w:val="24"/>
              </w:rPr>
            </w:pPr>
            <w:r w:rsidRPr="00C36DCC">
              <w:rPr>
                <w:rFonts w:ascii="Times New Roman" w:hAnsi="Times New Roman"/>
                <w:sz w:val="24"/>
                <w:szCs w:val="24"/>
              </w:rPr>
              <w:t>Максимальное значение цены договора составляет</w:t>
            </w:r>
            <w:r w:rsidRPr="006702AD">
              <w:rPr>
                <w:rFonts w:ascii="Times New Roman" w:eastAsia="Times New Roman" w:hAnsi="Times New Roman"/>
                <w:sz w:val="24"/>
                <w:szCs w:val="24"/>
              </w:rPr>
              <w:t xml:space="preserve">: </w:t>
            </w:r>
            <w:r w:rsidR="006702AD" w:rsidRPr="006702AD">
              <w:rPr>
                <w:rFonts w:ascii="Times New Roman" w:eastAsia="Times New Roman" w:hAnsi="Times New Roman"/>
                <w:sz w:val="24"/>
                <w:szCs w:val="24"/>
              </w:rPr>
              <w:t>8 249 859 (Восемь миллионов двести сорок девять тысяч восемьсот пятьдесят девять) рублей 60 копеек</w:t>
            </w:r>
            <w:r w:rsidRPr="006702AD">
              <w:rPr>
                <w:rFonts w:ascii="Times New Roman" w:eastAsia="Times New Roman" w:hAnsi="Times New Roman"/>
                <w:sz w:val="24"/>
                <w:szCs w:val="24"/>
              </w:rPr>
              <w:t xml:space="preserve">, </w:t>
            </w:r>
            <w:r w:rsidRPr="00C36DCC">
              <w:rPr>
                <w:rFonts w:ascii="Times New Roman" w:eastAsia="Times New Roman" w:hAnsi="Times New Roman"/>
                <w:sz w:val="24"/>
                <w:szCs w:val="24"/>
              </w:rPr>
              <w:t>включая НДС в размере ставки, определенной в главе 21 Налогового кодекса Российской Федерации.</w:t>
            </w:r>
          </w:p>
          <w:p w14:paraId="019CEEE3" w14:textId="7000411E" w:rsidR="00F37831" w:rsidRPr="00C36DCC" w:rsidRDefault="00F37831" w:rsidP="00C36DCC">
            <w:pPr>
              <w:pStyle w:val="aff3"/>
              <w:spacing w:before="0" w:beforeAutospacing="0" w:after="0" w:afterAutospacing="0"/>
              <w:ind w:firstLine="343"/>
              <w:jc w:val="both"/>
            </w:pPr>
            <w:r w:rsidRPr="00C36DCC">
              <w:t xml:space="preserve">Если в результате подведении итогов закупки произошло снижение </w:t>
            </w:r>
            <w:r w:rsidRPr="00C36DCC">
              <w:rPr>
                <w:i/>
              </w:rPr>
              <w:t>общей начальной (максимальной) цены за единицу услуг,</w:t>
            </w:r>
            <w:r w:rsidRPr="00C36DCC">
              <w:t xml:space="preserve"> то максимальное значение цены договора, указанное в п. 2.4 настоящего Извещения, при заключении договора </w:t>
            </w:r>
            <w:r w:rsidRPr="00C36DCC">
              <w:rPr>
                <w:u w:val="single"/>
              </w:rPr>
              <w:t>должно быть снижено</w:t>
            </w:r>
            <w:r w:rsidRPr="00C36DCC">
              <w:t xml:space="preserve"> пропорционально снижению </w:t>
            </w:r>
            <w:r w:rsidRPr="00C36DCC">
              <w:rPr>
                <w:i/>
              </w:rPr>
              <w:t>общей начальной (максимальной) цены за единицу услуг</w:t>
            </w:r>
            <w:r w:rsidR="006702AD">
              <w:rPr>
                <w:i/>
              </w:rPr>
              <w:t>.</w:t>
            </w:r>
            <w:r w:rsidRPr="00C36DCC">
              <w:rPr>
                <w:i/>
              </w:rPr>
              <w:t xml:space="preserve"> </w:t>
            </w:r>
            <w:r w:rsidRPr="00C36DCC">
              <w:t xml:space="preserve">В таком случае максимальное значение цены договора, которое указывается в заключаемом договоре, должно определяться как произведение максимального значения цены договора, указанного в п. 2.4 настоящего Извещения, на коэффициент изменения </w:t>
            </w:r>
            <w:r w:rsidRPr="00C36DCC">
              <w:rPr>
                <w:i/>
              </w:rPr>
              <w:t>общей начальной (максимальной) цены за единицу услуг</w:t>
            </w:r>
            <w:r w:rsidR="006702AD">
              <w:rPr>
                <w:i/>
              </w:rPr>
              <w:t xml:space="preserve"> </w:t>
            </w:r>
            <w:r w:rsidRPr="00C36DCC">
              <w:t xml:space="preserve">по результатам проведения закупки. </w:t>
            </w:r>
          </w:p>
          <w:p w14:paraId="7C853641" w14:textId="06F0B6CF" w:rsidR="00F37831" w:rsidRPr="00C36DCC" w:rsidRDefault="00F37831" w:rsidP="00C36DCC">
            <w:pPr>
              <w:pStyle w:val="aff3"/>
              <w:tabs>
                <w:tab w:val="left" w:pos="631"/>
              </w:tabs>
              <w:spacing w:before="0" w:beforeAutospacing="0" w:after="0" w:afterAutospacing="0"/>
              <w:ind w:firstLine="343"/>
              <w:jc w:val="both"/>
            </w:pPr>
            <w:r w:rsidRPr="00C36DCC">
              <w:t xml:space="preserve">Если максимальное значение цены договора состоит не только из расходов на оплату товаров, </w:t>
            </w:r>
            <w:r w:rsidRPr="00C36DCC">
              <w:rPr>
                <w:i/>
              </w:rPr>
              <w:t>общая начальная (максимальная) цена за единицу</w:t>
            </w:r>
            <w:r w:rsidRPr="00C36DCC">
              <w:t xml:space="preserve"> которых выставляется на торги, но и из расходов на оплату товаров, по которым в максимальном значении цены договора определяется фиксированная стоимость (цена за единицу указанных товаров не выставляется на торги), то снижение максимального значения цены договора в отношении товаров, работ, услуг с фиксированной стоимостью не осуществляется. </w:t>
            </w:r>
          </w:p>
          <w:p w14:paraId="44032458" w14:textId="7DFAD870" w:rsidR="00F37831" w:rsidRPr="00C36DCC" w:rsidRDefault="00F37831" w:rsidP="00C36DCC">
            <w:pPr>
              <w:pStyle w:val="affff"/>
              <w:ind w:firstLine="357"/>
              <w:jc w:val="both"/>
              <w:rPr>
                <w:sz w:val="24"/>
                <w:szCs w:val="24"/>
              </w:rPr>
            </w:pPr>
            <w:r w:rsidRPr="00C36DCC">
              <w:rPr>
                <w:sz w:val="24"/>
                <w:szCs w:val="24"/>
              </w:rPr>
              <w:t xml:space="preserve">Цена за единицу </w:t>
            </w:r>
            <w:r w:rsidRPr="00C36DCC">
              <w:rPr>
                <w:i/>
                <w:sz w:val="24"/>
                <w:szCs w:val="24"/>
              </w:rPr>
              <w:t>УСЛУГ</w:t>
            </w:r>
            <w:r w:rsidRPr="00C36DCC">
              <w:rPr>
                <w:sz w:val="24"/>
                <w:szCs w:val="24"/>
              </w:rPr>
              <w:t xml:space="preserve"> указывается в проекте договора, направляемом Заказчиком для подписания участником закупки, с которым заключается договор. </w:t>
            </w:r>
          </w:p>
          <w:p w14:paraId="47962AB2" w14:textId="091EED17" w:rsidR="00F37831" w:rsidRPr="00C36DCC" w:rsidRDefault="00F37831" w:rsidP="00C36DCC">
            <w:pPr>
              <w:spacing w:after="0" w:line="240" w:lineRule="auto"/>
              <w:ind w:firstLine="357"/>
              <w:jc w:val="both"/>
              <w:rPr>
                <w:rFonts w:ascii="Times New Roman" w:eastAsia="Times New Roman" w:hAnsi="Times New Roman"/>
                <w:sz w:val="24"/>
                <w:szCs w:val="24"/>
              </w:rPr>
            </w:pPr>
            <w:r w:rsidRPr="00C36DCC">
              <w:rPr>
                <w:rFonts w:ascii="Times New Roman" w:eastAsia="Times New Roman" w:hAnsi="Times New Roman"/>
                <w:sz w:val="24"/>
                <w:szCs w:val="24"/>
              </w:rPr>
              <w:t xml:space="preserve">Закупка проводится путем снижения </w:t>
            </w:r>
            <w:r w:rsidRPr="00C36DCC">
              <w:rPr>
                <w:rFonts w:ascii="Times New Roman" w:eastAsia="Times New Roman" w:hAnsi="Times New Roman"/>
                <w:i/>
                <w:sz w:val="24"/>
                <w:szCs w:val="24"/>
              </w:rPr>
              <w:t>общей начальной (максимальной) цены за единицу УСЛУГ</w:t>
            </w:r>
            <w:r w:rsidRPr="00C36DCC">
              <w:rPr>
                <w:rFonts w:ascii="Times New Roman" w:eastAsia="Times New Roman" w:hAnsi="Times New Roman"/>
                <w:sz w:val="24"/>
                <w:szCs w:val="24"/>
              </w:rPr>
              <w:t>, указанной в п. 2.4 настоящего Извещения.</w:t>
            </w:r>
          </w:p>
          <w:p w14:paraId="66F0C9A0" w14:textId="53862D25" w:rsidR="00F37831" w:rsidRPr="00C36DCC" w:rsidRDefault="00F37831" w:rsidP="00C36DCC">
            <w:pPr>
              <w:spacing w:after="0" w:line="240" w:lineRule="auto"/>
              <w:ind w:firstLine="357"/>
              <w:jc w:val="both"/>
              <w:rPr>
                <w:rFonts w:ascii="Times New Roman" w:eastAsia="Times New Roman" w:hAnsi="Times New Roman"/>
                <w:sz w:val="24"/>
                <w:szCs w:val="24"/>
              </w:rPr>
            </w:pPr>
            <w:r w:rsidRPr="00C36DCC">
              <w:rPr>
                <w:rFonts w:ascii="Times New Roman" w:hAnsi="Times New Roman"/>
                <w:i/>
                <w:sz w:val="24"/>
                <w:szCs w:val="24"/>
              </w:rPr>
              <w:t>Общая начальная (максимальная) цена за единицу, УСЛУГ</w:t>
            </w:r>
            <w:r w:rsidRPr="00C36DCC">
              <w:rPr>
                <w:rFonts w:ascii="Times New Roman" w:eastAsia="Times New Roman" w:hAnsi="Times New Roman"/>
                <w:sz w:val="24"/>
                <w:szCs w:val="24"/>
              </w:rPr>
              <w:t xml:space="preserve"> не может быть превышена по итогам закупки.</w:t>
            </w:r>
          </w:p>
          <w:p w14:paraId="42465D77" w14:textId="764E709B" w:rsidR="00F37831" w:rsidRPr="00C36DCC" w:rsidRDefault="00F37831" w:rsidP="00C36DCC">
            <w:pPr>
              <w:spacing w:after="0" w:line="240" w:lineRule="auto"/>
              <w:ind w:firstLine="367"/>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При проведении сокращенного ценового отбора путем снижения общей начальной (максимальной) цены за единицу </w:t>
            </w:r>
            <w:r w:rsidRPr="00C36DCC">
              <w:rPr>
                <w:rFonts w:ascii="Times New Roman" w:eastAsia="Times New Roman" w:hAnsi="Times New Roman"/>
                <w:i/>
                <w:sz w:val="24"/>
                <w:szCs w:val="24"/>
                <w:lang w:eastAsia="ru-RU"/>
              </w:rPr>
              <w:t>УСЛУГ</w:t>
            </w:r>
            <w:r w:rsidRPr="00C36DCC">
              <w:rPr>
                <w:rFonts w:ascii="Times New Roman" w:eastAsia="Times New Roman" w:hAnsi="Times New Roman"/>
                <w:sz w:val="24"/>
                <w:szCs w:val="24"/>
                <w:lang w:eastAsia="ru-RU"/>
              </w:rPr>
              <w:t xml:space="preserve"> цена за единицу </w:t>
            </w:r>
            <w:r w:rsidRPr="00C36DCC">
              <w:rPr>
                <w:rFonts w:ascii="Times New Roman" w:eastAsia="Times New Roman" w:hAnsi="Times New Roman"/>
                <w:i/>
                <w:sz w:val="24"/>
                <w:szCs w:val="24"/>
                <w:lang w:eastAsia="ru-RU"/>
              </w:rPr>
              <w:t>УСЛУГ</w:t>
            </w:r>
            <w:r w:rsidRPr="00C36DCC">
              <w:rPr>
                <w:rFonts w:ascii="Times New Roman" w:eastAsia="Times New Roman" w:hAnsi="Times New Roman"/>
                <w:sz w:val="24"/>
                <w:szCs w:val="24"/>
                <w:lang w:eastAsia="ru-RU"/>
              </w:rPr>
              <w:t xml:space="preserve"> определяется как произведение начальной (максимальной) цены единицы УСЛУГ, на коэффициент изменения общей (начальной) максимальной цены за единицу</w:t>
            </w:r>
            <w:r w:rsidRPr="00C36DCC">
              <w:rPr>
                <w:rFonts w:ascii="Times New Roman" w:eastAsia="Times New Roman" w:hAnsi="Times New Roman"/>
                <w:i/>
                <w:sz w:val="24"/>
                <w:szCs w:val="24"/>
                <w:lang w:eastAsia="ru-RU"/>
              </w:rPr>
              <w:t xml:space="preserve"> УСЛУГ</w:t>
            </w:r>
            <w:r w:rsidRPr="00C36DCC">
              <w:rPr>
                <w:rFonts w:ascii="Times New Roman" w:eastAsia="Times New Roman" w:hAnsi="Times New Roman"/>
                <w:sz w:val="24"/>
                <w:szCs w:val="24"/>
                <w:lang w:eastAsia="ru-RU"/>
              </w:rPr>
              <w:t xml:space="preserve"> по результатам проведения сокращенного ценового отбора. Коэффициент изменения общей начальной (максимальной) цены за единицу </w:t>
            </w:r>
            <w:r w:rsidRPr="00C36DCC">
              <w:rPr>
                <w:rFonts w:ascii="Times New Roman" w:eastAsia="Times New Roman" w:hAnsi="Times New Roman"/>
                <w:i/>
                <w:sz w:val="24"/>
                <w:szCs w:val="24"/>
                <w:lang w:eastAsia="ru-RU"/>
              </w:rPr>
              <w:t>УСЛУГ</w:t>
            </w:r>
            <w:r w:rsidRPr="00C36DCC">
              <w:rPr>
                <w:rFonts w:ascii="Times New Roman" w:eastAsia="Times New Roman" w:hAnsi="Times New Roman"/>
                <w:sz w:val="24"/>
                <w:szCs w:val="24"/>
                <w:lang w:eastAsia="ru-RU"/>
              </w:rPr>
              <w:t xml:space="preserve"> рассчитывается как результат деления общей начальной (максимальной) цены </w:t>
            </w:r>
            <w:r w:rsidRPr="00C36DCC">
              <w:rPr>
                <w:rFonts w:ascii="Times New Roman" w:eastAsia="Times New Roman" w:hAnsi="Times New Roman"/>
                <w:i/>
                <w:sz w:val="24"/>
                <w:szCs w:val="24"/>
                <w:lang w:eastAsia="ru-RU"/>
              </w:rPr>
              <w:t>УСЛУГ</w:t>
            </w:r>
            <w:r w:rsidRPr="00C36DCC">
              <w:rPr>
                <w:rFonts w:ascii="Times New Roman" w:eastAsia="Times New Roman" w:hAnsi="Times New Roman"/>
                <w:sz w:val="24"/>
                <w:szCs w:val="24"/>
                <w:lang w:eastAsia="ru-RU"/>
              </w:rPr>
              <w:t>, предложенной участником сокращенного ценового отбора, с которым заключается договор, на общую начальную (максимальную) цену за единицу</w:t>
            </w:r>
            <w:r w:rsidRPr="00C36DCC">
              <w:rPr>
                <w:rFonts w:ascii="Times New Roman" w:eastAsia="Times New Roman" w:hAnsi="Times New Roman"/>
                <w:i/>
                <w:sz w:val="24"/>
                <w:szCs w:val="24"/>
                <w:lang w:eastAsia="ru-RU"/>
              </w:rPr>
              <w:t xml:space="preserve"> УСЛУГ.</w:t>
            </w:r>
          </w:p>
          <w:p w14:paraId="5F56DBE5" w14:textId="0F1FC4B8" w:rsidR="00F37831" w:rsidRPr="00C36DCC" w:rsidRDefault="00F37831" w:rsidP="00C36DCC">
            <w:pPr>
              <w:spacing w:after="0" w:line="240" w:lineRule="auto"/>
              <w:ind w:firstLine="367"/>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Оплата</w:t>
            </w:r>
            <w:r w:rsidRPr="00C36DCC">
              <w:rPr>
                <w:rFonts w:ascii="Times New Roman" w:eastAsia="Times New Roman" w:hAnsi="Times New Roman"/>
                <w:i/>
                <w:sz w:val="24"/>
                <w:szCs w:val="24"/>
                <w:lang w:eastAsia="ru-RU"/>
              </w:rPr>
              <w:t xml:space="preserve"> УСЛУГ</w:t>
            </w:r>
            <w:r w:rsidRPr="00C36DCC">
              <w:rPr>
                <w:rFonts w:ascii="Times New Roman" w:eastAsia="Times New Roman" w:hAnsi="Times New Roman"/>
                <w:sz w:val="24"/>
                <w:szCs w:val="24"/>
                <w:lang w:eastAsia="ru-RU"/>
              </w:rPr>
              <w:t xml:space="preserve"> осуществляется по цене единицы </w:t>
            </w:r>
            <w:r w:rsidRPr="00C36DCC">
              <w:rPr>
                <w:rFonts w:ascii="Times New Roman" w:eastAsia="Times New Roman" w:hAnsi="Times New Roman"/>
                <w:i/>
                <w:sz w:val="24"/>
                <w:szCs w:val="24"/>
                <w:lang w:eastAsia="ru-RU"/>
              </w:rPr>
              <w:t>УСЛУГИ</w:t>
            </w:r>
            <w:r w:rsidRPr="00C36DCC">
              <w:rPr>
                <w:rFonts w:ascii="Times New Roman" w:eastAsia="Times New Roman" w:hAnsi="Times New Roman"/>
                <w:sz w:val="24"/>
                <w:szCs w:val="24"/>
                <w:lang w:eastAsia="ru-RU"/>
              </w:rPr>
              <w:t xml:space="preserve"> исходя из количества/ объема фактически </w:t>
            </w:r>
            <w:r w:rsidRPr="00C36DCC">
              <w:rPr>
                <w:rFonts w:ascii="Times New Roman" w:eastAsia="Times New Roman" w:hAnsi="Times New Roman"/>
                <w:i/>
                <w:sz w:val="24"/>
                <w:szCs w:val="24"/>
                <w:lang w:eastAsia="ru-RU"/>
              </w:rPr>
              <w:t>ОКАЗАННЫХ УСЛУГ</w:t>
            </w:r>
            <w:r w:rsidRPr="00C36DCC">
              <w:rPr>
                <w:rFonts w:ascii="Times New Roman" w:eastAsia="Times New Roman" w:hAnsi="Times New Roman"/>
                <w:sz w:val="24"/>
                <w:szCs w:val="24"/>
                <w:lang w:eastAsia="ru-RU"/>
              </w:rPr>
              <w:t>, но в размере, не превышающем максимальное значение цены договора.</w:t>
            </w:r>
          </w:p>
          <w:p w14:paraId="68077C29" w14:textId="0B1469F5" w:rsidR="00F37831" w:rsidRPr="00246F7D" w:rsidRDefault="00F37831" w:rsidP="00246F7D">
            <w:pPr>
              <w:spacing w:after="0" w:line="240" w:lineRule="auto"/>
              <w:ind w:firstLine="367"/>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При возникновении потребностей в соответствующих </w:t>
            </w:r>
            <w:r w:rsidRPr="00C36DCC">
              <w:rPr>
                <w:rFonts w:ascii="Times New Roman" w:eastAsia="Times New Roman" w:hAnsi="Times New Roman"/>
                <w:i/>
                <w:sz w:val="24"/>
                <w:szCs w:val="24"/>
                <w:lang w:eastAsia="ru-RU"/>
              </w:rPr>
              <w:t>УСЛУГАХ</w:t>
            </w:r>
            <w:r w:rsidRPr="00C36DCC">
              <w:rPr>
                <w:rFonts w:ascii="Times New Roman" w:eastAsia="Times New Roman" w:hAnsi="Times New Roman"/>
                <w:sz w:val="24"/>
                <w:szCs w:val="24"/>
                <w:lang w:eastAsia="ru-RU"/>
              </w:rPr>
              <w:t xml:space="preserve"> Заказчик заказывает их в порядке, определенном договором. При этом номенклатура, объем и сроки </w:t>
            </w:r>
            <w:r w:rsidRPr="00C36DCC">
              <w:rPr>
                <w:rFonts w:ascii="Times New Roman" w:eastAsia="Times New Roman" w:hAnsi="Times New Roman"/>
                <w:i/>
                <w:sz w:val="24"/>
                <w:szCs w:val="24"/>
                <w:lang w:eastAsia="ru-RU"/>
              </w:rPr>
              <w:t>ОКАЗАНИЯ УСЛУГ</w:t>
            </w:r>
            <w:r w:rsidRPr="00C36DCC">
              <w:rPr>
                <w:rFonts w:ascii="Times New Roman" w:eastAsia="Times New Roman" w:hAnsi="Times New Roman"/>
                <w:sz w:val="24"/>
                <w:szCs w:val="24"/>
                <w:lang w:eastAsia="ru-RU"/>
              </w:rPr>
              <w:t xml:space="preserve"> (конкретный заказ) определяются по отдельным заявкам Заказчика, направляемым по мере возникновения потребности в </w:t>
            </w:r>
            <w:r w:rsidRPr="00C36DCC">
              <w:rPr>
                <w:rFonts w:ascii="Times New Roman" w:eastAsia="Times New Roman" w:hAnsi="Times New Roman"/>
                <w:i/>
                <w:sz w:val="24"/>
                <w:szCs w:val="24"/>
                <w:lang w:eastAsia="ru-RU"/>
              </w:rPr>
              <w:t>УСЛУГАХ</w:t>
            </w:r>
            <w:r w:rsidRPr="00C36DCC">
              <w:rPr>
                <w:rFonts w:ascii="Times New Roman" w:eastAsia="Times New Roman" w:hAnsi="Times New Roman"/>
                <w:sz w:val="24"/>
                <w:szCs w:val="24"/>
                <w:lang w:eastAsia="ru-RU"/>
              </w:rPr>
              <w:t xml:space="preserve">, в адрес поставщика (подрядчика, исполнителя), с которым заключен договор с ценой за единицу </w:t>
            </w:r>
            <w:r w:rsidRPr="00C36DCC">
              <w:rPr>
                <w:rFonts w:ascii="Times New Roman" w:eastAsia="Times New Roman" w:hAnsi="Times New Roman"/>
                <w:i/>
                <w:sz w:val="24"/>
                <w:szCs w:val="24"/>
                <w:lang w:eastAsia="ru-RU"/>
              </w:rPr>
              <w:t>УСЛУГ</w:t>
            </w:r>
            <w:r w:rsidRPr="00C36DCC">
              <w:rPr>
                <w:rFonts w:ascii="Times New Roman" w:eastAsia="Times New Roman" w:hAnsi="Times New Roman"/>
                <w:sz w:val="24"/>
                <w:szCs w:val="24"/>
                <w:lang w:eastAsia="ru-RU"/>
              </w:rPr>
              <w:t xml:space="preserve">. Общая стоимость такого конкретного заказа рассчитывается исходя из </w:t>
            </w:r>
            <w:r w:rsidRPr="00C36DCC">
              <w:rPr>
                <w:rFonts w:ascii="Times New Roman" w:eastAsia="Times New Roman" w:hAnsi="Times New Roman"/>
                <w:sz w:val="24"/>
                <w:szCs w:val="24"/>
              </w:rPr>
              <w:t xml:space="preserve">заказанного количества, объема </w:t>
            </w:r>
            <w:r w:rsidRPr="00C36DCC">
              <w:rPr>
                <w:rFonts w:ascii="Times New Roman" w:eastAsia="Times New Roman" w:hAnsi="Times New Roman"/>
                <w:i/>
                <w:sz w:val="24"/>
                <w:szCs w:val="24"/>
              </w:rPr>
              <w:t>УСЛУГ</w:t>
            </w:r>
            <w:r w:rsidRPr="00C36DCC">
              <w:rPr>
                <w:rFonts w:ascii="Times New Roman" w:eastAsia="Times New Roman" w:hAnsi="Times New Roman"/>
                <w:sz w:val="24"/>
                <w:szCs w:val="24"/>
              </w:rPr>
              <w:t xml:space="preserve"> и  </w:t>
            </w:r>
            <w:r w:rsidRPr="00C36DCC">
              <w:rPr>
                <w:rFonts w:ascii="Times New Roman" w:eastAsia="Times New Roman" w:hAnsi="Times New Roman"/>
                <w:sz w:val="24"/>
                <w:szCs w:val="24"/>
                <w:lang w:eastAsia="ru-RU"/>
              </w:rPr>
              <w:t xml:space="preserve">установленных договором цен </w:t>
            </w:r>
            <w:r w:rsidRPr="00C36DCC">
              <w:rPr>
                <w:rFonts w:ascii="Times New Roman" w:eastAsia="Times New Roman" w:hAnsi="Times New Roman"/>
                <w:sz w:val="24"/>
                <w:szCs w:val="24"/>
              </w:rPr>
              <w:t xml:space="preserve">за единицу </w:t>
            </w:r>
            <w:r w:rsidRPr="00C36DCC">
              <w:rPr>
                <w:rFonts w:ascii="Times New Roman" w:eastAsia="Times New Roman" w:hAnsi="Times New Roman"/>
                <w:i/>
                <w:sz w:val="24"/>
                <w:szCs w:val="24"/>
              </w:rPr>
              <w:t>УСЛУГ</w:t>
            </w:r>
            <w:r w:rsidR="00246F7D">
              <w:rPr>
                <w:rFonts w:ascii="Times New Roman" w:eastAsia="Times New Roman" w:hAnsi="Times New Roman"/>
                <w:sz w:val="24"/>
                <w:szCs w:val="24"/>
                <w:lang w:eastAsia="ru-RU"/>
              </w:rPr>
              <w:t>.</w:t>
            </w:r>
          </w:p>
        </w:tc>
      </w:tr>
      <w:tr w:rsidR="00F37831" w:rsidRPr="00C36DCC" w14:paraId="4B53EFD0" w14:textId="77777777" w:rsidTr="00C65938">
        <w:trPr>
          <w:jc w:val="center"/>
        </w:trPr>
        <w:tc>
          <w:tcPr>
            <w:tcW w:w="932" w:type="dxa"/>
            <w:vAlign w:val="center"/>
            <w:hideMark/>
          </w:tcPr>
          <w:p w14:paraId="7CFB8B46" w14:textId="77777777" w:rsidR="00F37831" w:rsidRPr="00C36DCC" w:rsidRDefault="00F37831" w:rsidP="00C36DCC">
            <w:pPr>
              <w:pStyle w:val="affffb"/>
              <w:numPr>
                <w:ilvl w:val="1"/>
                <w:numId w:val="7"/>
              </w:numPr>
              <w:ind w:left="-22" w:right="179" w:firstLine="142"/>
              <w:jc w:val="both"/>
              <w:rPr>
                <w:szCs w:val="24"/>
              </w:rPr>
            </w:pPr>
          </w:p>
        </w:tc>
        <w:tc>
          <w:tcPr>
            <w:tcW w:w="1890" w:type="dxa"/>
            <w:vAlign w:val="center"/>
            <w:hideMark/>
          </w:tcPr>
          <w:p w14:paraId="7A3588B7" w14:textId="6430871F"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6382" w:type="dxa"/>
            <w:gridSpan w:val="2"/>
            <w:vAlign w:val="center"/>
            <w:hideMark/>
          </w:tcPr>
          <w:p w14:paraId="72CAC984" w14:textId="415FCC96" w:rsidR="00F37831" w:rsidRPr="00C36DCC" w:rsidRDefault="00F37831" w:rsidP="00C36DCC">
            <w:pPr>
              <w:spacing w:line="240" w:lineRule="auto"/>
              <w:jc w:val="both"/>
              <w:rPr>
                <w:rFonts w:ascii="Times New Roman" w:eastAsia="Times New Roman" w:hAnsi="Times New Roman"/>
                <w:sz w:val="24"/>
                <w:szCs w:val="24"/>
              </w:rPr>
            </w:pPr>
            <w:r w:rsidRPr="00C36DCC">
              <w:rPr>
                <w:rFonts w:ascii="Times New Roman" w:eastAsia="Times New Roman" w:hAnsi="Times New Roman"/>
                <w:sz w:val="24"/>
                <w:szCs w:val="24"/>
              </w:rPr>
              <w:t xml:space="preserve">Обоснование НМЦ договора, НМЦ единицы </w:t>
            </w:r>
            <w:r w:rsidRPr="00C36DCC">
              <w:rPr>
                <w:rFonts w:ascii="Times New Roman" w:eastAsia="Times New Roman" w:hAnsi="Times New Roman"/>
                <w:i/>
                <w:sz w:val="24"/>
                <w:szCs w:val="24"/>
              </w:rPr>
              <w:t>УСЛУГИ</w:t>
            </w:r>
            <w:r w:rsidRPr="00C36DCC">
              <w:rPr>
                <w:rFonts w:ascii="Times New Roman" w:eastAsia="Times New Roman" w:hAnsi="Times New Roman"/>
                <w:sz w:val="24"/>
                <w:szCs w:val="24"/>
              </w:rPr>
              <w:t xml:space="preserve"> приведено в Приложении </w:t>
            </w:r>
            <w:r w:rsidRPr="008A26AC">
              <w:rPr>
                <w:rFonts w:ascii="Times New Roman" w:eastAsia="Times New Roman" w:hAnsi="Times New Roman"/>
                <w:sz w:val="24"/>
                <w:szCs w:val="24"/>
              </w:rPr>
              <w:t xml:space="preserve">№ </w:t>
            </w:r>
            <w:r w:rsidR="00246F7D" w:rsidRPr="008A26AC">
              <w:rPr>
                <w:rFonts w:ascii="Times New Roman" w:eastAsia="Times New Roman" w:hAnsi="Times New Roman"/>
                <w:sz w:val="24"/>
                <w:szCs w:val="24"/>
              </w:rPr>
              <w:t>8</w:t>
            </w:r>
            <w:r w:rsidRPr="008A26AC">
              <w:rPr>
                <w:rFonts w:ascii="Times New Roman" w:eastAsia="Times New Roman" w:hAnsi="Times New Roman"/>
                <w:sz w:val="24"/>
                <w:szCs w:val="24"/>
              </w:rPr>
              <w:t xml:space="preserve"> к настоящему Извещению</w:t>
            </w:r>
          </w:p>
          <w:p w14:paraId="68A1C2AA" w14:textId="77777777" w:rsidR="00F37831" w:rsidRPr="00C36DCC" w:rsidRDefault="00F37831" w:rsidP="00C36DCC">
            <w:pPr>
              <w:spacing w:line="240" w:lineRule="auto"/>
              <w:jc w:val="both"/>
              <w:rPr>
                <w:rFonts w:ascii="Times New Roman" w:hAnsi="Times New Roman"/>
                <w:sz w:val="24"/>
                <w:szCs w:val="24"/>
              </w:rPr>
            </w:pPr>
          </w:p>
          <w:p w14:paraId="376C2854" w14:textId="54769E7F"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hAnsi="Times New Roman"/>
                <w:sz w:val="24"/>
                <w:szCs w:val="24"/>
              </w:rPr>
              <w:t xml:space="preserve"> </w:t>
            </w:r>
          </w:p>
        </w:tc>
      </w:tr>
      <w:tr w:rsidR="00F37831" w:rsidRPr="00C36DCC" w14:paraId="3611A5DF" w14:textId="77777777" w:rsidTr="00C65938">
        <w:trPr>
          <w:jc w:val="center"/>
        </w:trPr>
        <w:tc>
          <w:tcPr>
            <w:tcW w:w="932" w:type="dxa"/>
            <w:vAlign w:val="center"/>
            <w:hideMark/>
          </w:tcPr>
          <w:p w14:paraId="6E23DB79" w14:textId="77777777" w:rsidR="00F37831" w:rsidRPr="00C36DCC" w:rsidRDefault="00F37831" w:rsidP="00C36DCC">
            <w:pPr>
              <w:pStyle w:val="affffb"/>
              <w:numPr>
                <w:ilvl w:val="1"/>
                <w:numId w:val="7"/>
              </w:numPr>
              <w:ind w:left="-22" w:right="179" w:firstLine="142"/>
              <w:jc w:val="both"/>
              <w:rPr>
                <w:szCs w:val="24"/>
              </w:rPr>
            </w:pPr>
          </w:p>
        </w:tc>
        <w:tc>
          <w:tcPr>
            <w:tcW w:w="1890" w:type="dxa"/>
            <w:vAlign w:val="center"/>
            <w:hideMark/>
          </w:tcPr>
          <w:p w14:paraId="70A793C9"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Количество поставляемого товара (объем выполняемых работ, оказываемых услуг)</w:t>
            </w:r>
          </w:p>
        </w:tc>
        <w:tc>
          <w:tcPr>
            <w:tcW w:w="6382" w:type="dxa"/>
            <w:gridSpan w:val="2"/>
            <w:vAlign w:val="center"/>
            <w:hideMark/>
          </w:tcPr>
          <w:p w14:paraId="67DD7656" w14:textId="7F311548"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F37831" w:rsidRPr="00C36DCC" w14:paraId="79B282F9" w14:textId="77777777" w:rsidTr="00C65938">
        <w:trPr>
          <w:jc w:val="center"/>
        </w:trPr>
        <w:tc>
          <w:tcPr>
            <w:tcW w:w="932" w:type="dxa"/>
            <w:vAlign w:val="center"/>
            <w:hideMark/>
          </w:tcPr>
          <w:p w14:paraId="5E1533AD" w14:textId="77777777" w:rsidR="00F37831" w:rsidRPr="00C36DCC" w:rsidRDefault="00F37831" w:rsidP="00C36DCC">
            <w:pPr>
              <w:pStyle w:val="affffb"/>
              <w:numPr>
                <w:ilvl w:val="1"/>
                <w:numId w:val="7"/>
              </w:numPr>
              <w:ind w:left="-22" w:right="179" w:firstLine="142"/>
              <w:jc w:val="both"/>
              <w:rPr>
                <w:szCs w:val="24"/>
              </w:rPr>
            </w:pPr>
          </w:p>
        </w:tc>
        <w:tc>
          <w:tcPr>
            <w:tcW w:w="1890" w:type="dxa"/>
            <w:vAlign w:val="center"/>
            <w:hideMark/>
          </w:tcPr>
          <w:p w14:paraId="6E6C619D"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Место поставки товара, выполнения работ, оказания услуг</w:t>
            </w:r>
          </w:p>
        </w:tc>
        <w:tc>
          <w:tcPr>
            <w:tcW w:w="6382" w:type="dxa"/>
            <w:gridSpan w:val="2"/>
            <w:vAlign w:val="center"/>
            <w:hideMark/>
          </w:tcPr>
          <w:p w14:paraId="4EE9C835" w14:textId="035DFC71"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F37831" w:rsidRPr="00C36DCC" w14:paraId="50121B4D" w14:textId="77777777" w:rsidTr="00C65938">
        <w:trPr>
          <w:jc w:val="center"/>
        </w:trPr>
        <w:tc>
          <w:tcPr>
            <w:tcW w:w="932" w:type="dxa"/>
            <w:vAlign w:val="center"/>
            <w:hideMark/>
          </w:tcPr>
          <w:p w14:paraId="505795F9" w14:textId="77777777" w:rsidR="00F37831" w:rsidRPr="00C36DCC" w:rsidRDefault="00F37831" w:rsidP="00C36DCC">
            <w:pPr>
              <w:pStyle w:val="affffb"/>
              <w:numPr>
                <w:ilvl w:val="1"/>
                <w:numId w:val="7"/>
              </w:numPr>
              <w:ind w:left="-22" w:right="179" w:firstLine="142"/>
              <w:jc w:val="both"/>
              <w:rPr>
                <w:szCs w:val="24"/>
              </w:rPr>
            </w:pPr>
          </w:p>
        </w:tc>
        <w:tc>
          <w:tcPr>
            <w:tcW w:w="1890" w:type="dxa"/>
            <w:vAlign w:val="center"/>
            <w:hideMark/>
          </w:tcPr>
          <w:p w14:paraId="4B2153B0"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Условия и сроки (периоды) поставки товара, выполнения работ, оказания услуг</w:t>
            </w:r>
          </w:p>
        </w:tc>
        <w:tc>
          <w:tcPr>
            <w:tcW w:w="6382" w:type="dxa"/>
            <w:gridSpan w:val="2"/>
            <w:vAlign w:val="center"/>
            <w:hideMark/>
          </w:tcPr>
          <w:p w14:paraId="589465CC" w14:textId="03B0F1C6"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F37831" w:rsidRPr="00C36DCC" w14:paraId="16D1341F" w14:textId="77777777" w:rsidTr="00C65938">
        <w:trPr>
          <w:jc w:val="center"/>
        </w:trPr>
        <w:tc>
          <w:tcPr>
            <w:tcW w:w="932" w:type="dxa"/>
            <w:vAlign w:val="center"/>
            <w:hideMark/>
          </w:tcPr>
          <w:p w14:paraId="61AE2ACB" w14:textId="77777777" w:rsidR="00F37831" w:rsidRPr="00C36DCC" w:rsidRDefault="00F37831" w:rsidP="00C36DCC">
            <w:pPr>
              <w:pStyle w:val="affffb"/>
              <w:numPr>
                <w:ilvl w:val="1"/>
                <w:numId w:val="7"/>
              </w:numPr>
              <w:ind w:left="-22" w:right="179" w:firstLine="142"/>
              <w:jc w:val="both"/>
              <w:rPr>
                <w:szCs w:val="24"/>
              </w:rPr>
            </w:pPr>
          </w:p>
        </w:tc>
        <w:tc>
          <w:tcPr>
            <w:tcW w:w="1890" w:type="dxa"/>
            <w:vAlign w:val="center"/>
            <w:hideMark/>
          </w:tcPr>
          <w:p w14:paraId="71AC9512"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Требования к гарантийному сроку и (или) объему предоставления гарантий качества на товар, работы, услуги</w:t>
            </w:r>
          </w:p>
        </w:tc>
        <w:tc>
          <w:tcPr>
            <w:tcW w:w="6382" w:type="dxa"/>
            <w:gridSpan w:val="2"/>
            <w:vAlign w:val="center"/>
            <w:hideMark/>
          </w:tcPr>
          <w:p w14:paraId="04DFBFE4" w14:textId="6E1FB341"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F37831" w:rsidRPr="00C36DCC" w14:paraId="5D1B8FB5" w14:textId="77777777" w:rsidTr="00C65938">
        <w:trPr>
          <w:jc w:val="center"/>
        </w:trPr>
        <w:tc>
          <w:tcPr>
            <w:tcW w:w="932" w:type="dxa"/>
            <w:vAlign w:val="center"/>
            <w:hideMark/>
          </w:tcPr>
          <w:p w14:paraId="72C935C4" w14:textId="77777777" w:rsidR="00F37831" w:rsidRPr="00C36DCC" w:rsidRDefault="00F37831" w:rsidP="00C36DCC">
            <w:pPr>
              <w:pStyle w:val="affffb"/>
              <w:numPr>
                <w:ilvl w:val="1"/>
                <w:numId w:val="7"/>
              </w:numPr>
              <w:ind w:left="-22" w:right="179" w:firstLine="142"/>
              <w:jc w:val="both"/>
              <w:rPr>
                <w:szCs w:val="24"/>
              </w:rPr>
            </w:pPr>
          </w:p>
        </w:tc>
        <w:tc>
          <w:tcPr>
            <w:tcW w:w="1890" w:type="dxa"/>
            <w:vAlign w:val="center"/>
            <w:hideMark/>
          </w:tcPr>
          <w:p w14:paraId="2C209C5C"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Форма, сроки и порядок оплаты товара, работ, услуг </w:t>
            </w:r>
          </w:p>
        </w:tc>
        <w:tc>
          <w:tcPr>
            <w:tcW w:w="6382" w:type="dxa"/>
            <w:gridSpan w:val="2"/>
            <w:vAlign w:val="center"/>
            <w:hideMark/>
          </w:tcPr>
          <w:p w14:paraId="7A1B4E82" w14:textId="4A74DAE2" w:rsidR="00F37831" w:rsidRPr="00C36DCC" w:rsidRDefault="00F37831" w:rsidP="00C36DCC">
            <w:pPr>
              <w:spacing w:after="0" w:line="240" w:lineRule="auto"/>
              <w:jc w:val="both"/>
              <w:rPr>
                <w:rFonts w:ascii="Times New Roman" w:hAnsi="Times New Roman"/>
                <w:sz w:val="24"/>
                <w:szCs w:val="24"/>
              </w:rPr>
            </w:pPr>
            <w:r w:rsidRPr="00C36DCC">
              <w:rPr>
                <w:rFonts w:ascii="Times New Roman" w:hAnsi="Times New Roman"/>
                <w:sz w:val="24"/>
                <w:szCs w:val="24"/>
              </w:rPr>
              <w:t>Безналичная форма оплаты, в соответствии с Приложением № 7 к извещению (Проект договора).</w:t>
            </w:r>
          </w:p>
          <w:p w14:paraId="049FD04F" w14:textId="77777777" w:rsidR="00F37831" w:rsidRPr="00C36DCC" w:rsidRDefault="00F37831" w:rsidP="00C36DCC">
            <w:pPr>
              <w:spacing w:after="0" w:line="240" w:lineRule="auto"/>
              <w:jc w:val="both"/>
              <w:rPr>
                <w:rFonts w:ascii="Times New Roman" w:hAnsi="Times New Roman"/>
                <w:i/>
                <w:sz w:val="24"/>
                <w:szCs w:val="24"/>
              </w:rPr>
            </w:pPr>
          </w:p>
          <w:p w14:paraId="02071C94" w14:textId="32BDD39F" w:rsidR="00F37831" w:rsidRPr="00C36DCC" w:rsidRDefault="00F37831" w:rsidP="00C36DCC">
            <w:pPr>
              <w:spacing w:after="0" w:line="240" w:lineRule="auto"/>
              <w:jc w:val="both"/>
              <w:rPr>
                <w:rFonts w:ascii="Times New Roman" w:hAnsi="Times New Roman"/>
                <w:i/>
                <w:sz w:val="24"/>
                <w:szCs w:val="24"/>
              </w:rPr>
            </w:pPr>
          </w:p>
          <w:p w14:paraId="65DFFDE1" w14:textId="77777777" w:rsidR="00F37831" w:rsidRPr="00C36DCC" w:rsidRDefault="00F37831" w:rsidP="00C36DCC">
            <w:pPr>
              <w:spacing w:after="0" w:line="240" w:lineRule="auto"/>
              <w:jc w:val="both"/>
              <w:rPr>
                <w:rFonts w:ascii="Times New Roman" w:eastAsia="Times New Roman" w:hAnsi="Times New Roman"/>
                <w:sz w:val="24"/>
                <w:szCs w:val="24"/>
                <w:lang w:eastAsia="ru-RU"/>
              </w:rPr>
            </w:pPr>
          </w:p>
        </w:tc>
      </w:tr>
      <w:tr w:rsidR="00F37831" w:rsidRPr="00C36DCC" w14:paraId="55F119EB" w14:textId="77777777" w:rsidTr="00C65938">
        <w:trPr>
          <w:jc w:val="center"/>
        </w:trPr>
        <w:tc>
          <w:tcPr>
            <w:tcW w:w="932" w:type="dxa"/>
            <w:vAlign w:val="center"/>
            <w:hideMark/>
          </w:tcPr>
          <w:p w14:paraId="056503F9" w14:textId="77777777" w:rsidR="00F37831" w:rsidRPr="00C36DCC" w:rsidRDefault="00F37831" w:rsidP="00C36DCC">
            <w:pPr>
              <w:pStyle w:val="affffb"/>
              <w:numPr>
                <w:ilvl w:val="1"/>
                <w:numId w:val="7"/>
              </w:numPr>
              <w:ind w:left="-22" w:right="179" w:firstLine="142"/>
              <w:jc w:val="both"/>
              <w:rPr>
                <w:szCs w:val="24"/>
              </w:rPr>
            </w:pPr>
          </w:p>
        </w:tc>
        <w:tc>
          <w:tcPr>
            <w:tcW w:w="1890" w:type="dxa"/>
            <w:vAlign w:val="center"/>
            <w:hideMark/>
          </w:tcPr>
          <w:p w14:paraId="0F562C8B"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Источник финансирования </w:t>
            </w:r>
          </w:p>
        </w:tc>
        <w:tc>
          <w:tcPr>
            <w:tcW w:w="6382" w:type="dxa"/>
            <w:gridSpan w:val="2"/>
            <w:vAlign w:val="center"/>
            <w:hideMark/>
          </w:tcPr>
          <w:p w14:paraId="704659D4" w14:textId="2E13D229" w:rsidR="00F37831" w:rsidRPr="00246F7D" w:rsidRDefault="00246F7D" w:rsidP="00C36DCC">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Средства АО «Почта России»</w:t>
            </w:r>
          </w:p>
        </w:tc>
      </w:tr>
      <w:tr w:rsidR="00F37831" w:rsidRPr="00C36DCC" w14:paraId="58D4F44E" w14:textId="77777777" w:rsidTr="00C65938">
        <w:trPr>
          <w:jc w:val="center"/>
        </w:trPr>
        <w:tc>
          <w:tcPr>
            <w:tcW w:w="932" w:type="dxa"/>
            <w:vAlign w:val="center"/>
            <w:hideMark/>
          </w:tcPr>
          <w:p w14:paraId="1D7C289C" w14:textId="77777777" w:rsidR="00F37831" w:rsidRPr="00C36DCC" w:rsidRDefault="00F37831" w:rsidP="00C36DCC">
            <w:pPr>
              <w:pStyle w:val="affffb"/>
              <w:numPr>
                <w:ilvl w:val="1"/>
                <w:numId w:val="7"/>
              </w:numPr>
              <w:ind w:left="-22" w:right="179" w:firstLine="142"/>
              <w:jc w:val="both"/>
              <w:rPr>
                <w:szCs w:val="24"/>
              </w:rPr>
            </w:pPr>
          </w:p>
        </w:tc>
        <w:tc>
          <w:tcPr>
            <w:tcW w:w="1890" w:type="dxa"/>
            <w:vAlign w:val="center"/>
            <w:hideMark/>
          </w:tcPr>
          <w:p w14:paraId="3F2EB327" w14:textId="57A2E3EA"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Информация о валюте, используемой для формирования цены договора и расчетов с поставщиком (подрядчиком, исполнителем)</w:t>
            </w:r>
          </w:p>
        </w:tc>
        <w:tc>
          <w:tcPr>
            <w:tcW w:w="6382" w:type="dxa"/>
            <w:gridSpan w:val="2"/>
            <w:vAlign w:val="center"/>
            <w:hideMark/>
          </w:tcPr>
          <w:p w14:paraId="744BE9B2" w14:textId="14C5823D" w:rsidR="00F37831" w:rsidRPr="00C36DCC" w:rsidRDefault="00F37831" w:rsidP="00C36DCC">
            <w:pPr>
              <w:spacing w:after="0" w:line="240" w:lineRule="auto"/>
              <w:rPr>
                <w:rFonts w:ascii="Times New Roman" w:eastAsia="Times New Roman" w:hAnsi="Times New Roman"/>
                <w:sz w:val="24"/>
                <w:szCs w:val="24"/>
              </w:rPr>
            </w:pPr>
            <w:r w:rsidRPr="00C36DCC">
              <w:rPr>
                <w:rFonts w:ascii="Times New Roman" w:eastAsia="Times New Roman" w:hAnsi="Times New Roman"/>
                <w:sz w:val="24"/>
                <w:szCs w:val="24"/>
              </w:rPr>
              <w:t xml:space="preserve">Российский рубль </w:t>
            </w:r>
          </w:p>
          <w:p w14:paraId="782211B5" w14:textId="77777777" w:rsidR="00F37831" w:rsidRPr="00C36DCC" w:rsidRDefault="00F37831" w:rsidP="00C36DCC">
            <w:pPr>
              <w:spacing w:after="0" w:line="240" w:lineRule="auto"/>
              <w:rPr>
                <w:rFonts w:ascii="Times New Roman" w:eastAsia="Times New Roman" w:hAnsi="Times New Roman"/>
                <w:sz w:val="24"/>
                <w:szCs w:val="24"/>
              </w:rPr>
            </w:pPr>
          </w:p>
          <w:p w14:paraId="3EE45671" w14:textId="28BCFA5B" w:rsidR="00F37831" w:rsidRPr="00C36DCC" w:rsidRDefault="00F37831" w:rsidP="00C36DCC">
            <w:pPr>
              <w:spacing w:after="0" w:line="240" w:lineRule="auto"/>
              <w:rPr>
                <w:rFonts w:ascii="Times New Roman" w:eastAsia="Times New Roman" w:hAnsi="Times New Roman"/>
                <w:i/>
                <w:color w:val="000000"/>
                <w:sz w:val="24"/>
                <w:szCs w:val="24"/>
                <w:lang w:eastAsia="ru-RU"/>
              </w:rPr>
            </w:pPr>
          </w:p>
        </w:tc>
      </w:tr>
      <w:tr w:rsidR="00F37831" w:rsidRPr="00C36DCC" w14:paraId="5AA54938" w14:textId="77777777" w:rsidTr="00C65938">
        <w:trPr>
          <w:jc w:val="center"/>
        </w:trPr>
        <w:tc>
          <w:tcPr>
            <w:tcW w:w="932" w:type="dxa"/>
            <w:vAlign w:val="center"/>
            <w:hideMark/>
          </w:tcPr>
          <w:p w14:paraId="7CAD4A92" w14:textId="77777777" w:rsidR="00F37831" w:rsidRPr="00C36DCC" w:rsidRDefault="00F37831" w:rsidP="00C36DCC">
            <w:pPr>
              <w:pStyle w:val="affffb"/>
              <w:numPr>
                <w:ilvl w:val="1"/>
                <w:numId w:val="7"/>
              </w:numPr>
              <w:ind w:left="-22" w:right="179" w:firstLine="142"/>
              <w:jc w:val="both"/>
              <w:rPr>
                <w:szCs w:val="24"/>
              </w:rPr>
            </w:pPr>
          </w:p>
        </w:tc>
        <w:tc>
          <w:tcPr>
            <w:tcW w:w="1890" w:type="dxa"/>
            <w:vAlign w:val="center"/>
            <w:hideMark/>
          </w:tcPr>
          <w:p w14:paraId="1F12B502"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6382" w:type="dxa"/>
            <w:gridSpan w:val="2"/>
            <w:vAlign w:val="center"/>
            <w:hideMark/>
          </w:tcPr>
          <w:p w14:paraId="2BB6CBD8" w14:textId="77777777" w:rsidR="00F37831" w:rsidRPr="00246F7D" w:rsidRDefault="00F37831" w:rsidP="00C36DCC">
            <w:pPr>
              <w:spacing w:after="0" w:line="240" w:lineRule="auto"/>
              <w:rPr>
                <w:rFonts w:ascii="Times New Roman" w:eastAsia="Times New Roman" w:hAnsi="Times New Roman"/>
                <w:sz w:val="24"/>
                <w:szCs w:val="24"/>
              </w:rPr>
            </w:pPr>
            <w:r w:rsidRPr="00246F7D">
              <w:rPr>
                <w:rFonts w:ascii="Times New Roman" w:eastAsia="Times New Roman" w:hAnsi="Times New Roman"/>
                <w:sz w:val="24"/>
                <w:szCs w:val="24"/>
              </w:rPr>
              <w:t xml:space="preserve">Не применимо </w:t>
            </w:r>
          </w:p>
          <w:p w14:paraId="1EB6E733" w14:textId="77777777" w:rsidR="00F37831" w:rsidRPr="00C36DCC" w:rsidRDefault="00F37831" w:rsidP="00C36DCC">
            <w:pPr>
              <w:spacing w:after="0" w:line="240" w:lineRule="auto"/>
              <w:rPr>
                <w:rFonts w:ascii="Times New Roman" w:eastAsia="Times New Roman" w:hAnsi="Times New Roman"/>
                <w:i/>
                <w:sz w:val="24"/>
                <w:szCs w:val="24"/>
                <w:lang w:eastAsia="ru-RU"/>
              </w:rPr>
            </w:pPr>
          </w:p>
          <w:p w14:paraId="3B62DC2C" w14:textId="35E688CA" w:rsidR="00F37831" w:rsidRPr="00C36DCC" w:rsidRDefault="00F37831" w:rsidP="00246F7D">
            <w:pPr>
              <w:spacing w:after="0" w:line="240" w:lineRule="auto"/>
              <w:rPr>
                <w:rFonts w:ascii="Times New Roman" w:eastAsia="Times New Roman" w:hAnsi="Times New Roman"/>
                <w:i/>
                <w:sz w:val="24"/>
                <w:szCs w:val="24"/>
                <w:lang w:eastAsia="ru-RU"/>
              </w:rPr>
            </w:pPr>
          </w:p>
        </w:tc>
      </w:tr>
      <w:tr w:rsidR="00F37831" w:rsidRPr="00C36DCC" w14:paraId="43710AD3" w14:textId="77777777" w:rsidTr="00C65938">
        <w:trPr>
          <w:jc w:val="center"/>
        </w:trPr>
        <w:tc>
          <w:tcPr>
            <w:tcW w:w="9204" w:type="dxa"/>
            <w:gridSpan w:val="4"/>
            <w:vAlign w:val="center"/>
            <w:hideMark/>
          </w:tcPr>
          <w:p w14:paraId="11F6C85B" w14:textId="77777777" w:rsidR="00F37831" w:rsidRPr="00C36DCC" w:rsidRDefault="00F37831" w:rsidP="00C36DCC">
            <w:pPr>
              <w:pStyle w:val="affffb"/>
              <w:numPr>
                <w:ilvl w:val="0"/>
                <w:numId w:val="7"/>
              </w:numPr>
              <w:jc w:val="center"/>
              <w:rPr>
                <w:b/>
                <w:bCs/>
                <w:szCs w:val="24"/>
              </w:rPr>
            </w:pPr>
            <w:r w:rsidRPr="00C36DCC">
              <w:rPr>
                <w:b/>
                <w:bCs/>
                <w:szCs w:val="24"/>
              </w:rPr>
              <w:t>Требования к участникам закупки и заявкам</w:t>
            </w:r>
          </w:p>
        </w:tc>
      </w:tr>
      <w:tr w:rsidR="00F37831" w:rsidRPr="00C36DCC" w14:paraId="16BCFFBE" w14:textId="77777777" w:rsidTr="00C65938">
        <w:trPr>
          <w:jc w:val="center"/>
        </w:trPr>
        <w:tc>
          <w:tcPr>
            <w:tcW w:w="932" w:type="dxa"/>
            <w:vAlign w:val="center"/>
          </w:tcPr>
          <w:p w14:paraId="1D03EC2A" w14:textId="77777777" w:rsidR="00F37831" w:rsidRPr="00C36DCC" w:rsidRDefault="00F37831" w:rsidP="00970139">
            <w:pPr>
              <w:pStyle w:val="affffb"/>
              <w:numPr>
                <w:ilvl w:val="1"/>
                <w:numId w:val="7"/>
              </w:numPr>
              <w:ind w:left="-22" w:hanging="95"/>
              <w:jc w:val="both"/>
              <w:rPr>
                <w:szCs w:val="24"/>
              </w:rPr>
            </w:pPr>
          </w:p>
        </w:tc>
        <w:tc>
          <w:tcPr>
            <w:tcW w:w="1890" w:type="dxa"/>
            <w:vAlign w:val="center"/>
          </w:tcPr>
          <w:p w14:paraId="7087BA11" w14:textId="383B3261"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Требования к участникам сокращенного ценового отбора </w:t>
            </w:r>
          </w:p>
          <w:p w14:paraId="3A87CA52" w14:textId="77777777" w:rsidR="00F37831" w:rsidRPr="00C36DCC" w:rsidRDefault="00F37831" w:rsidP="00C36DCC">
            <w:pPr>
              <w:spacing w:after="0" w:line="240" w:lineRule="auto"/>
              <w:jc w:val="both"/>
              <w:rPr>
                <w:rFonts w:ascii="Times New Roman" w:eastAsia="Times New Roman" w:hAnsi="Times New Roman"/>
                <w:sz w:val="24"/>
                <w:szCs w:val="24"/>
                <w:lang w:eastAsia="ru-RU"/>
              </w:rPr>
            </w:pPr>
          </w:p>
        </w:tc>
        <w:tc>
          <w:tcPr>
            <w:tcW w:w="6382" w:type="dxa"/>
            <w:gridSpan w:val="2"/>
          </w:tcPr>
          <w:p w14:paraId="600A4530" w14:textId="77777777" w:rsidR="00F37831" w:rsidRPr="00C36DCC" w:rsidRDefault="00F37831" w:rsidP="00C36DCC">
            <w:pPr>
              <w:pStyle w:val="affffb"/>
              <w:tabs>
                <w:tab w:val="left" w:pos="796"/>
                <w:tab w:val="left" w:pos="1276"/>
              </w:tabs>
              <w:ind w:left="0" w:firstLine="161"/>
              <w:jc w:val="both"/>
              <w:rPr>
                <w:szCs w:val="24"/>
              </w:rPr>
            </w:pPr>
            <w:r w:rsidRPr="00C36DCC">
              <w:rPr>
                <w:szCs w:val="24"/>
              </w:rPr>
              <w:t xml:space="preserve">Участник закупки должен соответствовать следующим требованиям: </w:t>
            </w:r>
          </w:p>
          <w:p w14:paraId="622E00D7" w14:textId="608B2110" w:rsidR="00246F7D" w:rsidRPr="00246F7D" w:rsidRDefault="00F37831" w:rsidP="00DF55B3">
            <w:pPr>
              <w:pStyle w:val="affffb"/>
              <w:numPr>
                <w:ilvl w:val="0"/>
                <w:numId w:val="39"/>
              </w:numPr>
              <w:tabs>
                <w:tab w:val="left" w:pos="445"/>
                <w:tab w:val="left" w:pos="622"/>
                <w:tab w:val="left" w:pos="1048"/>
              </w:tabs>
              <w:ind w:left="32" w:right="153" w:firstLine="32"/>
              <w:jc w:val="both"/>
              <w:rPr>
                <w:color w:val="000000"/>
                <w:sz w:val="20"/>
                <w:szCs w:val="20"/>
              </w:rPr>
            </w:pPr>
            <w:r w:rsidRPr="00246F7D">
              <w:rPr>
                <w:color w:val="000000"/>
                <w:szCs w:val="24"/>
              </w:rPr>
              <w:t>участник сокращенного ценового отбора должен быть включен в перечень квалифицированных поставщиков (подрядчиков, исполнителей), сформированный Заказчиком по результатам проведения предварительного квалификационного отбора</w:t>
            </w:r>
            <w:r w:rsidR="00246F7D" w:rsidRPr="00246F7D">
              <w:rPr>
                <w:color w:val="000000"/>
                <w:szCs w:val="24"/>
              </w:rPr>
              <w:t>:</w:t>
            </w:r>
            <w:r w:rsidRPr="00246F7D">
              <w:rPr>
                <w:color w:val="000000"/>
                <w:szCs w:val="24"/>
              </w:rPr>
              <w:t xml:space="preserve"> </w:t>
            </w:r>
            <w:r w:rsidR="00246F7D" w:rsidRPr="00246F7D">
              <w:rPr>
                <w:b/>
                <w:color w:val="000000"/>
                <w:szCs w:val="24"/>
              </w:rPr>
              <w:t>Оказание услуг по информированию физических и юридических лиц Российской Федерации о доступных услугах Почты России, существующих и внедряемых, в том числе мобильного приложения и других цифровых продуктах, с помощью сети Интернет, извещение № 32413413105 (RAD000-24000771400184)</w:t>
            </w:r>
            <w:r w:rsidR="00246F7D" w:rsidRPr="00246F7D">
              <w:rPr>
                <w:color w:val="000000"/>
                <w:szCs w:val="24"/>
              </w:rPr>
              <w:t xml:space="preserve">, </w:t>
            </w:r>
            <w:r w:rsidRPr="00246F7D">
              <w:rPr>
                <w:i/>
                <w:color w:val="000000"/>
                <w:szCs w:val="24"/>
              </w:rPr>
              <w:t xml:space="preserve"> </w:t>
            </w:r>
            <w:r w:rsidRPr="00246F7D">
              <w:rPr>
                <w:color w:val="000000"/>
                <w:szCs w:val="24"/>
              </w:rPr>
              <w:t xml:space="preserve">согласно протоколу подведения итогов предварительного квалификационного отбора </w:t>
            </w:r>
            <w:r w:rsidR="00246F7D" w:rsidRPr="00246F7D">
              <w:rPr>
                <w:b/>
                <w:color w:val="000000"/>
                <w:szCs w:val="24"/>
              </w:rPr>
              <w:t xml:space="preserve">№ 32413413105 </w:t>
            </w:r>
            <w:r w:rsidRPr="00246F7D">
              <w:rPr>
                <w:i/>
                <w:color w:val="000000"/>
                <w:szCs w:val="24"/>
              </w:rPr>
              <w:t xml:space="preserve">и </w:t>
            </w:r>
            <w:r w:rsidRPr="00246F7D">
              <w:rPr>
                <w:color w:val="000000"/>
                <w:szCs w:val="24"/>
              </w:rPr>
              <w:t>размещенный на сайте Заказчика в сети Интернет по адресу:</w:t>
            </w:r>
            <w:r w:rsidRPr="00246F7D">
              <w:rPr>
                <w:i/>
                <w:color w:val="000000"/>
                <w:szCs w:val="24"/>
              </w:rPr>
              <w:t xml:space="preserve"> </w:t>
            </w:r>
            <w:hyperlink r:id="rId9" w:history="1">
              <w:r w:rsidR="00246F7D" w:rsidRPr="00246F7D">
                <w:rPr>
                  <w:rStyle w:val="af5"/>
                  <w:sz w:val="20"/>
                  <w:szCs w:val="20"/>
                </w:rPr>
                <w:t>https://www.pochta.ru/assets/Perechen_po_itogam_PKO_v_el_forme_32413413105_382ee3282d.pdf</w:t>
              </w:r>
            </w:hyperlink>
          </w:p>
          <w:p w14:paraId="06697513" w14:textId="5AEEBD3D" w:rsidR="00F37831" w:rsidRPr="00246F7D" w:rsidRDefault="00F37831" w:rsidP="00246F7D">
            <w:pPr>
              <w:pStyle w:val="affffb"/>
              <w:numPr>
                <w:ilvl w:val="0"/>
                <w:numId w:val="39"/>
              </w:numPr>
              <w:tabs>
                <w:tab w:val="left" w:pos="622"/>
                <w:tab w:val="left" w:pos="764"/>
                <w:tab w:val="left" w:pos="1048"/>
              </w:tabs>
              <w:ind w:left="12" w:right="153" w:firstLine="283"/>
              <w:jc w:val="both"/>
              <w:rPr>
                <w:color w:val="000000"/>
                <w:szCs w:val="24"/>
              </w:rPr>
            </w:pPr>
            <w:r w:rsidRPr="00C36DCC">
              <w:rPr>
                <w:color w:val="000000"/>
                <w:szCs w:val="24"/>
              </w:rPr>
              <w:t>должен</w:t>
            </w:r>
            <w:r w:rsidRPr="00C36DCC">
              <w:rPr>
                <w:szCs w:val="24"/>
              </w:rPr>
              <w:t xml:space="preserve"> соответствовать требованиям п. 3.1.1 настоящего Извещения к коллективному участнику (при подаче заявки коллективным участник</w:t>
            </w:r>
            <w:r w:rsidR="00246F7D">
              <w:rPr>
                <w:szCs w:val="24"/>
              </w:rPr>
              <w:t>ом).</w:t>
            </w:r>
          </w:p>
        </w:tc>
      </w:tr>
      <w:tr w:rsidR="00F37831" w:rsidRPr="00C36DCC" w14:paraId="55968E82" w14:textId="77777777" w:rsidTr="00C65938">
        <w:trPr>
          <w:jc w:val="center"/>
        </w:trPr>
        <w:tc>
          <w:tcPr>
            <w:tcW w:w="932" w:type="dxa"/>
            <w:vAlign w:val="center"/>
          </w:tcPr>
          <w:p w14:paraId="1AFA4E9D" w14:textId="4914CDCB" w:rsidR="00F37831" w:rsidRPr="00C36DCC" w:rsidRDefault="00F37831" w:rsidP="00970139">
            <w:pPr>
              <w:ind w:left="164" w:right="-14"/>
              <w:jc w:val="both"/>
              <w:rPr>
                <w:rFonts w:ascii="Times New Roman" w:hAnsi="Times New Roman"/>
                <w:sz w:val="24"/>
                <w:szCs w:val="24"/>
              </w:rPr>
            </w:pPr>
            <w:r w:rsidRPr="00C36DCC">
              <w:rPr>
                <w:rFonts w:ascii="Times New Roman" w:hAnsi="Times New Roman"/>
                <w:sz w:val="24"/>
                <w:szCs w:val="24"/>
              </w:rPr>
              <w:t xml:space="preserve">3.1.1. </w:t>
            </w:r>
          </w:p>
        </w:tc>
        <w:tc>
          <w:tcPr>
            <w:tcW w:w="1890" w:type="dxa"/>
            <w:vAlign w:val="center"/>
          </w:tcPr>
          <w:p w14:paraId="0FA690AA" w14:textId="35486856" w:rsidR="00F37831" w:rsidRPr="00C36DCC" w:rsidRDefault="00F37831" w:rsidP="00C36DCC">
            <w:pPr>
              <w:spacing w:after="0" w:line="240" w:lineRule="auto"/>
              <w:ind w:left="164"/>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Участие в закупке коллективного участника</w:t>
            </w:r>
          </w:p>
        </w:tc>
        <w:tc>
          <w:tcPr>
            <w:tcW w:w="6382" w:type="dxa"/>
            <w:gridSpan w:val="2"/>
            <w:vAlign w:val="center"/>
          </w:tcPr>
          <w:p w14:paraId="1A078897" w14:textId="5639D84D" w:rsidR="00F37831" w:rsidRPr="00C36DCC" w:rsidRDefault="00F37831" w:rsidP="00C36DCC">
            <w:pPr>
              <w:pStyle w:val="22"/>
              <w:numPr>
                <w:ilvl w:val="0"/>
                <w:numId w:val="0"/>
              </w:numPr>
              <w:tabs>
                <w:tab w:val="left" w:pos="341"/>
              </w:tabs>
              <w:ind w:left="153"/>
              <w:rPr>
                <w:sz w:val="24"/>
                <w:szCs w:val="24"/>
              </w:rPr>
            </w:pPr>
          </w:p>
          <w:p w14:paraId="34CA9532" w14:textId="6B1F6A61" w:rsidR="00F37831" w:rsidRPr="00C36DCC" w:rsidRDefault="00F37831" w:rsidP="00C36DCC">
            <w:pPr>
              <w:pStyle w:val="22"/>
              <w:numPr>
                <w:ilvl w:val="0"/>
                <w:numId w:val="0"/>
              </w:numPr>
              <w:tabs>
                <w:tab w:val="left" w:pos="1276"/>
              </w:tabs>
              <w:ind w:firstLine="509"/>
              <w:rPr>
                <w:sz w:val="24"/>
                <w:szCs w:val="24"/>
              </w:rPr>
            </w:pPr>
            <w:r w:rsidRPr="00C36DCC">
              <w:rPr>
                <w:sz w:val="24"/>
                <w:szCs w:val="24"/>
              </w:rPr>
              <w:t xml:space="preserve">В случае если участником закупки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в </w:t>
            </w:r>
            <w:proofErr w:type="spellStart"/>
            <w:r w:rsidRPr="00C36DCC">
              <w:rPr>
                <w:sz w:val="24"/>
                <w:szCs w:val="24"/>
              </w:rPr>
              <w:t>пп</w:t>
            </w:r>
            <w:proofErr w:type="spellEnd"/>
            <w:r w:rsidRPr="00C36DCC">
              <w:rPr>
                <w:sz w:val="24"/>
                <w:szCs w:val="24"/>
              </w:rPr>
              <w:t xml:space="preserve">. </w:t>
            </w:r>
            <w:r w:rsidRPr="00C36DCC">
              <w:rPr>
                <w:i/>
                <w:sz w:val="24"/>
                <w:szCs w:val="24"/>
              </w:rPr>
              <w:t xml:space="preserve">1, </w:t>
            </w:r>
            <w:r w:rsidRPr="00C36DCC">
              <w:rPr>
                <w:sz w:val="24"/>
                <w:szCs w:val="24"/>
              </w:rPr>
              <w:t>п. 3.1 настоящего Извещения</w:t>
            </w:r>
            <w:r w:rsidRPr="00C36DCC">
              <w:rPr>
                <w:i/>
                <w:sz w:val="24"/>
                <w:szCs w:val="24"/>
              </w:rPr>
              <w:t>.</w:t>
            </w:r>
            <w:r w:rsidRPr="00C36DCC">
              <w:rPr>
                <w:sz w:val="24"/>
                <w:szCs w:val="24"/>
              </w:rPr>
              <w:t xml:space="preserve"> </w:t>
            </w:r>
          </w:p>
          <w:p w14:paraId="5ACA6E23" w14:textId="09C22813" w:rsidR="00F37831" w:rsidRPr="00C36DCC" w:rsidRDefault="00F37831" w:rsidP="00C36DCC">
            <w:pPr>
              <w:pStyle w:val="22"/>
              <w:numPr>
                <w:ilvl w:val="0"/>
                <w:numId w:val="0"/>
              </w:numPr>
              <w:tabs>
                <w:tab w:val="left" w:pos="1276"/>
              </w:tabs>
              <w:ind w:firstLine="509"/>
              <w:rPr>
                <w:sz w:val="24"/>
                <w:szCs w:val="24"/>
              </w:rPr>
            </w:pPr>
            <w:r w:rsidRPr="00C36DCC">
              <w:rPr>
                <w:sz w:val="24"/>
                <w:szCs w:val="24"/>
              </w:rPr>
              <w:t xml:space="preserve">Если участником закупки являются несколько юридических лиц, физических лиц, включая индивидуальных предпринимателей, выступающих на стороне одного участника, то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 </w:t>
            </w:r>
          </w:p>
          <w:p w14:paraId="788810EE" w14:textId="54124523" w:rsidR="00F37831" w:rsidRPr="00C36DCC" w:rsidRDefault="00F37831" w:rsidP="00C36DCC">
            <w:pPr>
              <w:pStyle w:val="22"/>
              <w:numPr>
                <w:ilvl w:val="0"/>
                <w:numId w:val="0"/>
              </w:numPr>
              <w:tabs>
                <w:tab w:val="left" w:pos="1276"/>
              </w:tabs>
              <w:ind w:firstLine="509"/>
              <w:rPr>
                <w:sz w:val="24"/>
                <w:szCs w:val="24"/>
              </w:rPr>
            </w:pPr>
            <w:r w:rsidRPr="00C36DCC">
              <w:rPr>
                <w:sz w:val="24"/>
                <w:szCs w:val="24"/>
              </w:rPr>
              <w:t xml:space="preserve">Для подтверждения соответствия требованиям, установленным в </w:t>
            </w:r>
            <w:proofErr w:type="spellStart"/>
            <w:r w:rsidRPr="00C36DCC">
              <w:rPr>
                <w:sz w:val="24"/>
                <w:szCs w:val="24"/>
              </w:rPr>
              <w:t>пп</w:t>
            </w:r>
            <w:proofErr w:type="spellEnd"/>
            <w:r w:rsidRPr="00C36DCC">
              <w:rPr>
                <w:sz w:val="24"/>
                <w:szCs w:val="24"/>
              </w:rPr>
              <w:t xml:space="preserve">. </w:t>
            </w:r>
            <w:r w:rsidRPr="00C36DCC">
              <w:rPr>
                <w:i/>
                <w:sz w:val="24"/>
                <w:szCs w:val="24"/>
              </w:rPr>
              <w:t xml:space="preserve">1, </w:t>
            </w:r>
            <w:r w:rsidRPr="00C36DCC">
              <w:rPr>
                <w:sz w:val="24"/>
                <w:szCs w:val="24"/>
              </w:rPr>
              <w:t xml:space="preserve">п. 3.1 настоящего Извещения, коллективный участник должен предоставить в составе заявки на закупку документы, указанные в </w:t>
            </w:r>
            <w:proofErr w:type="spellStart"/>
            <w:r w:rsidRPr="00C36DCC">
              <w:rPr>
                <w:sz w:val="24"/>
                <w:szCs w:val="24"/>
              </w:rPr>
              <w:t>пп</w:t>
            </w:r>
            <w:proofErr w:type="spellEnd"/>
            <w:r w:rsidRPr="00C36DCC">
              <w:rPr>
                <w:sz w:val="24"/>
                <w:szCs w:val="24"/>
              </w:rPr>
              <w:t xml:space="preserve">. </w:t>
            </w:r>
            <w:r w:rsidRPr="00C36DCC">
              <w:rPr>
                <w:i/>
                <w:sz w:val="24"/>
                <w:szCs w:val="24"/>
              </w:rPr>
              <w:t>2-5</w:t>
            </w:r>
            <w:r w:rsidRPr="00C36DCC">
              <w:rPr>
                <w:sz w:val="24"/>
                <w:szCs w:val="24"/>
              </w:rPr>
              <w:t>, п. 3.4 настоящего Извещения, в отношении каждого лица, входящего в состав коллективного участника.</w:t>
            </w:r>
          </w:p>
          <w:p w14:paraId="22F01FCA" w14:textId="086DF37E" w:rsidR="00F37831" w:rsidRPr="00C36DCC" w:rsidRDefault="00F37831" w:rsidP="00C36DCC">
            <w:pPr>
              <w:pStyle w:val="22"/>
              <w:numPr>
                <w:ilvl w:val="0"/>
                <w:numId w:val="0"/>
              </w:numPr>
              <w:tabs>
                <w:tab w:val="left" w:pos="1276"/>
              </w:tabs>
              <w:ind w:firstLine="509"/>
              <w:rPr>
                <w:sz w:val="24"/>
                <w:szCs w:val="24"/>
              </w:rPr>
            </w:pPr>
            <w:r w:rsidRPr="00C36DCC">
              <w:rPr>
                <w:sz w:val="24"/>
                <w:szCs w:val="24"/>
              </w:rPr>
              <w:t>Коллективный участник признается соответствующим требованию о нахождении в перечне квалифицированных поставщиков (подрядчиков, исполнителей), сформированном по результатам предварительного квалификационного отбора, если все участники, входящие в состав коллективного участника, включены в указанный перечень.</w:t>
            </w:r>
          </w:p>
          <w:p w14:paraId="2DD68316" w14:textId="2D656D86" w:rsidR="00F37831" w:rsidRPr="00C36DCC" w:rsidRDefault="00F37831" w:rsidP="00C36DCC">
            <w:pPr>
              <w:pStyle w:val="22"/>
              <w:numPr>
                <w:ilvl w:val="0"/>
                <w:numId w:val="0"/>
              </w:numPr>
              <w:tabs>
                <w:tab w:val="left" w:pos="1276"/>
              </w:tabs>
              <w:ind w:firstLine="509"/>
              <w:rPr>
                <w:sz w:val="24"/>
                <w:szCs w:val="24"/>
              </w:rPr>
            </w:pPr>
            <w:r w:rsidRPr="00C36DCC">
              <w:rPr>
                <w:sz w:val="24"/>
                <w:szCs w:val="24"/>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196FB15F" w14:textId="6E5FF75E" w:rsidR="00F37831" w:rsidRPr="00C36DCC" w:rsidRDefault="00F37831" w:rsidP="00C36DCC">
            <w:pPr>
              <w:pStyle w:val="22"/>
              <w:numPr>
                <w:ilvl w:val="0"/>
                <w:numId w:val="0"/>
              </w:numPr>
              <w:tabs>
                <w:tab w:val="left" w:pos="1276"/>
              </w:tabs>
              <w:ind w:firstLine="509"/>
              <w:rPr>
                <w:sz w:val="24"/>
                <w:szCs w:val="24"/>
              </w:rPr>
            </w:pPr>
            <w:r w:rsidRPr="00C36DCC">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p>
          <w:p w14:paraId="6CF43CD6" w14:textId="20D06580" w:rsidR="00F37831" w:rsidRPr="00C36DCC" w:rsidRDefault="00F37831" w:rsidP="00C36DCC">
            <w:pPr>
              <w:pStyle w:val="22"/>
              <w:numPr>
                <w:ilvl w:val="0"/>
                <w:numId w:val="0"/>
              </w:numPr>
              <w:tabs>
                <w:tab w:val="left" w:pos="1134"/>
              </w:tabs>
              <w:ind w:firstLine="509"/>
              <w:rPr>
                <w:sz w:val="24"/>
                <w:szCs w:val="24"/>
              </w:rPr>
            </w:pPr>
            <w:r w:rsidRPr="00C36DCC">
              <w:rPr>
                <w:sz w:val="24"/>
                <w:szCs w:val="24"/>
              </w:rPr>
              <w:t>Заявка коллективного участника должна содержать безотзывную доверенность</w:t>
            </w:r>
            <w:r w:rsidRPr="00C36DCC">
              <w:rPr>
                <w:rStyle w:val="aff"/>
                <w:sz w:val="24"/>
                <w:szCs w:val="24"/>
              </w:rPr>
              <w:footnoteReference w:id="3"/>
            </w:r>
            <w:r w:rsidRPr="00C36DCC">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70CEC7D7" w14:textId="77777777" w:rsidR="00F37831" w:rsidRPr="00C36DCC" w:rsidRDefault="00F37831" w:rsidP="00C36DCC">
            <w:pPr>
              <w:pStyle w:val="22"/>
              <w:numPr>
                <w:ilvl w:val="0"/>
                <w:numId w:val="17"/>
              </w:numPr>
              <w:tabs>
                <w:tab w:val="left" w:pos="851"/>
              </w:tabs>
              <w:ind w:left="0" w:firstLine="509"/>
              <w:rPr>
                <w:sz w:val="24"/>
                <w:szCs w:val="24"/>
              </w:rPr>
            </w:pPr>
            <w:r w:rsidRPr="00C36DCC">
              <w:rPr>
                <w:sz w:val="24"/>
                <w:szCs w:val="24"/>
              </w:rPr>
              <w:t xml:space="preserve"> вести все финансовые операции, включая платежи, документооборот и иные взаиморасчеты с заказчиком;</w:t>
            </w:r>
          </w:p>
          <w:p w14:paraId="47D564BD" w14:textId="77777777" w:rsidR="00F37831" w:rsidRPr="00C36DCC" w:rsidRDefault="00F37831" w:rsidP="00C36DCC">
            <w:pPr>
              <w:pStyle w:val="22"/>
              <w:numPr>
                <w:ilvl w:val="0"/>
                <w:numId w:val="17"/>
              </w:numPr>
              <w:tabs>
                <w:tab w:val="left" w:pos="851"/>
              </w:tabs>
              <w:ind w:left="0" w:firstLine="509"/>
              <w:rPr>
                <w:sz w:val="24"/>
                <w:szCs w:val="24"/>
              </w:rPr>
            </w:pPr>
            <w:r w:rsidRPr="00C36DCC">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60867436" w14:textId="77777777" w:rsidR="00F37831" w:rsidRPr="00C36DCC" w:rsidRDefault="00F37831" w:rsidP="00C36DCC">
            <w:pPr>
              <w:pStyle w:val="22"/>
              <w:numPr>
                <w:ilvl w:val="0"/>
                <w:numId w:val="17"/>
              </w:numPr>
              <w:tabs>
                <w:tab w:val="left" w:pos="851"/>
              </w:tabs>
              <w:ind w:left="0" w:firstLine="509"/>
              <w:rPr>
                <w:sz w:val="24"/>
                <w:szCs w:val="24"/>
              </w:rPr>
            </w:pPr>
            <w:r w:rsidRPr="00C36DCC">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04088302" w14:textId="3EE23EA9" w:rsidR="00F37831" w:rsidRPr="00C36DCC" w:rsidRDefault="00F37831" w:rsidP="00C36DCC">
            <w:pPr>
              <w:pStyle w:val="22"/>
              <w:numPr>
                <w:ilvl w:val="0"/>
                <w:numId w:val="17"/>
              </w:numPr>
              <w:tabs>
                <w:tab w:val="left" w:pos="851"/>
              </w:tabs>
              <w:ind w:left="0" w:firstLine="509"/>
              <w:rPr>
                <w:bCs/>
                <w:szCs w:val="24"/>
              </w:rPr>
            </w:pPr>
            <w:r w:rsidRPr="00C36DCC">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tc>
      </w:tr>
      <w:tr w:rsidR="00F37831" w:rsidRPr="00C36DCC" w14:paraId="0FE9DBBB" w14:textId="77777777" w:rsidTr="00C65938">
        <w:trPr>
          <w:jc w:val="center"/>
        </w:trPr>
        <w:tc>
          <w:tcPr>
            <w:tcW w:w="932" w:type="dxa"/>
            <w:vAlign w:val="center"/>
            <w:hideMark/>
          </w:tcPr>
          <w:p w14:paraId="6BABEB72" w14:textId="77777777" w:rsidR="00F37831" w:rsidRPr="00C36DCC" w:rsidRDefault="00F37831" w:rsidP="00C36DCC">
            <w:pPr>
              <w:pStyle w:val="affffb"/>
              <w:numPr>
                <w:ilvl w:val="1"/>
                <w:numId w:val="7"/>
              </w:numPr>
              <w:ind w:left="-22" w:right="179" w:firstLine="142"/>
              <w:jc w:val="both"/>
              <w:rPr>
                <w:szCs w:val="24"/>
              </w:rPr>
            </w:pPr>
          </w:p>
        </w:tc>
        <w:tc>
          <w:tcPr>
            <w:tcW w:w="1890" w:type="dxa"/>
            <w:vAlign w:val="center"/>
            <w:hideMark/>
          </w:tcPr>
          <w:p w14:paraId="3D7462EF"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подачи заявки на участие в закупке</w:t>
            </w:r>
          </w:p>
        </w:tc>
        <w:tc>
          <w:tcPr>
            <w:tcW w:w="6382" w:type="dxa"/>
            <w:gridSpan w:val="2"/>
            <w:vAlign w:val="center"/>
            <w:hideMark/>
          </w:tcPr>
          <w:p w14:paraId="350441AB" w14:textId="1EACCA1A" w:rsidR="00F37831" w:rsidRPr="00C36DCC" w:rsidRDefault="00F37831" w:rsidP="00C36DCC">
            <w:pPr>
              <w:tabs>
                <w:tab w:val="left" w:pos="818"/>
                <w:tab w:val="left" w:pos="927"/>
              </w:tabs>
              <w:overflowPunct w:val="0"/>
              <w:autoSpaceDE w:val="0"/>
              <w:autoSpaceDN w:val="0"/>
              <w:adjustRightInd w:val="0"/>
              <w:spacing w:after="0" w:line="240" w:lineRule="auto"/>
              <w:ind w:firstLine="339"/>
              <w:jc w:val="both"/>
              <w:rPr>
                <w:rFonts w:ascii="Times New Roman" w:eastAsia="Times New Roman" w:hAnsi="Times New Roman"/>
                <w:bCs/>
                <w:sz w:val="24"/>
                <w:szCs w:val="24"/>
                <w:lang w:eastAsia="ru-RU"/>
              </w:rPr>
            </w:pPr>
            <w:bookmarkStart w:id="8" w:name="_Ref438465265"/>
            <w:r w:rsidRPr="00C36DCC">
              <w:rPr>
                <w:rFonts w:ascii="Times New Roman" w:eastAsia="Times New Roman" w:hAnsi="Times New Roman"/>
                <w:bCs/>
                <w:sz w:val="24"/>
                <w:szCs w:val="24"/>
                <w:lang w:eastAsia="ru-RU"/>
              </w:rPr>
              <w:t>Для участия в сокращенном ценовом отборе участник должен подать в соответствии с настоящим извещением, Законом № 223-ФЗ заявку (предложение, предоставляемое с использованием функционала и в соответствии с регламентом ЭП, сделанное в электронной форме с приложением комплекта электронных документов, указанных в настоящем извещении, содержание и оформление которых соответствует требованиям настоящего Извещения). Заявка является предложением участника о заключении договора (офертой) и у участника сокращенного ценового отбора возникает обязанность заключить договор на условиях настоящего Извещения и его предложения. С помощью программных и технических средств ЭП обеспечивается отсутствие возможности подать заявку на ЭП после установленного окончания срока подачи заявок.</w:t>
            </w:r>
            <w:bookmarkEnd w:id="8"/>
          </w:p>
          <w:p w14:paraId="7CB4C322" w14:textId="230B0356" w:rsidR="00F37831" w:rsidRPr="00C36DCC" w:rsidRDefault="00F37831" w:rsidP="00C36DCC">
            <w:pPr>
              <w:tabs>
                <w:tab w:val="left" w:pos="818"/>
                <w:tab w:val="left" w:pos="927"/>
              </w:tabs>
              <w:overflowPunct w:val="0"/>
              <w:autoSpaceDE w:val="0"/>
              <w:autoSpaceDN w:val="0"/>
              <w:adjustRightInd w:val="0"/>
              <w:spacing w:after="0" w:line="240" w:lineRule="auto"/>
              <w:ind w:firstLine="339"/>
              <w:jc w:val="both"/>
              <w:rPr>
                <w:rFonts w:ascii="Times New Roman" w:hAnsi="Times New Roman"/>
                <w:sz w:val="24"/>
                <w:szCs w:val="24"/>
              </w:rPr>
            </w:pPr>
            <w:r w:rsidRPr="00C36DCC">
              <w:rPr>
                <w:rFonts w:ascii="Times New Roman" w:hAnsi="Times New Roman"/>
                <w:sz w:val="24"/>
                <w:szCs w:val="24"/>
              </w:rPr>
              <w:t xml:space="preserve">Заявки на участие в сокращенном ценовом отборе подаются в электронном виде в соответствии с настоящим Извещением, Законом № 223-ФЗ, регламентом и функционалом электронной площадки. </w:t>
            </w:r>
          </w:p>
          <w:p w14:paraId="7F580499" w14:textId="4CACCC76" w:rsidR="00F37831" w:rsidRPr="00C36DCC" w:rsidRDefault="00F37831" w:rsidP="00C36DCC">
            <w:pPr>
              <w:tabs>
                <w:tab w:val="left" w:pos="818"/>
                <w:tab w:val="left" w:pos="927"/>
              </w:tabs>
              <w:overflowPunct w:val="0"/>
              <w:autoSpaceDE w:val="0"/>
              <w:autoSpaceDN w:val="0"/>
              <w:adjustRightInd w:val="0"/>
              <w:spacing w:after="0" w:line="240" w:lineRule="auto"/>
              <w:ind w:firstLine="339"/>
              <w:jc w:val="both"/>
              <w:rPr>
                <w:rFonts w:ascii="Times New Roman" w:hAnsi="Times New Roman"/>
                <w:sz w:val="24"/>
                <w:szCs w:val="24"/>
              </w:rPr>
            </w:pPr>
            <w:r w:rsidRPr="00C36DCC">
              <w:rPr>
                <w:rFonts w:ascii="Times New Roman" w:hAnsi="Times New Roman"/>
                <w:sz w:val="24"/>
                <w:szCs w:val="24"/>
              </w:rPr>
              <w:t>Заявка участника сокращенного ценового отбора может подаваться с использованием рекомендуемых форм документов, приведенных в Приложении № 1, Приложении № 2, Приложении № 3 к настоящему извещению, или в любой удобной для участника форме.</w:t>
            </w:r>
          </w:p>
          <w:p w14:paraId="7191FCAC" w14:textId="1C2F8E35" w:rsidR="00F37831" w:rsidRPr="00C36DCC" w:rsidRDefault="00F37831" w:rsidP="00C36DCC">
            <w:pPr>
              <w:tabs>
                <w:tab w:val="left" w:pos="818"/>
                <w:tab w:val="left" w:pos="927"/>
              </w:tabs>
              <w:overflowPunct w:val="0"/>
              <w:autoSpaceDE w:val="0"/>
              <w:autoSpaceDN w:val="0"/>
              <w:adjustRightInd w:val="0"/>
              <w:spacing w:after="0" w:line="240" w:lineRule="auto"/>
              <w:ind w:firstLine="339"/>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t>Все документы (формы, заполненные в соответствии с требованиями извещения, а также иные сведения и документы, предусмотренные извещением, оформленные в соответствии с требованиями извещения),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C36DCC">
              <w:rPr>
                <w:rFonts w:ascii="Times New Roman" w:eastAsia="Times New Roman" w:hAnsi="Times New Roman"/>
                <w:bCs/>
                <w:sz w:val="24"/>
                <w:szCs w:val="24"/>
                <w:lang w:eastAsia="ru-RU"/>
              </w:rPr>
              <w:t>pdf</w:t>
            </w:r>
            <w:proofErr w:type="spellEnd"/>
            <w:r w:rsidRPr="00C36DCC">
              <w:rPr>
                <w:rFonts w:ascii="Times New Roman" w:eastAsia="Times New Roman" w:hAnsi="Times New Roman"/>
                <w:bCs/>
                <w:sz w:val="24"/>
                <w:szCs w:val="24"/>
                <w:lang w:eastAsia="ru-RU"/>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p>
          <w:p w14:paraId="29E96040" w14:textId="77777777" w:rsidR="00F37831" w:rsidRPr="00C36DCC" w:rsidRDefault="00F37831" w:rsidP="00C36DCC">
            <w:pPr>
              <w:pStyle w:val="31"/>
              <w:numPr>
                <w:ilvl w:val="0"/>
                <w:numId w:val="0"/>
              </w:numPr>
              <w:ind w:firstLine="439"/>
              <w:rPr>
                <w:sz w:val="24"/>
                <w:szCs w:val="24"/>
                <w:lang w:eastAsia="en-US"/>
              </w:rPr>
            </w:pPr>
            <w:r w:rsidRPr="00C36DCC">
              <w:rPr>
                <w:sz w:val="24"/>
                <w:szCs w:val="24"/>
              </w:rPr>
              <w:t xml:space="preserve">Применение в электронных документах, входящих в состав заявки на участие в закупке,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Pr="00C36DCC">
              <w:rPr>
                <w:sz w:val="24"/>
                <w:szCs w:val="24"/>
              </w:rPr>
              <w:t>Excel</w:t>
            </w:r>
            <w:proofErr w:type="spellEnd"/>
            <w:r w:rsidRPr="00C36DCC">
              <w:rPr>
                <w:sz w:val="24"/>
                <w:szCs w:val="24"/>
              </w:rPr>
              <w:t>), скрытых столбцов и строк, изменения цвета текста на любой другой, обеспечивающий его читаемость и т.п.).</w:t>
            </w:r>
          </w:p>
          <w:p w14:paraId="089733E5" w14:textId="187F945F" w:rsidR="00F37831" w:rsidRPr="00C36DCC" w:rsidRDefault="00F37831" w:rsidP="00C36DCC">
            <w:pPr>
              <w:tabs>
                <w:tab w:val="left" w:pos="818"/>
                <w:tab w:val="left" w:pos="927"/>
              </w:tabs>
              <w:overflowPunct w:val="0"/>
              <w:autoSpaceDE w:val="0"/>
              <w:autoSpaceDN w:val="0"/>
              <w:adjustRightInd w:val="0"/>
              <w:spacing w:after="0" w:line="240" w:lineRule="auto"/>
              <w:ind w:left="28" w:firstLine="467"/>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t>Документы и сведения, размещаемые на ЭП, подписываются электронной подписью лица, имеющего право действовать от имени участника закупки в соответствии с законодательством Российской Федерации.</w:t>
            </w:r>
          </w:p>
          <w:p w14:paraId="2BAE90C4" w14:textId="0E04665E" w:rsidR="00F37831" w:rsidRPr="00C36DCC" w:rsidRDefault="00F37831" w:rsidP="00C36DCC">
            <w:pPr>
              <w:tabs>
                <w:tab w:val="left" w:pos="459"/>
                <w:tab w:val="left" w:pos="818"/>
                <w:tab w:val="left" w:pos="927"/>
              </w:tabs>
              <w:overflowPunct w:val="0"/>
              <w:autoSpaceDE w:val="0"/>
              <w:autoSpaceDN w:val="0"/>
              <w:adjustRightInd w:val="0"/>
              <w:spacing w:after="0" w:line="240" w:lineRule="auto"/>
              <w:ind w:firstLine="459"/>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t>Участник сокращенного ценового отбора, подавший заявку на участие в</w:t>
            </w:r>
            <w:r w:rsidRPr="00C36DCC">
              <w:rPr>
                <w:rFonts w:ascii="Times New Roman" w:eastAsia="Times New Roman" w:hAnsi="Times New Roman"/>
                <w:bCs/>
                <w:sz w:val="24"/>
                <w:szCs w:val="24"/>
                <w:lang w:val="en-US" w:eastAsia="ru-RU"/>
              </w:rPr>
              <w:t> </w:t>
            </w:r>
            <w:r w:rsidRPr="00C36DCC">
              <w:rPr>
                <w:rFonts w:ascii="Times New Roman" w:eastAsia="Times New Roman" w:hAnsi="Times New Roman"/>
                <w:bCs/>
                <w:sz w:val="24"/>
                <w:szCs w:val="24"/>
                <w:lang w:eastAsia="ru-RU"/>
              </w:rPr>
              <w:t>сокращенном ценовом отборе, вправе изменить или отозвать свою заявку в любое время после ее подачи, но до истечения срока окончания подачи заявок на участие в сокращенном ценовом отборе, указанного в настоящем извещении. Рекомендуемая форма уведомления об отзыве заявки приведена в Приложении № 5 к настоящему извещению. Отзыв заявки либо изменение поданной заявки участником сокращенного ценового отбора после окончания, установленного настоящим извещением срока подачи заявок не допускается.</w:t>
            </w:r>
          </w:p>
          <w:p w14:paraId="62F467FF" w14:textId="77777777" w:rsidR="00F37831" w:rsidRPr="00C36DCC" w:rsidRDefault="00F37831" w:rsidP="00C36DCC">
            <w:pPr>
              <w:tabs>
                <w:tab w:val="left" w:pos="459"/>
                <w:tab w:val="left" w:pos="927"/>
              </w:tabs>
              <w:overflowPunct w:val="0"/>
              <w:autoSpaceDE w:val="0"/>
              <w:autoSpaceDN w:val="0"/>
              <w:adjustRightInd w:val="0"/>
              <w:spacing w:after="0" w:line="240" w:lineRule="auto"/>
              <w:ind w:firstLine="459"/>
              <w:jc w:val="both"/>
              <w:rPr>
                <w:rFonts w:ascii="Times New Roman" w:eastAsia="Times New Roman" w:hAnsi="Times New Roman"/>
                <w:bCs/>
                <w:sz w:val="24"/>
                <w:szCs w:val="24"/>
                <w:lang w:eastAsia="ru-RU"/>
              </w:rPr>
            </w:pPr>
            <w:bookmarkStart w:id="9" w:name="_Ref442958981"/>
            <w:r w:rsidRPr="00C36DCC">
              <w:rPr>
                <w:rFonts w:ascii="Times New Roman" w:eastAsia="Times New Roman" w:hAnsi="Times New Roman"/>
                <w:bCs/>
                <w:sz w:val="24"/>
                <w:szCs w:val="24"/>
                <w:lang w:eastAsia="ru-RU"/>
              </w:rPr>
              <w:t>Цена заявки и иные условия, указанные участниками в электронных формах на ЭП, имеют преимущество перед сведениями, указанными в загруженных на ЭП электронных документах.</w:t>
            </w:r>
            <w:bookmarkEnd w:id="9"/>
          </w:p>
          <w:p w14:paraId="654D22D9" w14:textId="77777777" w:rsidR="00F37831" w:rsidRDefault="00F37831" w:rsidP="00C36DCC">
            <w:pPr>
              <w:autoSpaceDE w:val="0"/>
              <w:autoSpaceDN w:val="0"/>
              <w:adjustRightInd w:val="0"/>
              <w:spacing w:before="240" w:after="0" w:line="240" w:lineRule="auto"/>
              <w:ind w:firstLine="421"/>
              <w:jc w:val="both"/>
              <w:rPr>
                <w:rFonts w:ascii="Times New Roman" w:hAnsi="Times New Roman"/>
                <w:sz w:val="24"/>
                <w:szCs w:val="24"/>
              </w:rPr>
            </w:pPr>
            <w:r w:rsidRPr="00C36DCC">
              <w:rPr>
                <w:rFonts w:ascii="Times New Roman" w:hAnsi="Times New Roman"/>
                <w:sz w:val="24"/>
                <w:szCs w:val="24"/>
              </w:rPr>
              <w:t>Подача заявки на участие в сокращенном ценовом отборе является согласием на проведение преддоговорных переговоров в соответствии со ст. 8.2 Положения о закупке</w:t>
            </w:r>
          </w:p>
          <w:p w14:paraId="554695B3" w14:textId="34831F3A" w:rsidR="00357E6E" w:rsidRPr="00C36DCC" w:rsidRDefault="00841B62" w:rsidP="00C36DCC">
            <w:pPr>
              <w:autoSpaceDE w:val="0"/>
              <w:autoSpaceDN w:val="0"/>
              <w:adjustRightInd w:val="0"/>
              <w:spacing w:before="240" w:after="0" w:line="240" w:lineRule="auto"/>
              <w:ind w:firstLine="421"/>
              <w:jc w:val="both"/>
              <w:rPr>
                <w:rFonts w:ascii="Times New Roman" w:eastAsia="Times New Roman" w:hAnsi="Times New Roman"/>
                <w:sz w:val="24"/>
                <w:szCs w:val="24"/>
                <w:lang w:eastAsia="ru-RU"/>
              </w:rPr>
            </w:pPr>
            <w:r w:rsidRPr="00841B62">
              <w:rPr>
                <w:rFonts w:ascii="Times New Roman" w:hAnsi="Times New Roman"/>
                <w:sz w:val="24"/>
                <w:szCs w:val="24"/>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tc>
      </w:tr>
      <w:tr w:rsidR="00F37831" w:rsidRPr="00C36DCC" w14:paraId="75055634" w14:textId="77777777" w:rsidTr="00C65938">
        <w:trPr>
          <w:jc w:val="center"/>
        </w:trPr>
        <w:tc>
          <w:tcPr>
            <w:tcW w:w="932" w:type="dxa"/>
            <w:vAlign w:val="center"/>
            <w:hideMark/>
          </w:tcPr>
          <w:p w14:paraId="199F5766" w14:textId="77777777" w:rsidR="00F37831" w:rsidRPr="00C36DCC" w:rsidRDefault="00F37831" w:rsidP="00C36DCC">
            <w:pPr>
              <w:pStyle w:val="affffb"/>
              <w:numPr>
                <w:ilvl w:val="1"/>
                <w:numId w:val="7"/>
              </w:numPr>
              <w:ind w:left="-22" w:right="179" w:firstLine="142"/>
              <w:jc w:val="both"/>
              <w:rPr>
                <w:szCs w:val="24"/>
              </w:rPr>
            </w:pPr>
          </w:p>
        </w:tc>
        <w:tc>
          <w:tcPr>
            <w:tcW w:w="1890" w:type="dxa"/>
            <w:vAlign w:val="center"/>
            <w:hideMark/>
          </w:tcPr>
          <w:p w14:paraId="10E89BF4" w14:textId="77777777"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Место подачи заявок </w:t>
            </w:r>
          </w:p>
        </w:tc>
        <w:tc>
          <w:tcPr>
            <w:tcW w:w="6382" w:type="dxa"/>
            <w:gridSpan w:val="2"/>
            <w:vAlign w:val="center"/>
            <w:hideMark/>
          </w:tcPr>
          <w:p w14:paraId="46B3A673" w14:textId="77777777" w:rsidR="00F37831" w:rsidRPr="00C36DCC" w:rsidRDefault="00F37831" w:rsidP="00C36DCC">
            <w:pPr>
              <w:autoSpaceDE w:val="0"/>
              <w:autoSpaceDN w:val="0"/>
              <w:adjustRightInd w:val="0"/>
              <w:spacing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Электронная площадка, указанная в п. 1.9 Извещения</w:t>
            </w:r>
          </w:p>
        </w:tc>
      </w:tr>
      <w:tr w:rsidR="00F37831" w:rsidRPr="00C36DCC" w14:paraId="0C0CE12C" w14:textId="77777777" w:rsidTr="00C65938">
        <w:trPr>
          <w:jc w:val="center"/>
        </w:trPr>
        <w:tc>
          <w:tcPr>
            <w:tcW w:w="932" w:type="dxa"/>
            <w:vAlign w:val="center"/>
            <w:hideMark/>
          </w:tcPr>
          <w:p w14:paraId="68C8ED38" w14:textId="77777777" w:rsidR="00F37831" w:rsidRPr="00C36DCC" w:rsidRDefault="00F37831" w:rsidP="00C36DCC">
            <w:pPr>
              <w:pStyle w:val="affffb"/>
              <w:numPr>
                <w:ilvl w:val="1"/>
                <w:numId w:val="7"/>
              </w:numPr>
              <w:ind w:left="-22" w:right="179" w:firstLine="142"/>
              <w:jc w:val="both"/>
              <w:rPr>
                <w:szCs w:val="24"/>
              </w:rPr>
            </w:pPr>
          </w:p>
        </w:tc>
        <w:tc>
          <w:tcPr>
            <w:tcW w:w="1890" w:type="dxa"/>
            <w:vAlign w:val="center"/>
            <w:hideMark/>
          </w:tcPr>
          <w:p w14:paraId="7F415F92" w14:textId="3D4F2B83"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Документы и сведения, входящие в состав заявки на участие в закупке</w:t>
            </w:r>
          </w:p>
          <w:p w14:paraId="09FC6944" w14:textId="77777777" w:rsidR="00F37831" w:rsidRPr="00C36DCC" w:rsidRDefault="00F37831" w:rsidP="00C36DCC">
            <w:pPr>
              <w:spacing w:after="0" w:line="240" w:lineRule="auto"/>
              <w:rPr>
                <w:rFonts w:ascii="Times New Roman" w:eastAsia="Times New Roman" w:hAnsi="Times New Roman"/>
                <w:sz w:val="24"/>
                <w:szCs w:val="24"/>
                <w:lang w:eastAsia="ru-RU"/>
              </w:rPr>
            </w:pPr>
          </w:p>
        </w:tc>
        <w:tc>
          <w:tcPr>
            <w:tcW w:w="6382" w:type="dxa"/>
            <w:gridSpan w:val="2"/>
            <w:shd w:val="clear" w:color="auto" w:fill="auto"/>
            <w:vAlign w:val="center"/>
          </w:tcPr>
          <w:p w14:paraId="5C7B9C89" w14:textId="77777777" w:rsidR="00970139" w:rsidRPr="00870808" w:rsidRDefault="00970139" w:rsidP="00970139">
            <w:pPr>
              <w:spacing w:after="0" w:line="240" w:lineRule="auto"/>
              <w:ind w:firstLine="225"/>
              <w:jc w:val="both"/>
              <w:rPr>
                <w:rFonts w:ascii="Times New Roman" w:eastAsia="Times New Roman" w:hAnsi="Times New Roman"/>
                <w:sz w:val="24"/>
                <w:szCs w:val="24"/>
                <w:lang w:eastAsia="ru-RU"/>
              </w:rPr>
            </w:pPr>
            <w:bookmarkStart w:id="10" w:name="ч5аст521"/>
            <w:bookmarkEnd w:id="10"/>
            <w:r w:rsidRPr="00D2387E">
              <w:rPr>
                <w:rFonts w:ascii="Times New Roman" w:eastAsia="Times New Roman" w:hAnsi="Times New Roman"/>
                <w:sz w:val="24"/>
                <w:szCs w:val="24"/>
                <w:lang w:eastAsia="ru-RU"/>
              </w:rPr>
              <w:t>Заявка на участие в сокращенном ценовом отборе должна содержать:</w:t>
            </w:r>
          </w:p>
          <w:p w14:paraId="357968D8" w14:textId="344FF32C" w:rsidR="00F37831" w:rsidRPr="00C36DCC" w:rsidRDefault="00F37831" w:rsidP="00C36DCC">
            <w:pPr>
              <w:pStyle w:val="affffb"/>
              <w:numPr>
                <w:ilvl w:val="0"/>
                <w:numId w:val="24"/>
              </w:numPr>
              <w:tabs>
                <w:tab w:val="left" w:pos="0"/>
              </w:tabs>
              <w:autoSpaceDE w:val="0"/>
              <w:autoSpaceDN w:val="0"/>
              <w:adjustRightInd w:val="0"/>
              <w:ind w:left="14" w:firstLine="425"/>
              <w:jc w:val="both"/>
              <w:rPr>
                <w:szCs w:val="24"/>
              </w:rPr>
            </w:pPr>
            <w:r w:rsidRPr="00C36DCC">
              <w:rPr>
                <w:iCs/>
                <w:szCs w:val="24"/>
              </w:rPr>
              <w:t>опись документов, входящих в состав заявки на участие в сокращенном ценовом отборе (рекомендуемая форма приведена в Приложении № 1 к настоящему Извещению);</w:t>
            </w:r>
          </w:p>
          <w:p w14:paraId="0DB7F3CC" w14:textId="3759999E" w:rsidR="00F37831" w:rsidRPr="00C36DCC" w:rsidRDefault="00F37831" w:rsidP="00C36DCC">
            <w:pPr>
              <w:pStyle w:val="affffb"/>
              <w:numPr>
                <w:ilvl w:val="0"/>
                <w:numId w:val="24"/>
              </w:numPr>
              <w:tabs>
                <w:tab w:val="left" w:pos="0"/>
              </w:tabs>
              <w:autoSpaceDE w:val="0"/>
              <w:autoSpaceDN w:val="0"/>
              <w:adjustRightInd w:val="0"/>
              <w:ind w:left="14" w:firstLine="425"/>
              <w:jc w:val="both"/>
              <w:rPr>
                <w:iCs/>
                <w:szCs w:val="24"/>
              </w:rPr>
            </w:pPr>
            <w:r w:rsidRPr="00C36DCC">
              <w:rPr>
                <w:color w:val="000000"/>
                <w:szCs w:val="24"/>
              </w:rPr>
              <w:t>декларацию</w:t>
            </w:r>
            <w:r w:rsidRPr="00C36DCC">
              <w:rPr>
                <w:szCs w:val="24"/>
              </w:rPr>
              <w:t xml:space="preserve"> о наличии участника </w:t>
            </w:r>
            <w:r w:rsidRPr="00C36DCC">
              <w:rPr>
                <w:iCs/>
                <w:szCs w:val="24"/>
              </w:rPr>
              <w:t>сокращенного ценового отбора</w:t>
            </w:r>
            <w:r w:rsidRPr="00C36DCC">
              <w:rPr>
                <w:szCs w:val="24"/>
              </w:rPr>
              <w:t xml:space="preserve"> в перечне квалифицированных поставщиков (подрядчиков, исполнителей), прошедших </w:t>
            </w:r>
            <w:r w:rsidRPr="00C36DCC">
              <w:rPr>
                <w:iCs/>
                <w:szCs w:val="24"/>
              </w:rPr>
              <w:t>предварительный</w:t>
            </w:r>
            <w:r w:rsidRPr="00C36DCC">
              <w:rPr>
                <w:szCs w:val="24"/>
              </w:rPr>
              <w:t xml:space="preserve"> квалификационный отбор </w:t>
            </w:r>
            <w:r w:rsidR="00970139" w:rsidRPr="00370211">
              <w:rPr>
                <w:b/>
                <w:szCs w:val="24"/>
              </w:rPr>
              <w:t>Оказание услуг по информированию физических и юридических лиц Российской Федерации о доступных услугах Почты России, существующих и внедряемых, в том числе мобильного приложения и других цифровых продуктах, с помощью сети Интернет, извещение № 32413413105 (RAD000-24000771400184)</w:t>
            </w:r>
            <w:r w:rsidRPr="00C36DCC">
              <w:rPr>
                <w:i/>
                <w:szCs w:val="24"/>
              </w:rPr>
              <w:t xml:space="preserve">, </w:t>
            </w:r>
            <w:r w:rsidRPr="00C36DCC">
              <w:rPr>
                <w:szCs w:val="24"/>
              </w:rPr>
              <w:t>размещенном на сайте Заказчика в сети Интернет (предоставляется по форме участника закупки);</w:t>
            </w:r>
          </w:p>
          <w:p w14:paraId="65109DF7" w14:textId="77777777" w:rsidR="00F37831" w:rsidRPr="00C36DCC" w:rsidRDefault="00F37831" w:rsidP="00C36DCC">
            <w:pPr>
              <w:pStyle w:val="affffb"/>
              <w:numPr>
                <w:ilvl w:val="0"/>
                <w:numId w:val="24"/>
              </w:numPr>
              <w:tabs>
                <w:tab w:val="left" w:pos="0"/>
              </w:tabs>
              <w:autoSpaceDE w:val="0"/>
              <w:autoSpaceDN w:val="0"/>
              <w:adjustRightInd w:val="0"/>
              <w:ind w:left="14" w:firstLine="425"/>
              <w:jc w:val="both"/>
              <w:rPr>
                <w:szCs w:val="24"/>
              </w:rPr>
            </w:pPr>
            <w:r w:rsidRPr="00C36DCC">
              <w:rPr>
                <w:szCs w:val="24"/>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9890A29" w14:textId="77777777" w:rsidR="00F37831" w:rsidRPr="00C36DCC" w:rsidRDefault="00F37831" w:rsidP="00C36DCC">
            <w:pPr>
              <w:pStyle w:val="affffb"/>
              <w:numPr>
                <w:ilvl w:val="0"/>
                <w:numId w:val="24"/>
              </w:numPr>
              <w:tabs>
                <w:tab w:val="left" w:pos="0"/>
              </w:tabs>
              <w:autoSpaceDE w:val="0"/>
              <w:autoSpaceDN w:val="0"/>
              <w:adjustRightInd w:val="0"/>
              <w:ind w:left="14" w:firstLine="425"/>
              <w:jc w:val="both"/>
              <w:rPr>
                <w:szCs w:val="24"/>
              </w:rPr>
            </w:pPr>
            <w:r w:rsidRPr="00C36DCC">
              <w:rPr>
                <w:szCs w:val="24"/>
              </w:rPr>
              <w:t xml:space="preserve"> копии учредительных документов в действующей редакции (для юридических лиц);</w:t>
            </w:r>
          </w:p>
          <w:p w14:paraId="2957A348" w14:textId="77777777" w:rsidR="00F37831" w:rsidRPr="00C36DCC" w:rsidRDefault="00F37831" w:rsidP="00C36DCC">
            <w:pPr>
              <w:pStyle w:val="affffb"/>
              <w:numPr>
                <w:ilvl w:val="0"/>
                <w:numId w:val="24"/>
              </w:numPr>
              <w:tabs>
                <w:tab w:val="left" w:pos="0"/>
              </w:tabs>
              <w:autoSpaceDE w:val="0"/>
              <w:autoSpaceDN w:val="0"/>
              <w:adjustRightInd w:val="0"/>
              <w:ind w:left="14" w:firstLine="425"/>
              <w:jc w:val="both"/>
              <w:rPr>
                <w:iCs/>
                <w:szCs w:val="24"/>
              </w:rPr>
            </w:pPr>
            <w:r w:rsidRPr="00C36DCC">
              <w:rPr>
                <w:szCs w:val="24"/>
              </w:rPr>
              <w:t>сведения о крупной сделке и сделке с заинтересованностью - к</w:t>
            </w:r>
            <w:r w:rsidRPr="00C36DCC">
              <w:rPr>
                <w:iCs/>
                <w:szCs w:val="24"/>
              </w:rPr>
              <w:t>опия решения об одобрении или о совершении крупной сделки/сделки с заинтересованностью:</w:t>
            </w:r>
          </w:p>
          <w:p w14:paraId="221FD993" w14:textId="77777777" w:rsidR="00F37831" w:rsidRPr="00C36DCC" w:rsidRDefault="00F37831" w:rsidP="00C36DCC">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26D9C0CE" w14:textId="77777777" w:rsidR="00F37831" w:rsidRPr="00C36DCC" w:rsidRDefault="00F37831" w:rsidP="00C36DCC">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3AEA9CC4" w14:textId="400BFC45" w:rsidR="00F37831" w:rsidRPr="00C36DCC" w:rsidRDefault="00F37831" w:rsidP="00C36DCC">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 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799C98A2" w14:textId="3C02DC0E" w:rsidR="00F37831" w:rsidRPr="00C36DCC" w:rsidRDefault="00F37831" w:rsidP="00C36DCC">
            <w:pPr>
              <w:pStyle w:val="affffb"/>
              <w:numPr>
                <w:ilvl w:val="0"/>
                <w:numId w:val="24"/>
              </w:numPr>
              <w:tabs>
                <w:tab w:val="left" w:pos="0"/>
              </w:tabs>
              <w:autoSpaceDE w:val="0"/>
              <w:autoSpaceDN w:val="0"/>
              <w:adjustRightInd w:val="0"/>
              <w:ind w:left="14" w:firstLine="425"/>
              <w:jc w:val="both"/>
              <w:rPr>
                <w:iCs/>
                <w:szCs w:val="24"/>
              </w:rPr>
            </w:pPr>
            <w:r w:rsidRPr="00C36DCC">
              <w:rPr>
                <w:szCs w:val="24"/>
              </w:rPr>
              <w:t>копию</w:t>
            </w:r>
            <w:r w:rsidRPr="00C36DCC">
              <w:rPr>
                <w:iCs/>
                <w:szCs w:val="24"/>
              </w:rPr>
              <w:t xml:space="preserve">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w:t>
            </w:r>
            <w:r w:rsidR="00A309E0">
              <w:rPr>
                <w:iCs/>
                <w:szCs w:val="24"/>
              </w:rPr>
              <w:t xml:space="preserve"> </w:t>
            </w:r>
            <w:r w:rsidR="00A309E0" w:rsidRPr="00E96A66">
              <w:rPr>
                <w:iCs/>
              </w:rPr>
              <w:t>в электронной форме в машиночитаемом виде</w:t>
            </w:r>
            <w:r w:rsidR="00A309E0" w:rsidRPr="00307F0A">
              <w:rPr>
                <w:iCs/>
              </w:rPr>
              <w:t xml:space="preserve"> (машиночитаемая доверенность</w:t>
            </w:r>
            <w:r w:rsidR="00A309E0" w:rsidRPr="00EE0D14">
              <w:rPr>
                <w:iCs/>
              </w:rPr>
              <w:t>)</w:t>
            </w:r>
            <w:r w:rsidR="00A309E0">
              <w:rPr>
                <w:iCs/>
              </w:rPr>
              <w:t xml:space="preserve">, соответствующая требованиям </w:t>
            </w:r>
            <w:r w:rsidR="00A309E0" w:rsidRPr="00E96A66">
              <w:rPr>
                <w:iCs/>
              </w:rPr>
              <w:t>действующего законодательства Российской Федерации</w:t>
            </w:r>
            <w:r w:rsidRPr="00C36DCC">
              <w:rPr>
                <w:iCs/>
                <w:szCs w:val="24"/>
              </w:rPr>
              <w:t>).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r w:rsidR="00A309E0">
              <w:rPr>
                <w:iCs/>
                <w:szCs w:val="24"/>
              </w:rPr>
              <w:t xml:space="preserve">. </w:t>
            </w:r>
            <w:r w:rsidR="00A309E0">
              <w:rPr>
                <w:iCs/>
              </w:rPr>
              <w:t>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w:t>
            </w:r>
            <w:r w:rsidR="00A309E0" w:rsidRPr="00E96A66">
              <w:rPr>
                <w:iCs/>
              </w:rPr>
              <w:t>О внесении</w:t>
            </w:r>
            <w:r w:rsidR="00A309E0" w:rsidRPr="004A2851">
              <w:rPr>
                <w:iCs/>
              </w:rPr>
              <w:t xml:space="preserve"> изменений в Федеральный закон </w:t>
            </w:r>
            <w:r w:rsidR="00A309E0">
              <w:rPr>
                <w:iCs/>
              </w:rPr>
              <w:t>«</w:t>
            </w:r>
            <w:r w:rsidR="00A309E0" w:rsidRPr="00E96A66">
              <w:rPr>
                <w:iCs/>
              </w:rPr>
              <w:t>Об акционерных обществах</w:t>
            </w:r>
            <w:r w:rsidR="00A309E0">
              <w:rPr>
                <w:iCs/>
              </w:rPr>
              <w:t>»</w:t>
            </w:r>
            <w:r w:rsidR="00A309E0" w:rsidRPr="00E96A66">
              <w:rPr>
                <w:iCs/>
              </w:rPr>
              <w:t xml:space="preserve"> и отдельные законодательные акты Российской Федерации</w:t>
            </w:r>
            <w:r w:rsidR="00A309E0">
              <w:rPr>
                <w:iCs/>
              </w:rPr>
              <w:t>», подтверждаются нотариальным удостоверением факта принятия решения об избрании (назначении) единоличного исполнительного органа юридического лица</w:t>
            </w:r>
            <w:r w:rsidRPr="00C36DCC">
              <w:rPr>
                <w:iCs/>
                <w:szCs w:val="24"/>
              </w:rPr>
              <w:t>;</w:t>
            </w:r>
          </w:p>
          <w:p w14:paraId="33757CAD" w14:textId="71D44EB7" w:rsidR="00F37831" w:rsidRPr="00970139" w:rsidRDefault="00F37831" w:rsidP="00AF551E">
            <w:pPr>
              <w:pStyle w:val="affffb"/>
              <w:numPr>
                <w:ilvl w:val="0"/>
                <w:numId w:val="24"/>
              </w:numPr>
              <w:tabs>
                <w:tab w:val="left" w:pos="0"/>
                <w:tab w:val="left" w:pos="481"/>
                <w:tab w:val="left" w:pos="934"/>
                <w:tab w:val="left" w:pos="1356"/>
              </w:tabs>
              <w:autoSpaceDE w:val="0"/>
              <w:autoSpaceDN w:val="0"/>
              <w:adjustRightInd w:val="0"/>
              <w:ind w:left="14" w:firstLine="155"/>
              <w:jc w:val="both"/>
              <w:rPr>
                <w:szCs w:val="24"/>
              </w:rPr>
            </w:pPr>
            <w:r w:rsidRPr="00970139">
              <w:rPr>
                <w:szCs w:val="24"/>
              </w:rPr>
              <w:t xml:space="preserve"> в случае предоставления обеспечения заявки на участие в сокращенном ценовом отборе в виде банковской гарантии – банковскую гарантию, соответствующую требованиям п. 6.1.1 настоящего Извещения, или ее копию;</w:t>
            </w:r>
          </w:p>
          <w:p w14:paraId="4D362B9F" w14:textId="39462720" w:rsidR="00F37831" w:rsidRPr="00C36DCC" w:rsidRDefault="00F37831" w:rsidP="00016D0E">
            <w:pPr>
              <w:pStyle w:val="affffb"/>
              <w:numPr>
                <w:ilvl w:val="0"/>
                <w:numId w:val="24"/>
              </w:numPr>
              <w:tabs>
                <w:tab w:val="left" w:pos="0"/>
                <w:tab w:val="left" w:pos="934"/>
              </w:tabs>
              <w:autoSpaceDE w:val="0"/>
              <w:autoSpaceDN w:val="0"/>
              <w:adjustRightInd w:val="0"/>
              <w:ind w:left="14" w:firstLine="425"/>
              <w:jc w:val="both"/>
              <w:rPr>
                <w:szCs w:val="24"/>
              </w:rPr>
            </w:pPr>
            <w:r w:rsidRPr="00C36DCC">
              <w:rPr>
                <w:szCs w:val="24"/>
              </w:rPr>
              <w:t xml:space="preserve">согласие на </w:t>
            </w:r>
            <w:r w:rsidRPr="00C36DCC">
              <w:rPr>
                <w:i/>
                <w:szCs w:val="24"/>
              </w:rPr>
              <w:t>ОКАЗАНИЕ УСЛУГ</w:t>
            </w:r>
            <w:r w:rsidRPr="00C36DCC">
              <w:rPr>
                <w:szCs w:val="24"/>
              </w:rPr>
              <w:t xml:space="preserve"> на условиях, предусмотренных извещением о проведении </w:t>
            </w:r>
            <w:r w:rsidRPr="00C36DCC">
              <w:rPr>
                <w:iCs/>
                <w:szCs w:val="24"/>
              </w:rPr>
              <w:t>сокращенного ценового отбора</w:t>
            </w:r>
            <w:r w:rsidRPr="00C36DCC">
              <w:rPr>
                <w:szCs w:val="24"/>
              </w:rPr>
              <w:t xml:space="preserve"> и не подлежащих изменению по результатам проведения сокращенного ценового отбора (такое согласие дается с применением программно-аппаратных средств ЭП);</w:t>
            </w:r>
          </w:p>
          <w:p w14:paraId="7B226032" w14:textId="5735B74F" w:rsidR="00F37831" w:rsidRPr="00C36DCC" w:rsidRDefault="00F37831" w:rsidP="00C36DCC">
            <w:pPr>
              <w:pStyle w:val="affffb"/>
              <w:numPr>
                <w:ilvl w:val="0"/>
                <w:numId w:val="24"/>
              </w:numPr>
              <w:tabs>
                <w:tab w:val="left" w:pos="0"/>
                <w:tab w:val="left" w:pos="934"/>
                <w:tab w:val="left" w:pos="1076"/>
              </w:tabs>
              <w:autoSpaceDE w:val="0"/>
              <w:autoSpaceDN w:val="0"/>
              <w:adjustRightInd w:val="0"/>
              <w:ind w:left="14" w:firstLine="425"/>
              <w:jc w:val="both"/>
              <w:rPr>
                <w:szCs w:val="24"/>
              </w:rPr>
            </w:pPr>
            <w:r w:rsidRPr="00C36DCC">
              <w:rPr>
                <w:szCs w:val="24"/>
              </w:rPr>
              <w:t xml:space="preserve">предложение </w:t>
            </w:r>
            <w:r w:rsidR="00016D0E">
              <w:rPr>
                <w:szCs w:val="24"/>
              </w:rPr>
              <w:t>об</w:t>
            </w:r>
            <w:r w:rsidRPr="00C36DCC">
              <w:rPr>
                <w:i/>
                <w:szCs w:val="24"/>
              </w:rPr>
              <w:t xml:space="preserve"> </w:t>
            </w:r>
            <w:r w:rsidRPr="00C36DCC">
              <w:rPr>
                <w:szCs w:val="24"/>
              </w:rPr>
              <w:t>общей цене за единицу</w:t>
            </w:r>
            <w:r w:rsidR="00016D0E">
              <w:rPr>
                <w:szCs w:val="24"/>
              </w:rPr>
              <w:t>.</w:t>
            </w:r>
          </w:p>
          <w:p w14:paraId="70D15DEA" w14:textId="77777777" w:rsidR="00F37831" w:rsidRPr="00C36DCC" w:rsidRDefault="00F37831" w:rsidP="00C36DCC">
            <w:pPr>
              <w:pStyle w:val="affffb"/>
              <w:tabs>
                <w:tab w:val="left" w:pos="481"/>
                <w:tab w:val="left" w:pos="934"/>
                <w:tab w:val="left" w:pos="1076"/>
              </w:tabs>
              <w:autoSpaceDE w:val="0"/>
              <w:autoSpaceDN w:val="0"/>
              <w:adjustRightInd w:val="0"/>
              <w:ind w:left="55" w:firstLine="240"/>
              <w:jc w:val="both"/>
              <w:rPr>
                <w:szCs w:val="24"/>
              </w:rPr>
            </w:pPr>
            <w:r w:rsidRPr="00C36DCC">
              <w:rPr>
                <w:szCs w:val="24"/>
              </w:rPr>
              <w:t xml:space="preserve">Предложение о цене договора подается в соответствии с настоящим извещением, Законом № 223-ФЗ, регламентом и функционалом электронной площадки. </w:t>
            </w:r>
          </w:p>
          <w:p w14:paraId="2B0CCEAC" w14:textId="30C259EE" w:rsidR="00F37831" w:rsidRPr="00C36DCC" w:rsidRDefault="00F37831" w:rsidP="00C36DCC">
            <w:pPr>
              <w:pStyle w:val="affffb"/>
              <w:tabs>
                <w:tab w:val="left" w:pos="481"/>
                <w:tab w:val="left" w:pos="934"/>
                <w:tab w:val="left" w:pos="1076"/>
              </w:tabs>
              <w:autoSpaceDE w:val="0"/>
              <w:autoSpaceDN w:val="0"/>
              <w:adjustRightInd w:val="0"/>
              <w:ind w:left="55" w:firstLine="240"/>
              <w:jc w:val="both"/>
              <w:rPr>
                <w:szCs w:val="24"/>
              </w:rPr>
            </w:pPr>
            <w:r w:rsidRPr="00C36DCC">
              <w:rPr>
                <w:szCs w:val="24"/>
              </w:rPr>
              <w:t>Предложение о</w:t>
            </w:r>
            <w:r w:rsidR="00016D0E">
              <w:rPr>
                <w:szCs w:val="24"/>
              </w:rPr>
              <w:t>б общей</w:t>
            </w:r>
            <w:r w:rsidRPr="00C36DCC">
              <w:rPr>
                <w:szCs w:val="24"/>
              </w:rPr>
              <w:t xml:space="preserve"> цене договора может быть подано по рекомендуемой форме согласно Приложению № 2 к настоящему извещению, по любой удобной для участника </w:t>
            </w:r>
            <w:r w:rsidRPr="00C36DCC">
              <w:rPr>
                <w:iCs/>
                <w:szCs w:val="24"/>
              </w:rPr>
              <w:t>сокращенного ценового отбора</w:t>
            </w:r>
            <w:r w:rsidRPr="00C36DCC">
              <w:rPr>
                <w:szCs w:val="24"/>
              </w:rPr>
              <w:t xml:space="preserve"> форме или с использованием функционала электронной площадки;</w:t>
            </w:r>
          </w:p>
          <w:p w14:paraId="441C4842" w14:textId="245D8201" w:rsidR="00EE301C" w:rsidRPr="00C36DCC" w:rsidRDefault="00870048" w:rsidP="00016D0E">
            <w:pPr>
              <w:pStyle w:val="aff3"/>
              <w:spacing w:before="0" w:beforeAutospacing="0" w:after="0" w:afterAutospacing="0"/>
              <w:ind w:firstLine="357"/>
              <w:jc w:val="both"/>
            </w:pPr>
            <w:r>
              <w:t>Заказчик (закупочная к</w:t>
            </w:r>
            <w:r w:rsidR="00EE301C">
              <w:t>омиссия) оценивает соответствие информации и документов о</w:t>
            </w:r>
            <w:r w:rsidR="00016D0E">
              <w:t>б</w:t>
            </w:r>
            <w:r w:rsidR="00EE301C">
              <w:t xml:space="preserve"> услугах, предоставляемых участниками закупки, требованиям извещения о закупке (в том числе указанным в настоящем пункте) на момент рассмотрения соответствующей информации в заявке участника</w:t>
            </w:r>
            <w:r>
              <w:t xml:space="preserve"> (на дату составления соответствующего протокола по итогам работы закупочной комиссии)</w:t>
            </w:r>
          </w:p>
        </w:tc>
      </w:tr>
      <w:tr w:rsidR="00F37831" w:rsidRPr="00C36DCC" w14:paraId="653100CC" w14:textId="77777777" w:rsidTr="00C65938">
        <w:trPr>
          <w:jc w:val="center"/>
        </w:trPr>
        <w:tc>
          <w:tcPr>
            <w:tcW w:w="932" w:type="dxa"/>
            <w:vAlign w:val="center"/>
          </w:tcPr>
          <w:p w14:paraId="0E5B3FFC" w14:textId="77777777" w:rsidR="00F37831" w:rsidRPr="00C36DCC" w:rsidRDefault="00F37831" w:rsidP="00C36DCC">
            <w:pPr>
              <w:pStyle w:val="affffb"/>
              <w:numPr>
                <w:ilvl w:val="1"/>
                <w:numId w:val="7"/>
              </w:numPr>
              <w:ind w:left="-22" w:right="179" w:firstLine="142"/>
              <w:jc w:val="both"/>
              <w:rPr>
                <w:szCs w:val="24"/>
              </w:rPr>
            </w:pPr>
          </w:p>
        </w:tc>
        <w:tc>
          <w:tcPr>
            <w:tcW w:w="1890" w:type="dxa"/>
            <w:vAlign w:val="center"/>
          </w:tcPr>
          <w:p w14:paraId="5DB26C61" w14:textId="417443BB"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Основания для признания заявки на участие в сокращенном ценовом отборе не соответствующей требованиям извещения</w:t>
            </w:r>
          </w:p>
        </w:tc>
        <w:tc>
          <w:tcPr>
            <w:tcW w:w="6382" w:type="dxa"/>
            <w:gridSpan w:val="2"/>
            <w:vAlign w:val="center"/>
          </w:tcPr>
          <w:p w14:paraId="7E02D963" w14:textId="6464A99A" w:rsidR="00F37831" w:rsidRPr="00C36DCC" w:rsidRDefault="00F37831" w:rsidP="00C36DCC">
            <w:pPr>
              <w:spacing w:after="0" w:line="240" w:lineRule="auto"/>
              <w:ind w:firstLine="509"/>
              <w:jc w:val="both"/>
              <w:rPr>
                <w:rFonts w:ascii="Times New Roman" w:hAnsi="Times New Roman"/>
                <w:sz w:val="24"/>
                <w:szCs w:val="24"/>
              </w:rPr>
            </w:pPr>
            <w:r w:rsidRPr="00C36DCC">
              <w:rPr>
                <w:rFonts w:ascii="Times New Roman" w:hAnsi="Times New Roman"/>
                <w:sz w:val="24"/>
                <w:szCs w:val="24"/>
              </w:rPr>
              <w:t>При рассмотрении заявок на участие в сокращенном ценовом отборе заявка участника подлежит отклонению (признается несоответствующей настоящему извещению) в случае:</w:t>
            </w:r>
          </w:p>
          <w:p w14:paraId="4E5AAE04" w14:textId="7398C41F" w:rsidR="00F37831" w:rsidRPr="00C36DCC" w:rsidRDefault="00F37831" w:rsidP="00C36DCC">
            <w:pPr>
              <w:numPr>
                <w:ilvl w:val="1"/>
                <w:numId w:val="27"/>
              </w:numPr>
              <w:tabs>
                <w:tab w:val="left" w:pos="851"/>
              </w:tabs>
              <w:spacing w:after="0" w:line="240" w:lineRule="auto"/>
              <w:ind w:left="0" w:firstLine="709"/>
              <w:jc w:val="both"/>
              <w:rPr>
                <w:rFonts w:ascii="Times New Roman" w:hAnsi="Times New Roman"/>
                <w:sz w:val="24"/>
                <w:szCs w:val="24"/>
              </w:rPr>
            </w:pPr>
            <w:proofErr w:type="spellStart"/>
            <w:r w:rsidRPr="00C36DCC">
              <w:rPr>
                <w:rFonts w:ascii="Times New Roman" w:hAnsi="Times New Roman"/>
                <w:sz w:val="24"/>
                <w:szCs w:val="24"/>
              </w:rPr>
              <w:t>непредоставления</w:t>
            </w:r>
            <w:proofErr w:type="spellEnd"/>
            <w:r w:rsidRPr="00C36DCC">
              <w:rPr>
                <w:rFonts w:ascii="Times New Roman" w:hAnsi="Times New Roman"/>
                <w:sz w:val="24"/>
                <w:szCs w:val="24"/>
              </w:rPr>
              <w:t xml:space="preserve"> документов, информации, сведений, предоставление которых предусмотрено настоящим извещением, либо наличия в таких документах и информации недостоверных свед</w:t>
            </w:r>
            <w:r w:rsidR="00016D0E">
              <w:rPr>
                <w:rFonts w:ascii="Times New Roman" w:hAnsi="Times New Roman"/>
                <w:sz w:val="24"/>
                <w:szCs w:val="24"/>
              </w:rPr>
              <w:t xml:space="preserve">ений об участнике закупки или об </w:t>
            </w:r>
            <w:r w:rsidRPr="00C36DCC">
              <w:rPr>
                <w:rFonts w:ascii="Times New Roman" w:hAnsi="Times New Roman"/>
                <w:i/>
                <w:sz w:val="24"/>
                <w:szCs w:val="24"/>
              </w:rPr>
              <w:t>УСЛУГАХ</w:t>
            </w:r>
            <w:r w:rsidRPr="00C36DCC">
              <w:rPr>
                <w:rFonts w:ascii="Times New Roman" w:hAnsi="Times New Roman"/>
                <w:sz w:val="24"/>
                <w:szCs w:val="24"/>
              </w:rPr>
              <w:t>;</w:t>
            </w:r>
          </w:p>
          <w:p w14:paraId="07D29D75" w14:textId="029DD89A" w:rsidR="00F37831" w:rsidRPr="00C36DCC" w:rsidRDefault="00F37831" w:rsidP="00C36DCC">
            <w:pPr>
              <w:numPr>
                <w:ilvl w:val="1"/>
                <w:numId w:val="27"/>
              </w:numPr>
              <w:tabs>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несоответствия участника закупки требованиям, установленным в настоящем Извещении;</w:t>
            </w:r>
          </w:p>
          <w:p w14:paraId="35EF485A" w14:textId="3FD7F9B3" w:rsidR="00F37831" w:rsidRPr="00C36DCC" w:rsidRDefault="00F37831" w:rsidP="00C36DCC">
            <w:pPr>
              <w:numPr>
                <w:ilvl w:val="1"/>
                <w:numId w:val="27"/>
              </w:numPr>
              <w:tabs>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непредставления обеспечения заявки, документа или копии документа, подтверждающего обеспечение заявки на участие в закупке (в случае выбора участником закупки формы обеспечения заявки в виде предоставления банковской гарантии) или предоставление обеспечения заявки, надлежащим образом не обеспечивающего обязательства в соответствии с требованиями настоящего Извещения;</w:t>
            </w:r>
          </w:p>
          <w:p w14:paraId="20F4AA2B" w14:textId="36C40034" w:rsidR="00F37831" w:rsidRPr="00EA6133" w:rsidRDefault="00F37831" w:rsidP="00EA6133">
            <w:pPr>
              <w:numPr>
                <w:ilvl w:val="1"/>
                <w:numId w:val="27"/>
              </w:numPr>
              <w:tabs>
                <w:tab w:val="left" w:pos="851"/>
              </w:tabs>
              <w:spacing w:after="0" w:line="240" w:lineRule="auto"/>
              <w:ind w:left="0" w:firstLine="709"/>
              <w:jc w:val="both"/>
              <w:rPr>
                <w:rFonts w:ascii="Times New Roman" w:eastAsia="Times New Roman" w:hAnsi="Times New Roman"/>
                <w:sz w:val="24"/>
                <w:szCs w:val="24"/>
                <w:lang w:eastAsia="ru-RU"/>
              </w:rPr>
            </w:pPr>
            <w:r w:rsidRPr="00C36DCC">
              <w:rPr>
                <w:rFonts w:ascii="Times New Roman" w:hAnsi="Times New Roman"/>
                <w:sz w:val="24"/>
                <w:szCs w:val="24"/>
              </w:rPr>
              <w:t>несоответствия заявки на участие в закупке требованиям настоящего Извещения, в том числе наличие в такой заявке предложения о</w:t>
            </w:r>
            <w:r w:rsidR="00016D0E">
              <w:rPr>
                <w:rFonts w:ascii="Times New Roman" w:hAnsi="Times New Roman"/>
                <w:sz w:val="24"/>
                <w:szCs w:val="24"/>
              </w:rPr>
              <w:t>б</w:t>
            </w:r>
            <w:r w:rsidRPr="00C36DCC">
              <w:rPr>
                <w:rFonts w:ascii="Times New Roman" w:hAnsi="Times New Roman"/>
                <w:sz w:val="24"/>
                <w:szCs w:val="24"/>
              </w:rPr>
              <w:t xml:space="preserve"> </w:t>
            </w:r>
            <w:r w:rsidRPr="00C36DCC">
              <w:rPr>
                <w:rFonts w:ascii="Times New Roman" w:hAnsi="Times New Roman"/>
                <w:i/>
                <w:sz w:val="24"/>
                <w:szCs w:val="24"/>
              </w:rPr>
              <w:t xml:space="preserve">ОБЩЕЙ ЦЕНЕ ЗА ЕДИНИЦУ </w:t>
            </w:r>
            <w:r w:rsidR="00016D0E">
              <w:rPr>
                <w:rFonts w:ascii="Times New Roman" w:hAnsi="Times New Roman"/>
                <w:i/>
                <w:sz w:val="24"/>
                <w:szCs w:val="24"/>
              </w:rPr>
              <w:t xml:space="preserve">УСЛУГИ, </w:t>
            </w:r>
            <w:r w:rsidRPr="00C36DCC">
              <w:rPr>
                <w:rFonts w:ascii="Times New Roman" w:hAnsi="Times New Roman"/>
                <w:sz w:val="24"/>
                <w:szCs w:val="24"/>
              </w:rPr>
              <w:t xml:space="preserve">превышающей </w:t>
            </w:r>
            <w:r w:rsidRPr="00C36DCC">
              <w:rPr>
                <w:rFonts w:ascii="Times New Roman" w:hAnsi="Times New Roman"/>
                <w:i/>
                <w:sz w:val="24"/>
                <w:szCs w:val="24"/>
              </w:rPr>
              <w:t>ОБЩУЮ НАЧАЛЬНУЮ (МАКСИМАЛЬНУЮ) ЦЕНУ ЗА ЕДИНИЦУ УСЛУГИ</w:t>
            </w:r>
            <w:r w:rsidR="00016D0E">
              <w:rPr>
                <w:rFonts w:ascii="Times New Roman" w:hAnsi="Times New Roman"/>
                <w:i/>
                <w:sz w:val="24"/>
                <w:szCs w:val="24"/>
              </w:rPr>
              <w:t xml:space="preserve">, </w:t>
            </w:r>
            <w:r w:rsidRPr="00C36DCC">
              <w:rPr>
                <w:rFonts w:ascii="Times New Roman" w:hAnsi="Times New Roman"/>
                <w:sz w:val="24"/>
                <w:szCs w:val="24"/>
              </w:rPr>
              <w:t xml:space="preserve">оформление заявки с нарушением требований извещения, несоответствие предлагаемых </w:t>
            </w:r>
            <w:r w:rsidRPr="00C36DCC">
              <w:rPr>
                <w:rFonts w:ascii="Times New Roman" w:hAnsi="Times New Roman"/>
                <w:i/>
                <w:sz w:val="24"/>
                <w:szCs w:val="24"/>
              </w:rPr>
              <w:t>УСЛУГ</w:t>
            </w:r>
            <w:r w:rsidRPr="00C36DCC">
              <w:rPr>
                <w:rFonts w:ascii="Times New Roman" w:hAnsi="Times New Roman"/>
                <w:sz w:val="24"/>
                <w:szCs w:val="24"/>
              </w:rPr>
              <w:t xml:space="preserve"> требованиям настоящего Извеще</w:t>
            </w:r>
            <w:r w:rsidR="00EA6133">
              <w:rPr>
                <w:rFonts w:ascii="Times New Roman" w:hAnsi="Times New Roman"/>
                <w:sz w:val="24"/>
                <w:szCs w:val="24"/>
              </w:rPr>
              <w:t>ния.</w:t>
            </w:r>
          </w:p>
        </w:tc>
      </w:tr>
      <w:tr w:rsidR="00F37831" w:rsidRPr="00C36DCC" w14:paraId="2881A5C1" w14:textId="77777777" w:rsidTr="00C65938">
        <w:trPr>
          <w:jc w:val="center"/>
        </w:trPr>
        <w:tc>
          <w:tcPr>
            <w:tcW w:w="9204" w:type="dxa"/>
            <w:gridSpan w:val="4"/>
            <w:vAlign w:val="center"/>
            <w:hideMark/>
          </w:tcPr>
          <w:p w14:paraId="65271C9D" w14:textId="77777777" w:rsidR="00F37831" w:rsidRPr="00C36DCC" w:rsidRDefault="00F37831" w:rsidP="00C36DCC">
            <w:pPr>
              <w:pStyle w:val="affffb"/>
              <w:numPr>
                <w:ilvl w:val="0"/>
                <w:numId w:val="7"/>
              </w:numPr>
              <w:jc w:val="center"/>
              <w:rPr>
                <w:b/>
                <w:bCs/>
                <w:szCs w:val="24"/>
              </w:rPr>
            </w:pPr>
            <w:r w:rsidRPr="00C36DCC">
              <w:rPr>
                <w:b/>
                <w:bCs/>
                <w:szCs w:val="24"/>
              </w:rPr>
              <w:t>Сроки проведения процедуры закупки, определения победителя</w:t>
            </w:r>
          </w:p>
        </w:tc>
      </w:tr>
      <w:tr w:rsidR="00F37831" w:rsidRPr="00C36DCC" w14:paraId="059EA552" w14:textId="77777777" w:rsidTr="00C65938">
        <w:trPr>
          <w:jc w:val="center"/>
        </w:trPr>
        <w:tc>
          <w:tcPr>
            <w:tcW w:w="932" w:type="dxa"/>
            <w:vAlign w:val="center"/>
            <w:hideMark/>
          </w:tcPr>
          <w:p w14:paraId="10C0941D" w14:textId="77777777" w:rsidR="00F37831" w:rsidRPr="00C36DCC" w:rsidRDefault="00F37831" w:rsidP="00C36DCC">
            <w:pPr>
              <w:pStyle w:val="affffb"/>
              <w:numPr>
                <w:ilvl w:val="1"/>
                <w:numId w:val="7"/>
              </w:numPr>
              <w:ind w:left="164" w:hanging="39"/>
              <w:rPr>
                <w:szCs w:val="24"/>
              </w:rPr>
            </w:pPr>
          </w:p>
        </w:tc>
        <w:tc>
          <w:tcPr>
            <w:tcW w:w="1890" w:type="dxa"/>
            <w:vAlign w:val="center"/>
            <w:hideMark/>
          </w:tcPr>
          <w:p w14:paraId="46FEDC73" w14:textId="5F55A6D4"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Дата начала срока подачи заявок на участие в сокращенном ценовом отборе в электронной форме, дата и время окончания срока подачи заявок на участие в </w:t>
            </w:r>
            <w:r w:rsidRPr="00C36DCC">
              <w:rPr>
                <w:rFonts w:ascii="Times New Roman" w:eastAsia="Times New Roman" w:hAnsi="Times New Roman"/>
                <w:sz w:val="24"/>
                <w:szCs w:val="24"/>
                <w:lang w:eastAsia="ru-RU"/>
              </w:rPr>
              <w:t>сокращенном ценовом отборе в электронной форме</w:t>
            </w:r>
          </w:p>
        </w:tc>
        <w:tc>
          <w:tcPr>
            <w:tcW w:w="6382" w:type="dxa"/>
            <w:gridSpan w:val="2"/>
            <w:vAlign w:val="center"/>
            <w:hideMark/>
          </w:tcPr>
          <w:p w14:paraId="3A5BFF4B" w14:textId="54677803"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Дата начала подачи заявок на участие в сокращенном ценовом отборе: </w:t>
            </w:r>
            <w:r w:rsidR="00FA50C6" w:rsidRPr="00FA50C6">
              <w:rPr>
                <w:rFonts w:ascii="Times New Roman" w:eastAsia="Times New Roman" w:hAnsi="Times New Roman"/>
                <w:i/>
                <w:sz w:val="24"/>
                <w:szCs w:val="24"/>
                <w:lang w:eastAsia="ru-RU"/>
              </w:rPr>
              <w:t>16.10.2025</w:t>
            </w:r>
            <w:r w:rsidRPr="00C36DCC">
              <w:rPr>
                <w:rFonts w:ascii="Times New Roman" w:eastAsia="Times New Roman" w:hAnsi="Times New Roman"/>
                <w:sz w:val="24"/>
                <w:szCs w:val="24"/>
                <w:lang w:eastAsia="ru-RU"/>
              </w:rPr>
              <w:br/>
            </w:r>
            <w:r w:rsidRPr="00C36DCC">
              <w:rPr>
                <w:rFonts w:ascii="Times New Roman" w:eastAsia="Times New Roman" w:hAnsi="Times New Roman"/>
                <w:sz w:val="24"/>
                <w:szCs w:val="24"/>
              </w:rPr>
              <w:t>Дата и время окончания</w:t>
            </w:r>
            <w:r w:rsidRPr="00C36DCC">
              <w:rPr>
                <w:rFonts w:ascii="Times New Roman" w:eastAsia="Times New Roman" w:hAnsi="Times New Roman"/>
                <w:sz w:val="24"/>
                <w:szCs w:val="24"/>
                <w:lang w:eastAsia="ru-RU"/>
              </w:rPr>
              <w:t xml:space="preserve"> подачи заявок на участие в сокращенном ценовом отборе: </w:t>
            </w:r>
            <w:r w:rsidR="00FA50C6" w:rsidRPr="00FA50C6">
              <w:rPr>
                <w:rFonts w:ascii="Times New Roman" w:eastAsia="Times New Roman" w:hAnsi="Times New Roman"/>
                <w:i/>
                <w:sz w:val="24"/>
                <w:szCs w:val="24"/>
              </w:rPr>
              <w:t>2</w:t>
            </w:r>
            <w:r w:rsidR="00237A62" w:rsidRPr="00237A62">
              <w:rPr>
                <w:rFonts w:ascii="Times New Roman" w:eastAsia="Times New Roman" w:hAnsi="Times New Roman"/>
                <w:i/>
                <w:sz w:val="24"/>
                <w:szCs w:val="24"/>
              </w:rPr>
              <w:t>7</w:t>
            </w:r>
            <w:r w:rsidR="00FA50C6" w:rsidRPr="00FA50C6">
              <w:rPr>
                <w:rFonts w:ascii="Times New Roman" w:eastAsia="Times New Roman" w:hAnsi="Times New Roman"/>
                <w:i/>
                <w:sz w:val="24"/>
                <w:szCs w:val="24"/>
              </w:rPr>
              <w:t>.10.2025</w:t>
            </w:r>
            <w:r w:rsidR="00FA50C6">
              <w:rPr>
                <w:rFonts w:ascii="Times New Roman" w:eastAsia="Times New Roman" w:hAnsi="Times New Roman"/>
                <w:i/>
                <w:sz w:val="24"/>
                <w:szCs w:val="24"/>
              </w:rPr>
              <w:t xml:space="preserve"> в 11:00</w:t>
            </w:r>
          </w:p>
          <w:p w14:paraId="765DC014" w14:textId="77777777" w:rsidR="00F37831" w:rsidRPr="00C36DCC" w:rsidRDefault="00F37831" w:rsidP="00C36DCC">
            <w:pPr>
              <w:spacing w:after="0" w:line="240" w:lineRule="auto"/>
              <w:rPr>
                <w:rFonts w:ascii="Times New Roman" w:eastAsia="Times New Roman" w:hAnsi="Times New Roman"/>
                <w:sz w:val="24"/>
                <w:szCs w:val="24"/>
                <w:lang w:eastAsia="ru-RU"/>
              </w:rPr>
            </w:pPr>
          </w:p>
        </w:tc>
      </w:tr>
      <w:tr w:rsidR="00F37831" w:rsidRPr="00C36DCC" w14:paraId="1B57CF7E" w14:textId="77777777" w:rsidTr="00C65938">
        <w:trPr>
          <w:jc w:val="center"/>
        </w:trPr>
        <w:tc>
          <w:tcPr>
            <w:tcW w:w="932" w:type="dxa"/>
            <w:vAlign w:val="center"/>
            <w:hideMark/>
          </w:tcPr>
          <w:p w14:paraId="3238FD8D" w14:textId="77777777" w:rsidR="00F37831" w:rsidRPr="00C36DCC" w:rsidRDefault="00F37831" w:rsidP="00C36DCC">
            <w:pPr>
              <w:pStyle w:val="affffb"/>
              <w:numPr>
                <w:ilvl w:val="1"/>
                <w:numId w:val="7"/>
              </w:numPr>
              <w:ind w:left="164" w:hanging="39"/>
              <w:rPr>
                <w:szCs w:val="24"/>
              </w:rPr>
            </w:pPr>
          </w:p>
        </w:tc>
        <w:tc>
          <w:tcPr>
            <w:tcW w:w="1890" w:type="dxa"/>
            <w:vAlign w:val="center"/>
            <w:hideMark/>
          </w:tcPr>
          <w:p w14:paraId="4F63DDFE" w14:textId="07C30D21"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Дата начала, дата и время окончания срока предоставления участникам закупки разъяснений извещения о проведении сокращенного ценового отбора в электронной форме</w:t>
            </w:r>
          </w:p>
        </w:tc>
        <w:tc>
          <w:tcPr>
            <w:tcW w:w="6382" w:type="dxa"/>
            <w:gridSpan w:val="2"/>
            <w:vAlign w:val="center"/>
            <w:hideMark/>
          </w:tcPr>
          <w:p w14:paraId="454835F6" w14:textId="3107D90B" w:rsidR="00F37831" w:rsidRPr="00C36DCC" w:rsidRDefault="00F37831" w:rsidP="00C36DCC">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sz w:val="24"/>
                <w:szCs w:val="24"/>
                <w:lang w:eastAsia="ru-RU"/>
              </w:rPr>
              <w:t xml:space="preserve">Дата начала предоставления разъяснений положений извещения: </w:t>
            </w:r>
            <w:r w:rsidR="00315664" w:rsidRPr="00315664">
              <w:rPr>
                <w:rFonts w:ascii="Times New Roman" w:eastAsia="Times New Roman" w:hAnsi="Times New Roman"/>
                <w:i/>
                <w:sz w:val="24"/>
                <w:szCs w:val="24"/>
                <w:lang w:eastAsia="ru-RU"/>
              </w:rPr>
              <w:t>15.10.2025</w:t>
            </w:r>
            <w:r w:rsidRPr="00C36DCC">
              <w:rPr>
                <w:rFonts w:ascii="Times New Roman" w:eastAsia="Times New Roman" w:hAnsi="Times New Roman"/>
                <w:sz w:val="24"/>
                <w:szCs w:val="24"/>
                <w:lang w:eastAsia="ru-RU"/>
              </w:rPr>
              <w:br/>
              <w:t xml:space="preserve">Дата окончания предоставления разъяснений положений извещения: </w:t>
            </w:r>
            <w:r w:rsidR="00315664" w:rsidRPr="00315664">
              <w:rPr>
                <w:rFonts w:ascii="Times New Roman" w:eastAsia="Times New Roman" w:hAnsi="Times New Roman"/>
                <w:i/>
                <w:sz w:val="24"/>
                <w:szCs w:val="24"/>
                <w:lang w:eastAsia="ru-RU"/>
              </w:rPr>
              <w:t>2</w:t>
            </w:r>
            <w:r w:rsidR="00237A62" w:rsidRPr="00237A62">
              <w:rPr>
                <w:rFonts w:ascii="Times New Roman" w:eastAsia="Times New Roman" w:hAnsi="Times New Roman"/>
                <w:i/>
                <w:sz w:val="24"/>
                <w:szCs w:val="24"/>
                <w:lang w:eastAsia="ru-RU"/>
              </w:rPr>
              <w:t>4</w:t>
            </w:r>
            <w:r w:rsidR="00315664" w:rsidRPr="00315664">
              <w:rPr>
                <w:rFonts w:ascii="Times New Roman" w:eastAsia="Times New Roman" w:hAnsi="Times New Roman"/>
                <w:i/>
                <w:sz w:val="24"/>
                <w:szCs w:val="24"/>
                <w:lang w:eastAsia="ru-RU"/>
              </w:rPr>
              <w:t>.10.2025</w:t>
            </w:r>
          </w:p>
          <w:p w14:paraId="7E4AEC4A" w14:textId="59ED6D9E" w:rsidR="00F37831" w:rsidRPr="00C36DCC" w:rsidRDefault="00F37831" w:rsidP="00237A6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Последний день подачи запросов на разъяснения положений извещения о проведении сокращенного ценового отбора: </w:t>
            </w:r>
            <w:r w:rsidR="00237A62" w:rsidRPr="00237A62">
              <w:rPr>
                <w:rFonts w:ascii="Times New Roman" w:eastAsia="Times New Roman" w:hAnsi="Times New Roman"/>
                <w:i/>
                <w:sz w:val="24"/>
                <w:szCs w:val="24"/>
                <w:lang w:eastAsia="ru-RU"/>
              </w:rPr>
              <w:t>21</w:t>
            </w:r>
            <w:r w:rsidR="00315664" w:rsidRPr="00237A62">
              <w:rPr>
                <w:rFonts w:ascii="Times New Roman" w:eastAsia="Times New Roman" w:hAnsi="Times New Roman"/>
                <w:i/>
                <w:sz w:val="24"/>
                <w:szCs w:val="24"/>
                <w:lang w:eastAsia="ru-RU"/>
              </w:rPr>
              <w:t>.</w:t>
            </w:r>
            <w:r w:rsidR="00315664" w:rsidRPr="00315664">
              <w:rPr>
                <w:rFonts w:ascii="Times New Roman" w:eastAsia="Times New Roman" w:hAnsi="Times New Roman"/>
                <w:i/>
                <w:sz w:val="24"/>
                <w:szCs w:val="24"/>
                <w:lang w:eastAsia="ru-RU"/>
              </w:rPr>
              <w:t>10.2025</w:t>
            </w:r>
          </w:p>
        </w:tc>
      </w:tr>
      <w:tr w:rsidR="00F37831" w:rsidRPr="00C36DCC" w14:paraId="4199BCC6" w14:textId="77777777" w:rsidTr="00C65938">
        <w:trPr>
          <w:jc w:val="center"/>
        </w:trPr>
        <w:tc>
          <w:tcPr>
            <w:tcW w:w="932" w:type="dxa"/>
            <w:vAlign w:val="center"/>
            <w:hideMark/>
          </w:tcPr>
          <w:p w14:paraId="00ABABE4" w14:textId="77777777" w:rsidR="00F37831" w:rsidRPr="00C36DCC" w:rsidRDefault="00F37831" w:rsidP="00C36DCC">
            <w:pPr>
              <w:pStyle w:val="affffb"/>
              <w:numPr>
                <w:ilvl w:val="1"/>
                <w:numId w:val="7"/>
              </w:numPr>
              <w:ind w:left="164" w:hanging="39"/>
              <w:rPr>
                <w:szCs w:val="24"/>
              </w:rPr>
            </w:pPr>
          </w:p>
        </w:tc>
        <w:tc>
          <w:tcPr>
            <w:tcW w:w="1890" w:type="dxa"/>
            <w:vAlign w:val="center"/>
            <w:hideMark/>
          </w:tcPr>
          <w:p w14:paraId="54EE0565" w14:textId="0E00365E" w:rsidR="00F37831" w:rsidRPr="00C36DCC" w:rsidRDefault="00F37831" w:rsidP="00424A1B">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Дата и место рассмотрения заявок на участие в сокращенном ценовом отборе </w:t>
            </w:r>
          </w:p>
        </w:tc>
        <w:tc>
          <w:tcPr>
            <w:tcW w:w="6382" w:type="dxa"/>
            <w:gridSpan w:val="2"/>
            <w:vAlign w:val="center"/>
            <w:hideMark/>
          </w:tcPr>
          <w:p w14:paraId="1937D949" w14:textId="5FCD4F87" w:rsidR="00424A1B" w:rsidRPr="00424A1B" w:rsidRDefault="00237A62" w:rsidP="00424A1B">
            <w:pPr>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val="en-US" w:eastAsia="ru-RU"/>
              </w:rPr>
              <w:t>30</w:t>
            </w:r>
            <w:r w:rsidR="00424A1B" w:rsidRPr="00424A1B">
              <w:rPr>
                <w:rFonts w:ascii="Times New Roman" w:eastAsia="Times New Roman" w:hAnsi="Times New Roman"/>
                <w:i/>
                <w:sz w:val="24"/>
                <w:szCs w:val="24"/>
                <w:lang w:eastAsia="ru-RU"/>
              </w:rPr>
              <w:t>.10.2025</w:t>
            </w:r>
          </w:p>
          <w:p w14:paraId="4A51DD0B" w14:textId="6624980F" w:rsidR="00F37831" w:rsidRPr="00C36DCC" w:rsidRDefault="00424A1B" w:rsidP="00424A1B">
            <w:pPr>
              <w:spacing w:after="0" w:line="240" w:lineRule="auto"/>
              <w:jc w:val="both"/>
              <w:rPr>
                <w:rFonts w:ascii="Times New Roman" w:eastAsia="Times New Roman" w:hAnsi="Times New Roman"/>
                <w:i/>
                <w:sz w:val="24"/>
                <w:szCs w:val="24"/>
                <w:lang w:eastAsia="ru-RU"/>
              </w:rPr>
            </w:pPr>
            <w:r w:rsidRPr="00424A1B">
              <w:rPr>
                <w:rFonts w:ascii="Times New Roman" w:eastAsia="Times New Roman" w:hAnsi="Times New Roman"/>
                <w:i/>
                <w:sz w:val="24"/>
                <w:szCs w:val="24"/>
                <w:lang w:eastAsia="ru-RU"/>
              </w:rPr>
              <w:t xml:space="preserve">125252, г. Москва, </w:t>
            </w:r>
            <w:proofErr w:type="spellStart"/>
            <w:r w:rsidRPr="00424A1B">
              <w:rPr>
                <w:rFonts w:ascii="Times New Roman" w:eastAsia="Times New Roman" w:hAnsi="Times New Roman"/>
                <w:i/>
                <w:sz w:val="24"/>
                <w:szCs w:val="24"/>
                <w:lang w:eastAsia="ru-RU"/>
              </w:rPr>
              <w:t>вн</w:t>
            </w:r>
            <w:proofErr w:type="spellEnd"/>
            <w:r w:rsidRPr="00424A1B">
              <w:rPr>
                <w:rFonts w:ascii="Times New Roman" w:eastAsia="Times New Roman" w:hAnsi="Times New Roman"/>
                <w:i/>
                <w:sz w:val="24"/>
                <w:szCs w:val="24"/>
                <w:lang w:eastAsia="ru-RU"/>
              </w:rPr>
              <w:t>. тер. г. муниципальный округ Хорошевский, ул. 3-я Песчаная, д. 2А</w:t>
            </w:r>
            <w:r w:rsidRPr="00424A1B">
              <w:rPr>
                <w:rStyle w:val="aff"/>
                <w:rFonts w:ascii="Times New Roman" w:eastAsia="Times New Roman" w:hAnsi="Times New Roman"/>
                <w:i/>
                <w:sz w:val="24"/>
                <w:szCs w:val="24"/>
                <w:lang w:eastAsia="ru-RU"/>
              </w:rPr>
              <w:t xml:space="preserve"> </w:t>
            </w:r>
            <w:r w:rsidR="00F37831" w:rsidRPr="00C36DCC">
              <w:rPr>
                <w:rStyle w:val="aff"/>
                <w:rFonts w:ascii="Times New Roman" w:eastAsia="Times New Roman" w:hAnsi="Times New Roman"/>
                <w:i/>
                <w:sz w:val="24"/>
                <w:szCs w:val="24"/>
                <w:lang w:eastAsia="ru-RU"/>
              </w:rPr>
              <w:footnoteReference w:id="4"/>
            </w:r>
          </w:p>
        </w:tc>
      </w:tr>
      <w:tr w:rsidR="00F37831" w:rsidRPr="00C36DCC" w14:paraId="7947ECFF" w14:textId="77777777" w:rsidTr="00C65938">
        <w:trPr>
          <w:jc w:val="center"/>
        </w:trPr>
        <w:tc>
          <w:tcPr>
            <w:tcW w:w="932" w:type="dxa"/>
            <w:vAlign w:val="center"/>
            <w:hideMark/>
          </w:tcPr>
          <w:p w14:paraId="41EBC03C" w14:textId="77777777" w:rsidR="00F37831" w:rsidRPr="00C36DCC" w:rsidRDefault="00F37831" w:rsidP="00C36DCC">
            <w:pPr>
              <w:pStyle w:val="affffb"/>
              <w:numPr>
                <w:ilvl w:val="1"/>
                <w:numId w:val="7"/>
              </w:numPr>
              <w:ind w:left="164" w:hanging="39"/>
              <w:rPr>
                <w:szCs w:val="24"/>
              </w:rPr>
            </w:pPr>
          </w:p>
        </w:tc>
        <w:tc>
          <w:tcPr>
            <w:tcW w:w="1890" w:type="dxa"/>
            <w:vAlign w:val="center"/>
            <w:hideMark/>
          </w:tcPr>
          <w:p w14:paraId="0C3AA281" w14:textId="570B96C6"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Дата и место подведения итогов закупки</w:t>
            </w:r>
          </w:p>
        </w:tc>
        <w:tc>
          <w:tcPr>
            <w:tcW w:w="6382" w:type="dxa"/>
            <w:gridSpan w:val="2"/>
            <w:vAlign w:val="center"/>
            <w:hideMark/>
          </w:tcPr>
          <w:p w14:paraId="07558517" w14:textId="63D45A7D" w:rsidR="00424A1B" w:rsidRPr="00424A1B" w:rsidRDefault="00237A62" w:rsidP="00424A1B">
            <w:pPr>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val="en-US" w:eastAsia="ru-RU"/>
              </w:rPr>
              <w:t>05</w:t>
            </w:r>
            <w:r w:rsidR="00424A1B" w:rsidRPr="00424A1B">
              <w:rPr>
                <w:rFonts w:ascii="Times New Roman" w:eastAsia="Times New Roman" w:hAnsi="Times New Roman"/>
                <w:i/>
                <w:sz w:val="24"/>
                <w:szCs w:val="24"/>
                <w:lang w:eastAsia="ru-RU"/>
              </w:rPr>
              <w:t>.1</w:t>
            </w:r>
            <w:r>
              <w:rPr>
                <w:rFonts w:ascii="Times New Roman" w:eastAsia="Times New Roman" w:hAnsi="Times New Roman"/>
                <w:i/>
                <w:sz w:val="24"/>
                <w:szCs w:val="24"/>
                <w:lang w:val="en-US" w:eastAsia="ru-RU"/>
              </w:rPr>
              <w:t>1</w:t>
            </w:r>
            <w:bookmarkStart w:id="11" w:name="_GoBack"/>
            <w:bookmarkEnd w:id="11"/>
            <w:r w:rsidR="00424A1B" w:rsidRPr="00424A1B">
              <w:rPr>
                <w:rFonts w:ascii="Times New Roman" w:eastAsia="Times New Roman" w:hAnsi="Times New Roman"/>
                <w:i/>
                <w:sz w:val="24"/>
                <w:szCs w:val="24"/>
                <w:lang w:eastAsia="ru-RU"/>
              </w:rPr>
              <w:t>.2025</w:t>
            </w:r>
          </w:p>
          <w:p w14:paraId="4078E722" w14:textId="78DB38A6" w:rsidR="00F37831" w:rsidRPr="00C36DCC" w:rsidRDefault="00424A1B" w:rsidP="00424A1B">
            <w:pPr>
              <w:spacing w:after="0" w:line="240" w:lineRule="auto"/>
              <w:jc w:val="both"/>
              <w:rPr>
                <w:rFonts w:ascii="Times New Roman" w:eastAsia="Times New Roman" w:hAnsi="Times New Roman"/>
                <w:i/>
                <w:sz w:val="24"/>
                <w:szCs w:val="24"/>
                <w:lang w:eastAsia="ru-RU"/>
              </w:rPr>
            </w:pPr>
            <w:r w:rsidRPr="00424A1B">
              <w:rPr>
                <w:rFonts w:ascii="Times New Roman" w:eastAsia="Times New Roman" w:hAnsi="Times New Roman"/>
                <w:i/>
                <w:sz w:val="24"/>
                <w:szCs w:val="24"/>
                <w:lang w:eastAsia="ru-RU"/>
              </w:rPr>
              <w:t xml:space="preserve">125252, г. Москва, </w:t>
            </w:r>
            <w:proofErr w:type="spellStart"/>
            <w:r w:rsidRPr="00424A1B">
              <w:rPr>
                <w:rFonts w:ascii="Times New Roman" w:eastAsia="Times New Roman" w:hAnsi="Times New Roman"/>
                <w:i/>
                <w:sz w:val="24"/>
                <w:szCs w:val="24"/>
                <w:lang w:eastAsia="ru-RU"/>
              </w:rPr>
              <w:t>вн</w:t>
            </w:r>
            <w:proofErr w:type="spellEnd"/>
            <w:r w:rsidRPr="00424A1B">
              <w:rPr>
                <w:rFonts w:ascii="Times New Roman" w:eastAsia="Times New Roman" w:hAnsi="Times New Roman"/>
                <w:i/>
                <w:sz w:val="24"/>
                <w:szCs w:val="24"/>
                <w:lang w:eastAsia="ru-RU"/>
              </w:rPr>
              <w:t>. тер. г. муниципальный округ Хорошевский, ул. 3-я Песчаная, д. 2А</w:t>
            </w:r>
            <w:r w:rsidRPr="00424A1B">
              <w:rPr>
                <w:rStyle w:val="aff"/>
                <w:rFonts w:ascii="Times New Roman" w:eastAsia="Times New Roman" w:hAnsi="Times New Roman"/>
                <w:i/>
                <w:sz w:val="24"/>
                <w:szCs w:val="24"/>
                <w:lang w:eastAsia="ru-RU"/>
              </w:rPr>
              <w:t xml:space="preserve"> </w:t>
            </w:r>
            <w:r w:rsidR="00F37831" w:rsidRPr="00C36DCC">
              <w:rPr>
                <w:rStyle w:val="aff"/>
                <w:rFonts w:ascii="Times New Roman" w:eastAsia="Times New Roman" w:hAnsi="Times New Roman"/>
                <w:i/>
                <w:sz w:val="24"/>
                <w:szCs w:val="24"/>
                <w:lang w:eastAsia="ru-RU"/>
              </w:rPr>
              <w:footnoteReference w:id="5"/>
            </w:r>
          </w:p>
        </w:tc>
      </w:tr>
      <w:tr w:rsidR="00F37831" w:rsidRPr="00C36DCC" w14:paraId="107E6759" w14:textId="77777777" w:rsidTr="00C65938">
        <w:trPr>
          <w:jc w:val="center"/>
        </w:trPr>
        <w:tc>
          <w:tcPr>
            <w:tcW w:w="932" w:type="dxa"/>
            <w:vAlign w:val="center"/>
          </w:tcPr>
          <w:p w14:paraId="2A8473E3" w14:textId="77777777" w:rsidR="00F37831" w:rsidRPr="00C36DCC" w:rsidRDefault="00F37831" w:rsidP="00C36DCC">
            <w:pPr>
              <w:pStyle w:val="affffb"/>
              <w:numPr>
                <w:ilvl w:val="1"/>
                <w:numId w:val="7"/>
              </w:numPr>
              <w:ind w:left="164" w:hanging="39"/>
              <w:rPr>
                <w:szCs w:val="24"/>
              </w:rPr>
            </w:pPr>
          </w:p>
        </w:tc>
        <w:tc>
          <w:tcPr>
            <w:tcW w:w="1890" w:type="dxa"/>
            <w:vAlign w:val="center"/>
          </w:tcPr>
          <w:p w14:paraId="365E9771" w14:textId="3DBE324B"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Переторжка</w:t>
            </w:r>
          </w:p>
        </w:tc>
        <w:tc>
          <w:tcPr>
            <w:tcW w:w="6382" w:type="dxa"/>
            <w:gridSpan w:val="2"/>
            <w:vAlign w:val="center"/>
          </w:tcPr>
          <w:p w14:paraId="65E4AAEE" w14:textId="55CCBECB" w:rsidR="00F37831" w:rsidRPr="00C36DCC" w:rsidRDefault="00F37831" w:rsidP="00C36DCC">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color w:val="000000"/>
                <w:sz w:val="24"/>
                <w:szCs w:val="24"/>
                <w:lang w:eastAsia="ru-RU"/>
              </w:rPr>
              <w:t xml:space="preserve">Предусмотрена (может быть назначена Заказчиком на этапе рассмотрения и сопоставления заявок  участников закупки </w:t>
            </w:r>
            <w:r w:rsidRPr="00C36DCC">
              <w:rPr>
                <w:rFonts w:ascii="Times New Roman" w:eastAsia="Times New Roman" w:hAnsi="Times New Roman"/>
                <w:bCs/>
                <w:iCs/>
                <w:sz w:val="24"/>
                <w:szCs w:val="24"/>
                <w:lang w:eastAsia="ru-RU"/>
              </w:rPr>
              <w:t xml:space="preserve">или при необходимости повторения процедуры переторжки – до момента подведения итогов закупки </w:t>
            </w:r>
            <w:r w:rsidRPr="00C36DCC">
              <w:rPr>
                <w:rFonts w:ascii="Times New Roman" w:eastAsia="Times New Roman" w:hAnsi="Times New Roman"/>
                <w:color w:val="000000"/>
                <w:sz w:val="24"/>
                <w:szCs w:val="24"/>
                <w:lang w:eastAsia="ru-RU"/>
              </w:rPr>
              <w:t>в соответствии с ч. 6.6.5 ст. 6.6 Положения о закупке)</w:t>
            </w:r>
          </w:p>
        </w:tc>
      </w:tr>
      <w:tr w:rsidR="00F37831" w:rsidRPr="00C36DCC" w14:paraId="219A99D4" w14:textId="77777777" w:rsidTr="00C65938">
        <w:trPr>
          <w:jc w:val="center"/>
        </w:trPr>
        <w:tc>
          <w:tcPr>
            <w:tcW w:w="932" w:type="dxa"/>
            <w:vAlign w:val="center"/>
          </w:tcPr>
          <w:p w14:paraId="0FC28727" w14:textId="77777777" w:rsidR="00F37831" w:rsidRPr="00C36DCC" w:rsidRDefault="00F37831" w:rsidP="00C36DCC">
            <w:pPr>
              <w:pStyle w:val="affffb"/>
              <w:numPr>
                <w:ilvl w:val="2"/>
                <w:numId w:val="7"/>
              </w:numPr>
              <w:ind w:left="22" w:firstLine="0"/>
              <w:rPr>
                <w:szCs w:val="24"/>
              </w:rPr>
            </w:pPr>
          </w:p>
        </w:tc>
        <w:tc>
          <w:tcPr>
            <w:tcW w:w="1890" w:type="dxa"/>
            <w:vAlign w:val="center"/>
          </w:tcPr>
          <w:p w14:paraId="34C78B68" w14:textId="533893BC"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Форма проведения переторжки</w:t>
            </w:r>
          </w:p>
        </w:tc>
        <w:tc>
          <w:tcPr>
            <w:tcW w:w="6382" w:type="dxa"/>
            <w:gridSpan w:val="2"/>
            <w:vAlign w:val="center"/>
          </w:tcPr>
          <w:p w14:paraId="663BDD03" w14:textId="19FFDE81" w:rsidR="00F37831" w:rsidRPr="00C36DCC" w:rsidRDefault="00F37831" w:rsidP="00C36DCC">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color w:val="000000"/>
                <w:sz w:val="24"/>
                <w:szCs w:val="24"/>
                <w:lang w:eastAsia="ru-RU"/>
              </w:rPr>
              <w:t>Очная</w:t>
            </w:r>
            <w:r w:rsidRPr="00C36DCC">
              <w:rPr>
                <w:rStyle w:val="aff"/>
                <w:rFonts w:ascii="Times New Roman" w:eastAsia="Times New Roman" w:hAnsi="Times New Roman"/>
                <w:color w:val="000000"/>
                <w:sz w:val="24"/>
                <w:szCs w:val="24"/>
                <w:lang w:eastAsia="ru-RU"/>
              </w:rPr>
              <w:footnoteReference w:id="6"/>
            </w:r>
          </w:p>
        </w:tc>
      </w:tr>
      <w:tr w:rsidR="00F37831" w:rsidRPr="00C36DCC" w14:paraId="45106963" w14:textId="77777777" w:rsidTr="00C65938">
        <w:trPr>
          <w:jc w:val="center"/>
        </w:trPr>
        <w:tc>
          <w:tcPr>
            <w:tcW w:w="932" w:type="dxa"/>
            <w:vAlign w:val="center"/>
          </w:tcPr>
          <w:p w14:paraId="5C661461" w14:textId="77777777" w:rsidR="00F37831" w:rsidRPr="00C36DCC" w:rsidRDefault="00F37831" w:rsidP="00C36DCC">
            <w:pPr>
              <w:pStyle w:val="affffb"/>
              <w:numPr>
                <w:ilvl w:val="2"/>
                <w:numId w:val="7"/>
              </w:numPr>
              <w:ind w:left="22" w:firstLine="0"/>
              <w:rPr>
                <w:szCs w:val="24"/>
              </w:rPr>
            </w:pPr>
          </w:p>
        </w:tc>
        <w:tc>
          <w:tcPr>
            <w:tcW w:w="1890" w:type="dxa"/>
            <w:vAlign w:val="center"/>
          </w:tcPr>
          <w:p w14:paraId="5328BFE1" w14:textId="709DA922"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color w:val="000000"/>
                <w:sz w:val="24"/>
                <w:szCs w:val="24"/>
                <w:lang w:eastAsia="ru-RU"/>
              </w:rPr>
              <w:t>Порядок проведения переторжки</w:t>
            </w:r>
          </w:p>
        </w:tc>
        <w:tc>
          <w:tcPr>
            <w:tcW w:w="6382" w:type="dxa"/>
            <w:gridSpan w:val="2"/>
            <w:vAlign w:val="center"/>
          </w:tcPr>
          <w:p w14:paraId="082FA9C8" w14:textId="6A5409D1"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Регулируется ст. 6.6 Положения о закупке </w:t>
            </w:r>
          </w:p>
          <w:p w14:paraId="2791236B" w14:textId="77777777"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p>
          <w:p w14:paraId="06087779" w14:textId="621C5EE4"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Переторжка представляет собой добровольное повышение участниками закупки рейтинга своих заявок путем снижения первоначально предложенной </w:t>
            </w:r>
            <w:r w:rsidRPr="00C36DCC">
              <w:rPr>
                <w:rFonts w:ascii="Times New Roman" w:eastAsia="Times New Roman" w:hAnsi="Times New Roman"/>
                <w:bCs/>
                <w:i/>
                <w:iCs/>
                <w:sz w:val="24"/>
                <w:szCs w:val="24"/>
                <w:lang w:eastAsia="ru-RU"/>
              </w:rPr>
              <w:t>общей цены за единицу услуг</w:t>
            </w:r>
            <w:r w:rsidRPr="00C36DCC">
              <w:rPr>
                <w:rFonts w:ascii="Times New Roman" w:eastAsia="Times New Roman" w:hAnsi="Times New Roman"/>
                <w:bCs/>
                <w:iCs/>
                <w:sz w:val="24"/>
                <w:szCs w:val="24"/>
                <w:lang w:eastAsia="ru-RU"/>
              </w:rPr>
              <w:t xml:space="preserve"> при условии сохранения остальных положений заявки без изменений. </w:t>
            </w:r>
          </w:p>
          <w:p w14:paraId="0DDC07E5" w14:textId="77777777"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p>
          <w:p w14:paraId="4D2792BD" w14:textId="1668BCF1"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Факт, дата, время, длительность и иные условия проведения переторжки в соответствии со ст. 6.6 Положения о закупке определяются Заказчиком в ходе рассмотрения, сопоставления заявок или при необходимости повторения процедуры переторжки – до момента подведения итогов закупки с информированием ЭП участников закупки о такой повторной процедуре переторжки непосредственно после принятия соответствующего решения и назначения повторной процедуры. </w:t>
            </w:r>
          </w:p>
          <w:p w14:paraId="02353F7F" w14:textId="77777777"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p>
          <w:p w14:paraId="4FD18EA7" w14:textId="77777777" w:rsidR="00F37831" w:rsidRPr="00C36DCC" w:rsidRDefault="00F37831" w:rsidP="00C36DCC">
            <w:pPr>
              <w:tabs>
                <w:tab w:val="left" w:pos="1560"/>
              </w:tabs>
              <w:spacing w:after="0" w:line="240" w:lineRule="auto"/>
              <w:jc w:val="both"/>
              <w:rPr>
                <w:rFonts w:ascii="Times New Roman" w:hAnsi="Times New Roman"/>
                <w:color w:val="000000" w:themeColor="text1"/>
                <w:sz w:val="24"/>
                <w:szCs w:val="24"/>
              </w:rPr>
            </w:pPr>
            <w:r w:rsidRPr="00C36DCC">
              <w:rPr>
                <w:rFonts w:ascii="Times New Roman" w:hAnsi="Times New Roman"/>
                <w:color w:val="000000" w:themeColor="text1"/>
                <w:sz w:val="24"/>
                <w:szCs w:val="24"/>
              </w:rPr>
              <w:t xml:space="preserve">Переторжка осуществляется с помощью средств (функционала) ЭП. </w:t>
            </w:r>
          </w:p>
          <w:p w14:paraId="355A7A42" w14:textId="77777777"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p>
          <w:p w14:paraId="6B10FB6F" w14:textId="77777777"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В переторжке имеют право участвовать все допущенные участники процедуры закупки. Участник закупки вправе не участвовать в переторжке, в этом случае его заявка (предложение) остается действующей с первоначальными условиями, указанными в заявке. </w:t>
            </w:r>
          </w:p>
          <w:p w14:paraId="058AB9C7" w14:textId="77777777" w:rsidR="00F37831" w:rsidRPr="00C36DCC" w:rsidRDefault="00F37831" w:rsidP="00C36DCC">
            <w:pPr>
              <w:tabs>
                <w:tab w:val="left" w:pos="1560"/>
              </w:tabs>
              <w:spacing w:after="0" w:line="240" w:lineRule="auto"/>
              <w:ind w:firstLine="509"/>
              <w:jc w:val="both"/>
              <w:rPr>
                <w:rFonts w:ascii="Times New Roman" w:eastAsia="Times New Roman" w:hAnsi="Times New Roman"/>
                <w:bCs/>
                <w:iCs/>
                <w:sz w:val="24"/>
                <w:szCs w:val="24"/>
                <w:lang w:eastAsia="ru-RU"/>
              </w:rPr>
            </w:pPr>
          </w:p>
          <w:p w14:paraId="5D55F121" w14:textId="673F1D83" w:rsidR="00F37831" w:rsidRPr="00C36DCC" w:rsidRDefault="00F37831" w:rsidP="00C36DCC">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bCs/>
                <w:iCs/>
                <w:sz w:val="24"/>
                <w:szCs w:val="24"/>
                <w:lang w:eastAsia="ru-RU"/>
              </w:rPr>
              <w:t>Итоги закупки</w:t>
            </w:r>
            <w:r w:rsidRPr="00C36DCC">
              <w:rPr>
                <w:rFonts w:ascii="Times New Roman" w:eastAsia="Times New Roman" w:hAnsi="Times New Roman"/>
                <w:b/>
                <w:bCs/>
                <w:iCs/>
                <w:sz w:val="24"/>
                <w:szCs w:val="24"/>
                <w:lang w:eastAsia="ru-RU"/>
              </w:rPr>
              <w:t xml:space="preserve"> </w:t>
            </w:r>
            <w:r w:rsidRPr="00C36DCC">
              <w:rPr>
                <w:rFonts w:ascii="Times New Roman" w:eastAsia="Times New Roman" w:hAnsi="Times New Roman"/>
                <w:bCs/>
                <w:iCs/>
                <w:sz w:val="24"/>
                <w:szCs w:val="24"/>
                <w:lang w:eastAsia="ru-RU"/>
              </w:rPr>
              <w:t xml:space="preserve">по результатам проведенной переторжки проводятся в порядке, предусмотренном  </w:t>
            </w:r>
            <w:proofErr w:type="spellStart"/>
            <w:r w:rsidRPr="00C36DCC">
              <w:rPr>
                <w:rFonts w:ascii="Times New Roman" w:eastAsia="Times New Roman" w:hAnsi="Times New Roman"/>
                <w:bCs/>
                <w:iCs/>
                <w:sz w:val="24"/>
                <w:szCs w:val="24"/>
                <w:lang w:eastAsia="ru-RU"/>
              </w:rPr>
              <w:t>ст.ст</w:t>
            </w:r>
            <w:proofErr w:type="spellEnd"/>
            <w:r w:rsidRPr="00C36DCC">
              <w:rPr>
                <w:rFonts w:ascii="Times New Roman" w:eastAsia="Times New Roman" w:hAnsi="Times New Roman"/>
                <w:bCs/>
                <w:iCs/>
                <w:sz w:val="24"/>
                <w:szCs w:val="24"/>
                <w:lang w:eastAsia="ru-RU"/>
              </w:rPr>
              <w:t>. 5.7, 6.6  Положения о закупке</w:t>
            </w:r>
          </w:p>
        </w:tc>
      </w:tr>
      <w:tr w:rsidR="00F37831" w:rsidRPr="00C36DCC" w14:paraId="4BCBCC87" w14:textId="77777777" w:rsidTr="00C65938">
        <w:trPr>
          <w:jc w:val="center"/>
        </w:trPr>
        <w:tc>
          <w:tcPr>
            <w:tcW w:w="932" w:type="dxa"/>
            <w:vAlign w:val="center"/>
          </w:tcPr>
          <w:p w14:paraId="7B316519" w14:textId="77777777" w:rsidR="00F37831" w:rsidRPr="00C36DCC" w:rsidRDefault="00F37831" w:rsidP="00C36DCC">
            <w:pPr>
              <w:pStyle w:val="affffb"/>
              <w:numPr>
                <w:ilvl w:val="2"/>
                <w:numId w:val="7"/>
              </w:numPr>
              <w:ind w:left="22" w:firstLine="0"/>
              <w:rPr>
                <w:szCs w:val="24"/>
              </w:rPr>
            </w:pPr>
          </w:p>
        </w:tc>
        <w:tc>
          <w:tcPr>
            <w:tcW w:w="1890" w:type="dxa"/>
            <w:vAlign w:val="center"/>
          </w:tcPr>
          <w:p w14:paraId="31006C8A" w14:textId="32E74EBE"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bCs/>
                <w:iCs/>
                <w:sz w:val="24"/>
                <w:szCs w:val="24"/>
                <w:lang w:eastAsia="ru-RU"/>
              </w:rPr>
              <w:t>Требования к подтверждению  измененного ценового предложения по итогам переторжки в очной форме</w:t>
            </w:r>
          </w:p>
        </w:tc>
        <w:tc>
          <w:tcPr>
            <w:tcW w:w="6382" w:type="dxa"/>
            <w:gridSpan w:val="2"/>
            <w:vAlign w:val="center"/>
          </w:tcPr>
          <w:p w14:paraId="0821E863" w14:textId="2A250C22" w:rsidR="00F37831" w:rsidRPr="00EA6133" w:rsidRDefault="00EA6133" w:rsidP="00C36DCC">
            <w:pPr>
              <w:tabs>
                <w:tab w:val="left" w:pos="1560"/>
              </w:tabs>
              <w:spacing w:after="0" w:line="240" w:lineRule="auto"/>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Н</w:t>
            </w:r>
            <w:r w:rsidR="00F37831" w:rsidRPr="00EA6133">
              <w:rPr>
                <w:rFonts w:ascii="Times New Roman" w:eastAsia="Times New Roman" w:hAnsi="Times New Roman"/>
                <w:bCs/>
                <w:iCs/>
                <w:sz w:val="24"/>
                <w:szCs w:val="24"/>
                <w:lang w:eastAsia="ru-RU"/>
              </w:rPr>
              <w:t>е предусмотрено</w:t>
            </w:r>
            <w:r w:rsidR="00F37831" w:rsidRPr="00C36DCC">
              <w:rPr>
                <w:rFonts w:ascii="Times New Roman" w:eastAsia="Times New Roman" w:hAnsi="Times New Roman"/>
                <w:bCs/>
                <w:iCs/>
                <w:sz w:val="24"/>
                <w:szCs w:val="24"/>
                <w:lang w:eastAsia="ru-RU"/>
              </w:rPr>
              <w:t xml:space="preserve"> </w:t>
            </w:r>
          </w:p>
          <w:p w14:paraId="17DCC35B" w14:textId="77777777" w:rsidR="00F37831" w:rsidRPr="00EA6133" w:rsidRDefault="00F37831" w:rsidP="00C36DCC">
            <w:pPr>
              <w:tabs>
                <w:tab w:val="left" w:pos="1560"/>
              </w:tabs>
              <w:spacing w:after="0" w:line="240" w:lineRule="auto"/>
              <w:jc w:val="both"/>
              <w:rPr>
                <w:rFonts w:ascii="Times New Roman" w:eastAsia="Times New Roman" w:hAnsi="Times New Roman"/>
                <w:bCs/>
                <w:iCs/>
                <w:sz w:val="24"/>
                <w:szCs w:val="24"/>
                <w:lang w:eastAsia="ru-RU"/>
              </w:rPr>
            </w:pPr>
          </w:p>
          <w:p w14:paraId="7850B8BB" w14:textId="0FD4C8A2" w:rsidR="00F37831" w:rsidRPr="00C36DCC" w:rsidRDefault="00F37831" w:rsidP="00C36DCC">
            <w:pPr>
              <w:spacing w:after="0" w:line="240" w:lineRule="auto"/>
              <w:jc w:val="both"/>
              <w:rPr>
                <w:rFonts w:ascii="Times New Roman" w:eastAsia="Times New Roman" w:hAnsi="Times New Roman"/>
                <w:i/>
                <w:sz w:val="24"/>
                <w:szCs w:val="24"/>
                <w:lang w:eastAsia="ru-RU"/>
              </w:rPr>
            </w:pPr>
          </w:p>
        </w:tc>
      </w:tr>
      <w:tr w:rsidR="00F37831" w:rsidRPr="00C36DCC" w14:paraId="55FD2DA9" w14:textId="77777777" w:rsidTr="00C65938">
        <w:trPr>
          <w:jc w:val="center"/>
        </w:trPr>
        <w:tc>
          <w:tcPr>
            <w:tcW w:w="9204" w:type="dxa"/>
            <w:gridSpan w:val="4"/>
            <w:vAlign w:val="center"/>
            <w:hideMark/>
          </w:tcPr>
          <w:p w14:paraId="14E9520B" w14:textId="77777777" w:rsidR="00F37831" w:rsidRPr="00C36DCC" w:rsidRDefault="00F37831" w:rsidP="00C36DCC">
            <w:pPr>
              <w:pStyle w:val="affffb"/>
              <w:numPr>
                <w:ilvl w:val="0"/>
                <w:numId w:val="7"/>
              </w:numPr>
              <w:jc w:val="center"/>
              <w:rPr>
                <w:b/>
                <w:bCs/>
                <w:szCs w:val="24"/>
              </w:rPr>
            </w:pPr>
            <w:r w:rsidRPr="00C36DCC">
              <w:rPr>
                <w:b/>
                <w:bCs/>
                <w:szCs w:val="24"/>
              </w:rPr>
              <w:t>Оценка</w:t>
            </w:r>
          </w:p>
        </w:tc>
      </w:tr>
      <w:tr w:rsidR="00F37831" w:rsidRPr="00C36DCC" w14:paraId="36593D8A" w14:textId="77777777" w:rsidTr="00C65938">
        <w:trPr>
          <w:jc w:val="center"/>
        </w:trPr>
        <w:tc>
          <w:tcPr>
            <w:tcW w:w="932" w:type="dxa"/>
            <w:vAlign w:val="center"/>
            <w:hideMark/>
          </w:tcPr>
          <w:p w14:paraId="6CCD990A" w14:textId="77777777" w:rsidR="00F37831" w:rsidRPr="00C36DCC" w:rsidRDefault="00F37831" w:rsidP="00C36DCC">
            <w:pPr>
              <w:pStyle w:val="affffb"/>
              <w:numPr>
                <w:ilvl w:val="1"/>
                <w:numId w:val="7"/>
              </w:numPr>
              <w:ind w:left="164" w:hanging="39"/>
              <w:rPr>
                <w:szCs w:val="24"/>
              </w:rPr>
            </w:pPr>
          </w:p>
        </w:tc>
        <w:tc>
          <w:tcPr>
            <w:tcW w:w="1890" w:type="dxa"/>
            <w:vAlign w:val="center"/>
            <w:hideMark/>
          </w:tcPr>
          <w:p w14:paraId="2674FD03" w14:textId="7236A740"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Критерии оценки заявок на участие в сокращенном ценовом отборе</w:t>
            </w:r>
          </w:p>
        </w:tc>
        <w:tc>
          <w:tcPr>
            <w:tcW w:w="6382" w:type="dxa"/>
            <w:gridSpan w:val="2"/>
            <w:vAlign w:val="center"/>
            <w:hideMark/>
          </w:tcPr>
          <w:p w14:paraId="711B109D"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100% ценовой критерий</w:t>
            </w:r>
          </w:p>
        </w:tc>
      </w:tr>
      <w:tr w:rsidR="00F37831" w:rsidRPr="00C36DCC" w14:paraId="4DFD8302" w14:textId="77777777" w:rsidTr="00C65938">
        <w:trPr>
          <w:jc w:val="center"/>
        </w:trPr>
        <w:tc>
          <w:tcPr>
            <w:tcW w:w="932" w:type="dxa"/>
            <w:vAlign w:val="center"/>
            <w:hideMark/>
          </w:tcPr>
          <w:p w14:paraId="189A9D32" w14:textId="77777777" w:rsidR="00F37831" w:rsidRPr="00C36DCC" w:rsidRDefault="00F37831" w:rsidP="00C36DCC">
            <w:pPr>
              <w:pStyle w:val="affffb"/>
              <w:numPr>
                <w:ilvl w:val="1"/>
                <w:numId w:val="7"/>
              </w:numPr>
              <w:ind w:left="164" w:hanging="39"/>
              <w:rPr>
                <w:szCs w:val="24"/>
              </w:rPr>
            </w:pPr>
          </w:p>
        </w:tc>
        <w:tc>
          <w:tcPr>
            <w:tcW w:w="1890" w:type="dxa"/>
            <w:vAlign w:val="center"/>
            <w:hideMark/>
          </w:tcPr>
          <w:p w14:paraId="7E8D3444" w14:textId="77777777" w:rsidR="00F37831" w:rsidRPr="00C36DCC" w:rsidRDefault="00F37831" w:rsidP="00C36DCC">
            <w:pPr>
              <w:spacing w:after="0" w:line="240" w:lineRule="auto"/>
              <w:jc w:val="both"/>
              <w:rPr>
                <w:rFonts w:ascii="Times New Roman" w:eastAsia="Times New Roman" w:hAnsi="Times New Roman"/>
                <w:i/>
                <w:iCs/>
                <w:sz w:val="24"/>
                <w:szCs w:val="24"/>
                <w:lang w:eastAsia="ru-RU"/>
              </w:rPr>
            </w:pPr>
            <w:r w:rsidRPr="00C36DCC">
              <w:rPr>
                <w:rFonts w:ascii="Times New Roman" w:eastAsia="Times New Roman" w:hAnsi="Times New Roman"/>
                <w:iCs/>
                <w:sz w:val="24"/>
                <w:szCs w:val="24"/>
                <w:lang w:eastAsia="ru-RU"/>
              </w:rPr>
              <w:t>Порядок подведения итогов</w:t>
            </w:r>
          </w:p>
        </w:tc>
        <w:tc>
          <w:tcPr>
            <w:tcW w:w="6382" w:type="dxa"/>
            <w:gridSpan w:val="2"/>
            <w:vAlign w:val="center"/>
            <w:hideMark/>
          </w:tcPr>
          <w:p w14:paraId="0A1B223F" w14:textId="68CC5219" w:rsidR="00F37831" w:rsidRPr="00C36DCC" w:rsidRDefault="00F37831" w:rsidP="00C36DCC">
            <w:pPr>
              <w:tabs>
                <w:tab w:val="left" w:pos="1210"/>
              </w:tabs>
              <w:spacing w:after="0" w:line="240" w:lineRule="auto"/>
              <w:ind w:left="34"/>
              <w:jc w:val="both"/>
              <w:rPr>
                <w:rFonts w:ascii="Times New Roman" w:eastAsia="Times New Roman" w:hAnsi="Times New Roman"/>
                <w:sz w:val="24"/>
                <w:szCs w:val="24"/>
                <w:lang w:eastAsia="ru-RU"/>
              </w:rPr>
            </w:pPr>
            <w:r w:rsidRPr="00C36DCC">
              <w:rPr>
                <w:rFonts w:ascii="Times New Roman" w:hAnsi="Times New Roman"/>
                <w:sz w:val="24"/>
                <w:szCs w:val="24"/>
                <w:lang w:eastAsia="ru-RU"/>
              </w:rPr>
              <w:t xml:space="preserve">При проведении сокращенного ценового отбора комиссия ранжирует заявки по цене, начиная с наименьшей. При равенстве цен заявок различных участников лучшее (более высокое) место в </w:t>
            </w:r>
            <w:proofErr w:type="spellStart"/>
            <w:r w:rsidRPr="00C36DCC">
              <w:rPr>
                <w:rFonts w:ascii="Times New Roman" w:hAnsi="Times New Roman"/>
                <w:sz w:val="24"/>
                <w:szCs w:val="24"/>
                <w:lang w:eastAsia="ru-RU"/>
              </w:rPr>
              <w:t>ранжировке</w:t>
            </w:r>
            <w:proofErr w:type="spellEnd"/>
            <w:r w:rsidRPr="00C36DCC">
              <w:rPr>
                <w:rFonts w:ascii="Times New Roman" w:hAnsi="Times New Roman"/>
                <w:sz w:val="24"/>
                <w:szCs w:val="24"/>
                <w:lang w:eastAsia="ru-RU"/>
              </w:rPr>
              <w:t xml:space="preserve"> получает участник, который раньше подал заявку на участие в сокращенном ценовом отборе. Победителем сокращенного ценового отбора считается участник, предложивший минимальную цену и которому присвоено первое место</w:t>
            </w:r>
          </w:p>
        </w:tc>
      </w:tr>
      <w:tr w:rsidR="00F37831" w:rsidRPr="00C36DCC" w14:paraId="0598121E" w14:textId="77777777" w:rsidTr="00C65938">
        <w:trPr>
          <w:jc w:val="center"/>
        </w:trPr>
        <w:tc>
          <w:tcPr>
            <w:tcW w:w="9204" w:type="dxa"/>
            <w:gridSpan w:val="4"/>
            <w:vAlign w:val="center"/>
            <w:hideMark/>
          </w:tcPr>
          <w:p w14:paraId="1197BF71" w14:textId="77777777" w:rsidR="00F37831" w:rsidRPr="00C36DCC" w:rsidRDefault="00F37831" w:rsidP="00C36DCC">
            <w:pPr>
              <w:pStyle w:val="affffb"/>
              <w:numPr>
                <w:ilvl w:val="0"/>
                <w:numId w:val="7"/>
              </w:numPr>
              <w:jc w:val="center"/>
              <w:rPr>
                <w:b/>
                <w:bCs/>
                <w:szCs w:val="24"/>
              </w:rPr>
            </w:pPr>
            <w:r w:rsidRPr="00C36DCC">
              <w:rPr>
                <w:b/>
                <w:bCs/>
                <w:szCs w:val="24"/>
              </w:rPr>
              <w:t xml:space="preserve">Обеспечение </w:t>
            </w:r>
          </w:p>
        </w:tc>
      </w:tr>
      <w:tr w:rsidR="00F37831" w:rsidRPr="00C36DCC" w14:paraId="1185FD56" w14:textId="77777777" w:rsidTr="00C65938">
        <w:trPr>
          <w:jc w:val="center"/>
        </w:trPr>
        <w:tc>
          <w:tcPr>
            <w:tcW w:w="932" w:type="dxa"/>
            <w:vAlign w:val="center"/>
            <w:hideMark/>
          </w:tcPr>
          <w:p w14:paraId="35FBC7FD" w14:textId="77777777" w:rsidR="00F37831" w:rsidRPr="00C36DCC" w:rsidRDefault="00F37831" w:rsidP="00C36DCC">
            <w:pPr>
              <w:pStyle w:val="affffb"/>
              <w:numPr>
                <w:ilvl w:val="1"/>
                <w:numId w:val="7"/>
              </w:numPr>
              <w:ind w:left="164" w:hanging="39"/>
              <w:rPr>
                <w:szCs w:val="24"/>
              </w:rPr>
            </w:pPr>
          </w:p>
        </w:tc>
        <w:tc>
          <w:tcPr>
            <w:tcW w:w="1890" w:type="dxa"/>
            <w:vAlign w:val="center"/>
            <w:hideMark/>
          </w:tcPr>
          <w:p w14:paraId="17340C81" w14:textId="5C4EB212"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Обеспечение заявок на участие в закупке</w:t>
            </w:r>
            <w:r w:rsidRPr="00C36DCC">
              <w:rPr>
                <w:rFonts w:ascii="Times New Roman" w:hAnsi="Times New Roman"/>
                <w:sz w:val="24"/>
                <w:szCs w:val="24"/>
              </w:rPr>
              <w:t>, размер обеспечения заявок</w:t>
            </w:r>
          </w:p>
        </w:tc>
        <w:tc>
          <w:tcPr>
            <w:tcW w:w="6382" w:type="dxa"/>
            <w:gridSpan w:val="2"/>
            <w:vAlign w:val="center"/>
            <w:hideMark/>
          </w:tcPr>
          <w:p w14:paraId="29CF51E8" w14:textId="1575BCA9" w:rsidR="00F37831" w:rsidRPr="00AC4992" w:rsidRDefault="00F37831" w:rsidP="00AC4992">
            <w:pPr>
              <w:spacing w:line="240" w:lineRule="auto"/>
              <w:ind w:firstLine="229"/>
              <w:jc w:val="both"/>
              <w:rPr>
                <w:rFonts w:ascii="Times New Roman" w:eastAsia="Times New Roman" w:hAnsi="Times New Roman"/>
                <w:sz w:val="24"/>
                <w:szCs w:val="24"/>
              </w:rPr>
            </w:pPr>
            <w:r w:rsidRPr="00C36DCC">
              <w:rPr>
                <w:rFonts w:ascii="Times New Roman" w:eastAsia="Times New Roman" w:hAnsi="Times New Roman"/>
                <w:sz w:val="24"/>
                <w:szCs w:val="24"/>
              </w:rPr>
              <w:t xml:space="preserve">Размер обеспечения заявки на участие в сокращенном ценовом отборе составляет: </w:t>
            </w:r>
            <w:r w:rsidR="00EA6133">
              <w:rPr>
                <w:rFonts w:ascii="Times New Roman" w:eastAsia="Times New Roman" w:hAnsi="Times New Roman"/>
                <w:sz w:val="24"/>
                <w:szCs w:val="24"/>
              </w:rPr>
              <w:t>0,5</w:t>
            </w:r>
            <w:r w:rsidRPr="00C36DCC">
              <w:rPr>
                <w:rFonts w:ascii="Times New Roman" w:eastAsia="Times New Roman" w:hAnsi="Times New Roman"/>
                <w:sz w:val="24"/>
                <w:szCs w:val="24"/>
              </w:rPr>
              <w:t xml:space="preserve"> % </w:t>
            </w:r>
            <w:r w:rsidRPr="00EA6133">
              <w:rPr>
                <w:rFonts w:ascii="Times New Roman" w:eastAsia="Times New Roman" w:hAnsi="Times New Roman"/>
                <w:sz w:val="24"/>
                <w:szCs w:val="24"/>
              </w:rPr>
              <w:t>от начальной (максимальной) цены договора</w:t>
            </w:r>
            <w:r w:rsidRPr="00C36DCC">
              <w:rPr>
                <w:rFonts w:ascii="Times New Roman" w:eastAsia="Times New Roman" w:hAnsi="Times New Roman"/>
                <w:sz w:val="24"/>
                <w:szCs w:val="24"/>
              </w:rPr>
              <w:t xml:space="preserve">, что </w:t>
            </w:r>
            <w:r w:rsidR="00EA6133" w:rsidRPr="00EA6133">
              <w:rPr>
                <w:rFonts w:ascii="Times New Roman" w:eastAsia="Times New Roman" w:hAnsi="Times New Roman"/>
                <w:sz w:val="24"/>
                <w:szCs w:val="24"/>
              </w:rPr>
              <w:t>41 249 (Сорок одна тысяча двести сорок девять) рублей 29 копеек</w:t>
            </w:r>
            <w:r w:rsidRPr="00EA6133">
              <w:rPr>
                <w:rFonts w:ascii="Times New Roman" w:eastAsia="Times New Roman" w:hAnsi="Times New Roman"/>
                <w:sz w:val="24"/>
                <w:szCs w:val="24"/>
              </w:rPr>
              <w:t xml:space="preserve">, </w:t>
            </w:r>
            <w:r w:rsidRPr="00C36DCC">
              <w:rPr>
                <w:rFonts w:ascii="Times New Roman" w:eastAsia="Times New Roman" w:hAnsi="Times New Roman"/>
                <w:sz w:val="24"/>
                <w:szCs w:val="24"/>
              </w:rPr>
              <w:t>НДС</w:t>
            </w:r>
            <w:r w:rsidR="00EA6133">
              <w:rPr>
                <w:rFonts w:ascii="Times New Roman" w:eastAsia="Times New Roman" w:hAnsi="Times New Roman"/>
                <w:sz w:val="24"/>
                <w:szCs w:val="24"/>
              </w:rPr>
              <w:t xml:space="preserve"> не облагается.</w:t>
            </w:r>
          </w:p>
        </w:tc>
      </w:tr>
      <w:tr w:rsidR="00F37831" w:rsidRPr="00C36DCC" w14:paraId="7F74C536" w14:textId="77777777" w:rsidTr="00C65938">
        <w:trPr>
          <w:jc w:val="center"/>
        </w:trPr>
        <w:tc>
          <w:tcPr>
            <w:tcW w:w="932" w:type="dxa"/>
            <w:vAlign w:val="center"/>
            <w:hideMark/>
          </w:tcPr>
          <w:p w14:paraId="5C548DBA" w14:textId="77777777" w:rsidR="00F37831" w:rsidRPr="00C36DCC" w:rsidRDefault="00F37831" w:rsidP="00C36DCC">
            <w:pPr>
              <w:pStyle w:val="affffb"/>
              <w:numPr>
                <w:ilvl w:val="2"/>
                <w:numId w:val="7"/>
              </w:numPr>
              <w:ind w:left="22" w:firstLine="142"/>
              <w:rPr>
                <w:szCs w:val="24"/>
              </w:rPr>
            </w:pPr>
          </w:p>
        </w:tc>
        <w:tc>
          <w:tcPr>
            <w:tcW w:w="1890" w:type="dxa"/>
            <w:vAlign w:val="center"/>
            <w:hideMark/>
          </w:tcPr>
          <w:p w14:paraId="32CE0F55" w14:textId="25FA10F6"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и срок предоставления обеспечения заявок на участие в закупке</w:t>
            </w:r>
          </w:p>
        </w:tc>
        <w:tc>
          <w:tcPr>
            <w:tcW w:w="6382" w:type="dxa"/>
            <w:gridSpan w:val="2"/>
            <w:vAlign w:val="center"/>
            <w:hideMark/>
          </w:tcPr>
          <w:p w14:paraId="64893126" w14:textId="23D36AE2" w:rsidR="00F37831" w:rsidRPr="00C36DCC" w:rsidRDefault="00F37831" w:rsidP="00C36DCC">
            <w:pPr>
              <w:tabs>
                <w:tab w:val="left" w:pos="1701"/>
              </w:tabs>
              <w:spacing w:after="0" w:line="240" w:lineRule="auto"/>
              <w:ind w:firstLine="175"/>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Обеспечение заявки на участие в сокращенном ценовом отборе может предоставляться участником сокращенного ценового отбора путем внесения денежных средств или путем предоставления банковской гарантии.</w:t>
            </w:r>
          </w:p>
          <w:p w14:paraId="3AA53DA2" w14:textId="040BF65E" w:rsidR="00F37831" w:rsidRPr="00C36DCC" w:rsidRDefault="00F37831" w:rsidP="00C36DCC">
            <w:pPr>
              <w:tabs>
                <w:tab w:val="left" w:pos="1701"/>
              </w:tabs>
              <w:spacing w:after="0" w:line="240" w:lineRule="auto"/>
              <w:ind w:firstLine="175"/>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 Способ обеспечения заявки определяется участником сокращенного ценового отбора самостоятельно.</w:t>
            </w:r>
          </w:p>
          <w:p w14:paraId="73266286" w14:textId="34859BE4" w:rsidR="00F37831" w:rsidRPr="00C36DCC" w:rsidRDefault="00F37831" w:rsidP="00C36DCC">
            <w:pPr>
              <w:tabs>
                <w:tab w:val="left" w:pos="1701"/>
              </w:tabs>
              <w:spacing w:after="0" w:line="240" w:lineRule="auto"/>
              <w:ind w:firstLine="175"/>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Требования к обеспечению заявок на участие в сокращенном ценовом отборе и порядок его предоставления:</w:t>
            </w:r>
          </w:p>
          <w:p w14:paraId="68CC58F9" w14:textId="7BB1E008" w:rsidR="00F37831" w:rsidRPr="00C36DCC" w:rsidRDefault="00F37831" w:rsidP="00C36DCC">
            <w:pPr>
              <w:pStyle w:val="31"/>
              <w:numPr>
                <w:ilvl w:val="0"/>
                <w:numId w:val="19"/>
              </w:numPr>
              <w:tabs>
                <w:tab w:val="left" w:pos="612"/>
              </w:tabs>
              <w:ind w:left="12" w:firstLine="141"/>
              <w:rPr>
                <w:rFonts w:eastAsia="Calibri"/>
                <w:sz w:val="24"/>
                <w:szCs w:val="24"/>
              </w:rPr>
            </w:pPr>
            <w:r w:rsidRPr="00C36DCC">
              <w:rPr>
                <w:rFonts w:eastAsia="Calibri"/>
                <w:sz w:val="24"/>
                <w:szCs w:val="24"/>
              </w:rPr>
              <w:t>участник сокращенного ценового отбора должен предоставить обеспечение заявки в размере и валюте согласно требованиям, установленным в настоящем извещении;</w:t>
            </w:r>
          </w:p>
          <w:p w14:paraId="027E28D2" w14:textId="79205BB3" w:rsidR="00F37831" w:rsidRPr="00C36DCC" w:rsidRDefault="00F37831" w:rsidP="00C36DCC">
            <w:pPr>
              <w:pStyle w:val="31"/>
              <w:numPr>
                <w:ilvl w:val="0"/>
                <w:numId w:val="19"/>
              </w:numPr>
              <w:tabs>
                <w:tab w:val="left" w:pos="612"/>
              </w:tabs>
              <w:ind w:left="12" w:firstLine="141"/>
              <w:rPr>
                <w:sz w:val="24"/>
                <w:szCs w:val="24"/>
              </w:rPr>
            </w:pPr>
            <w:r w:rsidRPr="00C36DCC">
              <w:rPr>
                <w:rFonts w:eastAsia="Calibri"/>
                <w:sz w:val="24"/>
                <w:szCs w:val="24"/>
              </w:rPr>
              <w:t>требование</w:t>
            </w:r>
            <w:r w:rsidRPr="00C36DCC">
              <w:rPr>
                <w:sz w:val="24"/>
                <w:szCs w:val="24"/>
              </w:rPr>
              <w:t xml:space="preserve"> о предоставлении обеспечения заявок на участие в сокращенном ценовом отборе в равной мере распространяется на всех участников закупки;</w:t>
            </w:r>
          </w:p>
          <w:p w14:paraId="76D19308" w14:textId="374F7FC9" w:rsidR="00F37831" w:rsidRPr="00C36DCC" w:rsidRDefault="00F37831" w:rsidP="00C36DCC">
            <w:pPr>
              <w:pStyle w:val="31"/>
              <w:numPr>
                <w:ilvl w:val="0"/>
                <w:numId w:val="19"/>
              </w:numPr>
              <w:tabs>
                <w:tab w:val="left" w:pos="612"/>
              </w:tabs>
              <w:ind w:left="12" w:firstLine="141"/>
              <w:rPr>
                <w:sz w:val="24"/>
                <w:szCs w:val="24"/>
              </w:rPr>
            </w:pPr>
            <w:r w:rsidRPr="00C36DCC">
              <w:rPr>
                <w:sz w:val="24"/>
                <w:szCs w:val="24"/>
              </w:rPr>
              <w:t xml:space="preserve">   предоставление обеспечения заявки в форме денежных </w:t>
            </w:r>
            <w:r w:rsidRPr="00C36DCC">
              <w:rPr>
                <w:rFonts w:eastAsia="Calibri"/>
                <w:sz w:val="24"/>
                <w:szCs w:val="24"/>
              </w:rPr>
              <w:t>средств</w:t>
            </w:r>
            <w:r w:rsidRPr="00C36DCC">
              <w:rPr>
                <w:sz w:val="24"/>
                <w:szCs w:val="24"/>
              </w:rPr>
              <w:t xml:space="preserve"> возможно при наличии на лицевом счете участника закупки, открытом для проведения операций по обеспечению участия закупках на счете оператора ЭП,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сокращенном ценовом отборе, указанном в п. 6.1 настоящего Извещения;</w:t>
            </w:r>
          </w:p>
          <w:p w14:paraId="61029FBA" w14:textId="0BC7CCAE" w:rsidR="00F37831" w:rsidRPr="00C36DCC" w:rsidRDefault="00F37831" w:rsidP="00C36DCC">
            <w:pPr>
              <w:pStyle w:val="31"/>
              <w:numPr>
                <w:ilvl w:val="0"/>
                <w:numId w:val="19"/>
              </w:numPr>
              <w:tabs>
                <w:tab w:val="left" w:pos="612"/>
              </w:tabs>
              <w:ind w:left="12" w:firstLine="141"/>
              <w:rPr>
                <w:sz w:val="24"/>
                <w:szCs w:val="24"/>
              </w:rPr>
            </w:pPr>
            <w:r w:rsidRPr="00C36DCC">
              <w:rPr>
                <w:sz w:val="24"/>
                <w:szCs w:val="24"/>
              </w:rPr>
              <w:t>выбор способа обеспечения заявки в форме денежных средств при подачи участником заявки является поручением о блокировании операций по счету такого участника закупки, открытому для проведения операций по обеспечению участия в закупках, в отношении денежных средств в размере обеспечения заявки на участие в закупке;</w:t>
            </w:r>
          </w:p>
          <w:p w14:paraId="3CB68C4B" w14:textId="5CCE0855" w:rsidR="00F37831" w:rsidRPr="00C36DCC" w:rsidRDefault="00F37831" w:rsidP="00C36DCC">
            <w:pPr>
              <w:pStyle w:val="31"/>
              <w:numPr>
                <w:ilvl w:val="0"/>
                <w:numId w:val="19"/>
              </w:numPr>
              <w:tabs>
                <w:tab w:val="left" w:pos="612"/>
              </w:tabs>
              <w:ind w:left="12" w:firstLine="141"/>
              <w:rPr>
                <w:sz w:val="24"/>
                <w:szCs w:val="24"/>
              </w:rPr>
            </w:pPr>
            <w:r w:rsidRPr="00C36DCC">
              <w:rPr>
                <w:sz w:val="24"/>
                <w:szCs w:val="24"/>
              </w:rPr>
              <w:t>в течение 1 (одного) часа с момента получения заявки на участие в сокращенном ценовом отборе, в которой выбран способ обеспечения заявки в форме денежных средств, оператор ЭП обязан осуществить блокирование операций по лицевому счету, открытому для проведения операций по обеспечению участия в закупках данного участника, подавшего указанную заявку, в отношении денежных средств в размере обеспечения указанной заявки;</w:t>
            </w:r>
          </w:p>
          <w:p w14:paraId="4230FE66" w14:textId="204C4056" w:rsidR="00F37831" w:rsidRPr="00C36DCC" w:rsidRDefault="00F37831" w:rsidP="00C36DCC">
            <w:pPr>
              <w:pStyle w:val="31"/>
              <w:numPr>
                <w:ilvl w:val="0"/>
                <w:numId w:val="19"/>
              </w:numPr>
              <w:tabs>
                <w:tab w:val="left" w:pos="612"/>
              </w:tabs>
              <w:ind w:left="12" w:firstLine="141"/>
              <w:rPr>
                <w:sz w:val="24"/>
                <w:szCs w:val="24"/>
              </w:rPr>
            </w:pPr>
            <w:r w:rsidRPr="00C36DCC">
              <w:rPr>
                <w:sz w:val="24"/>
                <w:szCs w:val="24"/>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6C9C7122" w14:textId="77777777" w:rsidR="00F37831" w:rsidRPr="00C36DCC" w:rsidRDefault="00F37831" w:rsidP="00C36DCC">
            <w:pPr>
              <w:pStyle w:val="31"/>
              <w:numPr>
                <w:ilvl w:val="0"/>
                <w:numId w:val="0"/>
              </w:numPr>
              <w:tabs>
                <w:tab w:val="left" w:pos="862"/>
                <w:tab w:val="left" w:pos="1004"/>
              </w:tabs>
              <w:ind w:firstLine="153"/>
              <w:rPr>
                <w:sz w:val="24"/>
                <w:szCs w:val="24"/>
              </w:rPr>
            </w:pPr>
            <w:r w:rsidRPr="00C36DCC">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48AD1CA3" w14:textId="77777777" w:rsidR="00F37831" w:rsidRPr="00C36DCC" w:rsidRDefault="00F37831" w:rsidP="00C36DCC">
            <w:pPr>
              <w:pStyle w:val="31"/>
              <w:numPr>
                <w:ilvl w:val="0"/>
                <w:numId w:val="0"/>
              </w:numPr>
              <w:tabs>
                <w:tab w:val="left" w:pos="862"/>
                <w:tab w:val="left" w:pos="1004"/>
              </w:tabs>
              <w:ind w:firstLine="153"/>
              <w:rPr>
                <w:sz w:val="24"/>
                <w:szCs w:val="24"/>
              </w:rPr>
            </w:pPr>
            <w:r w:rsidRPr="00C36DCC">
              <w:rPr>
                <w:sz w:val="24"/>
                <w:szCs w:val="24"/>
              </w:rPr>
              <w:t>- банковская гарантия должна быть безотзывной;</w:t>
            </w:r>
          </w:p>
          <w:p w14:paraId="343079A6" w14:textId="77777777" w:rsidR="00F37831" w:rsidRPr="00C36DCC" w:rsidRDefault="00F37831" w:rsidP="00C36DCC">
            <w:pPr>
              <w:pStyle w:val="31"/>
              <w:numPr>
                <w:ilvl w:val="0"/>
                <w:numId w:val="0"/>
              </w:numPr>
              <w:tabs>
                <w:tab w:val="left" w:pos="862"/>
                <w:tab w:val="left" w:pos="1004"/>
              </w:tabs>
              <w:ind w:firstLine="153"/>
              <w:rPr>
                <w:sz w:val="24"/>
                <w:szCs w:val="24"/>
              </w:rPr>
            </w:pPr>
            <w:r w:rsidRPr="00C36DCC">
              <w:rPr>
                <w:sz w:val="24"/>
                <w:szCs w:val="24"/>
              </w:rPr>
              <w:t>- сумма банковской гарантии должна быть выражена в валюте, указанной в извещении о проведении закупки;</w:t>
            </w:r>
          </w:p>
          <w:p w14:paraId="42B7A661" w14:textId="77777777" w:rsidR="00F37831" w:rsidRPr="00C36DCC" w:rsidRDefault="00F37831" w:rsidP="00C36DCC">
            <w:pPr>
              <w:pStyle w:val="31"/>
              <w:numPr>
                <w:ilvl w:val="0"/>
                <w:numId w:val="0"/>
              </w:numPr>
              <w:tabs>
                <w:tab w:val="left" w:pos="862"/>
                <w:tab w:val="left" w:pos="1004"/>
              </w:tabs>
              <w:ind w:firstLine="153"/>
              <w:rPr>
                <w:sz w:val="24"/>
                <w:szCs w:val="24"/>
              </w:rPr>
            </w:pPr>
            <w:r w:rsidRPr="00C36DCC">
              <w:rPr>
                <w:sz w:val="24"/>
                <w:szCs w:val="24"/>
              </w:rPr>
              <w:t>- 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p>
          <w:p w14:paraId="1A769F3F" w14:textId="5C469034" w:rsidR="00F37831" w:rsidRPr="00C36DCC" w:rsidRDefault="00F37831" w:rsidP="00C36DCC">
            <w:pPr>
              <w:pStyle w:val="31"/>
              <w:numPr>
                <w:ilvl w:val="0"/>
                <w:numId w:val="0"/>
              </w:numPr>
              <w:tabs>
                <w:tab w:val="left" w:pos="862"/>
                <w:tab w:val="left" w:pos="1004"/>
              </w:tabs>
              <w:ind w:firstLine="153"/>
              <w:rPr>
                <w:sz w:val="24"/>
                <w:szCs w:val="24"/>
              </w:rPr>
            </w:pPr>
            <w:r w:rsidRPr="00C36DCC">
              <w:rPr>
                <w:sz w:val="24"/>
                <w:szCs w:val="24"/>
              </w:rPr>
              <w:t xml:space="preserve">- 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53C7FCB7" w14:textId="50C9829D" w:rsidR="00F37831" w:rsidRPr="00C36DCC" w:rsidRDefault="00F37831" w:rsidP="00C36DCC">
            <w:pPr>
              <w:pStyle w:val="31"/>
              <w:numPr>
                <w:ilvl w:val="0"/>
                <w:numId w:val="0"/>
              </w:numPr>
              <w:tabs>
                <w:tab w:val="left" w:pos="862"/>
                <w:tab w:val="left" w:pos="1004"/>
              </w:tabs>
              <w:ind w:firstLine="153"/>
              <w:rPr>
                <w:sz w:val="24"/>
                <w:szCs w:val="24"/>
              </w:rPr>
            </w:pPr>
            <w:r w:rsidRPr="00C36DCC">
              <w:rPr>
                <w:sz w:val="24"/>
                <w:szCs w:val="24"/>
              </w:rPr>
              <w:t xml:space="preserve"> - бенефициаром в банковской гарантии должно быть указано АО «Почта России», принципалом – участник закупки, гарантом – банк, соответствующий требованиям, установленным Правительством Российской Федерации на основании ст. 45 Закона № 44-ФЗ, и включенный в перечень, предусмотренный </w:t>
            </w:r>
            <w:hyperlink r:id="rId10" w:history="1">
              <w:r w:rsidRPr="00C36DCC">
                <w:rPr>
                  <w:sz w:val="24"/>
                  <w:szCs w:val="24"/>
                </w:rPr>
                <w:t>ч. 1.2</w:t>
              </w:r>
            </w:hyperlink>
            <w:r w:rsidRPr="00C36DCC">
              <w:rPr>
                <w:sz w:val="24"/>
                <w:szCs w:val="24"/>
              </w:rPr>
              <w:t xml:space="preserve"> ст. 45 Закона № 44-ФЗ;</w:t>
            </w:r>
          </w:p>
          <w:p w14:paraId="3A36E79A" w14:textId="3B601E71" w:rsidR="00F37831" w:rsidRPr="00C36DCC" w:rsidRDefault="00F37831" w:rsidP="00C36DCC">
            <w:pPr>
              <w:pStyle w:val="31"/>
              <w:numPr>
                <w:ilvl w:val="0"/>
                <w:numId w:val="0"/>
              </w:numPr>
              <w:tabs>
                <w:tab w:val="left" w:pos="862"/>
                <w:tab w:val="left" w:pos="1004"/>
              </w:tabs>
              <w:ind w:firstLine="153"/>
              <w:rPr>
                <w:sz w:val="24"/>
                <w:szCs w:val="24"/>
              </w:rPr>
            </w:pPr>
            <w:r w:rsidRPr="00C36DCC">
              <w:rPr>
                <w:sz w:val="24"/>
                <w:szCs w:val="24"/>
              </w:rPr>
              <w:t>б) в банковской гарантии не должно быть условий или требований, противоречащих п. 6.1.1 настоящего Извещения вышеизложенному, или делающих изложенное в п. 6.1.1 настоящего Извещения неисполнимым;</w:t>
            </w:r>
          </w:p>
          <w:p w14:paraId="675FC0BB" w14:textId="68BFFF74" w:rsidR="00F37831" w:rsidRPr="00C36DCC" w:rsidRDefault="00F37831" w:rsidP="00C36DCC">
            <w:pPr>
              <w:tabs>
                <w:tab w:val="left" w:pos="862"/>
                <w:tab w:val="left" w:pos="1004"/>
                <w:tab w:val="left" w:pos="1134"/>
              </w:tabs>
              <w:spacing w:after="0" w:line="240" w:lineRule="auto"/>
              <w:jc w:val="both"/>
              <w:rPr>
                <w:rFonts w:ascii="Times New Roman" w:hAnsi="Times New Roman"/>
                <w:sz w:val="24"/>
                <w:szCs w:val="24"/>
              </w:rPr>
            </w:pPr>
            <w:r w:rsidRPr="00C36DCC">
              <w:rPr>
                <w:rFonts w:ascii="Times New Roman" w:hAnsi="Times New Roman"/>
                <w:sz w:val="24"/>
                <w:szCs w:val="24"/>
              </w:rPr>
              <w:t xml:space="preserve">  в) банковская гарантия должна содержать:</w:t>
            </w:r>
          </w:p>
          <w:p w14:paraId="5F71B234" w14:textId="77777777" w:rsidR="00F37831" w:rsidRPr="00C36DCC" w:rsidRDefault="00F37831" w:rsidP="00C36DCC">
            <w:pPr>
              <w:numPr>
                <w:ilvl w:val="0"/>
                <w:numId w:val="18"/>
              </w:numPr>
              <w:tabs>
                <w:tab w:val="left" w:pos="862"/>
                <w:tab w:val="left" w:pos="100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дату выдачи банковской гарантии;</w:t>
            </w:r>
          </w:p>
          <w:p w14:paraId="27CE60CA" w14:textId="0226E887" w:rsidR="00F37831" w:rsidRPr="00C36DCC" w:rsidRDefault="00F37831" w:rsidP="00C36DCC">
            <w:pPr>
              <w:numPr>
                <w:ilvl w:val="0"/>
                <w:numId w:val="18"/>
              </w:numPr>
              <w:tabs>
                <w:tab w:val="left" w:pos="862"/>
                <w:tab w:val="left" w:pos="100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3363EE70" w14:textId="77777777" w:rsidR="00F37831" w:rsidRPr="00C36DCC" w:rsidRDefault="00F37831" w:rsidP="00C36DCC">
            <w:pPr>
              <w:numPr>
                <w:ilvl w:val="0"/>
                <w:numId w:val="18"/>
              </w:numPr>
              <w:tabs>
                <w:tab w:val="left" w:pos="862"/>
                <w:tab w:val="left" w:pos="100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обязательства принципала, надлежащее исполнение которых обеспечивается банковской гарантией;</w:t>
            </w:r>
          </w:p>
          <w:p w14:paraId="1BBF1C5A" w14:textId="2E6E2967" w:rsidR="00F37831" w:rsidRPr="00C36DCC" w:rsidRDefault="00F37831" w:rsidP="00C36DCC">
            <w:pPr>
              <w:numPr>
                <w:ilvl w:val="0"/>
                <w:numId w:val="18"/>
              </w:numPr>
              <w:tabs>
                <w:tab w:val="left" w:pos="862"/>
                <w:tab w:val="left" w:pos="100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сумму банковской гарантии в размере обеспечения заявки, установленном в извещении об осуществлении закупки;</w:t>
            </w:r>
          </w:p>
          <w:p w14:paraId="0DAF5E1F" w14:textId="5D832498" w:rsidR="00F37831" w:rsidRPr="00C36DCC" w:rsidRDefault="00F37831" w:rsidP="00C36DCC">
            <w:pPr>
              <w:numPr>
                <w:ilvl w:val="0"/>
                <w:numId w:val="18"/>
              </w:numPr>
              <w:tabs>
                <w:tab w:val="left" w:pos="862"/>
                <w:tab w:val="left" w:pos="100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 xml:space="preserve">срок действия банковской гарантии, соответствующий требованиям настоящего Извещения; </w:t>
            </w:r>
          </w:p>
          <w:p w14:paraId="1BBA924C" w14:textId="29B32583" w:rsidR="00F37831" w:rsidRPr="00C36DCC" w:rsidRDefault="00F37831" w:rsidP="00C36DCC">
            <w:pPr>
              <w:numPr>
                <w:ilvl w:val="0"/>
                <w:numId w:val="18"/>
              </w:numPr>
              <w:tabs>
                <w:tab w:val="left" w:pos="862"/>
                <w:tab w:val="left" w:pos="100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 xml:space="preserve">условие об обязанности исполнения гарантом требования об уплате всей денежной суммы по банковской гарантии в течение не более десяти рабочих дней со дня получения такого требования от Заказчика; </w:t>
            </w:r>
          </w:p>
          <w:p w14:paraId="5F8B2894" w14:textId="48D02C78" w:rsidR="00F37831" w:rsidRPr="00C36DCC" w:rsidRDefault="00F37831" w:rsidP="00C36DCC">
            <w:pPr>
              <w:numPr>
                <w:ilvl w:val="0"/>
                <w:numId w:val="18"/>
              </w:numPr>
              <w:tabs>
                <w:tab w:val="left" w:pos="862"/>
                <w:tab w:val="left" w:pos="100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обязанность гаранта уплатить заказчику неустойку в размере не менее 0,1 процента денежной суммы, подлежащей уплате, за каждый день просрочки;</w:t>
            </w:r>
          </w:p>
          <w:p w14:paraId="78A08DBA" w14:textId="58B2DB59" w:rsidR="00F37831" w:rsidRPr="00C36DCC" w:rsidRDefault="00F37831" w:rsidP="00C36DCC">
            <w:pPr>
              <w:numPr>
                <w:ilvl w:val="0"/>
                <w:numId w:val="18"/>
              </w:numPr>
              <w:tabs>
                <w:tab w:val="left" w:pos="862"/>
                <w:tab w:val="left" w:pos="100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 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426A2237" w14:textId="77777777" w:rsidR="00F37831" w:rsidRPr="00C36DCC" w:rsidRDefault="00F37831" w:rsidP="00C36DCC">
            <w:pPr>
              <w:numPr>
                <w:ilvl w:val="0"/>
                <w:numId w:val="18"/>
              </w:numPr>
              <w:tabs>
                <w:tab w:val="left" w:pos="862"/>
                <w:tab w:val="left" w:pos="100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 о закупке случаях и порядке;</w:t>
            </w:r>
          </w:p>
          <w:p w14:paraId="7CAF6561" w14:textId="77777777" w:rsidR="00F37831" w:rsidRPr="00C36DCC" w:rsidRDefault="00F37831" w:rsidP="00C36DCC">
            <w:pPr>
              <w:numPr>
                <w:ilvl w:val="0"/>
                <w:numId w:val="18"/>
              </w:numPr>
              <w:tabs>
                <w:tab w:val="left" w:pos="862"/>
                <w:tab w:val="left" w:pos="100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условие о том, что расходы, возникающие в связи с перечислением денежных средств гарантом по банковской гарантии, несет гарант;</w:t>
            </w:r>
          </w:p>
          <w:p w14:paraId="4126412A" w14:textId="298BF4B3" w:rsidR="00F37831" w:rsidRPr="00C36DCC" w:rsidRDefault="00F37831" w:rsidP="00C36DCC">
            <w:pPr>
              <w:numPr>
                <w:ilvl w:val="0"/>
                <w:numId w:val="18"/>
              </w:numPr>
              <w:tabs>
                <w:tab w:val="left" w:pos="862"/>
                <w:tab w:val="left" w:pos="100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 а именно 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p>
          <w:p w14:paraId="5ECDF6AE" w14:textId="79372E52" w:rsidR="00F37831" w:rsidRPr="00C36DCC" w:rsidRDefault="00F37831" w:rsidP="00C36DCC">
            <w:pPr>
              <w:pStyle w:val="affffb"/>
              <w:numPr>
                <w:ilvl w:val="0"/>
                <w:numId w:val="46"/>
              </w:numPr>
              <w:tabs>
                <w:tab w:val="left" w:pos="862"/>
                <w:tab w:val="left" w:pos="1004"/>
              </w:tabs>
              <w:ind w:left="92" w:firstLine="283"/>
              <w:jc w:val="both"/>
            </w:pPr>
            <w:r w:rsidRPr="00C36DCC">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Pr="00C36DCC">
              <w:rPr>
                <w:szCs w:val="24"/>
              </w:rPr>
              <w:t>;</w:t>
            </w:r>
          </w:p>
          <w:p w14:paraId="0A7C1AF1" w14:textId="2F515712" w:rsidR="00F37831" w:rsidRPr="00C36DCC" w:rsidRDefault="00F37831" w:rsidP="00C36DCC">
            <w:pPr>
              <w:pStyle w:val="affffb"/>
              <w:numPr>
                <w:ilvl w:val="0"/>
                <w:numId w:val="47"/>
              </w:numPr>
              <w:tabs>
                <w:tab w:val="left" w:pos="0"/>
                <w:tab w:val="left" w:pos="993"/>
              </w:tabs>
              <w:ind w:left="0" w:firstLine="709"/>
              <w:jc w:val="both"/>
              <w:rPr>
                <w:szCs w:val="24"/>
              </w:rPr>
            </w:pPr>
            <w:r w:rsidRPr="00C36DCC">
              <w:rPr>
                <w:szCs w:val="24"/>
              </w:rPr>
              <w:t xml:space="preserve">копию документа, содержащего информацию о наступлении хотя бы одного из случаев, предусмотренных </w:t>
            </w:r>
            <w:hyperlink r:id="rId11" w:history="1">
              <w:r w:rsidRPr="00C36DCC">
                <w:rPr>
                  <w:szCs w:val="24"/>
                </w:rPr>
                <w:t>ч. 26 ст. 3.2</w:t>
              </w:r>
            </w:hyperlink>
            <w:r w:rsidRPr="00C36DCC">
              <w:rPr>
                <w:szCs w:val="24"/>
              </w:rPr>
              <w:t xml:space="preserve"> Закона № 223-ФЗ (протокол, составленный в ходе осуществления сокращенного ценового отбора (по результатам этапа сокращенного ценового отбора), или протокол, составленный по итогам сокращенного ценового отбора,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p>
          <w:p w14:paraId="5B20831E" w14:textId="03D53FAE" w:rsidR="00F37831" w:rsidRPr="00C36DCC" w:rsidRDefault="00F37831" w:rsidP="00C36DCC">
            <w:pPr>
              <w:pStyle w:val="Times12"/>
              <w:tabs>
                <w:tab w:val="left" w:pos="0"/>
                <w:tab w:val="left" w:pos="862"/>
                <w:tab w:val="left" w:pos="1004"/>
              </w:tabs>
              <w:ind w:firstLine="153"/>
            </w:pPr>
            <w:r w:rsidRPr="00C36DCC">
              <w:t xml:space="preserve">г) 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Pr="00C36DCC">
              <w:rPr>
                <w:szCs w:val="24"/>
              </w:rPr>
              <w:br/>
            </w:r>
            <w:proofErr w:type="spellStart"/>
            <w:r w:rsidRPr="00C36DCC">
              <w:t>пп</w:t>
            </w:r>
            <w:proofErr w:type="spellEnd"/>
            <w:r w:rsidRPr="00C36DCC">
              <w:t xml:space="preserve">. «в» </w:t>
            </w:r>
            <w:proofErr w:type="spellStart"/>
            <w:r w:rsidRPr="00C36DCC">
              <w:t>пп</w:t>
            </w:r>
            <w:proofErr w:type="spellEnd"/>
            <w:r w:rsidRPr="00C36DCC">
              <w:t>. 6 п. 6.1.1 настоящего Извещения;</w:t>
            </w:r>
          </w:p>
          <w:p w14:paraId="0952F1C4" w14:textId="54F901F0" w:rsidR="00F37831" w:rsidRPr="00C36DCC" w:rsidRDefault="00F37831" w:rsidP="00C36DCC">
            <w:pPr>
              <w:pStyle w:val="Times12"/>
              <w:tabs>
                <w:tab w:val="left" w:pos="0"/>
                <w:tab w:val="left" w:pos="862"/>
                <w:tab w:val="left" w:pos="1004"/>
              </w:tabs>
              <w:ind w:firstLine="153"/>
              <w:rPr>
                <w:szCs w:val="24"/>
              </w:rPr>
            </w:pPr>
            <w:r w:rsidRPr="00C36DCC">
              <w:rPr>
                <w:szCs w:val="24"/>
              </w:rPr>
              <w:t>д) в банковскую гарантию не допускается включать условие, которое предусматривает ограничение ответственности гаранта перед бенефициаром за невыполнение или ненадлежащее выполнение обязательства по гарантии суммой, на которую выдана гарантия;</w:t>
            </w:r>
          </w:p>
          <w:p w14:paraId="013127A2" w14:textId="35AD54AF" w:rsidR="00F37831" w:rsidRPr="00C36DCC" w:rsidRDefault="00F37831" w:rsidP="00C36DCC">
            <w:pPr>
              <w:pStyle w:val="Times12"/>
              <w:tabs>
                <w:tab w:val="left" w:pos="0"/>
                <w:tab w:val="left" w:pos="862"/>
                <w:tab w:val="left" w:pos="1004"/>
              </w:tabs>
              <w:ind w:firstLine="153"/>
              <w:rPr>
                <w:szCs w:val="24"/>
              </w:rPr>
            </w:pPr>
            <w:r w:rsidRPr="00C36DCC">
              <w:rPr>
                <w:szCs w:val="24"/>
              </w:rPr>
              <w:t>е) 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p>
          <w:p w14:paraId="4E1193D7" w14:textId="024CEBF1" w:rsidR="00F37831" w:rsidRPr="00C36DCC" w:rsidRDefault="00F37831" w:rsidP="00C36DCC">
            <w:pPr>
              <w:pStyle w:val="31"/>
              <w:numPr>
                <w:ilvl w:val="0"/>
                <w:numId w:val="19"/>
              </w:numPr>
              <w:tabs>
                <w:tab w:val="left" w:pos="612"/>
              </w:tabs>
              <w:ind w:left="12" w:firstLine="141"/>
              <w:rPr>
                <w:sz w:val="24"/>
                <w:szCs w:val="24"/>
              </w:rPr>
            </w:pPr>
            <w:r w:rsidRPr="00C36DCC">
              <w:rPr>
                <w:sz w:val="24"/>
                <w:szCs w:val="24"/>
              </w:rPr>
              <w:t xml:space="preserve">увеличение суммы и (или) срока действия банковской гарантии по сравнению с требованиями, установленными в </w:t>
            </w:r>
            <w:proofErr w:type="spellStart"/>
            <w:r w:rsidRPr="00C36DCC">
              <w:rPr>
                <w:sz w:val="24"/>
                <w:szCs w:val="24"/>
              </w:rPr>
              <w:t>пп</w:t>
            </w:r>
            <w:proofErr w:type="spellEnd"/>
            <w:r w:rsidRPr="00C36DCC">
              <w:rPr>
                <w:sz w:val="24"/>
                <w:szCs w:val="24"/>
              </w:rPr>
              <w:t xml:space="preserve">. «а» </w:t>
            </w:r>
            <w:proofErr w:type="spellStart"/>
            <w:r w:rsidRPr="00C36DCC">
              <w:rPr>
                <w:sz w:val="24"/>
                <w:szCs w:val="24"/>
              </w:rPr>
              <w:t>пп</w:t>
            </w:r>
            <w:proofErr w:type="spellEnd"/>
            <w:r w:rsidRPr="00C36DCC">
              <w:rPr>
                <w:sz w:val="24"/>
                <w:szCs w:val="24"/>
              </w:rPr>
              <w:t>. 6 п. 6.1.1 настоящего Извещения,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51DCFD75" w14:textId="77777777" w:rsidR="00F37831" w:rsidRPr="00C36DCC" w:rsidRDefault="00F37831" w:rsidP="00C36DCC">
            <w:pPr>
              <w:pStyle w:val="31"/>
              <w:numPr>
                <w:ilvl w:val="0"/>
                <w:numId w:val="19"/>
              </w:numPr>
              <w:tabs>
                <w:tab w:val="left" w:pos="612"/>
              </w:tabs>
              <w:ind w:left="12" w:firstLine="141"/>
              <w:rPr>
                <w:bCs/>
                <w:sz w:val="24"/>
                <w:szCs w:val="24"/>
              </w:rPr>
            </w:pPr>
            <w:r w:rsidRPr="00C36DCC">
              <w:rPr>
                <w:sz w:val="24"/>
                <w:szCs w:val="24"/>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которые блокируются на счете участника закупки на ЭП);</w:t>
            </w:r>
          </w:p>
          <w:p w14:paraId="1E43B112" w14:textId="65520C66" w:rsidR="00F37831" w:rsidRPr="00C36DCC" w:rsidRDefault="00F37831" w:rsidP="00C36DCC">
            <w:pPr>
              <w:pStyle w:val="affffb"/>
              <w:numPr>
                <w:ilvl w:val="0"/>
                <w:numId w:val="19"/>
              </w:numPr>
              <w:tabs>
                <w:tab w:val="left" w:pos="0"/>
              </w:tabs>
              <w:ind w:left="0" w:firstLine="371"/>
              <w:jc w:val="both"/>
              <w:rPr>
                <w:szCs w:val="24"/>
              </w:rPr>
            </w:pPr>
            <w:r w:rsidRPr="00C36DCC">
              <w:rPr>
                <w:szCs w:val="24"/>
              </w:rPr>
              <w:t xml:space="preserve">Допускается предоставление банковской гарантии в качестве обеспечения заявки с условиями, улучшенными относительно установленных </w:t>
            </w:r>
            <w:r w:rsidRPr="00C36DCC">
              <w:rPr>
                <w:szCs w:val="24"/>
              </w:rPr>
              <w:br/>
              <w:t xml:space="preserve">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w:t>
            </w:r>
            <w:r w:rsidRPr="00C36DCC">
              <w:rPr>
                <w:szCs w:val="24"/>
              </w:rPr>
              <w:br/>
              <w:t>по банковской гарантии и т. п.);</w:t>
            </w:r>
          </w:p>
          <w:p w14:paraId="53E47BF8" w14:textId="1018B0CF" w:rsidR="00F37831" w:rsidRPr="00C36DCC" w:rsidRDefault="00F37831" w:rsidP="00C36DCC">
            <w:pPr>
              <w:pStyle w:val="affffb"/>
              <w:numPr>
                <w:ilvl w:val="0"/>
                <w:numId w:val="19"/>
              </w:numPr>
              <w:tabs>
                <w:tab w:val="left" w:pos="0"/>
              </w:tabs>
              <w:ind w:left="0" w:firstLine="371"/>
              <w:jc w:val="both"/>
              <w:rPr>
                <w:spacing w:val="-6"/>
                <w:sz w:val="28"/>
              </w:rPr>
            </w:pPr>
            <w:r w:rsidRPr="00C36DCC">
              <w:rPr>
                <w:szCs w:val="24"/>
              </w:rPr>
              <w:t>Банковская гарантия, предоставляемая в качестве</w:t>
            </w:r>
            <w:r w:rsidRPr="00C36DCC">
              <w:rPr>
                <w:bCs/>
                <w:sz w:val="28"/>
              </w:rPr>
              <w:t xml:space="preserve"> </w:t>
            </w:r>
            <w:r w:rsidRPr="00C36DCC">
              <w:rPr>
                <w:szCs w:val="24"/>
              </w:rPr>
              <w:t>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tc>
      </w:tr>
      <w:tr w:rsidR="00F37831" w:rsidRPr="00C36DCC" w14:paraId="26C72CD7" w14:textId="77777777" w:rsidTr="00C65938">
        <w:trPr>
          <w:jc w:val="center"/>
        </w:trPr>
        <w:tc>
          <w:tcPr>
            <w:tcW w:w="932" w:type="dxa"/>
            <w:vAlign w:val="center"/>
            <w:hideMark/>
          </w:tcPr>
          <w:p w14:paraId="3DBEACF1" w14:textId="77777777" w:rsidR="00F37831" w:rsidRPr="00C36DCC" w:rsidRDefault="00F37831" w:rsidP="00C36DCC">
            <w:pPr>
              <w:pStyle w:val="affffb"/>
              <w:numPr>
                <w:ilvl w:val="2"/>
                <w:numId w:val="7"/>
              </w:numPr>
              <w:ind w:left="22" w:firstLine="142"/>
              <w:rPr>
                <w:szCs w:val="24"/>
              </w:rPr>
            </w:pPr>
          </w:p>
        </w:tc>
        <w:tc>
          <w:tcPr>
            <w:tcW w:w="1890" w:type="dxa"/>
            <w:vAlign w:val="center"/>
            <w:hideMark/>
          </w:tcPr>
          <w:p w14:paraId="56FD6AFF"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Порядок возврата обеспечения заявок </w:t>
            </w:r>
          </w:p>
        </w:tc>
        <w:tc>
          <w:tcPr>
            <w:tcW w:w="6382" w:type="dxa"/>
            <w:gridSpan w:val="2"/>
            <w:vAlign w:val="center"/>
            <w:hideMark/>
          </w:tcPr>
          <w:p w14:paraId="7B1C1E4D" w14:textId="08DB3F21" w:rsidR="00F37831" w:rsidRPr="00C36DCC" w:rsidRDefault="00F37831" w:rsidP="00AC4992">
            <w:pPr>
              <w:pStyle w:val="31"/>
              <w:numPr>
                <w:ilvl w:val="0"/>
                <w:numId w:val="0"/>
              </w:numPr>
              <w:tabs>
                <w:tab w:val="left" w:pos="1560"/>
              </w:tabs>
              <w:ind w:firstLine="228"/>
              <w:rPr>
                <w:i/>
                <w:sz w:val="24"/>
                <w:szCs w:val="24"/>
                <w:lang w:val="x-none"/>
              </w:rPr>
            </w:pPr>
            <w:r w:rsidRPr="00C36DCC">
              <w:rPr>
                <w:sz w:val="24"/>
                <w:szCs w:val="24"/>
              </w:rPr>
              <w:t>Сроки возврата обеспечения заявки на участие в закупке указаны в ч. 4.4.10 ст. 4.4 Положения о закупке.</w:t>
            </w:r>
          </w:p>
          <w:p w14:paraId="2C539144" w14:textId="0520862B" w:rsidR="00F37831" w:rsidRPr="00C36DCC" w:rsidRDefault="00AC4992" w:rsidP="00AC4992">
            <w:pPr>
              <w:pStyle w:val="affffb"/>
              <w:tabs>
                <w:tab w:val="left" w:pos="437"/>
              </w:tabs>
              <w:ind w:left="0" w:firstLine="228"/>
              <w:jc w:val="both"/>
              <w:rPr>
                <w:szCs w:val="24"/>
              </w:rPr>
            </w:pPr>
            <w:r>
              <w:rPr>
                <w:szCs w:val="24"/>
              </w:rPr>
              <w:t>В</w:t>
            </w:r>
            <w:r w:rsidR="00F37831" w:rsidRPr="00C36DCC">
              <w:rPr>
                <w:szCs w:val="24"/>
              </w:rPr>
              <w:t xml:space="preserve"> случае поступления жалобы на действия (бездействие) заказчика, организатора, комиссии по закупкам ТРУ, срок, начиная с которого участник закупки получает возможность возврата ему обеспечения заявки, переносится до получения решения о результатах рассмотрения данной жалобы. </w:t>
            </w:r>
            <w:r w:rsidR="00F37831" w:rsidRPr="00C36DCC">
              <w:rPr>
                <w:b/>
                <w:i/>
                <w:szCs w:val="24"/>
              </w:rPr>
              <w:t>При этом срок возврата обеспечения после подведения итогов по результатам рассмотренной жалобы устанавливается с учетом ч. 4.4.10 ст. 4.4 Положения о закупке</w:t>
            </w:r>
            <w:r w:rsidR="00F37831" w:rsidRPr="00C36DCC">
              <w:rPr>
                <w:szCs w:val="24"/>
              </w:rPr>
              <w:t>;</w:t>
            </w:r>
          </w:p>
          <w:p w14:paraId="615C2368" w14:textId="4771D2EC" w:rsidR="00F37831" w:rsidRPr="00AC4992" w:rsidRDefault="00AC4992" w:rsidP="00AC4992">
            <w:pPr>
              <w:pStyle w:val="affffb"/>
              <w:tabs>
                <w:tab w:val="left" w:pos="437"/>
              </w:tabs>
              <w:ind w:left="0" w:firstLine="228"/>
              <w:jc w:val="both"/>
              <w:rPr>
                <w:szCs w:val="24"/>
              </w:rPr>
            </w:pPr>
            <w:r>
              <w:rPr>
                <w:szCs w:val="24"/>
              </w:rPr>
              <w:t>П</w:t>
            </w:r>
            <w:r w:rsidR="00F37831" w:rsidRPr="00AC4992">
              <w:rPr>
                <w:szCs w:val="24"/>
              </w:rPr>
              <w:t>ри уклонении участника закупки, с которым в соответствии с настоящим извещением заключается договор, от подписания договора, обеспечение заявки указанного участника переходит в собственность заказчика в соответствии с ч. 4.4.9 ст. 4.4 Положения о закупке</w:t>
            </w:r>
          </w:p>
        </w:tc>
      </w:tr>
      <w:tr w:rsidR="00F37831" w:rsidRPr="00C36DCC" w14:paraId="1D12CA46" w14:textId="77777777" w:rsidTr="00C65938">
        <w:trPr>
          <w:jc w:val="center"/>
        </w:trPr>
        <w:tc>
          <w:tcPr>
            <w:tcW w:w="932" w:type="dxa"/>
            <w:vAlign w:val="center"/>
            <w:hideMark/>
          </w:tcPr>
          <w:p w14:paraId="421008B3" w14:textId="77777777" w:rsidR="00F37831" w:rsidRPr="00C36DCC" w:rsidRDefault="00F37831" w:rsidP="00C36DCC">
            <w:pPr>
              <w:pStyle w:val="affffb"/>
              <w:numPr>
                <w:ilvl w:val="2"/>
                <w:numId w:val="7"/>
              </w:numPr>
              <w:ind w:left="22" w:firstLine="142"/>
              <w:rPr>
                <w:szCs w:val="24"/>
              </w:rPr>
            </w:pPr>
          </w:p>
        </w:tc>
        <w:tc>
          <w:tcPr>
            <w:tcW w:w="1890" w:type="dxa"/>
            <w:vAlign w:val="center"/>
            <w:hideMark/>
          </w:tcPr>
          <w:p w14:paraId="7C2A97A3" w14:textId="1D6E9A79"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Реквизиты счета для перечисления денежных средств, внесенных в качестве обеспечения заявок на участие в закупке </w:t>
            </w:r>
          </w:p>
        </w:tc>
        <w:tc>
          <w:tcPr>
            <w:tcW w:w="6382" w:type="dxa"/>
            <w:gridSpan w:val="2"/>
            <w:vAlign w:val="center"/>
            <w:hideMark/>
          </w:tcPr>
          <w:p w14:paraId="5F42B47B" w14:textId="31EE202B" w:rsidR="00F37831" w:rsidRPr="00C36DCC" w:rsidRDefault="00AC4992" w:rsidP="00AC4992">
            <w:pPr>
              <w:pStyle w:val="affffb"/>
              <w:tabs>
                <w:tab w:val="left" w:pos="437"/>
              </w:tabs>
              <w:ind w:left="0" w:firstLine="228"/>
              <w:jc w:val="both"/>
              <w:rPr>
                <w:i/>
                <w:iCs/>
                <w:szCs w:val="24"/>
              </w:rPr>
            </w:pPr>
            <w:r w:rsidRPr="00AC4992">
              <w:rPr>
                <w:szCs w:val="24"/>
              </w:rPr>
              <w:t>В</w:t>
            </w:r>
            <w:r w:rsidR="00F37831" w:rsidRPr="00AC4992">
              <w:rPr>
                <w:szCs w:val="24"/>
              </w:rPr>
              <w:t xml:space="preserve"> соответствии  с регламентом и функционалом электронной площадки</w:t>
            </w:r>
          </w:p>
        </w:tc>
      </w:tr>
      <w:tr w:rsidR="00F37831" w:rsidRPr="00C36DCC" w14:paraId="7BFFCB78" w14:textId="77777777" w:rsidTr="00C65938">
        <w:trPr>
          <w:jc w:val="center"/>
        </w:trPr>
        <w:tc>
          <w:tcPr>
            <w:tcW w:w="932" w:type="dxa"/>
            <w:vAlign w:val="center"/>
            <w:hideMark/>
          </w:tcPr>
          <w:p w14:paraId="74E68F02" w14:textId="77777777" w:rsidR="00F37831" w:rsidRPr="00C36DCC" w:rsidRDefault="00F37831" w:rsidP="00C36DCC">
            <w:pPr>
              <w:pStyle w:val="affffb"/>
              <w:numPr>
                <w:ilvl w:val="1"/>
                <w:numId w:val="7"/>
              </w:numPr>
              <w:ind w:left="164" w:hanging="39"/>
              <w:rPr>
                <w:szCs w:val="24"/>
              </w:rPr>
            </w:pPr>
          </w:p>
        </w:tc>
        <w:tc>
          <w:tcPr>
            <w:tcW w:w="1890" w:type="dxa"/>
            <w:vAlign w:val="center"/>
            <w:hideMark/>
          </w:tcPr>
          <w:p w14:paraId="4C0926AD" w14:textId="144E9718"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Обеспечение исполнения договора, размер обеспечения исполнения договора</w:t>
            </w:r>
          </w:p>
        </w:tc>
        <w:tc>
          <w:tcPr>
            <w:tcW w:w="6382" w:type="dxa"/>
            <w:gridSpan w:val="2"/>
            <w:vAlign w:val="center"/>
            <w:hideMark/>
          </w:tcPr>
          <w:p w14:paraId="6A42553A" w14:textId="203F0A38" w:rsidR="00F37831" w:rsidRPr="00C36DCC" w:rsidRDefault="00F37831" w:rsidP="00C36DCC">
            <w:pPr>
              <w:spacing w:after="0" w:line="240" w:lineRule="auto"/>
              <w:ind w:firstLine="88"/>
              <w:jc w:val="both"/>
              <w:rPr>
                <w:rFonts w:ascii="Times New Roman" w:eastAsia="Times New Roman" w:hAnsi="Times New Roman"/>
                <w:sz w:val="24"/>
                <w:szCs w:val="24"/>
              </w:rPr>
            </w:pPr>
            <w:r w:rsidRPr="00C36DCC">
              <w:rPr>
                <w:rFonts w:ascii="Times New Roman" w:eastAsia="Times New Roman" w:hAnsi="Times New Roman"/>
                <w:sz w:val="24"/>
                <w:szCs w:val="24"/>
              </w:rPr>
              <w:t xml:space="preserve">Размер обеспечения исполнения договора составляет: </w:t>
            </w:r>
            <w:r w:rsidR="00AC4992">
              <w:rPr>
                <w:rFonts w:ascii="Times New Roman" w:eastAsia="Times New Roman" w:hAnsi="Times New Roman"/>
                <w:i/>
                <w:caps/>
                <w:sz w:val="24"/>
                <w:szCs w:val="24"/>
              </w:rPr>
              <w:t>5</w:t>
            </w:r>
            <w:r w:rsidRPr="00C36DCC">
              <w:rPr>
                <w:rFonts w:ascii="Times New Roman" w:eastAsia="Times New Roman" w:hAnsi="Times New Roman"/>
                <w:sz w:val="24"/>
                <w:szCs w:val="24"/>
              </w:rPr>
              <w:t> % от начальной (максимальной) цены договора, что составляет</w:t>
            </w:r>
            <w:r w:rsidR="00AC4992">
              <w:rPr>
                <w:rFonts w:ascii="Times New Roman" w:eastAsia="Times New Roman" w:hAnsi="Times New Roman"/>
                <w:sz w:val="24"/>
                <w:szCs w:val="24"/>
              </w:rPr>
              <w:t xml:space="preserve"> </w:t>
            </w:r>
            <w:r w:rsidR="00AC4992" w:rsidRPr="00AC4992">
              <w:rPr>
                <w:rFonts w:ascii="Times New Roman" w:eastAsia="Times New Roman" w:hAnsi="Times New Roman"/>
                <w:sz w:val="24"/>
                <w:szCs w:val="24"/>
              </w:rPr>
              <w:t xml:space="preserve">412 492 (Четыреста двенадцать тысяч четыреста девяносто два) рубля 98 </w:t>
            </w:r>
            <w:r w:rsidR="00AC4992">
              <w:rPr>
                <w:rFonts w:ascii="Times New Roman" w:eastAsia="Times New Roman" w:hAnsi="Times New Roman"/>
                <w:sz w:val="24"/>
                <w:szCs w:val="24"/>
              </w:rPr>
              <w:t>копеек, НДС не облагается.</w:t>
            </w:r>
          </w:p>
          <w:p w14:paraId="0BA60AFA" w14:textId="1731600A" w:rsidR="00F37831" w:rsidRPr="00AC4992" w:rsidRDefault="00F37831" w:rsidP="00AC4992">
            <w:pPr>
              <w:pStyle w:val="31"/>
              <w:numPr>
                <w:ilvl w:val="0"/>
                <w:numId w:val="0"/>
              </w:numPr>
              <w:ind w:firstLine="367"/>
              <w:rPr>
                <w:color w:val="000000"/>
                <w:sz w:val="24"/>
                <w:szCs w:val="24"/>
              </w:rPr>
            </w:pPr>
            <w:r w:rsidRPr="00C36DCC">
              <w:rPr>
                <w:color w:val="000000"/>
                <w:sz w:val="24"/>
                <w:szCs w:val="24"/>
              </w:rPr>
              <w:t xml:space="preserve">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w:t>
            </w:r>
            <w:r w:rsidR="00AC4992">
              <w:rPr>
                <w:color w:val="000000"/>
                <w:sz w:val="24"/>
                <w:szCs w:val="24"/>
              </w:rPr>
              <w:t>в извещении о закупке.</w:t>
            </w:r>
          </w:p>
        </w:tc>
      </w:tr>
      <w:tr w:rsidR="00F37831" w:rsidRPr="00C36DCC" w14:paraId="56B13864" w14:textId="77777777" w:rsidTr="00C65938">
        <w:trPr>
          <w:jc w:val="center"/>
        </w:trPr>
        <w:tc>
          <w:tcPr>
            <w:tcW w:w="932" w:type="dxa"/>
            <w:vAlign w:val="center"/>
            <w:hideMark/>
          </w:tcPr>
          <w:p w14:paraId="1F2DB2B5" w14:textId="77777777" w:rsidR="00F37831" w:rsidRPr="00C36DCC" w:rsidRDefault="00F37831" w:rsidP="00C36DCC">
            <w:pPr>
              <w:pStyle w:val="affffb"/>
              <w:numPr>
                <w:ilvl w:val="2"/>
                <w:numId w:val="7"/>
              </w:numPr>
              <w:ind w:left="22" w:firstLine="142"/>
              <w:rPr>
                <w:szCs w:val="24"/>
              </w:rPr>
            </w:pPr>
          </w:p>
        </w:tc>
        <w:tc>
          <w:tcPr>
            <w:tcW w:w="1890" w:type="dxa"/>
            <w:vAlign w:val="center"/>
            <w:hideMark/>
          </w:tcPr>
          <w:p w14:paraId="372D83D3"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Срок действия обеспечения исполнения договора</w:t>
            </w:r>
          </w:p>
        </w:tc>
        <w:tc>
          <w:tcPr>
            <w:tcW w:w="6382" w:type="dxa"/>
            <w:gridSpan w:val="2"/>
            <w:vAlign w:val="center"/>
            <w:hideMark/>
          </w:tcPr>
          <w:p w14:paraId="0E045157" w14:textId="62A154A9" w:rsidR="00F37831" w:rsidRPr="00AC4992" w:rsidRDefault="00AC4992" w:rsidP="00AC4992">
            <w:pPr>
              <w:spacing w:after="0" w:line="240" w:lineRule="auto"/>
              <w:ind w:firstLine="219"/>
              <w:jc w:val="both"/>
              <w:rPr>
                <w:rFonts w:ascii="Times New Roman" w:eastAsia="Times New Roman" w:hAnsi="Times New Roman"/>
                <w:color w:val="000000" w:themeColor="text1"/>
                <w:sz w:val="24"/>
                <w:szCs w:val="24"/>
                <w:lang w:eastAsia="ru-RU"/>
              </w:rPr>
            </w:pPr>
            <w:r>
              <w:rPr>
                <w:rFonts w:ascii="Times New Roman" w:hAnsi="Times New Roman"/>
                <w:color w:val="000000" w:themeColor="text1"/>
                <w:sz w:val="24"/>
                <w:szCs w:val="24"/>
              </w:rPr>
              <w:t>С</w:t>
            </w:r>
            <w:r w:rsidR="00F37831" w:rsidRPr="00C36DCC">
              <w:rPr>
                <w:rFonts w:ascii="Times New Roman" w:hAnsi="Times New Roman"/>
                <w:color w:val="000000" w:themeColor="text1"/>
                <w:sz w:val="24"/>
                <w:szCs w:val="24"/>
              </w:rPr>
              <w:t xml:space="preserve">рок действия обеспечения исполнения договора должен превышать максимальный срок исполнения обязательств поставщика (подрядчика, исполнителя) по договору </w:t>
            </w:r>
            <w:r w:rsidR="00F37831" w:rsidRPr="00C36DCC">
              <w:rPr>
                <w:rFonts w:ascii="Times New Roman" w:hAnsi="Times New Roman"/>
                <w:i/>
                <w:iCs/>
                <w:color w:val="000000" w:themeColor="text1"/>
                <w:sz w:val="24"/>
                <w:szCs w:val="24"/>
              </w:rPr>
              <w:t> </w:t>
            </w:r>
            <w:r w:rsidR="00F37831" w:rsidRPr="00C36DCC">
              <w:rPr>
                <w:rFonts w:ascii="Times New Roman" w:hAnsi="Times New Roman"/>
                <w:color w:val="000000" w:themeColor="text1"/>
                <w:sz w:val="24"/>
                <w:szCs w:val="24"/>
              </w:rPr>
              <w:t>не менее чем</w:t>
            </w:r>
            <w:r w:rsidR="00F37831" w:rsidRPr="00C36DCC">
              <w:rPr>
                <w:rFonts w:ascii="Times New Roman" w:hAnsi="Times New Roman"/>
                <w:i/>
                <w:iCs/>
                <w:color w:val="000000" w:themeColor="text1"/>
                <w:sz w:val="24"/>
                <w:szCs w:val="24"/>
              </w:rPr>
              <w:t xml:space="preserve"> </w:t>
            </w:r>
            <w:r w:rsidR="00F37831" w:rsidRPr="00C36DCC">
              <w:rPr>
                <w:rFonts w:ascii="Times New Roman" w:hAnsi="Times New Roman"/>
                <w:color w:val="000000" w:themeColor="text1"/>
                <w:sz w:val="24"/>
                <w:szCs w:val="24"/>
              </w:rPr>
              <w:t>на</w:t>
            </w:r>
            <w:r w:rsidR="00F37831" w:rsidRPr="00C36DCC">
              <w:rPr>
                <w:rFonts w:ascii="Times New Roman" w:hAnsi="Times New Roman"/>
                <w:i/>
                <w:iCs/>
                <w:color w:val="000000" w:themeColor="text1"/>
                <w:sz w:val="24"/>
                <w:szCs w:val="24"/>
              </w:rPr>
              <w:t xml:space="preserve"> </w:t>
            </w:r>
            <w:r>
              <w:rPr>
                <w:rFonts w:ascii="Times New Roman" w:hAnsi="Times New Roman"/>
                <w:color w:val="000000" w:themeColor="text1"/>
                <w:sz w:val="24"/>
                <w:szCs w:val="24"/>
              </w:rPr>
              <w:t>30 (тридцать)</w:t>
            </w:r>
            <w:r w:rsidRPr="00D2387E">
              <w:rPr>
                <w:rFonts w:ascii="Times New Roman" w:hAnsi="Times New Roman"/>
                <w:color w:val="000000" w:themeColor="text1"/>
                <w:sz w:val="24"/>
                <w:szCs w:val="24"/>
              </w:rPr>
              <w:t xml:space="preserve"> </w:t>
            </w:r>
            <w:r w:rsidR="00F37831" w:rsidRPr="00C36DCC">
              <w:rPr>
                <w:rFonts w:ascii="Times New Roman" w:hAnsi="Times New Roman"/>
                <w:color w:val="000000" w:themeColor="text1"/>
                <w:sz w:val="24"/>
                <w:szCs w:val="24"/>
              </w:rPr>
              <w:t>дней</w:t>
            </w:r>
            <w:r>
              <w:rPr>
                <w:rFonts w:ascii="Times New Roman" w:eastAsia="Times New Roman" w:hAnsi="Times New Roman"/>
                <w:color w:val="000000" w:themeColor="text1"/>
                <w:sz w:val="24"/>
                <w:szCs w:val="24"/>
                <w:lang w:eastAsia="ru-RU"/>
              </w:rPr>
              <w:t>.</w:t>
            </w:r>
          </w:p>
        </w:tc>
      </w:tr>
      <w:tr w:rsidR="00F37831" w:rsidRPr="00C36DCC" w14:paraId="7FDE835D" w14:textId="77777777" w:rsidTr="00C65938">
        <w:trPr>
          <w:jc w:val="center"/>
        </w:trPr>
        <w:tc>
          <w:tcPr>
            <w:tcW w:w="932" w:type="dxa"/>
            <w:vAlign w:val="center"/>
            <w:hideMark/>
          </w:tcPr>
          <w:p w14:paraId="67CD4099" w14:textId="77777777" w:rsidR="00F37831" w:rsidRPr="00C36DCC" w:rsidRDefault="00F37831" w:rsidP="00C36DCC">
            <w:pPr>
              <w:pStyle w:val="affffb"/>
              <w:numPr>
                <w:ilvl w:val="2"/>
                <w:numId w:val="7"/>
              </w:numPr>
              <w:ind w:left="22" w:firstLine="142"/>
              <w:rPr>
                <w:szCs w:val="24"/>
              </w:rPr>
            </w:pPr>
          </w:p>
        </w:tc>
        <w:tc>
          <w:tcPr>
            <w:tcW w:w="1890" w:type="dxa"/>
            <w:vAlign w:val="center"/>
            <w:hideMark/>
          </w:tcPr>
          <w:p w14:paraId="72F42F15" w14:textId="5BD6ACB6"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срок предоставления обеспечения исполнения договора, требования к такому обеспечению</w:t>
            </w:r>
          </w:p>
          <w:p w14:paraId="4834197B" w14:textId="21088B4D" w:rsidR="00F37831" w:rsidRPr="00C36DCC" w:rsidRDefault="00F37831" w:rsidP="00C36DCC">
            <w:pPr>
              <w:spacing w:after="0" w:line="240" w:lineRule="auto"/>
              <w:rPr>
                <w:rFonts w:ascii="Times New Roman" w:eastAsia="Times New Roman" w:hAnsi="Times New Roman"/>
                <w:sz w:val="24"/>
                <w:szCs w:val="24"/>
                <w:lang w:eastAsia="ru-RU"/>
              </w:rPr>
            </w:pPr>
          </w:p>
        </w:tc>
        <w:tc>
          <w:tcPr>
            <w:tcW w:w="6382" w:type="dxa"/>
            <w:gridSpan w:val="2"/>
            <w:vAlign w:val="center"/>
            <w:hideMark/>
          </w:tcPr>
          <w:p w14:paraId="0040FEBB" w14:textId="77777777" w:rsidR="00F37831" w:rsidRPr="00C36DCC" w:rsidRDefault="00F37831" w:rsidP="00C36DCC">
            <w:pPr>
              <w:spacing w:after="0" w:line="240" w:lineRule="auto"/>
              <w:jc w:val="both"/>
              <w:rPr>
                <w:rFonts w:ascii="Times New Roman" w:eastAsia="Times New Roman" w:hAnsi="Times New Roman"/>
                <w:sz w:val="24"/>
                <w:szCs w:val="24"/>
              </w:rPr>
            </w:pPr>
            <w:r w:rsidRPr="00C36DCC">
              <w:rPr>
                <w:rFonts w:ascii="Times New Roman" w:eastAsia="Times New Roman" w:hAnsi="Times New Roman"/>
                <w:sz w:val="24"/>
                <w:szCs w:val="24"/>
              </w:rPr>
              <w:t xml:space="preserve">Обеспечение исполнения договора может быть представлено в виде: </w:t>
            </w:r>
          </w:p>
          <w:p w14:paraId="587900E8" w14:textId="19D1BA8A" w:rsidR="00F37831" w:rsidRPr="00C36DCC" w:rsidRDefault="00F37831" w:rsidP="00C36DCC">
            <w:pPr>
              <w:pStyle w:val="22"/>
              <w:numPr>
                <w:ilvl w:val="0"/>
                <w:numId w:val="10"/>
              </w:numPr>
              <w:tabs>
                <w:tab w:val="left" w:pos="682"/>
                <w:tab w:val="left" w:pos="851"/>
              </w:tabs>
              <w:ind w:left="0" w:firstLine="399"/>
              <w:rPr>
                <w:color w:val="000000"/>
                <w:sz w:val="24"/>
                <w:szCs w:val="24"/>
              </w:rPr>
            </w:pPr>
            <w:r w:rsidRPr="00C36DCC">
              <w:rPr>
                <w:color w:val="000000"/>
                <w:sz w:val="24"/>
                <w:szCs w:val="24"/>
              </w:rPr>
              <w:t xml:space="preserve">безотзывной банковской гарантии, соответствующей требованиям п. 6.2.2 настоящего Извещения и выданной банком, соответствующим требованиям, </w:t>
            </w:r>
            <w:r w:rsidRPr="00C36DCC">
              <w:rPr>
                <w:sz w:val="24"/>
                <w:szCs w:val="24"/>
              </w:rPr>
              <w:t xml:space="preserve"> установленным Правительством Российской Федерации на основании ст. 45 Закона № 44-ФЗ, и включенным в перечень, предусмотренный </w:t>
            </w:r>
            <w:hyperlink r:id="rId12" w:history="1">
              <w:r w:rsidRPr="00C36DCC">
                <w:rPr>
                  <w:sz w:val="24"/>
                  <w:szCs w:val="24"/>
                </w:rPr>
                <w:t>ч. 1.2</w:t>
              </w:r>
            </w:hyperlink>
            <w:r w:rsidRPr="00C36DCC">
              <w:rPr>
                <w:sz w:val="24"/>
                <w:szCs w:val="24"/>
              </w:rPr>
              <w:t xml:space="preserve"> ст. 45 Закона № 44-ФЗ</w:t>
            </w:r>
            <w:r w:rsidRPr="00C36DCC">
              <w:rPr>
                <w:color w:val="000000"/>
                <w:sz w:val="24"/>
                <w:szCs w:val="24"/>
              </w:rPr>
              <w:t>;</w:t>
            </w:r>
          </w:p>
          <w:p w14:paraId="3524AE3B" w14:textId="22FB97FE" w:rsidR="00F37831" w:rsidRPr="00C36DCC" w:rsidRDefault="00F37831" w:rsidP="00C36DCC">
            <w:pPr>
              <w:pStyle w:val="22"/>
              <w:numPr>
                <w:ilvl w:val="0"/>
                <w:numId w:val="10"/>
              </w:numPr>
              <w:tabs>
                <w:tab w:val="left" w:pos="682"/>
                <w:tab w:val="left" w:pos="851"/>
              </w:tabs>
              <w:ind w:left="0" w:firstLine="399"/>
              <w:rPr>
                <w:color w:val="000000"/>
                <w:sz w:val="24"/>
                <w:szCs w:val="24"/>
              </w:rPr>
            </w:pPr>
            <w:r w:rsidRPr="00C36DCC">
              <w:rPr>
                <w:color w:val="000000"/>
                <w:sz w:val="24"/>
                <w:szCs w:val="24"/>
              </w:rPr>
              <w:t>денежных средств, внесенных на счет, указанный Заказчиком в п. 6.2.4 настоящего Извещения.</w:t>
            </w:r>
          </w:p>
          <w:p w14:paraId="4BBD6BE0" w14:textId="1C4D257D" w:rsidR="00F37831" w:rsidRPr="00C36DCC" w:rsidRDefault="00F37831" w:rsidP="00C36DCC">
            <w:pPr>
              <w:spacing w:after="0" w:line="240" w:lineRule="auto"/>
              <w:ind w:firstLine="250"/>
              <w:jc w:val="both"/>
              <w:rPr>
                <w:rFonts w:ascii="Times New Roman" w:eastAsia="Times New Roman" w:hAnsi="Times New Roman"/>
                <w:sz w:val="24"/>
                <w:szCs w:val="24"/>
              </w:rPr>
            </w:pPr>
            <w:r w:rsidRPr="00C36DCC">
              <w:rPr>
                <w:rFonts w:ascii="Times New Roman" w:eastAsia="Times New Roman" w:hAnsi="Times New Roman"/>
                <w:sz w:val="24"/>
                <w:szCs w:val="24"/>
              </w:rPr>
              <w:t>Способ обеспечения исполнения договора определяется участником сокращенного ценового отбора, с которым заключается договор, самостоятельно.</w:t>
            </w:r>
          </w:p>
          <w:p w14:paraId="115E2F46" w14:textId="17366F59" w:rsidR="00F37831" w:rsidRPr="00C36DCC" w:rsidRDefault="00F37831" w:rsidP="00C36DCC">
            <w:pPr>
              <w:spacing w:after="0" w:line="240" w:lineRule="auto"/>
              <w:ind w:firstLine="250"/>
              <w:jc w:val="both"/>
              <w:rPr>
                <w:rFonts w:ascii="Times New Roman" w:eastAsia="Times New Roman" w:hAnsi="Times New Roman"/>
                <w:sz w:val="24"/>
                <w:szCs w:val="24"/>
              </w:rPr>
            </w:pPr>
            <w:r w:rsidRPr="00C36DCC">
              <w:rPr>
                <w:rFonts w:ascii="Times New Roman" w:eastAsia="Times New Roman" w:hAnsi="Times New Roman"/>
                <w:sz w:val="24"/>
                <w:szCs w:val="24"/>
              </w:rPr>
              <w:t>Требования к обеспечению исполнения договора, порядок предоставления обеспечения исполнения договора:</w:t>
            </w:r>
          </w:p>
          <w:p w14:paraId="48951071" w14:textId="6BCD0D03" w:rsidR="00F37831" w:rsidRPr="00C36DCC" w:rsidRDefault="00F37831" w:rsidP="00C36DCC">
            <w:pPr>
              <w:pStyle w:val="31"/>
              <w:numPr>
                <w:ilvl w:val="0"/>
                <w:numId w:val="20"/>
              </w:numPr>
              <w:tabs>
                <w:tab w:val="left" w:pos="579"/>
              </w:tabs>
              <w:ind w:left="0" w:firstLine="295"/>
              <w:rPr>
                <w:sz w:val="24"/>
                <w:szCs w:val="24"/>
              </w:rPr>
            </w:pPr>
            <w:r w:rsidRPr="00C36DCC">
              <w:rPr>
                <w:sz w:val="24"/>
                <w:szCs w:val="24"/>
              </w:rPr>
              <w:t>Банковская гарантия должна содержать:</w:t>
            </w:r>
          </w:p>
          <w:p w14:paraId="19A488EF" w14:textId="77777777" w:rsidR="00F37831" w:rsidRPr="00C36DCC" w:rsidRDefault="00F37831" w:rsidP="00C36DCC">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дату выдачи банковской гарантии;</w:t>
            </w:r>
          </w:p>
          <w:p w14:paraId="5825F00C" w14:textId="77777777" w:rsidR="00F37831" w:rsidRPr="00C36DCC" w:rsidRDefault="00F37831" w:rsidP="00C36DCC">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4276D12E" w14:textId="77777777" w:rsidR="00F37831" w:rsidRPr="00C36DCC" w:rsidRDefault="00F37831" w:rsidP="00C36DCC">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предмет обеспечения исполнения договора (реквизиты договора (при наличии) и основания его заключения);</w:t>
            </w:r>
          </w:p>
          <w:p w14:paraId="63439CDD" w14:textId="2E31D8A0" w:rsidR="00F37831" w:rsidRPr="00C36DCC" w:rsidRDefault="00F37831" w:rsidP="00C36DCC">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обеспечиваемые обязательства по договору, 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 (если выплата аванса предусмотрена договором);</w:t>
            </w:r>
          </w:p>
          <w:p w14:paraId="33E5AB3E" w14:textId="3B526B2A" w:rsidR="00F37831" w:rsidRPr="00C36DCC" w:rsidRDefault="00F37831" w:rsidP="00C36DCC">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сумму банковской гарантии в размере обеспечения исполнения договора, установленного Заказчиком, - максимальная сумма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CE74504" w14:textId="5B926880" w:rsidR="00F37831" w:rsidRPr="00C36DCC" w:rsidRDefault="00F37831" w:rsidP="00C36DCC">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срок действия банковской гарантии, соответствующий требованиям извещения о закупке;</w:t>
            </w:r>
          </w:p>
          <w:p w14:paraId="1F4F559D" w14:textId="77777777" w:rsidR="00F37831" w:rsidRPr="00C36DCC" w:rsidRDefault="00F37831" w:rsidP="00C36DCC">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4194337D" w14:textId="77777777" w:rsidR="00F37831" w:rsidRPr="00C36DCC" w:rsidRDefault="00F37831" w:rsidP="00C36DCC">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14:paraId="6D8818E0" w14:textId="77777777" w:rsidR="00F37831" w:rsidRPr="00C36DCC" w:rsidRDefault="00F37831" w:rsidP="00C36DCC">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192F3ABF" w14:textId="77777777" w:rsidR="00F37831" w:rsidRPr="00C36DCC" w:rsidRDefault="00F37831" w:rsidP="00C36DCC">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ED5E1E" w14:textId="77777777" w:rsidR="00F37831" w:rsidRPr="00C36DCC" w:rsidRDefault="00F37831" w:rsidP="00C36DCC">
            <w:pPr>
              <w:numPr>
                <w:ilvl w:val="0"/>
                <w:numId w:val="18"/>
              </w:numPr>
              <w:tabs>
                <w:tab w:val="left" w:pos="1134"/>
              </w:tabs>
              <w:spacing w:after="0" w:line="240" w:lineRule="auto"/>
              <w:ind w:left="0" w:firstLineChars="253" w:firstLine="607"/>
              <w:jc w:val="both"/>
              <w:rPr>
                <w:rFonts w:ascii="Times New Roman" w:hAnsi="Times New Roman"/>
                <w:sz w:val="24"/>
                <w:szCs w:val="24"/>
              </w:rPr>
            </w:pPr>
            <w:r w:rsidRPr="00C36DCC">
              <w:rPr>
                <w:rFonts w:ascii="Times New Roman" w:hAnsi="Times New Roman"/>
                <w:sz w:val="24"/>
                <w:szCs w:val="24"/>
              </w:rPr>
              <w:t>условие о том, что расходы, возникающие в связи с перечислением денежных средств гарантом по банковской гарантии, несет гарант;</w:t>
            </w:r>
          </w:p>
          <w:p w14:paraId="04408F9A" w14:textId="77777777" w:rsidR="00F37831" w:rsidRPr="00C36DCC" w:rsidRDefault="00F37831" w:rsidP="00C36DCC">
            <w:pPr>
              <w:numPr>
                <w:ilvl w:val="0"/>
                <w:numId w:val="18"/>
              </w:numPr>
              <w:tabs>
                <w:tab w:val="left" w:pos="1134"/>
              </w:tabs>
              <w:spacing w:after="0" w:line="240" w:lineRule="auto"/>
              <w:ind w:left="0" w:firstLineChars="253" w:firstLine="607"/>
              <w:jc w:val="both"/>
              <w:rPr>
                <w:rFonts w:ascii="Times New Roman" w:hAnsi="Times New Roman"/>
                <w:sz w:val="24"/>
                <w:szCs w:val="24"/>
              </w:rPr>
            </w:pPr>
            <w:r w:rsidRPr="00C36DCC">
              <w:rPr>
                <w:rFonts w:ascii="Times New Roman" w:hAnsi="Times New Roman"/>
                <w:sz w:val="24"/>
                <w:szCs w:val="24"/>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3BD1AD3C" w14:textId="77777777" w:rsidR="00F37831" w:rsidRPr="00C36DCC" w:rsidRDefault="00F37831" w:rsidP="00C36DCC">
            <w:pPr>
              <w:pStyle w:val="22"/>
              <w:numPr>
                <w:ilvl w:val="0"/>
                <w:numId w:val="18"/>
              </w:numPr>
              <w:tabs>
                <w:tab w:val="left" w:pos="993"/>
              </w:tabs>
              <w:ind w:left="0" w:firstLine="567"/>
              <w:rPr>
                <w:sz w:val="24"/>
                <w:szCs w:val="24"/>
              </w:rPr>
            </w:pPr>
            <w:r w:rsidRPr="00C36DCC">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5EFA9AA" w14:textId="77777777" w:rsidR="00F37831" w:rsidRPr="00C36DCC" w:rsidRDefault="00F37831" w:rsidP="00C36DCC">
            <w:pPr>
              <w:numPr>
                <w:ilvl w:val="0"/>
                <w:numId w:val="18"/>
              </w:numPr>
              <w:tabs>
                <w:tab w:val="left" w:pos="1134"/>
              </w:tabs>
              <w:spacing w:after="0" w:line="240" w:lineRule="auto"/>
              <w:ind w:left="0" w:firstLineChars="253" w:firstLine="607"/>
              <w:jc w:val="both"/>
              <w:rPr>
                <w:rFonts w:ascii="Times New Roman" w:hAnsi="Times New Roman"/>
                <w:sz w:val="24"/>
                <w:szCs w:val="24"/>
              </w:rPr>
            </w:pPr>
            <w:r w:rsidRPr="00C36DCC">
              <w:rPr>
                <w:rFonts w:ascii="Times New Roman" w:hAnsi="Times New Roman"/>
                <w:sz w:val="24"/>
                <w:szCs w:val="24"/>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064CDAEB" w14:textId="77777777" w:rsidR="00F37831" w:rsidRPr="00C36DCC" w:rsidRDefault="00F37831" w:rsidP="00C36DCC">
            <w:pPr>
              <w:spacing w:line="240" w:lineRule="auto"/>
              <w:ind w:firstLine="709"/>
              <w:jc w:val="both"/>
              <w:rPr>
                <w:rFonts w:ascii="Times New Roman" w:eastAsia="Times New Roman" w:hAnsi="Times New Roman"/>
                <w:sz w:val="24"/>
                <w:szCs w:val="24"/>
              </w:rPr>
            </w:pPr>
            <w:r w:rsidRPr="00C36DCC">
              <w:rPr>
                <w:rFonts w:ascii="Times New Roman" w:eastAsia="Times New Roman" w:hAnsi="Times New Roman"/>
                <w:sz w:val="24"/>
                <w:szCs w:val="24"/>
              </w:rPr>
              <w:t xml:space="preserve">- описание </w:t>
            </w:r>
            <w:r w:rsidRPr="00C36DCC">
              <w:rPr>
                <w:rFonts w:ascii="Times New Roman" w:hAnsi="Times New Roman"/>
                <w:sz w:val="24"/>
                <w:szCs w:val="24"/>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Pr="00C36DCC">
              <w:rPr>
                <w:rFonts w:ascii="Times New Roman" w:eastAsia="Times New Roman" w:hAnsi="Times New Roman"/>
                <w:sz w:val="24"/>
                <w:szCs w:val="24"/>
              </w:rPr>
              <w:t>;</w:t>
            </w:r>
          </w:p>
          <w:p w14:paraId="4D771C19" w14:textId="77777777" w:rsidR="00F37831" w:rsidRPr="00C36DCC" w:rsidRDefault="00F37831" w:rsidP="00C36DCC">
            <w:pPr>
              <w:spacing w:after="0" w:line="240" w:lineRule="auto"/>
              <w:ind w:firstLine="709"/>
              <w:jc w:val="both"/>
              <w:rPr>
                <w:rFonts w:ascii="Times New Roman" w:eastAsia="Times New Roman" w:hAnsi="Times New Roman"/>
                <w:sz w:val="24"/>
                <w:szCs w:val="24"/>
              </w:rPr>
            </w:pPr>
            <w:r w:rsidRPr="00C36DCC">
              <w:rPr>
                <w:rFonts w:ascii="Times New Roman" w:eastAsia="Times New Roman" w:hAnsi="Times New Roman"/>
                <w:sz w:val="24"/>
                <w:szCs w:val="24"/>
              </w:rPr>
              <w:t>- 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D7DC3CB" w14:textId="3FF4C8F4" w:rsidR="00F37831" w:rsidRPr="00C36DCC" w:rsidRDefault="00F37831" w:rsidP="00C36DCC">
            <w:pPr>
              <w:spacing w:after="0" w:line="240" w:lineRule="auto"/>
              <w:ind w:firstLine="709"/>
              <w:jc w:val="both"/>
              <w:rPr>
                <w:rFonts w:ascii="Times New Roman" w:hAnsi="Times New Roman"/>
                <w:sz w:val="24"/>
                <w:szCs w:val="24"/>
              </w:rPr>
            </w:pPr>
            <w:r w:rsidRPr="00C36DCC">
              <w:rPr>
                <w:rFonts w:ascii="Times New Roman" w:eastAsia="Times New Roman" w:hAnsi="Times New Roman"/>
                <w:sz w:val="24"/>
                <w:szCs w:val="24"/>
              </w:rPr>
              <w:t xml:space="preserve">- 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0CCD4559" w14:textId="4520CF24" w:rsidR="00F37831" w:rsidRPr="00C36DCC" w:rsidRDefault="00F37831" w:rsidP="00C36DCC">
            <w:pPr>
              <w:pStyle w:val="31"/>
              <w:numPr>
                <w:ilvl w:val="0"/>
                <w:numId w:val="20"/>
              </w:numPr>
              <w:tabs>
                <w:tab w:val="left" w:pos="579"/>
              </w:tabs>
              <w:ind w:left="0" w:firstLine="295"/>
              <w:rPr>
                <w:sz w:val="24"/>
                <w:szCs w:val="24"/>
              </w:rPr>
            </w:pPr>
            <w:r w:rsidRPr="00C36DCC">
              <w:rPr>
                <w:sz w:val="24"/>
                <w:szCs w:val="24"/>
              </w:rPr>
              <w:t>В банковскую гарантию, предоставляемую в качестве обеспечения исполнения договора, не допускается включать:</w:t>
            </w:r>
          </w:p>
          <w:p w14:paraId="39EA31E3" w14:textId="77777777" w:rsidR="00F37831" w:rsidRPr="00C36DCC" w:rsidRDefault="00F37831" w:rsidP="00C36DCC">
            <w:pPr>
              <w:spacing w:after="0" w:line="240" w:lineRule="auto"/>
              <w:ind w:firstLine="540"/>
              <w:jc w:val="both"/>
              <w:rPr>
                <w:rFonts w:ascii="Times New Roman" w:eastAsia="Times New Roman" w:hAnsi="Times New Roman"/>
                <w:sz w:val="24"/>
                <w:szCs w:val="24"/>
              </w:rPr>
            </w:pPr>
            <w:r w:rsidRPr="00C36DCC">
              <w:rPr>
                <w:rFonts w:ascii="Times New Roman" w:eastAsia="Times New Roman" w:hAnsi="Times New Roman"/>
                <w:sz w:val="24"/>
                <w:szCs w:val="24"/>
              </w:rPr>
              <w:t xml:space="preserve">а) положения о праве гаранта отказывать в удовлетворении требования Заказчика о платеже по банковской гарантии в случае </w:t>
            </w:r>
            <w:proofErr w:type="spellStart"/>
            <w:r w:rsidRPr="00C36DCC">
              <w:rPr>
                <w:rFonts w:ascii="Times New Roman" w:eastAsia="Times New Roman" w:hAnsi="Times New Roman"/>
                <w:sz w:val="24"/>
                <w:szCs w:val="24"/>
              </w:rPr>
              <w:t>непредоставления</w:t>
            </w:r>
            <w:proofErr w:type="spellEnd"/>
            <w:r w:rsidRPr="00C36DCC">
              <w:rPr>
                <w:rFonts w:ascii="Times New Roman" w:eastAsia="Times New Roman" w:hAnsi="Times New Roman"/>
                <w:sz w:val="24"/>
                <w:szCs w:val="24"/>
              </w:rPr>
              <w:t xml:space="preserve"> гаранту Заказчиком уведомления о нарушении поставщиком условий договора, гарантийных обязательств или расторжении договора;</w:t>
            </w:r>
          </w:p>
          <w:p w14:paraId="6888A109" w14:textId="77777777" w:rsidR="00F37831" w:rsidRPr="00C36DCC" w:rsidRDefault="00F37831" w:rsidP="00C36DCC">
            <w:pPr>
              <w:spacing w:after="0" w:line="240" w:lineRule="auto"/>
              <w:ind w:firstLine="540"/>
              <w:jc w:val="both"/>
              <w:rPr>
                <w:rFonts w:ascii="Times New Roman" w:eastAsia="Times New Roman" w:hAnsi="Times New Roman"/>
                <w:sz w:val="24"/>
                <w:szCs w:val="24"/>
              </w:rPr>
            </w:pPr>
            <w:r w:rsidRPr="00C36DCC">
              <w:rPr>
                <w:rFonts w:ascii="Times New Roman" w:eastAsia="Times New Roman" w:hAnsi="Times New Roman"/>
                <w:sz w:val="24"/>
                <w:szCs w:val="24"/>
              </w:rPr>
              <w:t>б) требования о предоставлении Заказчиком гаранту отчета об исполнении договора, гарантийных обязательств;</w:t>
            </w:r>
          </w:p>
          <w:p w14:paraId="5C96D2B9" w14:textId="4D0934F2" w:rsidR="00F37831" w:rsidRPr="00C36DCC" w:rsidRDefault="00F37831" w:rsidP="00C36DCC">
            <w:pPr>
              <w:spacing w:after="0" w:line="240" w:lineRule="auto"/>
              <w:ind w:firstLine="540"/>
              <w:jc w:val="both"/>
              <w:rPr>
                <w:rFonts w:ascii="Times New Roman" w:eastAsia="Times New Roman" w:hAnsi="Times New Roman"/>
                <w:sz w:val="24"/>
                <w:szCs w:val="24"/>
              </w:rPr>
            </w:pPr>
            <w:r w:rsidRPr="00C36DCC">
              <w:rPr>
                <w:rFonts w:ascii="Times New Roman" w:eastAsia="Times New Roman" w:hAnsi="Times New Roman"/>
                <w:sz w:val="24"/>
                <w:szCs w:val="24"/>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proofErr w:type="spellStart"/>
            <w:r w:rsidRPr="00C36DCC">
              <w:rPr>
                <w:rFonts w:ascii="Times New Roman" w:eastAsia="Times New Roman" w:hAnsi="Times New Roman"/>
                <w:sz w:val="24"/>
                <w:szCs w:val="24"/>
              </w:rPr>
              <w:t>пп</w:t>
            </w:r>
            <w:proofErr w:type="spellEnd"/>
            <w:r w:rsidRPr="00C36DCC">
              <w:rPr>
                <w:rFonts w:ascii="Times New Roman" w:eastAsia="Times New Roman" w:hAnsi="Times New Roman"/>
                <w:sz w:val="24"/>
                <w:szCs w:val="24"/>
              </w:rPr>
              <w:t>. 1 п. 6.2.2 настоящего Извещения;</w:t>
            </w:r>
          </w:p>
          <w:p w14:paraId="211EF819" w14:textId="1F2FAEFD" w:rsidR="00F37831" w:rsidRPr="00C36DCC" w:rsidRDefault="00F37831" w:rsidP="00C36DCC">
            <w:pPr>
              <w:spacing w:after="0" w:line="240" w:lineRule="auto"/>
              <w:ind w:firstLine="540"/>
              <w:jc w:val="both"/>
              <w:rPr>
                <w:rFonts w:ascii="Times New Roman" w:hAnsi="Times New Roman"/>
                <w:sz w:val="24"/>
                <w:szCs w:val="24"/>
              </w:rPr>
            </w:pPr>
            <w:r w:rsidRPr="00C36DCC">
              <w:rPr>
                <w:rFonts w:ascii="Times New Roman" w:hAnsi="Times New Roman"/>
                <w:sz w:val="24"/>
                <w:szCs w:val="24"/>
              </w:rPr>
              <w:t>г) в банковской гарантии не должно быть условий или требований, противоречащих изложенному в п. 6.2.2 настоящего Извещения, или делающих изложенное в п. 6.2.2 настоящего Извещения неисполнимым;</w:t>
            </w:r>
          </w:p>
          <w:p w14:paraId="18803FCC" w14:textId="77777777" w:rsidR="00F37831" w:rsidRPr="00C36DCC" w:rsidRDefault="00F37831" w:rsidP="00C36DCC">
            <w:pPr>
              <w:pStyle w:val="22"/>
              <w:numPr>
                <w:ilvl w:val="0"/>
                <w:numId w:val="0"/>
              </w:numPr>
              <w:tabs>
                <w:tab w:val="left" w:pos="993"/>
              </w:tabs>
              <w:rPr>
                <w:sz w:val="24"/>
                <w:szCs w:val="24"/>
              </w:rPr>
            </w:pPr>
            <w:r w:rsidRPr="00C36DCC">
              <w:rPr>
                <w:sz w:val="24"/>
                <w:szCs w:val="24"/>
              </w:rPr>
              <w:t xml:space="preserve">       д) в банковскую гарантию не допускается включать условие, которое предусматривает ограничение ответственности гаранта суммой неустойки;</w:t>
            </w:r>
          </w:p>
          <w:p w14:paraId="3C209858" w14:textId="05696EEF" w:rsidR="00F37831" w:rsidRPr="00C36DCC" w:rsidRDefault="00F37831" w:rsidP="00C36DCC">
            <w:pPr>
              <w:pStyle w:val="22"/>
              <w:numPr>
                <w:ilvl w:val="0"/>
                <w:numId w:val="0"/>
              </w:numPr>
              <w:tabs>
                <w:tab w:val="left" w:pos="993"/>
              </w:tabs>
              <w:rPr>
                <w:sz w:val="24"/>
                <w:szCs w:val="24"/>
              </w:rPr>
            </w:pPr>
            <w:r w:rsidRPr="00C36DCC">
              <w:rPr>
                <w:sz w:val="24"/>
                <w:szCs w:val="24"/>
              </w:rPr>
              <w:t xml:space="preserve">       е) 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p>
          <w:p w14:paraId="498149D3" w14:textId="08E9B502" w:rsidR="00F37831" w:rsidRPr="00C36DCC" w:rsidRDefault="00F37831" w:rsidP="00C36DCC">
            <w:pPr>
              <w:pStyle w:val="31"/>
              <w:numPr>
                <w:ilvl w:val="0"/>
                <w:numId w:val="20"/>
              </w:numPr>
              <w:tabs>
                <w:tab w:val="left" w:pos="579"/>
              </w:tabs>
              <w:ind w:left="0" w:firstLine="295"/>
              <w:rPr>
                <w:sz w:val="24"/>
                <w:szCs w:val="24"/>
              </w:rPr>
            </w:pPr>
            <w:r w:rsidRPr="00C36DCC">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7FFA0608" w14:textId="765AB27A" w:rsidR="00F37831" w:rsidRPr="00C36DCC" w:rsidRDefault="00F37831" w:rsidP="00C36DCC">
            <w:pPr>
              <w:pStyle w:val="31"/>
              <w:numPr>
                <w:ilvl w:val="0"/>
                <w:numId w:val="20"/>
              </w:numPr>
              <w:tabs>
                <w:tab w:val="left" w:pos="579"/>
              </w:tabs>
              <w:ind w:left="0" w:firstLine="295"/>
              <w:rPr>
                <w:sz w:val="24"/>
                <w:szCs w:val="24"/>
              </w:rPr>
            </w:pPr>
            <w:r w:rsidRPr="00C36DCC">
              <w:rPr>
                <w:sz w:val="24"/>
                <w:szCs w:val="24"/>
              </w:rPr>
              <w:t xml:space="preserve">Банковская гарантия должна быть подписана лицом, имеющим право в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приложена копия такой доверенности); </w:t>
            </w:r>
          </w:p>
          <w:p w14:paraId="35C64DB4" w14:textId="6B9C6D6C" w:rsidR="00F37831" w:rsidRPr="00C36DCC" w:rsidRDefault="00F37831" w:rsidP="00C36DCC">
            <w:pPr>
              <w:pStyle w:val="31"/>
              <w:numPr>
                <w:ilvl w:val="0"/>
                <w:numId w:val="20"/>
              </w:numPr>
              <w:tabs>
                <w:tab w:val="left" w:pos="579"/>
              </w:tabs>
              <w:ind w:left="0" w:firstLine="295"/>
              <w:rPr>
                <w:sz w:val="24"/>
                <w:szCs w:val="24"/>
              </w:rPr>
            </w:pPr>
            <w:r w:rsidRPr="00C36DCC">
              <w:rPr>
                <w:sz w:val="24"/>
                <w:szCs w:val="24"/>
              </w:rPr>
              <w:t xml:space="preserve">При заключении договора по результатам сокращенного ценового отбора поставщик (исполнитель, подрядчик) представляет сканированную копию банковской гарантии при подписании договора и направляет (передает) оригинал банковской гарантии Заказчику в случае если такой способ обеспечения договора выбран таким поставщиком (исполнителем, подрядчиком) </w:t>
            </w:r>
            <w:r w:rsidRPr="00C36DCC">
              <w:rPr>
                <w:sz w:val="24"/>
                <w:szCs w:val="24"/>
                <w:lang w:val="ru"/>
              </w:rPr>
              <w:t>в течение 15 (пятнадцати) рабочих дней с момента заключения договора</w:t>
            </w:r>
            <w:r w:rsidRPr="00C36DCC">
              <w:rPr>
                <w:sz w:val="24"/>
                <w:szCs w:val="24"/>
              </w:rPr>
              <w:t>.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139FC258" w14:textId="28096B7E" w:rsidR="00F37831" w:rsidRPr="00C36DCC" w:rsidRDefault="00F37831" w:rsidP="00C36DCC">
            <w:pPr>
              <w:pStyle w:val="31"/>
              <w:numPr>
                <w:ilvl w:val="0"/>
                <w:numId w:val="20"/>
              </w:numPr>
              <w:tabs>
                <w:tab w:val="left" w:pos="579"/>
              </w:tabs>
              <w:ind w:left="0" w:firstLine="295"/>
              <w:rPr>
                <w:sz w:val="24"/>
                <w:szCs w:val="24"/>
              </w:rPr>
            </w:pPr>
            <w:r w:rsidRPr="00C36DCC">
              <w:rPr>
                <w:sz w:val="24"/>
                <w:szCs w:val="24"/>
              </w:rPr>
              <w:t xml:space="preserve">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настоящим извещением. </w:t>
            </w:r>
          </w:p>
          <w:p w14:paraId="1470BABE" w14:textId="3DED5585" w:rsidR="00F37831" w:rsidRPr="00C36DCC" w:rsidRDefault="00F37831" w:rsidP="00C36DCC">
            <w:pPr>
              <w:pStyle w:val="31"/>
              <w:numPr>
                <w:ilvl w:val="0"/>
                <w:numId w:val="20"/>
              </w:numPr>
              <w:tabs>
                <w:tab w:val="left" w:pos="579"/>
              </w:tabs>
              <w:ind w:left="0" w:firstLine="295"/>
              <w:rPr>
                <w:sz w:val="24"/>
                <w:szCs w:val="24"/>
              </w:rPr>
            </w:pPr>
            <w:r w:rsidRPr="00C36DCC">
              <w:rPr>
                <w:sz w:val="24"/>
                <w:szCs w:val="24"/>
              </w:rPr>
              <w:t xml:space="preserve">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14:paraId="7521F60F" w14:textId="7DCE155F" w:rsidR="00F37831" w:rsidRPr="00C36DCC" w:rsidRDefault="00F37831" w:rsidP="00C36DCC">
            <w:pPr>
              <w:pStyle w:val="31"/>
              <w:numPr>
                <w:ilvl w:val="0"/>
                <w:numId w:val="20"/>
              </w:numPr>
              <w:tabs>
                <w:tab w:val="left" w:pos="579"/>
              </w:tabs>
              <w:ind w:left="0" w:firstLine="295"/>
              <w:rPr>
                <w:sz w:val="24"/>
                <w:szCs w:val="24"/>
              </w:rPr>
            </w:pPr>
            <w:r w:rsidRPr="00C36DCC">
              <w:rPr>
                <w:sz w:val="24"/>
                <w:szCs w:val="24"/>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п. 6.2 настоящего Извещения.</w:t>
            </w:r>
          </w:p>
          <w:p w14:paraId="3CE050CF" w14:textId="1524D7A6" w:rsidR="00F37831" w:rsidRPr="00C36DCC" w:rsidRDefault="00F37831" w:rsidP="00C36DCC">
            <w:pPr>
              <w:pStyle w:val="31"/>
              <w:numPr>
                <w:ilvl w:val="0"/>
                <w:numId w:val="20"/>
              </w:numPr>
              <w:tabs>
                <w:tab w:val="left" w:pos="579"/>
              </w:tabs>
              <w:ind w:left="0" w:firstLine="295"/>
              <w:rPr>
                <w:sz w:val="24"/>
                <w:szCs w:val="24"/>
              </w:rPr>
            </w:pPr>
            <w:r w:rsidRPr="00C36DCC">
              <w:rPr>
                <w:sz w:val="24"/>
                <w:szCs w:val="24"/>
              </w:rPr>
              <w:t xml:space="preserve">Обеспечение исполнения договора предоставляется участником сокращенного ценового отбора до заключения договора.  </w:t>
            </w:r>
          </w:p>
          <w:p w14:paraId="0488E647" w14:textId="54C64063" w:rsidR="00F37831" w:rsidRPr="00C36DCC" w:rsidRDefault="00F37831" w:rsidP="00C36DCC">
            <w:pPr>
              <w:pStyle w:val="31"/>
              <w:numPr>
                <w:ilvl w:val="0"/>
                <w:numId w:val="20"/>
              </w:numPr>
              <w:tabs>
                <w:tab w:val="left" w:pos="579"/>
              </w:tabs>
              <w:ind w:left="0" w:firstLine="295"/>
              <w:rPr>
                <w:color w:val="000000"/>
                <w:sz w:val="24"/>
                <w:szCs w:val="24"/>
              </w:rPr>
            </w:pPr>
            <w:r w:rsidRPr="00C36DCC">
              <w:rPr>
                <w:color w:val="000000"/>
                <w:sz w:val="24"/>
                <w:szCs w:val="24"/>
              </w:rPr>
              <w:t>При заключении договора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4BC5D739" w14:textId="3482C22D" w:rsidR="00F37831" w:rsidRPr="00E56217" w:rsidRDefault="00F37831" w:rsidP="00E56217">
            <w:pPr>
              <w:pStyle w:val="31"/>
              <w:numPr>
                <w:ilvl w:val="0"/>
                <w:numId w:val="20"/>
              </w:numPr>
              <w:tabs>
                <w:tab w:val="left" w:pos="579"/>
              </w:tabs>
              <w:ind w:left="0" w:firstLine="295"/>
              <w:rPr>
                <w:i/>
                <w:sz w:val="24"/>
                <w:szCs w:val="24"/>
              </w:rPr>
            </w:pPr>
            <w:r w:rsidRPr="00C36DCC">
              <w:rPr>
                <w:color w:val="000000"/>
                <w:sz w:val="24"/>
                <w:szCs w:val="24"/>
              </w:rPr>
              <w:t>В случае 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настоящем извещении.</w:t>
            </w:r>
          </w:p>
        </w:tc>
      </w:tr>
      <w:tr w:rsidR="00F37831" w:rsidRPr="00C36DCC" w14:paraId="60AB963E" w14:textId="77777777" w:rsidTr="00C65938">
        <w:trPr>
          <w:jc w:val="center"/>
        </w:trPr>
        <w:tc>
          <w:tcPr>
            <w:tcW w:w="932" w:type="dxa"/>
            <w:vAlign w:val="center"/>
            <w:hideMark/>
          </w:tcPr>
          <w:p w14:paraId="166288F0" w14:textId="77777777" w:rsidR="00F37831" w:rsidRPr="00C36DCC" w:rsidRDefault="00F37831" w:rsidP="00C36DCC">
            <w:pPr>
              <w:pStyle w:val="affffb"/>
              <w:numPr>
                <w:ilvl w:val="2"/>
                <w:numId w:val="7"/>
              </w:numPr>
              <w:ind w:left="22" w:firstLine="142"/>
              <w:rPr>
                <w:szCs w:val="24"/>
              </w:rPr>
            </w:pPr>
          </w:p>
        </w:tc>
        <w:tc>
          <w:tcPr>
            <w:tcW w:w="1890" w:type="dxa"/>
            <w:vAlign w:val="center"/>
            <w:hideMark/>
          </w:tcPr>
          <w:p w14:paraId="3499579D" w14:textId="77777777" w:rsidR="00F37831" w:rsidRPr="00C36DCC" w:rsidRDefault="00F37831" w:rsidP="00C36DCC">
            <w:pPr>
              <w:spacing w:after="0" w:line="240" w:lineRule="auto"/>
              <w:rPr>
                <w:rFonts w:ascii="Times New Roman" w:eastAsia="Times New Roman" w:hAnsi="Times New Roman"/>
                <w:color w:val="000000"/>
                <w:sz w:val="24"/>
                <w:szCs w:val="24"/>
                <w:lang w:eastAsia="ru-RU"/>
              </w:rPr>
            </w:pPr>
            <w:r w:rsidRPr="00C36DCC">
              <w:rPr>
                <w:rFonts w:ascii="Times New Roman" w:eastAsia="Times New Roman" w:hAnsi="Times New Roman"/>
                <w:color w:val="000000"/>
                <w:sz w:val="24"/>
                <w:szCs w:val="24"/>
                <w:lang w:eastAsia="ru-RU"/>
              </w:rPr>
              <w:t>Основное обязательство по договору, подлежащее обеспечению, и срок его исполнения</w:t>
            </w:r>
          </w:p>
          <w:p w14:paraId="5D2C264B" w14:textId="41590956" w:rsidR="00F37831" w:rsidRPr="00C36DCC" w:rsidRDefault="00F37831" w:rsidP="00C36DCC">
            <w:pPr>
              <w:spacing w:after="0" w:line="240" w:lineRule="auto"/>
              <w:rPr>
                <w:rFonts w:ascii="Times New Roman" w:eastAsia="Times New Roman" w:hAnsi="Times New Roman"/>
                <w:sz w:val="24"/>
                <w:szCs w:val="24"/>
                <w:lang w:eastAsia="ru-RU"/>
              </w:rPr>
            </w:pPr>
          </w:p>
        </w:tc>
        <w:tc>
          <w:tcPr>
            <w:tcW w:w="6382" w:type="dxa"/>
            <w:gridSpan w:val="2"/>
            <w:vAlign w:val="center"/>
            <w:hideMark/>
          </w:tcPr>
          <w:p w14:paraId="6DDF539A" w14:textId="77777777" w:rsidR="00F37831" w:rsidRPr="00C36DCC" w:rsidRDefault="00F37831" w:rsidP="00C36DCC">
            <w:pPr>
              <w:spacing w:after="0" w:line="240" w:lineRule="auto"/>
              <w:jc w:val="both"/>
              <w:rPr>
                <w:rFonts w:ascii="Times New Roman" w:eastAsia="Times New Roman" w:hAnsi="Times New Roman"/>
                <w:i/>
                <w:sz w:val="24"/>
                <w:szCs w:val="24"/>
                <w:lang w:eastAsia="ru-RU"/>
              </w:rPr>
            </w:pPr>
          </w:p>
          <w:p w14:paraId="2B972678" w14:textId="3CB73AB0"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В соответствии с Приложением № 7  «Проект договора»</w:t>
            </w:r>
          </w:p>
        </w:tc>
      </w:tr>
      <w:tr w:rsidR="00E56217" w:rsidRPr="00C36DCC" w14:paraId="272CC231" w14:textId="77777777" w:rsidTr="00C65938">
        <w:trPr>
          <w:jc w:val="center"/>
        </w:trPr>
        <w:tc>
          <w:tcPr>
            <w:tcW w:w="932" w:type="dxa"/>
            <w:vAlign w:val="center"/>
            <w:hideMark/>
          </w:tcPr>
          <w:p w14:paraId="31AFC1C2" w14:textId="77777777" w:rsidR="00E56217" w:rsidRPr="00C36DCC" w:rsidRDefault="00E56217" w:rsidP="00E56217">
            <w:pPr>
              <w:pStyle w:val="affffb"/>
              <w:numPr>
                <w:ilvl w:val="2"/>
                <w:numId w:val="7"/>
              </w:numPr>
              <w:ind w:left="22" w:firstLine="142"/>
              <w:rPr>
                <w:szCs w:val="24"/>
              </w:rPr>
            </w:pPr>
          </w:p>
        </w:tc>
        <w:tc>
          <w:tcPr>
            <w:tcW w:w="1890" w:type="dxa"/>
            <w:vAlign w:val="center"/>
            <w:hideMark/>
          </w:tcPr>
          <w:p w14:paraId="3EA90545" w14:textId="77777777" w:rsidR="00E56217" w:rsidRPr="00C36DCC" w:rsidRDefault="00E56217" w:rsidP="00E56217">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Реквизиты счета для перечисления денежных средств в качестве обеспечения исполнения договора</w:t>
            </w:r>
          </w:p>
        </w:tc>
        <w:tc>
          <w:tcPr>
            <w:tcW w:w="6382" w:type="dxa"/>
            <w:gridSpan w:val="2"/>
            <w:vAlign w:val="center"/>
            <w:hideMark/>
          </w:tcPr>
          <w:p w14:paraId="32BA3279" w14:textId="77777777" w:rsidR="00E56217" w:rsidRPr="00666B4B" w:rsidRDefault="00E56217" w:rsidP="00E56217">
            <w:pPr>
              <w:spacing w:after="0" w:line="240" w:lineRule="auto"/>
              <w:jc w:val="both"/>
              <w:rPr>
                <w:rFonts w:ascii="Times New Roman" w:eastAsia="Times New Roman" w:hAnsi="Times New Roman"/>
                <w:sz w:val="24"/>
                <w:szCs w:val="24"/>
              </w:rPr>
            </w:pPr>
            <w:r w:rsidRPr="00666B4B">
              <w:rPr>
                <w:rFonts w:ascii="Times New Roman" w:eastAsia="Times New Roman" w:hAnsi="Times New Roman"/>
                <w:sz w:val="24"/>
                <w:szCs w:val="24"/>
              </w:rPr>
              <w:t xml:space="preserve">Юридический адрес: 125252, г. Москва, </w:t>
            </w:r>
            <w:proofErr w:type="spellStart"/>
            <w:r w:rsidRPr="00666B4B">
              <w:rPr>
                <w:rFonts w:ascii="Times New Roman" w:eastAsia="Times New Roman" w:hAnsi="Times New Roman"/>
                <w:sz w:val="24"/>
                <w:szCs w:val="24"/>
              </w:rPr>
              <w:t>вн.тер.г</w:t>
            </w:r>
            <w:proofErr w:type="spellEnd"/>
            <w:r w:rsidRPr="00666B4B">
              <w:rPr>
                <w:rFonts w:ascii="Times New Roman" w:eastAsia="Times New Roman" w:hAnsi="Times New Roman"/>
                <w:sz w:val="24"/>
                <w:szCs w:val="24"/>
              </w:rPr>
              <w:t>. муниципальный округ Хорошевский, ул</w:t>
            </w:r>
            <w:r>
              <w:rPr>
                <w:rFonts w:ascii="Times New Roman" w:eastAsia="Times New Roman" w:hAnsi="Times New Roman"/>
                <w:sz w:val="24"/>
                <w:szCs w:val="24"/>
              </w:rPr>
              <w:t>.</w:t>
            </w:r>
            <w:r w:rsidRPr="00666B4B">
              <w:rPr>
                <w:rFonts w:ascii="Times New Roman" w:eastAsia="Times New Roman" w:hAnsi="Times New Roman"/>
                <w:sz w:val="24"/>
                <w:szCs w:val="24"/>
              </w:rPr>
              <w:t xml:space="preserve"> 3-я Песчаная, д. 2А</w:t>
            </w:r>
          </w:p>
          <w:p w14:paraId="2C2F0E45" w14:textId="77777777" w:rsidR="00E56217" w:rsidRPr="00666B4B" w:rsidRDefault="00E56217" w:rsidP="00E56217">
            <w:pPr>
              <w:spacing w:after="0" w:line="240" w:lineRule="auto"/>
              <w:rPr>
                <w:rFonts w:ascii="Times New Roman" w:eastAsia="Times New Roman" w:hAnsi="Times New Roman"/>
                <w:sz w:val="24"/>
                <w:szCs w:val="24"/>
              </w:rPr>
            </w:pPr>
            <w:r w:rsidRPr="00666B4B">
              <w:rPr>
                <w:rFonts w:ascii="Times New Roman" w:eastAsia="Times New Roman" w:hAnsi="Times New Roman"/>
                <w:sz w:val="24"/>
                <w:szCs w:val="24"/>
              </w:rPr>
              <w:t xml:space="preserve">Почтовый адрес: 125252, г. Москва, </w:t>
            </w:r>
            <w:proofErr w:type="spellStart"/>
            <w:r w:rsidRPr="00666B4B">
              <w:rPr>
                <w:rFonts w:ascii="Times New Roman" w:eastAsia="Times New Roman" w:hAnsi="Times New Roman"/>
                <w:sz w:val="24"/>
                <w:szCs w:val="24"/>
              </w:rPr>
              <w:t>вн</w:t>
            </w:r>
            <w:proofErr w:type="spellEnd"/>
            <w:r w:rsidRPr="00666B4B">
              <w:rPr>
                <w:rFonts w:ascii="Times New Roman" w:eastAsia="Times New Roman" w:hAnsi="Times New Roman"/>
                <w:sz w:val="24"/>
                <w:szCs w:val="24"/>
              </w:rPr>
              <w:t>. тер. г. муниципальный округ Хорошевский, ул. З-я Песчаная, д. 2А</w:t>
            </w:r>
          </w:p>
          <w:p w14:paraId="30DECF9E" w14:textId="77777777" w:rsidR="00E56217" w:rsidRPr="00E56217" w:rsidRDefault="00E56217" w:rsidP="00E56217">
            <w:pPr>
              <w:spacing w:after="0" w:line="240" w:lineRule="auto"/>
              <w:rPr>
                <w:rFonts w:ascii="Times New Roman" w:eastAsia="Times New Roman" w:hAnsi="Times New Roman"/>
                <w:sz w:val="24"/>
                <w:szCs w:val="24"/>
              </w:rPr>
            </w:pPr>
            <w:r w:rsidRPr="00E56217">
              <w:rPr>
                <w:rFonts w:ascii="Times New Roman" w:eastAsia="Times New Roman" w:hAnsi="Times New Roman"/>
                <w:sz w:val="24"/>
                <w:szCs w:val="24"/>
              </w:rPr>
              <w:t>ИНН 7724490000/КПП 997650001</w:t>
            </w:r>
          </w:p>
          <w:p w14:paraId="6ECFB3CB" w14:textId="77777777" w:rsidR="00E56217" w:rsidRPr="00E56217" w:rsidRDefault="00E56217" w:rsidP="00E56217">
            <w:pPr>
              <w:spacing w:after="0" w:line="240" w:lineRule="auto"/>
              <w:rPr>
                <w:rFonts w:ascii="Times New Roman" w:eastAsia="Times New Roman" w:hAnsi="Times New Roman"/>
                <w:sz w:val="24"/>
                <w:szCs w:val="24"/>
              </w:rPr>
            </w:pPr>
            <w:r w:rsidRPr="00E56217">
              <w:rPr>
                <w:rFonts w:ascii="Times New Roman" w:eastAsia="Times New Roman" w:hAnsi="Times New Roman"/>
                <w:sz w:val="24"/>
                <w:szCs w:val="24"/>
              </w:rPr>
              <w:t>ОГРН 1197746000000</w:t>
            </w:r>
          </w:p>
          <w:p w14:paraId="313152F5" w14:textId="77777777" w:rsidR="00E56217" w:rsidRPr="00E56217" w:rsidRDefault="00E56217" w:rsidP="00E56217">
            <w:pPr>
              <w:spacing w:after="0" w:line="240" w:lineRule="auto"/>
              <w:rPr>
                <w:rFonts w:ascii="Times New Roman" w:eastAsia="Times New Roman" w:hAnsi="Times New Roman"/>
                <w:sz w:val="24"/>
                <w:szCs w:val="24"/>
              </w:rPr>
            </w:pPr>
            <w:r w:rsidRPr="00E56217">
              <w:rPr>
                <w:rFonts w:ascii="Times New Roman" w:eastAsia="Times New Roman" w:hAnsi="Times New Roman"/>
                <w:sz w:val="24"/>
                <w:szCs w:val="24"/>
              </w:rPr>
              <w:t>Получатель: УФПС г. Москвы</w:t>
            </w:r>
            <w:r w:rsidRPr="00E56217">
              <w:rPr>
                <w:rFonts w:ascii="Times New Roman" w:eastAsia="Times New Roman" w:hAnsi="Times New Roman"/>
                <w:sz w:val="24"/>
                <w:szCs w:val="24"/>
              </w:rPr>
              <w:br/>
              <w:t>Р/с 40502810500060000094</w:t>
            </w:r>
          </w:p>
          <w:p w14:paraId="4C483D2C" w14:textId="77777777" w:rsidR="00E56217" w:rsidRPr="00E56217" w:rsidRDefault="00E56217" w:rsidP="00E56217">
            <w:pPr>
              <w:spacing w:after="0" w:line="240" w:lineRule="auto"/>
              <w:rPr>
                <w:rFonts w:ascii="Times New Roman" w:eastAsia="Times New Roman" w:hAnsi="Times New Roman"/>
                <w:sz w:val="24"/>
                <w:szCs w:val="24"/>
              </w:rPr>
            </w:pPr>
            <w:r w:rsidRPr="00E56217">
              <w:rPr>
                <w:rFonts w:ascii="Times New Roman" w:eastAsia="Times New Roman" w:hAnsi="Times New Roman"/>
                <w:sz w:val="24"/>
                <w:szCs w:val="24"/>
              </w:rPr>
              <w:t xml:space="preserve">в БАНК ВТБ (ПАО) г. Москва </w:t>
            </w:r>
          </w:p>
          <w:p w14:paraId="0A5F955B" w14:textId="77777777" w:rsidR="00E56217" w:rsidRPr="00E56217" w:rsidRDefault="00E56217" w:rsidP="00E56217">
            <w:pPr>
              <w:spacing w:after="0" w:line="240" w:lineRule="auto"/>
              <w:rPr>
                <w:rFonts w:ascii="Times New Roman" w:eastAsia="Times New Roman" w:hAnsi="Times New Roman"/>
                <w:sz w:val="24"/>
                <w:szCs w:val="24"/>
              </w:rPr>
            </w:pPr>
            <w:r w:rsidRPr="00E56217">
              <w:rPr>
                <w:rFonts w:ascii="Times New Roman" w:eastAsia="Times New Roman" w:hAnsi="Times New Roman"/>
                <w:sz w:val="24"/>
                <w:szCs w:val="24"/>
              </w:rPr>
              <w:t>К/с 30101810700000000187</w:t>
            </w:r>
          </w:p>
          <w:p w14:paraId="0FF18BC5" w14:textId="77777777" w:rsidR="00E56217" w:rsidRPr="00E56217" w:rsidRDefault="00E56217" w:rsidP="00E56217">
            <w:pPr>
              <w:spacing w:after="0" w:line="240" w:lineRule="auto"/>
              <w:rPr>
                <w:rFonts w:ascii="Times New Roman" w:eastAsia="Times New Roman" w:hAnsi="Times New Roman"/>
                <w:sz w:val="24"/>
                <w:szCs w:val="24"/>
              </w:rPr>
            </w:pPr>
            <w:r w:rsidRPr="00E56217">
              <w:rPr>
                <w:rFonts w:ascii="Times New Roman" w:eastAsia="Times New Roman" w:hAnsi="Times New Roman"/>
                <w:sz w:val="24"/>
                <w:szCs w:val="24"/>
              </w:rPr>
              <w:t>БИК 044525187</w:t>
            </w:r>
          </w:p>
          <w:p w14:paraId="7A804D92" w14:textId="17D07037" w:rsidR="00E56217" w:rsidRPr="00C36DCC" w:rsidRDefault="00E56217" w:rsidP="00E56217">
            <w:pPr>
              <w:spacing w:after="0" w:line="240" w:lineRule="auto"/>
              <w:jc w:val="both"/>
              <w:rPr>
                <w:rFonts w:ascii="Times New Roman" w:eastAsia="Times New Roman" w:hAnsi="Times New Roman"/>
                <w:i/>
                <w:sz w:val="24"/>
                <w:szCs w:val="24"/>
                <w:lang w:eastAsia="ru-RU"/>
              </w:rPr>
            </w:pPr>
            <w:r w:rsidRPr="00666B4B">
              <w:rPr>
                <w:rFonts w:ascii="Times New Roman" w:eastAsia="Times New Roman" w:hAnsi="Times New Roman"/>
                <w:sz w:val="24"/>
                <w:szCs w:val="24"/>
              </w:rPr>
              <w:t>Указываются реквизиты перечисления обеспечения и назначение платежа «Обеспечение исполнения договора», далее наименование и номер закупки, в качестве обеспечения исполнения договора по которой вносятся денежные средства.</w:t>
            </w:r>
          </w:p>
        </w:tc>
      </w:tr>
      <w:tr w:rsidR="00E56217" w:rsidRPr="00C36DCC" w14:paraId="7B03CBBD" w14:textId="77777777" w:rsidTr="00C65938">
        <w:trPr>
          <w:jc w:val="center"/>
        </w:trPr>
        <w:tc>
          <w:tcPr>
            <w:tcW w:w="932" w:type="dxa"/>
            <w:vAlign w:val="center"/>
          </w:tcPr>
          <w:p w14:paraId="7B2297DB" w14:textId="77777777" w:rsidR="00E56217" w:rsidRPr="00C36DCC" w:rsidDel="005538B4" w:rsidRDefault="00E56217" w:rsidP="00E56217">
            <w:pPr>
              <w:pStyle w:val="affffb"/>
              <w:numPr>
                <w:ilvl w:val="1"/>
                <w:numId w:val="7"/>
              </w:numPr>
              <w:ind w:left="164" w:hanging="39"/>
              <w:rPr>
                <w:szCs w:val="24"/>
              </w:rPr>
            </w:pPr>
          </w:p>
        </w:tc>
        <w:tc>
          <w:tcPr>
            <w:tcW w:w="1890" w:type="dxa"/>
            <w:vAlign w:val="center"/>
          </w:tcPr>
          <w:p w14:paraId="43B92383" w14:textId="77777777" w:rsidR="00E56217" w:rsidRPr="00C36DCC" w:rsidRDefault="00E56217" w:rsidP="00E56217">
            <w:pPr>
              <w:spacing w:after="0" w:line="240" w:lineRule="auto"/>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Сведения об обеспечении гарантии качества на товары, работы, услуги</w:t>
            </w:r>
          </w:p>
          <w:p w14:paraId="7928A664" w14:textId="4143BCE4" w:rsidR="00E56217" w:rsidRPr="00C36DCC" w:rsidRDefault="00E56217" w:rsidP="00E56217">
            <w:pPr>
              <w:spacing w:after="0" w:line="240" w:lineRule="auto"/>
              <w:jc w:val="both"/>
              <w:rPr>
                <w:rFonts w:ascii="Times New Roman" w:eastAsia="Times New Roman" w:hAnsi="Times New Roman"/>
                <w:sz w:val="24"/>
                <w:szCs w:val="24"/>
                <w:lang w:eastAsia="ru-RU"/>
              </w:rPr>
            </w:pPr>
            <w:r w:rsidRPr="00C36DCC">
              <w:rPr>
                <w:rFonts w:ascii="Times New Roman" w:hAnsi="Times New Roman"/>
                <w:sz w:val="24"/>
                <w:szCs w:val="24"/>
              </w:rPr>
              <w:t>(обеспечение гарантийных обязательств)</w:t>
            </w:r>
          </w:p>
        </w:tc>
        <w:tc>
          <w:tcPr>
            <w:tcW w:w="6382" w:type="dxa"/>
            <w:gridSpan w:val="2"/>
            <w:vAlign w:val="center"/>
          </w:tcPr>
          <w:p w14:paraId="4609D245" w14:textId="5D7C2BD0" w:rsidR="00E56217" w:rsidRPr="00C36DCC" w:rsidRDefault="00E56217" w:rsidP="00E56217">
            <w:pPr>
              <w:pStyle w:val="affffb"/>
              <w:tabs>
                <w:tab w:val="left" w:pos="1134"/>
              </w:tabs>
              <w:ind w:left="0"/>
              <w:jc w:val="both"/>
              <w:rPr>
                <w:i/>
                <w:szCs w:val="24"/>
              </w:rPr>
            </w:pPr>
          </w:p>
          <w:p w14:paraId="01D482ED" w14:textId="77777777" w:rsidR="00E56217" w:rsidRPr="00C36DCC" w:rsidRDefault="00E56217" w:rsidP="00E56217">
            <w:pPr>
              <w:pStyle w:val="affffb"/>
              <w:tabs>
                <w:tab w:val="left" w:pos="1134"/>
              </w:tabs>
              <w:ind w:left="0" w:firstLine="229"/>
              <w:jc w:val="both"/>
              <w:rPr>
                <w:szCs w:val="24"/>
              </w:rPr>
            </w:pPr>
            <w:r w:rsidRPr="00C36DCC">
              <w:rPr>
                <w:szCs w:val="24"/>
              </w:rPr>
              <w:t>Не установлено</w:t>
            </w:r>
          </w:p>
          <w:p w14:paraId="50AF7A1D" w14:textId="77777777" w:rsidR="00E56217" w:rsidRPr="00C36DCC" w:rsidRDefault="00E56217" w:rsidP="00E56217">
            <w:pPr>
              <w:pStyle w:val="affffb"/>
              <w:tabs>
                <w:tab w:val="left" w:pos="1134"/>
              </w:tabs>
              <w:ind w:left="0"/>
              <w:jc w:val="both"/>
              <w:rPr>
                <w:szCs w:val="24"/>
              </w:rPr>
            </w:pPr>
          </w:p>
          <w:p w14:paraId="198AC066" w14:textId="017FD767" w:rsidR="00E56217" w:rsidRPr="00C36DCC" w:rsidRDefault="00E56217" w:rsidP="00E56217">
            <w:pPr>
              <w:spacing w:line="240" w:lineRule="auto"/>
              <w:ind w:firstLine="216"/>
              <w:jc w:val="both"/>
              <w:rPr>
                <w:rFonts w:ascii="Times New Roman" w:eastAsia="Times New Roman" w:hAnsi="Times New Roman"/>
                <w:i/>
                <w:sz w:val="24"/>
                <w:szCs w:val="24"/>
                <w:lang w:eastAsia="ru-RU"/>
              </w:rPr>
            </w:pPr>
          </w:p>
        </w:tc>
      </w:tr>
      <w:tr w:rsidR="00E56217" w:rsidRPr="00C36DCC" w14:paraId="155A75DA" w14:textId="77777777" w:rsidTr="00C65938">
        <w:trPr>
          <w:jc w:val="center"/>
        </w:trPr>
        <w:tc>
          <w:tcPr>
            <w:tcW w:w="932" w:type="dxa"/>
            <w:vAlign w:val="center"/>
          </w:tcPr>
          <w:p w14:paraId="5BAC04D3" w14:textId="77777777" w:rsidR="00E56217" w:rsidRPr="00C36DCC" w:rsidDel="005538B4" w:rsidRDefault="00E56217" w:rsidP="00E56217">
            <w:pPr>
              <w:pStyle w:val="affffb"/>
              <w:numPr>
                <w:ilvl w:val="2"/>
                <w:numId w:val="7"/>
              </w:numPr>
              <w:ind w:left="22" w:firstLine="142"/>
              <w:rPr>
                <w:szCs w:val="24"/>
              </w:rPr>
            </w:pPr>
          </w:p>
        </w:tc>
        <w:tc>
          <w:tcPr>
            <w:tcW w:w="1890" w:type="dxa"/>
            <w:vAlign w:val="center"/>
          </w:tcPr>
          <w:p w14:paraId="7141F388" w14:textId="77777777" w:rsidR="00E56217" w:rsidRPr="00C36DCC" w:rsidRDefault="00E56217" w:rsidP="00E56217">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предоставления обеспечения гарантийных обязательств</w:t>
            </w:r>
          </w:p>
        </w:tc>
        <w:tc>
          <w:tcPr>
            <w:tcW w:w="6382" w:type="dxa"/>
            <w:gridSpan w:val="2"/>
            <w:vAlign w:val="center"/>
          </w:tcPr>
          <w:p w14:paraId="54F3503F" w14:textId="06DBBB50" w:rsidR="00E56217" w:rsidRPr="00752E19" w:rsidRDefault="00752E19" w:rsidP="00752E1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Не применимо </w:t>
            </w:r>
          </w:p>
        </w:tc>
      </w:tr>
      <w:tr w:rsidR="00E56217" w:rsidRPr="00C36DCC" w14:paraId="687BD3A9" w14:textId="77777777" w:rsidTr="00C65938">
        <w:trPr>
          <w:jc w:val="center"/>
        </w:trPr>
        <w:tc>
          <w:tcPr>
            <w:tcW w:w="932" w:type="dxa"/>
            <w:vAlign w:val="center"/>
          </w:tcPr>
          <w:p w14:paraId="4A67F46D" w14:textId="77777777" w:rsidR="00E56217" w:rsidRPr="00C36DCC" w:rsidDel="005538B4" w:rsidRDefault="00E56217" w:rsidP="00E56217">
            <w:pPr>
              <w:pStyle w:val="affffb"/>
              <w:numPr>
                <w:ilvl w:val="2"/>
                <w:numId w:val="7"/>
              </w:numPr>
              <w:ind w:left="22" w:firstLine="142"/>
              <w:rPr>
                <w:szCs w:val="24"/>
              </w:rPr>
            </w:pPr>
          </w:p>
        </w:tc>
        <w:tc>
          <w:tcPr>
            <w:tcW w:w="1890" w:type="dxa"/>
            <w:vAlign w:val="center"/>
          </w:tcPr>
          <w:p w14:paraId="1118D756" w14:textId="77777777" w:rsidR="00E56217" w:rsidRPr="00C36DCC" w:rsidRDefault="00E56217" w:rsidP="00E56217">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Подлежащие обеспечению гарантийные обязательства</w:t>
            </w:r>
          </w:p>
        </w:tc>
        <w:tc>
          <w:tcPr>
            <w:tcW w:w="6382" w:type="dxa"/>
            <w:gridSpan w:val="2"/>
            <w:vAlign w:val="center"/>
          </w:tcPr>
          <w:p w14:paraId="6D49C220" w14:textId="77777777" w:rsidR="00E56217" w:rsidRPr="00C36DCC" w:rsidRDefault="00E56217" w:rsidP="00E56217">
            <w:pPr>
              <w:spacing w:after="0" w:line="240" w:lineRule="auto"/>
              <w:jc w:val="both"/>
              <w:rPr>
                <w:rFonts w:ascii="Times New Roman" w:eastAsia="Times New Roman" w:hAnsi="Times New Roman"/>
                <w:sz w:val="24"/>
                <w:szCs w:val="24"/>
                <w:lang w:eastAsia="ru-RU"/>
              </w:rPr>
            </w:pPr>
          </w:p>
          <w:p w14:paraId="41A92755" w14:textId="77777777" w:rsidR="00E56217" w:rsidRPr="00C36DCC" w:rsidRDefault="00E56217" w:rsidP="00E56217">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Не применимо </w:t>
            </w:r>
          </w:p>
          <w:p w14:paraId="1156C7DD" w14:textId="77777777" w:rsidR="00E56217" w:rsidRPr="00C36DCC" w:rsidRDefault="00E56217" w:rsidP="00E56217">
            <w:pPr>
              <w:spacing w:after="0" w:line="240" w:lineRule="auto"/>
              <w:jc w:val="both"/>
              <w:rPr>
                <w:rFonts w:ascii="Times New Roman" w:eastAsia="Times New Roman" w:hAnsi="Times New Roman"/>
                <w:sz w:val="24"/>
                <w:szCs w:val="24"/>
                <w:lang w:eastAsia="ru-RU"/>
              </w:rPr>
            </w:pPr>
          </w:p>
          <w:p w14:paraId="34C79A6B" w14:textId="325271E4" w:rsidR="00E56217" w:rsidRPr="00C36DCC" w:rsidRDefault="00E56217" w:rsidP="00E56217">
            <w:pPr>
              <w:spacing w:after="0" w:line="240" w:lineRule="auto"/>
              <w:jc w:val="both"/>
              <w:rPr>
                <w:rFonts w:ascii="Times New Roman" w:eastAsia="Times New Roman" w:hAnsi="Times New Roman"/>
                <w:sz w:val="24"/>
                <w:szCs w:val="24"/>
                <w:lang w:eastAsia="ru-RU"/>
              </w:rPr>
            </w:pPr>
          </w:p>
        </w:tc>
      </w:tr>
      <w:tr w:rsidR="00E56217" w:rsidRPr="00C36DCC" w14:paraId="7BA9A702" w14:textId="77777777" w:rsidTr="00C65938">
        <w:trPr>
          <w:jc w:val="center"/>
        </w:trPr>
        <w:tc>
          <w:tcPr>
            <w:tcW w:w="932" w:type="dxa"/>
            <w:vAlign w:val="center"/>
          </w:tcPr>
          <w:p w14:paraId="7173DD99" w14:textId="77777777" w:rsidR="00E56217" w:rsidRPr="00C36DCC" w:rsidDel="005538B4" w:rsidRDefault="00E56217" w:rsidP="00E56217">
            <w:pPr>
              <w:pStyle w:val="affffb"/>
              <w:numPr>
                <w:ilvl w:val="2"/>
                <w:numId w:val="7"/>
              </w:numPr>
              <w:ind w:left="22" w:firstLine="142"/>
              <w:rPr>
                <w:szCs w:val="24"/>
              </w:rPr>
            </w:pPr>
          </w:p>
        </w:tc>
        <w:tc>
          <w:tcPr>
            <w:tcW w:w="1890" w:type="dxa"/>
            <w:vAlign w:val="center"/>
          </w:tcPr>
          <w:p w14:paraId="0509234F" w14:textId="77777777" w:rsidR="00E56217" w:rsidRPr="00C36DCC" w:rsidRDefault="00E56217" w:rsidP="00E56217">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Срок действия обеспечения гарантийных обязательств</w:t>
            </w:r>
          </w:p>
        </w:tc>
        <w:tc>
          <w:tcPr>
            <w:tcW w:w="6382" w:type="dxa"/>
            <w:gridSpan w:val="2"/>
            <w:vAlign w:val="center"/>
          </w:tcPr>
          <w:p w14:paraId="64F949FD" w14:textId="77777777" w:rsidR="00E56217" w:rsidRPr="00C36DCC" w:rsidRDefault="00E56217" w:rsidP="00E56217">
            <w:pPr>
              <w:spacing w:after="0" w:line="240" w:lineRule="auto"/>
              <w:jc w:val="both"/>
              <w:rPr>
                <w:rFonts w:ascii="Times New Roman" w:eastAsia="Times New Roman" w:hAnsi="Times New Roman"/>
                <w:sz w:val="24"/>
                <w:szCs w:val="24"/>
                <w:lang w:eastAsia="ru-RU"/>
              </w:rPr>
            </w:pPr>
          </w:p>
          <w:p w14:paraId="4A984AB2" w14:textId="77777777" w:rsidR="00E56217" w:rsidRPr="00C36DCC" w:rsidRDefault="00E56217" w:rsidP="00E56217">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Не применимо </w:t>
            </w:r>
          </w:p>
          <w:p w14:paraId="4EA71A52" w14:textId="21BF0BD9" w:rsidR="00E56217" w:rsidRPr="00C36DCC" w:rsidRDefault="00E56217" w:rsidP="00E56217">
            <w:pPr>
              <w:spacing w:after="0" w:line="240" w:lineRule="auto"/>
              <w:jc w:val="both"/>
              <w:rPr>
                <w:rFonts w:ascii="Times New Roman" w:eastAsia="Times New Roman" w:hAnsi="Times New Roman"/>
                <w:sz w:val="24"/>
                <w:szCs w:val="24"/>
                <w:lang w:eastAsia="ru-RU"/>
              </w:rPr>
            </w:pPr>
          </w:p>
        </w:tc>
      </w:tr>
      <w:tr w:rsidR="00E56217" w:rsidRPr="00C36DCC" w14:paraId="58447815" w14:textId="77777777" w:rsidTr="00C65938">
        <w:trPr>
          <w:trHeight w:val="630"/>
          <w:jc w:val="center"/>
        </w:trPr>
        <w:tc>
          <w:tcPr>
            <w:tcW w:w="9204" w:type="dxa"/>
            <w:gridSpan w:val="4"/>
            <w:vAlign w:val="center"/>
          </w:tcPr>
          <w:p w14:paraId="04875E97" w14:textId="77777777" w:rsidR="00E56217" w:rsidRPr="00C36DCC" w:rsidRDefault="00E56217" w:rsidP="00E56217">
            <w:pPr>
              <w:pStyle w:val="Default"/>
              <w:numPr>
                <w:ilvl w:val="0"/>
                <w:numId w:val="7"/>
              </w:numPr>
              <w:tabs>
                <w:tab w:val="left" w:pos="242"/>
              </w:tabs>
              <w:jc w:val="center"/>
              <w:rPr>
                <w:iCs/>
              </w:rPr>
            </w:pPr>
            <w:r w:rsidRPr="00C36DCC">
              <w:rPr>
                <w:b/>
              </w:rPr>
              <w:t xml:space="preserve"> Приложения</w:t>
            </w:r>
          </w:p>
        </w:tc>
      </w:tr>
      <w:tr w:rsidR="00E56217" w:rsidRPr="00C36DCC" w14:paraId="63BB2405" w14:textId="77777777" w:rsidTr="00C65938">
        <w:trPr>
          <w:trHeight w:val="630"/>
          <w:jc w:val="center"/>
        </w:trPr>
        <w:tc>
          <w:tcPr>
            <w:tcW w:w="932" w:type="dxa"/>
            <w:vAlign w:val="center"/>
          </w:tcPr>
          <w:p w14:paraId="55BFA46E" w14:textId="77777777" w:rsidR="00E56217" w:rsidRPr="00C36DCC" w:rsidRDefault="00E56217" w:rsidP="00E56217">
            <w:pPr>
              <w:pStyle w:val="affffb"/>
              <w:numPr>
                <w:ilvl w:val="1"/>
                <w:numId w:val="7"/>
              </w:numPr>
              <w:ind w:left="164" w:hanging="39"/>
              <w:rPr>
                <w:szCs w:val="24"/>
              </w:rPr>
            </w:pPr>
          </w:p>
        </w:tc>
        <w:tc>
          <w:tcPr>
            <w:tcW w:w="1890" w:type="dxa"/>
            <w:vAlign w:val="center"/>
          </w:tcPr>
          <w:p w14:paraId="3413F1E5" w14:textId="77777777" w:rsidR="00E56217" w:rsidRPr="00C36DCC" w:rsidRDefault="00E56217" w:rsidP="00E56217">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1</w:t>
            </w:r>
          </w:p>
        </w:tc>
        <w:tc>
          <w:tcPr>
            <w:tcW w:w="6382" w:type="dxa"/>
            <w:gridSpan w:val="2"/>
          </w:tcPr>
          <w:p w14:paraId="7C33A12D" w14:textId="33B72FBF" w:rsidR="00E56217" w:rsidRPr="00C36DCC" w:rsidRDefault="00E56217" w:rsidP="00E56217">
            <w:pPr>
              <w:pStyle w:val="Default"/>
              <w:tabs>
                <w:tab w:val="left" w:pos="242"/>
              </w:tabs>
              <w:jc w:val="both"/>
              <w:rPr>
                <w:iCs/>
              </w:rPr>
            </w:pPr>
            <w:r w:rsidRPr="00C36DCC">
              <w:t>Рекомендуемая форма описи документов, представляемых для участия в сокращенном ценовом отборе в электронной форме</w:t>
            </w:r>
          </w:p>
        </w:tc>
      </w:tr>
      <w:tr w:rsidR="00E56217" w:rsidRPr="00C36DCC" w14:paraId="3349CE26" w14:textId="77777777" w:rsidTr="00C65938">
        <w:trPr>
          <w:trHeight w:val="630"/>
          <w:jc w:val="center"/>
        </w:trPr>
        <w:tc>
          <w:tcPr>
            <w:tcW w:w="932" w:type="dxa"/>
            <w:vAlign w:val="center"/>
          </w:tcPr>
          <w:p w14:paraId="1D61CA95" w14:textId="77777777" w:rsidR="00E56217" w:rsidRPr="00C36DCC" w:rsidRDefault="00E56217" w:rsidP="00E56217">
            <w:pPr>
              <w:pStyle w:val="affffb"/>
              <w:numPr>
                <w:ilvl w:val="1"/>
                <w:numId w:val="7"/>
              </w:numPr>
              <w:ind w:left="164" w:hanging="39"/>
              <w:rPr>
                <w:szCs w:val="24"/>
              </w:rPr>
            </w:pPr>
          </w:p>
        </w:tc>
        <w:tc>
          <w:tcPr>
            <w:tcW w:w="1890" w:type="dxa"/>
            <w:vAlign w:val="center"/>
          </w:tcPr>
          <w:p w14:paraId="4BA565C8" w14:textId="77777777" w:rsidR="00E56217" w:rsidRPr="00C36DCC" w:rsidRDefault="00E56217" w:rsidP="00E56217">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Приложение 2</w:t>
            </w:r>
          </w:p>
        </w:tc>
        <w:tc>
          <w:tcPr>
            <w:tcW w:w="6382" w:type="dxa"/>
            <w:gridSpan w:val="2"/>
          </w:tcPr>
          <w:p w14:paraId="233E9794" w14:textId="77777777" w:rsidR="00E56217" w:rsidRPr="00C36DCC" w:rsidRDefault="00E56217" w:rsidP="00E56217">
            <w:pPr>
              <w:pStyle w:val="Default"/>
              <w:tabs>
                <w:tab w:val="left" w:pos="242"/>
              </w:tabs>
              <w:jc w:val="both"/>
            </w:pPr>
            <w:r w:rsidRPr="00C36DCC">
              <w:t xml:space="preserve"> Рекомендуемая Форма ценового предложения </w:t>
            </w:r>
          </w:p>
        </w:tc>
      </w:tr>
      <w:tr w:rsidR="00E56217" w:rsidRPr="00C36DCC" w14:paraId="512D0081" w14:textId="77777777" w:rsidTr="00C65938">
        <w:trPr>
          <w:trHeight w:val="630"/>
          <w:jc w:val="center"/>
        </w:trPr>
        <w:tc>
          <w:tcPr>
            <w:tcW w:w="932" w:type="dxa"/>
            <w:vAlign w:val="center"/>
          </w:tcPr>
          <w:p w14:paraId="3176694A" w14:textId="77777777" w:rsidR="00E56217" w:rsidRPr="00C36DCC" w:rsidRDefault="00E56217" w:rsidP="00E56217">
            <w:pPr>
              <w:pStyle w:val="affffb"/>
              <w:numPr>
                <w:ilvl w:val="1"/>
                <w:numId w:val="7"/>
              </w:numPr>
              <w:ind w:left="164" w:hanging="39"/>
              <w:rPr>
                <w:szCs w:val="24"/>
              </w:rPr>
            </w:pPr>
          </w:p>
        </w:tc>
        <w:tc>
          <w:tcPr>
            <w:tcW w:w="1890" w:type="dxa"/>
            <w:vAlign w:val="center"/>
          </w:tcPr>
          <w:p w14:paraId="26B1FB6D" w14:textId="77777777" w:rsidR="00E56217" w:rsidRPr="00C36DCC" w:rsidRDefault="00E56217" w:rsidP="00E56217">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3</w:t>
            </w:r>
          </w:p>
        </w:tc>
        <w:tc>
          <w:tcPr>
            <w:tcW w:w="6382" w:type="dxa"/>
            <w:gridSpan w:val="2"/>
          </w:tcPr>
          <w:p w14:paraId="15073946" w14:textId="78C16A56" w:rsidR="00E56217" w:rsidRPr="00C36DCC" w:rsidRDefault="00E56217" w:rsidP="00E56217">
            <w:pPr>
              <w:pStyle w:val="Default"/>
              <w:tabs>
                <w:tab w:val="left" w:pos="242"/>
              </w:tabs>
              <w:jc w:val="both"/>
              <w:rPr>
                <w:iCs/>
              </w:rPr>
            </w:pPr>
            <w:r w:rsidRPr="00C36DCC">
              <w:t xml:space="preserve">Рекомендуемая форма декларации о соответствии участника сокращенного ценового отбора обязательным требованиям, установленным настоящим извещением </w:t>
            </w:r>
          </w:p>
        </w:tc>
      </w:tr>
      <w:tr w:rsidR="00E56217" w:rsidRPr="00C36DCC" w14:paraId="1887011A" w14:textId="77777777" w:rsidTr="00C65938">
        <w:trPr>
          <w:trHeight w:val="630"/>
          <w:jc w:val="center"/>
        </w:trPr>
        <w:tc>
          <w:tcPr>
            <w:tcW w:w="932" w:type="dxa"/>
            <w:vAlign w:val="center"/>
          </w:tcPr>
          <w:p w14:paraId="4679390B" w14:textId="77777777" w:rsidR="00E56217" w:rsidRPr="00C36DCC" w:rsidRDefault="00E56217" w:rsidP="00E56217">
            <w:pPr>
              <w:pStyle w:val="affffb"/>
              <w:numPr>
                <w:ilvl w:val="1"/>
                <w:numId w:val="7"/>
              </w:numPr>
              <w:ind w:left="164" w:hanging="39"/>
              <w:rPr>
                <w:szCs w:val="24"/>
              </w:rPr>
            </w:pPr>
          </w:p>
        </w:tc>
        <w:tc>
          <w:tcPr>
            <w:tcW w:w="1890" w:type="dxa"/>
            <w:vAlign w:val="center"/>
          </w:tcPr>
          <w:p w14:paraId="338E2F37" w14:textId="0D290E6C" w:rsidR="00E56217" w:rsidRPr="00C36DCC" w:rsidRDefault="00E56217" w:rsidP="00E56217">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4</w:t>
            </w:r>
          </w:p>
        </w:tc>
        <w:tc>
          <w:tcPr>
            <w:tcW w:w="6382" w:type="dxa"/>
            <w:gridSpan w:val="2"/>
          </w:tcPr>
          <w:p w14:paraId="70B6311C" w14:textId="7CDF91F3" w:rsidR="00E56217" w:rsidRPr="00C36DCC" w:rsidRDefault="00E56217" w:rsidP="00E56217">
            <w:pPr>
              <w:pStyle w:val="Default"/>
              <w:tabs>
                <w:tab w:val="left" w:pos="242"/>
              </w:tabs>
              <w:jc w:val="both"/>
              <w:rPr>
                <w:iCs/>
              </w:rPr>
            </w:pPr>
            <w:r w:rsidRPr="00C36DCC">
              <w:rPr>
                <w:iCs/>
              </w:rPr>
              <w:t>Рекомендуемая форма запроса на разъяснение положений извещения о проведении сокращенного ценового отбора в электронной форме</w:t>
            </w:r>
          </w:p>
        </w:tc>
      </w:tr>
      <w:tr w:rsidR="00E56217" w:rsidRPr="00C36DCC" w14:paraId="325665F7" w14:textId="77777777" w:rsidTr="00C65938">
        <w:trPr>
          <w:trHeight w:val="630"/>
          <w:jc w:val="center"/>
        </w:trPr>
        <w:tc>
          <w:tcPr>
            <w:tcW w:w="932" w:type="dxa"/>
            <w:vAlign w:val="center"/>
          </w:tcPr>
          <w:p w14:paraId="0E41F4BA" w14:textId="77777777" w:rsidR="00E56217" w:rsidRPr="00C36DCC" w:rsidRDefault="00E56217" w:rsidP="00E56217">
            <w:pPr>
              <w:pStyle w:val="affffb"/>
              <w:numPr>
                <w:ilvl w:val="1"/>
                <w:numId w:val="7"/>
              </w:numPr>
              <w:ind w:left="164" w:hanging="39"/>
              <w:rPr>
                <w:szCs w:val="24"/>
              </w:rPr>
            </w:pPr>
          </w:p>
        </w:tc>
        <w:tc>
          <w:tcPr>
            <w:tcW w:w="1890" w:type="dxa"/>
            <w:vAlign w:val="center"/>
          </w:tcPr>
          <w:p w14:paraId="1356327A" w14:textId="58B7EC20" w:rsidR="00E56217" w:rsidRPr="00C36DCC" w:rsidRDefault="00E56217" w:rsidP="00E56217">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5</w:t>
            </w:r>
          </w:p>
        </w:tc>
        <w:tc>
          <w:tcPr>
            <w:tcW w:w="6382" w:type="dxa"/>
            <w:gridSpan w:val="2"/>
          </w:tcPr>
          <w:p w14:paraId="6CDB40EB" w14:textId="77777777" w:rsidR="00E56217" w:rsidRPr="00C36DCC" w:rsidRDefault="00E56217" w:rsidP="00E56217">
            <w:pPr>
              <w:pStyle w:val="Default"/>
              <w:tabs>
                <w:tab w:val="left" w:pos="242"/>
              </w:tabs>
              <w:jc w:val="both"/>
              <w:rPr>
                <w:iCs/>
              </w:rPr>
            </w:pPr>
            <w:r w:rsidRPr="00C36DCC">
              <w:rPr>
                <w:iCs/>
              </w:rPr>
              <w:t>Рекомендуемая форма уведомления об отзыве заявки</w:t>
            </w:r>
          </w:p>
        </w:tc>
      </w:tr>
      <w:tr w:rsidR="00E56217" w:rsidRPr="00C36DCC" w14:paraId="71425EFE" w14:textId="77777777" w:rsidTr="00C65938">
        <w:trPr>
          <w:trHeight w:val="630"/>
          <w:jc w:val="center"/>
        </w:trPr>
        <w:tc>
          <w:tcPr>
            <w:tcW w:w="932" w:type="dxa"/>
            <w:vAlign w:val="center"/>
          </w:tcPr>
          <w:p w14:paraId="37929277" w14:textId="77777777" w:rsidR="00E56217" w:rsidRPr="00C36DCC" w:rsidRDefault="00E56217" w:rsidP="00E56217">
            <w:pPr>
              <w:pStyle w:val="affffb"/>
              <w:numPr>
                <w:ilvl w:val="1"/>
                <w:numId w:val="7"/>
              </w:numPr>
              <w:ind w:left="164" w:hanging="39"/>
              <w:rPr>
                <w:szCs w:val="24"/>
              </w:rPr>
            </w:pPr>
          </w:p>
        </w:tc>
        <w:tc>
          <w:tcPr>
            <w:tcW w:w="1890" w:type="dxa"/>
            <w:vAlign w:val="center"/>
          </w:tcPr>
          <w:p w14:paraId="0D09C1FD" w14:textId="5A9591E7" w:rsidR="00E56217" w:rsidRPr="00C36DCC" w:rsidRDefault="00E56217" w:rsidP="00E56217">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6</w:t>
            </w:r>
          </w:p>
        </w:tc>
        <w:tc>
          <w:tcPr>
            <w:tcW w:w="6382" w:type="dxa"/>
            <w:gridSpan w:val="2"/>
          </w:tcPr>
          <w:p w14:paraId="4A63C9D2" w14:textId="77777777" w:rsidR="00E56217" w:rsidRPr="00C36DCC" w:rsidRDefault="00E56217" w:rsidP="00E56217">
            <w:pPr>
              <w:pStyle w:val="Default"/>
              <w:tabs>
                <w:tab w:val="left" w:pos="242"/>
              </w:tabs>
              <w:jc w:val="both"/>
              <w:rPr>
                <w:iCs/>
              </w:rPr>
            </w:pPr>
            <w:r w:rsidRPr="00C36DCC">
              <w:rPr>
                <w:iCs/>
              </w:rPr>
              <w:t>Описание предмета закупки (техническое задание)</w:t>
            </w:r>
          </w:p>
        </w:tc>
      </w:tr>
      <w:tr w:rsidR="00E56217" w:rsidRPr="00C36DCC" w14:paraId="7B6A7745" w14:textId="77777777" w:rsidTr="00C65938">
        <w:trPr>
          <w:trHeight w:val="630"/>
          <w:jc w:val="center"/>
        </w:trPr>
        <w:tc>
          <w:tcPr>
            <w:tcW w:w="932" w:type="dxa"/>
            <w:vAlign w:val="center"/>
          </w:tcPr>
          <w:p w14:paraId="1A433115" w14:textId="77777777" w:rsidR="00E56217" w:rsidRPr="00C36DCC" w:rsidRDefault="00E56217" w:rsidP="00E56217">
            <w:pPr>
              <w:pStyle w:val="affffb"/>
              <w:numPr>
                <w:ilvl w:val="1"/>
                <w:numId w:val="7"/>
              </w:numPr>
              <w:ind w:left="164" w:hanging="39"/>
              <w:rPr>
                <w:szCs w:val="24"/>
              </w:rPr>
            </w:pPr>
          </w:p>
        </w:tc>
        <w:tc>
          <w:tcPr>
            <w:tcW w:w="1890" w:type="dxa"/>
            <w:vAlign w:val="center"/>
          </w:tcPr>
          <w:p w14:paraId="1EBEC162" w14:textId="30B35BD5" w:rsidR="00E56217" w:rsidRPr="00C36DCC" w:rsidRDefault="00E56217" w:rsidP="00E56217">
            <w:pPr>
              <w:spacing w:after="0" w:line="240" w:lineRule="auto"/>
              <w:jc w:val="both"/>
              <w:rPr>
                <w:rFonts w:ascii="Times New Roman" w:hAnsi="Times New Roman"/>
                <w:sz w:val="24"/>
                <w:szCs w:val="24"/>
              </w:rPr>
            </w:pPr>
            <w:r w:rsidRPr="00C36DCC">
              <w:rPr>
                <w:rFonts w:ascii="Times New Roman" w:eastAsia="Times New Roman" w:hAnsi="Times New Roman"/>
                <w:sz w:val="24"/>
                <w:szCs w:val="24"/>
                <w:lang w:eastAsia="ru-RU"/>
              </w:rPr>
              <w:t>Приложение 7</w:t>
            </w:r>
          </w:p>
        </w:tc>
        <w:tc>
          <w:tcPr>
            <w:tcW w:w="6382" w:type="dxa"/>
            <w:gridSpan w:val="2"/>
          </w:tcPr>
          <w:p w14:paraId="170D7C69" w14:textId="77777777" w:rsidR="00E56217" w:rsidRPr="00C36DCC" w:rsidRDefault="00E56217" w:rsidP="00E56217">
            <w:pPr>
              <w:pStyle w:val="Default"/>
              <w:tabs>
                <w:tab w:val="left" w:pos="242"/>
              </w:tabs>
              <w:jc w:val="both"/>
            </w:pPr>
            <w:r w:rsidRPr="00C36DCC">
              <w:t>Проект договора</w:t>
            </w:r>
          </w:p>
        </w:tc>
      </w:tr>
      <w:tr w:rsidR="00E56217" w:rsidRPr="00C36DCC" w14:paraId="78CBC5BC" w14:textId="77777777" w:rsidTr="00C65938">
        <w:trPr>
          <w:trHeight w:val="630"/>
          <w:jc w:val="center"/>
        </w:trPr>
        <w:tc>
          <w:tcPr>
            <w:tcW w:w="932" w:type="dxa"/>
            <w:vAlign w:val="center"/>
          </w:tcPr>
          <w:p w14:paraId="4891C1D0" w14:textId="77777777" w:rsidR="00E56217" w:rsidRPr="00C36DCC" w:rsidRDefault="00E56217" w:rsidP="00E56217">
            <w:pPr>
              <w:pStyle w:val="affffb"/>
              <w:numPr>
                <w:ilvl w:val="1"/>
                <w:numId w:val="7"/>
              </w:numPr>
              <w:ind w:left="164" w:hanging="39"/>
              <w:rPr>
                <w:szCs w:val="24"/>
              </w:rPr>
            </w:pPr>
          </w:p>
        </w:tc>
        <w:tc>
          <w:tcPr>
            <w:tcW w:w="1890" w:type="dxa"/>
            <w:vAlign w:val="center"/>
          </w:tcPr>
          <w:p w14:paraId="1AC534E9" w14:textId="20A3A35D" w:rsidR="00E56217" w:rsidRPr="00C36DCC" w:rsidRDefault="00E56217" w:rsidP="00752E19">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Приложение </w:t>
            </w:r>
            <w:r w:rsidR="00752E19">
              <w:rPr>
                <w:rFonts w:ascii="Times New Roman" w:eastAsia="Times New Roman" w:hAnsi="Times New Roman"/>
                <w:sz w:val="24"/>
                <w:szCs w:val="24"/>
                <w:lang w:eastAsia="ru-RU"/>
              </w:rPr>
              <w:t>8</w:t>
            </w:r>
          </w:p>
        </w:tc>
        <w:tc>
          <w:tcPr>
            <w:tcW w:w="6382" w:type="dxa"/>
            <w:gridSpan w:val="2"/>
          </w:tcPr>
          <w:p w14:paraId="1A8B9B26" w14:textId="77777777" w:rsidR="00E56217" w:rsidRPr="00C36DCC" w:rsidRDefault="00E56217" w:rsidP="00E56217">
            <w:pPr>
              <w:pStyle w:val="Default"/>
            </w:pPr>
            <w:r w:rsidRPr="00C36DCC">
              <w:t>Обоснование начальной (максимальной) цены договора/начальной (максимальной) цены за единицу товаров, работ, услуг</w:t>
            </w:r>
          </w:p>
        </w:tc>
      </w:tr>
    </w:tbl>
    <w:p w14:paraId="03A5F111" w14:textId="77777777" w:rsidR="00DC4465" w:rsidRPr="00C36DCC" w:rsidRDefault="0088367A" w:rsidP="00C36DCC">
      <w:pPr>
        <w:spacing w:line="240" w:lineRule="auto"/>
        <w:jc w:val="center"/>
        <w:rPr>
          <w:rFonts w:ascii="Times New Roman" w:eastAsia="Times New Roman" w:hAnsi="Times New Roman"/>
          <w:b/>
          <w:bCs/>
          <w:kern w:val="28"/>
          <w:sz w:val="24"/>
          <w:szCs w:val="24"/>
          <w:lang w:eastAsia="ru-RU"/>
        </w:rPr>
      </w:pPr>
      <w:bookmarkStart w:id="12" w:name="_Toc375898290"/>
      <w:bookmarkStart w:id="13" w:name="_Toc375898874"/>
      <w:bookmarkStart w:id="14" w:name="_Toc375898291"/>
      <w:bookmarkStart w:id="15" w:name="_Toc375898875"/>
      <w:bookmarkStart w:id="16" w:name="_Toc375898292"/>
      <w:bookmarkStart w:id="17" w:name="_Toc375898876"/>
      <w:bookmarkStart w:id="18" w:name="_Toc375898293"/>
      <w:bookmarkStart w:id="19" w:name="_Toc375898877"/>
      <w:bookmarkStart w:id="20" w:name="_Toc375898294"/>
      <w:bookmarkStart w:id="21" w:name="_Toc375898878"/>
      <w:bookmarkStart w:id="22" w:name="_Toc375898296"/>
      <w:bookmarkStart w:id="23" w:name="_Toc375898880"/>
      <w:bookmarkStart w:id="24" w:name="_Toc375898298"/>
      <w:bookmarkStart w:id="25" w:name="_Toc375898882"/>
      <w:bookmarkStart w:id="26" w:name="_Toc375898299"/>
      <w:bookmarkStart w:id="27" w:name="_Toc375898883"/>
      <w:bookmarkStart w:id="28" w:name="_Toc375898300"/>
      <w:bookmarkStart w:id="29" w:name="_Toc375898884"/>
      <w:bookmarkStart w:id="30" w:name="_Toc375898301"/>
      <w:bookmarkStart w:id="31" w:name="_Toc375898885"/>
      <w:bookmarkStart w:id="32" w:name="_Toc375898302"/>
      <w:bookmarkStart w:id="33" w:name="_Toc375898886"/>
      <w:bookmarkStart w:id="34" w:name="_Toc375898303"/>
      <w:bookmarkStart w:id="35" w:name="_Toc375898887"/>
      <w:bookmarkStart w:id="36" w:name="_Toc375898304"/>
      <w:bookmarkStart w:id="37" w:name="_Toc375898888"/>
      <w:bookmarkStart w:id="38" w:name="_Toc375898306"/>
      <w:bookmarkStart w:id="39" w:name="_Toc375898890"/>
      <w:bookmarkStart w:id="40" w:name="_Toc375898307"/>
      <w:bookmarkStart w:id="41" w:name="_Toc375898891"/>
      <w:bookmarkStart w:id="42" w:name="_Toc375898308"/>
      <w:bookmarkStart w:id="43" w:name="_Toc375898892"/>
      <w:bookmarkStart w:id="44" w:name="_Toc375898309"/>
      <w:bookmarkStart w:id="45" w:name="_Toc375898893"/>
      <w:bookmarkStart w:id="46" w:name="_Toc375898310"/>
      <w:bookmarkStart w:id="47" w:name="_Toc375898894"/>
      <w:bookmarkStart w:id="48" w:name="_Toc375898313"/>
      <w:bookmarkStart w:id="49" w:name="_Toc375898897"/>
      <w:bookmarkStart w:id="50" w:name="_Toc375898314"/>
      <w:bookmarkStart w:id="51" w:name="_Toc375898898"/>
      <w:bookmarkStart w:id="52" w:name="_Toc375898315"/>
      <w:bookmarkStart w:id="53" w:name="_Toc375898899"/>
      <w:bookmarkStart w:id="54" w:name="_Toc375898316"/>
      <w:bookmarkStart w:id="55" w:name="_Toc375898900"/>
      <w:bookmarkStart w:id="56" w:name="_Toc375898317"/>
      <w:bookmarkStart w:id="57" w:name="_Toc375898901"/>
      <w:bookmarkStart w:id="58" w:name="_Toc375898318"/>
      <w:bookmarkStart w:id="59" w:name="_Toc375898902"/>
      <w:bookmarkStart w:id="60" w:name="_Toc375898320"/>
      <w:bookmarkStart w:id="61" w:name="_Toc375898904"/>
      <w:bookmarkStart w:id="62" w:name="_Toc375898321"/>
      <w:bookmarkStart w:id="63" w:name="_Toc375898905"/>
      <w:bookmarkStart w:id="64" w:name="_Toc375898322"/>
      <w:bookmarkStart w:id="65" w:name="_Toc375898906"/>
      <w:bookmarkStart w:id="66" w:name="_Toc375898323"/>
      <w:bookmarkStart w:id="67" w:name="_Toc375898907"/>
      <w:bookmarkStart w:id="68" w:name="_Toc363543597"/>
      <w:bookmarkStart w:id="69" w:name="_Toc363544511"/>
      <w:bookmarkStart w:id="70" w:name="_Toc363547563"/>
      <w:bookmarkStart w:id="71" w:name="_Toc375898334"/>
      <w:bookmarkStart w:id="72" w:name="_Toc375898918"/>
      <w:bookmarkStart w:id="73" w:name="_Ref391898609"/>
      <w:bookmarkStart w:id="74" w:name="_Ref391899977"/>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C36DCC">
        <w:rPr>
          <w:rFonts w:ascii="Times New Roman" w:eastAsia="Times New Roman" w:hAnsi="Times New Roman"/>
          <w:b/>
          <w:bCs/>
          <w:kern w:val="28"/>
          <w:sz w:val="24"/>
          <w:szCs w:val="24"/>
          <w:lang w:eastAsia="ru-RU"/>
        </w:rPr>
        <w:br w:type="page"/>
      </w:r>
    </w:p>
    <w:p w14:paraId="101DDEA3" w14:textId="77777777"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t>Приложение № 1</w:t>
      </w:r>
    </w:p>
    <w:p w14:paraId="436CC3DF" w14:textId="77777777" w:rsidR="004A0710" w:rsidRPr="00C36DCC" w:rsidRDefault="00DC4465"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 xml:space="preserve">к извещению </w:t>
      </w:r>
      <w:r w:rsidR="004A0710" w:rsidRPr="00C36DCC">
        <w:rPr>
          <w:rFonts w:ascii="Times New Roman" w:hAnsi="Times New Roman"/>
          <w:sz w:val="24"/>
          <w:szCs w:val="24"/>
        </w:rPr>
        <w:t>о проведении</w:t>
      </w:r>
    </w:p>
    <w:p w14:paraId="236C5609" w14:textId="0CC02C36" w:rsidR="00121D82" w:rsidRPr="00C36DCC" w:rsidRDefault="00EA2BBF"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сокращенного ценового отбора</w:t>
      </w:r>
    </w:p>
    <w:bookmarkEnd w:id="68"/>
    <w:bookmarkEnd w:id="69"/>
    <w:bookmarkEnd w:id="70"/>
    <w:bookmarkEnd w:id="71"/>
    <w:bookmarkEnd w:id="72"/>
    <w:bookmarkEnd w:id="73"/>
    <w:bookmarkEnd w:id="74"/>
    <w:p w14:paraId="1CD9BE9B" w14:textId="77777777" w:rsidR="00121D82" w:rsidRPr="00C36DCC" w:rsidRDefault="00121D82" w:rsidP="00C36DCC">
      <w:pPr>
        <w:autoSpaceDE w:val="0"/>
        <w:autoSpaceDN w:val="0"/>
        <w:adjustRightInd w:val="0"/>
        <w:spacing w:after="0" w:line="240" w:lineRule="auto"/>
        <w:jc w:val="center"/>
        <w:rPr>
          <w:rFonts w:ascii="Times New Roman" w:eastAsia="Times New Roman" w:hAnsi="Times New Roman"/>
          <w:b/>
          <w:sz w:val="24"/>
          <w:szCs w:val="24"/>
          <w:lang w:eastAsia="ru-RU"/>
        </w:rPr>
      </w:pPr>
    </w:p>
    <w:p w14:paraId="3F3AD9A0" w14:textId="09364F2C" w:rsidR="0088367A" w:rsidRPr="00C36DCC" w:rsidRDefault="00EB4F4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ПРИМЕРНАЯ ФОРМА «</w:t>
      </w:r>
      <w:r w:rsidR="0088367A" w:rsidRPr="00C36DCC">
        <w:rPr>
          <w:rFonts w:ascii="Times New Roman" w:eastAsia="Times New Roman" w:hAnsi="Times New Roman"/>
          <w:b/>
          <w:sz w:val="24"/>
          <w:szCs w:val="24"/>
          <w:lang w:eastAsia="ru-RU"/>
        </w:rPr>
        <w:t>ОПИСЬ ДОКУМЕНТОВ, ПРЕДСТАВЛЯЕМЫХ ДЛЯ УЧАСТИЯ</w:t>
      </w:r>
      <w:r w:rsidRPr="00C36DCC">
        <w:rPr>
          <w:rFonts w:ascii="Times New Roman" w:eastAsia="Times New Roman" w:hAnsi="Times New Roman"/>
          <w:b/>
          <w:sz w:val="24"/>
          <w:szCs w:val="24"/>
          <w:lang w:eastAsia="ru-RU"/>
        </w:rPr>
        <w:t xml:space="preserve"> </w:t>
      </w:r>
      <w:r w:rsidR="0088367A" w:rsidRPr="00C36DCC">
        <w:rPr>
          <w:rFonts w:ascii="Times New Roman" w:eastAsia="Times New Roman" w:hAnsi="Times New Roman"/>
          <w:b/>
          <w:sz w:val="24"/>
          <w:szCs w:val="24"/>
          <w:lang w:eastAsia="ru-RU"/>
        </w:rPr>
        <w:t xml:space="preserve">В </w:t>
      </w:r>
      <w:r w:rsidR="00EA2BBF" w:rsidRPr="00C36DCC">
        <w:rPr>
          <w:rFonts w:ascii="Times New Roman" w:eastAsia="Times New Roman" w:hAnsi="Times New Roman"/>
          <w:b/>
          <w:sz w:val="24"/>
          <w:szCs w:val="24"/>
          <w:lang w:eastAsia="ru-RU"/>
        </w:rPr>
        <w:t>СОКРАЩЕННОМ ЦЕНОВОМ ОТБОРЕ</w:t>
      </w:r>
      <w:r w:rsidRPr="00C36DCC">
        <w:rPr>
          <w:rFonts w:ascii="Times New Roman" w:eastAsia="Times New Roman" w:hAnsi="Times New Roman"/>
          <w:b/>
          <w:sz w:val="24"/>
          <w:szCs w:val="24"/>
          <w:lang w:eastAsia="ru-RU"/>
        </w:rPr>
        <w:t>»</w:t>
      </w:r>
    </w:p>
    <w:p w14:paraId="4FBB9DA6"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p>
    <w:p w14:paraId="6B9BD0EE" w14:textId="111A7EFC" w:rsidR="0088367A" w:rsidRPr="00C36DCC" w:rsidRDefault="0088367A"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на участие в </w:t>
      </w:r>
      <w:r w:rsidR="00EA2BBF" w:rsidRPr="00C36DCC">
        <w:rPr>
          <w:rFonts w:ascii="Times New Roman" w:eastAsia="Times New Roman" w:hAnsi="Times New Roman"/>
          <w:sz w:val="24"/>
          <w:szCs w:val="24"/>
          <w:lang w:eastAsia="ru-RU"/>
        </w:rPr>
        <w:t>сокращенном ценовом отборе</w:t>
      </w:r>
      <w:r w:rsidRPr="00C36DCC">
        <w:rPr>
          <w:rFonts w:ascii="Times New Roman" w:eastAsia="Times New Roman" w:hAnsi="Times New Roman"/>
          <w:sz w:val="24"/>
          <w:szCs w:val="24"/>
          <w:lang w:eastAsia="ru-RU"/>
        </w:rPr>
        <w:t xml:space="preserve"> на ____________________________________</w:t>
      </w:r>
    </w:p>
    <w:p w14:paraId="53AB1C51"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p>
    <w:p w14:paraId="666A31F4" w14:textId="77777777" w:rsidR="0088367A" w:rsidRPr="00C36DCC" w:rsidRDefault="0088367A" w:rsidP="00C36DC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Настоящим ___________________________________________________</w:t>
      </w:r>
    </w:p>
    <w:p w14:paraId="130B5860" w14:textId="28C94F4E" w:rsidR="0088367A" w:rsidRPr="00C36DCC" w:rsidRDefault="0088367A" w:rsidP="00C36DCC">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(указать наименование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Pr="00C36DCC">
        <w:rPr>
          <w:rFonts w:ascii="Times New Roman" w:eastAsia="Times New Roman" w:hAnsi="Times New Roman"/>
          <w:i/>
          <w:sz w:val="24"/>
          <w:szCs w:val="24"/>
          <w:vertAlign w:val="superscript"/>
          <w:lang w:eastAsia="ru-RU"/>
        </w:rPr>
        <w:t>)</w:t>
      </w:r>
    </w:p>
    <w:p w14:paraId="354A2295"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почтовый адрес _________________________________________________</w:t>
      </w:r>
    </w:p>
    <w:p w14:paraId="781D8172" w14:textId="2B40D706" w:rsidR="0088367A" w:rsidRPr="00C36DCC" w:rsidRDefault="0088367A" w:rsidP="00C36DCC">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(указать почтовый адрес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Pr="00C36DCC">
        <w:rPr>
          <w:rFonts w:ascii="Times New Roman" w:eastAsia="Times New Roman" w:hAnsi="Times New Roman"/>
          <w:i/>
          <w:sz w:val="24"/>
          <w:szCs w:val="24"/>
          <w:vertAlign w:val="superscript"/>
          <w:lang w:eastAsia="ru-RU"/>
        </w:rPr>
        <w:t>)</w:t>
      </w:r>
    </w:p>
    <w:p w14:paraId="1EFBF205" w14:textId="7A8C2D94"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подтверждает, что для участия в </w:t>
      </w:r>
      <w:r w:rsidR="00EA2BBF" w:rsidRPr="00C36DCC">
        <w:rPr>
          <w:rFonts w:ascii="Times New Roman" w:eastAsia="Times New Roman" w:hAnsi="Times New Roman"/>
          <w:sz w:val="24"/>
          <w:szCs w:val="24"/>
          <w:lang w:eastAsia="ru-RU"/>
        </w:rPr>
        <w:t>сокращенном ценовом отборе</w:t>
      </w:r>
      <w:r w:rsidRPr="00C36DCC">
        <w:rPr>
          <w:rFonts w:ascii="Times New Roman" w:eastAsia="Times New Roman" w:hAnsi="Times New Roman"/>
          <w:sz w:val="24"/>
          <w:szCs w:val="24"/>
          <w:lang w:eastAsia="ru-RU"/>
        </w:rPr>
        <w:t xml:space="preserve"> на _________________________________________________________________</w:t>
      </w:r>
      <w:r w:rsidR="00C24050" w:rsidRPr="00C36DCC">
        <w:rPr>
          <w:rFonts w:ascii="Times New Roman" w:eastAsia="Times New Roman" w:hAnsi="Times New Roman"/>
          <w:sz w:val="24"/>
          <w:szCs w:val="24"/>
          <w:lang w:eastAsia="ru-RU"/>
        </w:rPr>
        <w:t>___________</w:t>
      </w:r>
      <w:r w:rsidRPr="00C36DCC">
        <w:rPr>
          <w:rFonts w:ascii="Times New Roman" w:eastAsia="Times New Roman" w:hAnsi="Times New Roman"/>
          <w:sz w:val="24"/>
          <w:szCs w:val="24"/>
          <w:lang w:eastAsia="ru-RU"/>
        </w:rPr>
        <w:t>_направляются нижеперечисленные документы.</w:t>
      </w:r>
    </w:p>
    <w:p w14:paraId="42806A2E" w14:textId="77777777" w:rsidR="0088367A" w:rsidRPr="00C36DCC" w:rsidRDefault="0088367A" w:rsidP="00C36DCC">
      <w:pPr>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537641AC" w14:textId="77777777" w:rsidR="0088367A" w:rsidRPr="00C36DCC" w:rsidRDefault="0088367A" w:rsidP="00C36DCC">
      <w:pPr>
        <w:spacing w:after="0" w:line="240" w:lineRule="auto"/>
        <w:ind w:firstLine="709"/>
        <w:rPr>
          <w:rFonts w:ascii="Times New Roman" w:hAnsi="Times New Roman"/>
          <w:sz w:val="24"/>
          <w:szCs w:val="24"/>
        </w:rPr>
      </w:pPr>
    </w:p>
    <w:tbl>
      <w:tblPr>
        <w:tblW w:w="5000" w:type="pct"/>
        <w:tblCellMar>
          <w:top w:w="75" w:type="dxa"/>
          <w:left w:w="0" w:type="dxa"/>
          <w:bottom w:w="75" w:type="dxa"/>
          <w:right w:w="0" w:type="dxa"/>
        </w:tblCellMar>
        <w:tblLook w:val="0000" w:firstRow="0" w:lastRow="0" w:firstColumn="0" w:lastColumn="0" w:noHBand="0" w:noVBand="0"/>
      </w:tblPr>
      <w:tblGrid>
        <w:gridCol w:w="1053"/>
        <w:gridCol w:w="4695"/>
        <w:gridCol w:w="1462"/>
        <w:gridCol w:w="2136"/>
      </w:tblGrid>
      <w:tr w:rsidR="000D188B" w:rsidRPr="00C36DCC" w14:paraId="5B9A5965" w14:textId="77777777" w:rsidTr="007162D3">
        <w:tc>
          <w:tcPr>
            <w:tcW w:w="5000" w:type="pct"/>
            <w:gridSpan w:val="4"/>
            <w:tcBorders>
              <w:top w:val="single" w:sz="4" w:space="0" w:color="auto"/>
              <w:left w:val="single" w:sz="4" w:space="0" w:color="auto"/>
              <w:bottom w:val="single" w:sz="4" w:space="0" w:color="auto"/>
              <w:right w:val="single" w:sz="4" w:space="0" w:color="auto"/>
            </w:tcBorders>
          </w:tcPr>
          <w:p w14:paraId="7AC250F4" w14:textId="77777777" w:rsidR="000D188B" w:rsidRPr="00C36DCC" w:rsidRDefault="000D188B" w:rsidP="00C36DCC">
            <w:pPr>
              <w:autoSpaceDE w:val="0"/>
              <w:autoSpaceDN w:val="0"/>
              <w:adjustRightInd w:val="0"/>
              <w:spacing w:after="0" w:line="240" w:lineRule="auto"/>
              <w:ind w:right="339"/>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Опись документов</w:t>
            </w:r>
          </w:p>
          <w:p w14:paraId="0BA888F2" w14:textId="77777777" w:rsidR="000D188B" w:rsidRPr="00C36DCC" w:rsidRDefault="000D188B" w:rsidP="00C36DCC">
            <w:pPr>
              <w:autoSpaceDE w:val="0"/>
              <w:autoSpaceDN w:val="0"/>
              <w:adjustRightInd w:val="0"/>
              <w:spacing w:after="0" w:line="240" w:lineRule="auto"/>
              <w:ind w:right="339"/>
              <w:jc w:val="both"/>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(участником закупки перечисляются документы в порядке представления документов в заявке на участие в закупке, с указанием полного наименования документа и его реквизитов, № документа, дата документа)</w:t>
            </w:r>
          </w:p>
        </w:tc>
      </w:tr>
      <w:tr w:rsidR="00475B2A" w:rsidRPr="00C36DCC" w14:paraId="3C8EE0EC"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645B58"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w:t>
            </w:r>
          </w:p>
          <w:p w14:paraId="64112F22" w14:textId="30E674CD" w:rsidR="00475B2A" w:rsidRPr="00C36DCC" w:rsidRDefault="00EB4F4D"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b/>
                <w:sz w:val="24"/>
                <w:szCs w:val="24"/>
                <w:lang w:eastAsia="ru-RU"/>
              </w:rPr>
              <w:t>п/</w:t>
            </w:r>
            <w:r w:rsidR="00475B2A" w:rsidRPr="00C36DCC">
              <w:rPr>
                <w:rFonts w:ascii="Times New Roman" w:eastAsia="Times New Roman" w:hAnsi="Times New Roman"/>
                <w:b/>
                <w:sz w:val="24"/>
                <w:szCs w:val="24"/>
                <w:lang w:eastAsia="ru-RU"/>
              </w:rPr>
              <w:t>п</w:t>
            </w: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4A2856"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Наименование документа</w:t>
            </w: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FA1DD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Есть/нет </w:t>
            </w: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56CC12"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Кол-во стр.</w:t>
            </w:r>
          </w:p>
        </w:tc>
      </w:tr>
      <w:tr w:rsidR="00475B2A" w:rsidRPr="00C36DCC" w14:paraId="5CFC9E90"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57A403"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3BDE9B"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D7C025"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F30B2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475B2A" w:rsidRPr="00C36DCC" w14:paraId="3F131928"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5BDF3D"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901AB2"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5D225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FA3673"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475B2A" w:rsidRPr="00C36DCC" w14:paraId="6A5DA8CD"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B8D73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244D78"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BC9FD5"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4C5A70"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bl>
    <w:p w14:paraId="2621C2A0" w14:textId="77777777" w:rsidR="0088367A" w:rsidRPr="00C36DCC" w:rsidRDefault="0088367A" w:rsidP="00C36DCC">
      <w:pPr>
        <w:spacing w:after="0" w:line="240" w:lineRule="auto"/>
        <w:rPr>
          <w:rFonts w:ascii="Times New Roman" w:hAnsi="Times New Roman"/>
          <w:b/>
          <w:sz w:val="24"/>
          <w:szCs w:val="24"/>
        </w:rPr>
      </w:pPr>
    </w:p>
    <w:p w14:paraId="78343B27" w14:textId="77777777" w:rsidR="0088367A" w:rsidRPr="00C36DCC" w:rsidRDefault="0088367A" w:rsidP="00C36DCC">
      <w:pPr>
        <w:spacing w:after="0" w:line="240" w:lineRule="auto"/>
        <w:rPr>
          <w:rFonts w:ascii="Times New Roman" w:hAnsi="Times New Roman"/>
          <w:b/>
          <w:sz w:val="24"/>
          <w:szCs w:val="24"/>
        </w:rPr>
      </w:pPr>
    </w:p>
    <w:p w14:paraId="06CE4EDE"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33B44C54" w14:textId="39D6F4F0"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(уполномоченный представитель)</w:t>
      </w:r>
      <w:r w:rsidRPr="00C36DCC">
        <w:rPr>
          <w:rFonts w:ascii="Times New Roman" w:hAnsi="Times New Roman"/>
          <w:b/>
          <w:sz w:val="24"/>
          <w:szCs w:val="24"/>
        </w:rPr>
        <w:t xml:space="preserve"> _</w:t>
      </w:r>
      <w:r w:rsidRPr="00C36DCC">
        <w:rPr>
          <w:rFonts w:ascii="Times New Roman" w:hAnsi="Times New Roman"/>
          <w:sz w:val="24"/>
          <w:szCs w:val="24"/>
        </w:rPr>
        <w:t>______________</w:t>
      </w:r>
      <w:r w:rsidR="00535715" w:rsidRPr="00C36DCC">
        <w:rPr>
          <w:rFonts w:ascii="Times New Roman" w:hAnsi="Times New Roman"/>
          <w:sz w:val="24"/>
          <w:szCs w:val="24"/>
          <w:lang w:val="en-US"/>
        </w:rPr>
        <w:t>_</w:t>
      </w:r>
      <w:r w:rsidR="004A0710" w:rsidRPr="00C36DCC">
        <w:rPr>
          <w:rFonts w:ascii="Times New Roman" w:hAnsi="Times New Roman"/>
          <w:sz w:val="24"/>
          <w:szCs w:val="24"/>
        </w:rPr>
        <w:t xml:space="preserve"> </w:t>
      </w:r>
      <w:r w:rsidRPr="00C36DCC">
        <w:rPr>
          <w:rFonts w:ascii="Times New Roman" w:hAnsi="Times New Roman"/>
          <w:sz w:val="24"/>
          <w:szCs w:val="24"/>
        </w:rPr>
        <w:t>___________________</w:t>
      </w:r>
    </w:p>
    <w:p w14:paraId="26E0F667" w14:textId="43E006CB" w:rsidR="0088367A" w:rsidRPr="00C36DCC" w:rsidRDefault="004A0710" w:rsidP="00C36DCC">
      <w:pPr>
        <w:spacing w:after="0" w:line="240" w:lineRule="auto"/>
        <w:rPr>
          <w:rFonts w:ascii="Times New Roman" w:hAnsi="Times New Roman"/>
          <w:i/>
          <w:sz w:val="24"/>
          <w:szCs w:val="24"/>
          <w:vertAlign w:val="superscript"/>
        </w:rPr>
      </w:pPr>
      <w:r w:rsidRPr="00C36DCC">
        <w:rPr>
          <w:rFonts w:ascii="Times New Roman" w:hAnsi="Times New Roman"/>
          <w:i/>
          <w:sz w:val="24"/>
          <w:szCs w:val="24"/>
          <w:vertAlign w:val="superscript"/>
        </w:rPr>
        <w:t xml:space="preserve">                                                                                                            </w:t>
      </w:r>
      <w:r w:rsidR="0088367A" w:rsidRPr="00C36DCC">
        <w:rPr>
          <w:rFonts w:ascii="Times New Roman" w:hAnsi="Times New Roman"/>
          <w:i/>
          <w:sz w:val="24"/>
          <w:szCs w:val="24"/>
          <w:vertAlign w:val="superscript"/>
        </w:rPr>
        <w:t>(подпись)</w:t>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t>(Ф.И.О.)</w:t>
      </w:r>
    </w:p>
    <w:p w14:paraId="1F5996A0" w14:textId="77777777" w:rsidR="0088367A" w:rsidRPr="00C36DCC" w:rsidRDefault="0088367A" w:rsidP="00C36DCC">
      <w:pPr>
        <w:spacing w:after="0" w:line="240" w:lineRule="auto"/>
        <w:rPr>
          <w:rFonts w:ascii="Times New Roman" w:hAnsi="Times New Roman"/>
          <w:sz w:val="24"/>
          <w:szCs w:val="24"/>
        </w:rPr>
      </w:pPr>
    </w:p>
    <w:p w14:paraId="4AF43D5C" w14:textId="77777777" w:rsidR="0088367A" w:rsidRPr="00C36DCC" w:rsidRDefault="0088367A" w:rsidP="00C36DCC">
      <w:pPr>
        <w:spacing w:after="0" w:line="240" w:lineRule="auto"/>
        <w:rPr>
          <w:rFonts w:ascii="Times New Roman" w:hAnsi="Times New Roman"/>
          <w:sz w:val="24"/>
          <w:szCs w:val="24"/>
          <w:vertAlign w:val="superscript"/>
        </w:rPr>
      </w:pPr>
    </w:p>
    <w:p w14:paraId="16E2C5F8" w14:textId="77777777" w:rsidR="00DC4465" w:rsidRPr="00C36DCC" w:rsidRDefault="0088367A" w:rsidP="00C36DCC">
      <w:pPr>
        <w:keepNext/>
        <w:keepLines/>
        <w:spacing w:after="0" w:line="240" w:lineRule="auto"/>
        <w:jc w:val="center"/>
        <w:outlineLvl w:val="0"/>
        <w:rPr>
          <w:rFonts w:ascii="Times New Roman" w:eastAsia="Times New Roman" w:hAnsi="Times New Roman"/>
          <w:b/>
          <w:bCs/>
          <w:color w:val="365F91"/>
          <w:sz w:val="24"/>
          <w:szCs w:val="24"/>
        </w:rPr>
      </w:pPr>
      <w:r w:rsidRPr="00C36DCC">
        <w:rPr>
          <w:rFonts w:ascii="Times New Roman" w:eastAsia="Times New Roman" w:hAnsi="Times New Roman"/>
          <w:b/>
          <w:bCs/>
          <w:color w:val="365F91"/>
          <w:sz w:val="24"/>
          <w:szCs w:val="24"/>
        </w:rPr>
        <w:br w:type="page"/>
      </w:r>
    </w:p>
    <w:p w14:paraId="14D182E1" w14:textId="77777777" w:rsidR="00307B52" w:rsidRPr="00C36DCC" w:rsidRDefault="00A172A8" w:rsidP="00C36DCC">
      <w:pPr>
        <w:pStyle w:val="12"/>
        <w:tabs>
          <w:tab w:val="left" w:pos="426"/>
        </w:tabs>
        <w:spacing w:before="0" w:after="0"/>
        <w:ind w:firstLine="6096"/>
        <w:jc w:val="both"/>
        <w:rPr>
          <w:b w:val="0"/>
          <w:sz w:val="24"/>
          <w:szCs w:val="24"/>
        </w:rPr>
      </w:pPr>
      <w:r w:rsidRPr="00C36DCC">
        <w:rPr>
          <w:b w:val="0"/>
          <w:sz w:val="24"/>
          <w:szCs w:val="24"/>
        </w:rPr>
        <w:t>Приложение № 2</w:t>
      </w:r>
    </w:p>
    <w:p w14:paraId="4496A5AA" w14:textId="77777777" w:rsidR="00C24050" w:rsidRPr="00C36DCC" w:rsidRDefault="00A172A8" w:rsidP="00C36DCC">
      <w:pPr>
        <w:spacing w:after="0" w:line="240" w:lineRule="auto"/>
        <w:ind w:firstLine="6096"/>
        <w:rPr>
          <w:rFonts w:ascii="Times New Roman" w:hAnsi="Times New Roman"/>
          <w:b/>
          <w:sz w:val="24"/>
          <w:szCs w:val="24"/>
        </w:rPr>
      </w:pPr>
      <w:r w:rsidRPr="00C36DCC">
        <w:rPr>
          <w:rFonts w:ascii="Times New Roman" w:hAnsi="Times New Roman"/>
          <w:sz w:val="24"/>
          <w:szCs w:val="24"/>
        </w:rPr>
        <w:t>к извещению о проведении</w:t>
      </w:r>
    </w:p>
    <w:p w14:paraId="625E3FE0" w14:textId="36ABE670" w:rsidR="00C24050" w:rsidRPr="00C36DCC" w:rsidRDefault="00EA2BBF" w:rsidP="00C36DCC">
      <w:pPr>
        <w:spacing w:after="0" w:line="240" w:lineRule="auto"/>
        <w:ind w:firstLine="6096"/>
        <w:rPr>
          <w:rFonts w:ascii="Times New Roman" w:hAnsi="Times New Roman"/>
          <w:b/>
          <w:sz w:val="24"/>
          <w:szCs w:val="24"/>
        </w:rPr>
      </w:pPr>
      <w:r w:rsidRPr="00C36DCC">
        <w:rPr>
          <w:rFonts w:ascii="Times New Roman" w:hAnsi="Times New Roman"/>
          <w:sz w:val="24"/>
          <w:szCs w:val="24"/>
        </w:rPr>
        <w:t>сокращенного ценового отбора</w:t>
      </w:r>
    </w:p>
    <w:p w14:paraId="54C55B67" w14:textId="77777777" w:rsidR="00A172A8" w:rsidRPr="00C36DCC" w:rsidRDefault="00A172A8" w:rsidP="00C36DCC">
      <w:pPr>
        <w:spacing w:after="0"/>
        <w:jc w:val="center"/>
        <w:rPr>
          <w:rFonts w:ascii="Times New Roman" w:hAnsi="Times New Roman"/>
          <w:b/>
          <w:sz w:val="24"/>
          <w:szCs w:val="24"/>
        </w:rPr>
      </w:pPr>
    </w:p>
    <w:p w14:paraId="32504EE4" w14:textId="3C8C5174" w:rsidR="00A172A8" w:rsidRPr="00C36DCC" w:rsidRDefault="00EB4F4D" w:rsidP="00C36DCC">
      <w:pPr>
        <w:spacing w:after="0"/>
        <w:jc w:val="center"/>
        <w:rPr>
          <w:rFonts w:ascii="Times New Roman" w:hAnsi="Times New Roman"/>
          <w:b/>
          <w:sz w:val="24"/>
          <w:szCs w:val="24"/>
        </w:rPr>
      </w:pPr>
      <w:r w:rsidRPr="00C36DCC">
        <w:rPr>
          <w:rFonts w:ascii="Times New Roman" w:hAnsi="Times New Roman"/>
          <w:b/>
          <w:sz w:val="24"/>
          <w:szCs w:val="24"/>
        </w:rPr>
        <w:t xml:space="preserve">ПРИМЕРНАЯ </w:t>
      </w:r>
      <w:r w:rsidR="00A172A8" w:rsidRPr="00C36DCC">
        <w:rPr>
          <w:rFonts w:ascii="Times New Roman" w:hAnsi="Times New Roman"/>
          <w:b/>
          <w:sz w:val="24"/>
          <w:szCs w:val="24"/>
        </w:rPr>
        <w:t>ФОРМА «ПРЕДЛОЖЕНИЕ О ЦЕНЕ ДОГОВОРА»</w:t>
      </w:r>
    </w:p>
    <w:p w14:paraId="4DEF5DD0" w14:textId="77777777" w:rsidR="00A172A8" w:rsidRPr="00C36DCC" w:rsidRDefault="00A172A8" w:rsidP="00C36DC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5F69D9B3" w14:textId="77777777" w:rsidR="00752E19" w:rsidRPr="00D2387E" w:rsidRDefault="00752E19" w:rsidP="00752E19">
      <w:pPr>
        <w:spacing w:after="0" w:line="240" w:lineRule="auto"/>
        <w:jc w:val="center"/>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ПРЕДЛОЖЕНИЕ О</w:t>
      </w:r>
      <w:r w:rsidRPr="00C421A1">
        <w:rPr>
          <w:rFonts w:ascii="Times New Roman" w:eastAsia="Times New Roman" w:hAnsi="Times New Roman"/>
          <w:sz w:val="24"/>
          <w:szCs w:val="24"/>
          <w:lang w:eastAsia="ru-RU"/>
        </w:rPr>
        <w:t>Б</w:t>
      </w:r>
      <w:r w:rsidRPr="00D2387E">
        <w:rPr>
          <w:rFonts w:ascii="Times New Roman" w:eastAsia="Times New Roman" w:hAnsi="Times New Roman"/>
          <w:sz w:val="24"/>
          <w:szCs w:val="24"/>
          <w:lang w:eastAsia="ru-RU"/>
        </w:rPr>
        <w:t xml:space="preserve"> </w:t>
      </w:r>
      <w:r w:rsidRPr="00C421A1">
        <w:rPr>
          <w:rFonts w:ascii="Times New Roman" w:eastAsia="Times New Roman" w:hAnsi="Times New Roman"/>
          <w:sz w:val="24"/>
          <w:szCs w:val="24"/>
          <w:lang w:eastAsia="ru-RU"/>
        </w:rPr>
        <w:t xml:space="preserve">ОБЩЕЙ </w:t>
      </w:r>
      <w:r>
        <w:rPr>
          <w:rFonts w:ascii="Times New Roman" w:eastAsia="Times New Roman" w:hAnsi="Times New Roman"/>
          <w:sz w:val="24"/>
          <w:szCs w:val="24"/>
          <w:lang w:eastAsia="ru-RU"/>
        </w:rPr>
        <w:t>ЦЕНЕ ЗА ЕДИНИЦУ УСЛУГ</w:t>
      </w:r>
    </w:p>
    <w:p w14:paraId="2425C188" w14:textId="77777777" w:rsidR="00A172A8" w:rsidRPr="00C36DCC" w:rsidRDefault="00A172A8" w:rsidP="00C36DC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9418"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843"/>
        <w:gridCol w:w="1418"/>
        <w:gridCol w:w="1195"/>
        <w:gridCol w:w="4395"/>
      </w:tblGrid>
      <w:tr w:rsidR="008D663D" w:rsidRPr="00C36DCC" w14:paraId="12BFAC31" w14:textId="77777777" w:rsidTr="00752E19">
        <w:trPr>
          <w:trHeight w:val="2040"/>
          <w:tblCellSpacing w:w="5" w:type="nil"/>
        </w:trPr>
        <w:tc>
          <w:tcPr>
            <w:tcW w:w="567" w:type="dxa"/>
            <w:shd w:val="clear" w:color="auto" w:fill="FFFFFF"/>
          </w:tcPr>
          <w:p w14:paraId="577E56AC"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п/п</w:t>
            </w:r>
          </w:p>
        </w:tc>
        <w:tc>
          <w:tcPr>
            <w:tcW w:w="1843" w:type="dxa"/>
            <w:shd w:val="clear" w:color="auto" w:fill="FFFFFF"/>
          </w:tcPr>
          <w:p w14:paraId="24CFDD47"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Наименование товаров, работ, услуг</w:t>
            </w:r>
          </w:p>
        </w:tc>
        <w:tc>
          <w:tcPr>
            <w:tcW w:w="1418" w:type="dxa"/>
            <w:shd w:val="clear" w:color="auto" w:fill="FFFFFF"/>
          </w:tcPr>
          <w:p w14:paraId="5568A9A2"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Единица </w:t>
            </w:r>
            <w:r w:rsidRPr="00C36DCC">
              <w:rPr>
                <w:rFonts w:ascii="Times New Roman" w:eastAsia="Times New Roman" w:hAnsi="Times New Roman"/>
                <w:b/>
                <w:sz w:val="24"/>
                <w:szCs w:val="24"/>
                <w:lang w:eastAsia="ru-RU"/>
              </w:rPr>
              <w:br/>
              <w:t>измерения</w:t>
            </w:r>
          </w:p>
        </w:tc>
        <w:tc>
          <w:tcPr>
            <w:tcW w:w="1195" w:type="dxa"/>
            <w:shd w:val="clear" w:color="auto" w:fill="FFFFFF"/>
          </w:tcPr>
          <w:p w14:paraId="2B409893"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Кол-во</w:t>
            </w:r>
          </w:p>
        </w:tc>
        <w:tc>
          <w:tcPr>
            <w:tcW w:w="4395" w:type="dxa"/>
            <w:shd w:val="clear" w:color="auto" w:fill="FFFFFF"/>
          </w:tcPr>
          <w:p w14:paraId="682A0861"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Стоимость, с учетом всех налогов </w:t>
            </w:r>
          </w:p>
          <w:p w14:paraId="2F906E4C"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и других обязательных платежей </w:t>
            </w:r>
          </w:p>
          <w:p w14:paraId="52E41327"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в соответствии с действующим законодательством Российской Федерации</w:t>
            </w:r>
          </w:p>
        </w:tc>
      </w:tr>
      <w:tr w:rsidR="008D663D" w:rsidRPr="00C36DCC" w14:paraId="57A4C121" w14:textId="77777777" w:rsidTr="00752E19">
        <w:trPr>
          <w:tblCellSpacing w:w="5" w:type="nil"/>
        </w:trPr>
        <w:tc>
          <w:tcPr>
            <w:tcW w:w="567" w:type="dxa"/>
            <w:shd w:val="clear" w:color="auto" w:fill="FFFFFF"/>
          </w:tcPr>
          <w:p w14:paraId="5E3D924A"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w:t>
            </w:r>
          </w:p>
        </w:tc>
        <w:tc>
          <w:tcPr>
            <w:tcW w:w="1843" w:type="dxa"/>
            <w:shd w:val="clear" w:color="auto" w:fill="FFFFFF"/>
          </w:tcPr>
          <w:p w14:paraId="7B220D73"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1418" w:type="dxa"/>
            <w:shd w:val="clear" w:color="auto" w:fill="FFFFFF"/>
          </w:tcPr>
          <w:p w14:paraId="646AFC8C"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95" w:type="dxa"/>
            <w:shd w:val="clear" w:color="auto" w:fill="FFFFFF"/>
          </w:tcPr>
          <w:p w14:paraId="776765CA"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4395" w:type="dxa"/>
            <w:vMerge w:val="restart"/>
            <w:shd w:val="clear" w:color="auto" w:fill="FFFFFF"/>
          </w:tcPr>
          <w:p w14:paraId="54B8FBE7"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r>
      <w:tr w:rsidR="008D663D" w:rsidRPr="00C36DCC" w14:paraId="79B727B5" w14:textId="77777777" w:rsidTr="00752E19">
        <w:trPr>
          <w:tblCellSpacing w:w="5" w:type="nil"/>
        </w:trPr>
        <w:tc>
          <w:tcPr>
            <w:tcW w:w="567" w:type="dxa"/>
            <w:shd w:val="clear" w:color="auto" w:fill="FFFFFF"/>
          </w:tcPr>
          <w:p w14:paraId="669204A0"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843" w:type="dxa"/>
            <w:shd w:val="clear" w:color="auto" w:fill="FFFFFF"/>
          </w:tcPr>
          <w:p w14:paraId="0AC84EB6"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1418" w:type="dxa"/>
            <w:shd w:val="clear" w:color="auto" w:fill="FFFFFF"/>
          </w:tcPr>
          <w:p w14:paraId="418054C3"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95" w:type="dxa"/>
            <w:shd w:val="clear" w:color="auto" w:fill="FFFFFF"/>
          </w:tcPr>
          <w:p w14:paraId="7340A2F7"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4395" w:type="dxa"/>
            <w:vMerge/>
            <w:shd w:val="clear" w:color="auto" w:fill="FFFFFF"/>
          </w:tcPr>
          <w:p w14:paraId="11B8CDAD"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r>
      <w:tr w:rsidR="00A172A8" w:rsidRPr="00C36DCC" w14:paraId="02265CFE" w14:textId="77777777" w:rsidTr="00752E19">
        <w:trPr>
          <w:tblCellSpacing w:w="5" w:type="nil"/>
        </w:trPr>
        <w:tc>
          <w:tcPr>
            <w:tcW w:w="567" w:type="dxa"/>
            <w:shd w:val="clear" w:color="auto" w:fill="FFFFFF"/>
          </w:tcPr>
          <w:p w14:paraId="027B3DFF"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4456" w:type="dxa"/>
            <w:gridSpan w:val="3"/>
            <w:shd w:val="clear" w:color="auto" w:fill="FFFFFF"/>
          </w:tcPr>
          <w:p w14:paraId="4D062133"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ИТОГО </w:t>
            </w:r>
          </w:p>
          <w:p w14:paraId="7F3478E4"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p w14:paraId="1C584384"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p w14:paraId="0122D967"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Общая цена за единицу товара, работ, услуг составляет: </w:t>
            </w:r>
          </w:p>
          <w:p w14:paraId="30FAEB9B"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p w14:paraId="5E445951" w14:textId="77777777" w:rsidR="00A172A8" w:rsidRPr="00C36DCC" w:rsidRDefault="00A172A8" w:rsidP="00C36DCC">
            <w:pPr>
              <w:autoSpaceDE w:val="0"/>
              <w:autoSpaceDN w:val="0"/>
              <w:adjustRightInd w:val="0"/>
              <w:spacing w:after="0" w:line="240" w:lineRule="auto"/>
              <w:rPr>
                <w:rFonts w:ascii="Times New Roman" w:eastAsia="Times New Roman" w:hAnsi="Times New Roman"/>
                <w:i/>
                <w:sz w:val="24"/>
                <w:szCs w:val="24"/>
                <w:lang w:eastAsia="ru-RU"/>
              </w:rPr>
            </w:pPr>
          </w:p>
          <w:p w14:paraId="7F236A8A"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4395" w:type="dxa"/>
            <w:shd w:val="clear" w:color="auto" w:fill="FFFFFF"/>
          </w:tcPr>
          <w:p w14:paraId="0CBB227A"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tc>
      </w:tr>
    </w:tbl>
    <w:p w14:paraId="14CA385E" w14:textId="77777777" w:rsidR="00A172A8" w:rsidRPr="00C36DCC" w:rsidRDefault="00A172A8" w:rsidP="00C36DCC">
      <w:pPr>
        <w:spacing w:line="240" w:lineRule="auto"/>
        <w:rPr>
          <w:rFonts w:ascii="Times New Roman" w:hAnsi="Times New Roman"/>
          <w:sz w:val="24"/>
          <w:szCs w:val="24"/>
          <w:lang w:eastAsia="ru-RU"/>
        </w:rPr>
      </w:pPr>
    </w:p>
    <w:p w14:paraId="2CE13B8E" w14:textId="77777777" w:rsidR="00932DC7" w:rsidRPr="00C36DCC" w:rsidRDefault="00932DC7" w:rsidP="00C36DCC">
      <w:pPr>
        <w:spacing w:line="240" w:lineRule="auto"/>
        <w:rPr>
          <w:rFonts w:ascii="Times New Roman" w:hAnsi="Times New Roman"/>
          <w:sz w:val="24"/>
          <w:szCs w:val="24"/>
          <w:lang w:eastAsia="ru-RU"/>
        </w:rPr>
      </w:pPr>
    </w:p>
    <w:p w14:paraId="57B6730D" w14:textId="77777777" w:rsidR="00932DC7" w:rsidRPr="00C36DCC" w:rsidRDefault="00932DC7"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0D68A9F8" w14:textId="77777777" w:rsidR="00932DC7" w:rsidRPr="00C36DCC" w:rsidRDefault="00932DC7"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(уполномоченный представитель)</w:t>
      </w:r>
      <w:r w:rsidRPr="00C36DCC">
        <w:rPr>
          <w:rFonts w:ascii="Times New Roman" w:hAnsi="Times New Roman"/>
          <w:b/>
          <w:sz w:val="24"/>
          <w:szCs w:val="24"/>
        </w:rPr>
        <w:t xml:space="preserve"> _</w:t>
      </w:r>
      <w:r w:rsidRPr="00C36DCC">
        <w:rPr>
          <w:rFonts w:ascii="Times New Roman" w:hAnsi="Times New Roman"/>
          <w:sz w:val="24"/>
          <w:szCs w:val="24"/>
        </w:rPr>
        <w:t>______________ ___________________</w:t>
      </w:r>
    </w:p>
    <w:p w14:paraId="034D4652" w14:textId="77777777" w:rsidR="00A172A8" w:rsidRPr="00C36DCC" w:rsidRDefault="00932DC7" w:rsidP="00C36DCC">
      <w:pPr>
        <w:spacing w:line="240" w:lineRule="auto"/>
        <w:ind w:left="3540" w:firstLine="708"/>
        <w:rPr>
          <w:rFonts w:ascii="Times New Roman" w:hAnsi="Times New Roman"/>
          <w:sz w:val="24"/>
          <w:szCs w:val="24"/>
          <w:lang w:eastAsia="ru-RU"/>
        </w:rPr>
      </w:pPr>
      <w:r w:rsidRPr="00C36DCC">
        <w:rPr>
          <w:rFonts w:ascii="Times New Roman" w:hAnsi="Times New Roman"/>
          <w:i/>
          <w:sz w:val="24"/>
          <w:szCs w:val="24"/>
          <w:vertAlign w:val="superscript"/>
        </w:rPr>
        <w:t>(подпись)</w:t>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t>(Ф.И.О.)</w:t>
      </w:r>
    </w:p>
    <w:p w14:paraId="468F663F" w14:textId="77777777" w:rsidR="005B5F68" w:rsidRPr="00C36DCC" w:rsidRDefault="005B5F68" w:rsidP="00C36DCC">
      <w:pPr>
        <w:spacing w:after="0" w:line="240" w:lineRule="auto"/>
        <w:rPr>
          <w:rFonts w:ascii="Times New Roman" w:eastAsia="Times New Roman" w:hAnsi="Times New Roman"/>
          <w:kern w:val="28"/>
          <w:sz w:val="24"/>
          <w:szCs w:val="24"/>
          <w:lang w:eastAsia="ru-RU"/>
        </w:rPr>
      </w:pPr>
      <w:r w:rsidRPr="00C36DCC">
        <w:rPr>
          <w:rFonts w:ascii="Times New Roman" w:hAnsi="Times New Roman"/>
          <w:b/>
          <w:sz w:val="24"/>
          <w:szCs w:val="24"/>
        </w:rPr>
        <w:br w:type="page"/>
      </w:r>
    </w:p>
    <w:p w14:paraId="06524A0C" w14:textId="77777777"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t xml:space="preserve">Приложение № </w:t>
      </w:r>
      <w:r w:rsidR="00A172A8" w:rsidRPr="00C36DCC">
        <w:rPr>
          <w:b w:val="0"/>
          <w:sz w:val="24"/>
          <w:szCs w:val="24"/>
        </w:rPr>
        <w:t>3</w:t>
      </w:r>
    </w:p>
    <w:p w14:paraId="1DEF5998" w14:textId="77777777" w:rsidR="00C24050" w:rsidRPr="00C36DCC" w:rsidRDefault="00DC4465"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 xml:space="preserve">к извещению о проведении </w:t>
      </w:r>
    </w:p>
    <w:p w14:paraId="024CEEA5" w14:textId="4A4F015F" w:rsidR="00C24050" w:rsidRPr="00C36DCC" w:rsidRDefault="00EA2BBF"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сокращенного ценового отбора</w:t>
      </w:r>
    </w:p>
    <w:p w14:paraId="5C6BDBEC" w14:textId="77777777" w:rsidR="00DC4465" w:rsidRPr="00C36DCC" w:rsidRDefault="00DC4465" w:rsidP="00C36DCC"/>
    <w:p w14:paraId="3DC3D4D3" w14:textId="77777777" w:rsidR="00273765" w:rsidRPr="00C36DCC" w:rsidRDefault="00DC4465" w:rsidP="00C36DCC">
      <w:pPr>
        <w:spacing w:after="0" w:line="240" w:lineRule="auto"/>
        <w:jc w:val="center"/>
        <w:rPr>
          <w:rFonts w:ascii="Times New Roman" w:hAnsi="Times New Roman"/>
          <w:b/>
          <w:sz w:val="24"/>
          <w:szCs w:val="24"/>
        </w:rPr>
      </w:pPr>
      <w:r w:rsidRPr="00C36DCC">
        <w:rPr>
          <w:rFonts w:ascii="Times New Roman" w:hAnsi="Times New Roman"/>
          <w:b/>
          <w:sz w:val="24"/>
          <w:szCs w:val="24"/>
        </w:rPr>
        <w:t xml:space="preserve">ПРИМЕРНАЯ </w:t>
      </w:r>
      <w:r w:rsidR="00D45D9D" w:rsidRPr="00C36DCC">
        <w:rPr>
          <w:rFonts w:ascii="Times New Roman" w:hAnsi="Times New Roman"/>
          <w:b/>
          <w:sz w:val="24"/>
          <w:szCs w:val="24"/>
        </w:rPr>
        <w:t>ФОРМА</w:t>
      </w:r>
    </w:p>
    <w:p w14:paraId="1CC868B6" w14:textId="6281FDAC" w:rsidR="00B255CC" w:rsidRPr="00C36DCC" w:rsidRDefault="00D45D9D" w:rsidP="00C36DCC">
      <w:pPr>
        <w:spacing w:after="0" w:line="240" w:lineRule="auto"/>
        <w:jc w:val="center"/>
        <w:rPr>
          <w:rFonts w:ascii="Times New Roman" w:hAnsi="Times New Roman"/>
          <w:b/>
          <w:sz w:val="24"/>
          <w:szCs w:val="24"/>
        </w:rPr>
      </w:pPr>
      <w:r w:rsidRPr="00C36DCC">
        <w:rPr>
          <w:rFonts w:ascii="Times New Roman" w:hAnsi="Times New Roman"/>
          <w:b/>
          <w:sz w:val="24"/>
          <w:szCs w:val="24"/>
        </w:rPr>
        <w:t xml:space="preserve"> «</w:t>
      </w:r>
      <w:r w:rsidR="00B255CC" w:rsidRPr="00C36DCC">
        <w:rPr>
          <w:rFonts w:ascii="Times New Roman" w:hAnsi="Times New Roman"/>
          <w:b/>
          <w:sz w:val="24"/>
          <w:szCs w:val="24"/>
        </w:rPr>
        <w:t>ДЕКЛАРАЦИЯ О СОО</w:t>
      </w:r>
      <w:r w:rsidR="004D25B9" w:rsidRPr="00C36DCC">
        <w:rPr>
          <w:rFonts w:ascii="Times New Roman" w:hAnsi="Times New Roman"/>
          <w:b/>
          <w:sz w:val="24"/>
          <w:szCs w:val="24"/>
        </w:rPr>
        <w:t>Т</w:t>
      </w:r>
      <w:r w:rsidR="00B255CC" w:rsidRPr="00C36DCC">
        <w:rPr>
          <w:rFonts w:ascii="Times New Roman" w:hAnsi="Times New Roman"/>
          <w:b/>
          <w:sz w:val="24"/>
          <w:szCs w:val="24"/>
        </w:rPr>
        <w:t xml:space="preserve">ВЕТСТВИИ УЧАСТНИКА </w:t>
      </w:r>
      <w:r w:rsidR="00EA2BBF" w:rsidRPr="00C36DCC">
        <w:rPr>
          <w:rFonts w:ascii="Times New Roman" w:hAnsi="Times New Roman"/>
          <w:b/>
          <w:sz w:val="24"/>
          <w:szCs w:val="24"/>
        </w:rPr>
        <w:t>СОКРАЩЕННОГО ЦЕНОВОГО ОТБОРА</w:t>
      </w:r>
      <w:r w:rsidR="00B255CC" w:rsidRPr="00C36DCC">
        <w:rPr>
          <w:rFonts w:ascii="Times New Roman" w:hAnsi="Times New Roman"/>
          <w:b/>
          <w:sz w:val="24"/>
          <w:szCs w:val="24"/>
        </w:rPr>
        <w:t xml:space="preserve"> ОБЯЗАТЕЛЬНЫМ ТРЕБОВАНИЯМ К УЧАСТНИКАМ, УСТАНОВЛЕННЫМ В ИЗВЕЩЕНИИ О ПРОВЕДЕНИИ </w:t>
      </w:r>
      <w:r w:rsidR="00EA2BBF" w:rsidRPr="00C36DCC">
        <w:rPr>
          <w:rFonts w:ascii="Times New Roman" w:hAnsi="Times New Roman"/>
          <w:b/>
          <w:sz w:val="24"/>
          <w:szCs w:val="24"/>
        </w:rPr>
        <w:t>СОКРАЩЕННОГО ЦЕНОВОГО ОТБОРА</w:t>
      </w:r>
      <w:r w:rsidR="00B255CC" w:rsidRPr="00C36DCC">
        <w:rPr>
          <w:rFonts w:ascii="Times New Roman" w:hAnsi="Times New Roman"/>
          <w:b/>
          <w:sz w:val="24"/>
          <w:szCs w:val="24"/>
        </w:rPr>
        <w:t xml:space="preserve"> В ЭЛЕКТРОННОЙ ФОРМЕ»</w:t>
      </w:r>
    </w:p>
    <w:p w14:paraId="4F65E196" w14:textId="77777777" w:rsidR="00B255CC" w:rsidRPr="00C36DCC" w:rsidRDefault="00B255CC" w:rsidP="00C36DCC">
      <w:pPr>
        <w:spacing w:after="0" w:line="240" w:lineRule="auto"/>
        <w:jc w:val="center"/>
        <w:rPr>
          <w:rFonts w:ascii="Times New Roman" w:hAnsi="Times New Roman"/>
          <w:sz w:val="24"/>
          <w:szCs w:val="24"/>
        </w:rPr>
      </w:pPr>
    </w:p>
    <w:p w14:paraId="128C1EAC" w14:textId="7FCA060F" w:rsidR="00B255CC" w:rsidRPr="00C36DCC" w:rsidRDefault="00B255CC" w:rsidP="00C36DCC">
      <w:pPr>
        <w:autoSpaceDE w:val="0"/>
        <w:autoSpaceDN w:val="0"/>
        <w:adjustRightInd w:val="0"/>
        <w:spacing w:after="0" w:line="240" w:lineRule="auto"/>
        <w:rPr>
          <w:rFonts w:ascii="Times New Roman" w:hAnsi="Times New Roman"/>
          <w:i/>
          <w:sz w:val="24"/>
          <w:szCs w:val="24"/>
        </w:rPr>
      </w:pPr>
      <w:r w:rsidRPr="00C36DCC">
        <w:rPr>
          <w:rFonts w:ascii="Times New Roman" w:hAnsi="Times New Roman"/>
          <w:i/>
          <w:sz w:val="24"/>
          <w:szCs w:val="24"/>
        </w:rPr>
        <w:t xml:space="preserve">На бланке участника </w:t>
      </w:r>
      <w:r w:rsidR="00EA2BBF" w:rsidRPr="00C36DCC">
        <w:rPr>
          <w:rFonts w:ascii="Times New Roman" w:hAnsi="Times New Roman"/>
          <w:i/>
          <w:sz w:val="24"/>
          <w:szCs w:val="24"/>
        </w:rPr>
        <w:t>сокращенного ценового отбора</w:t>
      </w:r>
      <w:r w:rsidR="001970D4" w:rsidRPr="00C36DCC">
        <w:rPr>
          <w:rFonts w:ascii="Times New Roman" w:hAnsi="Times New Roman"/>
          <w:i/>
          <w:sz w:val="24"/>
          <w:szCs w:val="24"/>
        </w:rPr>
        <w:t xml:space="preserve"> (при наличии)</w:t>
      </w:r>
    </w:p>
    <w:p w14:paraId="24816488" w14:textId="77777777" w:rsidR="00B255CC" w:rsidRPr="00C36DCC" w:rsidRDefault="00B255CC" w:rsidP="00C36DCC">
      <w:pPr>
        <w:spacing w:line="240" w:lineRule="auto"/>
        <w:rPr>
          <w:rFonts w:ascii="Times New Roman" w:eastAsia="Times New Roman" w:hAnsi="Times New Roman"/>
          <w:spacing w:val="20"/>
          <w:kern w:val="28"/>
          <w:sz w:val="24"/>
          <w:szCs w:val="24"/>
          <w:lang w:eastAsia="ru-RU"/>
        </w:rPr>
      </w:pPr>
    </w:p>
    <w:p w14:paraId="12FA8A27" w14:textId="064C51E6" w:rsidR="00B255CC" w:rsidRPr="00C36DCC" w:rsidRDefault="00B255CC" w:rsidP="00C36DCC">
      <w:pPr>
        <w:autoSpaceDE w:val="0"/>
        <w:autoSpaceDN w:val="0"/>
        <w:spacing w:after="0"/>
        <w:ind w:firstLine="70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Настоящим подтверждаем, что _____________________________</w:t>
      </w:r>
      <w:r w:rsidR="007645AD" w:rsidRPr="00C36DCC">
        <w:rPr>
          <w:rFonts w:ascii="Times New Roman" w:eastAsia="Times New Roman" w:hAnsi="Times New Roman"/>
          <w:sz w:val="24"/>
          <w:szCs w:val="24"/>
          <w:lang w:eastAsia="ru-RU"/>
        </w:rPr>
        <w:t>_________</w:t>
      </w:r>
      <w:r w:rsidRPr="00C36DCC">
        <w:rPr>
          <w:rFonts w:ascii="Times New Roman" w:eastAsia="Times New Roman" w:hAnsi="Times New Roman"/>
          <w:sz w:val="24"/>
          <w:szCs w:val="24"/>
          <w:lang w:eastAsia="ru-RU"/>
        </w:rPr>
        <w:t xml:space="preserve">______ </w:t>
      </w:r>
    </w:p>
    <w:p w14:paraId="3092BE5B" w14:textId="272DC767" w:rsidR="00B255CC" w:rsidRPr="00C36DCC" w:rsidRDefault="007645AD" w:rsidP="00C36DCC">
      <w:pPr>
        <w:autoSpaceDE w:val="0"/>
        <w:autoSpaceDN w:val="0"/>
        <w:spacing w:after="0"/>
        <w:ind w:firstLine="567"/>
        <w:jc w:val="both"/>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                                                                                           </w:t>
      </w:r>
      <w:r w:rsidR="00B255CC" w:rsidRPr="00C36DCC">
        <w:rPr>
          <w:rFonts w:ascii="Times New Roman" w:eastAsia="Times New Roman" w:hAnsi="Times New Roman"/>
          <w:i/>
          <w:sz w:val="24"/>
          <w:szCs w:val="24"/>
          <w:vertAlign w:val="superscript"/>
          <w:lang w:eastAsia="ru-RU"/>
        </w:rPr>
        <w:t xml:space="preserve">(указывается наименование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00B255CC" w:rsidRPr="00C36DCC">
        <w:rPr>
          <w:rFonts w:ascii="Times New Roman" w:eastAsia="Times New Roman" w:hAnsi="Times New Roman"/>
          <w:i/>
          <w:sz w:val="24"/>
          <w:szCs w:val="24"/>
          <w:vertAlign w:val="superscript"/>
          <w:lang w:eastAsia="ru-RU"/>
        </w:rPr>
        <w:t>)</w:t>
      </w:r>
    </w:p>
    <w:p w14:paraId="19A2F20C" w14:textId="3BD52B5B" w:rsidR="00B255CC" w:rsidRPr="00C36DCC" w:rsidRDefault="00B255CC" w:rsidP="00C36DCC">
      <w:pPr>
        <w:tabs>
          <w:tab w:val="left" w:pos="353"/>
        </w:tabs>
        <w:spacing w:after="0" w:line="240" w:lineRule="auto"/>
        <w:jc w:val="both"/>
        <w:rPr>
          <w:rFonts w:ascii="Times New Roman" w:hAnsi="Times New Roman"/>
          <w:sz w:val="24"/>
          <w:szCs w:val="24"/>
        </w:rPr>
      </w:pPr>
      <w:r w:rsidRPr="00C36DCC">
        <w:rPr>
          <w:rFonts w:ascii="Times New Roman" w:hAnsi="Times New Roman"/>
          <w:sz w:val="24"/>
          <w:szCs w:val="24"/>
        </w:rPr>
        <w:t xml:space="preserve">соответствует следующим требованиям к участникам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 _____ №_________________________, установленным извещением о проведении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в электронной форме:</w:t>
      </w:r>
    </w:p>
    <w:p w14:paraId="1B2C650B" w14:textId="77777777"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не находится в процессе ликвидации (для юридического лица);</w:t>
      </w:r>
    </w:p>
    <w:p w14:paraId="112D10B2" w14:textId="651EA054"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в отношении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отсутствует решение арбитражного суда о признании его несостоятельным (банкротом) и об открытии конкурсного производства;</w:t>
      </w:r>
    </w:p>
    <w:p w14:paraId="08E62AE6" w14:textId="20BE2433"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в отношении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отсутствуют решения суда, административного органа об аресте имущества;</w:t>
      </w:r>
    </w:p>
    <w:p w14:paraId="01086FCF" w14:textId="6A957A8E"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деятельность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не приостановлена;</w:t>
      </w:r>
    </w:p>
    <w:p w14:paraId="3BB5F8CB" w14:textId="1C97D791" w:rsidR="00313189"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313189" w:rsidRPr="00C36DCC">
        <w:rPr>
          <w:rFonts w:ascii="Times New Roman" w:hAnsi="Times New Roman"/>
          <w:sz w:val="24"/>
          <w:szCs w:val="24"/>
        </w:rPr>
        <w:t>;</w:t>
      </w:r>
    </w:p>
    <w:p w14:paraId="4F165E1C" w14:textId="0C032A81"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w:t>
      </w:r>
      <w:r w:rsidR="00EA2BBF" w:rsidRPr="00C36DCC">
        <w:rPr>
          <w:rFonts w:ascii="Times New Roman" w:hAnsi="Times New Roman"/>
          <w:sz w:val="24"/>
          <w:szCs w:val="24"/>
        </w:rPr>
        <w:t>сокращенного ценового отбора</w:t>
      </w:r>
      <w:r w:rsidR="00505AFD" w:rsidRPr="00C36DCC">
        <w:rPr>
          <w:rFonts w:ascii="Times New Roman" w:hAnsi="Times New Roman"/>
          <w:sz w:val="24"/>
          <w:szCs w:val="24"/>
        </w:rPr>
        <w:t xml:space="preserve"> </w:t>
      </w:r>
      <w:r w:rsidRPr="00C36DCC">
        <w:rPr>
          <w:rFonts w:ascii="Times New Roman" w:hAnsi="Times New Roman"/>
          <w:sz w:val="24"/>
          <w:szCs w:val="24"/>
        </w:rPr>
        <w:t>отсутствуют вступившие в законную силу два и более судебных решения о расторжении договоров с Обществом либо ФГУП «Почта России», два и более не обжалованных в судебном порядке решения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8253FB9" w14:textId="77777777"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судимость за преступления в сфере экономики и (или) преступления, предусмотренные </w:t>
      </w:r>
      <w:hyperlink r:id="rId13" w:history="1">
        <w:r w:rsidRPr="00C36DCC">
          <w:rPr>
            <w:rFonts w:ascii="Times New Roman" w:hAnsi="Times New Roman"/>
            <w:sz w:val="24"/>
            <w:szCs w:val="24"/>
          </w:rPr>
          <w:t>статьями 289</w:t>
        </w:r>
      </w:hyperlink>
      <w:r w:rsidRPr="00C36DCC">
        <w:rPr>
          <w:rFonts w:ascii="Times New Roman" w:hAnsi="Times New Roman"/>
          <w:sz w:val="24"/>
          <w:szCs w:val="24"/>
        </w:rPr>
        <w:t xml:space="preserve">, </w:t>
      </w:r>
      <w:hyperlink r:id="rId14" w:history="1">
        <w:r w:rsidRPr="00C36DCC">
          <w:rPr>
            <w:rFonts w:ascii="Times New Roman" w:hAnsi="Times New Roman"/>
            <w:sz w:val="24"/>
            <w:szCs w:val="24"/>
          </w:rPr>
          <w:t>290</w:t>
        </w:r>
      </w:hyperlink>
      <w:r w:rsidRPr="00C36DCC">
        <w:rPr>
          <w:rFonts w:ascii="Times New Roman" w:hAnsi="Times New Roman"/>
          <w:sz w:val="24"/>
          <w:szCs w:val="24"/>
        </w:rPr>
        <w:t xml:space="preserve">, </w:t>
      </w:r>
      <w:hyperlink r:id="rId15" w:history="1">
        <w:r w:rsidRPr="00C36DCC">
          <w:rPr>
            <w:rFonts w:ascii="Times New Roman" w:hAnsi="Times New Roman"/>
            <w:sz w:val="24"/>
            <w:szCs w:val="24"/>
          </w:rPr>
          <w:t>291</w:t>
        </w:r>
      </w:hyperlink>
      <w:r w:rsidRPr="00C36DCC">
        <w:rPr>
          <w:rFonts w:ascii="Times New Roman" w:hAnsi="Times New Roman"/>
          <w:sz w:val="24"/>
          <w:szCs w:val="24"/>
        </w:rPr>
        <w:t xml:space="preserve">, </w:t>
      </w:r>
      <w:hyperlink r:id="rId16" w:history="1">
        <w:r w:rsidRPr="00C36DCC">
          <w:rPr>
            <w:rFonts w:ascii="Times New Roman" w:hAnsi="Times New Roman"/>
            <w:sz w:val="24"/>
            <w:szCs w:val="24"/>
          </w:rPr>
          <w:t>291.1</w:t>
        </w:r>
      </w:hyperlink>
      <w:r w:rsidRPr="00C36DCC">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в отношении указанных физических лиц неприменимы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80A7719" w14:textId="77777777"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закупки отсутствуют факты привлечения к административной ответственности за совершение административного правонарушения, предусмотренного </w:t>
      </w:r>
      <w:hyperlink r:id="rId17" w:history="1">
        <w:r w:rsidRPr="00C36DCC">
          <w:rPr>
            <w:rFonts w:ascii="Times New Roman" w:hAnsi="Times New Roman"/>
            <w:sz w:val="24"/>
            <w:szCs w:val="24"/>
          </w:rPr>
          <w:t>статьей 19.28</w:t>
        </w:r>
      </w:hyperlink>
      <w:r w:rsidRPr="00C36DCC">
        <w:rPr>
          <w:rFonts w:ascii="Times New Roman" w:hAnsi="Times New Roman"/>
          <w:sz w:val="24"/>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0487BA39" w14:textId="77777777"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между участником закупки и заказчиком отсутствует конфликт интересов.</w:t>
      </w:r>
    </w:p>
    <w:p w14:paraId="65FFE2C3" w14:textId="77777777" w:rsidR="00B255CC" w:rsidRPr="00C36DCC" w:rsidRDefault="00B255CC" w:rsidP="00C36DCC">
      <w:pPr>
        <w:spacing w:after="0" w:line="240" w:lineRule="auto"/>
        <w:ind w:firstLine="709"/>
        <w:rPr>
          <w:rFonts w:ascii="Times New Roman" w:hAnsi="Times New Roman"/>
          <w:sz w:val="24"/>
          <w:szCs w:val="24"/>
        </w:rPr>
      </w:pPr>
    </w:p>
    <w:p w14:paraId="24AB4CAD" w14:textId="77777777" w:rsidR="00B255CC" w:rsidRPr="00C36DCC" w:rsidRDefault="00B255CC" w:rsidP="00C36DCC">
      <w:pPr>
        <w:spacing w:after="0" w:line="240" w:lineRule="auto"/>
        <w:rPr>
          <w:rFonts w:ascii="Times New Roman" w:hAnsi="Times New Roman"/>
          <w:sz w:val="24"/>
          <w:szCs w:val="24"/>
        </w:rPr>
      </w:pPr>
      <w:r w:rsidRPr="00C36DCC">
        <w:rPr>
          <w:rFonts w:ascii="Times New Roman" w:hAnsi="Times New Roman"/>
          <w:sz w:val="24"/>
          <w:szCs w:val="24"/>
        </w:rPr>
        <w:t>Руководитель</w:t>
      </w:r>
    </w:p>
    <w:p w14:paraId="5AA949A9" w14:textId="50486A57" w:rsidR="00B255CC" w:rsidRPr="00C36DCC" w:rsidRDefault="00B255CC" w:rsidP="00C36DCC">
      <w:pPr>
        <w:spacing w:after="0" w:line="240" w:lineRule="auto"/>
        <w:rPr>
          <w:rFonts w:ascii="Times New Roman" w:hAnsi="Times New Roman"/>
          <w:sz w:val="24"/>
          <w:szCs w:val="24"/>
        </w:rPr>
      </w:pPr>
      <w:r w:rsidRPr="00C36DCC">
        <w:rPr>
          <w:rFonts w:ascii="Times New Roman" w:hAnsi="Times New Roman"/>
          <w:sz w:val="24"/>
          <w:szCs w:val="24"/>
        </w:rPr>
        <w:t xml:space="preserve">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w:t>
      </w:r>
    </w:p>
    <w:p w14:paraId="2B7BB6CE" w14:textId="77777777" w:rsidR="00B255CC" w:rsidRPr="00C36DCC" w:rsidRDefault="00B255CC"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w:t>
      </w:r>
      <w:r w:rsidR="00C24050" w:rsidRPr="00C36DCC">
        <w:rPr>
          <w:rFonts w:ascii="Times New Roman" w:hAnsi="Times New Roman"/>
          <w:sz w:val="24"/>
          <w:szCs w:val="24"/>
        </w:rPr>
        <w:t>нное лицо ____________________ и</w:t>
      </w:r>
      <w:r w:rsidRPr="00C36DCC">
        <w:rPr>
          <w:rFonts w:ascii="Times New Roman" w:hAnsi="Times New Roman"/>
          <w:sz w:val="24"/>
          <w:szCs w:val="24"/>
        </w:rPr>
        <w:t>нициалы, фамилия</w:t>
      </w:r>
    </w:p>
    <w:p w14:paraId="4420D194" w14:textId="4EA23494" w:rsidR="00A172A8" w:rsidRPr="00C36DCC" w:rsidRDefault="007645AD" w:rsidP="00C36DCC">
      <w:pPr>
        <w:spacing w:after="0" w:line="240" w:lineRule="auto"/>
        <w:rPr>
          <w:rFonts w:ascii="Times New Roman" w:eastAsia="Times New Roman" w:hAnsi="Times New Roman"/>
          <w:b/>
          <w:sz w:val="24"/>
          <w:szCs w:val="24"/>
          <w:lang w:eastAsia="ru-RU"/>
        </w:rPr>
      </w:pPr>
      <w:r w:rsidRPr="00C36DCC">
        <w:rPr>
          <w:rFonts w:ascii="Times New Roman" w:hAnsi="Times New Roman"/>
          <w:i/>
          <w:sz w:val="24"/>
          <w:szCs w:val="24"/>
          <w:vertAlign w:val="superscript"/>
        </w:rPr>
        <w:t xml:space="preserve">                                                                        </w:t>
      </w:r>
      <w:r w:rsidR="00B255CC" w:rsidRPr="00C36DCC">
        <w:rPr>
          <w:rFonts w:ascii="Times New Roman" w:hAnsi="Times New Roman"/>
          <w:i/>
          <w:sz w:val="24"/>
          <w:szCs w:val="24"/>
          <w:vertAlign w:val="superscript"/>
        </w:rPr>
        <w:t xml:space="preserve">  (подпись)</w:t>
      </w:r>
    </w:p>
    <w:p w14:paraId="3A150550" w14:textId="77777777" w:rsidR="00A172A8" w:rsidRPr="00C36DCC" w:rsidRDefault="00A172A8" w:rsidP="00C36DCC">
      <w:pPr>
        <w:spacing w:after="0" w:line="240" w:lineRule="auto"/>
        <w:jc w:val="both"/>
        <w:rPr>
          <w:rFonts w:ascii="Times New Roman" w:eastAsia="Times New Roman" w:hAnsi="Times New Roman"/>
          <w:b/>
          <w:sz w:val="24"/>
          <w:szCs w:val="24"/>
          <w:lang w:eastAsia="ru-RU"/>
        </w:rPr>
      </w:pPr>
    </w:p>
    <w:p w14:paraId="5379B324" w14:textId="77777777" w:rsidR="005B5F68" w:rsidRPr="00C36DCC" w:rsidRDefault="005B5F68" w:rsidP="00C36DCC">
      <w:pPr>
        <w:spacing w:after="0" w:line="240" w:lineRule="auto"/>
        <w:rPr>
          <w:rFonts w:ascii="Times New Roman" w:eastAsia="Times New Roman" w:hAnsi="Times New Roman"/>
          <w:kern w:val="28"/>
          <w:sz w:val="24"/>
          <w:szCs w:val="24"/>
          <w:lang w:eastAsia="ru-RU"/>
        </w:rPr>
      </w:pPr>
      <w:r w:rsidRPr="00C36DCC">
        <w:rPr>
          <w:rFonts w:ascii="Times New Roman" w:hAnsi="Times New Roman"/>
          <w:b/>
          <w:sz w:val="24"/>
          <w:szCs w:val="24"/>
        </w:rPr>
        <w:br w:type="page"/>
      </w:r>
    </w:p>
    <w:p w14:paraId="7EDA4730" w14:textId="77777777" w:rsidR="003C3244" w:rsidRPr="00C36DCC" w:rsidRDefault="003C3244" w:rsidP="00C36DCC">
      <w:pPr>
        <w:pStyle w:val="affff4"/>
        <w:ind w:firstLine="284"/>
        <w:rPr>
          <w:sz w:val="24"/>
          <w:szCs w:val="24"/>
        </w:rPr>
        <w:sectPr w:rsidR="003C3244" w:rsidRPr="00C36DCC" w:rsidSect="00986138">
          <w:headerReference w:type="even" r:id="rId18"/>
          <w:headerReference w:type="default" r:id="rId19"/>
          <w:footerReference w:type="even" r:id="rId20"/>
          <w:footerReference w:type="default" r:id="rId21"/>
          <w:headerReference w:type="first" r:id="rId22"/>
          <w:pgSz w:w="11907" w:h="16840" w:code="9"/>
          <w:pgMar w:top="1134" w:right="850" w:bottom="1134" w:left="1701" w:header="709" w:footer="709" w:gutter="0"/>
          <w:pgNumType w:start="1"/>
          <w:cols w:space="708"/>
          <w:titlePg/>
          <w:docGrid w:linePitch="360"/>
        </w:sectPr>
      </w:pPr>
    </w:p>
    <w:p w14:paraId="16E9F7D9" w14:textId="12D4A6FA"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t xml:space="preserve">Приложение № </w:t>
      </w:r>
      <w:r w:rsidR="003433D6" w:rsidRPr="00C36DCC">
        <w:rPr>
          <w:b w:val="0"/>
          <w:sz w:val="24"/>
          <w:szCs w:val="24"/>
        </w:rPr>
        <w:t>4</w:t>
      </w:r>
    </w:p>
    <w:p w14:paraId="28D5F99A" w14:textId="77777777" w:rsidR="00A77B24" w:rsidRPr="00C36DCC" w:rsidRDefault="00DC4465"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33D56482" w14:textId="5F68E2B0" w:rsidR="00DC4465" w:rsidRPr="00C36DCC" w:rsidRDefault="00EA2BBF"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сокращенного ценового отбора</w:t>
      </w:r>
      <w:r w:rsidR="00DC4465" w:rsidRPr="00C36DCC">
        <w:rPr>
          <w:rFonts w:ascii="Times New Roman" w:hAnsi="Times New Roman"/>
          <w:sz w:val="24"/>
          <w:szCs w:val="24"/>
        </w:rPr>
        <w:t xml:space="preserve">  </w:t>
      </w:r>
    </w:p>
    <w:p w14:paraId="1C7DA7B8" w14:textId="77777777" w:rsidR="00A77B24" w:rsidRPr="00C36DCC" w:rsidRDefault="00A77B24" w:rsidP="00C36DCC">
      <w:pPr>
        <w:rPr>
          <w:lang w:eastAsia="ru-RU"/>
        </w:rPr>
      </w:pPr>
    </w:p>
    <w:p w14:paraId="1B98052E" w14:textId="77777777" w:rsidR="00273765" w:rsidRPr="00C36DCC" w:rsidRDefault="00DC4465" w:rsidP="00C36DCC">
      <w:pPr>
        <w:spacing w:after="0"/>
        <w:jc w:val="center"/>
        <w:rPr>
          <w:rFonts w:ascii="Times New Roman" w:hAnsi="Times New Roman"/>
          <w:b/>
          <w:sz w:val="24"/>
          <w:szCs w:val="24"/>
        </w:rPr>
      </w:pPr>
      <w:r w:rsidRPr="00C36DCC">
        <w:rPr>
          <w:rFonts w:ascii="Times New Roman" w:hAnsi="Times New Roman"/>
          <w:b/>
          <w:sz w:val="24"/>
          <w:szCs w:val="24"/>
        </w:rPr>
        <w:t xml:space="preserve">ПРИМЕРНАЯ </w:t>
      </w:r>
      <w:r w:rsidR="00D45D9D" w:rsidRPr="00C36DCC">
        <w:rPr>
          <w:rFonts w:ascii="Times New Roman" w:hAnsi="Times New Roman"/>
          <w:b/>
          <w:sz w:val="24"/>
          <w:szCs w:val="24"/>
        </w:rPr>
        <w:t>ФОРМА</w:t>
      </w:r>
    </w:p>
    <w:p w14:paraId="320B6631" w14:textId="77777777" w:rsidR="00D45D9D" w:rsidRPr="00C36DCC" w:rsidRDefault="00D45D9D" w:rsidP="00C36DCC">
      <w:pPr>
        <w:spacing w:after="0"/>
        <w:jc w:val="center"/>
        <w:rPr>
          <w:rFonts w:ascii="Times New Roman" w:hAnsi="Times New Roman"/>
          <w:b/>
          <w:sz w:val="24"/>
          <w:szCs w:val="24"/>
        </w:rPr>
      </w:pPr>
      <w:r w:rsidRPr="00C36DCC">
        <w:rPr>
          <w:rFonts w:ascii="Times New Roman" w:hAnsi="Times New Roman"/>
          <w:b/>
          <w:sz w:val="24"/>
          <w:szCs w:val="24"/>
        </w:rPr>
        <w:t xml:space="preserve">«ЗАПРОС НА РАЗЪЯСНЕНИЕ ПОЛОЖЕНИЙ </w:t>
      </w:r>
      <w:r w:rsidR="00C531B7" w:rsidRPr="00C36DCC">
        <w:rPr>
          <w:rFonts w:ascii="Times New Roman" w:hAnsi="Times New Roman"/>
          <w:b/>
          <w:sz w:val="24"/>
          <w:szCs w:val="24"/>
        </w:rPr>
        <w:t>ИЗВЕЩЕНИЯ</w:t>
      </w:r>
      <w:r w:rsidRPr="00C36DCC">
        <w:rPr>
          <w:rFonts w:ascii="Times New Roman" w:hAnsi="Times New Roman"/>
          <w:b/>
          <w:sz w:val="24"/>
          <w:szCs w:val="24"/>
        </w:rPr>
        <w:t>»</w:t>
      </w:r>
    </w:p>
    <w:p w14:paraId="7A5C2D47" w14:textId="45A89633" w:rsidR="0088367A" w:rsidRPr="00C36DCC" w:rsidRDefault="00EA19E9" w:rsidP="00C36DCC">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О</w:t>
      </w:r>
      <w:r w:rsidR="0088367A" w:rsidRPr="00C36DCC">
        <w:rPr>
          <w:rFonts w:ascii="Times New Roman" w:eastAsia="Times New Roman" w:hAnsi="Times New Roman"/>
          <w:i/>
          <w:sz w:val="24"/>
          <w:szCs w:val="24"/>
          <w:lang w:eastAsia="ru-RU"/>
        </w:rPr>
        <w:t xml:space="preserve">формляется на бланке участника </w:t>
      </w:r>
      <w:r w:rsidR="00EA2BBF" w:rsidRPr="00C36DCC">
        <w:rPr>
          <w:rFonts w:ascii="Times New Roman" w:eastAsia="Times New Roman" w:hAnsi="Times New Roman"/>
          <w:i/>
          <w:sz w:val="24"/>
          <w:szCs w:val="24"/>
          <w:lang w:eastAsia="ru-RU"/>
        </w:rPr>
        <w:t>сокращенного ценового отбора</w:t>
      </w:r>
    </w:p>
    <w:p w14:paraId="3D4207EF" w14:textId="77777777" w:rsidR="0088367A" w:rsidRPr="00C36DCC" w:rsidRDefault="0088367A" w:rsidP="00C36DCC">
      <w:pPr>
        <w:tabs>
          <w:tab w:val="left" w:pos="3420"/>
        </w:tabs>
        <w:spacing w:after="0" w:line="240" w:lineRule="auto"/>
        <w:jc w:val="center"/>
        <w:rPr>
          <w:rFonts w:ascii="Times New Roman" w:eastAsia="Arial Unicode MS" w:hAnsi="Times New Roman"/>
          <w:bCs/>
          <w:spacing w:val="20"/>
          <w:sz w:val="24"/>
          <w:szCs w:val="24"/>
        </w:rPr>
      </w:pPr>
    </w:p>
    <w:p w14:paraId="29374181" w14:textId="77777777" w:rsidR="0088367A" w:rsidRPr="00C36DCC" w:rsidRDefault="0088367A" w:rsidP="00C36DCC">
      <w:pPr>
        <w:spacing w:after="0" w:line="240" w:lineRule="auto"/>
        <w:ind w:firstLine="709"/>
        <w:rPr>
          <w:rFonts w:ascii="Times New Roman" w:eastAsia="Arial Unicode MS" w:hAnsi="Times New Roman"/>
          <w:sz w:val="24"/>
          <w:szCs w:val="24"/>
        </w:rPr>
      </w:pPr>
    </w:p>
    <w:p w14:paraId="47D8B7FF"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eastAsia="Arial Unicode MS" w:hAnsi="Times New Roman"/>
          <w:sz w:val="24"/>
          <w:szCs w:val="24"/>
        </w:rPr>
        <w:t xml:space="preserve">Дата, исх. номер </w:t>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t xml:space="preserve">Заказчику: </w:t>
      </w:r>
      <w:r w:rsidR="00A77B24" w:rsidRPr="00C36DCC">
        <w:rPr>
          <w:rFonts w:ascii="Times New Roman" w:eastAsia="Arial Unicode MS" w:hAnsi="Times New Roman"/>
          <w:sz w:val="24"/>
          <w:szCs w:val="24"/>
        </w:rPr>
        <w:t>___________________</w:t>
      </w:r>
    </w:p>
    <w:p w14:paraId="60178C13" w14:textId="77777777" w:rsidR="0088367A" w:rsidRPr="00C36DCC" w:rsidRDefault="0088367A" w:rsidP="00C36DCC">
      <w:pPr>
        <w:spacing w:after="0" w:line="240" w:lineRule="auto"/>
        <w:rPr>
          <w:rFonts w:ascii="Times New Roman" w:hAnsi="Times New Roman"/>
          <w:sz w:val="24"/>
          <w:szCs w:val="24"/>
        </w:rPr>
      </w:pPr>
    </w:p>
    <w:p w14:paraId="026597F6" w14:textId="77777777" w:rsidR="0088367A" w:rsidRPr="00C36DCC" w:rsidRDefault="0088367A" w:rsidP="00C36DCC">
      <w:pPr>
        <w:spacing w:after="0" w:line="240" w:lineRule="auto"/>
        <w:rPr>
          <w:rFonts w:ascii="Times New Roman" w:hAnsi="Times New Roman"/>
          <w:sz w:val="24"/>
          <w:szCs w:val="24"/>
        </w:rPr>
      </w:pPr>
    </w:p>
    <w:p w14:paraId="0E8370CB" w14:textId="77777777" w:rsidR="0088367A" w:rsidRPr="00C36DCC" w:rsidRDefault="0088367A" w:rsidP="00C36DCC">
      <w:pPr>
        <w:spacing w:after="0" w:line="240" w:lineRule="auto"/>
        <w:rPr>
          <w:rFonts w:ascii="Times New Roman" w:eastAsia="Arial Unicode MS" w:hAnsi="Times New Roman"/>
          <w:sz w:val="24"/>
          <w:szCs w:val="24"/>
        </w:rPr>
      </w:pPr>
    </w:p>
    <w:p w14:paraId="638AC69B" w14:textId="77777777" w:rsidR="0088367A" w:rsidRPr="00C36DCC" w:rsidRDefault="0088367A" w:rsidP="00C36DCC">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C36DCC">
        <w:rPr>
          <w:rFonts w:ascii="Times New Roman" w:eastAsia="Arial Unicode MS" w:hAnsi="Times New Roman"/>
          <w:sz w:val="24"/>
          <w:szCs w:val="24"/>
          <w:lang w:eastAsia="ru-RU"/>
        </w:rPr>
        <w:t>ЗАПРОС</w:t>
      </w:r>
    </w:p>
    <w:p w14:paraId="5DF21541" w14:textId="77777777" w:rsidR="0088367A" w:rsidRPr="00C36DCC" w:rsidRDefault="0088367A" w:rsidP="00C36DCC">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C36DCC">
        <w:rPr>
          <w:rFonts w:ascii="Times New Roman" w:eastAsia="Arial Unicode MS" w:hAnsi="Times New Roman"/>
          <w:sz w:val="24"/>
          <w:szCs w:val="24"/>
          <w:lang w:eastAsia="ru-RU"/>
        </w:rPr>
        <w:t xml:space="preserve">на разъяснение положений </w:t>
      </w:r>
      <w:r w:rsidR="00A256F0" w:rsidRPr="00C36DCC">
        <w:rPr>
          <w:rFonts w:ascii="Times New Roman" w:eastAsia="Arial Unicode MS" w:hAnsi="Times New Roman"/>
          <w:sz w:val="24"/>
          <w:szCs w:val="24"/>
          <w:lang w:eastAsia="ru-RU"/>
        </w:rPr>
        <w:t>извещения</w:t>
      </w:r>
    </w:p>
    <w:p w14:paraId="2B263C80" w14:textId="77777777" w:rsidR="0088367A" w:rsidRPr="00C36DCC" w:rsidRDefault="0088367A" w:rsidP="00C36DCC">
      <w:pPr>
        <w:tabs>
          <w:tab w:val="left" w:pos="1080"/>
        </w:tabs>
        <w:spacing w:after="0" w:line="240" w:lineRule="auto"/>
        <w:ind w:firstLine="709"/>
        <w:jc w:val="center"/>
        <w:rPr>
          <w:rFonts w:ascii="Times New Roman" w:eastAsia="Arial Unicode MS" w:hAnsi="Times New Roman"/>
          <w:sz w:val="24"/>
          <w:szCs w:val="24"/>
        </w:rPr>
      </w:pPr>
    </w:p>
    <w:p w14:paraId="74EBC4D3" w14:textId="1F0F1B5E" w:rsidR="0088367A" w:rsidRPr="00C36DCC" w:rsidRDefault="0088367A" w:rsidP="00C36DCC">
      <w:pPr>
        <w:spacing w:after="0" w:line="240" w:lineRule="auto"/>
        <w:ind w:firstLine="709"/>
        <w:jc w:val="both"/>
        <w:rPr>
          <w:rFonts w:ascii="Times New Roman" w:hAnsi="Times New Roman"/>
          <w:i/>
          <w:sz w:val="24"/>
          <w:szCs w:val="24"/>
        </w:rPr>
      </w:pPr>
      <w:r w:rsidRPr="00C36DCC">
        <w:rPr>
          <w:rFonts w:ascii="Times New Roman" w:eastAsia="Arial Unicode MS" w:hAnsi="Times New Roman"/>
          <w:sz w:val="24"/>
          <w:szCs w:val="24"/>
        </w:rPr>
        <w:t xml:space="preserve">Просим разъяснить следующие положения </w:t>
      </w:r>
      <w:r w:rsidR="00C531B7" w:rsidRPr="00C36DCC">
        <w:rPr>
          <w:rFonts w:ascii="Times New Roman" w:eastAsia="Arial Unicode MS" w:hAnsi="Times New Roman"/>
          <w:sz w:val="24"/>
          <w:szCs w:val="24"/>
        </w:rPr>
        <w:t>извещения</w:t>
      </w:r>
      <w:r w:rsidR="008F66E6" w:rsidRPr="00C36DCC">
        <w:rPr>
          <w:rFonts w:ascii="Times New Roman" w:eastAsia="Arial Unicode MS" w:hAnsi="Times New Roman"/>
          <w:sz w:val="24"/>
          <w:szCs w:val="24"/>
        </w:rPr>
        <w:t xml:space="preserve"> </w:t>
      </w:r>
      <w:r w:rsidRPr="00C36DCC">
        <w:rPr>
          <w:rFonts w:ascii="Times New Roman" w:hAnsi="Times New Roman"/>
          <w:bCs/>
          <w:sz w:val="24"/>
          <w:szCs w:val="24"/>
        </w:rPr>
        <w:t xml:space="preserve">о проведении </w:t>
      </w:r>
      <w:r w:rsidR="00EA2BBF" w:rsidRPr="00C36DCC">
        <w:rPr>
          <w:rFonts w:ascii="Times New Roman" w:hAnsi="Times New Roman"/>
          <w:bCs/>
          <w:sz w:val="24"/>
          <w:szCs w:val="24"/>
        </w:rPr>
        <w:t>сокращенного ценового отбора</w:t>
      </w:r>
      <w:r w:rsidRPr="00C36DCC">
        <w:rPr>
          <w:rFonts w:ascii="Times New Roman" w:hAnsi="Times New Roman"/>
          <w:bCs/>
          <w:sz w:val="24"/>
          <w:szCs w:val="24"/>
        </w:rPr>
        <w:t xml:space="preserve"> </w:t>
      </w:r>
      <w:r w:rsidR="00065416" w:rsidRPr="00C36DCC">
        <w:rPr>
          <w:rFonts w:ascii="Times New Roman" w:hAnsi="Times New Roman"/>
          <w:bCs/>
          <w:sz w:val="24"/>
          <w:szCs w:val="24"/>
        </w:rPr>
        <w:t xml:space="preserve">на </w:t>
      </w:r>
      <w:r w:rsidR="00F5740F" w:rsidRPr="00C36DCC">
        <w:rPr>
          <w:rFonts w:ascii="Times New Roman" w:hAnsi="Times New Roman"/>
          <w:i/>
          <w:sz w:val="24"/>
          <w:szCs w:val="24"/>
        </w:rPr>
        <w:t>УКАЗАТЬ ПОЛНОЕ НАИМЕНОВАНИЕ ПРЕДМЕТА ЗАКУПКИ.</w:t>
      </w:r>
    </w:p>
    <w:p w14:paraId="13EADA0D" w14:textId="3AFE16B5" w:rsidR="000D188B" w:rsidRPr="00C36DCC" w:rsidRDefault="000D188B" w:rsidP="00C36DCC">
      <w:pPr>
        <w:spacing w:after="0" w:line="240" w:lineRule="auto"/>
        <w:ind w:firstLine="720"/>
        <w:rPr>
          <w:rFonts w:ascii="Times New Roman" w:hAnsi="Times New Roman"/>
          <w:sz w:val="24"/>
          <w:szCs w:val="24"/>
        </w:rPr>
      </w:pPr>
      <w:r w:rsidRPr="00C36DCC">
        <w:rPr>
          <w:rFonts w:ascii="Times New Roman" w:hAnsi="Times New Roman"/>
          <w:sz w:val="24"/>
          <w:szCs w:val="24"/>
        </w:rPr>
        <w:t>Реестровый номер извещения в ЕИС</w:t>
      </w:r>
      <w:r w:rsidR="00065BE9" w:rsidRPr="00C36DCC">
        <w:rPr>
          <w:rFonts w:ascii="Times New Roman" w:hAnsi="Times New Roman"/>
          <w:sz w:val="24"/>
          <w:szCs w:val="24"/>
        </w:rPr>
        <w:t>, на ЭП</w:t>
      </w:r>
      <w:r w:rsidRPr="00C36DCC">
        <w:rPr>
          <w:rFonts w:ascii="Times New Roman" w:hAnsi="Times New Roman"/>
          <w:sz w:val="24"/>
          <w:szCs w:val="24"/>
        </w:rPr>
        <w:t xml:space="preserve"> _______________.</w:t>
      </w:r>
    </w:p>
    <w:p w14:paraId="33BBE0E4" w14:textId="77777777" w:rsidR="000D188B" w:rsidRPr="00C36DCC" w:rsidRDefault="000D188B" w:rsidP="00C36DCC">
      <w:pPr>
        <w:spacing w:after="0" w:line="240" w:lineRule="auto"/>
        <w:ind w:firstLine="709"/>
        <w:jc w:val="both"/>
        <w:rPr>
          <w:rFonts w:ascii="Times New Roman" w:eastAsia="Arial Unicode MS" w:hAnsi="Times New Roman"/>
          <w:i/>
          <w:sz w:val="24"/>
          <w:szCs w:val="24"/>
        </w:rPr>
      </w:pPr>
    </w:p>
    <w:p w14:paraId="49AF5F32" w14:textId="77777777" w:rsidR="0088367A" w:rsidRPr="00C36DCC" w:rsidRDefault="0088367A" w:rsidP="00C36DCC">
      <w:pPr>
        <w:spacing w:after="0" w:line="240" w:lineRule="auto"/>
        <w:ind w:firstLine="709"/>
        <w:rPr>
          <w:rFonts w:ascii="Times New Roman" w:hAnsi="Times New Roman"/>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6"/>
        <w:gridCol w:w="2472"/>
        <w:gridCol w:w="6312"/>
      </w:tblGrid>
      <w:tr w:rsidR="0088367A" w:rsidRPr="00C36DCC" w14:paraId="6908E15D" w14:textId="77777777" w:rsidTr="0088367A">
        <w:tc>
          <w:tcPr>
            <w:tcW w:w="564" w:type="dxa"/>
            <w:vAlign w:val="center"/>
          </w:tcPr>
          <w:p w14:paraId="67E3EF3B"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 п\п</w:t>
            </w:r>
          </w:p>
        </w:tc>
        <w:tc>
          <w:tcPr>
            <w:tcW w:w="2532" w:type="dxa"/>
            <w:vAlign w:val="center"/>
          </w:tcPr>
          <w:p w14:paraId="2E5DA41E"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 xml:space="preserve">Пункт </w:t>
            </w:r>
            <w:r w:rsidR="00C531B7" w:rsidRPr="00C36DCC">
              <w:rPr>
                <w:rFonts w:ascii="Times New Roman" w:eastAsia="Arial Unicode MS" w:hAnsi="Times New Roman"/>
                <w:sz w:val="24"/>
                <w:szCs w:val="24"/>
              </w:rPr>
              <w:t>извещения</w:t>
            </w:r>
            <w:r w:rsidRPr="00C36DCC">
              <w:rPr>
                <w:rFonts w:ascii="Times New Roman" w:eastAsia="Arial Unicode MS" w:hAnsi="Times New Roman"/>
                <w:sz w:val="24"/>
                <w:szCs w:val="24"/>
              </w:rPr>
              <w:t>, положения которого следует разъяснить</w:t>
            </w:r>
          </w:p>
        </w:tc>
        <w:tc>
          <w:tcPr>
            <w:tcW w:w="6475" w:type="dxa"/>
            <w:vAlign w:val="center"/>
          </w:tcPr>
          <w:p w14:paraId="596DEC23"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Содержание запроса</w:t>
            </w:r>
          </w:p>
        </w:tc>
      </w:tr>
      <w:tr w:rsidR="0088367A" w:rsidRPr="00C36DCC" w14:paraId="7973B577" w14:textId="77777777" w:rsidTr="0088367A">
        <w:tc>
          <w:tcPr>
            <w:tcW w:w="564" w:type="dxa"/>
          </w:tcPr>
          <w:p w14:paraId="14BAA725" w14:textId="77777777" w:rsidR="0088367A" w:rsidRPr="00C36DCC" w:rsidRDefault="0088367A" w:rsidP="00C36DCC">
            <w:pPr>
              <w:spacing w:after="0" w:line="240" w:lineRule="auto"/>
              <w:ind w:firstLine="709"/>
              <w:rPr>
                <w:rFonts w:ascii="Times New Roman" w:hAnsi="Times New Roman"/>
                <w:sz w:val="24"/>
                <w:szCs w:val="24"/>
              </w:rPr>
            </w:pPr>
          </w:p>
          <w:p w14:paraId="57AB01AB" w14:textId="77777777" w:rsidR="0088367A" w:rsidRPr="00C36DCC" w:rsidRDefault="0088367A" w:rsidP="00C36DCC">
            <w:pPr>
              <w:spacing w:after="0" w:line="240" w:lineRule="auto"/>
              <w:ind w:firstLine="709"/>
              <w:rPr>
                <w:rFonts w:ascii="Times New Roman" w:hAnsi="Times New Roman"/>
                <w:sz w:val="24"/>
                <w:szCs w:val="24"/>
              </w:rPr>
            </w:pPr>
          </w:p>
        </w:tc>
        <w:tc>
          <w:tcPr>
            <w:tcW w:w="2532" w:type="dxa"/>
          </w:tcPr>
          <w:p w14:paraId="566BE50C" w14:textId="77777777" w:rsidR="0088367A" w:rsidRPr="00C36DCC" w:rsidRDefault="0088367A" w:rsidP="00C36DCC">
            <w:pPr>
              <w:spacing w:after="0" w:line="240" w:lineRule="auto"/>
              <w:ind w:firstLine="709"/>
              <w:rPr>
                <w:rFonts w:ascii="Times New Roman" w:hAnsi="Times New Roman"/>
                <w:sz w:val="24"/>
                <w:szCs w:val="24"/>
              </w:rPr>
            </w:pPr>
          </w:p>
        </w:tc>
        <w:tc>
          <w:tcPr>
            <w:tcW w:w="6475" w:type="dxa"/>
          </w:tcPr>
          <w:p w14:paraId="043ED4BB" w14:textId="77777777" w:rsidR="0088367A" w:rsidRPr="00C36DCC" w:rsidRDefault="0088367A" w:rsidP="00C36DCC">
            <w:pPr>
              <w:spacing w:after="0" w:line="240" w:lineRule="auto"/>
              <w:ind w:firstLine="709"/>
              <w:rPr>
                <w:rFonts w:ascii="Times New Roman" w:hAnsi="Times New Roman"/>
                <w:sz w:val="24"/>
                <w:szCs w:val="24"/>
              </w:rPr>
            </w:pPr>
          </w:p>
        </w:tc>
      </w:tr>
    </w:tbl>
    <w:p w14:paraId="67058486" w14:textId="77777777" w:rsidR="0088367A" w:rsidRPr="00C36DCC" w:rsidRDefault="0088367A" w:rsidP="00C36DCC">
      <w:pPr>
        <w:spacing w:after="0" w:line="240" w:lineRule="auto"/>
        <w:ind w:firstLine="709"/>
        <w:rPr>
          <w:rFonts w:ascii="Times New Roman" w:hAnsi="Times New Roman"/>
          <w:sz w:val="24"/>
          <w:szCs w:val="24"/>
        </w:rPr>
      </w:pPr>
    </w:p>
    <w:p w14:paraId="59B9F0E7" w14:textId="77777777" w:rsidR="0088367A" w:rsidRPr="00C36DCC" w:rsidRDefault="0088367A" w:rsidP="00C36DCC">
      <w:pPr>
        <w:spacing w:after="0" w:line="240" w:lineRule="auto"/>
        <w:ind w:firstLine="709"/>
        <w:rPr>
          <w:rFonts w:ascii="Times New Roman" w:hAnsi="Times New Roman"/>
          <w:sz w:val="24"/>
          <w:szCs w:val="24"/>
        </w:rPr>
      </w:pPr>
    </w:p>
    <w:p w14:paraId="4D5BC128" w14:textId="77777777" w:rsidR="0088367A" w:rsidRPr="00C36DCC" w:rsidRDefault="0088367A" w:rsidP="00C36DCC">
      <w:pPr>
        <w:spacing w:after="0" w:line="240" w:lineRule="auto"/>
        <w:ind w:firstLine="709"/>
        <w:jc w:val="center"/>
        <w:rPr>
          <w:rFonts w:ascii="Times New Roman" w:eastAsia="Arial Unicode MS" w:hAnsi="Times New Roman"/>
          <w:sz w:val="24"/>
          <w:szCs w:val="24"/>
        </w:rPr>
      </w:pPr>
    </w:p>
    <w:p w14:paraId="540E034E"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38A1B721"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 xml:space="preserve">(уполномоченный </w:t>
      </w:r>
      <w:proofErr w:type="gramStart"/>
      <w:r w:rsidRPr="00C36DCC">
        <w:rPr>
          <w:rFonts w:ascii="Times New Roman" w:hAnsi="Times New Roman"/>
          <w:sz w:val="24"/>
          <w:szCs w:val="24"/>
        </w:rPr>
        <w:t>представитель)_</w:t>
      </w:r>
      <w:proofErr w:type="gramEnd"/>
      <w:r w:rsidRPr="00C36DCC">
        <w:rPr>
          <w:rFonts w:ascii="Times New Roman" w:hAnsi="Times New Roman"/>
          <w:sz w:val="24"/>
          <w:szCs w:val="24"/>
        </w:rPr>
        <w:t>______________    __________________</w:t>
      </w:r>
    </w:p>
    <w:p w14:paraId="2EFB4721" w14:textId="3FD44272" w:rsidR="0088367A" w:rsidRPr="00C36DCC" w:rsidRDefault="004A0710" w:rsidP="00C36DCC">
      <w:pPr>
        <w:spacing w:after="0" w:line="240" w:lineRule="auto"/>
        <w:rPr>
          <w:rFonts w:ascii="Times New Roman" w:hAnsi="Times New Roman"/>
          <w:i/>
          <w:sz w:val="24"/>
          <w:szCs w:val="24"/>
          <w:vertAlign w:val="superscript"/>
        </w:rPr>
      </w:pPr>
      <w:r w:rsidRPr="00C36DCC">
        <w:rPr>
          <w:rFonts w:ascii="Times New Roman" w:hAnsi="Times New Roman"/>
          <w:i/>
          <w:sz w:val="24"/>
          <w:szCs w:val="24"/>
          <w:vertAlign w:val="superscript"/>
        </w:rPr>
        <w:t xml:space="preserve">                                                                                             </w:t>
      </w:r>
      <w:r w:rsidR="0088367A" w:rsidRPr="00C36DCC">
        <w:rPr>
          <w:rFonts w:ascii="Times New Roman" w:hAnsi="Times New Roman"/>
          <w:i/>
          <w:sz w:val="24"/>
          <w:szCs w:val="24"/>
          <w:vertAlign w:val="superscript"/>
        </w:rPr>
        <w:t>(подпись)</w:t>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t>(Ф.И.О.)</w:t>
      </w:r>
    </w:p>
    <w:p w14:paraId="78E4842B" w14:textId="77777777" w:rsidR="0088367A" w:rsidRPr="00C36DCC" w:rsidRDefault="0088367A" w:rsidP="00C36DCC">
      <w:pPr>
        <w:spacing w:after="0" w:line="240" w:lineRule="auto"/>
        <w:rPr>
          <w:rFonts w:ascii="Times New Roman" w:hAnsi="Times New Roman"/>
          <w:sz w:val="24"/>
          <w:szCs w:val="24"/>
          <w:vertAlign w:val="superscript"/>
        </w:rPr>
      </w:pPr>
    </w:p>
    <w:p w14:paraId="71AF54E3" w14:textId="77777777" w:rsidR="0088367A" w:rsidRPr="00C36DCC" w:rsidRDefault="0088367A" w:rsidP="00C36DCC">
      <w:pPr>
        <w:spacing w:after="0" w:line="240" w:lineRule="auto"/>
        <w:ind w:firstLine="709"/>
        <w:rPr>
          <w:rFonts w:ascii="Times New Roman" w:eastAsia="Arial Unicode MS" w:hAnsi="Times New Roman"/>
          <w:sz w:val="24"/>
          <w:szCs w:val="24"/>
        </w:rPr>
      </w:pPr>
    </w:p>
    <w:p w14:paraId="6E587EA0" w14:textId="77777777" w:rsidR="0088367A" w:rsidRPr="00C36DCC" w:rsidRDefault="0088367A" w:rsidP="00C36DCC">
      <w:pPr>
        <w:spacing w:after="0" w:line="240" w:lineRule="auto"/>
        <w:rPr>
          <w:rFonts w:ascii="Times New Roman" w:eastAsia="Arial Unicode MS" w:hAnsi="Times New Roman"/>
          <w:sz w:val="24"/>
          <w:szCs w:val="24"/>
        </w:rPr>
      </w:pPr>
    </w:p>
    <w:p w14:paraId="53FEAB32" w14:textId="77777777" w:rsidR="0088367A" w:rsidRPr="00C36DCC" w:rsidRDefault="0088367A" w:rsidP="00C36DCC">
      <w:pPr>
        <w:spacing w:after="0" w:line="240" w:lineRule="auto"/>
        <w:jc w:val="center"/>
        <w:rPr>
          <w:rFonts w:ascii="Times New Roman" w:hAnsi="Times New Roman"/>
          <w:b/>
          <w:bCs/>
          <w:sz w:val="24"/>
          <w:szCs w:val="24"/>
        </w:rPr>
      </w:pPr>
    </w:p>
    <w:p w14:paraId="6BFA8CBB" w14:textId="77777777" w:rsidR="0088367A" w:rsidRPr="00C36DCC" w:rsidRDefault="0088367A" w:rsidP="00C36DCC">
      <w:pPr>
        <w:spacing w:after="0" w:line="240" w:lineRule="auto"/>
        <w:rPr>
          <w:rFonts w:ascii="Times New Roman" w:hAnsi="Times New Roman"/>
          <w:b/>
          <w:bCs/>
          <w:sz w:val="24"/>
          <w:szCs w:val="24"/>
        </w:rPr>
      </w:pPr>
      <w:r w:rsidRPr="00C36DCC">
        <w:rPr>
          <w:rFonts w:ascii="Times New Roman" w:hAnsi="Times New Roman"/>
          <w:b/>
          <w:bCs/>
          <w:sz w:val="24"/>
          <w:szCs w:val="24"/>
        </w:rPr>
        <w:br w:type="page"/>
      </w:r>
    </w:p>
    <w:p w14:paraId="05F5CD89" w14:textId="54F9ABE9" w:rsidR="00A77B24" w:rsidRPr="00C36DCC" w:rsidRDefault="00DC4465" w:rsidP="00C36DCC">
      <w:pPr>
        <w:pStyle w:val="12"/>
        <w:tabs>
          <w:tab w:val="left" w:pos="426"/>
        </w:tabs>
        <w:spacing w:before="0" w:after="0"/>
        <w:ind w:firstLine="5954"/>
        <w:jc w:val="both"/>
        <w:rPr>
          <w:b w:val="0"/>
          <w:sz w:val="24"/>
          <w:szCs w:val="24"/>
        </w:rPr>
      </w:pPr>
      <w:r w:rsidRPr="00C36DCC">
        <w:rPr>
          <w:b w:val="0"/>
          <w:sz w:val="24"/>
          <w:szCs w:val="24"/>
        </w:rPr>
        <w:t xml:space="preserve">Приложение № </w:t>
      </w:r>
      <w:r w:rsidR="003433D6" w:rsidRPr="00C36DCC">
        <w:rPr>
          <w:b w:val="0"/>
          <w:sz w:val="24"/>
          <w:szCs w:val="24"/>
        </w:rPr>
        <w:t>5</w:t>
      </w:r>
    </w:p>
    <w:p w14:paraId="41DAADF4" w14:textId="77777777" w:rsidR="00A77B24" w:rsidRPr="00C36DCC" w:rsidRDefault="00DC4465" w:rsidP="00C36DCC">
      <w:pPr>
        <w:spacing w:after="0" w:line="240" w:lineRule="auto"/>
        <w:ind w:firstLine="5954"/>
        <w:rPr>
          <w:rFonts w:ascii="Times New Roman" w:hAnsi="Times New Roman"/>
          <w:sz w:val="24"/>
          <w:szCs w:val="24"/>
        </w:rPr>
      </w:pPr>
      <w:r w:rsidRPr="00C36DCC">
        <w:rPr>
          <w:rFonts w:ascii="Times New Roman" w:hAnsi="Times New Roman"/>
          <w:sz w:val="24"/>
          <w:szCs w:val="24"/>
        </w:rPr>
        <w:t>к извещению о</w:t>
      </w:r>
      <w:r w:rsidR="00A77B24" w:rsidRPr="00C36DCC">
        <w:rPr>
          <w:rFonts w:ascii="Times New Roman" w:hAnsi="Times New Roman"/>
          <w:sz w:val="24"/>
          <w:szCs w:val="24"/>
        </w:rPr>
        <w:t xml:space="preserve"> проведении</w:t>
      </w:r>
    </w:p>
    <w:p w14:paraId="7D50316B" w14:textId="71354A0F" w:rsidR="00DC4465" w:rsidRPr="00C36DCC" w:rsidRDefault="00EA2BBF" w:rsidP="00C36DCC">
      <w:pPr>
        <w:spacing w:after="0" w:line="240" w:lineRule="auto"/>
        <w:ind w:firstLine="5954"/>
        <w:rPr>
          <w:rFonts w:ascii="Times New Roman" w:hAnsi="Times New Roman"/>
          <w:sz w:val="24"/>
          <w:szCs w:val="24"/>
        </w:rPr>
      </w:pPr>
      <w:r w:rsidRPr="00C36DCC">
        <w:rPr>
          <w:rFonts w:ascii="Times New Roman" w:hAnsi="Times New Roman"/>
          <w:sz w:val="24"/>
          <w:szCs w:val="24"/>
        </w:rPr>
        <w:t>сокращенного ценового отбора</w:t>
      </w:r>
      <w:r w:rsidR="00A77B24" w:rsidRPr="00C36DCC">
        <w:rPr>
          <w:rFonts w:ascii="Times New Roman" w:hAnsi="Times New Roman"/>
          <w:sz w:val="24"/>
          <w:szCs w:val="24"/>
        </w:rPr>
        <w:t xml:space="preserve"> </w:t>
      </w:r>
    </w:p>
    <w:p w14:paraId="6B26A7DF" w14:textId="77777777" w:rsidR="00307B52" w:rsidRPr="00C36DCC" w:rsidRDefault="00307B52" w:rsidP="00C36DCC">
      <w:pPr>
        <w:rPr>
          <w:lang w:eastAsia="ru-RU"/>
        </w:rPr>
      </w:pPr>
    </w:p>
    <w:p w14:paraId="45030402" w14:textId="77777777" w:rsidR="00273765" w:rsidRPr="00C36DCC" w:rsidRDefault="00DC4465"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 xml:space="preserve">ПРИМЕРНАЯ </w:t>
      </w:r>
      <w:r w:rsidR="00D45D9D" w:rsidRPr="00C36DCC">
        <w:rPr>
          <w:rFonts w:ascii="Times New Roman" w:hAnsi="Times New Roman"/>
          <w:b/>
          <w:sz w:val="24"/>
          <w:szCs w:val="24"/>
          <w:lang w:eastAsia="ru-RU"/>
        </w:rPr>
        <w:t>ФОРМА</w:t>
      </w:r>
    </w:p>
    <w:p w14:paraId="1FBD8D15" w14:textId="7798734E" w:rsidR="00D45D9D" w:rsidRPr="00C36DCC" w:rsidRDefault="00D45D9D"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«УВЕДОМЛЕН</w:t>
      </w:r>
      <w:r w:rsidR="00EA19E9" w:rsidRPr="00C36DCC">
        <w:rPr>
          <w:rFonts w:ascii="Times New Roman" w:hAnsi="Times New Roman"/>
          <w:b/>
          <w:sz w:val="24"/>
          <w:szCs w:val="24"/>
          <w:lang w:eastAsia="ru-RU"/>
        </w:rPr>
        <w:t>ИЕ</w:t>
      </w:r>
      <w:r w:rsidRPr="00C36DCC">
        <w:rPr>
          <w:rFonts w:ascii="Times New Roman" w:hAnsi="Times New Roman"/>
          <w:b/>
          <w:sz w:val="24"/>
          <w:szCs w:val="24"/>
          <w:lang w:eastAsia="ru-RU"/>
        </w:rPr>
        <w:t xml:space="preserve"> ОБ ОТЗЫВЕ ЗАЯВКИ»</w:t>
      </w:r>
    </w:p>
    <w:p w14:paraId="45DA15A0" w14:textId="241E0E6F" w:rsidR="00EA19E9" w:rsidRPr="00C36DCC" w:rsidRDefault="00EA19E9" w:rsidP="00C36DCC">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 xml:space="preserve">Оформляется на бланке участника </w:t>
      </w:r>
      <w:r w:rsidR="00EA2BBF" w:rsidRPr="00C36DCC">
        <w:rPr>
          <w:rFonts w:ascii="Times New Roman" w:eastAsia="Times New Roman" w:hAnsi="Times New Roman"/>
          <w:i/>
          <w:sz w:val="24"/>
          <w:szCs w:val="24"/>
          <w:lang w:eastAsia="ru-RU"/>
        </w:rPr>
        <w:t>сокращенного ценового отбора</w:t>
      </w:r>
    </w:p>
    <w:p w14:paraId="5A7C8167" w14:textId="77777777" w:rsidR="00EA19E9" w:rsidRPr="00C36DCC" w:rsidRDefault="00726644" w:rsidP="00C36DCC">
      <w:pPr>
        <w:tabs>
          <w:tab w:val="left" w:pos="3420"/>
        </w:tabs>
        <w:spacing w:after="0" w:line="240" w:lineRule="auto"/>
        <w:jc w:val="center"/>
        <w:rPr>
          <w:rFonts w:ascii="Times New Roman" w:eastAsia="Arial Unicode MS" w:hAnsi="Times New Roman"/>
          <w:bCs/>
          <w:i/>
          <w:spacing w:val="20"/>
          <w:sz w:val="24"/>
          <w:szCs w:val="24"/>
        </w:rPr>
      </w:pPr>
      <w:r w:rsidRPr="00C36DCC">
        <w:rPr>
          <w:rFonts w:ascii="Times New Roman" w:eastAsia="Arial Unicode MS" w:hAnsi="Times New Roman"/>
          <w:bCs/>
          <w:i/>
          <w:spacing w:val="20"/>
          <w:sz w:val="24"/>
          <w:szCs w:val="24"/>
        </w:rPr>
        <w:t>М</w:t>
      </w:r>
      <w:r w:rsidR="00EA19E9" w:rsidRPr="00C36DCC">
        <w:rPr>
          <w:rFonts w:ascii="Times New Roman" w:eastAsia="Arial Unicode MS" w:hAnsi="Times New Roman"/>
          <w:bCs/>
          <w:i/>
          <w:spacing w:val="20"/>
          <w:sz w:val="24"/>
          <w:szCs w:val="24"/>
        </w:rPr>
        <w:t>ожет использоваться форма оператора электронной площадки</w:t>
      </w:r>
    </w:p>
    <w:p w14:paraId="757D23EE" w14:textId="77777777" w:rsidR="0088367A" w:rsidRPr="00C36DCC" w:rsidRDefault="0088367A" w:rsidP="00C36DCC">
      <w:pPr>
        <w:spacing w:after="0" w:line="240" w:lineRule="auto"/>
        <w:ind w:firstLine="709"/>
        <w:rPr>
          <w:rFonts w:ascii="Times New Roman" w:hAnsi="Times New Roman"/>
          <w:bCs/>
          <w:sz w:val="24"/>
          <w:szCs w:val="24"/>
        </w:rPr>
      </w:pPr>
    </w:p>
    <w:p w14:paraId="5CD867A8" w14:textId="77777777" w:rsidR="00EA19E9" w:rsidRPr="00C36DCC" w:rsidRDefault="00EA19E9" w:rsidP="00C36DCC">
      <w:pPr>
        <w:suppressAutoHyphens/>
        <w:spacing w:after="0" w:line="240" w:lineRule="auto"/>
        <w:ind w:firstLine="709"/>
        <w:jc w:val="right"/>
        <w:rPr>
          <w:rFonts w:ascii="Times New Roman" w:hAnsi="Times New Roman"/>
          <w:bCs/>
          <w:sz w:val="24"/>
          <w:szCs w:val="24"/>
        </w:rPr>
      </w:pPr>
    </w:p>
    <w:p w14:paraId="750D7E28" w14:textId="77777777" w:rsidR="007E67AD" w:rsidRPr="00C36DCC" w:rsidRDefault="007E67AD" w:rsidP="00C36DCC">
      <w:pPr>
        <w:suppressAutoHyphens/>
        <w:spacing w:after="0" w:line="240" w:lineRule="auto"/>
        <w:ind w:firstLine="709"/>
        <w:jc w:val="right"/>
        <w:rPr>
          <w:rFonts w:ascii="Times New Roman" w:hAnsi="Times New Roman"/>
          <w:bCs/>
          <w:sz w:val="24"/>
          <w:szCs w:val="24"/>
        </w:rPr>
      </w:pPr>
      <w:r w:rsidRPr="00C36DCC">
        <w:rPr>
          <w:rFonts w:ascii="Times New Roman" w:hAnsi="Times New Roman"/>
          <w:bCs/>
          <w:sz w:val="24"/>
          <w:szCs w:val="24"/>
        </w:rPr>
        <w:t xml:space="preserve">       Оператору электронной</w:t>
      </w:r>
    </w:p>
    <w:p w14:paraId="21ADB47A" w14:textId="348111EF" w:rsidR="007E67AD" w:rsidRPr="00C36DCC" w:rsidRDefault="007E67AD" w:rsidP="00C36DCC">
      <w:pPr>
        <w:suppressAutoHyphens/>
        <w:spacing w:after="0" w:line="240" w:lineRule="auto"/>
        <w:ind w:firstLine="709"/>
        <w:jc w:val="both"/>
        <w:rPr>
          <w:rFonts w:ascii="Times New Roman" w:hAnsi="Times New Roman"/>
          <w:bCs/>
          <w:sz w:val="24"/>
          <w:szCs w:val="24"/>
        </w:rPr>
      </w:pPr>
      <w:r w:rsidRPr="00C36DCC">
        <w:rPr>
          <w:rFonts w:ascii="Times New Roman" w:hAnsi="Times New Roman"/>
          <w:bCs/>
          <w:sz w:val="24"/>
          <w:szCs w:val="24"/>
        </w:rPr>
        <w:t xml:space="preserve">                                                        </w:t>
      </w:r>
      <w:r w:rsidR="00121D82" w:rsidRPr="00C36DCC">
        <w:rPr>
          <w:rFonts w:ascii="Times New Roman" w:hAnsi="Times New Roman"/>
          <w:bCs/>
          <w:sz w:val="24"/>
          <w:szCs w:val="24"/>
        </w:rPr>
        <w:t xml:space="preserve">                                               </w:t>
      </w:r>
      <w:r w:rsidRPr="00C36DCC">
        <w:rPr>
          <w:rFonts w:ascii="Times New Roman" w:hAnsi="Times New Roman"/>
          <w:bCs/>
          <w:sz w:val="24"/>
          <w:szCs w:val="24"/>
        </w:rPr>
        <w:t xml:space="preserve">площадки  </w:t>
      </w:r>
    </w:p>
    <w:p w14:paraId="1FF16E2F" w14:textId="77777777" w:rsidR="007E67AD" w:rsidRPr="00C36DCC" w:rsidRDefault="007E67AD" w:rsidP="00C36DCC">
      <w:pPr>
        <w:suppressAutoHyphens/>
        <w:spacing w:after="0" w:line="240" w:lineRule="auto"/>
        <w:ind w:firstLine="709"/>
        <w:jc w:val="right"/>
        <w:rPr>
          <w:rFonts w:ascii="Times New Roman" w:hAnsi="Times New Roman"/>
          <w:i/>
          <w:iCs/>
          <w:snapToGrid w:val="0"/>
          <w:color w:val="000000" w:themeColor="text1"/>
          <w:sz w:val="24"/>
          <w:szCs w:val="24"/>
        </w:rPr>
      </w:pPr>
      <w:r w:rsidRPr="00C36DCC">
        <w:rPr>
          <w:rFonts w:ascii="Times New Roman" w:hAnsi="Times New Roman"/>
          <w:bCs/>
          <w:color w:val="000000" w:themeColor="text1"/>
          <w:sz w:val="24"/>
          <w:szCs w:val="24"/>
        </w:rPr>
        <w:t>_____________________</w:t>
      </w:r>
    </w:p>
    <w:p w14:paraId="0C1CCDF4" w14:textId="77777777" w:rsidR="007E67AD" w:rsidRPr="00C36DCC" w:rsidRDefault="007E67AD" w:rsidP="00C36DCC">
      <w:pPr>
        <w:suppressAutoHyphens/>
        <w:spacing w:after="0" w:line="240" w:lineRule="auto"/>
        <w:ind w:firstLine="709"/>
        <w:jc w:val="right"/>
        <w:rPr>
          <w:rFonts w:ascii="Times New Roman" w:eastAsia="Times New Roman" w:hAnsi="Times New Roman"/>
          <w:bCs/>
          <w:color w:val="000000" w:themeColor="text1"/>
          <w:sz w:val="24"/>
          <w:szCs w:val="24"/>
        </w:rPr>
      </w:pPr>
      <w:r w:rsidRPr="00C36DCC">
        <w:rPr>
          <w:rFonts w:ascii="Times New Roman" w:eastAsia="Times New Roman" w:hAnsi="Times New Roman"/>
          <w:bCs/>
          <w:color w:val="000000" w:themeColor="text1"/>
          <w:sz w:val="24"/>
          <w:szCs w:val="24"/>
        </w:rPr>
        <w:t>_____________________</w:t>
      </w:r>
    </w:p>
    <w:p w14:paraId="4815CB0E" w14:textId="77777777" w:rsidR="007E67AD" w:rsidRPr="00C36DCC" w:rsidRDefault="007E67AD" w:rsidP="00C36DCC">
      <w:pPr>
        <w:spacing w:after="0" w:line="240" w:lineRule="auto"/>
        <w:jc w:val="center"/>
        <w:rPr>
          <w:rFonts w:ascii="Times New Roman" w:hAnsi="Times New Roman"/>
          <w:b/>
          <w:bCs/>
          <w:sz w:val="24"/>
          <w:szCs w:val="24"/>
        </w:rPr>
      </w:pPr>
      <w:r w:rsidRPr="00C36DCC">
        <w:rPr>
          <w:rFonts w:ascii="Times New Roman" w:hAnsi="Times New Roman"/>
          <w:b/>
          <w:bCs/>
          <w:sz w:val="24"/>
          <w:szCs w:val="24"/>
        </w:rPr>
        <w:t>Уведомление</w:t>
      </w:r>
    </w:p>
    <w:p w14:paraId="071BA185" w14:textId="3B0BECCF" w:rsidR="007E67AD" w:rsidRPr="00C36DCC" w:rsidRDefault="007E67AD" w:rsidP="00C36DCC">
      <w:pPr>
        <w:spacing w:after="0" w:line="240" w:lineRule="auto"/>
        <w:jc w:val="center"/>
        <w:rPr>
          <w:rFonts w:ascii="Times New Roman" w:hAnsi="Times New Roman"/>
          <w:b/>
          <w:bCs/>
          <w:sz w:val="24"/>
          <w:szCs w:val="24"/>
        </w:rPr>
      </w:pPr>
      <w:r w:rsidRPr="00C36DCC">
        <w:rPr>
          <w:rFonts w:ascii="Times New Roman" w:hAnsi="Times New Roman"/>
          <w:b/>
          <w:bCs/>
          <w:sz w:val="24"/>
          <w:szCs w:val="24"/>
        </w:rPr>
        <w:t xml:space="preserve">об отзыве заявки на участие в </w:t>
      </w:r>
      <w:r w:rsidR="00EA2BBF" w:rsidRPr="00C36DCC">
        <w:rPr>
          <w:rFonts w:ascii="Times New Roman" w:hAnsi="Times New Roman"/>
          <w:b/>
          <w:bCs/>
          <w:sz w:val="24"/>
          <w:szCs w:val="24"/>
        </w:rPr>
        <w:t>сокращенном ценовом отборе</w:t>
      </w:r>
    </w:p>
    <w:p w14:paraId="4A101F17" w14:textId="77777777" w:rsidR="007E67AD" w:rsidRPr="00C36DCC" w:rsidRDefault="007E67AD" w:rsidP="00C36DCC">
      <w:pPr>
        <w:spacing w:after="0" w:line="240" w:lineRule="auto"/>
        <w:ind w:firstLine="709"/>
        <w:rPr>
          <w:rFonts w:ascii="Times New Roman" w:hAnsi="Times New Roman"/>
          <w:sz w:val="24"/>
          <w:szCs w:val="24"/>
        </w:rPr>
      </w:pPr>
    </w:p>
    <w:p w14:paraId="6785A2E6" w14:textId="77777777" w:rsidR="007E67AD" w:rsidRPr="00C36DCC" w:rsidRDefault="007E67AD" w:rsidP="00C36DCC">
      <w:pPr>
        <w:spacing w:after="0" w:line="240" w:lineRule="auto"/>
        <w:ind w:firstLine="720"/>
        <w:rPr>
          <w:rFonts w:ascii="Times New Roman" w:hAnsi="Times New Roman"/>
          <w:sz w:val="24"/>
          <w:szCs w:val="24"/>
        </w:rPr>
      </w:pPr>
    </w:p>
    <w:p w14:paraId="0CC740D4" w14:textId="35AB446E" w:rsidR="007E67AD" w:rsidRPr="00C36DCC" w:rsidRDefault="007E67AD" w:rsidP="00C36DCC">
      <w:pPr>
        <w:spacing w:after="0" w:line="240" w:lineRule="auto"/>
        <w:ind w:firstLine="720"/>
        <w:jc w:val="both"/>
        <w:rPr>
          <w:rFonts w:ascii="Times New Roman" w:hAnsi="Times New Roman"/>
          <w:sz w:val="24"/>
          <w:szCs w:val="24"/>
        </w:rPr>
      </w:pPr>
      <w:r w:rsidRPr="00C36DCC">
        <w:rPr>
          <w:rFonts w:ascii="Times New Roman" w:hAnsi="Times New Roman"/>
          <w:sz w:val="24"/>
          <w:szCs w:val="24"/>
        </w:rPr>
        <w:t xml:space="preserve">Настоящим уведомляем, что ________________________ </w:t>
      </w:r>
      <w:r w:rsidRPr="00C36DCC">
        <w:rPr>
          <w:rFonts w:ascii="Times New Roman" w:hAnsi="Times New Roman"/>
          <w:i/>
          <w:sz w:val="24"/>
          <w:szCs w:val="24"/>
        </w:rPr>
        <w:t xml:space="preserve">(наименование участника </w:t>
      </w:r>
      <w:r w:rsidR="00EA2BBF" w:rsidRPr="00C36DCC">
        <w:rPr>
          <w:rFonts w:ascii="Times New Roman" w:hAnsi="Times New Roman"/>
          <w:i/>
          <w:sz w:val="24"/>
          <w:szCs w:val="24"/>
        </w:rPr>
        <w:t>сокращенного ценового отбора</w:t>
      </w:r>
      <w:r w:rsidRPr="00C36DCC">
        <w:rPr>
          <w:rFonts w:ascii="Times New Roman" w:hAnsi="Times New Roman"/>
          <w:i/>
          <w:sz w:val="24"/>
          <w:szCs w:val="24"/>
        </w:rPr>
        <w:t>)</w:t>
      </w:r>
      <w:r w:rsidRPr="00C36DCC">
        <w:rPr>
          <w:rFonts w:ascii="Times New Roman" w:hAnsi="Times New Roman"/>
          <w:sz w:val="24"/>
          <w:szCs w:val="24"/>
        </w:rPr>
        <w:t xml:space="preserve"> отзывает свою заявку на участие в </w:t>
      </w:r>
      <w:r w:rsidR="00EA2BBF" w:rsidRPr="00C36DCC">
        <w:rPr>
          <w:rFonts w:ascii="Times New Roman" w:hAnsi="Times New Roman"/>
          <w:sz w:val="24"/>
          <w:szCs w:val="24"/>
        </w:rPr>
        <w:t>сокращенном ценовом отборе</w:t>
      </w:r>
      <w:r w:rsidRPr="00C36DCC">
        <w:rPr>
          <w:rFonts w:ascii="Times New Roman" w:hAnsi="Times New Roman"/>
          <w:sz w:val="24"/>
          <w:szCs w:val="24"/>
        </w:rPr>
        <w:t xml:space="preserve"> от ______ № ____________ на </w:t>
      </w:r>
      <w:r w:rsidRPr="00C36DCC">
        <w:rPr>
          <w:rFonts w:ascii="Times New Roman" w:hAnsi="Times New Roman"/>
          <w:i/>
          <w:sz w:val="24"/>
          <w:szCs w:val="24"/>
        </w:rPr>
        <w:t>УКАЗАТЬ ПОЛНОЕ НАИМЕНОВАНИЕ ПРЕДМЕТА ЗАКУПКИ</w:t>
      </w:r>
      <w:r w:rsidRPr="00C36DCC">
        <w:rPr>
          <w:rFonts w:ascii="Times New Roman" w:hAnsi="Times New Roman"/>
          <w:sz w:val="24"/>
          <w:szCs w:val="24"/>
        </w:rPr>
        <w:t xml:space="preserve"> от __________</w:t>
      </w:r>
      <w:r w:rsidRPr="00C36DCC">
        <w:rPr>
          <w:rFonts w:ascii="Times New Roman" w:hAnsi="Times New Roman"/>
          <w:i/>
          <w:sz w:val="24"/>
          <w:szCs w:val="24"/>
        </w:rPr>
        <w:t xml:space="preserve"> (указать дату подачи заявки на электронной площадке</w:t>
      </w:r>
      <w:r w:rsidRPr="00C36DCC">
        <w:rPr>
          <w:rFonts w:ascii="Times New Roman" w:hAnsi="Times New Roman"/>
          <w:sz w:val="24"/>
          <w:szCs w:val="24"/>
        </w:rPr>
        <w:t>).</w:t>
      </w:r>
    </w:p>
    <w:p w14:paraId="530EAE60" w14:textId="77777777" w:rsidR="0088367A" w:rsidRPr="00C36DCC" w:rsidRDefault="0088367A" w:rsidP="00C36DCC">
      <w:pPr>
        <w:spacing w:after="0" w:line="240" w:lineRule="auto"/>
        <w:ind w:firstLine="709"/>
        <w:rPr>
          <w:rFonts w:ascii="Times New Roman" w:hAnsi="Times New Roman"/>
          <w:sz w:val="24"/>
          <w:szCs w:val="24"/>
        </w:rPr>
      </w:pPr>
    </w:p>
    <w:p w14:paraId="75447CE7" w14:textId="77777777" w:rsidR="0088367A" w:rsidRPr="00C36DCC" w:rsidRDefault="0088367A" w:rsidP="00C36DCC">
      <w:pPr>
        <w:spacing w:after="0" w:line="240" w:lineRule="auto"/>
        <w:rPr>
          <w:rFonts w:ascii="Times New Roman" w:hAnsi="Times New Roman"/>
          <w:sz w:val="24"/>
          <w:szCs w:val="24"/>
        </w:rPr>
      </w:pPr>
    </w:p>
    <w:p w14:paraId="5F789690"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 xml:space="preserve">Руководитель (либо уполномоченное лицо) </w:t>
      </w:r>
    </w:p>
    <w:p w14:paraId="3034FAD7"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 xml:space="preserve">участника закупки    </w:t>
      </w:r>
      <w:r w:rsidRPr="00C36DCC">
        <w:rPr>
          <w:rFonts w:ascii="Times New Roman" w:hAnsi="Times New Roman"/>
          <w:sz w:val="24"/>
          <w:szCs w:val="24"/>
        </w:rPr>
        <w:tab/>
        <w:t>_________________</w:t>
      </w:r>
      <w:proofErr w:type="gramStart"/>
      <w:r w:rsidRPr="00C36DCC">
        <w:rPr>
          <w:rFonts w:ascii="Times New Roman" w:hAnsi="Times New Roman"/>
          <w:sz w:val="24"/>
          <w:szCs w:val="24"/>
        </w:rPr>
        <w:t>_  _</w:t>
      </w:r>
      <w:proofErr w:type="gramEnd"/>
      <w:r w:rsidRPr="00C36DCC">
        <w:rPr>
          <w:rFonts w:ascii="Times New Roman" w:hAnsi="Times New Roman"/>
          <w:sz w:val="24"/>
          <w:szCs w:val="24"/>
        </w:rPr>
        <w:t>__________________________</w:t>
      </w:r>
    </w:p>
    <w:p w14:paraId="7B87CC7D" w14:textId="77777777" w:rsidR="0088367A" w:rsidRPr="00C36DCC" w:rsidRDefault="0088367A" w:rsidP="00C36DCC">
      <w:pPr>
        <w:spacing w:after="0" w:line="240" w:lineRule="auto"/>
        <w:rPr>
          <w:rFonts w:ascii="Times New Roman" w:hAnsi="Times New Roman"/>
          <w:i/>
          <w:sz w:val="24"/>
          <w:szCs w:val="24"/>
          <w:vertAlign w:val="superscript"/>
        </w:rPr>
      </w:pP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vertAlign w:val="superscript"/>
        </w:rPr>
        <w:tab/>
      </w:r>
      <w:r w:rsidRPr="00C36DCC">
        <w:rPr>
          <w:rFonts w:ascii="Times New Roman" w:hAnsi="Times New Roman"/>
          <w:i/>
          <w:sz w:val="24"/>
          <w:szCs w:val="24"/>
          <w:vertAlign w:val="superscript"/>
        </w:rPr>
        <w:t xml:space="preserve">(подпись) </w:t>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t>(Ф.И.О.)</w:t>
      </w:r>
    </w:p>
    <w:p w14:paraId="23BCD511" w14:textId="77777777" w:rsidR="0088367A" w:rsidRPr="00C36DCC" w:rsidRDefault="0088367A" w:rsidP="00C36DCC">
      <w:pPr>
        <w:spacing w:after="0" w:line="240" w:lineRule="auto"/>
        <w:ind w:firstLine="709"/>
        <w:rPr>
          <w:rFonts w:ascii="Times New Roman" w:hAnsi="Times New Roman"/>
          <w:i/>
          <w:sz w:val="24"/>
          <w:szCs w:val="24"/>
        </w:rPr>
      </w:pPr>
    </w:p>
    <w:p w14:paraId="1E46B82E" w14:textId="77777777" w:rsidR="001E6F7B" w:rsidRPr="00C36DCC" w:rsidRDefault="001E6F7B"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1A148FBC"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1DADCAA"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64503687"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7448D1E6"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8A9643C"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0577190F"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4508FDF6"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050391F9"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7503BB7F"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B3CE043"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59743E2F"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5B8274BA" w14:textId="77777777" w:rsidR="001E6F7B" w:rsidRPr="00C36DCC" w:rsidRDefault="001E6F7B" w:rsidP="00C36DCC">
      <w:pPr>
        <w:spacing w:after="0" w:line="240" w:lineRule="auto"/>
        <w:ind w:firstLine="709"/>
        <w:rPr>
          <w:rFonts w:ascii="Times New Roman" w:hAnsi="Times New Roman"/>
          <w:bCs/>
          <w:sz w:val="24"/>
          <w:szCs w:val="24"/>
        </w:rPr>
      </w:pPr>
    </w:p>
    <w:p w14:paraId="250B1AC4" w14:textId="76235269" w:rsidR="007645AD" w:rsidRPr="00C36DCC" w:rsidRDefault="005B5F68" w:rsidP="00C36DCC">
      <w:pPr>
        <w:spacing w:after="0" w:line="240" w:lineRule="auto"/>
        <w:rPr>
          <w:rFonts w:ascii="Times New Roman" w:hAnsi="Times New Roman"/>
          <w:sz w:val="24"/>
          <w:szCs w:val="24"/>
        </w:rPr>
      </w:pPr>
      <w:r w:rsidRPr="00C36DCC">
        <w:rPr>
          <w:rFonts w:ascii="Times New Roman" w:hAnsi="Times New Roman"/>
          <w:sz w:val="24"/>
          <w:szCs w:val="24"/>
        </w:rPr>
        <w:br w:type="page"/>
      </w:r>
    </w:p>
    <w:p w14:paraId="3CC77047" w14:textId="0C8D5539" w:rsidR="00307B52" w:rsidRPr="00C36DCC" w:rsidRDefault="00DC4465" w:rsidP="00C36DCC">
      <w:pPr>
        <w:keepNext/>
        <w:keepLines/>
        <w:tabs>
          <w:tab w:val="left" w:pos="6096"/>
        </w:tabs>
        <w:spacing w:after="0" w:line="240" w:lineRule="auto"/>
        <w:ind w:firstLine="6096"/>
        <w:jc w:val="both"/>
        <w:outlineLvl w:val="0"/>
        <w:rPr>
          <w:rFonts w:ascii="Times New Roman" w:hAnsi="Times New Roman"/>
          <w:sz w:val="24"/>
          <w:szCs w:val="24"/>
        </w:rPr>
      </w:pPr>
      <w:r w:rsidRPr="00C36DCC">
        <w:rPr>
          <w:rFonts w:ascii="Times New Roman" w:hAnsi="Times New Roman"/>
          <w:sz w:val="24"/>
          <w:szCs w:val="24"/>
        </w:rPr>
        <w:t xml:space="preserve">Приложение № </w:t>
      </w:r>
      <w:r w:rsidR="003433D6" w:rsidRPr="00C36DCC">
        <w:rPr>
          <w:rFonts w:ascii="Times New Roman" w:hAnsi="Times New Roman"/>
          <w:sz w:val="24"/>
          <w:szCs w:val="24"/>
        </w:rPr>
        <w:t>6</w:t>
      </w:r>
    </w:p>
    <w:p w14:paraId="4A2B2CBC" w14:textId="77777777" w:rsidR="00A77B24" w:rsidRPr="00C36DCC" w:rsidRDefault="00DC4465"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755FF313" w14:textId="0CAE92FB" w:rsidR="00DC4465" w:rsidRPr="00C36DCC" w:rsidRDefault="00EA2BBF" w:rsidP="00C36DCC">
      <w:pPr>
        <w:spacing w:after="0" w:line="240" w:lineRule="auto"/>
        <w:ind w:firstLine="6096"/>
        <w:rPr>
          <w:rFonts w:ascii="Times New Roman" w:eastAsia="Times New Roman" w:hAnsi="Times New Roman"/>
          <w:sz w:val="24"/>
          <w:szCs w:val="24"/>
          <w:lang w:eastAsia="ru-RU"/>
        </w:rPr>
      </w:pPr>
      <w:r w:rsidRPr="00C36DCC">
        <w:rPr>
          <w:rFonts w:ascii="Times New Roman" w:hAnsi="Times New Roman"/>
          <w:sz w:val="24"/>
          <w:szCs w:val="24"/>
        </w:rPr>
        <w:t>сокращенного ценового отбора</w:t>
      </w:r>
      <w:r w:rsidR="00DC4465" w:rsidRPr="00C36DCC">
        <w:rPr>
          <w:rFonts w:ascii="Times New Roman" w:hAnsi="Times New Roman"/>
          <w:sz w:val="24"/>
          <w:szCs w:val="24"/>
        </w:rPr>
        <w:t xml:space="preserve"> </w:t>
      </w:r>
    </w:p>
    <w:p w14:paraId="7CFD0461" w14:textId="77777777" w:rsidR="002D753B" w:rsidRPr="00C36DCC" w:rsidRDefault="002D753B" w:rsidP="00C36DCC">
      <w:pPr>
        <w:spacing w:after="0" w:line="240" w:lineRule="auto"/>
        <w:rPr>
          <w:rFonts w:ascii="Times New Roman" w:eastAsia="Times New Roman" w:hAnsi="Times New Roman"/>
          <w:sz w:val="24"/>
          <w:szCs w:val="24"/>
          <w:lang w:eastAsia="ru-RU"/>
        </w:rPr>
      </w:pPr>
    </w:p>
    <w:p w14:paraId="119DED69" w14:textId="77777777" w:rsidR="00DC4465" w:rsidRPr="00C36DCC" w:rsidRDefault="00DC4465" w:rsidP="00C36DCC">
      <w:pPr>
        <w:spacing w:after="0" w:line="240" w:lineRule="auto"/>
        <w:rPr>
          <w:rFonts w:ascii="Times New Roman" w:eastAsia="Times New Roman" w:hAnsi="Times New Roman"/>
          <w:sz w:val="24"/>
          <w:szCs w:val="24"/>
          <w:lang w:eastAsia="ru-RU"/>
        </w:rPr>
      </w:pPr>
    </w:p>
    <w:p w14:paraId="72A98578" w14:textId="77777777" w:rsidR="0088367A" w:rsidRPr="00C36DCC" w:rsidRDefault="00192E4E" w:rsidP="00C36DCC">
      <w:pPr>
        <w:spacing w:after="0" w:line="240" w:lineRule="auto"/>
        <w:jc w:val="center"/>
        <w:rPr>
          <w:rFonts w:ascii="Times New Roman" w:hAnsi="Times New Roman"/>
          <w:b/>
          <w:sz w:val="24"/>
          <w:szCs w:val="24"/>
          <w:lang w:eastAsia="ru-RU"/>
        </w:rPr>
      </w:pPr>
      <w:bookmarkStart w:id="75" w:name="_Ref166329536"/>
      <w:bookmarkStart w:id="76" w:name="_Ref166247676"/>
      <w:bookmarkStart w:id="77" w:name="_Toc374530011"/>
      <w:bookmarkStart w:id="78" w:name="_Toc375898348"/>
      <w:bookmarkStart w:id="79" w:name="_Toc375898919"/>
      <w:bookmarkEnd w:id="75"/>
      <w:r w:rsidRPr="00C36DCC">
        <w:rPr>
          <w:rFonts w:ascii="Times New Roman" w:hAnsi="Times New Roman"/>
          <w:b/>
          <w:sz w:val="24"/>
          <w:szCs w:val="24"/>
          <w:lang w:eastAsia="ru-RU"/>
        </w:rPr>
        <w:t>ОПИСАНИЕ ПРЕДМЕТА ЗАКУПКИ (</w:t>
      </w:r>
      <w:r w:rsidR="0088367A" w:rsidRPr="00C36DCC">
        <w:rPr>
          <w:rFonts w:ascii="Times New Roman" w:hAnsi="Times New Roman"/>
          <w:b/>
          <w:sz w:val="24"/>
          <w:szCs w:val="24"/>
          <w:lang w:eastAsia="ru-RU"/>
        </w:rPr>
        <w:t>ТЕХНИЧЕСК</w:t>
      </w:r>
      <w:r w:rsidR="00DC4465" w:rsidRPr="00C36DCC">
        <w:rPr>
          <w:rFonts w:ascii="Times New Roman" w:hAnsi="Times New Roman"/>
          <w:b/>
          <w:sz w:val="24"/>
          <w:szCs w:val="24"/>
          <w:lang w:eastAsia="ru-RU"/>
        </w:rPr>
        <w:t>ОЕ ЗАДАНИЕ</w:t>
      </w:r>
      <w:r w:rsidRPr="00C36DCC">
        <w:rPr>
          <w:rFonts w:ascii="Times New Roman" w:hAnsi="Times New Roman"/>
          <w:b/>
          <w:sz w:val="24"/>
          <w:szCs w:val="24"/>
          <w:lang w:eastAsia="ru-RU"/>
        </w:rPr>
        <w:t>)</w:t>
      </w:r>
    </w:p>
    <w:p w14:paraId="6C7252DD" w14:textId="77777777" w:rsidR="00307B52" w:rsidRPr="00C36DCC" w:rsidRDefault="00307B52" w:rsidP="00C36DCC">
      <w:pPr>
        <w:rPr>
          <w:lang w:eastAsia="ru-RU"/>
        </w:rPr>
      </w:pPr>
    </w:p>
    <w:p w14:paraId="6FFB13DE" w14:textId="5BAAEC3B" w:rsidR="00EB2BE4" w:rsidRPr="00C36DCC" w:rsidRDefault="00752E19" w:rsidP="00752E19">
      <w:pPr>
        <w:spacing w:after="0" w:line="240" w:lineRule="auto"/>
        <w:ind w:firstLine="709"/>
        <w:jc w:val="center"/>
        <w:rPr>
          <w:rFonts w:ascii="Times New Roman" w:hAnsi="Times New Roman"/>
          <w:i/>
          <w:sz w:val="24"/>
          <w:szCs w:val="24"/>
          <w:lang w:eastAsia="ru-RU"/>
        </w:rPr>
      </w:pPr>
      <w:r>
        <w:rPr>
          <w:rFonts w:ascii="Times New Roman" w:eastAsia="Arial Unicode MS" w:hAnsi="Times New Roman"/>
          <w:i/>
          <w:color w:val="000000"/>
          <w:sz w:val="24"/>
          <w:szCs w:val="24"/>
          <w:lang w:eastAsia="ru-RU"/>
        </w:rPr>
        <w:t>(прилагается отдельным файлом)</w:t>
      </w:r>
    </w:p>
    <w:p w14:paraId="0E362ACE" w14:textId="77777777" w:rsidR="0088367A" w:rsidRPr="00C36DCC" w:rsidRDefault="0088367A" w:rsidP="00C36DCC">
      <w:pPr>
        <w:spacing w:after="0" w:line="240" w:lineRule="auto"/>
        <w:ind w:firstLine="708"/>
        <w:jc w:val="both"/>
        <w:rPr>
          <w:rFonts w:ascii="Times New Roman" w:eastAsia="Times New Roman" w:hAnsi="Times New Roman"/>
          <w:b/>
          <w:bCs/>
          <w:sz w:val="24"/>
          <w:szCs w:val="24"/>
          <w:lang w:eastAsia="ru-RU"/>
        </w:rPr>
      </w:pPr>
      <w:r w:rsidRPr="00C36DCC">
        <w:rPr>
          <w:rFonts w:ascii="Times New Roman" w:eastAsia="Times New Roman" w:hAnsi="Times New Roman"/>
          <w:b/>
          <w:bCs/>
          <w:sz w:val="24"/>
          <w:szCs w:val="24"/>
          <w:lang w:eastAsia="ru-RU"/>
        </w:rPr>
        <w:br w:type="page"/>
      </w:r>
    </w:p>
    <w:bookmarkEnd w:id="76"/>
    <w:bookmarkEnd w:id="77"/>
    <w:bookmarkEnd w:id="78"/>
    <w:bookmarkEnd w:id="79"/>
    <w:p w14:paraId="4F14DDC1" w14:textId="5AC57A7E" w:rsidR="00A77B24" w:rsidRPr="00C36DCC" w:rsidRDefault="00454EFC" w:rsidP="00C36DCC">
      <w:pPr>
        <w:keepNext/>
        <w:keepLines/>
        <w:tabs>
          <w:tab w:val="left" w:pos="6096"/>
        </w:tabs>
        <w:spacing w:after="0" w:line="240" w:lineRule="auto"/>
        <w:ind w:firstLine="6096"/>
        <w:jc w:val="both"/>
        <w:outlineLvl w:val="0"/>
        <w:rPr>
          <w:rFonts w:ascii="Times New Roman" w:hAnsi="Times New Roman"/>
          <w:sz w:val="24"/>
          <w:szCs w:val="24"/>
        </w:rPr>
      </w:pPr>
      <w:r w:rsidRPr="00C36DCC">
        <w:rPr>
          <w:rFonts w:ascii="Times New Roman" w:hAnsi="Times New Roman"/>
          <w:sz w:val="24"/>
          <w:szCs w:val="24"/>
        </w:rPr>
        <w:t xml:space="preserve">Приложение № </w:t>
      </w:r>
      <w:r w:rsidR="003433D6" w:rsidRPr="00C36DCC">
        <w:rPr>
          <w:rFonts w:ascii="Times New Roman" w:hAnsi="Times New Roman"/>
          <w:sz w:val="24"/>
          <w:szCs w:val="24"/>
        </w:rPr>
        <w:t>7</w:t>
      </w:r>
    </w:p>
    <w:p w14:paraId="6E8C0270" w14:textId="77777777" w:rsidR="00A77B24" w:rsidRPr="00C36DCC" w:rsidRDefault="00454EFC"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к извещению о проведении</w:t>
      </w:r>
    </w:p>
    <w:p w14:paraId="0C466DEA" w14:textId="3AE842E4" w:rsidR="00454EFC" w:rsidRPr="00C36DCC" w:rsidRDefault="00EA2BBF"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сокращенного ценового отбора</w:t>
      </w:r>
      <w:r w:rsidR="00454EFC" w:rsidRPr="00C36DCC">
        <w:rPr>
          <w:rFonts w:ascii="Times New Roman" w:hAnsi="Times New Roman"/>
          <w:sz w:val="24"/>
          <w:szCs w:val="24"/>
        </w:rPr>
        <w:t xml:space="preserve"> </w:t>
      </w:r>
    </w:p>
    <w:p w14:paraId="04F35ACA" w14:textId="77777777" w:rsidR="00454EFC" w:rsidRPr="00C36DCC" w:rsidRDefault="00454EFC" w:rsidP="00C36DCC">
      <w:pPr>
        <w:spacing w:after="0" w:line="240" w:lineRule="auto"/>
        <w:rPr>
          <w:rFonts w:ascii="Times New Roman" w:eastAsia="Times New Roman" w:hAnsi="Times New Roman"/>
          <w:sz w:val="24"/>
          <w:szCs w:val="24"/>
          <w:lang w:eastAsia="ru-RU"/>
        </w:rPr>
      </w:pPr>
    </w:p>
    <w:p w14:paraId="06EEB461" w14:textId="77777777" w:rsidR="00454EFC" w:rsidRPr="00C36DCC" w:rsidRDefault="00454EFC" w:rsidP="00C36DCC">
      <w:pPr>
        <w:spacing w:after="0" w:line="240" w:lineRule="auto"/>
        <w:jc w:val="center"/>
        <w:rPr>
          <w:rFonts w:ascii="Times New Roman" w:hAnsi="Times New Roman"/>
          <w:b/>
          <w:sz w:val="24"/>
          <w:szCs w:val="24"/>
          <w:lang w:eastAsia="ru-RU"/>
        </w:rPr>
      </w:pPr>
    </w:p>
    <w:p w14:paraId="0E8A9B2C" w14:textId="77777777" w:rsidR="0088367A" w:rsidRPr="00C36DCC" w:rsidRDefault="0088367A"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ПРОЕКТ ДОГОВОРА</w:t>
      </w:r>
    </w:p>
    <w:p w14:paraId="766FA7B8" w14:textId="77777777" w:rsidR="0088367A" w:rsidRPr="00C36DCC" w:rsidRDefault="0088367A" w:rsidP="00C36DCC">
      <w:pPr>
        <w:pStyle w:val="affffb"/>
        <w:tabs>
          <w:tab w:val="left" w:pos="142"/>
        </w:tabs>
        <w:autoSpaceDE w:val="0"/>
        <w:autoSpaceDN w:val="0"/>
        <w:adjustRightInd w:val="0"/>
        <w:ind w:left="1080"/>
        <w:rPr>
          <w:i/>
          <w:szCs w:val="24"/>
        </w:rPr>
      </w:pPr>
    </w:p>
    <w:p w14:paraId="19442346" w14:textId="77777777" w:rsidR="00752E19" w:rsidRPr="00C36DCC" w:rsidRDefault="00752E19" w:rsidP="00752E19">
      <w:pPr>
        <w:spacing w:after="0" w:line="240" w:lineRule="auto"/>
        <w:ind w:firstLine="709"/>
        <w:jc w:val="center"/>
        <w:rPr>
          <w:rFonts w:ascii="Times New Roman" w:hAnsi="Times New Roman"/>
          <w:i/>
          <w:sz w:val="24"/>
          <w:szCs w:val="24"/>
          <w:lang w:eastAsia="ru-RU"/>
        </w:rPr>
      </w:pPr>
      <w:r>
        <w:rPr>
          <w:rFonts w:ascii="Times New Roman" w:eastAsia="Arial Unicode MS" w:hAnsi="Times New Roman"/>
          <w:i/>
          <w:color w:val="000000"/>
          <w:sz w:val="24"/>
          <w:szCs w:val="24"/>
          <w:lang w:eastAsia="ru-RU"/>
        </w:rPr>
        <w:t>(прилагается отдельным файлом)</w:t>
      </w:r>
    </w:p>
    <w:p w14:paraId="760FC3AA" w14:textId="77777777" w:rsidR="0088367A" w:rsidRPr="00C36DCC" w:rsidRDefault="0088367A" w:rsidP="00C36DCC">
      <w:pPr>
        <w:spacing w:after="0" w:line="240" w:lineRule="auto"/>
        <w:ind w:firstLine="708"/>
        <w:jc w:val="both"/>
        <w:rPr>
          <w:rFonts w:ascii="Times New Roman" w:eastAsia="Times New Roman" w:hAnsi="Times New Roman"/>
          <w:b/>
          <w:bCs/>
          <w:sz w:val="24"/>
          <w:szCs w:val="24"/>
          <w:lang w:eastAsia="ru-RU"/>
        </w:rPr>
      </w:pPr>
    </w:p>
    <w:p w14:paraId="55D2353D" w14:textId="6640DD12" w:rsidR="0088367A" w:rsidRPr="00C36DCC" w:rsidRDefault="0088367A" w:rsidP="00C36DCC">
      <w:pPr>
        <w:spacing w:after="0" w:line="240" w:lineRule="auto"/>
        <w:rPr>
          <w:rFonts w:ascii="Times New Roman" w:hAnsi="Times New Roman"/>
          <w:b/>
          <w:bCs/>
          <w:sz w:val="24"/>
          <w:szCs w:val="24"/>
        </w:rPr>
      </w:pPr>
      <w:r w:rsidRPr="00C36DCC">
        <w:rPr>
          <w:rFonts w:ascii="Times New Roman" w:hAnsi="Times New Roman"/>
          <w:b/>
          <w:bCs/>
          <w:sz w:val="24"/>
          <w:szCs w:val="24"/>
        </w:rPr>
        <w:br w:type="page"/>
      </w:r>
    </w:p>
    <w:p w14:paraId="0A102FF3" w14:textId="79E88654" w:rsidR="004F1A22" w:rsidRPr="00C36DCC" w:rsidRDefault="003433D6" w:rsidP="00C36DCC">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bookmarkStart w:id="80" w:name="Par681"/>
      <w:bookmarkEnd w:id="80"/>
      <w:r w:rsidRPr="00C36DCC">
        <w:rPr>
          <w:rFonts w:ascii="Times New Roman" w:eastAsia="Times New Roman" w:hAnsi="Times New Roman"/>
          <w:kern w:val="28"/>
          <w:sz w:val="24"/>
          <w:szCs w:val="24"/>
          <w:lang w:eastAsia="ru-RU"/>
        </w:rPr>
        <w:t xml:space="preserve">Приложение № </w:t>
      </w:r>
      <w:r w:rsidR="00752E19">
        <w:rPr>
          <w:rFonts w:ascii="Times New Roman" w:eastAsia="Times New Roman" w:hAnsi="Times New Roman"/>
          <w:kern w:val="28"/>
          <w:sz w:val="24"/>
          <w:szCs w:val="24"/>
          <w:lang w:eastAsia="ru-RU"/>
        </w:rPr>
        <w:t>8</w:t>
      </w:r>
    </w:p>
    <w:p w14:paraId="2A0C2212" w14:textId="77777777" w:rsidR="004F1A22" w:rsidRPr="00C36DCC" w:rsidRDefault="004F1A22" w:rsidP="00C36DCC">
      <w:pPr>
        <w:spacing w:after="0" w:line="240" w:lineRule="auto"/>
        <w:ind w:firstLine="6096"/>
        <w:rPr>
          <w:rFonts w:ascii="Times New Roman" w:hAnsi="Times New Roman"/>
          <w:sz w:val="24"/>
          <w:szCs w:val="24"/>
          <w:lang w:eastAsia="ru-RU"/>
        </w:rPr>
      </w:pPr>
      <w:r w:rsidRPr="00C36DCC">
        <w:rPr>
          <w:rFonts w:ascii="Times New Roman" w:hAnsi="Times New Roman"/>
          <w:sz w:val="24"/>
          <w:szCs w:val="24"/>
          <w:lang w:eastAsia="ru-RU"/>
        </w:rPr>
        <w:t xml:space="preserve">к извещению о проведении </w:t>
      </w:r>
    </w:p>
    <w:p w14:paraId="2E83C722" w14:textId="655862BA" w:rsidR="004F1A22" w:rsidRPr="00C36DCC" w:rsidRDefault="00EA2BBF" w:rsidP="00C36DCC">
      <w:pPr>
        <w:spacing w:after="0" w:line="240" w:lineRule="auto"/>
        <w:ind w:firstLine="6096"/>
        <w:rPr>
          <w:rFonts w:ascii="Times New Roman" w:hAnsi="Times New Roman"/>
          <w:sz w:val="24"/>
          <w:szCs w:val="24"/>
          <w:lang w:eastAsia="ru-RU"/>
        </w:rPr>
      </w:pPr>
      <w:r w:rsidRPr="00C36DCC">
        <w:rPr>
          <w:rFonts w:ascii="Times New Roman" w:hAnsi="Times New Roman"/>
          <w:sz w:val="24"/>
          <w:szCs w:val="24"/>
          <w:lang w:eastAsia="ru-RU"/>
        </w:rPr>
        <w:t>сокращенного ценового отбора</w:t>
      </w:r>
    </w:p>
    <w:p w14:paraId="7B290144" w14:textId="77777777" w:rsidR="00491DD5" w:rsidRPr="00C36DCC" w:rsidRDefault="00491DD5" w:rsidP="00C36DCC">
      <w:pPr>
        <w:rPr>
          <w:lang w:eastAsia="ru-RU"/>
        </w:rPr>
      </w:pPr>
    </w:p>
    <w:p w14:paraId="63268FA0" w14:textId="3AAA1EC5" w:rsidR="00953029" w:rsidRPr="00C36DCC" w:rsidRDefault="00953029" w:rsidP="00C36DCC">
      <w:pPr>
        <w:spacing w:after="0"/>
        <w:jc w:val="center"/>
        <w:rPr>
          <w:rFonts w:ascii="Times New Roman" w:hAnsi="Times New Roman"/>
          <w:b/>
          <w:sz w:val="24"/>
          <w:szCs w:val="24"/>
          <w:lang w:eastAsia="ru-RU"/>
        </w:rPr>
      </w:pPr>
      <w:r w:rsidRPr="00C36DCC">
        <w:rPr>
          <w:rFonts w:ascii="Times New Roman" w:hAnsi="Times New Roman"/>
          <w:b/>
          <w:sz w:val="24"/>
          <w:szCs w:val="24"/>
          <w:lang w:eastAsia="ru-RU"/>
        </w:rPr>
        <w:t>ОБОСНОВАНИЕ НАЧАЛЬНОЙ (МАКСИМАЛЬНОЙ) ЦЕНЫ ДОГОВОРА/ НАЧАЛЬНОЙ (МАКСИМАЛЬНОЙ) ЦЕНЫ ЗА ЕДИНИЦУ ТОВАРА, РАБОТЫ, УСЛУГИ</w:t>
      </w:r>
      <w:r w:rsidR="00475B2A" w:rsidRPr="00C36DCC">
        <w:rPr>
          <w:rFonts w:ascii="Times New Roman" w:hAnsi="Times New Roman"/>
          <w:b/>
          <w:sz w:val="24"/>
          <w:szCs w:val="24"/>
          <w:lang w:eastAsia="ru-RU"/>
        </w:rPr>
        <w:t>/ОБЩЕЙ НАЧАЛЬНОЙ (МАКСИМАЛЬНОЙ) ЦЕНЫ ЗА ЕДИНИЦУ ТОВАРА, РАБОТЫ,</w:t>
      </w:r>
      <w:r w:rsidR="00C91CDB" w:rsidRPr="00C36DCC">
        <w:rPr>
          <w:rFonts w:ascii="Times New Roman" w:hAnsi="Times New Roman"/>
          <w:b/>
          <w:sz w:val="24"/>
          <w:szCs w:val="24"/>
          <w:lang w:eastAsia="ru-RU"/>
        </w:rPr>
        <w:t xml:space="preserve"> УСЛУГИ</w:t>
      </w:r>
    </w:p>
    <w:p w14:paraId="175C1D8C" w14:textId="1E38A671" w:rsidR="006215B6" w:rsidRPr="00C36DCC" w:rsidRDefault="006215B6" w:rsidP="00C36DCC">
      <w:pPr>
        <w:spacing w:after="0"/>
        <w:jc w:val="center"/>
        <w:rPr>
          <w:rFonts w:ascii="Times New Roman" w:hAnsi="Times New Roman"/>
          <w:i/>
          <w:sz w:val="24"/>
          <w:szCs w:val="24"/>
        </w:rPr>
      </w:pPr>
    </w:p>
    <w:p w14:paraId="6DB14732" w14:textId="55AE4C46" w:rsidR="00C91CDB" w:rsidRDefault="00752E19" w:rsidP="00752E19">
      <w:pPr>
        <w:spacing w:after="0" w:line="240" w:lineRule="auto"/>
        <w:ind w:firstLine="709"/>
        <w:jc w:val="center"/>
        <w:rPr>
          <w:rFonts w:ascii="Times New Roman" w:eastAsia="Times New Roman" w:hAnsi="Times New Roman"/>
          <w:sz w:val="24"/>
          <w:szCs w:val="24"/>
        </w:rPr>
      </w:pPr>
      <w:r>
        <w:rPr>
          <w:rFonts w:ascii="Times New Roman" w:eastAsia="Arial Unicode MS" w:hAnsi="Times New Roman"/>
          <w:i/>
          <w:color w:val="000000"/>
          <w:sz w:val="24"/>
          <w:szCs w:val="24"/>
          <w:lang w:eastAsia="ru-RU"/>
        </w:rPr>
        <w:t>(прилагается отдельным файлом)</w:t>
      </w:r>
    </w:p>
    <w:sectPr w:rsidR="00C91CDB" w:rsidSect="003C3244">
      <w:pgSz w:w="11907" w:h="16840"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3B575" w14:textId="77777777" w:rsidR="006702AD" w:rsidRDefault="006702AD">
      <w:pPr>
        <w:spacing w:after="0" w:line="240" w:lineRule="auto"/>
      </w:pPr>
      <w:r>
        <w:separator/>
      </w:r>
    </w:p>
  </w:endnote>
  <w:endnote w:type="continuationSeparator" w:id="0">
    <w:p w14:paraId="2901809B" w14:textId="77777777" w:rsidR="006702AD" w:rsidRDefault="006702AD">
      <w:pPr>
        <w:spacing w:after="0" w:line="240" w:lineRule="auto"/>
      </w:pPr>
      <w:r>
        <w:continuationSeparator/>
      </w:r>
    </w:p>
  </w:endnote>
  <w:endnote w:type="continuationNotice" w:id="1">
    <w:p w14:paraId="1B1EDDAB" w14:textId="77777777" w:rsidR="006702AD" w:rsidRDefault="006702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Xerox Sans">
    <w:altName w:val="Arial"/>
    <w:panose1 w:val="00000000000000000000"/>
    <w:charset w:val="00"/>
    <w:family w:val="swiss"/>
    <w:notTrueType/>
    <w:pitch w:val="default"/>
    <w:sig w:usb0="00000003" w:usb1="00000000" w:usb2="0000000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5E96F" w14:textId="77777777" w:rsidR="006702AD" w:rsidRDefault="006702AD" w:rsidP="004F6CA8">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21F926A3" w14:textId="77777777" w:rsidR="006702AD" w:rsidRDefault="006702AD">
    <w:pPr>
      <w:pStyle w:val="af3"/>
    </w:pPr>
  </w:p>
  <w:p w14:paraId="6E4BF07D" w14:textId="77777777" w:rsidR="006702AD" w:rsidRDefault="006702AD"/>
  <w:p w14:paraId="7255CADE" w14:textId="77777777" w:rsidR="006702AD" w:rsidRDefault="006702AD"/>
  <w:p w14:paraId="6054905F" w14:textId="77777777" w:rsidR="006702AD" w:rsidRDefault="006702A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F48B5" w14:textId="77777777" w:rsidR="006702AD" w:rsidRDefault="006702AD">
    <w:pPr>
      <w:pStyle w:val="af3"/>
      <w:jc w:val="center"/>
    </w:pPr>
  </w:p>
  <w:p w14:paraId="28B53AEC" w14:textId="77777777" w:rsidR="006702AD" w:rsidRDefault="006702AD" w:rsidP="00FD3013">
    <w:pPr>
      <w:pStyle w:val="a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B978F" w14:textId="77777777" w:rsidR="006702AD" w:rsidRDefault="006702AD">
      <w:pPr>
        <w:spacing w:after="0" w:line="240" w:lineRule="auto"/>
      </w:pPr>
      <w:r>
        <w:separator/>
      </w:r>
    </w:p>
  </w:footnote>
  <w:footnote w:type="continuationSeparator" w:id="0">
    <w:p w14:paraId="3C5D3F78" w14:textId="77777777" w:rsidR="006702AD" w:rsidRDefault="006702AD">
      <w:pPr>
        <w:spacing w:after="0" w:line="240" w:lineRule="auto"/>
      </w:pPr>
      <w:r>
        <w:continuationSeparator/>
      </w:r>
    </w:p>
  </w:footnote>
  <w:footnote w:type="continuationNotice" w:id="1">
    <w:p w14:paraId="4632714C" w14:textId="77777777" w:rsidR="006702AD" w:rsidRDefault="006702AD">
      <w:pPr>
        <w:spacing w:after="0" w:line="240" w:lineRule="auto"/>
      </w:pPr>
    </w:p>
  </w:footnote>
  <w:footnote w:id="2">
    <w:p w14:paraId="3A861C9D" w14:textId="6C638192" w:rsidR="006702AD" w:rsidRPr="00005F88" w:rsidRDefault="006702AD">
      <w:pPr>
        <w:pStyle w:val="afc"/>
        <w:rPr>
          <w:sz w:val="20"/>
          <w:szCs w:val="20"/>
        </w:rPr>
      </w:pPr>
      <w:r w:rsidRPr="00005F88">
        <w:rPr>
          <w:rStyle w:val="aff"/>
          <w:sz w:val="20"/>
          <w:szCs w:val="20"/>
        </w:rPr>
        <w:footnoteRef/>
      </w:r>
      <w:r w:rsidRPr="00005F88">
        <w:rPr>
          <w:sz w:val="20"/>
          <w:szCs w:val="20"/>
        </w:rPr>
        <w:t xml:space="preserve"> ППРФ № 1875 применяется в случаях, установленных п. 1 указанного нормативного правового акта.</w:t>
      </w:r>
    </w:p>
  </w:footnote>
  <w:footnote w:id="3">
    <w:p w14:paraId="70957097" w14:textId="1F600486" w:rsidR="006702AD" w:rsidRPr="005432DB" w:rsidRDefault="006702AD" w:rsidP="00863210">
      <w:pPr>
        <w:pStyle w:val="afc"/>
      </w:pPr>
      <w:r w:rsidRPr="00863210">
        <w:rPr>
          <w:rStyle w:val="aff"/>
          <w:sz w:val="20"/>
          <w:szCs w:val="20"/>
        </w:rPr>
        <w:footnoteRef/>
      </w:r>
      <w:r w:rsidRPr="00863210">
        <w:rPr>
          <w:sz w:val="20"/>
          <w:szCs w:val="20"/>
        </w:rPr>
        <w:t xml:space="preserve"> Безотзывная доверенность должна соответствовать требованиям ст</w:t>
      </w:r>
      <w:r>
        <w:rPr>
          <w:sz w:val="20"/>
          <w:szCs w:val="20"/>
        </w:rPr>
        <w:t>. 188.1 Гражданского кодекса РФ</w:t>
      </w:r>
    </w:p>
  </w:footnote>
  <w:footnote w:id="4">
    <w:p w14:paraId="5469BD6F" w14:textId="2E509FF8" w:rsidR="006702AD" w:rsidRPr="00CE66FF" w:rsidRDefault="006702AD">
      <w:pPr>
        <w:pStyle w:val="afc"/>
        <w:rPr>
          <w:sz w:val="20"/>
          <w:szCs w:val="20"/>
        </w:rPr>
      </w:pPr>
      <w:r w:rsidRPr="00CE66FF">
        <w:rPr>
          <w:rStyle w:val="aff"/>
          <w:sz w:val="20"/>
          <w:szCs w:val="20"/>
        </w:rPr>
        <w:footnoteRef/>
      </w:r>
      <w:r w:rsidRPr="00CE66FF">
        <w:rPr>
          <w:sz w:val="20"/>
          <w:szCs w:val="20"/>
        </w:rPr>
        <w:t xml:space="preserve"> Рассмотрение заявок может быть завершено ранее указанной даты, но не позднее чем в течение 3-х дней после открытия доступа к заявкам или иного указанного в извещении срока (ч. 5.7.24 ст. 5.7 Положения о закупке).</w:t>
      </w:r>
    </w:p>
  </w:footnote>
  <w:footnote w:id="5">
    <w:p w14:paraId="20957157" w14:textId="5D116A97" w:rsidR="006702AD" w:rsidRDefault="006702AD">
      <w:pPr>
        <w:pStyle w:val="afc"/>
      </w:pPr>
      <w:r w:rsidRPr="00CE66FF">
        <w:rPr>
          <w:rStyle w:val="aff"/>
          <w:sz w:val="20"/>
          <w:szCs w:val="20"/>
        </w:rPr>
        <w:footnoteRef/>
      </w:r>
      <w:r w:rsidRPr="00CE66FF">
        <w:rPr>
          <w:sz w:val="20"/>
          <w:szCs w:val="20"/>
        </w:rPr>
        <w:t xml:space="preserve"> </w:t>
      </w:r>
      <w:r>
        <w:rPr>
          <w:sz w:val="20"/>
          <w:szCs w:val="20"/>
        </w:rPr>
        <w:t>При объединении стадий проведения закупки подведение итогов может быть завершено ранее указанной даты (ч. 5.7.22 ст. 5.7 Положения о закупке).</w:t>
      </w:r>
    </w:p>
  </w:footnote>
  <w:footnote w:id="6">
    <w:p w14:paraId="0807ACC5" w14:textId="2D9D95F5" w:rsidR="006702AD" w:rsidRPr="008365B1" w:rsidRDefault="006702AD">
      <w:pPr>
        <w:pStyle w:val="afc"/>
        <w:rPr>
          <w:sz w:val="20"/>
          <w:szCs w:val="20"/>
        </w:rPr>
      </w:pPr>
      <w:r w:rsidRPr="008365B1">
        <w:rPr>
          <w:rStyle w:val="aff"/>
          <w:sz w:val="20"/>
          <w:szCs w:val="20"/>
        </w:rPr>
        <w:footnoteRef/>
      </w:r>
      <w:r w:rsidRPr="008365B1">
        <w:rPr>
          <w:sz w:val="20"/>
          <w:szCs w:val="20"/>
        </w:rPr>
        <w:t xml:space="preserve"> </w:t>
      </w:r>
      <w:r w:rsidRPr="008365B1">
        <w:rPr>
          <w:bCs/>
          <w:iCs/>
          <w:sz w:val="20"/>
          <w:szCs w:val="20"/>
        </w:rPr>
        <w:t>Форма проведения переторжки (очная или заочная) может быть определена Заказчиком в извещении процедуры закупки или комиссией по закупкам в соответствии с ч. 6.</w:t>
      </w:r>
      <w:r>
        <w:rPr>
          <w:bCs/>
          <w:iCs/>
          <w:sz w:val="20"/>
          <w:szCs w:val="20"/>
        </w:rPr>
        <w:t>6.5 ст. 6.6 Положения о закупке.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4892B" w14:textId="77777777" w:rsidR="006702AD" w:rsidRDefault="006702AD" w:rsidP="004F6CA8">
    <w:pPr>
      <w:pStyle w:val="af"/>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93F16C0" w14:textId="77777777" w:rsidR="006702AD" w:rsidRDefault="006702AD">
    <w:pPr>
      <w:pStyle w:val="af"/>
    </w:pPr>
  </w:p>
  <w:p w14:paraId="3458C5AD" w14:textId="77777777" w:rsidR="006702AD" w:rsidRDefault="006702AD"/>
  <w:p w14:paraId="4CA45656" w14:textId="77777777" w:rsidR="006702AD" w:rsidRDefault="006702AD"/>
  <w:p w14:paraId="57910EF0" w14:textId="77777777" w:rsidR="006702AD" w:rsidRDefault="006702A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0237494"/>
      <w:docPartObj>
        <w:docPartGallery w:val="Page Numbers (Top of Page)"/>
        <w:docPartUnique/>
      </w:docPartObj>
    </w:sdtPr>
    <w:sdtEndPr>
      <w:rPr>
        <w:rFonts w:ascii="Times New Roman" w:hAnsi="Times New Roman"/>
      </w:rPr>
    </w:sdtEndPr>
    <w:sdtContent>
      <w:p w14:paraId="287890E5" w14:textId="4DD0F9D0" w:rsidR="006702AD" w:rsidRPr="00FD3013" w:rsidRDefault="006702AD" w:rsidP="00986138">
        <w:pPr>
          <w:pStyle w:val="af"/>
          <w:jc w:val="center"/>
          <w:rPr>
            <w:rFonts w:ascii="Times New Roman" w:hAnsi="Times New Roman"/>
          </w:rPr>
        </w:pPr>
        <w:r w:rsidRPr="00FD3013">
          <w:rPr>
            <w:rFonts w:ascii="Times New Roman" w:hAnsi="Times New Roman"/>
          </w:rPr>
          <w:fldChar w:fldCharType="begin"/>
        </w:r>
        <w:r w:rsidRPr="00FD3013">
          <w:rPr>
            <w:rFonts w:ascii="Times New Roman" w:hAnsi="Times New Roman"/>
          </w:rPr>
          <w:instrText>PAGE   \* MERGEFORMAT</w:instrText>
        </w:r>
        <w:r w:rsidRPr="00FD3013">
          <w:rPr>
            <w:rFonts w:ascii="Times New Roman" w:hAnsi="Times New Roman"/>
          </w:rPr>
          <w:fldChar w:fldCharType="separate"/>
        </w:r>
        <w:r w:rsidR="00237A62">
          <w:rPr>
            <w:rFonts w:ascii="Times New Roman" w:hAnsi="Times New Roman"/>
          </w:rPr>
          <w:t>25</w:t>
        </w:r>
        <w:r w:rsidRPr="00FD3013">
          <w:rPr>
            <w:rFonts w:ascii="Times New Roman" w:hAnsi="Times New Roman"/>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026508"/>
      <w:docPartObj>
        <w:docPartGallery w:val="Page Numbers (Top of Page)"/>
        <w:docPartUnique/>
      </w:docPartObj>
    </w:sdtPr>
    <w:sdtEndPr>
      <w:rPr>
        <w:rFonts w:ascii="Times New Roman" w:hAnsi="Times New Roman"/>
      </w:rPr>
    </w:sdtEndPr>
    <w:sdtContent>
      <w:p w14:paraId="743E221F" w14:textId="6C5255FE" w:rsidR="006702AD" w:rsidRPr="002E3CA4" w:rsidRDefault="006702AD" w:rsidP="002E3CA4">
        <w:pPr>
          <w:pStyle w:val="af"/>
          <w:jc w:val="center"/>
          <w:rPr>
            <w:rFonts w:ascii="Times New Roman" w:hAnsi="Times New Roman"/>
          </w:rPr>
        </w:pPr>
        <w:r w:rsidRPr="002E3CA4">
          <w:rPr>
            <w:rFonts w:ascii="Times New Roman" w:hAnsi="Times New Roman"/>
          </w:rPr>
          <w:fldChar w:fldCharType="begin"/>
        </w:r>
        <w:r w:rsidRPr="002E3CA4">
          <w:rPr>
            <w:rFonts w:ascii="Times New Roman" w:hAnsi="Times New Roman"/>
          </w:rPr>
          <w:instrText>PAGE   \* MERGEFORMAT</w:instrText>
        </w:r>
        <w:r w:rsidRPr="002E3CA4">
          <w:rPr>
            <w:rFonts w:ascii="Times New Roman" w:hAnsi="Times New Roman"/>
          </w:rPr>
          <w:fldChar w:fldCharType="separate"/>
        </w:r>
        <w:r w:rsidR="00237A62">
          <w:rPr>
            <w:rFonts w:ascii="Times New Roman" w:hAnsi="Times New Roman"/>
          </w:rPr>
          <w:t>1</w:t>
        </w:r>
        <w:r w:rsidRPr="002E3CA4">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4AF6"/>
    <w:multiLevelType w:val="multilevel"/>
    <w:tmpl w:val="F37EB01E"/>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85B2AC2"/>
    <w:multiLevelType w:val="hybridMultilevel"/>
    <w:tmpl w:val="913AE9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822A0558">
      <w:start w:val="1"/>
      <w:numFmt w:val="decimal"/>
      <w:lvlText w:val="%3."/>
      <w:lvlJc w:val="right"/>
      <w:pPr>
        <w:ind w:left="2160" w:hanging="180"/>
      </w:pPr>
      <w:rPr>
        <w:rFonts w:ascii="Times New Roman" w:eastAsia="Times New Roman" w:hAnsi="Times New Roman" w:cs="Times New Roman"/>
      </w:rPr>
    </w:lvl>
    <w:lvl w:ilvl="3" w:tplc="7B145086">
      <w:start w:val="1"/>
      <w:numFmt w:val="decimal"/>
      <w:lvlText w:val="%4)"/>
      <w:lvlJc w:val="left"/>
      <w:pPr>
        <w:ind w:left="360" w:hanging="360"/>
      </w:pPr>
      <w:rPr>
        <w:rFonts w:hint="default"/>
        <w:i w:val="0"/>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2A14C0"/>
    <w:multiLevelType w:val="hybridMultilevel"/>
    <w:tmpl w:val="86608FE6"/>
    <w:lvl w:ilvl="0" w:tplc="B70E2614">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0C0AC9"/>
    <w:multiLevelType w:val="hybridMultilevel"/>
    <w:tmpl w:val="A61E649E"/>
    <w:lvl w:ilvl="0" w:tplc="5D00655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B84E29"/>
    <w:multiLevelType w:val="hybridMultilevel"/>
    <w:tmpl w:val="62B410BC"/>
    <w:lvl w:ilvl="0" w:tplc="04190011">
      <w:start w:val="1"/>
      <w:numFmt w:val="decimal"/>
      <w:lvlText w:val="%1)"/>
      <w:lvlJc w:val="left"/>
      <w:pPr>
        <w:ind w:left="1224" w:hanging="360"/>
      </w:pPr>
    </w:lvl>
    <w:lvl w:ilvl="1" w:tplc="04190019" w:tentative="1">
      <w:start w:val="1"/>
      <w:numFmt w:val="lowerLetter"/>
      <w:lvlText w:val="%2."/>
      <w:lvlJc w:val="left"/>
      <w:pPr>
        <w:ind w:left="1944" w:hanging="360"/>
      </w:pPr>
    </w:lvl>
    <w:lvl w:ilvl="2" w:tplc="0419001B" w:tentative="1">
      <w:start w:val="1"/>
      <w:numFmt w:val="lowerRoman"/>
      <w:lvlText w:val="%3."/>
      <w:lvlJc w:val="right"/>
      <w:pPr>
        <w:ind w:left="2664" w:hanging="180"/>
      </w:pPr>
    </w:lvl>
    <w:lvl w:ilvl="3" w:tplc="0419000F" w:tentative="1">
      <w:start w:val="1"/>
      <w:numFmt w:val="decimal"/>
      <w:lvlText w:val="%4."/>
      <w:lvlJc w:val="left"/>
      <w:pPr>
        <w:ind w:left="3384" w:hanging="360"/>
      </w:pPr>
    </w:lvl>
    <w:lvl w:ilvl="4" w:tplc="04190019" w:tentative="1">
      <w:start w:val="1"/>
      <w:numFmt w:val="lowerLetter"/>
      <w:lvlText w:val="%5."/>
      <w:lvlJc w:val="left"/>
      <w:pPr>
        <w:ind w:left="4104" w:hanging="360"/>
      </w:pPr>
    </w:lvl>
    <w:lvl w:ilvl="5" w:tplc="0419001B" w:tentative="1">
      <w:start w:val="1"/>
      <w:numFmt w:val="lowerRoman"/>
      <w:lvlText w:val="%6."/>
      <w:lvlJc w:val="right"/>
      <w:pPr>
        <w:ind w:left="4824" w:hanging="180"/>
      </w:pPr>
    </w:lvl>
    <w:lvl w:ilvl="6" w:tplc="0419000F" w:tentative="1">
      <w:start w:val="1"/>
      <w:numFmt w:val="decimal"/>
      <w:lvlText w:val="%7."/>
      <w:lvlJc w:val="left"/>
      <w:pPr>
        <w:ind w:left="5544" w:hanging="360"/>
      </w:pPr>
    </w:lvl>
    <w:lvl w:ilvl="7" w:tplc="04190019" w:tentative="1">
      <w:start w:val="1"/>
      <w:numFmt w:val="lowerLetter"/>
      <w:lvlText w:val="%8."/>
      <w:lvlJc w:val="left"/>
      <w:pPr>
        <w:ind w:left="6264" w:hanging="360"/>
      </w:pPr>
    </w:lvl>
    <w:lvl w:ilvl="8" w:tplc="0419001B" w:tentative="1">
      <w:start w:val="1"/>
      <w:numFmt w:val="lowerRoman"/>
      <w:lvlText w:val="%9."/>
      <w:lvlJc w:val="right"/>
      <w:pPr>
        <w:ind w:left="6984" w:hanging="180"/>
      </w:pPr>
    </w:lvl>
  </w:abstractNum>
  <w:abstractNum w:abstractNumId="8" w15:restartNumberingAfterBreak="0">
    <w:nsid w:val="0D367A00"/>
    <w:multiLevelType w:val="hybridMultilevel"/>
    <w:tmpl w:val="56F45B3A"/>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9" w15:restartNumberingAfterBreak="0">
    <w:nsid w:val="15E640EE"/>
    <w:multiLevelType w:val="hybridMultilevel"/>
    <w:tmpl w:val="374E2214"/>
    <w:lvl w:ilvl="0" w:tplc="FAAEADDC">
      <w:start w:val="1"/>
      <w:numFmt w:val="bullet"/>
      <w:lvlText w:val=""/>
      <w:lvlJc w:val="left"/>
      <w:pPr>
        <w:ind w:left="1142" w:hanging="360"/>
      </w:pPr>
      <w:rPr>
        <w:rFonts w:ascii="Symbol" w:hAnsi="Symbol" w:hint="default"/>
      </w:rPr>
    </w:lvl>
    <w:lvl w:ilvl="1" w:tplc="04190019" w:tentative="1">
      <w:start w:val="1"/>
      <w:numFmt w:val="lowerLetter"/>
      <w:lvlText w:val="%2."/>
      <w:lvlJc w:val="left"/>
      <w:pPr>
        <w:ind w:left="1862" w:hanging="360"/>
      </w:pPr>
    </w:lvl>
    <w:lvl w:ilvl="2" w:tplc="0419001B" w:tentative="1">
      <w:start w:val="1"/>
      <w:numFmt w:val="lowerRoman"/>
      <w:lvlText w:val="%3."/>
      <w:lvlJc w:val="right"/>
      <w:pPr>
        <w:ind w:left="2582" w:hanging="180"/>
      </w:pPr>
    </w:lvl>
    <w:lvl w:ilvl="3" w:tplc="0419000F" w:tentative="1">
      <w:start w:val="1"/>
      <w:numFmt w:val="decimal"/>
      <w:lvlText w:val="%4."/>
      <w:lvlJc w:val="left"/>
      <w:pPr>
        <w:ind w:left="3302" w:hanging="360"/>
      </w:pPr>
    </w:lvl>
    <w:lvl w:ilvl="4" w:tplc="04190019" w:tentative="1">
      <w:start w:val="1"/>
      <w:numFmt w:val="lowerLetter"/>
      <w:lvlText w:val="%5."/>
      <w:lvlJc w:val="left"/>
      <w:pPr>
        <w:ind w:left="4022" w:hanging="360"/>
      </w:pPr>
    </w:lvl>
    <w:lvl w:ilvl="5" w:tplc="0419001B" w:tentative="1">
      <w:start w:val="1"/>
      <w:numFmt w:val="lowerRoman"/>
      <w:lvlText w:val="%6."/>
      <w:lvlJc w:val="right"/>
      <w:pPr>
        <w:ind w:left="4742" w:hanging="180"/>
      </w:pPr>
    </w:lvl>
    <w:lvl w:ilvl="6" w:tplc="0419000F" w:tentative="1">
      <w:start w:val="1"/>
      <w:numFmt w:val="decimal"/>
      <w:lvlText w:val="%7."/>
      <w:lvlJc w:val="left"/>
      <w:pPr>
        <w:ind w:left="5462" w:hanging="360"/>
      </w:pPr>
    </w:lvl>
    <w:lvl w:ilvl="7" w:tplc="04190019" w:tentative="1">
      <w:start w:val="1"/>
      <w:numFmt w:val="lowerLetter"/>
      <w:lvlText w:val="%8."/>
      <w:lvlJc w:val="left"/>
      <w:pPr>
        <w:ind w:left="6182" w:hanging="360"/>
      </w:pPr>
    </w:lvl>
    <w:lvl w:ilvl="8" w:tplc="0419001B" w:tentative="1">
      <w:start w:val="1"/>
      <w:numFmt w:val="lowerRoman"/>
      <w:lvlText w:val="%9."/>
      <w:lvlJc w:val="right"/>
      <w:pPr>
        <w:ind w:left="6902" w:hanging="180"/>
      </w:pPr>
    </w:lvl>
  </w:abstractNum>
  <w:abstractNum w:abstractNumId="10" w15:restartNumberingAfterBreak="0">
    <w:nsid w:val="18610852"/>
    <w:multiLevelType w:val="hybridMultilevel"/>
    <w:tmpl w:val="D9566F44"/>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1" w15:restartNumberingAfterBreak="0">
    <w:nsid w:val="1AE15B72"/>
    <w:multiLevelType w:val="multilevel"/>
    <w:tmpl w:val="70BEB80C"/>
    <w:lvl w:ilvl="0">
      <w:start w:val="2"/>
      <w:numFmt w:val="decimal"/>
      <w:lvlText w:val="%1."/>
      <w:lvlJc w:val="left"/>
      <w:pPr>
        <w:ind w:left="360" w:hanging="360"/>
      </w:pPr>
      <w:rPr>
        <w:rFonts w:hint="default"/>
      </w:rPr>
    </w:lvl>
    <w:lvl w:ilvl="1">
      <w:start w:val="1"/>
      <w:numFmt w:val="decimal"/>
      <w:pStyle w:val="20"/>
      <w:lvlText w:val="%1.%2."/>
      <w:lvlJc w:val="left"/>
      <w:pPr>
        <w:ind w:left="360" w:hanging="360"/>
      </w:pPr>
      <w:rPr>
        <w:rFonts w:hint="default"/>
      </w:rPr>
    </w:lvl>
    <w:lvl w:ilvl="2">
      <w:start w:val="1"/>
      <w:numFmt w:val="decimal"/>
      <w:lvlText w:val="%1.%2.%3."/>
      <w:lvlJc w:val="left"/>
      <w:pPr>
        <w:ind w:left="1288" w:hanging="720"/>
      </w:pPr>
      <w:rPr>
        <w:rFonts w:ascii="Times New Roman" w:hAnsi="Times New Roman" w:cs="Times New Roman" w:hint="default"/>
        <w:b w:val="0"/>
        <w:sz w:val="28"/>
        <w:szCs w:val="28"/>
      </w:rPr>
    </w:lvl>
    <w:lvl w:ilvl="3">
      <w:start w:val="1"/>
      <w:numFmt w:val="decimal"/>
      <w:lvlText w:val="%4)"/>
      <w:lvlJc w:val="left"/>
      <w:pPr>
        <w:ind w:left="720" w:hanging="720"/>
      </w:pPr>
      <w:rPr>
        <w:rFonts w:ascii="Times New Roman" w:eastAsiaTheme="minorHAnsi"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F0641F"/>
    <w:multiLevelType w:val="hybridMultilevel"/>
    <w:tmpl w:val="9B22E9C2"/>
    <w:lvl w:ilvl="0" w:tplc="F7D077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415618E"/>
    <w:multiLevelType w:val="hybridMultilevel"/>
    <w:tmpl w:val="C7F2149A"/>
    <w:lvl w:ilvl="0" w:tplc="BDEA4BE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A9E2D32"/>
    <w:multiLevelType w:val="multilevel"/>
    <w:tmpl w:val="A48E8254"/>
    <w:lvl w:ilvl="0">
      <w:start w:val="1"/>
      <w:numFmt w:val="decimal"/>
      <w:lvlText w:val="%1."/>
      <w:lvlJc w:val="left"/>
      <w:pPr>
        <w:ind w:left="0" w:firstLine="709"/>
      </w:pPr>
      <w:rPr>
        <w:rFonts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38596F65"/>
    <w:multiLevelType w:val="hybridMultilevel"/>
    <w:tmpl w:val="BDAAB886"/>
    <w:lvl w:ilvl="0" w:tplc="896EE97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C05C8B"/>
    <w:multiLevelType w:val="multilevel"/>
    <w:tmpl w:val="66868548"/>
    <w:lvl w:ilvl="0">
      <w:start w:val="1"/>
      <w:numFmt w:val="decimal"/>
      <w:lvlText w:val="5.7.%1."/>
      <w:lvlJc w:val="left"/>
      <w:pPr>
        <w:ind w:left="1070" w:hanging="360"/>
      </w:pPr>
      <w:rPr>
        <w:rFonts w:ascii="Times New Roman" w:eastAsiaTheme="minorHAnsi" w:hAnsi="Times New Roman" w:cs="Times New Roman" w:hint="default"/>
        <w:color w:val="auto"/>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9" w15:restartNumberingAfterBreak="0">
    <w:nsid w:val="3A78486C"/>
    <w:multiLevelType w:val="hybridMultilevel"/>
    <w:tmpl w:val="FC34077E"/>
    <w:lvl w:ilvl="0" w:tplc="C3C6F3D4">
      <w:start w:val="1"/>
      <w:numFmt w:val="decimal"/>
      <w:lvlText w:val="%1)"/>
      <w:lvlJc w:val="left"/>
      <w:pPr>
        <w:ind w:left="1211" w:hanging="360"/>
      </w:pPr>
      <w:rPr>
        <w:rFonts w:ascii="Times New Roman" w:eastAsia="Calibri" w:hAnsi="Times New Roman" w:cs="Times New Roman" w:hint="default"/>
        <w:b w:val="0"/>
        <w:i w:val="0"/>
        <w:sz w:val="24"/>
        <w:szCs w:val="24"/>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0" w15:restartNumberingAfterBreak="0">
    <w:nsid w:val="3C8205B8"/>
    <w:multiLevelType w:val="hybridMultilevel"/>
    <w:tmpl w:val="296A50BE"/>
    <w:lvl w:ilvl="0" w:tplc="FAAEADDC">
      <w:start w:val="1"/>
      <w:numFmt w:val="bullet"/>
      <w:lvlText w:val=""/>
      <w:lvlJc w:val="left"/>
      <w:pPr>
        <w:ind w:left="1022" w:hanging="360"/>
      </w:pPr>
      <w:rPr>
        <w:rFonts w:ascii="Symbol" w:hAnsi="Symbol" w:hint="default"/>
      </w:rPr>
    </w:lvl>
    <w:lvl w:ilvl="1" w:tplc="04190019">
      <w:start w:val="1"/>
      <w:numFmt w:val="lowerLetter"/>
      <w:lvlText w:val="%2."/>
      <w:lvlJc w:val="left"/>
      <w:pPr>
        <w:ind w:left="1742" w:hanging="360"/>
      </w:pPr>
    </w:lvl>
    <w:lvl w:ilvl="2" w:tplc="0419001B">
      <w:start w:val="1"/>
      <w:numFmt w:val="lowerRoman"/>
      <w:lvlText w:val="%3."/>
      <w:lvlJc w:val="right"/>
      <w:pPr>
        <w:ind w:left="2462" w:hanging="180"/>
      </w:pPr>
    </w:lvl>
    <w:lvl w:ilvl="3" w:tplc="0419000F">
      <w:start w:val="1"/>
      <w:numFmt w:val="decimal"/>
      <w:lvlText w:val="%4."/>
      <w:lvlJc w:val="left"/>
      <w:pPr>
        <w:ind w:left="3182" w:hanging="360"/>
      </w:pPr>
    </w:lvl>
    <w:lvl w:ilvl="4" w:tplc="04190019">
      <w:start w:val="1"/>
      <w:numFmt w:val="lowerLetter"/>
      <w:lvlText w:val="%5."/>
      <w:lvlJc w:val="left"/>
      <w:pPr>
        <w:ind w:left="3902" w:hanging="360"/>
      </w:pPr>
    </w:lvl>
    <w:lvl w:ilvl="5" w:tplc="0419001B">
      <w:start w:val="1"/>
      <w:numFmt w:val="lowerRoman"/>
      <w:lvlText w:val="%6."/>
      <w:lvlJc w:val="right"/>
      <w:pPr>
        <w:ind w:left="4622" w:hanging="180"/>
      </w:pPr>
    </w:lvl>
    <w:lvl w:ilvl="6" w:tplc="0419000F">
      <w:start w:val="1"/>
      <w:numFmt w:val="decimal"/>
      <w:lvlText w:val="%7."/>
      <w:lvlJc w:val="left"/>
      <w:pPr>
        <w:ind w:left="5342" w:hanging="360"/>
      </w:pPr>
    </w:lvl>
    <w:lvl w:ilvl="7" w:tplc="04190019">
      <w:start w:val="1"/>
      <w:numFmt w:val="lowerLetter"/>
      <w:lvlText w:val="%8."/>
      <w:lvlJc w:val="left"/>
      <w:pPr>
        <w:ind w:left="6062" w:hanging="360"/>
      </w:pPr>
    </w:lvl>
    <w:lvl w:ilvl="8" w:tplc="0419001B">
      <w:start w:val="1"/>
      <w:numFmt w:val="lowerRoman"/>
      <w:lvlText w:val="%9."/>
      <w:lvlJc w:val="right"/>
      <w:pPr>
        <w:ind w:left="6782" w:hanging="180"/>
      </w:pPr>
    </w:lvl>
  </w:abstractNum>
  <w:abstractNum w:abstractNumId="21"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2"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3" w15:restartNumberingAfterBreak="0">
    <w:nsid w:val="4D410451"/>
    <w:multiLevelType w:val="hybridMultilevel"/>
    <w:tmpl w:val="4896150E"/>
    <w:lvl w:ilvl="0" w:tplc="E070AC20">
      <w:start w:val="1"/>
      <w:numFmt w:val="decimal"/>
      <w:lvlText w:val="%1)"/>
      <w:lvlJc w:val="left"/>
      <w:pPr>
        <w:ind w:left="1211" w:hanging="360"/>
      </w:pPr>
      <w:rPr>
        <w:rFonts w:ascii="Times New Roman" w:eastAsia="Calibri" w:hAnsi="Times New Roman" w:cs="Times New Roman" w:hint="default"/>
        <w:i w:val="0"/>
        <w:sz w:val="24"/>
        <w:szCs w:val="24"/>
      </w:rPr>
    </w:lvl>
    <w:lvl w:ilvl="1" w:tplc="04190003" w:tentative="1">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4" w15:restartNumberingAfterBreak="0">
    <w:nsid w:val="4DC95355"/>
    <w:multiLevelType w:val="hybridMultilevel"/>
    <w:tmpl w:val="5D3097F4"/>
    <w:lvl w:ilvl="0" w:tplc="8550C5E4">
      <w:start w:val="1"/>
      <w:numFmt w:val="decimal"/>
      <w:lvlText w:val="%1)"/>
      <w:lvlJc w:val="left"/>
      <w:pPr>
        <w:ind w:left="36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1376815"/>
    <w:multiLevelType w:val="multilevel"/>
    <w:tmpl w:val="4870872A"/>
    <w:lvl w:ilvl="0">
      <w:start w:val="1"/>
      <w:numFmt w:val="decimal"/>
      <w:suff w:val="space"/>
      <w:lvlText w:val="%1."/>
      <w:lvlJc w:val="left"/>
      <w:pPr>
        <w:ind w:left="0" w:firstLine="709"/>
      </w:pPr>
      <w:rPr>
        <w:b/>
      </w:rPr>
    </w:lvl>
    <w:lvl w:ilvl="1">
      <w:start w:val="1"/>
      <w:numFmt w:val="decimal"/>
      <w:isLgl/>
      <w:suff w:val="space"/>
      <w:lvlText w:val="%1.%2."/>
      <w:lvlJc w:val="left"/>
      <w:pPr>
        <w:ind w:left="0" w:firstLine="709"/>
      </w:pPr>
    </w:lvl>
    <w:lvl w:ilvl="2">
      <w:start w:val="1"/>
      <w:numFmt w:val="decimal"/>
      <w:isLgl/>
      <w:suff w:val="space"/>
      <w:lvlText w:val="%1.%2.%3."/>
      <w:lvlJc w:val="left"/>
      <w:pPr>
        <w:ind w:left="0" w:firstLine="709"/>
      </w:pPr>
      <w:rPr>
        <w:b w:val="0"/>
      </w:rPr>
    </w:lvl>
    <w:lvl w:ilvl="3">
      <w:start w:val="1"/>
      <w:numFmt w:val="decimal"/>
      <w:isLgl/>
      <w:suff w:val="space"/>
      <w:lvlText w:val="%1.%2.%3.%4."/>
      <w:lvlJc w:val="left"/>
      <w:pPr>
        <w:ind w:left="0" w:firstLine="709"/>
      </w:pPr>
      <w:rPr>
        <w:b w:val="0"/>
        <w:lang w:val="ru-RU"/>
      </w:rPr>
    </w:lvl>
    <w:lvl w:ilvl="4">
      <w:start w:val="1"/>
      <w:numFmt w:val="decimal"/>
      <w:isLgl/>
      <w:lvlText w:val="%1.%2.%3.%4.%5."/>
      <w:lvlJc w:val="left"/>
      <w:pPr>
        <w:ind w:left="1809" w:hanging="1080"/>
      </w:pPr>
    </w:lvl>
    <w:lvl w:ilvl="5">
      <w:start w:val="1"/>
      <w:numFmt w:val="decimal"/>
      <w:isLgl/>
      <w:lvlText w:val="%1.%2.%3.%4.%5.%6."/>
      <w:lvlJc w:val="left"/>
      <w:pPr>
        <w:ind w:left="2174" w:hanging="1440"/>
      </w:pPr>
    </w:lvl>
    <w:lvl w:ilvl="6">
      <w:start w:val="1"/>
      <w:numFmt w:val="decimal"/>
      <w:isLgl/>
      <w:lvlText w:val="%1.%2.%3.%4.%5.%6.%7."/>
      <w:lvlJc w:val="left"/>
      <w:pPr>
        <w:ind w:left="2539" w:hanging="1800"/>
      </w:pPr>
    </w:lvl>
    <w:lvl w:ilvl="7">
      <w:start w:val="1"/>
      <w:numFmt w:val="decimal"/>
      <w:isLgl/>
      <w:lvlText w:val="%1.%2.%3.%4.%5.%6.%7.%8."/>
      <w:lvlJc w:val="left"/>
      <w:pPr>
        <w:ind w:left="2544" w:hanging="1800"/>
      </w:pPr>
    </w:lvl>
    <w:lvl w:ilvl="8">
      <w:start w:val="1"/>
      <w:numFmt w:val="decimal"/>
      <w:isLgl/>
      <w:lvlText w:val="%1.%2.%3.%4.%5.%6.%7.%8.%9."/>
      <w:lvlJc w:val="left"/>
      <w:pPr>
        <w:ind w:left="2909" w:hanging="2160"/>
      </w:pPr>
    </w:lvl>
  </w:abstractNum>
  <w:abstractNum w:abstractNumId="26" w15:restartNumberingAfterBreak="0">
    <w:nsid w:val="57A10C2D"/>
    <w:multiLevelType w:val="hybridMultilevel"/>
    <w:tmpl w:val="B1E420C2"/>
    <w:lvl w:ilvl="0" w:tplc="6A5476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80D4115"/>
    <w:multiLevelType w:val="multilevel"/>
    <w:tmpl w:val="EEDC3638"/>
    <w:lvl w:ilvl="0">
      <w:start w:val="1"/>
      <w:numFmt w:val="decimal"/>
      <w:pStyle w:val="1"/>
      <w:lvlText w:val="%1."/>
      <w:lvlJc w:val="left"/>
      <w:pPr>
        <w:tabs>
          <w:tab w:val="num" w:pos="-1061"/>
        </w:tabs>
        <w:ind w:left="56" w:hanging="56"/>
      </w:pPr>
      <w:rPr>
        <w:rFonts w:hint="default"/>
        <w:b/>
        <w:sz w:val="24"/>
        <w:szCs w:val="28"/>
        <w:lang w:val="ru-RU"/>
      </w:rPr>
    </w:lvl>
    <w:lvl w:ilvl="1">
      <w:start w:val="1"/>
      <w:numFmt w:val="decimal"/>
      <w:pStyle w:val="21"/>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8" w15:restartNumberingAfterBreak="0">
    <w:nsid w:val="59765220"/>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9B06EAD"/>
    <w:multiLevelType w:val="hybridMultilevel"/>
    <w:tmpl w:val="088E962C"/>
    <w:lvl w:ilvl="0" w:tplc="C4FC79B0">
      <w:start w:val="1"/>
      <w:numFmt w:val="decimal"/>
      <w:lvlText w:val="%1)"/>
      <w:lvlJc w:val="left"/>
      <w:pPr>
        <w:ind w:left="972" w:hanging="360"/>
      </w:pPr>
      <w:rPr>
        <w:sz w:val="24"/>
        <w:szCs w:val="24"/>
      </w:rPr>
    </w:lvl>
    <w:lvl w:ilvl="1" w:tplc="04190019" w:tentative="1">
      <w:start w:val="1"/>
      <w:numFmt w:val="lowerLetter"/>
      <w:lvlText w:val="%2."/>
      <w:lvlJc w:val="left"/>
      <w:pPr>
        <w:ind w:left="1692" w:hanging="360"/>
      </w:pPr>
    </w:lvl>
    <w:lvl w:ilvl="2" w:tplc="0419001B">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30"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2" w15:restartNumberingAfterBreak="0">
    <w:nsid w:val="5ED02CF5"/>
    <w:multiLevelType w:val="hybridMultilevel"/>
    <w:tmpl w:val="00482194"/>
    <w:lvl w:ilvl="0" w:tplc="04190001">
      <w:start w:val="1"/>
      <w:numFmt w:val="bullet"/>
      <w:lvlText w:val=""/>
      <w:lvlJc w:val="left"/>
      <w:pPr>
        <w:ind w:left="1518" w:hanging="360"/>
      </w:pPr>
      <w:rPr>
        <w:rFonts w:ascii="Symbol" w:hAnsi="Symbol" w:hint="default"/>
      </w:rPr>
    </w:lvl>
    <w:lvl w:ilvl="1" w:tplc="04190003" w:tentative="1">
      <w:start w:val="1"/>
      <w:numFmt w:val="bullet"/>
      <w:lvlText w:val="o"/>
      <w:lvlJc w:val="left"/>
      <w:pPr>
        <w:ind w:left="2238" w:hanging="360"/>
      </w:pPr>
      <w:rPr>
        <w:rFonts w:ascii="Courier New" w:hAnsi="Courier New" w:cs="Courier New" w:hint="default"/>
      </w:rPr>
    </w:lvl>
    <w:lvl w:ilvl="2" w:tplc="04190005" w:tentative="1">
      <w:start w:val="1"/>
      <w:numFmt w:val="bullet"/>
      <w:lvlText w:val=""/>
      <w:lvlJc w:val="left"/>
      <w:pPr>
        <w:ind w:left="2958" w:hanging="360"/>
      </w:pPr>
      <w:rPr>
        <w:rFonts w:ascii="Wingdings" w:hAnsi="Wingdings" w:hint="default"/>
      </w:rPr>
    </w:lvl>
    <w:lvl w:ilvl="3" w:tplc="04190001" w:tentative="1">
      <w:start w:val="1"/>
      <w:numFmt w:val="bullet"/>
      <w:lvlText w:val=""/>
      <w:lvlJc w:val="left"/>
      <w:pPr>
        <w:ind w:left="3678" w:hanging="360"/>
      </w:pPr>
      <w:rPr>
        <w:rFonts w:ascii="Symbol" w:hAnsi="Symbol" w:hint="default"/>
      </w:rPr>
    </w:lvl>
    <w:lvl w:ilvl="4" w:tplc="04190003" w:tentative="1">
      <w:start w:val="1"/>
      <w:numFmt w:val="bullet"/>
      <w:lvlText w:val="o"/>
      <w:lvlJc w:val="left"/>
      <w:pPr>
        <w:ind w:left="4398" w:hanging="360"/>
      </w:pPr>
      <w:rPr>
        <w:rFonts w:ascii="Courier New" w:hAnsi="Courier New" w:cs="Courier New" w:hint="default"/>
      </w:rPr>
    </w:lvl>
    <w:lvl w:ilvl="5" w:tplc="04190005" w:tentative="1">
      <w:start w:val="1"/>
      <w:numFmt w:val="bullet"/>
      <w:lvlText w:val=""/>
      <w:lvlJc w:val="left"/>
      <w:pPr>
        <w:ind w:left="5118" w:hanging="360"/>
      </w:pPr>
      <w:rPr>
        <w:rFonts w:ascii="Wingdings" w:hAnsi="Wingdings" w:hint="default"/>
      </w:rPr>
    </w:lvl>
    <w:lvl w:ilvl="6" w:tplc="04190001" w:tentative="1">
      <w:start w:val="1"/>
      <w:numFmt w:val="bullet"/>
      <w:lvlText w:val=""/>
      <w:lvlJc w:val="left"/>
      <w:pPr>
        <w:ind w:left="5838" w:hanging="360"/>
      </w:pPr>
      <w:rPr>
        <w:rFonts w:ascii="Symbol" w:hAnsi="Symbol" w:hint="default"/>
      </w:rPr>
    </w:lvl>
    <w:lvl w:ilvl="7" w:tplc="04190003" w:tentative="1">
      <w:start w:val="1"/>
      <w:numFmt w:val="bullet"/>
      <w:lvlText w:val="o"/>
      <w:lvlJc w:val="left"/>
      <w:pPr>
        <w:ind w:left="6558" w:hanging="360"/>
      </w:pPr>
      <w:rPr>
        <w:rFonts w:ascii="Courier New" w:hAnsi="Courier New" w:cs="Courier New" w:hint="default"/>
      </w:rPr>
    </w:lvl>
    <w:lvl w:ilvl="8" w:tplc="04190005" w:tentative="1">
      <w:start w:val="1"/>
      <w:numFmt w:val="bullet"/>
      <w:lvlText w:val=""/>
      <w:lvlJc w:val="left"/>
      <w:pPr>
        <w:ind w:left="7278" w:hanging="360"/>
      </w:pPr>
      <w:rPr>
        <w:rFonts w:ascii="Wingdings" w:hAnsi="Wingdings" w:hint="default"/>
      </w:rPr>
    </w:lvl>
  </w:abstractNum>
  <w:abstractNum w:abstractNumId="33"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1DD3356"/>
    <w:multiLevelType w:val="hybridMultilevel"/>
    <w:tmpl w:val="70141A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63A9169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36" w15:restartNumberingAfterBreak="0">
    <w:nsid w:val="653D2DF1"/>
    <w:multiLevelType w:val="multilevel"/>
    <w:tmpl w:val="B26A1A5A"/>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hint="default"/>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7" w15:restartNumberingAfterBreak="0">
    <w:nsid w:val="6A940454"/>
    <w:multiLevelType w:val="hybridMultilevel"/>
    <w:tmpl w:val="63DAF694"/>
    <w:lvl w:ilvl="0" w:tplc="F0545976">
      <w:start w:val="1"/>
      <w:numFmt w:val="decimal"/>
      <w:lvlText w:val="6.4.%1."/>
      <w:lvlJc w:val="left"/>
      <w:pPr>
        <w:ind w:left="1353" w:hanging="360"/>
      </w:pPr>
      <w:rPr>
        <w:rFonts w:hint="default"/>
      </w:rPr>
    </w:lvl>
    <w:lvl w:ilvl="1" w:tplc="F5FC49E8">
      <w:start w:val="1"/>
      <w:numFmt w:val="russianLower"/>
      <w:lvlText w:val="%2)"/>
      <w:lvlJc w:val="right"/>
      <w:pPr>
        <w:ind w:left="2073" w:hanging="360"/>
      </w:pPr>
      <w:rPr>
        <w:rFonts w:ascii="Times New Roman" w:eastAsiaTheme="minorHAnsi" w:hAnsi="Times New Roman" w:cs="Times New Roman" w:hint="default"/>
        <w:color w:val="auto"/>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8" w15:restartNumberingAfterBreak="0">
    <w:nsid w:val="6A9E732B"/>
    <w:multiLevelType w:val="hybridMultilevel"/>
    <w:tmpl w:val="244E22D6"/>
    <w:lvl w:ilvl="0" w:tplc="F7D077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DDF6591"/>
    <w:multiLevelType w:val="hybridMultilevel"/>
    <w:tmpl w:val="4A82CCE0"/>
    <w:lvl w:ilvl="0" w:tplc="61F2F47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1" w15:restartNumberingAfterBreak="0">
    <w:nsid w:val="6F130C80"/>
    <w:multiLevelType w:val="multilevel"/>
    <w:tmpl w:val="68E6952A"/>
    <w:lvl w:ilvl="0">
      <w:start w:val="1"/>
      <w:numFmt w:val="decimal"/>
      <w:pStyle w:val="10"/>
      <w:lvlText w:val="%1."/>
      <w:lvlJc w:val="left"/>
      <w:pPr>
        <w:ind w:left="0" w:firstLine="709"/>
      </w:pPr>
      <w:rPr>
        <w:rFonts w:hint="default"/>
      </w:rPr>
    </w:lvl>
    <w:lvl w:ilvl="1">
      <w:start w:val="1"/>
      <w:numFmt w:val="decimal"/>
      <w:pStyle w:val="22"/>
      <w:lvlText w:val="%1.%2."/>
      <w:lvlJc w:val="left"/>
      <w:pPr>
        <w:ind w:left="0" w:firstLine="709"/>
      </w:pPr>
      <w:rPr>
        <w:rFonts w:hint="default"/>
      </w:rPr>
    </w:lvl>
    <w:lvl w:ilvl="2">
      <w:start w:val="1"/>
      <w:numFmt w:val="decimal"/>
      <w:pStyle w:val="31"/>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FF3191F"/>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43"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4" w15:restartNumberingAfterBreak="0">
    <w:nsid w:val="7957604F"/>
    <w:multiLevelType w:val="multilevel"/>
    <w:tmpl w:val="1E3C5336"/>
    <w:lvl w:ilvl="0">
      <w:start w:val="1"/>
      <w:numFmt w:val="decimal"/>
      <w:pStyle w:val="11"/>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15:restartNumberingAfterBreak="0">
    <w:nsid w:val="7BEC58A5"/>
    <w:multiLevelType w:val="hybridMultilevel"/>
    <w:tmpl w:val="9F24BFCA"/>
    <w:lvl w:ilvl="0" w:tplc="E35A9616">
      <w:start w:val="1"/>
      <w:numFmt w:val="russianLower"/>
      <w:lvlText w:val="%1)"/>
      <w:lvlJc w:val="left"/>
      <w:pPr>
        <w:ind w:left="2216" w:hanging="360"/>
      </w:pPr>
      <w:rPr>
        <w:rFonts w:hint="default"/>
      </w:rPr>
    </w:lvl>
    <w:lvl w:ilvl="1" w:tplc="04190019">
      <w:start w:val="1"/>
      <w:numFmt w:val="lowerLetter"/>
      <w:lvlText w:val="%2."/>
      <w:lvlJc w:val="left"/>
      <w:pPr>
        <w:ind w:left="2936" w:hanging="360"/>
      </w:pPr>
    </w:lvl>
    <w:lvl w:ilvl="2" w:tplc="0419001B">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46" w15:restartNumberingAfterBreak="0">
    <w:nsid w:val="7C214BB1"/>
    <w:multiLevelType w:val="hybridMultilevel"/>
    <w:tmpl w:val="097A03F6"/>
    <w:lvl w:ilvl="0" w:tplc="5DDEA45A">
      <w:start w:val="1"/>
      <w:numFmt w:val="decimal"/>
      <w:lvlText w:val="%1)"/>
      <w:lvlJc w:val="left"/>
      <w:pPr>
        <w:ind w:left="960" w:hanging="360"/>
      </w:pPr>
      <w:rPr>
        <w:i w:val="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7" w15:restartNumberingAfterBreak="0">
    <w:nsid w:val="7D3F38CC"/>
    <w:multiLevelType w:val="hybridMultilevel"/>
    <w:tmpl w:val="60F643E0"/>
    <w:lvl w:ilvl="0" w:tplc="F7D077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D8C3054"/>
    <w:multiLevelType w:val="multilevel"/>
    <w:tmpl w:val="9504568E"/>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E3E54E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num w:numId="1">
    <w:abstractNumId w:val="14"/>
  </w:num>
  <w:num w:numId="2">
    <w:abstractNumId w:val="0"/>
  </w:num>
  <w:num w:numId="3">
    <w:abstractNumId w:val="4"/>
  </w:num>
  <w:num w:numId="4">
    <w:abstractNumId w:val="27"/>
  </w:num>
  <w:num w:numId="5">
    <w:abstractNumId w:val="5"/>
  </w:num>
  <w:num w:numId="6">
    <w:abstractNumId w:val="41"/>
  </w:num>
  <w:num w:numId="7">
    <w:abstractNumId w:val="36"/>
  </w:num>
  <w:num w:numId="8">
    <w:abstractNumId w:val="45"/>
  </w:num>
  <w:num w:numId="9">
    <w:abstractNumId w:val="19"/>
  </w:num>
  <w:num w:numId="10">
    <w:abstractNumId w:val="22"/>
  </w:num>
  <w:num w:numId="11">
    <w:abstractNumId w:val="33"/>
  </w:num>
  <w:num w:numId="12">
    <w:abstractNumId w:val="26"/>
  </w:num>
  <w:num w:numId="13">
    <w:abstractNumId w:val="1"/>
  </w:num>
  <w:num w:numId="14">
    <w:abstractNumId w:val="2"/>
  </w:num>
  <w:num w:numId="15">
    <w:abstractNumId w:val="44"/>
  </w:num>
  <w:num w:numId="16">
    <w:abstractNumId w:val="34"/>
  </w:num>
  <w:num w:numId="17">
    <w:abstractNumId w:val="43"/>
  </w:num>
  <w:num w:numId="18">
    <w:abstractNumId w:val="10"/>
  </w:num>
  <w:num w:numId="19">
    <w:abstractNumId w:val="29"/>
  </w:num>
  <w:num w:numId="20">
    <w:abstractNumId w:val="13"/>
  </w:num>
  <w:num w:numId="21">
    <w:abstractNumId w:val="46"/>
  </w:num>
  <w:num w:numId="22">
    <w:abstractNumId w:val="11"/>
  </w:num>
  <w:num w:numId="23">
    <w:abstractNumId w:val="23"/>
  </w:num>
  <w:num w:numId="24">
    <w:abstractNumId w:val="24"/>
  </w:num>
  <w:num w:numId="25">
    <w:abstractNumId w:val="20"/>
  </w:num>
  <w:num w:numId="26">
    <w:abstractNumId w:val="9"/>
  </w:num>
  <w:num w:numId="27">
    <w:abstractNumId w:val="37"/>
  </w:num>
  <w:num w:numId="28">
    <w:abstractNumId w:val="18"/>
  </w:num>
  <w:num w:numId="29">
    <w:abstractNumId w:val="6"/>
  </w:num>
  <w:num w:numId="30">
    <w:abstractNumId w:val="8"/>
  </w:num>
  <w:num w:numId="31">
    <w:abstractNumId w:val="42"/>
  </w:num>
  <w:num w:numId="32">
    <w:abstractNumId w:val="49"/>
  </w:num>
  <w:num w:numId="33">
    <w:abstractNumId w:val="35"/>
  </w:num>
  <w:num w:numId="34">
    <w:abstractNumId w:val="21"/>
  </w:num>
  <w:num w:numId="35">
    <w:abstractNumId w:val="7"/>
  </w:num>
  <w:num w:numId="36">
    <w:abstractNumId w:val="41"/>
  </w:num>
  <w:num w:numId="37">
    <w:abstractNumId w:val="28"/>
  </w:num>
  <w:num w:numId="38">
    <w:abstractNumId w:val="15"/>
  </w:num>
  <w:num w:numId="39">
    <w:abstractNumId w:val="17"/>
  </w:num>
  <w:num w:numId="40">
    <w:abstractNumId w:val="41"/>
  </w:num>
  <w:num w:numId="41">
    <w:abstractNumId w:val="30"/>
  </w:num>
  <w:num w:numId="42">
    <w:abstractNumId w:val="16"/>
  </w:num>
  <w:num w:numId="43">
    <w:abstractNumId w:val="41"/>
  </w:num>
  <w:num w:numId="44">
    <w:abstractNumId w:val="48"/>
  </w:num>
  <w:num w:numId="45">
    <w:abstractNumId w:val="31"/>
  </w:num>
  <w:num w:numId="46">
    <w:abstractNumId w:val="32"/>
  </w:num>
  <w:num w:numId="47">
    <w:abstractNumId w:val="40"/>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7"/>
  </w:num>
  <w:num w:numId="50">
    <w:abstractNumId w:val="12"/>
  </w:num>
  <w:num w:numId="51">
    <w:abstractNumId w:val="38"/>
  </w:num>
  <w:num w:numId="52">
    <w:abstractNumId w:val="39"/>
  </w:num>
  <w:num w:numId="53">
    <w:abstractNumId w:val="3"/>
  </w:num>
  <w:num w:numId="54">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6145"/>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E0"/>
    <w:rsid w:val="00000438"/>
    <w:rsid w:val="0000191F"/>
    <w:rsid w:val="00002B89"/>
    <w:rsid w:val="0000401B"/>
    <w:rsid w:val="00005F88"/>
    <w:rsid w:val="00006CBF"/>
    <w:rsid w:val="00010AF7"/>
    <w:rsid w:val="000115F5"/>
    <w:rsid w:val="00011965"/>
    <w:rsid w:val="00011B7F"/>
    <w:rsid w:val="00012176"/>
    <w:rsid w:val="0001300C"/>
    <w:rsid w:val="00013746"/>
    <w:rsid w:val="00014B5B"/>
    <w:rsid w:val="00014D4B"/>
    <w:rsid w:val="00015013"/>
    <w:rsid w:val="00015064"/>
    <w:rsid w:val="00015E21"/>
    <w:rsid w:val="00016D0E"/>
    <w:rsid w:val="00016EF4"/>
    <w:rsid w:val="00017953"/>
    <w:rsid w:val="000179AF"/>
    <w:rsid w:val="000207AF"/>
    <w:rsid w:val="00021268"/>
    <w:rsid w:val="00021524"/>
    <w:rsid w:val="00021BD5"/>
    <w:rsid w:val="00022428"/>
    <w:rsid w:val="00025208"/>
    <w:rsid w:val="000258BB"/>
    <w:rsid w:val="00030177"/>
    <w:rsid w:val="00030F8C"/>
    <w:rsid w:val="00031940"/>
    <w:rsid w:val="00033CFD"/>
    <w:rsid w:val="00034DA4"/>
    <w:rsid w:val="00035348"/>
    <w:rsid w:val="00035360"/>
    <w:rsid w:val="0003574E"/>
    <w:rsid w:val="000364C7"/>
    <w:rsid w:val="00037C8E"/>
    <w:rsid w:val="00040B69"/>
    <w:rsid w:val="00043D25"/>
    <w:rsid w:val="00043E79"/>
    <w:rsid w:val="000443CB"/>
    <w:rsid w:val="000444B4"/>
    <w:rsid w:val="0004471C"/>
    <w:rsid w:val="00045564"/>
    <w:rsid w:val="00045886"/>
    <w:rsid w:val="00045F7E"/>
    <w:rsid w:val="0004639A"/>
    <w:rsid w:val="00046FE6"/>
    <w:rsid w:val="00047DCB"/>
    <w:rsid w:val="0005035F"/>
    <w:rsid w:val="000505DC"/>
    <w:rsid w:val="00051F4F"/>
    <w:rsid w:val="00055A2D"/>
    <w:rsid w:val="0005774C"/>
    <w:rsid w:val="000606B0"/>
    <w:rsid w:val="00061198"/>
    <w:rsid w:val="000611F8"/>
    <w:rsid w:val="000617EC"/>
    <w:rsid w:val="00062B4C"/>
    <w:rsid w:val="000640EB"/>
    <w:rsid w:val="00064C8E"/>
    <w:rsid w:val="00065416"/>
    <w:rsid w:val="000657E7"/>
    <w:rsid w:val="000658DC"/>
    <w:rsid w:val="00065BE9"/>
    <w:rsid w:val="000662EF"/>
    <w:rsid w:val="00066C2A"/>
    <w:rsid w:val="00067EC1"/>
    <w:rsid w:val="00070492"/>
    <w:rsid w:val="00073E62"/>
    <w:rsid w:val="00074799"/>
    <w:rsid w:val="0007576E"/>
    <w:rsid w:val="0007585C"/>
    <w:rsid w:val="000759D0"/>
    <w:rsid w:val="0008160C"/>
    <w:rsid w:val="00083C8E"/>
    <w:rsid w:val="00084868"/>
    <w:rsid w:val="00084B7C"/>
    <w:rsid w:val="000856CF"/>
    <w:rsid w:val="00085CDD"/>
    <w:rsid w:val="00086676"/>
    <w:rsid w:val="0009022A"/>
    <w:rsid w:val="00094ADF"/>
    <w:rsid w:val="00095F04"/>
    <w:rsid w:val="000960AB"/>
    <w:rsid w:val="00096612"/>
    <w:rsid w:val="000A044D"/>
    <w:rsid w:val="000A075D"/>
    <w:rsid w:val="000A24DE"/>
    <w:rsid w:val="000A556C"/>
    <w:rsid w:val="000A672A"/>
    <w:rsid w:val="000A6E2F"/>
    <w:rsid w:val="000A75AE"/>
    <w:rsid w:val="000A78BB"/>
    <w:rsid w:val="000A7FA2"/>
    <w:rsid w:val="000B096F"/>
    <w:rsid w:val="000B347D"/>
    <w:rsid w:val="000B373D"/>
    <w:rsid w:val="000B3DE0"/>
    <w:rsid w:val="000B4ECC"/>
    <w:rsid w:val="000B5204"/>
    <w:rsid w:val="000B5B61"/>
    <w:rsid w:val="000B5E02"/>
    <w:rsid w:val="000B6231"/>
    <w:rsid w:val="000B7431"/>
    <w:rsid w:val="000B7E37"/>
    <w:rsid w:val="000C069F"/>
    <w:rsid w:val="000C0A93"/>
    <w:rsid w:val="000C1822"/>
    <w:rsid w:val="000C18F9"/>
    <w:rsid w:val="000C2D3D"/>
    <w:rsid w:val="000C3A59"/>
    <w:rsid w:val="000C3CE5"/>
    <w:rsid w:val="000C4585"/>
    <w:rsid w:val="000C5DDA"/>
    <w:rsid w:val="000C689D"/>
    <w:rsid w:val="000C7154"/>
    <w:rsid w:val="000C72B7"/>
    <w:rsid w:val="000D062B"/>
    <w:rsid w:val="000D188B"/>
    <w:rsid w:val="000D22CE"/>
    <w:rsid w:val="000D2DDD"/>
    <w:rsid w:val="000D4C0D"/>
    <w:rsid w:val="000D5066"/>
    <w:rsid w:val="000D6C56"/>
    <w:rsid w:val="000D77B0"/>
    <w:rsid w:val="000E0B74"/>
    <w:rsid w:val="000E15E9"/>
    <w:rsid w:val="000E1B67"/>
    <w:rsid w:val="000F2DAB"/>
    <w:rsid w:val="000F40B5"/>
    <w:rsid w:val="000F4716"/>
    <w:rsid w:val="000F4B2C"/>
    <w:rsid w:val="000F534B"/>
    <w:rsid w:val="000F7847"/>
    <w:rsid w:val="00101453"/>
    <w:rsid w:val="00101E9C"/>
    <w:rsid w:val="0010208A"/>
    <w:rsid w:val="00102307"/>
    <w:rsid w:val="00102A3B"/>
    <w:rsid w:val="001030E0"/>
    <w:rsid w:val="001039EC"/>
    <w:rsid w:val="00104BE5"/>
    <w:rsid w:val="00106F31"/>
    <w:rsid w:val="00107CAF"/>
    <w:rsid w:val="00110138"/>
    <w:rsid w:val="001112C6"/>
    <w:rsid w:val="001113F7"/>
    <w:rsid w:val="00111FDE"/>
    <w:rsid w:val="001121EA"/>
    <w:rsid w:val="001124A6"/>
    <w:rsid w:val="00112FDC"/>
    <w:rsid w:val="00115615"/>
    <w:rsid w:val="0011627F"/>
    <w:rsid w:val="00116570"/>
    <w:rsid w:val="001176D5"/>
    <w:rsid w:val="00120F0E"/>
    <w:rsid w:val="0012151D"/>
    <w:rsid w:val="00121D82"/>
    <w:rsid w:val="001271FE"/>
    <w:rsid w:val="0012730B"/>
    <w:rsid w:val="0012740E"/>
    <w:rsid w:val="0013076E"/>
    <w:rsid w:val="00130BC7"/>
    <w:rsid w:val="0013121E"/>
    <w:rsid w:val="001328FC"/>
    <w:rsid w:val="00132C77"/>
    <w:rsid w:val="001332F3"/>
    <w:rsid w:val="00134327"/>
    <w:rsid w:val="001361A4"/>
    <w:rsid w:val="00140A86"/>
    <w:rsid w:val="00141C34"/>
    <w:rsid w:val="001444B0"/>
    <w:rsid w:val="0014452B"/>
    <w:rsid w:val="00145065"/>
    <w:rsid w:val="001500EC"/>
    <w:rsid w:val="00150563"/>
    <w:rsid w:val="00151AB5"/>
    <w:rsid w:val="0015498A"/>
    <w:rsid w:val="001550D3"/>
    <w:rsid w:val="0015587B"/>
    <w:rsid w:val="00155E0B"/>
    <w:rsid w:val="00156E29"/>
    <w:rsid w:val="001570CE"/>
    <w:rsid w:val="00157FC5"/>
    <w:rsid w:val="00160B53"/>
    <w:rsid w:val="00161284"/>
    <w:rsid w:val="001643DF"/>
    <w:rsid w:val="001645E4"/>
    <w:rsid w:val="001656D8"/>
    <w:rsid w:val="00165968"/>
    <w:rsid w:val="00167E7F"/>
    <w:rsid w:val="0017048C"/>
    <w:rsid w:val="00172CA6"/>
    <w:rsid w:val="001735BE"/>
    <w:rsid w:val="00173F1E"/>
    <w:rsid w:val="00173FB6"/>
    <w:rsid w:val="0017506B"/>
    <w:rsid w:val="0017517F"/>
    <w:rsid w:val="00175B06"/>
    <w:rsid w:val="00176651"/>
    <w:rsid w:val="001771ED"/>
    <w:rsid w:val="00180594"/>
    <w:rsid w:val="00182C62"/>
    <w:rsid w:val="00184481"/>
    <w:rsid w:val="00184F9D"/>
    <w:rsid w:val="00186AE9"/>
    <w:rsid w:val="00187899"/>
    <w:rsid w:val="00187A65"/>
    <w:rsid w:val="0019142F"/>
    <w:rsid w:val="001920D8"/>
    <w:rsid w:val="00192825"/>
    <w:rsid w:val="001929CA"/>
    <w:rsid w:val="00192E4E"/>
    <w:rsid w:val="00192F5B"/>
    <w:rsid w:val="001938D2"/>
    <w:rsid w:val="001944B5"/>
    <w:rsid w:val="001964EB"/>
    <w:rsid w:val="001970AB"/>
    <w:rsid w:val="001970D4"/>
    <w:rsid w:val="00197766"/>
    <w:rsid w:val="001A1EB0"/>
    <w:rsid w:val="001A2B3B"/>
    <w:rsid w:val="001A56CA"/>
    <w:rsid w:val="001A67EB"/>
    <w:rsid w:val="001B122A"/>
    <w:rsid w:val="001B2B8A"/>
    <w:rsid w:val="001B3236"/>
    <w:rsid w:val="001B32EC"/>
    <w:rsid w:val="001B409C"/>
    <w:rsid w:val="001B41A2"/>
    <w:rsid w:val="001B5CC4"/>
    <w:rsid w:val="001C03E3"/>
    <w:rsid w:val="001C2499"/>
    <w:rsid w:val="001C36AF"/>
    <w:rsid w:val="001C5343"/>
    <w:rsid w:val="001C6CF6"/>
    <w:rsid w:val="001C776A"/>
    <w:rsid w:val="001D134C"/>
    <w:rsid w:val="001D1DDB"/>
    <w:rsid w:val="001D2945"/>
    <w:rsid w:val="001D3AD3"/>
    <w:rsid w:val="001D48BB"/>
    <w:rsid w:val="001D560E"/>
    <w:rsid w:val="001D5BCD"/>
    <w:rsid w:val="001D5C79"/>
    <w:rsid w:val="001E06D7"/>
    <w:rsid w:val="001E08F1"/>
    <w:rsid w:val="001E1ECE"/>
    <w:rsid w:val="001E248F"/>
    <w:rsid w:val="001E436E"/>
    <w:rsid w:val="001E4B48"/>
    <w:rsid w:val="001E5FFE"/>
    <w:rsid w:val="001E607A"/>
    <w:rsid w:val="001E6C54"/>
    <w:rsid w:val="001E6F7B"/>
    <w:rsid w:val="001E788F"/>
    <w:rsid w:val="001F073D"/>
    <w:rsid w:val="001F0E77"/>
    <w:rsid w:val="001F389D"/>
    <w:rsid w:val="001F3F65"/>
    <w:rsid w:val="001F6C3A"/>
    <w:rsid w:val="001F7796"/>
    <w:rsid w:val="0020167E"/>
    <w:rsid w:val="0020172C"/>
    <w:rsid w:val="00201CD8"/>
    <w:rsid w:val="00202D35"/>
    <w:rsid w:val="00202F4D"/>
    <w:rsid w:val="002037CD"/>
    <w:rsid w:val="002056B9"/>
    <w:rsid w:val="00205708"/>
    <w:rsid w:val="00205C5D"/>
    <w:rsid w:val="00206976"/>
    <w:rsid w:val="00210DA3"/>
    <w:rsid w:val="00214DF7"/>
    <w:rsid w:val="00215B37"/>
    <w:rsid w:val="0021746F"/>
    <w:rsid w:val="002177BB"/>
    <w:rsid w:val="0022057D"/>
    <w:rsid w:val="00221104"/>
    <w:rsid w:val="00221A31"/>
    <w:rsid w:val="002238BF"/>
    <w:rsid w:val="0022419C"/>
    <w:rsid w:val="0022734D"/>
    <w:rsid w:val="00227FAD"/>
    <w:rsid w:val="00230580"/>
    <w:rsid w:val="00230F19"/>
    <w:rsid w:val="0023361A"/>
    <w:rsid w:val="00235D4D"/>
    <w:rsid w:val="00236077"/>
    <w:rsid w:val="00236CD5"/>
    <w:rsid w:val="00236FCA"/>
    <w:rsid w:val="00237A62"/>
    <w:rsid w:val="00242713"/>
    <w:rsid w:val="002434C1"/>
    <w:rsid w:val="00243C50"/>
    <w:rsid w:val="002450D4"/>
    <w:rsid w:val="002451CB"/>
    <w:rsid w:val="00245219"/>
    <w:rsid w:val="00246F7D"/>
    <w:rsid w:val="00247D1E"/>
    <w:rsid w:val="002507BA"/>
    <w:rsid w:val="00251305"/>
    <w:rsid w:val="002516F6"/>
    <w:rsid w:val="00252939"/>
    <w:rsid w:val="00252C63"/>
    <w:rsid w:val="00252EEC"/>
    <w:rsid w:val="0025344A"/>
    <w:rsid w:val="00253ECB"/>
    <w:rsid w:val="00254471"/>
    <w:rsid w:val="00254BC1"/>
    <w:rsid w:val="0025512B"/>
    <w:rsid w:val="002564B4"/>
    <w:rsid w:val="00256AB0"/>
    <w:rsid w:val="0025787A"/>
    <w:rsid w:val="00257D30"/>
    <w:rsid w:val="00260C43"/>
    <w:rsid w:val="00261ADB"/>
    <w:rsid w:val="002622E5"/>
    <w:rsid w:val="00262A1B"/>
    <w:rsid w:val="00262F9D"/>
    <w:rsid w:val="002653D0"/>
    <w:rsid w:val="00265E9C"/>
    <w:rsid w:val="002666B2"/>
    <w:rsid w:val="00266985"/>
    <w:rsid w:val="00266E37"/>
    <w:rsid w:val="00270689"/>
    <w:rsid w:val="00270D02"/>
    <w:rsid w:val="00271614"/>
    <w:rsid w:val="00272EE5"/>
    <w:rsid w:val="00273765"/>
    <w:rsid w:val="002744E0"/>
    <w:rsid w:val="00274A66"/>
    <w:rsid w:val="00276CFC"/>
    <w:rsid w:val="00280015"/>
    <w:rsid w:val="00281F2F"/>
    <w:rsid w:val="00282382"/>
    <w:rsid w:val="0028432F"/>
    <w:rsid w:val="00284336"/>
    <w:rsid w:val="0028581F"/>
    <w:rsid w:val="002866B9"/>
    <w:rsid w:val="00287193"/>
    <w:rsid w:val="0028738B"/>
    <w:rsid w:val="00287502"/>
    <w:rsid w:val="00287E73"/>
    <w:rsid w:val="002929A9"/>
    <w:rsid w:val="00293675"/>
    <w:rsid w:val="00293893"/>
    <w:rsid w:val="002957E5"/>
    <w:rsid w:val="00295A61"/>
    <w:rsid w:val="00296193"/>
    <w:rsid w:val="002962DB"/>
    <w:rsid w:val="00297281"/>
    <w:rsid w:val="002A002D"/>
    <w:rsid w:val="002A0740"/>
    <w:rsid w:val="002A1C8E"/>
    <w:rsid w:val="002A2539"/>
    <w:rsid w:val="002A6EF5"/>
    <w:rsid w:val="002A7160"/>
    <w:rsid w:val="002A74E2"/>
    <w:rsid w:val="002A7697"/>
    <w:rsid w:val="002B1B52"/>
    <w:rsid w:val="002B21F1"/>
    <w:rsid w:val="002B38D4"/>
    <w:rsid w:val="002B4E88"/>
    <w:rsid w:val="002B7B2E"/>
    <w:rsid w:val="002C027F"/>
    <w:rsid w:val="002C1E91"/>
    <w:rsid w:val="002C4736"/>
    <w:rsid w:val="002C4E71"/>
    <w:rsid w:val="002C6223"/>
    <w:rsid w:val="002C63AD"/>
    <w:rsid w:val="002C7D84"/>
    <w:rsid w:val="002D037D"/>
    <w:rsid w:val="002D0CF2"/>
    <w:rsid w:val="002D1C64"/>
    <w:rsid w:val="002D2C96"/>
    <w:rsid w:val="002D4366"/>
    <w:rsid w:val="002D46CF"/>
    <w:rsid w:val="002D49EA"/>
    <w:rsid w:val="002D753B"/>
    <w:rsid w:val="002E0C45"/>
    <w:rsid w:val="002E1A09"/>
    <w:rsid w:val="002E2271"/>
    <w:rsid w:val="002E2E0E"/>
    <w:rsid w:val="002E332A"/>
    <w:rsid w:val="002E3CA4"/>
    <w:rsid w:val="002E4575"/>
    <w:rsid w:val="002E6219"/>
    <w:rsid w:val="002E6E02"/>
    <w:rsid w:val="002E6E9A"/>
    <w:rsid w:val="002E799D"/>
    <w:rsid w:val="002F074E"/>
    <w:rsid w:val="002F1894"/>
    <w:rsid w:val="002F2EFB"/>
    <w:rsid w:val="002F35FA"/>
    <w:rsid w:val="002F5533"/>
    <w:rsid w:val="002F5C29"/>
    <w:rsid w:val="002F5CA4"/>
    <w:rsid w:val="002F5EF0"/>
    <w:rsid w:val="002F6058"/>
    <w:rsid w:val="002F7810"/>
    <w:rsid w:val="002F7D74"/>
    <w:rsid w:val="00302966"/>
    <w:rsid w:val="00304C77"/>
    <w:rsid w:val="00305AB0"/>
    <w:rsid w:val="00306566"/>
    <w:rsid w:val="00307A4D"/>
    <w:rsid w:val="00307B52"/>
    <w:rsid w:val="003106C0"/>
    <w:rsid w:val="00311EA8"/>
    <w:rsid w:val="00313189"/>
    <w:rsid w:val="003138B1"/>
    <w:rsid w:val="00313BBE"/>
    <w:rsid w:val="00314058"/>
    <w:rsid w:val="0031473C"/>
    <w:rsid w:val="003147FF"/>
    <w:rsid w:val="00315664"/>
    <w:rsid w:val="003161A4"/>
    <w:rsid w:val="00320A72"/>
    <w:rsid w:val="00322030"/>
    <w:rsid w:val="00323036"/>
    <w:rsid w:val="00323790"/>
    <w:rsid w:val="00323F52"/>
    <w:rsid w:val="00326D35"/>
    <w:rsid w:val="00326E54"/>
    <w:rsid w:val="00327C48"/>
    <w:rsid w:val="003310E5"/>
    <w:rsid w:val="003318D9"/>
    <w:rsid w:val="0033262C"/>
    <w:rsid w:val="00333A7F"/>
    <w:rsid w:val="00334667"/>
    <w:rsid w:val="00334D19"/>
    <w:rsid w:val="00340BA0"/>
    <w:rsid w:val="00340D2C"/>
    <w:rsid w:val="00341164"/>
    <w:rsid w:val="003425F4"/>
    <w:rsid w:val="003433D6"/>
    <w:rsid w:val="003439AD"/>
    <w:rsid w:val="00344466"/>
    <w:rsid w:val="00351C25"/>
    <w:rsid w:val="00353597"/>
    <w:rsid w:val="003539EA"/>
    <w:rsid w:val="00354631"/>
    <w:rsid w:val="003559C3"/>
    <w:rsid w:val="00355CBB"/>
    <w:rsid w:val="00357524"/>
    <w:rsid w:val="00357A86"/>
    <w:rsid w:val="00357E6E"/>
    <w:rsid w:val="00361973"/>
    <w:rsid w:val="0036240C"/>
    <w:rsid w:val="0036357F"/>
    <w:rsid w:val="003648D5"/>
    <w:rsid w:val="003655E8"/>
    <w:rsid w:val="00365EA4"/>
    <w:rsid w:val="003707A2"/>
    <w:rsid w:val="00370D56"/>
    <w:rsid w:val="00371B7C"/>
    <w:rsid w:val="00373F70"/>
    <w:rsid w:val="00375197"/>
    <w:rsid w:val="003752B7"/>
    <w:rsid w:val="00376F36"/>
    <w:rsid w:val="003772FD"/>
    <w:rsid w:val="003817BD"/>
    <w:rsid w:val="00382523"/>
    <w:rsid w:val="00382595"/>
    <w:rsid w:val="00383260"/>
    <w:rsid w:val="00383C05"/>
    <w:rsid w:val="00384818"/>
    <w:rsid w:val="00384BF4"/>
    <w:rsid w:val="00384FB2"/>
    <w:rsid w:val="00385ED6"/>
    <w:rsid w:val="003861B6"/>
    <w:rsid w:val="00390CCF"/>
    <w:rsid w:val="00391B39"/>
    <w:rsid w:val="00391E70"/>
    <w:rsid w:val="003925D2"/>
    <w:rsid w:val="00392801"/>
    <w:rsid w:val="00392941"/>
    <w:rsid w:val="00392F71"/>
    <w:rsid w:val="00393AD9"/>
    <w:rsid w:val="00394F54"/>
    <w:rsid w:val="00395EC9"/>
    <w:rsid w:val="00396D5B"/>
    <w:rsid w:val="003A0921"/>
    <w:rsid w:val="003A0E19"/>
    <w:rsid w:val="003A12F8"/>
    <w:rsid w:val="003A5144"/>
    <w:rsid w:val="003A59C1"/>
    <w:rsid w:val="003A68AB"/>
    <w:rsid w:val="003B0036"/>
    <w:rsid w:val="003B2901"/>
    <w:rsid w:val="003B3195"/>
    <w:rsid w:val="003B3C84"/>
    <w:rsid w:val="003B3F05"/>
    <w:rsid w:val="003B77CA"/>
    <w:rsid w:val="003C0350"/>
    <w:rsid w:val="003C2C2F"/>
    <w:rsid w:val="003C3244"/>
    <w:rsid w:val="003C60D8"/>
    <w:rsid w:val="003C69F7"/>
    <w:rsid w:val="003C6BF8"/>
    <w:rsid w:val="003C7F04"/>
    <w:rsid w:val="003D2C08"/>
    <w:rsid w:val="003D44D2"/>
    <w:rsid w:val="003D45B0"/>
    <w:rsid w:val="003D4873"/>
    <w:rsid w:val="003D50BF"/>
    <w:rsid w:val="003D74D6"/>
    <w:rsid w:val="003E03CC"/>
    <w:rsid w:val="003E0F02"/>
    <w:rsid w:val="003E130C"/>
    <w:rsid w:val="003E4CD6"/>
    <w:rsid w:val="003E5E6A"/>
    <w:rsid w:val="003E65EA"/>
    <w:rsid w:val="003E69C9"/>
    <w:rsid w:val="003E6CCE"/>
    <w:rsid w:val="003E7890"/>
    <w:rsid w:val="003E78CD"/>
    <w:rsid w:val="003F04A5"/>
    <w:rsid w:val="003F15B1"/>
    <w:rsid w:val="003F2BDC"/>
    <w:rsid w:val="003F4611"/>
    <w:rsid w:val="003F4672"/>
    <w:rsid w:val="00401B2D"/>
    <w:rsid w:val="00402C54"/>
    <w:rsid w:val="0040341B"/>
    <w:rsid w:val="004041C3"/>
    <w:rsid w:val="004048B7"/>
    <w:rsid w:val="0040524F"/>
    <w:rsid w:val="00406576"/>
    <w:rsid w:val="00407292"/>
    <w:rsid w:val="00410F55"/>
    <w:rsid w:val="00410F93"/>
    <w:rsid w:val="004121E4"/>
    <w:rsid w:val="0041445E"/>
    <w:rsid w:val="00414760"/>
    <w:rsid w:val="00414EA3"/>
    <w:rsid w:val="004150C6"/>
    <w:rsid w:val="0041614E"/>
    <w:rsid w:val="00417515"/>
    <w:rsid w:val="00417C18"/>
    <w:rsid w:val="0042022A"/>
    <w:rsid w:val="00420CDD"/>
    <w:rsid w:val="004214D4"/>
    <w:rsid w:val="00422840"/>
    <w:rsid w:val="00423C55"/>
    <w:rsid w:val="00424A1B"/>
    <w:rsid w:val="00425625"/>
    <w:rsid w:val="00426329"/>
    <w:rsid w:val="0042694E"/>
    <w:rsid w:val="00426BDC"/>
    <w:rsid w:val="004273C5"/>
    <w:rsid w:val="00427850"/>
    <w:rsid w:val="0043134B"/>
    <w:rsid w:val="0043210F"/>
    <w:rsid w:val="0043261E"/>
    <w:rsid w:val="00433D38"/>
    <w:rsid w:val="00434CE3"/>
    <w:rsid w:val="00435EBD"/>
    <w:rsid w:val="00436F15"/>
    <w:rsid w:val="004378BE"/>
    <w:rsid w:val="004414D7"/>
    <w:rsid w:val="00441542"/>
    <w:rsid w:val="00441EB7"/>
    <w:rsid w:val="00442C78"/>
    <w:rsid w:val="004439A6"/>
    <w:rsid w:val="0044519D"/>
    <w:rsid w:val="004455F7"/>
    <w:rsid w:val="004462A7"/>
    <w:rsid w:val="0045178D"/>
    <w:rsid w:val="004532BD"/>
    <w:rsid w:val="00453DD6"/>
    <w:rsid w:val="004544DB"/>
    <w:rsid w:val="004546C7"/>
    <w:rsid w:val="00454EFC"/>
    <w:rsid w:val="004574C4"/>
    <w:rsid w:val="004622F3"/>
    <w:rsid w:val="004625E1"/>
    <w:rsid w:val="00464C2F"/>
    <w:rsid w:val="00465F0B"/>
    <w:rsid w:val="004700E8"/>
    <w:rsid w:val="00470BC1"/>
    <w:rsid w:val="0047222C"/>
    <w:rsid w:val="00473234"/>
    <w:rsid w:val="00473B63"/>
    <w:rsid w:val="00474C5F"/>
    <w:rsid w:val="00475B2A"/>
    <w:rsid w:val="00475EF5"/>
    <w:rsid w:val="00477E1E"/>
    <w:rsid w:val="0048046F"/>
    <w:rsid w:val="004826A3"/>
    <w:rsid w:val="00482A6D"/>
    <w:rsid w:val="00483861"/>
    <w:rsid w:val="00483D23"/>
    <w:rsid w:val="00484C66"/>
    <w:rsid w:val="004901CE"/>
    <w:rsid w:val="0049052B"/>
    <w:rsid w:val="0049073F"/>
    <w:rsid w:val="00490D36"/>
    <w:rsid w:val="004919DB"/>
    <w:rsid w:val="00491DD5"/>
    <w:rsid w:val="00491F55"/>
    <w:rsid w:val="004924B8"/>
    <w:rsid w:val="0049384D"/>
    <w:rsid w:val="004964AE"/>
    <w:rsid w:val="0049726A"/>
    <w:rsid w:val="0049745E"/>
    <w:rsid w:val="004A02B3"/>
    <w:rsid w:val="004A0710"/>
    <w:rsid w:val="004A25AF"/>
    <w:rsid w:val="004A4862"/>
    <w:rsid w:val="004A5372"/>
    <w:rsid w:val="004A5CA1"/>
    <w:rsid w:val="004A6D0A"/>
    <w:rsid w:val="004A706D"/>
    <w:rsid w:val="004B2637"/>
    <w:rsid w:val="004B31D5"/>
    <w:rsid w:val="004B4078"/>
    <w:rsid w:val="004B4EED"/>
    <w:rsid w:val="004B6295"/>
    <w:rsid w:val="004B636B"/>
    <w:rsid w:val="004B678E"/>
    <w:rsid w:val="004C013D"/>
    <w:rsid w:val="004C0801"/>
    <w:rsid w:val="004C09FB"/>
    <w:rsid w:val="004C0BFB"/>
    <w:rsid w:val="004C1240"/>
    <w:rsid w:val="004C1998"/>
    <w:rsid w:val="004C23F6"/>
    <w:rsid w:val="004C2B5E"/>
    <w:rsid w:val="004C38A1"/>
    <w:rsid w:val="004C542E"/>
    <w:rsid w:val="004C589A"/>
    <w:rsid w:val="004C7C02"/>
    <w:rsid w:val="004D1CB5"/>
    <w:rsid w:val="004D25B9"/>
    <w:rsid w:val="004D2979"/>
    <w:rsid w:val="004D3F68"/>
    <w:rsid w:val="004D4653"/>
    <w:rsid w:val="004D48AE"/>
    <w:rsid w:val="004D56D8"/>
    <w:rsid w:val="004D647A"/>
    <w:rsid w:val="004E32D0"/>
    <w:rsid w:val="004E3446"/>
    <w:rsid w:val="004E3B19"/>
    <w:rsid w:val="004E4373"/>
    <w:rsid w:val="004E4A19"/>
    <w:rsid w:val="004E6697"/>
    <w:rsid w:val="004E673A"/>
    <w:rsid w:val="004E69FF"/>
    <w:rsid w:val="004E7E04"/>
    <w:rsid w:val="004E7E2A"/>
    <w:rsid w:val="004E7F25"/>
    <w:rsid w:val="004F0B90"/>
    <w:rsid w:val="004F152D"/>
    <w:rsid w:val="004F1A22"/>
    <w:rsid w:val="004F1F5A"/>
    <w:rsid w:val="004F20EB"/>
    <w:rsid w:val="004F351F"/>
    <w:rsid w:val="004F3F31"/>
    <w:rsid w:val="004F3FAA"/>
    <w:rsid w:val="004F4C7C"/>
    <w:rsid w:val="004F4FBE"/>
    <w:rsid w:val="004F67A6"/>
    <w:rsid w:val="004F6A10"/>
    <w:rsid w:val="004F6CA8"/>
    <w:rsid w:val="004F6E25"/>
    <w:rsid w:val="004F7A34"/>
    <w:rsid w:val="0050039F"/>
    <w:rsid w:val="00501E4B"/>
    <w:rsid w:val="005028B9"/>
    <w:rsid w:val="00503994"/>
    <w:rsid w:val="00503E50"/>
    <w:rsid w:val="00505725"/>
    <w:rsid w:val="00505AFD"/>
    <w:rsid w:val="00506F9D"/>
    <w:rsid w:val="00507365"/>
    <w:rsid w:val="00510369"/>
    <w:rsid w:val="00510E83"/>
    <w:rsid w:val="005139F1"/>
    <w:rsid w:val="005140D6"/>
    <w:rsid w:val="0051518E"/>
    <w:rsid w:val="0051605C"/>
    <w:rsid w:val="00517966"/>
    <w:rsid w:val="00517E74"/>
    <w:rsid w:val="00522097"/>
    <w:rsid w:val="00522174"/>
    <w:rsid w:val="00523995"/>
    <w:rsid w:val="00526F60"/>
    <w:rsid w:val="00530EC9"/>
    <w:rsid w:val="00531A2A"/>
    <w:rsid w:val="005340B4"/>
    <w:rsid w:val="00534438"/>
    <w:rsid w:val="005350B5"/>
    <w:rsid w:val="00535715"/>
    <w:rsid w:val="00536085"/>
    <w:rsid w:val="00536325"/>
    <w:rsid w:val="00537CF8"/>
    <w:rsid w:val="00537EEE"/>
    <w:rsid w:val="005409CA"/>
    <w:rsid w:val="00541BAA"/>
    <w:rsid w:val="00541CBF"/>
    <w:rsid w:val="00542097"/>
    <w:rsid w:val="0054384B"/>
    <w:rsid w:val="00543A0C"/>
    <w:rsid w:val="005523D5"/>
    <w:rsid w:val="005538B4"/>
    <w:rsid w:val="005540D1"/>
    <w:rsid w:val="005545AB"/>
    <w:rsid w:val="00554924"/>
    <w:rsid w:val="0055523E"/>
    <w:rsid w:val="0055561E"/>
    <w:rsid w:val="0055588A"/>
    <w:rsid w:val="0055616F"/>
    <w:rsid w:val="00556732"/>
    <w:rsid w:val="005567A7"/>
    <w:rsid w:val="005574AF"/>
    <w:rsid w:val="005576CB"/>
    <w:rsid w:val="005617E9"/>
    <w:rsid w:val="00561F7F"/>
    <w:rsid w:val="00562631"/>
    <w:rsid w:val="00562CFE"/>
    <w:rsid w:val="00563094"/>
    <w:rsid w:val="00563B79"/>
    <w:rsid w:val="00565E7D"/>
    <w:rsid w:val="00567190"/>
    <w:rsid w:val="00567400"/>
    <w:rsid w:val="0057071A"/>
    <w:rsid w:val="005708CB"/>
    <w:rsid w:val="00571774"/>
    <w:rsid w:val="00571F13"/>
    <w:rsid w:val="005720CB"/>
    <w:rsid w:val="00573225"/>
    <w:rsid w:val="005746ED"/>
    <w:rsid w:val="00574C91"/>
    <w:rsid w:val="0057723B"/>
    <w:rsid w:val="00580C13"/>
    <w:rsid w:val="00581ED6"/>
    <w:rsid w:val="00582B70"/>
    <w:rsid w:val="00583ABB"/>
    <w:rsid w:val="00586249"/>
    <w:rsid w:val="00586559"/>
    <w:rsid w:val="005870F9"/>
    <w:rsid w:val="00593C4E"/>
    <w:rsid w:val="005945C9"/>
    <w:rsid w:val="0059583E"/>
    <w:rsid w:val="00595CFF"/>
    <w:rsid w:val="00595E21"/>
    <w:rsid w:val="005965A1"/>
    <w:rsid w:val="0059723B"/>
    <w:rsid w:val="0059737B"/>
    <w:rsid w:val="00597972"/>
    <w:rsid w:val="005A0A63"/>
    <w:rsid w:val="005A2341"/>
    <w:rsid w:val="005A2552"/>
    <w:rsid w:val="005A2642"/>
    <w:rsid w:val="005A29B1"/>
    <w:rsid w:val="005A2A33"/>
    <w:rsid w:val="005A39A3"/>
    <w:rsid w:val="005A3F38"/>
    <w:rsid w:val="005A41E2"/>
    <w:rsid w:val="005A54E2"/>
    <w:rsid w:val="005A6BDE"/>
    <w:rsid w:val="005A76AB"/>
    <w:rsid w:val="005A7A38"/>
    <w:rsid w:val="005B11F7"/>
    <w:rsid w:val="005B1273"/>
    <w:rsid w:val="005B1556"/>
    <w:rsid w:val="005B1D47"/>
    <w:rsid w:val="005B242C"/>
    <w:rsid w:val="005B24CE"/>
    <w:rsid w:val="005B2776"/>
    <w:rsid w:val="005B48B5"/>
    <w:rsid w:val="005B5F68"/>
    <w:rsid w:val="005B6DC6"/>
    <w:rsid w:val="005C0192"/>
    <w:rsid w:val="005C18FA"/>
    <w:rsid w:val="005C2418"/>
    <w:rsid w:val="005C2B69"/>
    <w:rsid w:val="005C4969"/>
    <w:rsid w:val="005C5CD4"/>
    <w:rsid w:val="005C61D9"/>
    <w:rsid w:val="005C7567"/>
    <w:rsid w:val="005C7952"/>
    <w:rsid w:val="005D1773"/>
    <w:rsid w:val="005D19FC"/>
    <w:rsid w:val="005D4364"/>
    <w:rsid w:val="005D5DFB"/>
    <w:rsid w:val="005E144E"/>
    <w:rsid w:val="005E147D"/>
    <w:rsid w:val="005E17C4"/>
    <w:rsid w:val="005E30BD"/>
    <w:rsid w:val="005E3F33"/>
    <w:rsid w:val="005E493C"/>
    <w:rsid w:val="005E5895"/>
    <w:rsid w:val="005E5C0A"/>
    <w:rsid w:val="005E6693"/>
    <w:rsid w:val="005E68CB"/>
    <w:rsid w:val="005E7121"/>
    <w:rsid w:val="005F0080"/>
    <w:rsid w:val="005F0DE6"/>
    <w:rsid w:val="005F1961"/>
    <w:rsid w:val="005F250B"/>
    <w:rsid w:val="005F3A15"/>
    <w:rsid w:val="005F3E08"/>
    <w:rsid w:val="005F475D"/>
    <w:rsid w:val="005F4DAB"/>
    <w:rsid w:val="005F5091"/>
    <w:rsid w:val="005F5605"/>
    <w:rsid w:val="005F56CF"/>
    <w:rsid w:val="005F60A1"/>
    <w:rsid w:val="005F66B3"/>
    <w:rsid w:val="005F7B00"/>
    <w:rsid w:val="00600433"/>
    <w:rsid w:val="0060078E"/>
    <w:rsid w:val="0060189B"/>
    <w:rsid w:val="006019ED"/>
    <w:rsid w:val="006035DE"/>
    <w:rsid w:val="00603E45"/>
    <w:rsid w:val="006048BA"/>
    <w:rsid w:val="006056C8"/>
    <w:rsid w:val="0060574D"/>
    <w:rsid w:val="00606D4D"/>
    <w:rsid w:val="006120E4"/>
    <w:rsid w:val="00613753"/>
    <w:rsid w:val="00615578"/>
    <w:rsid w:val="00617CAA"/>
    <w:rsid w:val="006206B9"/>
    <w:rsid w:val="006215B6"/>
    <w:rsid w:val="0062253C"/>
    <w:rsid w:val="00622FE5"/>
    <w:rsid w:val="0062354A"/>
    <w:rsid w:val="00623E32"/>
    <w:rsid w:val="00624519"/>
    <w:rsid w:val="00624899"/>
    <w:rsid w:val="006259D4"/>
    <w:rsid w:val="00627E63"/>
    <w:rsid w:val="00631F68"/>
    <w:rsid w:val="006337D8"/>
    <w:rsid w:val="0063442F"/>
    <w:rsid w:val="00634A02"/>
    <w:rsid w:val="00634A95"/>
    <w:rsid w:val="00634DBF"/>
    <w:rsid w:val="00634E8B"/>
    <w:rsid w:val="006350A8"/>
    <w:rsid w:val="0063582D"/>
    <w:rsid w:val="006367FF"/>
    <w:rsid w:val="0064016A"/>
    <w:rsid w:val="0064124E"/>
    <w:rsid w:val="00641901"/>
    <w:rsid w:val="006430C4"/>
    <w:rsid w:val="00644358"/>
    <w:rsid w:val="00644837"/>
    <w:rsid w:val="00644FD7"/>
    <w:rsid w:val="00645329"/>
    <w:rsid w:val="00646135"/>
    <w:rsid w:val="00646AEC"/>
    <w:rsid w:val="00647FE3"/>
    <w:rsid w:val="00650801"/>
    <w:rsid w:val="0065241B"/>
    <w:rsid w:val="006532B7"/>
    <w:rsid w:val="006534B2"/>
    <w:rsid w:val="006554F8"/>
    <w:rsid w:val="00656115"/>
    <w:rsid w:val="006562F4"/>
    <w:rsid w:val="0065635E"/>
    <w:rsid w:val="00656839"/>
    <w:rsid w:val="0065756A"/>
    <w:rsid w:val="00657B49"/>
    <w:rsid w:val="006600E3"/>
    <w:rsid w:val="00660F1B"/>
    <w:rsid w:val="00662759"/>
    <w:rsid w:val="00662CFC"/>
    <w:rsid w:val="00665874"/>
    <w:rsid w:val="00667AB6"/>
    <w:rsid w:val="00667BE3"/>
    <w:rsid w:val="006702AD"/>
    <w:rsid w:val="00671398"/>
    <w:rsid w:val="00672386"/>
    <w:rsid w:val="006750B5"/>
    <w:rsid w:val="00676CEC"/>
    <w:rsid w:val="006771DA"/>
    <w:rsid w:val="006864BD"/>
    <w:rsid w:val="006868FD"/>
    <w:rsid w:val="00691837"/>
    <w:rsid w:val="00691D5F"/>
    <w:rsid w:val="006920D4"/>
    <w:rsid w:val="00695C33"/>
    <w:rsid w:val="00695DEE"/>
    <w:rsid w:val="006971B2"/>
    <w:rsid w:val="0069737F"/>
    <w:rsid w:val="00697A40"/>
    <w:rsid w:val="006A06CA"/>
    <w:rsid w:val="006A0BD7"/>
    <w:rsid w:val="006A3496"/>
    <w:rsid w:val="006A3D61"/>
    <w:rsid w:val="006A48EB"/>
    <w:rsid w:val="006A5BC4"/>
    <w:rsid w:val="006A609B"/>
    <w:rsid w:val="006B03C3"/>
    <w:rsid w:val="006B22A6"/>
    <w:rsid w:val="006B4D39"/>
    <w:rsid w:val="006B57EE"/>
    <w:rsid w:val="006B5ECC"/>
    <w:rsid w:val="006B692A"/>
    <w:rsid w:val="006B6A89"/>
    <w:rsid w:val="006B7163"/>
    <w:rsid w:val="006C0688"/>
    <w:rsid w:val="006C2596"/>
    <w:rsid w:val="006C3A0C"/>
    <w:rsid w:val="006C4D64"/>
    <w:rsid w:val="006C5FAB"/>
    <w:rsid w:val="006C698B"/>
    <w:rsid w:val="006D01F3"/>
    <w:rsid w:val="006D042E"/>
    <w:rsid w:val="006D228B"/>
    <w:rsid w:val="006D386C"/>
    <w:rsid w:val="006D3B99"/>
    <w:rsid w:val="006D4DDF"/>
    <w:rsid w:val="006D674F"/>
    <w:rsid w:val="006D7C7E"/>
    <w:rsid w:val="006E069D"/>
    <w:rsid w:val="006E126E"/>
    <w:rsid w:val="006E149E"/>
    <w:rsid w:val="006E179A"/>
    <w:rsid w:val="006E1A60"/>
    <w:rsid w:val="006E21EC"/>
    <w:rsid w:val="006E25E7"/>
    <w:rsid w:val="006E3550"/>
    <w:rsid w:val="006E35AE"/>
    <w:rsid w:val="006E4016"/>
    <w:rsid w:val="006E5862"/>
    <w:rsid w:val="006E63F1"/>
    <w:rsid w:val="006E69A6"/>
    <w:rsid w:val="006E6C00"/>
    <w:rsid w:val="006E7C7A"/>
    <w:rsid w:val="006F0352"/>
    <w:rsid w:val="006F0619"/>
    <w:rsid w:val="006F0F62"/>
    <w:rsid w:val="006F1FB7"/>
    <w:rsid w:val="006F5403"/>
    <w:rsid w:val="006F542B"/>
    <w:rsid w:val="006F5685"/>
    <w:rsid w:val="006F66FC"/>
    <w:rsid w:val="006F7CAF"/>
    <w:rsid w:val="00700A28"/>
    <w:rsid w:val="00701235"/>
    <w:rsid w:val="00701618"/>
    <w:rsid w:val="00701AA5"/>
    <w:rsid w:val="007044C6"/>
    <w:rsid w:val="0070701C"/>
    <w:rsid w:val="00710EF4"/>
    <w:rsid w:val="00711792"/>
    <w:rsid w:val="00713385"/>
    <w:rsid w:val="00713CC7"/>
    <w:rsid w:val="00714148"/>
    <w:rsid w:val="00715043"/>
    <w:rsid w:val="007151EF"/>
    <w:rsid w:val="00716204"/>
    <w:rsid w:val="007162D3"/>
    <w:rsid w:val="00716452"/>
    <w:rsid w:val="00717104"/>
    <w:rsid w:val="00717E4B"/>
    <w:rsid w:val="00722BFB"/>
    <w:rsid w:val="00724038"/>
    <w:rsid w:val="0072403E"/>
    <w:rsid w:val="00724A7B"/>
    <w:rsid w:val="00725DB5"/>
    <w:rsid w:val="00726644"/>
    <w:rsid w:val="007274E8"/>
    <w:rsid w:val="007278C6"/>
    <w:rsid w:val="007305A9"/>
    <w:rsid w:val="00730888"/>
    <w:rsid w:val="00731EFB"/>
    <w:rsid w:val="00732DAA"/>
    <w:rsid w:val="00732FAA"/>
    <w:rsid w:val="00737C09"/>
    <w:rsid w:val="0074100F"/>
    <w:rsid w:val="0074145F"/>
    <w:rsid w:val="00745764"/>
    <w:rsid w:val="007457F9"/>
    <w:rsid w:val="0074606A"/>
    <w:rsid w:val="0074644F"/>
    <w:rsid w:val="00746642"/>
    <w:rsid w:val="00746F32"/>
    <w:rsid w:val="0074717F"/>
    <w:rsid w:val="00751324"/>
    <w:rsid w:val="00752673"/>
    <w:rsid w:val="00752C7F"/>
    <w:rsid w:val="00752E19"/>
    <w:rsid w:val="00753656"/>
    <w:rsid w:val="0075463F"/>
    <w:rsid w:val="00754671"/>
    <w:rsid w:val="00756427"/>
    <w:rsid w:val="00756DB5"/>
    <w:rsid w:val="007616C4"/>
    <w:rsid w:val="007616E7"/>
    <w:rsid w:val="007619B5"/>
    <w:rsid w:val="007631DF"/>
    <w:rsid w:val="007639D2"/>
    <w:rsid w:val="00763EED"/>
    <w:rsid w:val="007645AD"/>
    <w:rsid w:val="0076490F"/>
    <w:rsid w:val="00766C65"/>
    <w:rsid w:val="00767176"/>
    <w:rsid w:val="007674D1"/>
    <w:rsid w:val="0077077C"/>
    <w:rsid w:val="00770E7C"/>
    <w:rsid w:val="00774B9F"/>
    <w:rsid w:val="00774D1D"/>
    <w:rsid w:val="007769AD"/>
    <w:rsid w:val="00777C98"/>
    <w:rsid w:val="00777EA3"/>
    <w:rsid w:val="00780E81"/>
    <w:rsid w:val="0078195D"/>
    <w:rsid w:val="00781C7D"/>
    <w:rsid w:val="00782131"/>
    <w:rsid w:val="00782F21"/>
    <w:rsid w:val="007838DE"/>
    <w:rsid w:val="00784994"/>
    <w:rsid w:val="00786E1F"/>
    <w:rsid w:val="00787216"/>
    <w:rsid w:val="0078752E"/>
    <w:rsid w:val="0079210B"/>
    <w:rsid w:val="007925EF"/>
    <w:rsid w:val="00792940"/>
    <w:rsid w:val="007940F5"/>
    <w:rsid w:val="00795164"/>
    <w:rsid w:val="0079552A"/>
    <w:rsid w:val="00797A88"/>
    <w:rsid w:val="00797CF7"/>
    <w:rsid w:val="007A0005"/>
    <w:rsid w:val="007A0B9E"/>
    <w:rsid w:val="007A2476"/>
    <w:rsid w:val="007A38F3"/>
    <w:rsid w:val="007A5BEA"/>
    <w:rsid w:val="007A6AA3"/>
    <w:rsid w:val="007A7F09"/>
    <w:rsid w:val="007B0046"/>
    <w:rsid w:val="007B03EE"/>
    <w:rsid w:val="007B0BD9"/>
    <w:rsid w:val="007B1286"/>
    <w:rsid w:val="007B1299"/>
    <w:rsid w:val="007B15CA"/>
    <w:rsid w:val="007B25E9"/>
    <w:rsid w:val="007B3A38"/>
    <w:rsid w:val="007B524F"/>
    <w:rsid w:val="007B5908"/>
    <w:rsid w:val="007B697E"/>
    <w:rsid w:val="007B7288"/>
    <w:rsid w:val="007B7EB2"/>
    <w:rsid w:val="007C2319"/>
    <w:rsid w:val="007C248C"/>
    <w:rsid w:val="007C4161"/>
    <w:rsid w:val="007C4423"/>
    <w:rsid w:val="007C503D"/>
    <w:rsid w:val="007C596E"/>
    <w:rsid w:val="007C6E3E"/>
    <w:rsid w:val="007C7B3A"/>
    <w:rsid w:val="007D1384"/>
    <w:rsid w:val="007D153A"/>
    <w:rsid w:val="007D2396"/>
    <w:rsid w:val="007D24FD"/>
    <w:rsid w:val="007D32E8"/>
    <w:rsid w:val="007D4CB2"/>
    <w:rsid w:val="007D5F39"/>
    <w:rsid w:val="007D67BA"/>
    <w:rsid w:val="007D6907"/>
    <w:rsid w:val="007D7AE4"/>
    <w:rsid w:val="007E0CE8"/>
    <w:rsid w:val="007E0F03"/>
    <w:rsid w:val="007E3E08"/>
    <w:rsid w:val="007E449E"/>
    <w:rsid w:val="007E517B"/>
    <w:rsid w:val="007E647D"/>
    <w:rsid w:val="007E67AD"/>
    <w:rsid w:val="007E7389"/>
    <w:rsid w:val="007F07AF"/>
    <w:rsid w:val="007F35A4"/>
    <w:rsid w:val="007F3ADA"/>
    <w:rsid w:val="007F47BC"/>
    <w:rsid w:val="007F483E"/>
    <w:rsid w:val="007F6B4B"/>
    <w:rsid w:val="007F6EEC"/>
    <w:rsid w:val="00800453"/>
    <w:rsid w:val="00801E57"/>
    <w:rsid w:val="00802C20"/>
    <w:rsid w:val="00803859"/>
    <w:rsid w:val="00804083"/>
    <w:rsid w:val="008052F0"/>
    <w:rsid w:val="00810930"/>
    <w:rsid w:val="00811658"/>
    <w:rsid w:val="00815A5B"/>
    <w:rsid w:val="0081676A"/>
    <w:rsid w:val="008217B4"/>
    <w:rsid w:val="00821BB2"/>
    <w:rsid w:val="008254FF"/>
    <w:rsid w:val="0082554C"/>
    <w:rsid w:val="008315EF"/>
    <w:rsid w:val="00831FE9"/>
    <w:rsid w:val="00832279"/>
    <w:rsid w:val="008330D8"/>
    <w:rsid w:val="008347D5"/>
    <w:rsid w:val="00834A33"/>
    <w:rsid w:val="00835CCD"/>
    <w:rsid w:val="008365B1"/>
    <w:rsid w:val="008369C8"/>
    <w:rsid w:val="0084024F"/>
    <w:rsid w:val="00840D0C"/>
    <w:rsid w:val="00841B62"/>
    <w:rsid w:val="00842B06"/>
    <w:rsid w:val="00843254"/>
    <w:rsid w:val="008454BA"/>
    <w:rsid w:val="00846A77"/>
    <w:rsid w:val="00847297"/>
    <w:rsid w:val="0085220C"/>
    <w:rsid w:val="008522EB"/>
    <w:rsid w:val="0085242D"/>
    <w:rsid w:val="00852BCE"/>
    <w:rsid w:val="00852F7E"/>
    <w:rsid w:val="00853643"/>
    <w:rsid w:val="00853BA3"/>
    <w:rsid w:val="00854A20"/>
    <w:rsid w:val="00855F67"/>
    <w:rsid w:val="00856493"/>
    <w:rsid w:val="008570EE"/>
    <w:rsid w:val="008574CA"/>
    <w:rsid w:val="0085779E"/>
    <w:rsid w:val="0086004F"/>
    <w:rsid w:val="00860D63"/>
    <w:rsid w:val="00861380"/>
    <w:rsid w:val="00861620"/>
    <w:rsid w:val="00861A1D"/>
    <w:rsid w:val="00861D9C"/>
    <w:rsid w:val="00862C70"/>
    <w:rsid w:val="00863210"/>
    <w:rsid w:val="00863BAF"/>
    <w:rsid w:val="008649CF"/>
    <w:rsid w:val="00864C84"/>
    <w:rsid w:val="00870048"/>
    <w:rsid w:val="00871AE3"/>
    <w:rsid w:val="00872F44"/>
    <w:rsid w:val="00873894"/>
    <w:rsid w:val="00874924"/>
    <w:rsid w:val="0087493D"/>
    <w:rsid w:val="00875212"/>
    <w:rsid w:val="008768E4"/>
    <w:rsid w:val="008776E5"/>
    <w:rsid w:val="008778A8"/>
    <w:rsid w:val="00880048"/>
    <w:rsid w:val="00880E5C"/>
    <w:rsid w:val="00882192"/>
    <w:rsid w:val="0088349A"/>
    <w:rsid w:val="0088367A"/>
    <w:rsid w:val="00884FDF"/>
    <w:rsid w:val="008853BC"/>
    <w:rsid w:val="00885483"/>
    <w:rsid w:val="0088561B"/>
    <w:rsid w:val="0088562B"/>
    <w:rsid w:val="00885DF4"/>
    <w:rsid w:val="00885EF5"/>
    <w:rsid w:val="00886D01"/>
    <w:rsid w:val="00887088"/>
    <w:rsid w:val="0088795A"/>
    <w:rsid w:val="00887A66"/>
    <w:rsid w:val="00887B8C"/>
    <w:rsid w:val="00887D6B"/>
    <w:rsid w:val="00887FD3"/>
    <w:rsid w:val="0089053F"/>
    <w:rsid w:val="00890597"/>
    <w:rsid w:val="00890918"/>
    <w:rsid w:val="00891399"/>
    <w:rsid w:val="0089207A"/>
    <w:rsid w:val="0089755C"/>
    <w:rsid w:val="008978E2"/>
    <w:rsid w:val="00897B10"/>
    <w:rsid w:val="00897CF5"/>
    <w:rsid w:val="008A11C6"/>
    <w:rsid w:val="008A1837"/>
    <w:rsid w:val="008A1F06"/>
    <w:rsid w:val="008A26AC"/>
    <w:rsid w:val="008A2843"/>
    <w:rsid w:val="008A60FB"/>
    <w:rsid w:val="008A7AAD"/>
    <w:rsid w:val="008A7ACB"/>
    <w:rsid w:val="008B1056"/>
    <w:rsid w:val="008B1272"/>
    <w:rsid w:val="008B1931"/>
    <w:rsid w:val="008B3707"/>
    <w:rsid w:val="008B4286"/>
    <w:rsid w:val="008B7158"/>
    <w:rsid w:val="008C0CC7"/>
    <w:rsid w:val="008C0D20"/>
    <w:rsid w:val="008C171B"/>
    <w:rsid w:val="008C1723"/>
    <w:rsid w:val="008C1CB4"/>
    <w:rsid w:val="008C51FD"/>
    <w:rsid w:val="008C7AF7"/>
    <w:rsid w:val="008D095A"/>
    <w:rsid w:val="008D0F60"/>
    <w:rsid w:val="008D13D0"/>
    <w:rsid w:val="008D1AA8"/>
    <w:rsid w:val="008D2C43"/>
    <w:rsid w:val="008D33D7"/>
    <w:rsid w:val="008D3E93"/>
    <w:rsid w:val="008D4314"/>
    <w:rsid w:val="008D4E44"/>
    <w:rsid w:val="008D6188"/>
    <w:rsid w:val="008D663D"/>
    <w:rsid w:val="008D72D3"/>
    <w:rsid w:val="008D73B4"/>
    <w:rsid w:val="008D7EBA"/>
    <w:rsid w:val="008E1DA0"/>
    <w:rsid w:val="008E1EBF"/>
    <w:rsid w:val="008E2F0A"/>
    <w:rsid w:val="008E46B9"/>
    <w:rsid w:val="008E4DCA"/>
    <w:rsid w:val="008E5A91"/>
    <w:rsid w:val="008E6FEE"/>
    <w:rsid w:val="008E7123"/>
    <w:rsid w:val="008E74F9"/>
    <w:rsid w:val="008E7A06"/>
    <w:rsid w:val="008F0122"/>
    <w:rsid w:val="008F2BAA"/>
    <w:rsid w:val="008F457D"/>
    <w:rsid w:val="008F4762"/>
    <w:rsid w:val="008F5577"/>
    <w:rsid w:val="008F66E6"/>
    <w:rsid w:val="008F7783"/>
    <w:rsid w:val="00900F33"/>
    <w:rsid w:val="00901485"/>
    <w:rsid w:val="009023CB"/>
    <w:rsid w:val="00903704"/>
    <w:rsid w:val="00906163"/>
    <w:rsid w:val="00906F2B"/>
    <w:rsid w:val="009075CC"/>
    <w:rsid w:val="00907A77"/>
    <w:rsid w:val="0091004A"/>
    <w:rsid w:val="00910BDC"/>
    <w:rsid w:val="009124B4"/>
    <w:rsid w:val="0091392C"/>
    <w:rsid w:val="0091423D"/>
    <w:rsid w:val="009161C9"/>
    <w:rsid w:val="00916F59"/>
    <w:rsid w:val="009171FC"/>
    <w:rsid w:val="00917DC9"/>
    <w:rsid w:val="00917EE8"/>
    <w:rsid w:val="0092011B"/>
    <w:rsid w:val="00921338"/>
    <w:rsid w:val="009228A7"/>
    <w:rsid w:val="009254C3"/>
    <w:rsid w:val="009257AE"/>
    <w:rsid w:val="00930220"/>
    <w:rsid w:val="009303A0"/>
    <w:rsid w:val="00931362"/>
    <w:rsid w:val="00932DC7"/>
    <w:rsid w:val="00935B2B"/>
    <w:rsid w:val="00935FBD"/>
    <w:rsid w:val="009360E0"/>
    <w:rsid w:val="00936E0D"/>
    <w:rsid w:val="00936FD1"/>
    <w:rsid w:val="009404A8"/>
    <w:rsid w:val="00940C17"/>
    <w:rsid w:val="0094147E"/>
    <w:rsid w:val="009415D4"/>
    <w:rsid w:val="00941605"/>
    <w:rsid w:val="00945B84"/>
    <w:rsid w:val="00947953"/>
    <w:rsid w:val="00947CBB"/>
    <w:rsid w:val="00952345"/>
    <w:rsid w:val="00953029"/>
    <w:rsid w:val="009538FF"/>
    <w:rsid w:val="00955A6D"/>
    <w:rsid w:val="00955CA3"/>
    <w:rsid w:val="009571E9"/>
    <w:rsid w:val="0095747D"/>
    <w:rsid w:val="009575D3"/>
    <w:rsid w:val="00960593"/>
    <w:rsid w:val="009606D2"/>
    <w:rsid w:val="00961084"/>
    <w:rsid w:val="00964EA3"/>
    <w:rsid w:val="00965257"/>
    <w:rsid w:val="0096547E"/>
    <w:rsid w:val="00967101"/>
    <w:rsid w:val="00970139"/>
    <w:rsid w:val="009710FA"/>
    <w:rsid w:val="00971A4E"/>
    <w:rsid w:val="00971BAB"/>
    <w:rsid w:val="009732FF"/>
    <w:rsid w:val="00974FEC"/>
    <w:rsid w:val="00975015"/>
    <w:rsid w:val="009752BD"/>
    <w:rsid w:val="00976041"/>
    <w:rsid w:val="009768CA"/>
    <w:rsid w:val="00976A86"/>
    <w:rsid w:val="0097736E"/>
    <w:rsid w:val="00977590"/>
    <w:rsid w:val="009775E0"/>
    <w:rsid w:val="009778B2"/>
    <w:rsid w:val="00977CD6"/>
    <w:rsid w:val="0098105C"/>
    <w:rsid w:val="009815E4"/>
    <w:rsid w:val="00982D09"/>
    <w:rsid w:val="009844FB"/>
    <w:rsid w:val="00985B2A"/>
    <w:rsid w:val="00985CDF"/>
    <w:rsid w:val="00986138"/>
    <w:rsid w:val="00986CF4"/>
    <w:rsid w:val="0098702E"/>
    <w:rsid w:val="0099143D"/>
    <w:rsid w:val="009917E0"/>
    <w:rsid w:val="00992785"/>
    <w:rsid w:val="00993EA3"/>
    <w:rsid w:val="00996345"/>
    <w:rsid w:val="009A0456"/>
    <w:rsid w:val="009A136C"/>
    <w:rsid w:val="009A1879"/>
    <w:rsid w:val="009A2717"/>
    <w:rsid w:val="009A285F"/>
    <w:rsid w:val="009A3511"/>
    <w:rsid w:val="009A43C7"/>
    <w:rsid w:val="009A57A6"/>
    <w:rsid w:val="009A6A1A"/>
    <w:rsid w:val="009A6BDD"/>
    <w:rsid w:val="009A7B7E"/>
    <w:rsid w:val="009B06C8"/>
    <w:rsid w:val="009B1E2F"/>
    <w:rsid w:val="009B21A2"/>
    <w:rsid w:val="009B4659"/>
    <w:rsid w:val="009B503B"/>
    <w:rsid w:val="009B573E"/>
    <w:rsid w:val="009B65F5"/>
    <w:rsid w:val="009C0AF8"/>
    <w:rsid w:val="009C11AF"/>
    <w:rsid w:val="009C124E"/>
    <w:rsid w:val="009C172B"/>
    <w:rsid w:val="009C26A6"/>
    <w:rsid w:val="009C295A"/>
    <w:rsid w:val="009C4CAF"/>
    <w:rsid w:val="009C5D4D"/>
    <w:rsid w:val="009C5EF9"/>
    <w:rsid w:val="009C612E"/>
    <w:rsid w:val="009C645F"/>
    <w:rsid w:val="009C6DCB"/>
    <w:rsid w:val="009C6F43"/>
    <w:rsid w:val="009D2DAC"/>
    <w:rsid w:val="009D360A"/>
    <w:rsid w:val="009D3909"/>
    <w:rsid w:val="009D439F"/>
    <w:rsid w:val="009D4EF1"/>
    <w:rsid w:val="009D5629"/>
    <w:rsid w:val="009D58FE"/>
    <w:rsid w:val="009D59FD"/>
    <w:rsid w:val="009D65CA"/>
    <w:rsid w:val="009E1EE2"/>
    <w:rsid w:val="009E384A"/>
    <w:rsid w:val="009E6346"/>
    <w:rsid w:val="009E6489"/>
    <w:rsid w:val="009E658B"/>
    <w:rsid w:val="009E6CED"/>
    <w:rsid w:val="009E7720"/>
    <w:rsid w:val="009F424F"/>
    <w:rsid w:val="009F4917"/>
    <w:rsid w:val="009F531D"/>
    <w:rsid w:val="009F718A"/>
    <w:rsid w:val="00A00C63"/>
    <w:rsid w:val="00A02178"/>
    <w:rsid w:val="00A021B8"/>
    <w:rsid w:val="00A12B08"/>
    <w:rsid w:val="00A13BA5"/>
    <w:rsid w:val="00A145CF"/>
    <w:rsid w:val="00A15078"/>
    <w:rsid w:val="00A150AD"/>
    <w:rsid w:val="00A15109"/>
    <w:rsid w:val="00A1538F"/>
    <w:rsid w:val="00A15C63"/>
    <w:rsid w:val="00A16945"/>
    <w:rsid w:val="00A16A2E"/>
    <w:rsid w:val="00A172A8"/>
    <w:rsid w:val="00A17A5A"/>
    <w:rsid w:val="00A200E5"/>
    <w:rsid w:val="00A21789"/>
    <w:rsid w:val="00A2207F"/>
    <w:rsid w:val="00A22B16"/>
    <w:rsid w:val="00A235AF"/>
    <w:rsid w:val="00A246E7"/>
    <w:rsid w:val="00A24A25"/>
    <w:rsid w:val="00A2501B"/>
    <w:rsid w:val="00A256F0"/>
    <w:rsid w:val="00A26C42"/>
    <w:rsid w:val="00A27BAB"/>
    <w:rsid w:val="00A309E0"/>
    <w:rsid w:val="00A313CF"/>
    <w:rsid w:val="00A31606"/>
    <w:rsid w:val="00A31CF8"/>
    <w:rsid w:val="00A33359"/>
    <w:rsid w:val="00A34192"/>
    <w:rsid w:val="00A36930"/>
    <w:rsid w:val="00A37380"/>
    <w:rsid w:val="00A37CA8"/>
    <w:rsid w:val="00A37EBA"/>
    <w:rsid w:val="00A40069"/>
    <w:rsid w:val="00A4023C"/>
    <w:rsid w:val="00A403FD"/>
    <w:rsid w:val="00A4042E"/>
    <w:rsid w:val="00A4125F"/>
    <w:rsid w:val="00A41573"/>
    <w:rsid w:val="00A4285B"/>
    <w:rsid w:val="00A431D3"/>
    <w:rsid w:val="00A4349A"/>
    <w:rsid w:val="00A44027"/>
    <w:rsid w:val="00A44796"/>
    <w:rsid w:val="00A45713"/>
    <w:rsid w:val="00A4700E"/>
    <w:rsid w:val="00A47B3D"/>
    <w:rsid w:val="00A528B9"/>
    <w:rsid w:val="00A53AEE"/>
    <w:rsid w:val="00A54ADB"/>
    <w:rsid w:val="00A563F5"/>
    <w:rsid w:val="00A60035"/>
    <w:rsid w:val="00A60973"/>
    <w:rsid w:val="00A60C60"/>
    <w:rsid w:val="00A610F7"/>
    <w:rsid w:val="00A611E9"/>
    <w:rsid w:val="00A617A8"/>
    <w:rsid w:val="00A62325"/>
    <w:rsid w:val="00A62EBA"/>
    <w:rsid w:val="00A63122"/>
    <w:rsid w:val="00A633FF"/>
    <w:rsid w:val="00A656DA"/>
    <w:rsid w:val="00A704FD"/>
    <w:rsid w:val="00A70592"/>
    <w:rsid w:val="00A71131"/>
    <w:rsid w:val="00A72B36"/>
    <w:rsid w:val="00A72BE3"/>
    <w:rsid w:val="00A735FA"/>
    <w:rsid w:val="00A73D47"/>
    <w:rsid w:val="00A74A17"/>
    <w:rsid w:val="00A74D10"/>
    <w:rsid w:val="00A774F8"/>
    <w:rsid w:val="00A77B24"/>
    <w:rsid w:val="00A77E51"/>
    <w:rsid w:val="00A80588"/>
    <w:rsid w:val="00A813D0"/>
    <w:rsid w:val="00A817E5"/>
    <w:rsid w:val="00A825B3"/>
    <w:rsid w:val="00A82C79"/>
    <w:rsid w:val="00A860F0"/>
    <w:rsid w:val="00A9004F"/>
    <w:rsid w:val="00A903AB"/>
    <w:rsid w:val="00A9049F"/>
    <w:rsid w:val="00A90BD1"/>
    <w:rsid w:val="00A916F1"/>
    <w:rsid w:val="00A91889"/>
    <w:rsid w:val="00A92401"/>
    <w:rsid w:val="00A93088"/>
    <w:rsid w:val="00A93F8B"/>
    <w:rsid w:val="00A94F69"/>
    <w:rsid w:val="00A966A6"/>
    <w:rsid w:val="00A96BBE"/>
    <w:rsid w:val="00A96F84"/>
    <w:rsid w:val="00A9716A"/>
    <w:rsid w:val="00A9798A"/>
    <w:rsid w:val="00AA0B01"/>
    <w:rsid w:val="00AA0B94"/>
    <w:rsid w:val="00AA21B6"/>
    <w:rsid w:val="00AA2439"/>
    <w:rsid w:val="00AA4566"/>
    <w:rsid w:val="00AA50CF"/>
    <w:rsid w:val="00AA5EE6"/>
    <w:rsid w:val="00AA60CB"/>
    <w:rsid w:val="00AA6400"/>
    <w:rsid w:val="00AA6667"/>
    <w:rsid w:val="00AB0305"/>
    <w:rsid w:val="00AB165D"/>
    <w:rsid w:val="00AB350C"/>
    <w:rsid w:val="00AB38BD"/>
    <w:rsid w:val="00AB3A76"/>
    <w:rsid w:val="00AB3E8F"/>
    <w:rsid w:val="00AB5116"/>
    <w:rsid w:val="00AB52E9"/>
    <w:rsid w:val="00AB7864"/>
    <w:rsid w:val="00AB7B1D"/>
    <w:rsid w:val="00AC06B6"/>
    <w:rsid w:val="00AC0A1E"/>
    <w:rsid w:val="00AC0FDE"/>
    <w:rsid w:val="00AC1346"/>
    <w:rsid w:val="00AC1368"/>
    <w:rsid w:val="00AC2140"/>
    <w:rsid w:val="00AC34E0"/>
    <w:rsid w:val="00AC35C1"/>
    <w:rsid w:val="00AC4440"/>
    <w:rsid w:val="00AC468F"/>
    <w:rsid w:val="00AC4992"/>
    <w:rsid w:val="00AC4EAF"/>
    <w:rsid w:val="00AC5AEA"/>
    <w:rsid w:val="00AC6A7A"/>
    <w:rsid w:val="00AD0C96"/>
    <w:rsid w:val="00AD19E1"/>
    <w:rsid w:val="00AD201F"/>
    <w:rsid w:val="00AD2455"/>
    <w:rsid w:val="00AD25D3"/>
    <w:rsid w:val="00AD42D4"/>
    <w:rsid w:val="00AD4380"/>
    <w:rsid w:val="00AD471D"/>
    <w:rsid w:val="00AD4833"/>
    <w:rsid w:val="00AD4BAD"/>
    <w:rsid w:val="00AD61F7"/>
    <w:rsid w:val="00AD70B8"/>
    <w:rsid w:val="00AE0249"/>
    <w:rsid w:val="00AE217A"/>
    <w:rsid w:val="00AE235F"/>
    <w:rsid w:val="00AE348C"/>
    <w:rsid w:val="00AE3907"/>
    <w:rsid w:val="00AE436D"/>
    <w:rsid w:val="00AE44F0"/>
    <w:rsid w:val="00AE45C2"/>
    <w:rsid w:val="00AE4765"/>
    <w:rsid w:val="00AE617B"/>
    <w:rsid w:val="00AE6868"/>
    <w:rsid w:val="00AE700A"/>
    <w:rsid w:val="00AE70BF"/>
    <w:rsid w:val="00AF0966"/>
    <w:rsid w:val="00AF0F74"/>
    <w:rsid w:val="00AF14C2"/>
    <w:rsid w:val="00AF1578"/>
    <w:rsid w:val="00AF1B74"/>
    <w:rsid w:val="00AF2EC1"/>
    <w:rsid w:val="00AF3595"/>
    <w:rsid w:val="00AF381C"/>
    <w:rsid w:val="00AF587E"/>
    <w:rsid w:val="00AF6875"/>
    <w:rsid w:val="00B004B9"/>
    <w:rsid w:val="00B03998"/>
    <w:rsid w:val="00B041D7"/>
    <w:rsid w:val="00B04572"/>
    <w:rsid w:val="00B04754"/>
    <w:rsid w:val="00B04EEA"/>
    <w:rsid w:val="00B05834"/>
    <w:rsid w:val="00B0758B"/>
    <w:rsid w:val="00B079C4"/>
    <w:rsid w:val="00B100E4"/>
    <w:rsid w:val="00B11C9A"/>
    <w:rsid w:val="00B120CB"/>
    <w:rsid w:val="00B12519"/>
    <w:rsid w:val="00B12870"/>
    <w:rsid w:val="00B136F1"/>
    <w:rsid w:val="00B13ACD"/>
    <w:rsid w:val="00B144C8"/>
    <w:rsid w:val="00B1470E"/>
    <w:rsid w:val="00B15FAB"/>
    <w:rsid w:val="00B170F9"/>
    <w:rsid w:val="00B22262"/>
    <w:rsid w:val="00B255CC"/>
    <w:rsid w:val="00B25ECE"/>
    <w:rsid w:val="00B27911"/>
    <w:rsid w:val="00B30BC3"/>
    <w:rsid w:val="00B3155B"/>
    <w:rsid w:val="00B3170D"/>
    <w:rsid w:val="00B31992"/>
    <w:rsid w:val="00B31A98"/>
    <w:rsid w:val="00B331B4"/>
    <w:rsid w:val="00B34308"/>
    <w:rsid w:val="00B36579"/>
    <w:rsid w:val="00B4139E"/>
    <w:rsid w:val="00B44CE0"/>
    <w:rsid w:val="00B44D82"/>
    <w:rsid w:val="00B45259"/>
    <w:rsid w:val="00B46C12"/>
    <w:rsid w:val="00B50963"/>
    <w:rsid w:val="00B510C2"/>
    <w:rsid w:val="00B516F0"/>
    <w:rsid w:val="00B51E19"/>
    <w:rsid w:val="00B5320F"/>
    <w:rsid w:val="00B53D9C"/>
    <w:rsid w:val="00B55517"/>
    <w:rsid w:val="00B562F4"/>
    <w:rsid w:val="00B56A4A"/>
    <w:rsid w:val="00B57A09"/>
    <w:rsid w:val="00B609F3"/>
    <w:rsid w:val="00B60C4B"/>
    <w:rsid w:val="00B60D9B"/>
    <w:rsid w:val="00B627A4"/>
    <w:rsid w:val="00B627E6"/>
    <w:rsid w:val="00B64406"/>
    <w:rsid w:val="00B6485E"/>
    <w:rsid w:val="00B6487F"/>
    <w:rsid w:val="00B67603"/>
    <w:rsid w:val="00B67AE5"/>
    <w:rsid w:val="00B67C79"/>
    <w:rsid w:val="00B71222"/>
    <w:rsid w:val="00B72ED9"/>
    <w:rsid w:val="00B74F45"/>
    <w:rsid w:val="00B7511F"/>
    <w:rsid w:val="00B76482"/>
    <w:rsid w:val="00B76B52"/>
    <w:rsid w:val="00B80A2B"/>
    <w:rsid w:val="00B80F64"/>
    <w:rsid w:val="00B82B06"/>
    <w:rsid w:val="00B8441B"/>
    <w:rsid w:val="00B85045"/>
    <w:rsid w:val="00B85E29"/>
    <w:rsid w:val="00B90C1A"/>
    <w:rsid w:val="00B9203E"/>
    <w:rsid w:val="00B93303"/>
    <w:rsid w:val="00B94B31"/>
    <w:rsid w:val="00B955F4"/>
    <w:rsid w:val="00B95895"/>
    <w:rsid w:val="00B95C81"/>
    <w:rsid w:val="00B95FCE"/>
    <w:rsid w:val="00B96AE4"/>
    <w:rsid w:val="00B9745A"/>
    <w:rsid w:val="00BA04D9"/>
    <w:rsid w:val="00BA0E06"/>
    <w:rsid w:val="00BA49BD"/>
    <w:rsid w:val="00BA49BF"/>
    <w:rsid w:val="00BA4D21"/>
    <w:rsid w:val="00BA7F0B"/>
    <w:rsid w:val="00BB0495"/>
    <w:rsid w:val="00BB1655"/>
    <w:rsid w:val="00BB206B"/>
    <w:rsid w:val="00BB21F0"/>
    <w:rsid w:val="00BB2EDE"/>
    <w:rsid w:val="00BB3510"/>
    <w:rsid w:val="00BB3E2F"/>
    <w:rsid w:val="00BB47B2"/>
    <w:rsid w:val="00BB4815"/>
    <w:rsid w:val="00BB57A7"/>
    <w:rsid w:val="00BC04B7"/>
    <w:rsid w:val="00BC144A"/>
    <w:rsid w:val="00BC1BDF"/>
    <w:rsid w:val="00BC2A5C"/>
    <w:rsid w:val="00BC3F61"/>
    <w:rsid w:val="00BC4293"/>
    <w:rsid w:val="00BC5711"/>
    <w:rsid w:val="00BC5BFF"/>
    <w:rsid w:val="00BC5F7A"/>
    <w:rsid w:val="00BC60CA"/>
    <w:rsid w:val="00BC61C8"/>
    <w:rsid w:val="00BC6718"/>
    <w:rsid w:val="00BD0AAB"/>
    <w:rsid w:val="00BD0E20"/>
    <w:rsid w:val="00BD1DDC"/>
    <w:rsid w:val="00BD2193"/>
    <w:rsid w:val="00BD2E53"/>
    <w:rsid w:val="00BD3601"/>
    <w:rsid w:val="00BD38E6"/>
    <w:rsid w:val="00BD48AC"/>
    <w:rsid w:val="00BD4908"/>
    <w:rsid w:val="00BD4ECD"/>
    <w:rsid w:val="00BD64EA"/>
    <w:rsid w:val="00BD7755"/>
    <w:rsid w:val="00BE2F87"/>
    <w:rsid w:val="00BE429C"/>
    <w:rsid w:val="00BE4DD2"/>
    <w:rsid w:val="00BE5C74"/>
    <w:rsid w:val="00BE5EA5"/>
    <w:rsid w:val="00BE7639"/>
    <w:rsid w:val="00BE7AAA"/>
    <w:rsid w:val="00BE7E6A"/>
    <w:rsid w:val="00BF1223"/>
    <w:rsid w:val="00BF173C"/>
    <w:rsid w:val="00BF25F1"/>
    <w:rsid w:val="00BF46D5"/>
    <w:rsid w:val="00C010E9"/>
    <w:rsid w:val="00C02870"/>
    <w:rsid w:val="00C03259"/>
    <w:rsid w:val="00C035D3"/>
    <w:rsid w:val="00C03642"/>
    <w:rsid w:val="00C057DD"/>
    <w:rsid w:val="00C077DB"/>
    <w:rsid w:val="00C11BF8"/>
    <w:rsid w:val="00C11E7F"/>
    <w:rsid w:val="00C1276F"/>
    <w:rsid w:val="00C145A4"/>
    <w:rsid w:val="00C14EB9"/>
    <w:rsid w:val="00C15217"/>
    <w:rsid w:val="00C16ACB"/>
    <w:rsid w:val="00C16BD9"/>
    <w:rsid w:val="00C16C1C"/>
    <w:rsid w:val="00C16E7B"/>
    <w:rsid w:val="00C1781C"/>
    <w:rsid w:val="00C20289"/>
    <w:rsid w:val="00C21D6B"/>
    <w:rsid w:val="00C23803"/>
    <w:rsid w:val="00C24050"/>
    <w:rsid w:val="00C24096"/>
    <w:rsid w:val="00C2458A"/>
    <w:rsid w:val="00C24A45"/>
    <w:rsid w:val="00C25AB2"/>
    <w:rsid w:val="00C25C77"/>
    <w:rsid w:val="00C25FB6"/>
    <w:rsid w:val="00C261A9"/>
    <w:rsid w:val="00C26631"/>
    <w:rsid w:val="00C267EB"/>
    <w:rsid w:val="00C26C8A"/>
    <w:rsid w:val="00C274FB"/>
    <w:rsid w:val="00C27B8B"/>
    <w:rsid w:val="00C32979"/>
    <w:rsid w:val="00C32B3F"/>
    <w:rsid w:val="00C32CB5"/>
    <w:rsid w:val="00C340CC"/>
    <w:rsid w:val="00C34729"/>
    <w:rsid w:val="00C351CC"/>
    <w:rsid w:val="00C35491"/>
    <w:rsid w:val="00C35619"/>
    <w:rsid w:val="00C36B94"/>
    <w:rsid w:val="00C36DCC"/>
    <w:rsid w:val="00C3749B"/>
    <w:rsid w:val="00C406C8"/>
    <w:rsid w:val="00C40BA4"/>
    <w:rsid w:val="00C4137B"/>
    <w:rsid w:val="00C41BEC"/>
    <w:rsid w:val="00C41FB9"/>
    <w:rsid w:val="00C41FFE"/>
    <w:rsid w:val="00C42951"/>
    <w:rsid w:val="00C46D9D"/>
    <w:rsid w:val="00C5006A"/>
    <w:rsid w:val="00C5046D"/>
    <w:rsid w:val="00C5079A"/>
    <w:rsid w:val="00C528CC"/>
    <w:rsid w:val="00C52A45"/>
    <w:rsid w:val="00C531B7"/>
    <w:rsid w:val="00C53BA1"/>
    <w:rsid w:val="00C544AB"/>
    <w:rsid w:val="00C566C5"/>
    <w:rsid w:val="00C5766D"/>
    <w:rsid w:val="00C5782C"/>
    <w:rsid w:val="00C60CD6"/>
    <w:rsid w:val="00C61608"/>
    <w:rsid w:val="00C627C0"/>
    <w:rsid w:val="00C6312F"/>
    <w:rsid w:val="00C64BAB"/>
    <w:rsid w:val="00C64C06"/>
    <w:rsid w:val="00C6520B"/>
    <w:rsid w:val="00C6561D"/>
    <w:rsid w:val="00C6562B"/>
    <w:rsid w:val="00C65938"/>
    <w:rsid w:val="00C7017C"/>
    <w:rsid w:val="00C73A7A"/>
    <w:rsid w:val="00C7527C"/>
    <w:rsid w:val="00C7652F"/>
    <w:rsid w:val="00C77ECD"/>
    <w:rsid w:val="00C81B56"/>
    <w:rsid w:val="00C831DB"/>
    <w:rsid w:val="00C8339A"/>
    <w:rsid w:val="00C83905"/>
    <w:rsid w:val="00C8429A"/>
    <w:rsid w:val="00C85D3B"/>
    <w:rsid w:val="00C85D6A"/>
    <w:rsid w:val="00C9036F"/>
    <w:rsid w:val="00C91CDB"/>
    <w:rsid w:val="00C92386"/>
    <w:rsid w:val="00C92474"/>
    <w:rsid w:val="00C9247F"/>
    <w:rsid w:val="00C938CB"/>
    <w:rsid w:val="00C94ECB"/>
    <w:rsid w:val="00C953D5"/>
    <w:rsid w:val="00CA3BA6"/>
    <w:rsid w:val="00CA3F37"/>
    <w:rsid w:val="00CA4A06"/>
    <w:rsid w:val="00CA4C81"/>
    <w:rsid w:val="00CA60CD"/>
    <w:rsid w:val="00CA6E95"/>
    <w:rsid w:val="00CA7824"/>
    <w:rsid w:val="00CB0B4C"/>
    <w:rsid w:val="00CB11C1"/>
    <w:rsid w:val="00CB48B6"/>
    <w:rsid w:val="00CB4ACF"/>
    <w:rsid w:val="00CB7089"/>
    <w:rsid w:val="00CC1132"/>
    <w:rsid w:val="00CC256D"/>
    <w:rsid w:val="00CC3515"/>
    <w:rsid w:val="00CC3EFB"/>
    <w:rsid w:val="00CC3FF5"/>
    <w:rsid w:val="00CC408D"/>
    <w:rsid w:val="00CC4BEC"/>
    <w:rsid w:val="00CC4E0C"/>
    <w:rsid w:val="00CC51E8"/>
    <w:rsid w:val="00CC74B5"/>
    <w:rsid w:val="00CD01AF"/>
    <w:rsid w:val="00CD2DFF"/>
    <w:rsid w:val="00CD2FFB"/>
    <w:rsid w:val="00CD6642"/>
    <w:rsid w:val="00CD6801"/>
    <w:rsid w:val="00CD69B1"/>
    <w:rsid w:val="00CD742F"/>
    <w:rsid w:val="00CD7AB0"/>
    <w:rsid w:val="00CE150F"/>
    <w:rsid w:val="00CE1A64"/>
    <w:rsid w:val="00CE2790"/>
    <w:rsid w:val="00CE2C62"/>
    <w:rsid w:val="00CE319B"/>
    <w:rsid w:val="00CE3841"/>
    <w:rsid w:val="00CE45A7"/>
    <w:rsid w:val="00CE5C3F"/>
    <w:rsid w:val="00CE66FF"/>
    <w:rsid w:val="00CE7AEA"/>
    <w:rsid w:val="00CE7DE4"/>
    <w:rsid w:val="00CF373B"/>
    <w:rsid w:val="00CF3F18"/>
    <w:rsid w:val="00CF4D0F"/>
    <w:rsid w:val="00CF59E5"/>
    <w:rsid w:val="00CF6AA7"/>
    <w:rsid w:val="00CF73BA"/>
    <w:rsid w:val="00CF7CFF"/>
    <w:rsid w:val="00D01773"/>
    <w:rsid w:val="00D0187C"/>
    <w:rsid w:val="00D0242E"/>
    <w:rsid w:val="00D02D09"/>
    <w:rsid w:val="00D043F6"/>
    <w:rsid w:val="00D0533C"/>
    <w:rsid w:val="00D05354"/>
    <w:rsid w:val="00D05846"/>
    <w:rsid w:val="00D06DDF"/>
    <w:rsid w:val="00D076A4"/>
    <w:rsid w:val="00D07AE1"/>
    <w:rsid w:val="00D07EBD"/>
    <w:rsid w:val="00D141C0"/>
    <w:rsid w:val="00D14DF5"/>
    <w:rsid w:val="00D1604C"/>
    <w:rsid w:val="00D176BF"/>
    <w:rsid w:val="00D17FAA"/>
    <w:rsid w:val="00D20E1A"/>
    <w:rsid w:val="00D21332"/>
    <w:rsid w:val="00D21EF1"/>
    <w:rsid w:val="00D2387E"/>
    <w:rsid w:val="00D23DFA"/>
    <w:rsid w:val="00D242F7"/>
    <w:rsid w:val="00D26BD8"/>
    <w:rsid w:val="00D26E75"/>
    <w:rsid w:val="00D27143"/>
    <w:rsid w:val="00D31008"/>
    <w:rsid w:val="00D33858"/>
    <w:rsid w:val="00D33FA6"/>
    <w:rsid w:val="00D35BB3"/>
    <w:rsid w:val="00D36B33"/>
    <w:rsid w:val="00D43989"/>
    <w:rsid w:val="00D45D9D"/>
    <w:rsid w:val="00D470B9"/>
    <w:rsid w:val="00D472D5"/>
    <w:rsid w:val="00D479A8"/>
    <w:rsid w:val="00D5081E"/>
    <w:rsid w:val="00D50C4A"/>
    <w:rsid w:val="00D51CDB"/>
    <w:rsid w:val="00D52B7C"/>
    <w:rsid w:val="00D54044"/>
    <w:rsid w:val="00D542DB"/>
    <w:rsid w:val="00D54737"/>
    <w:rsid w:val="00D54778"/>
    <w:rsid w:val="00D55E9F"/>
    <w:rsid w:val="00D570AE"/>
    <w:rsid w:val="00D576AE"/>
    <w:rsid w:val="00D608D2"/>
    <w:rsid w:val="00D70270"/>
    <w:rsid w:val="00D70587"/>
    <w:rsid w:val="00D7369B"/>
    <w:rsid w:val="00D73A50"/>
    <w:rsid w:val="00D7408E"/>
    <w:rsid w:val="00D74239"/>
    <w:rsid w:val="00D7642B"/>
    <w:rsid w:val="00D77D32"/>
    <w:rsid w:val="00D8018D"/>
    <w:rsid w:val="00D8053C"/>
    <w:rsid w:val="00D82BED"/>
    <w:rsid w:val="00D82E19"/>
    <w:rsid w:val="00D82E3B"/>
    <w:rsid w:val="00D83241"/>
    <w:rsid w:val="00D83E78"/>
    <w:rsid w:val="00D84CD4"/>
    <w:rsid w:val="00D84E5B"/>
    <w:rsid w:val="00D862C3"/>
    <w:rsid w:val="00D90942"/>
    <w:rsid w:val="00D92995"/>
    <w:rsid w:val="00DA02CB"/>
    <w:rsid w:val="00DA11F0"/>
    <w:rsid w:val="00DA147B"/>
    <w:rsid w:val="00DA1FEB"/>
    <w:rsid w:val="00DA207D"/>
    <w:rsid w:val="00DA3FCD"/>
    <w:rsid w:val="00DA766B"/>
    <w:rsid w:val="00DA76CE"/>
    <w:rsid w:val="00DA7D5D"/>
    <w:rsid w:val="00DB0555"/>
    <w:rsid w:val="00DB16BB"/>
    <w:rsid w:val="00DB28BB"/>
    <w:rsid w:val="00DB42C5"/>
    <w:rsid w:val="00DB449B"/>
    <w:rsid w:val="00DB62AF"/>
    <w:rsid w:val="00DB6DBB"/>
    <w:rsid w:val="00DC1175"/>
    <w:rsid w:val="00DC2BCA"/>
    <w:rsid w:val="00DC386D"/>
    <w:rsid w:val="00DC4465"/>
    <w:rsid w:val="00DC5F63"/>
    <w:rsid w:val="00DC5F7B"/>
    <w:rsid w:val="00DD04C1"/>
    <w:rsid w:val="00DD0C37"/>
    <w:rsid w:val="00DD0E29"/>
    <w:rsid w:val="00DD2C31"/>
    <w:rsid w:val="00DD3904"/>
    <w:rsid w:val="00DD3B6A"/>
    <w:rsid w:val="00DD47EE"/>
    <w:rsid w:val="00DD6564"/>
    <w:rsid w:val="00DD742C"/>
    <w:rsid w:val="00DD7463"/>
    <w:rsid w:val="00DD7807"/>
    <w:rsid w:val="00DE0B9C"/>
    <w:rsid w:val="00DE12AC"/>
    <w:rsid w:val="00DE3FAB"/>
    <w:rsid w:val="00DE6DE1"/>
    <w:rsid w:val="00DE7ACE"/>
    <w:rsid w:val="00DF0725"/>
    <w:rsid w:val="00DF193F"/>
    <w:rsid w:val="00DF1F8C"/>
    <w:rsid w:val="00DF3BE4"/>
    <w:rsid w:val="00DF4E5C"/>
    <w:rsid w:val="00DF5230"/>
    <w:rsid w:val="00DF636C"/>
    <w:rsid w:val="00DF6450"/>
    <w:rsid w:val="00DF6516"/>
    <w:rsid w:val="00DF76B7"/>
    <w:rsid w:val="00DF77BA"/>
    <w:rsid w:val="00E0129F"/>
    <w:rsid w:val="00E03BA9"/>
    <w:rsid w:val="00E0486F"/>
    <w:rsid w:val="00E054BA"/>
    <w:rsid w:val="00E06D59"/>
    <w:rsid w:val="00E10AFF"/>
    <w:rsid w:val="00E110A7"/>
    <w:rsid w:val="00E11753"/>
    <w:rsid w:val="00E1252F"/>
    <w:rsid w:val="00E131A2"/>
    <w:rsid w:val="00E1608D"/>
    <w:rsid w:val="00E16F7F"/>
    <w:rsid w:val="00E1791E"/>
    <w:rsid w:val="00E20C9C"/>
    <w:rsid w:val="00E20F19"/>
    <w:rsid w:val="00E21AF9"/>
    <w:rsid w:val="00E2233D"/>
    <w:rsid w:val="00E22E26"/>
    <w:rsid w:val="00E23090"/>
    <w:rsid w:val="00E250D2"/>
    <w:rsid w:val="00E2775B"/>
    <w:rsid w:val="00E30CC2"/>
    <w:rsid w:val="00E31471"/>
    <w:rsid w:val="00E3150E"/>
    <w:rsid w:val="00E322CD"/>
    <w:rsid w:val="00E327E2"/>
    <w:rsid w:val="00E33858"/>
    <w:rsid w:val="00E3499D"/>
    <w:rsid w:val="00E34BB8"/>
    <w:rsid w:val="00E35191"/>
    <w:rsid w:val="00E358C4"/>
    <w:rsid w:val="00E37753"/>
    <w:rsid w:val="00E41461"/>
    <w:rsid w:val="00E420E8"/>
    <w:rsid w:val="00E4269B"/>
    <w:rsid w:val="00E42B28"/>
    <w:rsid w:val="00E434E7"/>
    <w:rsid w:val="00E43AA1"/>
    <w:rsid w:val="00E451A2"/>
    <w:rsid w:val="00E45262"/>
    <w:rsid w:val="00E46F78"/>
    <w:rsid w:val="00E47AA9"/>
    <w:rsid w:val="00E50775"/>
    <w:rsid w:val="00E51D1B"/>
    <w:rsid w:val="00E52C8F"/>
    <w:rsid w:val="00E534A8"/>
    <w:rsid w:val="00E53615"/>
    <w:rsid w:val="00E53C51"/>
    <w:rsid w:val="00E548C1"/>
    <w:rsid w:val="00E54BCF"/>
    <w:rsid w:val="00E56217"/>
    <w:rsid w:val="00E60520"/>
    <w:rsid w:val="00E6189A"/>
    <w:rsid w:val="00E6199E"/>
    <w:rsid w:val="00E61B21"/>
    <w:rsid w:val="00E62163"/>
    <w:rsid w:val="00E64746"/>
    <w:rsid w:val="00E64EB5"/>
    <w:rsid w:val="00E64FDE"/>
    <w:rsid w:val="00E65121"/>
    <w:rsid w:val="00E651B9"/>
    <w:rsid w:val="00E66EEC"/>
    <w:rsid w:val="00E67453"/>
    <w:rsid w:val="00E6789A"/>
    <w:rsid w:val="00E67F6D"/>
    <w:rsid w:val="00E72218"/>
    <w:rsid w:val="00E72226"/>
    <w:rsid w:val="00E7319A"/>
    <w:rsid w:val="00E73372"/>
    <w:rsid w:val="00E73F02"/>
    <w:rsid w:val="00E74808"/>
    <w:rsid w:val="00E74D4A"/>
    <w:rsid w:val="00E77475"/>
    <w:rsid w:val="00E82D20"/>
    <w:rsid w:val="00E830C9"/>
    <w:rsid w:val="00E83F29"/>
    <w:rsid w:val="00E84584"/>
    <w:rsid w:val="00E8719F"/>
    <w:rsid w:val="00E87AF8"/>
    <w:rsid w:val="00E87EF3"/>
    <w:rsid w:val="00E917F0"/>
    <w:rsid w:val="00E9332B"/>
    <w:rsid w:val="00E94376"/>
    <w:rsid w:val="00E94757"/>
    <w:rsid w:val="00E95231"/>
    <w:rsid w:val="00E95D70"/>
    <w:rsid w:val="00E96501"/>
    <w:rsid w:val="00E96B7A"/>
    <w:rsid w:val="00E9702C"/>
    <w:rsid w:val="00E97FC9"/>
    <w:rsid w:val="00EA0A8A"/>
    <w:rsid w:val="00EA19E9"/>
    <w:rsid w:val="00EA1B5D"/>
    <w:rsid w:val="00EA2BBF"/>
    <w:rsid w:val="00EA3C54"/>
    <w:rsid w:val="00EA3C8D"/>
    <w:rsid w:val="00EA3F1D"/>
    <w:rsid w:val="00EA4039"/>
    <w:rsid w:val="00EA4261"/>
    <w:rsid w:val="00EA440B"/>
    <w:rsid w:val="00EA461A"/>
    <w:rsid w:val="00EA4AE1"/>
    <w:rsid w:val="00EA6133"/>
    <w:rsid w:val="00EA6AAD"/>
    <w:rsid w:val="00EA6EB9"/>
    <w:rsid w:val="00EB2BE4"/>
    <w:rsid w:val="00EB45A2"/>
    <w:rsid w:val="00EB4F4D"/>
    <w:rsid w:val="00EB7D53"/>
    <w:rsid w:val="00EC145D"/>
    <w:rsid w:val="00EC2267"/>
    <w:rsid w:val="00EC2EB4"/>
    <w:rsid w:val="00EC35D1"/>
    <w:rsid w:val="00EC36E2"/>
    <w:rsid w:val="00EC3D8F"/>
    <w:rsid w:val="00EC7A5D"/>
    <w:rsid w:val="00EC7FDE"/>
    <w:rsid w:val="00ED0A99"/>
    <w:rsid w:val="00ED2DB6"/>
    <w:rsid w:val="00ED301F"/>
    <w:rsid w:val="00ED56CB"/>
    <w:rsid w:val="00ED5D8F"/>
    <w:rsid w:val="00ED5E4B"/>
    <w:rsid w:val="00ED5F5F"/>
    <w:rsid w:val="00ED64CA"/>
    <w:rsid w:val="00ED79C2"/>
    <w:rsid w:val="00EE0247"/>
    <w:rsid w:val="00EE0544"/>
    <w:rsid w:val="00EE301C"/>
    <w:rsid w:val="00EE326F"/>
    <w:rsid w:val="00EE3CB2"/>
    <w:rsid w:val="00EE4633"/>
    <w:rsid w:val="00EE4794"/>
    <w:rsid w:val="00EE4BB1"/>
    <w:rsid w:val="00EE4DD2"/>
    <w:rsid w:val="00EE4F45"/>
    <w:rsid w:val="00EE63D6"/>
    <w:rsid w:val="00EE6DAD"/>
    <w:rsid w:val="00EF007C"/>
    <w:rsid w:val="00EF0608"/>
    <w:rsid w:val="00EF06A5"/>
    <w:rsid w:val="00EF0D71"/>
    <w:rsid w:val="00EF119C"/>
    <w:rsid w:val="00EF1652"/>
    <w:rsid w:val="00EF2105"/>
    <w:rsid w:val="00EF4378"/>
    <w:rsid w:val="00EF4920"/>
    <w:rsid w:val="00EF4974"/>
    <w:rsid w:val="00EF4C10"/>
    <w:rsid w:val="00F01349"/>
    <w:rsid w:val="00F01D99"/>
    <w:rsid w:val="00F01FB9"/>
    <w:rsid w:val="00F0248C"/>
    <w:rsid w:val="00F02796"/>
    <w:rsid w:val="00F034AD"/>
    <w:rsid w:val="00F03A04"/>
    <w:rsid w:val="00F03CE5"/>
    <w:rsid w:val="00F047EF"/>
    <w:rsid w:val="00F05316"/>
    <w:rsid w:val="00F06D72"/>
    <w:rsid w:val="00F0741E"/>
    <w:rsid w:val="00F07BD7"/>
    <w:rsid w:val="00F10124"/>
    <w:rsid w:val="00F12F0D"/>
    <w:rsid w:val="00F14083"/>
    <w:rsid w:val="00F142BB"/>
    <w:rsid w:val="00F1478D"/>
    <w:rsid w:val="00F15098"/>
    <w:rsid w:val="00F179B7"/>
    <w:rsid w:val="00F228C9"/>
    <w:rsid w:val="00F2318B"/>
    <w:rsid w:val="00F2752F"/>
    <w:rsid w:val="00F3191F"/>
    <w:rsid w:val="00F33914"/>
    <w:rsid w:val="00F3402F"/>
    <w:rsid w:val="00F34BAC"/>
    <w:rsid w:val="00F3500E"/>
    <w:rsid w:val="00F35342"/>
    <w:rsid w:val="00F3535D"/>
    <w:rsid w:val="00F35477"/>
    <w:rsid w:val="00F356A6"/>
    <w:rsid w:val="00F36642"/>
    <w:rsid w:val="00F36FF3"/>
    <w:rsid w:val="00F374A8"/>
    <w:rsid w:val="00F37831"/>
    <w:rsid w:val="00F378FD"/>
    <w:rsid w:val="00F37B4A"/>
    <w:rsid w:val="00F4334A"/>
    <w:rsid w:val="00F433B6"/>
    <w:rsid w:val="00F45C5A"/>
    <w:rsid w:val="00F45E85"/>
    <w:rsid w:val="00F4673E"/>
    <w:rsid w:val="00F46AAC"/>
    <w:rsid w:val="00F46E4B"/>
    <w:rsid w:val="00F47934"/>
    <w:rsid w:val="00F47B19"/>
    <w:rsid w:val="00F51E00"/>
    <w:rsid w:val="00F51F64"/>
    <w:rsid w:val="00F525E3"/>
    <w:rsid w:val="00F531D6"/>
    <w:rsid w:val="00F54DA2"/>
    <w:rsid w:val="00F55A06"/>
    <w:rsid w:val="00F55B97"/>
    <w:rsid w:val="00F5740F"/>
    <w:rsid w:val="00F57A38"/>
    <w:rsid w:val="00F613F9"/>
    <w:rsid w:val="00F61501"/>
    <w:rsid w:val="00F6166A"/>
    <w:rsid w:val="00F64391"/>
    <w:rsid w:val="00F6591F"/>
    <w:rsid w:val="00F66FD8"/>
    <w:rsid w:val="00F67AB8"/>
    <w:rsid w:val="00F67FEB"/>
    <w:rsid w:val="00F71814"/>
    <w:rsid w:val="00F72581"/>
    <w:rsid w:val="00F72C6B"/>
    <w:rsid w:val="00F7344B"/>
    <w:rsid w:val="00F75071"/>
    <w:rsid w:val="00F8003A"/>
    <w:rsid w:val="00F802A5"/>
    <w:rsid w:val="00F809E0"/>
    <w:rsid w:val="00F80C12"/>
    <w:rsid w:val="00F80D14"/>
    <w:rsid w:val="00F8439D"/>
    <w:rsid w:val="00F851A2"/>
    <w:rsid w:val="00F86C4E"/>
    <w:rsid w:val="00F8722D"/>
    <w:rsid w:val="00F87605"/>
    <w:rsid w:val="00F8770C"/>
    <w:rsid w:val="00F87C73"/>
    <w:rsid w:val="00F87E2C"/>
    <w:rsid w:val="00F90864"/>
    <w:rsid w:val="00F90FE6"/>
    <w:rsid w:val="00F92260"/>
    <w:rsid w:val="00F9356A"/>
    <w:rsid w:val="00F94E17"/>
    <w:rsid w:val="00F95801"/>
    <w:rsid w:val="00F96515"/>
    <w:rsid w:val="00F97420"/>
    <w:rsid w:val="00F97586"/>
    <w:rsid w:val="00FA1229"/>
    <w:rsid w:val="00FA3BAF"/>
    <w:rsid w:val="00FA50C6"/>
    <w:rsid w:val="00FA54F6"/>
    <w:rsid w:val="00FA64F3"/>
    <w:rsid w:val="00FA713E"/>
    <w:rsid w:val="00FA7C1B"/>
    <w:rsid w:val="00FB0438"/>
    <w:rsid w:val="00FB0580"/>
    <w:rsid w:val="00FB253F"/>
    <w:rsid w:val="00FB283F"/>
    <w:rsid w:val="00FB3EC7"/>
    <w:rsid w:val="00FB3FF9"/>
    <w:rsid w:val="00FB4220"/>
    <w:rsid w:val="00FB46C4"/>
    <w:rsid w:val="00FB481F"/>
    <w:rsid w:val="00FB530D"/>
    <w:rsid w:val="00FB6053"/>
    <w:rsid w:val="00FB6687"/>
    <w:rsid w:val="00FB7EC5"/>
    <w:rsid w:val="00FC0709"/>
    <w:rsid w:val="00FC0E30"/>
    <w:rsid w:val="00FC10A5"/>
    <w:rsid w:val="00FC1A4D"/>
    <w:rsid w:val="00FC1B4A"/>
    <w:rsid w:val="00FC1F8D"/>
    <w:rsid w:val="00FC2172"/>
    <w:rsid w:val="00FC4CB9"/>
    <w:rsid w:val="00FC638A"/>
    <w:rsid w:val="00FC639D"/>
    <w:rsid w:val="00FC6D47"/>
    <w:rsid w:val="00FD1E9F"/>
    <w:rsid w:val="00FD28A8"/>
    <w:rsid w:val="00FD2ED6"/>
    <w:rsid w:val="00FD3013"/>
    <w:rsid w:val="00FD5917"/>
    <w:rsid w:val="00FD6595"/>
    <w:rsid w:val="00FD68A9"/>
    <w:rsid w:val="00FD6A05"/>
    <w:rsid w:val="00FD6A23"/>
    <w:rsid w:val="00FD6E79"/>
    <w:rsid w:val="00FD7802"/>
    <w:rsid w:val="00FD7EDA"/>
    <w:rsid w:val="00FE0CAF"/>
    <w:rsid w:val="00FE0D85"/>
    <w:rsid w:val="00FE1BF8"/>
    <w:rsid w:val="00FE2B00"/>
    <w:rsid w:val="00FE4EF9"/>
    <w:rsid w:val="00FE5484"/>
    <w:rsid w:val="00FE550F"/>
    <w:rsid w:val="00FE6FE3"/>
    <w:rsid w:val="00FE7611"/>
    <w:rsid w:val="00FF03B0"/>
    <w:rsid w:val="00FF0E5A"/>
    <w:rsid w:val="00FF13A8"/>
    <w:rsid w:val="00FF1C2B"/>
    <w:rsid w:val="00FF280D"/>
    <w:rsid w:val="00FF3F49"/>
    <w:rsid w:val="00FF492C"/>
    <w:rsid w:val="00FF4EB2"/>
    <w:rsid w:val="00FF60EF"/>
    <w:rsid w:val="00FF64A8"/>
    <w:rsid w:val="00FF6F76"/>
    <w:rsid w:val="00FF72C6"/>
    <w:rsid w:val="00FF77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6E93E95"/>
  <w15:docId w15:val="{53FA85A5-40CA-4353-8D54-38FD29CBC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E3B19"/>
    <w:pPr>
      <w:spacing w:after="200" w:line="276" w:lineRule="auto"/>
    </w:pPr>
    <w:rPr>
      <w:sz w:val="22"/>
      <w:szCs w:val="22"/>
      <w:lang w:eastAsia="en-US"/>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0"/>
    <w:next w:val="a0"/>
    <w:link w:val="110"/>
    <w:qFormat/>
    <w:rsid w:val="000B3DE0"/>
    <w:pPr>
      <w:keepNext/>
      <w:spacing w:before="240" w:after="60" w:line="240" w:lineRule="auto"/>
      <w:jc w:val="center"/>
      <w:outlineLvl w:val="0"/>
    </w:pPr>
    <w:rPr>
      <w:rFonts w:ascii="Times New Roman" w:eastAsia="Times New Roman" w:hAnsi="Times New Roman"/>
      <w:b/>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0"/>
    <w:next w:val="a0"/>
    <w:link w:val="210"/>
    <w:uiPriority w:val="9"/>
    <w:qFormat/>
    <w:rsid w:val="000B3DE0"/>
    <w:pPr>
      <w:keepNext/>
      <w:numPr>
        <w:ilvl w:val="1"/>
        <w:numId w:val="2"/>
      </w:numPr>
      <w:spacing w:after="60" w:line="240" w:lineRule="auto"/>
      <w:jc w:val="center"/>
      <w:outlineLvl w:val="1"/>
    </w:pPr>
    <w:rPr>
      <w:rFonts w:ascii="Times New Roman" w:eastAsia="Times New Roman" w:hAnsi="Times New Roman"/>
      <w:b/>
      <w:sz w:val="30"/>
      <w:szCs w:val="20"/>
      <w:lang w:eastAsia="ru-RU"/>
    </w:rPr>
  </w:style>
  <w:style w:type="paragraph" w:styleId="3">
    <w:name w:val="heading 3"/>
    <w:basedOn w:val="a0"/>
    <w:next w:val="a0"/>
    <w:link w:val="32"/>
    <w:uiPriority w:val="9"/>
    <w:qFormat/>
    <w:rsid w:val="00B95FCE"/>
    <w:pPr>
      <w:keepNext/>
      <w:numPr>
        <w:numId w:val="3"/>
      </w:numPr>
      <w:spacing w:before="240" w:after="60" w:line="240" w:lineRule="auto"/>
      <w:jc w:val="both"/>
      <w:outlineLvl w:val="2"/>
    </w:pPr>
    <w:rPr>
      <w:rFonts w:ascii="Times New Roman" w:eastAsia="Times New Roman" w:hAnsi="Times New Roman"/>
      <w:sz w:val="24"/>
      <w:szCs w:val="20"/>
      <w:lang w:eastAsia="ru-RU"/>
    </w:rPr>
  </w:style>
  <w:style w:type="paragraph" w:styleId="4">
    <w:name w:val="heading 4"/>
    <w:basedOn w:val="a0"/>
    <w:next w:val="a0"/>
    <w:link w:val="40"/>
    <w:uiPriority w:val="9"/>
    <w:qFormat/>
    <w:rsid w:val="000B3DE0"/>
    <w:pPr>
      <w:keepNext/>
      <w:numPr>
        <w:ilvl w:val="3"/>
        <w:numId w:val="2"/>
      </w:numPr>
      <w:spacing w:before="240" w:after="60" w:line="240" w:lineRule="auto"/>
      <w:jc w:val="both"/>
      <w:outlineLvl w:val="3"/>
    </w:pPr>
    <w:rPr>
      <w:rFonts w:ascii="Arial" w:eastAsia="Times New Roman" w:hAnsi="Arial"/>
      <w:sz w:val="24"/>
      <w:szCs w:val="20"/>
      <w:lang w:eastAsia="ru-RU"/>
    </w:rPr>
  </w:style>
  <w:style w:type="paragraph" w:styleId="5">
    <w:name w:val="heading 5"/>
    <w:basedOn w:val="a0"/>
    <w:next w:val="a0"/>
    <w:link w:val="50"/>
    <w:uiPriority w:val="9"/>
    <w:qFormat/>
    <w:rsid w:val="000B3DE0"/>
    <w:pPr>
      <w:numPr>
        <w:ilvl w:val="4"/>
        <w:numId w:val="2"/>
      </w:numPr>
      <w:spacing w:before="240" w:after="60" w:line="240" w:lineRule="auto"/>
      <w:jc w:val="both"/>
      <w:outlineLvl w:val="4"/>
    </w:pPr>
    <w:rPr>
      <w:rFonts w:ascii="Times New Roman" w:eastAsia="Times New Roman" w:hAnsi="Times New Roman"/>
      <w:b/>
      <w:bCs/>
      <w:i/>
      <w:iCs/>
      <w:sz w:val="26"/>
      <w:szCs w:val="26"/>
      <w:lang w:eastAsia="ru-RU"/>
    </w:rPr>
  </w:style>
  <w:style w:type="paragraph" w:styleId="6">
    <w:name w:val="heading 6"/>
    <w:basedOn w:val="a0"/>
    <w:next w:val="a0"/>
    <w:link w:val="60"/>
    <w:uiPriority w:val="9"/>
    <w:qFormat/>
    <w:rsid w:val="000B3DE0"/>
    <w:pPr>
      <w:numPr>
        <w:ilvl w:val="5"/>
        <w:numId w:val="2"/>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0"/>
    <w:next w:val="a0"/>
    <w:link w:val="70"/>
    <w:uiPriority w:val="9"/>
    <w:qFormat/>
    <w:rsid w:val="000B3DE0"/>
    <w:pPr>
      <w:numPr>
        <w:ilvl w:val="6"/>
        <w:numId w:val="2"/>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iPriority w:val="9"/>
    <w:qFormat/>
    <w:rsid w:val="000B3DE0"/>
    <w:pPr>
      <w:numPr>
        <w:ilvl w:val="7"/>
        <w:numId w:val="2"/>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0"/>
    <w:next w:val="a0"/>
    <w:link w:val="90"/>
    <w:uiPriority w:val="9"/>
    <w:qFormat/>
    <w:rsid w:val="000B3DE0"/>
    <w:pPr>
      <w:numPr>
        <w:ilvl w:val="8"/>
        <w:numId w:val="2"/>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aliases w:val="Document Header1 Знак,H1 Знак Знак,Headi... Знак,Heading 1iz Знак,Б1 Знак,Б11 Знак,Введение... Знак,Заголовок параграфа (1.) Знак,h1 Знак,В1 Знак"/>
    <w:rsid w:val="000B3DE0"/>
    <w:rPr>
      <w:rFonts w:ascii="Cambria" w:eastAsia="Times New Roman" w:hAnsi="Cambria" w:cs="Times New Roman"/>
      <w:b/>
      <w:bCs/>
      <w:color w:val="365F91"/>
      <w:sz w:val="28"/>
      <w:szCs w:val="28"/>
    </w:rPr>
  </w:style>
  <w:style w:type="character" w:customStyle="1" w:styleId="24">
    <w:name w:val="Заголовок 2 Знак"/>
    <w:rsid w:val="000B3DE0"/>
    <w:rPr>
      <w:rFonts w:ascii="Cambria" w:eastAsia="Times New Roman" w:hAnsi="Cambria" w:cs="Times New Roman"/>
      <w:b/>
      <w:bCs/>
      <w:color w:val="4F81BD"/>
      <w:sz w:val="26"/>
      <w:szCs w:val="26"/>
    </w:rPr>
  </w:style>
  <w:style w:type="character" w:customStyle="1" w:styleId="32">
    <w:name w:val="Заголовок 3 Знак"/>
    <w:link w:val="3"/>
    <w:uiPriority w:val="9"/>
    <w:rsid w:val="00B95FCE"/>
    <w:rPr>
      <w:rFonts w:ascii="Times New Roman" w:eastAsia="Times New Roman" w:hAnsi="Times New Roman"/>
      <w:sz w:val="24"/>
    </w:rPr>
  </w:style>
  <w:style w:type="character" w:customStyle="1" w:styleId="40">
    <w:name w:val="Заголовок 4 Знак"/>
    <w:link w:val="4"/>
    <w:uiPriority w:val="9"/>
    <w:rsid w:val="000B3DE0"/>
    <w:rPr>
      <w:rFonts w:ascii="Arial" w:eastAsia="Times New Roman" w:hAnsi="Arial"/>
      <w:sz w:val="24"/>
    </w:rPr>
  </w:style>
  <w:style w:type="character" w:customStyle="1" w:styleId="50">
    <w:name w:val="Заголовок 5 Знак"/>
    <w:link w:val="5"/>
    <w:uiPriority w:val="9"/>
    <w:rsid w:val="000B3DE0"/>
    <w:rPr>
      <w:rFonts w:ascii="Times New Roman" w:eastAsia="Times New Roman" w:hAnsi="Times New Roman"/>
      <w:b/>
      <w:bCs/>
      <w:i/>
      <w:iCs/>
      <w:sz w:val="26"/>
      <w:szCs w:val="26"/>
    </w:rPr>
  </w:style>
  <w:style w:type="character" w:customStyle="1" w:styleId="60">
    <w:name w:val="Заголовок 6 Знак"/>
    <w:link w:val="6"/>
    <w:uiPriority w:val="9"/>
    <w:rsid w:val="000B3DE0"/>
    <w:rPr>
      <w:rFonts w:ascii="Times New Roman" w:eastAsia="Times New Roman" w:hAnsi="Times New Roman"/>
      <w:i/>
      <w:sz w:val="22"/>
    </w:rPr>
  </w:style>
  <w:style w:type="character" w:customStyle="1" w:styleId="70">
    <w:name w:val="Заголовок 7 Знак"/>
    <w:link w:val="7"/>
    <w:uiPriority w:val="9"/>
    <w:rsid w:val="000B3DE0"/>
    <w:rPr>
      <w:rFonts w:ascii="Arial" w:eastAsia="Times New Roman" w:hAnsi="Arial"/>
    </w:rPr>
  </w:style>
  <w:style w:type="character" w:customStyle="1" w:styleId="80">
    <w:name w:val="Заголовок 8 Знак"/>
    <w:link w:val="8"/>
    <w:uiPriority w:val="9"/>
    <w:rsid w:val="000B3DE0"/>
    <w:rPr>
      <w:rFonts w:ascii="Arial" w:eastAsia="Times New Roman" w:hAnsi="Arial"/>
      <w:i/>
    </w:rPr>
  </w:style>
  <w:style w:type="character" w:customStyle="1" w:styleId="90">
    <w:name w:val="Заголовок 9 Знак"/>
    <w:link w:val="9"/>
    <w:uiPriority w:val="9"/>
    <w:rsid w:val="000B3DE0"/>
    <w:rPr>
      <w:rFonts w:ascii="Arial" w:eastAsia="Times New Roman" w:hAnsi="Arial"/>
      <w:b/>
      <w:i/>
      <w:sz w:val="18"/>
    </w:rPr>
  </w:style>
  <w:style w:type="numbering" w:customStyle="1" w:styleId="14">
    <w:name w:val="Нет списка1"/>
    <w:next w:val="a3"/>
    <w:uiPriority w:val="99"/>
    <w:semiHidden/>
    <w:unhideWhenUsed/>
    <w:rsid w:val="000B3DE0"/>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2"/>
    <w:uiPriority w:val="9"/>
    <w:locked/>
    <w:rsid w:val="000B3DE0"/>
    <w:rPr>
      <w:rFonts w:ascii="Times New Roman" w:eastAsia="Times New Roman" w:hAnsi="Times New Roman" w:cs="Times New Roman"/>
      <w:b/>
      <w:kern w:val="28"/>
      <w:sz w:val="36"/>
      <w:szCs w:val="20"/>
      <w:lang w:eastAsia="ru-RU"/>
    </w:rPr>
  </w:style>
  <w:style w:type="character" w:customStyle="1" w:styleId="210">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
    <w:uiPriority w:val="9"/>
    <w:locked/>
    <w:rsid w:val="000B3DE0"/>
    <w:rPr>
      <w:rFonts w:ascii="Times New Roman" w:eastAsia="Times New Roman" w:hAnsi="Times New Roman"/>
      <w:b/>
      <w:sz w:val="3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0B3DE0"/>
    <w:rPr>
      <w:rFonts w:cs="Times New Roman"/>
      <w:b/>
      <w:kern w:val="28"/>
      <w:sz w:val="36"/>
      <w:lang w:val="ru-RU" w:eastAsia="ru-RU" w:bidi="ar-SA"/>
    </w:rPr>
  </w:style>
  <w:style w:type="paragraph" w:customStyle="1" w:styleId="15">
    <w:name w:val="1"/>
    <w:basedOn w:val="a0"/>
    <w:uiPriority w:val="99"/>
    <w:rsid w:val="000B3DE0"/>
    <w:pPr>
      <w:spacing w:after="160" w:line="240" w:lineRule="exact"/>
    </w:pPr>
    <w:rPr>
      <w:rFonts w:ascii="Times New Roman" w:eastAsia="Times New Roman" w:hAnsi="Times New Roman"/>
      <w:sz w:val="20"/>
      <w:szCs w:val="20"/>
      <w:lang w:eastAsia="zh-CN"/>
    </w:rPr>
  </w:style>
  <w:style w:type="paragraph" w:styleId="a4">
    <w:name w:val="Body Text Indent"/>
    <w:basedOn w:val="a0"/>
    <w:link w:val="a5"/>
    <w:uiPriority w:val="99"/>
    <w:rsid w:val="000B3DE0"/>
    <w:pPr>
      <w:spacing w:before="60" w:after="0" w:line="240" w:lineRule="auto"/>
      <w:ind w:firstLine="851"/>
      <w:jc w:val="both"/>
    </w:pPr>
    <w:rPr>
      <w:rFonts w:ascii="Times New Roman" w:eastAsia="Times New Roman" w:hAnsi="Times New Roman"/>
      <w:sz w:val="24"/>
      <w:szCs w:val="20"/>
      <w:lang w:eastAsia="ru-RU"/>
    </w:rPr>
  </w:style>
  <w:style w:type="character" w:customStyle="1" w:styleId="a5">
    <w:name w:val="Основной текст с отступом Знак"/>
    <w:link w:val="a4"/>
    <w:uiPriority w:val="99"/>
    <w:rsid w:val="000B3DE0"/>
    <w:rPr>
      <w:rFonts w:ascii="Times New Roman" w:eastAsia="Times New Roman" w:hAnsi="Times New Roman" w:cs="Times New Roman"/>
      <w:sz w:val="24"/>
      <w:szCs w:val="20"/>
      <w:lang w:eastAsia="ru-RU"/>
    </w:rPr>
  </w:style>
  <w:style w:type="paragraph" w:styleId="25">
    <w:name w:val="Body Text 2"/>
    <w:basedOn w:val="a0"/>
    <w:link w:val="26"/>
    <w:uiPriority w:val="99"/>
    <w:rsid w:val="000B3DE0"/>
    <w:pPr>
      <w:tabs>
        <w:tab w:val="num" w:pos="567"/>
      </w:tabs>
      <w:spacing w:after="60" w:line="240" w:lineRule="auto"/>
      <w:ind w:left="567" w:hanging="567"/>
      <w:jc w:val="both"/>
    </w:pPr>
    <w:rPr>
      <w:rFonts w:ascii="Times New Roman" w:eastAsia="Times New Roman" w:hAnsi="Times New Roman"/>
      <w:sz w:val="24"/>
      <w:szCs w:val="20"/>
      <w:lang w:eastAsia="ru-RU"/>
    </w:rPr>
  </w:style>
  <w:style w:type="character" w:customStyle="1" w:styleId="26">
    <w:name w:val="Основной текст 2 Знак"/>
    <w:link w:val="25"/>
    <w:uiPriority w:val="99"/>
    <w:rsid w:val="000B3DE0"/>
    <w:rPr>
      <w:rFonts w:ascii="Times New Roman" w:eastAsia="Times New Roman" w:hAnsi="Times New Roman" w:cs="Times New Roman"/>
      <w:sz w:val="24"/>
      <w:szCs w:val="20"/>
      <w:lang w:eastAsia="ru-RU"/>
    </w:rPr>
  </w:style>
  <w:style w:type="paragraph" w:styleId="27">
    <w:name w:val="List Bullet 2"/>
    <w:basedOn w:val="a0"/>
    <w:autoRedefine/>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3">
    <w:name w:val="List Bullet 3"/>
    <w:basedOn w:val="a0"/>
    <w:autoRedefine/>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1">
    <w:name w:val="List Bullet 4"/>
    <w:basedOn w:val="a0"/>
    <w:autoRedefine/>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1">
    <w:name w:val="List Bullet 5"/>
    <w:basedOn w:val="a0"/>
    <w:autoRedefine/>
    <w:uiPriority w:val="99"/>
    <w:rsid w:val="000B3DE0"/>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6">
    <w:name w:val="List Number"/>
    <w:basedOn w:val="a0"/>
    <w:uiPriority w:val="99"/>
    <w:rsid w:val="000B3DE0"/>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28">
    <w:name w:val="List Number 2"/>
    <w:basedOn w:val="a0"/>
    <w:link w:val="29"/>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4">
    <w:name w:val="List Number 3"/>
    <w:basedOn w:val="a0"/>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2">
    <w:name w:val="List Number 4"/>
    <w:basedOn w:val="a0"/>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customStyle="1" w:styleId="a7">
    <w:name w:val="Раздел"/>
    <w:basedOn w:val="a0"/>
    <w:uiPriority w:val="99"/>
    <w:semiHidden/>
    <w:rsid w:val="000B3DE0"/>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5">
    <w:name w:val="Раздел 3"/>
    <w:basedOn w:val="a0"/>
    <w:uiPriority w:val="99"/>
    <w:semiHidden/>
    <w:rsid w:val="000B3DE0"/>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8">
    <w:name w:val="Условия контракта"/>
    <w:basedOn w:val="a0"/>
    <w:uiPriority w:val="99"/>
    <w:semiHidden/>
    <w:rsid w:val="000B3DE0"/>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styleId="a9">
    <w:name w:val="Subtitle"/>
    <w:basedOn w:val="a0"/>
    <w:link w:val="aa"/>
    <w:uiPriority w:val="11"/>
    <w:qFormat/>
    <w:rsid w:val="000B3DE0"/>
    <w:pPr>
      <w:spacing w:after="60" w:line="240" w:lineRule="auto"/>
      <w:jc w:val="center"/>
      <w:outlineLvl w:val="1"/>
    </w:pPr>
    <w:rPr>
      <w:rFonts w:ascii="Arial" w:eastAsia="Times New Roman" w:hAnsi="Arial"/>
      <w:sz w:val="24"/>
      <w:szCs w:val="20"/>
      <w:lang w:eastAsia="ru-RU"/>
    </w:rPr>
  </w:style>
  <w:style w:type="character" w:customStyle="1" w:styleId="aa">
    <w:name w:val="Подзаголовок Знак"/>
    <w:link w:val="a9"/>
    <w:uiPriority w:val="11"/>
    <w:rsid w:val="000B3DE0"/>
    <w:rPr>
      <w:rFonts w:ascii="Arial" w:eastAsia="Times New Roman" w:hAnsi="Arial" w:cs="Times New Roman"/>
      <w:sz w:val="24"/>
      <w:szCs w:val="20"/>
      <w:lang w:eastAsia="ru-RU"/>
    </w:rPr>
  </w:style>
  <w:style w:type="paragraph" w:customStyle="1" w:styleId="ab">
    <w:name w:val="Тендерные данные"/>
    <w:basedOn w:val="a0"/>
    <w:uiPriority w:val="99"/>
    <w:semiHidden/>
    <w:rsid w:val="000B3DE0"/>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16">
    <w:name w:val="toc 1"/>
    <w:basedOn w:val="a0"/>
    <w:next w:val="a0"/>
    <w:autoRedefine/>
    <w:uiPriority w:val="39"/>
    <w:rsid w:val="000B3DE0"/>
    <w:pPr>
      <w:tabs>
        <w:tab w:val="left" w:pos="720"/>
        <w:tab w:val="right" w:leader="dot" w:pos="10260"/>
      </w:tabs>
      <w:spacing w:after="120" w:line="240" w:lineRule="auto"/>
      <w:ind w:right="635" w:firstLine="360"/>
    </w:pPr>
    <w:rPr>
      <w:rFonts w:ascii="Times New Roman" w:eastAsia="Times New Roman" w:hAnsi="Times New Roman"/>
      <w:b/>
      <w:bCs/>
      <w:caps/>
      <w:noProof/>
      <w:sz w:val="24"/>
      <w:szCs w:val="24"/>
      <w:lang w:val="en-US" w:eastAsia="ru-RU"/>
    </w:rPr>
  </w:style>
  <w:style w:type="paragraph" w:styleId="2a">
    <w:name w:val="toc 2"/>
    <w:basedOn w:val="a0"/>
    <w:next w:val="a0"/>
    <w:autoRedefine/>
    <w:uiPriority w:val="39"/>
    <w:rsid w:val="000B3DE0"/>
    <w:pPr>
      <w:tabs>
        <w:tab w:val="left" w:pos="900"/>
        <w:tab w:val="right" w:leader="dot" w:pos="10260"/>
      </w:tabs>
      <w:spacing w:after="0" w:line="240" w:lineRule="auto"/>
      <w:ind w:left="900" w:right="360" w:hanging="540"/>
    </w:pPr>
    <w:rPr>
      <w:rFonts w:ascii="Times New Roman" w:eastAsia="Times New Roman" w:hAnsi="Times New Roman"/>
      <w:b/>
      <w:smallCaps/>
      <w:noProof/>
      <w:kern w:val="28"/>
      <w:sz w:val="24"/>
      <w:szCs w:val="24"/>
      <w:lang w:eastAsia="ru-RU"/>
    </w:rPr>
  </w:style>
  <w:style w:type="paragraph" w:styleId="ac">
    <w:name w:val="Body Text"/>
    <w:basedOn w:val="a0"/>
    <w:link w:val="ad"/>
    <w:uiPriority w:val="99"/>
    <w:rsid w:val="000B3DE0"/>
    <w:pPr>
      <w:spacing w:after="120" w:line="240" w:lineRule="auto"/>
      <w:jc w:val="both"/>
    </w:pPr>
    <w:rPr>
      <w:rFonts w:ascii="Times New Roman" w:eastAsia="Times New Roman" w:hAnsi="Times New Roman"/>
      <w:sz w:val="24"/>
      <w:szCs w:val="20"/>
      <w:lang w:eastAsia="ru-RU"/>
    </w:rPr>
  </w:style>
  <w:style w:type="character" w:customStyle="1" w:styleId="ad">
    <w:name w:val="Основной текст Знак"/>
    <w:link w:val="ac"/>
    <w:uiPriority w:val="99"/>
    <w:rsid w:val="000B3DE0"/>
    <w:rPr>
      <w:rFonts w:ascii="Times New Roman" w:eastAsia="Times New Roman" w:hAnsi="Times New Roman" w:cs="Times New Roman"/>
      <w:sz w:val="24"/>
      <w:szCs w:val="20"/>
      <w:lang w:eastAsia="ru-RU"/>
    </w:rPr>
  </w:style>
  <w:style w:type="paragraph" w:customStyle="1" w:styleId="ae">
    <w:name w:val="Подраздел"/>
    <w:basedOn w:val="a0"/>
    <w:uiPriority w:val="99"/>
    <w:semiHidden/>
    <w:rsid w:val="000B3DE0"/>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36">
    <w:name w:val="Body Text Indent 3"/>
    <w:basedOn w:val="a0"/>
    <w:link w:val="37"/>
    <w:uiPriority w:val="99"/>
    <w:rsid w:val="000B3DE0"/>
    <w:pPr>
      <w:spacing w:after="120" w:line="240" w:lineRule="auto"/>
      <w:ind w:left="283"/>
      <w:jc w:val="both"/>
    </w:pPr>
    <w:rPr>
      <w:rFonts w:ascii="Times New Roman" w:eastAsia="Times New Roman" w:hAnsi="Times New Roman"/>
      <w:sz w:val="16"/>
      <w:szCs w:val="20"/>
      <w:lang w:eastAsia="ru-RU"/>
    </w:rPr>
  </w:style>
  <w:style w:type="character" w:customStyle="1" w:styleId="37">
    <w:name w:val="Основной текст с отступом 3 Знак"/>
    <w:link w:val="36"/>
    <w:uiPriority w:val="99"/>
    <w:rsid w:val="000B3DE0"/>
    <w:rPr>
      <w:rFonts w:ascii="Times New Roman" w:eastAsia="Times New Roman" w:hAnsi="Times New Roman" w:cs="Times New Roman"/>
      <w:sz w:val="16"/>
      <w:szCs w:val="20"/>
      <w:lang w:eastAsia="ru-RU"/>
    </w:rPr>
  </w:style>
  <w:style w:type="paragraph" w:styleId="af">
    <w:name w:val="header"/>
    <w:basedOn w:val="a0"/>
    <w:link w:val="af0"/>
    <w:uiPriority w:val="99"/>
    <w:rsid w:val="000B3DE0"/>
    <w:pPr>
      <w:tabs>
        <w:tab w:val="center" w:pos="4153"/>
        <w:tab w:val="right" w:pos="8306"/>
      </w:tabs>
      <w:spacing w:before="120" w:after="120" w:line="240" w:lineRule="auto"/>
      <w:jc w:val="both"/>
    </w:pPr>
    <w:rPr>
      <w:rFonts w:ascii="Arial" w:eastAsia="Times New Roman" w:hAnsi="Arial"/>
      <w:noProof/>
      <w:sz w:val="24"/>
      <w:szCs w:val="20"/>
      <w:lang w:eastAsia="ru-RU"/>
    </w:rPr>
  </w:style>
  <w:style w:type="character" w:customStyle="1" w:styleId="af0">
    <w:name w:val="Верхний колонтитул Знак"/>
    <w:link w:val="af"/>
    <w:uiPriority w:val="99"/>
    <w:rsid w:val="000B3DE0"/>
    <w:rPr>
      <w:rFonts w:ascii="Arial" w:eastAsia="Times New Roman" w:hAnsi="Arial" w:cs="Times New Roman"/>
      <w:noProof/>
      <w:sz w:val="24"/>
      <w:szCs w:val="20"/>
      <w:lang w:eastAsia="ru-RU"/>
    </w:rPr>
  </w:style>
  <w:style w:type="paragraph" w:styleId="af1">
    <w:name w:val="Block Text"/>
    <w:basedOn w:val="a0"/>
    <w:uiPriority w:val="99"/>
    <w:rsid w:val="000B3DE0"/>
    <w:pPr>
      <w:spacing w:after="120" w:line="240" w:lineRule="auto"/>
      <w:ind w:left="1440" w:right="1440"/>
      <w:jc w:val="both"/>
    </w:pPr>
    <w:rPr>
      <w:rFonts w:ascii="Times New Roman" w:eastAsia="Times New Roman" w:hAnsi="Times New Roman"/>
      <w:sz w:val="24"/>
      <w:szCs w:val="20"/>
      <w:lang w:eastAsia="ru-RU"/>
    </w:rPr>
  </w:style>
  <w:style w:type="character" w:styleId="af2">
    <w:name w:val="page number"/>
    <w:uiPriority w:val="99"/>
    <w:rsid w:val="000B3DE0"/>
    <w:rPr>
      <w:rFonts w:ascii="Times New Roman" w:hAnsi="Times New Roman" w:cs="Times New Roman"/>
    </w:rPr>
  </w:style>
  <w:style w:type="paragraph" w:styleId="af3">
    <w:name w:val="footer"/>
    <w:basedOn w:val="a0"/>
    <w:link w:val="af4"/>
    <w:uiPriority w:val="99"/>
    <w:rsid w:val="000B3DE0"/>
    <w:pPr>
      <w:tabs>
        <w:tab w:val="center" w:pos="4153"/>
        <w:tab w:val="right" w:pos="8306"/>
      </w:tabs>
      <w:spacing w:after="60" w:line="240" w:lineRule="auto"/>
      <w:jc w:val="both"/>
    </w:pPr>
    <w:rPr>
      <w:rFonts w:ascii="Times New Roman" w:eastAsia="Times New Roman" w:hAnsi="Times New Roman"/>
      <w:noProof/>
      <w:sz w:val="24"/>
      <w:szCs w:val="20"/>
      <w:lang w:eastAsia="ru-RU"/>
    </w:rPr>
  </w:style>
  <w:style w:type="character" w:customStyle="1" w:styleId="af4">
    <w:name w:val="Нижний колонтитул Знак"/>
    <w:link w:val="af3"/>
    <w:uiPriority w:val="99"/>
    <w:rsid w:val="000B3DE0"/>
    <w:rPr>
      <w:rFonts w:ascii="Times New Roman" w:eastAsia="Times New Roman" w:hAnsi="Times New Roman" w:cs="Times New Roman"/>
      <w:noProof/>
      <w:sz w:val="24"/>
      <w:szCs w:val="20"/>
      <w:lang w:eastAsia="ru-RU"/>
    </w:rPr>
  </w:style>
  <w:style w:type="paragraph" w:styleId="38">
    <w:name w:val="Body Text 3"/>
    <w:basedOn w:val="a0"/>
    <w:link w:val="39"/>
    <w:rsid w:val="000B3DE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lang w:eastAsia="ru-RU"/>
    </w:rPr>
  </w:style>
  <w:style w:type="character" w:customStyle="1" w:styleId="39">
    <w:name w:val="Основной текст 3 Знак"/>
    <w:link w:val="38"/>
    <w:rsid w:val="000B3DE0"/>
    <w:rPr>
      <w:rFonts w:ascii="Times New Roman" w:eastAsia="Times New Roman" w:hAnsi="Times New Roman" w:cs="Times New Roman"/>
      <w:b/>
      <w:i/>
      <w:szCs w:val="24"/>
      <w:lang w:eastAsia="ru-RU"/>
    </w:rPr>
  </w:style>
  <w:style w:type="character" w:styleId="af5">
    <w:name w:val="Hyperlink"/>
    <w:uiPriority w:val="99"/>
    <w:rsid w:val="000B3DE0"/>
    <w:rPr>
      <w:rFonts w:cs="Times New Roman"/>
      <w:color w:val="0000FF"/>
      <w:u w:val="single"/>
    </w:rPr>
  </w:style>
  <w:style w:type="paragraph" w:styleId="af6">
    <w:name w:val="Note Heading"/>
    <w:basedOn w:val="a0"/>
    <w:next w:val="a0"/>
    <w:link w:val="af7"/>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7">
    <w:name w:val="Заголовок записки Знак"/>
    <w:link w:val="af6"/>
    <w:uiPriority w:val="99"/>
    <w:rsid w:val="000B3DE0"/>
    <w:rPr>
      <w:rFonts w:ascii="Times New Roman" w:eastAsia="Times New Roman" w:hAnsi="Times New Roman" w:cs="Times New Roman"/>
      <w:sz w:val="24"/>
      <w:szCs w:val="24"/>
      <w:lang w:eastAsia="ru-RU"/>
    </w:rPr>
  </w:style>
  <w:style w:type="paragraph" w:customStyle="1" w:styleId="17">
    <w:name w:val="Стиль1"/>
    <w:basedOn w:val="a0"/>
    <w:link w:val="18"/>
    <w:uiPriority w:val="99"/>
    <w:rsid w:val="000B3DE0"/>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b">
    <w:name w:val="Стиль2"/>
    <w:basedOn w:val="28"/>
    <w:link w:val="2c"/>
    <w:qFormat/>
    <w:rsid w:val="000B3DE0"/>
    <w:pPr>
      <w:keepNext/>
      <w:keepLines/>
      <w:widowControl w:val="0"/>
      <w:suppressLineNumbers/>
      <w:tabs>
        <w:tab w:val="clear" w:pos="643"/>
        <w:tab w:val="num" w:pos="1144"/>
      </w:tabs>
      <w:suppressAutoHyphens/>
      <w:ind w:left="1144" w:hanging="576"/>
    </w:pPr>
    <w:rPr>
      <w:b/>
    </w:rPr>
  </w:style>
  <w:style w:type="paragraph" w:customStyle="1" w:styleId="3a">
    <w:name w:val="Стиль3"/>
    <w:basedOn w:val="2d"/>
    <w:link w:val="3b"/>
    <w:uiPriority w:val="99"/>
    <w:rsid w:val="000B3DE0"/>
    <w:pPr>
      <w:widowControl w:val="0"/>
      <w:tabs>
        <w:tab w:val="num" w:pos="1307"/>
      </w:tabs>
      <w:adjustRightInd w:val="0"/>
      <w:spacing w:after="0" w:line="240" w:lineRule="auto"/>
      <w:ind w:left="1080"/>
      <w:jc w:val="both"/>
      <w:textAlignment w:val="baseline"/>
    </w:pPr>
    <w:rPr>
      <w:sz w:val="24"/>
      <w:lang w:eastAsia="ru-RU"/>
    </w:rPr>
  </w:style>
  <w:style w:type="paragraph" w:styleId="2d">
    <w:name w:val="Body Text Indent 2"/>
    <w:aliases w:val="Знак1,Знак"/>
    <w:basedOn w:val="a0"/>
    <w:link w:val="2e"/>
    <w:uiPriority w:val="99"/>
    <w:rsid w:val="000B3DE0"/>
    <w:pPr>
      <w:spacing w:after="160" w:line="240" w:lineRule="exact"/>
    </w:pPr>
    <w:rPr>
      <w:rFonts w:ascii="Times New Roman" w:eastAsia="Times New Roman" w:hAnsi="Times New Roman"/>
      <w:sz w:val="20"/>
      <w:szCs w:val="20"/>
      <w:lang w:eastAsia="zh-CN"/>
    </w:rPr>
  </w:style>
  <w:style w:type="character" w:customStyle="1" w:styleId="2e">
    <w:name w:val="Основной текст с отступом 2 Знак"/>
    <w:aliases w:val="Знак1 Знак,Знак Знак32"/>
    <w:link w:val="2d"/>
    <w:uiPriority w:val="99"/>
    <w:rsid w:val="000B3DE0"/>
    <w:rPr>
      <w:rFonts w:ascii="Times New Roman" w:eastAsia="Times New Roman" w:hAnsi="Times New Roman" w:cs="Times New Roman"/>
      <w:sz w:val="20"/>
      <w:szCs w:val="20"/>
      <w:lang w:eastAsia="zh-CN"/>
    </w:rPr>
  </w:style>
  <w:style w:type="paragraph" w:customStyle="1" w:styleId="ConsPlusNormal">
    <w:name w:val="ConsPlusNormal"/>
    <w:rsid w:val="000B3DE0"/>
    <w:pPr>
      <w:widowControl w:val="0"/>
      <w:autoSpaceDE w:val="0"/>
      <w:autoSpaceDN w:val="0"/>
      <w:adjustRightInd w:val="0"/>
      <w:ind w:firstLine="720"/>
    </w:pPr>
    <w:rPr>
      <w:rFonts w:ascii="Arial" w:eastAsia="Times New Roman" w:hAnsi="Arial" w:cs="Arial"/>
    </w:rPr>
  </w:style>
  <w:style w:type="paragraph" w:customStyle="1" w:styleId="af8">
    <w:name w:val="Пункт"/>
    <w:basedOn w:val="a0"/>
    <w:uiPriority w:val="99"/>
    <w:rsid w:val="000B3DE0"/>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9">
    <w:name w:val="Таблица шапка"/>
    <w:basedOn w:val="a0"/>
    <w:uiPriority w:val="99"/>
    <w:rsid w:val="000B3DE0"/>
    <w:pPr>
      <w:keepNext/>
      <w:spacing w:before="40" w:after="40" w:line="240" w:lineRule="auto"/>
      <w:ind w:left="57" w:right="57"/>
    </w:pPr>
    <w:rPr>
      <w:rFonts w:ascii="Times New Roman" w:eastAsia="Times New Roman" w:hAnsi="Times New Roman"/>
      <w:sz w:val="18"/>
      <w:szCs w:val="18"/>
      <w:lang w:eastAsia="ru-RU"/>
    </w:rPr>
  </w:style>
  <w:style w:type="paragraph" w:customStyle="1" w:styleId="afa">
    <w:name w:val="Таблица текст"/>
    <w:basedOn w:val="a0"/>
    <w:uiPriority w:val="99"/>
    <w:rsid w:val="000B3DE0"/>
    <w:pPr>
      <w:spacing w:before="40" w:after="40" w:line="240" w:lineRule="auto"/>
      <w:ind w:left="57" w:right="57"/>
    </w:pPr>
    <w:rPr>
      <w:rFonts w:ascii="Times New Roman" w:eastAsia="Times New Roman" w:hAnsi="Times New Roman"/>
      <w:lang w:eastAsia="ru-RU"/>
    </w:rPr>
  </w:style>
  <w:style w:type="paragraph" w:customStyle="1" w:styleId="afb">
    <w:name w:val="пункт"/>
    <w:basedOn w:val="a0"/>
    <w:uiPriority w:val="99"/>
    <w:rsid w:val="000B3DE0"/>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styleId="afc">
    <w:name w:val="footnote text"/>
    <w:aliases w:val="Знак2,Знак21, Знак6,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0"/>
    <w:link w:val="afd"/>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d">
    <w:name w:val="Текст сноски Знак"/>
    <w:aliases w:val="Знак2 Знак2,Знак21 Знак, Знак6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link w:val="afc"/>
    <w:uiPriority w:val="99"/>
    <w:rsid w:val="000B3DE0"/>
    <w:rPr>
      <w:rFonts w:ascii="Times New Roman" w:eastAsia="Times New Roman" w:hAnsi="Times New Roman" w:cs="Times New Roman"/>
      <w:sz w:val="24"/>
      <w:szCs w:val="24"/>
      <w:lang w:eastAsia="ru-RU"/>
    </w:rPr>
  </w:style>
  <w:style w:type="character" w:customStyle="1" w:styleId="afe">
    <w:name w:val="Знак Знак Знак"/>
    <w:uiPriority w:val="99"/>
    <w:semiHidden/>
    <w:locked/>
    <w:rsid w:val="000B3DE0"/>
    <w:rPr>
      <w:rFonts w:cs="Times New Roman"/>
      <w:sz w:val="24"/>
      <w:szCs w:val="24"/>
      <w:lang w:val="ru-RU" w:eastAsia="ru-RU" w:bidi="ar-SA"/>
    </w:rPr>
  </w:style>
  <w:style w:type="character" w:styleId="aff">
    <w:name w:val="footnote reference"/>
    <w:aliases w:val="fr,Used by Word for Help footnote symbols,Знак сноски 1,Ciae niinee 1,Знак сноски-FN,Ciae niinee-FN,Ссылка на сноску 45,Referencia nota al pie,SUPERS"/>
    <w:uiPriority w:val="99"/>
    <w:rsid w:val="000B3DE0"/>
    <w:rPr>
      <w:rFonts w:cs="Times New Roman"/>
      <w:vertAlign w:val="superscript"/>
    </w:rPr>
  </w:style>
  <w:style w:type="paragraph" w:styleId="3c">
    <w:name w:val="toc 3"/>
    <w:basedOn w:val="a0"/>
    <w:next w:val="a0"/>
    <w:autoRedefine/>
    <w:uiPriority w:val="39"/>
    <w:rsid w:val="000B3DE0"/>
    <w:pPr>
      <w:tabs>
        <w:tab w:val="left" w:pos="1200"/>
        <w:tab w:val="right" w:leader="dot" w:pos="10260"/>
      </w:tabs>
      <w:spacing w:after="0" w:line="240" w:lineRule="auto"/>
      <w:ind w:left="360"/>
    </w:pPr>
    <w:rPr>
      <w:rFonts w:ascii="Times New Roman" w:eastAsia="Times New Roman" w:hAnsi="Times New Roman"/>
      <w:noProof/>
      <w:kern w:val="28"/>
      <w:sz w:val="24"/>
      <w:szCs w:val="24"/>
      <w:lang w:eastAsia="ru-RU"/>
    </w:rPr>
  </w:style>
  <w:style w:type="paragraph" w:customStyle="1" w:styleId="ConsPlusNonformat">
    <w:name w:val="ConsPlusNonformat"/>
    <w:rsid w:val="000B3DE0"/>
    <w:pPr>
      <w:autoSpaceDE w:val="0"/>
      <w:autoSpaceDN w:val="0"/>
      <w:adjustRightInd w:val="0"/>
    </w:pPr>
    <w:rPr>
      <w:rFonts w:ascii="Courier New" w:eastAsia="Times New Roman" w:hAnsi="Courier New" w:cs="Courier New"/>
    </w:rPr>
  </w:style>
  <w:style w:type="paragraph" w:customStyle="1" w:styleId="230">
    <w:name w:val="Знак Знак23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0">
    <w:name w:val="Знак 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19">
    <w:name w:val="Список многоуровневый 1"/>
    <w:basedOn w:val="a0"/>
    <w:uiPriority w:val="99"/>
    <w:rsid w:val="000B3DE0"/>
    <w:pPr>
      <w:tabs>
        <w:tab w:val="num" w:pos="432"/>
      </w:tabs>
      <w:spacing w:after="60" w:line="240" w:lineRule="auto"/>
      <w:ind w:left="431" w:hanging="431"/>
      <w:jc w:val="both"/>
    </w:pPr>
    <w:rPr>
      <w:rFonts w:ascii="Times New Roman" w:eastAsia="Times New Roman" w:hAnsi="Times New Roman"/>
      <w:sz w:val="24"/>
      <w:szCs w:val="24"/>
      <w:lang w:eastAsia="ru-RU"/>
    </w:rPr>
  </w:style>
  <w:style w:type="paragraph" w:styleId="43">
    <w:name w:val="toc 4"/>
    <w:basedOn w:val="a0"/>
    <w:next w:val="a0"/>
    <w:autoRedefine/>
    <w:uiPriority w:val="99"/>
    <w:semiHidden/>
    <w:rsid w:val="000B3DE0"/>
    <w:pPr>
      <w:spacing w:after="0" w:line="240" w:lineRule="auto"/>
      <w:ind w:left="720"/>
    </w:pPr>
    <w:rPr>
      <w:rFonts w:ascii="Times New Roman" w:eastAsia="Times New Roman" w:hAnsi="Times New Roman"/>
      <w:sz w:val="24"/>
      <w:szCs w:val="24"/>
      <w:lang w:eastAsia="ru-RU"/>
    </w:rPr>
  </w:style>
  <w:style w:type="paragraph" w:styleId="52">
    <w:name w:val="toc 5"/>
    <w:basedOn w:val="a0"/>
    <w:next w:val="a0"/>
    <w:autoRedefine/>
    <w:uiPriority w:val="99"/>
    <w:semiHidden/>
    <w:rsid w:val="000B3DE0"/>
    <w:pPr>
      <w:spacing w:after="0" w:line="240" w:lineRule="auto"/>
      <w:ind w:left="960"/>
    </w:pPr>
    <w:rPr>
      <w:rFonts w:ascii="Times New Roman" w:eastAsia="Times New Roman" w:hAnsi="Times New Roman"/>
      <w:sz w:val="24"/>
      <w:szCs w:val="24"/>
      <w:lang w:eastAsia="ru-RU"/>
    </w:rPr>
  </w:style>
  <w:style w:type="paragraph" w:styleId="61">
    <w:name w:val="toc 6"/>
    <w:basedOn w:val="a0"/>
    <w:next w:val="a0"/>
    <w:autoRedefine/>
    <w:uiPriority w:val="99"/>
    <w:semiHidden/>
    <w:rsid w:val="000B3DE0"/>
    <w:pPr>
      <w:spacing w:after="0" w:line="240" w:lineRule="auto"/>
      <w:ind w:left="1200"/>
    </w:pPr>
    <w:rPr>
      <w:rFonts w:ascii="Times New Roman" w:eastAsia="Times New Roman" w:hAnsi="Times New Roman"/>
      <w:sz w:val="24"/>
      <w:szCs w:val="24"/>
      <w:lang w:eastAsia="ru-RU"/>
    </w:rPr>
  </w:style>
  <w:style w:type="paragraph" w:styleId="71">
    <w:name w:val="toc 7"/>
    <w:basedOn w:val="a0"/>
    <w:next w:val="a0"/>
    <w:autoRedefine/>
    <w:uiPriority w:val="99"/>
    <w:semiHidden/>
    <w:rsid w:val="000B3DE0"/>
    <w:pPr>
      <w:spacing w:after="0" w:line="240" w:lineRule="auto"/>
      <w:ind w:left="1440"/>
    </w:pPr>
    <w:rPr>
      <w:rFonts w:ascii="Times New Roman" w:eastAsia="Times New Roman" w:hAnsi="Times New Roman"/>
      <w:sz w:val="24"/>
      <w:szCs w:val="24"/>
      <w:lang w:eastAsia="ru-RU"/>
    </w:rPr>
  </w:style>
  <w:style w:type="paragraph" w:styleId="81">
    <w:name w:val="toc 8"/>
    <w:basedOn w:val="a0"/>
    <w:next w:val="a0"/>
    <w:autoRedefine/>
    <w:uiPriority w:val="99"/>
    <w:semiHidden/>
    <w:rsid w:val="000B3DE0"/>
    <w:pPr>
      <w:spacing w:after="0" w:line="240" w:lineRule="auto"/>
      <w:ind w:left="1680"/>
    </w:pPr>
    <w:rPr>
      <w:rFonts w:ascii="Times New Roman" w:eastAsia="Times New Roman" w:hAnsi="Times New Roman"/>
      <w:sz w:val="24"/>
      <w:szCs w:val="24"/>
      <w:lang w:eastAsia="ru-RU"/>
    </w:rPr>
  </w:style>
  <w:style w:type="paragraph" w:styleId="91">
    <w:name w:val="toc 9"/>
    <w:basedOn w:val="a0"/>
    <w:next w:val="a0"/>
    <w:autoRedefine/>
    <w:uiPriority w:val="99"/>
    <w:semiHidden/>
    <w:rsid w:val="000B3DE0"/>
    <w:pPr>
      <w:spacing w:after="0" w:line="240" w:lineRule="auto"/>
      <w:ind w:left="1920"/>
    </w:pPr>
    <w:rPr>
      <w:rFonts w:ascii="Times New Roman" w:eastAsia="Times New Roman" w:hAnsi="Times New Roman"/>
      <w:sz w:val="24"/>
      <w:szCs w:val="24"/>
      <w:lang w:eastAsia="ru-RU"/>
    </w:rPr>
  </w:style>
  <w:style w:type="paragraph" w:customStyle="1" w:styleId="2310">
    <w:name w:val="Знак Знак23 Знак Знак Знак Знак1"/>
    <w:basedOn w:val="a0"/>
    <w:autoRedefine/>
    <w:uiPriority w:val="99"/>
    <w:rsid w:val="000B3DE0"/>
    <w:pPr>
      <w:spacing w:before="60" w:after="60" w:line="240" w:lineRule="auto"/>
    </w:pPr>
    <w:rPr>
      <w:rFonts w:ascii="Times New Roman" w:eastAsia="Times New Roman" w:hAnsi="Times New Roman"/>
      <w:sz w:val="20"/>
      <w:szCs w:val="20"/>
      <w:lang w:eastAsia="zh-CN"/>
    </w:rPr>
  </w:style>
  <w:style w:type="paragraph" w:styleId="aff1">
    <w:name w:val="Balloon Text"/>
    <w:basedOn w:val="a0"/>
    <w:link w:val="aff2"/>
    <w:rsid w:val="000B3DE0"/>
    <w:pPr>
      <w:spacing w:after="0" w:line="240" w:lineRule="auto"/>
      <w:jc w:val="both"/>
    </w:pPr>
    <w:rPr>
      <w:rFonts w:ascii="Tahoma" w:eastAsia="Times New Roman" w:hAnsi="Tahoma" w:cs="Tahoma"/>
      <w:sz w:val="16"/>
      <w:szCs w:val="16"/>
      <w:lang w:eastAsia="ru-RU"/>
    </w:rPr>
  </w:style>
  <w:style w:type="character" w:customStyle="1" w:styleId="aff2">
    <w:name w:val="Текст выноски Знак"/>
    <w:link w:val="aff1"/>
    <w:rsid w:val="000B3DE0"/>
    <w:rPr>
      <w:rFonts w:ascii="Tahoma" w:eastAsia="Times New Roman" w:hAnsi="Tahoma" w:cs="Tahoma"/>
      <w:sz w:val="16"/>
      <w:szCs w:val="16"/>
      <w:lang w:eastAsia="ru-RU"/>
    </w:rPr>
  </w:style>
  <w:style w:type="character" w:customStyle="1" w:styleId="H2">
    <w:name w:val="H2 Знак Знак"/>
    <w:uiPriority w:val="99"/>
    <w:locked/>
    <w:rsid w:val="000B3DE0"/>
    <w:rPr>
      <w:rFonts w:cs="Times New Roman"/>
      <w:b/>
      <w:bCs/>
      <w:sz w:val="30"/>
      <w:szCs w:val="30"/>
      <w:lang w:val="ru-RU" w:eastAsia="ru-RU" w:bidi="ar-SA"/>
    </w:rPr>
  </w:style>
  <w:style w:type="character" w:customStyle="1" w:styleId="290">
    <w:name w:val="Знак Знак29"/>
    <w:uiPriority w:val="99"/>
    <w:locked/>
    <w:rsid w:val="000B3DE0"/>
    <w:rPr>
      <w:rFonts w:ascii="Cambria" w:hAnsi="Cambria" w:cs="Times New Roman"/>
      <w:b/>
      <w:bCs/>
      <w:sz w:val="26"/>
      <w:szCs w:val="26"/>
      <w:lang w:val="ru-RU" w:eastAsia="en-US" w:bidi="ar-SA"/>
    </w:rPr>
  </w:style>
  <w:style w:type="character" w:customStyle="1" w:styleId="280">
    <w:name w:val="Знак Знак28"/>
    <w:uiPriority w:val="99"/>
    <w:locked/>
    <w:rsid w:val="000B3DE0"/>
    <w:rPr>
      <w:rFonts w:ascii="Arial" w:hAnsi="Arial" w:cs="Arial"/>
      <w:sz w:val="24"/>
      <w:szCs w:val="24"/>
      <w:lang w:val="ru-RU" w:eastAsia="ru-RU" w:bidi="ar-SA"/>
    </w:rPr>
  </w:style>
  <w:style w:type="character" w:customStyle="1" w:styleId="270">
    <w:name w:val="Знак Знак27"/>
    <w:uiPriority w:val="99"/>
    <w:locked/>
    <w:rsid w:val="000B3DE0"/>
    <w:rPr>
      <w:rFonts w:cs="Times New Roman"/>
      <w:sz w:val="22"/>
      <w:szCs w:val="22"/>
      <w:lang w:val="ru-RU" w:eastAsia="ru-RU" w:bidi="ar-SA"/>
    </w:rPr>
  </w:style>
  <w:style w:type="character" w:customStyle="1" w:styleId="260">
    <w:name w:val="Знак Знак26"/>
    <w:uiPriority w:val="99"/>
    <w:locked/>
    <w:rsid w:val="000B3DE0"/>
    <w:rPr>
      <w:rFonts w:cs="Times New Roman"/>
      <w:i/>
      <w:iCs/>
      <w:sz w:val="22"/>
      <w:szCs w:val="22"/>
      <w:lang w:val="ru-RU" w:eastAsia="ru-RU" w:bidi="ar-SA"/>
    </w:rPr>
  </w:style>
  <w:style w:type="character" w:customStyle="1" w:styleId="250">
    <w:name w:val="Знак Знак25"/>
    <w:uiPriority w:val="99"/>
    <w:locked/>
    <w:rsid w:val="000B3DE0"/>
    <w:rPr>
      <w:rFonts w:ascii="Arial" w:hAnsi="Arial" w:cs="Arial"/>
      <w:lang w:val="ru-RU" w:eastAsia="ru-RU" w:bidi="ar-SA"/>
    </w:rPr>
  </w:style>
  <w:style w:type="character" w:customStyle="1" w:styleId="240">
    <w:name w:val="Знак Знак24"/>
    <w:uiPriority w:val="99"/>
    <w:locked/>
    <w:rsid w:val="000B3DE0"/>
    <w:rPr>
      <w:rFonts w:ascii="Arial" w:hAnsi="Arial" w:cs="Arial"/>
      <w:i/>
      <w:iCs/>
      <w:lang w:val="ru-RU" w:eastAsia="ru-RU" w:bidi="ar-SA"/>
    </w:rPr>
  </w:style>
  <w:style w:type="character" w:customStyle="1" w:styleId="232">
    <w:name w:val="Знак Знак23"/>
    <w:uiPriority w:val="99"/>
    <w:locked/>
    <w:rsid w:val="000B3DE0"/>
    <w:rPr>
      <w:rFonts w:ascii="Arial" w:hAnsi="Arial" w:cs="Arial"/>
      <w:b/>
      <w:bCs/>
      <w:i/>
      <w:iCs/>
      <w:sz w:val="18"/>
      <w:szCs w:val="18"/>
      <w:lang w:val="ru-RU" w:eastAsia="ru-RU" w:bidi="ar-SA"/>
    </w:rPr>
  </w:style>
  <w:style w:type="paragraph" w:styleId="HTML">
    <w:name w:val="HTML Address"/>
    <w:basedOn w:val="a0"/>
    <w:link w:val="HTML0"/>
    <w:uiPriority w:val="99"/>
    <w:rsid w:val="000B3DE0"/>
    <w:pPr>
      <w:spacing w:after="60" w:line="240" w:lineRule="auto"/>
      <w:jc w:val="both"/>
    </w:pPr>
    <w:rPr>
      <w:rFonts w:ascii="Times New Roman" w:eastAsia="Times New Roman" w:hAnsi="Times New Roman"/>
      <w:i/>
      <w:iCs/>
      <w:sz w:val="24"/>
      <w:szCs w:val="24"/>
      <w:lang w:eastAsia="ru-RU"/>
    </w:rPr>
  </w:style>
  <w:style w:type="character" w:customStyle="1" w:styleId="HTML0">
    <w:name w:val="Адрес HTML Знак"/>
    <w:link w:val="HTML"/>
    <w:uiPriority w:val="99"/>
    <w:rsid w:val="000B3DE0"/>
    <w:rPr>
      <w:rFonts w:ascii="Times New Roman" w:eastAsia="Times New Roman" w:hAnsi="Times New Roman" w:cs="Times New Roman"/>
      <w:i/>
      <w:iCs/>
      <w:sz w:val="24"/>
      <w:szCs w:val="24"/>
      <w:lang w:eastAsia="ru-RU"/>
    </w:rPr>
  </w:style>
  <w:style w:type="paragraph" w:styleId="HTML1">
    <w:name w:val="HTML Preformatted"/>
    <w:basedOn w:val="a0"/>
    <w:link w:val="HTML2"/>
    <w:uiPriority w:val="99"/>
    <w:rsid w:val="000B3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2">
    <w:name w:val="Стандартный HTML Знак"/>
    <w:link w:val="HTML1"/>
    <w:uiPriority w:val="99"/>
    <w:rsid w:val="000B3DE0"/>
    <w:rPr>
      <w:rFonts w:ascii="Courier New" w:eastAsia="Times New Roman" w:hAnsi="Courier New" w:cs="Times New Roman"/>
      <w:sz w:val="20"/>
      <w:szCs w:val="20"/>
      <w:lang w:eastAsia="ru-RU"/>
    </w:rPr>
  </w:style>
  <w:style w:type="paragraph" w:styleId="aff3">
    <w:name w:val="Normal (Web)"/>
    <w:basedOn w:val="a0"/>
    <w:uiPriority w:val="99"/>
    <w:rsid w:val="000B3DE0"/>
    <w:pPr>
      <w:spacing w:before="100" w:beforeAutospacing="1" w:after="100" w:afterAutospacing="1" w:line="240" w:lineRule="auto"/>
    </w:pPr>
    <w:rPr>
      <w:rFonts w:ascii="Times New Roman" w:eastAsia="Times New Roman" w:hAnsi="Times New Roman"/>
      <w:sz w:val="24"/>
      <w:szCs w:val="24"/>
      <w:lang w:eastAsia="ru-RU"/>
    </w:rPr>
  </w:style>
  <w:style w:type="paragraph" w:styleId="aff4">
    <w:name w:val="Normal Indent"/>
    <w:basedOn w:val="a0"/>
    <w:uiPriority w:val="99"/>
    <w:rsid w:val="000B3DE0"/>
    <w:pPr>
      <w:spacing w:after="60" w:line="240" w:lineRule="auto"/>
      <w:ind w:left="708"/>
      <w:jc w:val="both"/>
    </w:pPr>
    <w:rPr>
      <w:rFonts w:ascii="Times New Roman" w:eastAsia="Times New Roman" w:hAnsi="Times New Roman"/>
      <w:sz w:val="24"/>
      <w:szCs w:val="24"/>
      <w:lang w:eastAsia="ru-RU"/>
    </w:rPr>
  </w:style>
  <w:style w:type="paragraph" w:styleId="aff5">
    <w:name w:val="envelope address"/>
    <w:basedOn w:val="a0"/>
    <w:uiPriority w:val="99"/>
    <w:rsid w:val="000B3DE0"/>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
    <w:name w:val="envelope return"/>
    <w:basedOn w:val="a0"/>
    <w:uiPriority w:val="99"/>
    <w:rsid w:val="000B3DE0"/>
    <w:pPr>
      <w:spacing w:after="60" w:line="240" w:lineRule="auto"/>
      <w:jc w:val="both"/>
    </w:pPr>
    <w:rPr>
      <w:rFonts w:ascii="Arial" w:eastAsia="Times New Roman" w:hAnsi="Arial" w:cs="Arial"/>
      <w:sz w:val="20"/>
      <w:szCs w:val="20"/>
      <w:lang w:eastAsia="ru-RU"/>
    </w:rPr>
  </w:style>
  <w:style w:type="paragraph" w:styleId="aff6">
    <w:name w:val="List"/>
    <w:basedOn w:val="a0"/>
    <w:uiPriority w:val="99"/>
    <w:rsid w:val="000B3DE0"/>
    <w:pPr>
      <w:spacing w:after="60" w:line="240" w:lineRule="auto"/>
      <w:ind w:left="283" w:hanging="283"/>
      <w:jc w:val="both"/>
    </w:pPr>
    <w:rPr>
      <w:rFonts w:ascii="Times New Roman" w:eastAsia="Times New Roman" w:hAnsi="Times New Roman"/>
      <w:sz w:val="24"/>
      <w:szCs w:val="24"/>
      <w:lang w:eastAsia="ru-RU"/>
    </w:rPr>
  </w:style>
  <w:style w:type="paragraph" w:styleId="aff7">
    <w:name w:val="List Bullet"/>
    <w:basedOn w:val="a0"/>
    <w:autoRedefine/>
    <w:uiPriority w:val="99"/>
    <w:rsid w:val="000B3DE0"/>
    <w:pPr>
      <w:widowControl w:val="0"/>
      <w:spacing w:after="60" w:line="240" w:lineRule="auto"/>
      <w:jc w:val="both"/>
    </w:pPr>
    <w:rPr>
      <w:rFonts w:ascii="Times New Roman" w:eastAsia="Times New Roman" w:hAnsi="Times New Roman"/>
      <w:sz w:val="24"/>
      <w:szCs w:val="24"/>
      <w:lang w:eastAsia="ru-RU"/>
    </w:rPr>
  </w:style>
  <w:style w:type="paragraph" w:styleId="2f0">
    <w:name w:val="List 2"/>
    <w:basedOn w:val="a0"/>
    <w:uiPriority w:val="99"/>
    <w:rsid w:val="000B3DE0"/>
    <w:pPr>
      <w:spacing w:after="60" w:line="240" w:lineRule="auto"/>
      <w:ind w:left="566" w:hanging="283"/>
      <w:jc w:val="both"/>
    </w:pPr>
    <w:rPr>
      <w:rFonts w:ascii="Times New Roman" w:eastAsia="Times New Roman" w:hAnsi="Times New Roman"/>
      <w:sz w:val="24"/>
      <w:szCs w:val="24"/>
      <w:lang w:eastAsia="ru-RU"/>
    </w:rPr>
  </w:style>
  <w:style w:type="paragraph" w:styleId="3d">
    <w:name w:val="List 3"/>
    <w:basedOn w:val="a0"/>
    <w:uiPriority w:val="99"/>
    <w:rsid w:val="000B3DE0"/>
    <w:pPr>
      <w:spacing w:after="60" w:line="240" w:lineRule="auto"/>
      <w:ind w:left="849" w:hanging="283"/>
      <w:jc w:val="both"/>
    </w:pPr>
    <w:rPr>
      <w:rFonts w:ascii="Times New Roman" w:eastAsia="Times New Roman" w:hAnsi="Times New Roman"/>
      <w:sz w:val="24"/>
      <w:szCs w:val="24"/>
      <w:lang w:eastAsia="ru-RU"/>
    </w:rPr>
  </w:style>
  <w:style w:type="paragraph" w:styleId="44">
    <w:name w:val="List 4"/>
    <w:basedOn w:val="a0"/>
    <w:uiPriority w:val="99"/>
    <w:rsid w:val="000B3DE0"/>
    <w:pPr>
      <w:spacing w:after="60" w:line="240" w:lineRule="auto"/>
      <w:ind w:left="1132" w:hanging="283"/>
      <w:jc w:val="both"/>
    </w:pPr>
    <w:rPr>
      <w:rFonts w:ascii="Times New Roman" w:eastAsia="Times New Roman" w:hAnsi="Times New Roman"/>
      <w:sz w:val="24"/>
      <w:szCs w:val="24"/>
      <w:lang w:eastAsia="ru-RU"/>
    </w:rPr>
  </w:style>
  <w:style w:type="paragraph" w:styleId="53">
    <w:name w:val="List 5"/>
    <w:basedOn w:val="a0"/>
    <w:uiPriority w:val="99"/>
    <w:rsid w:val="000B3DE0"/>
    <w:pPr>
      <w:spacing w:after="60" w:line="240" w:lineRule="auto"/>
      <w:ind w:left="1415" w:hanging="283"/>
      <w:jc w:val="both"/>
    </w:pPr>
    <w:rPr>
      <w:rFonts w:ascii="Times New Roman" w:eastAsia="Times New Roman" w:hAnsi="Times New Roman"/>
      <w:sz w:val="24"/>
      <w:szCs w:val="24"/>
      <w:lang w:eastAsia="ru-RU"/>
    </w:rPr>
  </w:style>
  <w:style w:type="paragraph" w:styleId="54">
    <w:name w:val="List Number 5"/>
    <w:basedOn w:val="a0"/>
    <w:uiPriority w:val="99"/>
    <w:rsid w:val="000B3DE0"/>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uiPriority w:val="99"/>
    <w:locked/>
    <w:rsid w:val="000B3DE0"/>
    <w:rPr>
      <w:rFonts w:ascii="Cambria" w:hAnsi="Cambria" w:cs="Times New Roman"/>
      <w:b/>
      <w:bCs/>
      <w:kern w:val="28"/>
      <w:sz w:val="32"/>
      <w:szCs w:val="32"/>
      <w:lang w:bidi="ar-SA"/>
    </w:rPr>
  </w:style>
  <w:style w:type="paragraph" w:styleId="aff8">
    <w:name w:val="Title"/>
    <w:basedOn w:val="a0"/>
    <w:link w:val="aff9"/>
    <w:uiPriority w:val="10"/>
    <w:qFormat/>
    <w:rsid w:val="000B3DE0"/>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9">
    <w:name w:val="Заголовок Знак"/>
    <w:link w:val="aff8"/>
    <w:uiPriority w:val="10"/>
    <w:rsid w:val="000B3DE0"/>
    <w:rPr>
      <w:rFonts w:ascii="Cambria" w:eastAsia="Times New Roman" w:hAnsi="Cambria" w:cs="Times New Roman"/>
      <w:b/>
      <w:bCs/>
      <w:kern w:val="28"/>
      <w:sz w:val="32"/>
      <w:szCs w:val="32"/>
      <w:lang w:eastAsia="ru-RU"/>
    </w:rPr>
  </w:style>
  <w:style w:type="paragraph" w:styleId="affa">
    <w:name w:val="Closing"/>
    <w:basedOn w:val="a0"/>
    <w:link w:val="affb"/>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b">
    <w:name w:val="Прощание Знак"/>
    <w:link w:val="affa"/>
    <w:uiPriority w:val="99"/>
    <w:rsid w:val="000B3DE0"/>
    <w:rPr>
      <w:rFonts w:ascii="Times New Roman" w:eastAsia="Times New Roman" w:hAnsi="Times New Roman" w:cs="Times New Roman"/>
      <w:sz w:val="24"/>
      <w:szCs w:val="24"/>
      <w:lang w:eastAsia="ru-RU"/>
    </w:rPr>
  </w:style>
  <w:style w:type="paragraph" w:styleId="affc">
    <w:name w:val="Signature"/>
    <w:basedOn w:val="a0"/>
    <w:link w:val="affd"/>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d">
    <w:name w:val="Подпись Знак"/>
    <w:link w:val="affc"/>
    <w:uiPriority w:val="99"/>
    <w:rsid w:val="000B3DE0"/>
    <w:rPr>
      <w:rFonts w:ascii="Times New Roman" w:eastAsia="Times New Roman" w:hAnsi="Times New Roman" w:cs="Times New Roman"/>
      <w:sz w:val="24"/>
      <w:szCs w:val="24"/>
      <w:lang w:eastAsia="ru-RU"/>
    </w:rPr>
  </w:style>
  <w:style w:type="paragraph" w:styleId="affe">
    <w:name w:val="List Continue"/>
    <w:basedOn w:val="a0"/>
    <w:uiPriority w:val="99"/>
    <w:rsid w:val="000B3DE0"/>
    <w:pPr>
      <w:spacing w:after="120" w:line="240" w:lineRule="auto"/>
      <w:ind w:left="283"/>
      <w:jc w:val="both"/>
    </w:pPr>
    <w:rPr>
      <w:rFonts w:ascii="Times New Roman" w:eastAsia="Times New Roman" w:hAnsi="Times New Roman"/>
      <w:sz w:val="24"/>
      <w:szCs w:val="24"/>
      <w:lang w:eastAsia="ru-RU"/>
    </w:rPr>
  </w:style>
  <w:style w:type="paragraph" w:styleId="2f1">
    <w:name w:val="List Continue 2"/>
    <w:basedOn w:val="a0"/>
    <w:uiPriority w:val="99"/>
    <w:rsid w:val="000B3DE0"/>
    <w:pPr>
      <w:spacing w:after="120" w:line="240" w:lineRule="auto"/>
      <w:ind w:left="566"/>
      <w:jc w:val="both"/>
    </w:pPr>
    <w:rPr>
      <w:rFonts w:ascii="Times New Roman" w:eastAsia="Times New Roman" w:hAnsi="Times New Roman"/>
      <w:sz w:val="24"/>
      <w:szCs w:val="24"/>
      <w:lang w:eastAsia="ru-RU"/>
    </w:rPr>
  </w:style>
  <w:style w:type="paragraph" w:styleId="3e">
    <w:name w:val="List Continue 3"/>
    <w:basedOn w:val="a0"/>
    <w:uiPriority w:val="99"/>
    <w:rsid w:val="000B3DE0"/>
    <w:pPr>
      <w:spacing w:after="120" w:line="240" w:lineRule="auto"/>
      <w:ind w:left="849"/>
      <w:jc w:val="both"/>
    </w:pPr>
    <w:rPr>
      <w:rFonts w:ascii="Times New Roman" w:eastAsia="Times New Roman" w:hAnsi="Times New Roman"/>
      <w:sz w:val="24"/>
      <w:szCs w:val="24"/>
      <w:lang w:eastAsia="ru-RU"/>
    </w:rPr>
  </w:style>
  <w:style w:type="paragraph" w:styleId="45">
    <w:name w:val="List Continue 4"/>
    <w:basedOn w:val="a0"/>
    <w:uiPriority w:val="99"/>
    <w:rsid w:val="000B3DE0"/>
    <w:pPr>
      <w:spacing w:after="120" w:line="240" w:lineRule="auto"/>
      <w:ind w:left="1132"/>
      <w:jc w:val="both"/>
    </w:pPr>
    <w:rPr>
      <w:rFonts w:ascii="Times New Roman" w:eastAsia="Times New Roman" w:hAnsi="Times New Roman"/>
      <w:sz w:val="24"/>
      <w:szCs w:val="24"/>
      <w:lang w:eastAsia="ru-RU"/>
    </w:rPr>
  </w:style>
  <w:style w:type="paragraph" w:styleId="55">
    <w:name w:val="List Continue 5"/>
    <w:basedOn w:val="a0"/>
    <w:uiPriority w:val="99"/>
    <w:rsid w:val="000B3DE0"/>
    <w:pPr>
      <w:spacing w:after="120" w:line="240" w:lineRule="auto"/>
      <w:ind w:left="1415"/>
      <w:jc w:val="both"/>
    </w:pPr>
    <w:rPr>
      <w:rFonts w:ascii="Times New Roman" w:eastAsia="Times New Roman" w:hAnsi="Times New Roman"/>
      <w:sz w:val="24"/>
      <w:szCs w:val="24"/>
      <w:lang w:eastAsia="ru-RU"/>
    </w:rPr>
  </w:style>
  <w:style w:type="paragraph" w:styleId="afff">
    <w:name w:val="Message Header"/>
    <w:basedOn w:val="a0"/>
    <w:link w:val="afff0"/>
    <w:uiPriority w:val="99"/>
    <w:rsid w:val="000B3DE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lang w:eastAsia="ru-RU"/>
    </w:rPr>
  </w:style>
  <w:style w:type="character" w:customStyle="1" w:styleId="afff0">
    <w:name w:val="Шапка Знак"/>
    <w:link w:val="afff"/>
    <w:uiPriority w:val="99"/>
    <w:rsid w:val="000B3DE0"/>
    <w:rPr>
      <w:rFonts w:ascii="Arial" w:eastAsia="Times New Roman" w:hAnsi="Arial" w:cs="Times New Roman"/>
      <w:sz w:val="24"/>
      <w:szCs w:val="24"/>
      <w:shd w:val="pct20" w:color="auto" w:fill="auto"/>
      <w:lang w:eastAsia="ru-RU"/>
    </w:rPr>
  </w:style>
  <w:style w:type="character" w:customStyle="1" w:styleId="112">
    <w:name w:val="Знак Знак11"/>
    <w:uiPriority w:val="99"/>
    <w:locked/>
    <w:rsid w:val="000B3DE0"/>
    <w:rPr>
      <w:rFonts w:ascii="Arial" w:hAnsi="Arial" w:cs="Times New Roman"/>
      <w:sz w:val="24"/>
      <w:szCs w:val="24"/>
      <w:lang w:eastAsia="ru-RU" w:bidi="ar-SA"/>
    </w:rPr>
  </w:style>
  <w:style w:type="paragraph" w:styleId="afff1">
    <w:name w:val="Salutation"/>
    <w:basedOn w:val="a0"/>
    <w:next w:val="a0"/>
    <w:link w:val="afff2"/>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2">
    <w:name w:val="Приветствие Знак"/>
    <w:link w:val="afff1"/>
    <w:uiPriority w:val="99"/>
    <w:rsid w:val="000B3DE0"/>
    <w:rPr>
      <w:rFonts w:ascii="Times New Roman" w:eastAsia="Times New Roman" w:hAnsi="Times New Roman" w:cs="Times New Roman"/>
      <w:sz w:val="24"/>
      <w:szCs w:val="24"/>
      <w:lang w:eastAsia="ru-RU"/>
    </w:rPr>
  </w:style>
  <w:style w:type="character" w:customStyle="1" w:styleId="92">
    <w:name w:val="Знак Знак9"/>
    <w:uiPriority w:val="99"/>
    <w:locked/>
    <w:rsid w:val="000B3DE0"/>
    <w:rPr>
      <w:rFonts w:cs="Times New Roman"/>
      <w:sz w:val="24"/>
      <w:szCs w:val="24"/>
      <w:lang w:eastAsia="ru-RU" w:bidi="ar-SA"/>
    </w:rPr>
  </w:style>
  <w:style w:type="paragraph" w:styleId="afff3">
    <w:name w:val="Date"/>
    <w:basedOn w:val="a0"/>
    <w:next w:val="a0"/>
    <w:link w:val="afff4"/>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4">
    <w:name w:val="Дата Знак"/>
    <w:link w:val="afff3"/>
    <w:uiPriority w:val="99"/>
    <w:rsid w:val="000B3DE0"/>
    <w:rPr>
      <w:rFonts w:ascii="Times New Roman" w:eastAsia="Times New Roman" w:hAnsi="Times New Roman" w:cs="Times New Roman"/>
      <w:sz w:val="24"/>
      <w:szCs w:val="24"/>
      <w:lang w:eastAsia="ru-RU"/>
    </w:rPr>
  </w:style>
  <w:style w:type="paragraph" w:styleId="afff5">
    <w:name w:val="Body Text First Indent"/>
    <w:basedOn w:val="ac"/>
    <w:link w:val="afff6"/>
    <w:uiPriority w:val="99"/>
    <w:rsid w:val="000B3DE0"/>
    <w:pPr>
      <w:ind w:firstLine="210"/>
    </w:pPr>
    <w:rPr>
      <w:szCs w:val="24"/>
    </w:rPr>
  </w:style>
  <w:style w:type="character" w:customStyle="1" w:styleId="afff6">
    <w:name w:val="Красная строка Знак"/>
    <w:link w:val="afff5"/>
    <w:uiPriority w:val="99"/>
    <w:rsid w:val="000B3DE0"/>
    <w:rPr>
      <w:rFonts w:ascii="Times New Roman" w:eastAsia="Times New Roman" w:hAnsi="Times New Roman" w:cs="Times New Roman"/>
      <w:sz w:val="24"/>
      <w:szCs w:val="24"/>
      <w:lang w:eastAsia="ru-RU"/>
    </w:rPr>
  </w:style>
  <w:style w:type="paragraph" w:styleId="2f2">
    <w:name w:val="Body Text First Indent 2"/>
    <w:basedOn w:val="25"/>
    <w:link w:val="2f3"/>
    <w:uiPriority w:val="99"/>
    <w:rsid w:val="000B3DE0"/>
    <w:pPr>
      <w:tabs>
        <w:tab w:val="clear" w:pos="567"/>
      </w:tabs>
      <w:spacing w:after="120"/>
      <w:ind w:left="283" w:firstLine="210"/>
    </w:pPr>
    <w:rPr>
      <w:szCs w:val="24"/>
    </w:rPr>
  </w:style>
  <w:style w:type="character" w:customStyle="1" w:styleId="2f3">
    <w:name w:val="Красная строка 2 Знак"/>
    <w:link w:val="2f2"/>
    <w:uiPriority w:val="99"/>
    <w:rsid w:val="000B3DE0"/>
    <w:rPr>
      <w:rFonts w:ascii="Times New Roman" w:eastAsia="Times New Roman" w:hAnsi="Times New Roman" w:cs="Times New Roman"/>
      <w:sz w:val="24"/>
      <w:szCs w:val="24"/>
      <w:lang w:eastAsia="ru-RU"/>
    </w:rPr>
  </w:style>
  <w:style w:type="character" w:customStyle="1" w:styleId="56">
    <w:name w:val="Знак Знак5"/>
    <w:uiPriority w:val="99"/>
    <w:locked/>
    <w:rsid w:val="000B3DE0"/>
    <w:rPr>
      <w:rFonts w:cs="Times New Roman"/>
      <w:sz w:val="24"/>
      <w:szCs w:val="24"/>
      <w:lang w:eastAsia="ru-RU" w:bidi="ar-SA"/>
    </w:rPr>
  </w:style>
  <w:style w:type="paragraph" w:styleId="afff7">
    <w:name w:val="Plain Text"/>
    <w:basedOn w:val="a0"/>
    <w:link w:val="afff8"/>
    <w:uiPriority w:val="99"/>
    <w:rsid w:val="000B3DE0"/>
    <w:pPr>
      <w:spacing w:after="0" w:line="240" w:lineRule="auto"/>
    </w:pPr>
    <w:rPr>
      <w:rFonts w:ascii="Courier New" w:eastAsia="Times New Roman" w:hAnsi="Courier New"/>
      <w:sz w:val="20"/>
      <w:szCs w:val="20"/>
      <w:lang w:eastAsia="ru-RU"/>
    </w:rPr>
  </w:style>
  <w:style w:type="character" w:customStyle="1" w:styleId="afff8">
    <w:name w:val="Текст Знак"/>
    <w:link w:val="afff7"/>
    <w:uiPriority w:val="99"/>
    <w:rsid w:val="000B3DE0"/>
    <w:rPr>
      <w:rFonts w:ascii="Courier New" w:eastAsia="Times New Roman" w:hAnsi="Courier New" w:cs="Times New Roman"/>
      <w:sz w:val="20"/>
      <w:szCs w:val="20"/>
      <w:lang w:eastAsia="ru-RU"/>
    </w:rPr>
  </w:style>
  <w:style w:type="paragraph" w:styleId="afff9">
    <w:name w:val="E-mail Signature"/>
    <w:basedOn w:val="a0"/>
    <w:link w:val="afffa"/>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a">
    <w:name w:val="Электронная подпись Знак"/>
    <w:link w:val="afff9"/>
    <w:uiPriority w:val="99"/>
    <w:rsid w:val="000B3DE0"/>
    <w:rPr>
      <w:rFonts w:ascii="Times New Roman" w:eastAsia="Times New Roman" w:hAnsi="Times New Roman" w:cs="Times New Roman"/>
      <w:sz w:val="24"/>
      <w:szCs w:val="24"/>
      <w:lang w:eastAsia="ru-RU"/>
    </w:rPr>
  </w:style>
  <w:style w:type="paragraph" w:customStyle="1" w:styleId="Instruction">
    <w:name w:val="Instruction"/>
    <w:basedOn w:val="25"/>
    <w:uiPriority w:val="99"/>
    <w:semiHidden/>
    <w:rsid w:val="000B3DE0"/>
    <w:pPr>
      <w:tabs>
        <w:tab w:val="clear" w:pos="567"/>
        <w:tab w:val="num" w:pos="360"/>
      </w:tabs>
      <w:spacing w:before="180"/>
      <w:ind w:left="360" w:hanging="360"/>
    </w:pPr>
    <w:rPr>
      <w:b/>
      <w:bCs/>
      <w:szCs w:val="24"/>
    </w:rPr>
  </w:style>
  <w:style w:type="paragraph" w:customStyle="1" w:styleId="afffb">
    <w:name w:val="текст таблицы"/>
    <w:basedOn w:val="a0"/>
    <w:uiPriority w:val="99"/>
    <w:semiHidden/>
    <w:rsid w:val="000B3DE0"/>
    <w:pPr>
      <w:spacing w:before="120" w:after="0" w:line="240" w:lineRule="auto"/>
      <w:ind w:right="-102"/>
    </w:pPr>
    <w:rPr>
      <w:rFonts w:ascii="Times New Roman" w:eastAsia="Times New Roman" w:hAnsi="Times New Roman"/>
      <w:sz w:val="24"/>
      <w:szCs w:val="24"/>
      <w:lang w:eastAsia="ru-RU"/>
    </w:rPr>
  </w:style>
  <w:style w:type="paragraph" w:customStyle="1" w:styleId="ConsPlusCell">
    <w:name w:val="ConsPlusCell"/>
    <w:uiPriority w:val="99"/>
    <w:rsid w:val="000B3DE0"/>
    <w:pPr>
      <w:autoSpaceDE w:val="0"/>
      <w:autoSpaceDN w:val="0"/>
      <w:adjustRightInd w:val="0"/>
    </w:pPr>
    <w:rPr>
      <w:rFonts w:ascii="Arial" w:eastAsia="Times New Roman" w:hAnsi="Arial" w:cs="Arial"/>
    </w:rPr>
  </w:style>
  <w:style w:type="paragraph" w:customStyle="1" w:styleId="1CharChar">
    <w:name w:val="1 Знак Char Знак Char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c">
    <w:name w:val="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d">
    <w:name w:val="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character" w:styleId="afffe">
    <w:name w:val="annotation reference"/>
    <w:uiPriority w:val="99"/>
    <w:rsid w:val="000B3DE0"/>
    <w:rPr>
      <w:rFonts w:cs="Times New Roman"/>
      <w:sz w:val="16"/>
      <w:szCs w:val="16"/>
    </w:rPr>
  </w:style>
  <w:style w:type="paragraph" w:styleId="affff">
    <w:name w:val="annotation text"/>
    <w:basedOn w:val="a0"/>
    <w:link w:val="affff0"/>
    <w:uiPriority w:val="99"/>
    <w:rsid w:val="000B3DE0"/>
    <w:pPr>
      <w:spacing w:after="0" w:line="240" w:lineRule="auto"/>
    </w:pPr>
    <w:rPr>
      <w:rFonts w:ascii="Times New Roman" w:eastAsia="Times New Roman" w:hAnsi="Times New Roman"/>
      <w:sz w:val="20"/>
      <w:szCs w:val="20"/>
      <w:lang w:eastAsia="ru-RU"/>
    </w:rPr>
  </w:style>
  <w:style w:type="character" w:customStyle="1" w:styleId="affff0">
    <w:name w:val="Текст примечания Знак"/>
    <w:link w:val="affff"/>
    <w:uiPriority w:val="99"/>
    <w:rsid w:val="000B3DE0"/>
    <w:rPr>
      <w:rFonts w:ascii="Times New Roman" w:eastAsia="Times New Roman" w:hAnsi="Times New Roman" w:cs="Times New Roman"/>
      <w:sz w:val="20"/>
      <w:szCs w:val="20"/>
      <w:lang w:eastAsia="ru-RU"/>
    </w:rPr>
  </w:style>
  <w:style w:type="paragraph" w:styleId="affff1">
    <w:name w:val="annotation subject"/>
    <w:basedOn w:val="affff"/>
    <w:next w:val="affff"/>
    <w:link w:val="affff2"/>
    <w:uiPriority w:val="99"/>
    <w:rsid w:val="000B3DE0"/>
    <w:rPr>
      <w:b/>
      <w:bCs/>
    </w:rPr>
  </w:style>
  <w:style w:type="character" w:customStyle="1" w:styleId="affff2">
    <w:name w:val="Тема примечания Знак"/>
    <w:link w:val="affff1"/>
    <w:uiPriority w:val="99"/>
    <w:rsid w:val="000B3DE0"/>
    <w:rPr>
      <w:rFonts w:ascii="Times New Roman" w:eastAsia="Times New Roman" w:hAnsi="Times New Roman" w:cs="Times New Roman"/>
      <w:b/>
      <w:bCs/>
      <w:sz w:val="20"/>
      <w:szCs w:val="20"/>
      <w:lang w:eastAsia="ru-RU"/>
    </w:rPr>
  </w:style>
  <w:style w:type="paragraph" w:customStyle="1" w:styleId="ListParagraph1">
    <w:name w:val="List Paragraph1"/>
    <w:basedOn w:val="a0"/>
    <w:uiPriority w:val="99"/>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DeltaViewInsertion">
    <w:name w:val="DeltaView Insertion"/>
    <w:uiPriority w:val="99"/>
    <w:rsid w:val="000B3DE0"/>
    <w:rPr>
      <w:color w:val="0000FF"/>
      <w:spacing w:val="0"/>
      <w:u w:val="double"/>
    </w:rPr>
  </w:style>
  <w:style w:type="table" w:styleId="affff3">
    <w:name w:val="Table Grid"/>
    <w:basedOn w:val="a2"/>
    <w:uiPriority w:val="59"/>
    <w:rsid w:val="000B3DE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0B3DE0"/>
    <w:rPr>
      <w:rFonts w:cs="Times New Roman"/>
      <w:color w:val="808080"/>
    </w:rPr>
  </w:style>
  <w:style w:type="paragraph" w:styleId="affff4">
    <w:name w:val="endnote text"/>
    <w:basedOn w:val="a0"/>
    <w:link w:val="affff5"/>
    <w:uiPriority w:val="99"/>
    <w:rsid w:val="000B3DE0"/>
    <w:pPr>
      <w:spacing w:after="0" w:line="240" w:lineRule="auto"/>
      <w:jc w:val="both"/>
    </w:pPr>
    <w:rPr>
      <w:rFonts w:ascii="Times New Roman" w:eastAsia="Times New Roman" w:hAnsi="Times New Roman"/>
      <w:sz w:val="20"/>
      <w:szCs w:val="20"/>
      <w:lang w:eastAsia="ru-RU"/>
    </w:rPr>
  </w:style>
  <w:style w:type="character" w:customStyle="1" w:styleId="affff5">
    <w:name w:val="Текст концевой сноски Знак"/>
    <w:link w:val="affff4"/>
    <w:uiPriority w:val="99"/>
    <w:rsid w:val="000B3DE0"/>
    <w:rPr>
      <w:rFonts w:ascii="Times New Roman" w:eastAsia="Times New Roman" w:hAnsi="Times New Roman" w:cs="Times New Roman"/>
      <w:sz w:val="20"/>
      <w:szCs w:val="20"/>
      <w:lang w:eastAsia="ru-RU"/>
    </w:rPr>
  </w:style>
  <w:style w:type="character" w:styleId="affff6">
    <w:name w:val="endnote reference"/>
    <w:uiPriority w:val="99"/>
    <w:rsid w:val="000B3DE0"/>
    <w:rPr>
      <w:rFonts w:cs="Times New Roman"/>
      <w:vertAlign w:val="superscript"/>
    </w:rPr>
  </w:style>
  <w:style w:type="character" w:styleId="affff7">
    <w:name w:val="Emphasis"/>
    <w:uiPriority w:val="20"/>
    <w:qFormat/>
    <w:rsid w:val="000B3DE0"/>
    <w:rPr>
      <w:rFonts w:cs="Times New Roman"/>
      <w:i/>
      <w:iCs/>
    </w:rPr>
  </w:style>
  <w:style w:type="paragraph" w:styleId="affff8">
    <w:name w:val="Document Map"/>
    <w:basedOn w:val="a0"/>
    <w:link w:val="affff9"/>
    <w:uiPriority w:val="99"/>
    <w:rsid w:val="000B3DE0"/>
    <w:pPr>
      <w:spacing w:after="0" w:line="240" w:lineRule="auto"/>
      <w:jc w:val="both"/>
    </w:pPr>
    <w:rPr>
      <w:rFonts w:ascii="Tahoma" w:eastAsia="Times New Roman" w:hAnsi="Tahoma" w:cs="Tahoma"/>
      <w:sz w:val="16"/>
      <w:szCs w:val="16"/>
      <w:lang w:eastAsia="ru-RU"/>
    </w:rPr>
  </w:style>
  <w:style w:type="character" w:customStyle="1" w:styleId="affff9">
    <w:name w:val="Схема документа Знак"/>
    <w:link w:val="affff8"/>
    <w:uiPriority w:val="99"/>
    <w:rsid w:val="000B3DE0"/>
    <w:rPr>
      <w:rFonts w:ascii="Tahoma" w:eastAsia="Times New Roman" w:hAnsi="Tahoma" w:cs="Tahoma"/>
      <w:sz w:val="16"/>
      <w:szCs w:val="16"/>
      <w:lang w:eastAsia="ru-RU"/>
    </w:rPr>
  </w:style>
  <w:style w:type="paragraph" w:customStyle="1" w:styleId="NoSpacing1">
    <w:name w:val="No Spacing1"/>
    <w:uiPriority w:val="99"/>
    <w:rsid w:val="000B3DE0"/>
    <w:rPr>
      <w:rFonts w:ascii="Times New Roman" w:eastAsia="Times New Roman" w:hAnsi="Times New Roman"/>
      <w:sz w:val="24"/>
      <w:szCs w:val="24"/>
    </w:rPr>
  </w:style>
  <w:style w:type="character" w:customStyle="1" w:styleId="1a">
    <w:name w:val="Текст сноски Знак1"/>
    <w:aliases w:val="Знак Знак,Знак2 Знак1"/>
    <w:uiPriority w:val="99"/>
    <w:semiHidden/>
    <w:locked/>
    <w:rsid w:val="000B3DE0"/>
    <w:rPr>
      <w:rFonts w:cs="Times New Roman"/>
      <w:sz w:val="24"/>
      <w:szCs w:val="24"/>
    </w:rPr>
  </w:style>
  <w:style w:type="paragraph" w:customStyle="1" w:styleId="a">
    <w:name w:val="Дефис"/>
    <w:basedOn w:val="ListParagraph1"/>
    <w:link w:val="affffa"/>
    <w:uiPriority w:val="99"/>
    <w:rsid w:val="000B3DE0"/>
    <w:pPr>
      <w:numPr>
        <w:numId w:val="1"/>
      </w:numPr>
    </w:pPr>
    <w:rPr>
      <w:szCs w:val="24"/>
      <w:lang w:val="en-US"/>
    </w:rPr>
  </w:style>
  <w:style w:type="character" w:customStyle="1" w:styleId="affffa">
    <w:name w:val="Дефис Знак"/>
    <w:link w:val="a"/>
    <w:uiPriority w:val="99"/>
    <w:locked/>
    <w:rsid w:val="000B3DE0"/>
    <w:rPr>
      <w:rFonts w:ascii="Times New Roman" w:eastAsia="Times New Roman" w:hAnsi="Times New Roman"/>
      <w:sz w:val="24"/>
      <w:szCs w:val="24"/>
      <w:lang w:val="en-US"/>
    </w:rPr>
  </w:style>
  <w:style w:type="paragraph" w:customStyle="1" w:styleId="0">
    <w:name w:val="Стиль полужирный По центру После:  0 пт"/>
    <w:basedOn w:val="a0"/>
    <w:uiPriority w:val="99"/>
    <w:rsid w:val="000B3DE0"/>
    <w:pPr>
      <w:spacing w:after="0" w:line="240" w:lineRule="auto"/>
      <w:jc w:val="center"/>
    </w:pPr>
    <w:rPr>
      <w:rFonts w:ascii="Times New Roman" w:eastAsia="Times New Roman" w:hAnsi="Times New Roman"/>
      <w:bCs/>
      <w:sz w:val="28"/>
      <w:szCs w:val="20"/>
      <w:lang w:eastAsia="ru-RU"/>
    </w:rPr>
  </w:style>
  <w:style w:type="paragraph" w:customStyle="1" w:styleId="2f4">
    <w:name w:val="Стиль Заголовок 2"/>
    <w:aliases w:val="H2 + По ширине Слева:  032 см Первая строка:  ..."/>
    <w:basedOn w:val="2"/>
    <w:uiPriority w:val="99"/>
    <w:rsid w:val="000B3DE0"/>
    <w:pPr>
      <w:ind w:left="180" w:firstLine="0"/>
    </w:pPr>
    <w:rPr>
      <w:bCs/>
      <w:sz w:val="28"/>
    </w:rPr>
  </w:style>
  <w:style w:type="paragraph" w:customStyle="1" w:styleId="ConsPlusTitle">
    <w:name w:val="ConsPlusTitle"/>
    <w:uiPriority w:val="99"/>
    <w:rsid w:val="000B3DE0"/>
    <w:pPr>
      <w:widowControl w:val="0"/>
      <w:autoSpaceDE w:val="0"/>
      <w:autoSpaceDN w:val="0"/>
      <w:adjustRightInd w:val="0"/>
    </w:pPr>
    <w:rPr>
      <w:rFonts w:ascii="Times New Roman" w:eastAsia="Times New Roman" w:hAnsi="Times New Roman"/>
      <w:b/>
      <w:bCs/>
      <w:sz w:val="24"/>
      <w:szCs w:val="24"/>
    </w:rPr>
  </w:style>
  <w:style w:type="character" w:customStyle="1" w:styleId="46">
    <w:name w:val="Знак Знак4"/>
    <w:uiPriority w:val="99"/>
    <w:rsid w:val="000B3DE0"/>
    <w:rPr>
      <w:sz w:val="24"/>
      <w:lang w:val="ru-RU" w:eastAsia="ru-RU"/>
    </w:rPr>
  </w:style>
  <w:style w:type="paragraph" w:customStyle="1" w:styleId="FR1">
    <w:name w:val="FR1"/>
    <w:uiPriority w:val="99"/>
    <w:rsid w:val="000B3DE0"/>
    <w:pPr>
      <w:widowControl w:val="0"/>
      <w:spacing w:line="300" w:lineRule="auto"/>
      <w:ind w:firstLine="500"/>
    </w:pPr>
    <w:rPr>
      <w:rFonts w:ascii="Arial" w:eastAsia="Times New Roman" w:hAnsi="Arial"/>
      <w:sz w:val="16"/>
    </w:rPr>
  </w:style>
  <w:style w:type="paragraph" w:customStyle="1" w:styleId="ConsNormal">
    <w:name w:val="ConsNormal"/>
    <w:uiPriority w:val="99"/>
    <w:rsid w:val="000B3DE0"/>
    <w:pPr>
      <w:widowControl w:val="0"/>
      <w:ind w:firstLine="720"/>
    </w:pPr>
    <w:rPr>
      <w:rFonts w:ascii="Arial" w:eastAsia="Times New Roman" w:hAnsi="Arial"/>
    </w:rPr>
  </w:style>
  <w:style w:type="character" w:customStyle="1" w:styleId="3f">
    <w:name w:val="Знак Знак3"/>
    <w:uiPriority w:val="99"/>
    <w:rsid w:val="000B3DE0"/>
    <w:rPr>
      <w:rFonts w:cs="Times New Roman"/>
    </w:rPr>
  </w:style>
  <w:style w:type="character" w:customStyle="1" w:styleId="2f5">
    <w:name w:val="Знак Знак2"/>
    <w:uiPriority w:val="99"/>
    <w:rsid w:val="000B3DE0"/>
    <w:rPr>
      <w:b/>
    </w:rPr>
  </w:style>
  <w:style w:type="character" w:customStyle="1" w:styleId="1b">
    <w:name w:val="Знак Знак1"/>
    <w:uiPriority w:val="99"/>
    <w:rsid w:val="000B3DE0"/>
    <w:rPr>
      <w:rFonts w:ascii="Tahoma" w:hAnsi="Tahoma"/>
      <w:sz w:val="16"/>
    </w:rPr>
  </w:style>
  <w:style w:type="paragraph" w:customStyle="1" w:styleId="1c">
    <w:name w:val="Стиль Заголовок 1 + не полужирный"/>
    <w:basedOn w:val="12"/>
    <w:uiPriority w:val="99"/>
    <w:rsid w:val="000B3DE0"/>
    <w:pPr>
      <w:spacing w:before="0" w:after="0"/>
    </w:pPr>
    <w:rPr>
      <w:rFonts w:cs="Arial"/>
      <w:b w:val="0"/>
      <w:kern w:val="32"/>
      <w:sz w:val="28"/>
      <w:szCs w:val="32"/>
    </w:rPr>
  </w:style>
  <w:style w:type="character" w:customStyle="1" w:styleId="2f6">
    <w:name w:val="Основной текст (2)_"/>
    <w:link w:val="2f7"/>
    <w:uiPriority w:val="99"/>
    <w:locked/>
    <w:rsid w:val="000B3DE0"/>
    <w:rPr>
      <w:sz w:val="23"/>
      <w:szCs w:val="23"/>
      <w:shd w:val="clear" w:color="auto" w:fill="FFFFFF"/>
    </w:rPr>
  </w:style>
  <w:style w:type="paragraph" w:customStyle="1" w:styleId="2f7">
    <w:name w:val="Основной текст (2)"/>
    <w:basedOn w:val="a0"/>
    <w:link w:val="2f6"/>
    <w:uiPriority w:val="99"/>
    <w:rsid w:val="000B3DE0"/>
    <w:pPr>
      <w:shd w:val="clear" w:color="auto" w:fill="FFFFFF"/>
      <w:spacing w:after="300" w:line="240" w:lineRule="atLeast"/>
    </w:pPr>
    <w:rPr>
      <w:sz w:val="23"/>
      <w:szCs w:val="23"/>
    </w:rPr>
  </w:style>
  <w:style w:type="character" w:customStyle="1" w:styleId="2311">
    <w:name w:val="Знак Знак231"/>
    <w:uiPriority w:val="99"/>
    <w:locked/>
    <w:rsid w:val="000B3DE0"/>
    <w:rPr>
      <w:rFonts w:cs="Times New Roman"/>
      <w:sz w:val="24"/>
    </w:rPr>
  </w:style>
  <w:style w:type="character" w:customStyle="1" w:styleId="220">
    <w:name w:val="Знак Знак22"/>
    <w:uiPriority w:val="99"/>
    <w:locked/>
    <w:rsid w:val="000B3DE0"/>
    <w:rPr>
      <w:rFonts w:cs="Times New Roman"/>
      <w:sz w:val="24"/>
    </w:rPr>
  </w:style>
  <w:style w:type="character" w:customStyle="1" w:styleId="200">
    <w:name w:val="Знак Знак20"/>
    <w:uiPriority w:val="99"/>
    <w:locked/>
    <w:rsid w:val="000B3DE0"/>
    <w:rPr>
      <w:rFonts w:ascii="Tahoma" w:hAnsi="Tahoma" w:cs="Tahoma"/>
      <w:sz w:val="16"/>
      <w:szCs w:val="16"/>
    </w:rPr>
  </w:style>
  <w:style w:type="character" w:customStyle="1" w:styleId="190">
    <w:name w:val="Знак Знак19"/>
    <w:uiPriority w:val="99"/>
    <w:locked/>
    <w:rsid w:val="000B3DE0"/>
    <w:rPr>
      <w:rFonts w:cs="Times New Roman"/>
      <w:i/>
      <w:iCs/>
      <w:sz w:val="24"/>
      <w:szCs w:val="24"/>
    </w:rPr>
  </w:style>
  <w:style w:type="character" w:customStyle="1" w:styleId="180">
    <w:name w:val="Знак Знак18"/>
    <w:uiPriority w:val="99"/>
    <w:locked/>
    <w:rsid w:val="000B3DE0"/>
    <w:rPr>
      <w:rFonts w:ascii="Courier New" w:hAnsi="Courier New" w:cs="Times New Roman"/>
    </w:rPr>
  </w:style>
  <w:style w:type="character" w:customStyle="1" w:styleId="171">
    <w:name w:val="Знак Знак171"/>
    <w:uiPriority w:val="99"/>
    <w:locked/>
    <w:rsid w:val="000B3DE0"/>
    <w:rPr>
      <w:rFonts w:ascii="Cambria" w:hAnsi="Cambria" w:cs="Times New Roman"/>
      <w:b/>
      <w:bCs/>
      <w:kern w:val="28"/>
      <w:sz w:val="32"/>
      <w:szCs w:val="32"/>
    </w:rPr>
  </w:style>
  <w:style w:type="character" w:customStyle="1" w:styleId="160">
    <w:name w:val="Знак Знак16"/>
    <w:uiPriority w:val="99"/>
    <w:locked/>
    <w:rsid w:val="000B3DE0"/>
    <w:rPr>
      <w:rFonts w:cs="Times New Roman"/>
      <w:sz w:val="24"/>
      <w:szCs w:val="24"/>
    </w:rPr>
  </w:style>
  <w:style w:type="character" w:customStyle="1" w:styleId="150">
    <w:name w:val="Знак Знак15"/>
    <w:uiPriority w:val="99"/>
    <w:locked/>
    <w:rsid w:val="000B3DE0"/>
    <w:rPr>
      <w:rFonts w:cs="Times New Roman"/>
      <w:sz w:val="24"/>
      <w:szCs w:val="24"/>
    </w:rPr>
  </w:style>
  <w:style w:type="character" w:customStyle="1" w:styleId="140">
    <w:name w:val="Знак Знак14"/>
    <w:uiPriority w:val="99"/>
    <w:locked/>
    <w:rsid w:val="000B3DE0"/>
    <w:rPr>
      <w:rFonts w:ascii="Arial" w:hAnsi="Arial" w:cs="Times New Roman"/>
      <w:sz w:val="24"/>
      <w:szCs w:val="24"/>
      <w:shd w:val="pct20" w:color="auto" w:fill="auto"/>
    </w:rPr>
  </w:style>
  <w:style w:type="character" w:customStyle="1" w:styleId="130">
    <w:name w:val="Знак Знак13"/>
    <w:uiPriority w:val="99"/>
    <w:locked/>
    <w:rsid w:val="000B3DE0"/>
    <w:rPr>
      <w:rFonts w:cs="Times New Roman"/>
      <w:sz w:val="24"/>
      <w:szCs w:val="24"/>
    </w:rPr>
  </w:style>
  <w:style w:type="character" w:customStyle="1" w:styleId="120">
    <w:name w:val="Знак Знак12"/>
    <w:uiPriority w:val="99"/>
    <w:locked/>
    <w:rsid w:val="000B3DE0"/>
    <w:rPr>
      <w:rFonts w:cs="Times New Roman"/>
      <w:sz w:val="24"/>
      <w:szCs w:val="24"/>
    </w:rPr>
  </w:style>
  <w:style w:type="character" w:customStyle="1" w:styleId="1110">
    <w:name w:val="Знак Знак111"/>
    <w:uiPriority w:val="99"/>
    <w:locked/>
    <w:rsid w:val="000B3DE0"/>
    <w:rPr>
      <w:rFonts w:cs="Times New Roman"/>
      <w:sz w:val="24"/>
    </w:rPr>
  </w:style>
  <w:style w:type="character" w:customStyle="1" w:styleId="100">
    <w:name w:val="Знак Знак10"/>
    <w:uiPriority w:val="99"/>
    <w:locked/>
    <w:rsid w:val="000B3DE0"/>
    <w:rPr>
      <w:rFonts w:cs="Times New Roman"/>
      <w:sz w:val="24"/>
    </w:rPr>
  </w:style>
  <w:style w:type="character" w:customStyle="1" w:styleId="910">
    <w:name w:val="Знак Знак91"/>
    <w:uiPriority w:val="99"/>
    <w:locked/>
    <w:rsid w:val="000B3DE0"/>
    <w:rPr>
      <w:rFonts w:ascii="Courier New" w:hAnsi="Courier New" w:cs="Times New Roman"/>
    </w:rPr>
  </w:style>
  <w:style w:type="character" w:customStyle="1" w:styleId="82">
    <w:name w:val="Знак Знак8"/>
    <w:uiPriority w:val="99"/>
    <w:locked/>
    <w:rsid w:val="000B3DE0"/>
    <w:rPr>
      <w:rFonts w:cs="Times New Roman"/>
      <w:sz w:val="24"/>
      <w:szCs w:val="24"/>
    </w:rPr>
  </w:style>
  <w:style w:type="character" w:customStyle="1" w:styleId="72">
    <w:name w:val="Знак Знак7"/>
    <w:uiPriority w:val="99"/>
    <w:locked/>
    <w:rsid w:val="000B3DE0"/>
    <w:rPr>
      <w:rFonts w:cs="Times New Roman"/>
    </w:rPr>
  </w:style>
  <w:style w:type="character" w:customStyle="1" w:styleId="62">
    <w:name w:val="Знак Знак6"/>
    <w:uiPriority w:val="99"/>
    <w:locked/>
    <w:rsid w:val="000B3DE0"/>
    <w:rPr>
      <w:rFonts w:cs="Times New Roman"/>
      <w:b/>
      <w:bCs/>
    </w:rPr>
  </w:style>
  <w:style w:type="paragraph" w:styleId="affffb">
    <w:name w:val="List Paragraph"/>
    <w:aliases w:val="Bullet List,FooterText,numbered,Paragraphe de liste1,lp1,Цветной список - Акцент 11,List Paragraph,Абзац списка3,it_List1,Абзац списка литеральный,Спск_ненум,Num Bullet 1,Table Number Paragraph,Bullet Number,Bulletr List Paragraph,列出段落"/>
    <w:basedOn w:val="a0"/>
    <w:link w:val="affffc"/>
    <w:uiPriority w:val="34"/>
    <w:qFormat/>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2f8">
    <w:name w:val="Знак2 Знак"/>
    <w:aliases w:val="Знак21 Знак Знак"/>
    <w:uiPriority w:val="99"/>
    <w:locked/>
    <w:rsid w:val="000B3DE0"/>
    <w:rPr>
      <w:rFonts w:cs="Times New Roman"/>
      <w:sz w:val="24"/>
      <w:szCs w:val="24"/>
    </w:rPr>
  </w:style>
  <w:style w:type="character" w:styleId="affffd">
    <w:name w:val="Placeholder Text"/>
    <w:uiPriority w:val="67"/>
    <w:rsid w:val="000B3DE0"/>
    <w:rPr>
      <w:rFonts w:cs="Times New Roman"/>
      <w:color w:val="808080"/>
    </w:rPr>
  </w:style>
  <w:style w:type="character" w:customStyle="1" w:styleId="510">
    <w:name w:val="Знак Знак51"/>
    <w:uiPriority w:val="99"/>
    <w:locked/>
    <w:rsid w:val="000B3DE0"/>
    <w:rPr>
      <w:rFonts w:cs="Times New Roman"/>
    </w:rPr>
  </w:style>
  <w:style w:type="character" w:customStyle="1" w:styleId="300">
    <w:name w:val="Знак Знак30"/>
    <w:uiPriority w:val="99"/>
    <w:locked/>
    <w:rsid w:val="000B3DE0"/>
    <w:rPr>
      <w:rFonts w:ascii="Tahoma" w:hAnsi="Tahoma" w:cs="Tahoma"/>
      <w:sz w:val="16"/>
      <w:szCs w:val="16"/>
    </w:rPr>
  </w:style>
  <w:style w:type="paragraph" w:styleId="affffe">
    <w:name w:val="No Spacing"/>
    <w:link w:val="afffff"/>
    <w:uiPriority w:val="1"/>
    <w:qFormat/>
    <w:rsid w:val="000B3DE0"/>
    <w:rPr>
      <w:rFonts w:ascii="Times New Roman" w:eastAsia="Times New Roman" w:hAnsi="Times New Roman"/>
      <w:sz w:val="24"/>
      <w:szCs w:val="24"/>
    </w:rPr>
  </w:style>
  <w:style w:type="character" w:customStyle="1" w:styleId="241">
    <w:name w:val="Знак Знак241"/>
    <w:uiPriority w:val="99"/>
    <w:rsid w:val="000B3DE0"/>
    <w:rPr>
      <w:rFonts w:cs="Times New Roman"/>
      <w:b/>
      <w:sz w:val="28"/>
      <w:lang w:val="ru-RU" w:eastAsia="ru-RU" w:bidi="ar-SA"/>
    </w:rPr>
  </w:style>
  <w:style w:type="character" w:customStyle="1" w:styleId="410">
    <w:name w:val="Знак Знак41"/>
    <w:uiPriority w:val="99"/>
    <w:rsid w:val="000B3DE0"/>
    <w:rPr>
      <w:sz w:val="24"/>
      <w:lang w:val="ru-RU" w:eastAsia="ru-RU"/>
    </w:rPr>
  </w:style>
  <w:style w:type="character" w:customStyle="1" w:styleId="310">
    <w:name w:val="Знак Знак31"/>
    <w:uiPriority w:val="99"/>
    <w:rsid w:val="000B3DE0"/>
    <w:rPr>
      <w:rFonts w:cs="Times New Roman"/>
    </w:rPr>
  </w:style>
  <w:style w:type="character" w:customStyle="1" w:styleId="2100">
    <w:name w:val="Знак Знак210"/>
    <w:uiPriority w:val="99"/>
    <w:rsid w:val="000B3DE0"/>
    <w:rPr>
      <w:b/>
    </w:rPr>
  </w:style>
  <w:style w:type="character" w:customStyle="1" w:styleId="1100">
    <w:name w:val="Знак Знак110"/>
    <w:uiPriority w:val="99"/>
    <w:rsid w:val="000B3DE0"/>
    <w:rPr>
      <w:rFonts w:ascii="Tahoma" w:hAnsi="Tahoma"/>
      <w:sz w:val="16"/>
    </w:rPr>
  </w:style>
  <w:style w:type="character" w:customStyle="1" w:styleId="211">
    <w:name w:val="Знак Знак21"/>
    <w:uiPriority w:val="99"/>
    <w:rsid w:val="000B3DE0"/>
    <w:rPr>
      <w:rFonts w:cs="Times New Roman"/>
      <w:noProof/>
      <w:sz w:val="24"/>
      <w:lang w:val="ru-RU" w:eastAsia="ru-RU" w:bidi="ar-SA"/>
    </w:rPr>
  </w:style>
  <w:style w:type="numbering" w:customStyle="1" w:styleId="113">
    <w:name w:val="Нет списка11"/>
    <w:next w:val="a3"/>
    <w:semiHidden/>
    <w:rsid w:val="000B3DE0"/>
  </w:style>
  <w:style w:type="paragraph" w:customStyle="1" w:styleId="afffff0">
    <w:name w:val="Готовый"/>
    <w:basedOn w:val="a0"/>
    <w:rsid w:val="000B3D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apple-converted-space">
    <w:name w:val="apple-converted-space"/>
    <w:basedOn w:val="a1"/>
    <w:rsid w:val="000B3DE0"/>
  </w:style>
  <w:style w:type="paragraph" w:customStyle="1" w:styleId="10">
    <w:name w:val="Нум1"/>
    <w:basedOn w:val="a0"/>
    <w:link w:val="1d"/>
    <w:qFormat/>
    <w:rsid w:val="009752BD"/>
    <w:pPr>
      <w:keepNext/>
      <w:keepLines/>
      <w:widowControl w:val="0"/>
      <w:numPr>
        <w:numId w:val="6"/>
      </w:numPr>
      <w:suppressLineNumbers/>
      <w:suppressAutoHyphens/>
      <w:spacing w:before="240" w:after="120" w:line="240" w:lineRule="auto"/>
      <w:jc w:val="center"/>
    </w:pPr>
    <w:rPr>
      <w:rFonts w:ascii="Times New Roman" w:eastAsia="Times New Roman" w:hAnsi="Times New Roman"/>
      <w:sz w:val="28"/>
      <w:szCs w:val="28"/>
      <w:lang w:eastAsia="ru-RU"/>
    </w:rPr>
  </w:style>
  <w:style w:type="paragraph" w:customStyle="1" w:styleId="22">
    <w:name w:val="Нум2"/>
    <w:basedOn w:val="2b"/>
    <w:link w:val="2f9"/>
    <w:qFormat/>
    <w:rsid w:val="00B12870"/>
    <w:pPr>
      <w:keepNext w:val="0"/>
      <w:keepLines w:val="0"/>
      <w:numPr>
        <w:ilvl w:val="1"/>
        <w:numId w:val="6"/>
      </w:numPr>
      <w:spacing w:after="0"/>
    </w:pPr>
    <w:rPr>
      <w:b w:val="0"/>
      <w:sz w:val="28"/>
      <w:szCs w:val="28"/>
    </w:rPr>
  </w:style>
  <w:style w:type="character" w:customStyle="1" w:styleId="18">
    <w:name w:val="Стиль1 Знак"/>
    <w:link w:val="17"/>
    <w:uiPriority w:val="99"/>
    <w:rsid w:val="00965257"/>
    <w:rPr>
      <w:rFonts w:ascii="Times New Roman" w:eastAsia="Times New Roman" w:hAnsi="Times New Roman" w:cs="Times New Roman"/>
      <w:b/>
      <w:sz w:val="28"/>
      <w:szCs w:val="24"/>
      <w:lang w:eastAsia="ru-RU"/>
    </w:rPr>
  </w:style>
  <w:style w:type="character" w:customStyle="1" w:styleId="1d">
    <w:name w:val="Нум1 Знак"/>
    <w:link w:val="10"/>
    <w:rsid w:val="009752BD"/>
    <w:rPr>
      <w:rFonts w:ascii="Times New Roman" w:eastAsia="Times New Roman" w:hAnsi="Times New Roman"/>
      <w:sz w:val="28"/>
      <w:szCs w:val="28"/>
    </w:rPr>
  </w:style>
  <w:style w:type="paragraph" w:customStyle="1" w:styleId="31">
    <w:name w:val="Нум3"/>
    <w:basedOn w:val="a0"/>
    <w:link w:val="3f0"/>
    <w:qFormat/>
    <w:rsid w:val="009752BD"/>
    <w:pPr>
      <w:widowControl w:val="0"/>
      <w:numPr>
        <w:ilvl w:val="2"/>
        <w:numId w:val="6"/>
      </w:numPr>
      <w:adjustRightInd w:val="0"/>
      <w:spacing w:after="0" w:line="240" w:lineRule="auto"/>
      <w:jc w:val="both"/>
      <w:textAlignment w:val="baseline"/>
    </w:pPr>
    <w:rPr>
      <w:rFonts w:ascii="Times New Roman" w:eastAsia="Times New Roman" w:hAnsi="Times New Roman"/>
      <w:sz w:val="28"/>
      <w:szCs w:val="28"/>
      <w:lang w:eastAsia="ru-RU"/>
    </w:rPr>
  </w:style>
  <w:style w:type="character" w:customStyle="1" w:styleId="29">
    <w:name w:val="Нумерованный список 2 Знак"/>
    <w:link w:val="28"/>
    <w:uiPriority w:val="99"/>
    <w:rsid w:val="00965257"/>
    <w:rPr>
      <w:rFonts w:ascii="Times New Roman" w:eastAsia="Times New Roman" w:hAnsi="Times New Roman" w:cs="Times New Roman"/>
      <w:sz w:val="24"/>
      <w:szCs w:val="20"/>
      <w:lang w:eastAsia="ru-RU"/>
    </w:rPr>
  </w:style>
  <w:style w:type="character" w:customStyle="1" w:styleId="2c">
    <w:name w:val="Стиль2 Знак"/>
    <w:link w:val="2b"/>
    <w:rsid w:val="00965257"/>
    <w:rPr>
      <w:rFonts w:ascii="Times New Roman" w:eastAsia="Times New Roman" w:hAnsi="Times New Roman" w:cs="Times New Roman"/>
      <w:b/>
      <w:sz w:val="24"/>
      <w:szCs w:val="20"/>
      <w:lang w:eastAsia="ru-RU"/>
    </w:rPr>
  </w:style>
  <w:style w:type="character" w:customStyle="1" w:styleId="2f9">
    <w:name w:val="Нум2 Знак"/>
    <w:link w:val="22"/>
    <w:rsid w:val="00B12870"/>
    <w:rPr>
      <w:rFonts w:ascii="Times New Roman" w:eastAsia="Times New Roman" w:hAnsi="Times New Roman"/>
      <w:sz w:val="28"/>
      <w:szCs w:val="28"/>
    </w:rPr>
  </w:style>
  <w:style w:type="character" w:customStyle="1" w:styleId="3b">
    <w:name w:val="Стиль3 Знак"/>
    <w:link w:val="3a"/>
    <w:uiPriority w:val="99"/>
    <w:rsid w:val="00965257"/>
    <w:rPr>
      <w:rFonts w:ascii="Times New Roman" w:eastAsia="Times New Roman" w:hAnsi="Times New Roman" w:cs="Times New Roman"/>
      <w:sz w:val="24"/>
      <w:szCs w:val="20"/>
      <w:lang w:eastAsia="ru-RU"/>
    </w:rPr>
  </w:style>
  <w:style w:type="character" w:customStyle="1" w:styleId="3f0">
    <w:name w:val="Нум3 Знак"/>
    <w:link w:val="31"/>
    <w:rsid w:val="009752BD"/>
    <w:rPr>
      <w:rFonts w:ascii="Times New Roman" w:eastAsia="Times New Roman" w:hAnsi="Times New Roman"/>
      <w:sz w:val="28"/>
      <w:szCs w:val="28"/>
    </w:rPr>
  </w:style>
  <w:style w:type="character" w:customStyle="1" w:styleId="afffff">
    <w:name w:val="Без интервала Знак"/>
    <w:link w:val="affffe"/>
    <w:uiPriority w:val="1"/>
    <w:rsid w:val="007631DF"/>
    <w:rPr>
      <w:rFonts w:ascii="Times New Roman" w:eastAsia="Times New Roman" w:hAnsi="Times New Roman" w:cs="Times New Roman"/>
      <w:sz w:val="24"/>
      <w:szCs w:val="24"/>
      <w:lang w:eastAsia="ru-RU"/>
    </w:rPr>
  </w:style>
  <w:style w:type="paragraph" w:customStyle="1" w:styleId="1">
    <w:name w:val="_Нумерованный 1"/>
    <w:basedOn w:val="a0"/>
    <w:qFormat/>
    <w:rsid w:val="00B76B52"/>
    <w:pPr>
      <w:widowControl w:val="0"/>
      <w:numPr>
        <w:numId w:val="4"/>
      </w:numPr>
      <w:autoSpaceDN w:val="0"/>
      <w:adjustRightInd w:val="0"/>
      <w:spacing w:before="240" w:after="120" w:line="360" w:lineRule="atLeast"/>
      <w:ind w:left="57" w:hanging="57"/>
      <w:jc w:val="both"/>
      <w:textAlignment w:val="baseline"/>
    </w:pPr>
    <w:rPr>
      <w:rFonts w:ascii="Times New Roman" w:eastAsia="Times New Roman" w:hAnsi="Times New Roman"/>
      <w:b/>
      <w:sz w:val="24"/>
      <w:szCs w:val="24"/>
    </w:rPr>
  </w:style>
  <w:style w:type="paragraph" w:customStyle="1" w:styleId="21">
    <w:name w:val="_Нумерованный 2"/>
    <w:basedOn w:val="1"/>
    <w:qFormat/>
    <w:rsid w:val="00B76B52"/>
    <w:pPr>
      <w:numPr>
        <w:ilvl w:val="1"/>
      </w:numPr>
      <w:tabs>
        <w:tab w:val="clear" w:pos="284"/>
        <w:tab w:val="num" w:pos="709"/>
      </w:tabs>
      <w:spacing w:before="120" w:line="288" w:lineRule="auto"/>
      <w:ind w:left="709" w:hanging="709"/>
    </w:pPr>
    <w:rPr>
      <w:b w:val="0"/>
    </w:rPr>
  </w:style>
  <w:style w:type="paragraph" w:customStyle="1" w:styleId="30">
    <w:name w:val="_Нумерованный 3"/>
    <w:basedOn w:val="21"/>
    <w:rsid w:val="00B76B52"/>
    <w:pPr>
      <w:numPr>
        <w:ilvl w:val="2"/>
      </w:numPr>
      <w:tabs>
        <w:tab w:val="clear" w:pos="-624"/>
        <w:tab w:val="num" w:pos="360"/>
        <w:tab w:val="num" w:pos="2174"/>
      </w:tabs>
      <w:ind w:left="2174" w:hanging="360"/>
    </w:pPr>
  </w:style>
  <w:style w:type="paragraph" w:customStyle="1" w:styleId="223">
    <w:name w:val="223 Положение"/>
    <w:basedOn w:val="affffe"/>
    <w:qFormat/>
    <w:rsid w:val="00B72ED9"/>
    <w:pPr>
      <w:numPr>
        <w:numId w:val="5"/>
      </w:numPr>
      <w:spacing w:after="240"/>
      <w:jc w:val="center"/>
      <w:outlineLvl w:val="0"/>
    </w:pPr>
    <w:rPr>
      <w:rFonts w:eastAsia="Calibri"/>
      <w:sz w:val="28"/>
      <w:szCs w:val="28"/>
      <w:lang w:eastAsia="en-US"/>
    </w:rPr>
  </w:style>
  <w:style w:type="paragraph" w:customStyle="1" w:styleId="111">
    <w:name w:val="Стиль111"/>
    <w:basedOn w:val="affffe"/>
    <w:link w:val="1111"/>
    <w:qFormat/>
    <w:rsid w:val="00B72ED9"/>
    <w:pPr>
      <w:numPr>
        <w:ilvl w:val="1"/>
        <w:numId w:val="5"/>
      </w:numPr>
      <w:ind w:left="0" w:firstLine="709"/>
      <w:jc w:val="both"/>
    </w:pPr>
    <w:rPr>
      <w:color w:val="000000"/>
      <w:sz w:val="28"/>
      <w:szCs w:val="28"/>
      <w:u w:val="single"/>
    </w:rPr>
  </w:style>
  <w:style w:type="character" w:customStyle="1" w:styleId="1111">
    <w:name w:val="Стиль111 Знак"/>
    <w:link w:val="111"/>
    <w:rsid w:val="00B72ED9"/>
    <w:rPr>
      <w:rFonts w:ascii="Times New Roman" w:eastAsia="Times New Roman" w:hAnsi="Times New Roman"/>
      <w:color w:val="000000"/>
      <w:sz w:val="28"/>
      <w:szCs w:val="28"/>
      <w:u w:val="single"/>
    </w:rPr>
  </w:style>
  <w:style w:type="numbering" w:customStyle="1" w:styleId="2fa">
    <w:name w:val="Нет списка2"/>
    <w:next w:val="a3"/>
    <w:uiPriority w:val="99"/>
    <w:semiHidden/>
    <w:unhideWhenUsed/>
    <w:rsid w:val="00B95C81"/>
  </w:style>
  <w:style w:type="numbering" w:customStyle="1" w:styleId="121">
    <w:name w:val="Нет списка12"/>
    <w:next w:val="a3"/>
    <w:uiPriority w:val="99"/>
    <w:semiHidden/>
    <w:unhideWhenUsed/>
    <w:rsid w:val="00B95C81"/>
  </w:style>
  <w:style w:type="table" w:customStyle="1" w:styleId="1e">
    <w:name w:val="Сетка таблицы1"/>
    <w:basedOn w:val="a2"/>
    <w:next w:val="affff3"/>
    <w:uiPriority w:val="59"/>
    <w:rsid w:val="00B95C8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
    <w:next w:val="a3"/>
    <w:semiHidden/>
    <w:rsid w:val="00B95C81"/>
  </w:style>
  <w:style w:type="numbering" w:customStyle="1" w:styleId="3f1">
    <w:name w:val="Нет списка3"/>
    <w:next w:val="a3"/>
    <w:uiPriority w:val="99"/>
    <w:semiHidden/>
    <w:unhideWhenUsed/>
    <w:rsid w:val="00F613F9"/>
  </w:style>
  <w:style w:type="numbering" w:customStyle="1" w:styleId="131">
    <w:name w:val="Нет списка13"/>
    <w:next w:val="a3"/>
    <w:uiPriority w:val="99"/>
    <w:semiHidden/>
    <w:unhideWhenUsed/>
    <w:rsid w:val="00F613F9"/>
  </w:style>
  <w:style w:type="table" w:customStyle="1" w:styleId="2fb">
    <w:name w:val="Сетка таблицы2"/>
    <w:basedOn w:val="a2"/>
    <w:next w:val="affff3"/>
    <w:uiPriority w:val="59"/>
    <w:rsid w:val="00F613F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3"/>
    <w:semiHidden/>
    <w:rsid w:val="00F613F9"/>
  </w:style>
  <w:style w:type="paragraph" w:customStyle="1" w:styleId="114">
    <w:name w:val="Секретариат1.1."/>
    <w:basedOn w:val="a0"/>
    <w:link w:val="115"/>
    <w:autoRedefine/>
    <w:qFormat/>
    <w:rsid w:val="00F613F9"/>
    <w:pPr>
      <w:keepNext/>
      <w:widowControl w:val="0"/>
      <w:suppressLineNumbers/>
      <w:tabs>
        <w:tab w:val="num" w:pos="1144"/>
      </w:tabs>
      <w:suppressAutoHyphens/>
      <w:spacing w:after="0" w:line="240" w:lineRule="auto"/>
      <w:ind w:firstLine="709"/>
      <w:jc w:val="both"/>
    </w:pPr>
    <w:rPr>
      <w:rFonts w:ascii="Times New Roman" w:eastAsia="Times New Roman" w:hAnsi="Times New Roman"/>
      <w:sz w:val="28"/>
      <w:szCs w:val="24"/>
      <w:lang w:eastAsia="ru-RU"/>
    </w:rPr>
  </w:style>
  <w:style w:type="character" w:customStyle="1" w:styleId="115">
    <w:name w:val="Секретариат1.1. Знак"/>
    <w:link w:val="114"/>
    <w:rsid w:val="00F613F9"/>
    <w:rPr>
      <w:rFonts w:ascii="Times New Roman" w:eastAsia="Times New Roman" w:hAnsi="Times New Roman" w:cs="Times New Roman"/>
      <w:sz w:val="28"/>
      <w:szCs w:val="24"/>
      <w:lang w:eastAsia="ru-RU"/>
    </w:rPr>
  </w:style>
  <w:style w:type="character" w:customStyle="1" w:styleId="Heading1">
    <w:name w:val="Heading #1"/>
    <w:rsid w:val="0088367A"/>
  </w:style>
  <w:style w:type="character" w:customStyle="1" w:styleId="Heading2">
    <w:name w:val="Heading #2_"/>
    <w:link w:val="Heading20"/>
    <w:rsid w:val="0088367A"/>
    <w:rPr>
      <w:sz w:val="26"/>
      <w:szCs w:val="26"/>
      <w:shd w:val="clear" w:color="auto" w:fill="FFFFFF"/>
    </w:rPr>
  </w:style>
  <w:style w:type="character" w:customStyle="1" w:styleId="Heading2Bold">
    <w:name w:val="Heading #2 + Bold"/>
    <w:rsid w:val="0088367A"/>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88367A"/>
    <w:rPr>
      <w:shd w:val="clear" w:color="auto" w:fill="FFFFFF"/>
    </w:rPr>
  </w:style>
  <w:style w:type="character" w:customStyle="1" w:styleId="Bodytext210pt">
    <w:name w:val="Body text (2) + 10 pt"/>
    <w:rsid w:val="0088367A"/>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88367A"/>
    <w:rPr>
      <w:sz w:val="21"/>
      <w:szCs w:val="21"/>
      <w:shd w:val="clear" w:color="auto" w:fill="FFFFFF"/>
    </w:rPr>
  </w:style>
  <w:style w:type="paragraph" w:customStyle="1" w:styleId="Heading20">
    <w:name w:val="Heading #2"/>
    <w:basedOn w:val="a0"/>
    <w:link w:val="Heading2"/>
    <w:rsid w:val="0088367A"/>
    <w:pPr>
      <w:shd w:val="clear" w:color="auto" w:fill="FFFFFF"/>
      <w:spacing w:after="0" w:line="320" w:lineRule="exact"/>
      <w:ind w:firstLine="600"/>
      <w:jc w:val="both"/>
      <w:outlineLvl w:val="1"/>
    </w:pPr>
    <w:rPr>
      <w:sz w:val="26"/>
      <w:szCs w:val="26"/>
      <w:lang w:eastAsia="ru-RU"/>
    </w:rPr>
  </w:style>
  <w:style w:type="paragraph" w:customStyle="1" w:styleId="Bodytext20">
    <w:name w:val="Body text (2)"/>
    <w:basedOn w:val="a0"/>
    <w:link w:val="Bodytext2"/>
    <w:rsid w:val="0088367A"/>
    <w:pPr>
      <w:shd w:val="clear" w:color="auto" w:fill="FFFFFF"/>
      <w:spacing w:before="600" w:after="0" w:line="274" w:lineRule="exact"/>
      <w:ind w:hanging="340"/>
      <w:jc w:val="both"/>
    </w:pPr>
    <w:rPr>
      <w:sz w:val="20"/>
      <w:szCs w:val="20"/>
      <w:lang w:eastAsia="ru-RU"/>
    </w:rPr>
  </w:style>
  <w:style w:type="paragraph" w:customStyle="1" w:styleId="Bodytext30">
    <w:name w:val="Body text (3)"/>
    <w:basedOn w:val="a0"/>
    <w:link w:val="Bodytext3"/>
    <w:rsid w:val="0088367A"/>
    <w:pPr>
      <w:shd w:val="clear" w:color="auto" w:fill="FFFFFF"/>
      <w:spacing w:before="240" w:after="0" w:line="252" w:lineRule="exact"/>
      <w:ind w:firstLine="600"/>
      <w:jc w:val="both"/>
    </w:pPr>
    <w:rPr>
      <w:sz w:val="21"/>
      <w:szCs w:val="21"/>
      <w:lang w:eastAsia="ru-RU"/>
    </w:rPr>
  </w:style>
  <w:style w:type="paragraph" w:styleId="afffff1">
    <w:name w:val="Revision"/>
    <w:hidden/>
    <w:uiPriority w:val="99"/>
    <w:semiHidden/>
    <w:rsid w:val="00D45D9D"/>
    <w:rPr>
      <w:sz w:val="22"/>
      <w:szCs w:val="22"/>
      <w:lang w:eastAsia="en-US"/>
    </w:rPr>
  </w:style>
  <w:style w:type="character" w:customStyle="1" w:styleId="affffc">
    <w:name w:val="Абзац списка Знак"/>
    <w:aliases w:val="Bullet List Знак,FooterText Знак,numbered Знак,Paragraphe de liste1 Знак,lp1 Знак,Цветной список - Акцент 11 Знак,List Paragraph Знак,Абзац списка3 Знак,it_List1 Знак,Абзац списка литеральный Знак,Спск_ненум Знак,Num Bullet 1 Знак"/>
    <w:link w:val="affffb"/>
    <w:uiPriority w:val="34"/>
    <w:qFormat/>
    <w:locked/>
    <w:rsid w:val="00EB2BE4"/>
    <w:rPr>
      <w:rFonts w:ascii="Times New Roman" w:eastAsia="Times New Roman" w:hAnsi="Times New Roman"/>
      <w:sz w:val="24"/>
      <w:szCs w:val="28"/>
    </w:rPr>
  </w:style>
  <w:style w:type="character" w:customStyle="1" w:styleId="blk1">
    <w:name w:val="blk1"/>
    <w:basedOn w:val="a1"/>
    <w:rsid w:val="008570EE"/>
    <w:rPr>
      <w:vanish w:val="0"/>
      <w:webHidden w:val="0"/>
      <w:specVanish w:val="0"/>
    </w:rPr>
  </w:style>
  <w:style w:type="paragraph" w:customStyle="1" w:styleId="47">
    <w:name w:val="Стиль4"/>
    <w:basedOn w:val="3a"/>
    <w:qFormat/>
    <w:rsid w:val="005340B4"/>
    <w:pPr>
      <w:widowControl/>
      <w:tabs>
        <w:tab w:val="clear" w:pos="1307"/>
        <w:tab w:val="left" w:pos="0"/>
        <w:tab w:val="left" w:pos="1276"/>
        <w:tab w:val="num" w:pos="3273"/>
      </w:tabs>
      <w:autoSpaceDE w:val="0"/>
      <w:autoSpaceDN w:val="0"/>
      <w:ind w:left="3057" w:hanging="504"/>
      <w:textAlignment w:val="auto"/>
    </w:pPr>
    <w:rPr>
      <w:szCs w:val="24"/>
    </w:rPr>
  </w:style>
  <w:style w:type="paragraph" w:customStyle="1" w:styleId="57">
    <w:name w:val="Стиль5"/>
    <w:basedOn w:val="a0"/>
    <w:qFormat/>
    <w:rsid w:val="005340B4"/>
    <w:pPr>
      <w:tabs>
        <w:tab w:val="num" w:pos="2357"/>
      </w:tabs>
      <w:autoSpaceDE w:val="0"/>
      <w:autoSpaceDN w:val="0"/>
      <w:adjustRightInd w:val="0"/>
      <w:spacing w:after="0" w:line="240" w:lineRule="auto"/>
      <w:ind w:left="1925" w:hanging="648"/>
      <w:jc w:val="both"/>
    </w:pPr>
    <w:rPr>
      <w:rFonts w:ascii="Times New Roman" w:eastAsia="Times New Roman" w:hAnsi="Times New Roman"/>
      <w:sz w:val="24"/>
      <w:szCs w:val="24"/>
      <w:lang w:eastAsia="ru-RU"/>
    </w:rPr>
  </w:style>
  <w:style w:type="paragraph" w:customStyle="1" w:styleId="Times12">
    <w:name w:val="Times 12"/>
    <w:basedOn w:val="a0"/>
    <w:rsid w:val="008776E5"/>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paragraph" w:customStyle="1" w:styleId="Default">
    <w:name w:val="Default"/>
    <w:rsid w:val="00C92386"/>
    <w:pPr>
      <w:autoSpaceDE w:val="0"/>
      <w:autoSpaceDN w:val="0"/>
      <w:adjustRightInd w:val="0"/>
    </w:pPr>
    <w:rPr>
      <w:rFonts w:ascii="Times New Roman" w:hAnsi="Times New Roman"/>
      <w:color w:val="000000"/>
      <w:sz w:val="24"/>
      <w:szCs w:val="24"/>
      <w:lang w:eastAsia="en-US"/>
    </w:rPr>
  </w:style>
  <w:style w:type="paragraph" w:customStyle="1" w:styleId="11">
    <w:name w:val="Дефис 1"/>
    <w:basedOn w:val="aff7"/>
    <w:rsid w:val="00245219"/>
    <w:pPr>
      <w:widowControl/>
      <w:numPr>
        <w:numId w:val="15"/>
      </w:numPr>
      <w:spacing w:after="0" w:line="360" w:lineRule="auto"/>
      <w:ind w:left="1492" w:hanging="360"/>
    </w:pPr>
  </w:style>
  <w:style w:type="paragraph" w:customStyle="1" w:styleId="23">
    <w:name w:val="Дефис 2"/>
    <w:basedOn w:val="11"/>
    <w:rsid w:val="00245219"/>
    <w:pPr>
      <w:numPr>
        <w:ilvl w:val="1"/>
      </w:numPr>
      <w:tabs>
        <w:tab w:val="num" w:pos="360"/>
        <w:tab w:val="num" w:pos="851"/>
      </w:tabs>
      <w:ind w:left="851" w:hanging="851"/>
    </w:pPr>
  </w:style>
  <w:style w:type="character" w:customStyle="1" w:styleId="1f">
    <w:name w:val="Текст концевой сноски Знак1"/>
    <w:uiPriority w:val="99"/>
    <w:semiHidden/>
    <w:rsid w:val="00245219"/>
    <w:rPr>
      <w:color w:val="000000"/>
    </w:rPr>
  </w:style>
  <w:style w:type="character" w:customStyle="1" w:styleId="A10">
    <w:name w:val="A10"/>
    <w:uiPriority w:val="99"/>
    <w:rsid w:val="00947953"/>
    <w:rPr>
      <w:rFonts w:cs="Xerox Sans"/>
      <w:color w:val="000000"/>
      <w:sz w:val="14"/>
      <w:szCs w:val="14"/>
    </w:rPr>
  </w:style>
  <w:style w:type="paragraph" w:customStyle="1" w:styleId="20">
    <w:name w:val="Заголовок 2 Катя"/>
    <w:basedOn w:val="2"/>
    <w:qFormat/>
    <w:rsid w:val="006E21EC"/>
    <w:pPr>
      <w:numPr>
        <w:numId w:val="22"/>
      </w:numPr>
      <w:suppressAutoHyphens/>
      <w:spacing w:after="0" w:line="360" w:lineRule="auto"/>
    </w:pPr>
    <w:rPr>
      <w:bCs/>
      <w:sz w:val="24"/>
      <w:szCs w:val="32"/>
      <w:lang w:val="en-US" w:eastAsia="x-none"/>
    </w:rPr>
  </w:style>
  <w:style w:type="paragraph" w:styleId="afffff2">
    <w:name w:val="caption"/>
    <w:basedOn w:val="a0"/>
    <w:link w:val="afffff3"/>
    <w:uiPriority w:val="99"/>
    <w:qFormat/>
    <w:rsid w:val="002A74E2"/>
    <w:pPr>
      <w:snapToGrid w:val="0"/>
      <w:spacing w:after="0" w:line="240" w:lineRule="auto"/>
      <w:ind w:right="-6672"/>
      <w:jc w:val="both"/>
    </w:pPr>
    <w:rPr>
      <w:rFonts w:ascii="Times New Roman" w:eastAsia="Times New Roman" w:hAnsi="Times New Roman"/>
      <w:b/>
      <w:bCs/>
      <w:sz w:val="20"/>
      <w:szCs w:val="20"/>
      <w:lang w:val="x-none" w:eastAsia="x-none"/>
    </w:rPr>
  </w:style>
  <w:style w:type="character" w:customStyle="1" w:styleId="afffff3">
    <w:name w:val="Название объекта Знак"/>
    <w:link w:val="afffff2"/>
    <w:uiPriority w:val="99"/>
    <w:locked/>
    <w:rsid w:val="002A74E2"/>
    <w:rPr>
      <w:rFonts w:ascii="Times New Roman" w:eastAsia="Times New Roman" w:hAnsi="Times New Roman"/>
      <w:b/>
      <w:bCs/>
      <w:lang w:val="x-none" w:eastAsia="x-none"/>
    </w:rPr>
  </w:style>
  <w:style w:type="character" w:styleId="afffff4">
    <w:name w:val="FollowedHyperlink"/>
    <w:basedOn w:val="a1"/>
    <w:uiPriority w:val="99"/>
    <w:semiHidden/>
    <w:unhideWhenUsed/>
    <w:rsid w:val="00246F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77753">
      <w:bodyDiv w:val="1"/>
      <w:marLeft w:val="0"/>
      <w:marRight w:val="0"/>
      <w:marTop w:val="0"/>
      <w:marBottom w:val="0"/>
      <w:divBdr>
        <w:top w:val="none" w:sz="0" w:space="0" w:color="auto"/>
        <w:left w:val="none" w:sz="0" w:space="0" w:color="auto"/>
        <w:bottom w:val="none" w:sz="0" w:space="0" w:color="auto"/>
        <w:right w:val="none" w:sz="0" w:space="0" w:color="auto"/>
      </w:divBdr>
    </w:div>
    <w:div w:id="303394335">
      <w:bodyDiv w:val="1"/>
      <w:marLeft w:val="0"/>
      <w:marRight w:val="0"/>
      <w:marTop w:val="0"/>
      <w:marBottom w:val="0"/>
      <w:divBdr>
        <w:top w:val="none" w:sz="0" w:space="0" w:color="auto"/>
        <w:left w:val="none" w:sz="0" w:space="0" w:color="auto"/>
        <w:bottom w:val="none" w:sz="0" w:space="0" w:color="auto"/>
        <w:right w:val="none" w:sz="0" w:space="0" w:color="auto"/>
      </w:divBdr>
    </w:div>
    <w:div w:id="362247250">
      <w:bodyDiv w:val="1"/>
      <w:marLeft w:val="0"/>
      <w:marRight w:val="0"/>
      <w:marTop w:val="0"/>
      <w:marBottom w:val="0"/>
      <w:divBdr>
        <w:top w:val="none" w:sz="0" w:space="0" w:color="auto"/>
        <w:left w:val="none" w:sz="0" w:space="0" w:color="auto"/>
        <w:bottom w:val="none" w:sz="0" w:space="0" w:color="auto"/>
        <w:right w:val="none" w:sz="0" w:space="0" w:color="auto"/>
      </w:divBdr>
    </w:div>
    <w:div w:id="363095016">
      <w:bodyDiv w:val="1"/>
      <w:marLeft w:val="0"/>
      <w:marRight w:val="0"/>
      <w:marTop w:val="0"/>
      <w:marBottom w:val="0"/>
      <w:divBdr>
        <w:top w:val="none" w:sz="0" w:space="0" w:color="auto"/>
        <w:left w:val="none" w:sz="0" w:space="0" w:color="auto"/>
        <w:bottom w:val="none" w:sz="0" w:space="0" w:color="auto"/>
        <w:right w:val="none" w:sz="0" w:space="0" w:color="auto"/>
      </w:divBdr>
    </w:div>
    <w:div w:id="498888583">
      <w:bodyDiv w:val="1"/>
      <w:marLeft w:val="0"/>
      <w:marRight w:val="0"/>
      <w:marTop w:val="0"/>
      <w:marBottom w:val="0"/>
      <w:divBdr>
        <w:top w:val="none" w:sz="0" w:space="0" w:color="auto"/>
        <w:left w:val="none" w:sz="0" w:space="0" w:color="auto"/>
        <w:bottom w:val="none" w:sz="0" w:space="0" w:color="auto"/>
        <w:right w:val="none" w:sz="0" w:space="0" w:color="auto"/>
      </w:divBdr>
    </w:div>
    <w:div w:id="517549910">
      <w:bodyDiv w:val="1"/>
      <w:marLeft w:val="0"/>
      <w:marRight w:val="0"/>
      <w:marTop w:val="0"/>
      <w:marBottom w:val="0"/>
      <w:divBdr>
        <w:top w:val="none" w:sz="0" w:space="0" w:color="auto"/>
        <w:left w:val="none" w:sz="0" w:space="0" w:color="auto"/>
        <w:bottom w:val="none" w:sz="0" w:space="0" w:color="auto"/>
        <w:right w:val="none" w:sz="0" w:space="0" w:color="auto"/>
      </w:divBdr>
    </w:div>
    <w:div w:id="580136432">
      <w:bodyDiv w:val="1"/>
      <w:marLeft w:val="0"/>
      <w:marRight w:val="0"/>
      <w:marTop w:val="0"/>
      <w:marBottom w:val="0"/>
      <w:divBdr>
        <w:top w:val="none" w:sz="0" w:space="0" w:color="auto"/>
        <w:left w:val="none" w:sz="0" w:space="0" w:color="auto"/>
        <w:bottom w:val="none" w:sz="0" w:space="0" w:color="auto"/>
        <w:right w:val="none" w:sz="0" w:space="0" w:color="auto"/>
      </w:divBdr>
    </w:div>
    <w:div w:id="631057118">
      <w:bodyDiv w:val="1"/>
      <w:marLeft w:val="0"/>
      <w:marRight w:val="0"/>
      <w:marTop w:val="0"/>
      <w:marBottom w:val="0"/>
      <w:divBdr>
        <w:top w:val="none" w:sz="0" w:space="0" w:color="auto"/>
        <w:left w:val="none" w:sz="0" w:space="0" w:color="auto"/>
        <w:bottom w:val="none" w:sz="0" w:space="0" w:color="auto"/>
        <w:right w:val="none" w:sz="0" w:space="0" w:color="auto"/>
      </w:divBdr>
    </w:div>
    <w:div w:id="648365336">
      <w:bodyDiv w:val="1"/>
      <w:marLeft w:val="0"/>
      <w:marRight w:val="0"/>
      <w:marTop w:val="0"/>
      <w:marBottom w:val="0"/>
      <w:divBdr>
        <w:top w:val="none" w:sz="0" w:space="0" w:color="auto"/>
        <w:left w:val="none" w:sz="0" w:space="0" w:color="auto"/>
        <w:bottom w:val="none" w:sz="0" w:space="0" w:color="auto"/>
        <w:right w:val="none" w:sz="0" w:space="0" w:color="auto"/>
      </w:divBdr>
    </w:div>
    <w:div w:id="769474652">
      <w:bodyDiv w:val="1"/>
      <w:marLeft w:val="0"/>
      <w:marRight w:val="0"/>
      <w:marTop w:val="0"/>
      <w:marBottom w:val="0"/>
      <w:divBdr>
        <w:top w:val="none" w:sz="0" w:space="0" w:color="auto"/>
        <w:left w:val="none" w:sz="0" w:space="0" w:color="auto"/>
        <w:bottom w:val="none" w:sz="0" w:space="0" w:color="auto"/>
        <w:right w:val="none" w:sz="0" w:space="0" w:color="auto"/>
      </w:divBdr>
    </w:div>
    <w:div w:id="826744760">
      <w:bodyDiv w:val="1"/>
      <w:marLeft w:val="0"/>
      <w:marRight w:val="0"/>
      <w:marTop w:val="0"/>
      <w:marBottom w:val="0"/>
      <w:divBdr>
        <w:top w:val="none" w:sz="0" w:space="0" w:color="auto"/>
        <w:left w:val="none" w:sz="0" w:space="0" w:color="auto"/>
        <w:bottom w:val="none" w:sz="0" w:space="0" w:color="auto"/>
        <w:right w:val="none" w:sz="0" w:space="0" w:color="auto"/>
      </w:divBdr>
    </w:div>
    <w:div w:id="828446010">
      <w:bodyDiv w:val="1"/>
      <w:marLeft w:val="0"/>
      <w:marRight w:val="0"/>
      <w:marTop w:val="0"/>
      <w:marBottom w:val="0"/>
      <w:divBdr>
        <w:top w:val="none" w:sz="0" w:space="0" w:color="auto"/>
        <w:left w:val="none" w:sz="0" w:space="0" w:color="auto"/>
        <w:bottom w:val="none" w:sz="0" w:space="0" w:color="auto"/>
        <w:right w:val="none" w:sz="0" w:space="0" w:color="auto"/>
      </w:divBdr>
    </w:div>
    <w:div w:id="966280382">
      <w:bodyDiv w:val="1"/>
      <w:marLeft w:val="0"/>
      <w:marRight w:val="0"/>
      <w:marTop w:val="0"/>
      <w:marBottom w:val="0"/>
      <w:divBdr>
        <w:top w:val="none" w:sz="0" w:space="0" w:color="auto"/>
        <w:left w:val="none" w:sz="0" w:space="0" w:color="auto"/>
        <w:bottom w:val="none" w:sz="0" w:space="0" w:color="auto"/>
        <w:right w:val="none" w:sz="0" w:space="0" w:color="auto"/>
      </w:divBdr>
    </w:div>
    <w:div w:id="992833766">
      <w:bodyDiv w:val="1"/>
      <w:marLeft w:val="0"/>
      <w:marRight w:val="0"/>
      <w:marTop w:val="0"/>
      <w:marBottom w:val="0"/>
      <w:divBdr>
        <w:top w:val="none" w:sz="0" w:space="0" w:color="auto"/>
        <w:left w:val="none" w:sz="0" w:space="0" w:color="auto"/>
        <w:bottom w:val="none" w:sz="0" w:space="0" w:color="auto"/>
        <w:right w:val="none" w:sz="0" w:space="0" w:color="auto"/>
      </w:divBdr>
    </w:div>
    <w:div w:id="1036007652">
      <w:bodyDiv w:val="1"/>
      <w:marLeft w:val="0"/>
      <w:marRight w:val="0"/>
      <w:marTop w:val="0"/>
      <w:marBottom w:val="0"/>
      <w:divBdr>
        <w:top w:val="none" w:sz="0" w:space="0" w:color="auto"/>
        <w:left w:val="none" w:sz="0" w:space="0" w:color="auto"/>
        <w:bottom w:val="none" w:sz="0" w:space="0" w:color="auto"/>
        <w:right w:val="none" w:sz="0" w:space="0" w:color="auto"/>
      </w:divBdr>
    </w:div>
    <w:div w:id="1069570241">
      <w:bodyDiv w:val="1"/>
      <w:marLeft w:val="0"/>
      <w:marRight w:val="0"/>
      <w:marTop w:val="0"/>
      <w:marBottom w:val="0"/>
      <w:divBdr>
        <w:top w:val="none" w:sz="0" w:space="0" w:color="auto"/>
        <w:left w:val="none" w:sz="0" w:space="0" w:color="auto"/>
        <w:bottom w:val="none" w:sz="0" w:space="0" w:color="auto"/>
        <w:right w:val="none" w:sz="0" w:space="0" w:color="auto"/>
      </w:divBdr>
    </w:div>
    <w:div w:id="1101493635">
      <w:bodyDiv w:val="1"/>
      <w:marLeft w:val="0"/>
      <w:marRight w:val="0"/>
      <w:marTop w:val="0"/>
      <w:marBottom w:val="0"/>
      <w:divBdr>
        <w:top w:val="none" w:sz="0" w:space="0" w:color="auto"/>
        <w:left w:val="none" w:sz="0" w:space="0" w:color="auto"/>
        <w:bottom w:val="none" w:sz="0" w:space="0" w:color="auto"/>
        <w:right w:val="none" w:sz="0" w:space="0" w:color="auto"/>
      </w:divBdr>
    </w:div>
    <w:div w:id="1155533813">
      <w:bodyDiv w:val="1"/>
      <w:marLeft w:val="0"/>
      <w:marRight w:val="0"/>
      <w:marTop w:val="0"/>
      <w:marBottom w:val="0"/>
      <w:divBdr>
        <w:top w:val="none" w:sz="0" w:space="0" w:color="auto"/>
        <w:left w:val="none" w:sz="0" w:space="0" w:color="auto"/>
        <w:bottom w:val="none" w:sz="0" w:space="0" w:color="auto"/>
        <w:right w:val="none" w:sz="0" w:space="0" w:color="auto"/>
      </w:divBdr>
    </w:div>
    <w:div w:id="1305741756">
      <w:bodyDiv w:val="1"/>
      <w:marLeft w:val="0"/>
      <w:marRight w:val="0"/>
      <w:marTop w:val="0"/>
      <w:marBottom w:val="0"/>
      <w:divBdr>
        <w:top w:val="none" w:sz="0" w:space="0" w:color="auto"/>
        <w:left w:val="none" w:sz="0" w:space="0" w:color="auto"/>
        <w:bottom w:val="none" w:sz="0" w:space="0" w:color="auto"/>
        <w:right w:val="none" w:sz="0" w:space="0" w:color="auto"/>
      </w:divBdr>
    </w:div>
    <w:div w:id="1313172366">
      <w:bodyDiv w:val="1"/>
      <w:marLeft w:val="0"/>
      <w:marRight w:val="0"/>
      <w:marTop w:val="0"/>
      <w:marBottom w:val="0"/>
      <w:divBdr>
        <w:top w:val="none" w:sz="0" w:space="0" w:color="auto"/>
        <w:left w:val="none" w:sz="0" w:space="0" w:color="auto"/>
        <w:bottom w:val="none" w:sz="0" w:space="0" w:color="auto"/>
        <w:right w:val="none" w:sz="0" w:space="0" w:color="auto"/>
      </w:divBdr>
    </w:div>
    <w:div w:id="1554579490">
      <w:bodyDiv w:val="1"/>
      <w:marLeft w:val="0"/>
      <w:marRight w:val="0"/>
      <w:marTop w:val="0"/>
      <w:marBottom w:val="0"/>
      <w:divBdr>
        <w:top w:val="none" w:sz="0" w:space="0" w:color="auto"/>
        <w:left w:val="none" w:sz="0" w:space="0" w:color="auto"/>
        <w:bottom w:val="none" w:sz="0" w:space="0" w:color="auto"/>
        <w:right w:val="none" w:sz="0" w:space="0" w:color="auto"/>
      </w:divBdr>
    </w:div>
    <w:div w:id="1563104702">
      <w:bodyDiv w:val="1"/>
      <w:marLeft w:val="0"/>
      <w:marRight w:val="0"/>
      <w:marTop w:val="0"/>
      <w:marBottom w:val="0"/>
      <w:divBdr>
        <w:top w:val="none" w:sz="0" w:space="0" w:color="auto"/>
        <w:left w:val="none" w:sz="0" w:space="0" w:color="auto"/>
        <w:bottom w:val="none" w:sz="0" w:space="0" w:color="auto"/>
        <w:right w:val="none" w:sz="0" w:space="0" w:color="auto"/>
      </w:divBdr>
    </w:div>
    <w:div w:id="1594582837">
      <w:bodyDiv w:val="1"/>
      <w:marLeft w:val="0"/>
      <w:marRight w:val="0"/>
      <w:marTop w:val="0"/>
      <w:marBottom w:val="0"/>
      <w:divBdr>
        <w:top w:val="none" w:sz="0" w:space="0" w:color="auto"/>
        <w:left w:val="none" w:sz="0" w:space="0" w:color="auto"/>
        <w:bottom w:val="none" w:sz="0" w:space="0" w:color="auto"/>
        <w:right w:val="none" w:sz="0" w:space="0" w:color="auto"/>
      </w:divBdr>
    </w:div>
    <w:div w:id="1610506792">
      <w:bodyDiv w:val="1"/>
      <w:marLeft w:val="0"/>
      <w:marRight w:val="0"/>
      <w:marTop w:val="0"/>
      <w:marBottom w:val="0"/>
      <w:divBdr>
        <w:top w:val="none" w:sz="0" w:space="0" w:color="auto"/>
        <w:left w:val="none" w:sz="0" w:space="0" w:color="auto"/>
        <w:bottom w:val="none" w:sz="0" w:space="0" w:color="auto"/>
        <w:right w:val="none" w:sz="0" w:space="0" w:color="auto"/>
      </w:divBdr>
    </w:div>
    <w:div w:id="1737708207">
      <w:bodyDiv w:val="1"/>
      <w:marLeft w:val="0"/>
      <w:marRight w:val="0"/>
      <w:marTop w:val="0"/>
      <w:marBottom w:val="0"/>
      <w:divBdr>
        <w:top w:val="none" w:sz="0" w:space="0" w:color="auto"/>
        <w:left w:val="none" w:sz="0" w:space="0" w:color="auto"/>
        <w:bottom w:val="none" w:sz="0" w:space="0" w:color="auto"/>
        <w:right w:val="none" w:sz="0" w:space="0" w:color="auto"/>
      </w:divBdr>
    </w:div>
    <w:div w:id="1758790908">
      <w:bodyDiv w:val="1"/>
      <w:marLeft w:val="0"/>
      <w:marRight w:val="0"/>
      <w:marTop w:val="0"/>
      <w:marBottom w:val="0"/>
      <w:divBdr>
        <w:top w:val="none" w:sz="0" w:space="0" w:color="auto"/>
        <w:left w:val="none" w:sz="0" w:space="0" w:color="auto"/>
        <w:bottom w:val="none" w:sz="0" w:space="0" w:color="auto"/>
        <w:right w:val="none" w:sz="0" w:space="0" w:color="auto"/>
      </w:divBdr>
    </w:div>
    <w:div w:id="1834562094">
      <w:bodyDiv w:val="1"/>
      <w:marLeft w:val="0"/>
      <w:marRight w:val="0"/>
      <w:marTop w:val="0"/>
      <w:marBottom w:val="0"/>
      <w:divBdr>
        <w:top w:val="none" w:sz="0" w:space="0" w:color="auto"/>
        <w:left w:val="none" w:sz="0" w:space="0" w:color="auto"/>
        <w:bottom w:val="none" w:sz="0" w:space="0" w:color="auto"/>
        <w:right w:val="none" w:sz="0" w:space="0" w:color="auto"/>
      </w:divBdr>
    </w:div>
    <w:div w:id="1841307574">
      <w:bodyDiv w:val="1"/>
      <w:marLeft w:val="0"/>
      <w:marRight w:val="0"/>
      <w:marTop w:val="0"/>
      <w:marBottom w:val="0"/>
      <w:divBdr>
        <w:top w:val="none" w:sz="0" w:space="0" w:color="auto"/>
        <w:left w:val="none" w:sz="0" w:space="0" w:color="auto"/>
        <w:bottom w:val="none" w:sz="0" w:space="0" w:color="auto"/>
        <w:right w:val="none" w:sz="0" w:space="0" w:color="auto"/>
      </w:divBdr>
    </w:div>
    <w:div w:id="1877962307">
      <w:bodyDiv w:val="1"/>
      <w:marLeft w:val="0"/>
      <w:marRight w:val="0"/>
      <w:marTop w:val="0"/>
      <w:marBottom w:val="0"/>
      <w:divBdr>
        <w:top w:val="none" w:sz="0" w:space="0" w:color="auto"/>
        <w:left w:val="none" w:sz="0" w:space="0" w:color="auto"/>
        <w:bottom w:val="none" w:sz="0" w:space="0" w:color="auto"/>
        <w:right w:val="none" w:sz="0" w:space="0" w:color="auto"/>
      </w:divBdr>
    </w:div>
    <w:div w:id="2087413043">
      <w:bodyDiv w:val="1"/>
      <w:marLeft w:val="0"/>
      <w:marRight w:val="0"/>
      <w:marTop w:val="0"/>
      <w:marBottom w:val="0"/>
      <w:divBdr>
        <w:top w:val="none" w:sz="0" w:space="0" w:color="auto"/>
        <w:left w:val="none" w:sz="0" w:space="0" w:color="auto"/>
        <w:bottom w:val="none" w:sz="0" w:space="0" w:color="auto"/>
        <w:right w:val="none" w:sz="0" w:space="0" w:color="auto"/>
      </w:divBdr>
    </w:div>
    <w:div w:id="2097676843">
      <w:bodyDiv w:val="1"/>
      <w:marLeft w:val="0"/>
      <w:marRight w:val="0"/>
      <w:marTop w:val="0"/>
      <w:marBottom w:val="0"/>
      <w:divBdr>
        <w:top w:val="none" w:sz="0" w:space="0" w:color="auto"/>
        <w:left w:val="none" w:sz="0" w:space="0" w:color="auto"/>
        <w:bottom w:val="none" w:sz="0" w:space="0" w:color="auto"/>
        <w:right w:val="none" w:sz="0" w:space="0" w:color="auto"/>
      </w:divBdr>
    </w:div>
    <w:div w:id="2104758092">
      <w:bodyDiv w:val="1"/>
      <w:marLeft w:val="0"/>
      <w:marRight w:val="0"/>
      <w:marTop w:val="0"/>
      <w:marBottom w:val="0"/>
      <w:divBdr>
        <w:top w:val="none" w:sz="0" w:space="0" w:color="auto"/>
        <w:left w:val="none" w:sz="0" w:space="0" w:color="auto"/>
        <w:bottom w:val="none" w:sz="0" w:space="0" w:color="auto"/>
        <w:right w:val="none" w:sz="0" w:space="0" w:color="auto"/>
      </w:divBdr>
    </w:div>
    <w:div w:id="211578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483052&amp;dst=614&amp;field=134&amp;date=09.01.2025" TargetMode="External"/><Relationship Id="rId13" Type="http://schemas.openxmlformats.org/officeDocument/2006/relationships/hyperlink" Target="http://consplus.pochta.ru/?rnd=BB4D41D7BEFD6AC0F3BA2009EF61EDAD&amp;req=doc&amp;base=LAW&amp;n=330816&amp;dst=101897&amp;fld=134&amp;date=27.08.2019"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consplus.pochta.ru/?rnd=9F969C4E9076347962A0CE1A87AACDAA&amp;req=doc&amp;base=LAW&amp;n=324268&amp;dst=330&amp;fld=134&amp;date=28.08.2019" TargetMode="External"/><Relationship Id="rId17" Type="http://schemas.openxmlformats.org/officeDocument/2006/relationships/hyperlink" Target="http://consplus.pochta.ru/?rnd=BB4D41D7BEFD6AC0F3BA2009EF61EDAD&amp;req=doc&amp;base=LAW&amp;n=330849&amp;dst=2620&amp;fld=134&amp;date=27.08.2019" TargetMode="Externa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2086&amp;fld=134&amp;date=27.08.201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eq=doc&amp;base=LAW&amp;n=453967&amp;dst=272&amp;field=134&amp;date=08.05.202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2072&amp;fld=134&amp;date=27.08.2019" TargetMode="External"/><Relationship Id="rId23" Type="http://schemas.openxmlformats.org/officeDocument/2006/relationships/fontTable" Target="fontTable.xml"/><Relationship Id="rId10" Type="http://schemas.openxmlformats.org/officeDocument/2006/relationships/hyperlink" Target="http://consplus.pochta.ru/?rnd=9F969C4E9076347962A0CE1A87AACDAA&amp;req=doc&amp;base=LAW&amp;n=324268&amp;dst=330&amp;fld=134&amp;date=28.08.2019"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pochta.ru/assets/Perechen_po_itogam_PKO_v_el_forme_32413413105_382ee3282d.pdf" TargetMode="External"/><Relationship Id="rId14" Type="http://schemas.openxmlformats.org/officeDocument/2006/relationships/hyperlink" Target="http://consplus.pochta.ru/?rnd=BB4D41D7BEFD6AC0F3BA2009EF61EDAD&amp;req=doc&amp;base=LAW&amp;n=330816&amp;dst=2054&amp;fld=134&amp;date=27.08.2019"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28EC1-3496-4E40-9E67-2A504B3C9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35</Pages>
  <Words>7401</Words>
  <Characters>54210</Characters>
  <Application>Microsoft Office Word</Application>
  <DocSecurity>0</DocSecurity>
  <Lines>451</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Федина Юлия Александровна</dc:creator>
  <cp:lastModifiedBy>Докукина Ирина Станиславовна</cp:lastModifiedBy>
  <cp:revision>10</cp:revision>
  <cp:lastPrinted>2020-02-04T14:30:00Z</cp:lastPrinted>
  <dcterms:created xsi:type="dcterms:W3CDTF">2025-10-14T16:03:00Z</dcterms:created>
  <dcterms:modified xsi:type="dcterms:W3CDTF">2025-10-14T17:07:00Z</dcterms:modified>
</cp:coreProperties>
</file>