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3C4FAC" w:rsidRDefault="006030C3" w:rsidP="0039676A">
      <w:pPr>
        <w:ind w:firstLine="709"/>
        <w:jc w:val="both"/>
        <w:rPr>
          <w:sz w:val="26"/>
          <w:szCs w:val="26"/>
        </w:rPr>
      </w:pPr>
      <w:r w:rsidRPr="003C4FAC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3C4FAC">
        <w:rPr>
          <w:sz w:val="26"/>
          <w:szCs w:val="26"/>
        </w:rPr>
        <w:t>на</w:t>
      </w:r>
      <w:r w:rsidR="002C0B3B" w:rsidRPr="003C4FAC">
        <w:rPr>
          <w:sz w:val="26"/>
          <w:szCs w:val="26"/>
        </w:rPr>
        <w:t xml:space="preserve"> </w:t>
      </w:r>
      <w:r w:rsidR="00195C98" w:rsidRPr="00195C98">
        <w:rPr>
          <w:rFonts w:eastAsia="Calibri"/>
          <w:sz w:val="26"/>
          <w:szCs w:val="26"/>
          <w:lang w:eastAsia="en-US"/>
        </w:rPr>
        <w:t>Устройство недостающего освещения на автомобильных дорогах регионального значения Пермского края. Лот 6</w:t>
      </w:r>
      <w:r w:rsidR="00E135AC" w:rsidRPr="003C4FAC">
        <w:rPr>
          <w:sz w:val="26"/>
          <w:szCs w:val="26"/>
        </w:rPr>
        <w:t xml:space="preserve">. </w:t>
      </w:r>
      <w:r w:rsidR="00C264F3" w:rsidRPr="003C4FAC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3C4FAC">
        <w:rPr>
          <w:sz w:val="26"/>
          <w:szCs w:val="26"/>
        </w:rPr>
        <w:t>.</w:t>
      </w:r>
    </w:p>
    <w:p w:rsidR="00B62C97" w:rsidRPr="00775ED5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0B2D25" w:rsidP="000B2D25">
      <w:pPr>
        <w:ind w:firstLine="709"/>
        <w:jc w:val="both"/>
        <w:rPr>
          <w:b/>
          <w:sz w:val="26"/>
          <w:szCs w:val="26"/>
        </w:rPr>
      </w:pPr>
      <w:r w:rsidRPr="000B2D25">
        <w:rPr>
          <w:b/>
          <w:sz w:val="26"/>
          <w:szCs w:val="26"/>
        </w:rPr>
        <w:t>Срок выполнения работ</w:t>
      </w:r>
      <w:r w:rsidR="00195C98">
        <w:rPr>
          <w:b/>
          <w:sz w:val="26"/>
          <w:szCs w:val="26"/>
        </w:rPr>
        <w:t>:</w:t>
      </w:r>
    </w:p>
    <w:p w:rsidR="00195C98" w:rsidRPr="00195C98" w:rsidRDefault="00195C98" w:rsidP="00195C98">
      <w:pPr>
        <w:ind w:firstLine="709"/>
        <w:jc w:val="both"/>
        <w:rPr>
          <w:sz w:val="26"/>
          <w:szCs w:val="26"/>
        </w:rPr>
      </w:pPr>
      <w:r w:rsidRPr="00195C98">
        <w:rPr>
          <w:sz w:val="26"/>
          <w:szCs w:val="26"/>
        </w:rPr>
        <w:t>Начало проектирования – с даты заключения договора</w:t>
      </w:r>
    </w:p>
    <w:p w:rsidR="00195C98" w:rsidRPr="00195C98" w:rsidRDefault="00195C98" w:rsidP="00195C98">
      <w:pPr>
        <w:ind w:firstLine="709"/>
        <w:jc w:val="both"/>
        <w:rPr>
          <w:sz w:val="26"/>
          <w:szCs w:val="26"/>
        </w:rPr>
      </w:pPr>
      <w:r w:rsidRPr="00195C98">
        <w:rPr>
          <w:sz w:val="26"/>
          <w:szCs w:val="26"/>
        </w:rPr>
        <w:t>Завершение проектирования – 30.08.2026 г.</w:t>
      </w:r>
    </w:p>
    <w:p w:rsidR="00195C98" w:rsidRPr="00195C98" w:rsidRDefault="00195C98" w:rsidP="00195C98">
      <w:pPr>
        <w:ind w:firstLine="709"/>
        <w:jc w:val="both"/>
        <w:rPr>
          <w:sz w:val="26"/>
          <w:szCs w:val="26"/>
        </w:rPr>
      </w:pPr>
      <w:r w:rsidRPr="00195C98">
        <w:rPr>
          <w:sz w:val="26"/>
          <w:szCs w:val="26"/>
        </w:rPr>
        <w:t>Продолжительность строительно-монтажных работ 30.08.2026-30.08.2027 – уточняется по результатам разработки проектно-сметной документации</w:t>
      </w:r>
    </w:p>
    <w:p w:rsidR="000B2D25" w:rsidRDefault="000B2D25" w:rsidP="000B2D25">
      <w:pPr>
        <w:ind w:firstLine="709"/>
        <w:jc w:val="both"/>
        <w:rPr>
          <w:sz w:val="26"/>
          <w:szCs w:val="26"/>
        </w:rPr>
      </w:pPr>
    </w:p>
    <w:p w:rsidR="000B2D25" w:rsidRPr="00063198" w:rsidRDefault="000B2D25" w:rsidP="000B2D25">
      <w:pPr>
        <w:ind w:firstLine="709"/>
        <w:jc w:val="both"/>
        <w:rPr>
          <w:b/>
          <w:sz w:val="26"/>
          <w:szCs w:val="26"/>
        </w:rPr>
      </w:pPr>
      <w:r w:rsidRPr="00063198">
        <w:rPr>
          <w:b/>
          <w:sz w:val="26"/>
          <w:szCs w:val="26"/>
        </w:rPr>
        <w:t>Условия оплаты:</w:t>
      </w:r>
    </w:p>
    <w:p w:rsidR="00195C98" w:rsidRPr="00195C98" w:rsidRDefault="00195C98" w:rsidP="00195C98">
      <w:pPr>
        <w:ind w:firstLine="709"/>
        <w:jc w:val="both"/>
        <w:rPr>
          <w:sz w:val="26"/>
          <w:szCs w:val="26"/>
        </w:rPr>
      </w:pPr>
      <w:r w:rsidRPr="00195C98">
        <w:rPr>
          <w:sz w:val="26"/>
          <w:szCs w:val="26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</w:p>
    <w:p w:rsidR="00DA4053" w:rsidRPr="00195C98" w:rsidRDefault="00195C98" w:rsidP="00195C98">
      <w:pPr>
        <w:ind w:firstLine="709"/>
        <w:jc w:val="both"/>
        <w:rPr>
          <w:b/>
          <w:sz w:val="26"/>
          <w:szCs w:val="26"/>
        </w:rPr>
      </w:pPr>
      <w:r w:rsidRPr="00195C98">
        <w:rPr>
          <w:b/>
          <w:sz w:val="26"/>
          <w:szCs w:val="26"/>
        </w:rPr>
        <w:t xml:space="preserve">Место оказания услуг: </w:t>
      </w:r>
      <w:r w:rsidRPr="00195C98">
        <w:rPr>
          <w:sz w:val="26"/>
          <w:szCs w:val="26"/>
        </w:rPr>
        <w:t>Пермский край</w:t>
      </w: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195C98" w:rsidRPr="00CE4C9E" w:rsidRDefault="00195C98" w:rsidP="00235FE0">
      <w:pPr>
        <w:ind w:firstLine="709"/>
        <w:jc w:val="both"/>
        <w:rPr>
          <w:sz w:val="26"/>
          <w:szCs w:val="26"/>
        </w:rPr>
      </w:pPr>
    </w:p>
    <w:p w:rsidR="00CD0511" w:rsidRPr="003C4FAC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t xml:space="preserve">заинтересованности просим направить предложения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br/>
      </w:r>
      <w:r w:rsidRPr="00D510B3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195C98">
        <w:rPr>
          <w:rFonts w:eastAsia="Times New Roman"/>
          <w:b/>
          <w:color w:val="auto"/>
          <w:sz w:val="26"/>
          <w:szCs w:val="26"/>
          <w:lang w:eastAsia="ru-RU"/>
        </w:rPr>
        <w:t>10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0B2D25" w:rsidRPr="003C4FAC">
        <w:rPr>
          <w:rFonts w:eastAsia="Times New Roman"/>
          <w:b/>
          <w:color w:val="auto"/>
          <w:sz w:val="26"/>
          <w:szCs w:val="26"/>
          <w:lang w:eastAsia="ru-RU"/>
        </w:rPr>
        <w:t>марта</w:t>
      </w:r>
      <w:r w:rsidR="002B3A88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C4FAC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C4FAC">
        <w:rPr>
          <w:b/>
          <w:sz w:val="26"/>
          <w:szCs w:val="26"/>
        </w:rPr>
        <w:t xml:space="preserve"> </w:t>
      </w:r>
      <w:r w:rsidR="00CE4C9E" w:rsidRPr="003C4FAC">
        <w:rPr>
          <w:b/>
          <w:sz w:val="26"/>
          <w:szCs w:val="26"/>
        </w:rPr>
        <w:t>1</w:t>
      </w:r>
      <w:r w:rsidR="00195C98">
        <w:rPr>
          <w:b/>
          <w:sz w:val="26"/>
          <w:szCs w:val="26"/>
        </w:rPr>
        <w:t>2</w:t>
      </w:r>
      <w:r w:rsidR="00BA77CA" w:rsidRPr="003C4FAC">
        <w:rPr>
          <w:b/>
          <w:sz w:val="26"/>
          <w:szCs w:val="26"/>
        </w:rPr>
        <w:t>:</w:t>
      </w:r>
      <w:r w:rsidR="00235FE0" w:rsidRPr="003C4FAC">
        <w:rPr>
          <w:b/>
          <w:sz w:val="26"/>
          <w:szCs w:val="26"/>
        </w:rPr>
        <w:t>00 (московское время)</w:t>
      </w:r>
      <w:r w:rsidRPr="003C4FAC">
        <w:rPr>
          <w:sz w:val="26"/>
          <w:szCs w:val="26"/>
        </w:rPr>
        <w:t xml:space="preserve"> по электронной почте</w:t>
      </w:r>
      <w:r w:rsidR="00235FE0" w:rsidRPr="003C4FAC">
        <w:rPr>
          <w:sz w:val="26"/>
          <w:szCs w:val="26"/>
        </w:rPr>
        <w:t xml:space="preserve"> </w:t>
      </w:r>
      <w:hyperlink r:id="rId7" w:history="1">
        <w:r w:rsidR="00235FE0" w:rsidRPr="003C4FAC">
          <w:rPr>
            <w:rStyle w:val="a7"/>
            <w:sz w:val="26"/>
            <w:szCs w:val="26"/>
            <w:lang w:val="en-US"/>
          </w:rPr>
          <w:t>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bolyaeva</w:t>
        </w:r>
        <w:r w:rsidR="00235FE0" w:rsidRPr="003C4FAC">
          <w:rPr>
            <w:rStyle w:val="a7"/>
            <w:sz w:val="26"/>
            <w:szCs w:val="26"/>
          </w:rPr>
          <w:t>@</w:t>
        </w:r>
        <w:r w:rsidR="00235FE0" w:rsidRPr="003C4FAC">
          <w:rPr>
            <w:rStyle w:val="a7"/>
            <w:sz w:val="26"/>
            <w:szCs w:val="26"/>
            <w:lang w:val="en-US"/>
          </w:rPr>
          <w:t>volga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ru</w:t>
        </w:r>
      </w:hyperlink>
      <w:r w:rsidR="00235FE0" w:rsidRPr="003C4FAC">
        <w:rPr>
          <w:sz w:val="26"/>
          <w:szCs w:val="26"/>
        </w:rPr>
        <w:t xml:space="preserve"> или</w:t>
      </w:r>
      <w:r w:rsidR="00D922C0" w:rsidRPr="003C4FAC">
        <w:rPr>
          <w:sz w:val="26"/>
          <w:szCs w:val="26"/>
        </w:rPr>
        <w:t xml:space="preserve"> </w:t>
      </w:r>
      <w:r w:rsidR="004C7279" w:rsidRPr="003C4FAC">
        <w:rPr>
          <w:sz w:val="26"/>
          <w:szCs w:val="26"/>
        </w:rPr>
        <w:t xml:space="preserve">на электронной торговой площадке ЭТП АО «Российский </w:t>
      </w:r>
      <w:r w:rsidR="004C7279" w:rsidRPr="00195C98">
        <w:rPr>
          <w:sz w:val="26"/>
          <w:szCs w:val="26"/>
        </w:rPr>
        <w:t xml:space="preserve">аукционный дом», находящейся по адресу </w:t>
      </w:r>
      <w:hyperlink r:id="rId8" w:history="1">
        <w:r w:rsidR="00195C98" w:rsidRPr="006D70F1">
          <w:rPr>
            <w:rStyle w:val="a7"/>
            <w:sz w:val="26"/>
            <w:szCs w:val="26"/>
          </w:rPr>
          <w:t>https://lot-online.ru</w:t>
        </w:r>
      </w:hyperlink>
      <w:r w:rsidRPr="00195C98">
        <w:rPr>
          <w:sz w:val="26"/>
          <w:szCs w:val="26"/>
        </w:rPr>
        <w:t>. В теме письма указать: «RFI «</w:t>
      </w:r>
      <w:r w:rsidR="00195C98" w:rsidRPr="00195C98">
        <w:rPr>
          <w:sz w:val="26"/>
          <w:szCs w:val="26"/>
        </w:rPr>
        <w:t>Устройство недостающего освещения на автомобильных дорогах регионального значения Пермского края. Лот 6</w:t>
      </w:r>
      <w:r w:rsidRPr="00195C98">
        <w:rPr>
          <w:sz w:val="26"/>
          <w:szCs w:val="26"/>
        </w:rPr>
        <w:t>».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195C9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E6BDF"/>
    <w:rsid w:val="00100B74"/>
    <w:rsid w:val="0010385A"/>
    <w:rsid w:val="001067F6"/>
    <w:rsid w:val="00110C8B"/>
    <w:rsid w:val="0011165F"/>
    <w:rsid w:val="00125C1A"/>
    <w:rsid w:val="001312C9"/>
    <w:rsid w:val="00150D3D"/>
    <w:rsid w:val="001647F6"/>
    <w:rsid w:val="001776F8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7C91"/>
    <w:rsid w:val="001F37CA"/>
    <w:rsid w:val="002012B0"/>
    <w:rsid w:val="002017ED"/>
    <w:rsid w:val="0020233C"/>
    <w:rsid w:val="002143FD"/>
    <w:rsid w:val="0022579E"/>
    <w:rsid w:val="002261B9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503191"/>
    <w:rsid w:val="00505017"/>
    <w:rsid w:val="00506967"/>
    <w:rsid w:val="00517B57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96A"/>
    <w:rsid w:val="00863410"/>
    <w:rsid w:val="008715CF"/>
    <w:rsid w:val="00877E26"/>
    <w:rsid w:val="008933F1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70A9F"/>
    <w:rsid w:val="009746F0"/>
    <w:rsid w:val="00974D10"/>
    <w:rsid w:val="00977D94"/>
    <w:rsid w:val="00994099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C5"/>
    <w:rsid w:val="00A83B10"/>
    <w:rsid w:val="00A92311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50627157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2161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44</cp:revision>
  <cp:lastPrinted>2020-08-10T05:41:00Z</cp:lastPrinted>
  <dcterms:created xsi:type="dcterms:W3CDTF">2025-05-29T08:57:00Z</dcterms:created>
  <dcterms:modified xsi:type="dcterms:W3CDTF">2026-03-03T10:29:00Z</dcterms:modified>
</cp:coreProperties>
</file>