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54544" w14:textId="77777777" w:rsidR="000C2A39" w:rsidRDefault="000C2A39" w:rsidP="000C2A39">
      <w:pPr>
        <w:spacing w:line="360" w:lineRule="auto"/>
        <w:ind w:firstLine="705"/>
        <w:jc w:val="both"/>
        <w:rPr>
          <w:rFonts w:eastAsia="Calibri"/>
          <w:sz w:val="26"/>
          <w:szCs w:val="26"/>
          <w:lang w:eastAsia="en-US"/>
        </w:rPr>
      </w:pPr>
    </w:p>
    <w:p w14:paraId="132062D7" w14:textId="15399252" w:rsidR="004E7F1C" w:rsidRPr="00CF0D0E" w:rsidRDefault="0095644D" w:rsidP="004E7F1C">
      <w:pPr>
        <w:widowControl w:val="0"/>
        <w:autoSpaceDE w:val="0"/>
        <w:autoSpaceDN w:val="0"/>
        <w:adjustRightInd w:val="0"/>
        <w:ind w:right="-31"/>
        <w:jc w:val="center"/>
        <w:rPr>
          <w:b/>
          <w:i/>
          <w:sz w:val="32"/>
          <w:szCs w:val="32"/>
        </w:rPr>
      </w:pPr>
      <w:bookmarkStart w:id="0" w:name="_GoBack"/>
      <w:r w:rsidRPr="00CF0D0E">
        <w:rPr>
          <w:b/>
          <w:i/>
          <w:sz w:val="32"/>
          <w:szCs w:val="32"/>
        </w:rPr>
        <w:t>Техническое задание:</w:t>
      </w:r>
    </w:p>
    <w:bookmarkEnd w:id="0"/>
    <w:p w14:paraId="5CAF1640" w14:textId="77777777" w:rsidR="0095644D" w:rsidRPr="004E7F1C" w:rsidRDefault="0095644D" w:rsidP="004E7F1C">
      <w:pPr>
        <w:widowControl w:val="0"/>
        <w:autoSpaceDE w:val="0"/>
        <w:autoSpaceDN w:val="0"/>
        <w:adjustRightInd w:val="0"/>
        <w:ind w:right="-31"/>
        <w:jc w:val="center"/>
        <w:rPr>
          <w:b/>
          <w:i/>
          <w:sz w:val="28"/>
          <w:szCs w:val="28"/>
        </w:rPr>
      </w:pPr>
    </w:p>
    <w:p w14:paraId="1B8DCE89" w14:textId="190F68BA" w:rsidR="0095644D" w:rsidRDefault="0095644D" w:rsidP="0095644D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  <w:r w:rsidRPr="0095644D">
        <w:rPr>
          <w:b/>
          <w:u w:val="single"/>
        </w:rPr>
        <w:t>1.</w:t>
      </w:r>
      <w:r>
        <w:rPr>
          <w:b/>
          <w:u w:val="single"/>
        </w:rPr>
        <w:t xml:space="preserve"> </w:t>
      </w:r>
      <w:r w:rsidRPr="0095644D">
        <w:rPr>
          <w:b/>
          <w:u w:val="single"/>
        </w:rPr>
        <w:t>Требования к форм-фактору</w:t>
      </w:r>
      <w:r w:rsidR="00BF1FBF">
        <w:rPr>
          <w:b/>
          <w:u w:val="single"/>
        </w:rPr>
        <w:t>:</w:t>
      </w:r>
    </w:p>
    <w:p w14:paraId="1CD33810" w14:textId="77777777" w:rsidR="000B3150" w:rsidRDefault="000B3150" w:rsidP="0095644D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02FE2007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  <w:rPr>
          <w:b/>
          <w:i/>
          <w:sz w:val="28"/>
          <w:szCs w:val="28"/>
        </w:rPr>
      </w:pPr>
    </w:p>
    <w:p w14:paraId="6A1F5620" w14:textId="7F2CA721" w:rsidR="006B70F0" w:rsidRPr="00B53ECD" w:rsidRDefault="006B70F0" w:rsidP="006B70F0">
      <w:pPr>
        <w:rPr>
          <w:bCs/>
          <w:u w:val="single"/>
        </w:rPr>
      </w:pPr>
      <w:r>
        <w:rPr>
          <w:b/>
          <w:u w:val="single"/>
        </w:rPr>
        <w:t xml:space="preserve">ЛОТ </w:t>
      </w:r>
      <w:r w:rsidRPr="00575F4A">
        <w:rPr>
          <w:b/>
          <w:u w:val="single"/>
        </w:rPr>
        <w:t xml:space="preserve">1. </w:t>
      </w:r>
      <w:r>
        <w:rPr>
          <w:b/>
          <w:u w:val="single"/>
        </w:rPr>
        <w:t xml:space="preserve">Контроллер умного дома в формате USB </w:t>
      </w:r>
    </w:p>
    <w:p w14:paraId="4F380290" w14:textId="77777777" w:rsidR="006B70F0" w:rsidRPr="00B53ECD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i/>
          <w:sz w:val="28"/>
          <w:szCs w:val="28"/>
          <w:u w:val="single"/>
        </w:rPr>
      </w:pPr>
    </w:p>
    <w:p w14:paraId="32C71F3C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1C06213B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3235A582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F1B343B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Габариты: 108×30×8 мм</w:t>
      </w:r>
      <w:r>
        <w:rPr>
          <w:bCs/>
          <w:iCs/>
        </w:rPr>
        <w:t xml:space="preserve"> или менее;</w:t>
      </w:r>
    </w:p>
    <w:p w14:paraId="61AFAAA0" w14:textId="77777777" w:rsidR="006B70F0" w:rsidRP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lang w:val="en-US"/>
        </w:rPr>
      </w:pPr>
      <w:r w:rsidRPr="001710CD">
        <w:rPr>
          <w:bCs/>
          <w:iCs/>
        </w:rPr>
        <w:t>Питание</w:t>
      </w:r>
      <w:r w:rsidRPr="006B70F0">
        <w:rPr>
          <w:bCs/>
          <w:iCs/>
          <w:lang w:val="en-US"/>
        </w:rPr>
        <w:t xml:space="preserve">: 5 </w:t>
      </w:r>
      <w:r w:rsidRPr="001710CD">
        <w:rPr>
          <w:bCs/>
          <w:iCs/>
        </w:rPr>
        <w:t>В</w:t>
      </w:r>
      <w:r w:rsidRPr="006B70F0">
        <w:rPr>
          <w:bCs/>
          <w:iCs/>
          <w:lang w:val="en-US"/>
        </w:rPr>
        <w:t>; 0,5 A (USB Type A);</w:t>
      </w:r>
    </w:p>
    <w:p w14:paraId="2B31AB3F" w14:textId="77777777" w:rsidR="006B70F0" w:rsidRP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lang w:val="en-US"/>
        </w:rPr>
      </w:pPr>
      <w:r w:rsidRPr="001710CD">
        <w:rPr>
          <w:bCs/>
          <w:iCs/>
        </w:rPr>
        <w:t>Протоколы</w:t>
      </w:r>
      <w:r w:rsidRPr="006B70F0">
        <w:rPr>
          <w:bCs/>
          <w:iCs/>
          <w:lang w:val="en-US"/>
        </w:rPr>
        <w:t xml:space="preserve"> </w:t>
      </w:r>
      <w:r w:rsidRPr="001710CD">
        <w:rPr>
          <w:bCs/>
          <w:iCs/>
        </w:rPr>
        <w:t>связи</w:t>
      </w:r>
      <w:r w:rsidRPr="006B70F0">
        <w:rPr>
          <w:bCs/>
          <w:iCs/>
          <w:lang w:val="en-US"/>
        </w:rPr>
        <w:t xml:space="preserve">: Zigbee 3.0/Thread/Bluetooth 5.2/Wi-Fi 6 (2,4 </w:t>
      </w:r>
      <w:r w:rsidRPr="001630A4">
        <w:rPr>
          <w:bCs/>
          <w:iCs/>
        </w:rPr>
        <w:t>ГГц</w:t>
      </w:r>
      <w:r w:rsidRPr="006B70F0">
        <w:rPr>
          <w:bCs/>
          <w:iCs/>
          <w:lang w:val="en-US"/>
        </w:rPr>
        <w:t>, IEEE 802.11 b/g/n/ax);</w:t>
      </w:r>
    </w:p>
    <w:p w14:paraId="2B8351AD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Индикация: светодиодная</w:t>
      </w:r>
      <w:r>
        <w:rPr>
          <w:bCs/>
          <w:iCs/>
        </w:rPr>
        <w:t>;</w:t>
      </w:r>
    </w:p>
    <w:p w14:paraId="67E11FC1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>
        <w:rPr>
          <w:bCs/>
          <w:iCs/>
        </w:rPr>
        <w:t>Основные ф</w:t>
      </w:r>
      <w:r w:rsidRPr="001710CD">
        <w:rPr>
          <w:bCs/>
          <w:iCs/>
        </w:rPr>
        <w:t xml:space="preserve">ункции: </w:t>
      </w:r>
      <w:r>
        <w:rPr>
          <w:bCs/>
          <w:iCs/>
        </w:rPr>
        <w:t>контроллер умного дома для Zigbee</w:t>
      </w:r>
      <w:r w:rsidRPr="001630A4">
        <w:rPr>
          <w:bCs/>
          <w:iCs/>
        </w:rPr>
        <w:t xml:space="preserve"> </w:t>
      </w:r>
      <w:r>
        <w:rPr>
          <w:bCs/>
          <w:iCs/>
        </w:rPr>
        <w:t>и Thread</w:t>
      </w:r>
      <w:r w:rsidRPr="001630A4">
        <w:rPr>
          <w:bCs/>
          <w:iCs/>
        </w:rPr>
        <w:t xml:space="preserve"> </w:t>
      </w:r>
      <w:r>
        <w:rPr>
          <w:bCs/>
          <w:iCs/>
        </w:rPr>
        <w:t>устройств;</w:t>
      </w:r>
    </w:p>
    <w:p w14:paraId="428C1B03" w14:textId="77777777" w:rsidR="006B70F0" w:rsidRPr="00812C93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color w:val="000000" w:themeColor="text1"/>
        </w:rPr>
      </w:pPr>
      <w:r>
        <w:rPr>
          <w:bCs/>
          <w:iCs/>
        </w:rPr>
        <w:t>Максимальное кол-во подключенных устройст</w:t>
      </w:r>
      <w:r w:rsidRPr="00812C93">
        <w:rPr>
          <w:bCs/>
          <w:iCs/>
          <w:color w:val="000000" w:themeColor="text1"/>
        </w:rPr>
        <w:t>в: 20 (Zigbee) + 20 (Thread);</w:t>
      </w:r>
    </w:p>
    <w:p w14:paraId="13F50B26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Температура: -10° — +40°С</w:t>
      </w:r>
    </w:p>
    <w:p w14:paraId="3AB9681A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Влажность: 0 — 95% относительной влажности</w:t>
      </w:r>
      <w:r>
        <w:rPr>
          <w:bCs/>
          <w:iCs/>
        </w:rPr>
        <w:t>.</w:t>
      </w:r>
    </w:p>
    <w:p w14:paraId="75DB893B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22C89D5" w14:textId="77777777" w:rsidR="006B70F0" w:rsidRPr="00474125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  <w:r>
        <w:rPr>
          <w:bCs/>
          <w:iCs/>
        </w:rPr>
        <w:t>устройство</w:t>
      </w:r>
      <w:r w:rsidRPr="001710CD">
        <w:rPr>
          <w:bCs/>
          <w:iCs/>
        </w:rPr>
        <w:t>, руководство пользователя</w:t>
      </w:r>
      <w:r>
        <w:rPr>
          <w:bCs/>
          <w:iCs/>
        </w:rPr>
        <w:t xml:space="preserve"> на русском языке.</w:t>
      </w:r>
    </w:p>
    <w:p w14:paraId="01B06B5A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68130D4C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3DF216E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B64E57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USB-донгл со встроенным контроллером УД Zigbee</w:t>
      </w:r>
      <w:r>
        <w:rPr>
          <w:bCs/>
          <w:iCs/>
        </w:rPr>
        <w:t xml:space="preserve"> и Thread, подключаемый в USB-разъем компьютера, ноутбука или др. устройств, либо в розетку через любой совместимый адаптер.</w:t>
      </w:r>
    </w:p>
    <w:p w14:paraId="38C31E3B" w14:textId="77777777" w:rsidR="006B70F0" w:rsidRPr="00474125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>
        <w:rPr>
          <w:bCs/>
          <w:iCs/>
        </w:rPr>
        <w:t>Совместимые типы устройств: датчики, выключатели, умные замки,</w:t>
      </w:r>
      <w:r w:rsidRPr="00812C93">
        <w:rPr>
          <w:bCs/>
          <w:iCs/>
        </w:rPr>
        <w:t xml:space="preserve"> </w:t>
      </w:r>
      <w:r w:rsidRPr="0065019D">
        <w:rPr>
          <w:iCs/>
          <w:color w:val="000000" w:themeColor="text1"/>
        </w:rPr>
        <w:t>осветительные приборы</w:t>
      </w:r>
      <w:r>
        <w:rPr>
          <w:bCs/>
          <w:iCs/>
        </w:rPr>
        <w:t xml:space="preserve"> и моторы для штор.</w:t>
      </w:r>
    </w:p>
    <w:p w14:paraId="306B92C7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29EAB1DD" w14:textId="70088C49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i/>
          <w:sz w:val="28"/>
          <w:szCs w:val="28"/>
          <w:u w:val="single"/>
        </w:rPr>
      </w:pPr>
      <w:r w:rsidRPr="006B70F0">
        <w:rPr>
          <w:bCs/>
          <w:iCs/>
          <w:u w:val="single"/>
        </w:rPr>
        <w:t xml:space="preserve">ЛОТ </w:t>
      </w:r>
      <w:r>
        <w:rPr>
          <w:b/>
          <w:u w:val="single"/>
        </w:rPr>
        <w:t>2</w:t>
      </w:r>
      <w:r w:rsidRPr="00575F4A">
        <w:rPr>
          <w:b/>
          <w:u w:val="single"/>
        </w:rPr>
        <w:t xml:space="preserve">. </w:t>
      </w:r>
      <w:r>
        <w:rPr>
          <w:b/>
          <w:u w:val="single"/>
        </w:rPr>
        <w:t>Контроллер</w:t>
      </w:r>
      <w:r w:rsidRPr="001710CD">
        <w:rPr>
          <w:b/>
          <w:u w:val="single"/>
        </w:rPr>
        <w:t xml:space="preserve"> </w:t>
      </w:r>
      <w:r>
        <w:rPr>
          <w:b/>
          <w:u w:val="single"/>
        </w:rPr>
        <w:t>у</w:t>
      </w:r>
      <w:r w:rsidRPr="001710CD">
        <w:rPr>
          <w:b/>
          <w:u w:val="single"/>
        </w:rPr>
        <w:t xml:space="preserve">много </w:t>
      </w:r>
      <w:r>
        <w:rPr>
          <w:b/>
          <w:u w:val="single"/>
        </w:rPr>
        <w:t>до</w:t>
      </w:r>
      <w:r w:rsidRPr="001710CD">
        <w:rPr>
          <w:b/>
          <w:u w:val="single"/>
        </w:rPr>
        <w:t>м</w:t>
      </w:r>
      <w:r>
        <w:rPr>
          <w:b/>
          <w:u w:val="single"/>
        </w:rPr>
        <w:t xml:space="preserve">а настольный </w:t>
      </w:r>
    </w:p>
    <w:p w14:paraId="2BB62F66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074513CE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00157EB6" w14:textId="77777777" w:rsidR="006B70F0" w:rsidRP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3AABA6C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Цвет: чёрный</w:t>
      </w:r>
      <w:r>
        <w:rPr>
          <w:bCs/>
          <w:iCs/>
        </w:rPr>
        <w:t>;</w:t>
      </w:r>
    </w:p>
    <w:p w14:paraId="57BEA4D0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Габариты: ø100.5×30.75 мм</w:t>
      </w:r>
      <w:r>
        <w:rPr>
          <w:bCs/>
          <w:iCs/>
        </w:rPr>
        <w:t xml:space="preserve"> или менее;</w:t>
      </w:r>
    </w:p>
    <w:p w14:paraId="47C5B666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 xml:space="preserve">Напряжение питания: </w:t>
      </w:r>
      <w:r w:rsidRPr="00812C93">
        <w:rPr>
          <w:bCs/>
          <w:iCs/>
        </w:rPr>
        <w:t>USB-C 5 В</w:t>
      </w:r>
      <w:r w:rsidRPr="00812C93">
        <w:rPr>
          <w:rFonts w:ascii="Cambria Math" w:hAnsi="Cambria Math" w:cs="Cambria Math"/>
          <w:bCs/>
          <w:iCs/>
        </w:rPr>
        <w:t>⎓</w:t>
      </w:r>
      <w:r w:rsidRPr="00812C93">
        <w:rPr>
          <w:bCs/>
          <w:iCs/>
        </w:rPr>
        <w:t>2 А, PoE 48 В</w:t>
      </w:r>
      <w:r w:rsidRPr="00812C93">
        <w:rPr>
          <w:rFonts w:ascii="Cambria Math" w:hAnsi="Cambria Math" w:cs="Cambria Math"/>
          <w:bCs/>
          <w:iCs/>
        </w:rPr>
        <w:t>⎓</w:t>
      </w:r>
      <w:r w:rsidRPr="00812C93">
        <w:rPr>
          <w:bCs/>
          <w:iCs/>
        </w:rPr>
        <w:t>0,25 А</w:t>
      </w:r>
      <w:r>
        <w:rPr>
          <w:bCs/>
          <w:iCs/>
        </w:rPr>
        <w:t>;</w:t>
      </w:r>
    </w:p>
    <w:p w14:paraId="06F3440B" w14:textId="77777777" w:rsidR="006B70F0" w:rsidRPr="00812C93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color w:val="000000" w:themeColor="text1"/>
        </w:rPr>
      </w:pPr>
      <w:r w:rsidRPr="00812C93">
        <w:rPr>
          <w:bCs/>
          <w:iCs/>
          <w:color w:val="000000" w:themeColor="text1"/>
        </w:rPr>
        <w:t>Максимальное кол-во подключенных устройств: 40 (Zigbee) + 40 (Thread);</w:t>
      </w:r>
    </w:p>
    <w:p w14:paraId="3D861D6F" w14:textId="77777777" w:rsidR="006B70F0" w:rsidRP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color w:val="000000" w:themeColor="text1"/>
          <w:lang w:val="en-US"/>
        </w:rPr>
      </w:pPr>
      <w:r w:rsidRPr="001710CD">
        <w:rPr>
          <w:bCs/>
          <w:iCs/>
        </w:rPr>
        <w:t>Протокол</w:t>
      </w:r>
      <w:r>
        <w:rPr>
          <w:bCs/>
          <w:iCs/>
        </w:rPr>
        <w:t>ы</w:t>
      </w:r>
      <w:r w:rsidRPr="006B70F0">
        <w:rPr>
          <w:bCs/>
          <w:iCs/>
          <w:lang w:val="en-US"/>
        </w:rPr>
        <w:t xml:space="preserve"> </w:t>
      </w:r>
      <w:r w:rsidRPr="001710CD">
        <w:rPr>
          <w:bCs/>
          <w:iCs/>
        </w:rPr>
        <w:t>связи</w:t>
      </w:r>
      <w:r w:rsidRPr="006B70F0">
        <w:rPr>
          <w:bCs/>
          <w:iCs/>
          <w:color w:val="000000" w:themeColor="text1"/>
          <w:lang w:val="en-US"/>
        </w:rPr>
        <w:t xml:space="preserve">: Wi-Fi 6 (2,4/5 </w:t>
      </w:r>
      <w:r w:rsidRPr="0044359D">
        <w:rPr>
          <w:bCs/>
          <w:iCs/>
          <w:color w:val="000000" w:themeColor="text1"/>
        </w:rPr>
        <w:t>ГГц</w:t>
      </w:r>
      <w:r w:rsidRPr="006B70F0">
        <w:rPr>
          <w:bCs/>
          <w:iCs/>
          <w:color w:val="000000" w:themeColor="text1"/>
          <w:lang w:val="en-US"/>
        </w:rPr>
        <w:t>), Zigbee, Thread, Bluetooth;</w:t>
      </w:r>
    </w:p>
    <w:p w14:paraId="5D23F115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Рабочая температура: -</w:t>
      </w:r>
      <w:r w:rsidRPr="00AF43C9">
        <w:rPr>
          <w:bCs/>
          <w:iCs/>
        </w:rPr>
        <w:t>10</w:t>
      </w:r>
      <w:r w:rsidRPr="001710CD">
        <w:rPr>
          <w:bCs/>
          <w:iCs/>
        </w:rPr>
        <w:t>° — +50°С</w:t>
      </w:r>
      <w:r>
        <w:rPr>
          <w:bCs/>
          <w:iCs/>
        </w:rPr>
        <w:t>;</w:t>
      </w:r>
    </w:p>
    <w:p w14:paraId="46E49097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Допустимая влажность: 0 — 95% относительной влажности</w:t>
      </w:r>
      <w:r>
        <w:rPr>
          <w:bCs/>
          <w:iCs/>
        </w:rPr>
        <w:t>.</w:t>
      </w:r>
    </w:p>
    <w:p w14:paraId="498BC227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11A42F15" w14:textId="77777777" w:rsidR="006B70F0" w:rsidRPr="002072D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Комплект поставки:</w:t>
      </w:r>
      <w:r>
        <w:rPr>
          <w:bCs/>
          <w:i/>
          <w:u w:val="single"/>
        </w:rPr>
        <w:t xml:space="preserve"> </w:t>
      </w:r>
      <w:r w:rsidRPr="001710CD">
        <w:rPr>
          <w:bCs/>
          <w:iCs/>
        </w:rPr>
        <w:t xml:space="preserve">устройство х1, </w:t>
      </w:r>
      <w:r>
        <w:rPr>
          <w:bCs/>
          <w:iCs/>
        </w:rPr>
        <w:t>кабель питания</w:t>
      </w:r>
      <w:r w:rsidRPr="0044359D">
        <w:rPr>
          <w:bCs/>
          <w:iCs/>
        </w:rPr>
        <w:t xml:space="preserve"> </w:t>
      </w:r>
      <w:r w:rsidRPr="001710CD">
        <w:rPr>
          <w:bCs/>
          <w:iCs/>
        </w:rPr>
        <w:t xml:space="preserve">x1, руководство пользователя </w:t>
      </w:r>
      <w:r>
        <w:rPr>
          <w:bCs/>
          <w:iCs/>
        </w:rPr>
        <w:t xml:space="preserve">на русском языке </w:t>
      </w:r>
      <w:r w:rsidRPr="001710CD">
        <w:rPr>
          <w:bCs/>
          <w:iCs/>
        </w:rPr>
        <w:t>x1</w:t>
      </w:r>
      <w:r>
        <w:rPr>
          <w:bCs/>
          <w:iCs/>
        </w:rPr>
        <w:t>.</w:t>
      </w:r>
    </w:p>
    <w:p w14:paraId="62AEF518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6CFD89F5" w14:textId="77777777" w:rsidR="006B70F0" w:rsidRPr="002C5106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55A27FF4" w14:textId="77777777" w:rsidR="006B70F0" w:rsidRPr="002C5106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6138889" w14:textId="77777777" w:rsidR="006B70F0" w:rsidRPr="00474125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2C5106">
        <w:rPr>
          <w:bCs/>
          <w:iCs/>
        </w:rPr>
        <w:t>Настольный контроллер умного дома с поддержкой беспроводных протоколов Zigbee и Thread, который должен являться Matter-контроллером и обеспечивать управление устройствами в рамках стандарта Matter.</w:t>
      </w:r>
      <w:r>
        <w:rPr>
          <w:bCs/>
          <w:iCs/>
        </w:rPr>
        <w:t xml:space="preserve"> Совместимые типы устройств: </w:t>
      </w:r>
      <w:r>
        <w:rPr>
          <w:bCs/>
          <w:iCs/>
        </w:rPr>
        <w:lastRenderedPageBreak/>
        <w:t xml:space="preserve">датчики, выключатели, умные замки, </w:t>
      </w:r>
      <w:r w:rsidRPr="0065019D">
        <w:rPr>
          <w:iCs/>
          <w:color w:val="000000" w:themeColor="text1"/>
        </w:rPr>
        <w:t>осветительные приборы</w:t>
      </w:r>
      <w:r>
        <w:rPr>
          <w:bCs/>
          <w:iCs/>
        </w:rPr>
        <w:t xml:space="preserve"> и моторы для штор.</w:t>
      </w:r>
    </w:p>
    <w:p w14:paraId="4669C1E4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0E458E">
        <w:rPr>
          <w:bCs/>
          <w:iCs/>
        </w:rPr>
        <w:t xml:space="preserve">   </w:t>
      </w:r>
    </w:p>
    <w:p w14:paraId="624024AA" w14:textId="61671633" w:rsidR="006B70F0" w:rsidRPr="00AF43C9" w:rsidRDefault="006B70F0" w:rsidP="006B70F0">
      <w:pPr>
        <w:rPr>
          <w:bCs/>
          <w:u w:val="single"/>
        </w:rPr>
      </w:pPr>
      <w:r>
        <w:rPr>
          <w:b/>
          <w:u w:val="single"/>
        </w:rPr>
        <w:t>ЛОТ 3</w:t>
      </w:r>
      <w:r w:rsidRPr="00575F4A">
        <w:rPr>
          <w:b/>
          <w:u w:val="single"/>
        </w:rPr>
        <w:t xml:space="preserve">. </w:t>
      </w:r>
      <w:r>
        <w:rPr>
          <w:b/>
          <w:u w:val="single"/>
        </w:rPr>
        <w:t xml:space="preserve">Розеточный контроллер </w:t>
      </w:r>
      <w:r w:rsidRPr="001710CD">
        <w:rPr>
          <w:b/>
          <w:u w:val="single"/>
        </w:rPr>
        <w:t xml:space="preserve">умного дома </w:t>
      </w:r>
    </w:p>
    <w:p w14:paraId="51CB699E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039FC6C4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2399040D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403D3F10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08A92893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 xml:space="preserve">Цвет: </w:t>
      </w:r>
      <w:r>
        <w:rPr>
          <w:bCs/>
          <w:iCs/>
        </w:rPr>
        <w:t>белый;</w:t>
      </w:r>
    </w:p>
    <w:p w14:paraId="5C86481F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 xml:space="preserve">Габариты: </w:t>
      </w:r>
      <w:r w:rsidRPr="002C5106">
        <w:rPr>
          <w:bCs/>
          <w:iCs/>
        </w:rPr>
        <w:t>80×80×41.5 мм</w:t>
      </w:r>
      <w:r>
        <w:rPr>
          <w:bCs/>
          <w:iCs/>
        </w:rPr>
        <w:t>;</w:t>
      </w:r>
    </w:p>
    <w:p w14:paraId="2689BA5C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 xml:space="preserve">Напряжение питания: </w:t>
      </w:r>
      <w:r w:rsidRPr="002C5106">
        <w:rPr>
          <w:bCs/>
          <w:iCs/>
        </w:rPr>
        <w:t>100-240</w:t>
      </w:r>
      <w:r>
        <w:rPr>
          <w:bCs/>
          <w:iCs/>
        </w:rPr>
        <w:t>В</w:t>
      </w:r>
      <w:r w:rsidRPr="002C5106">
        <w:rPr>
          <w:bCs/>
          <w:iCs/>
        </w:rPr>
        <w:t>~, 50/60Hz, 0.2A</w:t>
      </w:r>
    </w:p>
    <w:p w14:paraId="0CBF20E2" w14:textId="77777777" w:rsidR="006B70F0" w:rsidRPr="002C5106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color w:val="000000" w:themeColor="text1"/>
        </w:rPr>
      </w:pPr>
      <w:r w:rsidRPr="00812C93">
        <w:rPr>
          <w:bCs/>
          <w:iCs/>
          <w:color w:val="000000" w:themeColor="text1"/>
        </w:rPr>
        <w:t xml:space="preserve">Максимальное кол-во подключенных устройств: </w:t>
      </w:r>
      <w:r>
        <w:rPr>
          <w:bCs/>
          <w:iCs/>
          <w:color w:val="000000" w:themeColor="text1"/>
        </w:rPr>
        <w:t>127</w:t>
      </w:r>
      <w:r w:rsidRPr="002C5106">
        <w:rPr>
          <w:bCs/>
          <w:iCs/>
          <w:color w:val="000000" w:themeColor="text1"/>
        </w:rPr>
        <w:t>;</w:t>
      </w:r>
    </w:p>
    <w:p w14:paraId="1B5D4031" w14:textId="77777777" w:rsidR="006B70F0" w:rsidRPr="002C5106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color w:val="000000" w:themeColor="text1"/>
        </w:rPr>
      </w:pPr>
      <w:r w:rsidRPr="001710CD">
        <w:rPr>
          <w:bCs/>
          <w:iCs/>
        </w:rPr>
        <w:t>Протокол</w:t>
      </w:r>
      <w:r w:rsidRPr="002C5106">
        <w:rPr>
          <w:bCs/>
          <w:iCs/>
        </w:rPr>
        <w:t xml:space="preserve"> </w:t>
      </w:r>
      <w:r w:rsidRPr="001710CD">
        <w:rPr>
          <w:bCs/>
          <w:iCs/>
        </w:rPr>
        <w:t>связи</w:t>
      </w:r>
      <w:r w:rsidRPr="002C5106">
        <w:rPr>
          <w:bCs/>
          <w:iCs/>
          <w:color w:val="000000" w:themeColor="text1"/>
        </w:rPr>
        <w:t>: Wi-Fi IEEE 802.11 b/g/n, 2.4 ГГц, Zigbee;</w:t>
      </w:r>
    </w:p>
    <w:p w14:paraId="63745338" w14:textId="77777777" w:rsidR="006B70F0" w:rsidRPr="001710C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Рабочая температура: -</w:t>
      </w:r>
      <w:r w:rsidRPr="002C5106">
        <w:rPr>
          <w:bCs/>
          <w:iCs/>
        </w:rPr>
        <w:t>10</w:t>
      </w:r>
      <w:r w:rsidRPr="001710CD">
        <w:rPr>
          <w:bCs/>
          <w:iCs/>
        </w:rPr>
        <w:t>° — +</w:t>
      </w:r>
      <w:r w:rsidRPr="00AF43C9">
        <w:rPr>
          <w:bCs/>
          <w:iCs/>
        </w:rPr>
        <w:t>4</w:t>
      </w:r>
      <w:r w:rsidRPr="001710CD">
        <w:rPr>
          <w:bCs/>
          <w:iCs/>
        </w:rPr>
        <w:t>0°С</w:t>
      </w:r>
      <w:r>
        <w:rPr>
          <w:bCs/>
          <w:iCs/>
        </w:rPr>
        <w:t>;</w:t>
      </w:r>
    </w:p>
    <w:p w14:paraId="00A966C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710CD">
        <w:rPr>
          <w:bCs/>
          <w:iCs/>
        </w:rPr>
        <w:t>Допустимая влажность: 0 — 95% относительной влажности</w:t>
      </w:r>
      <w:r>
        <w:rPr>
          <w:bCs/>
          <w:iCs/>
        </w:rPr>
        <w:t>.</w:t>
      </w:r>
    </w:p>
    <w:p w14:paraId="7DD7EB07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F60617B" w14:textId="77777777" w:rsidR="006B70F0" w:rsidRPr="002072D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Комплект поставки:</w:t>
      </w:r>
      <w:r>
        <w:rPr>
          <w:bCs/>
          <w:i/>
          <w:u w:val="single"/>
        </w:rPr>
        <w:t xml:space="preserve"> </w:t>
      </w:r>
      <w:r w:rsidRPr="001710CD">
        <w:rPr>
          <w:bCs/>
          <w:iCs/>
        </w:rPr>
        <w:t xml:space="preserve">устройство х1, руководство пользователя </w:t>
      </w:r>
      <w:r>
        <w:rPr>
          <w:bCs/>
          <w:iCs/>
        </w:rPr>
        <w:t xml:space="preserve">на русском языке </w:t>
      </w:r>
      <w:r w:rsidRPr="001710CD">
        <w:rPr>
          <w:bCs/>
          <w:iCs/>
        </w:rPr>
        <w:t>x1</w:t>
      </w:r>
      <w:r>
        <w:rPr>
          <w:bCs/>
          <w:iCs/>
        </w:rPr>
        <w:t>.</w:t>
      </w:r>
    </w:p>
    <w:p w14:paraId="0F888D52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4A229E8" w14:textId="77777777" w:rsidR="006B70F0" w:rsidRPr="00B728F6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Функциональные требования:</w:t>
      </w:r>
    </w:p>
    <w:p w14:paraId="5C2E55B6" w14:textId="77777777" w:rsidR="006B70F0" w:rsidRPr="002C5106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89B1C4D" w14:textId="77777777" w:rsidR="006B70F0" w:rsidRPr="0065019D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iCs/>
          <w:color w:val="000000" w:themeColor="text1"/>
        </w:rPr>
      </w:pPr>
      <w:r w:rsidRPr="0065019D">
        <w:rPr>
          <w:iCs/>
          <w:color w:val="000000" w:themeColor="text1"/>
        </w:rPr>
        <w:t>Розеточный Zigbee-контроллер, подключаемый непосредственно в электрическую розетку без использования внешнего адаптера, должен обеспечивать подключение и управление следующими типами устройств: датчики, выключатели, умные замки, осветительные приборы, моторы для штор.</w:t>
      </w:r>
    </w:p>
    <w:p w14:paraId="7199B978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316D2868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43B3E257" w14:textId="3EF13946" w:rsidR="006B70F0" w:rsidRPr="00AF43C9" w:rsidRDefault="006B70F0" w:rsidP="006B70F0">
      <w:pPr>
        <w:widowControl w:val="0"/>
        <w:autoSpaceDE w:val="0"/>
        <w:autoSpaceDN w:val="0"/>
        <w:adjustRightInd w:val="0"/>
        <w:ind w:right="-31"/>
        <w:rPr>
          <w:bCs/>
          <w:u w:val="single"/>
        </w:rPr>
      </w:pPr>
      <w:r>
        <w:rPr>
          <w:b/>
          <w:u w:val="single"/>
        </w:rPr>
        <w:t xml:space="preserve">ЛОТ 4. Сенсорная панель со встроенным контроллером умного дома </w:t>
      </w:r>
    </w:p>
    <w:p w14:paraId="66FF0529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6075E2C4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</w:pPr>
    </w:p>
    <w:p w14:paraId="2589501F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1FD383B7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1070BDC7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7F1692">
        <w:rPr>
          <w:bCs/>
          <w:iCs/>
        </w:rPr>
        <w:t>Габариты:  172 × 86 × 43,7;</w:t>
      </w:r>
    </w:p>
    <w:p w14:paraId="502D3AE8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7F1692">
        <w:rPr>
          <w:bCs/>
          <w:iCs/>
        </w:rPr>
        <w:t>Протоколы связи: Wi-Fi 5 2,4 ГГц/5 ГГц, Bluetooth, Zigbee;</w:t>
      </w:r>
    </w:p>
    <w:p w14:paraId="7239B849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AF43C9">
        <w:rPr>
          <w:bCs/>
          <w:iCs/>
        </w:rPr>
        <w:t>Экран:</w:t>
      </w:r>
      <w:r w:rsidRPr="007F1692">
        <w:rPr>
          <w:bCs/>
          <w:iCs/>
        </w:rPr>
        <w:t> </w:t>
      </w:r>
      <w:r w:rsidRPr="00AF43C9">
        <w:rPr>
          <w:bCs/>
          <w:iCs/>
        </w:rPr>
        <w:t xml:space="preserve">1440 × 720 пикселей, </w:t>
      </w:r>
      <w:r w:rsidRPr="007F1692">
        <w:rPr>
          <w:bCs/>
          <w:iCs/>
        </w:rPr>
        <w:t>IPS;</w:t>
      </w:r>
    </w:p>
    <w:p w14:paraId="2B5FB8D7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color w:val="000000" w:themeColor="text1"/>
        </w:rPr>
      </w:pPr>
      <w:r w:rsidRPr="007F1692">
        <w:rPr>
          <w:bCs/>
          <w:iCs/>
          <w:color w:val="000000" w:themeColor="text1"/>
        </w:rPr>
        <w:t>Максимальное кол-во подключенных устройств: 127;</w:t>
      </w:r>
    </w:p>
    <w:p w14:paraId="1242CE60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shd w:val="clear" w:color="auto" w:fill="FFFFFF"/>
        </w:rPr>
      </w:pPr>
      <w:r w:rsidRPr="007F1692">
        <w:rPr>
          <w:bCs/>
          <w:shd w:val="clear" w:color="auto" w:fill="FFFFFF"/>
        </w:rPr>
        <w:t>Питание: 100 — 240 V, 50/60 Гц, от БП USB-C 5 В, 2 A</w:t>
      </w:r>
      <w:r w:rsidRPr="007F1692">
        <w:rPr>
          <w:bCs/>
          <w:iCs/>
        </w:rPr>
        <w:t>;</w:t>
      </w:r>
    </w:p>
    <w:p w14:paraId="27F3EA2E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7F1692">
        <w:rPr>
          <w:bCs/>
          <w:shd w:val="clear" w:color="auto" w:fill="FFFFFF"/>
        </w:rPr>
        <w:t>Нагрузка: 2 канала, до 2200 Вт (резистивная), до 400 Вт (нерезистивная)</w:t>
      </w:r>
      <w:r w:rsidRPr="007F1692">
        <w:rPr>
          <w:bCs/>
          <w:iCs/>
        </w:rPr>
        <w:t xml:space="preserve"> ;</w:t>
      </w:r>
    </w:p>
    <w:p w14:paraId="536BAE1E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7F1692">
        <w:rPr>
          <w:bCs/>
          <w:iCs/>
        </w:rPr>
        <w:t>Рабочая температура: -10° — +40°С;</w:t>
      </w:r>
    </w:p>
    <w:p w14:paraId="650392B5" w14:textId="77777777" w:rsidR="006B70F0" w:rsidRPr="007F1692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7F1692">
        <w:rPr>
          <w:bCs/>
          <w:iCs/>
        </w:rPr>
        <w:t>Допустимая влажность: 0 — 95% относительной влажности.</w:t>
      </w:r>
    </w:p>
    <w:p w14:paraId="5520137A" w14:textId="77777777" w:rsidR="006B70F0" w:rsidRPr="00EC5D38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A981479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</w:p>
    <w:p w14:paraId="4756480A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416788E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932427">
        <w:rPr>
          <w:bCs/>
          <w:iCs/>
        </w:rPr>
        <w:t>Комплектация: устройство х1, комплект винтов х1, отвёртка х1, руководство пользователя x1</w:t>
      </w:r>
    </w:p>
    <w:p w14:paraId="7D1BC004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>
        <w:rPr>
          <w:bCs/>
          <w:i/>
          <w:u w:val="single"/>
        </w:rPr>
        <w:br/>
      </w:r>
      <w:r w:rsidRPr="000E458E">
        <w:rPr>
          <w:bCs/>
          <w:i/>
          <w:u w:val="single"/>
        </w:rPr>
        <w:t xml:space="preserve"> Функциональные требования:</w:t>
      </w:r>
    </w:p>
    <w:p w14:paraId="2CA250E4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6A0602FB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</w:pPr>
      <w:r w:rsidRPr="007F1692">
        <w:t>Сенсорная панель со встроенным Zigbee-контроллером умного дома, предназначенная для установки в стандартный подрозетник, должна поддерживать питание от электрической сети и от внешнего блока питания, иметь встроенное реле не менее чем на 2 канала и обеспечивать подключение и управление следующими типами устройств: датчики, выключатели, умные замки, осветительные приборы, приводы (моторы) для штор.</w:t>
      </w:r>
    </w:p>
    <w:p w14:paraId="2B8867F1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2B084B17" w14:textId="0F01D32F" w:rsidR="006B70F0" w:rsidRPr="00AF43C9" w:rsidRDefault="00983D95" w:rsidP="006B70F0">
      <w:pPr>
        <w:widowControl w:val="0"/>
        <w:autoSpaceDE w:val="0"/>
        <w:autoSpaceDN w:val="0"/>
        <w:adjustRightInd w:val="0"/>
        <w:ind w:right="-31"/>
        <w:rPr>
          <w:b/>
          <w:i/>
          <w:sz w:val="28"/>
          <w:szCs w:val="28"/>
          <w:u w:val="single"/>
        </w:rPr>
      </w:pPr>
      <w:r>
        <w:rPr>
          <w:b/>
          <w:u w:val="single"/>
        </w:rPr>
        <w:t xml:space="preserve">ЛОТ </w:t>
      </w:r>
      <w:r w:rsidR="006B70F0">
        <w:rPr>
          <w:b/>
          <w:u w:val="single"/>
        </w:rPr>
        <w:t>5</w:t>
      </w:r>
      <w:r w:rsidR="006B70F0" w:rsidRPr="00575F4A">
        <w:rPr>
          <w:b/>
          <w:u w:val="single"/>
        </w:rPr>
        <w:t xml:space="preserve">. </w:t>
      </w:r>
      <w:r w:rsidR="006B70F0" w:rsidRPr="0018034A">
        <w:rPr>
          <w:b/>
          <w:u w:val="single"/>
        </w:rPr>
        <w:t xml:space="preserve">Шаровой кран с электроприводом </w:t>
      </w:r>
      <w:r w:rsidR="006B70F0">
        <w:rPr>
          <w:b/>
          <w:u w:val="single"/>
        </w:rPr>
        <w:t xml:space="preserve">12 В </w:t>
      </w:r>
    </w:p>
    <w:p w14:paraId="78357038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351EFD65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00EBD8A6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2E2FA52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диаметр крана — 1/2 дюйма</w:t>
      </w:r>
    </w:p>
    <w:p w14:paraId="08AA0777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давление — 40 бар</w:t>
      </w:r>
    </w:p>
    <w:p w14:paraId="7DED1FF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рабочие жидкости — вода, или любая жидкость совместимая с P.T.F.E.</w:t>
      </w:r>
    </w:p>
    <w:p w14:paraId="0CF1433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тип концевой резьбы — трубная G ½ ’’ ~G1’’</w:t>
      </w:r>
    </w:p>
    <w:p w14:paraId="1EAC7D35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материал крана — латунь CW617N</w:t>
      </w:r>
    </w:p>
    <w:p w14:paraId="5A4C2721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материал шестеренок электропривода — сталь</w:t>
      </w:r>
    </w:p>
    <w:p w14:paraId="368604C4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уплотнение штока — кольца из NBR</w:t>
      </w:r>
    </w:p>
    <w:p w14:paraId="4E719CA2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питание — 12 В</w:t>
      </w:r>
    </w:p>
    <w:p w14:paraId="7792CCFD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наличие второстепенного питания — нет</w:t>
      </w:r>
    </w:p>
    <w:p w14:paraId="55CEF374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максимальная потребляемая мощность: не более 8 Вт </w:t>
      </w:r>
    </w:p>
    <w:p w14:paraId="7F5E988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крутящий момент — 10 Н*м</w:t>
      </w:r>
    </w:p>
    <w:p w14:paraId="6B0F839B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время поворота шарового крана на 90º в номинальном (усиленном) режиме — 15 (18) сек</w:t>
      </w:r>
    </w:p>
    <w:p w14:paraId="4D38D39C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минимальный ресурс изделия — 250000 циклов откр/закр</w:t>
      </w:r>
    </w:p>
    <w:p w14:paraId="181ADCB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степень защиты — IP65</w:t>
      </w:r>
    </w:p>
    <w:p w14:paraId="5992388A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длина соединительного провода — 1,5 м</w:t>
      </w:r>
    </w:p>
    <w:p w14:paraId="598FDABA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возможность ручного открытия крана — да</w:t>
      </w:r>
    </w:p>
    <w:p w14:paraId="7EC6EE2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диапазон температур окружающей среды — 0ºС… + 60ºС</w:t>
      </w:r>
    </w:p>
    <w:p w14:paraId="30AC480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страна изготовитель — Китай/Россия</w:t>
      </w:r>
    </w:p>
    <w:p w14:paraId="5C54355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гарантия — 10 лет</w:t>
      </w:r>
    </w:p>
    <w:p w14:paraId="258F5407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габариты упаковки — 130x140x90мм</w:t>
      </w:r>
    </w:p>
    <w:p w14:paraId="069748F8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вес — 0,64 кг</w:t>
      </w:r>
    </w:p>
    <w:p w14:paraId="74D6FCF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6B2F295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</w:p>
    <w:p w14:paraId="4A112528" w14:textId="77777777" w:rsidR="006B70F0" w:rsidRPr="00AF43C9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ECB4015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932427">
        <w:rPr>
          <w:bCs/>
          <w:iCs/>
        </w:rPr>
        <w:t>Комплектация: устройство х1, руководство пользователя x1</w:t>
      </w:r>
    </w:p>
    <w:p w14:paraId="37620106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5CE0950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0C481C81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57A3D8E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Врезается взамен стандартного крана с ручкой. Питание 12В. Автоматически перекрывает воду при протечке или команде из приложения. Есть ручной режим управления</w:t>
      </w:r>
      <w:r w:rsidRPr="00AF43C9">
        <w:rPr>
          <w:bCs/>
          <w:iCs/>
        </w:rPr>
        <w:t>.</w:t>
      </w:r>
      <w:r>
        <w:rPr>
          <w:bCs/>
          <w:iCs/>
        </w:rPr>
        <w:br/>
      </w:r>
    </w:p>
    <w:p w14:paraId="7D984F5E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729C0BC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7D3C23D" w14:textId="4BAF2ED7" w:rsidR="006B70F0" w:rsidRPr="00AF43C9" w:rsidRDefault="00983D95" w:rsidP="006B70F0">
      <w:pPr>
        <w:widowControl w:val="0"/>
        <w:autoSpaceDE w:val="0"/>
        <w:autoSpaceDN w:val="0"/>
        <w:adjustRightInd w:val="0"/>
        <w:ind w:right="-31"/>
        <w:rPr>
          <w:b/>
          <w:i/>
          <w:sz w:val="28"/>
          <w:szCs w:val="28"/>
          <w:u w:val="single"/>
        </w:rPr>
      </w:pPr>
      <w:r>
        <w:rPr>
          <w:b/>
          <w:u w:val="single"/>
        </w:rPr>
        <w:t xml:space="preserve">ЛОТ </w:t>
      </w:r>
      <w:r w:rsidR="006B70F0">
        <w:rPr>
          <w:b/>
          <w:u w:val="single"/>
        </w:rPr>
        <w:t>6</w:t>
      </w:r>
      <w:r w:rsidR="006B70F0" w:rsidRPr="00575F4A">
        <w:rPr>
          <w:b/>
          <w:u w:val="single"/>
        </w:rPr>
        <w:t xml:space="preserve">. </w:t>
      </w:r>
      <w:r w:rsidR="006B70F0" w:rsidRPr="0018034A">
        <w:rPr>
          <w:b/>
          <w:u w:val="single"/>
        </w:rPr>
        <w:t xml:space="preserve">Шаровой кран с электроприводом </w:t>
      </w:r>
      <w:r w:rsidR="006B70F0" w:rsidRPr="00240493">
        <w:rPr>
          <w:b/>
          <w:u w:val="single"/>
        </w:rPr>
        <w:t>220</w:t>
      </w:r>
      <w:r w:rsidR="006B70F0">
        <w:rPr>
          <w:b/>
          <w:u w:val="single"/>
        </w:rPr>
        <w:t xml:space="preserve"> В </w:t>
      </w:r>
    </w:p>
    <w:p w14:paraId="11CF851D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61327330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6779E77B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AB23AD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диаметр крана — 1/2 дюйма</w:t>
      </w:r>
    </w:p>
    <w:p w14:paraId="328920A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давление — 40 бар</w:t>
      </w:r>
    </w:p>
    <w:p w14:paraId="51B7785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рабочие жидкости — вода, или любая жидкость совместимая с P.T.F.E.</w:t>
      </w:r>
    </w:p>
    <w:p w14:paraId="0691A11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тип концевой резьбы — трубная G ½ ’’ ~G1’’</w:t>
      </w:r>
    </w:p>
    <w:p w14:paraId="1BDDBB43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материал крана — латунь CW617N</w:t>
      </w:r>
    </w:p>
    <w:p w14:paraId="2465ACE4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материал шестеренок электропривода — сталь</w:t>
      </w:r>
    </w:p>
    <w:p w14:paraId="6BA67F77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уплотнение штока — кольца из NBR</w:t>
      </w:r>
    </w:p>
    <w:p w14:paraId="6D74F3DC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питание — </w:t>
      </w:r>
      <w:r>
        <w:rPr>
          <w:bCs/>
          <w:iCs/>
        </w:rPr>
        <w:t>220</w:t>
      </w:r>
      <w:r w:rsidRPr="0018034A">
        <w:rPr>
          <w:bCs/>
          <w:iCs/>
        </w:rPr>
        <w:t xml:space="preserve"> В</w:t>
      </w:r>
    </w:p>
    <w:p w14:paraId="3ABC3409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наличие второстепенного питания — нет</w:t>
      </w:r>
    </w:p>
    <w:p w14:paraId="61251383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максимальная потребляемая мощность: не более 8 Вт </w:t>
      </w:r>
    </w:p>
    <w:p w14:paraId="666A650D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крутящий момент — 10 Н*м</w:t>
      </w:r>
    </w:p>
    <w:p w14:paraId="1AB3831C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lastRenderedPageBreak/>
        <w:t xml:space="preserve">    время поворота шарового крана на 90º в номинальном (усиленном) режиме — 15 (18) сек</w:t>
      </w:r>
    </w:p>
    <w:p w14:paraId="73B98569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минимальный ресурс изделия — 250000 циклов откр/закр</w:t>
      </w:r>
    </w:p>
    <w:p w14:paraId="2F400ED9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степень защиты — IP65</w:t>
      </w:r>
    </w:p>
    <w:p w14:paraId="47865E7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длина соединительного провода — 1,5 м</w:t>
      </w:r>
    </w:p>
    <w:p w14:paraId="08E3E271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возможность ручного открытия крана — да</w:t>
      </w:r>
    </w:p>
    <w:p w14:paraId="2972B449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диапазон температур окружающей среды — 0ºС… + 60ºС</w:t>
      </w:r>
    </w:p>
    <w:p w14:paraId="307B26F1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страна изготовитель — Китай/Россия</w:t>
      </w:r>
    </w:p>
    <w:p w14:paraId="7F91BDE5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гарантия — 10 лет</w:t>
      </w:r>
    </w:p>
    <w:p w14:paraId="152EEBEF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габариты упаковки — 130x140x90мм</w:t>
      </w:r>
    </w:p>
    <w:p w14:paraId="441DFF79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    вес — 0,64 кг</w:t>
      </w:r>
    </w:p>
    <w:p w14:paraId="4DDEA204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0FA6438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</w:p>
    <w:p w14:paraId="50E3A058" w14:textId="77777777" w:rsidR="006B70F0" w:rsidRPr="00AF43C9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78B2E4E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932427">
        <w:rPr>
          <w:bCs/>
          <w:iCs/>
        </w:rPr>
        <w:t>Комплектация: устройство х1, руководство пользователя x1</w:t>
      </w:r>
    </w:p>
    <w:p w14:paraId="417C341D" w14:textId="77777777" w:rsidR="006B70F0" w:rsidRPr="00EF1DDC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>
        <w:rPr>
          <w:bCs/>
          <w:i/>
          <w:u w:val="single"/>
        </w:rPr>
        <w:br/>
      </w:r>
    </w:p>
    <w:p w14:paraId="54E804D7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640E90CF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1DD633D6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3D8F5C07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Врезается взамен стандартного крана с ручкой. Питание </w:t>
      </w:r>
      <w:r>
        <w:rPr>
          <w:bCs/>
          <w:iCs/>
        </w:rPr>
        <w:t>220</w:t>
      </w:r>
      <w:r w:rsidRPr="0018034A">
        <w:rPr>
          <w:bCs/>
          <w:iCs/>
        </w:rPr>
        <w:t>В. Автоматически перекрывает воду при протечке или команде из приложения. Есть ручной режим управления</w:t>
      </w:r>
      <w:r w:rsidRPr="00AF43C9">
        <w:rPr>
          <w:bCs/>
          <w:iCs/>
        </w:rPr>
        <w:t>.</w:t>
      </w:r>
    </w:p>
    <w:p w14:paraId="3FCA56BA" w14:textId="77777777" w:rsidR="006B70F0" w:rsidRPr="00240493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06E03C6" w14:textId="2D9E82B4" w:rsidR="006B70F0" w:rsidRPr="00AF43C9" w:rsidRDefault="00983D95" w:rsidP="006B70F0">
      <w:pPr>
        <w:widowControl w:val="0"/>
        <w:autoSpaceDE w:val="0"/>
        <w:autoSpaceDN w:val="0"/>
        <w:adjustRightInd w:val="0"/>
        <w:ind w:right="-31"/>
        <w:rPr>
          <w:bCs/>
          <w:u w:val="single"/>
        </w:rPr>
      </w:pPr>
      <w:r>
        <w:rPr>
          <w:b/>
          <w:u w:val="single"/>
        </w:rPr>
        <w:t xml:space="preserve">ЛОТ </w:t>
      </w:r>
      <w:r w:rsidR="006B70F0" w:rsidRPr="00240493">
        <w:rPr>
          <w:b/>
          <w:u w:val="single"/>
        </w:rPr>
        <w:t>7</w:t>
      </w:r>
      <w:r w:rsidR="006B70F0" w:rsidRPr="00575F4A">
        <w:rPr>
          <w:b/>
          <w:u w:val="single"/>
        </w:rPr>
        <w:t xml:space="preserve">. </w:t>
      </w:r>
      <w:r w:rsidR="006B70F0">
        <w:rPr>
          <w:b/>
          <w:u w:val="single"/>
        </w:rPr>
        <w:t xml:space="preserve">Премиальный </w:t>
      </w:r>
      <w:r w:rsidR="006B70F0" w:rsidRPr="0018034A">
        <w:rPr>
          <w:b/>
          <w:u w:val="single"/>
        </w:rPr>
        <w:t xml:space="preserve">Умный дверной замок </w:t>
      </w:r>
      <w:r w:rsidR="006B70F0">
        <w:rPr>
          <w:b/>
          <w:u w:val="single"/>
        </w:rPr>
        <w:t xml:space="preserve">с открытием без нажатия на ручку. </w:t>
      </w:r>
    </w:p>
    <w:p w14:paraId="2793937B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638D9346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4957CA1B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7F15A4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Название продукта: Умный Дверной замок Zigbee Edition</w:t>
      </w:r>
    </w:p>
    <w:p w14:paraId="11223CC7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Цвет: черный</w:t>
      </w:r>
    </w:p>
    <w:p w14:paraId="69825AFC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Размеры: 393.8*74.2*58.6 мм</w:t>
      </w:r>
    </w:p>
    <w:p w14:paraId="48E95455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Масса нетто: </w:t>
      </w:r>
      <w:bookmarkStart w:id="1" w:name="OLE_LINK1"/>
      <w:r w:rsidRPr="0018034A">
        <w:rPr>
          <w:bCs/>
          <w:iCs/>
        </w:rPr>
        <w:t>4,2кг</w:t>
      </w:r>
      <w:bookmarkEnd w:id="1"/>
    </w:p>
    <w:p w14:paraId="3A55121A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Толщина двери: 40 — 80 мм (стандарт)</w:t>
      </w:r>
    </w:p>
    <w:p w14:paraId="6CA44563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Возможность установки замка на дверь толщиной более 80 мм ( Доп.опция)</w:t>
      </w:r>
    </w:p>
    <w:p w14:paraId="7506CDEA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Питание: литий-ионная аккумуляторная батарея 2480 мАч (7,2 В), вход Type-C для аварийного питания (5 В)</w:t>
      </w:r>
    </w:p>
    <w:p w14:paraId="21167A07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Протоколы связи: Zigbee 3.0, Bluetooth 5.0, NFC</w:t>
      </w:r>
    </w:p>
    <w:p w14:paraId="7654274C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Рабочая влажность: 0-93% относительной влажности, без конденсации</w:t>
      </w:r>
    </w:p>
    <w:p w14:paraId="157476C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Рабочая температура: -10°C -+55°C</w:t>
      </w:r>
    </w:p>
    <w:p w14:paraId="2FFCDCE6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</w:p>
    <w:p w14:paraId="12B33707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052C85C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Комплект поставки: Руководство пользователя х1, передняя панель х1, задняя панель х1, корпус замка х1, цилиндровый механизм замка х1, аварийный ключ х2, NFC-метка х2, ответная планка х1, комплект принадлежностей х1, литиевая батарея х 1, зарядный кабель USB-A&lt;&gt;USB-C x1, шаблон для монтажа х1, ограничители с защитой от защемления х2</w:t>
      </w:r>
    </w:p>
    <w:p w14:paraId="02DD2979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98CB556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26159D2B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263B34B1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Открывается без нажатия на ручку. поддержка биометрии</w:t>
      </w:r>
      <w:r w:rsidRPr="00EF1DDC">
        <w:rPr>
          <w:bCs/>
          <w:iCs/>
        </w:rPr>
        <w:t xml:space="preserve"> (</w:t>
      </w:r>
      <w:r>
        <w:rPr>
          <w:bCs/>
          <w:iCs/>
        </w:rPr>
        <w:t>Touch</w:t>
      </w:r>
      <w:r w:rsidRPr="00EF1DDC">
        <w:rPr>
          <w:bCs/>
          <w:iCs/>
        </w:rPr>
        <w:t xml:space="preserve"> </w:t>
      </w:r>
      <w:r>
        <w:rPr>
          <w:bCs/>
          <w:iCs/>
        </w:rPr>
        <w:t>id</w:t>
      </w:r>
      <w:r w:rsidRPr="00EF1DDC">
        <w:rPr>
          <w:bCs/>
          <w:iCs/>
        </w:rPr>
        <w:t>)</w:t>
      </w:r>
      <w:r w:rsidRPr="0018034A">
        <w:rPr>
          <w:bCs/>
          <w:iCs/>
        </w:rPr>
        <w:t>, Apple Home Key, PIN-кодов, NFC и обычных ключей</w:t>
      </w:r>
    </w:p>
    <w:p w14:paraId="48613B5F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52F99E1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1E2F3BEF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151B0895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4924FDEA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2B2DE648" w14:textId="19BB7EF9" w:rsidR="006B70F0" w:rsidRPr="00587B84" w:rsidRDefault="00983D95" w:rsidP="006B70F0">
      <w:pPr>
        <w:widowControl w:val="0"/>
        <w:autoSpaceDE w:val="0"/>
        <w:autoSpaceDN w:val="0"/>
        <w:adjustRightInd w:val="0"/>
        <w:ind w:right="-31"/>
        <w:rPr>
          <w:bCs/>
          <w:u w:val="single"/>
        </w:rPr>
      </w:pPr>
      <w:r>
        <w:rPr>
          <w:b/>
          <w:u w:val="single"/>
        </w:rPr>
        <w:t xml:space="preserve">ЛОТ </w:t>
      </w:r>
      <w:r w:rsidR="006B70F0" w:rsidRPr="00240493">
        <w:rPr>
          <w:b/>
          <w:u w:val="single"/>
        </w:rPr>
        <w:t>8</w:t>
      </w:r>
      <w:r w:rsidR="006B70F0" w:rsidRPr="00575F4A">
        <w:rPr>
          <w:b/>
          <w:u w:val="single"/>
        </w:rPr>
        <w:t xml:space="preserve">. </w:t>
      </w:r>
      <w:r w:rsidR="006B70F0">
        <w:rPr>
          <w:b/>
          <w:u w:val="single"/>
        </w:rPr>
        <w:t xml:space="preserve">Премиальный </w:t>
      </w:r>
      <w:r w:rsidR="006B70F0" w:rsidRPr="0018034A">
        <w:rPr>
          <w:b/>
          <w:u w:val="single"/>
        </w:rPr>
        <w:t xml:space="preserve">Умный дверной замок </w:t>
      </w:r>
      <w:r w:rsidR="006B70F0">
        <w:rPr>
          <w:b/>
          <w:u w:val="single"/>
        </w:rPr>
        <w:t>с открытием без нажатия на ручку и Face</w:t>
      </w:r>
      <w:r w:rsidR="006B70F0" w:rsidRPr="00EB26D4">
        <w:rPr>
          <w:b/>
          <w:u w:val="single"/>
        </w:rPr>
        <w:t xml:space="preserve"> </w:t>
      </w:r>
      <w:r w:rsidR="006B70F0">
        <w:rPr>
          <w:b/>
          <w:u w:val="single"/>
        </w:rPr>
        <w:t xml:space="preserve">id. </w:t>
      </w:r>
    </w:p>
    <w:p w14:paraId="1AE81DB1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55C7D85B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6EC3F8B7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</w:p>
    <w:p w14:paraId="6F2986A1" w14:textId="77777777" w:rsidR="006B70F0" w:rsidRPr="00EB26D4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18034A">
        <w:rPr>
          <w:bCs/>
          <w:iCs/>
        </w:rPr>
        <w:t>Название продукта: Умный Дверной замок Zigbee Edition</w:t>
      </w:r>
      <w:r w:rsidRPr="00EB26D4">
        <w:rPr>
          <w:bCs/>
          <w:iCs/>
        </w:rPr>
        <w:t xml:space="preserve"> </w:t>
      </w:r>
      <w:r>
        <w:rPr>
          <w:bCs/>
          <w:iCs/>
        </w:rPr>
        <w:t>Face</w:t>
      </w:r>
      <w:r w:rsidRPr="00EB26D4">
        <w:rPr>
          <w:bCs/>
          <w:iCs/>
        </w:rPr>
        <w:t xml:space="preserve"> </w:t>
      </w:r>
      <w:r>
        <w:rPr>
          <w:bCs/>
          <w:iCs/>
        </w:rPr>
        <w:t>id</w:t>
      </w:r>
    </w:p>
    <w:p w14:paraId="271EBBF6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18034A">
        <w:rPr>
          <w:bCs/>
          <w:iCs/>
        </w:rPr>
        <w:t>Цвет: черный</w:t>
      </w:r>
    </w:p>
    <w:p w14:paraId="611D8E61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C253C1">
        <w:rPr>
          <w:bCs/>
          <w:iCs/>
        </w:rPr>
        <w:t xml:space="preserve">Размеры: </w:t>
      </w:r>
      <w:r w:rsidRPr="00C253C1">
        <w:rPr>
          <w:rFonts w:ascii="Arial" w:hAnsi="Arial" w:cs="Arial"/>
          <w:sz w:val="23"/>
          <w:szCs w:val="23"/>
          <w:shd w:val="clear" w:color="auto" w:fill="FFFFFF"/>
        </w:rPr>
        <w:t>406 x 77 x 20 мм (передняя панель), 406 x 77 x 26 мм (задняя панель).</w:t>
      </w:r>
    </w:p>
    <w:p w14:paraId="45EBFA0D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C253C1">
        <w:rPr>
          <w:bCs/>
          <w:iCs/>
        </w:rPr>
        <w:t>Масса нетто: 4,4кг</w:t>
      </w:r>
      <w:r w:rsidRPr="00C253C1">
        <w:rPr>
          <w:bCs/>
          <w:iCs/>
        </w:rPr>
        <w:br/>
        <w:t>Толщина двери: 40 — 80 мм (стандарт)</w:t>
      </w:r>
    </w:p>
    <w:p w14:paraId="08E4A443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C253C1">
        <w:rPr>
          <w:bCs/>
          <w:iCs/>
        </w:rPr>
        <w:t xml:space="preserve">Возможность установки замка на дверь толщиной более </w:t>
      </w:r>
      <w:r w:rsidRPr="00C253C1">
        <w:rPr>
          <w:rFonts w:ascii="Arial" w:hAnsi="Arial" w:cs="Arial"/>
          <w:szCs w:val="29"/>
          <w:shd w:val="clear" w:color="auto" w:fill="FFFFFF"/>
        </w:rPr>
        <w:t>40-120 мм. Адаптация к дверному шву в пределах 2-8 мм.</w:t>
      </w:r>
    </w:p>
    <w:p w14:paraId="467E4228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C253C1">
        <w:rPr>
          <w:bCs/>
          <w:iCs/>
        </w:rPr>
        <w:t xml:space="preserve">Питание: </w:t>
      </w:r>
      <w:r w:rsidRPr="00C253C1">
        <w:rPr>
          <w:rFonts w:ascii="Arial" w:hAnsi="Arial" w:cs="Arial"/>
          <w:szCs w:val="29"/>
          <w:shd w:val="clear" w:color="auto" w:fill="FFFFFF"/>
        </w:rPr>
        <w:t>Литиевая батарея емкостью 5000 мАч, 7,5 В (в комплекте 2).</w:t>
      </w:r>
      <w:r w:rsidRPr="00C253C1">
        <w:rPr>
          <w:rFonts w:ascii="Arial" w:hAnsi="Arial" w:cs="Arial"/>
          <w:sz w:val="29"/>
          <w:szCs w:val="29"/>
          <w:shd w:val="clear" w:color="auto" w:fill="FFFFFF"/>
        </w:rPr>
        <w:br/>
      </w:r>
      <w:r w:rsidRPr="00C253C1">
        <w:rPr>
          <w:bCs/>
          <w:iCs/>
        </w:rPr>
        <w:t xml:space="preserve">Протоколы связи: </w:t>
      </w:r>
      <w:r w:rsidRPr="00C253C1">
        <w:rPr>
          <w:rFonts w:ascii="Arial" w:hAnsi="Arial" w:cs="Arial"/>
          <w:szCs w:val="29"/>
          <w:shd w:val="clear" w:color="auto" w:fill="FFFFFF"/>
        </w:rPr>
        <w:t>Bluetooth 5.1 (радиус действия до 25 метров), Zigbee 3.0 (радиус действия до 30 метров), Wi-Fi 2,4 ГГц.</w:t>
      </w:r>
    </w:p>
    <w:p w14:paraId="74BCCBA0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C253C1">
        <w:rPr>
          <w:bCs/>
          <w:iCs/>
        </w:rPr>
        <w:t>Рабочая влажность: 0-93% относительной влажности, без конденсации</w:t>
      </w:r>
    </w:p>
    <w:p w14:paraId="09DCA3D4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C253C1">
        <w:rPr>
          <w:bCs/>
          <w:iCs/>
        </w:rPr>
        <w:t>Рабочая температура: -10°C -+55°C</w:t>
      </w:r>
    </w:p>
    <w:p w14:paraId="7085A24D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/>
          <w:u w:val="single"/>
        </w:rPr>
      </w:pPr>
      <w:r w:rsidRPr="00C253C1">
        <w:rPr>
          <w:bCs/>
          <w:i/>
          <w:u w:val="single"/>
        </w:rPr>
        <w:t xml:space="preserve">Комплект поставки: </w:t>
      </w:r>
    </w:p>
    <w:p w14:paraId="51B05D35" w14:textId="77777777" w:rsidR="006B70F0" w:rsidRPr="00C253C1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</w:p>
    <w:p w14:paraId="75F49032" w14:textId="77777777" w:rsidR="006B70F0" w:rsidRPr="00EA07E4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C253C1">
        <w:rPr>
          <w:bCs/>
          <w:iCs/>
        </w:rPr>
        <w:t>Комплект поставки: Руководство пользователя х1, передняя панель х1, задняя панель х1, корпус замка х1, цилиндровый механизм замка х1, аварийный ключ х2, NFC-метка х2, ответная планка х1, комплект принадлежностей х1, литиевая батарея х 1, зарядный кабель USB-A&lt;&gt;USB-C x1, шаблон для монтажа х1, ограничители с защитой от защемления х2</w:t>
      </w:r>
    </w:p>
    <w:p w14:paraId="424CB51E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</w:p>
    <w:p w14:paraId="13CD098E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3BF45544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</w:p>
    <w:p w14:paraId="2777F2E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  <w:r w:rsidRPr="0018034A">
        <w:rPr>
          <w:bCs/>
          <w:iCs/>
        </w:rPr>
        <w:t>Открывается без нажатия на ручку. поддержка биометрии</w:t>
      </w:r>
      <w:r w:rsidRPr="00EF1DDC">
        <w:rPr>
          <w:bCs/>
          <w:iCs/>
        </w:rPr>
        <w:t xml:space="preserve"> (</w:t>
      </w:r>
      <w:r>
        <w:rPr>
          <w:bCs/>
          <w:iCs/>
        </w:rPr>
        <w:t>Face</w:t>
      </w:r>
      <w:r w:rsidRPr="00EF1DDC">
        <w:rPr>
          <w:bCs/>
          <w:iCs/>
        </w:rPr>
        <w:t xml:space="preserve"> </w:t>
      </w:r>
      <w:r>
        <w:rPr>
          <w:bCs/>
          <w:iCs/>
        </w:rPr>
        <w:t>id</w:t>
      </w:r>
      <w:r w:rsidRPr="00EF1DDC">
        <w:rPr>
          <w:bCs/>
          <w:iCs/>
        </w:rPr>
        <w:t>)</w:t>
      </w:r>
      <w:r w:rsidRPr="0018034A">
        <w:rPr>
          <w:bCs/>
          <w:iCs/>
        </w:rPr>
        <w:t>, Apple Home Key, PIN-кодов, NFC и обычных ключей</w:t>
      </w:r>
    </w:p>
    <w:p w14:paraId="3FADB87F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rPr>
          <w:bCs/>
          <w:iCs/>
        </w:rPr>
      </w:pPr>
    </w:p>
    <w:p w14:paraId="068BA54D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36512130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6172FA57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12FAB586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371287F5" w14:textId="110E5D29" w:rsidR="006B70F0" w:rsidRPr="00AF43C9" w:rsidRDefault="00983D95" w:rsidP="006B70F0">
      <w:pPr>
        <w:rPr>
          <w:bCs/>
          <w:u w:val="single"/>
        </w:rPr>
      </w:pPr>
      <w:r>
        <w:rPr>
          <w:b/>
          <w:u w:val="single"/>
        </w:rPr>
        <w:t xml:space="preserve">ЛОТ </w:t>
      </w:r>
      <w:r w:rsidR="006B70F0" w:rsidRPr="00240493">
        <w:rPr>
          <w:b/>
          <w:u w:val="single"/>
        </w:rPr>
        <w:t>9</w:t>
      </w:r>
      <w:r w:rsidR="006B70F0" w:rsidRPr="00575F4A">
        <w:rPr>
          <w:b/>
          <w:u w:val="single"/>
        </w:rPr>
        <w:t xml:space="preserve">. </w:t>
      </w:r>
      <w:r w:rsidR="006B70F0" w:rsidRPr="0018034A">
        <w:rPr>
          <w:b/>
          <w:u w:val="single"/>
        </w:rPr>
        <w:t xml:space="preserve">Умный дверной замок </w:t>
      </w:r>
      <w:r w:rsidR="006B70F0">
        <w:rPr>
          <w:b/>
          <w:u w:val="single"/>
        </w:rPr>
        <w:t xml:space="preserve">с отпечатком пальца </w:t>
      </w:r>
    </w:p>
    <w:p w14:paraId="5CF69745" w14:textId="77777777" w:rsidR="006B70F0" w:rsidRPr="00AF43C9" w:rsidRDefault="006B70F0" w:rsidP="006B70F0">
      <w:pPr>
        <w:widowControl w:val="0"/>
        <w:autoSpaceDE w:val="0"/>
        <w:autoSpaceDN w:val="0"/>
        <w:adjustRightInd w:val="0"/>
        <w:ind w:right="-31"/>
        <w:rPr>
          <w:bCs/>
          <w:i/>
          <w:sz w:val="28"/>
          <w:szCs w:val="28"/>
          <w:u w:val="single"/>
        </w:rPr>
      </w:pPr>
    </w:p>
    <w:p w14:paraId="7B162707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1BE42624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1A97EA74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10A208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Цвет: черный</w:t>
      </w:r>
    </w:p>
    <w:p w14:paraId="0C8EEAAF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Размеры: 375 × 77 × 23,6 мм</w:t>
      </w:r>
    </w:p>
    <w:p w14:paraId="61CDF6EA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Толщина двери: 40 — 80 мм (стандарт)</w:t>
      </w:r>
    </w:p>
    <w:p w14:paraId="358669D1" w14:textId="77777777" w:rsidR="006B70F0" w:rsidRP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Возможность установки замка на дверь толщиной более 80 мм ( Доп.опция)</w:t>
      </w:r>
    </w:p>
    <w:p w14:paraId="0096459B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Питание: Сменная батарея Типа АА; Аварийное питание через разъем USB-C (5 В)</w:t>
      </w:r>
    </w:p>
    <w:p w14:paraId="1FF8F426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Максимальное количество пользователей: 50</w:t>
      </w:r>
    </w:p>
    <w:p w14:paraId="2CBB090F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Максимальное количество NFC меток: 25.</w:t>
      </w:r>
    </w:p>
    <w:p w14:paraId="1E574CB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Вес нетто: 3,6 кг</w:t>
      </w:r>
    </w:p>
    <w:p w14:paraId="1626FCE2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Протоколы связи: Zigbee, Bluetooth 5.0, NFC</w:t>
      </w:r>
    </w:p>
    <w:p w14:paraId="70C0379D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Рабочая температура: -25°C ~ 55°C</w:t>
      </w:r>
    </w:p>
    <w:p w14:paraId="19226B80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Рабочая влажность: 0 ~ 93% относительной влажности, без конденсации</w:t>
      </w:r>
    </w:p>
    <w:p w14:paraId="5882C71E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lastRenderedPageBreak/>
        <w:t xml:space="preserve">Комплект поставки: </w:t>
      </w:r>
    </w:p>
    <w:p w14:paraId="2C1DBDE4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C0A8E3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>
        <w:rPr>
          <w:bCs/>
          <w:iCs/>
        </w:rPr>
        <w:t xml:space="preserve">Датчик </w:t>
      </w:r>
      <w:r w:rsidRPr="000E458E">
        <w:rPr>
          <w:bCs/>
          <w:iCs/>
        </w:rPr>
        <w:t xml:space="preserve">× 1, </w:t>
      </w:r>
      <w:r w:rsidRPr="00935679">
        <w:rPr>
          <w:bCs/>
          <w:iCs/>
        </w:rPr>
        <w:t xml:space="preserve">Монтажная пластина × 1, Адаптер × 1, Клейкая наклейка × 1, Саморез × 2, Расширительная трубка × 2, Руководство </w:t>
      </w:r>
      <w:r w:rsidRPr="0018034A">
        <w:rPr>
          <w:bCs/>
          <w:iCs/>
        </w:rPr>
        <w:t>Комплект поставки: Лицевая панель × 1, Внутренняя панель × 1, Корпус замка × 1, Цилиндровый механизм × 1, Аварийный ключ × 2, Ответная планка замка × 1, Комплект аксессуаров × 1, Шаблон для монтажа × 1, Руководство пользователя × 1</w:t>
      </w:r>
    </w:p>
    <w:p w14:paraId="0BFE011D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2A7D6D0F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28CDA2C8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3EA8D52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Базовая модель с поддержкой отпечатков пальцев и паролей, ключей</w:t>
      </w:r>
    </w:p>
    <w:p w14:paraId="083C8B9D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15C4AD3A" w14:textId="378E39D4" w:rsidR="006B70F0" w:rsidRPr="00AF43C9" w:rsidRDefault="00983D95" w:rsidP="006B70F0">
      <w:pPr>
        <w:widowControl w:val="0"/>
        <w:autoSpaceDE w:val="0"/>
        <w:autoSpaceDN w:val="0"/>
        <w:adjustRightInd w:val="0"/>
        <w:ind w:right="-31"/>
        <w:rPr>
          <w:b/>
          <w:i/>
          <w:sz w:val="28"/>
          <w:szCs w:val="28"/>
          <w:u w:val="single"/>
        </w:rPr>
      </w:pPr>
      <w:r>
        <w:rPr>
          <w:b/>
          <w:u w:val="single"/>
        </w:rPr>
        <w:t xml:space="preserve">ЛОТ </w:t>
      </w:r>
      <w:r w:rsidR="006B70F0" w:rsidRPr="00240493">
        <w:rPr>
          <w:b/>
          <w:u w:val="single"/>
        </w:rPr>
        <w:t>10</w:t>
      </w:r>
      <w:r w:rsidR="006B70F0" w:rsidRPr="00575F4A">
        <w:rPr>
          <w:b/>
          <w:u w:val="single"/>
        </w:rPr>
        <w:t xml:space="preserve">. </w:t>
      </w:r>
      <w:r w:rsidR="006B70F0" w:rsidRPr="0018034A">
        <w:rPr>
          <w:b/>
          <w:u w:val="single"/>
        </w:rPr>
        <w:t xml:space="preserve">Умный дверной замок </w:t>
      </w:r>
      <w:r w:rsidR="006B70F0">
        <w:rPr>
          <w:b/>
          <w:u w:val="single"/>
        </w:rPr>
        <w:t xml:space="preserve">с отпечатком пальца и кнопкой вызова </w:t>
      </w:r>
    </w:p>
    <w:p w14:paraId="35363D79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7CE115A8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6208D1E7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7697F23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Цвет: чёрный </w:t>
      </w:r>
    </w:p>
    <w:p w14:paraId="753F0A9F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Габариты: 380.9 х 76.9 х 25 мм </w:t>
      </w:r>
    </w:p>
    <w:p w14:paraId="0E877CB6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Толщина двери: 40 — 80 мм (стандарт)</w:t>
      </w:r>
    </w:p>
    <w:p w14:paraId="7EC80AD6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Возможность установки замка на дверь толщиной более 80 мм ( Доп.опция)</w:t>
      </w:r>
    </w:p>
    <w:p w14:paraId="5B54A0D6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Питание: элементы питания АА 8 шт., вход Type-C для аварийного питания (5 В)</w:t>
      </w:r>
    </w:p>
    <w:p w14:paraId="58AB1D90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Протокол связи: Bluetooth 5.0, Zigbee 3.0 </w:t>
      </w:r>
    </w:p>
    <w:p w14:paraId="379A05C3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 xml:space="preserve">Рабочая температура: -25° — +70°С </w:t>
      </w:r>
    </w:p>
    <w:p w14:paraId="2ADBEB9F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18034A">
        <w:rPr>
          <w:bCs/>
          <w:iCs/>
        </w:rPr>
        <w:t xml:space="preserve">Допустимая влажность: 0 — 93% относительной влажности  </w:t>
      </w:r>
      <w:r>
        <w:rPr>
          <w:bCs/>
          <w:iCs/>
        </w:rPr>
        <w:br/>
      </w:r>
      <w:r>
        <w:rPr>
          <w:bCs/>
          <w:iCs/>
        </w:rPr>
        <w:br/>
      </w:r>
    </w:p>
    <w:p w14:paraId="51EB0E2C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</w:p>
    <w:p w14:paraId="418B9EE7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</w:p>
    <w:p w14:paraId="245BD37E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71CD5EDD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Комплект поставки: передняя панель, задняя панель, корпус замка, цилиндровый механизм, аварийный ключ 2 шт., ответная планка замка, короб ответной планки, комплект аксессуаров, шаблон для монтажа и руководство пользователя</w:t>
      </w:r>
    </w:p>
    <w:p w14:paraId="6EBD392C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6C47349C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02BA269B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Встроенный звонок. Открытие по отпечатку пальца, паролю NFC, HomeKit или ключом</w:t>
      </w:r>
    </w:p>
    <w:p w14:paraId="3A67CB5F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3AF1C4CB" w14:textId="459BA104" w:rsidR="006B70F0" w:rsidRPr="00AF43C9" w:rsidRDefault="00983D95" w:rsidP="006B70F0">
      <w:pPr>
        <w:rPr>
          <w:rFonts w:cs="Calibri"/>
          <w:color w:val="000000"/>
          <w:sz w:val="16"/>
          <w:szCs w:val="16"/>
        </w:rPr>
      </w:pPr>
      <w:r>
        <w:rPr>
          <w:b/>
          <w:u w:val="single"/>
        </w:rPr>
        <w:t xml:space="preserve">ЛОТ </w:t>
      </w:r>
      <w:r w:rsidR="006B70F0">
        <w:rPr>
          <w:b/>
          <w:u w:val="single"/>
        </w:rPr>
        <w:t>11</w:t>
      </w:r>
      <w:r w:rsidR="006B70F0" w:rsidRPr="00575F4A">
        <w:rPr>
          <w:b/>
          <w:u w:val="single"/>
        </w:rPr>
        <w:t xml:space="preserve">. </w:t>
      </w:r>
      <w:r w:rsidR="006B70F0" w:rsidRPr="0018034A">
        <w:rPr>
          <w:b/>
          <w:u w:val="single"/>
        </w:rPr>
        <w:t>Видеозвонок</w:t>
      </w:r>
      <w:r w:rsidR="006B70F0">
        <w:rPr>
          <w:b/>
          <w:u w:val="single"/>
        </w:rPr>
        <w:t xml:space="preserve">  </w:t>
      </w:r>
    </w:p>
    <w:p w14:paraId="681782F3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i/>
          <w:sz w:val="28"/>
          <w:szCs w:val="28"/>
          <w:u w:val="single"/>
        </w:rPr>
      </w:pPr>
    </w:p>
    <w:p w14:paraId="690790FF" w14:textId="77777777" w:rsidR="006B70F0" w:rsidRPr="00575F4A" w:rsidRDefault="006B70F0" w:rsidP="006B70F0">
      <w:pPr>
        <w:widowControl w:val="0"/>
        <w:autoSpaceDE w:val="0"/>
        <w:autoSpaceDN w:val="0"/>
        <w:adjustRightInd w:val="0"/>
        <w:ind w:right="-31"/>
        <w:jc w:val="center"/>
      </w:pPr>
    </w:p>
    <w:p w14:paraId="625275FA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1084F4E1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7B3154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Цвет: чёрный</w:t>
      </w:r>
    </w:p>
    <w:p w14:paraId="0C44582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Внешний модуль:</w:t>
      </w:r>
    </w:p>
    <w:p w14:paraId="34F79B34" w14:textId="77777777" w:rsidR="006B70F0" w:rsidRPr="00AF43C9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AF43C9">
        <w:rPr>
          <w:bCs/>
          <w:iCs/>
        </w:rPr>
        <w:t xml:space="preserve"> </w:t>
      </w:r>
    </w:p>
    <w:p w14:paraId="1A09E01A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Размер (В х Ш х Г): 142 х 65 х 30 мм</w:t>
      </w:r>
    </w:p>
    <w:p w14:paraId="07E7007E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Разрешение видео: 1080p</w:t>
      </w:r>
    </w:p>
    <w:p w14:paraId="440A9A5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Угол обзора: 162° (по диагонали)</w:t>
      </w:r>
    </w:p>
    <w:p w14:paraId="65D00120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Угол ИК-обнаружения движения: по горизонтали 120°, по вертикали 80°</w:t>
      </w:r>
    </w:p>
    <w:p w14:paraId="77C81CB0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Беспроводные протоколы: Wi-Fi IEEE 802.11 b/g/n 2,4 ГГц</w:t>
      </w:r>
    </w:p>
    <w:p w14:paraId="530173A3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Максимальная выходная мощность Wi-Fi: ≤ 20 дБм</w:t>
      </w:r>
    </w:p>
    <w:p w14:paraId="79BE1D09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Питание: 8 – 24 В переменного тока, 0,2 А, 50/60 Гц или 8 – 24 В постоянного тока, 0,5 А</w:t>
      </w:r>
    </w:p>
    <w:p w14:paraId="0D6CE6E5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lastRenderedPageBreak/>
        <w:t>Автономное питание: Батарея: 6 х щелочная батарея LR6 AA</w:t>
      </w:r>
    </w:p>
    <w:p w14:paraId="25E2A627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Рабочая температура: -18°C ~ 50°C (-0.4°F ~ 122°F)</w:t>
      </w:r>
    </w:p>
    <w:p w14:paraId="030CDA2C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Рабочая влажность: 0 ~ 95% относительной влажности, без конденсации</w:t>
      </w:r>
    </w:p>
    <w:p w14:paraId="1F1A7FB6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Вес нетто: 257 г</w:t>
      </w:r>
    </w:p>
    <w:p w14:paraId="56A225A9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Внутренний модуль:</w:t>
      </w:r>
    </w:p>
    <w:p w14:paraId="258BAC3F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Маркировка: SVD-C02, SVD-C04</w:t>
      </w:r>
    </w:p>
    <w:p w14:paraId="7A5BBD48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Размер (В х Ш х Г): 65 х 65 х 28 мм</w:t>
      </w:r>
    </w:p>
    <w:p w14:paraId="2C796F8A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Мощность динамика: 2 Вт</w:t>
      </w:r>
    </w:p>
    <w:p w14:paraId="49B8C8B0" w14:textId="77777777" w:rsidR="006B70F0" w:rsidRPr="0018034A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Рабочая температура: 0°C ~ 40°C (32°F ~ 104°F)</w:t>
      </w:r>
    </w:p>
    <w:p w14:paraId="50F7F3AF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 w:rsidRPr="0018034A">
        <w:rPr>
          <w:bCs/>
          <w:iCs/>
        </w:rPr>
        <w:t>Вес нетто: 68,5 г</w:t>
      </w:r>
    </w:p>
    <w:p w14:paraId="534C620E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345A98FD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</w:p>
    <w:p w14:paraId="12ABFCF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6B13C45A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  <w:r>
        <w:rPr>
          <w:bCs/>
          <w:iCs/>
        </w:rPr>
        <w:t>Комплектация</w:t>
      </w:r>
      <w:r w:rsidRPr="008E4455">
        <w:rPr>
          <w:bCs/>
          <w:iCs/>
        </w:rPr>
        <w:t>: Основной модуль х1 корректор направления обзора х1 отвертка х1 батарейка х</w:t>
      </w:r>
      <w:r>
        <w:rPr>
          <w:bCs/>
          <w:iCs/>
        </w:rPr>
        <w:t>6</w:t>
      </w:r>
      <w:r w:rsidRPr="008E4455">
        <w:rPr>
          <w:bCs/>
          <w:iCs/>
        </w:rPr>
        <w:t xml:space="preserve"> внутренний модуль х1 кабель звонка х1 комплект настенных винтов х1 комплект клиновидных винтов х1</w:t>
      </w:r>
    </w:p>
    <w:p w14:paraId="706094DF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 Функциональные требования:</w:t>
      </w:r>
    </w:p>
    <w:p w14:paraId="443C29AB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</w:rPr>
      </w:pPr>
    </w:p>
    <w:p w14:paraId="53176C4C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  <w:r w:rsidRPr="008E4455">
        <w:rPr>
          <w:bCs/>
          <w:iCs/>
        </w:rPr>
        <w:t>Wi-Fi видеозвонок с распознаванием лиц</w:t>
      </w:r>
      <w:r>
        <w:rPr>
          <w:bCs/>
          <w:iCs/>
        </w:rPr>
        <w:br/>
      </w:r>
    </w:p>
    <w:p w14:paraId="44A27E05" w14:textId="44B86987" w:rsidR="006B70F0" w:rsidRPr="00AF43C9" w:rsidRDefault="00983D95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  <w:r>
        <w:rPr>
          <w:b/>
          <w:u w:val="single"/>
        </w:rPr>
        <w:t xml:space="preserve">ЛОТ </w:t>
      </w:r>
      <w:r w:rsidR="006B70F0">
        <w:rPr>
          <w:b/>
          <w:u w:val="single"/>
        </w:rPr>
        <w:t>12</w:t>
      </w:r>
      <w:r w:rsidR="006B70F0" w:rsidRPr="00575F4A">
        <w:rPr>
          <w:b/>
          <w:u w:val="single"/>
        </w:rPr>
        <w:t xml:space="preserve">. </w:t>
      </w:r>
      <w:r w:rsidR="006B70F0">
        <w:rPr>
          <w:b/>
          <w:u w:val="single"/>
        </w:rPr>
        <w:t xml:space="preserve">Накладной электропривод шарового крана </w:t>
      </w:r>
    </w:p>
    <w:p w14:paraId="28C95A90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4FA40A7F" w14:textId="77777777" w:rsidR="006B70F0" w:rsidRPr="00093C55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i/>
          <w:sz w:val="28"/>
          <w:szCs w:val="28"/>
          <w:u w:val="single"/>
        </w:rPr>
      </w:pPr>
    </w:p>
    <w:p w14:paraId="63338F37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>Характеристики:</w:t>
      </w:r>
    </w:p>
    <w:p w14:paraId="4C0A0C18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</w:p>
    <w:p w14:paraId="387EC9C3" w14:textId="77777777" w:rsidR="006B70F0" w:rsidRPr="00093C55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Cs/>
          <w:u w:val="single"/>
        </w:rPr>
      </w:pPr>
      <w:r w:rsidRPr="00093C55">
        <w:rPr>
          <w:bCs/>
          <w:iCs/>
          <w:u w:val="single"/>
        </w:rPr>
        <w:t>Цвет</w:t>
      </w:r>
      <w:r w:rsidRPr="00B728F6">
        <w:rPr>
          <w:bCs/>
          <w:iCs/>
          <w:u w:val="single"/>
        </w:rPr>
        <w:t xml:space="preserve">: </w:t>
      </w:r>
      <w:r w:rsidRPr="00093C55">
        <w:rPr>
          <w:bCs/>
          <w:iCs/>
          <w:u w:val="single"/>
        </w:rPr>
        <w:t>Белый</w:t>
      </w:r>
      <w:r w:rsidRPr="00B728F6">
        <w:rPr>
          <w:iCs/>
          <w:color w:val="000000"/>
        </w:rPr>
        <w:t>;</w:t>
      </w:r>
    </w:p>
    <w:p w14:paraId="730F1DE5" w14:textId="77777777" w:rsidR="006B70F0" w:rsidRPr="00B728F6" w:rsidRDefault="006B70F0" w:rsidP="006B70F0">
      <w:pPr>
        <w:pStyle w:val="docdata"/>
        <w:widowControl w:val="0"/>
        <w:spacing w:before="12" w:beforeAutospacing="0" w:after="0" w:afterAutospacing="0" w:line="228" w:lineRule="auto"/>
        <w:ind w:right="651"/>
        <w:jc w:val="both"/>
        <w:rPr>
          <w:lang w:val="ru-RU"/>
        </w:rPr>
      </w:pPr>
      <w:r w:rsidRPr="00B728F6">
        <w:rPr>
          <w:color w:val="000000"/>
          <w:lang w:val="ru-RU"/>
        </w:rPr>
        <w:t xml:space="preserve">Протоколы: </w:t>
      </w:r>
      <w:r>
        <w:rPr>
          <w:color w:val="000000"/>
        </w:rPr>
        <w:t>Zigbee</w:t>
      </w:r>
      <w:r w:rsidRPr="00B728F6">
        <w:rPr>
          <w:color w:val="000000"/>
          <w:lang w:val="ru-RU"/>
        </w:rPr>
        <w:t>;</w:t>
      </w:r>
    </w:p>
    <w:p w14:paraId="25FAD527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Размер продукта:  93 × 72 × 84 мм</w:t>
      </w:r>
    </w:p>
    <w:p w14:paraId="22CFEF7E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Источник питания:  4 × AA</w:t>
      </w:r>
    </w:p>
    <w:p w14:paraId="1E2382B4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Давление в кране:  1.6 MPa</w:t>
      </w:r>
    </w:p>
    <w:p w14:paraId="5359E345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Крутящий момент:  ≤ 3,6 Нм</w:t>
      </w:r>
    </w:p>
    <w:p w14:paraId="3A70AA87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Совместимые размеры труб:  1”, 1/2”, 3/4”</w:t>
      </w:r>
    </w:p>
    <w:p w14:paraId="0F4ADC6E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Совместимые типы ручек:  рычаг, бабочка</w:t>
      </w:r>
    </w:p>
    <w:p w14:paraId="45F72434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Рабочая температура:  -10 °C ~ 50 °C</w:t>
      </w:r>
    </w:p>
    <w:p w14:paraId="3534BA3B" w14:textId="77777777" w:rsidR="006B70F0" w:rsidRDefault="006B70F0" w:rsidP="006B70F0">
      <w:pPr>
        <w:pStyle w:val="afc"/>
        <w:widowControl w:val="0"/>
        <w:spacing w:before="12" w:beforeAutospacing="0" w:after="0" w:afterAutospacing="0" w:line="228" w:lineRule="auto"/>
        <w:ind w:right="651"/>
        <w:jc w:val="both"/>
      </w:pPr>
      <w:r>
        <w:rPr>
          <w:color w:val="000000"/>
        </w:rPr>
        <w:t>Рабочая влажность:  0 ~ 95% относительной влажности, без конденсации</w:t>
      </w:r>
    </w:p>
    <w:p w14:paraId="42D92D05" w14:textId="77777777" w:rsidR="006B70F0" w:rsidRPr="000E458E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</w:p>
    <w:p w14:paraId="20A0EC83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  <w:r w:rsidRPr="000E458E">
        <w:rPr>
          <w:bCs/>
          <w:i/>
          <w:u w:val="single"/>
        </w:rPr>
        <w:t xml:space="preserve">Комплект поставки: </w:t>
      </w:r>
    </w:p>
    <w:p w14:paraId="589E334E" w14:textId="77777777" w:rsidR="006B70F0" w:rsidRDefault="006B70F0" w:rsidP="006B70F0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" w:line="229" w:lineRule="auto"/>
        <w:ind w:right="651"/>
        <w:jc w:val="both"/>
        <w:rPr>
          <w:bCs/>
          <w:i/>
          <w:u w:val="single"/>
        </w:rPr>
      </w:pPr>
    </w:p>
    <w:p w14:paraId="08EB8842" w14:textId="6FB8D0F0" w:rsidR="006B70F0" w:rsidRPr="00550BB4" w:rsidRDefault="006B70F0" w:rsidP="00550BB4">
      <w:pPr>
        <w:pStyle w:val="docdata"/>
        <w:widowControl w:val="0"/>
        <w:spacing w:before="12" w:beforeAutospacing="0" w:after="0" w:afterAutospacing="0" w:line="228" w:lineRule="auto"/>
        <w:ind w:right="651"/>
        <w:jc w:val="both"/>
        <w:rPr>
          <w:lang w:val="ru-RU"/>
        </w:rPr>
      </w:pPr>
      <w:r w:rsidRPr="00B728F6">
        <w:rPr>
          <w:color w:val="000000"/>
          <w:lang w:val="ru-RU"/>
        </w:rPr>
        <w:t>Комплект:</w:t>
      </w:r>
      <w:r w:rsidRPr="006B70F0">
        <w:rPr>
          <w:color w:val="000000"/>
          <w:lang w:val="ru-RU"/>
        </w:rPr>
        <w:t xml:space="preserve"> Электропривод</w:t>
      </w:r>
      <w:r w:rsidRPr="00B728F6">
        <w:rPr>
          <w:color w:val="000000"/>
          <w:lang w:val="ru-RU"/>
        </w:rPr>
        <w:t xml:space="preserve"> шарового крана × 1, Руководство пользователя × 1, Комплект аксессуаров × 1, </w:t>
      </w:r>
      <w:r>
        <w:rPr>
          <w:color w:val="000000"/>
        </w:rPr>
        <w:t>AA</w:t>
      </w:r>
      <w:r w:rsidRPr="00B728F6">
        <w:rPr>
          <w:color w:val="000000"/>
          <w:lang w:val="ru-RU"/>
        </w:rPr>
        <w:t xml:space="preserve"> × 4</w:t>
      </w:r>
    </w:p>
    <w:p w14:paraId="4ED70599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/>
          <w:u w:val="single"/>
        </w:rPr>
      </w:pPr>
    </w:p>
    <w:p w14:paraId="29FE8C36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Cs/>
          <w:i/>
          <w:u w:val="single"/>
        </w:rPr>
      </w:pPr>
      <w:r w:rsidRPr="000E458E">
        <w:rPr>
          <w:bCs/>
          <w:i/>
          <w:u w:val="single"/>
        </w:rPr>
        <w:t>Функциональные требования:</w:t>
      </w:r>
    </w:p>
    <w:p w14:paraId="2555ADFD" w14:textId="77777777" w:rsidR="006B70F0" w:rsidRDefault="006B70F0" w:rsidP="006B70F0">
      <w:pPr>
        <w:widowControl w:val="0"/>
        <w:autoSpaceDE w:val="0"/>
        <w:autoSpaceDN w:val="0"/>
        <w:adjustRightInd w:val="0"/>
        <w:ind w:right="-31"/>
        <w:rPr>
          <w:bCs/>
          <w:i/>
          <w:u w:val="single"/>
        </w:rPr>
      </w:pPr>
    </w:p>
    <w:p w14:paraId="6141089D" w14:textId="3932DF99" w:rsidR="00973FB7" w:rsidRPr="00550BB4" w:rsidRDefault="006B70F0" w:rsidP="00550BB4">
      <w:pPr>
        <w:widowControl w:val="0"/>
        <w:autoSpaceDE w:val="0"/>
        <w:autoSpaceDN w:val="0"/>
        <w:adjustRightInd w:val="0"/>
        <w:ind w:right="-31"/>
      </w:pPr>
      <w:r w:rsidRPr="00542D8F">
        <w:rPr>
          <w:rStyle w:val="aff1"/>
        </w:rPr>
        <w:t>Универсальный накладной электропривод шарового крана</w:t>
      </w:r>
      <w:r w:rsidRPr="00542D8F">
        <w:t xml:space="preserve"> должен обеспечивать автоматическое и ручное управление запорным механизмом, устанавливаться без демонтажа трубопровода и питаться от батарей типа AA.</w:t>
      </w:r>
    </w:p>
    <w:p w14:paraId="71185681" w14:textId="77777777" w:rsidR="005D07ED" w:rsidRDefault="005D07ED" w:rsidP="00B47DA2">
      <w:pPr>
        <w:rPr>
          <w:rFonts w:eastAsia="Calibri"/>
          <w:sz w:val="26"/>
          <w:szCs w:val="26"/>
          <w:lang w:eastAsia="en-US"/>
        </w:rPr>
      </w:pPr>
    </w:p>
    <w:p w14:paraId="0B37B24E" w14:textId="66E193D4" w:rsidR="000C2A39" w:rsidRPr="00D361D0" w:rsidRDefault="006D7080" w:rsidP="00B47DA2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</w:r>
    </w:p>
    <w:p w14:paraId="626F64B7" w14:textId="77777777" w:rsidR="00864966" w:rsidRDefault="00864966" w:rsidP="00700EC6">
      <w:pPr>
        <w:rPr>
          <w:b/>
          <w:sz w:val="26"/>
          <w:szCs w:val="26"/>
        </w:rPr>
      </w:pPr>
    </w:p>
    <w:p w14:paraId="19C91B07" w14:textId="77777777" w:rsidR="00864966" w:rsidRDefault="00864966" w:rsidP="00700EC6">
      <w:pPr>
        <w:rPr>
          <w:b/>
          <w:sz w:val="26"/>
          <w:szCs w:val="26"/>
        </w:rPr>
      </w:pPr>
    </w:p>
    <w:p w14:paraId="56E1F078" w14:textId="6CA9E491" w:rsidR="00700EC6" w:rsidRPr="00864966" w:rsidRDefault="00E60EB9" w:rsidP="00700EC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Руководитель направления </w:t>
      </w:r>
      <w:r w:rsidR="002D278B">
        <w:rPr>
          <w:b/>
          <w:sz w:val="26"/>
          <w:szCs w:val="26"/>
        </w:rPr>
        <w:tab/>
      </w:r>
      <w:r w:rsidR="002D278B">
        <w:rPr>
          <w:b/>
          <w:sz w:val="26"/>
          <w:szCs w:val="26"/>
        </w:rPr>
        <w:tab/>
      </w:r>
      <w:r w:rsidR="002D278B">
        <w:rPr>
          <w:b/>
          <w:sz w:val="26"/>
          <w:szCs w:val="26"/>
        </w:rPr>
        <w:tab/>
      </w:r>
      <w:r w:rsidR="0092189D">
        <w:rPr>
          <w:b/>
          <w:sz w:val="26"/>
          <w:szCs w:val="26"/>
        </w:rPr>
        <w:tab/>
      </w:r>
      <w:r w:rsidR="00983D95">
        <w:rPr>
          <w:b/>
          <w:sz w:val="26"/>
          <w:szCs w:val="26"/>
        </w:rPr>
        <w:t xml:space="preserve">                      </w:t>
      </w:r>
      <w:r w:rsidR="00E33FC5">
        <w:rPr>
          <w:b/>
          <w:sz w:val="26"/>
          <w:szCs w:val="26"/>
        </w:rPr>
        <w:t xml:space="preserve"> </w:t>
      </w:r>
      <w:r w:rsidR="00983D95">
        <w:rPr>
          <w:b/>
          <w:sz w:val="26"/>
          <w:szCs w:val="26"/>
        </w:rPr>
        <w:t>В.С. ДОЛЖЕНКО</w:t>
      </w:r>
    </w:p>
    <w:sectPr w:rsidR="00700EC6" w:rsidRPr="00864966" w:rsidSect="00D8040B">
      <w:pgSz w:w="11907" w:h="16840"/>
      <w:pgMar w:top="1134" w:right="851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1CE52" w14:textId="77777777" w:rsidR="008B4E20" w:rsidRDefault="008B4E20" w:rsidP="00D546F2">
      <w:r>
        <w:separator/>
      </w:r>
    </w:p>
  </w:endnote>
  <w:endnote w:type="continuationSeparator" w:id="0">
    <w:p w14:paraId="4BF01542" w14:textId="77777777" w:rsidR="008B4E20" w:rsidRDefault="008B4E20" w:rsidP="00D5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A3A7C" w14:textId="77777777" w:rsidR="008B4E20" w:rsidRDefault="008B4E20" w:rsidP="00D546F2">
      <w:r>
        <w:separator/>
      </w:r>
    </w:p>
  </w:footnote>
  <w:footnote w:type="continuationSeparator" w:id="0">
    <w:p w14:paraId="3C607221" w14:textId="77777777" w:rsidR="008B4E20" w:rsidRDefault="008B4E20" w:rsidP="00D54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10F"/>
    <w:multiLevelType w:val="hybridMultilevel"/>
    <w:tmpl w:val="B09E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E10"/>
    <w:multiLevelType w:val="multilevel"/>
    <w:tmpl w:val="C6C4C43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4C93329"/>
    <w:multiLevelType w:val="multilevel"/>
    <w:tmpl w:val="CFFA6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C05522"/>
    <w:multiLevelType w:val="hybridMultilevel"/>
    <w:tmpl w:val="8702C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212C2"/>
    <w:multiLevelType w:val="hybridMultilevel"/>
    <w:tmpl w:val="C1F6A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E592A"/>
    <w:multiLevelType w:val="hybridMultilevel"/>
    <w:tmpl w:val="4A925B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AC2CBE"/>
    <w:multiLevelType w:val="multilevel"/>
    <w:tmpl w:val="861080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1850E8"/>
    <w:multiLevelType w:val="hybridMultilevel"/>
    <w:tmpl w:val="24F0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A59A7"/>
    <w:multiLevelType w:val="hybridMultilevel"/>
    <w:tmpl w:val="2A3A7D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E6A47"/>
    <w:multiLevelType w:val="hybridMultilevel"/>
    <w:tmpl w:val="105E23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A0C7E"/>
    <w:multiLevelType w:val="hybridMultilevel"/>
    <w:tmpl w:val="436A8C6E"/>
    <w:lvl w:ilvl="0" w:tplc="E280C7F2">
      <w:start w:val="30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AA270C"/>
    <w:multiLevelType w:val="hybridMultilevel"/>
    <w:tmpl w:val="8042E0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A7150"/>
    <w:multiLevelType w:val="multilevel"/>
    <w:tmpl w:val="C8A628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F7E66B9"/>
    <w:multiLevelType w:val="hybridMultilevel"/>
    <w:tmpl w:val="C1F6A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A1D19"/>
    <w:multiLevelType w:val="hybridMultilevel"/>
    <w:tmpl w:val="ED989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9BC3B3D"/>
    <w:multiLevelType w:val="multilevel"/>
    <w:tmpl w:val="C4E2BCB6"/>
    <w:lvl w:ilvl="0">
      <w:start w:val="1"/>
      <w:numFmt w:val="decimal"/>
      <w:lvlText w:val="%1."/>
      <w:lvlJc w:val="left"/>
      <w:pPr>
        <w:ind w:left="1148" w:hanging="360"/>
      </w:pPr>
    </w:lvl>
    <w:lvl w:ilvl="1">
      <w:start w:val="1"/>
      <w:numFmt w:val="lowerLetter"/>
      <w:lvlText w:val="%2."/>
      <w:lvlJc w:val="left"/>
      <w:pPr>
        <w:ind w:left="1868" w:hanging="360"/>
      </w:pPr>
    </w:lvl>
    <w:lvl w:ilvl="2">
      <w:start w:val="1"/>
      <w:numFmt w:val="lowerRoman"/>
      <w:lvlText w:val="%3."/>
      <w:lvlJc w:val="right"/>
      <w:pPr>
        <w:ind w:left="2588" w:hanging="180"/>
      </w:pPr>
    </w:lvl>
    <w:lvl w:ilvl="3">
      <w:start w:val="1"/>
      <w:numFmt w:val="decimal"/>
      <w:lvlText w:val="%4."/>
      <w:lvlJc w:val="left"/>
      <w:pPr>
        <w:ind w:left="3308" w:hanging="360"/>
      </w:pPr>
    </w:lvl>
    <w:lvl w:ilvl="4">
      <w:start w:val="1"/>
      <w:numFmt w:val="lowerLetter"/>
      <w:lvlText w:val="%5."/>
      <w:lvlJc w:val="left"/>
      <w:pPr>
        <w:ind w:left="4028" w:hanging="360"/>
      </w:pPr>
    </w:lvl>
    <w:lvl w:ilvl="5">
      <w:start w:val="1"/>
      <w:numFmt w:val="lowerRoman"/>
      <w:lvlText w:val="%6."/>
      <w:lvlJc w:val="right"/>
      <w:pPr>
        <w:ind w:left="4748" w:hanging="180"/>
      </w:pPr>
    </w:lvl>
    <w:lvl w:ilvl="6">
      <w:start w:val="1"/>
      <w:numFmt w:val="decimal"/>
      <w:lvlText w:val="%7."/>
      <w:lvlJc w:val="left"/>
      <w:pPr>
        <w:ind w:left="5468" w:hanging="360"/>
      </w:pPr>
    </w:lvl>
    <w:lvl w:ilvl="7">
      <w:start w:val="1"/>
      <w:numFmt w:val="lowerLetter"/>
      <w:lvlText w:val="%8."/>
      <w:lvlJc w:val="left"/>
      <w:pPr>
        <w:ind w:left="6188" w:hanging="360"/>
      </w:pPr>
    </w:lvl>
    <w:lvl w:ilvl="8">
      <w:start w:val="1"/>
      <w:numFmt w:val="lowerRoman"/>
      <w:lvlText w:val="%9."/>
      <w:lvlJc w:val="right"/>
      <w:pPr>
        <w:ind w:left="6908" w:hanging="180"/>
      </w:pPr>
    </w:lvl>
  </w:abstractNum>
  <w:abstractNum w:abstractNumId="16" w15:restartNumberingAfterBreak="0">
    <w:nsid w:val="2C7826C7"/>
    <w:multiLevelType w:val="hybridMultilevel"/>
    <w:tmpl w:val="9FBEE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36DAD"/>
    <w:multiLevelType w:val="hybridMultilevel"/>
    <w:tmpl w:val="7E3E82F4"/>
    <w:lvl w:ilvl="0" w:tplc="8F3433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BD6E38"/>
    <w:multiLevelType w:val="hybridMultilevel"/>
    <w:tmpl w:val="7C36C748"/>
    <w:lvl w:ilvl="0" w:tplc="8A600F5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14E6E"/>
    <w:multiLevelType w:val="hybridMultilevel"/>
    <w:tmpl w:val="F9026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D490B"/>
    <w:multiLevelType w:val="hybridMultilevel"/>
    <w:tmpl w:val="C518E5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F7A81"/>
    <w:multiLevelType w:val="hybridMultilevel"/>
    <w:tmpl w:val="FAC4ED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66869"/>
    <w:multiLevelType w:val="hybridMultilevel"/>
    <w:tmpl w:val="C8C48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B41C9"/>
    <w:multiLevelType w:val="hybridMultilevel"/>
    <w:tmpl w:val="DFD464C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016BC4"/>
    <w:multiLevelType w:val="hybridMultilevel"/>
    <w:tmpl w:val="1F683B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949FA"/>
    <w:multiLevelType w:val="multilevel"/>
    <w:tmpl w:val="650265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4BD56F01"/>
    <w:multiLevelType w:val="hybridMultilevel"/>
    <w:tmpl w:val="B05AF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F2827"/>
    <w:multiLevelType w:val="hybridMultilevel"/>
    <w:tmpl w:val="3FFC0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94092"/>
    <w:multiLevelType w:val="hybridMultilevel"/>
    <w:tmpl w:val="31B41C76"/>
    <w:lvl w:ilvl="0" w:tplc="13BEB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C73DD"/>
    <w:multiLevelType w:val="multilevel"/>
    <w:tmpl w:val="6E2AE44E"/>
    <w:lvl w:ilvl="0">
      <w:start w:val="1"/>
      <w:numFmt w:val="bullet"/>
      <w:lvlText w:val="●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A27591F"/>
    <w:multiLevelType w:val="hybridMultilevel"/>
    <w:tmpl w:val="6614A1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61309"/>
    <w:multiLevelType w:val="hybridMultilevel"/>
    <w:tmpl w:val="81306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7634A"/>
    <w:multiLevelType w:val="multilevel"/>
    <w:tmpl w:val="10AA9ADA"/>
    <w:styleLink w:val="1"/>
    <w:lvl w:ilvl="0">
      <w:start w:val="1"/>
      <w:numFmt w:val="decimal"/>
      <w:pStyle w:val="10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3" w15:restartNumberingAfterBreak="0">
    <w:nsid w:val="696752F3"/>
    <w:multiLevelType w:val="hybridMultilevel"/>
    <w:tmpl w:val="CC58CBD2"/>
    <w:lvl w:ilvl="0" w:tplc="F0C0B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A22766B"/>
    <w:multiLevelType w:val="hybridMultilevel"/>
    <w:tmpl w:val="FB02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7A63"/>
    <w:multiLevelType w:val="hybridMultilevel"/>
    <w:tmpl w:val="19E48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3C383D"/>
    <w:multiLevelType w:val="hybridMultilevel"/>
    <w:tmpl w:val="7F80F1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E6A35"/>
    <w:multiLevelType w:val="hybridMultilevel"/>
    <w:tmpl w:val="8A76334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8" w15:restartNumberingAfterBreak="0">
    <w:nsid w:val="7EE434AE"/>
    <w:multiLevelType w:val="hybridMultilevel"/>
    <w:tmpl w:val="6BA4D8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04F80"/>
    <w:multiLevelType w:val="hybridMultilevel"/>
    <w:tmpl w:val="66344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18"/>
  </w:num>
  <w:num w:numId="4">
    <w:abstractNumId w:val="31"/>
  </w:num>
  <w:num w:numId="5">
    <w:abstractNumId w:val="17"/>
  </w:num>
  <w:num w:numId="6">
    <w:abstractNumId w:val="16"/>
  </w:num>
  <w:num w:numId="7">
    <w:abstractNumId w:val="4"/>
  </w:num>
  <w:num w:numId="8">
    <w:abstractNumId w:val="1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"/>
  </w:num>
  <w:num w:numId="13">
    <w:abstractNumId w:val="5"/>
  </w:num>
  <w:num w:numId="14">
    <w:abstractNumId w:val="23"/>
  </w:num>
  <w:num w:numId="15">
    <w:abstractNumId w:val="2"/>
  </w:num>
  <w:num w:numId="16">
    <w:abstractNumId w:val="14"/>
  </w:num>
  <w:num w:numId="17">
    <w:abstractNumId w:val="37"/>
  </w:num>
  <w:num w:numId="18">
    <w:abstractNumId w:val="33"/>
  </w:num>
  <w:num w:numId="19">
    <w:abstractNumId w:val="19"/>
  </w:num>
  <w:num w:numId="20">
    <w:abstractNumId w:val="12"/>
  </w:num>
  <w:num w:numId="21">
    <w:abstractNumId w:val="15"/>
  </w:num>
  <w:num w:numId="22">
    <w:abstractNumId w:val="29"/>
  </w:num>
  <w:num w:numId="23">
    <w:abstractNumId w:val="6"/>
  </w:num>
  <w:num w:numId="24">
    <w:abstractNumId w:val="7"/>
  </w:num>
  <w:num w:numId="25">
    <w:abstractNumId w:val="28"/>
  </w:num>
  <w:num w:numId="26">
    <w:abstractNumId w:val="39"/>
  </w:num>
  <w:num w:numId="27">
    <w:abstractNumId w:val="27"/>
  </w:num>
  <w:num w:numId="28">
    <w:abstractNumId w:val="3"/>
  </w:num>
  <w:num w:numId="29">
    <w:abstractNumId w:val="25"/>
  </w:num>
  <w:num w:numId="30">
    <w:abstractNumId w:val="34"/>
  </w:num>
  <w:num w:numId="31">
    <w:abstractNumId w:val="38"/>
  </w:num>
  <w:num w:numId="32">
    <w:abstractNumId w:val="8"/>
  </w:num>
  <w:num w:numId="33">
    <w:abstractNumId w:val="35"/>
  </w:num>
  <w:num w:numId="34">
    <w:abstractNumId w:val="22"/>
  </w:num>
  <w:num w:numId="35">
    <w:abstractNumId w:val="26"/>
  </w:num>
  <w:num w:numId="36">
    <w:abstractNumId w:val="36"/>
  </w:num>
  <w:num w:numId="37">
    <w:abstractNumId w:val="11"/>
  </w:num>
  <w:num w:numId="38">
    <w:abstractNumId w:val="20"/>
  </w:num>
  <w:num w:numId="39">
    <w:abstractNumId w:val="21"/>
  </w:num>
  <w:num w:numId="40">
    <w:abstractNumId w:val="30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82"/>
    <w:rsid w:val="00002225"/>
    <w:rsid w:val="000031B1"/>
    <w:rsid w:val="00014D78"/>
    <w:rsid w:val="00021337"/>
    <w:rsid w:val="00041823"/>
    <w:rsid w:val="0004496A"/>
    <w:rsid w:val="000455EC"/>
    <w:rsid w:val="000511DF"/>
    <w:rsid w:val="00053096"/>
    <w:rsid w:val="00060A90"/>
    <w:rsid w:val="00080913"/>
    <w:rsid w:val="00085664"/>
    <w:rsid w:val="000873BC"/>
    <w:rsid w:val="000A5E72"/>
    <w:rsid w:val="000A6B53"/>
    <w:rsid w:val="000B3150"/>
    <w:rsid w:val="000B689A"/>
    <w:rsid w:val="000B7C3B"/>
    <w:rsid w:val="000C054A"/>
    <w:rsid w:val="000C2A39"/>
    <w:rsid w:val="000D09BE"/>
    <w:rsid w:val="000D7AEB"/>
    <w:rsid w:val="000E04CB"/>
    <w:rsid w:val="000E26F7"/>
    <w:rsid w:val="000E4F04"/>
    <w:rsid w:val="000E7BF1"/>
    <w:rsid w:val="000F1AA3"/>
    <w:rsid w:val="00112B36"/>
    <w:rsid w:val="00115EA3"/>
    <w:rsid w:val="001161CE"/>
    <w:rsid w:val="00120D46"/>
    <w:rsid w:val="0012154D"/>
    <w:rsid w:val="001359FE"/>
    <w:rsid w:val="00141D4B"/>
    <w:rsid w:val="00144BC2"/>
    <w:rsid w:val="00145FD7"/>
    <w:rsid w:val="00155208"/>
    <w:rsid w:val="001653C3"/>
    <w:rsid w:val="00171799"/>
    <w:rsid w:val="00173C0C"/>
    <w:rsid w:val="0017578D"/>
    <w:rsid w:val="001833D4"/>
    <w:rsid w:val="0018342D"/>
    <w:rsid w:val="00186C54"/>
    <w:rsid w:val="001A0291"/>
    <w:rsid w:val="001A410E"/>
    <w:rsid w:val="001A44F1"/>
    <w:rsid w:val="001A6A3F"/>
    <w:rsid w:val="001E1E20"/>
    <w:rsid w:val="001E45AF"/>
    <w:rsid w:val="002159DA"/>
    <w:rsid w:val="00216B8D"/>
    <w:rsid w:val="002212CC"/>
    <w:rsid w:val="002310AC"/>
    <w:rsid w:val="002416FB"/>
    <w:rsid w:val="00243FEB"/>
    <w:rsid w:val="00244B02"/>
    <w:rsid w:val="00250B83"/>
    <w:rsid w:val="00262AFC"/>
    <w:rsid w:val="00263B7D"/>
    <w:rsid w:val="002835EC"/>
    <w:rsid w:val="0028441B"/>
    <w:rsid w:val="0029033D"/>
    <w:rsid w:val="00297044"/>
    <w:rsid w:val="002A30F7"/>
    <w:rsid w:val="002B0212"/>
    <w:rsid w:val="002B6754"/>
    <w:rsid w:val="002B67C6"/>
    <w:rsid w:val="002C0A4A"/>
    <w:rsid w:val="002C67D7"/>
    <w:rsid w:val="002C70EB"/>
    <w:rsid w:val="002C7579"/>
    <w:rsid w:val="002D214A"/>
    <w:rsid w:val="002D278B"/>
    <w:rsid w:val="002D3A34"/>
    <w:rsid w:val="002E0E5A"/>
    <w:rsid w:val="00300E3A"/>
    <w:rsid w:val="00305C19"/>
    <w:rsid w:val="00320317"/>
    <w:rsid w:val="0033381B"/>
    <w:rsid w:val="0034090B"/>
    <w:rsid w:val="00341FFE"/>
    <w:rsid w:val="00343034"/>
    <w:rsid w:val="003434EE"/>
    <w:rsid w:val="00343640"/>
    <w:rsid w:val="00355926"/>
    <w:rsid w:val="00363055"/>
    <w:rsid w:val="003668A3"/>
    <w:rsid w:val="00366C27"/>
    <w:rsid w:val="00372D56"/>
    <w:rsid w:val="00374A42"/>
    <w:rsid w:val="00374B4D"/>
    <w:rsid w:val="0037674B"/>
    <w:rsid w:val="00376B2A"/>
    <w:rsid w:val="00384EC8"/>
    <w:rsid w:val="00386514"/>
    <w:rsid w:val="003A29D6"/>
    <w:rsid w:val="003A43AD"/>
    <w:rsid w:val="003A62CF"/>
    <w:rsid w:val="003A72BE"/>
    <w:rsid w:val="003B758D"/>
    <w:rsid w:val="003C07FC"/>
    <w:rsid w:val="003D28BE"/>
    <w:rsid w:val="003E3A5B"/>
    <w:rsid w:val="004048F7"/>
    <w:rsid w:val="00410AF6"/>
    <w:rsid w:val="0041778C"/>
    <w:rsid w:val="004265DC"/>
    <w:rsid w:val="00426B1F"/>
    <w:rsid w:val="00426E0C"/>
    <w:rsid w:val="00445219"/>
    <w:rsid w:val="004457A5"/>
    <w:rsid w:val="00455E31"/>
    <w:rsid w:val="00460C71"/>
    <w:rsid w:val="00464FC6"/>
    <w:rsid w:val="00465275"/>
    <w:rsid w:val="00466CD8"/>
    <w:rsid w:val="004707C5"/>
    <w:rsid w:val="00474E24"/>
    <w:rsid w:val="00477353"/>
    <w:rsid w:val="00480DB6"/>
    <w:rsid w:val="00484853"/>
    <w:rsid w:val="004908FB"/>
    <w:rsid w:val="00495959"/>
    <w:rsid w:val="004A66B1"/>
    <w:rsid w:val="004C7753"/>
    <w:rsid w:val="004D1A04"/>
    <w:rsid w:val="004D7ECD"/>
    <w:rsid w:val="004E7F1C"/>
    <w:rsid w:val="004F7903"/>
    <w:rsid w:val="004F7E89"/>
    <w:rsid w:val="00500882"/>
    <w:rsid w:val="005372E5"/>
    <w:rsid w:val="00543782"/>
    <w:rsid w:val="00546886"/>
    <w:rsid w:val="00550BB4"/>
    <w:rsid w:val="00555AB1"/>
    <w:rsid w:val="00560E60"/>
    <w:rsid w:val="00561944"/>
    <w:rsid w:val="0056540C"/>
    <w:rsid w:val="00571CD4"/>
    <w:rsid w:val="00575FE0"/>
    <w:rsid w:val="00591A79"/>
    <w:rsid w:val="00596B47"/>
    <w:rsid w:val="005B18DA"/>
    <w:rsid w:val="005B76AA"/>
    <w:rsid w:val="005C07BD"/>
    <w:rsid w:val="005C1C5F"/>
    <w:rsid w:val="005C5F12"/>
    <w:rsid w:val="005C6E86"/>
    <w:rsid w:val="005D07ED"/>
    <w:rsid w:val="005D1290"/>
    <w:rsid w:val="005D18B1"/>
    <w:rsid w:val="005D3E8F"/>
    <w:rsid w:val="005D57D9"/>
    <w:rsid w:val="005D6905"/>
    <w:rsid w:val="005E4EBB"/>
    <w:rsid w:val="005F075D"/>
    <w:rsid w:val="00607224"/>
    <w:rsid w:val="00620475"/>
    <w:rsid w:val="006219F3"/>
    <w:rsid w:val="00632322"/>
    <w:rsid w:val="00632565"/>
    <w:rsid w:val="00650F51"/>
    <w:rsid w:val="00653474"/>
    <w:rsid w:val="0065686E"/>
    <w:rsid w:val="00671067"/>
    <w:rsid w:val="00684A8A"/>
    <w:rsid w:val="00685136"/>
    <w:rsid w:val="00693841"/>
    <w:rsid w:val="00694064"/>
    <w:rsid w:val="006973C0"/>
    <w:rsid w:val="006A1652"/>
    <w:rsid w:val="006A1B81"/>
    <w:rsid w:val="006B056E"/>
    <w:rsid w:val="006B70F0"/>
    <w:rsid w:val="006D7080"/>
    <w:rsid w:val="006E00AF"/>
    <w:rsid w:val="00700EC6"/>
    <w:rsid w:val="00702FE6"/>
    <w:rsid w:val="00707179"/>
    <w:rsid w:val="007178BC"/>
    <w:rsid w:val="00733FCD"/>
    <w:rsid w:val="00736AE7"/>
    <w:rsid w:val="00737B2E"/>
    <w:rsid w:val="007427F7"/>
    <w:rsid w:val="007432D3"/>
    <w:rsid w:val="0074600D"/>
    <w:rsid w:val="00752E2B"/>
    <w:rsid w:val="007645A4"/>
    <w:rsid w:val="00783F93"/>
    <w:rsid w:val="00791AC7"/>
    <w:rsid w:val="00793F3A"/>
    <w:rsid w:val="0079608D"/>
    <w:rsid w:val="0079796A"/>
    <w:rsid w:val="007A0CAC"/>
    <w:rsid w:val="007A35CD"/>
    <w:rsid w:val="007A4306"/>
    <w:rsid w:val="007B369F"/>
    <w:rsid w:val="007B52BB"/>
    <w:rsid w:val="007B7B37"/>
    <w:rsid w:val="007C75D2"/>
    <w:rsid w:val="007D1039"/>
    <w:rsid w:val="007E590E"/>
    <w:rsid w:val="007E66A6"/>
    <w:rsid w:val="007F7FFE"/>
    <w:rsid w:val="00807765"/>
    <w:rsid w:val="00813F07"/>
    <w:rsid w:val="0081428E"/>
    <w:rsid w:val="0081700B"/>
    <w:rsid w:val="008207F9"/>
    <w:rsid w:val="00820FDA"/>
    <w:rsid w:val="00834DEF"/>
    <w:rsid w:val="008366A3"/>
    <w:rsid w:val="00845D9F"/>
    <w:rsid w:val="00850064"/>
    <w:rsid w:val="0085644D"/>
    <w:rsid w:val="00857B06"/>
    <w:rsid w:val="0086276D"/>
    <w:rsid w:val="00864966"/>
    <w:rsid w:val="0086612B"/>
    <w:rsid w:val="00866B90"/>
    <w:rsid w:val="00874EF6"/>
    <w:rsid w:val="0087680F"/>
    <w:rsid w:val="00882FEE"/>
    <w:rsid w:val="00892B54"/>
    <w:rsid w:val="00893406"/>
    <w:rsid w:val="008A03E3"/>
    <w:rsid w:val="008A15F5"/>
    <w:rsid w:val="008B2929"/>
    <w:rsid w:val="008B4E20"/>
    <w:rsid w:val="008B6058"/>
    <w:rsid w:val="008B6D79"/>
    <w:rsid w:val="008D3742"/>
    <w:rsid w:val="008D3FE9"/>
    <w:rsid w:val="008D4AE2"/>
    <w:rsid w:val="008F5644"/>
    <w:rsid w:val="009046FB"/>
    <w:rsid w:val="0090507F"/>
    <w:rsid w:val="00916B79"/>
    <w:rsid w:val="0092189D"/>
    <w:rsid w:val="00930634"/>
    <w:rsid w:val="00932277"/>
    <w:rsid w:val="00943577"/>
    <w:rsid w:val="009442C7"/>
    <w:rsid w:val="0094663B"/>
    <w:rsid w:val="00955800"/>
    <w:rsid w:val="0095644D"/>
    <w:rsid w:val="00961A0E"/>
    <w:rsid w:val="009669C6"/>
    <w:rsid w:val="00971066"/>
    <w:rsid w:val="00973FB7"/>
    <w:rsid w:val="00983D95"/>
    <w:rsid w:val="0098766A"/>
    <w:rsid w:val="00990C3E"/>
    <w:rsid w:val="009A65CF"/>
    <w:rsid w:val="009A6E04"/>
    <w:rsid w:val="009A6F07"/>
    <w:rsid w:val="009C22DE"/>
    <w:rsid w:val="009C63A7"/>
    <w:rsid w:val="009C70BF"/>
    <w:rsid w:val="009D3652"/>
    <w:rsid w:val="009D43C0"/>
    <w:rsid w:val="009F15A4"/>
    <w:rsid w:val="009F61FF"/>
    <w:rsid w:val="009F7C26"/>
    <w:rsid w:val="00A03BB1"/>
    <w:rsid w:val="00A0621B"/>
    <w:rsid w:val="00A219E9"/>
    <w:rsid w:val="00A26EB2"/>
    <w:rsid w:val="00A27281"/>
    <w:rsid w:val="00A27340"/>
    <w:rsid w:val="00A307CD"/>
    <w:rsid w:val="00A3218A"/>
    <w:rsid w:val="00A56685"/>
    <w:rsid w:val="00A80C76"/>
    <w:rsid w:val="00A84691"/>
    <w:rsid w:val="00A84BE1"/>
    <w:rsid w:val="00A9270C"/>
    <w:rsid w:val="00A939E9"/>
    <w:rsid w:val="00A94F67"/>
    <w:rsid w:val="00AA0AA8"/>
    <w:rsid w:val="00AA5AC0"/>
    <w:rsid w:val="00AB01BE"/>
    <w:rsid w:val="00AC38D4"/>
    <w:rsid w:val="00AC5EFB"/>
    <w:rsid w:val="00AD2859"/>
    <w:rsid w:val="00AD4B57"/>
    <w:rsid w:val="00AD7116"/>
    <w:rsid w:val="00AE6211"/>
    <w:rsid w:val="00B0316C"/>
    <w:rsid w:val="00B05B9A"/>
    <w:rsid w:val="00B251F1"/>
    <w:rsid w:val="00B25731"/>
    <w:rsid w:val="00B47DA2"/>
    <w:rsid w:val="00B55C3E"/>
    <w:rsid w:val="00B6030B"/>
    <w:rsid w:val="00B64A5C"/>
    <w:rsid w:val="00B659DC"/>
    <w:rsid w:val="00B70821"/>
    <w:rsid w:val="00B73859"/>
    <w:rsid w:val="00B752D1"/>
    <w:rsid w:val="00BA2C8C"/>
    <w:rsid w:val="00BD4D6C"/>
    <w:rsid w:val="00BE30DF"/>
    <w:rsid w:val="00BE3175"/>
    <w:rsid w:val="00BF12FC"/>
    <w:rsid w:val="00BF1FBF"/>
    <w:rsid w:val="00C023B6"/>
    <w:rsid w:val="00C20CD5"/>
    <w:rsid w:val="00C23DA8"/>
    <w:rsid w:val="00C3078F"/>
    <w:rsid w:val="00C33F51"/>
    <w:rsid w:val="00C456B4"/>
    <w:rsid w:val="00C6190E"/>
    <w:rsid w:val="00C6314A"/>
    <w:rsid w:val="00C64A20"/>
    <w:rsid w:val="00C76218"/>
    <w:rsid w:val="00C80309"/>
    <w:rsid w:val="00C93FEA"/>
    <w:rsid w:val="00C974FC"/>
    <w:rsid w:val="00C97E11"/>
    <w:rsid w:val="00CA4852"/>
    <w:rsid w:val="00CB31A7"/>
    <w:rsid w:val="00CB5B39"/>
    <w:rsid w:val="00CB5F87"/>
    <w:rsid w:val="00CC0E2D"/>
    <w:rsid w:val="00CC62C1"/>
    <w:rsid w:val="00CD1891"/>
    <w:rsid w:val="00CD20DB"/>
    <w:rsid w:val="00CD325B"/>
    <w:rsid w:val="00CD5A1F"/>
    <w:rsid w:val="00CD5DB4"/>
    <w:rsid w:val="00CE4770"/>
    <w:rsid w:val="00CE5C2A"/>
    <w:rsid w:val="00CE5D82"/>
    <w:rsid w:val="00CF0D0E"/>
    <w:rsid w:val="00CF29FB"/>
    <w:rsid w:val="00D07B78"/>
    <w:rsid w:val="00D1321C"/>
    <w:rsid w:val="00D203E1"/>
    <w:rsid w:val="00D20EB9"/>
    <w:rsid w:val="00D2126F"/>
    <w:rsid w:val="00D329AE"/>
    <w:rsid w:val="00D361D0"/>
    <w:rsid w:val="00D44C3D"/>
    <w:rsid w:val="00D455AB"/>
    <w:rsid w:val="00D5242F"/>
    <w:rsid w:val="00D546F2"/>
    <w:rsid w:val="00D57014"/>
    <w:rsid w:val="00D577D4"/>
    <w:rsid w:val="00D65857"/>
    <w:rsid w:val="00D65C18"/>
    <w:rsid w:val="00D71557"/>
    <w:rsid w:val="00D71E7E"/>
    <w:rsid w:val="00D7668E"/>
    <w:rsid w:val="00D8040B"/>
    <w:rsid w:val="00D8062D"/>
    <w:rsid w:val="00D84BFA"/>
    <w:rsid w:val="00D853A3"/>
    <w:rsid w:val="00D8777E"/>
    <w:rsid w:val="00D8784B"/>
    <w:rsid w:val="00D91F5C"/>
    <w:rsid w:val="00D92F31"/>
    <w:rsid w:val="00D96CF5"/>
    <w:rsid w:val="00DA3400"/>
    <w:rsid w:val="00DA3D43"/>
    <w:rsid w:val="00DA6C0F"/>
    <w:rsid w:val="00DB3BFD"/>
    <w:rsid w:val="00DC23AE"/>
    <w:rsid w:val="00DD1D05"/>
    <w:rsid w:val="00DD3E08"/>
    <w:rsid w:val="00DE0442"/>
    <w:rsid w:val="00DE1DA8"/>
    <w:rsid w:val="00DE357F"/>
    <w:rsid w:val="00DE4688"/>
    <w:rsid w:val="00DF5B90"/>
    <w:rsid w:val="00E03F2D"/>
    <w:rsid w:val="00E203FB"/>
    <w:rsid w:val="00E2108E"/>
    <w:rsid w:val="00E22292"/>
    <w:rsid w:val="00E2353B"/>
    <w:rsid w:val="00E243E0"/>
    <w:rsid w:val="00E25C51"/>
    <w:rsid w:val="00E26538"/>
    <w:rsid w:val="00E31861"/>
    <w:rsid w:val="00E321B2"/>
    <w:rsid w:val="00E33FC5"/>
    <w:rsid w:val="00E449C7"/>
    <w:rsid w:val="00E44F92"/>
    <w:rsid w:val="00E46DAA"/>
    <w:rsid w:val="00E471AD"/>
    <w:rsid w:val="00E60BFF"/>
    <w:rsid w:val="00E60EB9"/>
    <w:rsid w:val="00E626A7"/>
    <w:rsid w:val="00E73A97"/>
    <w:rsid w:val="00E7471E"/>
    <w:rsid w:val="00E74D6E"/>
    <w:rsid w:val="00E778C3"/>
    <w:rsid w:val="00E949FA"/>
    <w:rsid w:val="00E969BE"/>
    <w:rsid w:val="00EB12E9"/>
    <w:rsid w:val="00EC1531"/>
    <w:rsid w:val="00EC355A"/>
    <w:rsid w:val="00ED2FA6"/>
    <w:rsid w:val="00EF44A6"/>
    <w:rsid w:val="00F12E62"/>
    <w:rsid w:val="00F13E04"/>
    <w:rsid w:val="00F1485F"/>
    <w:rsid w:val="00F162B8"/>
    <w:rsid w:val="00F20448"/>
    <w:rsid w:val="00F21BD4"/>
    <w:rsid w:val="00F24AC0"/>
    <w:rsid w:val="00F303CF"/>
    <w:rsid w:val="00F32C2E"/>
    <w:rsid w:val="00F40C05"/>
    <w:rsid w:val="00F416DE"/>
    <w:rsid w:val="00F422EF"/>
    <w:rsid w:val="00F464BF"/>
    <w:rsid w:val="00F51891"/>
    <w:rsid w:val="00F52667"/>
    <w:rsid w:val="00F66AF8"/>
    <w:rsid w:val="00F70C82"/>
    <w:rsid w:val="00F714AE"/>
    <w:rsid w:val="00F86F54"/>
    <w:rsid w:val="00F87030"/>
    <w:rsid w:val="00F87080"/>
    <w:rsid w:val="00F91D67"/>
    <w:rsid w:val="00F96C99"/>
    <w:rsid w:val="00F97F90"/>
    <w:rsid w:val="00FA36E0"/>
    <w:rsid w:val="00FA4F7C"/>
    <w:rsid w:val="00FA5689"/>
    <w:rsid w:val="00FA6F7E"/>
    <w:rsid w:val="00FA79CA"/>
    <w:rsid w:val="00FB0794"/>
    <w:rsid w:val="00FB2D84"/>
    <w:rsid w:val="00FB2F40"/>
    <w:rsid w:val="00FB396D"/>
    <w:rsid w:val="00FB68D8"/>
    <w:rsid w:val="00FC2D0F"/>
    <w:rsid w:val="00FC5C69"/>
    <w:rsid w:val="00FD0F62"/>
    <w:rsid w:val="00FD4573"/>
    <w:rsid w:val="00FE7EC5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4D91"/>
  <w15:docId w15:val="{D75D5D96-0995-4DA7-A3E9-05D4CF85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1,h1,Header 1"/>
    <w:basedOn w:val="a"/>
    <w:next w:val="a0"/>
    <w:link w:val="11"/>
    <w:autoRedefine/>
    <w:uiPriority w:val="99"/>
    <w:qFormat/>
    <w:rsid w:val="009F61FF"/>
    <w:pPr>
      <w:keepNext/>
      <w:numPr>
        <w:numId w:val="1"/>
      </w:numPr>
      <w:spacing w:before="240" w:after="120"/>
      <w:outlineLvl w:val="0"/>
    </w:pPr>
    <w:rPr>
      <w:rFonts w:ascii="Arial" w:hAnsi="Arial" w:cs="Arial"/>
      <w:b/>
      <w:bCs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L1 Body Text,Bodytext,paragraph 2,body indent,AvtalBrödtext, ändrad"/>
    <w:basedOn w:val="a"/>
    <w:link w:val="a5"/>
    <w:rsid w:val="00F70C82"/>
    <w:pPr>
      <w:spacing w:after="120"/>
    </w:pPr>
  </w:style>
  <w:style w:type="character" w:customStyle="1" w:styleId="a5">
    <w:name w:val="Основной текст Знак"/>
    <w:aliases w:val="L1 Body Text Знак,Bodytext Знак,paragraph 2 Знак,body indent Знак,AvtalBrödtext Знак, ändrad Знак"/>
    <w:basedOn w:val="a1"/>
    <w:link w:val="a4"/>
    <w:rsid w:val="00F70C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центр"/>
    <w:basedOn w:val="a"/>
    <w:uiPriority w:val="99"/>
    <w:rsid w:val="009F61FF"/>
    <w:pPr>
      <w:jc w:val="center"/>
    </w:pPr>
    <w:rPr>
      <w:b/>
      <w:bCs/>
      <w:sz w:val="26"/>
      <w:szCs w:val="26"/>
    </w:rPr>
  </w:style>
  <w:style w:type="paragraph" w:customStyle="1" w:styleId="a7">
    <w:name w:val="Стиль"/>
    <w:basedOn w:val="a"/>
    <w:uiPriority w:val="99"/>
    <w:rsid w:val="009F61F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Заголовок 1 Знак"/>
    <w:aliases w:val="1 Знак,h1 Знак,Header 1 Знак"/>
    <w:basedOn w:val="a1"/>
    <w:link w:val="10"/>
    <w:uiPriority w:val="99"/>
    <w:rsid w:val="009F61FF"/>
    <w:rPr>
      <w:rFonts w:ascii="Arial" w:eastAsia="Times New Roman" w:hAnsi="Arial" w:cs="Arial"/>
      <w:b/>
      <w:bCs/>
      <w:kern w:val="32"/>
      <w:sz w:val="28"/>
      <w:szCs w:val="28"/>
      <w:lang w:eastAsia="ru-RU"/>
    </w:rPr>
  </w:style>
  <w:style w:type="numbering" w:customStyle="1" w:styleId="1">
    <w:name w:val="Стиль1"/>
    <w:rsid w:val="009F61FF"/>
    <w:pPr>
      <w:numPr>
        <w:numId w:val="1"/>
      </w:numPr>
    </w:pPr>
  </w:style>
  <w:style w:type="paragraph" w:styleId="a0">
    <w:name w:val="Plain Text"/>
    <w:basedOn w:val="a"/>
    <w:link w:val="a8"/>
    <w:unhideWhenUsed/>
    <w:rsid w:val="009F61FF"/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1"/>
    <w:link w:val="a0"/>
    <w:rsid w:val="009F61FF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chapter1">
    <w:name w:val="chapter1"/>
    <w:basedOn w:val="a"/>
    <w:rsid w:val="00857B06"/>
    <w:pPr>
      <w:spacing w:before="165" w:after="165"/>
    </w:pPr>
    <w:rPr>
      <w:i/>
      <w:iCs/>
    </w:rPr>
  </w:style>
  <w:style w:type="paragraph" w:styleId="a9">
    <w:name w:val="header"/>
    <w:basedOn w:val="a"/>
    <w:link w:val="aa"/>
    <w:uiPriority w:val="99"/>
    <w:unhideWhenUsed/>
    <w:rsid w:val="00D546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D54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546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D546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7735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7735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E60BFF"/>
    <w:pPr>
      <w:ind w:left="720"/>
      <w:contextualSpacing/>
    </w:pPr>
  </w:style>
  <w:style w:type="table" w:styleId="af0">
    <w:name w:val="Table Grid"/>
    <w:basedOn w:val="a2"/>
    <w:uiPriority w:val="59"/>
    <w:rsid w:val="00FB68D8"/>
    <w:pPr>
      <w:spacing w:after="0" w:line="240" w:lineRule="auto"/>
      <w:ind w:left="567"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f0"/>
    <w:uiPriority w:val="59"/>
    <w:rsid w:val="00783F93"/>
    <w:pPr>
      <w:spacing w:after="0" w:line="240" w:lineRule="auto"/>
      <w:ind w:left="567"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1"/>
    <w:uiPriority w:val="99"/>
    <w:unhideWhenUsed/>
    <w:rsid w:val="00ED2FA6"/>
    <w:rPr>
      <w:color w:val="0000FF" w:themeColor="hyperlink"/>
      <w:u w:val="single"/>
    </w:rPr>
  </w:style>
  <w:style w:type="table" w:customStyle="1" w:styleId="Yota">
    <w:name w:val="Таблица_Yota"/>
    <w:basedOn w:val="a2"/>
    <w:uiPriority w:val="99"/>
    <w:qFormat/>
    <w:rsid w:val="006D7080"/>
    <w:pPr>
      <w:spacing w:before="120" w:after="120" w:line="240" w:lineRule="auto"/>
    </w:pPr>
    <w:rPr>
      <w:rFonts w:ascii="Verdana" w:eastAsia="Malgun Gothic" w:hAnsi="Verdana" w:cs="Times New Roman"/>
      <w:sz w:val="16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  <w:vAlign w:val="center"/>
    </w:tcPr>
    <w:tblStylePr w:type="firstRow">
      <w:rPr>
        <w:rFonts w:ascii="Tahoma" w:hAnsi="Tahoma"/>
        <w:b/>
        <w:color w:val="FFFFFF"/>
        <w:sz w:val="20"/>
      </w:rPr>
      <w:tblPr/>
      <w:tcPr>
        <w:shd w:val="clear" w:color="auto" w:fill="548DD4"/>
      </w:tcPr>
    </w:tblStylePr>
  </w:style>
  <w:style w:type="table" w:customStyle="1" w:styleId="Yota1">
    <w:name w:val="Таблица_Yota1"/>
    <w:basedOn w:val="a2"/>
    <w:uiPriority w:val="99"/>
    <w:qFormat/>
    <w:rsid w:val="007C75D2"/>
    <w:pPr>
      <w:spacing w:before="120" w:after="120" w:line="240" w:lineRule="auto"/>
    </w:pPr>
    <w:rPr>
      <w:rFonts w:ascii="Verdana" w:eastAsia="Malgun Gothic" w:hAnsi="Verdana" w:cs="Times New Roman"/>
      <w:sz w:val="16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  <w:vAlign w:val="center"/>
    </w:tcPr>
    <w:tblStylePr w:type="firstRow">
      <w:rPr>
        <w:rFonts w:ascii="Myriad Pro" w:hAnsi="Myriad Pro"/>
        <w:b/>
        <w:color w:val="FFFFFF"/>
        <w:sz w:val="20"/>
      </w:rPr>
      <w:tblPr/>
      <w:tcPr>
        <w:shd w:val="clear" w:color="auto" w:fill="548DD4"/>
      </w:tcPr>
    </w:tblStylePr>
  </w:style>
  <w:style w:type="numbering" w:customStyle="1" w:styleId="13">
    <w:name w:val="Нет списка1"/>
    <w:next w:val="a3"/>
    <w:uiPriority w:val="99"/>
    <w:semiHidden/>
    <w:unhideWhenUsed/>
    <w:rsid w:val="004E7F1C"/>
  </w:style>
  <w:style w:type="numbering" w:customStyle="1" w:styleId="NoList1">
    <w:name w:val="No List1"/>
    <w:next w:val="a3"/>
    <w:uiPriority w:val="99"/>
    <w:semiHidden/>
    <w:unhideWhenUsed/>
    <w:rsid w:val="004E7F1C"/>
  </w:style>
  <w:style w:type="paragraph" w:customStyle="1" w:styleId="14">
    <w:name w:val="Обычный1"/>
    <w:basedOn w:val="a"/>
    <w:rsid w:val="004E7F1C"/>
    <w:pPr>
      <w:spacing w:after="200" w:line="260" w:lineRule="atLeast"/>
    </w:pPr>
    <w:rPr>
      <w:sz w:val="22"/>
      <w:szCs w:val="22"/>
      <w:lang w:val="fi-FI" w:eastAsia="fi-FI"/>
    </w:rPr>
  </w:style>
  <w:style w:type="character" w:customStyle="1" w:styleId="normalchar1">
    <w:name w:val="normal__char1"/>
    <w:rsid w:val="004E7F1C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15">
    <w:name w:val="Название1"/>
    <w:basedOn w:val="a"/>
    <w:next w:val="af2"/>
    <w:rsid w:val="004E7F1C"/>
    <w:pPr>
      <w:suppressAutoHyphens/>
      <w:jc w:val="center"/>
    </w:pPr>
    <w:rPr>
      <w:b/>
      <w:szCs w:val="20"/>
      <w:lang w:eastAsia="ar-SA"/>
    </w:rPr>
  </w:style>
  <w:style w:type="paragraph" w:styleId="af2">
    <w:name w:val="Subtitle"/>
    <w:basedOn w:val="a"/>
    <w:next w:val="a4"/>
    <w:link w:val="af3"/>
    <w:qFormat/>
    <w:rsid w:val="004E7F1C"/>
    <w:pPr>
      <w:keepNext/>
      <w:suppressAutoHyphens/>
      <w:spacing w:before="240" w:after="120"/>
      <w:jc w:val="center"/>
    </w:pPr>
    <w:rPr>
      <w:rFonts w:ascii="Arial" w:eastAsia="Lucida Sans Unicode" w:hAnsi="Arial"/>
      <w:i/>
      <w:iCs/>
      <w:sz w:val="28"/>
      <w:szCs w:val="28"/>
      <w:lang w:val="en-US" w:eastAsia="ar-SA"/>
    </w:rPr>
  </w:style>
  <w:style w:type="character" w:customStyle="1" w:styleId="af3">
    <w:name w:val="Подзаголовок Знак"/>
    <w:basedOn w:val="a1"/>
    <w:link w:val="af2"/>
    <w:rsid w:val="004E7F1C"/>
    <w:rPr>
      <w:rFonts w:ascii="Arial" w:eastAsia="Lucida Sans Unicode" w:hAnsi="Arial" w:cs="Times New Roman"/>
      <w:i/>
      <w:iCs/>
      <w:sz w:val="28"/>
      <w:szCs w:val="28"/>
      <w:lang w:val="en-US" w:eastAsia="ar-SA"/>
    </w:rPr>
  </w:style>
  <w:style w:type="paragraph" w:customStyle="1" w:styleId="21">
    <w:name w:val="Основной текст 21"/>
    <w:basedOn w:val="a"/>
    <w:rsid w:val="004E7F1C"/>
    <w:pPr>
      <w:suppressAutoHyphens/>
      <w:jc w:val="both"/>
    </w:pPr>
    <w:rPr>
      <w:szCs w:val="20"/>
      <w:lang w:eastAsia="ar-SA"/>
    </w:rPr>
  </w:style>
  <w:style w:type="character" w:styleId="af4">
    <w:name w:val="annotation reference"/>
    <w:unhideWhenUsed/>
    <w:rsid w:val="004E7F1C"/>
    <w:rPr>
      <w:sz w:val="16"/>
      <w:szCs w:val="16"/>
    </w:rPr>
  </w:style>
  <w:style w:type="paragraph" w:styleId="af5">
    <w:name w:val="annotation text"/>
    <w:basedOn w:val="a"/>
    <w:link w:val="af6"/>
    <w:unhideWhenUsed/>
    <w:rsid w:val="004E7F1C"/>
    <w:pPr>
      <w:spacing w:after="200" w:line="276" w:lineRule="auto"/>
    </w:pPr>
    <w:rPr>
      <w:rFonts w:ascii="Calibri" w:eastAsia="Calibri" w:hAnsi="Calibri"/>
      <w:sz w:val="20"/>
      <w:szCs w:val="20"/>
      <w:lang w:val="fi-FI" w:eastAsia="en-US"/>
    </w:rPr>
  </w:style>
  <w:style w:type="character" w:customStyle="1" w:styleId="af6">
    <w:name w:val="Текст примечания Знак"/>
    <w:basedOn w:val="a1"/>
    <w:link w:val="af5"/>
    <w:rsid w:val="004E7F1C"/>
    <w:rPr>
      <w:rFonts w:ascii="Calibri" w:eastAsia="Calibri" w:hAnsi="Calibri" w:cs="Times New Roman"/>
      <w:sz w:val="20"/>
      <w:szCs w:val="20"/>
      <w:lang w:val="fi-FI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E7F1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E7F1C"/>
    <w:rPr>
      <w:rFonts w:ascii="Calibri" w:eastAsia="Calibri" w:hAnsi="Calibri" w:cs="Times New Roman"/>
      <w:b/>
      <w:bCs/>
      <w:sz w:val="20"/>
      <w:szCs w:val="20"/>
      <w:lang w:val="fi-FI"/>
    </w:rPr>
  </w:style>
  <w:style w:type="paragraph" w:styleId="af9">
    <w:name w:val="Revision"/>
    <w:hidden/>
    <w:uiPriority w:val="99"/>
    <w:semiHidden/>
    <w:rsid w:val="004E7F1C"/>
    <w:pPr>
      <w:spacing w:after="0" w:line="240" w:lineRule="auto"/>
    </w:pPr>
    <w:rPr>
      <w:rFonts w:ascii="Calibri" w:eastAsia="Calibri" w:hAnsi="Calibri" w:cs="Times New Roman"/>
      <w:lang w:val="fi-FI"/>
    </w:rPr>
  </w:style>
  <w:style w:type="character" w:customStyle="1" w:styleId="16">
    <w:name w:val="Основной шрифт1"/>
    <w:rsid w:val="004E7F1C"/>
  </w:style>
  <w:style w:type="paragraph" w:styleId="afa">
    <w:name w:val="Body Text Indent"/>
    <w:basedOn w:val="a"/>
    <w:link w:val="afb"/>
    <w:semiHidden/>
    <w:rsid w:val="004E7F1C"/>
    <w:pPr>
      <w:suppressAutoHyphens/>
      <w:spacing w:after="120"/>
      <w:ind w:left="283"/>
    </w:pPr>
    <w:rPr>
      <w:sz w:val="20"/>
      <w:szCs w:val="20"/>
      <w:lang w:val="en-US" w:eastAsia="ar-SA"/>
    </w:rPr>
  </w:style>
  <w:style w:type="character" w:customStyle="1" w:styleId="afb">
    <w:name w:val="Основной текст с отступом Знак"/>
    <w:basedOn w:val="a1"/>
    <w:link w:val="afa"/>
    <w:semiHidden/>
    <w:rsid w:val="004E7F1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WW8Num1z0">
    <w:name w:val="WW8Num1z0"/>
    <w:rsid w:val="004E7F1C"/>
    <w:rPr>
      <w:b w:val="0"/>
      <w:i w:val="0"/>
    </w:rPr>
  </w:style>
  <w:style w:type="table" w:customStyle="1" w:styleId="2">
    <w:name w:val="Сетка таблицы2"/>
    <w:basedOn w:val="a2"/>
    <w:next w:val="af0"/>
    <w:uiPriority w:val="59"/>
    <w:rsid w:val="004E7F1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uiPriority w:val="99"/>
    <w:unhideWhenUsed/>
    <w:rsid w:val="004E7F1C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7F1C"/>
    <w:pPr>
      <w:spacing w:after="240"/>
      <w:ind w:firstLine="1440"/>
    </w:pPr>
    <w:rPr>
      <w:lang w:val="en-US" w:eastAsia="en-US"/>
    </w:rPr>
  </w:style>
  <w:style w:type="paragraph" w:customStyle="1" w:styleId="xl34">
    <w:name w:val="xl34"/>
    <w:basedOn w:val="a"/>
    <w:rsid w:val="004E7F1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fd">
    <w:name w:val="FollowedHyperlink"/>
    <w:uiPriority w:val="99"/>
    <w:semiHidden/>
    <w:unhideWhenUsed/>
    <w:rsid w:val="004E7F1C"/>
    <w:rPr>
      <w:color w:val="B26B02"/>
      <w:u w:val="single"/>
    </w:rPr>
  </w:style>
  <w:style w:type="paragraph" w:customStyle="1" w:styleId="xl67">
    <w:name w:val="xl67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4E7F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4E7F1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4E7F1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E7F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E7F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E7F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E7F1C"/>
    <w:pPr>
      <w:spacing w:before="100" w:beforeAutospacing="1" w:after="100" w:afterAutospacing="1"/>
    </w:pPr>
  </w:style>
  <w:style w:type="paragraph" w:customStyle="1" w:styleId="xl83">
    <w:name w:val="xl83"/>
    <w:basedOn w:val="a"/>
    <w:rsid w:val="004E7F1C"/>
    <w:pPr>
      <w:spacing w:before="100" w:beforeAutospacing="1" w:after="100" w:afterAutospacing="1"/>
    </w:pPr>
  </w:style>
  <w:style w:type="paragraph" w:customStyle="1" w:styleId="xl84">
    <w:name w:val="xl84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a"/>
    <w:rsid w:val="004E7F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a"/>
    <w:rsid w:val="004E7F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18"/>
      <w:szCs w:val="18"/>
    </w:rPr>
  </w:style>
  <w:style w:type="paragraph" w:customStyle="1" w:styleId="xl63">
    <w:name w:val="xl63"/>
    <w:basedOn w:val="a"/>
    <w:rsid w:val="004E7F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a"/>
    <w:rsid w:val="004E7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4E7F1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4E7F1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character" w:styleId="afe">
    <w:name w:val="footnote reference"/>
    <w:aliases w:val="сноска"/>
    <w:uiPriority w:val="99"/>
    <w:rsid w:val="004E7F1C"/>
    <w:rPr>
      <w:vertAlign w:val="superscript"/>
    </w:rPr>
  </w:style>
  <w:style w:type="paragraph" w:styleId="aff">
    <w:name w:val="footnote text"/>
    <w:aliases w:val="Table_Footnote_last,Текст сноски Знак1 Знак,Table_Footnote_last Знак Знак Знак,Текст сноски Знак1 Знак Знак Знак,Текст сноски Знак Знак Знак Знак Знак,Текст сноски Знак Знак Знак,Текст сноски Знак Знак1 Зна"/>
    <w:basedOn w:val="a"/>
    <w:link w:val="aff0"/>
    <w:rsid w:val="004E7F1C"/>
    <w:rPr>
      <w:sz w:val="20"/>
      <w:szCs w:val="20"/>
    </w:rPr>
  </w:style>
  <w:style w:type="character" w:customStyle="1" w:styleId="aff0">
    <w:name w:val="Текст сноски Знак"/>
    <w:aliases w:val="Table_Footnote_last Знак,Текст сноски Знак1 Знак Знак,Table_Footnote_last Знак Знак Знак Знак,Текст сноски Знак1 Знак Знак Знак Знак,Текст сноски Знак Знак Знак Знак Знак Знак,Текст сноски Знак Знак Знак Знак"/>
    <w:basedOn w:val="a1"/>
    <w:link w:val="aff"/>
    <w:rsid w:val="004E7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E7F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ocdata">
    <w:name w:val="docdata"/>
    <w:aliases w:val="docy,v5,10233,bqiaagaaeyqcaaagiaiaaamzjwaabuenaaaaaaaaaaaaaaaaaaaaaaaaaaaaaaaaaaaaaaaaaaaaaaaaaaaaaaaaaaaaaaaaaaaaaaaaaaaaaaaaaaaaaaaaaaaaaaaaaaaaaaaaaaaaaaaaaaaaaaaaaaaaaaaaaaaaaaaaaaaaaaaaaaaaaaaaaaaaaaaaaaaaaaaaaaaaaaaaaaaaaaaaaaaaaaaaaaaaaaa"/>
    <w:basedOn w:val="a"/>
    <w:rsid w:val="006B70F0"/>
    <w:pPr>
      <w:spacing w:before="100" w:beforeAutospacing="1" w:after="100" w:afterAutospacing="1"/>
    </w:pPr>
    <w:rPr>
      <w:lang w:val="en-US"/>
    </w:rPr>
  </w:style>
  <w:style w:type="character" w:styleId="aff1">
    <w:name w:val="Strong"/>
    <w:basedOn w:val="a1"/>
    <w:uiPriority w:val="22"/>
    <w:qFormat/>
    <w:rsid w:val="006B7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C16D-9EB5-42AD-9015-FC95CF2B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Rostelecom</Company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ШСА</dc:creator>
  <cp:lastModifiedBy>Левицкая Анна Станиславовна</cp:lastModifiedBy>
  <cp:revision>3</cp:revision>
  <cp:lastPrinted>2019-11-01T13:48:00Z</cp:lastPrinted>
  <dcterms:created xsi:type="dcterms:W3CDTF">2026-03-03T11:32:00Z</dcterms:created>
  <dcterms:modified xsi:type="dcterms:W3CDTF">2026-03-05T14:21:00Z</dcterms:modified>
</cp:coreProperties>
</file>