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07767" w14:textId="77777777" w:rsidR="00B64633" w:rsidRDefault="00B64633" w:rsidP="00B64633">
      <w:pPr>
        <w:pStyle w:val="ac"/>
        <w:keepNext/>
        <w:jc w:val="center"/>
      </w:pPr>
      <w:r w:rsidRPr="004C3D4D">
        <w:rPr>
          <w:rFonts w:ascii="Impact" w:hAnsi="Impact"/>
          <w:i/>
          <w:noProof/>
          <w:color w:val="000000"/>
          <w:sz w:val="16"/>
          <w:szCs w:val="16"/>
          <w:lang w:eastAsia="ru-RU"/>
        </w:rPr>
        <w:drawing>
          <wp:inline distT="0" distB="0" distL="0" distR="0" wp14:anchorId="18178DD6" wp14:editId="5AA91598">
            <wp:extent cx="1129030" cy="564515"/>
            <wp:effectExtent l="0" t="0" r="0" b="6985"/>
            <wp:docPr id="4" name="Рисунок 4"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PaninEN\Desktop\РГС.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030" cy="564515"/>
                    </a:xfrm>
                    <a:prstGeom prst="rect">
                      <a:avLst/>
                    </a:prstGeom>
                    <a:noFill/>
                    <a:ln>
                      <a:noFill/>
                    </a:ln>
                  </pic:spPr>
                </pic:pic>
              </a:graphicData>
            </a:graphic>
          </wp:inline>
        </w:drawing>
      </w:r>
    </w:p>
    <w:p w14:paraId="57B17220" w14:textId="77777777" w:rsidR="00B64633" w:rsidRDefault="00B64633" w:rsidP="00B64633">
      <w:pPr>
        <w:pStyle w:val="ac"/>
        <w:keepNext/>
        <w:ind w:left="4536"/>
      </w:pPr>
      <w:r w:rsidRPr="0071464E">
        <w:rPr>
          <w:noProof/>
          <w:sz w:val="24"/>
          <w:szCs w:val="24"/>
          <w:lang w:eastAsia="ru-RU"/>
        </w:rPr>
        <mc:AlternateContent>
          <mc:Choice Requires="wps">
            <w:drawing>
              <wp:anchor distT="4294967294" distB="4294967294" distL="114300" distR="114300" simplePos="0" relativeHeight="251659264" behindDoc="0" locked="0" layoutInCell="0" allowOverlap="1" wp14:anchorId="23AE53AB" wp14:editId="71CC8CBA">
                <wp:simplePos x="0" y="0"/>
                <wp:positionH relativeFrom="margin">
                  <wp:posOffset>-166977</wp:posOffset>
                </wp:positionH>
                <wp:positionV relativeFrom="paragraph">
                  <wp:posOffset>98563</wp:posOffset>
                </wp:positionV>
                <wp:extent cx="66294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C1FA4"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3.15pt,7.75pt" to="508.8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EBPWAIAAGoEAAAOAAAAZHJzL2Uyb0RvYy54bWysVNFu0zAUfUfiHyy/d0m6rGzR0gk1LS8D&#10;Jm18gBs7jTXHtmyvaYWQgGekfQK/wANIkwZ8Q/pHXLtptcELQuTBubavT8499zinZ6tGoCUzliuZ&#10;4+QgxojJUlEuFzl+czUbHGNkHZGUCCVZjtfM4rPx0yenrc7YUNVKUGYQgEibtTrHtXM6iyJb1qwh&#10;9kBpJmGzUqYhDqZmEVFDWkBvRDSM41HUKkO1USWzFlaL7SYeB/yqYqV7XVWWOSRyDNxcGE0Y536M&#10;xqckWxiia172NMg/sGgIl/DRPVRBHEE3hv8B1fDSKKsqd1CqJlJVxUsWaoBqkvi3ai5rolmoBcSx&#10;ei+T/X+w5avlhUGc5vgQI0kaaFH3efN+c9t9775sbtHmQ/ez+9Z97e66H93d5iPE95tPEPvN7r5f&#10;vkWHXslW2wwAJ/LCeC3KlbzU56q8tkiqSU3kgoWKrtYaPpP4E9GjI35iNfCZty8VhRxy41SQdVWZ&#10;xkOCYGgVurfed4+tHCphcTQanqQxNLnc7UUk2x3UxroXTDXIBzkWXHphSUaW59Z5IiTbpfhlqWZc&#10;iGAOIVGb46NnyZGHbjRI5cAs11d133KrBKc+3R+0ZjGfCIOWxBsuPKFO2HmYZtSNpAG+ZoRO+9gR&#10;LrYx0BHS40FxQLCPto56exKfTI+nx+kgHY6mgzQuisHz2SQdjGbJs6PisJhMiuSdry5Js5pTyqRn&#10;t3N3kv6de/p7tvXl3t97YaLH6EFBILt7B9Khu76hW2vMFV1fmF3XwdAhub98/sY8nEP88Bcx/gUA&#10;AP//AwBQSwMEFAAGAAgAAAAhADLUsw/cAAAACgEAAA8AAABkcnMvZG93bnJldi54bWxMj8tuwjAQ&#10;RfeV+g/WIHUHNo9AlMZBqIgPaNpFlyaeJhH2OLINpHx9jVi0y5l7dOdMuR2tYRf0oXckYT4TwJAa&#10;p3tqJXx+HKY5sBAVaWUcoYQfDLCtnp9KVWh3pXe81LFlqYRCoSR0MQ4F56Hp0KowcwNSyr6dtyqm&#10;0bdce3VN5dbwhRBrblVP6UKnBnzrsDnVZyuhdsLsx93S1Ld89bV3TT74LEj5Mhl3r8AijvEPhrt+&#10;UocqOR3dmXRgRsJ0sV4mNAVZBuwOiPlmA+z42PCq5P9fqH4BAAD//wMAUEsBAi0AFAAGAAgAAAAh&#10;ALaDOJL+AAAA4QEAABMAAAAAAAAAAAAAAAAAAAAAAFtDb250ZW50X1R5cGVzXS54bWxQSwECLQAU&#10;AAYACAAAACEAOP0h/9YAAACUAQAACwAAAAAAAAAAAAAAAAAvAQAAX3JlbHMvLnJlbHNQSwECLQAU&#10;AAYACAAAACEAFyBAT1gCAABqBAAADgAAAAAAAAAAAAAAAAAuAgAAZHJzL2Uyb0RvYy54bWxQSwEC&#10;LQAUAAYACAAAACEAMtSzD9wAAAAKAQAADwAAAAAAAAAAAAAAAACyBAAAZHJzL2Rvd25yZXYueG1s&#10;UEsFBgAAAAAEAAQA8wAAALsFAAAAAA==&#10;" o:allowincell="f" strokeweight="4.5pt">
                <v:stroke linestyle="thickThin"/>
                <w10:wrap anchorx="margin"/>
              </v:line>
            </w:pict>
          </mc:Fallback>
        </mc:AlternateContent>
      </w:r>
    </w:p>
    <w:p w14:paraId="77880527" w14:textId="77777777" w:rsidR="00B64633" w:rsidRDefault="00B64633" w:rsidP="00B64633">
      <w:pPr>
        <w:pStyle w:val="ac"/>
        <w:keepNext/>
        <w:spacing w:after="240"/>
        <w:ind w:left="4536"/>
      </w:pPr>
      <w:r>
        <w:t>«УТВЕРЖДАЮ»</w:t>
      </w:r>
    </w:p>
    <w:p w14:paraId="383A8FD2" w14:textId="16B2196C" w:rsidR="00B64633" w:rsidRDefault="00B64633" w:rsidP="00B64633">
      <w:pPr>
        <w:pStyle w:val="ac"/>
        <w:keepNext/>
        <w:spacing w:before="0"/>
        <w:ind w:left="4536"/>
      </w:pPr>
      <w:r>
        <w:t>Председател</w:t>
      </w:r>
      <w:r w:rsidRPr="00DA7140">
        <w:t>ь</w:t>
      </w:r>
      <w:r>
        <w:t xml:space="preserve"> закупочной</w:t>
      </w:r>
    </w:p>
    <w:p w14:paraId="39AC3F6F" w14:textId="77777777" w:rsidR="00B64633" w:rsidRDefault="00B64633" w:rsidP="00B64633">
      <w:pPr>
        <w:pStyle w:val="ac"/>
        <w:keepNext/>
        <w:spacing w:before="0" w:after="240"/>
        <w:ind w:left="4536"/>
      </w:pPr>
      <w:r>
        <w:t>комиссии</w:t>
      </w:r>
    </w:p>
    <w:p w14:paraId="200A5E7E" w14:textId="54808A3D" w:rsidR="00B64633" w:rsidRPr="00551DDD" w:rsidRDefault="00B64633" w:rsidP="00B64633">
      <w:pPr>
        <w:pStyle w:val="ac"/>
        <w:keepNext/>
        <w:ind w:left="4536"/>
      </w:pPr>
      <w:r w:rsidRPr="00551DDD">
        <w:t xml:space="preserve">___________________ </w:t>
      </w:r>
      <w:r w:rsidRPr="00B64633">
        <w:t>В.С.</w:t>
      </w:r>
      <w:r w:rsidRPr="00DA7140">
        <w:t xml:space="preserve"> Понуровский</w:t>
      </w:r>
      <w:r w:rsidRPr="00551DDD">
        <w:t xml:space="preserve"> </w:t>
      </w:r>
    </w:p>
    <w:p w14:paraId="48D7C118" w14:textId="0A153CA1" w:rsidR="00B64633" w:rsidRPr="007375B1" w:rsidRDefault="007A5EFA" w:rsidP="00B64633">
      <w:pPr>
        <w:pStyle w:val="ac"/>
        <w:keepNext/>
        <w:ind w:left="4536"/>
      </w:pPr>
      <w:r>
        <w:rPr>
          <w:lang w:val="en-US"/>
        </w:rPr>
        <w:t>09.04</w:t>
      </w:r>
      <w:r w:rsidR="007375B1" w:rsidRPr="007375B1">
        <w:t>.2026</w:t>
      </w:r>
    </w:p>
    <w:p w14:paraId="124EE325" w14:textId="77777777" w:rsidR="006173B0" w:rsidRDefault="006173B0" w:rsidP="006173B0">
      <w:pPr>
        <w:pStyle w:val="ac"/>
      </w:pPr>
    </w:p>
    <w:p w14:paraId="776CBDB5" w14:textId="77777777" w:rsidR="00C95E18" w:rsidRDefault="00C95E18" w:rsidP="00C95E18">
      <w:pPr>
        <w:pStyle w:val="ac"/>
      </w:pPr>
    </w:p>
    <w:p w14:paraId="21B6BC98" w14:textId="77777777" w:rsidR="003E0FBD" w:rsidRDefault="003E0FBD" w:rsidP="00C95E18">
      <w:pPr>
        <w:pStyle w:val="ac"/>
      </w:pPr>
    </w:p>
    <w:p w14:paraId="7A6DE629" w14:textId="77777777" w:rsidR="003E0FBD" w:rsidRDefault="003E0FBD" w:rsidP="00C95E18">
      <w:pPr>
        <w:pStyle w:val="ac"/>
      </w:pPr>
    </w:p>
    <w:p w14:paraId="6523B604" w14:textId="77777777" w:rsidR="003E0FBD" w:rsidRDefault="003E0FBD" w:rsidP="00C95E18">
      <w:pPr>
        <w:pStyle w:val="ac"/>
      </w:pPr>
    </w:p>
    <w:p w14:paraId="260AB2DD" w14:textId="77777777" w:rsidR="00065908" w:rsidRPr="00F87384" w:rsidRDefault="00F87384" w:rsidP="006608D1">
      <w:pPr>
        <w:pStyle w:val="ac"/>
        <w:keepNext/>
        <w:jc w:val="center"/>
        <w:outlineLvl w:val="2"/>
        <w:rPr>
          <w:b/>
          <w:bCs/>
          <w:caps/>
        </w:rPr>
      </w:pPr>
      <w:r w:rsidRPr="00F87384">
        <w:rPr>
          <w:b/>
          <w:bCs/>
          <w:caps/>
        </w:rPr>
        <w:t>Документация о закупке</w:t>
      </w:r>
    </w:p>
    <w:p w14:paraId="1FADA05F" w14:textId="7E49024B" w:rsidR="007375B1" w:rsidRPr="007375B1" w:rsidRDefault="007375B1" w:rsidP="007375B1">
      <w:pPr>
        <w:suppressAutoHyphens/>
        <w:jc w:val="center"/>
        <w:rPr>
          <w:rFonts w:cs="Times New Roman"/>
          <w:szCs w:val="26"/>
        </w:rPr>
      </w:pPr>
      <w:r w:rsidRPr="007375B1">
        <w:rPr>
          <w:rFonts w:cs="Times New Roman"/>
          <w:szCs w:val="26"/>
        </w:rPr>
        <w:t xml:space="preserve">Состязательный отбор в электронной форме на право заключения договора </w:t>
      </w:r>
      <w:r w:rsidR="007A5EFA" w:rsidRPr="007A5EFA">
        <w:rPr>
          <w:rFonts w:cs="Times New Roman"/>
          <w:szCs w:val="26"/>
        </w:rPr>
        <w:t>по лоту</w:t>
      </w:r>
      <w:r w:rsidRPr="007375B1">
        <w:rPr>
          <w:rFonts w:cs="Times New Roman"/>
          <w:szCs w:val="26"/>
        </w:rPr>
        <w:t>: «</w:t>
      </w:r>
      <w:r w:rsidR="007A5EFA" w:rsidRPr="007A5EFA">
        <w:rPr>
          <w:rFonts w:cs="Times New Roman"/>
          <w:szCs w:val="26"/>
        </w:rPr>
        <w:t>ОКПД2 63.11.12. Реализация коммуникационных проектов и проведение PR-мероприятий, размещение информационных материалов в СМИ</w:t>
      </w:r>
      <w:r w:rsidRPr="007375B1">
        <w:rPr>
          <w:rFonts w:cs="Times New Roman"/>
          <w:szCs w:val="26"/>
        </w:rPr>
        <w:t xml:space="preserve">» </w:t>
      </w:r>
    </w:p>
    <w:p w14:paraId="62EE19F3" w14:textId="64421420" w:rsidR="007375B1" w:rsidRPr="007375B1" w:rsidRDefault="007375B1" w:rsidP="007375B1">
      <w:pPr>
        <w:suppressAutoHyphens/>
        <w:jc w:val="center"/>
        <w:rPr>
          <w:rFonts w:cs="Times New Roman"/>
          <w:szCs w:val="26"/>
        </w:rPr>
      </w:pPr>
      <w:r w:rsidRPr="007375B1">
        <w:rPr>
          <w:rFonts w:cs="Times New Roman"/>
          <w:szCs w:val="26"/>
        </w:rPr>
        <w:t xml:space="preserve">(Лот № </w:t>
      </w:r>
      <w:r w:rsidR="007A5EFA" w:rsidRPr="007A5EFA">
        <w:rPr>
          <w:rFonts w:cs="Times New Roman"/>
          <w:szCs w:val="26"/>
        </w:rPr>
        <w:t>1-ДКК-2026-ИА</w:t>
      </w:r>
      <w:r w:rsidRPr="007375B1">
        <w:rPr>
          <w:rFonts w:cs="Times New Roman"/>
          <w:szCs w:val="26"/>
        </w:rPr>
        <w:t>)</w:t>
      </w:r>
    </w:p>
    <w:p w14:paraId="46ED4F05" w14:textId="77777777" w:rsidR="00F03C08" w:rsidRDefault="00F03C08" w:rsidP="00F03C08">
      <w:pPr>
        <w:pStyle w:val="ac"/>
        <w:keepNext/>
      </w:pPr>
    </w:p>
    <w:p w14:paraId="5BF7072B" w14:textId="1510F756" w:rsidR="00F03C08" w:rsidRPr="00961867" w:rsidRDefault="00F03C08" w:rsidP="00F03C08">
      <w:pPr>
        <w:pStyle w:val="ac"/>
        <w:sectPr w:rsidR="00F03C08" w:rsidRPr="00961867" w:rsidSect="0061664D">
          <w:footerReference w:type="default" r:id="rId9"/>
          <w:pgSz w:w="11906" w:h="16838"/>
          <w:pgMar w:top="851" w:right="850" w:bottom="851" w:left="1134" w:header="567" w:footer="567" w:gutter="0"/>
          <w:cols w:space="708"/>
          <w:docGrid w:linePitch="360"/>
        </w:sectPr>
      </w:pPr>
    </w:p>
    <w:p w14:paraId="40BAE919" w14:textId="77777777" w:rsidR="006608D1" w:rsidRDefault="006608D1" w:rsidP="006608D1">
      <w:pPr>
        <w:pStyle w:val="ab"/>
        <w:outlineLvl w:val="2"/>
      </w:pPr>
      <w:r>
        <w:lastRenderedPageBreak/>
        <w:t>Содержание</w:t>
      </w:r>
    </w:p>
    <w:p w14:paraId="75B35AF4" w14:textId="08C14C6C" w:rsidR="00CE5579" w:rsidRDefault="00BD294B">
      <w:pPr>
        <w:pStyle w:val="11"/>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26644678" w:history="1">
        <w:r w:rsidR="00CE5579" w:rsidRPr="00523002">
          <w:rPr>
            <w:rStyle w:val="af6"/>
            <w:noProof/>
          </w:rPr>
          <w:t>Сокращения</w:t>
        </w:r>
        <w:r w:rsidR="00CE5579">
          <w:rPr>
            <w:noProof/>
            <w:webHidden/>
          </w:rPr>
          <w:tab/>
        </w:r>
        <w:r w:rsidR="00CE5579">
          <w:rPr>
            <w:noProof/>
            <w:webHidden/>
          </w:rPr>
          <w:fldChar w:fldCharType="begin"/>
        </w:r>
        <w:r w:rsidR="00CE5579">
          <w:rPr>
            <w:noProof/>
            <w:webHidden/>
          </w:rPr>
          <w:instrText xml:space="preserve"> PAGEREF _Toc226644678 \h </w:instrText>
        </w:r>
        <w:r w:rsidR="00CE5579">
          <w:rPr>
            <w:noProof/>
            <w:webHidden/>
          </w:rPr>
        </w:r>
        <w:r w:rsidR="00CE5579">
          <w:rPr>
            <w:noProof/>
            <w:webHidden/>
          </w:rPr>
          <w:fldChar w:fldCharType="separate"/>
        </w:r>
        <w:r w:rsidR="00CE5579">
          <w:rPr>
            <w:noProof/>
            <w:webHidden/>
          </w:rPr>
          <w:t>5</w:t>
        </w:r>
        <w:r w:rsidR="00CE5579">
          <w:rPr>
            <w:noProof/>
            <w:webHidden/>
          </w:rPr>
          <w:fldChar w:fldCharType="end"/>
        </w:r>
      </w:hyperlink>
    </w:p>
    <w:p w14:paraId="7CB54191" w14:textId="3E8F4838" w:rsidR="00CE5579" w:rsidRDefault="00CE5579">
      <w:pPr>
        <w:pStyle w:val="11"/>
        <w:rPr>
          <w:rFonts w:asciiTheme="minorHAnsi" w:eastAsiaTheme="minorEastAsia" w:hAnsiTheme="minorHAnsi"/>
          <w:b w:val="0"/>
          <w:caps w:val="0"/>
          <w:noProof/>
          <w:sz w:val="22"/>
          <w:lang w:eastAsia="ru-RU"/>
        </w:rPr>
      </w:pPr>
      <w:hyperlink w:anchor="_Toc226644679" w:history="1">
        <w:r w:rsidRPr="00523002">
          <w:rPr>
            <w:rStyle w:val="af6"/>
            <w:noProof/>
          </w:rPr>
          <w:t>Термины и определения</w:t>
        </w:r>
        <w:r>
          <w:rPr>
            <w:noProof/>
            <w:webHidden/>
          </w:rPr>
          <w:tab/>
        </w:r>
        <w:r>
          <w:rPr>
            <w:noProof/>
            <w:webHidden/>
          </w:rPr>
          <w:fldChar w:fldCharType="begin"/>
        </w:r>
        <w:r>
          <w:rPr>
            <w:noProof/>
            <w:webHidden/>
          </w:rPr>
          <w:instrText xml:space="preserve"> PAGEREF _Toc226644679 \h </w:instrText>
        </w:r>
        <w:r>
          <w:rPr>
            <w:noProof/>
            <w:webHidden/>
          </w:rPr>
        </w:r>
        <w:r>
          <w:rPr>
            <w:noProof/>
            <w:webHidden/>
          </w:rPr>
          <w:fldChar w:fldCharType="separate"/>
        </w:r>
        <w:r>
          <w:rPr>
            <w:noProof/>
            <w:webHidden/>
          </w:rPr>
          <w:t>7</w:t>
        </w:r>
        <w:r>
          <w:rPr>
            <w:noProof/>
            <w:webHidden/>
          </w:rPr>
          <w:fldChar w:fldCharType="end"/>
        </w:r>
      </w:hyperlink>
    </w:p>
    <w:p w14:paraId="50A14C7D" w14:textId="41D9421C" w:rsidR="00CE5579" w:rsidRDefault="00CE5579">
      <w:pPr>
        <w:pStyle w:val="11"/>
        <w:rPr>
          <w:rFonts w:asciiTheme="minorHAnsi" w:eastAsiaTheme="minorEastAsia" w:hAnsiTheme="minorHAnsi"/>
          <w:b w:val="0"/>
          <w:caps w:val="0"/>
          <w:noProof/>
          <w:sz w:val="22"/>
          <w:lang w:eastAsia="ru-RU"/>
        </w:rPr>
      </w:pPr>
      <w:hyperlink w:anchor="_Toc226644680" w:history="1">
        <w:r w:rsidRPr="00523002">
          <w:rPr>
            <w:rStyle w:val="af6"/>
            <w:noProof/>
          </w:rPr>
          <w:t>1.</w:t>
        </w:r>
        <w:r>
          <w:rPr>
            <w:rFonts w:asciiTheme="minorHAnsi" w:eastAsiaTheme="minorEastAsia" w:hAnsiTheme="minorHAnsi"/>
            <w:b w:val="0"/>
            <w:caps w:val="0"/>
            <w:noProof/>
            <w:sz w:val="22"/>
            <w:lang w:eastAsia="ru-RU"/>
          </w:rPr>
          <w:tab/>
        </w:r>
        <w:r w:rsidRPr="00523002">
          <w:rPr>
            <w:rStyle w:val="af6"/>
            <w:noProof/>
          </w:rPr>
          <w:t>Основные сведения о закупке</w:t>
        </w:r>
        <w:r>
          <w:rPr>
            <w:noProof/>
            <w:webHidden/>
          </w:rPr>
          <w:tab/>
        </w:r>
        <w:r>
          <w:rPr>
            <w:noProof/>
            <w:webHidden/>
          </w:rPr>
          <w:fldChar w:fldCharType="begin"/>
        </w:r>
        <w:r>
          <w:rPr>
            <w:noProof/>
            <w:webHidden/>
          </w:rPr>
          <w:instrText xml:space="preserve"> PAGEREF _Toc226644680 \h </w:instrText>
        </w:r>
        <w:r>
          <w:rPr>
            <w:noProof/>
            <w:webHidden/>
          </w:rPr>
        </w:r>
        <w:r>
          <w:rPr>
            <w:noProof/>
            <w:webHidden/>
          </w:rPr>
          <w:fldChar w:fldCharType="separate"/>
        </w:r>
        <w:r>
          <w:rPr>
            <w:noProof/>
            <w:webHidden/>
          </w:rPr>
          <w:t>11</w:t>
        </w:r>
        <w:r>
          <w:rPr>
            <w:noProof/>
            <w:webHidden/>
          </w:rPr>
          <w:fldChar w:fldCharType="end"/>
        </w:r>
      </w:hyperlink>
    </w:p>
    <w:p w14:paraId="57003824" w14:textId="287D78DB" w:rsidR="00CE5579" w:rsidRDefault="00CE5579">
      <w:pPr>
        <w:pStyle w:val="20"/>
        <w:rPr>
          <w:rFonts w:asciiTheme="minorHAnsi" w:eastAsiaTheme="minorEastAsia" w:hAnsiTheme="minorHAnsi"/>
          <w:noProof/>
          <w:sz w:val="22"/>
          <w:lang w:eastAsia="ru-RU"/>
        </w:rPr>
      </w:pPr>
      <w:hyperlink w:anchor="_Toc226644681" w:history="1">
        <w:r w:rsidRPr="00523002">
          <w:rPr>
            <w:rStyle w:val="af6"/>
            <w:noProof/>
          </w:rPr>
          <w:t>1.1</w:t>
        </w:r>
        <w:r>
          <w:rPr>
            <w:rFonts w:asciiTheme="minorHAnsi" w:eastAsiaTheme="minorEastAsia" w:hAnsiTheme="minorHAnsi"/>
            <w:noProof/>
            <w:sz w:val="22"/>
            <w:lang w:eastAsia="ru-RU"/>
          </w:rPr>
          <w:tab/>
        </w:r>
        <w:r w:rsidRPr="00523002">
          <w:rPr>
            <w:rStyle w:val="af6"/>
            <w:noProof/>
          </w:rPr>
          <w:t>Статус настоящего раздела</w:t>
        </w:r>
        <w:r>
          <w:rPr>
            <w:noProof/>
            <w:webHidden/>
          </w:rPr>
          <w:tab/>
        </w:r>
        <w:r>
          <w:rPr>
            <w:noProof/>
            <w:webHidden/>
          </w:rPr>
          <w:fldChar w:fldCharType="begin"/>
        </w:r>
        <w:r>
          <w:rPr>
            <w:noProof/>
            <w:webHidden/>
          </w:rPr>
          <w:instrText xml:space="preserve"> PAGEREF _Toc226644681 \h </w:instrText>
        </w:r>
        <w:r>
          <w:rPr>
            <w:noProof/>
            <w:webHidden/>
          </w:rPr>
        </w:r>
        <w:r>
          <w:rPr>
            <w:noProof/>
            <w:webHidden/>
          </w:rPr>
          <w:fldChar w:fldCharType="separate"/>
        </w:r>
        <w:r>
          <w:rPr>
            <w:noProof/>
            <w:webHidden/>
          </w:rPr>
          <w:t>11</w:t>
        </w:r>
        <w:r>
          <w:rPr>
            <w:noProof/>
            <w:webHidden/>
          </w:rPr>
          <w:fldChar w:fldCharType="end"/>
        </w:r>
      </w:hyperlink>
    </w:p>
    <w:p w14:paraId="3E76AA06" w14:textId="0D51E4CA" w:rsidR="00CE5579" w:rsidRDefault="00CE5579">
      <w:pPr>
        <w:pStyle w:val="20"/>
        <w:rPr>
          <w:rFonts w:asciiTheme="minorHAnsi" w:eastAsiaTheme="minorEastAsia" w:hAnsiTheme="minorHAnsi"/>
          <w:noProof/>
          <w:sz w:val="22"/>
          <w:lang w:eastAsia="ru-RU"/>
        </w:rPr>
      </w:pPr>
      <w:hyperlink w:anchor="_Toc226644682" w:history="1">
        <w:r w:rsidRPr="00523002">
          <w:rPr>
            <w:rStyle w:val="af6"/>
            <w:noProof/>
          </w:rPr>
          <w:t>1.2</w:t>
        </w:r>
        <w:r>
          <w:rPr>
            <w:rFonts w:asciiTheme="minorHAnsi" w:eastAsiaTheme="minorEastAsia" w:hAnsiTheme="minorHAnsi"/>
            <w:noProof/>
            <w:sz w:val="22"/>
            <w:lang w:eastAsia="ru-RU"/>
          </w:rPr>
          <w:tab/>
        </w:r>
        <w:r w:rsidRPr="00523002">
          <w:rPr>
            <w:rStyle w:val="af6"/>
            <w:noProof/>
          </w:rPr>
          <w:t>Информация о проводимой закупке</w:t>
        </w:r>
        <w:r>
          <w:rPr>
            <w:noProof/>
            <w:webHidden/>
          </w:rPr>
          <w:tab/>
        </w:r>
        <w:r>
          <w:rPr>
            <w:noProof/>
            <w:webHidden/>
          </w:rPr>
          <w:fldChar w:fldCharType="begin"/>
        </w:r>
        <w:r>
          <w:rPr>
            <w:noProof/>
            <w:webHidden/>
          </w:rPr>
          <w:instrText xml:space="preserve"> PAGEREF _Toc226644682 \h </w:instrText>
        </w:r>
        <w:r>
          <w:rPr>
            <w:noProof/>
            <w:webHidden/>
          </w:rPr>
        </w:r>
        <w:r>
          <w:rPr>
            <w:noProof/>
            <w:webHidden/>
          </w:rPr>
          <w:fldChar w:fldCharType="separate"/>
        </w:r>
        <w:r>
          <w:rPr>
            <w:noProof/>
            <w:webHidden/>
          </w:rPr>
          <w:t>11</w:t>
        </w:r>
        <w:r>
          <w:rPr>
            <w:noProof/>
            <w:webHidden/>
          </w:rPr>
          <w:fldChar w:fldCharType="end"/>
        </w:r>
      </w:hyperlink>
    </w:p>
    <w:p w14:paraId="69658610" w14:textId="55EF168B" w:rsidR="00CE5579" w:rsidRDefault="00CE5579">
      <w:pPr>
        <w:pStyle w:val="11"/>
        <w:rPr>
          <w:rFonts w:asciiTheme="minorHAnsi" w:eastAsiaTheme="minorEastAsia" w:hAnsiTheme="minorHAnsi"/>
          <w:b w:val="0"/>
          <w:caps w:val="0"/>
          <w:noProof/>
          <w:sz w:val="22"/>
          <w:lang w:eastAsia="ru-RU"/>
        </w:rPr>
      </w:pPr>
      <w:hyperlink w:anchor="_Toc226644683" w:history="1">
        <w:r w:rsidRPr="00523002">
          <w:rPr>
            <w:rStyle w:val="af6"/>
            <w:noProof/>
          </w:rPr>
          <w:t>2.</w:t>
        </w:r>
        <w:r>
          <w:rPr>
            <w:rFonts w:asciiTheme="minorHAnsi" w:eastAsiaTheme="minorEastAsia" w:hAnsiTheme="minorHAnsi"/>
            <w:b w:val="0"/>
            <w:caps w:val="0"/>
            <w:noProof/>
            <w:sz w:val="22"/>
            <w:lang w:eastAsia="ru-RU"/>
          </w:rPr>
          <w:tab/>
        </w:r>
        <w:r w:rsidRPr="00523002">
          <w:rPr>
            <w:rStyle w:val="af6"/>
            <w:noProof/>
          </w:rPr>
          <w:t>Общие положения</w:t>
        </w:r>
        <w:r>
          <w:rPr>
            <w:noProof/>
            <w:webHidden/>
          </w:rPr>
          <w:tab/>
        </w:r>
        <w:r>
          <w:rPr>
            <w:noProof/>
            <w:webHidden/>
          </w:rPr>
          <w:fldChar w:fldCharType="begin"/>
        </w:r>
        <w:r>
          <w:rPr>
            <w:noProof/>
            <w:webHidden/>
          </w:rPr>
          <w:instrText xml:space="preserve"> PAGEREF _Toc226644683 \h </w:instrText>
        </w:r>
        <w:r>
          <w:rPr>
            <w:noProof/>
            <w:webHidden/>
          </w:rPr>
        </w:r>
        <w:r>
          <w:rPr>
            <w:noProof/>
            <w:webHidden/>
          </w:rPr>
          <w:fldChar w:fldCharType="separate"/>
        </w:r>
        <w:r>
          <w:rPr>
            <w:noProof/>
            <w:webHidden/>
          </w:rPr>
          <w:t>16</w:t>
        </w:r>
        <w:r>
          <w:rPr>
            <w:noProof/>
            <w:webHidden/>
          </w:rPr>
          <w:fldChar w:fldCharType="end"/>
        </w:r>
      </w:hyperlink>
    </w:p>
    <w:p w14:paraId="76D50480" w14:textId="041A2105" w:rsidR="00CE5579" w:rsidRDefault="00CE5579">
      <w:pPr>
        <w:pStyle w:val="20"/>
        <w:rPr>
          <w:rFonts w:asciiTheme="minorHAnsi" w:eastAsiaTheme="minorEastAsia" w:hAnsiTheme="minorHAnsi"/>
          <w:noProof/>
          <w:sz w:val="22"/>
          <w:lang w:eastAsia="ru-RU"/>
        </w:rPr>
      </w:pPr>
      <w:hyperlink w:anchor="_Toc226644684" w:history="1">
        <w:r w:rsidRPr="00523002">
          <w:rPr>
            <w:rStyle w:val="af6"/>
            <w:noProof/>
          </w:rPr>
          <w:t>2.1</w:t>
        </w:r>
        <w:r>
          <w:rPr>
            <w:rFonts w:asciiTheme="minorHAnsi" w:eastAsiaTheme="minorEastAsia" w:hAnsiTheme="minorHAnsi"/>
            <w:noProof/>
            <w:sz w:val="22"/>
            <w:lang w:eastAsia="ru-RU"/>
          </w:rPr>
          <w:tab/>
        </w:r>
        <w:r w:rsidRPr="00523002">
          <w:rPr>
            <w:rStyle w:val="af6"/>
            <w:noProof/>
          </w:rPr>
          <w:t>Общие сведения о закупке</w:t>
        </w:r>
        <w:r>
          <w:rPr>
            <w:noProof/>
            <w:webHidden/>
          </w:rPr>
          <w:tab/>
        </w:r>
        <w:r>
          <w:rPr>
            <w:noProof/>
            <w:webHidden/>
          </w:rPr>
          <w:fldChar w:fldCharType="begin"/>
        </w:r>
        <w:r>
          <w:rPr>
            <w:noProof/>
            <w:webHidden/>
          </w:rPr>
          <w:instrText xml:space="preserve"> PAGEREF _Toc226644684 \h </w:instrText>
        </w:r>
        <w:r>
          <w:rPr>
            <w:noProof/>
            <w:webHidden/>
          </w:rPr>
        </w:r>
        <w:r>
          <w:rPr>
            <w:noProof/>
            <w:webHidden/>
          </w:rPr>
          <w:fldChar w:fldCharType="separate"/>
        </w:r>
        <w:r>
          <w:rPr>
            <w:noProof/>
            <w:webHidden/>
          </w:rPr>
          <w:t>16</w:t>
        </w:r>
        <w:r>
          <w:rPr>
            <w:noProof/>
            <w:webHidden/>
          </w:rPr>
          <w:fldChar w:fldCharType="end"/>
        </w:r>
      </w:hyperlink>
    </w:p>
    <w:p w14:paraId="651AA9E5" w14:textId="7DCAF017" w:rsidR="00CE5579" w:rsidRDefault="00CE5579">
      <w:pPr>
        <w:pStyle w:val="20"/>
        <w:rPr>
          <w:rFonts w:asciiTheme="minorHAnsi" w:eastAsiaTheme="minorEastAsia" w:hAnsiTheme="minorHAnsi"/>
          <w:noProof/>
          <w:sz w:val="22"/>
          <w:lang w:eastAsia="ru-RU"/>
        </w:rPr>
      </w:pPr>
      <w:hyperlink w:anchor="_Toc226644685" w:history="1">
        <w:r w:rsidRPr="00523002">
          <w:rPr>
            <w:rStyle w:val="af6"/>
            <w:noProof/>
          </w:rPr>
          <w:t>2.2</w:t>
        </w:r>
        <w:r>
          <w:rPr>
            <w:rFonts w:asciiTheme="minorHAnsi" w:eastAsiaTheme="minorEastAsia" w:hAnsiTheme="minorHAnsi"/>
            <w:noProof/>
            <w:sz w:val="22"/>
            <w:lang w:eastAsia="ru-RU"/>
          </w:rPr>
          <w:tab/>
        </w:r>
        <w:r w:rsidRPr="00523002">
          <w:rPr>
            <w:rStyle w:val="af6"/>
            <w:noProof/>
          </w:rPr>
          <w:t>Правовой статус документов</w:t>
        </w:r>
        <w:r>
          <w:rPr>
            <w:noProof/>
            <w:webHidden/>
          </w:rPr>
          <w:tab/>
        </w:r>
        <w:r>
          <w:rPr>
            <w:noProof/>
            <w:webHidden/>
          </w:rPr>
          <w:fldChar w:fldCharType="begin"/>
        </w:r>
        <w:r>
          <w:rPr>
            <w:noProof/>
            <w:webHidden/>
          </w:rPr>
          <w:instrText xml:space="preserve"> PAGEREF _Toc226644685 \h </w:instrText>
        </w:r>
        <w:r>
          <w:rPr>
            <w:noProof/>
            <w:webHidden/>
          </w:rPr>
        </w:r>
        <w:r>
          <w:rPr>
            <w:noProof/>
            <w:webHidden/>
          </w:rPr>
          <w:fldChar w:fldCharType="separate"/>
        </w:r>
        <w:r>
          <w:rPr>
            <w:noProof/>
            <w:webHidden/>
          </w:rPr>
          <w:t>16</w:t>
        </w:r>
        <w:r>
          <w:rPr>
            <w:noProof/>
            <w:webHidden/>
          </w:rPr>
          <w:fldChar w:fldCharType="end"/>
        </w:r>
      </w:hyperlink>
    </w:p>
    <w:p w14:paraId="4AF498B9" w14:textId="77F349D7" w:rsidR="00CE5579" w:rsidRDefault="00CE5579">
      <w:pPr>
        <w:pStyle w:val="20"/>
        <w:rPr>
          <w:rFonts w:asciiTheme="minorHAnsi" w:eastAsiaTheme="minorEastAsia" w:hAnsiTheme="minorHAnsi"/>
          <w:noProof/>
          <w:sz w:val="22"/>
          <w:lang w:eastAsia="ru-RU"/>
        </w:rPr>
      </w:pPr>
      <w:hyperlink w:anchor="_Toc226644686" w:history="1">
        <w:r w:rsidRPr="00523002">
          <w:rPr>
            <w:rStyle w:val="af6"/>
            <w:noProof/>
          </w:rPr>
          <w:t>2.3</w:t>
        </w:r>
        <w:r>
          <w:rPr>
            <w:rFonts w:asciiTheme="minorHAnsi" w:eastAsiaTheme="minorEastAsia" w:hAnsiTheme="minorHAnsi"/>
            <w:noProof/>
            <w:sz w:val="22"/>
            <w:lang w:eastAsia="ru-RU"/>
          </w:rPr>
          <w:tab/>
        </w:r>
        <w:r w:rsidRPr="00523002">
          <w:rPr>
            <w:rStyle w:val="af6"/>
            <w:noProof/>
          </w:rPr>
          <w:t>Обжалование</w:t>
        </w:r>
        <w:r>
          <w:rPr>
            <w:noProof/>
            <w:webHidden/>
          </w:rPr>
          <w:tab/>
        </w:r>
        <w:r>
          <w:rPr>
            <w:noProof/>
            <w:webHidden/>
          </w:rPr>
          <w:fldChar w:fldCharType="begin"/>
        </w:r>
        <w:r>
          <w:rPr>
            <w:noProof/>
            <w:webHidden/>
          </w:rPr>
          <w:instrText xml:space="preserve"> PAGEREF _Toc226644686 \h </w:instrText>
        </w:r>
        <w:r>
          <w:rPr>
            <w:noProof/>
            <w:webHidden/>
          </w:rPr>
        </w:r>
        <w:r>
          <w:rPr>
            <w:noProof/>
            <w:webHidden/>
          </w:rPr>
          <w:fldChar w:fldCharType="separate"/>
        </w:r>
        <w:r>
          <w:rPr>
            <w:noProof/>
            <w:webHidden/>
          </w:rPr>
          <w:t>17</w:t>
        </w:r>
        <w:r>
          <w:rPr>
            <w:noProof/>
            <w:webHidden/>
          </w:rPr>
          <w:fldChar w:fldCharType="end"/>
        </w:r>
      </w:hyperlink>
    </w:p>
    <w:p w14:paraId="2493C594" w14:textId="71F929FE" w:rsidR="00CE5579" w:rsidRDefault="00CE5579">
      <w:pPr>
        <w:pStyle w:val="20"/>
        <w:rPr>
          <w:rFonts w:asciiTheme="minorHAnsi" w:eastAsiaTheme="minorEastAsia" w:hAnsiTheme="minorHAnsi"/>
          <w:noProof/>
          <w:sz w:val="22"/>
          <w:lang w:eastAsia="ru-RU"/>
        </w:rPr>
      </w:pPr>
      <w:hyperlink w:anchor="_Toc226644687" w:history="1">
        <w:r w:rsidRPr="00523002">
          <w:rPr>
            <w:rStyle w:val="af6"/>
            <w:noProof/>
          </w:rPr>
          <w:t>2.4</w:t>
        </w:r>
        <w:r>
          <w:rPr>
            <w:rFonts w:asciiTheme="minorHAnsi" w:eastAsiaTheme="minorEastAsia" w:hAnsiTheme="minorHAnsi"/>
            <w:noProof/>
            <w:sz w:val="22"/>
            <w:lang w:eastAsia="ru-RU"/>
          </w:rPr>
          <w:tab/>
        </w:r>
        <w:r w:rsidRPr="00523002">
          <w:rPr>
            <w:rStyle w:val="af6"/>
            <w:noProof/>
          </w:rPr>
          <w:t>Особые положения при проведении закупки с использованием ЭП</w:t>
        </w:r>
        <w:r>
          <w:rPr>
            <w:noProof/>
            <w:webHidden/>
          </w:rPr>
          <w:tab/>
        </w:r>
        <w:r>
          <w:rPr>
            <w:noProof/>
            <w:webHidden/>
          </w:rPr>
          <w:fldChar w:fldCharType="begin"/>
        </w:r>
        <w:r>
          <w:rPr>
            <w:noProof/>
            <w:webHidden/>
          </w:rPr>
          <w:instrText xml:space="preserve"> PAGEREF _Toc226644687 \h </w:instrText>
        </w:r>
        <w:r>
          <w:rPr>
            <w:noProof/>
            <w:webHidden/>
          </w:rPr>
        </w:r>
        <w:r>
          <w:rPr>
            <w:noProof/>
            <w:webHidden/>
          </w:rPr>
          <w:fldChar w:fldCharType="separate"/>
        </w:r>
        <w:r>
          <w:rPr>
            <w:noProof/>
            <w:webHidden/>
          </w:rPr>
          <w:t>18</w:t>
        </w:r>
        <w:r>
          <w:rPr>
            <w:noProof/>
            <w:webHidden/>
          </w:rPr>
          <w:fldChar w:fldCharType="end"/>
        </w:r>
      </w:hyperlink>
    </w:p>
    <w:p w14:paraId="540F8679" w14:textId="7ABFA74D" w:rsidR="00CE5579" w:rsidRDefault="00CE5579">
      <w:pPr>
        <w:pStyle w:val="20"/>
        <w:rPr>
          <w:rFonts w:asciiTheme="minorHAnsi" w:eastAsiaTheme="minorEastAsia" w:hAnsiTheme="minorHAnsi"/>
          <w:noProof/>
          <w:sz w:val="22"/>
          <w:lang w:eastAsia="ru-RU"/>
        </w:rPr>
      </w:pPr>
      <w:hyperlink w:anchor="_Toc226644688" w:history="1">
        <w:r w:rsidRPr="00523002">
          <w:rPr>
            <w:rStyle w:val="af6"/>
            <w:noProof/>
          </w:rPr>
          <w:t>2.5</w:t>
        </w:r>
        <w:r>
          <w:rPr>
            <w:rFonts w:asciiTheme="minorHAnsi" w:eastAsiaTheme="minorEastAsia" w:hAnsiTheme="minorHAnsi"/>
            <w:noProof/>
            <w:sz w:val="22"/>
            <w:lang w:eastAsia="ru-RU"/>
          </w:rPr>
          <w:tab/>
        </w:r>
        <w:r w:rsidRPr="00523002">
          <w:rPr>
            <w:rStyle w:val="af6"/>
            <w:noProof/>
          </w:rPr>
          <w:t>Прочие положения</w:t>
        </w:r>
        <w:r>
          <w:rPr>
            <w:noProof/>
            <w:webHidden/>
          </w:rPr>
          <w:tab/>
        </w:r>
        <w:r>
          <w:rPr>
            <w:noProof/>
            <w:webHidden/>
          </w:rPr>
          <w:fldChar w:fldCharType="begin"/>
        </w:r>
        <w:r>
          <w:rPr>
            <w:noProof/>
            <w:webHidden/>
          </w:rPr>
          <w:instrText xml:space="preserve"> PAGEREF _Toc226644688 \h </w:instrText>
        </w:r>
        <w:r>
          <w:rPr>
            <w:noProof/>
            <w:webHidden/>
          </w:rPr>
        </w:r>
        <w:r>
          <w:rPr>
            <w:noProof/>
            <w:webHidden/>
          </w:rPr>
          <w:fldChar w:fldCharType="separate"/>
        </w:r>
        <w:r>
          <w:rPr>
            <w:noProof/>
            <w:webHidden/>
          </w:rPr>
          <w:t>18</w:t>
        </w:r>
        <w:r>
          <w:rPr>
            <w:noProof/>
            <w:webHidden/>
          </w:rPr>
          <w:fldChar w:fldCharType="end"/>
        </w:r>
      </w:hyperlink>
    </w:p>
    <w:p w14:paraId="72A6A346" w14:textId="3E88F347" w:rsidR="00CE5579" w:rsidRDefault="00CE5579">
      <w:pPr>
        <w:pStyle w:val="11"/>
        <w:rPr>
          <w:rFonts w:asciiTheme="minorHAnsi" w:eastAsiaTheme="minorEastAsia" w:hAnsiTheme="minorHAnsi"/>
          <w:b w:val="0"/>
          <w:caps w:val="0"/>
          <w:noProof/>
          <w:sz w:val="22"/>
          <w:lang w:eastAsia="ru-RU"/>
        </w:rPr>
      </w:pPr>
      <w:hyperlink w:anchor="_Toc226644689" w:history="1">
        <w:r w:rsidRPr="00523002">
          <w:rPr>
            <w:rStyle w:val="af6"/>
            <w:noProof/>
          </w:rPr>
          <w:t>3.</w:t>
        </w:r>
        <w:r>
          <w:rPr>
            <w:rFonts w:asciiTheme="minorHAnsi" w:eastAsiaTheme="minorEastAsia" w:hAnsiTheme="minorHAnsi"/>
            <w:b w:val="0"/>
            <w:caps w:val="0"/>
            <w:noProof/>
            <w:sz w:val="22"/>
            <w:lang w:eastAsia="ru-RU"/>
          </w:rPr>
          <w:tab/>
        </w:r>
        <w:r w:rsidRPr="00523002">
          <w:rPr>
            <w:rStyle w:val="af6"/>
            <w:noProof/>
          </w:rPr>
          <w:t>Требования к Участникам</w:t>
        </w:r>
        <w:r>
          <w:rPr>
            <w:noProof/>
            <w:webHidden/>
          </w:rPr>
          <w:tab/>
        </w:r>
        <w:r>
          <w:rPr>
            <w:noProof/>
            <w:webHidden/>
          </w:rPr>
          <w:fldChar w:fldCharType="begin"/>
        </w:r>
        <w:r>
          <w:rPr>
            <w:noProof/>
            <w:webHidden/>
          </w:rPr>
          <w:instrText xml:space="preserve"> PAGEREF _Toc226644689 \h </w:instrText>
        </w:r>
        <w:r>
          <w:rPr>
            <w:noProof/>
            <w:webHidden/>
          </w:rPr>
        </w:r>
        <w:r>
          <w:rPr>
            <w:noProof/>
            <w:webHidden/>
          </w:rPr>
          <w:fldChar w:fldCharType="separate"/>
        </w:r>
        <w:r>
          <w:rPr>
            <w:noProof/>
            <w:webHidden/>
          </w:rPr>
          <w:t>19</w:t>
        </w:r>
        <w:r>
          <w:rPr>
            <w:noProof/>
            <w:webHidden/>
          </w:rPr>
          <w:fldChar w:fldCharType="end"/>
        </w:r>
      </w:hyperlink>
    </w:p>
    <w:p w14:paraId="7DD2B407" w14:textId="6D28F08B" w:rsidR="00CE5579" w:rsidRDefault="00CE5579">
      <w:pPr>
        <w:pStyle w:val="20"/>
        <w:rPr>
          <w:rFonts w:asciiTheme="minorHAnsi" w:eastAsiaTheme="minorEastAsia" w:hAnsiTheme="minorHAnsi"/>
          <w:noProof/>
          <w:sz w:val="22"/>
          <w:lang w:eastAsia="ru-RU"/>
        </w:rPr>
      </w:pPr>
      <w:hyperlink w:anchor="_Toc226644690" w:history="1">
        <w:r w:rsidRPr="00523002">
          <w:rPr>
            <w:rStyle w:val="af6"/>
            <w:noProof/>
          </w:rPr>
          <w:t>3.1</w:t>
        </w:r>
        <w:r>
          <w:rPr>
            <w:rFonts w:asciiTheme="minorHAnsi" w:eastAsiaTheme="minorEastAsia" w:hAnsiTheme="minorHAnsi"/>
            <w:noProof/>
            <w:sz w:val="22"/>
            <w:lang w:eastAsia="ru-RU"/>
          </w:rPr>
          <w:tab/>
        </w:r>
        <w:r w:rsidRPr="00523002">
          <w:rPr>
            <w:rStyle w:val="af6"/>
            <w:noProof/>
          </w:rPr>
          <w:t>Общие требования к Участникам</w:t>
        </w:r>
        <w:r>
          <w:rPr>
            <w:noProof/>
            <w:webHidden/>
          </w:rPr>
          <w:tab/>
        </w:r>
        <w:r>
          <w:rPr>
            <w:noProof/>
            <w:webHidden/>
          </w:rPr>
          <w:fldChar w:fldCharType="begin"/>
        </w:r>
        <w:r>
          <w:rPr>
            <w:noProof/>
            <w:webHidden/>
          </w:rPr>
          <w:instrText xml:space="preserve"> PAGEREF _Toc226644690 \h </w:instrText>
        </w:r>
        <w:r>
          <w:rPr>
            <w:noProof/>
            <w:webHidden/>
          </w:rPr>
        </w:r>
        <w:r>
          <w:rPr>
            <w:noProof/>
            <w:webHidden/>
          </w:rPr>
          <w:fldChar w:fldCharType="separate"/>
        </w:r>
        <w:r>
          <w:rPr>
            <w:noProof/>
            <w:webHidden/>
          </w:rPr>
          <w:t>19</w:t>
        </w:r>
        <w:r>
          <w:rPr>
            <w:noProof/>
            <w:webHidden/>
          </w:rPr>
          <w:fldChar w:fldCharType="end"/>
        </w:r>
      </w:hyperlink>
    </w:p>
    <w:p w14:paraId="17517DA3" w14:textId="28D87ED4" w:rsidR="00CE5579" w:rsidRDefault="00CE5579">
      <w:pPr>
        <w:pStyle w:val="20"/>
        <w:rPr>
          <w:rFonts w:asciiTheme="minorHAnsi" w:eastAsiaTheme="minorEastAsia" w:hAnsiTheme="minorHAnsi"/>
          <w:noProof/>
          <w:sz w:val="22"/>
          <w:lang w:eastAsia="ru-RU"/>
        </w:rPr>
      </w:pPr>
      <w:hyperlink w:anchor="_Toc226644691" w:history="1">
        <w:r w:rsidRPr="00523002">
          <w:rPr>
            <w:rStyle w:val="af6"/>
            <w:noProof/>
          </w:rPr>
          <w:t>3.2</w:t>
        </w:r>
        <w:r>
          <w:rPr>
            <w:rFonts w:asciiTheme="minorHAnsi" w:eastAsiaTheme="minorEastAsia" w:hAnsiTheme="minorHAnsi"/>
            <w:noProof/>
            <w:sz w:val="22"/>
            <w:lang w:eastAsia="ru-RU"/>
          </w:rPr>
          <w:tab/>
        </w:r>
        <w:r w:rsidRPr="00523002">
          <w:rPr>
            <w:rStyle w:val="af6"/>
            <w:noProof/>
          </w:rPr>
          <w:t>Коллективные участники</w:t>
        </w:r>
        <w:r>
          <w:rPr>
            <w:noProof/>
            <w:webHidden/>
          </w:rPr>
          <w:tab/>
        </w:r>
        <w:r>
          <w:rPr>
            <w:noProof/>
            <w:webHidden/>
          </w:rPr>
          <w:fldChar w:fldCharType="begin"/>
        </w:r>
        <w:r>
          <w:rPr>
            <w:noProof/>
            <w:webHidden/>
          </w:rPr>
          <w:instrText xml:space="preserve"> PAGEREF _Toc226644691 \h </w:instrText>
        </w:r>
        <w:r>
          <w:rPr>
            <w:noProof/>
            <w:webHidden/>
          </w:rPr>
        </w:r>
        <w:r>
          <w:rPr>
            <w:noProof/>
            <w:webHidden/>
          </w:rPr>
          <w:fldChar w:fldCharType="separate"/>
        </w:r>
        <w:r>
          <w:rPr>
            <w:noProof/>
            <w:webHidden/>
          </w:rPr>
          <w:t>19</w:t>
        </w:r>
        <w:r>
          <w:rPr>
            <w:noProof/>
            <w:webHidden/>
          </w:rPr>
          <w:fldChar w:fldCharType="end"/>
        </w:r>
      </w:hyperlink>
    </w:p>
    <w:p w14:paraId="2C4D8AE4" w14:textId="1A20F5D9" w:rsidR="00CE5579" w:rsidRDefault="00CE5579">
      <w:pPr>
        <w:pStyle w:val="20"/>
        <w:rPr>
          <w:rFonts w:asciiTheme="minorHAnsi" w:eastAsiaTheme="minorEastAsia" w:hAnsiTheme="minorHAnsi"/>
          <w:noProof/>
          <w:sz w:val="22"/>
          <w:lang w:eastAsia="ru-RU"/>
        </w:rPr>
      </w:pPr>
      <w:hyperlink w:anchor="_Toc226644692" w:history="1">
        <w:r w:rsidRPr="00523002">
          <w:rPr>
            <w:rStyle w:val="af6"/>
            <w:noProof/>
          </w:rPr>
          <w:t>3.3</w:t>
        </w:r>
        <w:r>
          <w:rPr>
            <w:rFonts w:asciiTheme="minorHAnsi" w:eastAsiaTheme="minorEastAsia" w:hAnsiTheme="minorHAnsi"/>
            <w:noProof/>
            <w:sz w:val="22"/>
            <w:lang w:eastAsia="ru-RU"/>
          </w:rPr>
          <w:tab/>
        </w:r>
        <w:r w:rsidRPr="00523002">
          <w:rPr>
            <w:rStyle w:val="af6"/>
            <w:noProof/>
          </w:rPr>
          <w:t>Генеральные подрядчики</w:t>
        </w:r>
        <w:r>
          <w:rPr>
            <w:noProof/>
            <w:webHidden/>
          </w:rPr>
          <w:tab/>
        </w:r>
        <w:r>
          <w:rPr>
            <w:noProof/>
            <w:webHidden/>
          </w:rPr>
          <w:fldChar w:fldCharType="begin"/>
        </w:r>
        <w:r>
          <w:rPr>
            <w:noProof/>
            <w:webHidden/>
          </w:rPr>
          <w:instrText xml:space="preserve"> PAGEREF _Toc226644692 \h </w:instrText>
        </w:r>
        <w:r>
          <w:rPr>
            <w:noProof/>
            <w:webHidden/>
          </w:rPr>
        </w:r>
        <w:r>
          <w:rPr>
            <w:noProof/>
            <w:webHidden/>
          </w:rPr>
          <w:fldChar w:fldCharType="separate"/>
        </w:r>
        <w:r>
          <w:rPr>
            <w:noProof/>
            <w:webHidden/>
          </w:rPr>
          <w:t>21</w:t>
        </w:r>
        <w:r>
          <w:rPr>
            <w:noProof/>
            <w:webHidden/>
          </w:rPr>
          <w:fldChar w:fldCharType="end"/>
        </w:r>
      </w:hyperlink>
    </w:p>
    <w:p w14:paraId="35D61AE8" w14:textId="6444D5F7" w:rsidR="00CE5579" w:rsidRDefault="00CE5579">
      <w:pPr>
        <w:pStyle w:val="11"/>
        <w:rPr>
          <w:rFonts w:asciiTheme="minorHAnsi" w:eastAsiaTheme="minorEastAsia" w:hAnsiTheme="minorHAnsi"/>
          <w:b w:val="0"/>
          <w:caps w:val="0"/>
          <w:noProof/>
          <w:sz w:val="22"/>
          <w:lang w:eastAsia="ru-RU"/>
        </w:rPr>
      </w:pPr>
      <w:hyperlink w:anchor="_Toc226644693" w:history="1">
        <w:r w:rsidRPr="00523002">
          <w:rPr>
            <w:rStyle w:val="af6"/>
            <w:noProof/>
          </w:rPr>
          <w:t>4.</w:t>
        </w:r>
        <w:r>
          <w:rPr>
            <w:rFonts w:asciiTheme="minorHAnsi" w:eastAsiaTheme="minorEastAsia" w:hAnsiTheme="minorHAnsi"/>
            <w:b w:val="0"/>
            <w:caps w:val="0"/>
            <w:noProof/>
            <w:sz w:val="22"/>
            <w:lang w:eastAsia="ru-RU"/>
          </w:rPr>
          <w:tab/>
        </w:r>
        <w:r w:rsidRPr="00523002">
          <w:rPr>
            <w:rStyle w:val="af6"/>
            <w:noProof/>
          </w:rPr>
          <w:t>Порядок проведения закупки</w:t>
        </w:r>
        <w:r>
          <w:rPr>
            <w:noProof/>
            <w:webHidden/>
          </w:rPr>
          <w:tab/>
        </w:r>
        <w:r>
          <w:rPr>
            <w:noProof/>
            <w:webHidden/>
          </w:rPr>
          <w:fldChar w:fldCharType="begin"/>
        </w:r>
        <w:r>
          <w:rPr>
            <w:noProof/>
            <w:webHidden/>
          </w:rPr>
          <w:instrText xml:space="preserve"> PAGEREF _Toc226644693 \h </w:instrText>
        </w:r>
        <w:r>
          <w:rPr>
            <w:noProof/>
            <w:webHidden/>
          </w:rPr>
        </w:r>
        <w:r>
          <w:rPr>
            <w:noProof/>
            <w:webHidden/>
          </w:rPr>
          <w:fldChar w:fldCharType="separate"/>
        </w:r>
        <w:r>
          <w:rPr>
            <w:noProof/>
            <w:webHidden/>
          </w:rPr>
          <w:t>23</w:t>
        </w:r>
        <w:r>
          <w:rPr>
            <w:noProof/>
            <w:webHidden/>
          </w:rPr>
          <w:fldChar w:fldCharType="end"/>
        </w:r>
      </w:hyperlink>
    </w:p>
    <w:p w14:paraId="71D2F418" w14:textId="7790B533" w:rsidR="00CE5579" w:rsidRDefault="00CE5579">
      <w:pPr>
        <w:pStyle w:val="20"/>
        <w:rPr>
          <w:rFonts w:asciiTheme="minorHAnsi" w:eastAsiaTheme="minorEastAsia" w:hAnsiTheme="minorHAnsi"/>
          <w:noProof/>
          <w:sz w:val="22"/>
          <w:lang w:eastAsia="ru-RU"/>
        </w:rPr>
      </w:pPr>
      <w:hyperlink w:anchor="_Toc226644694" w:history="1">
        <w:r w:rsidRPr="00523002">
          <w:rPr>
            <w:rStyle w:val="af6"/>
            <w:noProof/>
          </w:rPr>
          <w:t>4.1</w:t>
        </w:r>
        <w:r>
          <w:rPr>
            <w:rFonts w:asciiTheme="minorHAnsi" w:eastAsiaTheme="minorEastAsia" w:hAnsiTheme="minorHAnsi"/>
            <w:noProof/>
            <w:sz w:val="22"/>
            <w:lang w:eastAsia="ru-RU"/>
          </w:rPr>
          <w:tab/>
        </w:r>
        <w:r w:rsidRPr="00523002">
          <w:rPr>
            <w:rStyle w:val="af6"/>
            <w:noProof/>
          </w:rPr>
          <w:t>Общий порядок проведения закупки</w:t>
        </w:r>
        <w:r>
          <w:rPr>
            <w:noProof/>
            <w:webHidden/>
          </w:rPr>
          <w:tab/>
        </w:r>
        <w:r>
          <w:rPr>
            <w:noProof/>
            <w:webHidden/>
          </w:rPr>
          <w:fldChar w:fldCharType="begin"/>
        </w:r>
        <w:r>
          <w:rPr>
            <w:noProof/>
            <w:webHidden/>
          </w:rPr>
          <w:instrText xml:space="preserve"> PAGEREF _Toc226644694 \h </w:instrText>
        </w:r>
        <w:r>
          <w:rPr>
            <w:noProof/>
            <w:webHidden/>
          </w:rPr>
        </w:r>
        <w:r>
          <w:rPr>
            <w:noProof/>
            <w:webHidden/>
          </w:rPr>
          <w:fldChar w:fldCharType="separate"/>
        </w:r>
        <w:r>
          <w:rPr>
            <w:noProof/>
            <w:webHidden/>
          </w:rPr>
          <w:t>23</w:t>
        </w:r>
        <w:r>
          <w:rPr>
            <w:noProof/>
            <w:webHidden/>
          </w:rPr>
          <w:fldChar w:fldCharType="end"/>
        </w:r>
      </w:hyperlink>
    </w:p>
    <w:p w14:paraId="44EB374D" w14:textId="469A5A40" w:rsidR="00CE5579" w:rsidRDefault="00CE5579">
      <w:pPr>
        <w:pStyle w:val="20"/>
        <w:rPr>
          <w:rFonts w:asciiTheme="minorHAnsi" w:eastAsiaTheme="minorEastAsia" w:hAnsiTheme="minorHAnsi"/>
          <w:noProof/>
          <w:sz w:val="22"/>
          <w:lang w:eastAsia="ru-RU"/>
        </w:rPr>
      </w:pPr>
      <w:hyperlink w:anchor="_Toc226644695" w:history="1">
        <w:r w:rsidRPr="00523002">
          <w:rPr>
            <w:rStyle w:val="af6"/>
            <w:noProof/>
          </w:rPr>
          <w:t>4.2</w:t>
        </w:r>
        <w:r>
          <w:rPr>
            <w:rFonts w:asciiTheme="minorHAnsi" w:eastAsiaTheme="minorEastAsia" w:hAnsiTheme="minorHAnsi"/>
            <w:noProof/>
            <w:sz w:val="22"/>
            <w:lang w:eastAsia="ru-RU"/>
          </w:rPr>
          <w:tab/>
        </w:r>
        <w:r w:rsidRPr="00523002">
          <w:rPr>
            <w:rStyle w:val="af6"/>
            <w:noProof/>
          </w:rPr>
          <w:t>Официальное размещение Извещения и Документации о закупке</w:t>
        </w:r>
        <w:r>
          <w:rPr>
            <w:noProof/>
            <w:webHidden/>
          </w:rPr>
          <w:tab/>
        </w:r>
        <w:r>
          <w:rPr>
            <w:noProof/>
            <w:webHidden/>
          </w:rPr>
          <w:fldChar w:fldCharType="begin"/>
        </w:r>
        <w:r>
          <w:rPr>
            <w:noProof/>
            <w:webHidden/>
          </w:rPr>
          <w:instrText xml:space="preserve"> PAGEREF _Toc226644695 \h </w:instrText>
        </w:r>
        <w:r>
          <w:rPr>
            <w:noProof/>
            <w:webHidden/>
          </w:rPr>
        </w:r>
        <w:r>
          <w:rPr>
            <w:noProof/>
            <w:webHidden/>
          </w:rPr>
          <w:fldChar w:fldCharType="separate"/>
        </w:r>
        <w:r>
          <w:rPr>
            <w:noProof/>
            <w:webHidden/>
          </w:rPr>
          <w:t>25</w:t>
        </w:r>
        <w:r>
          <w:rPr>
            <w:noProof/>
            <w:webHidden/>
          </w:rPr>
          <w:fldChar w:fldCharType="end"/>
        </w:r>
      </w:hyperlink>
    </w:p>
    <w:p w14:paraId="0EB5651C" w14:textId="2A6949AB" w:rsidR="00CE5579" w:rsidRDefault="00CE5579">
      <w:pPr>
        <w:pStyle w:val="20"/>
        <w:rPr>
          <w:rFonts w:asciiTheme="minorHAnsi" w:eastAsiaTheme="minorEastAsia" w:hAnsiTheme="minorHAnsi"/>
          <w:noProof/>
          <w:sz w:val="22"/>
          <w:lang w:eastAsia="ru-RU"/>
        </w:rPr>
      </w:pPr>
      <w:hyperlink w:anchor="_Toc226644696" w:history="1">
        <w:r w:rsidRPr="00523002">
          <w:rPr>
            <w:rStyle w:val="af6"/>
            <w:noProof/>
          </w:rPr>
          <w:t>4.3</w:t>
        </w:r>
        <w:r>
          <w:rPr>
            <w:rFonts w:asciiTheme="minorHAnsi" w:eastAsiaTheme="minorEastAsia" w:hAnsiTheme="minorHAnsi"/>
            <w:noProof/>
            <w:sz w:val="22"/>
            <w:lang w:eastAsia="ru-RU"/>
          </w:rPr>
          <w:tab/>
        </w:r>
        <w:r w:rsidRPr="00523002">
          <w:rPr>
            <w:rStyle w:val="af6"/>
            <w:noProof/>
          </w:rPr>
          <w:t>Подготовка заявки</w:t>
        </w:r>
        <w:r>
          <w:rPr>
            <w:noProof/>
            <w:webHidden/>
          </w:rPr>
          <w:tab/>
        </w:r>
        <w:r>
          <w:rPr>
            <w:noProof/>
            <w:webHidden/>
          </w:rPr>
          <w:fldChar w:fldCharType="begin"/>
        </w:r>
        <w:r>
          <w:rPr>
            <w:noProof/>
            <w:webHidden/>
          </w:rPr>
          <w:instrText xml:space="preserve"> PAGEREF _Toc226644696 \h </w:instrText>
        </w:r>
        <w:r>
          <w:rPr>
            <w:noProof/>
            <w:webHidden/>
          </w:rPr>
        </w:r>
        <w:r>
          <w:rPr>
            <w:noProof/>
            <w:webHidden/>
          </w:rPr>
          <w:fldChar w:fldCharType="separate"/>
        </w:r>
        <w:r>
          <w:rPr>
            <w:noProof/>
            <w:webHidden/>
          </w:rPr>
          <w:t>25</w:t>
        </w:r>
        <w:r>
          <w:rPr>
            <w:noProof/>
            <w:webHidden/>
          </w:rPr>
          <w:fldChar w:fldCharType="end"/>
        </w:r>
      </w:hyperlink>
    </w:p>
    <w:p w14:paraId="5FF4985F" w14:textId="74B98FB1" w:rsidR="00CE5579" w:rsidRDefault="00CE5579">
      <w:pPr>
        <w:pStyle w:val="20"/>
        <w:rPr>
          <w:rFonts w:asciiTheme="minorHAnsi" w:eastAsiaTheme="minorEastAsia" w:hAnsiTheme="minorHAnsi"/>
          <w:noProof/>
          <w:sz w:val="22"/>
          <w:lang w:eastAsia="ru-RU"/>
        </w:rPr>
      </w:pPr>
      <w:hyperlink w:anchor="_Toc226644697" w:history="1">
        <w:r w:rsidRPr="00523002">
          <w:rPr>
            <w:rStyle w:val="af6"/>
            <w:noProof/>
          </w:rPr>
          <w:t>4.4</w:t>
        </w:r>
        <w:r>
          <w:rPr>
            <w:rFonts w:asciiTheme="minorHAnsi" w:eastAsiaTheme="minorEastAsia" w:hAnsiTheme="minorHAnsi"/>
            <w:noProof/>
            <w:sz w:val="22"/>
            <w:lang w:eastAsia="ru-RU"/>
          </w:rPr>
          <w:tab/>
        </w:r>
        <w:r w:rsidRPr="00523002">
          <w:rPr>
            <w:rStyle w:val="af6"/>
            <w:noProof/>
          </w:rPr>
          <w:t>Разъяснение Документации о закупке</w:t>
        </w:r>
        <w:r>
          <w:rPr>
            <w:noProof/>
            <w:webHidden/>
          </w:rPr>
          <w:tab/>
        </w:r>
        <w:r>
          <w:rPr>
            <w:noProof/>
            <w:webHidden/>
          </w:rPr>
          <w:fldChar w:fldCharType="begin"/>
        </w:r>
        <w:r>
          <w:rPr>
            <w:noProof/>
            <w:webHidden/>
          </w:rPr>
          <w:instrText xml:space="preserve"> PAGEREF _Toc226644697 \h </w:instrText>
        </w:r>
        <w:r>
          <w:rPr>
            <w:noProof/>
            <w:webHidden/>
          </w:rPr>
        </w:r>
        <w:r>
          <w:rPr>
            <w:noProof/>
            <w:webHidden/>
          </w:rPr>
          <w:fldChar w:fldCharType="separate"/>
        </w:r>
        <w:r>
          <w:rPr>
            <w:noProof/>
            <w:webHidden/>
          </w:rPr>
          <w:t>28</w:t>
        </w:r>
        <w:r>
          <w:rPr>
            <w:noProof/>
            <w:webHidden/>
          </w:rPr>
          <w:fldChar w:fldCharType="end"/>
        </w:r>
      </w:hyperlink>
    </w:p>
    <w:p w14:paraId="45864D01" w14:textId="0B01CB80" w:rsidR="00CE5579" w:rsidRDefault="00CE5579">
      <w:pPr>
        <w:pStyle w:val="20"/>
        <w:rPr>
          <w:rFonts w:asciiTheme="minorHAnsi" w:eastAsiaTheme="minorEastAsia" w:hAnsiTheme="minorHAnsi"/>
          <w:noProof/>
          <w:sz w:val="22"/>
          <w:lang w:eastAsia="ru-RU"/>
        </w:rPr>
      </w:pPr>
      <w:hyperlink w:anchor="_Toc226644698" w:history="1">
        <w:r w:rsidRPr="00523002">
          <w:rPr>
            <w:rStyle w:val="af6"/>
            <w:noProof/>
          </w:rPr>
          <w:t>4.5</w:t>
        </w:r>
        <w:r>
          <w:rPr>
            <w:rFonts w:asciiTheme="minorHAnsi" w:eastAsiaTheme="minorEastAsia" w:hAnsiTheme="minorHAnsi"/>
            <w:noProof/>
            <w:sz w:val="22"/>
            <w:lang w:eastAsia="ru-RU"/>
          </w:rPr>
          <w:tab/>
        </w:r>
        <w:r w:rsidRPr="00523002">
          <w:rPr>
            <w:rStyle w:val="af6"/>
            <w:noProof/>
          </w:rPr>
          <w:t>Изменения Извещения и (или) Документации о закупке</w:t>
        </w:r>
        <w:r>
          <w:rPr>
            <w:noProof/>
            <w:webHidden/>
          </w:rPr>
          <w:tab/>
        </w:r>
        <w:r>
          <w:rPr>
            <w:noProof/>
            <w:webHidden/>
          </w:rPr>
          <w:fldChar w:fldCharType="begin"/>
        </w:r>
        <w:r>
          <w:rPr>
            <w:noProof/>
            <w:webHidden/>
          </w:rPr>
          <w:instrText xml:space="preserve"> PAGEREF _Toc226644698 \h </w:instrText>
        </w:r>
        <w:r>
          <w:rPr>
            <w:noProof/>
            <w:webHidden/>
          </w:rPr>
        </w:r>
        <w:r>
          <w:rPr>
            <w:noProof/>
            <w:webHidden/>
          </w:rPr>
          <w:fldChar w:fldCharType="separate"/>
        </w:r>
        <w:r>
          <w:rPr>
            <w:noProof/>
            <w:webHidden/>
          </w:rPr>
          <w:t>28</w:t>
        </w:r>
        <w:r>
          <w:rPr>
            <w:noProof/>
            <w:webHidden/>
          </w:rPr>
          <w:fldChar w:fldCharType="end"/>
        </w:r>
      </w:hyperlink>
    </w:p>
    <w:p w14:paraId="4C44E6B2" w14:textId="4D57925A" w:rsidR="00CE5579" w:rsidRDefault="00CE5579">
      <w:pPr>
        <w:pStyle w:val="20"/>
        <w:rPr>
          <w:rFonts w:asciiTheme="minorHAnsi" w:eastAsiaTheme="minorEastAsia" w:hAnsiTheme="minorHAnsi"/>
          <w:noProof/>
          <w:sz w:val="22"/>
          <w:lang w:eastAsia="ru-RU"/>
        </w:rPr>
      </w:pPr>
      <w:hyperlink w:anchor="_Toc226644699" w:history="1">
        <w:r w:rsidRPr="00523002">
          <w:rPr>
            <w:rStyle w:val="af6"/>
            <w:noProof/>
          </w:rPr>
          <w:t>4.6</w:t>
        </w:r>
        <w:r>
          <w:rPr>
            <w:rFonts w:asciiTheme="minorHAnsi" w:eastAsiaTheme="minorEastAsia" w:hAnsiTheme="minorHAnsi"/>
            <w:noProof/>
            <w:sz w:val="22"/>
            <w:lang w:eastAsia="ru-RU"/>
          </w:rPr>
          <w:tab/>
        </w:r>
        <w:r w:rsidRPr="00523002">
          <w:rPr>
            <w:rStyle w:val="af6"/>
            <w:noProof/>
          </w:rPr>
          <w:t>Подача заявок и их прием</w:t>
        </w:r>
        <w:r>
          <w:rPr>
            <w:noProof/>
            <w:webHidden/>
          </w:rPr>
          <w:tab/>
        </w:r>
        <w:r>
          <w:rPr>
            <w:noProof/>
            <w:webHidden/>
          </w:rPr>
          <w:fldChar w:fldCharType="begin"/>
        </w:r>
        <w:r>
          <w:rPr>
            <w:noProof/>
            <w:webHidden/>
          </w:rPr>
          <w:instrText xml:space="preserve"> PAGEREF _Toc226644699 \h </w:instrText>
        </w:r>
        <w:r>
          <w:rPr>
            <w:noProof/>
            <w:webHidden/>
          </w:rPr>
        </w:r>
        <w:r>
          <w:rPr>
            <w:noProof/>
            <w:webHidden/>
          </w:rPr>
          <w:fldChar w:fldCharType="separate"/>
        </w:r>
        <w:r>
          <w:rPr>
            <w:noProof/>
            <w:webHidden/>
          </w:rPr>
          <w:t>29</w:t>
        </w:r>
        <w:r>
          <w:rPr>
            <w:noProof/>
            <w:webHidden/>
          </w:rPr>
          <w:fldChar w:fldCharType="end"/>
        </w:r>
      </w:hyperlink>
    </w:p>
    <w:p w14:paraId="0A531182" w14:textId="2627CBE1" w:rsidR="00CE5579" w:rsidRDefault="00CE5579">
      <w:pPr>
        <w:pStyle w:val="20"/>
        <w:rPr>
          <w:rFonts w:asciiTheme="minorHAnsi" w:eastAsiaTheme="minorEastAsia" w:hAnsiTheme="minorHAnsi"/>
          <w:noProof/>
          <w:sz w:val="22"/>
          <w:lang w:eastAsia="ru-RU"/>
        </w:rPr>
      </w:pPr>
      <w:hyperlink w:anchor="_Toc226644700" w:history="1">
        <w:r w:rsidRPr="00523002">
          <w:rPr>
            <w:rStyle w:val="af6"/>
            <w:noProof/>
          </w:rPr>
          <w:t>4.7</w:t>
        </w:r>
        <w:r>
          <w:rPr>
            <w:rFonts w:asciiTheme="minorHAnsi" w:eastAsiaTheme="minorEastAsia" w:hAnsiTheme="minorHAnsi"/>
            <w:noProof/>
            <w:sz w:val="22"/>
            <w:lang w:eastAsia="ru-RU"/>
          </w:rPr>
          <w:tab/>
        </w:r>
        <w:r w:rsidRPr="00523002">
          <w:rPr>
            <w:rStyle w:val="af6"/>
            <w:noProof/>
          </w:rPr>
          <w:t>Изменение и отзыв заявок</w:t>
        </w:r>
        <w:r>
          <w:rPr>
            <w:noProof/>
            <w:webHidden/>
          </w:rPr>
          <w:tab/>
        </w:r>
        <w:r>
          <w:rPr>
            <w:noProof/>
            <w:webHidden/>
          </w:rPr>
          <w:fldChar w:fldCharType="begin"/>
        </w:r>
        <w:r>
          <w:rPr>
            <w:noProof/>
            <w:webHidden/>
          </w:rPr>
          <w:instrText xml:space="preserve"> PAGEREF _Toc226644700 \h </w:instrText>
        </w:r>
        <w:r>
          <w:rPr>
            <w:noProof/>
            <w:webHidden/>
          </w:rPr>
        </w:r>
        <w:r>
          <w:rPr>
            <w:noProof/>
            <w:webHidden/>
          </w:rPr>
          <w:fldChar w:fldCharType="separate"/>
        </w:r>
        <w:r>
          <w:rPr>
            <w:noProof/>
            <w:webHidden/>
          </w:rPr>
          <w:t>30</w:t>
        </w:r>
        <w:r>
          <w:rPr>
            <w:noProof/>
            <w:webHidden/>
          </w:rPr>
          <w:fldChar w:fldCharType="end"/>
        </w:r>
      </w:hyperlink>
    </w:p>
    <w:p w14:paraId="2FD36FB6" w14:textId="218A2CE2" w:rsidR="00CE5579" w:rsidRDefault="00CE5579">
      <w:pPr>
        <w:pStyle w:val="20"/>
        <w:rPr>
          <w:rFonts w:asciiTheme="minorHAnsi" w:eastAsiaTheme="minorEastAsia" w:hAnsiTheme="minorHAnsi"/>
          <w:noProof/>
          <w:sz w:val="22"/>
          <w:lang w:eastAsia="ru-RU"/>
        </w:rPr>
      </w:pPr>
      <w:hyperlink w:anchor="_Toc226644701" w:history="1">
        <w:r w:rsidRPr="00523002">
          <w:rPr>
            <w:rStyle w:val="af6"/>
            <w:noProof/>
          </w:rPr>
          <w:t>4.8</w:t>
        </w:r>
        <w:r>
          <w:rPr>
            <w:rFonts w:asciiTheme="minorHAnsi" w:eastAsiaTheme="minorEastAsia" w:hAnsiTheme="minorHAnsi"/>
            <w:noProof/>
            <w:sz w:val="22"/>
            <w:lang w:eastAsia="ru-RU"/>
          </w:rPr>
          <w:tab/>
        </w:r>
        <w:r w:rsidRPr="00523002">
          <w:rPr>
            <w:rStyle w:val="af6"/>
            <w:noProof/>
          </w:rPr>
          <w:t>Открытие доступа к заявкам</w:t>
        </w:r>
        <w:r>
          <w:rPr>
            <w:noProof/>
            <w:webHidden/>
          </w:rPr>
          <w:tab/>
        </w:r>
        <w:r>
          <w:rPr>
            <w:noProof/>
            <w:webHidden/>
          </w:rPr>
          <w:fldChar w:fldCharType="begin"/>
        </w:r>
        <w:r>
          <w:rPr>
            <w:noProof/>
            <w:webHidden/>
          </w:rPr>
          <w:instrText xml:space="preserve"> PAGEREF _Toc226644701 \h </w:instrText>
        </w:r>
        <w:r>
          <w:rPr>
            <w:noProof/>
            <w:webHidden/>
          </w:rPr>
        </w:r>
        <w:r>
          <w:rPr>
            <w:noProof/>
            <w:webHidden/>
          </w:rPr>
          <w:fldChar w:fldCharType="separate"/>
        </w:r>
        <w:r>
          <w:rPr>
            <w:noProof/>
            <w:webHidden/>
          </w:rPr>
          <w:t>30</w:t>
        </w:r>
        <w:r>
          <w:rPr>
            <w:noProof/>
            <w:webHidden/>
          </w:rPr>
          <w:fldChar w:fldCharType="end"/>
        </w:r>
      </w:hyperlink>
    </w:p>
    <w:p w14:paraId="5D715788" w14:textId="3BA7CFA2" w:rsidR="00CE5579" w:rsidRDefault="00CE5579">
      <w:pPr>
        <w:pStyle w:val="20"/>
        <w:rPr>
          <w:rFonts w:asciiTheme="minorHAnsi" w:eastAsiaTheme="minorEastAsia" w:hAnsiTheme="minorHAnsi"/>
          <w:noProof/>
          <w:sz w:val="22"/>
          <w:lang w:eastAsia="ru-RU"/>
        </w:rPr>
      </w:pPr>
      <w:hyperlink w:anchor="_Toc226644702" w:history="1">
        <w:r w:rsidRPr="00523002">
          <w:rPr>
            <w:rStyle w:val="af6"/>
            <w:noProof/>
          </w:rPr>
          <w:t>4.9</w:t>
        </w:r>
        <w:r>
          <w:rPr>
            <w:rFonts w:asciiTheme="minorHAnsi" w:eastAsiaTheme="minorEastAsia" w:hAnsiTheme="minorHAnsi"/>
            <w:noProof/>
            <w:sz w:val="22"/>
            <w:lang w:eastAsia="ru-RU"/>
          </w:rPr>
          <w:tab/>
        </w:r>
        <w:r w:rsidRPr="00523002">
          <w:rPr>
            <w:rStyle w:val="af6"/>
            <w:noProof/>
          </w:rPr>
          <w:t>Рассмотрение заявок (отборочная стадия), в том числе (при необходимости) проведение аккредитации</w:t>
        </w:r>
        <w:r>
          <w:rPr>
            <w:noProof/>
            <w:webHidden/>
          </w:rPr>
          <w:tab/>
        </w:r>
        <w:r>
          <w:rPr>
            <w:noProof/>
            <w:webHidden/>
          </w:rPr>
          <w:fldChar w:fldCharType="begin"/>
        </w:r>
        <w:r>
          <w:rPr>
            <w:noProof/>
            <w:webHidden/>
          </w:rPr>
          <w:instrText xml:space="preserve"> PAGEREF _Toc226644702 \h </w:instrText>
        </w:r>
        <w:r>
          <w:rPr>
            <w:noProof/>
            <w:webHidden/>
          </w:rPr>
        </w:r>
        <w:r>
          <w:rPr>
            <w:noProof/>
            <w:webHidden/>
          </w:rPr>
          <w:fldChar w:fldCharType="separate"/>
        </w:r>
        <w:r>
          <w:rPr>
            <w:noProof/>
            <w:webHidden/>
          </w:rPr>
          <w:t>31</w:t>
        </w:r>
        <w:r>
          <w:rPr>
            <w:noProof/>
            <w:webHidden/>
          </w:rPr>
          <w:fldChar w:fldCharType="end"/>
        </w:r>
      </w:hyperlink>
    </w:p>
    <w:p w14:paraId="6037E202" w14:textId="1ADEF970" w:rsidR="00CE5579" w:rsidRDefault="00CE5579">
      <w:pPr>
        <w:pStyle w:val="20"/>
        <w:rPr>
          <w:rFonts w:asciiTheme="minorHAnsi" w:eastAsiaTheme="minorEastAsia" w:hAnsiTheme="minorHAnsi"/>
          <w:noProof/>
          <w:sz w:val="22"/>
          <w:lang w:eastAsia="ru-RU"/>
        </w:rPr>
      </w:pPr>
      <w:hyperlink w:anchor="_Toc226644703" w:history="1">
        <w:r w:rsidRPr="00523002">
          <w:rPr>
            <w:rStyle w:val="af6"/>
            <w:noProof/>
          </w:rPr>
          <w:t>4.10</w:t>
        </w:r>
        <w:r>
          <w:rPr>
            <w:rFonts w:asciiTheme="minorHAnsi" w:eastAsiaTheme="minorEastAsia" w:hAnsiTheme="minorHAnsi"/>
            <w:noProof/>
            <w:sz w:val="22"/>
            <w:lang w:eastAsia="ru-RU"/>
          </w:rPr>
          <w:tab/>
        </w:r>
        <w:r w:rsidRPr="00523002">
          <w:rPr>
            <w:rStyle w:val="af6"/>
            <w:noProof/>
          </w:rPr>
          <w:t>Дополнительные запросы разъяснений заявок</w:t>
        </w:r>
        <w:r>
          <w:rPr>
            <w:noProof/>
            <w:webHidden/>
          </w:rPr>
          <w:tab/>
        </w:r>
        <w:r>
          <w:rPr>
            <w:noProof/>
            <w:webHidden/>
          </w:rPr>
          <w:fldChar w:fldCharType="begin"/>
        </w:r>
        <w:r>
          <w:rPr>
            <w:noProof/>
            <w:webHidden/>
          </w:rPr>
          <w:instrText xml:space="preserve"> PAGEREF _Toc226644703 \h </w:instrText>
        </w:r>
        <w:r>
          <w:rPr>
            <w:noProof/>
            <w:webHidden/>
          </w:rPr>
        </w:r>
        <w:r>
          <w:rPr>
            <w:noProof/>
            <w:webHidden/>
          </w:rPr>
          <w:fldChar w:fldCharType="separate"/>
        </w:r>
        <w:r>
          <w:rPr>
            <w:noProof/>
            <w:webHidden/>
          </w:rPr>
          <w:t>33</w:t>
        </w:r>
        <w:r>
          <w:rPr>
            <w:noProof/>
            <w:webHidden/>
          </w:rPr>
          <w:fldChar w:fldCharType="end"/>
        </w:r>
      </w:hyperlink>
    </w:p>
    <w:p w14:paraId="5AE64C41" w14:textId="3896E097" w:rsidR="00CE5579" w:rsidRDefault="00CE5579">
      <w:pPr>
        <w:pStyle w:val="20"/>
        <w:rPr>
          <w:rFonts w:asciiTheme="minorHAnsi" w:eastAsiaTheme="minorEastAsia" w:hAnsiTheme="minorHAnsi"/>
          <w:noProof/>
          <w:sz w:val="22"/>
          <w:lang w:eastAsia="ru-RU"/>
        </w:rPr>
      </w:pPr>
      <w:hyperlink w:anchor="_Toc226644704" w:history="1">
        <w:r w:rsidRPr="00523002">
          <w:rPr>
            <w:rStyle w:val="af6"/>
            <w:noProof/>
          </w:rPr>
          <w:t>4.11</w:t>
        </w:r>
        <w:r>
          <w:rPr>
            <w:rFonts w:asciiTheme="minorHAnsi" w:eastAsiaTheme="minorEastAsia" w:hAnsiTheme="minorHAnsi"/>
            <w:noProof/>
            <w:sz w:val="22"/>
            <w:lang w:eastAsia="ru-RU"/>
          </w:rPr>
          <w:tab/>
        </w:r>
        <w:r w:rsidRPr="00523002">
          <w:rPr>
            <w:rStyle w:val="af6"/>
            <w:noProof/>
          </w:rPr>
          <w:t>Переторжка</w:t>
        </w:r>
        <w:r>
          <w:rPr>
            <w:noProof/>
            <w:webHidden/>
          </w:rPr>
          <w:tab/>
        </w:r>
        <w:r>
          <w:rPr>
            <w:noProof/>
            <w:webHidden/>
          </w:rPr>
          <w:fldChar w:fldCharType="begin"/>
        </w:r>
        <w:r>
          <w:rPr>
            <w:noProof/>
            <w:webHidden/>
          </w:rPr>
          <w:instrText xml:space="preserve"> PAGEREF _Toc226644704 \h </w:instrText>
        </w:r>
        <w:r>
          <w:rPr>
            <w:noProof/>
            <w:webHidden/>
          </w:rPr>
        </w:r>
        <w:r>
          <w:rPr>
            <w:noProof/>
            <w:webHidden/>
          </w:rPr>
          <w:fldChar w:fldCharType="separate"/>
        </w:r>
        <w:r>
          <w:rPr>
            <w:noProof/>
            <w:webHidden/>
          </w:rPr>
          <w:t>35</w:t>
        </w:r>
        <w:r>
          <w:rPr>
            <w:noProof/>
            <w:webHidden/>
          </w:rPr>
          <w:fldChar w:fldCharType="end"/>
        </w:r>
      </w:hyperlink>
    </w:p>
    <w:p w14:paraId="5008382C" w14:textId="3A4D7EC3" w:rsidR="00CE5579" w:rsidRDefault="00CE5579">
      <w:pPr>
        <w:pStyle w:val="20"/>
        <w:rPr>
          <w:rFonts w:asciiTheme="minorHAnsi" w:eastAsiaTheme="minorEastAsia" w:hAnsiTheme="minorHAnsi"/>
          <w:noProof/>
          <w:sz w:val="22"/>
          <w:lang w:eastAsia="ru-RU"/>
        </w:rPr>
      </w:pPr>
      <w:hyperlink w:anchor="_Toc226644705" w:history="1">
        <w:r w:rsidRPr="00523002">
          <w:rPr>
            <w:rStyle w:val="af6"/>
            <w:noProof/>
          </w:rPr>
          <w:t>4.12</w:t>
        </w:r>
        <w:r>
          <w:rPr>
            <w:rFonts w:asciiTheme="minorHAnsi" w:eastAsiaTheme="minorEastAsia" w:hAnsiTheme="minorHAnsi"/>
            <w:noProof/>
            <w:sz w:val="22"/>
            <w:lang w:eastAsia="ru-RU"/>
          </w:rPr>
          <w:tab/>
        </w:r>
        <w:r w:rsidRPr="00523002">
          <w:rPr>
            <w:rStyle w:val="af6"/>
            <w:noProof/>
          </w:rPr>
          <w:t>Оценка и сопоставление заявок</w:t>
        </w:r>
        <w:r>
          <w:rPr>
            <w:noProof/>
            <w:webHidden/>
          </w:rPr>
          <w:tab/>
        </w:r>
        <w:r>
          <w:rPr>
            <w:noProof/>
            <w:webHidden/>
          </w:rPr>
          <w:fldChar w:fldCharType="begin"/>
        </w:r>
        <w:r>
          <w:rPr>
            <w:noProof/>
            <w:webHidden/>
          </w:rPr>
          <w:instrText xml:space="preserve"> PAGEREF _Toc226644705 \h </w:instrText>
        </w:r>
        <w:r>
          <w:rPr>
            <w:noProof/>
            <w:webHidden/>
          </w:rPr>
        </w:r>
        <w:r>
          <w:rPr>
            <w:noProof/>
            <w:webHidden/>
          </w:rPr>
          <w:fldChar w:fldCharType="separate"/>
        </w:r>
        <w:r>
          <w:rPr>
            <w:noProof/>
            <w:webHidden/>
          </w:rPr>
          <w:t>37</w:t>
        </w:r>
        <w:r>
          <w:rPr>
            <w:noProof/>
            <w:webHidden/>
          </w:rPr>
          <w:fldChar w:fldCharType="end"/>
        </w:r>
      </w:hyperlink>
    </w:p>
    <w:p w14:paraId="665FD2AA" w14:textId="66DDD9C5" w:rsidR="00CE5579" w:rsidRDefault="00CE5579">
      <w:pPr>
        <w:pStyle w:val="20"/>
        <w:rPr>
          <w:rFonts w:asciiTheme="minorHAnsi" w:eastAsiaTheme="minorEastAsia" w:hAnsiTheme="minorHAnsi"/>
          <w:noProof/>
          <w:sz w:val="22"/>
          <w:lang w:eastAsia="ru-RU"/>
        </w:rPr>
      </w:pPr>
      <w:hyperlink w:anchor="_Toc226644706" w:history="1">
        <w:r w:rsidRPr="00523002">
          <w:rPr>
            <w:rStyle w:val="af6"/>
            <w:noProof/>
          </w:rPr>
          <w:t>4.13</w:t>
        </w:r>
        <w:r>
          <w:rPr>
            <w:rFonts w:asciiTheme="minorHAnsi" w:eastAsiaTheme="minorEastAsia" w:hAnsiTheme="minorHAnsi"/>
            <w:noProof/>
            <w:sz w:val="22"/>
            <w:lang w:eastAsia="ru-RU"/>
          </w:rPr>
          <w:tab/>
        </w:r>
        <w:r w:rsidRPr="00523002">
          <w:rPr>
            <w:rStyle w:val="af6"/>
            <w:noProof/>
          </w:rPr>
          <w:t>Применение законодательства о национальном режиме</w:t>
        </w:r>
        <w:r>
          <w:rPr>
            <w:noProof/>
            <w:webHidden/>
          </w:rPr>
          <w:tab/>
        </w:r>
        <w:r>
          <w:rPr>
            <w:noProof/>
            <w:webHidden/>
          </w:rPr>
          <w:fldChar w:fldCharType="begin"/>
        </w:r>
        <w:r>
          <w:rPr>
            <w:noProof/>
            <w:webHidden/>
          </w:rPr>
          <w:instrText xml:space="preserve"> PAGEREF _Toc226644706 \h </w:instrText>
        </w:r>
        <w:r>
          <w:rPr>
            <w:noProof/>
            <w:webHidden/>
          </w:rPr>
        </w:r>
        <w:r>
          <w:rPr>
            <w:noProof/>
            <w:webHidden/>
          </w:rPr>
          <w:fldChar w:fldCharType="separate"/>
        </w:r>
        <w:r>
          <w:rPr>
            <w:noProof/>
            <w:webHidden/>
          </w:rPr>
          <w:t>38</w:t>
        </w:r>
        <w:r>
          <w:rPr>
            <w:noProof/>
            <w:webHidden/>
          </w:rPr>
          <w:fldChar w:fldCharType="end"/>
        </w:r>
      </w:hyperlink>
    </w:p>
    <w:p w14:paraId="0521A611" w14:textId="59DCE3A3" w:rsidR="00CE5579" w:rsidRDefault="00CE5579">
      <w:pPr>
        <w:pStyle w:val="20"/>
        <w:rPr>
          <w:rFonts w:asciiTheme="minorHAnsi" w:eastAsiaTheme="minorEastAsia" w:hAnsiTheme="minorHAnsi"/>
          <w:noProof/>
          <w:sz w:val="22"/>
          <w:lang w:eastAsia="ru-RU"/>
        </w:rPr>
      </w:pPr>
      <w:hyperlink w:anchor="_Toc226644707" w:history="1">
        <w:r w:rsidRPr="00523002">
          <w:rPr>
            <w:rStyle w:val="af6"/>
            <w:noProof/>
          </w:rPr>
          <w:t>4.14</w:t>
        </w:r>
        <w:r>
          <w:rPr>
            <w:rFonts w:asciiTheme="minorHAnsi" w:eastAsiaTheme="minorEastAsia" w:hAnsiTheme="minorHAnsi"/>
            <w:noProof/>
            <w:sz w:val="22"/>
            <w:lang w:eastAsia="ru-RU"/>
          </w:rPr>
          <w:tab/>
        </w:r>
        <w:r w:rsidRPr="00523002">
          <w:rPr>
            <w:rStyle w:val="af6"/>
            <w:noProof/>
          </w:rPr>
          <w:t>Подведение итогов закупки (определение Победителя)</w:t>
        </w:r>
        <w:r>
          <w:rPr>
            <w:noProof/>
            <w:webHidden/>
          </w:rPr>
          <w:tab/>
        </w:r>
        <w:r>
          <w:rPr>
            <w:noProof/>
            <w:webHidden/>
          </w:rPr>
          <w:fldChar w:fldCharType="begin"/>
        </w:r>
        <w:r>
          <w:rPr>
            <w:noProof/>
            <w:webHidden/>
          </w:rPr>
          <w:instrText xml:space="preserve"> PAGEREF _Toc226644707 \h </w:instrText>
        </w:r>
        <w:r>
          <w:rPr>
            <w:noProof/>
            <w:webHidden/>
          </w:rPr>
        </w:r>
        <w:r>
          <w:rPr>
            <w:noProof/>
            <w:webHidden/>
          </w:rPr>
          <w:fldChar w:fldCharType="separate"/>
        </w:r>
        <w:r>
          <w:rPr>
            <w:noProof/>
            <w:webHidden/>
          </w:rPr>
          <w:t>39</w:t>
        </w:r>
        <w:r>
          <w:rPr>
            <w:noProof/>
            <w:webHidden/>
          </w:rPr>
          <w:fldChar w:fldCharType="end"/>
        </w:r>
      </w:hyperlink>
    </w:p>
    <w:p w14:paraId="76EC99A3" w14:textId="03D9126E" w:rsidR="00CE5579" w:rsidRDefault="00CE5579">
      <w:pPr>
        <w:pStyle w:val="20"/>
        <w:rPr>
          <w:rFonts w:asciiTheme="minorHAnsi" w:eastAsiaTheme="minorEastAsia" w:hAnsiTheme="minorHAnsi"/>
          <w:noProof/>
          <w:sz w:val="22"/>
          <w:lang w:eastAsia="ru-RU"/>
        </w:rPr>
      </w:pPr>
      <w:hyperlink w:anchor="_Toc226644708" w:history="1">
        <w:r w:rsidRPr="00523002">
          <w:rPr>
            <w:rStyle w:val="af6"/>
            <w:noProof/>
          </w:rPr>
          <w:t>4.15</w:t>
        </w:r>
        <w:r>
          <w:rPr>
            <w:rFonts w:asciiTheme="minorHAnsi" w:eastAsiaTheme="minorEastAsia" w:hAnsiTheme="minorHAnsi"/>
            <w:noProof/>
            <w:sz w:val="22"/>
            <w:lang w:eastAsia="ru-RU"/>
          </w:rPr>
          <w:tab/>
        </w:r>
        <w:r w:rsidRPr="00523002">
          <w:rPr>
            <w:rStyle w:val="af6"/>
            <w:noProof/>
          </w:rPr>
          <w:t>Признание закупки несостоявшейся</w:t>
        </w:r>
        <w:r>
          <w:rPr>
            <w:noProof/>
            <w:webHidden/>
          </w:rPr>
          <w:tab/>
        </w:r>
        <w:r>
          <w:rPr>
            <w:noProof/>
            <w:webHidden/>
          </w:rPr>
          <w:fldChar w:fldCharType="begin"/>
        </w:r>
        <w:r>
          <w:rPr>
            <w:noProof/>
            <w:webHidden/>
          </w:rPr>
          <w:instrText xml:space="preserve"> PAGEREF _Toc226644708 \h </w:instrText>
        </w:r>
        <w:r>
          <w:rPr>
            <w:noProof/>
            <w:webHidden/>
          </w:rPr>
        </w:r>
        <w:r>
          <w:rPr>
            <w:noProof/>
            <w:webHidden/>
          </w:rPr>
          <w:fldChar w:fldCharType="separate"/>
        </w:r>
        <w:r>
          <w:rPr>
            <w:noProof/>
            <w:webHidden/>
          </w:rPr>
          <w:t>40</w:t>
        </w:r>
        <w:r>
          <w:rPr>
            <w:noProof/>
            <w:webHidden/>
          </w:rPr>
          <w:fldChar w:fldCharType="end"/>
        </w:r>
      </w:hyperlink>
    </w:p>
    <w:p w14:paraId="6DCEFCA5" w14:textId="0013A73F" w:rsidR="00CE5579" w:rsidRDefault="00CE5579">
      <w:pPr>
        <w:pStyle w:val="20"/>
        <w:rPr>
          <w:rFonts w:asciiTheme="minorHAnsi" w:eastAsiaTheme="minorEastAsia" w:hAnsiTheme="minorHAnsi"/>
          <w:noProof/>
          <w:sz w:val="22"/>
          <w:lang w:eastAsia="ru-RU"/>
        </w:rPr>
      </w:pPr>
      <w:hyperlink w:anchor="_Toc226644709" w:history="1">
        <w:r w:rsidRPr="00523002">
          <w:rPr>
            <w:rStyle w:val="af6"/>
            <w:noProof/>
          </w:rPr>
          <w:t>4.16</w:t>
        </w:r>
        <w:r>
          <w:rPr>
            <w:rFonts w:asciiTheme="minorHAnsi" w:eastAsiaTheme="minorEastAsia" w:hAnsiTheme="minorHAnsi"/>
            <w:noProof/>
            <w:sz w:val="22"/>
            <w:lang w:eastAsia="ru-RU"/>
          </w:rPr>
          <w:tab/>
        </w:r>
        <w:r w:rsidRPr="00523002">
          <w:rPr>
            <w:rStyle w:val="af6"/>
            <w:noProof/>
          </w:rPr>
          <w:t>Отказ от проведения закупки (отмена закупки)</w:t>
        </w:r>
        <w:r>
          <w:rPr>
            <w:noProof/>
            <w:webHidden/>
          </w:rPr>
          <w:tab/>
        </w:r>
        <w:r>
          <w:rPr>
            <w:noProof/>
            <w:webHidden/>
          </w:rPr>
          <w:fldChar w:fldCharType="begin"/>
        </w:r>
        <w:r>
          <w:rPr>
            <w:noProof/>
            <w:webHidden/>
          </w:rPr>
          <w:instrText xml:space="preserve"> PAGEREF _Toc226644709 \h </w:instrText>
        </w:r>
        <w:r>
          <w:rPr>
            <w:noProof/>
            <w:webHidden/>
          </w:rPr>
        </w:r>
        <w:r>
          <w:rPr>
            <w:noProof/>
            <w:webHidden/>
          </w:rPr>
          <w:fldChar w:fldCharType="separate"/>
        </w:r>
        <w:r>
          <w:rPr>
            <w:noProof/>
            <w:webHidden/>
          </w:rPr>
          <w:t>41</w:t>
        </w:r>
        <w:r>
          <w:rPr>
            <w:noProof/>
            <w:webHidden/>
          </w:rPr>
          <w:fldChar w:fldCharType="end"/>
        </w:r>
      </w:hyperlink>
    </w:p>
    <w:p w14:paraId="38BF3EA7" w14:textId="43F3701E" w:rsidR="00CE5579" w:rsidRDefault="00CE5579">
      <w:pPr>
        <w:pStyle w:val="20"/>
        <w:rPr>
          <w:rFonts w:asciiTheme="minorHAnsi" w:eastAsiaTheme="minorEastAsia" w:hAnsiTheme="minorHAnsi"/>
          <w:noProof/>
          <w:sz w:val="22"/>
          <w:lang w:eastAsia="ru-RU"/>
        </w:rPr>
      </w:pPr>
      <w:hyperlink w:anchor="_Toc226644710" w:history="1">
        <w:r w:rsidRPr="00523002">
          <w:rPr>
            <w:rStyle w:val="af6"/>
            <w:noProof/>
          </w:rPr>
          <w:t>4.17</w:t>
        </w:r>
        <w:r>
          <w:rPr>
            <w:rFonts w:asciiTheme="minorHAnsi" w:eastAsiaTheme="minorEastAsia" w:hAnsiTheme="minorHAnsi"/>
            <w:noProof/>
            <w:sz w:val="22"/>
            <w:lang w:eastAsia="ru-RU"/>
          </w:rPr>
          <w:tab/>
        </w:r>
        <w:r w:rsidRPr="00523002">
          <w:rPr>
            <w:rStyle w:val="af6"/>
            <w:noProof/>
          </w:rPr>
          <w:t>Особенности проведения закупки с необходимостью обеспечения заявки</w:t>
        </w:r>
        <w:r>
          <w:rPr>
            <w:noProof/>
            <w:webHidden/>
          </w:rPr>
          <w:tab/>
        </w:r>
        <w:r>
          <w:rPr>
            <w:noProof/>
            <w:webHidden/>
          </w:rPr>
          <w:fldChar w:fldCharType="begin"/>
        </w:r>
        <w:r>
          <w:rPr>
            <w:noProof/>
            <w:webHidden/>
          </w:rPr>
          <w:instrText xml:space="preserve"> PAGEREF _Toc226644710 \h </w:instrText>
        </w:r>
        <w:r>
          <w:rPr>
            <w:noProof/>
            <w:webHidden/>
          </w:rPr>
        </w:r>
        <w:r>
          <w:rPr>
            <w:noProof/>
            <w:webHidden/>
          </w:rPr>
          <w:fldChar w:fldCharType="separate"/>
        </w:r>
        <w:r>
          <w:rPr>
            <w:noProof/>
            <w:webHidden/>
          </w:rPr>
          <w:t>42</w:t>
        </w:r>
        <w:r>
          <w:rPr>
            <w:noProof/>
            <w:webHidden/>
          </w:rPr>
          <w:fldChar w:fldCharType="end"/>
        </w:r>
      </w:hyperlink>
    </w:p>
    <w:p w14:paraId="1BD35820" w14:textId="0F039C83" w:rsidR="00CE5579" w:rsidRDefault="00CE5579">
      <w:pPr>
        <w:pStyle w:val="20"/>
        <w:rPr>
          <w:rFonts w:asciiTheme="minorHAnsi" w:eastAsiaTheme="minorEastAsia" w:hAnsiTheme="minorHAnsi"/>
          <w:noProof/>
          <w:sz w:val="22"/>
          <w:lang w:eastAsia="ru-RU"/>
        </w:rPr>
      </w:pPr>
      <w:hyperlink w:anchor="_Toc226644711" w:history="1">
        <w:r w:rsidRPr="00523002">
          <w:rPr>
            <w:rStyle w:val="af6"/>
            <w:noProof/>
          </w:rPr>
          <w:t>4.18</w:t>
        </w:r>
        <w:r>
          <w:rPr>
            <w:rFonts w:asciiTheme="minorHAnsi" w:eastAsiaTheme="minorEastAsia" w:hAnsiTheme="minorHAnsi"/>
            <w:noProof/>
            <w:sz w:val="22"/>
            <w:lang w:eastAsia="ru-RU"/>
          </w:rPr>
          <w:tab/>
        </w:r>
        <w:r w:rsidRPr="00523002">
          <w:rPr>
            <w:rStyle w:val="af6"/>
            <w:noProof/>
          </w:rPr>
          <w:t>Особенности проведения многолотовой закупки</w:t>
        </w:r>
        <w:r>
          <w:rPr>
            <w:noProof/>
            <w:webHidden/>
          </w:rPr>
          <w:tab/>
        </w:r>
        <w:r>
          <w:rPr>
            <w:noProof/>
            <w:webHidden/>
          </w:rPr>
          <w:fldChar w:fldCharType="begin"/>
        </w:r>
        <w:r>
          <w:rPr>
            <w:noProof/>
            <w:webHidden/>
          </w:rPr>
          <w:instrText xml:space="preserve"> PAGEREF _Toc226644711 \h </w:instrText>
        </w:r>
        <w:r>
          <w:rPr>
            <w:noProof/>
            <w:webHidden/>
          </w:rPr>
        </w:r>
        <w:r>
          <w:rPr>
            <w:noProof/>
            <w:webHidden/>
          </w:rPr>
          <w:fldChar w:fldCharType="separate"/>
        </w:r>
        <w:r>
          <w:rPr>
            <w:noProof/>
            <w:webHidden/>
          </w:rPr>
          <w:t>43</w:t>
        </w:r>
        <w:r>
          <w:rPr>
            <w:noProof/>
            <w:webHidden/>
          </w:rPr>
          <w:fldChar w:fldCharType="end"/>
        </w:r>
      </w:hyperlink>
    </w:p>
    <w:p w14:paraId="15E873BB" w14:textId="152AF0B6" w:rsidR="00CE5579" w:rsidRDefault="00CE5579">
      <w:pPr>
        <w:pStyle w:val="20"/>
        <w:rPr>
          <w:rFonts w:asciiTheme="minorHAnsi" w:eastAsiaTheme="minorEastAsia" w:hAnsiTheme="minorHAnsi"/>
          <w:noProof/>
          <w:sz w:val="22"/>
          <w:lang w:eastAsia="ru-RU"/>
        </w:rPr>
      </w:pPr>
      <w:hyperlink w:anchor="_Toc226644712" w:history="1">
        <w:r w:rsidRPr="00523002">
          <w:rPr>
            <w:rStyle w:val="af6"/>
            <w:noProof/>
          </w:rPr>
          <w:t>4.19</w:t>
        </w:r>
        <w:r>
          <w:rPr>
            <w:rFonts w:asciiTheme="minorHAnsi" w:eastAsiaTheme="minorEastAsia" w:hAnsiTheme="minorHAnsi"/>
            <w:noProof/>
            <w:sz w:val="22"/>
            <w:lang w:eastAsia="ru-RU"/>
          </w:rPr>
          <w:tab/>
        </w:r>
        <w:r w:rsidRPr="00523002">
          <w:rPr>
            <w:rStyle w:val="af6"/>
            <w:noProof/>
          </w:rPr>
          <w:t>Особенности проведения закупки с возможностью подачи альтернативных предложений</w:t>
        </w:r>
        <w:r>
          <w:rPr>
            <w:noProof/>
            <w:webHidden/>
          </w:rPr>
          <w:tab/>
        </w:r>
        <w:r>
          <w:rPr>
            <w:noProof/>
            <w:webHidden/>
          </w:rPr>
          <w:fldChar w:fldCharType="begin"/>
        </w:r>
        <w:r>
          <w:rPr>
            <w:noProof/>
            <w:webHidden/>
          </w:rPr>
          <w:instrText xml:space="preserve"> PAGEREF _Toc226644712 \h </w:instrText>
        </w:r>
        <w:r>
          <w:rPr>
            <w:noProof/>
            <w:webHidden/>
          </w:rPr>
        </w:r>
        <w:r>
          <w:rPr>
            <w:noProof/>
            <w:webHidden/>
          </w:rPr>
          <w:fldChar w:fldCharType="separate"/>
        </w:r>
        <w:r>
          <w:rPr>
            <w:noProof/>
            <w:webHidden/>
          </w:rPr>
          <w:t>44</w:t>
        </w:r>
        <w:r>
          <w:rPr>
            <w:noProof/>
            <w:webHidden/>
          </w:rPr>
          <w:fldChar w:fldCharType="end"/>
        </w:r>
      </w:hyperlink>
    </w:p>
    <w:p w14:paraId="11AC97F1" w14:textId="300BED6B" w:rsidR="00CE5579" w:rsidRDefault="00CE5579">
      <w:pPr>
        <w:pStyle w:val="11"/>
        <w:rPr>
          <w:rFonts w:asciiTheme="minorHAnsi" w:eastAsiaTheme="minorEastAsia" w:hAnsiTheme="minorHAnsi"/>
          <w:b w:val="0"/>
          <w:caps w:val="0"/>
          <w:noProof/>
          <w:sz w:val="22"/>
          <w:lang w:eastAsia="ru-RU"/>
        </w:rPr>
      </w:pPr>
      <w:hyperlink w:anchor="_Toc226644713" w:history="1">
        <w:r w:rsidRPr="00523002">
          <w:rPr>
            <w:rStyle w:val="af6"/>
            <w:noProof/>
          </w:rPr>
          <w:t>5.</w:t>
        </w:r>
        <w:r>
          <w:rPr>
            <w:rFonts w:asciiTheme="minorHAnsi" w:eastAsiaTheme="minorEastAsia" w:hAnsiTheme="minorHAnsi"/>
            <w:b w:val="0"/>
            <w:caps w:val="0"/>
            <w:noProof/>
            <w:sz w:val="22"/>
            <w:lang w:eastAsia="ru-RU"/>
          </w:rPr>
          <w:tab/>
        </w:r>
        <w:r w:rsidRPr="00523002">
          <w:rPr>
            <w:rStyle w:val="af6"/>
            <w:noProof/>
          </w:rPr>
          <w:t>Порядок заключения Договора</w:t>
        </w:r>
        <w:r>
          <w:rPr>
            <w:noProof/>
            <w:webHidden/>
          </w:rPr>
          <w:tab/>
        </w:r>
        <w:r>
          <w:rPr>
            <w:noProof/>
            <w:webHidden/>
          </w:rPr>
          <w:fldChar w:fldCharType="begin"/>
        </w:r>
        <w:r>
          <w:rPr>
            <w:noProof/>
            <w:webHidden/>
          </w:rPr>
          <w:instrText xml:space="preserve"> PAGEREF _Toc226644713 \h </w:instrText>
        </w:r>
        <w:r>
          <w:rPr>
            <w:noProof/>
            <w:webHidden/>
          </w:rPr>
        </w:r>
        <w:r>
          <w:rPr>
            <w:noProof/>
            <w:webHidden/>
          </w:rPr>
          <w:fldChar w:fldCharType="separate"/>
        </w:r>
        <w:r>
          <w:rPr>
            <w:noProof/>
            <w:webHidden/>
          </w:rPr>
          <w:t>46</w:t>
        </w:r>
        <w:r>
          <w:rPr>
            <w:noProof/>
            <w:webHidden/>
          </w:rPr>
          <w:fldChar w:fldCharType="end"/>
        </w:r>
      </w:hyperlink>
    </w:p>
    <w:p w14:paraId="254DA536" w14:textId="4F7ED274" w:rsidR="00CE5579" w:rsidRDefault="00CE5579">
      <w:pPr>
        <w:pStyle w:val="20"/>
        <w:rPr>
          <w:rFonts w:asciiTheme="minorHAnsi" w:eastAsiaTheme="minorEastAsia" w:hAnsiTheme="minorHAnsi"/>
          <w:noProof/>
          <w:sz w:val="22"/>
          <w:lang w:eastAsia="ru-RU"/>
        </w:rPr>
      </w:pPr>
      <w:hyperlink w:anchor="_Toc226644714" w:history="1">
        <w:r w:rsidRPr="00523002">
          <w:rPr>
            <w:rStyle w:val="af6"/>
            <w:noProof/>
          </w:rPr>
          <w:t>5.1</w:t>
        </w:r>
        <w:r>
          <w:rPr>
            <w:rFonts w:asciiTheme="minorHAnsi" w:eastAsiaTheme="minorEastAsia" w:hAnsiTheme="minorHAnsi"/>
            <w:noProof/>
            <w:sz w:val="22"/>
            <w:lang w:eastAsia="ru-RU"/>
          </w:rPr>
          <w:tab/>
        </w:r>
        <w:r w:rsidRPr="00523002">
          <w:rPr>
            <w:rStyle w:val="af6"/>
            <w:noProof/>
          </w:rPr>
          <w:t>Общие положения</w:t>
        </w:r>
        <w:r>
          <w:rPr>
            <w:noProof/>
            <w:webHidden/>
          </w:rPr>
          <w:tab/>
        </w:r>
        <w:r>
          <w:rPr>
            <w:noProof/>
            <w:webHidden/>
          </w:rPr>
          <w:fldChar w:fldCharType="begin"/>
        </w:r>
        <w:r>
          <w:rPr>
            <w:noProof/>
            <w:webHidden/>
          </w:rPr>
          <w:instrText xml:space="preserve"> PAGEREF _Toc226644714 \h </w:instrText>
        </w:r>
        <w:r>
          <w:rPr>
            <w:noProof/>
            <w:webHidden/>
          </w:rPr>
        </w:r>
        <w:r>
          <w:rPr>
            <w:noProof/>
            <w:webHidden/>
          </w:rPr>
          <w:fldChar w:fldCharType="separate"/>
        </w:r>
        <w:r>
          <w:rPr>
            <w:noProof/>
            <w:webHidden/>
          </w:rPr>
          <w:t>46</w:t>
        </w:r>
        <w:r>
          <w:rPr>
            <w:noProof/>
            <w:webHidden/>
          </w:rPr>
          <w:fldChar w:fldCharType="end"/>
        </w:r>
      </w:hyperlink>
    </w:p>
    <w:p w14:paraId="2EC7C5FC" w14:textId="1D5A065D" w:rsidR="00CE5579" w:rsidRDefault="00CE5579">
      <w:pPr>
        <w:pStyle w:val="20"/>
        <w:rPr>
          <w:rFonts w:asciiTheme="minorHAnsi" w:eastAsiaTheme="minorEastAsia" w:hAnsiTheme="minorHAnsi"/>
          <w:noProof/>
          <w:sz w:val="22"/>
          <w:lang w:eastAsia="ru-RU"/>
        </w:rPr>
      </w:pPr>
      <w:hyperlink w:anchor="_Toc226644715" w:history="1">
        <w:r w:rsidRPr="00523002">
          <w:rPr>
            <w:rStyle w:val="af6"/>
            <w:noProof/>
          </w:rPr>
          <w:t>5.2</w:t>
        </w:r>
        <w:r>
          <w:rPr>
            <w:rFonts w:asciiTheme="minorHAnsi" w:eastAsiaTheme="minorEastAsia" w:hAnsiTheme="minorHAnsi"/>
            <w:noProof/>
            <w:sz w:val="22"/>
            <w:lang w:eastAsia="ru-RU"/>
          </w:rPr>
          <w:tab/>
        </w:r>
        <w:r w:rsidRPr="00523002">
          <w:rPr>
            <w:rStyle w:val="af6"/>
            <w:noProof/>
          </w:rPr>
          <w:t>Заключение Договора</w:t>
        </w:r>
        <w:r>
          <w:rPr>
            <w:noProof/>
            <w:webHidden/>
          </w:rPr>
          <w:tab/>
        </w:r>
        <w:r>
          <w:rPr>
            <w:noProof/>
            <w:webHidden/>
          </w:rPr>
          <w:fldChar w:fldCharType="begin"/>
        </w:r>
        <w:r>
          <w:rPr>
            <w:noProof/>
            <w:webHidden/>
          </w:rPr>
          <w:instrText xml:space="preserve"> PAGEREF _Toc226644715 \h </w:instrText>
        </w:r>
        <w:r>
          <w:rPr>
            <w:noProof/>
            <w:webHidden/>
          </w:rPr>
        </w:r>
        <w:r>
          <w:rPr>
            <w:noProof/>
            <w:webHidden/>
          </w:rPr>
          <w:fldChar w:fldCharType="separate"/>
        </w:r>
        <w:r>
          <w:rPr>
            <w:noProof/>
            <w:webHidden/>
          </w:rPr>
          <w:t>46</w:t>
        </w:r>
        <w:r>
          <w:rPr>
            <w:noProof/>
            <w:webHidden/>
          </w:rPr>
          <w:fldChar w:fldCharType="end"/>
        </w:r>
      </w:hyperlink>
    </w:p>
    <w:p w14:paraId="41032552" w14:textId="3E5B3164" w:rsidR="00CE5579" w:rsidRDefault="00CE5579">
      <w:pPr>
        <w:pStyle w:val="20"/>
        <w:rPr>
          <w:rFonts w:asciiTheme="minorHAnsi" w:eastAsiaTheme="minorEastAsia" w:hAnsiTheme="minorHAnsi"/>
          <w:noProof/>
          <w:sz w:val="22"/>
          <w:lang w:eastAsia="ru-RU"/>
        </w:rPr>
      </w:pPr>
      <w:hyperlink w:anchor="_Toc226644716" w:history="1">
        <w:r w:rsidRPr="00523002">
          <w:rPr>
            <w:rStyle w:val="af6"/>
            <w:noProof/>
          </w:rPr>
          <w:t>5.3</w:t>
        </w:r>
        <w:r>
          <w:rPr>
            <w:rFonts w:asciiTheme="minorHAnsi" w:eastAsiaTheme="minorEastAsia" w:hAnsiTheme="minorHAnsi"/>
            <w:noProof/>
            <w:sz w:val="22"/>
            <w:lang w:eastAsia="ru-RU"/>
          </w:rPr>
          <w:tab/>
        </w:r>
        <w:r w:rsidRPr="00523002">
          <w:rPr>
            <w:rStyle w:val="af6"/>
            <w:noProof/>
          </w:rPr>
          <w:t>Преддоговорные переговоры</w:t>
        </w:r>
        <w:r>
          <w:rPr>
            <w:noProof/>
            <w:webHidden/>
          </w:rPr>
          <w:tab/>
        </w:r>
        <w:r>
          <w:rPr>
            <w:noProof/>
            <w:webHidden/>
          </w:rPr>
          <w:fldChar w:fldCharType="begin"/>
        </w:r>
        <w:r>
          <w:rPr>
            <w:noProof/>
            <w:webHidden/>
          </w:rPr>
          <w:instrText xml:space="preserve"> PAGEREF _Toc226644716 \h </w:instrText>
        </w:r>
        <w:r>
          <w:rPr>
            <w:noProof/>
            <w:webHidden/>
          </w:rPr>
        </w:r>
        <w:r>
          <w:rPr>
            <w:noProof/>
            <w:webHidden/>
          </w:rPr>
          <w:fldChar w:fldCharType="separate"/>
        </w:r>
        <w:r>
          <w:rPr>
            <w:noProof/>
            <w:webHidden/>
          </w:rPr>
          <w:t>48</w:t>
        </w:r>
        <w:r>
          <w:rPr>
            <w:noProof/>
            <w:webHidden/>
          </w:rPr>
          <w:fldChar w:fldCharType="end"/>
        </w:r>
      </w:hyperlink>
    </w:p>
    <w:p w14:paraId="30BB8D49" w14:textId="3C64FB7B" w:rsidR="00CE5579" w:rsidRDefault="00CE5579">
      <w:pPr>
        <w:pStyle w:val="20"/>
        <w:rPr>
          <w:rFonts w:asciiTheme="minorHAnsi" w:eastAsiaTheme="minorEastAsia" w:hAnsiTheme="minorHAnsi"/>
          <w:noProof/>
          <w:sz w:val="22"/>
          <w:lang w:eastAsia="ru-RU"/>
        </w:rPr>
      </w:pPr>
      <w:hyperlink w:anchor="_Toc226644717" w:history="1">
        <w:r w:rsidRPr="00523002">
          <w:rPr>
            <w:rStyle w:val="af6"/>
            <w:noProof/>
          </w:rPr>
          <w:t>5.4</w:t>
        </w:r>
        <w:r>
          <w:rPr>
            <w:rFonts w:asciiTheme="minorHAnsi" w:eastAsiaTheme="minorEastAsia" w:hAnsiTheme="minorHAnsi"/>
            <w:noProof/>
            <w:sz w:val="22"/>
            <w:lang w:eastAsia="ru-RU"/>
          </w:rPr>
          <w:tab/>
        </w:r>
        <w:r w:rsidRPr="00523002">
          <w:rPr>
            <w:rStyle w:val="af6"/>
            <w:noProof/>
          </w:rPr>
          <w:t>Уклонение Победителя от заключения Договора</w:t>
        </w:r>
        <w:r>
          <w:rPr>
            <w:noProof/>
            <w:webHidden/>
          </w:rPr>
          <w:tab/>
        </w:r>
        <w:r>
          <w:rPr>
            <w:noProof/>
            <w:webHidden/>
          </w:rPr>
          <w:fldChar w:fldCharType="begin"/>
        </w:r>
        <w:r>
          <w:rPr>
            <w:noProof/>
            <w:webHidden/>
          </w:rPr>
          <w:instrText xml:space="preserve"> PAGEREF _Toc226644717 \h </w:instrText>
        </w:r>
        <w:r>
          <w:rPr>
            <w:noProof/>
            <w:webHidden/>
          </w:rPr>
        </w:r>
        <w:r>
          <w:rPr>
            <w:noProof/>
            <w:webHidden/>
          </w:rPr>
          <w:fldChar w:fldCharType="separate"/>
        </w:r>
        <w:r>
          <w:rPr>
            <w:noProof/>
            <w:webHidden/>
          </w:rPr>
          <w:t>49</w:t>
        </w:r>
        <w:r>
          <w:rPr>
            <w:noProof/>
            <w:webHidden/>
          </w:rPr>
          <w:fldChar w:fldCharType="end"/>
        </w:r>
      </w:hyperlink>
    </w:p>
    <w:p w14:paraId="262802D6" w14:textId="43B957B0" w:rsidR="00CE5579" w:rsidRDefault="00CE5579">
      <w:pPr>
        <w:pStyle w:val="11"/>
        <w:rPr>
          <w:rFonts w:asciiTheme="minorHAnsi" w:eastAsiaTheme="minorEastAsia" w:hAnsiTheme="minorHAnsi"/>
          <w:b w:val="0"/>
          <w:caps w:val="0"/>
          <w:noProof/>
          <w:sz w:val="22"/>
          <w:lang w:eastAsia="ru-RU"/>
        </w:rPr>
      </w:pPr>
      <w:hyperlink w:anchor="_Toc226644718" w:history="1">
        <w:r w:rsidRPr="00523002">
          <w:rPr>
            <w:rStyle w:val="af6"/>
            <w:noProof/>
          </w:rPr>
          <w:t>6.</w:t>
        </w:r>
        <w:r>
          <w:rPr>
            <w:rFonts w:asciiTheme="minorHAnsi" w:eastAsiaTheme="minorEastAsia" w:hAnsiTheme="minorHAnsi"/>
            <w:b w:val="0"/>
            <w:caps w:val="0"/>
            <w:noProof/>
            <w:sz w:val="22"/>
            <w:lang w:eastAsia="ru-RU"/>
          </w:rPr>
          <w:tab/>
        </w:r>
        <w:r w:rsidRPr="00523002">
          <w:rPr>
            <w:rStyle w:val="af6"/>
            <w:noProof/>
          </w:rPr>
          <w:t>Приложение № 1 – Технические требования</w:t>
        </w:r>
        <w:r>
          <w:rPr>
            <w:noProof/>
            <w:webHidden/>
          </w:rPr>
          <w:tab/>
        </w:r>
        <w:r>
          <w:rPr>
            <w:noProof/>
            <w:webHidden/>
          </w:rPr>
          <w:fldChar w:fldCharType="begin"/>
        </w:r>
        <w:r>
          <w:rPr>
            <w:noProof/>
            <w:webHidden/>
          </w:rPr>
          <w:instrText xml:space="preserve"> PAGEREF _Toc226644718 \h </w:instrText>
        </w:r>
        <w:r>
          <w:rPr>
            <w:noProof/>
            <w:webHidden/>
          </w:rPr>
        </w:r>
        <w:r>
          <w:rPr>
            <w:noProof/>
            <w:webHidden/>
          </w:rPr>
          <w:fldChar w:fldCharType="separate"/>
        </w:r>
        <w:r>
          <w:rPr>
            <w:noProof/>
            <w:webHidden/>
          </w:rPr>
          <w:t>51</w:t>
        </w:r>
        <w:r>
          <w:rPr>
            <w:noProof/>
            <w:webHidden/>
          </w:rPr>
          <w:fldChar w:fldCharType="end"/>
        </w:r>
      </w:hyperlink>
    </w:p>
    <w:p w14:paraId="680192FF" w14:textId="67D41D66" w:rsidR="00CE5579" w:rsidRDefault="00CE5579">
      <w:pPr>
        <w:pStyle w:val="20"/>
        <w:rPr>
          <w:rFonts w:asciiTheme="minorHAnsi" w:eastAsiaTheme="minorEastAsia" w:hAnsiTheme="minorHAnsi"/>
          <w:noProof/>
          <w:sz w:val="22"/>
          <w:lang w:eastAsia="ru-RU"/>
        </w:rPr>
      </w:pPr>
      <w:hyperlink w:anchor="_Toc226644719" w:history="1">
        <w:r w:rsidRPr="00523002">
          <w:rPr>
            <w:rStyle w:val="af6"/>
            <w:noProof/>
          </w:rPr>
          <w:t>6.1</w:t>
        </w:r>
        <w:r>
          <w:rPr>
            <w:rFonts w:asciiTheme="minorHAnsi" w:eastAsiaTheme="minorEastAsia" w:hAnsiTheme="minorHAnsi"/>
            <w:noProof/>
            <w:sz w:val="22"/>
            <w:lang w:eastAsia="ru-RU"/>
          </w:rPr>
          <w:tab/>
        </w:r>
        <w:r w:rsidRPr="00523002">
          <w:rPr>
            <w:rStyle w:val="af6"/>
            <w:noProof/>
          </w:rPr>
          <w:t>Пояснения к Техническим требованиям</w:t>
        </w:r>
        <w:r>
          <w:rPr>
            <w:noProof/>
            <w:webHidden/>
          </w:rPr>
          <w:tab/>
        </w:r>
        <w:r>
          <w:rPr>
            <w:noProof/>
            <w:webHidden/>
          </w:rPr>
          <w:fldChar w:fldCharType="begin"/>
        </w:r>
        <w:r>
          <w:rPr>
            <w:noProof/>
            <w:webHidden/>
          </w:rPr>
          <w:instrText xml:space="preserve"> PAGEREF _Toc226644719 \h </w:instrText>
        </w:r>
        <w:r>
          <w:rPr>
            <w:noProof/>
            <w:webHidden/>
          </w:rPr>
        </w:r>
        <w:r>
          <w:rPr>
            <w:noProof/>
            <w:webHidden/>
          </w:rPr>
          <w:fldChar w:fldCharType="separate"/>
        </w:r>
        <w:r>
          <w:rPr>
            <w:noProof/>
            <w:webHidden/>
          </w:rPr>
          <w:t>51</w:t>
        </w:r>
        <w:r>
          <w:rPr>
            <w:noProof/>
            <w:webHidden/>
          </w:rPr>
          <w:fldChar w:fldCharType="end"/>
        </w:r>
      </w:hyperlink>
    </w:p>
    <w:p w14:paraId="1F7136E0" w14:textId="6B1411EC" w:rsidR="00CE5579" w:rsidRDefault="00CE5579">
      <w:pPr>
        <w:pStyle w:val="11"/>
        <w:rPr>
          <w:rFonts w:asciiTheme="minorHAnsi" w:eastAsiaTheme="minorEastAsia" w:hAnsiTheme="minorHAnsi"/>
          <w:b w:val="0"/>
          <w:caps w:val="0"/>
          <w:noProof/>
          <w:sz w:val="22"/>
          <w:lang w:eastAsia="ru-RU"/>
        </w:rPr>
      </w:pPr>
      <w:hyperlink w:anchor="_Toc226644720" w:history="1">
        <w:r w:rsidRPr="00523002">
          <w:rPr>
            <w:rStyle w:val="af6"/>
            <w:noProof/>
          </w:rPr>
          <w:t>7.</w:t>
        </w:r>
        <w:r>
          <w:rPr>
            <w:rFonts w:asciiTheme="minorHAnsi" w:eastAsiaTheme="minorEastAsia" w:hAnsiTheme="minorHAnsi"/>
            <w:b w:val="0"/>
            <w:caps w:val="0"/>
            <w:noProof/>
            <w:sz w:val="22"/>
            <w:lang w:eastAsia="ru-RU"/>
          </w:rPr>
          <w:tab/>
        </w:r>
        <w:r w:rsidRPr="00523002">
          <w:rPr>
            <w:rStyle w:val="af6"/>
            <w:noProof/>
          </w:rPr>
          <w:t>Приложение № 2 – Проект договора</w:t>
        </w:r>
        <w:r>
          <w:rPr>
            <w:noProof/>
            <w:webHidden/>
          </w:rPr>
          <w:tab/>
        </w:r>
        <w:r>
          <w:rPr>
            <w:noProof/>
            <w:webHidden/>
          </w:rPr>
          <w:fldChar w:fldCharType="begin"/>
        </w:r>
        <w:r>
          <w:rPr>
            <w:noProof/>
            <w:webHidden/>
          </w:rPr>
          <w:instrText xml:space="preserve"> PAGEREF _Toc226644720 \h </w:instrText>
        </w:r>
        <w:r>
          <w:rPr>
            <w:noProof/>
            <w:webHidden/>
          </w:rPr>
        </w:r>
        <w:r>
          <w:rPr>
            <w:noProof/>
            <w:webHidden/>
          </w:rPr>
          <w:fldChar w:fldCharType="separate"/>
        </w:r>
        <w:r>
          <w:rPr>
            <w:noProof/>
            <w:webHidden/>
          </w:rPr>
          <w:t>52</w:t>
        </w:r>
        <w:r>
          <w:rPr>
            <w:noProof/>
            <w:webHidden/>
          </w:rPr>
          <w:fldChar w:fldCharType="end"/>
        </w:r>
      </w:hyperlink>
    </w:p>
    <w:p w14:paraId="5552FAFA" w14:textId="39D64EB5" w:rsidR="00CE5579" w:rsidRDefault="00CE5579">
      <w:pPr>
        <w:pStyle w:val="20"/>
        <w:rPr>
          <w:rFonts w:asciiTheme="minorHAnsi" w:eastAsiaTheme="minorEastAsia" w:hAnsiTheme="minorHAnsi"/>
          <w:noProof/>
          <w:sz w:val="22"/>
          <w:lang w:eastAsia="ru-RU"/>
        </w:rPr>
      </w:pPr>
      <w:hyperlink w:anchor="_Toc226644721" w:history="1">
        <w:r w:rsidRPr="00523002">
          <w:rPr>
            <w:rStyle w:val="af6"/>
            <w:noProof/>
          </w:rPr>
          <w:t>7.1</w:t>
        </w:r>
        <w:r>
          <w:rPr>
            <w:rFonts w:asciiTheme="minorHAnsi" w:eastAsiaTheme="minorEastAsia" w:hAnsiTheme="minorHAnsi"/>
            <w:noProof/>
            <w:sz w:val="22"/>
            <w:lang w:eastAsia="ru-RU"/>
          </w:rPr>
          <w:tab/>
        </w:r>
        <w:r w:rsidRPr="00523002">
          <w:rPr>
            <w:rStyle w:val="af6"/>
            <w:noProof/>
          </w:rPr>
          <w:t>Пояснения к Проекту договора</w:t>
        </w:r>
        <w:r>
          <w:rPr>
            <w:noProof/>
            <w:webHidden/>
          </w:rPr>
          <w:tab/>
        </w:r>
        <w:r>
          <w:rPr>
            <w:noProof/>
            <w:webHidden/>
          </w:rPr>
          <w:fldChar w:fldCharType="begin"/>
        </w:r>
        <w:r>
          <w:rPr>
            <w:noProof/>
            <w:webHidden/>
          </w:rPr>
          <w:instrText xml:space="preserve"> PAGEREF _Toc226644721 \h </w:instrText>
        </w:r>
        <w:r>
          <w:rPr>
            <w:noProof/>
            <w:webHidden/>
          </w:rPr>
        </w:r>
        <w:r>
          <w:rPr>
            <w:noProof/>
            <w:webHidden/>
          </w:rPr>
          <w:fldChar w:fldCharType="separate"/>
        </w:r>
        <w:r>
          <w:rPr>
            <w:noProof/>
            <w:webHidden/>
          </w:rPr>
          <w:t>52</w:t>
        </w:r>
        <w:r>
          <w:rPr>
            <w:noProof/>
            <w:webHidden/>
          </w:rPr>
          <w:fldChar w:fldCharType="end"/>
        </w:r>
      </w:hyperlink>
    </w:p>
    <w:p w14:paraId="6B732D39" w14:textId="2B240404" w:rsidR="00CE5579" w:rsidRDefault="00CE5579">
      <w:pPr>
        <w:pStyle w:val="11"/>
        <w:rPr>
          <w:rFonts w:asciiTheme="minorHAnsi" w:eastAsiaTheme="minorEastAsia" w:hAnsiTheme="minorHAnsi"/>
          <w:b w:val="0"/>
          <w:caps w:val="0"/>
          <w:noProof/>
          <w:sz w:val="22"/>
          <w:lang w:eastAsia="ru-RU"/>
        </w:rPr>
      </w:pPr>
      <w:hyperlink w:anchor="_Toc226644722" w:history="1">
        <w:r w:rsidRPr="00523002">
          <w:rPr>
            <w:rStyle w:val="af6"/>
            <w:noProof/>
          </w:rPr>
          <w:t>8.</w:t>
        </w:r>
        <w:r>
          <w:rPr>
            <w:rFonts w:asciiTheme="minorHAnsi" w:eastAsiaTheme="minorEastAsia" w:hAnsiTheme="minorHAnsi"/>
            <w:b w:val="0"/>
            <w:caps w:val="0"/>
            <w:noProof/>
            <w:sz w:val="22"/>
            <w:lang w:eastAsia="ru-RU"/>
          </w:rPr>
          <w:tab/>
        </w:r>
        <w:r w:rsidRPr="00523002">
          <w:rPr>
            <w:rStyle w:val="af6"/>
            <w:noProof/>
          </w:rPr>
          <w:t>Приложение № 3 – Требования к Участникам</w:t>
        </w:r>
        <w:r>
          <w:rPr>
            <w:noProof/>
            <w:webHidden/>
          </w:rPr>
          <w:tab/>
        </w:r>
        <w:r>
          <w:rPr>
            <w:noProof/>
            <w:webHidden/>
          </w:rPr>
          <w:fldChar w:fldCharType="begin"/>
        </w:r>
        <w:r>
          <w:rPr>
            <w:noProof/>
            <w:webHidden/>
          </w:rPr>
          <w:instrText xml:space="preserve"> PAGEREF _Toc226644722 \h </w:instrText>
        </w:r>
        <w:r>
          <w:rPr>
            <w:noProof/>
            <w:webHidden/>
          </w:rPr>
        </w:r>
        <w:r>
          <w:rPr>
            <w:noProof/>
            <w:webHidden/>
          </w:rPr>
          <w:fldChar w:fldCharType="separate"/>
        </w:r>
        <w:r>
          <w:rPr>
            <w:noProof/>
            <w:webHidden/>
          </w:rPr>
          <w:t>53</w:t>
        </w:r>
        <w:r>
          <w:rPr>
            <w:noProof/>
            <w:webHidden/>
          </w:rPr>
          <w:fldChar w:fldCharType="end"/>
        </w:r>
      </w:hyperlink>
    </w:p>
    <w:p w14:paraId="3C9ACCD5" w14:textId="6C5DAD67" w:rsidR="00CE5579" w:rsidRDefault="00CE5579">
      <w:pPr>
        <w:pStyle w:val="20"/>
        <w:rPr>
          <w:rFonts w:asciiTheme="minorHAnsi" w:eastAsiaTheme="minorEastAsia" w:hAnsiTheme="minorHAnsi"/>
          <w:noProof/>
          <w:sz w:val="22"/>
          <w:lang w:eastAsia="ru-RU"/>
        </w:rPr>
      </w:pPr>
      <w:hyperlink w:anchor="_Toc226644723" w:history="1">
        <w:r w:rsidRPr="00523002">
          <w:rPr>
            <w:rStyle w:val="af6"/>
            <w:noProof/>
          </w:rPr>
          <w:t>8.1</w:t>
        </w:r>
        <w:r>
          <w:rPr>
            <w:rFonts w:asciiTheme="minorHAnsi" w:eastAsiaTheme="minorEastAsia" w:hAnsiTheme="minorHAnsi"/>
            <w:noProof/>
            <w:sz w:val="22"/>
            <w:lang w:eastAsia="ru-RU"/>
          </w:rPr>
          <w:tab/>
        </w:r>
        <w:r w:rsidRPr="00523002">
          <w:rPr>
            <w:rStyle w:val="af6"/>
            <w:noProof/>
          </w:rPr>
          <w:t>Пояснения к требованиям к Участникам</w:t>
        </w:r>
        <w:r>
          <w:rPr>
            <w:noProof/>
            <w:webHidden/>
          </w:rPr>
          <w:tab/>
        </w:r>
        <w:r>
          <w:rPr>
            <w:noProof/>
            <w:webHidden/>
          </w:rPr>
          <w:fldChar w:fldCharType="begin"/>
        </w:r>
        <w:r>
          <w:rPr>
            <w:noProof/>
            <w:webHidden/>
          </w:rPr>
          <w:instrText xml:space="preserve"> PAGEREF _Toc226644723 \h </w:instrText>
        </w:r>
        <w:r>
          <w:rPr>
            <w:noProof/>
            <w:webHidden/>
          </w:rPr>
        </w:r>
        <w:r>
          <w:rPr>
            <w:noProof/>
            <w:webHidden/>
          </w:rPr>
          <w:fldChar w:fldCharType="separate"/>
        </w:r>
        <w:r>
          <w:rPr>
            <w:noProof/>
            <w:webHidden/>
          </w:rPr>
          <w:t>53</w:t>
        </w:r>
        <w:r>
          <w:rPr>
            <w:noProof/>
            <w:webHidden/>
          </w:rPr>
          <w:fldChar w:fldCharType="end"/>
        </w:r>
      </w:hyperlink>
    </w:p>
    <w:p w14:paraId="19B0DB3A" w14:textId="573C5E6B" w:rsidR="00CE5579" w:rsidRDefault="00CE5579">
      <w:pPr>
        <w:pStyle w:val="20"/>
        <w:rPr>
          <w:rFonts w:asciiTheme="minorHAnsi" w:eastAsiaTheme="minorEastAsia" w:hAnsiTheme="minorHAnsi"/>
          <w:noProof/>
          <w:sz w:val="22"/>
          <w:lang w:eastAsia="ru-RU"/>
        </w:rPr>
      </w:pPr>
      <w:hyperlink w:anchor="_Toc226644724" w:history="1">
        <w:r w:rsidRPr="00523002">
          <w:rPr>
            <w:rStyle w:val="af6"/>
            <w:noProof/>
          </w:rPr>
          <w:t>8.2</w:t>
        </w:r>
        <w:r>
          <w:rPr>
            <w:rFonts w:asciiTheme="minorHAnsi" w:eastAsiaTheme="minorEastAsia" w:hAnsiTheme="minorHAnsi"/>
            <w:noProof/>
            <w:sz w:val="22"/>
            <w:lang w:eastAsia="ru-RU"/>
          </w:rPr>
          <w:tab/>
        </w:r>
        <w:r w:rsidRPr="00523002">
          <w:rPr>
            <w:rStyle w:val="af6"/>
            <w:noProof/>
          </w:rPr>
          <w:t>Обязательные требования</w:t>
        </w:r>
        <w:r>
          <w:rPr>
            <w:noProof/>
            <w:webHidden/>
          </w:rPr>
          <w:tab/>
        </w:r>
        <w:r>
          <w:rPr>
            <w:noProof/>
            <w:webHidden/>
          </w:rPr>
          <w:fldChar w:fldCharType="begin"/>
        </w:r>
        <w:r>
          <w:rPr>
            <w:noProof/>
            <w:webHidden/>
          </w:rPr>
          <w:instrText xml:space="preserve"> PAGEREF _Toc226644724 \h </w:instrText>
        </w:r>
        <w:r>
          <w:rPr>
            <w:noProof/>
            <w:webHidden/>
          </w:rPr>
        </w:r>
        <w:r>
          <w:rPr>
            <w:noProof/>
            <w:webHidden/>
          </w:rPr>
          <w:fldChar w:fldCharType="separate"/>
        </w:r>
        <w:r>
          <w:rPr>
            <w:noProof/>
            <w:webHidden/>
          </w:rPr>
          <w:t>53</w:t>
        </w:r>
        <w:r>
          <w:rPr>
            <w:noProof/>
            <w:webHidden/>
          </w:rPr>
          <w:fldChar w:fldCharType="end"/>
        </w:r>
      </w:hyperlink>
    </w:p>
    <w:p w14:paraId="30D6FD5D" w14:textId="2D31491E" w:rsidR="00CE5579" w:rsidRDefault="00CE5579">
      <w:pPr>
        <w:pStyle w:val="20"/>
        <w:rPr>
          <w:rFonts w:asciiTheme="minorHAnsi" w:eastAsiaTheme="minorEastAsia" w:hAnsiTheme="minorHAnsi"/>
          <w:noProof/>
          <w:sz w:val="22"/>
          <w:lang w:eastAsia="ru-RU"/>
        </w:rPr>
      </w:pPr>
      <w:hyperlink w:anchor="_Toc226644725" w:history="1">
        <w:r w:rsidRPr="00523002">
          <w:rPr>
            <w:rStyle w:val="af6"/>
            <w:noProof/>
          </w:rPr>
          <w:t>8.3</w:t>
        </w:r>
        <w:r>
          <w:rPr>
            <w:rFonts w:asciiTheme="minorHAnsi" w:eastAsiaTheme="minorEastAsia" w:hAnsiTheme="minorHAnsi"/>
            <w:noProof/>
            <w:sz w:val="22"/>
            <w:lang w:eastAsia="ru-RU"/>
          </w:rPr>
          <w:tab/>
        </w:r>
        <w:r w:rsidRPr="00523002">
          <w:rPr>
            <w:rStyle w:val="af6"/>
            <w:noProof/>
          </w:rPr>
          <w:t>Специальные требования</w:t>
        </w:r>
        <w:r>
          <w:rPr>
            <w:noProof/>
            <w:webHidden/>
          </w:rPr>
          <w:tab/>
        </w:r>
        <w:r>
          <w:rPr>
            <w:noProof/>
            <w:webHidden/>
          </w:rPr>
          <w:fldChar w:fldCharType="begin"/>
        </w:r>
        <w:r>
          <w:rPr>
            <w:noProof/>
            <w:webHidden/>
          </w:rPr>
          <w:instrText xml:space="preserve"> PAGEREF _Toc226644725 \h </w:instrText>
        </w:r>
        <w:r>
          <w:rPr>
            <w:noProof/>
            <w:webHidden/>
          </w:rPr>
        </w:r>
        <w:r>
          <w:rPr>
            <w:noProof/>
            <w:webHidden/>
          </w:rPr>
          <w:fldChar w:fldCharType="separate"/>
        </w:r>
        <w:r>
          <w:rPr>
            <w:noProof/>
            <w:webHidden/>
          </w:rPr>
          <w:t>56</w:t>
        </w:r>
        <w:r>
          <w:rPr>
            <w:noProof/>
            <w:webHidden/>
          </w:rPr>
          <w:fldChar w:fldCharType="end"/>
        </w:r>
      </w:hyperlink>
    </w:p>
    <w:p w14:paraId="42C2A297" w14:textId="1B8F504E" w:rsidR="00CE5579" w:rsidRDefault="00CE5579">
      <w:pPr>
        <w:pStyle w:val="20"/>
        <w:rPr>
          <w:rFonts w:asciiTheme="minorHAnsi" w:eastAsiaTheme="minorEastAsia" w:hAnsiTheme="minorHAnsi"/>
          <w:noProof/>
          <w:sz w:val="22"/>
          <w:lang w:eastAsia="ru-RU"/>
        </w:rPr>
      </w:pPr>
      <w:hyperlink w:anchor="_Toc226644726" w:history="1">
        <w:r w:rsidRPr="00523002">
          <w:rPr>
            <w:rStyle w:val="af6"/>
            <w:noProof/>
          </w:rPr>
          <w:t>8.4</w:t>
        </w:r>
        <w:r>
          <w:rPr>
            <w:rFonts w:asciiTheme="minorHAnsi" w:eastAsiaTheme="minorEastAsia" w:hAnsiTheme="minorHAnsi"/>
            <w:noProof/>
            <w:sz w:val="22"/>
            <w:lang w:eastAsia="ru-RU"/>
          </w:rPr>
          <w:tab/>
        </w:r>
        <w:r w:rsidRPr="00523002">
          <w:rPr>
            <w:rStyle w:val="af6"/>
            <w:noProof/>
          </w:rPr>
          <w:t>Квалификационные требования</w:t>
        </w:r>
        <w:r>
          <w:rPr>
            <w:noProof/>
            <w:webHidden/>
          </w:rPr>
          <w:tab/>
        </w:r>
        <w:r>
          <w:rPr>
            <w:noProof/>
            <w:webHidden/>
          </w:rPr>
          <w:fldChar w:fldCharType="begin"/>
        </w:r>
        <w:r>
          <w:rPr>
            <w:noProof/>
            <w:webHidden/>
          </w:rPr>
          <w:instrText xml:space="preserve"> PAGEREF _Toc226644726 \h </w:instrText>
        </w:r>
        <w:r>
          <w:rPr>
            <w:noProof/>
            <w:webHidden/>
          </w:rPr>
        </w:r>
        <w:r>
          <w:rPr>
            <w:noProof/>
            <w:webHidden/>
          </w:rPr>
          <w:fldChar w:fldCharType="separate"/>
        </w:r>
        <w:r>
          <w:rPr>
            <w:noProof/>
            <w:webHidden/>
          </w:rPr>
          <w:t>56</w:t>
        </w:r>
        <w:r>
          <w:rPr>
            <w:noProof/>
            <w:webHidden/>
          </w:rPr>
          <w:fldChar w:fldCharType="end"/>
        </w:r>
      </w:hyperlink>
    </w:p>
    <w:p w14:paraId="3FE45179" w14:textId="7AA2903C" w:rsidR="00CE5579" w:rsidRDefault="00CE5579">
      <w:pPr>
        <w:pStyle w:val="20"/>
        <w:rPr>
          <w:rFonts w:asciiTheme="minorHAnsi" w:eastAsiaTheme="minorEastAsia" w:hAnsiTheme="minorHAnsi"/>
          <w:noProof/>
          <w:sz w:val="22"/>
          <w:lang w:eastAsia="ru-RU"/>
        </w:rPr>
      </w:pPr>
      <w:hyperlink w:anchor="_Toc226644727" w:history="1">
        <w:r w:rsidRPr="00523002">
          <w:rPr>
            <w:rStyle w:val="af6"/>
            <w:noProof/>
          </w:rPr>
          <w:t>8.5</w:t>
        </w:r>
        <w:r>
          <w:rPr>
            <w:rFonts w:asciiTheme="minorHAnsi" w:eastAsiaTheme="minorEastAsia" w:hAnsiTheme="minorHAnsi"/>
            <w:noProof/>
            <w:sz w:val="22"/>
            <w:lang w:eastAsia="ru-RU"/>
          </w:rPr>
          <w:tab/>
        </w:r>
        <w:r w:rsidRPr="00523002">
          <w:rPr>
            <w:rStyle w:val="af6"/>
            <w:noProof/>
          </w:rPr>
          <w:t>Дополнительные требования к Коллективным участникам</w:t>
        </w:r>
        <w:r>
          <w:rPr>
            <w:noProof/>
            <w:webHidden/>
          </w:rPr>
          <w:tab/>
        </w:r>
        <w:r>
          <w:rPr>
            <w:noProof/>
            <w:webHidden/>
          </w:rPr>
          <w:fldChar w:fldCharType="begin"/>
        </w:r>
        <w:r>
          <w:rPr>
            <w:noProof/>
            <w:webHidden/>
          </w:rPr>
          <w:instrText xml:space="preserve"> PAGEREF _Toc226644727 \h </w:instrText>
        </w:r>
        <w:r>
          <w:rPr>
            <w:noProof/>
            <w:webHidden/>
          </w:rPr>
        </w:r>
        <w:r>
          <w:rPr>
            <w:noProof/>
            <w:webHidden/>
          </w:rPr>
          <w:fldChar w:fldCharType="separate"/>
        </w:r>
        <w:r>
          <w:rPr>
            <w:noProof/>
            <w:webHidden/>
          </w:rPr>
          <w:t>57</w:t>
        </w:r>
        <w:r>
          <w:rPr>
            <w:noProof/>
            <w:webHidden/>
          </w:rPr>
          <w:fldChar w:fldCharType="end"/>
        </w:r>
      </w:hyperlink>
    </w:p>
    <w:p w14:paraId="351667E6" w14:textId="00EDE9CE" w:rsidR="00CE5579" w:rsidRDefault="00CE5579">
      <w:pPr>
        <w:pStyle w:val="20"/>
        <w:rPr>
          <w:rFonts w:asciiTheme="minorHAnsi" w:eastAsiaTheme="minorEastAsia" w:hAnsiTheme="minorHAnsi"/>
          <w:noProof/>
          <w:sz w:val="22"/>
          <w:lang w:eastAsia="ru-RU"/>
        </w:rPr>
      </w:pPr>
      <w:hyperlink w:anchor="_Toc226644728" w:history="1">
        <w:r w:rsidRPr="00523002">
          <w:rPr>
            <w:rStyle w:val="af6"/>
            <w:noProof/>
          </w:rPr>
          <w:t>8.6</w:t>
        </w:r>
        <w:r>
          <w:rPr>
            <w:rFonts w:asciiTheme="minorHAnsi" w:eastAsiaTheme="minorEastAsia" w:hAnsiTheme="minorHAnsi"/>
            <w:noProof/>
            <w:sz w:val="22"/>
            <w:lang w:eastAsia="ru-RU"/>
          </w:rPr>
          <w:tab/>
        </w:r>
        <w:r w:rsidRPr="00523002">
          <w:rPr>
            <w:rStyle w:val="af6"/>
            <w:noProof/>
          </w:rPr>
          <w:t>Дополнительные требования к Генеральным подрядчикам</w:t>
        </w:r>
        <w:r>
          <w:rPr>
            <w:noProof/>
            <w:webHidden/>
          </w:rPr>
          <w:tab/>
        </w:r>
        <w:r>
          <w:rPr>
            <w:noProof/>
            <w:webHidden/>
          </w:rPr>
          <w:fldChar w:fldCharType="begin"/>
        </w:r>
        <w:r>
          <w:rPr>
            <w:noProof/>
            <w:webHidden/>
          </w:rPr>
          <w:instrText xml:space="preserve"> PAGEREF _Toc226644728 \h </w:instrText>
        </w:r>
        <w:r>
          <w:rPr>
            <w:noProof/>
            <w:webHidden/>
          </w:rPr>
        </w:r>
        <w:r>
          <w:rPr>
            <w:noProof/>
            <w:webHidden/>
          </w:rPr>
          <w:fldChar w:fldCharType="separate"/>
        </w:r>
        <w:r>
          <w:rPr>
            <w:noProof/>
            <w:webHidden/>
          </w:rPr>
          <w:t>58</w:t>
        </w:r>
        <w:r>
          <w:rPr>
            <w:noProof/>
            <w:webHidden/>
          </w:rPr>
          <w:fldChar w:fldCharType="end"/>
        </w:r>
      </w:hyperlink>
    </w:p>
    <w:p w14:paraId="379CAD55" w14:textId="0661309B" w:rsidR="00CE5579" w:rsidRDefault="00CE5579">
      <w:pPr>
        <w:pStyle w:val="11"/>
        <w:rPr>
          <w:rFonts w:asciiTheme="minorHAnsi" w:eastAsiaTheme="minorEastAsia" w:hAnsiTheme="minorHAnsi"/>
          <w:b w:val="0"/>
          <w:caps w:val="0"/>
          <w:noProof/>
          <w:sz w:val="22"/>
          <w:lang w:eastAsia="ru-RU"/>
        </w:rPr>
      </w:pPr>
      <w:hyperlink w:anchor="_Toc226644729" w:history="1">
        <w:r w:rsidRPr="00523002">
          <w:rPr>
            <w:rStyle w:val="af6"/>
            <w:noProof/>
          </w:rPr>
          <w:t>9.</w:t>
        </w:r>
        <w:r>
          <w:rPr>
            <w:rFonts w:asciiTheme="minorHAnsi" w:eastAsiaTheme="minorEastAsia" w:hAnsiTheme="minorHAnsi"/>
            <w:b w:val="0"/>
            <w:caps w:val="0"/>
            <w:noProof/>
            <w:sz w:val="22"/>
            <w:lang w:eastAsia="ru-RU"/>
          </w:rPr>
          <w:tab/>
        </w:r>
        <w:r w:rsidRPr="00523002">
          <w:rPr>
            <w:rStyle w:val="af6"/>
            <w:noProof/>
          </w:rPr>
          <w:t>Приложение № 4 – Образцы форм документов, включаемых в состав заявки</w:t>
        </w:r>
        <w:r>
          <w:rPr>
            <w:noProof/>
            <w:webHidden/>
          </w:rPr>
          <w:tab/>
        </w:r>
        <w:r>
          <w:rPr>
            <w:noProof/>
            <w:webHidden/>
          </w:rPr>
          <w:fldChar w:fldCharType="begin"/>
        </w:r>
        <w:r>
          <w:rPr>
            <w:noProof/>
            <w:webHidden/>
          </w:rPr>
          <w:instrText xml:space="preserve"> PAGEREF _Toc226644729 \h </w:instrText>
        </w:r>
        <w:r>
          <w:rPr>
            <w:noProof/>
            <w:webHidden/>
          </w:rPr>
        </w:r>
        <w:r>
          <w:rPr>
            <w:noProof/>
            <w:webHidden/>
          </w:rPr>
          <w:fldChar w:fldCharType="separate"/>
        </w:r>
        <w:r>
          <w:rPr>
            <w:noProof/>
            <w:webHidden/>
          </w:rPr>
          <w:t>59</w:t>
        </w:r>
        <w:r>
          <w:rPr>
            <w:noProof/>
            <w:webHidden/>
          </w:rPr>
          <w:fldChar w:fldCharType="end"/>
        </w:r>
      </w:hyperlink>
    </w:p>
    <w:p w14:paraId="10B27A5C" w14:textId="21FE035A" w:rsidR="00CE5579" w:rsidRDefault="00CE5579">
      <w:pPr>
        <w:pStyle w:val="20"/>
        <w:rPr>
          <w:rFonts w:asciiTheme="minorHAnsi" w:eastAsiaTheme="minorEastAsia" w:hAnsiTheme="minorHAnsi"/>
          <w:noProof/>
          <w:sz w:val="22"/>
          <w:lang w:eastAsia="ru-RU"/>
        </w:rPr>
      </w:pPr>
      <w:hyperlink w:anchor="_Toc226644730" w:history="1">
        <w:r w:rsidRPr="00523002">
          <w:rPr>
            <w:rStyle w:val="af6"/>
            <w:noProof/>
          </w:rPr>
          <w:t>9.1</w:t>
        </w:r>
        <w:r>
          <w:rPr>
            <w:rFonts w:asciiTheme="minorHAnsi" w:eastAsiaTheme="minorEastAsia" w:hAnsiTheme="minorHAnsi"/>
            <w:noProof/>
            <w:sz w:val="22"/>
            <w:lang w:eastAsia="ru-RU"/>
          </w:rPr>
          <w:tab/>
        </w:r>
        <w:r w:rsidRPr="00523002">
          <w:rPr>
            <w:rStyle w:val="af6"/>
            <w:noProof/>
          </w:rPr>
          <w:t>Пояснения к Образцам форм документов, включаемых в состав заявки</w:t>
        </w:r>
        <w:r>
          <w:rPr>
            <w:noProof/>
            <w:webHidden/>
          </w:rPr>
          <w:tab/>
        </w:r>
        <w:r>
          <w:rPr>
            <w:noProof/>
            <w:webHidden/>
          </w:rPr>
          <w:fldChar w:fldCharType="begin"/>
        </w:r>
        <w:r>
          <w:rPr>
            <w:noProof/>
            <w:webHidden/>
          </w:rPr>
          <w:instrText xml:space="preserve"> PAGEREF _Toc226644730 \h </w:instrText>
        </w:r>
        <w:r>
          <w:rPr>
            <w:noProof/>
            <w:webHidden/>
          </w:rPr>
        </w:r>
        <w:r>
          <w:rPr>
            <w:noProof/>
            <w:webHidden/>
          </w:rPr>
          <w:fldChar w:fldCharType="separate"/>
        </w:r>
        <w:r>
          <w:rPr>
            <w:noProof/>
            <w:webHidden/>
          </w:rPr>
          <w:t>59</w:t>
        </w:r>
        <w:r>
          <w:rPr>
            <w:noProof/>
            <w:webHidden/>
          </w:rPr>
          <w:fldChar w:fldCharType="end"/>
        </w:r>
      </w:hyperlink>
    </w:p>
    <w:p w14:paraId="2A0CE527" w14:textId="333C477C" w:rsidR="00CE5579" w:rsidRDefault="00CE5579">
      <w:pPr>
        <w:pStyle w:val="11"/>
        <w:rPr>
          <w:rFonts w:asciiTheme="minorHAnsi" w:eastAsiaTheme="minorEastAsia" w:hAnsiTheme="minorHAnsi"/>
          <w:b w:val="0"/>
          <w:caps w:val="0"/>
          <w:noProof/>
          <w:sz w:val="22"/>
          <w:lang w:eastAsia="ru-RU"/>
        </w:rPr>
      </w:pPr>
      <w:hyperlink w:anchor="_Toc226644731" w:history="1">
        <w:r w:rsidRPr="00523002">
          <w:rPr>
            <w:rStyle w:val="af6"/>
            <w:noProof/>
          </w:rPr>
          <w:t>10.</w:t>
        </w:r>
        <w:r>
          <w:rPr>
            <w:rFonts w:asciiTheme="minorHAnsi" w:eastAsiaTheme="minorEastAsia" w:hAnsiTheme="minorHAnsi"/>
            <w:b w:val="0"/>
            <w:caps w:val="0"/>
            <w:noProof/>
            <w:sz w:val="22"/>
            <w:lang w:eastAsia="ru-RU"/>
          </w:rPr>
          <w:tab/>
        </w:r>
        <w:r w:rsidRPr="00523002">
          <w:rPr>
            <w:rStyle w:val="af6"/>
            <w:noProof/>
          </w:rPr>
          <w:t>Приложение № 5 – Образцы форм документов, предоставляемых Победителем</w:t>
        </w:r>
        <w:r>
          <w:rPr>
            <w:noProof/>
            <w:webHidden/>
          </w:rPr>
          <w:tab/>
        </w:r>
        <w:r>
          <w:rPr>
            <w:noProof/>
            <w:webHidden/>
          </w:rPr>
          <w:fldChar w:fldCharType="begin"/>
        </w:r>
        <w:r>
          <w:rPr>
            <w:noProof/>
            <w:webHidden/>
          </w:rPr>
          <w:instrText xml:space="preserve"> PAGEREF _Toc226644731 \h </w:instrText>
        </w:r>
        <w:r>
          <w:rPr>
            <w:noProof/>
            <w:webHidden/>
          </w:rPr>
        </w:r>
        <w:r>
          <w:rPr>
            <w:noProof/>
            <w:webHidden/>
          </w:rPr>
          <w:fldChar w:fldCharType="separate"/>
        </w:r>
        <w:r>
          <w:rPr>
            <w:noProof/>
            <w:webHidden/>
          </w:rPr>
          <w:t>60</w:t>
        </w:r>
        <w:r>
          <w:rPr>
            <w:noProof/>
            <w:webHidden/>
          </w:rPr>
          <w:fldChar w:fldCharType="end"/>
        </w:r>
      </w:hyperlink>
    </w:p>
    <w:p w14:paraId="4BBFD8D1" w14:textId="4DA7D9CF" w:rsidR="00CE5579" w:rsidRDefault="00CE5579">
      <w:pPr>
        <w:pStyle w:val="20"/>
        <w:rPr>
          <w:rFonts w:asciiTheme="minorHAnsi" w:eastAsiaTheme="minorEastAsia" w:hAnsiTheme="minorHAnsi"/>
          <w:noProof/>
          <w:sz w:val="22"/>
          <w:lang w:eastAsia="ru-RU"/>
        </w:rPr>
      </w:pPr>
      <w:hyperlink w:anchor="_Toc226644732" w:history="1">
        <w:r w:rsidRPr="00523002">
          <w:rPr>
            <w:rStyle w:val="af6"/>
            <w:noProof/>
          </w:rPr>
          <w:t>10.1</w:t>
        </w:r>
        <w:r>
          <w:rPr>
            <w:rFonts w:asciiTheme="minorHAnsi" w:eastAsiaTheme="minorEastAsia" w:hAnsiTheme="minorHAnsi"/>
            <w:noProof/>
            <w:sz w:val="22"/>
            <w:lang w:eastAsia="ru-RU"/>
          </w:rPr>
          <w:tab/>
        </w:r>
        <w:r w:rsidRPr="00523002">
          <w:rPr>
            <w:rStyle w:val="af6"/>
            <w:noProof/>
          </w:rPr>
          <w:t>Пояснения к Образцам форм документов, предоставляемых Победителем</w:t>
        </w:r>
        <w:r>
          <w:rPr>
            <w:noProof/>
            <w:webHidden/>
          </w:rPr>
          <w:tab/>
        </w:r>
        <w:r>
          <w:rPr>
            <w:noProof/>
            <w:webHidden/>
          </w:rPr>
          <w:fldChar w:fldCharType="begin"/>
        </w:r>
        <w:r>
          <w:rPr>
            <w:noProof/>
            <w:webHidden/>
          </w:rPr>
          <w:instrText xml:space="preserve"> PAGEREF _Toc226644732 \h </w:instrText>
        </w:r>
        <w:r>
          <w:rPr>
            <w:noProof/>
            <w:webHidden/>
          </w:rPr>
        </w:r>
        <w:r>
          <w:rPr>
            <w:noProof/>
            <w:webHidden/>
          </w:rPr>
          <w:fldChar w:fldCharType="separate"/>
        </w:r>
        <w:r>
          <w:rPr>
            <w:noProof/>
            <w:webHidden/>
          </w:rPr>
          <w:t>60</w:t>
        </w:r>
        <w:r>
          <w:rPr>
            <w:noProof/>
            <w:webHidden/>
          </w:rPr>
          <w:fldChar w:fldCharType="end"/>
        </w:r>
      </w:hyperlink>
    </w:p>
    <w:p w14:paraId="19EDA6FD" w14:textId="1B4695AA" w:rsidR="00CE5579" w:rsidRDefault="00CE5579">
      <w:pPr>
        <w:pStyle w:val="20"/>
        <w:rPr>
          <w:rFonts w:asciiTheme="minorHAnsi" w:eastAsiaTheme="minorEastAsia" w:hAnsiTheme="minorHAnsi"/>
          <w:noProof/>
          <w:sz w:val="22"/>
          <w:lang w:eastAsia="ru-RU"/>
        </w:rPr>
      </w:pPr>
      <w:hyperlink w:anchor="_Toc226644733" w:history="1">
        <w:r w:rsidRPr="00523002">
          <w:rPr>
            <w:rStyle w:val="af6"/>
            <w:noProof/>
          </w:rPr>
          <w:t>10.2</w:t>
        </w:r>
        <w:r>
          <w:rPr>
            <w:rFonts w:asciiTheme="minorHAnsi" w:eastAsiaTheme="minorEastAsia" w:hAnsiTheme="minorHAnsi"/>
            <w:noProof/>
            <w:sz w:val="22"/>
            <w:lang w:eastAsia="ru-RU"/>
          </w:rPr>
          <w:tab/>
        </w:r>
        <w:r w:rsidRPr="00523002">
          <w:rPr>
            <w:rStyle w:val="af6"/>
            <w:noProof/>
          </w:rPr>
          <w:t>Форма справки «Сведения о цепочке собственников, включая бенефициаров (в том числе конечных)»</w:t>
        </w:r>
        <w:r>
          <w:rPr>
            <w:noProof/>
            <w:webHidden/>
          </w:rPr>
          <w:tab/>
        </w:r>
        <w:r>
          <w:rPr>
            <w:noProof/>
            <w:webHidden/>
          </w:rPr>
          <w:fldChar w:fldCharType="begin"/>
        </w:r>
        <w:r>
          <w:rPr>
            <w:noProof/>
            <w:webHidden/>
          </w:rPr>
          <w:instrText xml:space="preserve"> PAGEREF _Toc226644733 \h </w:instrText>
        </w:r>
        <w:r>
          <w:rPr>
            <w:noProof/>
            <w:webHidden/>
          </w:rPr>
        </w:r>
        <w:r>
          <w:rPr>
            <w:noProof/>
            <w:webHidden/>
          </w:rPr>
          <w:fldChar w:fldCharType="separate"/>
        </w:r>
        <w:r>
          <w:rPr>
            <w:noProof/>
            <w:webHidden/>
          </w:rPr>
          <w:t>60</w:t>
        </w:r>
        <w:r>
          <w:rPr>
            <w:noProof/>
            <w:webHidden/>
          </w:rPr>
          <w:fldChar w:fldCharType="end"/>
        </w:r>
      </w:hyperlink>
    </w:p>
    <w:p w14:paraId="4D2C0250" w14:textId="05504B97" w:rsidR="00CE5579" w:rsidRDefault="00CE5579">
      <w:pPr>
        <w:pStyle w:val="20"/>
        <w:rPr>
          <w:rFonts w:asciiTheme="minorHAnsi" w:eastAsiaTheme="minorEastAsia" w:hAnsiTheme="minorHAnsi"/>
          <w:noProof/>
          <w:sz w:val="22"/>
          <w:lang w:eastAsia="ru-RU"/>
        </w:rPr>
      </w:pPr>
      <w:hyperlink w:anchor="_Toc226644734" w:history="1">
        <w:r w:rsidRPr="00523002">
          <w:rPr>
            <w:rStyle w:val="af6"/>
            <w:noProof/>
          </w:rPr>
          <w:t>10.3</w:t>
        </w:r>
        <w:r>
          <w:rPr>
            <w:rFonts w:asciiTheme="minorHAnsi" w:eastAsiaTheme="minorEastAsia" w:hAnsiTheme="minorHAnsi"/>
            <w:noProof/>
            <w:sz w:val="22"/>
            <w:lang w:eastAsia="ru-RU"/>
          </w:rPr>
          <w:tab/>
        </w:r>
        <w:r w:rsidRPr="00523002">
          <w:rPr>
            <w:rStyle w:val="af6"/>
            <w:noProof/>
          </w:rPr>
          <w:t>Форма «Заверение об обстоятельствах»</w:t>
        </w:r>
        <w:r>
          <w:rPr>
            <w:noProof/>
            <w:webHidden/>
          </w:rPr>
          <w:tab/>
        </w:r>
        <w:r>
          <w:rPr>
            <w:noProof/>
            <w:webHidden/>
          </w:rPr>
          <w:fldChar w:fldCharType="begin"/>
        </w:r>
        <w:r>
          <w:rPr>
            <w:noProof/>
            <w:webHidden/>
          </w:rPr>
          <w:instrText xml:space="preserve"> PAGEREF _Toc226644734 \h </w:instrText>
        </w:r>
        <w:r>
          <w:rPr>
            <w:noProof/>
            <w:webHidden/>
          </w:rPr>
        </w:r>
        <w:r>
          <w:rPr>
            <w:noProof/>
            <w:webHidden/>
          </w:rPr>
          <w:fldChar w:fldCharType="separate"/>
        </w:r>
        <w:r>
          <w:rPr>
            <w:noProof/>
            <w:webHidden/>
          </w:rPr>
          <w:t>60</w:t>
        </w:r>
        <w:r>
          <w:rPr>
            <w:noProof/>
            <w:webHidden/>
          </w:rPr>
          <w:fldChar w:fldCharType="end"/>
        </w:r>
      </w:hyperlink>
    </w:p>
    <w:p w14:paraId="2C619F11" w14:textId="78FA37F8" w:rsidR="00CE5579" w:rsidRDefault="00CE5579">
      <w:pPr>
        <w:pStyle w:val="11"/>
        <w:rPr>
          <w:rFonts w:asciiTheme="minorHAnsi" w:eastAsiaTheme="minorEastAsia" w:hAnsiTheme="minorHAnsi"/>
          <w:b w:val="0"/>
          <w:caps w:val="0"/>
          <w:noProof/>
          <w:sz w:val="22"/>
          <w:lang w:eastAsia="ru-RU"/>
        </w:rPr>
      </w:pPr>
      <w:hyperlink w:anchor="_Toc226644735" w:history="1">
        <w:r w:rsidRPr="00523002">
          <w:rPr>
            <w:rStyle w:val="af6"/>
            <w:noProof/>
          </w:rPr>
          <w:t>11.</w:t>
        </w:r>
        <w:r>
          <w:rPr>
            <w:rFonts w:asciiTheme="minorHAnsi" w:eastAsiaTheme="minorEastAsia" w:hAnsiTheme="minorHAnsi"/>
            <w:b w:val="0"/>
            <w:caps w:val="0"/>
            <w:noProof/>
            <w:sz w:val="22"/>
            <w:lang w:eastAsia="ru-RU"/>
          </w:rPr>
          <w:tab/>
        </w:r>
        <w:r w:rsidRPr="00523002">
          <w:rPr>
            <w:rStyle w:val="af6"/>
            <w:noProof/>
          </w:rPr>
          <w:t>Приложение № 6 – Состав заявки</w:t>
        </w:r>
        <w:r>
          <w:rPr>
            <w:noProof/>
            <w:webHidden/>
          </w:rPr>
          <w:tab/>
        </w:r>
        <w:r>
          <w:rPr>
            <w:noProof/>
            <w:webHidden/>
          </w:rPr>
          <w:fldChar w:fldCharType="begin"/>
        </w:r>
        <w:r>
          <w:rPr>
            <w:noProof/>
            <w:webHidden/>
          </w:rPr>
          <w:instrText xml:space="preserve"> PAGEREF _Toc226644735 \h </w:instrText>
        </w:r>
        <w:r>
          <w:rPr>
            <w:noProof/>
            <w:webHidden/>
          </w:rPr>
        </w:r>
        <w:r>
          <w:rPr>
            <w:noProof/>
            <w:webHidden/>
          </w:rPr>
          <w:fldChar w:fldCharType="separate"/>
        </w:r>
        <w:r>
          <w:rPr>
            <w:noProof/>
            <w:webHidden/>
          </w:rPr>
          <w:t>62</w:t>
        </w:r>
        <w:r>
          <w:rPr>
            <w:noProof/>
            <w:webHidden/>
          </w:rPr>
          <w:fldChar w:fldCharType="end"/>
        </w:r>
      </w:hyperlink>
    </w:p>
    <w:p w14:paraId="38200726" w14:textId="43B73D12" w:rsidR="00CE5579" w:rsidRDefault="00CE5579">
      <w:pPr>
        <w:pStyle w:val="20"/>
        <w:rPr>
          <w:rFonts w:asciiTheme="minorHAnsi" w:eastAsiaTheme="minorEastAsia" w:hAnsiTheme="minorHAnsi"/>
          <w:noProof/>
          <w:sz w:val="22"/>
          <w:lang w:eastAsia="ru-RU"/>
        </w:rPr>
      </w:pPr>
      <w:hyperlink w:anchor="_Toc226644736" w:history="1">
        <w:r w:rsidRPr="00523002">
          <w:rPr>
            <w:rStyle w:val="af6"/>
            <w:noProof/>
          </w:rPr>
          <w:t>11.1</w:t>
        </w:r>
        <w:r>
          <w:rPr>
            <w:rFonts w:asciiTheme="minorHAnsi" w:eastAsiaTheme="minorEastAsia" w:hAnsiTheme="minorHAnsi"/>
            <w:noProof/>
            <w:sz w:val="22"/>
            <w:lang w:eastAsia="ru-RU"/>
          </w:rPr>
          <w:tab/>
        </w:r>
        <w:r w:rsidRPr="00523002">
          <w:rPr>
            <w:rStyle w:val="af6"/>
            <w:noProof/>
          </w:rPr>
          <w:t>Состав заявки</w:t>
        </w:r>
        <w:r>
          <w:rPr>
            <w:noProof/>
            <w:webHidden/>
          </w:rPr>
          <w:tab/>
        </w:r>
        <w:r>
          <w:rPr>
            <w:noProof/>
            <w:webHidden/>
          </w:rPr>
          <w:fldChar w:fldCharType="begin"/>
        </w:r>
        <w:r>
          <w:rPr>
            <w:noProof/>
            <w:webHidden/>
          </w:rPr>
          <w:instrText xml:space="preserve"> PAGEREF _Toc226644736 \h </w:instrText>
        </w:r>
        <w:r>
          <w:rPr>
            <w:noProof/>
            <w:webHidden/>
          </w:rPr>
        </w:r>
        <w:r>
          <w:rPr>
            <w:noProof/>
            <w:webHidden/>
          </w:rPr>
          <w:fldChar w:fldCharType="separate"/>
        </w:r>
        <w:r>
          <w:rPr>
            <w:noProof/>
            <w:webHidden/>
          </w:rPr>
          <w:t>62</w:t>
        </w:r>
        <w:r>
          <w:rPr>
            <w:noProof/>
            <w:webHidden/>
          </w:rPr>
          <w:fldChar w:fldCharType="end"/>
        </w:r>
      </w:hyperlink>
    </w:p>
    <w:p w14:paraId="3FBF0A95" w14:textId="7C6EC320" w:rsidR="00CE5579" w:rsidRDefault="00CE5579">
      <w:pPr>
        <w:pStyle w:val="11"/>
        <w:rPr>
          <w:rFonts w:asciiTheme="minorHAnsi" w:eastAsiaTheme="minorEastAsia" w:hAnsiTheme="minorHAnsi"/>
          <w:b w:val="0"/>
          <w:caps w:val="0"/>
          <w:noProof/>
          <w:sz w:val="22"/>
          <w:lang w:eastAsia="ru-RU"/>
        </w:rPr>
      </w:pPr>
      <w:hyperlink w:anchor="_Toc226644737" w:history="1">
        <w:r w:rsidRPr="00523002">
          <w:rPr>
            <w:rStyle w:val="af6"/>
            <w:noProof/>
          </w:rPr>
          <w:t>12.</w:t>
        </w:r>
        <w:r>
          <w:rPr>
            <w:rFonts w:asciiTheme="minorHAnsi" w:eastAsiaTheme="minorEastAsia" w:hAnsiTheme="minorHAnsi"/>
            <w:b w:val="0"/>
            <w:caps w:val="0"/>
            <w:noProof/>
            <w:sz w:val="22"/>
            <w:lang w:eastAsia="ru-RU"/>
          </w:rPr>
          <w:tab/>
        </w:r>
        <w:r w:rsidRPr="00523002">
          <w:rPr>
            <w:rStyle w:val="af6"/>
            <w:noProof/>
          </w:rPr>
          <w:t>Приложение № 7 – Отборочные критерии рассмотрения заявок</w:t>
        </w:r>
        <w:r>
          <w:rPr>
            <w:noProof/>
            <w:webHidden/>
          </w:rPr>
          <w:tab/>
        </w:r>
        <w:r>
          <w:rPr>
            <w:noProof/>
            <w:webHidden/>
          </w:rPr>
          <w:fldChar w:fldCharType="begin"/>
        </w:r>
        <w:r>
          <w:rPr>
            <w:noProof/>
            <w:webHidden/>
          </w:rPr>
          <w:instrText xml:space="preserve"> PAGEREF _Toc226644737 \h </w:instrText>
        </w:r>
        <w:r>
          <w:rPr>
            <w:noProof/>
            <w:webHidden/>
          </w:rPr>
        </w:r>
        <w:r>
          <w:rPr>
            <w:noProof/>
            <w:webHidden/>
          </w:rPr>
          <w:fldChar w:fldCharType="separate"/>
        </w:r>
        <w:r>
          <w:rPr>
            <w:noProof/>
            <w:webHidden/>
          </w:rPr>
          <w:t>65</w:t>
        </w:r>
        <w:r>
          <w:rPr>
            <w:noProof/>
            <w:webHidden/>
          </w:rPr>
          <w:fldChar w:fldCharType="end"/>
        </w:r>
      </w:hyperlink>
    </w:p>
    <w:p w14:paraId="1F05BE70" w14:textId="634A2A6D" w:rsidR="00CE5579" w:rsidRDefault="00CE5579">
      <w:pPr>
        <w:pStyle w:val="20"/>
        <w:rPr>
          <w:rFonts w:asciiTheme="minorHAnsi" w:eastAsiaTheme="minorEastAsia" w:hAnsiTheme="minorHAnsi"/>
          <w:noProof/>
          <w:sz w:val="22"/>
          <w:lang w:eastAsia="ru-RU"/>
        </w:rPr>
      </w:pPr>
      <w:hyperlink w:anchor="_Toc226644738" w:history="1">
        <w:r w:rsidRPr="00523002">
          <w:rPr>
            <w:rStyle w:val="af6"/>
            <w:noProof/>
          </w:rPr>
          <w:t>12.1</w:t>
        </w:r>
        <w:r>
          <w:rPr>
            <w:rFonts w:asciiTheme="minorHAnsi" w:eastAsiaTheme="minorEastAsia" w:hAnsiTheme="minorHAnsi"/>
            <w:noProof/>
            <w:sz w:val="22"/>
            <w:lang w:eastAsia="ru-RU"/>
          </w:rPr>
          <w:tab/>
        </w:r>
        <w:r w:rsidRPr="00523002">
          <w:rPr>
            <w:rStyle w:val="af6"/>
            <w:noProof/>
          </w:rPr>
          <w:t>Отборочные критерии рассмотрения заявок</w:t>
        </w:r>
        <w:r>
          <w:rPr>
            <w:noProof/>
            <w:webHidden/>
          </w:rPr>
          <w:tab/>
        </w:r>
        <w:r>
          <w:rPr>
            <w:noProof/>
            <w:webHidden/>
          </w:rPr>
          <w:fldChar w:fldCharType="begin"/>
        </w:r>
        <w:r>
          <w:rPr>
            <w:noProof/>
            <w:webHidden/>
          </w:rPr>
          <w:instrText xml:space="preserve"> PAGEREF _Toc226644738 \h </w:instrText>
        </w:r>
        <w:r>
          <w:rPr>
            <w:noProof/>
            <w:webHidden/>
          </w:rPr>
        </w:r>
        <w:r>
          <w:rPr>
            <w:noProof/>
            <w:webHidden/>
          </w:rPr>
          <w:fldChar w:fldCharType="separate"/>
        </w:r>
        <w:r>
          <w:rPr>
            <w:noProof/>
            <w:webHidden/>
          </w:rPr>
          <w:t>65</w:t>
        </w:r>
        <w:r>
          <w:rPr>
            <w:noProof/>
            <w:webHidden/>
          </w:rPr>
          <w:fldChar w:fldCharType="end"/>
        </w:r>
      </w:hyperlink>
    </w:p>
    <w:p w14:paraId="3A678D07" w14:textId="4448D3BD" w:rsidR="00CE5579" w:rsidRDefault="00CE5579">
      <w:pPr>
        <w:pStyle w:val="20"/>
        <w:rPr>
          <w:rFonts w:asciiTheme="minorHAnsi" w:eastAsiaTheme="minorEastAsia" w:hAnsiTheme="minorHAnsi"/>
          <w:noProof/>
          <w:sz w:val="22"/>
          <w:lang w:eastAsia="ru-RU"/>
        </w:rPr>
      </w:pPr>
      <w:hyperlink w:anchor="_Toc226644739" w:history="1">
        <w:r w:rsidRPr="00523002">
          <w:rPr>
            <w:rStyle w:val="af6"/>
            <w:noProof/>
          </w:rPr>
          <w:t>12.2</w:t>
        </w:r>
        <w:r>
          <w:rPr>
            <w:rFonts w:asciiTheme="minorHAnsi" w:eastAsiaTheme="minorEastAsia" w:hAnsiTheme="minorHAnsi"/>
            <w:noProof/>
            <w:sz w:val="22"/>
            <w:lang w:eastAsia="ru-RU"/>
          </w:rPr>
          <w:tab/>
        </w:r>
        <w:r w:rsidRPr="00523002">
          <w:rPr>
            <w:rStyle w:val="af6"/>
            <w:noProof/>
          </w:rPr>
          <w:t>Дополнительные критерии проверки заявок на соответствие условиям Документации о закупке</w:t>
        </w:r>
        <w:r>
          <w:rPr>
            <w:noProof/>
            <w:webHidden/>
          </w:rPr>
          <w:tab/>
        </w:r>
        <w:r>
          <w:rPr>
            <w:noProof/>
            <w:webHidden/>
          </w:rPr>
          <w:fldChar w:fldCharType="begin"/>
        </w:r>
        <w:r>
          <w:rPr>
            <w:noProof/>
            <w:webHidden/>
          </w:rPr>
          <w:instrText xml:space="preserve"> PAGEREF _Toc226644739 \h </w:instrText>
        </w:r>
        <w:r>
          <w:rPr>
            <w:noProof/>
            <w:webHidden/>
          </w:rPr>
        </w:r>
        <w:r>
          <w:rPr>
            <w:noProof/>
            <w:webHidden/>
          </w:rPr>
          <w:fldChar w:fldCharType="separate"/>
        </w:r>
        <w:r>
          <w:rPr>
            <w:noProof/>
            <w:webHidden/>
          </w:rPr>
          <w:t>69</w:t>
        </w:r>
        <w:r>
          <w:rPr>
            <w:noProof/>
            <w:webHidden/>
          </w:rPr>
          <w:fldChar w:fldCharType="end"/>
        </w:r>
      </w:hyperlink>
    </w:p>
    <w:p w14:paraId="319A242E" w14:textId="1FF29E98" w:rsidR="00CE5579" w:rsidRDefault="00CE5579">
      <w:pPr>
        <w:pStyle w:val="11"/>
        <w:rPr>
          <w:rFonts w:asciiTheme="minorHAnsi" w:eastAsiaTheme="minorEastAsia" w:hAnsiTheme="minorHAnsi"/>
          <w:b w:val="0"/>
          <w:caps w:val="0"/>
          <w:noProof/>
          <w:sz w:val="22"/>
          <w:lang w:eastAsia="ru-RU"/>
        </w:rPr>
      </w:pPr>
      <w:hyperlink w:anchor="_Toc226644740" w:history="1">
        <w:r w:rsidRPr="00523002">
          <w:rPr>
            <w:rStyle w:val="af6"/>
            <w:noProof/>
          </w:rPr>
          <w:t>13.</w:t>
        </w:r>
        <w:r>
          <w:rPr>
            <w:rFonts w:asciiTheme="minorHAnsi" w:eastAsiaTheme="minorEastAsia" w:hAnsiTheme="minorHAnsi"/>
            <w:b w:val="0"/>
            <w:caps w:val="0"/>
            <w:noProof/>
            <w:sz w:val="22"/>
            <w:lang w:eastAsia="ru-RU"/>
          </w:rPr>
          <w:tab/>
        </w:r>
        <w:r w:rsidRPr="00523002">
          <w:rPr>
            <w:rStyle w:val="af6"/>
            <w:noProof/>
          </w:rPr>
          <w:t>Приложение № 8 – Порядок и критерии оценки и сопоставления заявок</w:t>
        </w:r>
        <w:r>
          <w:rPr>
            <w:noProof/>
            <w:webHidden/>
          </w:rPr>
          <w:tab/>
        </w:r>
        <w:r>
          <w:rPr>
            <w:noProof/>
            <w:webHidden/>
          </w:rPr>
          <w:fldChar w:fldCharType="begin"/>
        </w:r>
        <w:r>
          <w:rPr>
            <w:noProof/>
            <w:webHidden/>
          </w:rPr>
          <w:instrText xml:space="preserve"> PAGEREF _Toc226644740 \h </w:instrText>
        </w:r>
        <w:r>
          <w:rPr>
            <w:noProof/>
            <w:webHidden/>
          </w:rPr>
        </w:r>
        <w:r>
          <w:rPr>
            <w:noProof/>
            <w:webHidden/>
          </w:rPr>
          <w:fldChar w:fldCharType="separate"/>
        </w:r>
        <w:r>
          <w:rPr>
            <w:noProof/>
            <w:webHidden/>
          </w:rPr>
          <w:t>71</w:t>
        </w:r>
        <w:r>
          <w:rPr>
            <w:noProof/>
            <w:webHidden/>
          </w:rPr>
          <w:fldChar w:fldCharType="end"/>
        </w:r>
      </w:hyperlink>
    </w:p>
    <w:p w14:paraId="016ABC00" w14:textId="49A9A8C8" w:rsidR="00CE5579" w:rsidRDefault="00CE5579">
      <w:pPr>
        <w:pStyle w:val="20"/>
        <w:rPr>
          <w:rFonts w:asciiTheme="minorHAnsi" w:eastAsiaTheme="minorEastAsia" w:hAnsiTheme="minorHAnsi"/>
          <w:noProof/>
          <w:sz w:val="22"/>
          <w:lang w:eastAsia="ru-RU"/>
        </w:rPr>
      </w:pPr>
      <w:hyperlink w:anchor="_Toc226644741" w:history="1">
        <w:r w:rsidRPr="00523002">
          <w:rPr>
            <w:rStyle w:val="af6"/>
            <w:noProof/>
          </w:rPr>
          <w:t>13.1</w:t>
        </w:r>
        <w:r>
          <w:rPr>
            <w:rFonts w:asciiTheme="minorHAnsi" w:eastAsiaTheme="minorEastAsia" w:hAnsiTheme="minorHAnsi"/>
            <w:noProof/>
            <w:sz w:val="22"/>
            <w:lang w:eastAsia="ru-RU"/>
          </w:rPr>
          <w:tab/>
        </w:r>
        <w:r w:rsidRPr="00523002">
          <w:rPr>
            <w:rStyle w:val="af6"/>
            <w:noProof/>
          </w:rPr>
          <w:t>Порядок и критерии оценки и сопоставления заявок</w:t>
        </w:r>
        <w:r>
          <w:rPr>
            <w:noProof/>
            <w:webHidden/>
          </w:rPr>
          <w:tab/>
        </w:r>
        <w:r>
          <w:rPr>
            <w:noProof/>
            <w:webHidden/>
          </w:rPr>
          <w:fldChar w:fldCharType="begin"/>
        </w:r>
        <w:r>
          <w:rPr>
            <w:noProof/>
            <w:webHidden/>
          </w:rPr>
          <w:instrText xml:space="preserve"> PAGEREF _Toc226644741 \h </w:instrText>
        </w:r>
        <w:r>
          <w:rPr>
            <w:noProof/>
            <w:webHidden/>
          </w:rPr>
        </w:r>
        <w:r>
          <w:rPr>
            <w:noProof/>
            <w:webHidden/>
          </w:rPr>
          <w:fldChar w:fldCharType="separate"/>
        </w:r>
        <w:r>
          <w:rPr>
            <w:noProof/>
            <w:webHidden/>
          </w:rPr>
          <w:t>71</w:t>
        </w:r>
        <w:r>
          <w:rPr>
            <w:noProof/>
            <w:webHidden/>
          </w:rPr>
          <w:fldChar w:fldCharType="end"/>
        </w:r>
      </w:hyperlink>
    </w:p>
    <w:p w14:paraId="76BB03D2" w14:textId="2062687D" w:rsidR="00CE5579" w:rsidRDefault="00CE5579">
      <w:pPr>
        <w:pStyle w:val="11"/>
        <w:rPr>
          <w:rFonts w:asciiTheme="minorHAnsi" w:eastAsiaTheme="minorEastAsia" w:hAnsiTheme="minorHAnsi"/>
          <w:b w:val="0"/>
          <w:caps w:val="0"/>
          <w:noProof/>
          <w:sz w:val="22"/>
          <w:lang w:eastAsia="ru-RU"/>
        </w:rPr>
      </w:pPr>
      <w:hyperlink w:anchor="_Toc226644742" w:history="1">
        <w:r w:rsidRPr="00523002">
          <w:rPr>
            <w:rStyle w:val="af6"/>
            <w:noProof/>
          </w:rPr>
          <w:t>14.</w:t>
        </w:r>
        <w:r>
          <w:rPr>
            <w:rFonts w:asciiTheme="minorHAnsi" w:eastAsiaTheme="minorEastAsia" w:hAnsiTheme="minorHAnsi"/>
            <w:b w:val="0"/>
            <w:caps w:val="0"/>
            <w:noProof/>
            <w:sz w:val="22"/>
            <w:lang w:eastAsia="ru-RU"/>
          </w:rPr>
          <w:tab/>
        </w:r>
        <w:r w:rsidRPr="00523002">
          <w:rPr>
            <w:rStyle w:val="af6"/>
            <w:noProof/>
          </w:rPr>
          <w:t>Приложение № 9 – Обоснование НМЦ</w:t>
        </w:r>
        <w:r>
          <w:rPr>
            <w:noProof/>
            <w:webHidden/>
          </w:rPr>
          <w:tab/>
        </w:r>
        <w:r>
          <w:rPr>
            <w:noProof/>
            <w:webHidden/>
          </w:rPr>
          <w:fldChar w:fldCharType="begin"/>
        </w:r>
        <w:r>
          <w:rPr>
            <w:noProof/>
            <w:webHidden/>
          </w:rPr>
          <w:instrText xml:space="preserve"> PAGEREF _Toc226644742 \h </w:instrText>
        </w:r>
        <w:r>
          <w:rPr>
            <w:noProof/>
            <w:webHidden/>
          </w:rPr>
        </w:r>
        <w:r>
          <w:rPr>
            <w:noProof/>
            <w:webHidden/>
          </w:rPr>
          <w:fldChar w:fldCharType="separate"/>
        </w:r>
        <w:r>
          <w:rPr>
            <w:noProof/>
            <w:webHidden/>
          </w:rPr>
          <w:t>81</w:t>
        </w:r>
        <w:r>
          <w:rPr>
            <w:noProof/>
            <w:webHidden/>
          </w:rPr>
          <w:fldChar w:fldCharType="end"/>
        </w:r>
      </w:hyperlink>
    </w:p>
    <w:p w14:paraId="7F8E757D" w14:textId="20DC2600" w:rsidR="00CE5579" w:rsidRDefault="00CE5579">
      <w:pPr>
        <w:pStyle w:val="20"/>
        <w:rPr>
          <w:rFonts w:asciiTheme="minorHAnsi" w:eastAsiaTheme="minorEastAsia" w:hAnsiTheme="minorHAnsi"/>
          <w:noProof/>
          <w:sz w:val="22"/>
          <w:lang w:eastAsia="ru-RU"/>
        </w:rPr>
      </w:pPr>
      <w:hyperlink w:anchor="_Toc226644743" w:history="1">
        <w:r w:rsidRPr="00523002">
          <w:rPr>
            <w:rStyle w:val="af6"/>
            <w:noProof/>
          </w:rPr>
          <w:t>14.1</w:t>
        </w:r>
        <w:r>
          <w:rPr>
            <w:rFonts w:asciiTheme="minorHAnsi" w:eastAsiaTheme="minorEastAsia" w:hAnsiTheme="minorHAnsi"/>
            <w:noProof/>
            <w:sz w:val="22"/>
            <w:lang w:eastAsia="ru-RU"/>
          </w:rPr>
          <w:tab/>
        </w:r>
        <w:r w:rsidRPr="00523002">
          <w:rPr>
            <w:rStyle w:val="af6"/>
            <w:noProof/>
          </w:rPr>
          <w:t>Пояснения к Обоснованию НМЦ</w:t>
        </w:r>
        <w:r>
          <w:rPr>
            <w:noProof/>
            <w:webHidden/>
          </w:rPr>
          <w:tab/>
        </w:r>
        <w:r>
          <w:rPr>
            <w:noProof/>
            <w:webHidden/>
          </w:rPr>
          <w:fldChar w:fldCharType="begin"/>
        </w:r>
        <w:r>
          <w:rPr>
            <w:noProof/>
            <w:webHidden/>
          </w:rPr>
          <w:instrText xml:space="preserve"> PAGEREF _Toc226644743 \h </w:instrText>
        </w:r>
        <w:r>
          <w:rPr>
            <w:noProof/>
            <w:webHidden/>
          </w:rPr>
        </w:r>
        <w:r>
          <w:rPr>
            <w:noProof/>
            <w:webHidden/>
          </w:rPr>
          <w:fldChar w:fldCharType="separate"/>
        </w:r>
        <w:r>
          <w:rPr>
            <w:noProof/>
            <w:webHidden/>
          </w:rPr>
          <w:t>81</w:t>
        </w:r>
        <w:r>
          <w:rPr>
            <w:noProof/>
            <w:webHidden/>
          </w:rPr>
          <w:fldChar w:fldCharType="end"/>
        </w:r>
      </w:hyperlink>
    </w:p>
    <w:p w14:paraId="173E3EDD" w14:textId="71E86720" w:rsidR="00CE5579" w:rsidRDefault="00CE5579">
      <w:pPr>
        <w:pStyle w:val="11"/>
        <w:rPr>
          <w:rFonts w:asciiTheme="minorHAnsi" w:eastAsiaTheme="minorEastAsia" w:hAnsiTheme="minorHAnsi"/>
          <w:b w:val="0"/>
          <w:caps w:val="0"/>
          <w:noProof/>
          <w:sz w:val="22"/>
          <w:lang w:eastAsia="ru-RU"/>
        </w:rPr>
      </w:pPr>
      <w:hyperlink w:anchor="_Toc226644744" w:history="1">
        <w:r w:rsidRPr="00523002">
          <w:rPr>
            <w:rStyle w:val="af6"/>
            <w:noProof/>
          </w:rPr>
          <w:t>15.</w:t>
        </w:r>
        <w:r>
          <w:rPr>
            <w:rFonts w:asciiTheme="minorHAnsi" w:eastAsiaTheme="minorEastAsia" w:hAnsiTheme="minorHAnsi"/>
            <w:b w:val="0"/>
            <w:caps w:val="0"/>
            <w:noProof/>
            <w:sz w:val="22"/>
            <w:lang w:eastAsia="ru-RU"/>
          </w:rPr>
          <w:tab/>
        </w:r>
        <w:r w:rsidRPr="00523002">
          <w:rPr>
            <w:rStyle w:val="af6"/>
            <w:noProof/>
          </w:rPr>
          <w:t>Приложение № 10 – Форма Заявки на аккредитацию</w:t>
        </w:r>
        <w:r>
          <w:rPr>
            <w:noProof/>
            <w:webHidden/>
          </w:rPr>
          <w:tab/>
        </w:r>
        <w:r>
          <w:rPr>
            <w:noProof/>
            <w:webHidden/>
          </w:rPr>
          <w:fldChar w:fldCharType="begin"/>
        </w:r>
        <w:r>
          <w:rPr>
            <w:noProof/>
            <w:webHidden/>
          </w:rPr>
          <w:instrText xml:space="preserve"> PAGEREF _Toc226644744 \h </w:instrText>
        </w:r>
        <w:r>
          <w:rPr>
            <w:noProof/>
            <w:webHidden/>
          </w:rPr>
        </w:r>
        <w:r>
          <w:rPr>
            <w:noProof/>
            <w:webHidden/>
          </w:rPr>
          <w:fldChar w:fldCharType="separate"/>
        </w:r>
        <w:r>
          <w:rPr>
            <w:noProof/>
            <w:webHidden/>
          </w:rPr>
          <w:t>82</w:t>
        </w:r>
        <w:r>
          <w:rPr>
            <w:noProof/>
            <w:webHidden/>
          </w:rPr>
          <w:fldChar w:fldCharType="end"/>
        </w:r>
      </w:hyperlink>
    </w:p>
    <w:p w14:paraId="49FE60E7" w14:textId="6CB022E1" w:rsidR="00CE5579" w:rsidRDefault="00CE5579">
      <w:pPr>
        <w:pStyle w:val="20"/>
        <w:rPr>
          <w:rFonts w:asciiTheme="minorHAnsi" w:eastAsiaTheme="minorEastAsia" w:hAnsiTheme="minorHAnsi"/>
          <w:noProof/>
          <w:sz w:val="22"/>
          <w:lang w:eastAsia="ru-RU"/>
        </w:rPr>
      </w:pPr>
      <w:hyperlink w:anchor="_Toc226644745" w:history="1">
        <w:r w:rsidRPr="00523002">
          <w:rPr>
            <w:rStyle w:val="af6"/>
            <w:noProof/>
          </w:rPr>
          <w:t>15.1</w:t>
        </w:r>
        <w:r>
          <w:rPr>
            <w:rFonts w:asciiTheme="minorHAnsi" w:eastAsiaTheme="minorEastAsia" w:hAnsiTheme="minorHAnsi"/>
            <w:noProof/>
            <w:sz w:val="22"/>
            <w:lang w:eastAsia="ru-RU"/>
          </w:rPr>
          <w:tab/>
        </w:r>
        <w:r w:rsidRPr="00523002">
          <w:rPr>
            <w:rStyle w:val="af6"/>
            <w:noProof/>
          </w:rPr>
          <w:t>Пояснения к форме Заявки на аккредитацию</w:t>
        </w:r>
        <w:r>
          <w:rPr>
            <w:noProof/>
            <w:webHidden/>
          </w:rPr>
          <w:tab/>
        </w:r>
        <w:r>
          <w:rPr>
            <w:noProof/>
            <w:webHidden/>
          </w:rPr>
          <w:fldChar w:fldCharType="begin"/>
        </w:r>
        <w:r>
          <w:rPr>
            <w:noProof/>
            <w:webHidden/>
          </w:rPr>
          <w:instrText xml:space="preserve"> PAGEREF _Toc226644745 \h </w:instrText>
        </w:r>
        <w:r>
          <w:rPr>
            <w:noProof/>
            <w:webHidden/>
          </w:rPr>
        </w:r>
        <w:r>
          <w:rPr>
            <w:noProof/>
            <w:webHidden/>
          </w:rPr>
          <w:fldChar w:fldCharType="separate"/>
        </w:r>
        <w:r>
          <w:rPr>
            <w:noProof/>
            <w:webHidden/>
          </w:rPr>
          <w:t>82</w:t>
        </w:r>
        <w:r>
          <w:rPr>
            <w:noProof/>
            <w:webHidden/>
          </w:rPr>
          <w:fldChar w:fldCharType="end"/>
        </w:r>
      </w:hyperlink>
    </w:p>
    <w:p w14:paraId="6C60CF2B" w14:textId="57410D98" w:rsidR="00B939EE" w:rsidRDefault="00BD294B" w:rsidP="006608D1">
      <w:pPr>
        <w:pStyle w:val="ac"/>
      </w:pPr>
      <w:r>
        <w:fldChar w:fldCharType="end"/>
      </w:r>
    </w:p>
    <w:p w14:paraId="36CD0349" w14:textId="1CA6FEDD" w:rsidR="00B939EE" w:rsidRPr="00B939EE" w:rsidRDefault="00B939EE" w:rsidP="00B939EE">
      <w:pPr>
        <w:pStyle w:val="ac"/>
        <w:keepNext/>
        <w:spacing w:before="60"/>
        <w:rPr>
          <w:rStyle w:val="aff1"/>
        </w:rPr>
      </w:pPr>
      <w:r w:rsidRPr="00B939EE">
        <w:rPr>
          <w:rStyle w:val="aff1"/>
        </w:rPr>
        <w:t xml:space="preserve">[Примечание (дополнительные удобства работы с Документацией о закупке; </w:t>
      </w:r>
      <w:r w:rsidR="00CB4207" w:rsidRPr="00CB4207">
        <w:rPr>
          <w:rStyle w:val="aff1"/>
        </w:rPr>
        <w:t xml:space="preserve">Microsoft Word | </w:t>
      </w:r>
      <w:r w:rsidR="00CB4207" w:rsidRPr="00CB4207">
        <w:rPr>
          <w:rStyle w:val="aff1"/>
          <w:color w:val="4472C4" w:themeColor="accent1"/>
        </w:rPr>
        <w:t>AlterOffice AText – отмечены отличая для данного текстового редактора</w:t>
      </w:r>
      <w:r w:rsidRPr="00B939EE">
        <w:rPr>
          <w:rStyle w:val="aff1"/>
        </w:rPr>
        <w:t>):</w:t>
      </w:r>
    </w:p>
    <w:p w14:paraId="7203DCEF" w14:textId="259185E6" w:rsidR="00B939EE" w:rsidRPr="00B939EE" w:rsidRDefault="00B939EE" w:rsidP="00D1600F">
      <w:pPr>
        <w:pStyle w:val="ac"/>
        <w:numPr>
          <w:ilvl w:val="0"/>
          <w:numId w:val="11"/>
        </w:numPr>
        <w:spacing w:before="60"/>
        <w:ind w:left="284" w:hanging="284"/>
        <w:rPr>
          <w:rStyle w:val="aff1"/>
        </w:rPr>
      </w:pPr>
      <w:r w:rsidRPr="00B939EE">
        <w:rPr>
          <w:rStyle w:val="aff1"/>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1"/>
        </w:rPr>
        <w:t xml:space="preserve"> </w:t>
      </w:r>
      <w:r w:rsidR="00CB4207" w:rsidRPr="00CB4207">
        <w:rPr>
          <w:rStyle w:val="aff1"/>
        </w:rPr>
        <w:t xml:space="preserve">| </w:t>
      </w:r>
      <w:r w:rsidR="00CB4207" w:rsidRPr="00CB4207">
        <w:rPr>
          <w:rStyle w:val="aff1"/>
          <w:color w:val="4472C4" w:themeColor="accent1"/>
        </w:rPr>
        <w:t>включается на вкладке «Вид» опцией «Навигатор»</w:t>
      </w:r>
      <w:r w:rsidRPr="00B939EE">
        <w:rPr>
          <w:rStyle w:val="aff1"/>
        </w:rPr>
        <w:t>;</w:t>
      </w:r>
    </w:p>
    <w:p w14:paraId="193FBFBA" w14:textId="7397A8FB" w:rsidR="00B939EE" w:rsidRPr="00B939EE" w:rsidRDefault="00B939EE" w:rsidP="00D1600F">
      <w:pPr>
        <w:pStyle w:val="ac"/>
        <w:numPr>
          <w:ilvl w:val="0"/>
          <w:numId w:val="11"/>
        </w:numPr>
        <w:spacing w:before="60"/>
        <w:ind w:left="284" w:hanging="284"/>
        <w:rPr>
          <w:rStyle w:val="aff1"/>
        </w:rPr>
      </w:pPr>
      <w:r w:rsidRPr="00B939EE">
        <w:rPr>
          <w:rStyle w:val="aff1"/>
        </w:rPr>
        <w:t>переход по перекрестным и другим ссылкам осуществляется левым кликом мыши с</w:t>
      </w:r>
      <w:r>
        <w:rPr>
          <w:rStyle w:val="aff1"/>
          <w:lang w:val="en-US"/>
        </w:rPr>
        <w:t> </w:t>
      </w:r>
      <w:r w:rsidRPr="00B939EE">
        <w:rPr>
          <w:rStyle w:val="aff1"/>
        </w:rPr>
        <w:t xml:space="preserve">зажатой клавишей Ctrl, обратный возврат на место в тексте, с </w:t>
      </w:r>
      <w:r w:rsidR="00131C5F" w:rsidRPr="00B939EE">
        <w:rPr>
          <w:rStyle w:val="aff1"/>
        </w:rPr>
        <w:t>котор</w:t>
      </w:r>
      <w:r w:rsidR="00131C5F">
        <w:rPr>
          <w:rStyle w:val="aff1"/>
        </w:rPr>
        <w:t>ого</w:t>
      </w:r>
      <w:r w:rsidR="00131C5F" w:rsidRPr="00B939EE">
        <w:rPr>
          <w:rStyle w:val="aff1"/>
        </w:rPr>
        <w:t xml:space="preserve"> </w:t>
      </w:r>
      <w:r w:rsidRPr="00B939EE">
        <w:rPr>
          <w:rStyle w:val="aff1"/>
        </w:rPr>
        <w:t xml:space="preserve">был </w:t>
      </w:r>
      <w:r w:rsidR="00131C5F">
        <w:rPr>
          <w:rStyle w:val="aff1"/>
        </w:rPr>
        <w:t>сделан</w:t>
      </w:r>
      <w:r w:rsidR="00131C5F" w:rsidRPr="00B939EE">
        <w:rPr>
          <w:rStyle w:val="aff1"/>
        </w:rPr>
        <w:t xml:space="preserve"> </w:t>
      </w:r>
      <w:r w:rsidRPr="00B939EE">
        <w:rPr>
          <w:rStyle w:val="aff1"/>
        </w:rPr>
        <w:t>переход, осуществляется нажатием стрелки влево (←) с зажатой левой клавишей Alt</w:t>
      </w:r>
      <w:r w:rsidR="00CB4207">
        <w:rPr>
          <w:rStyle w:val="aff1"/>
        </w:rPr>
        <w:t xml:space="preserve"> </w:t>
      </w:r>
      <w:r w:rsidR="00CB4207" w:rsidRPr="00CB4207">
        <w:rPr>
          <w:rStyle w:val="aff1"/>
          <w:color w:val="4472C4" w:themeColor="accent1"/>
        </w:rPr>
        <w:t>(обратный переход функционально не реализован в AlterOffice AText, пользуйтесь функциональностью «Навигатор»)</w:t>
      </w:r>
      <w:r w:rsidRPr="00B939EE">
        <w:rPr>
          <w:rStyle w:val="aff1"/>
        </w:rPr>
        <w:t>;</w:t>
      </w:r>
    </w:p>
    <w:p w14:paraId="120F07D6" w14:textId="77777777" w:rsidR="00CB4207" w:rsidRDefault="00B939EE" w:rsidP="00D1600F">
      <w:pPr>
        <w:pStyle w:val="ac"/>
        <w:numPr>
          <w:ilvl w:val="0"/>
          <w:numId w:val="11"/>
        </w:numPr>
        <w:spacing w:before="60"/>
        <w:ind w:left="284" w:hanging="284"/>
        <w:rPr>
          <w:rStyle w:val="aff1"/>
        </w:rPr>
      </w:pPr>
      <w:r w:rsidRPr="00B939EE">
        <w:rPr>
          <w:rStyle w:val="aff1"/>
        </w:rPr>
        <w:t>открытие внедренного в текст документа (файла) осуществляется по двойному клику левой клавиши мыши по соответствующей иконк</w:t>
      </w:r>
      <w:r w:rsidR="00131C5F">
        <w:rPr>
          <w:rStyle w:val="aff1"/>
        </w:rPr>
        <w:t>е</w:t>
      </w:r>
      <w:r w:rsidRPr="00B939EE">
        <w:rPr>
          <w:rStyle w:val="aff1"/>
        </w:rPr>
        <w:t xml:space="preserve"> документа (файла) в</w:t>
      </w:r>
      <w:r>
        <w:rPr>
          <w:rStyle w:val="aff1"/>
          <w:lang w:val="en-US"/>
        </w:rPr>
        <w:t> </w:t>
      </w:r>
      <w:r w:rsidRPr="00B939EE">
        <w:rPr>
          <w:rStyle w:val="aff1"/>
        </w:rPr>
        <w:t>тексте</w:t>
      </w:r>
    </w:p>
    <w:p w14:paraId="52F82581" w14:textId="5947E96C" w:rsidR="00B939EE" w:rsidRPr="00B939EE" w:rsidRDefault="00CB4207" w:rsidP="00D1600F">
      <w:pPr>
        <w:pStyle w:val="ac"/>
        <w:numPr>
          <w:ilvl w:val="0"/>
          <w:numId w:val="11"/>
        </w:numPr>
        <w:spacing w:before="60"/>
        <w:ind w:left="284" w:hanging="284"/>
        <w:rPr>
          <w:rStyle w:val="aff1"/>
        </w:rPr>
      </w:pPr>
      <w:r w:rsidRPr="00CB4207">
        <w:rPr>
          <w:rStyle w:val="aff1"/>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B939EE">
        <w:rPr>
          <w:rStyle w:val="aff1"/>
        </w:rPr>
        <w:t>.]</w:t>
      </w:r>
    </w:p>
    <w:p w14:paraId="34B3A7E4" w14:textId="292FEC8B" w:rsidR="00F87384" w:rsidRDefault="006608D1" w:rsidP="006608D1">
      <w:pPr>
        <w:pStyle w:val="ab"/>
        <w:outlineLvl w:val="0"/>
      </w:pPr>
      <w:bookmarkStart w:id="0" w:name="_Toc226644678"/>
      <w:r>
        <w:lastRenderedPageBreak/>
        <w:t>Сокращения</w:t>
      </w:r>
      <w:bookmarkEnd w:id="0"/>
    </w:p>
    <w:p w14:paraId="6B3CA433" w14:textId="77777777" w:rsidR="001A7AA1" w:rsidRPr="00553BAF" w:rsidRDefault="001A7AA1" w:rsidP="00EA1AE4">
      <w:pPr>
        <w:pStyle w:val="ac"/>
        <w:ind w:firstLine="567"/>
      </w:pPr>
      <w:r w:rsidRPr="00553BAF">
        <w:rPr>
          <w:b/>
          <w:bCs/>
        </w:rPr>
        <w:t>ГК РФ</w:t>
      </w:r>
      <w:r w:rsidRPr="00553BAF">
        <w:t xml:space="preserve"> – Гражданской кодекс Российской Федерации.</w:t>
      </w:r>
    </w:p>
    <w:p w14:paraId="55AB6FF0" w14:textId="51D35B08" w:rsidR="001A7AA1" w:rsidRPr="00553BAF" w:rsidRDefault="001A7AA1" w:rsidP="00EA1AE4">
      <w:pPr>
        <w:pStyle w:val="ac"/>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c"/>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c"/>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c"/>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c"/>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c"/>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c"/>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c"/>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c"/>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c"/>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c"/>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c"/>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c"/>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c"/>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c"/>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c"/>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c"/>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c"/>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596142DB" w14:textId="02777B60" w:rsidR="003F026A" w:rsidRPr="00553BAF" w:rsidRDefault="003F026A" w:rsidP="00EA1AE4">
      <w:pPr>
        <w:pStyle w:val="ac"/>
        <w:ind w:firstLine="567"/>
      </w:pPr>
      <w:r w:rsidRPr="003F026A">
        <w:rPr>
          <w:b/>
          <w:bCs/>
        </w:rPr>
        <w:t>ПП 395</w:t>
      </w:r>
      <w:r w:rsidRPr="00553BAF">
        <w:t xml:space="preserve"> – </w:t>
      </w:r>
      <w:r>
        <w:t>п</w:t>
      </w:r>
      <w:r w:rsidRPr="003F026A">
        <w:t>остановление Правительства Российской Федерации от 18.03.2022 №</w:t>
      </w:r>
      <w:r>
        <w:t> </w:t>
      </w:r>
      <w:r w:rsidRPr="003F026A">
        <w:t xml:space="preserve">395 </w:t>
      </w:r>
      <w:r>
        <w:t>«</w:t>
      </w:r>
      <w:r w:rsidRPr="003F026A">
        <w:t>Об особенностях доступа к информации, содержащейся в государственном информационном ресурсе бухгалтерской (финансовой) отчетности, и раскрытия консолидированной финансовой отчетности в 2022</w:t>
      </w:r>
      <w:r>
        <w:t> </w:t>
      </w:r>
      <w:r w:rsidRPr="003F026A">
        <w:t>году</w:t>
      </w:r>
      <w:r>
        <w:t>».</w:t>
      </w:r>
    </w:p>
    <w:p w14:paraId="341542DD" w14:textId="77777777" w:rsidR="004653D4" w:rsidRDefault="004653D4" w:rsidP="004653D4">
      <w:pPr>
        <w:pStyle w:val="ac"/>
        <w:ind w:firstLine="567"/>
      </w:pPr>
      <w:r w:rsidRPr="00553BAF">
        <w:rPr>
          <w:b/>
          <w:bCs/>
        </w:rPr>
        <w:t>ПП 1352</w:t>
      </w:r>
      <w:r w:rsidRPr="00553BAF">
        <w:t xml:space="preserve"> – постановление Правительства 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0C42C6A5" w14:textId="5E026552" w:rsidR="00117ED0" w:rsidRDefault="00117ED0" w:rsidP="004653D4">
      <w:pPr>
        <w:pStyle w:val="ac"/>
        <w:ind w:firstLine="567"/>
      </w:pPr>
      <w:r w:rsidRPr="00553BAF">
        <w:rPr>
          <w:b/>
          <w:bCs/>
        </w:rPr>
        <w:t>ПП </w:t>
      </w:r>
      <w:r>
        <w:rPr>
          <w:b/>
          <w:bCs/>
        </w:rPr>
        <w:t>1875</w:t>
      </w:r>
      <w:r w:rsidRPr="00553BAF">
        <w:t xml:space="preserve"> – </w:t>
      </w:r>
      <w:r w:rsidRPr="00117ED0">
        <w:t>постановление Правительства от 23.12.2024 №</w:t>
      </w:r>
      <w:r>
        <w:t> </w:t>
      </w:r>
      <w:r w:rsidRPr="00117ED0">
        <w:t>1875 «О мерах по</w:t>
      </w:r>
      <w:r>
        <w:t> </w:t>
      </w:r>
      <w:r w:rsidRPr="00117ED0">
        <w:t xml:space="preserve">предоставлению национального режима при осуществлении закупок товаров, работ, </w:t>
      </w:r>
      <w:r w:rsidRPr="00117ED0">
        <w:lastRenderedPageBreak/>
        <w:t>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53BAF" w:rsidRDefault="001A7AA1" w:rsidP="00EA1AE4">
      <w:pPr>
        <w:pStyle w:val="ac"/>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c"/>
        <w:ind w:firstLine="567"/>
      </w:pPr>
      <w:r>
        <w:rPr>
          <w:b/>
          <w:bCs/>
        </w:rPr>
        <w:t>Система ЭДО</w:t>
      </w:r>
      <w:r>
        <w:rPr>
          <w:rStyle w:val="af4"/>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c"/>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c"/>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c"/>
        <w:ind w:firstLine="567"/>
      </w:pPr>
      <w:r w:rsidRPr="00553BAF">
        <w:rPr>
          <w:b/>
          <w:bCs/>
        </w:rPr>
        <w:t>ЭП</w:t>
      </w:r>
      <w:r w:rsidRPr="00553BAF">
        <w:t xml:space="preserve"> – электронная площадка.</w:t>
      </w:r>
    </w:p>
    <w:p w14:paraId="0B589F88" w14:textId="35B213E8" w:rsidR="00F87384" w:rsidRDefault="006608D1" w:rsidP="006608D1">
      <w:pPr>
        <w:pStyle w:val="ab"/>
        <w:outlineLvl w:val="0"/>
      </w:pPr>
      <w:bookmarkStart w:id="1" w:name="_Toc226644679"/>
      <w:r>
        <w:lastRenderedPageBreak/>
        <w:t>Термины и определения</w:t>
      </w:r>
      <w:bookmarkEnd w:id="1"/>
    </w:p>
    <w:p w14:paraId="54572237" w14:textId="248E6F09" w:rsidR="005947FC" w:rsidRDefault="005947FC" w:rsidP="005947FC">
      <w:pPr>
        <w:pStyle w:val="ac"/>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c"/>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c"/>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c"/>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c"/>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c"/>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c"/>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c"/>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c"/>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c"/>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763C52EC" w:rsidR="00DA4702" w:rsidRDefault="00DA4702" w:rsidP="00EA1AE4">
      <w:pPr>
        <w:pStyle w:val="ac"/>
        <w:ind w:firstLine="567"/>
      </w:pPr>
      <w:r w:rsidRPr="00DA4702">
        <w:rPr>
          <w:b/>
          <w:bCs/>
        </w:rPr>
        <w:t>Заявка (заявка на участие в закупке)</w:t>
      </w:r>
      <w:r w:rsidRPr="00DA4702">
        <w:t xml:space="preserve"> – </w:t>
      </w:r>
      <w:r w:rsidR="00117ED0" w:rsidRPr="00117ED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117ED0">
        <w:t> </w:t>
      </w:r>
      <w:r w:rsidR="00117ED0" w:rsidRPr="00117ED0">
        <w:t>конкурентных закупок – в Извещении и</w:t>
      </w:r>
      <w:r w:rsidR="00117ED0">
        <w:t> </w:t>
      </w:r>
      <w:r w:rsidR="00117ED0" w:rsidRPr="00117ED0">
        <w:t>(или) Документацией о закупке.</w:t>
      </w:r>
    </w:p>
    <w:p w14:paraId="7AFE1D57" w14:textId="77777777" w:rsidR="00E54076" w:rsidRDefault="00E54076" w:rsidP="00EA1AE4">
      <w:pPr>
        <w:pStyle w:val="ac"/>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C8E5702" w:rsidR="00E54076" w:rsidRPr="00B53BCC" w:rsidRDefault="00E54076" w:rsidP="00EA1AE4">
      <w:pPr>
        <w:pStyle w:val="ac"/>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 xml:space="preserve">223-ФЗ и </w:t>
      </w:r>
      <w:bookmarkStart w:id="2" w:name="_GoBack"/>
      <w:r w:rsidRPr="00B53BCC">
        <w:t>Положением о закупк</w:t>
      </w:r>
      <w:bookmarkEnd w:id="2"/>
      <w:r w:rsidRPr="00B53BCC">
        <w:t>е</w:t>
      </w:r>
      <w:r w:rsidR="006847C9" w:rsidRPr="006847C9">
        <w:t>); под данным документом и соответственно его размещением также подразумевается заполнение и создание на</w:t>
      </w:r>
      <w:r w:rsidR="006847C9">
        <w:t> </w:t>
      </w:r>
      <w:r w:rsidR="006847C9" w:rsidRPr="006847C9">
        <w:t>Официальном сайте (ЕИС) и</w:t>
      </w:r>
      <w:r w:rsidR="006847C9">
        <w:t> </w:t>
      </w:r>
      <w:r w:rsidR="006847C9" w:rsidRPr="006847C9">
        <w:t xml:space="preserve">(или) ЭП соответствующей страницы на указанных ресурсах </w:t>
      </w:r>
      <w:r w:rsidR="00CA08F2">
        <w:t>с</w:t>
      </w:r>
      <w:r w:rsidR="006847C9" w:rsidRPr="006847C9">
        <w:t xml:space="preserve"> информацией об объявленной закупке.</w:t>
      </w:r>
    </w:p>
    <w:p w14:paraId="047108E4" w14:textId="77777777" w:rsidR="00C469E8" w:rsidRDefault="00C469E8" w:rsidP="00EA1AE4">
      <w:pPr>
        <w:pStyle w:val="ac"/>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c"/>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c"/>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c"/>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c"/>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c"/>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c"/>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c"/>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c"/>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c"/>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c"/>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c"/>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c"/>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553BFACE" w14:textId="74EB6C84" w:rsidR="00117ED0" w:rsidRDefault="00117ED0" w:rsidP="00EA1AE4">
      <w:pPr>
        <w:pStyle w:val="ac"/>
        <w:ind w:firstLine="567"/>
      </w:pPr>
      <w:r w:rsidRPr="00180B1E">
        <w:rPr>
          <w:b/>
          <w:bCs/>
        </w:rPr>
        <w:t>Применение законодательства о национальном режиме</w:t>
      </w:r>
      <w:r w:rsidRPr="00117ED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w:t>
      </w:r>
      <w:r>
        <w:t> </w:t>
      </w:r>
      <w:r w:rsidRPr="00117ED0">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117ED0">
        <w:t>соответствии с нормами, установленными законодательством.</w:t>
      </w:r>
    </w:p>
    <w:p w14:paraId="7EDA2855" w14:textId="3D1D2962" w:rsidR="00937AAB" w:rsidRDefault="00937AAB" w:rsidP="00937AAB">
      <w:pPr>
        <w:pStyle w:val="ac"/>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c"/>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c"/>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c"/>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4"/>
        </w:rPr>
        <w:footnoteReference w:id="2"/>
      </w:r>
      <w:r>
        <w:t>, если иное не установлено в</w:t>
      </w:r>
      <w:r w:rsidR="00AC0EFC">
        <w:t> </w:t>
      </w:r>
      <w:r>
        <w:t>Документации о закупке.</w:t>
      </w:r>
    </w:p>
    <w:p w14:paraId="0AFD9ACE" w14:textId="77777777" w:rsidR="001A7AA1" w:rsidRDefault="001A7AA1" w:rsidP="00EA1AE4">
      <w:pPr>
        <w:pStyle w:val="ac"/>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E287853" w14:textId="1E8DAC21" w:rsidR="001A7AA1" w:rsidRDefault="001A7AA1" w:rsidP="00EA1AE4">
      <w:pPr>
        <w:pStyle w:val="ac"/>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2"/>
      </w:pPr>
      <w:bookmarkStart w:id="3" w:name="_Ref125359988"/>
      <w:bookmarkStart w:id="4" w:name="_Toc226644680"/>
      <w:r>
        <w:lastRenderedPageBreak/>
        <w:t>Основные сведения о закупке</w:t>
      </w:r>
      <w:bookmarkEnd w:id="3"/>
      <w:bookmarkEnd w:id="4"/>
    </w:p>
    <w:p w14:paraId="729430B8" w14:textId="1D98F18A" w:rsidR="00017506" w:rsidRDefault="00017506" w:rsidP="00017506">
      <w:pPr>
        <w:pStyle w:val="a3"/>
      </w:pPr>
      <w:bookmarkStart w:id="5" w:name="_Toc226644681"/>
      <w:r>
        <w:t>Статус настоящего раздела</w:t>
      </w:r>
      <w:bookmarkEnd w:id="5"/>
    </w:p>
    <w:p w14:paraId="5EC16EBE" w14:textId="236010EB" w:rsidR="005C762F" w:rsidRDefault="00017506" w:rsidP="00017506">
      <w:pPr>
        <w:pStyle w:val="a4"/>
      </w:pPr>
      <w:r>
        <w:t>В настоящем разделе содержатся основные сведения о предмете, способе и иных ключевых условиях проводимой закупки.</w:t>
      </w:r>
    </w:p>
    <w:p w14:paraId="287F621D" w14:textId="233A5008" w:rsidR="00F87384" w:rsidRDefault="00017506" w:rsidP="00017506">
      <w:pPr>
        <w:pStyle w:val="a4"/>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a"/>
          </w:rPr>
          <w:t>Технически</w:t>
        </w:r>
        <w:r w:rsidR="0000049F" w:rsidRPr="0047064E">
          <w:rPr>
            <w:rStyle w:val="afa"/>
          </w:rPr>
          <w:t>х</w:t>
        </w:r>
        <w:r w:rsidRPr="0047064E">
          <w:rPr>
            <w:rStyle w:val="afa"/>
          </w:rPr>
          <w:t xml:space="preserve"> требовани</w:t>
        </w:r>
        <w:r w:rsidR="0000049F" w:rsidRPr="0047064E">
          <w:rPr>
            <w:rStyle w:val="afa"/>
          </w:rPr>
          <w:t>ях (Приложение № 1)</w:t>
        </w:r>
      </w:hyperlink>
      <w:r w:rsidR="005C762F">
        <w:rPr>
          <w:rStyle w:val="afa"/>
        </w:rPr>
        <w:t>,</w:t>
      </w:r>
      <w:r>
        <w:t xml:space="preserve"> </w:t>
      </w:r>
      <w:r w:rsidR="003A77F1">
        <w:t xml:space="preserve">в </w:t>
      </w:r>
      <w:hyperlink w:anchor="Прил02_ПроектДоговора" w:history="1">
        <w:r w:rsidR="003A77F1" w:rsidRPr="0047064E">
          <w:rPr>
            <w:rStyle w:val="afa"/>
          </w:rPr>
          <w:t>П</w:t>
        </w:r>
        <w:r w:rsidRPr="0047064E">
          <w:rPr>
            <w:rStyle w:val="afa"/>
          </w:rPr>
          <w:t>роект</w:t>
        </w:r>
        <w:r w:rsidR="0000049F" w:rsidRPr="0047064E">
          <w:rPr>
            <w:rStyle w:val="afa"/>
          </w:rPr>
          <w:t>е</w:t>
        </w:r>
        <w:r w:rsidRPr="0047064E">
          <w:rPr>
            <w:rStyle w:val="afa"/>
          </w:rPr>
          <w:t xml:space="preserve"> </w:t>
        </w:r>
        <w:r w:rsidR="003A77F1" w:rsidRPr="0047064E">
          <w:rPr>
            <w:rStyle w:val="afa"/>
          </w:rPr>
          <w:t>д</w:t>
        </w:r>
        <w:r w:rsidRPr="0047064E">
          <w:rPr>
            <w:rStyle w:val="afa"/>
          </w:rPr>
          <w:t>оговора</w:t>
        </w:r>
        <w:r w:rsidR="0000049F" w:rsidRPr="0047064E">
          <w:rPr>
            <w:rStyle w:val="afa"/>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65F0F617" w:rsidR="004D2BD6" w:rsidRDefault="004D2BD6" w:rsidP="00017506">
      <w:pPr>
        <w:pStyle w:val="a4"/>
      </w:pPr>
      <w:bookmarkStart w:id="6"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CE5579">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6"/>
    </w:p>
    <w:p w14:paraId="39E3BB37" w14:textId="3B217B1F" w:rsidR="006608D1" w:rsidRPr="006608D1" w:rsidRDefault="006608D1" w:rsidP="00553BAF">
      <w:pPr>
        <w:pStyle w:val="a3"/>
        <w:spacing w:after="120"/>
      </w:pPr>
      <w:bookmarkStart w:id="7" w:name="_Ref125359973"/>
      <w:bookmarkStart w:id="8" w:name="_Ref127270076"/>
      <w:bookmarkStart w:id="9" w:name="_Toc226644682"/>
      <w:r w:rsidRPr="006608D1">
        <w:t>Информация о проводимой закупке</w:t>
      </w:r>
      <w:bookmarkEnd w:id="7"/>
      <w:bookmarkEnd w:id="8"/>
      <w:bookmarkEnd w:id="9"/>
    </w:p>
    <w:tbl>
      <w:tblPr>
        <w:tblStyle w:val="af7"/>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c"/>
              <w:jc w:val="center"/>
            </w:pPr>
            <w:r>
              <w:t>№</w:t>
            </w:r>
            <w:r>
              <w:br/>
              <w:t>п/п</w:t>
            </w:r>
          </w:p>
        </w:tc>
        <w:tc>
          <w:tcPr>
            <w:tcW w:w="3232" w:type="dxa"/>
          </w:tcPr>
          <w:p w14:paraId="2E362B4A" w14:textId="77777777" w:rsidR="00553BAF" w:rsidRDefault="00553BAF" w:rsidP="003A2A0D">
            <w:pPr>
              <w:pStyle w:val="ac"/>
              <w:jc w:val="center"/>
            </w:pPr>
            <w:r>
              <w:t>Наименование пункта</w:t>
            </w:r>
          </w:p>
        </w:tc>
        <w:tc>
          <w:tcPr>
            <w:tcW w:w="5676" w:type="dxa"/>
          </w:tcPr>
          <w:p w14:paraId="6F277B0A" w14:textId="77777777" w:rsidR="00553BAF" w:rsidRDefault="00553BAF" w:rsidP="003A2A0D">
            <w:pPr>
              <w:pStyle w:val="ac"/>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4"/>
            </w:pPr>
            <w:bookmarkStart w:id="10" w:name="_Ref125360980"/>
          </w:p>
        </w:tc>
        <w:bookmarkEnd w:id="10"/>
        <w:tc>
          <w:tcPr>
            <w:tcW w:w="3232" w:type="dxa"/>
          </w:tcPr>
          <w:p w14:paraId="7D75D9FD" w14:textId="6984C7BA" w:rsidR="00553BAF" w:rsidRDefault="00553BAF" w:rsidP="005D301F">
            <w:pPr>
              <w:pStyle w:val="ac"/>
              <w:jc w:val="left"/>
            </w:pPr>
            <w:r w:rsidRPr="00553BAF">
              <w:t>Способ закупки</w:t>
            </w:r>
            <w:r>
              <w:t>:</w:t>
            </w:r>
          </w:p>
        </w:tc>
        <w:tc>
          <w:tcPr>
            <w:tcW w:w="5676" w:type="dxa"/>
          </w:tcPr>
          <w:p w14:paraId="4BE5F186" w14:textId="67FEF231" w:rsidR="00347027" w:rsidRPr="003C1980" w:rsidRDefault="00CD0194" w:rsidP="00914F83">
            <w:pPr>
              <w:pStyle w:val="ac"/>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4"/>
            </w:pPr>
            <w:bookmarkStart w:id="11" w:name="_Ref125360996"/>
          </w:p>
        </w:tc>
        <w:bookmarkEnd w:id="11"/>
        <w:tc>
          <w:tcPr>
            <w:tcW w:w="3232" w:type="dxa"/>
          </w:tcPr>
          <w:p w14:paraId="677A1FBB" w14:textId="094E2D42" w:rsidR="00553BAF" w:rsidRDefault="00553BAF" w:rsidP="005D301F">
            <w:pPr>
              <w:pStyle w:val="ac"/>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06C96250" w:rsidR="004D2BD6" w:rsidRPr="009635F0" w:rsidRDefault="00B64633" w:rsidP="009635F0">
            <w:pPr>
              <w:pStyle w:val="ac"/>
            </w:pPr>
            <w:r w:rsidRPr="008F232B">
              <w:t>Лот № </w:t>
            </w:r>
            <w:r w:rsidR="007A5EFA" w:rsidRPr="007A5EFA">
              <w:t>1-ДКК-2026-ИА</w:t>
            </w:r>
            <w:r w:rsidRPr="006E4167">
              <w:t>:</w:t>
            </w:r>
            <w:r>
              <w:t xml:space="preserve"> </w:t>
            </w:r>
            <w:r w:rsidR="007A5EFA" w:rsidRPr="007A5EFA">
              <w:t>ОКПД2 63.11.12. Реализация коммуникационных проектов и проведение PR-мероприятий, размещение информационных материалов в СМИ</w:t>
            </w:r>
            <w:r w:rsidR="006C10B5" w:rsidRPr="006C10B5">
              <w:t>.</w:t>
            </w:r>
          </w:p>
        </w:tc>
      </w:tr>
      <w:tr w:rsidR="00BC23F4" w14:paraId="43D66368" w14:textId="77777777" w:rsidTr="00BC23F4">
        <w:tc>
          <w:tcPr>
            <w:tcW w:w="846" w:type="dxa"/>
          </w:tcPr>
          <w:p w14:paraId="2BD2DFE7" w14:textId="77777777" w:rsidR="00972BE8" w:rsidRDefault="00972BE8" w:rsidP="00553BAF">
            <w:pPr>
              <w:pStyle w:val="a4"/>
            </w:pPr>
            <w:bookmarkStart w:id="12" w:name="_Ref135729276"/>
          </w:p>
        </w:tc>
        <w:bookmarkEnd w:id="12"/>
        <w:tc>
          <w:tcPr>
            <w:tcW w:w="3232" w:type="dxa"/>
          </w:tcPr>
          <w:p w14:paraId="53E47104" w14:textId="67EF328A" w:rsidR="00972BE8" w:rsidRPr="00553BAF" w:rsidRDefault="006750F5" w:rsidP="005D301F">
            <w:pPr>
              <w:pStyle w:val="ac"/>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681DB80E" w:rsidR="00972BE8" w:rsidRPr="008F232B" w:rsidRDefault="006750F5" w:rsidP="006750F5">
            <w:pPr>
              <w:pStyle w:val="ac"/>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a"/>
                </w:rPr>
                <w:t>Технических требованиях (Приложении № 1)</w:t>
              </w:r>
            </w:hyperlink>
            <w:r w:rsidR="00972BE8">
              <w:t>.</w:t>
            </w:r>
          </w:p>
        </w:tc>
      </w:tr>
      <w:tr w:rsidR="00553BAF" w14:paraId="53EA0A57" w14:textId="77777777" w:rsidTr="00BC23F4">
        <w:tc>
          <w:tcPr>
            <w:tcW w:w="846" w:type="dxa"/>
          </w:tcPr>
          <w:p w14:paraId="1B8D5D1F" w14:textId="77777777" w:rsidR="00553BAF" w:rsidRDefault="00553BAF" w:rsidP="00553BAF">
            <w:pPr>
              <w:pStyle w:val="a4"/>
            </w:pPr>
            <w:bookmarkStart w:id="13" w:name="_Ref125367124"/>
          </w:p>
        </w:tc>
        <w:bookmarkEnd w:id="13"/>
        <w:tc>
          <w:tcPr>
            <w:tcW w:w="3232" w:type="dxa"/>
          </w:tcPr>
          <w:p w14:paraId="193A1F7E" w14:textId="77777777" w:rsidR="00553BAF" w:rsidRDefault="00553BAF" w:rsidP="005D301F">
            <w:pPr>
              <w:pStyle w:val="ac"/>
              <w:jc w:val="left"/>
            </w:pPr>
            <w:r w:rsidRPr="00553BAF">
              <w:t>Многолотовая закупка</w:t>
            </w:r>
            <w:r>
              <w:t>:</w:t>
            </w:r>
          </w:p>
        </w:tc>
        <w:tc>
          <w:tcPr>
            <w:tcW w:w="5676" w:type="dxa"/>
          </w:tcPr>
          <w:p w14:paraId="16D3BC43" w14:textId="30A717DB" w:rsidR="00903258" w:rsidRPr="003C1980" w:rsidRDefault="00903258" w:rsidP="00B64633">
            <w:pPr>
              <w:pStyle w:val="ac"/>
            </w:pPr>
            <w:r>
              <w:t>Нет.</w:t>
            </w:r>
          </w:p>
        </w:tc>
      </w:tr>
      <w:tr w:rsidR="00553BAF" w14:paraId="59AC9EF8" w14:textId="77777777" w:rsidTr="00BC23F4">
        <w:tc>
          <w:tcPr>
            <w:tcW w:w="846" w:type="dxa"/>
          </w:tcPr>
          <w:p w14:paraId="325D11F6" w14:textId="77777777" w:rsidR="00553BAF" w:rsidRDefault="00553BAF" w:rsidP="00553BAF">
            <w:pPr>
              <w:pStyle w:val="a4"/>
            </w:pPr>
            <w:bookmarkStart w:id="14" w:name="_Ref125360764"/>
          </w:p>
        </w:tc>
        <w:bookmarkEnd w:id="14"/>
        <w:tc>
          <w:tcPr>
            <w:tcW w:w="3232" w:type="dxa"/>
          </w:tcPr>
          <w:p w14:paraId="3786E3C2" w14:textId="4B72858E" w:rsidR="00553BAF" w:rsidRDefault="00553BAF" w:rsidP="005D301F">
            <w:pPr>
              <w:pStyle w:val="ac"/>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70EB7163" w14:textId="77777777" w:rsidR="00B64633" w:rsidRDefault="00B64633" w:rsidP="00B64633">
            <w:pPr>
              <w:jc w:val="both"/>
            </w:pPr>
            <w:r>
              <w:t>Электронная (торговая) площадка:</w:t>
            </w:r>
          </w:p>
          <w:p w14:paraId="1369DF6C" w14:textId="572AD9E9" w:rsidR="00B64633" w:rsidRPr="00CD4D93" w:rsidRDefault="00CE5579" w:rsidP="00B64633">
            <w:pPr>
              <w:jc w:val="both"/>
            </w:pPr>
            <w:hyperlink r:id="rId10" w:history="1">
              <w:r w:rsidR="00B64633">
                <w:rPr>
                  <w:rStyle w:val="af6"/>
                </w:rPr>
                <w:t>https://tender.lot-online.ru</w:t>
              </w:r>
            </w:hyperlink>
            <w:r w:rsidR="00B64633">
              <w:t>.</w:t>
            </w:r>
          </w:p>
          <w:p w14:paraId="5D8F3337" w14:textId="21F69DE8" w:rsidR="007F1051" w:rsidRPr="006C10B5" w:rsidRDefault="00B64633" w:rsidP="00B64633">
            <w:pPr>
              <w:pStyle w:val="ac"/>
            </w:pPr>
            <w:r w:rsidRPr="00BA04C6">
              <w:t>Регламент ЭТП, в соответствии с которым проводит</w:t>
            </w:r>
            <w:r>
              <w:t>ся закупка, размещен по адресу:</w:t>
            </w:r>
            <w:r w:rsidRPr="00E437BC">
              <w:rPr>
                <w:rStyle w:val="af6"/>
              </w:rPr>
              <w:t> </w:t>
            </w:r>
            <w:hyperlink r:id="rId11" w:history="1">
              <w:r w:rsidRPr="001F7FC6">
                <w:rPr>
                  <w:rStyle w:val="af6"/>
                </w:rPr>
                <w:t>https://tender.lot-online.ru/documentation/223fz/user_manuals</w:t>
              </w:r>
            </w:hyperlink>
            <w:r w:rsidR="006C10B5" w:rsidRPr="006C10B5">
              <w:rPr>
                <w:rStyle w:val="af6"/>
                <w:color w:val="auto"/>
                <w:u w:val="none"/>
              </w:rPr>
              <w:t>.</w:t>
            </w:r>
          </w:p>
        </w:tc>
      </w:tr>
      <w:tr w:rsidR="00553BAF" w14:paraId="29DB3114" w14:textId="77777777" w:rsidTr="00BC23F4">
        <w:tc>
          <w:tcPr>
            <w:tcW w:w="846" w:type="dxa"/>
          </w:tcPr>
          <w:p w14:paraId="4E5B6FB4" w14:textId="77777777" w:rsidR="00553BAF" w:rsidRDefault="00553BAF" w:rsidP="00553BAF">
            <w:pPr>
              <w:pStyle w:val="a4"/>
            </w:pPr>
            <w:bookmarkStart w:id="15" w:name="_Ref125360970"/>
          </w:p>
        </w:tc>
        <w:bookmarkEnd w:id="15"/>
        <w:tc>
          <w:tcPr>
            <w:tcW w:w="3232" w:type="dxa"/>
          </w:tcPr>
          <w:p w14:paraId="24D91D8A" w14:textId="7D045449" w:rsidR="00553BAF" w:rsidRDefault="00553BAF" w:rsidP="005D301F">
            <w:pPr>
              <w:pStyle w:val="ac"/>
              <w:jc w:val="left"/>
            </w:pPr>
            <w:r w:rsidRPr="00553BAF">
              <w:t>Участники</w:t>
            </w:r>
            <w:r>
              <w:t>:</w:t>
            </w:r>
          </w:p>
        </w:tc>
        <w:tc>
          <w:tcPr>
            <w:tcW w:w="5676" w:type="dxa"/>
          </w:tcPr>
          <w:p w14:paraId="5E3B73ED" w14:textId="0E383554" w:rsidR="00553BAF" w:rsidRPr="003C1980" w:rsidRDefault="007F1051" w:rsidP="00CD0194">
            <w:pPr>
              <w:pStyle w:val="ac"/>
            </w:pPr>
            <w:r>
              <w:t>Участвовать в закупке могут л</w:t>
            </w:r>
            <w:r w:rsidRPr="00BA485C">
              <w:t>юбые лица, заинтересованные в предмете закупки</w:t>
            </w:r>
            <w:r>
              <w:t>.</w:t>
            </w:r>
          </w:p>
        </w:tc>
      </w:tr>
      <w:tr w:rsidR="007A5EFA" w14:paraId="58939445" w14:textId="77777777" w:rsidTr="00BC23F4">
        <w:tc>
          <w:tcPr>
            <w:tcW w:w="846" w:type="dxa"/>
          </w:tcPr>
          <w:p w14:paraId="58F687E8" w14:textId="77777777" w:rsidR="007A5EFA" w:rsidRDefault="007A5EFA" w:rsidP="007A5EFA">
            <w:pPr>
              <w:pStyle w:val="a4"/>
            </w:pPr>
            <w:bookmarkStart w:id="16" w:name="_Ref125360988"/>
          </w:p>
        </w:tc>
        <w:bookmarkEnd w:id="16"/>
        <w:tc>
          <w:tcPr>
            <w:tcW w:w="3232" w:type="dxa"/>
          </w:tcPr>
          <w:p w14:paraId="04C8BF9A" w14:textId="77777777" w:rsidR="007A5EFA" w:rsidRDefault="007A5EFA" w:rsidP="007A5EFA">
            <w:pPr>
              <w:pStyle w:val="ac"/>
              <w:jc w:val="left"/>
            </w:pPr>
            <w:r w:rsidRPr="00553BAF">
              <w:t>Заказчик</w:t>
            </w:r>
            <w:r>
              <w:t>:</w:t>
            </w:r>
          </w:p>
        </w:tc>
        <w:tc>
          <w:tcPr>
            <w:tcW w:w="5676" w:type="dxa"/>
          </w:tcPr>
          <w:p w14:paraId="09154A0F" w14:textId="77777777" w:rsidR="007A5EFA" w:rsidRPr="001F7DC3" w:rsidRDefault="007A5EFA" w:rsidP="007A5EFA">
            <w:pPr>
              <w:pStyle w:val="Tableheader"/>
              <w:widowControl w:val="0"/>
              <w:spacing w:before="0"/>
              <w:rPr>
                <w:b w:val="0"/>
                <w:snapToGrid w:val="0"/>
                <w:sz w:val="26"/>
                <w:szCs w:val="26"/>
              </w:rPr>
            </w:pPr>
            <w:r w:rsidRPr="001F7DC3">
              <w:rPr>
                <w:b w:val="0"/>
                <w:snapToGrid w:val="0"/>
                <w:sz w:val="26"/>
                <w:szCs w:val="26"/>
              </w:rPr>
              <w:t xml:space="preserve">Наименование (полное и сокращенное): </w:t>
            </w:r>
            <w:r w:rsidRPr="001F7DC3">
              <w:rPr>
                <w:b w:val="0"/>
                <w:snapToGrid w:val="0"/>
                <w:sz w:val="26"/>
                <w:szCs w:val="26"/>
              </w:rPr>
              <w:br/>
              <w:t xml:space="preserve">Публичное акционерное общество «Федеральная гидрогенерирующая компания – РусГидро» </w:t>
            </w:r>
            <w:r w:rsidRPr="001F7DC3">
              <w:rPr>
                <w:b w:val="0"/>
                <w:snapToGrid w:val="0"/>
                <w:sz w:val="26"/>
                <w:szCs w:val="26"/>
              </w:rPr>
              <w:br/>
              <w:t>(ПАО «РусГидро»)</w:t>
            </w:r>
          </w:p>
          <w:p w14:paraId="10C6CF3C" w14:textId="032EB848" w:rsidR="007A5EFA" w:rsidRPr="007A5EFA" w:rsidRDefault="007A5EFA" w:rsidP="007A5EFA">
            <w:pPr>
              <w:pStyle w:val="Tableheader"/>
              <w:widowControl w:val="0"/>
              <w:spacing w:before="0"/>
              <w:rPr>
                <w:b w:val="0"/>
                <w:snapToGrid w:val="0"/>
                <w:sz w:val="26"/>
                <w:szCs w:val="26"/>
                <w:lang w:val="en-US"/>
              </w:rPr>
            </w:pPr>
            <w:r w:rsidRPr="001F7DC3">
              <w:rPr>
                <w:b w:val="0"/>
                <w:snapToGrid w:val="0"/>
                <w:sz w:val="26"/>
                <w:szCs w:val="26"/>
              </w:rPr>
              <w:t xml:space="preserve">Место нахождения: </w:t>
            </w:r>
            <w:r w:rsidRPr="007A5EFA">
              <w:rPr>
                <w:b w:val="0"/>
                <w:snapToGrid w:val="0"/>
                <w:sz w:val="26"/>
                <w:szCs w:val="26"/>
              </w:rPr>
              <w:t>660049, Красноярский край, г.о город Красноярск, г. Красноярск, ул. Перенсона, зд. 2а, помещ. 1</w:t>
            </w:r>
            <w:r>
              <w:rPr>
                <w:b w:val="0"/>
                <w:snapToGrid w:val="0"/>
                <w:sz w:val="26"/>
                <w:szCs w:val="26"/>
                <w:lang w:val="en-US"/>
              </w:rPr>
              <w:t>.</w:t>
            </w:r>
          </w:p>
          <w:p w14:paraId="3608E399" w14:textId="675E6832" w:rsidR="007A5EFA" w:rsidRPr="007A5EFA" w:rsidRDefault="007A5EFA" w:rsidP="007A5EFA">
            <w:pPr>
              <w:pStyle w:val="Tableheader"/>
              <w:widowControl w:val="0"/>
              <w:spacing w:before="0"/>
              <w:rPr>
                <w:b w:val="0"/>
                <w:snapToGrid w:val="0"/>
                <w:sz w:val="26"/>
                <w:szCs w:val="26"/>
              </w:rPr>
            </w:pPr>
            <w:r w:rsidRPr="001F7DC3">
              <w:rPr>
                <w:b w:val="0"/>
                <w:snapToGrid w:val="0"/>
                <w:sz w:val="26"/>
                <w:szCs w:val="26"/>
              </w:rPr>
              <w:t xml:space="preserve">Почтовый адрес: </w:t>
            </w:r>
            <w:r w:rsidRPr="007A5EFA">
              <w:rPr>
                <w:b w:val="0"/>
                <w:snapToGrid w:val="0"/>
                <w:sz w:val="26"/>
                <w:szCs w:val="26"/>
              </w:rPr>
              <w:t>660049, Красноярский край, г.о город Красноярск, г. Красноярск, ул. Перенсона, зд. 2а, помещ. 1.</w:t>
            </w:r>
          </w:p>
          <w:p w14:paraId="0E104445" w14:textId="0D149418" w:rsidR="007A5EFA" w:rsidRPr="007A5EFA" w:rsidRDefault="007A5EFA" w:rsidP="007A5EFA">
            <w:pPr>
              <w:pStyle w:val="Tableheader"/>
              <w:widowControl w:val="0"/>
              <w:spacing w:before="0"/>
              <w:rPr>
                <w:b w:val="0"/>
                <w:snapToGrid w:val="0"/>
                <w:sz w:val="26"/>
                <w:szCs w:val="26"/>
              </w:rPr>
            </w:pPr>
            <w:r w:rsidRPr="001F7DC3">
              <w:rPr>
                <w:b w:val="0"/>
                <w:snapToGrid w:val="0"/>
                <w:sz w:val="26"/>
                <w:szCs w:val="26"/>
              </w:rPr>
              <w:t xml:space="preserve">Адрес электронной почты: </w:t>
            </w:r>
            <w:hyperlink r:id="rId12" w:history="1">
              <w:r w:rsidRPr="001F7DC3">
                <w:rPr>
                  <w:rStyle w:val="af6"/>
                  <w:b w:val="0"/>
                  <w:sz w:val="26"/>
                  <w:szCs w:val="26"/>
                </w:rPr>
                <w:t>office@rushydro.ru</w:t>
              </w:r>
            </w:hyperlink>
            <w:r w:rsidRPr="007A5EFA">
              <w:rPr>
                <w:rStyle w:val="af6"/>
                <w:b w:val="0"/>
                <w:color w:val="auto"/>
                <w:sz w:val="26"/>
                <w:szCs w:val="26"/>
                <w:u w:val="none"/>
              </w:rPr>
              <w:t>.</w:t>
            </w:r>
          </w:p>
          <w:p w14:paraId="277542E2" w14:textId="2B84FF91" w:rsidR="007A5EFA" w:rsidRPr="007A5EFA" w:rsidRDefault="007A5EFA" w:rsidP="007A5EFA">
            <w:pPr>
              <w:pStyle w:val="ac"/>
              <w:rPr>
                <w:highlight w:val="yellow"/>
                <w:lang w:val="en-US"/>
              </w:rPr>
            </w:pPr>
            <w:r w:rsidRPr="001F7DC3">
              <w:rPr>
                <w:szCs w:val="26"/>
              </w:rPr>
              <w:t>Контактный телефон: 8 (800) 333 8000</w:t>
            </w:r>
            <w:r>
              <w:rPr>
                <w:szCs w:val="26"/>
                <w:lang w:val="en-US"/>
              </w:rPr>
              <w:t>.</w:t>
            </w:r>
          </w:p>
        </w:tc>
      </w:tr>
      <w:tr w:rsidR="00625B3E" w14:paraId="2C9DC43C" w14:textId="77777777" w:rsidTr="00BC23F4">
        <w:tc>
          <w:tcPr>
            <w:tcW w:w="846" w:type="dxa"/>
          </w:tcPr>
          <w:p w14:paraId="30ABEF70" w14:textId="77777777" w:rsidR="00625B3E" w:rsidRDefault="00625B3E" w:rsidP="00625B3E">
            <w:pPr>
              <w:pStyle w:val="a4"/>
            </w:pPr>
            <w:bookmarkStart w:id="17" w:name="_Ref125360954"/>
          </w:p>
        </w:tc>
        <w:bookmarkEnd w:id="17"/>
        <w:tc>
          <w:tcPr>
            <w:tcW w:w="3232" w:type="dxa"/>
          </w:tcPr>
          <w:p w14:paraId="4F0D6365" w14:textId="79410CCC" w:rsidR="00625B3E" w:rsidRDefault="00625B3E" w:rsidP="00625B3E">
            <w:pPr>
              <w:pStyle w:val="ac"/>
              <w:jc w:val="left"/>
            </w:pPr>
            <w:r w:rsidRPr="00553BAF">
              <w:t>Организатор</w:t>
            </w:r>
            <w:r>
              <w:t>:</w:t>
            </w:r>
          </w:p>
        </w:tc>
        <w:tc>
          <w:tcPr>
            <w:tcW w:w="5676" w:type="dxa"/>
          </w:tcPr>
          <w:p w14:paraId="4F0D3E94" w14:textId="77777777" w:rsidR="007375B1" w:rsidRPr="00496A7E" w:rsidRDefault="007375B1" w:rsidP="007375B1">
            <w:pPr>
              <w:pStyle w:val="Tableheader"/>
              <w:widowControl w:val="0"/>
              <w:rPr>
                <w:b w:val="0"/>
                <w:sz w:val="26"/>
                <w:szCs w:val="26"/>
                <w:lang w:eastAsia="en-US"/>
              </w:rPr>
            </w:pPr>
            <w:r w:rsidRPr="00496A7E">
              <w:rPr>
                <w:b w:val="0"/>
                <w:sz w:val="26"/>
                <w:szCs w:val="26"/>
                <w:lang w:eastAsia="en-US"/>
              </w:rPr>
              <w:t>Наименование (полное и сокращенное): Акционерное общество «РусГидро Снабжение» / АО «РГС».</w:t>
            </w:r>
          </w:p>
          <w:p w14:paraId="4A268237" w14:textId="77777777" w:rsidR="007375B1" w:rsidRPr="00496A7E" w:rsidRDefault="007375B1" w:rsidP="007375B1">
            <w:pPr>
              <w:pStyle w:val="Tableheader"/>
              <w:widowControl w:val="0"/>
              <w:rPr>
                <w:b w:val="0"/>
                <w:sz w:val="26"/>
                <w:szCs w:val="26"/>
                <w:lang w:eastAsia="en-US"/>
              </w:rPr>
            </w:pPr>
            <w:r w:rsidRPr="00496A7E">
              <w:rPr>
                <w:b w:val="0"/>
                <w:sz w:val="26"/>
                <w:szCs w:val="26"/>
                <w:lang w:eastAsia="en-US"/>
              </w:rPr>
              <w:t>Место нахождения: 660049, Красноярский край, г.о. город Красноярск, г. Красноярск, ул. Перенсона, зд. 2А, помещ. 1.</w:t>
            </w:r>
          </w:p>
          <w:p w14:paraId="425E58A3" w14:textId="77777777" w:rsidR="007375B1" w:rsidRPr="00496A7E" w:rsidRDefault="007375B1" w:rsidP="007375B1">
            <w:pPr>
              <w:pStyle w:val="Tableheader"/>
              <w:widowControl w:val="0"/>
              <w:rPr>
                <w:b w:val="0"/>
                <w:sz w:val="26"/>
                <w:szCs w:val="26"/>
                <w:lang w:eastAsia="en-US"/>
              </w:rPr>
            </w:pPr>
            <w:r w:rsidRPr="00496A7E">
              <w:rPr>
                <w:b w:val="0"/>
                <w:sz w:val="26"/>
                <w:szCs w:val="26"/>
                <w:lang w:eastAsia="en-US"/>
              </w:rPr>
              <w:t>Почтовый адрес: 660049, Красноярский край, г.о. город Красноярск, г. Красноярск, ул. Перенсона, зд. 2А, помещ. 1.</w:t>
            </w:r>
          </w:p>
          <w:p w14:paraId="387B4B31" w14:textId="698202C8" w:rsidR="007375B1" w:rsidRPr="00496A7E" w:rsidRDefault="007375B1" w:rsidP="007375B1">
            <w:pPr>
              <w:pStyle w:val="Tableheader"/>
              <w:widowControl w:val="0"/>
              <w:rPr>
                <w:b w:val="0"/>
                <w:sz w:val="26"/>
                <w:szCs w:val="26"/>
                <w:lang w:eastAsia="en-US"/>
              </w:rPr>
            </w:pPr>
            <w:r w:rsidRPr="00496A7E">
              <w:rPr>
                <w:b w:val="0"/>
                <w:sz w:val="26"/>
                <w:szCs w:val="26"/>
                <w:lang w:eastAsia="en-US"/>
              </w:rPr>
              <w:t xml:space="preserve">Адрес электронной почты: </w:t>
            </w:r>
            <w:hyperlink r:id="rId13" w:history="1">
              <w:r w:rsidRPr="00FD3F16">
                <w:rPr>
                  <w:rStyle w:val="af6"/>
                  <w:b w:val="0"/>
                  <w:sz w:val="26"/>
                  <w:szCs w:val="26"/>
                  <w:lang w:eastAsia="en-US"/>
                </w:rPr>
                <w:t>rgs@rushydro.ru</w:t>
              </w:r>
            </w:hyperlink>
            <w:r w:rsidRPr="00496A7E">
              <w:rPr>
                <w:b w:val="0"/>
                <w:sz w:val="26"/>
                <w:szCs w:val="26"/>
                <w:lang w:eastAsia="en-US"/>
              </w:rPr>
              <w:t xml:space="preserve">. </w:t>
            </w:r>
          </w:p>
          <w:p w14:paraId="5FDFED41" w14:textId="6D0078CE" w:rsidR="00625B3E" w:rsidRDefault="007375B1" w:rsidP="007375B1">
            <w:pPr>
              <w:pStyle w:val="ac"/>
            </w:pPr>
            <w:r w:rsidRPr="00496A7E">
              <w:rPr>
                <w:szCs w:val="26"/>
              </w:rPr>
              <w:t>Контактный телефон: +7(800) 333-80-00.</w:t>
            </w:r>
          </w:p>
        </w:tc>
      </w:tr>
      <w:tr w:rsidR="00625B3E" w14:paraId="3041AC80" w14:textId="77777777" w:rsidTr="00BC23F4">
        <w:tc>
          <w:tcPr>
            <w:tcW w:w="846" w:type="dxa"/>
          </w:tcPr>
          <w:p w14:paraId="3B7E01AC" w14:textId="77777777" w:rsidR="00625B3E" w:rsidRDefault="00625B3E" w:rsidP="00625B3E">
            <w:pPr>
              <w:pStyle w:val="a4"/>
            </w:pPr>
            <w:bookmarkStart w:id="18" w:name="_Ref125361238"/>
          </w:p>
        </w:tc>
        <w:bookmarkEnd w:id="18"/>
        <w:tc>
          <w:tcPr>
            <w:tcW w:w="3232" w:type="dxa"/>
          </w:tcPr>
          <w:p w14:paraId="6C12EF16" w14:textId="77777777" w:rsidR="00625B3E" w:rsidRDefault="00625B3E" w:rsidP="00625B3E">
            <w:pPr>
              <w:pStyle w:val="ac"/>
              <w:jc w:val="left"/>
            </w:pPr>
            <w:r w:rsidRPr="00553BAF">
              <w:t>Представитель Организатора</w:t>
            </w:r>
            <w:r>
              <w:t>:</w:t>
            </w:r>
          </w:p>
        </w:tc>
        <w:tc>
          <w:tcPr>
            <w:tcW w:w="5676" w:type="dxa"/>
          </w:tcPr>
          <w:p w14:paraId="5C475A3E" w14:textId="571A537C" w:rsidR="00625B3E" w:rsidRPr="007A5EFA" w:rsidRDefault="00625B3E" w:rsidP="00625B3E">
            <w:pPr>
              <w:pStyle w:val="Tableheader"/>
              <w:spacing w:after="120"/>
              <w:rPr>
                <w:b w:val="0"/>
                <w:snapToGrid w:val="0"/>
                <w:sz w:val="26"/>
                <w:szCs w:val="26"/>
              </w:rPr>
            </w:pPr>
            <w:r w:rsidRPr="001F7DC3">
              <w:rPr>
                <w:b w:val="0"/>
                <w:snapToGrid w:val="0"/>
                <w:sz w:val="26"/>
                <w:szCs w:val="26"/>
              </w:rPr>
              <w:t xml:space="preserve">Контактное лицо (Ф.И.О.): </w:t>
            </w:r>
            <w:r w:rsidRPr="004F2AD7">
              <w:rPr>
                <w:b w:val="0"/>
                <w:snapToGrid w:val="0"/>
                <w:sz w:val="26"/>
                <w:szCs w:val="26"/>
              </w:rPr>
              <w:t>Кулагина Алёна Юрьевна</w:t>
            </w:r>
            <w:r w:rsidR="007A5EFA" w:rsidRPr="007A5EFA">
              <w:rPr>
                <w:b w:val="0"/>
                <w:snapToGrid w:val="0"/>
                <w:sz w:val="26"/>
                <w:szCs w:val="26"/>
              </w:rPr>
              <w:t>.</w:t>
            </w:r>
          </w:p>
          <w:p w14:paraId="385DDA8F" w14:textId="2B77C6BE" w:rsidR="00625B3E" w:rsidRPr="007A5EFA" w:rsidRDefault="00625B3E" w:rsidP="00625B3E">
            <w:pPr>
              <w:pStyle w:val="Tableheader"/>
              <w:widowControl w:val="0"/>
              <w:spacing w:before="0"/>
              <w:rPr>
                <w:b w:val="0"/>
                <w:snapToGrid w:val="0"/>
                <w:sz w:val="26"/>
                <w:szCs w:val="26"/>
                <w:lang w:val="en-US"/>
              </w:rPr>
            </w:pPr>
            <w:r w:rsidRPr="001F7DC3">
              <w:rPr>
                <w:b w:val="0"/>
                <w:snapToGrid w:val="0"/>
                <w:sz w:val="26"/>
                <w:szCs w:val="26"/>
              </w:rPr>
              <w:t>Конта</w:t>
            </w:r>
            <w:r w:rsidR="007A5EFA">
              <w:rPr>
                <w:b w:val="0"/>
                <w:snapToGrid w:val="0"/>
                <w:sz w:val="26"/>
                <w:szCs w:val="26"/>
              </w:rPr>
              <w:t>ктный телефон: 8 (800) 333 8000.</w:t>
            </w:r>
          </w:p>
          <w:p w14:paraId="44401ACC" w14:textId="77777777" w:rsidR="007375B1" w:rsidRDefault="00625B3E" w:rsidP="007375B1">
            <w:pPr>
              <w:pStyle w:val="Tableheader"/>
              <w:spacing w:after="120"/>
              <w:rPr>
                <w:rStyle w:val="af6"/>
              </w:rPr>
            </w:pPr>
            <w:r w:rsidRPr="001F7DC3">
              <w:rPr>
                <w:b w:val="0"/>
                <w:snapToGrid w:val="0"/>
                <w:sz w:val="26"/>
                <w:szCs w:val="26"/>
              </w:rPr>
              <w:t>Адрес электронной почты:</w:t>
            </w:r>
            <w:r w:rsidR="007375B1" w:rsidRPr="007375B1">
              <w:rPr>
                <w:b w:val="0"/>
                <w:snapToGrid w:val="0"/>
                <w:sz w:val="26"/>
                <w:szCs w:val="26"/>
              </w:rPr>
              <w:t xml:space="preserve"> </w:t>
            </w:r>
            <w:r w:rsidRPr="004F2AD7">
              <w:rPr>
                <w:rStyle w:val="af6"/>
              </w:rPr>
              <w:t xml:space="preserve"> </w:t>
            </w:r>
          </w:p>
          <w:p w14:paraId="053A7FB3" w14:textId="3BB196FC" w:rsidR="00625B3E" w:rsidRDefault="00CE5579" w:rsidP="007375B1">
            <w:pPr>
              <w:pStyle w:val="Tableheader"/>
              <w:spacing w:after="120"/>
            </w:pPr>
            <w:hyperlink r:id="rId14" w:history="1">
              <w:r w:rsidR="00625B3E" w:rsidRPr="007375B1">
                <w:rPr>
                  <w:rStyle w:val="af6"/>
                  <w:b w:val="0"/>
                  <w:sz w:val="26"/>
                  <w:szCs w:val="26"/>
                </w:rPr>
                <w:t>KulaginaAY@rushydro.ru</w:t>
              </w:r>
            </w:hyperlink>
            <w:r w:rsidR="00625B3E" w:rsidRPr="007375B1">
              <w:rPr>
                <w:b w:val="0"/>
                <w:sz w:val="26"/>
                <w:szCs w:val="26"/>
              </w:rPr>
              <w:t>.</w:t>
            </w:r>
          </w:p>
        </w:tc>
      </w:tr>
      <w:tr w:rsidR="00625B3E" w14:paraId="0D2A3AC1" w14:textId="77777777" w:rsidTr="00BC23F4">
        <w:tc>
          <w:tcPr>
            <w:tcW w:w="846" w:type="dxa"/>
          </w:tcPr>
          <w:p w14:paraId="6283865C" w14:textId="77777777" w:rsidR="00625B3E" w:rsidRDefault="00625B3E" w:rsidP="00625B3E">
            <w:pPr>
              <w:pStyle w:val="a4"/>
            </w:pPr>
            <w:bookmarkStart w:id="19" w:name="_Ref125362694"/>
          </w:p>
        </w:tc>
        <w:bookmarkEnd w:id="19"/>
        <w:tc>
          <w:tcPr>
            <w:tcW w:w="3232" w:type="dxa"/>
          </w:tcPr>
          <w:p w14:paraId="6AC66BC9" w14:textId="06E784E8" w:rsidR="00625B3E" w:rsidRDefault="00625B3E" w:rsidP="00625B3E">
            <w:pPr>
              <w:pStyle w:val="ac"/>
              <w:jc w:val="left"/>
            </w:pPr>
            <w:r w:rsidRPr="00553BAF">
              <w:t>Официальный источник размещения информации о</w:t>
            </w:r>
            <w:r>
              <w:t> </w:t>
            </w:r>
            <w:r w:rsidRPr="00553BAF">
              <w:t>проведении закупки</w:t>
            </w:r>
            <w:r>
              <w:t xml:space="preserve"> / с</w:t>
            </w:r>
            <w:r w:rsidRPr="005A2EDD">
              <w:t>рок, место и порядок предоставления Документации о закупке</w:t>
            </w:r>
            <w:r>
              <w:t>:</w:t>
            </w:r>
          </w:p>
        </w:tc>
        <w:tc>
          <w:tcPr>
            <w:tcW w:w="5676" w:type="dxa"/>
          </w:tcPr>
          <w:p w14:paraId="7A3DA2A4" w14:textId="65388848" w:rsidR="00625B3E" w:rsidRDefault="00625B3E" w:rsidP="00625B3E">
            <w:pPr>
              <w:pStyle w:val="ac"/>
            </w:pPr>
            <w:r w:rsidRPr="00A339E4">
              <w:t xml:space="preserve">Документация о закупке официально размещена </w:t>
            </w:r>
            <w:r>
              <w:t xml:space="preserve">на ЭП </w:t>
            </w:r>
            <w:r w:rsidRPr="00A339E4">
              <w:t>и доступна</w:t>
            </w:r>
            <w:r>
              <w:t xml:space="preserve"> </w:t>
            </w:r>
            <w:r w:rsidRPr="00A339E4">
              <w:t>для</w:t>
            </w:r>
            <w:r>
              <w:t xml:space="preserve"> </w:t>
            </w:r>
            <w:r w:rsidRPr="00A339E4">
              <w:t>ознакомления любым заинтересованным лицам.</w:t>
            </w:r>
            <w:r>
              <w:t xml:space="preserve"> </w:t>
            </w:r>
            <w:r w:rsidRPr="007F1051">
              <w:t>Официальным источником информации о</w:t>
            </w:r>
            <w:r>
              <w:t xml:space="preserve"> </w:t>
            </w:r>
            <w:r w:rsidRPr="007F1051">
              <w:t>ходе проведения закупки является</w:t>
            </w:r>
            <w:r>
              <w:t xml:space="preserve"> ЭП, указанная в пункте </w:t>
            </w:r>
            <w:r>
              <w:fldChar w:fldCharType="begin"/>
            </w:r>
            <w:r>
              <w:instrText xml:space="preserve"> REF _Ref125360764 \r \h </w:instrText>
            </w:r>
            <w:r>
              <w:fldChar w:fldCharType="separate"/>
            </w:r>
            <w:r w:rsidR="00CE5579">
              <w:t>1.2.5</w:t>
            </w:r>
            <w:r>
              <w:fldChar w:fldCharType="end"/>
            </w:r>
            <w:r>
              <w:t>.</w:t>
            </w:r>
          </w:p>
          <w:p w14:paraId="3694FFE8" w14:textId="1E1D520E" w:rsidR="00625B3E" w:rsidRPr="003C1980" w:rsidRDefault="00625B3E" w:rsidP="00625B3E">
            <w:pPr>
              <w:pStyle w:val="ac"/>
            </w:pPr>
            <w:r>
              <w:t>Документация о закупке доступна</w:t>
            </w:r>
            <w:r w:rsidRPr="00A339E4">
              <w:t xml:space="preserve"> </w:t>
            </w:r>
            <w:r>
              <w:t>(</w:t>
            </w:r>
            <w:r w:rsidRPr="00A339E4">
              <w:t>без</w:t>
            </w:r>
            <w:r>
              <w:t xml:space="preserve"> </w:t>
            </w:r>
            <w:r w:rsidRPr="00A339E4">
              <w:t>взимания платы</w:t>
            </w:r>
            <w:r>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625B3E" w14:paraId="2D6DAB87" w14:textId="77777777" w:rsidTr="00BC23F4">
        <w:tc>
          <w:tcPr>
            <w:tcW w:w="846" w:type="dxa"/>
          </w:tcPr>
          <w:p w14:paraId="281CBEEE" w14:textId="77777777" w:rsidR="00625B3E" w:rsidRDefault="00625B3E" w:rsidP="00625B3E">
            <w:pPr>
              <w:pStyle w:val="a4"/>
            </w:pPr>
            <w:bookmarkStart w:id="20" w:name="_Ref125360963"/>
          </w:p>
        </w:tc>
        <w:bookmarkEnd w:id="20"/>
        <w:tc>
          <w:tcPr>
            <w:tcW w:w="3232" w:type="dxa"/>
          </w:tcPr>
          <w:p w14:paraId="71D56881" w14:textId="77777777" w:rsidR="00625B3E" w:rsidRDefault="00625B3E" w:rsidP="00625B3E">
            <w:pPr>
              <w:pStyle w:val="ac"/>
              <w:jc w:val="left"/>
            </w:pPr>
            <w:r w:rsidRPr="00553BAF">
              <w:t>Дата размещения Извещения о проведении закупки</w:t>
            </w:r>
            <w:r>
              <w:t>:</w:t>
            </w:r>
          </w:p>
        </w:tc>
        <w:tc>
          <w:tcPr>
            <w:tcW w:w="5676" w:type="dxa"/>
          </w:tcPr>
          <w:p w14:paraId="47FF6FB7" w14:textId="7F212D9D" w:rsidR="00625B3E" w:rsidRPr="007A5EFA" w:rsidRDefault="007A5EFA" w:rsidP="00625B3E">
            <w:pPr>
              <w:pStyle w:val="ac"/>
              <w:rPr>
                <w:rStyle w:val="af1"/>
              </w:rPr>
            </w:pPr>
            <w:r w:rsidRPr="007A5EFA">
              <w:t>09.</w:t>
            </w:r>
            <w:r>
              <w:rPr>
                <w:lang w:val="en-US"/>
              </w:rPr>
              <w:t>04</w:t>
            </w:r>
            <w:r w:rsidR="007375B1" w:rsidRPr="007A5EFA">
              <w:t>.2026.</w:t>
            </w:r>
          </w:p>
        </w:tc>
      </w:tr>
      <w:tr w:rsidR="00625B3E" w14:paraId="6E40BF98" w14:textId="77777777" w:rsidTr="00BC23F4">
        <w:tc>
          <w:tcPr>
            <w:tcW w:w="846" w:type="dxa"/>
          </w:tcPr>
          <w:p w14:paraId="635A3108" w14:textId="77777777" w:rsidR="00625B3E" w:rsidRDefault="00625B3E" w:rsidP="00625B3E">
            <w:pPr>
              <w:pStyle w:val="a4"/>
            </w:pPr>
            <w:bookmarkStart w:id="21" w:name="_Ref125362837"/>
          </w:p>
        </w:tc>
        <w:bookmarkEnd w:id="21"/>
        <w:tc>
          <w:tcPr>
            <w:tcW w:w="3232" w:type="dxa"/>
          </w:tcPr>
          <w:p w14:paraId="1617FBB1" w14:textId="77777777" w:rsidR="00625B3E" w:rsidRDefault="00625B3E" w:rsidP="00625B3E">
            <w:pPr>
              <w:pStyle w:val="ac"/>
              <w:jc w:val="left"/>
            </w:pPr>
            <w:r w:rsidRPr="00553BAF">
              <w:t>Начальная (максимальная) цена договора (цена лота)</w:t>
            </w:r>
            <w:r>
              <w:t>:</w:t>
            </w:r>
          </w:p>
        </w:tc>
        <w:tc>
          <w:tcPr>
            <w:tcW w:w="5676" w:type="dxa"/>
          </w:tcPr>
          <w:p w14:paraId="5CC5AF04" w14:textId="77777777" w:rsidR="00CE5579" w:rsidRDefault="00CE5579" w:rsidP="00CE5579">
            <w:pPr>
              <w:pStyle w:val="ac"/>
            </w:pPr>
            <w:r>
              <w:t xml:space="preserve">НМЦ составляет </w:t>
            </w:r>
            <w:r w:rsidRPr="00A06675">
              <w:t>1</w:t>
            </w:r>
            <w:r w:rsidRPr="00307388">
              <w:t>4</w:t>
            </w:r>
            <w:r>
              <w:t> 0</w:t>
            </w:r>
            <w:r w:rsidRPr="00A06675">
              <w:t>00 000,00</w:t>
            </w:r>
            <w:r>
              <w:t> руб., без учета НДС.</w:t>
            </w:r>
          </w:p>
          <w:p w14:paraId="2EDAD583" w14:textId="44D10E78" w:rsidR="00625B3E" w:rsidRPr="00303EB6" w:rsidRDefault="00625B3E" w:rsidP="00625B3E">
            <w:pPr>
              <w:pStyle w:val="ac"/>
            </w:pPr>
            <w:r>
              <w:t>Сведения о начальной (максимальной) цене единицы продукции, необходимые для применения законодательства о национальном режиме</w:t>
            </w:r>
            <w:r w:rsidRPr="00F31CDB">
              <w:t xml:space="preserve"> (</w:t>
            </w:r>
            <w:r>
              <w:t>представлена в форме Коммерческого предложения (форма 3) (</w:t>
            </w:r>
            <w:hyperlink w:anchor="Прил04_ФормыЗаявки" w:history="1">
              <w:r w:rsidRPr="00F669FF">
                <w:rPr>
                  <w:rStyle w:val="afa"/>
                </w:rPr>
                <w:t>Приложение № 4</w:t>
              </w:r>
            </w:hyperlink>
            <w:r>
              <w:t>)</w:t>
            </w:r>
            <w:r w:rsidRPr="00F31CDB">
              <w:t>)</w:t>
            </w:r>
            <w:r w:rsidRPr="00303EB6">
              <w:t>.</w:t>
            </w:r>
          </w:p>
          <w:p w14:paraId="1C61C7F5" w14:textId="2324E30B" w:rsidR="00625B3E" w:rsidRPr="00F06070" w:rsidRDefault="00625B3E" w:rsidP="00625B3E">
            <w:pPr>
              <w:pStyle w:val="ac"/>
              <w:rPr>
                <w:rStyle w:val="af1"/>
              </w:rPr>
            </w:pPr>
            <w:r>
              <w:t xml:space="preserve">Обоснование НМЦ </w:t>
            </w:r>
            <w:r w:rsidRPr="00303EB6">
              <w:t xml:space="preserve">представлено в </w:t>
            </w:r>
            <w:hyperlink w:anchor="Прил09_ОбоснованиеНМЦ" w:history="1">
              <w:r w:rsidRPr="00057038">
                <w:rPr>
                  <w:rStyle w:val="afa"/>
                </w:rPr>
                <w:t>Приложении № 9</w:t>
              </w:r>
            </w:hyperlink>
            <w:r w:rsidRPr="00303EB6">
              <w:t>.</w:t>
            </w:r>
          </w:p>
        </w:tc>
      </w:tr>
      <w:tr w:rsidR="00625B3E" w14:paraId="51F96345" w14:textId="77777777" w:rsidTr="00BC23F4">
        <w:tc>
          <w:tcPr>
            <w:tcW w:w="846" w:type="dxa"/>
          </w:tcPr>
          <w:p w14:paraId="45030FE5" w14:textId="77777777" w:rsidR="00625B3E" w:rsidRDefault="00625B3E" w:rsidP="00625B3E">
            <w:pPr>
              <w:pStyle w:val="a4"/>
            </w:pPr>
            <w:bookmarkStart w:id="22" w:name="_Ref125363076"/>
          </w:p>
        </w:tc>
        <w:bookmarkEnd w:id="22"/>
        <w:tc>
          <w:tcPr>
            <w:tcW w:w="3232" w:type="dxa"/>
          </w:tcPr>
          <w:p w14:paraId="2185B0C4" w14:textId="77777777" w:rsidR="00625B3E" w:rsidRDefault="00625B3E" w:rsidP="00625B3E">
            <w:pPr>
              <w:pStyle w:val="ac"/>
              <w:jc w:val="left"/>
            </w:pPr>
            <w:r w:rsidRPr="00553BAF">
              <w:t>Обеспечение заявки на</w:t>
            </w:r>
            <w:r>
              <w:t> </w:t>
            </w:r>
            <w:r w:rsidRPr="00553BAF">
              <w:t>участие в закупке</w:t>
            </w:r>
            <w:r>
              <w:t>:</w:t>
            </w:r>
          </w:p>
        </w:tc>
        <w:tc>
          <w:tcPr>
            <w:tcW w:w="5676" w:type="dxa"/>
          </w:tcPr>
          <w:p w14:paraId="16262F83" w14:textId="616A601D" w:rsidR="00625B3E" w:rsidRPr="007A5EFA" w:rsidRDefault="007A5EFA" w:rsidP="00625B3E">
            <w:pPr>
              <w:pStyle w:val="ac"/>
            </w:pPr>
            <w:r>
              <w:t>Не требуется.</w:t>
            </w:r>
          </w:p>
        </w:tc>
      </w:tr>
      <w:tr w:rsidR="00625B3E" w14:paraId="189C0613" w14:textId="77777777" w:rsidTr="00BC23F4">
        <w:tc>
          <w:tcPr>
            <w:tcW w:w="846" w:type="dxa"/>
          </w:tcPr>
          <w:p w14:paraId="6E47793B" w14:textId="77777777" w:rsidR="00625B3E" w:rsidRDefault="00625B3E" w:rsidP="00625B3E">
            <w:pPr>
              <w:pStyle w:val="a4"/>
            </w:pPr>
            <w:bookmarkStart w:id="23" w:name="_Ref125362995"/>
          </w:p>
        </w:tc>
        <w:bookmarkEnd w:id="23"/>
        <w:tc>
          <w:tcPr>
            <w:tcW w:w="3232" w:type="dxa"/>
          </w:tcPr>
          <w:p w14:paraId="4702B27C" w14:textId="2F73D5AA" w:rsidR="00625B3E" w:rsidRDefault="00625B3E" w:rsidP="00625B3E">
            <w:pPr>
              <w:pStyle w:val="ac"/>
              <w:jc w:val="left"/>
            </w:pPr>
            <w:r w:rsidRPr="00553BAF">
              <w:t>Требования</w:t>
            </w:r>
            <w:r>
              <w:br/>
            </w:r>
            <w:r w:rsidRPr="00553BAF">
              <w:t>к</w:t>
            </w:r>
            <w:r>
              <w:t xml:space="preserve"> </w:t>
            </w:r>
            <w:r w:rsidRPr="00553BAF">
              <w:t>описанию</w:t>
            </w:r>
            <w:r>
              <w:t xml:space="preserve"> </w:t>
            </w:r>
            <w:r w:rsidRPr="00553BAF">
              <w:t>продукции</w:t>
            </w:r>
            <w:r>
              <w:t>:</w:t>
            </w:r>
          </w:p>
        </w:tc>
        <w:tc>
          <w:tcPr>
            <w:tcW w:w="5676" w:type="dxa"/>
          </w:tcPr>
          <w:p w14:paraId="5B8F0412" w14:textId="5926E17B" w:rsidR="00625B3E" w:rsidRPr="003C1980" w:rsidRDefault="007A5EFA" w:rsidP="00625B3E">
            <w:pPr>
              <w:pStyle w:val="ac"/>
            </w:pPr>
            <w:r>
              <w:t xml:space="preserve">Согласие (декларация) Участника на поставку продукции по установленной </w:t>
            </w:r>
            <w:r w:rsidRPr="00303EB6">
              <w:t>форме Технического предложения (форма </w:t>
            </w:r>
            <w:r>
              <w:t>4</w:t>
            </w:r>
            <w:r w:rsidRPr="00303EB6">
              <w:t>) (</w:t>
            </w:r>
            <w:hyperlink w:anchor="Прил04_ФормыЗаявки" w:history="1">
              <w:r w:rsidRPr="00303EB6">
                <w:rPr>
                  <w:rStyle w:val="afa"/>
                </w:rPr>
                <w:t>Приложение № 4</w:t>
              </w:r>
            </w:hyperlink>
            <w:r w:rsidRPr="00303EB6">
              <w:t>) на</w:t>
            </w:r>
            <w:r>
              <w:t xml:space="preserve"> </w:t>
            </w:r>
            <w:r w:rsidRPr="00303EB6">
              <w:t>условиях, указанных в</w:t>
            </w:r>
            <w:r>
              <w:t> </w:t>
            </w:r>
            <w:r w:rsidRPr="00303EB6">
              <w:t>Документации о закупке</w:t>
            </w:r>
            <w:r w:rsidRPr="0038252D">
              <w:t xml:space="preserve"> и не</w:t>
            </w:r>
            <w:r>
              <w:t xml:space="preserve"> подлежащих изменению по результатам проведения закупки, без направления Участником собственных подробных предложений.</w:t>
            </w:r>
          </w:p>
        </w:tc>
      </w:tr>
      <w:tr w:rsidR="00625B3E" w14:paraId="00313544" w14:textId="77777777" w:rsidTr="00BC23F4">
        <w:tc>
          <w:tcPr>
            <w:tcW w:w="846" w:type="dxa"/>
          </w:tcPr>
          <w:p w14:paraId="4F654A3C" w14:textId="77777777" w:rsidR="00625B3E" w:rsidRDefault="00625B3E" w:rsidP="00625B3E">
            <w:pPr>
              <w:pStyle w:val="a4"/>
            </w:pPr>
          </w:p>
        </w:tc>
        <w:tc>
          <w:tcPr>
            <w:tcW w:w="3232" w:type="dxa"/>
          </w:tcPr>
          <w:p w14:paraId="7BDDC46C" w14:textId="17D5AF61" w:rsidR="00625B3E" w:rsidRPr="00E1158C" w:rsidRDefault="00625B3E" w:rsidP="00625B3E">
            <w:pPr>
              <w:pStyle w:val="ac"/>
              <w:jc w:val="left"/>
            </w:pPr>
            <w:r w:rsidRPr="00117ED0">
              <w:t>Применение законодательства о</w:t>
            </w:r>
            <w:r>
              <w:t> </w:t>
            </w:r>
            <w:r w:rsidRPr="00117ED0">
              <w:t>национальном режиме:</w:t>
            </w:r>
          </w:p>
        </w:tc>
        <w:tc>
          <w:tcPr>
            <w:tcW w:w="5676" w:type="dxa"/>
          </w:tcPr>
          <w:p w14:paraId="05C56145" w14:textId="63349246" w:rsidR="00625B3E" w:rsidRPr="007375B1" w:rsidRDefault="007A5EFA" w:rsidP="00625B3E">
            <w:pPr>
              <w:pStyle w:val="ac"/>
            </w:pPr>
            <w:r>
              <w:t>Национальный режим предоставляется.</w:t>
            </w:r>
          </w:p>
        </w:tc>
      </w:tr>
      <w:tr w:rsidR="00625B3E" w14:paraId="48035224" w14:textId="77777777" w:rsidTr="00BC23F4">
        <w:tc>
          <w:tcPr>
            <w:tcW w:w="846" w:type="dxa"/>
          </w:tcPr>
          <w:p w14:paraId="34A1D115" w14:textId="77777777" w:rsidR="00625B3E" w:rsidRDefault="00625B3E" w:rsidP="00625B3E">
            <w:pPr>
              <w:pStyle w:val="a4"/>
            </w:pPr>
            <w:bookmarkStart w:id="24" w:name="_Ref125533737"/>
          </w:p>
        </w:tc>
        <w:bookmarkEnd w:id="24"/>
        <w:tc>
          <w:tcPr>
            <w:tcW w:w="3232" w:type="dxa"/>
          </w:tcPr>
          <w:p w14:paraId="3EDEE5BA" w14:textId="5BABE4D6" w:rsidR="00625B3E" w:rsidRPr="000B25D1" w:rsidRDefault="00625B3E" w:rsidP="00625B3E">
            <w:r w:rsidRPr="00E1158C">
              <w:t>Возможность подачи альтернативных предложений:</w:t>
            </w:r>
          </w:p>
        </w:tc>
        <w:tc>
          <w:tcPr>
            <w:tcW w:w="5676" w:type="dxa"/>
          </w:tcPr>
          <w:p w14:paraId="27BAE581" w14:textId="1A2A8B5A" w:rsidR="00625B3E" w:rsidRPr="003C1980" w:rsidRDefault="00625B3E" w:rsidP="00625B3E">
            <w:pPr>
              <w:pStyle w:val="ac"/>
            </w:pPr>
            <w:r>
              <w:t>Не предусмотрена.</w:t>
            </w:r>
          </w:p>
        </w:tc>
      </w:tr>
      <w:tr w:rsidR="00625B3E" w14:paraId="68CF5B38" w14:textId="77777777" w:rsidTr="00BC23F4">
        <w:tc>
          <w:tcPr>
            <w:tcW w:w="846" w:type="dxa"/>
          </w:tcPr>
          <w:p w14:paraId="42730578" w14:textId="77777777" w:rsidR="00625B3E" w:rsidRDefault="00625B3E" w:rsidP="00625B3E">
            <w:pPr>
              <w:pStyle w:val="a4"/>
            </w:pPr>
            <w:bookmarkStart w:id="25" w:name="_Ref125475086"/>
          </w:p>
        </w:tc>
        <w:bookmarkEnd w:id="25"/>
        <w:tc>
          <w:tcPr>
            <w:tcW w:w="3232" w:type="dxa"/>
          </w:tcPr>
          <w:p w14:paraId="51A5B6FE" w14:textId="6D5B79B4" w:rsidR="00625B3E" w:rsidRDefault="00625B3E" w:rsidP="00625B3E">
            <w:pPr>
              <w:pStyle w:val="ac"/>
              <w:jc w:val="left"/>
            </w:pPr>
            <w:r w:rsidRPr="00553BAF">
              <w:t>Место</w:t>
            </w:r>
            <w:r>
              <w:t xml:space="preserve"> и порядок </w:t>
            </w:r>
            <w:r w:rsidRPr="00553BAF">
              <w:t>подачи</w:t>
            </w:r>
            <w:r>
              <w:t> </w:t>
            </w:r>
            <w:r w:rsidRPr="00553BAF">
              <w:t>заявок</w:t>
            </w:r>
            <w:r>
              <w:t>:</w:t>
            </w:r>
          </w:p>
        </w:tc>
        <w:tc>
          <w:tcPr>
            <w:tcW w:w="5676" w:type="dxa"/>
          </w:tcPr>
          <w:p w14:paraId="68AA5016" w14:textId="2CEE760F" w:rsidR="00625B3E" w:rsidRPr="003C1980" w:rsidRDefault="00625B3E" w:rsidP="00625B3E">
            <w:pPr>
              <w:pStyle w:val="ac"/>
            </w:pPr>
            <w:r w:rsidRPr="005D301F">
              <w:t>Заявки подаются</w:t>
            </w:r>
            <w:r>
              <w:t xml:space="preserve"> посредством функционала ЭП,</w:t>
            </w:r>
            <w:r w:rsidRPr="005D301F">
              <w:t xml:space="preserve"> по адресу ЭП, указанному в</w:t>
            </w:r>
            <w:r>
              <w:t xml:space="preserve"> </w:t>
            </w:r>
            <w:r w:rsidRPr="005D301F">
              <w:t>пункте</w:t>
            </w:r>
            <w:r>
              <w:t> </w:t>
            </w:r>
            <w:r>
              <w:fldChar w:fldCharType="begin"/>
            </w:r>
            <w:r>
              <w:instrText xml:space="preserve"> REF _Ref125360764 \r \h  \* MERGEFORMAT </w:instrText>
            </w:r>
            <w:r>
              <w:fldChar w:fldCharType="separate"/>
            </w:r>
            <w:r w:rsidR="00CE5579">
              <w:t>1.2.5</w:t>
            </w:r>
            <w:r>
              <w:fldChar w:fldCharType="end"/>
            </w:r>
            <w:r w:rsidRPr="005D301F">
              <w:t>.</w:t>
            </w:r>
          </w:p>
        </w:tc>
      </w:tr>
      <w:tr w:rsidR="00625B3E" w14:paraId="261916F9" w14:textId="77777777" w:rsidTr="00BC23F4">
        <w:tc>
          <w:tcPr>
            <w:tcW w:w="846" w:type="dxa"/>
          </w:tcPr>
          <w:p w14:paraId="1093498A" w14:textId="77777777" w:rsidR="00625B3E" w:rsidRDefault="00625B3E" w:rsidP="00625B3E">
            <w:pPr>
              <w:pStyle w:val="a4"/>
            </w:pPr>
            <w:bookmarkStart w:id="26" w:name="_Ref125360779"/>
          </w:p>
        </w:tc>
        <w:bookmarkEnd w:id="26"/>
        <w:tc>
          <w:tcPr>
            <w:tcW w:w="3232" w:type="dxa"/>
          </w:tcPr>
          <w:p w14:paraId="7D78E4F5" w14:textId="75F5705C" w:rsidR="00625B3E" w:rsidRDefault="00625B3E" w:rsidP="00625B3E">
            <w:pPr>
              <w:pStyle w:val="ac"/>
              <w:jc w:val="left"/>
            </w:pPr>
            <w:r w:rsidRPr="00553BAF">
              <w:t>Дата начала</w:t>
            </w:r>
            <w:r>
              <w:t>;</w:t>
            </w:r>
            <w:r w:rsidRPr="00553BAF">
              <w:t xml:space="preserve"> дата и время окончания срока подачи заявок</w:t>
            </w:r>
            <w:r>
              <w:t>:</w:t>
            </w:r>
          </w:p>
        </w:tc>
        <w:tc>
          <w:tcPr>
            <w:tcW w:w="5676" w:type="dxa"/>
          </w:tcPr>
          <w:p w14:paraId="37C10012" w14:textId="77777777" w:rsidR="00625B3E" w:rsidRPr="00632E2F" w:rsidRDefault="00625B3E" w:rsidP="00625B3E">
            <w:pPr>
              <w:pStyle w:val="ac"/>
            </w:pPr>
            <w:r w:rsidRPr="00632E2F">
              <w:t>Дата начала подачи заявок:</w:t>
            </w:r>
          </w:p>
          <w:p w14:paraId="022C90E1" w14:textId="764BDF5F" w:rsidR="00625B3E" w:rsidRPr="00632E2F" w:rsidRDefault="007A5EFA" w:rsidP="00625B3E">
            <w:pPr>
              <w:pStyle w:val="ac"/>
            </w:pPr>
            <w:r>
              <w:rPr>
                <w:lang w:val="en-US"/>
              </w:rPr>
              <w:t>09.04</w:t>
            </w:r>
            <w:r w:rsidR="007375B1" w:rsidRPr="00632E2F">
              <w:t>.2026.</w:t>
            </w:r>
          </w:p>
          <w:p w14:paraId="17CA3D63" w14:textId="77777777" w:rsidR="00625B3E" w:rsidRPr="00632E2F" w:rsidRDefault="00625B3E" w:rsidP="00625B3E">
            <w:pPr>
              <w:pStyle w:val="ac"/>
            </w:pPr>
            <w:r w:rsidRPr="00632E2F">
              <w:t>Дата и время окончания срока подачи заявок:</w:t>
            </w:r>
          </w:p>
          <w:p w14:paraId="18B6564A" w14:textId="77F03CB7" w:rsidR="00625B3E" w:rsidRPr="00E51E7B" w:rsidRDefault="007A5EFA" w:rsidP="00527EF1">
            <w:pPr>
              <w:pStyle w:val="ac"/>
            </w:pPr>
            <w:r>
              <w:rPr>
                <w:lang w:val="en-US"/>
              </w:rPr>
              <w:t>24.04</w:t>
            </w:r>
            <w:r w:rsidR="00C41C98" w:rsidRPr="00632E2F">
              <w:t>.2026</w:t>
            </w:r>
            <w:r w:rsidR="00625B3E" w:rsidRPr="00632E2F">
              <w:t xml:space="preserve"> в 10 ч. 00 мин. (по московскому времени).</w:t>
            </w:r>
          </w:p>
        </w:tc>
      </w:tr>
      <w:tr w:rsidR="00625B3E" w14:paraId="50875A8F" w14:textId="77777777" w:rsidTr="00BC23F4">
        <w:tc>
          <w:tcPr>
            <w:tcW w:w="846" w:type="dxa"/>
          </w:tcPr>
          <w:p w14:paraId="0FD51199" w14:textId="77777777" w:rsidR="00625B3E" w:rsidRDefault="00625B3E" w:rsidP="00625B3E">
            <w:pPr>
              <w:pStyle w:val="a4"/>
            </w:pPr>
          </w:p>
        </w:tc>
        <w:tc>
          <w:tcPr>
            <w:tcW w:w="3232" w:type="dxa"/>
          </w:tcPr>
          <w:p w14:paraId="7C10D9D1" w14:textId="08FF7DFF" w:rsidR="00625B3E" w:rsidRPr="00553BAF" w:rsidRDefault="00625B3E" w:rsidP="00625B3E">
            <w:pPr>
              <w:pStyle w:val="ac"/>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0F273F08" w14:textId="77777777" w:rsidR="00625B3E" w:rsidRPr="00247FCB" w:rsidRDefault="00625B3E" w:rsidP="00625B3E">
            <w:pPr>
              <w:pStyle w:val="ac"/>
            </w:pPr>
            <w:r w:rsidRPr="00247FCB">
              <w:t>Дата и время окончания срока предоставления разъяснений:</w:t>
            </w:r>
          </w:p>
          <w:p w14:paraId="6FA9CDBA" w14:textId="50627CAA" w:rsidR="00625B3E" w:rsidRPr="00247FCB" w:rsidRDefault="007A5EFA" w:rsidP="00625B3E">
            <w:pPr>
              <w:pStyle w:val="ac"/>
            </w:pPr>
            <w:r>
              <w:rPr>
                <w:lang w:val="en-US"/>
              </w:rPr>
              <w:t>24.04</w:t>
            </w:r>
            <w:r w:rsidR="00C41C98" w:rsidRPr="00A726FE">
              <w:t>.2026</w:t>
            </w:r>
            <w:r w:rsidR="00625B3E" w:rsidRPr="00247FCB">
              <w:t xml:space="preserve"> в 10 ч. 00 мин. (по московскому времени).</w:t>
            </w:r>
          </w:p>
          <w:p w14:paraId="2D8132D1" w14:textId="0B242940" w:rsidR="00625B3E" w:rsidRDefault="00625B3E" w:rsidP="00625B3E">
            <w:pPr>
              <w:pStyle w:val="ac"/>
            </w:pPr>
            <w:r w:rsidRPr="00247FCB">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sidRPr="00247FCB">
              <w:fldChar w:fldCharType="begin"/>
            </w:r>
            <w:r w:rsidRPr="00247FCB">
              <w:instrText xml:space="preserve"> REF _Ref125360779 \r \h  \* MERGEFORMAT </w:instrText>
            </w:r>
            <w:r w:rsidRPr="00247FCB">
              <w:fldChar w:fldCharType="separate"/>
            </w:r>
            <w:r w:rsidR="00CE5579">
              <w:t>1.2.18</w:t>
            </w:r>
            <w:r w:rsidRPr="00247FCB">
              <w:fldChar w:fldCharType="end"/>
            </w:r>
            <w:r w:rsidRPr="00247FCB">
              <w:t>.</w:t>
            </w:r>
          </w:p>
        </w:tc>
      </w:tr>
      <w:tr w:rsidR="00625B3E" w14:paraId="1D95B0DD" w14:textId="77777777" w:rsidTr="00BC23F4">
        <w:tc>
          <w:tcPr>
            <w:tcW w:w="846" w:type="dxa"/>
          </w:tcPr>
          <w:p w14:paraId="2B9309E0" w14:textId="77777777" w:rsidR="00625B3E" w:rsidRDefault="00625B3E" w:rsidP="00625B3E">
            <w:pPr>
              <w:pStyle w:val="a4"/>
            </w:pPr>
            <w:bookmarkStart w:id="27" w:name="_Ref125476197"/>
          </w:p>
        </w:tc>
        <w:bookmarkEnd w:id="27"/>
        <w:tc>
          <w:tcPr>
            <w:tcW w:w="3232" w:type="dxa"/>
          </w:tcPr>
          <w:p w14:paraId="42EEB1CA" w14:textId="3721BD7A" w:rsidR="00625B3E" w:rsidRPr="009D326A" w:rsidRDefault="00625B3E" w:rsidP="00625B3E">
            <w:pPr>
              <w:pStyle w:val="ac"/>
              <w:jc w:val="left"/>
            </w:pPr>
            <w:r w:rsidRPr="009D326A">
              <w:t xml:space="preserve">Место </w:t>
            </w:r>
            <w:r>
              <w:t>открытия</w:t>
            </w:r>
            <w:r>
              <w:br/>
              <w:t>доступа к заявкам:</w:t>
            </w:r>
          </w:p>
        </w:tc>
        <w:tc>
          <w:tcPr>
            <w:tcW w:w="5676" w:type="dxa"/>
          </w:tcPr>
          <w:p w14:paraId="4A82F8F5" w14:textId="48431720" w:rsidR="00625B3E" w:rsidRPr="003C1980" w:rsidRDefault="00625B3E" w:rsidP="00625B3E">
            <w:pPr>
              <w:pStyle w:val="ac"/>
            </w:pPr>
            <w:r>
              <w:t>Открытие доступа к заявкам осуществляется</w:t>
            </w:r>
            <w:r w:rsidRPr="009D326A">
              <w:t xml:space="preserve"> автоматически на ЭП, расположенной по адресу согласно пункту</w:t>
            </w:r>
            <w:r>
              <w:t> </w:t>
            </w:r>
            <w:r>
              <w:fldChar w:fldCharType="begin"/>
            </w:r>
            <w:r>
              <w:instrText xml:space="preserve"> REF _Ref125360764 \r \h  \* MERGEFORMAT </w:instrText>
            </w:r>
            <w:r>
              <w:fldChar w:fldCharType="separate"/>
            </w:r>
            <w:r w:rsidR="00CE5579">
              <w:t>1.2.5</w:t>
            </w:r>
            <w:r>
              <w:fldChar w:fldCharType="end"/>
            </w:r>
            <w:r>
              <w:t>.</w:t>
            </w:r>
          </w:p>
        </w:tc>
      </w:tr>
      <w:tr w:rsidR="00625B3E" w14:paraId="0AAC1387" w14:textId="77777777" w:rsidTr="00BC23F4">
        <w:tc>
          <w:tcPr>
            <w:tcW w:w="846" w:type="dxa"/>
          </w:tcPr>
          <w:p w14:paraId="12AECA4E" w14:textId="77777777" w:rsidR="00625B3E" w:rsidRDefault="00625B3E" w:rsidP="00625B3E">
            <w:pPr>
              <w:pStyle w:val="a4"/>
            </w:pPr>
            <w:bookmarkStart w:id="28" w:name="_Ref125362733"/>
          </w:p>
        </w:tc>
        <w:bookmarkEnd w:id="28"/>
        <w:tc>
          <w:tcPr>
            <w:tcW w:w="3232" w:type="dxa"/>
          </w:tcPr>
          <w:p w14:paraId="5693D8C4" w14:textId="77777777" w:rsidR="00625B3E" w:rsidRDefault="00625B3E" w:rsidP="00625B3E">
            <w:pPr>
              <w:pStyle w:val="ac"/>
              <w:jc w:val="left"/>
            </w:pPr>
            <w:r w:rsidRPr="005D301F">
              <w:t xml:space="preserve">Дата </w:t>
            </w:r>
            <w:r>
              <w:t xml:space="preserve">окончания </w:t>
            </w:r>
            <w:r w:rsidRPr="005D301F">
              <w:t>рассмотрения заявок</w:t>
            </w:r>
            <w:r>
              <w:t>:</w:t>
            </w:r>
          </w:p>
        </w:tc>
        <w:tc>
          <w:tcPr>
            <w:tcW w:w="5676" w:type="dxa"/>
          </w:tcPr>
          <w:p w14:paraId="00EFCD85" w14:textId="24D12AAC" w:rsidR="00625B3E" w:rsidRPr="004D4636" w:rsidRDefault="007A5EFA" w:rsidP="00625B3E">
            <w:pPr>
              <w:pStyle w:val="ac"/>
              <w:rPr>
                <w:rStyle w:val="af1"/>
              </w:rPr>
            </w:pPr>
            <w:r>
              <w:rPr>
                <w:lang w:val="en-US"/>
              </w:rPr>
              <w:t>12.05</w:t>
            </w:r>
            <w:r w:rsidR="00C41C98">
              <w:rPr>
                <w:lang w:val="en-US"/>
              </w:rPr>
              <w:t>.2026.</w:t>
            </w:r>
          </w:p>
        </w:tc>
      </w:tr>
      <w:tr w:rsidR="00625B3E" w14:paraId="6DD3C5DD" w14:textId="77777777" w:rsidTr="00BC23F4">
        <w:tc>
          <w:tcPr>
            <w:tcW w:w="846" w:type="dxa"/>
          </w:tcPr>
          <w:p w14:paraId="70C2BB3E" w14:textId="77777777" w:rsidR="00625B3E" w:rsidRDefault="00625B3E" w:rsidP="00625B3E">
            <w:pPr>
              <w:pStyle w:val="a4"/>
            </w:pPr>
          </w:p>
        </w:tc>
        <w:tc>
          <w:tcPr>
            <w:tcW w:w="3232" w:type="dxa"/>
          </w:tcPr>
          <w:p w14:paraId="79961D06" w14:textId="6C411725" w:rsidR="00625B3E" w:rsidRPr="005D301F" w:rsidRDefault="00625B3E" w:rsidP="00625B3E">
            <w:pPr>
              <w:pStyle w:val="ac"/>
              <w:jc w:val="left"/>
            </w:pPr>
            <w:r w:rsidRPr="00415A73">
              <w:t>Возможность проведения процедуры переторжки:</w:t>
            </w:r>
          </w:p>
        </w:tc>
        <w:tc>
          <w:tcPr>
            <w:tcW w:w="5676" w:type="dxa"/>
          </w:tcPr>
          <w:p w14:paraId="0EE477C7" w14:textId="331A61DD" w:rsidR="00625B3E" w:rsidRDefault="00625B3E" w:rsidP="00625B3E">
            <w:pPr>
              <w:pStyle w:val="ac"/>
            </w:pPr>
            <w:r>
              <w:t>Не предусмотрено.</w:t>
            </w:r>
          </w:p>
        </w:tc>
      </w:tr>
      <w:tr w:rsidR="00625B3E" w14:paraId="78C4BEF6" w14:textId="77777777" w:rsidTr="00BC23F4">
        <w:tc>
          <w:tcPr>
            <w:tcW w:w="846" w:type="dxa"/>
          </w:tcPr>
          <w:p w14:paraId="0675DBF8" w14:textId="77777777" w:rsidR="00625B3E" w:rsidRDefault="00625B3E" w:rsidP="00625B3E">
            <w:pPr>
              <w:pStyle w:val="a4"/>
            </w:pPr>
            <w:bookmarkStart w:id="29" w:name="_Ref125362757"/>
          </w:p>
        </w:tc>
        <w:bookmarkEnd w:id="29"/>
        <w:tc>
          <w:tcPr>
            <w:tcW w:w="3232" w:type="dxa"/>
          </w:tcPr>
          <w:p w14:paraId="7284615D" w14:textId="40FD7762" w:rsidR="00625B3E" w:rsidRDefault="00625B3E" w:rsidP="00625B3E">
            <w:pPr>
              <w:pStyle w:val="ac"/>
              <w:jc w:val="left"/>
            </w:pPr>
            <w:r w:rsidRPr="005D301F">
              <w:t>Дата подведения</w:t>
            </w:r>
            <w:r>
              <w:br/>
            </w:r>
            <w:r w:rsidRPr="005D301F">
              <w:t>итогов</w:t>
            </w:r>
            <w:r>
              <w:t xml:space="preserve"> </w:t>
            </w:r>
            <w:r w:rsidRPr="005D301F">
              <w:t>закупки</w:t>
            </w:r>
            <w:r>
              <w:t>:</w:t>
            </w:r>
          </w:p>
        </w:tc>
        <w:tc>
          <w:tcPr>
            <w:tcW w:w="5676" w:type="dxa"/>
          </w:tcPr>
          <w:p w14:paraId="5B98320B" w14:textId="6347397C" w:rsidR="00625B3E" w:rsidRPr="00C41C98" w:rsidRDefault="007A5EFA" w:rsidP="00625B3E">
            <w:pPr>
              <w:pStyle w:val="ac"/>
              <w:rPr>
                <w:rStyle w:val="af1"/>
                <w:lang w:val="en-US"/>
              </w:rPr>
            </w:pPr>
            <w:r>
              <w:rPr>
                <w:lang w:val="en-US"/>
              </w:rPr>
              <w:t>12.05</w:t>
            </w:r>
            <w:r w:rsidR="00C41C98">
              <w:rPr>
                <w:lang w:val="en-US"/>
              </w:rPr>
              <w:t>.2026.</w:t>
            </w:r>
          </w:p>
        </w:tc>
      </w:tr>
      <w:tr w:rsidR="00625B3E" w14:paraId="7733DB81" w14:textId="77777777" w:rsidTr="00BC23F4">
        <w:tc>
          <w:tcPr>
            <w:tcW w:w="846" w:type="dxa"/>
          </w:tcPr>
          <w:p w14:paraId="446E679A" w14:textId="77777777" w:rsidR="00625B3E" w:rsidRDefault="00625B3E" w:rsidP="00625B3E">
            <w:pPr>
              <w:pStyle w:val="a4"/>
            </w:pPr>
            <w:bookmarkStart w:id="30" w:name="_Ref125361769"/>
          </w:p>
        </w:tc>
        <w:bookmarkEnd w:id="30"/>
        <w:tc>
          <w:tcPr>
            <w:tcW w:w="3232" w:type="dxa"/>
          </w:tcPr>
          <w:p w14:paraId="5A89643F" w14:textId="5B56BC01" w:rsidR="00625B3E" w:rsidRDefault="00625B3E" w:rsidP="00625B3E">
            <w:pPr>
              <w:pStyle w:val="ac"/>
              <w:jc w:val="left"/>
            </w:pPr>
            <w:r w:rsidRPr="005D301F">
              <w:t>Рассмотрение</w:t>
            </w:r>
            <w:r>
              <w:t>,</w:t>
            </w:r>
            <w:r w:rsidRPr="005D301F">
              <w:t xml:space="preserve"> оценка</w:t>
            </w:r>
            <w:r>
              <w:t xml:space="preserve"> и сопоставление</w:t>
            </w:r>
            <w:r w:rsidRPr="005D301F">
              <w:t xml:space="preserve"> заявок Участников с</w:t>
            </w:r>
            <w:r>
              <w:t xml:space="preserve"> </w:t>
            </w:r>
            <w:r w:rsidRPr="005D301F">
              <w:t>учетом привлекаемых субподрядчиков</w:t>
            </w:r>
            <w:r>
              <w:t>:</w:t>
            </w:r>
          </w:p>
        </w:tc>
        <w:tc>
          <w:tcPr>
            <w:tcW w:w="5676" w:type="dxa"/>
          </w:tcPr>
          <w:p w14:paraId="3272BFC6" w14:textId="11B9CC86" w:rsidR="00625B3E" w:rsidRPr="003C1980" w:rsidRDefault="00625B3E" w:rsidP="00625B3E">
            <w:pPr>
              <w:pStyle w:val="ac"/>
            </w:pPr>
            <w:r>
              <w:t>Не предусмотрено.</w:t>
            </w:r>
          </w:p>
        </w:tc>
      </w:tr>
      <w:tr w:rsidR="00625B3E" w14:paraId="281E5F7E" w14:textId="77777777" w:rsidTr="00BC23F4">
        <w:tc>
          <w:tcPr>
            <w:tcW w:w="846" w:type="dxa"/>
          </w:tcPr>
          <w:p w14:paraId="4ACC56BF" w14:textId="77777777" w:rsidR="00625B3E" w:rsidRDefault="00625B3E" w:rsidP="00625B3E">
            <w:pPr>
              <w:pStyle w:val="a4"/>
            </w:pPr>
          </w:p>
        </w:tc>
        <w:tc>
          <w:tcPr>
            <w:tcW w:w="3232" w:type="dxa"/>
          </w:tcPr>
          <w:p w14:paraId="1C28B5CE" w14:textId="0B0E86D0" w:rsidR="00625B3E" w:rsidRPr="005D301F" w:rsidRDefault="00625B3E" w:rsidP="00625B3E">
            <w:pPr>
              <w:pStyle w:val="ac"/>
              <w:jc w:val="left"/>
            </w:pPr>
            <w:r>
              <w:t>Порядок подведения</w:t>
            </w:r>
            <w:r>
              <w:br/>
              <w:t>итогов закупки:</w:t>
            </w:r>
          </w:p>
        </w:tc>
        <w:tc>
          <w:tcPr>
            <w:tcW w:w="5676" w:type="dxa"/>
          </w:tcPr>
          <w:p w14:paraId="60D36033" w14:textId="2549B6B4" w:rsidR="00625B3E" w:rsidRPr="003C1980" w:rsidRDefault="00625B3E" w:rsidP="00625B3E">
            <w:pPr>
              <w:pStyle w:val="ac"/>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625B3E" w14:paraId="09A08409" w14:textId="77777777" w:rsidTr="00BC23F4">
        <w:tc>
          <w:tcPr>
            <w:tcW w:w="846" w:type="dxa"/>
          </w:tcPr>
          <w:p w14:paraId="1B78D622" w14:textId="77777777" w:rsidR="00625B3E" w:rsidRDefault="00625B3E" w:rsidP="00625B3E">
            <w:pPr>
              <w:pStyle w:val="a4"/>
            </w:pPr>
            <w:bookmarkStart w:id="31" w:name="_Ref125366606"/>
          </w:p>
        </w:tc>
        <w:bookmarkEnd w:id="31"/>
        <w:tc>
          <w:tcPr>
            <w:tcW w:w="3232" w:type="dxa"/>
          </w:tcPr>
          <w:p w14:paraId="05BB89FB" w14:textId="77777777" w:rsidR="00625B3E" w:rsidRDefault="00625B3E" w:rsidP="00625B3E">
            <w:pPr>
              <w:pStyle w:val="ac"/>
              <w:jc w:val="left"/>
            </w:pPr>
            <w:r w:rsidRPr="005D301F">
              <w:t>Количество победителей закупки (в рамках одного лота)</w:t>
            </w:r>
            <w:r>
              <w:t>:</w:t>
            </w:r>
          </w:p>
        </w:tc>
        <w:tc>
          <w:tcPr>
            <w:tcW w:w="5676" w:type="dxa"/>
          </w:tcPr>
          <w:p w14:paraId="0CB7FE39" w14:textId="65798CEF" w:rsidR="00625B3E" w:rsidRDefault="00625B3E" w:rsidP="00625B3E">
            <w:pPr>
              <w:pStyle w:val="ac"/>
            </w:pPr>
            <w:r>
              <w:t>Один победитель.</w:t>
            </w:r>
          </w:p>
        </w:tc>
      </w:tr>
      <w:tr w:rsidR="00625B3E" w14:paraId="40852647" w14:textId="77777777" w:rsidTr="00BC23F4">
        <w:tc>
          <w:tcPr>
            <w:tcW w:w="846" w:type="dxa"/>
          </w:tcPr>
          <w:p w14:paraId="6DF61101" w14:textId="77777777" w:rsidR="00625B3E" w:rsidRDefault="00625B3E" w:rsidP="00625B3E">
            <w:pPr>
              <w:pStyle w:val="a4"/>
            </w:pPr>
            <w:bookmarkStart w:id="32" w:name="_Ref125533374"/>
          </w:p>
        </w:tc>
        <w:bookmarkEnd w:id="32"/>
        <w:tc>
          <w:tcPr>
            <w:tcW w:w="3232" w:type="dxa"/>
          </w:tcPr>
          <w:p w14:paraId="13F734FF" w14:textId="77777777" w:rsidR="00625B3E" w:rsidRPr="005D301F" w:rsidRDefault="00625B3E" w:rsidP="00625B3E">
            <w:pPr>
              <w:pStyle w:val="ac"/>
              <w:jc w:val="left"/>
            </w:pPr>
            <w:r w:rsidRPr="009D326A">
              <w:t>Форма заключения Договора</w:t>
            </w:r>
            <w:r>
              <w:t>:</w:t>
            </w:r>
          </w:p>
        </w:tc>
        <w:tc>
          <w:tcPr>
            <w:tcW w:w="5676" w:type="dxa"/>
          </w:tcPr>
          <w:p w14:paraId="354358BC" w14:textId="0B46AE46" w:rsidR="00964E77" w:rsidRPr="00964E77" w:rsidRDefault="00964E77" w:rsidP="00964E77">
            <w:pPr>
              <w:pStyle w:val="ac"/>
            </w:pPr>
            <w:r>
              <w:t>В бумажной или электронной форме</w:t>
            </w:r>
            <w:r w:rsidRPr="00964E77">
              <w:t>:</w:t>
            </w:r>
          </w:p>
          <w:p w14:paraId="73AFFA3D" w14:textId="77777777" w:rsidR="00964E77" w:rsidRDefault="00964E77" w:rsidP="00964E77">
            <w:pPr>
              <w:pStyle w:val="ac"/>
            </w:pPr>
            <w:r>
              <w:t>- информация о Системе ЭДО, посредством которой Заказчиком будет осуществляться заключение Договора в электронной форме -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p w14:paraId="411FDD1D" w14:textId="77777777" w:rsidR="00964E77" w:rsidRDefault="00964E77" w:rsidP="00964E77">
            <w:pPr>
              <w:pStyle w:val="ac"/>
            </w:pPr>
            <w:r>
              <w:t>- необходимость наличия у Победителя усиленной квалифицированной электронной подписи, выданной аккредитованным удостоверяющим центром;</w:t>
            </w:r>
          </w:p>
          <w:p w14:paraId="7E726B30" w14:textId="77777777" w:rsidR="00964E77" w:rsidRDefault="00964E77" w:rsidP="00964E77">
            <w:pPr>
              <w:pStyle w:val="ac"/>
            </w:pPr>
            <w:r>
              <w:t>- обращаем внимание Победителя на то, что может возникнуть необходимость в отношении заключения соглашения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w:t>
            </w:r>
          </w:p>
          <w:p w14:paraId="468A3E4F" w14:textId="0686FF7C" w:rsidR="00625B3E" w:rsidRPr="003E6D31" w:rsidRDefault="00964E77" w:rsidP="00964E77">
            <w:pPr>
              <w:pStyle w:val="ac"/>
              <w:tabs>
                <w:tab w:val="left" w:pos="391"/>
                <w:tab w:val="left" w:pos="817"/>
              </w:tabs>
              <w:ind w:hanging="28"/>
            </w:pPr>
            <w:r>
              <w:t xml:space="preserve">- необходимость Победителю принять приглашение о переходе на электронный юридически значимый документооборот </w:t>
            </w:r>
            <w:r>
              <w:lastRenderedPageBreak/>
              <w:t>посредством акцепта полученного от используемой Заказчиком системы ЭДО соответствующего соглашения, направленного Заказчиком</w:t>
            </w:r>
          </w:p>
        </w:tc>
      </w:tr>
      <w:tr w:rsidR="00625B3E" w14:paraId="29DA1411" w14:textId="77777777" w:rsidTr="00BC23F4">
        <w:tc>
          <w:tcPr>
            <w:tcW w:w="846" w:type="dxa"/>
          </w:tcPr>
          <w:p w14:paraId="4F1A59DE" w14:textId="77777777" w:rsidR="00625B3E" w:rsidRDefault="00625B3E" w:rsidP="00625B3E">
            <w:pPr>
              <w:pStyle w:val="a4"/>
            </w:pPr>
            <w:bookmarkStart w:id="33" w:name="_Ref125366813"/>
          </w:p>
        </w:tc>
        <w:bookmarkEnd w:id="33"/>
        <w:tc>
          <w:tcPr>
            <w:tcW w:w="3232" w:type="dxa"/>
          </w:tcPr>
          <w:p w14:paraId="40F67EF4" w14:textId="66F7CA5B" w:rsidR="00625B3E" w:rsidRPr="003E6D31" w:rsidRDefault="00625B3E" w:rsidP="00625B3E">
            <w:pPr>
              <w:pStyle w:val="ac"/>
              <w:jc w:val="left"/>
            </w:pPr>
            <w:r w:rsidRPr="003E6D31">
              <w:t>Место подачи документов в отношении цепочки собственников, включая конечных бенефициаров:</w:t>
            </w:r>
          </w:p>
        </w:tc>
        <w:tc>
          <w:tcPr>
            <w:tcW w:w="5676" w:type="dxa"/>
          </w:tcPr>
          <w:p w14:paraId="10588E73" w14:textId="1A4C3EF6" w:rsidR="00625B3E" w:rsidRPr="002F619F" w:rsidRDefault="00625B3E" w:rsidP="00625B3E">
            <w:pPr>
              <w:pStyle w:val="Tableheader"/>
              <w:spacing w:before="0"/>
              <w:rPr>
                <w:b w:val="0"/>
                <w:snapToGrid w:val="0"/>
                <w:sz w:val="26"/>
                <w:szCs w:val="26"/>
              </w:rPr>
            </w:pPr>
            <w:r w:rsidRPr="002F619F">
              <w:rPr>
                <w:b w:val="0"/>
                <w:snapToGrid w:val="0"/>
                <w:sz w:val="26"/>
                <w:szCs w:val="26"/>
              </w:rPr>
              <w:t xml:space="preserve">Почтовый адрес: </w:t>
            </w:r>
            <w:r w:rsidR="00964E77" w:rsidRPr="00964E77">
              <w:rPr>
                <w:b w:val="0"/>
                <w:snapToGrid w:val="0"/>
                <w:sz w:val="26"/>
                <w:szCs w:val="26"/>
              </w:rPr>
              <w:t>660049, Красноярский край, г.о город Красноярск, г. Красноярск, ул. Перенсона, зд. 2а, помещ. 1</w:t>
            </w:r>
            <w:r w:rsidR="00C41C98" w:rsidRPr="00C41C98">
              <w:rPr>
                <w:b w:val="0"/>
                <w:snapToGrid w:val="0"/>
                <w:sz w:val="26"/>
                <w:szCs w:val="26"/>
              </w:rPr>
              <w:t>.</w:t>
            </w:r>
          </w:p>
          <w:p w14:paraId="4DF0CC4A" w14:textId="10603317" w:rsidR="00625B3E" w:rsidRPr="00C41C98" w:rsidRDefault="00625B3E" w:rsidP="00625B3E">
            <w:pPr>
              <w:pStyle w:val="ac"/>
            </w:pPr>
            <w:r w:rsidRPr="002F619F">
              <w:rPr>
                <w:snapToGrid w:val="0"/>
                <w:szCs w:val="26"/>
              </w:rPr>
              <w:t>Контактное лицо (Ф.</w:t>
            </w:r>
            <w:r>
              <w:rPr>
                <w:snapToGrid w:val="0"/>
                <w:szCs w:val="26"/>
              </w:rPr>
              <w:t xml:space="preserve">И.О.): </w:t>
            </w:r>
            <w:r w:rsidR="00964E77" w:rsidRPr="00964E77">
              <w:rPr>
                <w:snapToGrid w:val="0"/>
                <w:szCs w:val="26"/>
              </w:rPr>
              <w:t>Касымкин Сергей Владимирович</w:t>
            </w:r>
            <w:r w:rsidR="00C41C98" w:rsidRPr="00C41C98">
              <w:rPr>
                <w:snapToGrid w:val="0"/>
                <w:szCs w:val="26"/>
              </w:rPr>
              <w:t>.</w:t>
            </w:r>
          </w:p>
        </w:tc>
      </w:tr>
      <w:tr w:rsidR="00625B3E" w14:paraId="4A18E062" w14:textId="77777777" w:rsidTr="00BC23F4">
        <w:tc>
          <w:tcPr>
            <w:tcW w:w="846" w:type="dxa"/>
          </w:tcPr>
          <w:p w14:paraId="2E409A35" w14:textId="77777777" w:rsidR="00625B3E" w:rsidRDefault="00625B3E" w:rsidP="00625B3E">
            <w:pPr>
              <w:pStyle w:val="a4"/>
            </w:pPr>
            <w:bookmarkStart w:id="34" w:name="_Ref125368490"/>
          </w:p>
        </w:tc>
        <w:bookmarkEnd w:id="34"/>
        <w:tc>
          <w:tcPr>
            <w:tcW w:w="3232" w:type="dxa"/>
          </w:tcPr>
          <w:p w14:paraId="7F68A869" w14:textId="16C7333B" w:rsidR="00625B3E" w:rsidRDefault="00625B3E" w:rsidP="00625B3E">
            <w:pPr>
              <w:pStyle w:val="ac"/>
              <w:jc w:val="left"/>
            </w:pPr>
            <w:r w:rsidRPr="005D301F">
              <w:t xml:space="preserve">Некритичные </w:t>
            </w:r>
            <w:r>
              <w:t>пункты</w:t>
            </w:r>
            <w:r w:rsidRPr="005D301F">
              <w:t xml:space="preserve"> </w:t>
            </w:r>
            <w:r>
              <w:t>П</w:t>
            </w:r>
            <w:r w:rsidRPr="005D301F">
              <w:t xml:space="preserve">роекта </w:t>
            </w:r>
            <w:r>
              <w:t>д</w:t>
            </w:r>
            <w:r w:rsidRPr="005D301F">
              <w:t>оговора</w:t>
            </w:r>
            <w:r>
              <w:t>:</w:t>
            </w:r>
          </w:p>
        </w:tc>
        <w:tc>
          <w:tcPr>
            <w:tcW w:w="5676" w:type="dxa"/>
          </w:tcPr>
          <w:p w14:paraId="7C7C5D6C" w14:textId="52AA109A" w:rsidR="00625B3E" w:rsidRPr="00A92081" w:rsidRDefault="00625B3E" w:rsidP="00625B3E">
            <w:pPr>
              <w:pStyle w:val="ac"/>
            </w:pPr>
            <w:r>
              <w:t>Отсутствуют.</w:t>
            </w:r>
          </w:p>
        </w:tc>
      </w:tr>
      <w:tr w:rsidR="00625B3E" w14:paraId="7D03AA5D" w14:textId="77777777" w:rsidTr="00BC23F4">
        <w:tc>
          <w:tcPr>
            <w:tcW w:w="846" w:type="dxa"/>
          </w:tcPr>
          <w:p w14:paraId="3764FC06" w14:textId="77777777" w:rsidR="00625B3E" w:rsidRDefault="00625B3E" w:rsidP="00625B3E">
            <w:pPr>
              <w:pStyle w:val="a4"/>
            </w:pPr>
          </w:p>
        </w:tc>
        <w:tc>
          <w:tcPr>
            <w:tcW w:w="3232" w:type="dxa"/>
          </w:tcPr>
          <w:p w14:paraId="382545A7" w14:textId="23ABB63C" w:rsidR="00625B3E" w:rsidRDefault="00625B3E" w:rsidP="00625B3E">
            <w:pPr>
              <w:pStyle w:val="ac"/>
              <w:jc w:val="left"/>
            </w:pPr>
            <w:r w:rsidRPr="005D301F">
              <w:t>Обеспечение</w:t>
            </w:r>
            <w:r>
              <w:br/>
            </w:r>
            <w:r w:rsidRPr="005D301F">
              <w:t>исполнения</w:t>
            </w:r>
            <w:r>
              <w:t xml:space="preserve"> </w:t>
            </w:r>
            <w:r w:rsidRPr="005D301F">
              <w:t>Договора</w:t>
            </w:r>
            <w:r>
              <w:t>:</w:t>
            </w:r>
          </w:p>
        </w:tc>
        <w:tc>
          <w:tcPr>
            <w:tcW w:w="5676" w:type="dxa"/>
          </w:tcPr>
          <w:p w14:paraId="3A7386B5" w14:textId="0E713765" w:rsidR="00C41C98" w:rsidRPr="00C41C98" w:rsidRDefault="00964E77" w:rsidP="00C41C98">
            <w:pPr>
              <w:pStyle w:val="ac"/>
            </w:pPr>
            <w:r w:rsidRPr="0036292E">
              <w:t>Не требуется</w:t>
            </w:r>
            <w:r>
              <w:t>.</w:t>
            </w:r>
          </w:p>
        </w:tc>
      </w:tr>
    </w:tbl>
    <w:p w14:paraId="10AB9F1C" w14:textId="156DCD9B" w:rsidR="006608D1" w:rsidRDefault="00CC7F55" w:rsidP="006608D1">
      <w:pPr>
        <w:pStyle w:val="a2"/>
      </w:pPr>
      <w:bookmarkStart w:id="35" w:name="_Ref125360073"/>
      <w:bookmarkStart w:id="36" w:name="_Ref125360337"/>
      <w:bookmarkStart w:id="37" w:name="_Toc226644683"/>
      <w:r>
        <w:lastRenderedPageBreak/>
        <w:t>Общие положения</w:t>
      </w:r>
      <w:bookmarkEnd w:id="35"/>
      <w:bookmarkEnd w:id="36"/>
      <w:bookmarkEnd w:id="37"/>
    </w:p>
    <w:p w14:paraId="2303A940" w14:textId="0CA13B88" w:rsidR="006608D1" w:rsidRDefault="006608D1" w:rsidP="006608D1">
      <w:pPr>
        <w:pStyle w:val="a3"/>
      </w:pPr>
      <w:bookmarkStart w:id="38" w:name="_Toc226644684"/>
      <w:r>
        <w:t>Общие сведения о закупке</w:t>
      </w:r>
      <w:bookmarkEnd w:id="38"/>
    </w:p>
    <w:p w14:paraId="5E80B8F1" w14:textId="7ACABCA0" w:rsidR="006608D1" w:rsidRDefault="005B7B45" w:rsidP="006608D1">
      <w:pPr>
        <w:pStyle w:val="a4"/>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CE5579">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4ED193EF" w:rsidR="00DD572A" w:rsidRDefault="00681E60" w:rsidP="00681E60">
      <w:pPr>
        <w:pStyle w:val="a4"/>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CE5579">
        <w:t>3</w:t>
      </w:r>
      <w:r>
        <w:fldChar w:fldCharType="end"/>
      </w:r>
      <w:r>
        <w:t xml:space="preserve"> Документации о закупке.</w:t>
      </w:r>
    </w:p>
    <w:p w14:paraId="7905376C" w14:textId="5117FA1F" w:rsidR="00DD572A" w:rsidRDefault="00681E60" w:rsidP="00681E60">
      <w:pPr>
        <w:pStyle w:val="a4"/>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a"/>
          </w:rPr>
          <w:t>Технических требованиях (Приложение № 1)</w:t>
        </w:r>
      </w:hyperlink>
      <w:r w:rsidRPr="005C762F">
        <w:t>.</w:t>
      </w:r>
      <w:r>
        <w:t xml:space="preserve"> </w:t>
      </w:r>
      <w:hyperlink w:anchor="Прил02_ПроектДоговора" w:history="1">
        <w:r w:rsidRPr="00303EB6">
          <w:rPr>
            <w:rStyle w:val="afa"/>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a"/>
          </w:rPr>
          <w:t>Приложении № 2</w:t>
        </w:r>
      </w:hyperlink>
      <w:r>
        <w:t>.</w:t>
      </w:r>
    </w:p>
    <w:p w14:paraId="3046442D" w14:textId="0257DD95" w:rsidR="00681E60" w:rsidRDefault="00681E60" w:rsidP="00681E60">
      <w:pPr>
        <w:pStyle w:val="a4"/>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CE5579">
        <w:t>4</w:t>
      </w:r>
      <w:r>
        <w:fldChar w:fldCharType="end"/>
      </w:r>
      <w:r>
        <w:t xml:space="preserve">, </w:t>
      </w:r>
      <w:r>
        <w:fldChar w:fldCharType="begin"/>
      </w:r>
      <w:r>
        <w:instrText xml:space="preserve"> REF _Ref126142429 \r \h </w:instrText>
      </w:r>
      <w:r>
        <w:fldChar w:fldCharType="separate"/>
      </w:r>
      <w:r w:rsidR="00CE5579">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a"/>
          </w:rPr>
          <w:t>№ 4</w:t>
        </w:r>
      </w:hyperlink>
      <w:r w:rsidRPr="00303EB6">
        <w:t xml:space="preserve">, </w:t>
      </w:r>
      <w:hyperlink w:anchor="Прил05_ФормыПобедителя" w:history="1">
        <w:r w:rsidRPr="00303EB6">
          <w:rPr>
            <w:rStyle w:val="afa"/>
          </w:rPr>
          <w:t>№</w:t>
        </w:r>
        <w:r w:rsidR="005B7A01">
          <w:rPr>
            <w:rStyle w:val="afa"/>
          </w:rPr>
          <w:t> </w:t>
        </w:r>
        <w:r w:rsidRPr="00303EB6">
          <w:rPr>
            <w:rStyle w:val="afa"/>
          </w:rPr>
          <w:t>5</w:t>
        </w:r>
      </w:hyperlink>
      <w:r w:rsidRPr="006D25E1">
        <w:t>.</w:t>
      </w:r>
    </w:p>
    <w:p w14:paraId="019F15F1" w14:textId="1A702DBD" w:rsidR="006608D1" w:rsidRDefault="006608D1" w:rsidP="00B9559F">
      <w:pPr>
        <w:pStyle w:val="a3"/>
      </w:pPr>
      <w:bookmarkStart w:id="39" w:name="_Toc226644685"/>
      <w:r>
        <w:t>Правовой статус документов</w:t>
      </w:r>
      <w:bookmarkEnd w:id="39"/>
    </w:p>
    <w:p w14:paraId="49954375" w14:textId="57DE747E" w:rsidR="00FC2225" w:rsidRDefault="00FC2225" w:rsidP="006608D1">
      <w:pPr>
        <w:pStyle w:val="a4"/>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4"/>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4"/>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43912A86" w:rsidR="006608D1" w:rsidRDefault="006608D1" w:rsidP="00410C78">
      <w:pPr>
        <w:pStyle w:val="a4"/>
        <w:keepNext/>
      </w:pPr>
      <w:bookmarkStart w:id="40"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CE5579">
        <w:t>5.2.8</w:t>
      </w:r>
      <w:r w:rsidR="00081915">
        <w:fldChar w:fldCharType="end"/>
      </w:r>
      <w:bookmarkEnd w:id="40"/>
      <w:r w:rsidR="008162EA">
        <w:t>.</w:t>
      </w:r>
    </w:p>
    <w:p w14:paraId="72FB8A87" w14:textId="57372385" w:rsidR="006608D1" w:rsidDel="00EB2B11" w:rsidRDefault="00115F1C" w:rsidP="006608D1">
      <w:pPr>
        <w:pStyle w:val="a4"/>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4"/>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4"/>
      </w:pPr>
      <w: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4"/>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4"/>
      </w:pPr>
      <w:r>
        <w:lastRenderedPageBreak/>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3"/>
      </w:pPr>
      <w:bookmarkStart w:id="41" w:name="_Ref125363536"/>
      <w:bookmarkStart w:id="42" w:name="_Toc226644686"/>
      <w:r>
        <w:t>Обжалование</w:t>
      </w:r>
      <w:bookmarkEnd w:id="41"/>
      <w:bookmarkEnd w:id="42"/>
    </w:p>
    <w:p w14:paraId="4A377211" w14:textId="4DA2440D" w:rsidR="006608D1" w:rsidRDefault="006608D1" w:rsidP="006608D1">
      <w:pPr>
        <w:pStyle w:val="a4"/>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BB145D3" w:rsidR="006608D1" w:rsidRDefault="00921567" w:rsidP="006608D1">
      <w:pPr>
        <w:pStyle w:val="a4"/>
      </w:pPr>
      <w:r w:rsidRPr="00921567">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921567">
        <w:t>«РусГидро» (вкладка «Линия доверия»), или сообщения информации по</w:t>
      </w:r>
      <w:r>
        <w:t> </w:t>
      </w:r>
      <w:r w:rsidRPr="00921567">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256AB392" w:rsidR="006608D1" w:rsidRDefault="006608D1" w:rsidP="00410C78">
      <w:pPr>
        <w:pStyle w:val="a4"/>
        <w:keepNext/>
      </w:pPr>
      <w:r>
        <w:t xml:space="preserve">Если разногласия не разрешены по взаимному согласию представившего их Участника и Заказчика, </w:t>
      </w:r>
      <w:r w:rsidR="00921567">
        <w:t>может быть</w:t>
      </w:r>
      <w:r>
        <w:t xml:space="preserve"> принят</w:t>
      </w:r>
      <w:r w:rsidR="00921567">
        <w:t>о</w:t>
      </w:r>
      <w:r>
        <w:t xml:space="preserve"> одно из следующих решений:</w:t>
      </w:r>
    </w:p>
    <w:p w14:paraId="20F9EFE6" w14:textId="436053B4" w:rsidR="006608D1" w:rsidRDefault="006608D1" w:rsidP="006608D1">
      <w:pPr>
        <w:pStyle w:val="a5"/>
      </w:pPr>
      <w:r>
        <w:t xml:space="preserve">обязать </w:t>
      </w:r>
      <w:r w:rsidR="00921567">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0727B3">
        <w:t xml:space="preserve"> </w:t>
      </w:r>
      <w:r w:rsidR="000727B3" w:rsidRPr="000727B3">
        <w:t>(в том числе, но</w:t>
      </w:r>
      <w:r w:rsidR="000727B3">
        <w:t> </w:t>
      </w:r>
      <w:r w:rsidR="000727B3" w:rsidRPr="000727B3">
        <w:t>не</w:t>
      </w:r>
      <w:r w:rsidR="000727B3">
        <w:t> </w:t>
      </w:r>
      <w:r w:rsidR="000727B3" w:rsidRPr="000727B3">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5"/>
      </w:pPr>
      <w:r>
        <w:t>признать заявление Участника необоснованным.</w:t>
      </w:r>
    </w:p>
    <w:p w14:paraId="391C69BB" w14:textId="68E5AA4C" w:rsidR="006608D1" w:rsidRPr="006D25E1" w:rsidRDefault="006608D1" w:rsidP="006D25E1">
      <w:pPr>
        <w:pStyle w:val="a4"/>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CE5579">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33DAE9F5" w:rsidR="006608D1" w:rsidRDefault="006608D1" w:rsidP="006608D1">
      <w:pPr>
        <w:pStyle w:val="a4"/>
      </w:pPr>
      <w:r>
        <w:t xml:space="preserve">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w:t>
      </w:r>
      <w:r w:rsidR="00921567">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5"/>
      </w:pPr>
      <w:r>
        <w:t>по закупкам, проводимым закупочными комиссиями 1-го уровня – в</w:t>
      </w:r>
      <w:r w:rsidR="00CD0335">
        <w:t> </w:t>
      </w:r>
      <w:r>
        <w:t xml:space="preserve">Арбитражном суде по месту нахождения Заказчика (либо </w:t>
      </w:r>
      <w:r>
        <w:lastRenderedPageBreak/>
        <w:t>соответствующего филиала Заказчика, для нужд которого проводится настоящая закупка);</w:t>
      </w:r>
    </w:p>
    <w:p w14:paraId="09A29AF5" w14:textId="6DFD1751" w:rsidR="006608D1" w:rsidRDefault="006608D1" w:rsidP="00CC7F55">
      <w:pPr>
        <w:pStyle w:val="a5"/>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«РусГидро» – в Арбитражном суде г.</w:t>
      </w:r>
      <w:r w:rsidR="00CC7F55">
        <w:t> </w:t>
      </w:r>
      <w:r>
        <w:t>Москвы.</w:t>
      </w:r>
    </w:p>
    <w:p w14:paraId="57597276" w14:textId="16515CC7" w:rsidR="000C216F" w:rsidRPr="00273C1C" w:rsidRDefault="00273C1C" w:rsidP="000C216F">
      <w:pPr>
        <w:pStyle w:val="ac"/>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3"/>
      </w:pPr>
      <w:bookmarkStart w:id="43" w:name="_Ref125472658"/>
      <w:bookmarkStart w:id="44" w:name="_Toc226644687"/>
      <w:r>
        <w:t>Особ</w:t>
      </w:r>
      <w:r w:rsidR="00115F1C">
        <w:t>ые положения при</w:t>
      </w:r>
      <w:r>
        <w:t xml:space="preserve"> проведени</w:t>
      </w:r>
      <w:r w:rsidR="00115F1C">
        <w:t>и</w:t>
      </w:r>
      <w:r>
        <w:t xml:space="preserve"> закупки с использованием </w:t>
      </w:r>
      <w:r w:rsidR="00BD294B">
        <w:t>ЭП</w:t>
      </w:r>
      <w:bookmarkEnd w:id="43"/>
      <w:bookmarkEnd w:id="44"/>
    </w:p>
    <w:p w14:paraId="71E9481A" w14:textId="4E4FDF1E" w:rsidR="006608D1" w:rsidRDefault="006608D1" w:rsidP="00CC7F55">
      <w:pPr>
        <w:pStyle w:val="a4"/>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CE5579">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4"/>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4"/>
      </w:pPr>
      <w:bookmarkStart w:id="45"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5"/>
    </w:p>
    <w:p w14:paraId="2FC3D118" w14:textId="00C495DD" w:rsidR="006608D1" w:rsidRDefault="004A6C32" w:rsidP="00CC7F55">
      <w:pPr>
        <w:pStyle w:val="a4"/>
      </w:pPr>
      <w:bookmarkStart w:id="46"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6"/>
    </w:p>
    <w:p w14:paraId="2A8852F6" w14:textId="3B2A47BE" w:rsidR="006608D1" w:rsidRDefault="006608D1" w:rsidP="00CC7F55">
      <w:pPr>
        <w:pStyle w:val="a3"/>
      </w:pPr>
      <w:bookmarkStart w:id="47" w:name="_Toc226644688"/>
      <w:r>
        <w:t>Прочие положения</w:t>
      </w:r>
      <w:bookmarkEnd w:id="47"/>
    </w:p>
    <w:p w14:paraId="1481C432" w14:textId="28DD05A5" w:rsidR="006608D1" w:rsidRDefault="006608D1" w:rsidP="00CC7F55">
      <w:pPr>
        <w:pStyle w:val="a4"/>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4"/>
      </w:pPr>
      <w:bookmarkStart w:id="48"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48"/>
    </w:p>
    <w:p w14:paraId="1768D2F2" w14:textId="77777777" w:rsidR="006608D1" w:rsidRDefault="006608D1" w:rsidP="00CC7F55">
      <w:pPr>
        <w:pStyle w:val="a4"/>
      </w:pPr>
      <w:r>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2"/>
      </w:pPr>
      <w:bookmarkStart w:id="49" w:name="_Ref125361210"/>
      <w:bookmarkStart w:id="50" w:name="_Toc226644689"/>
      <w:r w:rsidRPr="00235B1E">
        <w:lastRenderedPageBreak/>
        <w:t xml:space="preserve">Требования к </w:t>
      </w:r>
      <w:r w:rsidR="009430E2">
        <w:t>У</w:t>
      </w:r>
      <w:r w:rsidRPr="00235B1E">
        <w:t>частникам</w:t>
      </w:r>
      <w:bookmarkEnd w:id="49"/>
      <w:bookmarkEnd w:id="50"/>
    </w:p>
    <w:p w14:paraId="36B4DF29" w14:textId="66D8E53B" w:rsidR="00235B1E" w:rsidRDefault="00235B1E" w:rsidP="00235B1E">
      <w:pPr>
        <w:pStyle w:val="a3"/>
      </w:pPr>
      <w:bookmarkStart w:id="51" w:name="_Ref127524530"/>
      <w:bookmarkStart w:id="52" w:name="_Toc226644690"/>
      <w:r>
        <w:t>Общие требования к Участникам</w:t>
      </w:r>
      <w:bookmarkEnd w:id="51"/>
      <w:bookmarkEnd w:id="52"/>
    </w:p>
    <w:p w14:paraId="53E1F153" w14:textId="5C490C04" w:rsidR="00235B1E" w:rsidRDefault="00035C8A" w:rsidP="00235B1E">
      <w:pPr>
        <w:pStyle w:val="a4"/>
      </w:pPr>
      <w:bookmarkStart w:id="53"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CE5579">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3"/>
    </w:p>
    <w:p w14:paraId="0D624F0A" w14:textId="472BEBEF" w:rsidR="008844C1" w:rsidRDefault="00235B1E" w:rsidP="00235B1E">
      <w:pPr>
        <w:pStyle w:val="a4"/>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CE5579">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56782289" w:rsidR="0038016F" w:rsidRDefault="00235B1E" w:rsidP="00AE1A55">
      <w:pPr>
        <w:pStyle w:val="a4"/>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a"/>
          </w:rPr>
          <w:t>Технических требований (Приложение № 1)</w:t>
        </w:r>
      </w:hyperlink>
      <w:r w:rsidR="009430E2">
        <w:t xml:space="preserve"> и </w:t>
      </w:r>
      <w:hyperlink w:anchor="Прил02_ПроектДоговора" w:history="1">
        <w:r w:rsidR="009430E2" w:rsidRPr="009430E2">
          <w:rPr>
            <w:rStyle w:val="afa"/>
          </w:rPr>
          <w:t>Проекта договора (Приложение № 2)</w:t>
        </w:r>
      </w:hyperlink>
      <w:r>
        <w:t>.</w:t>
      </w:r>
    </w:p>
    <w:p w14:paraId="20902EFB" w14:textId="59D1BCCE" w:rsidR="009430E2" w:rsidRDefault="0038016F" w:rsidP="0038016F">
      <w:pPr>
        <w:pStyle w:val="a4"/>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a"/>
          </w:rPr>
          <w:t>Приложении № 3</w:t>
        </w:r>
      </w:hyperlink>
      <w:r w:rsidR="009F3C69">
        <w:t>:</w:t>
      </w:r>
    </w:p>
    <w:p w14:paraId="2E971F6E" w14:textId="1CCDA49C" w:rsidR="00235B1E" w:rsidRDefault="00067896" w:rsidP="00067896">
      <w:pPr>
        <w:pStyle w:val="a5"/>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CE5579">
        <w:t>8.2</w:t>
      </w:r>
      <w:r w:rsidR="000D73E4">
        <w:fldChar w:fldCharType="end"/>
      </w:r>
      <w:r>
        <w:t>)</w:t>
      </w:r>
      <w:r w:rsidR="009F3C69">
        <w:t xml:space="preserve"> – Участник должны им соответствовать</w:t>
      </w:r>
      <w:r>
        <w:t>;</w:t>
      </w:r>
    </w:p>
    <w:p w14:paraId="769D87DD" w14:textId="2297B2F7" w:rsidR="00235B1E" w:rsidRDefault="00067896" w:rsidP="00067896">
      <w:pPr>
        <w:pStyle w:val="a5"/>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CE5579">
        <w:t>8.3</w:t>
      </w:r>
      <w:r>
        <w:fldChar w:fldCharType="end"/>
      </w:r>
      <w:r>
        <w:t>);</w:t>
      </w:r>
    </w:p>
    <w:p w14:paraId="14721F60" w14:textId="53151CF3" w:rsidR="00115F1C" w:rsidRDefault="00067896" w:rsidP="00067896">
      <w:pPr>
        <w:pStyle w:val="a5"/>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CE5579">
        <w:t>8.4</w:t>
      </w:r>
      <w:r>
        <w:fldChar w:fldCharType="end"/>
      </w:r>
      <w:r w:rsidRPr="00730AF5">
        <w:t>)</w:t>
      </w:r>
      <w:r w:rsidR="00115F1C" w:rsidRPr="00115F1C">
        <w:t>.</w:t>
      </w:r>
    </w:p>
    <w:p w14:paraId="5A3CFF61" w14:textId="283488F0" w:rsidR="00D87BA2" w:rsidRDefault="009232D6" w:rsidP="00A02436">
      <w:pPr>
        <w:pStyle w:val="a4"/>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0447BE4E" w:rsidR="00D87BA2" w:rsidRDefault="00D87BA2" w:rsidP="00D87BA2">
      <w:pPr>
        <w:pStyle w:val="a5"/>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CE5579">
        <w:t>3.2</w:t>
      </w:r>
      <w:r w:rsidR="00304879">
        <w:fldChar w:fldCharType="end"/>
      </w:r>
      <w:r w:rsidR="00A02436">
        <w:t>)</w:t>
      </w:r>
      <w:r>
        <w:t>;</w:t>
      </w:r>
    </w:p>
    <w:p w14:paraId="070BF6BD" w14:textId="2496C1CB" w:rsidR="00D87BA2" w:rsidRDefault="00D87BA2" w:rsidP="00D87BA2">
      <w:pPr>
        <w:pStyle w:val="a5"/>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CE5579">
        <w:t>3.3</w:t>
      </w:r>
      <w:r w:rsidR="00A02436">
        <w:fldChar w:fldCharType="end"/>
      </w:r>
      <w:r w:rsidR="00A02436">
        <w:t>)</w:t>
      </w:r>
      <w:r w:rsidR="001F0C03">
        <w:t>.</w:t>
      </w:r>
    </w:p>
    <w:p w14:paraId="151AD110" w14:textId="469543DD" w:rsidR="0038016F" w:rsidRDefault="0038016F" w:rsidP="0038016F">
      <w:pPr>
        <w:pStyle w:val="a4"/>
      </w:pPr>
      <w:bookmarkStart w:id="54" w:name="_Ref125361969"/>
      <w:bookmarkStart w:id="55"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a"/>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3"/>
      </w:pPr>
      <w:bookmarkStart w:id="56" w:name="_Ref130305355"/>
      <w:bookmarkStart w:id="57" w:name="_Ref130308062"/>
      <w:bookmarkStart w:id="58" w:name="_Ref130308111"/>
      <w:bookmarkStart w:id="59" w:name="_Ref130308203"/>
      <w:bookmarkStart w:id="60" w:name="_Ref130308255"/>
      <w:bookmarkStart w:id="61" w:name="_Toc226644691"/>
      <w:r>
        <w:t>Коллективные участники</w:t>
      </w:r>
      <w:bookmarkEnd w:id="54"/>
      <w:bookmarkEnd w:id="55"/>
      <w:bookmarkEnd w:id="56"/>
      <w:bookmarkEnd w:id="57"/>
      <w:bookmarkEnd w:id="58"/>
      <w:bookmarkEnd w:id="59"/>
      <w:bookmarkEnd w:id="60"/>
      <w:bookmarkEnd w:id="61"/>
    </w:p>
    <w:p w14:paraId="3D9A67D2" w14:textId="7755FACD" w:rsidR="00235B1E" w:rsidRDefault="00235B1E" w:rsidP="00235B1E">
      <w:pPr>
        <w:pStyle w:val="a4"/>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6D86E565" w:rsidR="00235B1E" w:rsidRDefault="00235B1E" w:rsidP="00235B1E">
      <w:pPr>
        <w:pStyle w:val="a4"/>
      </w:pPr>
      <w:r>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w:t>
      </w:r>
      <w:r>
        <w:lastRenderedPageBreak/>
        <w:t xml:space="preserve">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CE5579">
        <w:t>8.5</w:t>
      </w:r>
      <w:r w:rsidR="00A02436">
        <w:fldChar w:fldCharType="end"/>
      </w:r>
      <w:r w:rsidR="00A02436">
        <w:t xml:space="preserve"> </w:t>
      </w:r>
      <w:hyperlink w:anchor="Прил03_ТребованияУчастникам" w:history="1">
        <w:r w:rsidR="00A02436" w:rsidRPr="00A02436">
          <w:rPr>
            <w:rStyle w:val="afa"/>
          </w:rPr>
          <w:t>Требований к Участникам (Приложение № 3)</w:t>
        </w:r>
      </w:hyperlink>
      <w:r>
        <w:t>.</w:t>
      </w:r>
    </w:p>
    <w:p w14:paraId="4019B524" w14:textId="64E87956" w:rsidR="00235B1E" w:rsidRDefault="00235B1E" w:rsidP="00115F1C">
      <w:pPr>
        <w:pStyle w:val="a4"/>
        <w:keepNext/>
      </w:pPr>
      <w:bookmarkStart w:id="62"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2"/>
    </w:p>
    <w:p w14:paraId="3546F102" w14:textId="65A7CBF2" w:rsidR="00235B1E" w:rsidRDefault="00235B1E" w:rsidP="00235B1E">
      <w:pPr>
        <w:pStyle w:val="a5"/>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5"/>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77777777" w:rsidR="00235B1E" w:rsidRDefault="00235B1E" w:rsidP="00235B1E">
      <w:pPr>
        <w:pStyle w:val="a5"/>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p>
    <w:p w14:paraId="3ADE7AFD" w14:textId="77777777" w:rsidR="00235B1E" w:rsidRDefault="00235B1E" w:rsidP="00235B1E">
      <w:pPr>
        <w:pStyle w:val="a5"/>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5"/>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5"/>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6B1B37DE" w:rsidR="00235B1E" w:rsidRDefault="00235B1E" w:rsidP="00235B1E">
      <w:pPr>
        <w:pStyle w:val="a4"/>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a"/>
          </w:rPr>
          <w:t>Приложение № </w:t>
        </w:r>
        <w:r w:rsidR="006D25E1" w:rsidRPr="00303EB6">
          <w:rPr>
            <w:rStyle w:val="afa"/>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1138A984" w:rsidR="00235B1E" w:rsidRPr="00303EB6" w:rsidRDefault="00235B1E" w:rsidP="00235B1E">
      <w:pPr>
        <w:pStyle w:val="a4"/>
      </w:pPr>
      <w:bookmarkStart w:id="63"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CE5579">
        <w:t>8.2</w:t>
      </w:r>
      <w:r w:rsidR="004E11BB">
        <w:fldChar w:fldCharType="end"/>
      </w:r>
      <w:r w:rsidR="004E11BB">
        <w:t>)</w:t>
      </w:r>
      <w:r w:rsidRPr="00730AF5">
        <w:t>.</w:t>
      </w:r>
      <w:bookmarkEnd w:id="63"/>
    </w:p>
    <w:p w14:paraId="2D262B82" w14:textId="06723493" w:rsidR="00D27774" w:rsidRDefault="00235B1E" w:rsidP="0079507D">
      <w:pPr>
        <w:pStyle w:val="a4"/>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CE5579">
        <w:t>8.3</w:t>
      </w:r>
      <w:r w:rsidR="004E11BB" w:rsidRPr="00303EB6">
        <w:fldChar w:fldCharType="end"/>
      </w:r>
      <w:r w:rsidR="004E11BB" w:rsidRPr="00303EB6">
        <w:t>)</w:t>
      </w:r>
      <w:r w:rsidR="006C1CD2">
        <w:t xml:space="preserve"> </w:t>
      </w:r>
      <w:r w:rsidR="00D27774" w:rsidRPr="00303EB6">
        <w:t>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1</w:t>
      </w:r>
      <w:r w:rsidR="00BB64FD">
        <w:t>1</w:t>
      </w:r>
      <w:r w:rsidR="005A273C" w:rsidRPr="00303EB6">
        <w:t>) (</w:t>
      </w:r>
      <w:hyperlink w:anchor="Прил04_ФормыЗаявки" w:history="1">
        <w:r w:rsidR="005A273C" w:rsidRPr="00303EB6">
          <w:rPr>
            <w:rStyle w:val="afa"/>
          </w:rPr>
          <w:t>Приложение № </w:t>
        </w:r>
        <w:r w:rsidR="006D25E1" w:rsidRPr="00303EB6">
          <w:rPr>
            <w:rStyle w:val="afa"/>
          </w:rPr>
          <w:t>4</w:t>
        </w:r>
      </w:hyperlink>
      <w:r w:rsidR="005A273C" w:rsidRPr="00303EB6">
        <w:t>)</w:t>
      </w:r>
      <w:r w:rsidR="00D27774" w:rsidRPr="00303EB6">
        <w:t xml:space="preserve"> будет поручена непосредственная поставка продукции, требующая наличия указанных специальных</w:t>
      </w:r>
      <w:r w:rsidR="00D27774">
        <w:t xml:space="preserve"> допусков, лицензий, разрешительных документов, членства в</w:t>
      </w:r>
      <w:r w:rsidR="00091424">
        <w:t xml:space="preserve"> </w:t>
      </w:r>
      <w:r w:rsidR="00D27774">
        <w:t>саморегулируемых организациях в</w:t>
      </w:r>
      <w:r w:rsidR="00273C1C">
        <w:t> </w:t>
      </w:r>
      <w:r w:rsidR="00D27774">
        <w:t>соответствии с</w:t>
      </w:r>
      <w:r w:rsidR="00FC18E5">
        <w:t xml:space="preserve"> </w:t>
      </w:r>
      <w:r w:rsidR="00D27774">
        <w:t>законодательством (с уровнем ответственности пропорционально порученному объему поставки продукции).</w:t>
      </w:r>
    </w:p>
    <w:p w14:paraId="4E4D1C4B" w14:textId="6D0D7422" w:rsidR="00D27774" w:rsidRDefault="0003005E" w:rsidP="0079507D">
      <w:pPr>
        <w:pStyle w:val="a4"/>
      </w:pPr>
      <w:bookmarkStart w:id="64" w:name="_Ref134705077"/>
      <w:r w:rsidRPr="00730AF5">
        <w:t>При рассмотрении и оценке Коллективного участника на соответствие квалификационным требованиям</w:t>
      </w:r>
      <w:r w:rsidR="00DF323E">
        <w:t xml:space="preserve"> </w:t>
      </w:r>
      <w:r w:rsidR="005A273C">
        <w:t xml:space="preserve">к Участникам </w:t>
      </w:r>
      <w:r w:rsidR="004E11BB" w:rsidRPr="00730AF5">
        <w:t>(подраздел </w:t>
      </w:r>
      <w:r w:rsidR="004E11BB">
        <w:fldChar w:fldCharType="begin"/>
      </w:r>
      <w:r w:rsidR="004E11BB">
        <w:instrText xml:space="preserve"> REF _Ref125709154 \r \h </w:instrText>
      </w:r>
      <w:r w:rsidR="004E11BB">
        <w:fldChar w:fldCharType="separate"/>
      </w:r>
      <w:r w:rsidR="00CE5579">
        <w:t>8.4</w:t>
      </w:r>
      <w:r w:rsidR="004E11BB">
        <w:fldChar w:fldCharType="end"/>
      </w:r>
      <w:r w:rsidR="004E11BB" w:rsidRPr="00730AF5">
        <w:t>)</w:t>
      </w:r>
      <w:r w:rsidR="00DF323E">
        <w:t>,</w:t>
      </w:r>
      <w:r w:rsidRPr="00730AF5">
        <w:t xml:space="preserve"> количественные параметры деятельности членов Коллективного участника</w:t>
      </w:r>
      <w:r>
        <w:t xml:space="preserve"> (</w:t>
      </w:r>
      <w:bookmarkStart w:id="65" w:name="_Hlk132708323"/>
      <w:r w:rsidR="00AB63EF">
        <w:t xml:space="preserve">наличие требуемого </w:t>
      </w:r>
      <w:r>
        <w:t>оп</w:t>
      </w:r>
      <w:r w:rsidR="00AB63EF">
        <w:t>ы</w:t>
      </w:r>
      <w:r>
        <w:t>т</w:t>
      </w:r>
      <w:r w:rsidR="00AB63EF">
        <w:t>а</w:t>
      </w:r>
      <w:r>
        <w:t>, обеспеченность материально-техническими ресурсами</w:t>
      </w:r>
      <w:r w:rsidR="00AB63EF">
        <w:t xml:space="preserve"> и</w:t>
      </w:r>
      <w:r>
        <w:t xml:space="preserve"> кадровыми ресурсами</w:t>
      </w:r>
      <w:bookmarkEnd w:id="65"/>
      <w:r>
        <w:t>) суммируются.</w:t>
      </w:r>
      <w:r w:rsidR="005A273C">
        <w:t xml:space="preserve"> </w:t>
      </w:r>
      <w:r w:rsidR="00D27774">
        <w:t xml:space="preserve">Не подлежащие суммированию показатели, </w:t>
      </w:r>
      <w:r w:rsidR="00D27774" w:rsidRPr="003E5311">
        <w:t xml:space="preserve">относящиеся к качественным характеристикам </w:t>
      </w:r>
      <w:r w:rsidR="00D27774" w:rsidRPr="003E5311">
        <w:lastRenderedPageBreak/>
        <w:t>требуемого опыта</w:t>
      </w:r>
      <w:r w:rsidR="00D27774" w:rsidRPr="00730AF5">
        <w:t>, должны быть в наличии у членов Коллективного участника, которым в</w:t>
      </w:r>
      <w:r w:rsidR="00D27774">
        <w:t xml:space="preserve"> </w:t>
      </w:r>
      <w:r w:rsidR="00D27774" w:rsidRPr="00303EB6">
        <w:t>соответствии с</w:t>
      </w:r>
      <w:r w:rsidR="00DF323E" w:rsidRPr="00303EB6">
        <w:t xml:space="preserve"> </w:t>
      </w:r>
      <w:r w:rsidR="005A273C" w:rsidRPr="00303EB6">
        <w:t>Планом распределения объемов поставки продукции (форма 1</w:t>
      </w:r>
      <w:r w:rsidR="00BB64FD">
        <w:t>1</w:t>
      </w:r>
      <w:r w:rsidR="005A273C" w:rsidRPr="00303EB6">
        <w:t>) (</w:t>
      </w:r>
      <w:hyperlink w:anchor="Прил04_ФормыЗаявки" w:history="1">
        <w:r w:rsidR="005A273C" w:rsidRPr="00303EB6">
          <w:rPr>
            <w:rStyle w:val="afa"/>
          </w:rPr>
          <w:t>Приложение № </w:t>
        </w:r>
        <w:r w:rsidR="006D25E1" w:rsidRPr="00303EB6">
          <w:rPr>
            <w:rStyle w:val="afa"/>
          </w:rPr>
          <w:t>4</w:t>
        </w:r>
      </w:hyperlink>
      <w:r w:rsidR="005A273C" w:rsidRPr="00303EB6">
        <w:t>)</w:t>
      </w:r>
      <w:r w:rsidR="00D27774" w:rsidRPr="00303EB6">
        <w:t xml:space="preserve"> будет поручена непосредственная поставка продукции, требующая наличия указанного</w:t>
      </w:r>
      <w:r w:rsidR="00D27774">
        <w:t xml:space="preserve"> опыта и других показателей, не</w:t>
      </w:r>
      <w:r w:rsidR="009F7EBF">
        <w:t> </w:t>
      </w:r>
      <w:r w:rsidR="00D27774">
        <w:t>подлежащих суммированию.</w:t>
      </w:r>
      <w:bookmarkEnd w:id="64"/>
    </w:p>
    <w:p w14:paraId="782E3A8E" w14:textId="5EFEAA23" w:rsidR="00235B1E" w:rsidRDefault="00235B1E" w:rsidP="00DF323E">
      <w:pPr>
        <w:pStyle w:val="a4"/>
        <w:keepNext/>
      </w:pPr>
      <w:bookmarkStart w:id="66"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6"/>
    </w:p>
    <w:p w14:paraId="2089414A" w14:textId="77777777" w:rsidR="00235B1E" w:rsidRDefault="00235B1E" w:rsidP="00235B1E">
      <w:pPr>
        <w:pStyle w:val="a5"/>
      </w:pPr>
      <w:r>
        <w:t>принимать участие в этой же закупке самостоятельно;</w:t>
      </w:r>
    </w:p>
    <w:p w14:paraId="4C9A7658" w14:textId="35A7BCE4" w:rsidR="00235B1E" w:rsidRDefault="00235B1E" w:rsidP="00235B1E">
      <w:pPr>
        <w:pStyle w:val="a5"/>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CE5579">
        <w:t>3.3</w:t>
      </w:r>
      <w:r w:rsidR="000D73E4">
        <w:fldChar w:fldCharType="end"/>
      </w:r>
      <w:r>
        <w:t>).</w:t>
      </w:r>
    </w:p>
    <w:p w14:paraId="5CBAEC3A" w14:textId="0167411F" w:rsidR="00235B1E" w:rsidRDefault="00235B1E" w:rsidP="005A273C">
      <w:pPr>
        <w:pStyle w:val="ac"/>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 без рассмотрения по существу.</w:t>
      </w:r>
    </w:p>
    <w:p w14:paraId="56543CE2" w14:textId="7F063B02" w:rsidR="00D06437" w:rsidRDefault="00D06437" w:rsidP="00D06437">
      <w:pPr>
        <w:pStyle w:val="a4"/>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a"/>
          </w:rPr>
          <w:t>Приложени</w:t>
        </w:r>
        <w:r>
          <w:rPr>
            <w:rStyle w:val="afa"/>
          </w:rPr>
          <w:t>е</w:t>
        </w:r>
        <w:r w:rsidRPr="005A273C">
          <w:rPr>
            <w:rStyle w:val="afa"/>
          </w:rPr>
          <w:t xml:space="preserve"> № 3</w:t>
        </w:r>
      </w:hyperlink>
      <w:r>
        <w:rPr>
          <w:rStyle w:val="afa"/>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4"/>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4"/>
      </w:pPr>
      <w: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Default="00235B1E" w:rsidP="00235B1E">
      <w:pPr>
        <w:pStyle w:val="a3"/>
      </w:pPr>
      <w:bookmarkStart w:id="67" w:name="_Ref125361702"/>
      <w:bookmarkStart w:id="68" w:name="_Toc226644692"/>
      <w:r>
        <w:t>Генеральные подрядчики</w:t>
      </w:r>
      <w:bookmarkEnd w:id="67"/>
      <w:bookmarkEnd w:id="68"/>
    </w:p>
    <w:p w14:paraId="0FD99D6F" w14:textId="446F97CF" w:rsidR="00F176DC" w:rsidRDefault="007B7EEE" w:rsidP="007B7EEE">
      <w:pPr>
        <w:pStyle w:val="a4"/>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CE5579">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2086FF8F" w:rsidR="00F176DC" w:rsidRDefault="007B7EEE" w:rsidP="00F176DC">
      <w:pPr>
        <w:pStyle w:val="a4"/>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CE5579">
        <w:t>8.6</w:t>
      </w:r>
      <w:r>
        <w:fldChar w:fldCharType="end"/>
      </w:r>
      <w:r w:rsidR="00F176DC">
        <w:t xml:space="preserve"> </w:t>
      </w:r>
      <w:hyperlink w:anchor="Прил03_ТребованияУчастникам" w:history="1">
        <w:r w:rsidR="00F176DC" w:rsidRPr="00A02436">
          <w:rPr>
            <w:rStyle w:val="afa"/>
          </w:rPr>
          <w:t>Требований к Участникам (Приложение № 3)</w:t>
        </w:r>
      </w:hyperlink>
      <w:r w:rsidR="00F176DC">
        <w:t>.</w:t>
      </w:r>
    </w:p>
    <w:p w14:paraId="28F84268" w14:textId="77777777" w:rsidR="00E51B74" w:rsidRDefault="00235B1E" w:rsidP="00CD259F">
      <w:pPr>
        <w:pStyle w:val="a4"/>
        <w:keepNext/>
      </w:pPr>
      <w:r>
        <w:t>Генеральный подрядчик</w:t>
      </w:r>
      <w:r w:rsidR="00E51B74">
        <w:t>:</w:t>
      </w:r>
    </w:p>
    <w:p w14:paraId="4EB6F215" w14:textId="7C8D9C8F" w:rsidR="00E51B74" w:rsidRDefault="00235B1E" w:rsidP="00E51B74">
      <w:pPr>
        <w:pStyle w:val="a5"/>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CE5579">
        <w:t>8.2</w:t>
      </w:r>
      <w:r w:rsidR="004E11BB">
        <w:fldChar w:fldCharType="end"/>
      </w:r>
      <w:r w:rsidR="004E11BB">
        <w:t>)</w:t>
      </w:r>
      <w:r w:rsidR="00E55B8F">
        <w:t>;</w:t>
      </w:r>
    </w:p>
    <w:p w14:paraId="3C80CD7B" w14:textId="4EA017C7" w:rsidR="00E51B74" w:rsidRDefault="00E55B8F" w:rsidP="00E51B74">
      <w:pPr>
        <w:pStyle w:val="a5"/>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CE5579">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4F32959F" w:rsidR="00E55B8F" w:rsidRPr="00303EB6" w:rsidRDefault="00FA52D1" w:rsidP="00CD259F">
      <w:pPr>
        <w:pStyle w:val="a5"/>
      </w:pPr>
      <w:r>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CE5579">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lastRenderedPageBreak/>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1</w:t>
      </w:r>
      <w:r w:rsidR="00BB64FD">
        <w:t>1</w:t>
      </w:r>
      <w:r w:rsidR="00E55B8F" w:rsidRPr="00303EB6">
        <w:t>) (</w:t>
      </w:r>
      <w:hyperlink w:anchor="Прил04_ФормыЗаявки" w:history="1">
        <w:r w:rsidR="00E55B8F" w:rsidRPr="00303EB6">
          <w:rPr>
            <w:rStyle w:val="afa"/>
          </w:rPr>
          <w:t>Приложение № </w:t>
        </w:r>
        <w:r w:rsidR="006D25E1" w:rsidRPr="00303EB6">
          <w:rPr>
            <w:rStyle w:val="afa"/>
          </w:rPr>
          <w:t>4</w:t>
        </w:r>
      </w:hyperlink>
      <w:r w:rsidR="00E55B8F" w:rsidRPr="00303EB6">
        <w:t>).</w:t>
      </w:r>
    </w:p>
    <w:p w14:paraId="407D16EF" w14:textId="7FAF1C25" w:rsidR="00721418" w:rsidRDefault="00235B1E" w:rsidP="00CD259F">
      <w:pPr>
        <w:pStyle w:val="a4"/>
        <w:keepNext/>
      </w:pPr>
      <w:bookmarkStart w:id="69"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1DF8F7CC" w:rsidR="00721418" w:rsidRDefault="004E11BB" w:rsidP="00721418">
      <w:pPr>
        <w:pStyle w:val="a5"/>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CE5579">
        <w:t>8.2</w:t>
      </w:r>
      <w:r w:rsidRPr="00303EB6">
        <w:fldChar w:fldCharType="end"/>
      </w:r>
      <w:r w:rsidRPr="00303EB6">
        <w:t>)</w:t>
      </w:r>
      <w:r w:rsidR="00721418">
        <w:t>;</w:t>
      </w:r>
    </w:p>
    <w:p w14:paraId="2F6A877C" w14:textId="07445CC7" w:rsidR="00721418" w:rsidRDefault="004E11BB" w:rsidP="00721418">
      <w:pPr>
        <w:pStyle w:val="a5"/>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CE5579">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1B239688" w:rsidR="00721418" w:rsidRDefault="004E11BB" w:rsidP="00721418">
      <w:pPr>
        <w:pStyle w:val="a5"/>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CE5579">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3F52A9F6" w:rsidR="00235B1E" w:rsidRDefault="004E11BB" w:rsidP="00243D16">
      <w:pPr>
        <w:pStyle w:val="ac"/>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69"/>
      <w:r w:rsidRPr="00303EB6">
        <w:t>в соответствии с Планом распределения объемов поставки продукции (форма 1</w:t>
      </w:r>
      <w:r w:rsidR="00BB64FD">
        <w:t>1</w:t>
      </w:r>
      <w:r w:rsidRPr="00303EB6">
        <w:t>) (</w:t>
      </w:r>
      <w:hyperlink w:anchor="Прил04_ФормыЗаявки" w:history="1">
        <w:r w:rsidRPr="00303EB6">
          <w:rPr>
            <w:rStyle w:val="afa"/>
          </w:rPr>
          <w:t>Приложение № </w:t>
        </w:r>
        <w:r w:rsidR="006D25E1" w:rsidRPr="00303EB6">
          <w:rPr>
            <w:rStyle w:val="afa"/>
          </w:rPr>
          <w:t>4</w:t>
        </w:r>
      </w:hyperlink>
      <w:r w:rsidRPr="00303EB6">
        <w:t>).</w:t>
      </w:r>
    </w:p>
    <w:p w14:paraId="1AD18CF4" w14:textId="614F11F0" w:rsidR="00235B1E" w:rsidRDefault="00235B1E" w:rsidP="00235B1E">
      <w:pPr>
        <w:pStyle w:val="a4"/>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a"/>
          </w:rPr>
          <w:t>Порядке и критериях оценки и сопоставления заявок (Приложение № </w:t>
        </w:r>
        <w:r w:rsidR="006D25E1" w:rsidRPr="00303EB6">
          <w:rPr>
            <w:rStyle w:val="afa"/>
          </w:rPr>
          <w:t>8</w:t>
        </w:r>
        <w:r w:rsidR="00F22F2D" w:rsidRPr="00303EB6">
          <w:rPr>
            <w:rStyle w:val="afa"/>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35A12878" w:rsidR="00235B1E" w:rsidRDefault="00235B1E" w:rsidP="00235B1E">
      <w:pPr>
        <w:pStyle w:val="a4"/>
      </w:pPr>
      <w:bookmarkStart w:id="70"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CE5579">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 без рассмотрения по существу.</w:t>
      </w:r>
      <w:bookmarkEnd w:id="70"/>
    </w:p>
    <w:p w14:paraId="78399C12" w14:textId="2EB0C6A9" w:rsidR="002618C8" w:rsidRDefault="00F22F2D" w:rsidP="00EA7EA8">
      <w:pPr>
        <w:pStyle w:val="a4"/>
      </w:pPr>
      <w:r>
        <w:t>Если подразделом </w:t>
      </w:r>
      <w:r>
        <w:fldChar w:fldCharType="begin"/>
      </w:r>
      <w:r>
        <w:instrText xml:space="preserve"> REF _Ref125359973 \r \h </w:instrText>
      </w:r>
      <w:r>
        <w:fldChar w:fldCharType="separate"/>
      </w:r>
      <w:r w:rsidR="00CE5579">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CE5579">
        <w:t>8.6</w:t>
      </w:r>
      <w:r w:rsidR="00122AFA">
        <w:fldChar w:fldCharType="end"/>
      </w:r>
      <w:r>
        <w:t xml:space="preserve"> </w:t>
      </w:r>
      <w:hyperlink w:anchor="Прил03_ТребованияУчастникам" w:history="1">
        <w:r w:rsidRPr="00F22F2D">
          <w:rPr>
            <w:rStyle w:val="afa"/>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4"/>
        <w:sectPr w:rsidR="002618C8" w:rsidSect="0061664D">
          <w:headerReference w:type="default" r:id="rId15"/>
          <w:footerReference w:type="default" r:id="rId16"/>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2"/>
      </w:pPr>
      <w:bookmarkStart w:id="71" w:name="_Ref125361211"/>
      <w:bookmarkStart w:id="72" w:name="_Ref125367098"/>
      <w:bookmarkStart w:id="73" w:name="_Ref125367107"/>
      <w:bookmarkStart w:id="74" w:name="_Ref125367974"/>
      <w:bookmarkStart w:id="75" w:name="_Toc226644693"/>
      <w:r w:rsidRPr="00235B1E">
        <w:lastRenderedPageBreak/>
        <w:t>Порядок проведения закупки</w:t>
      </w:r>
      <w:bookmarkEnd w:id="71"/>
      <w:bookmarkEnd w:id="72"/>
      <w:bookmarkEnd w:id="73"/>
      <w:bookmarkEnd w:id="74"/>
      <w:bookmarkEnd w:id="75"/>
    </w:p>
    <w:p w14:paraId="2B582872" w14:textId="61034591" w:rsidR="00235B1E" w:rsidRDefault="00235B1E" w:rsidP="00235B1E">
      <w:pPr>
        <w:pStyle w:val="a3"/>
      </w:pPr>
      <w:bookmarkStart w:id="76" w:name="_Ref126141932"/>
      <w:bookmarkStart w:id="77" w:name="_Toc226644694"/>
      <w:r>
        <w:t>Общий порядок проведения закупки</w:t>
      </w:r>
      <w:bookmarkEnd w:id="76"/>
      <w:bookmarkEnd w:id="77"/>
    </w:p>
    <w:p w14:paraId="70145D40" w14:textId="6A2FB0C1" w:rsidR="00235B1E" w:rsidRDefault="00235B1E" w:rsidP="00D8449D">
      <w:pPr>
        <w:pStyle w:val="a4"/>
        <w:keepNext/>
        <w:spacing w:after="120"/>
      </w:pPr>
      <w:r>
        <w:t>Закупка проводится в следующем порядке:</w:t>
      </w:r>
    </w:p>
    <w:tbl>
      <w:tblPr>
        <w:tblStyle w:val="af7"/>
        <w:tblW w:w="14003" w:type="dxa"/>
        <w:tblInd w:w="1129" w:type="dxa"/>
        <w:tblLayout w:type="fixed"/>
        <w:tblCellMar>
          <w:left w:w="0" w:type="dxa"/>
          <w:right w:w="0" w:type="dxa"/>
        </w:tblCellMar>
        <w:tblLook w:val="04A0" w:firstRow="1" w:lastRow="0" w:firstColumn="1" w:lastColumn="0" w:noHBand="0" w:noVBand="1"/>
      </w:tblPr>
      <w:tblGrid>
        <w:gridCol w:w="430"/>
        <w:gridCol w:w="2219"/>
        <w:gridCol w:w="1114"/>
        <w:gridCol w:w="1107"/>
        <w:gridCol w:w="2230"/>
        <w:gridCol w:w="2407"/>
        <w:gridCol w:w="2266"/>
        <w:gridCol w:w="2230"/>
      </w:tblGrid>
      <w:tr w:rsidR="004B266A" w:rsidRPr="008C72BE" w14:paraId="0D590390" w14:textId="77777777" w:rsidTr="00180B1E">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14:paraId="712D040E" w14:textId="04BC66A8" w:rsidR="004B266A" w:rsidRPr="008C72BE" w:rsidRDefault="004B266A" w:rsidP="0023747B">
            <w:pPr>
              <w:pStyle w:val="ac"/>
              <w:spacing w:before="40" w:after="40"/>
              <w:jc w:val="center"/>
              <w:rPr>
                <w:b w:val="0"/>
                <w:bCs/>
                <w:sz w:val="24"/>
                <w:szCs w:val="24"/>
              </w:rPr>
            </w:pPr>
            <w:r w:rsidRPr="008C72BE">
              <w:rPr>
                <w:b w:val="0"/>
                <w:bCs/>
                <w:sz w:val="24"/>
                <w:szCs w:val="24"/>
              </w:rPr>
              <w:sym w:font="Wingdings 3" w:char="F0D4"/>
            </w:r>
          </w:p>
        </w:tc>
        <w:tc>
          <w:tcPr>
            <w:tcW w:w="13574" w:type="dxa"/>
            <w:gridSpan w:val="7"/>
            <w:tcBorders>
              <w:right w:val="nil"/>
            </w:tcBorders>
          </w:tcPr>
          <w:p w14:paraId="504A4674" w14:textId="07B29D70" w:rsidR="004B266A" w:rsidRPr="008C72BE" w:rsidRDefault="004B266A" w:rsidP="0023747B">
            <w:pPr>
              <w:pStyle w:val="ac"/>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CE5579">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180B1E">
        <w:tc>
          <w:tcPr>
            <w:tcW w:w="429" w:type="dxa"/>
            <w:tcBorders>
              <w:left w:val="nil"/>
            </w:tcBorders>
            <w:vAlign w:val="bottom"/>
          </w:tcPr>
          <w:p w14:paraId="41066819" w14:textId="3C50FF40"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6668" w:type="dxa"/>
            <w:gridSpan w:val="4"/>
          </w:tcPr>
          <w:p w14:paraId="7296F75C" w14:textId="62152564" w:rsidR="004B266A" w:rsidRPr="008C72BE" w:rsidRDefault="004B266A" w:rsidP="0023747B">
            <w:pPr>
              <w:pStyle w:val="ac"/>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CE5579">
              <w:rPr>
                <w:bCs/>
                <w:sz w:val="24"/>
                <w:szCs w:val="24"/>
              </w:rPr>
              <w:t>4.3</w:t>
            </w:r>
            <w:r w:rsidR="00EC0D36" w:rsidRPr="008C72BE">
              <w:rPr>
                <w:bCs/>
                <w:sz w:val="24"/>
                <w:szCs w:val="24"/>
              </w:rPr>
              <w:fldChar w:fldCharType="end"/>
            </w:r>
            <w:r w:rsidRPr="008C72BE">
              <w:rPr>
                <w:bCs/>
                <w:sz w:val="24"/>
                <w:szCs w:val="24"/>
              </w:rPr>
              <w:t>)</w:t>
            </w:r>
          </w:p>
        </w:tc>
        <w:tc>
          <w:tcPr>
            <w:tcW w:w="2408" w:type="dxa"/>
            <w:vMerge w:val="restart"/>
          </w:tcPr>
          <w:p w14:paraId="7E3FD7A7" w14:textId="550952CD" w:rsidR="004B266A" w:rsidRPr="008C72BE" w:rsidRDefault="004B266A" w:rsidP="0023747B">
            <w:pPr>
              <w:pStyle w:val="ac"/>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CE5579">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7" w:type="dxa"/>
            <w:vMerge w:val="restart"/>
          </w:tcPr>
          <w:p w14:paraId="1BAA8D74" w14:textId="48C154B6" w:rsidR="004B266A" w:rsidRPr="008C72BE" w:rsidRDefault="004B266A" w:rsidP="0023747B">
            <w:pPr>
              <w:pStyle w:val="ac"/>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CE5579">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1" w:type="dxa"/>
            <w:vMerge w:val="restart"/>
            <w:tcBorders>
              <w:right w:val="nil"/>
            </w:tcBorders>
          </w:tcPr>
          <w:p w14:paraId="45D76FB1" w14:textId="667F01A2" w:rsidR="004B266A" w:rsidRPr="008C72BE" w:rsidRDefault="004B266A" w:rsidP="0023747B">
            <w:pPr>
              <w:pStyle w:val="ac"/>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E5579">
              <w:rPr>
                <w:bCs/>
                <w:sz w:val="24"/>
                <w:szCs w:val="24"/>
              </w:rPr>
              <w:t>4.15.2</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180B1E">
        <w:tc>
          <w:tcPr>
            <w:tcW w:w="429" w:type="dxa"/>
            <w:tcBorders>
              <w:left w:val="nil"/>
            </w:tcBorders>
            <w:vAlign w:val="bottom"/>
          </w:tcPr>
          <w:p w14:paraId="44F38DCC" w14:textId="45494C4F"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3330" w:type="dxa"/>
            <w:gridSpan w:val="2"/>
          </w:tcPr>
          <w:p w14:paraId="44328BD8" w14:textId="7AFD7140" w:rsidR="004B266A" w:rsidRPr="008C72BE" w:rsidRDefault="004B266A" w:rsidP="0023747B">
            <w:pPr>
              <w:pStyle w:val="ac"/>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CE5579">
              <w:rPr>
                <w:bCs/>
                <w:sz w:val="24"/>
                <w:szCs w:val="24"/>
              </w:rPr>
              <w:t>4.6</w:t>
            </w:r>
            <w:r w:rsidRPr="008C72BE">
              <w:rPr>
                <w:bCs/>
                <w:sz w:val="24"/>
                <w:szCs w:val="24"/>
              </w:rPr>
              <w:fldChar w:fldCharType="end"/>
            </w:r>
            <w:r w:rsidRPr="008C72BE">
              <w:rPr>
                <w:bCs/>
                <w:sz w:val="24"/>
                <w:szCs w:val="24"/>
              </w:rPr>
              <w:t>)</w:t>
            </w:r>
          </w:p>
        </w:tc>
        <w:tc>
          <w:tcPr>
            <w:tcW w:w="3338" w:type="dxa"/>
            <w:gridSpan w:val="2"/>
          </w:tcPr>
          <w:p w14:paraId="22AFEA6D" w14:textId="456A9307" w:rsidR="004B266A" w:rsidRPr="008C72BE" w:rsidRDefault="004B266A" w:rsidP="0023747B">
            <w:pPr>
              <w:pStyle w:val="ac"/>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CE5579">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8" w:type="dxa"/>
            <w:vMerge/>
          </w:tcPr>
          <w:p w14:paraId="622BA7F3" w14:textId="64BFB0AF" w:rsidR="004B266A" w:rsidRPr="008C72BE" w:rsidRDefault="004B266A" w:rsidP="0023747B">
            <w:pPr>
              <w:pStyle w:val="ac"/>
              <w:spacing w:before="40" w:after="40"/>
              <w:jc w:val="center"/>
              <w:rPr>
                <w:bCs/>
                <w:sz w:val="24"/>
                <w:szCs w:val="24"/>
              </w:rPr>
            </w:pPr>
          </w:p>
        </w:tc>
        <w:tc>
          <w:tcPr>
            <w:tcW w:w="2267" w:type="dxa"/>
            <w:vMerge/>
          </w:tcPr>
          <w:p w14:paraId="4667C493" w14:textId="77777777" w:rsidR="004B266A" w:rsidRPr="008C72BE" w:rsidRDefault="004B266A" w:rsidP="0023747B">
            <w:pPr>
              <w:pStyle w:val="ac"/>
              <w:spacing w:before="40" w:after="40"/>
              <w:jc w:val="center"/>
              <w:rPr>
                <w:bCs/>
                <w:sz w:val="24"/>
                <w:szCs w:val="24"/>
              </w:rPr>
            </w:pPr>
          </w:p>
        </w:tc>
        <w:tc>
          <w:tcPr>
            <w:tcW w:w="2231"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c"/>
              <w:spacing w:before="40" w:after="40"/>
              <w:jc w:val="center"/>
              <w:rPr>
                <w:bCs/>
                <w:sz w:val="24"/>
                <w:szCs w:val="24"/>
              </w:rPr>
            </w:pPr>
          </w:p>
        </w:tc>
      </w:tr>
      <w:tr w:rsidR="00351CFA" w:rsidRPr="008C72BE" w14:paraId="1330385C" w14:textId="77777777" w:rsidTr="00180B1E">
        <w:tc>
          <w:tcPr>
            <w:tcW w:w="429" w:type="dxa"/>
            <w:tcBorders>
              <w:left w:val="nil"/>
            </w:tcBorders>
            <w:vAlign w:val="bottom"/>
          </w:tcPr>
          <w:p w14:paraId="57DCE4AD" w14:textId="57BA4713"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11343" w:type="dxa"/>
            <w:gridSpan w:val="6"/>
          </w:tcPr>
          <w:p w14:paraId="41A59098" w14:textId="5C359220" w:rsidR="00351CFA" w:rsidRPr="008C72BE" w:rsidRDefault="00351CFA" w:rsidP="0023747B">
            <w:pPr>
              <w:pStyle w:val="ac"/>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CE5579">
              <w:rPr>
                <w:bCs/>
                <w:sz w:val="24"/>
                <w:szCs w:val="24"/>
              </w:rPr>
              <w:t>4.8</w:t>
            </w:r>
            <w:r w:rsidRPr="008C72BE">
              <w:rPr>
                <w:bCs/>
                <w:sz w:val="24"/>
                <w:szCs w:val="24"/>
              </w:rPr>
              <w:fldChar w:fldCharType="end"/>
            </w:r>
            <w:r w:rsidRPr="008C72BE">
              <w:rPr>
                <w:bCs/>
                <w:sz w:val="24"/>
                <w:szCs w:val="24"/>
              </w:rPr>
              <w:t>)</w:t>
            </w:r>
          </w:p>
        </w:tc>
        <w:tc>
          <w:tcPr>
            <w:tcW w:w="2231" w:type="dxa"/>
            <w:vMerge w:val="restart"/>
            <w:tcBorders>
              <w:right w:val="nil"/>
            </w:tcBorders>
            <w:vAlign w:val="center"/>
          </w:tcPr>
          <w:p w14:paraId="68E61AF9" w14:textId="71240B49" w:rsidR="00351CFA" w:rsidRPr="008C72BE" w:rsidRDefault="00351CFA" w:rsidP="0023747B">
            <w:pPr>
              <w:pStyle w:val="ac"/>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E5579">
              <w:rPr>
                <w:bCs/>
                <w:sz w:val="24"/>
                <w:szCs w:val="24"/>
              </w:rPr>
              <w:t>4.15.2</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117ED0" w:rsidRPr="008C72BE" w14:paraId="0F3DB723" w14:textId="77777777" w:rsidTr="00180B1E">
        <w:tc>
          <w:tcPr>
            <w:tcW w:w="429" w:type="dxa"/>
            <w:tcBorders>
              <w:left w:val="nil"/>
            </w:tcBorders>
            <w:vAlign w:val="bottom"/>
          </w:tcPr>
          <w:p w14:paraId="1281E090" w14:textId="0F117DAB" w:rsidR="00117ED0" w:rsidRPr="008C72BE" w:rsidRDefault="00117ED0" w:rsidP="0023747B">
            <w:pPr>
              <w:pStyle w:val="ac"/>
              <w:spacing w:before="40" w:after="40"/>
              <w:jc w:val="center"/>
              <w:rPr>
                <w:bCs/>
                <w:sz w:val="24"/>
                <w:szCs w:val="24"/>
              </w:rPr>
            </w:pPr>
            <w:r w:rsidRPr="008C72BE">
              <w:rPr>
                <w:bCs/>
                <w:sz w:val="24"/>
                <w:szCs w:val="24"/>
              </w:rPr>
              <w:sym w:font="Wingdings 3" w:char="F0D4"/>
            </w:r>
          </w:p>
        </w:tc>
        <w:tc>
          <w:tcPr>
            <w:tcW w:w="3330" w:type="dxa"/>
            <w:gridSpan w:val="2"/>
          </w:tcPr>
          <w:p w14:paraId="30B9DC2D" w14:textId="260907FD" w:rsidR="00117ED0" w:rsidRPr="008C72BE" w:rsidRDefault="00117ED0" w:rsidP="0023747B">
            <w:pPr>
              <w:pStyle w:val="ac"/>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CE5579">
              <w:rPr>
                <w:bCs/>
                <w:sz w:val="24"/>
                <w:szCs w:val="24"/>
              </w:rPr>
              <w:t>4.9</w:t>
            </w:r>
            <w:r w:rsidRPr="008C72BE">
              <w:rPr>
                <w:bCs/>
                <w:sz w:val="24"/>
                <w:szCs w:val="24"/>
              </w:rPr>
              <w:fldChar w:fldCharType="end"/>
            </w:r>
            <w:r w:rsidRPr="008C72BE">
              <w:rPr>
                <w:bCs/>
                <w:sz w:val="24"/>
                <w:szCs w:val="24"/>
              </w:rPr>
              <w:t>)</w:t>
            </w:r>
          </w:p>
        </w:tc>
        <w:tc>
          <w:tcPr>
            <w:tcW w:w="3338" w:type="dxa"/>
            <w:gridSpan w:val="2"/>
          </w:tcPr>
          <w:p w14:paraId="1D4EC073" w14:textId="43A32662" w:rsidR="00117ED0" w:rsidRPr="008C72BE" w:rsidRDefault="00117ED0" w:rsidP="00117ED0">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(предоставление национального режима или запрета)</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E5579">
              <w:rPr>
                <w:bCs/>
                <w:sz w:val="24"/>
                <w:szCs w:val="24"/>
              </w:rPr>
              <w:t>4.13</w:t>
            </w:r>
            <w:r>
              <w:rPr>
                <w:bCs/>
                <w:sz w:val="24"/>
                <w:szCs w:val="24"/>
              </w:rPr>
              <w:fldChar w:fldCharType="end"/>
            </w:r>
            <w:r w:rsidRPr="00117ED0">
              <w:rPr>
                <w:bCs/>
                <w:sz w:val="24"/>
                <w:szCs w:val="24"/>
              </w:rPr>
              <w:t>)</w:t>
            </w:r>
          </w:p>
        </w:tc>
        <w:tc>
          <w:tcPr>
            <w:tcW w:w="2408" w:type="dxa"/>
            <w:vMerge w:val="restart"/>
            <w:vAlign w:val="center"/>
          </w:tcPr>
          <w:p w14:paraId="31EC8E25" w14:textId="71004E37" w:rsidR="00117ED0" w:rsidRPr="008C72BE" w:rsidRDefault="00117ED0" w:rsidP="002D05B0">
            <w:pPr>
              <w:pStyle w:val="ac"/>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CE5579">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7" w:type="dxa"/>
            <w:vMerge w:val="restart"/>
            <w:vAlign w:val="center"/>
          </w:tcPr>
          <w:p w14:paraId="77CA1765" w14:textId="3A156BF6" w:rsidR="00117ED0" w:rsidRPr="008C72BE" w:rsidRDefault="00117ED0" w:rsidP="0023747B">
            <w:pPr>
              <w:pStyle w:val="ac"/>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CE5579">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1" w:type="dxa"/>
            <w:vMerge/>
            <w:tcBorders>
              <w:right w:val="nil"/>
            </w:tcBorders>
          </w:tcPr>
          <w:p w14:paraId="5B15EFD1" w14:textId="07A8F4F5" w:rsidR="00117ED0" w:rsidRPr="008C72BE" w:rsidRDefault="00117ED0" w:rsidP="0023747B">
            <w:pPr>
              <w:pStyle w:val="ac"/>
              <w:spacing w:before="40" w:after="40"/>
              <w:jc w:val="center"/>
              <w:rPr>
                <w:bCs/>
                <w:sz w:val="24"/>
                <w:szCs w:val="24"/>
              </w:rPr>
            </w:pPr>
          </w:p>
        </w:tc>
      </w:tr>
      <w:tr w:rsidR="00351CFA" w:rsidRPr="008C72BE" w14:paraId="476535A3" w14:textId="77777777" w:rsidTr="00180B1E">
        <w:tc>
          <w:tcPr>
            <w:tcW w:w="429" w:type="dxa"/>
            <w:tcBorders>
              <w:left w:val="nil"/>
            </w:tcBorders>
            <w:vAlign w:val="bottom"/>
          </w:tcPr>
          <w:p w14:paraId="18AF947A" w14:textId="28D88CB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6668" w:type="dxa"/>
            <w:gridSpan w:val="4"/>
          </w:tcPr>
          <w:p w14:paraId="65E97AAE" w14:textId="1DD358C8" w:rsidR="00351CFA" w:rsidRPr="008C72BE" w:rsidRDefault="00351CFA" w:rsidP="00914F83">
            <w:pPr>
              <w:pStyle w:val="ac"/>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CE5579">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8" w:type="dxa"/>
            <w:vMerge/>
          </w:tcPr>
          <w:p w14:paraId="231079FA" w14:textId="083CC9F0" w:rsidR="00351CFA" w:rsidRPr="008C72BE" w:rsidRDefault="00351CFA" w:rsidP="0023747B">
            <w:pPr>
              <w:pStyle w:val="ac"/>
              <w:spacing w:before="40" w:after="40"/>
              <w:jc w:val="center"/>
              <w:rPr>
                <w:bCs/>
                <w:sz w:val="24"/>
                <w:szCs w:val="24"/>
              </w:rPr>
            </w:pPr>
          </w:p>
        </w:tc>
        <w:tc>
          <w:tcPr>
            <w:tcW w:w="2267" w:type="dxa"/>
            <w:vMerge/>
          </w:tcPr>
          <w:p w14:paraId="07AAF384" w14:textId="77777777" w:rsidR="00351CFA" w:rsidRPr="008C72BE" w:rsidRDefault="00351CFA" w:rsidP="0023747B">
            <w:pPr>
              <w:pStyle w:val="ac"/>
              <w:spacing w:before="40" w:after="40"/>
              <w:jc w:val="center"/>
              <w:rPr>
                <w:bCs/>
                <w:sz w:val="24"/>
                <w:szCs w:val="24"/>
              </w:rPr>
            </w:pPr>
          </w:p>
        </w:tc>
        <w:tc>
          <w:tcPr>
            <w:tcW w:w="2231" w:type="dxa"/>
            <w:vMerge/>
            <w:tcBorders>
              <w:right w:val="nil"/>
            </w:tcBorders>
          </w:tcPr>
          <w:p w14:paraId="4A243AA5" w14:textId="1EF066F8" w:rsidR="00351CFA" w:rsidRPr="008C72BE" w:rsidRDefault="00351CFA" w:rsidP="0023747B">
            <w:pPr>
              <w:pStyle w:val="ac"/>
              <w:spacing w:before="40" w:after="40"/>
              <w:jc w:val="center"/>
              <w:rPr>
                <w:bCs/>
                <w:sz w:val="24"/>
                <w:szCs w:val="24"/>
              </w:rPr>
            </w:pPr>
          </w:p>
        </w:tc>
      </w:tr>
      <w:tr w:rsidR="00351CFA" w:rsidRPr="008C72BE" w14:paraId="6BD6BD3D" w14:textId="77777777" w:rsidTr="00180B1E">
        <w:trPr>
          <w:trHeight w:val="881"/>
        </w:trPr>
        <w:tc>
          <w:tcPr>
            <w:tcW w:w="429" w:type="dxa"/>
            <w:tcBorders>
              <w:left w:val="nil"/>
            </w:tcBorders>
            <w:vAlign w:val="bottom"/>
          </w:tcPr>
          <w:p w14:paraId="00E137D7" w14:textId="5FE7C9F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3334" w:type="dxa"/>
            <w:gridSpan w:val="2"/>
            <w:vAlign w:val="center"/>
          </w:tcPr>
          <w:p w14:paraId="44427381" w14:textId="6B474F68" w:rsidR="00351CFA" w:rsidRPr="008C72BE" w:rsidRDefault="00351CFA" w:rsidP="00351CFA">
            <w:pPr>
              <w:pStyle w:val="ac"/>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CE5579">
              <w:rPr>
                <w:bCs/>
                <w:sz w:val="24"/>
                <w:szCs w:val="24"/>
              </w:rPr>
              <w:t>4.12</w:t>
            </w:r>
            <w:r w:rsidRPr="008C72BE">
              <w:rPr>
                <w:bCs/>
                <w:sz w:val="24"/>
                <w:szCs w:val="24"/>
              </w:rPr>
              <w:fldChar w:fldCharType="end"/>
            </w:r>
            <w:r w:rsidRPr="008C72BE">
              <w:rPr>
                <w:bCs/>
                <w:sz w:val="24"/>
                <w:szCs w:val="24"/>
              </w:rPr>
              <w:t>)</w:t>
            </w:r>
          </w:p>
        </w:tc>
        <w:tc>
          <w:tcPr>
            <w:tcW w:w="3334" w:type="dxa"/>
            <w:gridSpan w:val="2"/>
          </w:tcPr>
          <w:p w14:paraId="0BEDF53A" w14:textId="03256755" w:rsidR="00351CFA" w:rsidRPr="00351CFA" w:rsidRDefault="00117ED0" w:rsidP="00351CFA">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(в части учета установленного преимущества в цене предложения, если</w:t>
            </w:r>
            <w:r>
              <w:rPr>
                <w:bCs/>
                <w:sz w:val="24"/>
                <w:szCs w:val="24"/>
              </w:rPr>
              <w:t> </w:t>
            </w:r>
            <w:r w:rsidRPr="00117ED0">
              <w:rPr>
                <w:bCs/>
                <w:sz w:val="24"/>
                <w:szCs w:val="24"/>
              </w:rPr>
              <w:t>применимо)</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E5579">
              <w:rPr>
                <w:bCs/>
                <w:sz w:val="24"/>
                <w:szCs w:val="24"/>
              </w:rPr>
              <w:t>4.13</w:t>
            </w:r>
            <w:r>
              <w:rPr>
                <w:bCs/>
                <w:sz w:val="24"/>
                <w:szCs w:val="24"/>
              </w:rPr>
              <w:fldChar w:fldCharType="end"/>
            </w:r>
            <w:r w:rsidRPr="00117ED0">
              <w:rPr>
                <w:bCs/>
                <w:sz w:val="24"/>
                <w:szCs w:val="24"/>
              </w:rPr>
              <w:t>)</w:t>
            </w:r>
          </w:p>
        </w:tc>
        <w:tc>
          <w:tcPr>
            <w:tcW w:w="2408" w:type="dxa"/>
            <w:vMerge/>
          </w:tcPr>
          <w:p w14:paraId="2FCAF6FF" w14:textId="7756CA36" w:rsidR="00351CFA" w:rsidRPr="008C72BE" w:rsidRDefault="00351CFA" w:rsidP="0023747B">
            <w:pPr>
              <w:pStyle w:val="ac"/>
              <w:spacing w:before="40" w:after="40"/>
              <w:jc w:val="center"/>
              <w:rPr>
                <w:bCs/>
                <w:sz w:val="24"/>
                <w:szCs w:val="24"/>
              </w:rPr>
            </w:pPr>
          </w:p>
        </w:tc>
        <w:tc>
          <w:tcPr>
            <w:tcW w:w="2267" w:type="dxa"/>
            <w:vMerge/>
          </w:tcPr>
          <w:p w14:paraId="500824EB" w14:textId="77777777" w:rsidR="00351CFA" w:rsidRPr="008C72BE" w:rsidRDefault="00351CFA" w:rsidP="0023747B">
            <w:pPr>
              <w:pStyle w:val="ac"/>
              <w:spacing w:before="40" w:after="40"/>
              <w:jc w:val="center"/>
              <w:rPr>
                <w:bCs/>
                <w:sz w:val="24"/>
                <w:szCs w:val="24"/>
              </w:rPr>
            </w:pPr>
          </w:p>
        </w:tc>
        <w:tc>
          <w:tcPr>
            <w:tcW w:w="2231" w:type="dxa"/>
            <w:vMerge/>
            <w:tcBorders>
              <w:right w:val="nil"/>
            </w:tcBorders>
          </w:tcPr>
          <w:p w14:paraId="18726F74" w14:textId="444CC401" w:rsidR="00351CFA" w:rsidRPr="008C72BE" w:rsidRDefault="00351CFA" w:rsidP="0023747B">
            <w:pPr>
              <w:pStyle w:val="ac"/>
              <w:spacing w:before="40" w:after="40"/>
              <w:jc w:val="center"/>
              <w:rPr>
                <w:bCs/>
                <w:sz w:val="24"/>
                <w:szCs w:val="24"/>
              </w:rPr>
            </w:pPr>
          </w:p>
        </w:tc>
      </w:tr>
      <w:tr w:rsidR="00351CFA" w:rsidRPr="008C72BE" w14:paraId="6C30A8EC" w14:textId="77777777" w:rsidTr="00180B1E">
        <w:tc>
          <w:tcPr>
            <w:tcW w:w="429" w:type="dxa"/>
            <w:tcBorders>
              <w:left w:val="nil"/>
            </w:tcBorders>
            <w:vAlign w:val="bottom"/>
          </w:tcPr>
          <w:p w14:paraId="724FF547" w14:textId="7F6215F8"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9076" w:type="dxa"/>
            <w:gridSpan w:val="5"/>
          </w:tcPr>
          <w:p w14:paraId="376C6C2F" w14:textId="26363CB2" w:rsidR="00351CFA" w:rsidRPr="008C72BE" w:rsidRDefault="00351CFA" w:rsidP="0023747B">
            <w:pPr>
              <w:pStyle w:val="ac"/>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CE5579">
              <w:rPr>
                <w:bCs/>
                <w:sz w:val="24"/>
                <w:szCs w:val="24"/>
              </w:rPr>
              <w:t>4.14</w:t>
            </w:r>
            <w:r w:rsidRPr="008C72BE">
              <w:rPr>
                <w:bCs/>
                <w:sz w:val="24"/>
                <w:szCs w:val="24"/>
              </w:rPr>
              <w:fldChar w:fldCharType="end"/>
            </w:r>
            <w:r w:rsidRPr="008C72BE">
              <w:rPr>
                <w:bCs/>
                <w:sz w:val="24"/>
                <w:szCs w:val="24"/>
              </w:rPr>
              <w:t>)</w:t>
            </w:r>
          </w:p>
        </w:tc>
        <w:tc>
          <w:tcPr>
            <w:tcW w:w="2267" w:type="dxa"/>
            <w:vMerge/>
          </w:tcPr>
          <w:p w14:paraId="517F8C02" w14:textId="77777777" w:rsidR="00351CFA" w:rsidRPr="008C72BE" w:rsidRDefault="00351CFA" w:rsidP="0023747B">
            <w:pPr>
              <w:pStyle w:val="ac"/>
              <w:spacing w:before="40" w:after="40"/>
              <w:jc w:val="center"/>
              <w:rPr>
                <w:bCs/>
                <w:sz w:val="24"/>
                <w:szCs w:val="24"/>
              </w:rPr>
            </w:pPr>
          </w:p>
        </w:tc>
        <w:tc>
          <w:tcPr>
            <w:tcW w:w="2231" w:type="dxa"/>
            <w:vMerge/>
            <w:tcBorders>
              <w:right w:val="nil"/>
            </w:tcBorders>
          </w:tcPr>
          <w:p w14:paraId="557F0AFE" w14:textId="637D1AF1" w:rsidR="00351CFA" w:rsidRPr="008C72BE" w:rsidRDefault="00351CFA" w:rsidP="0023747B">
            <w:pPr>
              <w:pStyle w:val="ac"/>
              <w:spacing w:before="40" w:after="40"/>
              <w:jc w:val="center"/>
              <w:rPr>
                <w:bCs/>
                <w:sz w:val="24"/>
                <w:szCs w:val="24"/>
              </w:rPr>
            </w:pPr>
          </w:p>
        </w:tc>
      </w:tr>
      <w:tr w:rsidR="00117ED0" w:rsidRPr="008C72BE" w14:paraId="4C979B24" w14:textId="77777777" w:rsidTr="00180B1E">
        <w:tc>
          <w:tcPr>
            <w:tcW w:w="429" w:type="dxa"/>
            <w:tcBorders>
              <w:left w:val="nil"/>
            </w:tcBorders>
            <w:vAlign w:val="bottom"/>
          </w:tcPr>
          <w:p w14:paraId="4353792C" w14:textId="2F8A35EA" w:rsidR="00117ED0" w:rsidRPr="008C72BE" w:rsidRDefault="00117ED0" w:rsidP="0023747B">
            <w:pPr>
              <w:pStyle w:val="ac"/>
              <w:spacing w:before="40" w:after="40"/>
              <w:jc w:val="center"/>
              <w:rPr>
                <w:bCs/>
                <w:sz w:val="24"/>
                <w:szCs w:val="24"/>
                <w:u w:val="single"/>
              </w:rPr>
            </w:pPr>
            <w:r w:rsidRPr="008C72BE">
              <w:rPr>
                <w:bCs/>
                <w:sz w:val="24"/>
                <w:szCs w:val="24"/>
                <w:u w:val="single"/>
              </w:rPr>
              <w:sym w:font="Wingdings 3" w:char="F0D4"/>
            </w:r>
          </w:p>
        </w:tc>
        <w:tc>
          <w:tcPr>
            <w:tcW w:w="2220" w:type="dxa"/>
          </w:tcPr>
          <w:p w14:paraId="76FDECD1" w14:textId="21589D8B" w:rsidR="00117ED0" w:rsidRPr="008C72BE" w:rsidRDefault="00117ED0" w:rsidP="0023747B">
            <w:pPr>
              <w:pStyle w:val="ac"/>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CE5579">
              <w:rPr>
                <w:bCs/>
                <w:sz w:val="24"/>
                <w:szCs w:val="24"/>
              </w:rPr>
              <w:t>5.2</w:t>
            </w:r>
            <w:r>
              <w:rPr>
                <w:bCs/>
                <w:sz w:val="24"/>
                <w:szCs w:val="24"/>
              </w:rPr>
              <w:fldChar w:fldCharType="end"/>
            </w:r>
            <w:r w:rsidRPr="008C72BE">
              <w:rPr>
                <w:bCs/>
                <w:sz w:val="24"/>
                <w:szCs w:val="24"/>
              </w:rPr>
              <w:t>)</w:t>
            </w:r>
          </w:p>
        </w:tc>
        <w:tc>
          <w:tcPr>
            <w:tcW w:w="2221" w:type="dxa"/>
            <w:gridSpan w:val="2"/>
          </w:tcPr>
          <w:p w14:paraId="745C68EB" w14:textId="3008998F" w:rsidR="00117ED0" w:rsidRPr="008C72BE" w:rsidRDefault="00117ED0" w:rsidP="0023747B">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 xml:space="preserve">национальном </w:t>
            </w:r>
            <w:r w:rsidRPr="00117ED0">
              <w:rPr>
                <w:bCs/>
                <w:sz w:val="24"/>
                <w:szCs w:val="24"/>
              </w:rPr>
              <w:lastRenderedPageBreak/>
              <w:t>режиме</w:t>
            </w:r>
            <w:r>
              <w:rPr>
                <w:bCs/>
                <w:sz w:val="24"/>
                <w:szCs w:val="24"/>
              </w:rPr>
              <w:br/>
            </w:r>
            <w:r w:rsidRPr="00117ED0">
              <w:rPr>
                <w:bCs/>
                <w:sz w:val="24"/>
                <w:szCs w:val="24"/>
              </w:rPr>
              <w:t>(в части ограничения на стадии заключения договора)</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E5579">
              <w:rPr>
                <w:bCs/>
                <w:sz w:val="24"/>
                <w:szCs w:val="24"/>
              </w:rPr>
              <w:t>4.13</w:t>
            </w:r>
            <w:r>
              <w:rPr>
                <w:bCs/>
                <w:sz w:val="24"/>
                <w:szCs w:val="24"/>
              </w:rPr>
              <w:fldChar w:fldCharType="end"/>
            </w:r>
            <w:r w:rsidRPr="00117ED0">
              <w:rPr>
                <w:bCs/>
                <w:sz w:val="24"/>
                <w:szCs w:val="24"/>
              </w:rPr>
              <w:t>)</w:t>
            </w:r>
          </w:p>
        </w:tc>
        <w:tc>
          <w:tcPr>
            <w:tcW w:w="4635" w:type="dxa"/>
            <w:gridSpan w:val="2"/>
          </w:tcPr>
          <w:p w14:paraId="1831FAB5" w14:textId="41711EFD" w:rsidR="00117ED0" w:rsidRPr="008C72BE" w:rsidRDefault="00117ED0" w:rsidP="0023747B">
            <w:pPr>
              <w:pStyle w:val="ac"/>
              <w:spacing w:before="40" w:after="40"/>
              <w:jc w:val="center"/>
              <w:rPr>
                <w:bCs/>
                <w:sz w:val="24"/>
                <w:szCs w:val="24"/>
              </w:rPr>
            </w:pPr>
            <w:r w:rsidRPr="008C72BE">
              <w:rPr>
                <w:bCs/>
                <w:sz w:val="24"/>
                <w:szCs w:val="24"/>
              </w:rPr>
              <w:lastRenderedPageBreak/>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CE5579">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8" w:type="dxa"/>
            <w:gridSpan w:val="2"/>
            <w:tcBorders>
              <w:right w:val="nil"/>
            </w:tcBorders>
          </w:tcPr>
          <w:p w14:paraId="506BA4A1" w14:textId="4D9CAFBF" w:rsidR="00117ED0" w:rsidRPr="008C72BE" w:rsidRDefault="00117ED0" w:rsidP="0023747B">
            <w:pPr>
              <w:pStyle w:val="ac"/>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CE5579">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c"/>
      </w:pPr>
      <w:bookmarkStart w:id="78" w:name="_Ref125362061"/>
    </w:p>
    <w:p w14:paraId="7CB97659" w14:textId="71FE1CDB" w:rsidR="002618C8" w:rsidRDefault="002618C8" w:rsidP="002618C8">
      <w:pPr>
        <w:pStyle w:val="ac"/>
        <w:sectPr w:rsidR="002618C8" w:rsidSect="0061664D">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3"/>
      </w:pPr>
      <w:bookmarkStart w:id="79" w:name="_Ref130286532"/>
      <w:bookmarkStart w:id="80" w:name="_Toc226644695"/>
      <w:r>
        <w:lastRenderedPageBreak/>
        <w:t>Официальное размещение Извещения и Документации о закупке</w:t>
      </w:r>
      <w:bookmarkEnd w:id="78"/>
      <w:bookmarkEnd w:id="79"/>
      <w:bookmarkEnd w:id="80"/>
    </w:p>
    <w:p w14:paraId="0777CFE1" w14:textId="19867A80" w:rsidR="00235B1E" w:rsidRDefault="00235B1E" w:rsidP="00235B1E">
      <w:pPr>
        <w:pStyle w:val="a4"/>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4"/>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4"/>
      </w:pPr>
      <w:bookmarkStart w:id="81"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1"/>
    </w:p>
    <w:p w14:paraId="6228445E" w14:textId="67CDD715" w:rsidR="00B20BC0" w:rsidRDefault="00B20BC0" w:rsidP="00B20BC0">
      <w:pPr>
        <w:pStyle w:val="a4"/>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3"/>
      </w:pPr>
      <w:bookmarkStart w:id="82" w:name="_Ref130281199"/>
      <w:bookmarkStart w:id="83" w:name="_Ref130394681"/>
      <w:bookmarkStart w:id="84" w:name="_Toc226644696"/>
      <w:r>
        <w:t>Подготовка заявки</w:t>
      </w:r>
      <w:bookmarkEnd w:id="82"/>
      <w:bookmarkEnd w:id="83"/>
      <w:bookmarkEnd w:id="84"/>
    </w:p>
    <w:p w14:paraId="362578AF" w14:textId="2F726DB5" w:rsidR="00EC0D36" w:rsidRDefault="00EC0D36" w:rsidP="00EC0D36">
      <w:pPr>
        <w:pStyle w:val="a4"/>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51FB4038" w:rsidR="00CC3984" w:rsidRDefault="00CC3984" w:rsidP="00CC3984">
      <w:pPr>
        <w:pStyle w:val="a4"/>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CE5579">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392DB896" w:rsidR="00C3318E" w:rsidRPr="009A594D" w:rsidRDefault="00C3318E" w:rsidP="00C3318E">
      <w:pPr>
        <w:pStyle w:val="a4"/>
      </w:pPr>
      <w:bookmarkStart w:id="85"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a"/>
          </w:rPr>
          <w:t>Приложением № </w:t>
        </w:r>
        <w:r w:rsidR="006D25E1" w:rsidRPr="009A594D">
          <w:rPr>
            <w:rStyle w:val="afa"/>
          </w:rPr>
          <w:t>6</w:t>
        </w:r>
        <w:r w:rsidRPr="009A594D">
          <w:rPr>
            <w:rStyle w:val="afa"/>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a"/>
          </w:rPr>
          <w:t>Приложение № </w:t>
        </w:r>
        <w:r w:rsidR="006D25E1" w:rsidRPr="009A594D">
          <w:rPr>
            <w:rStyle w:val="afa"/>
          </w:rPr>
          <w:t>4</w:t>
        </w:r>
      </w:hyperlink>
      <w:r w:rsidRPr="009A594D">
        <w:t>.</w:t>
      </w:r>
    </w:p>
    <w:p w14:paraId="6F3AA076" w14:textId="62B2EFFC" w:rsidR="00EC0D36" w:rsidRDefault="00EC0D36" w:rsidP="00EC0D36">
      <w:pPr>
        <w:pStyle w:val="a4"/>
      </w:pPr>
      <w:bookmarkStart w:id="86"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двух и более заявок от одного Участника в рамках одного лота) все поданные им заявки подлежат отклонению.</w:t>
      </w:r>
      <w:bookmarkEnd w:id="85"/>
      <w:bookmarkEnd w:id="86"/>
    </w:p>
    <w:p w14:paraId="0008D744" w14:textId="54A03D30" w:rsidR="008B6631" w:rsidRPr="009A594D" w:rsidRDefault="008B6631" w:rsidP="008B6631">
      <w:pPr>
        <w:pStyle w:val="a4"/>
      </w:pPr>
      <w:bookmarkStart w:id="87" w:name="_Ref125361260"/>
      <w:bookmarkStart w:id="88" w:name="_Ref125362071"/>
      <w:bookmarkStart w:id="89"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CE5579">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CE5579">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a"/>
          </w:rPr>
          <w:t>Приложение № </w:t>
        </w:r>
        <w:r w:rsidR="006D25E1" w:rsidRPr="009A594D">
          <w:rPr>
            <w:rStyle w:val="afa"/>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4"/>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4"/>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2E306A14" w:rsidR="008B6631" w:rsidRDefault="008B6631" w:rsidP="008B6631">
      <w:pPr>
        <w:pStyle w:val="a4"/>
      </w:pPr>
      <w:bookmarkStart w:id="90" w:name="_Ref125370700"/>
      <w:bookmarkStart w:id="91"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CE5579">
        <w:t>1.2</w:t>
      </w:r>
      <w:r>
        <w:fldChar w:fldCharType="end"/>
      </w:r>
      <w:r>
        <w:t>), в противном случае заявка будет отклонена.</w:t>
      </w:r>
    </w:p>
    <w:p w14:paraId="18703C4F" w14:textId="5DBC011D" w:rsidR="008B6631" w:rsidRDefault="008B6631" w:rsidP="008B6631">
      <w:pPr>
        <w:pStyle w:val="a4"/>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a"/>
          </w:rPr>
          <w:t>Техническими требованиями (Приложение № 1)</w:t>
        </w:r>
      </w:hyperlink>
      <w:r>
        <w:t xml:space="preserve"> и </w:t>
      </w:r>
      <w:hyperlink w:anchor="Прил02_ПроектДоговора" w:history="1">
        <w:r w:rsidRPr="00334131">
          <w:rPr>
            <w:rStyle w:val="afa"/>
          </w:rPr>
          <w:t>Проектом договора (Приложение № 2)</w:t>
        </w:r>
      </w:hyperlink>
      <w:r>
        <w:t>, а также сумму налогов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90"/>
    <w:bookmarkEnd w:id="91"/>
    <w:p w14:paraId="6B02F2AC" w14:textId="4A17C214" w:rsidR="008B6631" w:rsidRDefault="00FF2AA5" w:rsidP="008B6631">
      <w:pPr>
        <w:pStyle w:val="a4"/>
      </w:pPr>
      <w:r w:rsidRPr="00FF2AA5">
        <w:t>Нормы настоящего пункта применяются только, если подразделом</w:t>
      </w:r>
      <w:r>
        <w:t> </w:t>
      </w:r>
      <w:r>
        <w:fldChar w:fldCharType="begin"/>
      </w:r>
      <w:r>
        <w:instrText xml:space="preserve"> REF _Ref125359973 \r \h </w:instrText>
      </w:r>
      <w:r>
        <w:fldChar w:fldCharType="separate"/>
      </w:r>
      <w:r w:rsidR="00CE5579">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w:t>
      </w:r>
      <w:r>
        <w:t> </w:t>
      </w:r>
      <w:r w:rsidRPr="00FF2AA5">
        <w:t>соответствии с установленной формой</w:t>
      </w:r>
      <w:r w:rsidR="008B6631" w:rsidRPr="009A594D">
        <w:t xml:space="preserve"> (форма </w:t>
      </w:r>
      <w:r w:rsidR="00F31CDB">
        <w:t>4</w:t>
      </w:r>
      <w:r w:rsidR="00024237">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в виде</w:t>
      </w:r>
      <w:r w:rsidR="008B6631" w:rsidRPr="009A594D">
        <w:t xml:space="preserve"> согласи</w:t>
      </w:r>
      <w:r>
        <w:t>я</w:t>
      </w:r>
      <w:r w:rsidR="008B6631" w:rsidRPr="009A594D">
        <w:t xml:space="preserve"> (деклараци</w:t>
      </w:r>
      <w:r>
        <w:t>и</w:t>
      </w:r>
      <w:r w:rsidR="008B6631" w:rsidRPr="009A594D">
        <w:t>) на поставку продукции на условиях, указанных в</w:t>
      </w:r>
      <w:r>
        <w:t> </w:t>
      </w:r>
      <w:r w:rsidR="008B6631" w:rsidRPr="00A24F64">
        <w:t>Документации о закупке</w:t>
      </w:r>
      <w:r w:rsidR="008B6631">
        <w:t xml:space="preserve">, в том числе в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t>,</w:t>
      </w:r>
      <w:r w:rsidR="008B6631" w:rsidRPr="00A24F64">
        <w:t xml:space="preserve"> и не</w:t>
      </w:r>
      <w:r>
        <w:t xml:space="preserve">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w:t>
      </w:r>
      <w:r>
        <w:t xml:space="preserve"> </w:t>
      </w:r>
      <w:r w:rsidR="002C216E">
        <w:t>дальнейшего участия в закупке.</w:t>
      </w:r>
    </w:p>
    <w:p w14:paraId="7528D4E5" w14:textId="52108A42" w:rsidR="008B6631" w:rsidRDefault="00FF2AA5" w:rsidP="008B6631">
      <w:pPr>
        <w:pStyle w:val="a4"/>
      </w:pPr>
      <w:bookmarkStart w:id="92" w:name="_Ref130379863"/>
      <w:r w:rsidRPr="00FF2AA5">
        <w:t>Нормы настоящего пункта и пунктов</w:t>
      </w:r>
      <w:r>
        <w:t> </w:t>
      </w:r>
      <w:r>
        <w:fldChar w:fldCharType="begin"/>
      </w:r>
      <w:r>
        <w:instrText xml:space="preserve"> REF _Ref164251545 \r \h </w:instrText>
      </w:r>
      <w:r>
        <w:fldChar w:fldCharType="separate"/>
      </w:r>
      <w:r w:rsidR="00CE5579">
        <w:t>4.3.12</w:t>
      </w:r>
      <w:r>
        <w:fldChar w:fldCharType="end"/>
      </w:r>
      <w:r>
        <w:t xml:space="preserve"> </w:t>
      </w:r>
      <w:r w:rsidRPr="00FF2AA5">
        <w:t>–</w:t>
      </w:r>
      <w:r>
        <w:t xml:space="preserve"> </w:t>
      </w:r>
      <w:r>
        <w:fldChar w:fldCharType="begin"/>
      </w:r>
      <w:r>
        <w:instrText xml:space="preserve"> REF _Ref130455500 \r \h </w:instrText>
      </w:r>
      <w:r>
        <w:fldChar w:fldCharType="separate"/>
      </w:r>
      <w:r w:rsidR="00CE5579">
        <w:t>4.3.15</w:t>
      </w:r>
      <w:r>
        <w:fldChar w:fldCharType="end"/>
      </w:r>
      <w:r>
        <w:t xml:space="preserve"> </w:t>
      </w:r>
      <w:r w:rsidRPr="00FF2AA5">
        <w:t>применяются только, если подразделом</w:t>
      </w:r>
      <w:r>
        <w:t> </w:t>
      </w:r>
      <w:r>
        <w:fldChar w:fldCharType="begin"/>
      </w:r>
      <w:r>
        <w:instrText xml:space="preserve"> REF _Ref125359973 \r \h </w:instrText>
      </w:r>
      <w:r>
        <w:fldChar w:fldCharType="separate"/>
      </w:r>
      <w:r w:rsidR="00CE5579">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w:t>
      </w:r>
      <w:r w:rsidR="008B6631" w:rsidRPr="009A594D">
        <w:t xml:space="preserve"> (форма </w:t>
      </w:r>
      <w:r w:rsidR="00F31CDB">
        <w:t>4</w:t>
      </w:r>
      <w:r w:rsidR="00C11335">
        <w:t>;</w:t>
      </w:r>
      <w:r w:rsidR="008B6631" w:rsidRPr="009A594D">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xml:space="preserve">, в виде </w:t>
      </w:r>
      <w:r w:rsidR="008B6631" w:rsidRPr="009A594D">
        <w:t>подробно</w:t>
      </w:r>
      <w:r>
        <w:t>го</w:t>
      </w:r>
      <w:r w:rsidR="008B6631" w:rsidRPr="009A594D">
        <w:t xml:space="preserve"> предложени</w:t>
      </w:r>
      <w:r>
        <w:t>я</w:t>
      </w:r>
      <w:r w:rsidR="008B6631" w:rsidRPr="009A594D">
        <w:t xml:space="preserve"> в отношении поставляемой</w:t>
      </w:r>
      <w:r w:rsidR="008B6631" w:rsidRPr="00A24F64">
        <w:t xml:space="preserve"> продукции</w:t>
      </w:r>
      <w:r w:rsidR="008B6631">
        <w:t xml:space="preserve"> </w:t>
      </w:r>
      <w:r w:rsidR="008B6631" w:rsidRPr="00A24F64">
        <w:t>на условиях, указанных в</w:t>
      </w:r>
      <w:r>
        <w:t xml:space="preserve"> </w:t>
      </w:r>
      <w:r w:rsidR="008B6631" w:rsidRPr="00A24F64">
        <w:t>Документации о закупке</w:t>
      </w:r>
      <w:r w:rsidR="008B6631">
        <w:t>, в том числе в</w:t>
      </w:r>
      <w:r>
        <w:t>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rsidRPr="00A24F64">
        <w:t>.</w:t>
      </w:r>
      <w:bookmarkEnd w:id="92"/>
    </w:p>
    <w:p w14:paraId="3A7C4A4E" w14:textId="0C7D5F06" w:rsidR="008B6631" w:rsidRDefault="008B6631" w:rsidP="008B6631">
      <w:pPr>
        <w:pStyle w:val="a4"/>
      </w:pPr>
      <w:bookmarkStart w:id="93" w:name="_Ref16425154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a"/>
          </w:rPr>
          <w:t>Технических требованиях (Приложение №</w:t>
        </w:r>
        <w:r w:rsidR="004D78C7">
          <w:rPr>
            <w:rStyle w:val="afa"/>
          </w:rPr>
          <w:t> </w:t>
        </w:r>
        <w:r w:rsidRPr="00A24F64">
          <w:rPr>
            <w:rStyle w:val="afa"/>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93"/>
    </w:p>
    <w:p w14:paraId="4D3B6894" w14:textId="6FD949E2" w:rsidR="008B6631" w:rsidRDefault="0074386F" w:rsidP="008B6631">
      <w:pPr>
        <w:pStyle w:val="a4"/>
      </w:pPr>
      <w:r>
        <w:lastRenderedPageBreak/>
        <w:t>Е</w:t>
      </w:r>
      <w:r w:rsidR="008B6631">
        <w:t xml:space="preserve">сли </w:t>
      </w:r>
      <w:r>
        <w:t xml:space="preserve">в </w:t>
      </w:r>
      <w:hyperlink w:anchor="Прил01_ТехТребования" w:history="1">
        <w:r w:rsidR="008B6631" w:rsidRPr="006A767B">
          <w:rPr>
            <w:rStyle w:val="afa"/>
          </w:rPr>
          <w:t>Технически</w:t>
        </w:r>
        <w:r w:rsidR="00FA4010">
          <w:rPr>
            <w:rStyle w:val="afa"/>
          </w:rPr>
          <w:t>х</w:t>
        </w:r>
        <w:r w:rsidR="008B6631" w:rsidRPr="006A767B">
          <w:rPr>
            <w:rStyle w:val="afa"/>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a"/>
          </w:rPr>
          <w:t>Технически</w:t>
        </w:r>
        <w:r w:rsidR="008B6631">
          <w:rPr>
            <w:rStyle w:val="afa"/>
          </w:rPr>
          <w:t>х</w:t>
        </w:r>
        <w:r w:rsidR="008B6631" w:rsidRPr="006A767B">
          <w:rPr>
            <w:rStyle w:val="afa"/>
          </w:rPr>
          <w:t xml:space="preserve"> требованиях (Приложение № 1)</w:t>
        </w:r>
      </w:hyperlink>
      <w:r w:rsidR="008B6631">
        <w:t>.</w:t>
      </w:r>
    </w:p>
    <w:p w14:paraId="7B27D239" w14:textId="7DF468B2" w:rsidR="008B6631" w:rsidRDefault="008B6631" w:rsidP="008B6631">
      <w:pPr>
        <w:pStyle w:val="a4"/>
      </w:pPr>
      <w:bookmarkStart w:id="94"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a"/>
          </w:rPr>
          <w:t>Технически</w:t>
        </w:r>
        <w:r>
          <w:rPr>
            <w:rStyle w:val="afa"/>
          </w:rPr>
          <w:t>ми</w:t>
        </w:r>
        <w:r w:rsidRPr="006A767B">
          <w:rPr>
            <w:rStyle w:val="afa"/>
          </w:rPr>
          <w:t xml:space="preserve"> требования</w:t>
        </w:r>
        <w:r>
          <w:rPr>
            <w:rStyle w:val="afa"/>
          </w:rPr>
          <w:t>ми</w:t>
        </w:r>
        <w:r w:rsidRPr="006A767B">
          <w:rPr>
            <w:rStyle w:val="afa"/>
          </w:rPr>
          <w:t xml:space="preserve"> (Приложение № 1)</w:t>
        </w:r>
      </w:hyperlink>
      <w:r>
        <w:t>.</w:t>
      </w:r>
      <w:bookmarkEnd w:id="94"/>
    </w:p>
    <w:p w14:paraId="6BA176D2" w14:textId="785D1009" w:rsidR="008B6631" w:rsidRDefault="008B6631" w:rsidP="008B6631">
      <w:pPr>
        <w:pStyle w:val="a4"/>
      </w:pPr>
      <w:bookmarkStart w:id="95" w:name="_Ref130455500"/>
      <w:r>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CE5579">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CE5579">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95"/>
    </w:p>
    <w:p w14:paraId="2CD58314" w14:textId="0CF255E8" w:rsidR="003F563E" w:rsidRDefault="002C216E" w:rsidP="003F563E">
      <w:pPr>
        <w:pStyle w:val="a4"/>
        <w:keepNext/>
      </w:pPr>
      <w:bookmarkStart w:id="96" w:name="_Ref125370398"/>
      <w:bookmarkStart w:id="97"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5"/>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5"/>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96"/>
      <w:bookmarkEnd w:id="97"/>
    </w:p>
    <w:p w14:paraId="0E55C8D4" w14:textId="76D779D4" w:rsidR="002C216E" w:rsidRDefault="002C216E" w:rsidP="002C216E">
      <w:pPr>
        <w:pStyle w:val="a4"/>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5"/>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5"/>
      </w:pPr>
      <w:r>
        <w:t xml:space="preserve">формы, объема и содержания </w:t>
      </w:r>
      <w:r w:rsidR="00900FD6">
        <w:t>этих</w:t>
      </w:r>
      <w:r>
        <w:t xml:space="preserve"> документов.</w:t>
      </w:r>
    </w:p>
    <w:p w14:paraId="4F09ECDF" w14:textId="1F14A160" w:rsidR="00467AF3" w:rsidRDefault="00900FD6" w:rsidP="00467AF3">
      <w:pPr>
        <w:pStyle w:val="a4"/>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60776771" w:rsidR="00467AF3" w:rsidRDefault="00467AF3" w:rsidP="00467AF3">
      <w:pPr>
        <w:pStyle w:val="a5"/>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Pr="00467AF3">
        <w:t>*.</w:t>
      </w:r>
      <w:r>
        <w:rPr>
          <w:lang w:val="en-US"/>
        </w:rPr>
        <w:t>pdf</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Исключение составляют 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457235" w:rsidRPr="00467AF3">
        <w:t>*.</w:t>
      </w:r>
      <w:r w:rsidR="00457235">
        <w:rPr>
          <w:lang w:val="en-US"/>
        </w:rPr>
        <w:t>pdf</w:t>
      </w:r>
      <w:r>
        <w:t>);</w:t>
      </w:r>
    </w:p>
    <w:p w14:paraId="52703675" w14:textId="229AD939" w:rsidR="00467AF3" w:rsidRDefault="00467AF3" w:rsidP="00467AF3">
      <w:pPr>
        <w:pStyle w:val="a5"/>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5"/>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5"/>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 xml:space="preserve">ть </w:t>
      </w:r>
      <w:r w:rsidR="00900FD6">
        <w:lastRenderedPageBreak/>
        <w:t>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5"/>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4"/>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3"/>
      </w:pPr>
      <w:bookmarkStart w:id="98" w:name="_Ref130394205"/>
      <w:bookmarkStart w:id="99" w:name="_Ref130394785"/>
      <w:bookmarkStart w:id="100" w:name="_Ref130394802"/>
      <w:bookmarkStart w:id="101" w:name="_Toc226644697"/>
      <w:r>
        <w:t>Разъяснение Документации о закупке</w:t>
      </w:r>
      <w:bookmarkEnd w:id="87"/>
      <w:bookmarkEnd w:id="88"/>
      <w:bookmarkEnd w:id="89"/>
      <w:bookmarkEnd w:id="98"/>
      <w:bookmarkEnd w:id="99"/>
      <w:bookmarkEnd w:id="100"/>
      <w:bookmarkEnd w:id="101"/>
    </w:p>
    <w:p w14:paraId="67FFDB69" w14:textId="07ED5D90" w:rsidR="00235B1E" w:rsidRDefault="00235B1E" w:rsidP="00235B1E">
      <w:pPr>
        <w:pStyle w:val="a4"/>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4"/>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4"/>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35C34043" w:rsidR="00952D72" w:rsidRDefault="00952D72" w:rsidP="00952D72">
      <w:pPr>
        <w:pStyle w:val="a4"/>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CE5579">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4"/>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1E850A55" w:rsidR="00235B1E" w:rsidRDefault="00235B1E" w:rsidP="00235B1E">
      <w:pPr>
        <w:pStyle w:val="a4"/>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a"/>
          </w:rPr>
          <w:t>П</w:t>
        </w:r>
        <w:r w:rsidRPr="00A46998">
          <w:rPr>
            <w:rStyle w:val="afa"/>
          </w:rPr>
          <w:t xml:space="preserve">роекта </w:t>
        </w:r>
        <w:r w:rsidR="0024276A" w:rsidRPr="00A46998">
          <w:rPr>
            <w:rStyle w:val="afa"/>
          </w:rPr>
          <w:t>д</w:t>
        </w:r>
        <w:r w:rsidRPr="00A46998">
          <w:rPr>
            <w:rStyle w:val="afa"/>
          </w:rPr>
          <w:t>оговора</w:t>
        </w:r>
        <w:r w:rsidR="00A46998" w:rsidRPr="00A46998">
          <w:rPr>
            <w:rStyle w:val="afa"/>
          </w:rPr>
          <w:t xml:space="preserve"> (Приложения № 2)</w:t>
        </w:r>
      </w:hyperlink>
      <w:r w:rsidR="00A46998">
        <w:rPr>
          <w:rStyle w:val="afa"/>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4"/>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3"/>
      </w:pPr>
      <w:bookmarkStart w:id="102" w:name="_Ref125362076"/>
      <w:bookmarkStart w:id="103" w:name="_Ref125363891"/>
      <w:bookmarkStart w:id="104" w:name="_Ref125364404"/>
      <w:bookmarkStart w:id="105" w:name="_Toc226644698"/>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02"/>
      <w:bookmarkEnd w:id="103"/>
      <w:bookmarkEnd w:id="104"/>
      <w:bookmarkEnd w:id="105"/>
    </w:p>
    <w:p w14:paraId="3EA07238" w14:textId="5F8136B6" w:rsidR="00235B1E" w:rsidRDefault="00235B1E" w:rsidP="00235B1E">
      <w:pPr>
        <w:pStyle w:val="a4"/>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CE5579">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1A931BF4" w:rsidR="00235B1E" w:rsidRDefault="007747D7" w:rsidP="007747D7">
      <w:pPr>
        <w:pStyle w:val="a4"/>
      </w:pPr>
      <w:bookmarkStart w:id="106"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w:t>
      </w:r>
      <w:r>
        <w:lastRenderedPageBreak/>
        <w:t>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CE5579">
        <w:t>1.2</w:t>
      </w:r>
      <w:r w:rsidR="00565751">
        <w:fldChar w:fldCharType="end"/>
      </w:r>
      <w:r>
        <w:t>) в пределах срока действия заявок и с уведомлением Участников, подавших заявки.</w:t>
      </w:r>
      <w:bookmarkEnd w:id="106"/>
    </w:p>
    <w:p w14:paraId="448522E1" w14:textId="04088807" w:rsidR="00235B1E" w:rsidRDefault="00235B1E" w:rsidP="00B64633">
      <w:pPr>
        <w:pStyle w:val="a4"/>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692DBB30" w:rsidR="00355810" w:rsidRPr="006A79B8" w:rsidRDefault="00355810" w:rsidP="00355810">
      <w:pPr>
        <w:pStyle w:val="a4"/>
      </w:pPr>
      <w:bookmarkStart w:id="107"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CE5579">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07"/>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4"/>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3"/>
      </w:pPr>
      <w:bookmarkStart w:id="108" w:name="_Ref125362119"/>
      <w:bookmarkStart w:id="109" w:name="_Toc226644699"/>
      <w:r>
        <w:t>Подача заявок и их прием</w:t>
      </w:r>
      <w:bookmarkEnd w:id="108"/>
      <w:bookmarkEnd w:id="109"/>
    </w:p>
    <w:p w14:paraId="0F876ACA" w14:textId="4DB24582" w:rsidR="005C07A0" w:rsidRDefault="005C07A0" w:rsidP="005C07A0">
      <w:pPr>
        <w:pStyle w:val="a4"/>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CE5579">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4"/>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4"/>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0794076E" w:rsidR="009C0380" w:rsidRDefault="009C0380" w:rsidP="005C07A0">
      <w:pPr>
        <w:pStyle w:val="a4"/>
      </w:pPr>
      <w:r>
        <w:t>Заявка должна быть подписана 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4"/>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4"/>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4"/>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3"/>
      </w:pPr>
      <w:bookmarkStart w:id="110" w:name="_Ref125362130"/>
      <w:bookmarkStart w:id="111" w:name="_Ref125362192"/>
      <w:bookmarkStart w:id="112" w:name="_Ref125363819"/>
      <w:bookmarkStart w:id="113" w:name="_Ref125365136"/>
      <w:bookmarkStart w:id="114" w:name="_Toc226644700"/>
      <w:r>
        <w:lastRenderedPageBreak/>
        <w:t>Изменение и отзыв заявок</w:t>
      </w:r>
      <w:bookmarkEnd w:id="110"/>
      <w:bookmarkEnd w:id="111"/>
      <w:bookmarkEnd w:id="112"/>
      <w:bookmarkEnd w:id="113"/>
      <w:bookmarkEnd w:id="114"/>
    </w:p>
    <w:p w14:paraId="681338C3" w14:textId="06449F5B" w:rsidR="004C188B" w:rsidRDefault="004C188B" w:rsidP="004C188B">
      <w:pPr>
        <w:pStyle w:val="a4"/>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4"/>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5C805E65" w:rsidR="00832646" w:rsidRDefault="00832646" w:rsidP="00832646">
      <w:pPr>
        <w:pStyle w:val="a4"/>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CE5579">
        <w:t>4.6</w:t>
      </w:r>
      <w:r w:rsidR="006D27E2" w:rsidRPr="006D27E2">
        <w:fldChar w:fldCharType="end"/>
      </w:r>
      <w:r w:rsidRPr="006D27E2">
        <w:t>.</w:t>
      </w:r>
    </w:p>
    <w:p w14:paraId="0E4DE60F" w14:textId="03141777" w:rsidR="006E0CA9" w:rsidRDefault="00993799" w:rsidP="00832646">
      <w:pPr>
        <w:pStyle w:val="a4"/>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3"/>
      </w:pPr>
      <w:bookmarkStart w:id="115" w:name="_Ref130221619"/>
      <w:bookmarkStart w:id="116" w:name="_Ref125364340"/>
      <w:bookmarkStart w:id="117" w:name="_Toc226644701"/>
      <w:r>
        <w:t>Открыти</w:t>
      </w:r>
      <w:r w:rsidR="00FA4010">
        <w:t>е</w:t>
      </w:r>
      <w:r>
        <w:t xml:space="preserve"> доступа к заявкам</w:t>
      </w:r>
      <w:bookmarkEnd w:id="115"/>
      <w:bookmarkEnd w:id="117"/>
    </w:p>
    <w:p w14:paraId="188A5847" w14:textId="28951706" w:rsidR="00832646" w:rsidRDefault="00BC63E5" w:rsidP="00993799">
      <w:pPr>
        <w:pStyle w:val="a4"/>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CE5579">
        <w:t>1.2</w:t>
      </w:r>
      <w:r w:rsidR="00565751">
        <w:fldChar w:fldCharType="end"/>
      </w:r>
      <w:r w:rsidR="007A04A7">
        <w:t>)</w:t>
      </w:r>
      <w:r w:rsidR="00993799">
        <w:t>.</w:t>
      </w:r>
    </w:p>
    <w:p w14:paraId="0E6965C0" w14:textId="63D1FAB6" w:rsidR="00832646" w:rsidRDefault="00206452" w:rsidP="00993799">
      <w:pPr>
        <w:pStyle w:val="a4"/>
      </w:pPr>
      <w:r>
        <w:t>О</w:t>
      </w:r>
      <w:r w:rsidR="00832646">
        <w:t>ператор ЭП предоставляет Организатору доступ одновременно ко всем поданным заявкам в полном объеме.</w:t>
      </w:r>
    </w:p>
    <w:p w14:paraId="7C7134F0" w14:textId="34DB4764" w:rsidR="00832646" w:rsidRDefault="00832646" w:rsidP="00993799">
      <w:pPr>
        <w:pStyle w:val="a4"/>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9A409B">
        <w:rPr>
          <w:rStyle w:val="af4"/>
        </w:rPr>
        <w:footnoteReference w:id="3"/>
      </w:r>
      <w:r>
        <w:t>:</w:t>
      </w:r>
    </w:p>
    <w:p w14:paraId="1E08D240" w14:textId="77777777" w:rsidR="00832646" w:rsidRDefault="00832646" w:rsidP="00993799">
      <w:pPr>
        <w:pStyle w:val="a5"/>
      </w:pPr>
      <w:r>
        <w:t>дата подписания протокола;</w:t>
      </w:r>
    </w:p>
    <w:p w14:paraId="5376ACDA" w14:textId="77777777" w:rsidR="00832646" w:rsidRDefault="00832646" w:rsidP="00993799">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5"/>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5"/>
      </w:pPr>
      <w:r>
        <w:t>стоимости</w:t>
      </w:r>
      <w:r w:rsidR="00832646">
        <w:t xml:space="preserve"> заявок (или иное указание на общую стоимость заявки);</w:t>
      </w:r>
    </w:p>
    <w:p w14:paraId="0EFA5487" w14:textId="0C551D04" w:rsidR="00832646" w:rsidRPr="000B4162" w:rsidRDefault="00832646" w:rsidP="00993799">
      <w:pPr>
        <w:pStyle w:val="a5"/>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E5579">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c"/>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4"/>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4"/>
      </w:pPr>
      <w:r>
        <w:lastRenderedPageBreak/>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3"/>
      </w:pPr>
      <w:bookmarkStart w:id="118" w:name="_Ref125362364"/>
      <w:bookmarkStart w:id="119" w:name="_Ref125366689"/>
      <w:bookmarkStart w:id="120" w:name="_Ref135749133"/>
      <w:bookmarkStart w:id="121" w:name="_Toc226644702"/>
      <w:bookmarkEnd w:id="116"/>
      <w:r>
        <w:t>Рассмотрение заявок (</w:t>
      </w:r>
      <w:r w:rsidR="0003185D">
        <w:t>отборочная стадия</w:t>
      </w:r>
      <w:r>
        <w:t>)</w:t>
      </w:r>
      <w:bookmarkEnd w:id="118"/>
      <w:bookmarkEnd w:id="119"/>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0"/>
      <w:bookmarkEnd w:id="121"/>
    </w:p>
    <w:p w14:paraId="012FEA0C" w14:textId="1210CB8C" w:rsidR="0003185D" w:rsidRDefault="0003185D" w:rsidP="0003185D">
      <w:pPr>
        <w:pStyle w:val="a4"/>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CE5579">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295D7BDF" w:rsidR="0003185D" w:rsidRPr="000B4162" w:rsidRDefault="0003185D" w:rsidP="0003185D">
      <w:pPr>
        <w:pStyle w:val="a4"/>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a"/>
          </w:rPr>
          <w:t>О</w:t>
        </w:r>
        <w:r w:rsidRPr="009A594D">
          <w:rPr>
            <w:rStyle w:val="afa"/>
          </w:rPr>
          <w:t>тборочным критериям</w:t>
        </w:r>
        <w:r w:rsidR="007A04A7" w:rsidRPr="009A594D">
          <w:rPr>
            <w:rStyle w:val="afa"/>
          </w:rPr>
          <w:t xml:space="preserve"> рассмотрения заявок (Приложение № </w:t>
        </w:r>
        <w:r w:rsidR="006D25E1" w:rsidRPr="009A594D">
          <w:rPr>
            <w:rStyle w:val="afa"/>
          </w:rPr>
          <w:t>7</w:t>
        </w:r>
        <w:r w:rsidR="007A04A7" w:rsidRPr="009A594D">
          <w:rPr>
            <w:rStyle w:val="afa"/>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4"/>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4"/>
        <w:keepNext/>
      </w:pPr>
      <w:r>
        <w:t>При выявлении в рамках рассмотрения заявок наличия арифметических ошибок</w:t>
      </w:r>
      <w:r w:rsidR="00AC69AB">
        <w:t xml:space="preserve">, </w:t>
      </w:r>
      <w:r>
        <w:t>в том числе</w:t>
      </w:r>
      <w:r w:rsidR="00AC69AB">
        <w:t>:</w:t>
      </w:r>
    </w:p>
    <w:p w14:paraId="5420379F" w14:textId="79773EB5" w:rsidR="00AC69AB" w:rsidRDefault="0003185D" w:rsidP="00AC69AB">
      <w:pPr>
        <w:pStyle w:val="a5"/>
      </w:pPr>
      <w:r>
        <w:t>в результате суммирования единичных расценок</w:t>
      </w:r>
      <w:r w:rsidR="00AC69AB">
        <w:t>;</w:t>
      </w:r>
    </w:p>
    <w:p w14:paraId="1207B43B" w14:textId="03FCE605" w:rsidR="00AC69AB" w:rsidRDefault="00AC69AB" w:rsidP="00AC69AB">
      <w:pPr>
        <w:pStyle w:val="a5"/>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5"/>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5"/>
      </w:pPr>
      <w:r>
        <w:t>иных внутренних противоречий в составе заявки</w:t>
      </w:r>
      <w:r w:rsidR="00656FB5">
        <w:t>,</w:t>
      </w:r>
    </w:p>
    <w:p w14:paraId="2E0D89BE" w14:textId="68321691" w:rsidR="0003185D" w:rsidRDefault="0003185D" w:rsidP="00743994">
      <w:pPr>
        <w:pStyle w:val="ac"/>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217DF2" w:rsidRPr="00217DF2">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4"/>
        <w:keepNext/>
      </w:pPr>
      <w:bookmarkStart w:id="122"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22"/>
    </w:p>
    <w:p w14:paraId="6E6E55F8" w14:textId="7B4294D8" w:rsidR="003F563E" w:rsidRDefault="0003185D" w:rsidP="007E365E">
      <w:pPr>
        <w:pStyle w:val="a5"/>
      </w:pPr>
      <w:r>
        <w:t>несоответствие по составу</w:t>
      </w:r>
      <w:r w:rsidR="007E365E">
        <w:rPr>
          <w:rStyle w:val="af4"/>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6"/>
      </w:pPr>
      <w:r>
        <w:t>недостоверных сведений</w:t>
      </w:r>
      <w:r w:rsidR="007E365E">
        <w:rPr>
          <w:rStyle w:val="af4"/>
        </w:rPr>
        <w:footnoteReference w:id="5"/>
      </w:r>
      <w:r>
        <w:t xml:space="preserve"> или намеренно искаженной информации или документов</w:t>
      </w:r>
      <w:r w:rsidR="003F563E">
        <w:t>;</w:t>
      </w:r>
    </w:p>
    <w:p w14:paraId="5F6BDD82" w14:textId="7837CCAB" w:rsidR="0003185D" w:rsidRDefault="0003185D" w:rsidP="003F563E">
      <w:pPr>
        <w:pStyle w:val="a6"/>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p>
    <w:p w14:paraId="0FB3C0AC" w14:textId="191F9697" w:rsidR="003F563E" w:rsidRDefault="003F563E" w:rsidP="003F563E">
      <w:pPr>
        <w:pStyle w:val="a6"/>
      </w:pPr>
      <w:r w:rsidRPr="003F563E">
        <w:lastRenderedPageBreak/>
        <w:t>противоречий между документами заявки и сведениями, указанными Участником в структурированных формах на ЭП</w:t>
      </w:r>
      <w:r>
        <w:t>;</w:t>
      </w:r>
    </w:p>
    <w:p w14:paraId="481DA8B5" w14:textId="77777777" w:rsidR="0003185D" w:rsidRDefault="0003185D" w:rsidP="007E365E">
      <w:pPr>
        <w:pStyle w:val="a5"/>
      </w:pPr>
      <w:r>
        <w:t>несоответствие Участников требованиям Документации о закупке;</w:t>
      </w:r>
    </w:p>
    <w:p w14:paraId="34DDF17C" w14:textId="57E90227" w:rsidR="0003185D" w:rsidRPr="005615E1" w:rsidRDefault="0003185D" w:rsidP="007E365E">
      <w:pPr>
        <w:pStyle w:val="a5"/>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00CD9C87" w:rsidR="0003185D" w:rsidRDefault="0003185D" w:rsidP="007E365E">
      <w:pPr>
        <w:pStyle w:val="a5"/>
      </w:pPr>
      <w:r>
        <w:t>несоответствие предлагаемой продукции требованиям Документации о</w:t>
      </w:r>
      <w:r w:rsidR="007E365E">
        <w:t> </w:t>
      </w:r>
      <w:r>
        <w:t>закупке, в том числе порядка описания такой продукции</w:t>
      </w:r>
      <w:r w:rsidR="00117ED0">
        <w:t xml:space="preserve"> (</w:t>
      </w:r>
      <w:r w:rsidR="00117ED0" w:rsidRPr="00117ED0">
        <w:t>включая требования по предоставлению информации и перечня документов, которые подтверждают страну происхождения товара – для случаев запрета или ограничения, установленных законодательством о</w:t>
      </w:r>
      <w:r w:rsidR="00117ED0">
        <w:t> </w:t>
      </w:r>
      <w:r w:rsidR="00117ED0" w:rsidRPr="00117ED0">
        <w:t>национальном режиме</w:t>
      </w:r>
      <w:r w:rsidR="00117ED0">
        <w:t>)</w:t>
      </w:r>
      <w:r>
        <w:t>;</w:t>
      </w:r>
    </w:p>
    <w:p w14:paraId="4A9616BA" w14:textId="2804888C" w:rsidR="0003185D" w:rsidRDefault="0003185D" w:rsidP="007E365E">
      <w:pPr>
        <w:pStyle w:val="a5"/>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5"/>
      </w:pPr>
      <w:r>
        <w:t>несоответствие размера</w:t>
      </w:r>
      <w:r w:rsidRPr="005615E1">
        <w:t>, формы, условий и порядка предоставления обеспечения заявки.</w:t>
      </w:r>
    </w:p>
    <w:p w14:paraId="4A22E375" w14:textId="1C3B82A6" w:rsidR="0003185D" w:rsidRDefault="0003185D" w:rsidP="0003185D">
      <w:pPr>
        <w:pStyle w:val="a4"/>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CE5579">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CE5579">
        <w:t>4.11</w:t>
      </w:r>
      <w:r w:rsidR="00AB7975">
        <w:fldChar w:fldCharType="end"/>
      </w:r>
      <w:r w:rsidR="00AB7975">
        <w:t>)</w:t>
      </w:r>
      <w:r>
        <w:t>. В</w:t>
      </w:r>
      <w:r w:rsidR="00415A73">
        <w:t xml:space="preserve"> </w:t>
      </w:r>
      <w:r>
        <w:t xml:space="preserve">данном случае оценка и </w:t>
      </w:r>
      <w:r w:rsidRPr="000B4162">
        <w:t>сопоставление заявок, а также их предварительная ранжировка осуществляются в соответствии с</w:t>
      </w:r>
      <w:r w:rsidR="00415A73">
        <w:t> </w:t>
      </w:r>
      <w:r w:rsidRPr="000B4162">
        <w:t>подраздел</w:t>
      </w:r>
      <w:r w:rsidR="00117ED0">
        <w:t>а</w:t>
      </w:r>
      <w:r w:rsidRPr="000B4162">
        <w:t>м</w:t>
      </w:r>
      <w:r w:rsidR="00117ED0">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CE5579">
        <w:t>4.12</w:t>
      </w:r>
      <w:r w:rsidR="000B4162" w:rsidRPr="000B4162">
        <w:fldChar w:fldCharType="end"/>
      </w:r>
      <w:r w:rsidRPr="000B4162">
        <w:t>,</w:t>
      </w:r>
      <w:r w:rsidR="00117ED0">
        <w:t xml:space="preserve"> </w:t>
      </w:r>
      <w:r w:rsidR="00117ED0">
        <w:fldChar w:fldCharType="begin"/>
      </w:r>
      <w:r w:rsidR="00117ED0">
        <w:instrText xml:space="preserve"> REF _Ref130985951 \r \h </w:instrText>
      </w:r>
      <w:r w:rsidR="00117ED0">
        <w:fldChar w:fldCharType="separate"/>
      </w:r>
      <w:r w:rsidR="00CE5579">
        <w:t>4.13</w:t>
      </w:r>
      <w:r w:rsidR="00117ED0">
        <w:fldChar w:fldCharType="end"/>
      </w:r>
      <w:r w:rsidR="00117ED0">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61A2EE6F" w:rsidR="0003185D" w:rsidRDefault="0003185D" w:rsidP="007E365E">
      <w:pPr>
        <w:pStyle w:val="a4"/>
        <w:keepNext/>
      </w:pPr>
      <w:r>
        <w:t>Решение Закупочной комиссии по рассмотрению заявок оформляется протоколом, в котором, как минимум, указываются</w:t>
      </w:r>
      <w:r w:rsidR="009A409B">
        <w:rPr>
          <w:rStyle w:val="af4"/>
        </w:rPr>
        <w:footnoteReference w:id="6"/>
      </w:r>
      <w:r>
        <w:t>:</w:t>
      </w:r>
    </w:p>
    <w:p w14:paraId="4C574EE1" w14:textId="77777777" w:rsidR="0003185D" w:rsidRDefault="0003185D" w:rsidP="007E365E">
      <w:pPr>
        <w:pStyle w:val="a5"/>
      </w:pPr>
      <w:r>
        <w:t>дата подписания протокола;</w:t>
      </w:r>
    </w:p>
    <w:p w14:paraId="4C79FC68" w14:textId="77777777" w:rsidR="0003185D" w:rsidRDefault="0003185D" w:rsidP="007E365E">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5"/>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5"/>
        <w:keepNext/>
      </w:pPr>
      <w:r>
        <w:t>результаты рассмотрения заявок с указанием, в том числе:</w:t>
      </w:r>
    </w:p>
    <w:p w14:paraId="755579EF" w14:textId="77777777" w:rsidR="0003185D" w:rsidRDefault="0003185D" w:rsidP="007E365E">
      <w:pPr>
        <w:pStyle w:val="a6"/>
      </w:pPr>
      <w:r>
        <w:t>количества заявок, которые были отклонены;</w:t>
      </w:r>
    </w:p>
    <w:p w14:paraId="6B33AAFA" w14:textId="77777777" w:rsidR="0003185D" w:rsidRDefault="0003185D" w:rsidP="007E365E">
      <w:pPr>
        <w:pStyle w:val="a6"/>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24E0119D" w:rsidR="0003185D" w:rsidRPr="000B4162" w:rsidRDefault="0003185D" w:rsidP="007E365E">
      <w:pPr>
        <w:pStyle w:val="a5"/>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E5579">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5"/>
        <w:keepNext/>
      </w:pPr>
      <w:r w:rsidRPr="000B4162">
        <w:lastRenderedPageBreak/>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6"/>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6"/>
      </w:pPr>
      <w:r>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5"/>
      </w:pPr>
      <w:bookmarkStart w:id="123" w:name="_Ref125551524"/>
      <w:r>
        <w:t>решение о проведении или непроведении переторжки,</w:t>
      </w:r>
      <w:bookmarkEnd w:id="123"/>
    </w:p>
    <w:p w14:paraId="3194745B" w14:textId="77777777" w:rsidR="0003185D" w:rsidRDefault="0003185D" w:rsidP="007E365E">
      <w:pPr>
        <w:pStyle w:val="ac"/>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68EF6C49" w:rsidR="0003185D" w:rsidRPr="000B4162" w:rsidRDefault="0003185D" w:rsidP="0003185D">
      <w:pPr>
        <w:pStyle w:val="a4"/>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CE5579">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4"/>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35C62558" w:rsidR="0003185D" w:rsidRDefault="0003185D" w:rsidP="0003185D">
      <w:pPr>
        <w:pStyle w:val="a4"/>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E5579">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3"/>
      </w:pPr>
      <w:bookmarkStart w:id="124" w:name="_Ref125362381"/>
      <w:bookmarkStart w:id="125" w:name="_Ref125362425"/>
      <w:bookmarkStart w:id="126" w:name="_Ref125362464"/>
      <w:bookmarkStart w:id="127" w:name="_Ref125362610"/>
      <w:bookmarkStart w:id="128" w:name="_Toc226644703"/>
      <w:r>
        <w:t>Дополнительные запросы разъяснений заявок</w:t>
      </w:r>
      <w:bookmarkEnd w:id="124"/>
      <w:bookmarkEnd w:id="125"/>
      <w:bookmarkEnd w:id="126"/>
      <w:bookmarkEnd w:id="127"/>
      <w:bookmarkEnd w:id="128"/>
    </w:p>
    <w:p w14:paraId="04DC4079" w14:textId="4E6EF532" w:rsidR="009634E8" w:rsidRDefault="009634E8" w:rsidP="009634E8">
      <w:pPr>
        <w:pStyle w:val="a4"/>
      </w:pPr>
      <w:bookmarkStart w:id="129"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29"/>
    </w:p>
    <w:p w14:paraId="10A2137D" w14:textId="7514AE21" w:rsidR="009634E8" w:rsidRDefault="009634E8" w:rsidP="005440BB">
      <w:pPr>
        <w:pStyle w:val="a5"/>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6"/>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6"/>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7D85FB90" w:rsidR="009634E8" w:rsidRDefault="009634E8" w:rsidP="009634E8">
      <w:pPr>
        <w:pStyle w:val="a6"/>
      </w:pPr>
      <w:r>
        <w:t xml:space="preserve">соответствия заявки требованиям Документации о закупке в части характеристик предлагаемой продукции и договорных условий, расчета цены </w:t>
      </w:r>
      <w:r w:rsidR="006A68C4">
        <w:t>Д</w:t>
      </w:r>
      <w:r>
        <w:t>оговора;</w:t>
      </w:r>
    </w:p>
    <w:p w14:paraId="214094D4" w14:textId="3873C960" w:rsidR="00B67E12" w:rsidRDefault="00B67E12" w:rsidP="009634E8">
      <w:pPr>
        <w:pStyle w:val="a5"/>
      </w:pPr>
      <w:bookmarkStart w:id="130" w:name="_Ref134702259"/>
      <w:r>
        <w:lastRenderedPageBreak/>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5"/>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4"/>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30"/>
    </w:p>
    <w:p w14:paraId="4BD11302" w14:textId="6D205146" w:rsidR="00CC7A55" w:rsidRDefault="00CC7A55" w:rsidP="009634E8">
      <w:pPr>
        <w:pStyle w:val="a4"/>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CE5579">
        <w:t>4.10.1(б)</w:t>
      </w:r>
      <w:r>
        <w:fldChar w:fldCharType="end"/>
      </w:r>
      <w:r>
        <w:t>).</w:t>
      </w:r>
    </w:p>
    <w:p w14:paraId="0C5197BA" w14:textId="63BC59E2" w:rsidR="009634E8" w:rsidRDefault="009634E8" w:rsidP="009634E8">
      <w:pPr>
        <w:pStyle w:val="a4"/>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4"/>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62CFADB9" w:rsidR="009634E8" w:rsidRDefault="009634E8" w:rsidP="009634E8">
      <w:pPr>
        <w:pStyle w:val="a4"/>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E5579">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CE5579">
        <w:t>4.10.1</w:t>
      </w:r>
      <w:r w:rsidR="000A5FAF">
        <w:fldChar w:fldCharType="end"/>
      </w:r>
      <w:r>
        <w:t>.</w:t>
      </w:r>
    </w:p>
    <w:p w14:paraId="1AC1A083" w14:textId="3DA40F73" w:rsidR="009634E8" w:rsidRDefault="009634E8" w:rsidP="009634E8">
      <w:pPr>
        <w:pStyle w:val="a4"/>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4"/>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79743962" w:rsidR="004C188B" w:rsidRDefault="009634E8" w:rsidP="009634E8">
      <w:pPr>
        <w:pStyle w:val="a4"/>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E5579">
        <w:t>4.9.5</w:t>
      </w:r>
      <w:r w:rsidR="000B4162" w:rsidRPr="000B4162">
        <w:fldChar w:fldCharType="end"/>
      </w:r>
      <w:r w:rsidRPr="000B4162">
        <w:t>.</w:t>
      </w:r>
    </w:p>
    <w:p w14:paraId="21276835" w14:textId="2F8C1719" w:rsidR="009634E8" w:rsidRDefault="009634E8" w:rsidP="009634E8">
      <w:pPr>
        <w:pStyle w:val="a3"/>
      </w:pPr>
      <w:bookmarkStart w:id="131" w:name="_Ref125362430"/>
      <w:bookmarkStart w:id="132" w:name="_Ref125362537"/>
      <w:bookmarkStart w:id="133" w:name="_Ref127536359"/>
      <w:bookmarkStart w:id="134" w:name="_Toc226644704"/>
      <w:r>
        <w:lastRenderedPageBreak/>
        <w:t>Переторжка</w:t>
      </w:r>
      <w:bookmarkEnd w:id="131"/>
      <w:bookmarkEnd w:id="132"/>
      <w:bookmarkEnd w:id="133"/>
      <w:bookmarkEnd w:id="134"/>
    </w:p>
    <w:p w14:paraId="48A751A3" w14:textId="3E624900" w:rsidR="00572096" w:rsidRDefault="00415A73" w:rsidP="00E32BE6">
      <w:pPr>
        <w:pStyle w:val="a4"/>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CE5579">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4"/>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4"/>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5"/>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5"/>
      </w:pPr>
      <w:r>
        <w:t>сроки поставки продукции;</w:t>
      </w:r>
    </w:p>
    <w:p w14:paraId="07598295" w14:textId="77777777" w:rsidR="00B15A36" w:rsidRDefault="00B15A36" w:rsidP="00E32BE6">
      <w:pPr>
        <w:pStyle w:val="a5"/>
      </w:pPr>
      <w:r>
        <w:t>условия оплаты;</w:t>
      </w:r>
    </w:p>
    <w:p w14:paraId="0FF350BE" w14:textId="0F2436CE" w:rsidR="00B15A36" w:rsidRDefault="00B15A36" w:rsidP="00E32BE6">
      <w:pPr>
        <w:pStyle w:val="a5"/>
      </w:pPr>
      <w:r>
        <w:t>иные условия, которые являются критериями оценки заявок.</w:t>
      </w:r>
    </w:p>
    <w:p w14:paraId="046D4EDC" w14:textId="22CEC8D2" w:rsidR="00B15A36" w:rsidRDefault="00B15A36" w:rsidP="00E32BE6">
      <w:pPr>
        <w:pStyle w:val="ac"/>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4"/>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4"/>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5B974D28" w:rsidR="005F5231" w:rsidRPr="009A594D" w:rsidRDefault="005F5231" w:rsidP="00E32BE6">
      <w:pPr>
        <w:pStyle w:val="a4"/>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a"/>
          </w:rPr>
          <w:t>Приложение № </w:t>
        </w:r>
        <w:r w:rsidR="006D25E1" w:rsidRPr="009A594D">
          <w:rPr>
            <w:rStyle w:val="afa"/>
          </w:rPr>
          <w:t>4</w:t>
        </w:r>
      </w:hyperlink>
      <w:r w:rsidR="00587884" w:rsidRPr="009A594D">
        <w:t>)</w:t>
      </w:r>
      <w:r w:rsidR="004615AD">
        <w:t>.</w:t>
      </w:r>
    </w:p>
    <w:p w14:paraId="30AB9C8E" w14:textId="222F2011" w:rsidR="005F5231" w:rsidRDefault="00E32BE6" w:rsidP="00E32BE6">
      <w:pPr>
        <w:pStyle w:val="a4"/>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4"/>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4"/>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4"/>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w:t>
      </w:r>
      <w:r w:rsidR="005F5231" w:rsidRPr="000B4162">
        <w:lastRenderedPageBreak/>
        <w:t>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4"/>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4"/>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5"/>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5"/>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4"/>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4"/>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4D32207C" w:rsidR="00A95D0C" w:rsidRDefault="00DD41D9" w:rsidP="00651C64">
      <w:pPr>
        <w:pStyle w:val="a4"/>
      </w:pPr>
      <w:bookmarkStart w:id="135"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E5579">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35"/>
    </w:p>
    <w:p w14:paraId="32C408D1" w14:textId="3D3BD6CA" w:rsidR="00DD41D9" w:rsidRDefault="00DD41D9" w:rsidP="00651C64">
      <w:pPr>
        <w:pStyle w:val="a4"/>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CE5579">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E5579">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4"/>
        <w:keepNext/>
      </w:pPr>
      <w:bookmarkStart w:id="136"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36"/>
    </w:p>
    <w:p w14:paraId="07DBD3CE" w14:textId="3BABE431" w:rsidR="002B3C27" w:rsidRPr="009A594D" w:rsidRDefault="002B3C27" w:rsidP="002B3C27">
      <w:pPr>
        <w:pStyle w:val="a5"/>
      </w:pPr>
      <w:bookmarkStart w:id="137" w:name="_Ref130376111"/>
      <w:r w:rsidRPr="009A594D">
        <w:t>Письмо о подаче оферты (форма 2) (</w:t>
      </w:r>
      <w:hyperlink w:anchor="Прил04_ФормыЗаявки" w:history="1">
        <w:r w:rsidRPr="009A594D">
          <w:rPr>
            <w:rStyle w:val="afa"/>
          </w:rPr>
          <w:t>Приложение № </w:t>
        </w:r>
        <w:r w:rsidR="006D25E1" w:rsidRPr="009A594D">
          <w:rPr>
            <w:rStyle w:val="afa"/>
          </w:rPr>
          <w:t>4</w:t>
        </w:r>
      </w:hyperlink>
      <w:r w:rsidRPr="009A594D">
        <w:t>);</w:t>
      </w:r>
    </w:p>
    <w:p w14:paraId="0C79CFEF" w14:textId="4C33CB76" w:rsidR="002B3C27" w:rsidRDefault="002B3C27" w:rsidP="000962DC">
      <w:pPr>
        <w:pStyle w:val="a5"/>
      </w:pPr>
      <w:r w:rsidRPr="009A594D">
        <w:t>Коммерческое предложение (форма 3) (</w:t>
      </w:r>
      <w:hyperlink w:anchor="Прил04_ФормыЗаявки" w:history="1">
        <w:r w:rsidRPr="009A594D">
          <w:rPr>
            <w:rStyle w:val="afa"/>
          </w:rPr>
          <w:t>Приложение № </w:t>
        </w:r>
        <w:r w:rsidR="006D25E1" w:rsidRPr="009A594D">
          <w:rPr>
            <w:rStyle w:val="afa"/>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a"/>
          </w:rPr>
          <w:t>Техническими требования</w:t>
        </w:r>
        <w:r w:rsidR="0013034F">
          <w:rPr>
            <w:rStyle w:val="afa"/>
          </w:rPr>
          <w:t>ми</w:t>
        </w:r>
        <w:r w:rsidRPr="00CA352F">
          <w:rPr>
            <w:rStyle w:val="afa"/>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7A113891" w:rsidR="002B3C27" w:rsidRDefault="002B3C27" w:rsidP="002B3C27">
      <w:pPr>
        <w:pStyle w:val="a5"/>
      </w:pPr>
      <w:r w:rsidRPr="009A594D">
        <w:t>План распределения объемов поставки продукции (форма 1</w:t>
      </w:r>
      <w:r w:rsidR="00BB64FD">
        <w:t>1</w:t>
      </w:r>
      <w:r w:rsidRPr="009A594D">
        <w:t>) (</w:t>
      </w:r>
      <w:hyperlink w:anchor="Прил04_ФормыЗаявки" w:history="1">
        <w:r w:rsidRPr="009A594D">
          <w:rPr>
            <w:rStyle w:val="afa"/>
          </w:rPr>
          <w:t>Приложение № </w:t>
        </w:r>
        <w:r w:rsidR="006D25E1" w:rsidRPr="009A594D">
          <w:rPr>
            <w:rStyle w:val="afa"/>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5"/>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37"/>
    <w:p w14:paraId="58F5CB3E" w14:textId="74D1ED12" w:rsidR="00651C64" w:rsidRDefault="00C80238" w:rsidP="00651C64">
      <w:pPr>
        <w:pStyle w:val="a4"/>
      </w:pPr>
      <w:r>
        <w:lastRenderedPageBreak/>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CE5579">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4"/>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4"/>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3"/>
      </w:pPr>
      <w:bookmarkStart w:id="138" w:name="_Ref125362626"/>
      <w:bookmarkStart w:id="139" w:name="_Ref125365335"/>
      <w:bookmarkStart w:id="140" w:name="_Ref125365519"/>
      <w:bookmarkStart w:id="141" w:name="_Ref125366534"/>
      <w:bookmarkStart w:id="142" w:name="_Ref125369041"/>
      <w:bookmarkStart w:id="143" w:name="_Ref125369308"/>
      <w:bookmarkStart w:id="144" w:name="_Toc226644705"/>
      <w:r>
        <w:t>Оценка и сопоставление заявок</w:t>
      </w:r>
      <w:bookmarkEnd w:id="138"/>
      <w:bookmarkEnd w:id="139"/>
      <w:bookmarkEnd w:id="140"/>
      <w:bookmarkEnd w:id="141"/>
      <w:bookmarkEnd w:id="142"/>
      <w:bookmarkEnd w:id="143"/>
      <w:bookmarkEnd w:id="144"/>
    </w:p>
    <w:p w14:paraId="0D770AEA" w14:textId="24CED0A4" w:rsidR="004316E9" w:rsidRDefault="004316E9" w:rsidP="004316E9">
      <w:pPr>
        <w:pStyle w:val="a4"/>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CE5579">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a"/>
          </w:rPr>
          <w:t>Порядком и критериями оценки и сопоставления заявок (Приложение № </w:t>
        </w:r>
        <w:r w:rsidR="006D25E1" w:rsidRPr="009A594D">
          <w:rPr>
            <w:rStyle w:val="afa"/>
          </w:rPr>
          <w:t>8</w:t>
        </w:r>
        <w:r w:rsidR="000B47FD" w:rsidRPr="009A594D">
          <w:rPr>
            <w:rStyle w:val="afa"/>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ранжировке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994FAB">
        <w:t>.</w:t>
      </w:r>
    </w:p>
    <w:p w14:paraId="6D5DF754" w14:textId="608C5FBE" w:rsidR="00917751" w:rsidRDefault="00917751" w:rsidP="00D851E3">
      <w:pPr>
        <w:pStyle w:val="a4"/>
      </w:pPr>
      <w:r>
        <w:t xml:space="preserve">Если в соответствии </w:t>
      </w:r>
      <w:r w:rsidRPr="009A594D">
        <w:t xml:space="preserve">с </w:t>
      </w:r>
      <w:hyperlink w:anchor="Прил08_ПорядокОценки" w:history="1">
        <w:r w:rsidRPr="009A594D">
          <w:rPr>
            <w:rStyle w:val="afa"/>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CE5579">
        <w:t>4.9</w:t>
      </w:r>
      <w:r>
        <w:fldChar w:fldCharType="end"/>
      </w:r>
      <w:r>
        <w:t>), осуществляется:</w:t>
      </w:r>
    </w:p>
    <w:p w14:paraId="48E6438E" w14:textId="77777777" w:rsidR="00917751" w:rsidRDefault="00917751" w:rsidP="00917751">
      <w:pPr>
        <w:pStyle w:val="a5"/>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5"/>
      </w:pPr>
      <w:r>
        <w:t>в едином базисе без учета НДС;</w:t>
      </w:r>
    </w:p>
    <w:p w14:paraId="5A9F9397" w14:textId="7A5081FD" w:rsidR="00917751" w:rsidRDefault="00917751" w:rsidP="00917751">
      <w:pPr>
        <w:pStyle w:val="a5"/>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4"/>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4"/>
      </w:pPr>
      <w:r>
        <w:lastRenderedPageBreak/>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71B57767" w:rsidR="007A6A56" w:rsidRDefault="007A6A56" w:rsidP="007A6A56">
      <w:pPr>
        <w:pStyle w:val="a4"/>
      </w:pPr>
      <w:bookmarkStart w:id="145" w:name="_Ref125366064"/>
      <w:bookmarkStart w:id="146" w:name="_Ref125369991"/>
      <w:bookmarkStart w:id="147" w:name="_Ref125370507"/>
      <w:bookmarkStart w:id="148" w:name="_Ref130458671"/>
      <w:r>
        <w:t>Оценка и сопоставление заявок,</w:t>
      </w:r>
      <w:r w:rsidR="00117ED0" w:rsidRPr="00117ED0">
        <w:t xml:space="preserve"> а также их ранжировка, осуществляется с</w:t>
      </w:r>
      <w:r w:rsidR="00117ED0">
        <w:t> </w:t>
      </w:r>
      <w:r w:rsidR="00117ED0" w:rsidRPr="00117ED0">
        <w:t>учетом применения законодательства о национальном режиме, в т.ч. ПП</w:t>
      </w:r>
      <w:r w:rsidR="00117ED0">
        <w:t> </w:t>
      </w:r>
      <w:r w:rsidR="00117ED0" w:rsidRPr="00117ED0">
        <w:t>1875 (подраздел</w:t>
      </w:r>
      <w:r w:rsidR="00117ED0">
        <w:t> </w:t>
      </w:r>
      <w:r w:rsidR="00117ED0">
        <w:fldChar w:fldCharType="begin"/>
      </w:r>
      <w:r w:rsidR="00117ED0">
        <w:instrText xml:space="preserve"> REF _Ref130985951 \r \h </w:instrText>
      </w:r>
      <w:r w:rsidR="00117ED0">
        <w:fldChar w:fldCharType="separate"/>
      </w:r>
      <w:r w:rsidR="00CE5579">
        <w:t>4.13</w:t>
      </w:r>
      <w:r w:rsidR="00117ED0">
        <w:fldChar w:fldCharType="end"/>
      </w:r>
      <w:r w:rsidR="00117ED0" w:rsidRPr="00117ED0">
        <w:t>).</w:t>
      </w:r>
    </w:p>
    <w:p w14:paraId="435BF1C3" w14:textId="343440FE" w:rsidR="00B47712" w:rsidRDefault="00B47712" w:rsidP="007A6A56">
      <w:pPr>
        <w:pStyle w:val="a4"/>
      </w:pPr>
      <w:r w:rsidRPr="00B47712">
        <w:t>Результаты оценки и сопоставления заявок вносятся в итоговый протокол по</w:t>
      </w:r>
      <w:r>
        <w:t> </w:t>
      </w:r>
      <w:r w:rsidRPr="00B47712">
        <w:t>результатам закупки.</w:t>
      </w:r>
    </w:p>
    <w:p w14:paraId="22DC7D99" w14:textId="6D976491" w:rsidR="009634E8" w:rsidRDefault="009634E8" w:rsidP="009634E8">
      <w:pPr>
        <w:pStyle w:val="a3"/>
      </w:pPr>
      <w:bookmarkStart w:id="149" w:name="_Ref186217606"/>
      <w:bookmarkStart w:id="150" w:name="_Ref130985951"/>
      <w:bookmarkStart w:id="151" w:name="_Ref132894106"/>
      <w:bookmarkStart w:id="152" w:name="_Ref132894111"/>
      <w:bookmarkStart w:id="153" w:name="_Toc226644706"/>
      <w:r w:rsidRPr="005F1A67">
        <w:t xml:space="preserve">Применение </w:t>
      </w:r>
      <w:r w:rsidR="00117ED0" w:rsidRPr="00117ED0">
        <w:t>законодательства о национальном режиме</w:t>
      </w:r>
      <w:bookmarkEnd w:id="145"/>
      <w:bookmarkEnd w:id="146"/>
      <w:bookmarkEnd w:id="147"/>
      <w:bookmarkEnd w:id="148"/>
      <w:bookmarkEnd w:id="149"/>
      <w:bookmarkEnd w:id="150"/>
      <w:bookmarkEnd w:id="151"/>
      <w:bookmarkEnd w:id="152"/>
      <w:bookmarkEnd w:id="153"/>
    </w:p>
    <w:p w14:paraId="25B1839C" w14:textId="37597B4C" w:rsidR="00117ED0" w:rsidRDefault="00117ED0" w:rsidP="00117ED0">
      <w:pPr>
        <w:pStyle w:val="a4"/>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CE5579">
        <w:t>1.2</w:t>
      </w:r>
      <w:r>
        <w:fldChar w:fldCharType="end"/>
      </w:r>
      <w:r>
        <w:t>.</w:t>
      </w:r>
    </w:p>
    <w:p w14:paraId="2612B125" w14:textId="5F5A10EC" w:rsidR="00117ED0" w:rsidRDefault="00117ED0" w:rsidP="00117ED0">
      <w:pPr>
        <w:pStyle w:val="a4"/>
      </w:pPr>
      <w:r>
        <w:t>Если в подразделе </w:t>
      </w:r>
      <w:r>
        <w:fldChar w:fldCharType="begin"/>
      </w:r>
      <w:r>
        <w:instrText xml:space="preserve"> REF _Ref125359973 \r \h </w:instrText>
      </w:r>
      <w:r>
        <w:fldChar w:fldCharType="separate"/>
      </w:r>
      <w:r w:rsidR="00CE5579">
        <w:t>1.2</w:t>
      </w:r>
      <w:r>
        <w:fldChar w:fldCharType="end"/>
      </w:r>
      <w:r>
        <w:t xml:space="preserve"> установлен режим запрета закупки иностранной продукции, то не допускается заключение </w:t>
      </w:r>
      <w:r w:rsidR="00871098">
        <w:t>Д</w:t>
      </w:r>
      <w:r>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CE5579">
        <w:t>4.9</w:t>
      </w:r>
      <w:r>
        <w:fldChar w:fldCharType="end"/>
      </w:r>
      <w:r>
        <w:t>).</w:t>
      </w:r>
    </w:p>
    <w:p w14:paraId="36229822" w14:textId="0A6FFC0F" w:rsidR="00117ED0" w:rsidRDefault="00117ED0" w:rsidP="00117ED0">
      <w:pPr>
        <w:pStyle w:val="a4"/>
      </w:pPr>
      <w:r>
        <w:t>Если в подразделе </w:t>
      </w:r>
      <w:r>
        <w:fldChar w:fldCharType="begin"/>
      </w:r>
      <w:r>
        <w:instrText xml:space="preserve"> REF _Ref125359973 \r \h </w:instrText>
      </w:r>
      <w:r>
        <w:fldChar w:fldCharType="separate"/>
      </w:r>
      <w:r w:rsidR="00CE5579">
        <w:t>1.2</w:t>
      </w:r>
      <w:r>
        <w:fldChar w:fldCharType="end"/>
      </w:r>
      <w:r>
        <w:t xml:space="preserve"> установлен режим ограничения закупки иностранной продукции, то не допускается заключение </w:t>
      </w:r>
      <w:r w:rsidR="00871098">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CE5579">
        <w:t>4.9</w:t>
      </w:r>
      <w:r>
        <w:fldChar w:fldCharType="end"/>
      </w:r>
      <w:r>
        <w:t>).</w:t>
      </w:r>
    </w:p>
    <w:p w14:paraId="683312F6" w14:textId="02658F9E" w:rsidR="00117ED0" w:rsidRDefault="00117ED0" w:rsidP="00117ED0">
      <w:pPr>
        <w:pStyle w:val="a4"/>
      </w:pPr>
      <w:r>
        <w:t>Если в подразделе </w:t>
      </w:r>
      <w:r>
        <w:fldChar w:fldCharType="begin"/>
      </w:r>
      <w:r>
        <w:instrText xml:space="preserve"> REF _Ref125359973 \r \h </w:instrText>
      </w:r>
      <w:r>
        <w:fldChar w:fldCharType="separate"/>
      </w:r>
      <w:r w:rsidR="00CE5579">
        <w:t>1.2</w:t>
      </w:r>
      <w:r>
        <w:fldChar w:fldCharType="end"/>
      </w:r>
      <w:r>
        <w:t xml:space="preserve"> установлен режим преимущества российской продукции, то при оценке и сопоставлении заявок, а также их ранжировке (подраздел </w:t>
      </w:r>
      <w:r>
        <w:fldChar w:fldCharType="begin"/>
      </w:r>
      <w:r>
        <w:instrText xml:space="preserve"> REF _Ref125362626 \r \h </w:instrText>
      </w:r>
      <w:r>
        <w:fldChar w:fldCharType="separate"/>
      </w:r>
      <w:r w:rsidR="00CE5579">
        <w:t>4.12</w:t>
      </w:r>
      <w:r>
        <w:fldChar w:fldCharType="end"/>
      </w:r>
      <w:r>
        <w:t>), осуществляется снижение</w:t>
      </w:r>
      <w:r>
        <w:rPr>
          <w:rStyle w:val="af4"/>
        </w:rPr>
        <w:footnoteReference w:id="8"/>
      </w:r>
      <w:r>
        <w:t xml:space="preserve">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66BEBD67" w14:textId="0D434079" w:rsidR="00117ED0" w:rsidRDefault="00117ED0" w:rsidP="00117ED0">
      <w:pPr>
        <w:pStyle w:val="a4"/>
      </w:pPr>
      <w:r>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hyperlink w:anchor="Прил01_ТехТребования" w:history="1">
        <w:r w:rsidRPr="00180B1E">
          <w:rPr>
            <w:rStyle w:val="afa"/>
          </w:rPr>
          <w:t>Технических требованиях (Приложение № 1)</w:t>
        </w:r>
      </w:hyperlink>
      <w:r>
        <w:t>.</w:t>
      </w:r>
    </w:p>
    <w:p w14:paraId="6F6BEAEA" w14:textId="0DFAFD83" w:rsidR="009634E8" w:rsidRDefault="00197E09" w:rsidP="009634E8">
      <w:pPr>
        <w:pStyle w:val="a3"/>
      </w:pPr>
      <w:bookmarkStart w:id="154" w:name="_Ref125362658"/>
      <w:bookmarkStart w:id="155" w:name="_Ref125366091"/>
      <w:bookmarkStart w:id="156" w:name="_Ref125367242"/>
      <w:bookmarkStart w:id="157" w:name="_Toc226644707"/>
      <w:r>
        <w:lastRenderedPageBreak/>
        <w:t>П</w:t>
      </w:r>
      <w:r w:rsidR="009634E8">
        <w:t>одведение итогов закупки</w:t>
      </w:r>
      <w:r>
        <w:t xml:space="preserve"> (</w:t>
      </w:r>
      <w:r w:rsidR="00D447BC">
        <w:t>о</w:t>
      </w:r>
      <w:r>
        <w:t>пределение Победителя</w:t>
      </w:r>
      <w:r w:rsidR="009634E8">
        <w:t>)</w:t>
      </w:r>
      <w:bookmarkEnd w:id="154"/>
      <w:bookmarkEnd w:id="155"/>
      <w:bookmarkEnd w:id="156"/>
      <w:bookmarkEnd w:id="157"/>
    </w:p>
    <w:p w14:paraId="1A200846" w14:textId="5780BD0F" w:rsidR="009634E8" w:rsidRDefault="009634E8" w:rsidP="009634E8">
      <w:pPr>
        <w:pStyle w:val="a4"/>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CE5579">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4"/>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00E1D6BF" w:rsidR="004316E9" w:rsidRDefault="004316E9" w:rsidP="009634E8">
      <w:pPr>
        <w:pStyle w:val="a4"/>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a"/>
          </w:rPr>
          <w:t>Приложение № </w:t>
        </w:r>
        <w:r w:rsidR="006D25E1" w:rsidRPr="009A594D">
          <w:rPr>
            <w:rStyle w:val="afa"/>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4"/>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56FF450A" w:rsidR="009634E8" w:rsidRDefault="009634E8" w:rsidP="00E972A7">
      <w:pPr>
        <w:pStyle w:val="a4"/>
        <w:keepNext/>
      </w:pPr>
      <w:bookmarkStart w:id="158"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9A409B">
        <w:rPr>
          <w:rStyle w:val="af4"/>
        </w:rPr>
        <w:footnoteReference w:id="9"/>
      </w:r>
      <w:r>
        <w:t>:</w:t>
      </w:r>
      <w:bookmarkEnd w:id="158"/>
    </w:p>
    <w:p w14:paraId="2990341D" w14:textId="77777777" w:rsidR="009634E8" w:rsidRDefault="009634E8" w:rsidP="009634E8">
      <w:pPr>
        <w:pStyle w:val="a5"/>
      </w:pPr>
      <w:r>
        <w:t>дата подписания протокола;</w:t>
      </w:r>
    </w:p>
    <w:p w14:paraId="1C2C1507" w14:textId="0140365E" w:rsidR="009634E8" w:rsidRDefault="0097354A" w:rsidP="009634E8">
      <w:pPr>
        <w:pStyle w:val="a5"/>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5"/>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5"/>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lastRenderedPageBreak/>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6"/>
      </w:pPr>
      <w:r>
        <w:t>количества заявок, которые были отклонены;</w:t>
      </w:r>
    </w:p>
    <w:p w14:paraId="62040E6E" w14:textId="6EF0FAEF" w:rsidR="009634E8" w:rsidRDefault="009634E8" w:rsidP="009634E8">
      <w:pPr>
        <w:pStyle w:val="a6"/>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72F81F3F" w:rsidR="009634E8" w:rsidRDefault="0097354A" w:rsidP="009634E8">
      <w:pPr>
        <w:pStyle w:val="a5"/>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a"/>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5"/>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сь), в ранжировке заявок</w:t>
      </w:r>
      <w:r w:rsidR="009634E8">
        <w:t>;</w:t>
      </w:r>
    </w:p>
    <w:p w14:paraId="0D5B7AAB" w14:textId="656FFE2B" w:rsidR="009634E8" w:rsidRDefault="00B545BA" w:rsidP="00ED4FE7">
      <w:pPr>
        <w:pStyle w:val="a5"/>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5"/>
      </w:pPr>
      <w:r>
        <w:t>причины, по которым закупка признана несостоявшейся (в случае ее признания таковой),</w:t>
      </w:r>
    </w:p>
    <w:p w14:paraId="3599E0FF" w14:textId="77777777" w:rsidR="009634E8" w:rsidRDefault="009634E8" w:rsidP="00ED4FE7">
      <w:pPr>
        <w:pStyle w:val="ac"/>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4"/>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4"/>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3"/>
      </w:pPr>
      <w:bookmarkStart w:id="159" w:name="_Ref125364149"/>
      <w:bookmarkStart w:id="160" w:name="_Ref125364187"/>
      <w:bookmarkStart w:id="161" w:name="_Ref125365305"/>
      <w:bookmarkStart w:id="162" w:name="_Ref125365570"/>
      <w:bookmarkStart w:id="163" w:name="_Ref125366631"/>
      <w:bookmarkStart w:id="164" w:name="_Ref125366796"/>
      <w:bookmarkStart w:id="165" w:name="_Toc226644708"/>
      <w:r>
        <w:t>Признание закупки несостоявшейся</w:t>
      </w:r>
      <w:bookmarkEnd w:id="159"/>
      <w:bookmarkEnd w:id="160"/>
      <w:bookmarkEnd w:id="161"/>
      <w:bookmarkEnd w:id="162"/>
      <w:bookmarkEnd w:id="163"/>
      <w:bookmarkEnd w:id="164"/>
      <w:bookmarkEnd w:id="165"/>
    </w:p>
    <w:p w14:paraId="3C3EEA32" w14:textId="02A463EA" w:rsidR="00ED4FE7" w:rsidRDefault="00ED4FE7" w:rsidP="00410C78">
      <w:pPr>
        <w:pStyle w:val="a4"/>
        <w:keepNext/>
      </w:pPr>
      <w:r>
        <w:t>Закупка признается несостоявшейся в следующих случаях:</w:t>
      </w:r>
    </w:p>
    <w:p w14:paraId="54AB4F4A" w14:textId="4CF7AEB1" w:rsidR="00ED4FE7" w:rsidRDefault="00ED4FE7" w:rsidP="00ED4FE7">
      <w:pPr>
        <w:pStyle w:val="a5"/>
      </w:pPr>
      <w:r>
        <w:t>если по окончанию срока подачи заявок поступило менее 2</w:t>
      </w:r>
      <w:r w:rsidR="00410C78">
        <w:t> </w:t>
      </w:r>
      <w:r>
        <w:t>(двух) заявок (с учетом возможных отзывов заявок);</w:t>
      </w:r>
    </w:p>
    <w:p w14:paraId="4B0D9C87" w14:textId="70325538" w:rsidR="00ED4FE7" w:rsidRDefault="00ED4FE7" w:rsidP="00ED4FE7">
      <w:pPr>
        <w:pStyle w:val="a5"/>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E972A7">
        <w:t>.</w:t>
      </w:r>
    </w:p>
    <w:p w14:paraId="022A04A3" w14:textId="77777777" w:rsidR="00EB168E" w:rsidRDefault="00ED4FE7" w:rsidP="00EB168E">
      <w:pPr>
        <w:pStyle w:val="a4"/>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bookmarkStart w:id="166" w:name="_Ref126141962"/>
    </w:p>
    <w:p w14:paraId="082F8109" w14:textId="744E7D4E" w:rsidR="00EB168E" w:rsidRDefault="00EB168E" w:rsidP="00EB168E">
      <w:pPr>
        <w:pStyle w:val="a4"/>
      </w:pPr>
      <w:r>
        <w:t>В случае признания закупки несостоявшейся</w:t>
      </w:r>
      <w:r w:rsidRPr="00DD3FC8">
        <w:t xml:space="preserve"> </w:t>
      </w:r>
      <w:r>
        <w:t>(с учетом условий, предусмотренных Положением о закупке):</w:t>
      </w:r>
    </w:p>
    <w:p w14:paraId="2175E540" w14:textId="7683A4C6" w:rsidR="00EB168E" w:rsidRPr="0099405E" w:rsidRDefault="00EB168E" w:rsidP="00EB168E">
      <w:pPr>
        <w:pStyle w:val="a5"/>
        <w:numPr>
          <w:ilvl w:val="0"/>
          <w:numId w:val="0"/>
        </w:numPr>
        <w:ind w:left="1701" w:hanging="567"/>
      </w:pPr>
      <w:r w:rsidRPr="00DD3FC8">
        <w:lastRenderedPageBreak/>
        <w:t xml:space="preserve">а) </w:t>
      </w:r>
      <w:bookmarkStart w:id="167" w:name="_Hlk214281841"/>
      <w:r w:rsidRPr="00DD3FC8">
        <w:t xml:space="preserve">  </w:t>
      </w:r>
      <w:r w:rsidRPr="0099405E">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sidRPr="0099405E">
        <w:fldChar w:fldCharType="begin"/>
      </w:r>
      <w:r w:rsidRPr="0099405E">
        <w:instrText xml:space="preserve"> REF _Ref126142429 \r \h </w:instrText>
      </w:r>
      <w:r w:rsidRPr="0099405E">
        <w:fldChar w:fldCharType="separate"/>
      </w:r>
      <w:r w:rsidR="00CE5579">
        <w:t>5</w:t>
      </w:r>
      <w:r w:rsidRPr="0099405E">
        <w:rPr>
          <w:lang w:val="en-US"/>
        </w:rPr>
        <w:fldChar w:fldCharType="end"/>
      </w:r>
      <w:r w:rsidRPr="0099405E">
        <w:t>) (при наличии экономической целесообразности и/или при условии отсутствия времени на повторное проведение закупки).</w:t>
      </w:r>
    </w:p>
    <w:p w14:paraId="42E89DD1" w14:textId="77777777" w:rsidR="00EB168E" w:rsidRPr="0099405E" w:rsidRDefault="00EB168E" w:rsidP="00EB168E">
      <w:pPr>
        <w:pStyle w:val="a5"/>
        <w:numPr>
          <w:ilvl w:val="0"/>
          <w:numId w:val="0"/>
        </w:numPr>
        <w:ind w:left="1701"/>
      </w:pPr>
      <w:r w:rsidRPr="0099405E">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14:paraId="70FB4565" w14:textId="77777777" w:rsidR="00EB168E" w:rsidRPr="0099405E" w:rsidRDefault="00EB168E" w:rsidP="00EB168E">
      <w:pPr>
        <w:pStyle w:val="a5"/>
        <w:numPr>
          <w:ilvl w:val="0"/>
          <w:numId w:val="30"/>
        </w:numPr>
        <w:suppressAutoHyphens/>
      </w:pPr>
      <w:r w:rsidRPr="0099405E">
        <w:t>повторное проведение закупки (с изменением способа закупки, если применимо в соответствии с Положением о закупке);</w:t>
      </w:r>
    </w:p>
    <w:p w14:paraId="72A23829" w14:textId="77777777" w:rsidR="00EB168E" w:rsidRPr="0099405E" w:rsidRDefault="00EB168E" w:rsidP="00EB168E">
      <w:pPr>
        <w:pStyle w:val="a5"/>
        <w:numPr>
          <w:ilvl w:val="0"/>
          <w:numId w:val="30"/>
        </w:numPr>
        <w:suppressAutoHyphens/>
      </w:pPr>
      <w:r w:rsidRPr="0099405E">
        <w:t>отказ от заключения договора по следующим основаниям:</w:t>
      </w:r>
    </w:p>
    <w:p w14:paraId="5451827E" w14:textId="77777777" w:rsidR="00EB168E" w:rsidRPr="0099405E" w:rsidRDefault="00EB168E" w:rsidP="00EB168E">
      <w:pPr>
        <w:pStyle w:val="a5"/>
        <w:numPr>
          <w:ilvl w:val="0"/>
          <w:numId w:val="31"/>
        </w:numPr>
        <w:suppressAutoHyphens/>
      </w:pPr>
      <w:r w:rsidRPr="0099405E">
        <w:t>изменение финансовых, инвестиционных, производственных и иных программ, оказавших влияние на потребность в данной закупке;</w:t>
      </w:r>
    </w:p>
    <w:p w14:paraId="5607F084" w14:textId="77777777" w:rsidR="00EB168E" w:rsidRPr="0099405E" w:rsidRDefault="00EB168E" w:rsidP="00EB168E">
      <w:pPr>
        <w:pStyle w:val="a5"/>
        <w:numPr>
          <w:ilvl w:val="0"/>
          <w:numId w:val="31"/>
        </w:numPr>
        <w:suppressAutoHyphens/>
      </w:pPr>
      <w:r w:rsidRPr="0099405E">
        <w:t>изменение потребности в продукции, в том числе изменение характеристик продукции, при наличии утверждения таких изменений;</w:t>
      </w:r>
    </w:p>
    <w:p w14:paraId="09A2E281" w14:textId="77777777" w:rsidR="00EB168E" w:rsidRPr="0099405E" w:rsidRDefault="00EB168E" w:rsidP="00EB168E">
      <w:pPr>
        <w:pStyle w:val="a5"/>
        <w:numPr>
          <w:ilvl w:val="0"/>
          <w:numId w:val="31"/>
        </w:numPr>
        <w:suppressAutoHyphens/>
      </w:pPr>
      <w:r w:rsidRPr="0099405E">
        <w:t>необходимость исполнения предписаний антимонопольного органа;</w:t>
      </w:r>
    </w:p>
    <w:p w14:paraId="48D82D94" w14:textId="77777777" w:rsidR="00EB168E" w:rsidRPr="0099405E" w:rsidRDefault="00EB168E" w:rsidP="00EB168E">
      <w:pPr>
        <w:pStyle w:val="a5"/>
        <w:numPr>
          <w:ilvl w:val="0"/>
          <w:numId w:val="30"/>
        </w:numPr>
        <w:suppressAutoHyphens/>
      </w:pPr>
      <w:r w:rsidRPr="0099405E">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67"/>
    <w:p w14:paraId="285961E1" w14:textId="77777777" w:rsidR="00EB168E" w:rsidRPr="0099405E" w:rsidRDefault="00EB168E" w:rsidP="00EB168E">
      <w:pPr>
        <w:pStyle w:val="a5"/>
        <w:numPr>
          <w:ilvl w:val="0"/>
          <w:numId w:val="0"/>
        </w:numPr>
        <w:ind w:left="1701" w:hanging="567"/>
      </w:pPr>
      <w:r w:rsidRPr="00DD3FC8">
        <w:t xml:space="preserve">б)   </w:t>
      </w:r>
      <w:r w:rsidRPr="0099405E">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 Заказчик проводит повторную закупку (с изменением способа закупки, если применимо в соответствии с Положением о закупке).</w:t>
      </w:r>
    </w:p>
    <w:p w14:paraId="080CC9C9" w14:textId="77777777" w:rsidR="00EB168E" w:rsidRPr="0099405E" w:rsidRDefault="00EB168E" w:rsidP="00EB168E">
      <w:pPr>
        <w:pStyle w:val="a5"/>
        <w:numPr>
          <w:ilvl w:val="0"/>
          <w:numId w:val="0"/>
        </w:numPr>
        <w:ind w:left="1701"/>
      </w:pPr>
      <w:r w:rsidRPr="0099405E">
        <w:t>Заказчик вправе отказаться от проведения повторной закупки по следующим основаниям:</w:t>
      </w:r>
    </w:p>
    <w:p w14:paraId="6DA5DDB6" w14:textId="77777777" w:rsidR="00EB168E" w:rsidRPr="0099405E" w:rsidRDefault="00EB168E" w:rsidP="00EB168E">
      <w:pPr>
        <w:pStyle w:val="a5"/>
        <w:numPr>
          <w:ilvl w:val="0"/>
          <w:numId w:val="31"/>
        </w:numPr>
        <w:suppressAutoHyphens/>
      </w:pPr>
      <w:r w:rsidRPr="0099405E">
        <w:t>изменение финансовых, инвестиционных, производственных и иных программ, оказавших влияние на потребность в данной закупке;</w:t>
      </w:r>
    </w:p>
    <w:p w14:paraId="0F378A14" w14:textId="77777777" w:rsidR="00EB168E" w:rsidRPr="0099405E" w:rsidRDefault="00EB168E" w:rsidP="00EB168E">
      <w:pPr>
        <w:pStyle w:val="a5"/>
        <w:numPr>
          <w:ilvl w:val="0"/>
          <w:numId w:val="31"/>
        </w:numPr>
        <w:suppressAutoHyphens/>
      </w:pPr>
      <w:r w:rsidRPr="0099405E">
        <w:t>изменение потребности в продукции, в том числе изменение характеристик продукции;</w:t>
      </w:r>
    </w:p>
    <w:p w14:paraId="60B8D796" w14:textId="77777777" w:rsidR="00EB168E" w:rsidRDefault="00EB168E" w:rsidP="00EB168E">
      <w:pPr>
        <w:pStyle w:val="a5"/>
        <w:numPr>
          <w:ilvl w:val="0"/>
          <w:numId w:val="31"/>
        </w:numPr>
        <w:suppressAutoHyphens/>
      </w:pPr>
      <w:r w:rsidRPr="0099405E">
        <w:t>при отсутствии заявок, соответствующих установленным требованиям, по результатам повторного проведения закупки.</w:t>
      </w:r>
    </w:p>
    <w:p w14:paraId="5340870D" w14:textId="7D48D0F5" w:rsidR="00ED4FE7" w:rsidRDefault="00ED4FE7" w:rsidP="00ED4FE7">
      <w:pPr>
        <w:pStyle w:val="a3"/>
      </w:pPr>
      <w:bookmarkStart w:id="168" w:name="_Toc226644709"/>
      <w:r>
        <w:t>Отказ от проведения закупки</w:t>
      </w:r>
      <w:bookmarkEnd w:id="166"/>
      <w:r w:rsidR="00D447BC">
        <w:t xml:space="preserve"> (отмена закупки)</w:t>
      </w:r>
      <w:bookmarkEnd w:id="168"/>
    </w:p>
    <w:p w14:paraId="6D89DA42" w14:textId="48F44F46" w:rsidR="00ED4FE7" w:rsidRDefault="007E569B" w:rsidP="00ED4FE7">
      <w:pPr>
        <w:pStyle w:val="a4"/>
      </w:pPr>
      <w:r w:rsidRPr="007E569B">
        <w:t xml:space="preserve">Организатор имеет право отказаться от проведения закупки не позднее окончания срока подачи заявок, не неся никакой ответственности перед </w:t>
      </w:r>
      <w:r w:rsidRPr="007E569B">
        <w:lastRenderedPageBreak/>
        <w:t>Участниками или третьими лицами, которым такое действие может принести убытки.</w:t>
      </w:r>
    </w:p>
    <w:p w14:paraId="5C86FC54" w14:textId="6CFABE47" w:rsidR="00ED4FE7" w:rsidRDefault="00ED4FE7" w:rsidP="00ED4FE7">
      <w:pPr>
        <w:pStyle w:val="a4"/>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51B6CDDE" w14:textId="77777777" w:rsidR="007E569B" w:rsidRDefault="007E569B" w:rsidP="007E569B">
      <w:pPr>
        <w:pStyle w:val="a4"/>
      </w:pPr>
      <w:r>
        <w:t>Дополнительно организатор уведомляет всех Участников об отмене закупки посредством ЭП.</w:t>
      </w:r>
    </w:p>
    <w:p w14:paraId="6D049CCE" w14:textId="3F82F719" w:rsidR="007E569B" w:rsidRDefault="007E569B" w:rsidP="007E569B">
      <w:pPr>
        <w:pStyle w:val="a4"/>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Default="008B6631" w:rsidP="008B6631">
      <w:pPr>
        <w:pStyle w:val="a3"/>
      </w:pPr>
      <w:bookmarkStart w:id="169" w:name="_Ref130455226"/>
      <w:bookmarkStart w:id="170" w:name="_Ref130225422"/>
      <w:bookmarkStart w:id="171" w:name="_Ref125361212"/>
      <w:bookmarkStart w:id="172" w:name="_Ref125362671"/>
      <w:bookmarkStart w:id="173" w:name="_Ref125363439"/>
      <w:bookmarkStart w:id="174" w:name="_Ref125366769"/>
      <w:bookmarkStart w:id="175" w:name="_Ref125367083"/>
      <w:bookmarkStart w:id="176" w:name="_Ref125367087"/>
      <w:bookmarkStart w:id="177" w:name="_Toc226644710"/>
      <w:r>
        <w:t>Особенности</w:t>
      </w:r>
      <w:r w:rsidR="00A54079">
        <w:t xml:space="preserve"> проведения закупки с необходимостью обеспечения заявки</w:t>
      </w:r>
      <w:bookmarkEnd w:id="169"/>
      <w:bookmarkEnd w:id="177"/>
    </w:p>
    <w:p w14:paraId="5266AB44" w14:textId="59BF69F0" w:rsidR="00572096" w:rsidRDefault="00572096" w:rsidP="008B6631">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E5579">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4"/>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4038A689" w14:textId="5CC03822" w:rsidR="008B6631" w:rsidRDefault="008B6631" w:rsidP="008B6631">
      <w:pPr>
        <w:pStyle w:val="a4"/>
      </w:pPr>
      <w:r>
        <w:t>Обязательства Участников, связанные с подачей заявок, обеспечиваются в форме перечисления денежных средств в порядке и размере в соответствии с подразделом </w:t>
      </w:r>
      <w:r>
        <w:fldChar w:fldCharType="begin"/>
      </w:r>
      <w:r>
        <w:instrText xml:space="preserve"> REF _Ref125359973 \r \h </w:instrText>
      </w:r>
      <w:r>
        <w:fldChar w:fldCharType="separate"/>
      </w:r>
      <w:r w:rsidR="00CE5579">
        <w:t>1.2</w:t>
      </w:r>
      <w:r>
        <w:fldChar w:fldCharType="end"/>
      </w:r>
      <w:r>
        <w:t>.</w:t>
      </w:r>
    </w:p>
    <w:p w14:paraId="5859AB1D" w14:textId="1EE2EA50" w:rsidR="008B6631" w:rsidRDefault="008B6631" w:rsidP="008B6631">
      <w:pPr>
        <w:pStyle w:val="a4"/>
      </w:pPr>
      <w:r>
        <w:t>Обеспечение заявки должно быть зачислено в требуемом размере по реквизитам счета (подраздел </w:t>
      </w:r>
      <w:r>
        <w:fldChar w:fldCharType="begin"/>
      </w:r>
      <w:r>
        <w:instrText xml:space="preserve"> REF _Ref125359973 \r \h </w:instrText>
      </w:r>
      <w:r>
        <w:fldChar w:fldCharType="separate"/>
      </w:r>
      <w:r w:rsidR="00CE5579">
        <w:t>1.2</w:t>
      </w:r>
      <w:r>
        <w:fldChar w:fldCharType="end"/>
      </w:r>
      <w:r>
        <w:t>) до момента окончания срока подачи заявок. В противном случае обеспечение заявки считается невнесенным, и Организатор обязан отклонить заявку такого Участника.</w:t>
      </w:r>
    </w:p>
    <w:p w14:paraId="23C8C8EC" w14:textId="7A44C861" w:rsidR="008B6631" w:rsidRDefault="008B6631" w:rsidP="008B6631">
      <w:pPr>
        <w:pStyle w:val="a4"/>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CE5579">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0901119C" w:rsidR="008B6631" w:rsidRDefault="008B6631" w:rsidP="008B6631">
      <w:pPr>
        <w:pStyle w:val="a4"/>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CE5579">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4"/>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4"/>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4"/>
        <w:keepNext/>
      </w:pPr>
      <w:r>
        <w:lastRenderedPageBreak/>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p>
    <w:p w14:paraId="6D9CB89C" w14:textId="6842DC2C" w:rsidR="008B6631" w:rsidRPr="006D27E2" w:rsidRDefault="008B6631" w:rsidP="008B6631">
      <w:pPr>
        <w:pStyle w:val="a5"/>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CE5579">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a"/>
          </w:rPr>
          <w:t>Приложение № </w:t>
        </w:r>
        <w:r w:rsidR="006D25E1" w:rsidRPr="009A594D">
          <w:rPr>
            <w:rStyle w:val="afa"/>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CE5579">
        <w:t>5.2</w:t>
      </w:r>
      <w:r w:rsidR="000C211F">
        <w:fldChar w:fldCharType="end"/>
      </w:r>
      <w:r w:rsidRPr="006D27E2">
        <w:t>;</w:t>
      </w:r>
    </w:p>
    <w:p w14:paraId="30632D30" w14:textId="32E72290" w:rsidR="008B6631" w:rsidRDefault="008B6631" w:rsidP="008B6631">
      <w:pPr>
        <w:pStyle w:val="a5"/>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a"/>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a"/>
          </w:rPr>
          <w:t>Проектом договора</w:t>
        </w:r>
      </w:hyperlink>
      <w:r>
        <w:t>).</w:t>
      </w:r>
    </w:p>
    <w:p w14:paraId="67C94F4B" w14:textId="77777777" w:rsidR="008B6631" w:rsidRDefault="008B6631" w:rsidP="008B6631">
      <w:pPr>
        <w:pStyle w:val="a4"/>
      </w:pPr>
      <w:r>
        <w:t>В случае невыполнения Победителем указанных выше обязательств Организатор вправе удержать обеспечение заявки.</w:t>
      </w:r>
    </w:p>
    <w:p w14:paraId="30F3EDAD" w14:textId="77777777" w:rsidR="008B6631" w:rsidRDefault="008B6631" w:rsidP="008B6631">
      <w:pPr>
        <w:pStyle w:val="a4"/>
        <w:keepNext/>
      </w:pPr>
      <w:r>
        <w:t>Возврат обеспечения заявки осуществляется Организатором в срок не более 20 (двадцати) рабочих дней с даты:</w:t>
      </w:r>
    </w:p>
    <w:p w14:paraId="18F1E23D" w14:textId="77777777" w:rsidR="008B6631" w:rsidRDefault="008B6631" w:rsidP="008B6631">
      <w:pPr>
        <w:pStyle w:val="a5"/>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5"/>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5"/>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5"/>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5"/>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5"/>
      </w:pPr>
      <w:r>
        <w:t>признания закупки несостоявшейся – Участнику, которому обеспечение не было возвращено по иным основаниям.</w:t>
      </w:r>
    </w:p>
    <w:p w14:paraId="10822E74" w14:textId="0CF50C69" w:rsidR="008B6631" w:rsidRDefault="008B6631" w:rsidP="008B6631">
      <w:pPr>
        <w:pStyle w:val="a4"/>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CE5579">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3"/>
      </w:pPr>
      <w:bookmarkStart w:id="178" w:name="_Ref149317414"/>
      <w:bookmarkStart w:id="179" w:name="_Toc226644711"/>
      <w:r>
        <w:t>Особенности проведения м</w:t>
      </w:r>
      <w:r w:rsidR="00996F69">
        <w:t>ноголотов</w:t>
      </w:r>
      <w:r>
        <w:t>ой</w:t>
      </w:r>
      <w:r w:rsidR="00996F69">
        <w:t xml:space="preserve"> закупк</w:t>
      </w:r>
      <w:r>
        <w:t>и</w:t>
      </w:r>
      <w:bookmarkEnd w:id="170"/>
      <w:bookmarkEnd w:id="178"/>
      <w:bookmarkEnd w:id="179"/>
    </w:p>
    <w:p w14:paraId="42AB645C" w14:textId="39F2C4E1"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E5579">
        <w:t>1.2</w:t>
      </w:r>
      <w:r>
        <w:fldChar w:fldCharType="end"/>
      </w:r>
      <w:r w:rsidRPr="00572096">
        <w:t xml:space="preserve"> предусмотрено проведение многолотовой закупки.</w:t>
      </w:r>
    </w:p>
    <w:p w14:paraId="0CB71064" w14:textId="22236376" w:rsidR="006A0488" w:rsidRDefault="006A0488"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4"/>
      </w:pPr>
      <w:r>
        <w:lastRenderedPageBreak/>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4"/>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4"/>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3177BD09" w:rsidR="00996F69" w:rsidRPr="009A594D" w:rsidRDefault="00996F69" w:rsidP="00996F69">
      <w:pPr>
        <w:pStyle w:val="a5"/>
      </w:pPr>
      <w:r w:rsidRPr="009A594D">
        <w:t>Письмо о подаче оферты (форма 2)</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599BDF2E" w:rsidR="00996F69" w:rsidRPr="009A594D" w:rsidRDefault="00996F69" w:rsidP="00996F69">
      <w:pPr>
        <w:pStyle w:val="a5"/>
      </w:pPr>
      <w:r w:rsidRPr="009A594D">
        <w:t>Коммерческое предложение (форма 3), Техническое предложение (форма 4), Календарный график (форма 5)</w:t>
      </w:r>
      <w:r w:rsidR="00E023B1">
        <w:t xml:space="preserve">, </w:t>
      </w:r>
      <w:r w:rsidR="00E023B1" w:rsidRPr="00E023B1">
        <w:t>План распределения объемов поставки продукции (форма</w:t>
      </w:r>
      <w:r w:rsidR="00E023B1">
        <w:t> </w:t>
      </w:r>
      <w:r w:rsidR="00E023B1" w:rsidRPr="00E023B1">
        <w:t>11)</w:t>
      </w:r>
      <w:r w:rsidR="00836727" w:rsidRPr="009A594D">
        <w:t xml:space="preserve"> –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4"/>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3"/>
      </w:pPr>
      <w:bookmarkStart w:id="180" w:name="_Ref125550863"/>
      <w:bookmarkStart w:id="181" w:name="_Toc226644712"/>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80"/>
      <w:bookmarkEnd w:id="181"/>
    </w:p>
    <w:p w14:paraId="4E3C129F" w14:textId="30E00060"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E5579">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3F64C3B0" w:rsidR="00836727" w:rsidRDefault="00996F69" w:rsidP="0079507D">
      <w:pPr>
        <w:pStyle w:val="a4"/>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CE5579">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6FC10D4F" w:rsidR="00996F69" w:rsidRDefault="00996F69" w:rsidP="00996F69">
      <w:pPr>
        <w:pStyle w:val="a4"/>
      </w:pPr>
      <w:r w:rsidRPr="00C64E37">
        <w:lastRenderedPageBreak/>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CE5579">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5C28918C" w:rsidR="00996F69" w:rsidRDefault="00996F69" w:rsidP="00996F69">
      <w:pPr>
        <w:pStyle w:val="a4"/>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7E540DB5" w:rsidR="002C07D9" w:rsidRDefault="002C07D9" w:rsidP="002C07D9">
      <w:pPr>
        <w:pStyle w:val="a4"/>
      </w:pPr>
      <w:r>
        <w:t>При проведении переторжки (подраздел </w:t>
      </w:r>
      <w:r>
        <w:fldChar w:fldCharType="begin"/>
      </w:r>
      <w:r>
        <w:instrText xml:space="preserve"> REF _Ref127536359 \r \h </w:instrText>
      </w:r>
      <w:r>
        <w:fldChar w:fldCharType="separate"/>
      </w:r>
      <w:r w:rsidR="00CE5579">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4"/>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0CB7F875" w14:textId="693FEF1B" w:rsidR="00ED4FE7" w:rsidRDefault="00ED4FE7" w:rsidP="00ED4FE7">
      <w:pPr>
        <w:pStyle w:val="a2"/>
      </w:pPr>
      <w:bookmarkStart w:id="182" w:name="_Ref126142429"/>
      <w:bookmarkStart w:id="183" w:name="_Ref130224037"/>
      <w:bookmarkStart w:id="184" w:name="_Toc226644713"/>
      <w:r>
        <w:lastRenderedPageBreak/>
        <w:t>П</w:t>
      </w:r>
      <w:r w:rsidRPr="00ED4FE7">
        <w:t xml:space="preserve">орядок заключения </w:t>
      </w:r>
      <w:r w:rsidR="0071513A">
        <w:t>Д</w:t>
      </w:r>
      <w:r w:rsidRPr="00ED4FE7">
        <w:t>оговора</w:t>
      </w:r>
      <w:bookmarkEnd w:id="171"/>
      <w:bookmarkEnd w:id="172"/>
      <w:bookmarkEnd w:id="173"/>
      <w:bookmarkEnd w:id="174"/>
      <w:bookmarkEnd w:id="175"/>
      <w:bookmarkEnd w:id="176"/>
      <w:bookmarkEnd w:id="182"/>
      <w:bookmarkEnd w:id="183"/>
      <w:bookmarkEnd w:id="184"/>
    </w:p>
    <w:p w14:paraId="5AB04213" w14:textId="14B066CF" w:rsidR="00A37A03" w:rsidRDefault="00A37A03" w:rsidP="00A37A03">
      <w:pPr>
        <w:pStyle w:val="a3"/>
      </w:pPr>
      <w:bookmarkStart w:id="185" w:name="_Ref139028625"/>
      <w:bookmarkStart w:id="186" w:name="_Ref125366947"/>
      <w:bookmarkStart w:id="187" w:name="_Ref125368755"/>
      <w:bookmarkStart w:id="188" w:name="_Ref135736094"/>
      <w:bookmarkStart w:id="189" w:name="_Toc226644714"/>
      <w:r>
        <w:t>Общие положения</w:t>
      </w:r>
      <w:bookmarkEnd w:id="185"/>
      <w:bookmarkEnd w:id="189"/>
    </w:p>
    <w:p w14:paraId="45821775" w14:textId="5CD68DAF" w:rsidR="00A37A03" w:rsidRDefault="00A37A03" w:rsidP="00A37A03">
      <w:pPr>
        <w:pStyle w:val="a4"/>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CE5579">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3"/>
      </w:pPr>
      <w:bookmarkStart w:id="190" w:name="_Ref138232981"/>
      <w:bookmarkStart w:id="191" w:name="_Toc226644715"/>
      <w:r>
        <w:t>Заключение Договора</w:t>
      </w:r>
      <w:bookmarkEnd w:id="186"/>
      <w:bookmarkEnd w:id="187"/>
      <w:bookmarkEnd w:id="188"/>
      <w:bookmarkEnd w:id="190"/>
      <w:bookmarkEnd w:id="191"/>
    </w:p>
    <w:p w14:paraId="49204E5B" w14:textId="67930ADC" w:rsidR="00ED4FE7" w:rsidRDefault="00ED4FE7" w:rsidP="00ED4FE7">
      <w:pPr>
        <w:pStyle w:val="a4"/>
      </w:pPr>
      <w:bookmarkStart w:id="192" w:name="_Ref125362935"/>
      <w:bookmarkStart w:id="193" w:name="_Ref130293821"/>
      <w:r>
        <w:t xml:space="preserve">Договор между Заказчиком и Победителем заключается не </w:t>
      </w:r>
      <w:r w:rsidR="00964E77">
        <w:t xml:space="preserve">позднее </w:t>
      </w:r>
      <w:r>
        <w:t>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192"/>
      <w:bookmarkEnd w:id="193"/>
    </w:p>
    <w:p w14:paraId="05472C65" w14:textId="422FD5DF" w:rsidR="00117ED0" w:rsidRDefault="00117ED0" w:rsidP="00ED4FE7">
      <w:pPr>
        <w:pStyle w:val="a4"/>
      </w:pPr>
      <w:r w:rsidRPr="00117ED0">
        <w:t>Договор не может быть заключен, если это запрещено законодательством о</w:t>
      </w:r>
      <w:r>
        <w:t> </w:t>
      </w:r>
      <w:r w:rsidRPr="00117ED0">
        <w:t>национальном режиме в случаях, установленных в подразделе</w:t>
      </w:r>
      <w:r>
        <w:t> </w:t>
      </w:r>
      <w:r>
        <w:fldChar w:fldCharType="begin"/>
      </w:r>
      <w:r>
        <w:instrText xml:space="preserve"> REF _Ref186217606 \r \h </w:instrText>
      </w:r>
      <w:r>
        <w:fldChar w:fldCharType="separate"/>
      </w:r>
      <w:r w:rsidR="00CE5579">
        <w:t>4.13</w:t>
      </w:r>
      <w:r>
        <w:fldChar w:fldCharType="end"/>
      </w:r>
      <w:r w:rsidRPr="00117ED0">
        <w:t>.</w:t>
      </w:r>
    </w:p>
    <w:p w14:paraId="776AC99A" w14:textId="4AD25300" w:rsidR="00ED4FE7" w:rsidRDefault="00ED4FE7" w:rsidP="00ED4FE7">
      <w:pPr>
        <w:pStyle w:val="a4"/>
      </w:pPr>
      <w:bookmarkStart w:id="194" w:name="_Ref125363464"/>
      <w:r>
        <w:t>В целях заключения Договора Участник, признанный Победителем, обязан в</w:t>
      </w:r>
      <w:r w:rsidR="000A0D63">
        <w:t> </w:t>
      </w:r>
      <w:r>
        <w:t>срок не позднее 3</w:t>
      </w:r>
      <w:r w:rsidR="005B0504">
        <w:t> </w:t>
      </w:r>
      <w:r>
        <w:t>(трех) рабочих дней с даты официального размещения Организатором итогового протокола по результатам закупки, направить по</w:t>
      </w:r>
      <w:r w:rsidR="000A0D63">
        <w:t> </w:t>
      </w:r>
      <w:r>
        <w:t>адресу,</w:t>
      </w:r>
      <w:r w:rsidR="00177C7D">
        <w:t xml:space="preserve"> определенному в подразделе </w:t>
      </w:r>
      <w:r w:rsidR="00177C7D">
        <w:fldChar w:fldCharType="begin"/>
      </w:r>
      <w:r w:rsidR="00177C7D">
        <w:instrText xml:space="preserve"> REF _Ref125359973 \r \h </w:instrText>
      </w:r>
      <w:r w:rsidR="00177C7D">
        <w:fldChar w:fldCharType="separate"/>
      </w:r>
      <w:r w:rsidR="00CE5579">
        <w:t>1.2</w:t>
      </w:r>
      <w:r w:rsidR="00177C7D">
        <w:fldChar w:fldCharType="end"/>
      </w:r>
      <w:r w:rsidR="00177C7D">
        <w:t xml:space="preserve"> как м</w:t>
      </w:r>
      <w:r w:rsidR="00177C7D" w:rsidRPr="00177C7D">
        <w:t>есто подачи документов в</w:t>
      </w:r>
      <w:r w:rsidR="00177C7D">
        <w:t> </w:t>
      </w:r>
      <w:r w:rsidR="00177C7D" w:rsidRPr="00177C7D">
        <w:t>отношении цепочки собственников, включая конечных бенефициаров</w:t>
      </w:r>
      <w:r w:rsidR="00177C7D">
        <w:t xml:space="preserve">, </w:t>
      </w:r>
      <w:r>
        <w:t>Справку о цепочке собственников, включая бенефициаров (в том числе конечных), по форме в соответствии с</w:t>
      </w:r>
      <w:r w:rsidR="00C30CCD">
        <w:t xml:space="preserve"> </w:t>
      </w:r>
      <w:hyperlink w:anchor="Прил05_ФормыПобедителя" w:history="1">
        <w:r w:rsidR="00C30CCD" w:rsidRPr="009A594D">
          <w:rPr>
            <w:rStyle w:val="afa"/>
          </w:rPr>
          <w:t>Приложением № </w:t>
        </w:r>
        <w:r w:rsidR="002F3C9B" w:rsidRPr="009A594D">
          <w:rPr>
            <w:rStyle w:val="afa"/>
          </w:rPr>
          <w:t>5</w:t>
        </w:r>
      </w:hyperlink>
      <w:r w:rsidRPr="009A594D">
        <w:t>,</w:t>
      </w:r>
      <w:r>
        <w:t xml:space="preserve"> с приложением подтверждающих документов согласно перечню, установленному в</w:t>
      </w:r>
      <w:r w:rsidR="00177C7D">
        <w:t> </w:t>
      </w:r>
      <w:r>
        <w:t>Приложении</w:t>
      </w:r>
      <w:r w:rsidR="00517EC8">
        <w:t> </w:t>
      </w:r>
      <w:r>
        <w:t>1 к указанной справке. Данные документы должны быть предоставлены в</w:t>
      </w:r>
      <w:r w:rsidR="00715221">
        <w:t xml:space="preserve"> </w:t>
      </w:r>
      <w:r>
        <w:t>бумажном виде и на электронном носителе в отдельном запечатанном конверте с</w:t>
      </w:r>
      <w:r w:rsidR="00177C7D">
        <w:t xml:space="preserve"> </w:t>
      </w:r>
      <w:r>
        <w:t>надписью «Документы Победителя о цепочке собственников».</w:t>
      </w:r>
      <w:bookmarkEnd w:id="194"/>
    </w:p>
    <w:p w14:paraId="0EC07AF7" w14:textId="65B56666" w:rsidR="00E972A7" w:rsidRDefault="002C1650" w:rsidP="00174C05">
      <w:pPr>
        <w:pStyle w:val="a4"/>
        <w:keepNext/>
      </w:pPr>
      <w:bookmarkStart w:id="195" w:name="_Ref125551776"/>
      <w:r>
        <w:t>В</w:t>
      </w:r>
      <w:r w:rsidR="00ED4FE7">
        <w:t xml:space="preserve"> срок не позднее 3</w:t>
      </w:r>
      <w:r w:rsidR="005B0504">
        <w:t> </w:t>
      </w:r>
      <w:r w:rsidR="00ED4FE7">
        <w:t>(трех) рабочих дней с даты официального размещения Организатором итогового протокола по результатам закупки, Победитель обязан предоставить Заказчику</w:t>
      </w:r>
      <w:r w:rsidR="00814D33">
        <w:t xml:space="preserve"> (скан-копи</w:t>
      </w:r>
      <w:r w:rsidR="00CB5871">
        <w:t>и в</w:t>
      </w:r>
      <w:r w:rsidR="00814D33">
        <w:t xml:space="preserve"> формате </w:t>
      </w:r>
      <w:r w:rsidR="00814D33">
        <w:rPr>
          <w:lang w:val="en-US"/>
        </w:rPr>
        <w:t>pdf</w:t>
      </w:r>
      <w:r w:rsidR="00814D33">
        <w:t>)</w:t>
      </w:r>
      <w:r w:rsidR="00E972A7">
        <w:t>:</w:t>
      </w:r>
      <w:bookmarkEnd w:id="195"/>
    </w:p>
    <w:p w14:paraId="56C52343" w14:textId="01C70B42" w:rsidR="00ED4FE7" w:rsidRPr="009A594D" w:rsidRDefault="00177C7D" w:rsidP="00E972A7">
      <w:pPr>
        <w:pStyle w:val="a5"/>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a"/>
          </w:rPr>
          <w:t>Приложением № </w:t>
        </w:r>
        <w:r w:rsidR="002F3C9B" w:rsidRPr="009A594D">
          <w:rPr>
            <w:rStyle w:val="afa"/>
          </w:rPr>
          <w:t>5</w:t>
        </w:r>
      </w:hyperlink>
      <w:r w:rsidR="00E972A7" w:rsidRPr="009A594D">
        <w:t>;</w:t>
      </w:r>
    </w:p>
    <w:p w14:paraId="39F5E2E2" w14:textId="5A576F7C" w:rsidR="00E972A7" w:rsidRDefault="00E972A7" w:rsidP="00E972A7">
      <w:pPr>
        <w:pStyle w:val="a5"/>
      </w:pPr>
      <w:bookmarkStart w:id="196"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CE5579">
        <w:t>4.11</w:t>
      </w:r>
      <w:r w:rsidR="00177C7D">
        <w:fldChar w:fldCharType="end"/>
      </w:r>
      <w:r w:rsidR="00177C7D">
        <w:t>)</w:t>
      </w:r>
      <w:bookmarkEnd w:id="196"/>
      <w:r w:rsidR="004777F3">
        <w:t>.</w:t>
      </w:r>
    </w:p>
    <w:p w14:paraId="63E6A72A" w14:textId="7CF7D32F" w:rsidR="00ED4FE7" w:rsidRPr="00C64E37" w:rsidRDefault="002C1650" w:rsidP="00174C05">
      <w:pPr>
        <w:pStyle w:val="a4"/>
        <w:keepNext/>
      </w:pPr>
      <w:bookmarkStart w:id="197"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CE5579">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CE5579">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CE5579">
        <w:t>8.2</w:t>
      </w:r>
      <w:r w:rsidR="00C64E37" w:rsidRPr="00C64E37">
        <w:fldChar w:fldCharType="end"/>
      </w:r>
      <w:r>
        <w:t xml:space="preserve"> (</w:t>
      </w:r>
      <w:hyperlink w:anchor="Прил03_ТребованияУчастникам" w:history="1">
        <w:r w:rsidRPr="002C1650">
          <w:rPr>
            <w:rStyle w:val="afa"/>
          </w:rPr>
          <w:t>Приложение № 3</w:t>
        </w:r>
      </w:hyperlink>
      <w:r>
        <w:t>)</w:t>
      </w:r>
      <w:r w:rsidR="00ED4FE7" w:rsidRPr="00C64E37">
        <w:t>, следующие документы</w:t>
      </w:r>
      <w:r w:rsidR="00CB5871">
        <w:t xml:space="preserve"> (скан-копии в формате </w:t>
      </w:r>
      <w:r w:rsidR="00CB5871">
        <w:rPr>
          <w:lang w:val="en-US"/>
        </w:rPr>
        <w:t>pdf</w:t>
      </w:r>
      <w:r w:rsidR="00CB5871">
        <w:t>)</w:t>
      </w:r>
      <w:r w:rsidR="00317410">
        <w:rPr>
          <w:rStyle w:val="af4"/>
        </w:rPr>
        <w:footnoteReference w:id="10"/>
      </w:r>
      <w:r w:rsidR="00ED4FE7" w:rsidRPr="00C64E37">
        <w:t>:</w:t>
      </w:r>
      <w:bookmarkEnd w:id="197"/>
    </w:p>
    <w:p w14:paraId="3DBB79C1" w14:textId="0A0E441F" w:rsidR="002C7B96" w:rsidRDefault="002C7B96" w:rsidP="002C7B96">
      <w:pPr>
        <w:pStyle w:val="a5"/>
        <w:keepNext/>
      </w:pPr>
      <w:r>
        <w:t>для юридического лица:</w:t>
      </w:r>
    </w:p>
    <w:p w14:paraId="22A7F0B1" w14:textId="036B1CDC" w:rsidR="00ED4FE7" w:rsidRDefault="005B0504" w:rsidP="002C7B96">
      <w:pPr>
        <w:pStyle w:val="a6"/>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6"/>
      </w:pPr>
      <w:bookmarkStart w:id="198" w:name="_Ref125638686"/>
      <w:r>
        <w:lastRenderedPageBreak/>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198"/>
    </w:p>
    <w:p w14:paraId="118653F2" w14:textId="3927A041" w:rsidR="00ED4FE7" w:rsidRDefault="005B0504" w:rsidP="002C7B96">
      <w:pPr>
        <w:pStyle w:val="a6"/>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2F79BEF3" w14:textId="070743F0" w:rsidR="00F50E76" w:rsidRDefault="00F50E76" w:rsidP="002C7B96">
      <w:pPr>
        <w:pStyle w:val="a6"/>
      </w:pPr>
      <w:r w:rsidRPr="00F50E7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A002C6">
        <w:t xml:space="preserve"> </w:t>
      </w:r>
      <w:r w:rsidRPr="00F50E76">
        <w:t>которых проводится закупка)</w:t>
      </w:r>
      <w:r>
        <w:t>;</w:t>
      </w:r>
    </w:p>
    <w:p w14:paraId="694F1C4A" w14:textId="476F8017" w:rsidR="00ED4FE7" w:rsidRDefault="002C7B96" w:rsidP="00ED4FE7">
      <w:pPr>
        <w:pStyle w:val="a5"/>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5"/>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6D1DE262" w:rsidR="00ED4FE7" w:rsidRPr="00C64E37" w:rsidRDefault="005B0504" w:rsidP="00ED4FE7">
      <w:pPr>
        <w:pStyle w:val="a5"/>
      </w:pPr>
      <w:bookmarkStart w:id="199"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CE5579">
        <w:t>3.2.3</w:t>
      </w:r>
      <w:r w:rsidR="0016730F">
        <w:fldChar w:fldCharType="end"/>
      </w:r>
      <w:r w:rsidR="00ED4FE7" w:rsidRPr="00C64E37">
        <w:t>.</w:t>
      </w:r>
      <w:bookmarkEnd w:id="199"/>
    </w:p>
    <w:p w14:paraId="148A2DE1" w14:textId="5BF1EA41" w:rsidR="00ED4FE7" w:rsidRDefault="00FC609F" w:rsidP="00ED4FE7">
      <w:pPr>
        <w:pStyle w:val="a4"/>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4"/>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4"/>
        <w:keepNext/>
      </w:pPr>
      <w:bookmarkStart w:id="200"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00"/>
    </w:p>
    <w:p w14:paraId="716C4EA7" w14:textId="77777777" w:rsidR="00081915" w:rsidRDefault="00081915" w:rsidP="00081915">
      <w:pPr>
        <w:pStyle w:val="a5"/>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5"/>
      </w:pPr>
      <w:r>
        <w:t>итоговый протокол по результатам закупки;</w:t>
      </w:r>
    </w:p>
    <w:p w14:paraId="51ACF254" w14:textId="77777777" w:rsidR="00081915" w:rsidRDefault="00081915" w:rsidP="00081915">
      <w:pPr>
        <w:pStyle w:val="a5"/>
      </w:pPr>
      <w:r>
        <w:t>Извещение и Документация о закупке со всеми изменениями;</w:t>
      </w:r>
    </w:p>
    <w:p w14:paraId="72D95EEC" w14:textId="77777777" w:rsidR="00081915" w:rsidRDefault="00081915" w:rsidP="00081915">
      <w:pPr>
        <w:pStyle w:val="a5"/>
      </w:pPr>
      <w:r>
        <w:t>заявка Победителя со всеми дополнениями и разъяснениями.</w:t>
      </w:r>
    </w:p>
    <w:p w14:paraId="6D0C1EF9" w14:textId="5DE91B16" w:rsidR="00ED4FE7" w:rsidRDefault="00C17412" w:rsidP="00ED4FE7">
      <w:pPr>
        <w:pStyle w:val="a4"/>
      </w:pPr>
      <w:bookmarkStart w:id="201"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xml:space="preserve">. Если </w:t>
      </w:r>
      <w:r w:rsidR="00E972A7" w:rsidRPr="00E972A7">
        <w:lastRenderedPageBreak/>
        <w:t>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01"/>
    </w:p>
    <w:p w14:paraId="546ADE55" w14:textId="5844A3A7" w:rsidR="00FF2AA5" w:rsidRDefault="00A92160" w:rsidP="00FF2AA5">
      <w:pPr>
        <w:pStyle w:val="a4"/>
        <w:keepNext/>
      </w:pPr>
      <w:bookmarkStart w:id="202" w:name="_Ref125552524"/>
      <w:r w:rsidRPr="00A92160">
        <w:t>Если Договор заключается в электронной форме</w:t>
      </w:r>
      <w:r w:rsidR="00FF2AA5" w:rsidRPr="00FF2AA5">
        <w:t>:</w:t>
      </w:r>
    </w:p>
    <w:p w14:paraId="0BDCE0A8" w14:textId="67D5B46A" w:rsidR="00E972A7" w:rsidRDefault="00A92160" w:rsidP="00FF2AA5">
      <w:pPr>
        <w:pStyle w:val="a5"/>
      </w:pPr>
      <w:r w:rsidRPr="00A92160">
        <w:t xml:space="preserve">то он заключается с использованием </w:t>
      </w:r>
      <w:r w:rsidR="00E972A7">
        <w:t>Системы ЭДО, в</w:t>
      </w:r>
      <w:r w:rsidR="00FF2AA5">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AC7E08">
        <w:fldChar w:fldCharType="separate"/>
      </w:r>
      <w:r w:rsidR="00CE5579">
        <w:t>1.2</w:t>
      </w:r>
      <w:r w:rsidR="00AC7E08">
        <w:fldChar w:fldCharType="end"/>
      </w:r>
      <w:bookmarkEnd w:id="202"/>
      <w:r w:rsidR="00FF2AA5">
        <w:t>;</w:t>
      </w:r>
    </w:p>
    <w:p w14:paraId="2E7CB3CA" w14:textId="54EF3C29" w:rsidR="00C17412" w:rsidRDefault="00DF1762" w:rsidP="00FF2AA5">
      <w:pPr>
        <w:pStyle w:val="a5"/>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AC7E08">
        <w:fldChar w:fldCharType="separate"/>
      </w:r>
      <w:r w:rsidR="00CE5579">
        <w:t>5.2.1</w:t>
      </w:r>
      <w:r w:rsidR="00AC7E08">
        <w:fldChar w:fldCharType="end"/>
      </w:r>
      <w:r w:rsidR="00C17412">
        <w:t xml:space="preserve"> срока направляет в</w:t>
      </w:r>
      <w:r w:rsidR="00FF2AA5">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FF2AA5">
        <w:t> </w:t>
      </w:r>
      <w:r w:rsidR="00C17412">
        <w:t>использованием функционала Системы ЭДО.</w:t>
      </w:r>
    </w:p>
    <w:p w14:paraId="5DFC0109" w14:textId="41F124CC" w:rsidR="005B5178" w:rsidRPr="005B5178" w:rsidRDefault="005B5178" w:rsidP="005B5178">
      <w:pPr>
        <w:pStyle w:val="a4"/>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3"/>
      </w:pPr>
      <w:bookmarkStart w:id="203" w:name="_Ref125552570"/>
      <w:bookmarkStart w:id="204" w:name="_Toc226644716"/>
      <w:r w:rsidRPr="00E972A7">
        <w:t>Преддоговорные переговоры</w:t>
      </w:r>
      <w:bookmarkEnd w:id="203"/>
      <w:bookmarkEnd w:id="204"/>
    </w:p>
    <w:p w14:paraId="4A447C8F" w14:textId="718E3FE4" w:rsidR="00E972A7" w:rsidRDefault="00E972A7" w:rsidP="00E972A7">
      <w:pPr>
        <w:pStyle w:val="a4"/>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5"/>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5"/>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5"/>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5"/>
      </w:pPr>
      <w:r>
        <w:lastRenderedPageBreak/>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5"/>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4"/>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4"/>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7AD6E357" w:rsidR="00E972A7" w:rsidRDefault="00E972A7" w:rsidP="00E972A7">
      <w:pPr>
        <w:pStyle w:val="a4"/>
      </w:pPr>
      <w:r>
        <w:t>Результаты преддоговорных переговоров фиксируются в форме протокола</w:t>
      </w:r>
      <w:r w:rsidR="009A409B">
        <w:rPr>
          <w:rStyle w:val="af4"/>
        </w:rPr>
        <w:footnoteReference w:id="11"/>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592F9A13" w:rsidR="00E972A7" w:rsidRDefault="00E972A7" w:rsidP="00E972A7">
      <w:pPr>
        <w:pStyle w:val="a4"/>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E5579">
        <w:t>5.2.8</w:t>
      </w:r>
      <w:r w:rsidR="00081915" w:rsidRPr="00081915">
        <w:fldChar w:fldCharType="end"/>
      </w:r>
      <w:r w:rsidRPr="00081915">
        <w:t>.</w:t>
      </w:r>
    </w:p>
    <w:p w14:paraId="65B1F1D4" w14:textId="1BEBD5C1" w:rsidR="00ED4FE7" w:rsidRPr="00081915" w:rsidRDefault="00ED4FE7" w:rsidP="00ED4FE7">
      <w:pPr>
        <w:pStyle w:val="a3"/>
      </w:pPr>
      <w:bookmarkStart w:id="205" w:name="_Ref125367068"/>
      <w:bookmarkStart w:id="206" w:name="_Toc226644717"/>
      <w:r w:rsidRPr="00081915">
        <w:t>Уклонение Победителя от заключения Договора</w:t>
      </w:r>
      <w:bookmarkEnd w:id="205"/>
      <w:bookmarkEnd w:id="206"/>
    </w:p>
    <w:p w14:paraId="76973EA9" w14:textId="499F8229" w:rsidR="00ED4FE7" w:rsidRPr="00081915" w:rsidRDefault="00387343" w:rsidP="00410C78">
      <w:pPr>
        <w:pStyle w:val="a4"/>
        <w:keepNext/>
      </w:pPr>
      <w:r>
        <w:t>Е</w:t>
      </w:r>
      <w:r w:rsidR="00ED4FE7" w:rsidRPr="00081915">
        <w:t>сли Победитель закупки:</w:t>
      </w:r>
    </w:p>
    <w:p w14:paraId="234BC1C6" w14:textId="5851BC8D" w:rsidR="00ED4FE7" w:rsidRPr="00081915" w:rsidRDefault="00ED4FE7" w:rsidP="00ED4FE7">
      <w:pPr>
        <w:pStyle w:val="a5"/>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CE5579">
        <w:t>5.2.1</w:t>
      </w:r>
      <w:r w:rsidR="00C21A59" w:rsidRPr="00081915">
        <w:fldChar w:fldCharType="end"/>
      </w:r>
      <w:r w:rsidRPr="00081915">
        <w:t>);</w:t>
      </w:r>
    </w:p>
    <w:p w14:paraId="2C557D75" w14:textId="793F98D7" w:rsidR="00ED4FE7" w:rsidRPr="00081915" w:rsidRDefault="00ED4FE7" w:rsidP="00ED4FE7">
      <w:pPr>
        <w:pStyle w:val="a5"/>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E5579">
        <w:t>5.2.8</w:t>
      </w:r>
      <w:r w:rsidR="00081915" w:rsidRPr="00081915">
        <w:fldChar w:fldCharType="end"/>
      </w:r>
      <w:r w:rsidRPr="00081915">
        <w:t>;</w:t>
      </w:r>
    </w:p>
    <w:p w14:paraId="66BAB1A4" w14:textId="17D7593C" w:rsidR="00ED4FE7" w:rsidRPr="009A594D" w:rsidRDefault="00ED4FE7" w:rsidP="00ED4FE7">
      <w:pPr>
        <w:pStyle w:val="a5"/>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a"/>
          </w:rPr>
          <w:t>Приложение № </w:t>
        </w:r>
        <w:r w:rsidR="002F3C9B" w:rsidRPr="009A594D">
          <w:rPr>
            <w:rStyle w:val="afa"/>
          </w:rPr>
          <w:t>5</w:t>
        </w:r>
      </w:hyperlink>
      <w:r w:rsidRPr="009A594D">
        <w:t>), с приложением подтверждающих документов;</w:t>
      </w:r>
    </w:p>
    <w:p w14:paraId="0E173DD8" w14:textId="3B870047" w:rsidR="00C21A59" w:rsidRDefault="00C21A59" w:rsidP="00ED4FE7">
      <w:pPr>
        <w:pStyle w:val="a5"/>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a"/>
          </w:rPr>
          <w:t>Приложением № </w:t>
        </w:r>
        <w:r w:rsidR="002F3C9B" w:rsidRPr="0063700C">
          <w:rPr>
            <w:rStyle w:val="afa"/>
          </w:rPr>
          <w:t>5</w:t>
        </w:r>
      </w:hyperlink>
      <w:r w:rsidR="00C30CCD" w:rsidRPr="009A594D">
        <w:t>;</w:t>
      </w:r>
    </w:p>
    <w:p w14:paraId="63473288" w14:textId="58B31095" w:rsidR="00187A0D" w:rsidRDefault="00EE518C" w:rsidP="00ED4FE7">
      <w:pPr>
        <w:pStyle w:val="a5"/>
      </w:pPr>
      <w:r w:rsidRPr="00C64E37">
        <w:lastRenderedPageBreak/>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CE5579">
        <w:t>5.2.4</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76934A53" w:rsidR="00187A0D" w:rsidRPr="00C64E37" w:rsidRDefault="00187A0D" w:rsidP="00ED4FE7">
      <w:pPr>
        <w:pStyle w:val="a5"/>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CE5579">
        <w:t>5.2.5</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0B97434C" w:rsidR="00ED4FE7" w:rsidRDefault="00ED4FE7" w:rsidP="00ED4FE7">
      <w:pPr>
        <w:pStyle w:val="a5"/>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a"/>
          </w:rPr>
          <w:t>Приложения №</w:t>
        </w:r>
        <w:r w:rsidR="003F2FAC" w:rsidRPr="00715221">
          <w:rPr>
            <w:rStyle w:val="afa"/>
          </w:rPr>
          <w:t> </w:t>
        </w:r>
        <w:r w:rsidRPr="00715221">
          <w:rPr>
            <w:rStyle w:val="afa"/>
          </w:rPr>
          <w:t xml:space="preserve">1 </w:t>
        </w:r>
        <w:r w:rsidR="00715221" w:rsidRPr="00715221">
          <w:rPr>
            <w:rStyle w:val="afa"/>
          </w:rPr>
          <w:t xml:space="preserve">– </w:t>
        </w:r>
        <w:r w:rsidRPr="00715221">
          <w:rPr>
            <w:rStyle w:val="afa"/>
          </w:rPr>
          <w:t>Технические требования</w:t>
        </w:r>
      </w:hyperlink>
      <w:r>
        <w:t xml:space="preserve"> (в случае установления таковых);</w:t>
      </w:r>
    </w:p>
    <w:p w14:paraId="5DF77DCB" w14:textId="2C3BD800" w:rsidR="002850CE" w:rsidRDefault="002850CE" w:rsidP="002850CE">
      <w:pPr>
        <w:pStyle w:val="a5"/>
      </w:pPr>
      <w:r>
        <w:t>не предоставит обеспечение исполнения договора</w:t>
      </w:r>
      <w:r w:rsidR="00FF2AA5">
        <w:t xml:space="preserve"> </w:t>
      </w:r>
      <w:r w:rsidR="00D54C14" w:rsidRPr="00D54C14">
        <w:t>до момента его заключения, если</w:t>
      </w:r>
      <w:r w:rsidR="009A6B33">
        <w:t xml:space="preserve"> Документация о закупке </w:t>
      </w:r>
      <w:r w:rsidR="00D54C14" w:rsidRPr="00D54C14">
        <w:t>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5"/>
      </w:pPr>
      <w:r>
        <w:t>не выполнит другие условия, прямо предусмотренные Документацией о</w:t>
      </w:r>
      <w:r w:rsidR="00517EC8">
        <w:t> </w:t>
      </w:r>
      <w:r>
        <w:t>закупке,</w:t>
      </w:r>
    </w:p>
    <w:p w14:paraId="1C2429FB" w14:textId="4B13010A" w:rsidR="00ED4FE7" w:rsidRDefault="00ED4FE7" w:rsidP="00ED4FE7">
      <w:pPr>
        <w:pStyle w:val="ac"/>
        <w:ind w:left="1134"/>
      </w:pPr>
      <w:r>
        <w:t xml:space="preserve">то он </w:t>
      </w:r>
      <w:r w:rsidR="00E023B1">
        <w:t>(</w:t>
      </w:r>
      <w:r w:rsidR="00E023B1" w:rsidRPr="00E023B1">
        <w:t>по истечению установленных в подразделе</w:t>
      </w:r>
      <w:r w:rsidR="00E023B1">
        <w:t> </w:t>
      </w:r>
      <w:r w:rsidR="00E023B1">
        <w:fldChar w:fldCharType="begin"/>
      </w:r>
      <w:r w:rsidR="00E023B1">
        <w:instrText xml:space="preserve"> REF _Ref138232981 \r \h </w:instrText>
      </w:r>
      <w:r w:rsidR="00E023B1">
        <w:fldChar w:fldCharType="separate"/>
      </w:r>
      <w:r w:rsidR="00CE5579">
        <w:t>5.2</w:t>
      </w:r>
      <w:r w:rsidR="00E023B1">
        <w:fldChar w:fldCharType="end"/>
      </w:r>
      <w:r w:rsidR="00E023B1" w:rsidRPr="00E023B1">
        <w:t xml:space="preserve"> сроков на заключение Договора</w:t>
      </w:r>
      <w:r w:rsidR="00E023B1">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2"/>
      </w:pPr>
      <w:bookmarkStart w:id="207" w:name="_Ref125363016"/>
      <w:bookmarkStart w:id="208" w:name="_Ref125363023"/>
      <w:bookmarkStart w:id="209" w:name="_Ref125363034"/>
      <w:bookmarkStart w:id="210" w:name="_Ref125363600"/>
      <w:bookmarkStart w:id="211" w:name="_Ref125363752"/>
      <w:bookmarkStart w:id="212" w:name="_Ref125364088"/>
      <w:bookmarkStart w:id="213" w:name="_Ref125364201"/>
      <w:bookmarkStart w:id="214" w:name="_Ref125370732"/>
      <w:bookmarkStart w:id="215" w:name="_Ref125370741"/>
      <w:bookmarkStart w:id="216" w:name="_Ref125370746"/>
      <w:bookmarkStart w:id="217" w:name="_Ref125370750"/>
      <w:bookmarkStart w:id="218" w:name="_Ref125370843"/>
      <w:bookmarkStart w:id="219" w:name="Прил01_ТехТребования"/>
      <w:bookmarkStart w:id="220" w:name="_Toc226644718"/>
      <w:r>
        <w:lastRenderedPageBreak/>
        <w:t>Приложение № 1 – Технические требования</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23F90DF2" w14:textId="3BCBAEB7" w:rsidR="002B130C" w:rsidRDefault="002B130C" w:rsidP="002B130C">
      <w:pPr>
        <w:pStyle w:val="a3"/>
      </w:pPr>
      <w:bookmarkStart w:id="221" w:name="_Toc226644719"/>
      <w:r>
        <w:t>Пояснения к Техническим требованиям</w:t>
      </w:r>
      <w:bookmarkEnd w:id="221"/>
    </w:p>
    <w:p w14:paraId="2498BF61" w14:textId="44607B4B" w:rsidR="002B130C" w:rsidRDefault="002B130C" w:rsidP="002B130C">
      <w:pPr>
        <w:pStyle w:val="a4"/>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2"/>
      </w:pPr>
      <w:bookmarkStart w:id="222" w:name="_Ref125361746"/>
      <w:bookmarkStart w:id="223" w:name="_Ref125363040"/>
      <w:bookmarkStart w:id="224" w:name="_Ref125363605"/>
      <w:bookmarkStart w:id="225" w:name="_Ref125363759"/>
      <w:bookmarkStart w:id="226" w:name="_Ref125364081"/>
      <w:bookmarkStart w:id="227" w:name="_Ref125364206"/>
      <w:bookmarkStart w:id="228" w:name="_Ref125370754"/>
      <w:bookmarkStart w:id="229" w:name="Прил02_ПроектДоговора"/>
      <w:bookmarkStart w:id="230" w:name="_Toc226644720"/>
      <w:r>
        <w:lastRenderedPageBreak/>
        <w:t>Приложение № 2 – Проект договора</w:t>
      </w:r>
      <w:bookmarkEnd w:id="222"/>
      <w:bookmarkEnd w:id="223"/>
      <w:bookmarkEnd w:id="224"/>
      <w:bookmarkEnd w:id="225"/>
      <w:bookmarkEnd w:id="226"/>
      <w:bookmarkEnd w:id="227"/>
      <w:bookmarkEnd w:id="228"/>
      <w:bookmarkEnd w:id="229"/>
      <w:bookmarkEnd w:id="230"/>
    </w:p>
    <w:p w14:paraId="018F9987" w14:textId="6F1AF034" w:rsidR="002B130C" w:rsidRDefault="002B130C" w:rsidP="005A1542">
      <w:pPr>
        <w:pStyle w:val="a3"/>
      </w:pPr>
      <w:bookmarkStart w:id="231" w:name="_Toc226644721"/>
      <w:r>
        <w:t xml:space="preserve">Пояснения к </w:t>
      </w:r>
      <w:r w:rsidR="00A03914">
        <w:t>П</w:t>
      </w:r>
      <w:r>
        <w:t>роекту договора</w:t>
      </w:r>
      <w:bookmarkEnd w:id="231"/>
    </w:p>
    <w:p w14:paraId="7D01761A" w14:textId="2D20880F" w:rsidR="002B130C" w:rsidRDefault="002B130C" w:rsidP="002B130C">
      <w:pPr>
        <w:pStyle w:val="a4"/>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4C30AF3A" w:rsidR="002B130C" w:rsidRDefault="002B130C" w:rsidP="002B130C">
      <w:pPr>
        <w:pStyle w:val="a4"/>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CE5579">
        <w:t>1.2</w:t>
      </w:r>
      <w:r w:rsidR="002A0822">
        <w:fldChar w:fldCharType="end"/>
      </w:r>
      <w:r w:rsidR="002A0822">
        <w:t xml:space="preserve"> </w:t>
      </w:r>
      <w:bookmarkStart w:id="232"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32"/>
      <w:r>
        <w:t>.</w:t>
      </w:r>
    </w:p>
    <w:p w14:paraId="381D027C" w14:textId="2305594D" w:rsidR="002B130C" w:rsidRDefault="002B130C" w:rsidP="002B130C">
      <w:pPr>
        <w:pStyle w:val="a4"/>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4"/>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33" w:name="_MON_1736255517"/>
    <w:bookmarkEnd w:id="233"/>
    <w:p w14:paraId="2BECAA41" w14:textId="01E1B17D" w:rsidR="005D23F5" w:rsidRDefault="005D23F5" w:rsidP="005D23F5">
      <w:pPr>
        <w:pStyle w:val="ac"/>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9.55pt" o:ole="">
            <v:imagedata r:id="rId17" o:title=""/>
          </v:shape>
          <o:OLEObject Type="Embed" ProgID="Word.Document.12" ShapeID="_x0000_i1025" DrawAspect="Icon" ObjectID="_1837257453" r:id="rId18">
            <o:FieldCodes>\s</o:FieldCodes>
          </o:OLEObject>
        </w:object>
      </w:r>
    </w:p>
    <w:p w14:paraId="2EC5E539" w14:textId="65308F5D" w:rsidR="007234E7" w:rsidRDefault="007234E7" w:rsidP="005D23F5">
      <w:pPr>
        <w:pStyle w:val="ac"/>
      </w:pPr>
    </w:p>
    <w:p w14:paraId="78F79565" w14:textId="77777777" w:rsidR="0092155E" w:rsidRDefault="0092155E" w:rsidP="0092155E">
      <w:pPr>
        <w:pStyle w:val="ac"/>
        <w:sectPr w:rsidR="0092155E" w:rsidSect="0061664D">
          <w:pgSz w:w="11906" w:h="16838"/>
          <w:pgMar w:top="851" w:right="850" w:bottom="851" w:left="1134" w:header="567" w:footer="567" w:gutter="0"/>
          <w:cols w:space="708"/>
          <w:docGrid w:linePitch="360"/>
        </w:sectPr>
      </w:pPr>
    </w:p>
    <w:p w14:paraId="4D2B2DCA" w14:textId="700E1ED0" w:rsidR="002B130C" w:rsidRDefault="005A1542" w:rsidP="005A1542">
      <w:pPr>
        <w:pStyle w:val="a2"/>
      </w:pPr>
      <w:bookmarkStart w:id="234" w:name="_Ref125361494"/>
      <w:bookmarkStart w:id="235" w:name="_Ref125361908"/>
      <w:bookmarkStart w:id="236" w:name="_Ref125365476"/>
      <w:bookmarkStart w:id="237" w:name="_Ref125370013"/>
      <w:bookmarkStart w:id="238" w:name="Прил03_ТребованияУчастникам"/>
      <w:bookmarkStart w:id="239" w:name="_Toc226644722"/>
      <w:r w:rsidRPr="005A1542">
        <w:lastRenderedPageBreak/>
        <w:t>Приложение №</w:t>
      </w:r>
      <w:r>
        <w:t> </w:t>
      </w:r>
      <w:r w:rsidRPr="005A1542">
        <w:t xml:space="preserve">3 – Требования к </w:t>
      </w:r>
      <w:r w:rsidR="009F3C69">
        <w:t>У</w:t>
      </w:r>
      <w:r w:rsidRPr="005A1542">
        <w:t>частникам</w:t>
      </w:r>
      <w:bookmarkEnd w:id="234"/>
      <w:bookmarkEnd w:id="235"/>
      <w:bookmarkEnd w:id="236"/>
      <w:bookmarkEnd w:id="237"/>
      <w:bookmarkEnd w:id="238"/>
      <w:bookmarkEnd w:id="239"/>
    </w:p>
    <w:p w14:paraId="0C888005" w14:textId="72C12DB5" w:rsidR="002B130C" w:rsidRDefault="005A1542" w:rsidP="005A1542">
      <w:pPr>
        <w:pStyle w:val="a3"/>
      </w:pPr>
      <w:bookmarkStart w:id="240" w:name="_Toc226644723"/>
      <w:r w:rsidRPr="005A1542">
        <w:t xml:space="preserve">Пояснения к </w:t>
      </w:r>
      <w:r>
        <w:t xml:space="preserve">требованиям к </w:t>
      </w:r>
      <w:r w:rsidR="009F3C69">
        <w:t>У</w:t>
      </w:r>
      <w:r>
        <w:t>частникам</w:t>
      </w:r>
      <w:bookmarkEnd w:id="240"/>
    </w:p>
    <w:p w14:paraId="6BA3E6ED" w14:textId="4594D9D6" w:rsidR="005A1542" w:rsidRPr="009510D6" w:rsidRDefault="009510D6" w:rsidP="009510D6">
      <w:pPr>
        <w:pStyle w:val="a4"/>
      </w:pPr>
      <w:bookmarkStart w:id="241"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41"/>
    </w:p>
    <w:p w14:paraId="09DF0B43" w14:textId="75BFB8C1" w:rsidR="005A1542" w:rsidRDefault="005A1542" w:rsidP="0092155E">
      <w:pPr>
        <w:pStyle w:val="a3"/>
        <w:spacing w:after="120"/>
      </w:pPr>
      <w:bookmarkStart w:id="242" w:name="_Ref125361435"/>
      <w:bookmarkStart w:id="243" w:name="_Ref125361590"/>
      <w:bookmarkStart w:id="244" w:name="_Ref125361617"/>
      <w:bookmarkStart w:id="245" w:name="_Ref125361832"/>
      <w:bookmarkStart w:id="246" w:name="_Ref125361846"/>
      <w:bookmarkStart w:id="247" w:name="_Ref125361926"/>
      <w:bookmarkStart w:id="248" w:name="_Ref125366879"/>
      <w:bookmarkStart w:id="249" w:name="_Ref125368812"/>
      <w:bookmarkStart w:id="250" w:name="_Ref125368895"/>
      <w:bookmarkStart w:id="251" w:name="_Ref125369088"/>
      <w:bookmarkStart w:id="252" w:name="_Ref125370058"/>
      <w:bookmarkStart w:id="253" w:name="_Ref125370064"/>
      <w:bookmarkStart w:id="254" w:name="_Ref125370071"/>
      <w:bookmarkStart w:id="255" w:name="_Toc226644724"/>
      <w:r w:rsidRPr="005A1542">
        <w:t>Обязательные требования</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tbl>
      <w:tblPr>
        <w:tblStyle w:val="af7"/>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c"/>
              <w:keepNext w:val="0"/>
              <w:jc w:val="center"/>
            </w:pPr>
            <w:r>
              <w:t>№</w:t>
            </w:r>
            <w:r>
              <w:br/>
              <w:t>п/п</w:t>
            </w:r>
          </w:p>
        </w:tc>
        <w:tc>
          <w:tcPr>
            <w:tcW w:w="5670" w:type="dxa"/>
          </w:tcPr>
          <w:p w14:paraId="7117C27A" w14:textId="0BEC6E12" w:rsidR="0092155E" w:rsidRDefault="0092155E" w:rsidP="00933236">
            <w:pPr>
              <w:pStyle w:val="ac"/>
              <w:keepNext w:val="0"/>
              <w:jc w:val="center"/>
            </w:pPr>
            <w:r>
              <w:t>Требования к Участник</w:t>
            </w:r>
            <w:r w:rsidR="00556203">
              <w:t>у</w:t>
            </w:r>
          </w:p>
        </w:tc>
        <w:tc>
          <w:tcPr>
            <w:tcW w:w="8327" w:type="dxa"/>
          </w:tcPr>
          <w:p w14:paraId="378CB5EF" w14:textId="77777777" w:rsidR="0092155E" w:rsidRDefault="0092155E" w:rsidP="00933236">
            <w:pPr>
              <w:pStyle w:val="ac"/>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D1600F">
            <w:pPr>
              <w:pStyle w:val="ac"/>
              <w:numPr>
                <w:ilvl w:val="0"/>
                <w:numId w:val="2"/>
              </w:numPr>
              <w:ind w:left="284" w:firstLine="0"/>
              <w:jc w:val="center"/>
            </w:pPr>
            <w:bookmarkStart w:id="256" w:name="_Ref125552433"/>
          </w:p>
        </w:tc>
        <w:bookmarkEnd w:id="256"/>
        <w:tc>
          <w:tcPr>
            <w:tcW w:w="5670" w:type="dxa"/>
          </w:tcPr>
          <w:p w14:paraId="0B1F2073" w14:textId="0AAE918C" w:rsidR="002921E8" w:rsidRPr="00384BF2" w:rsidRDefault="002921E8" w:rsidP="00933236">
            <w:pPr>
              <w:pStyle w:val="ac"/>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D1600F">
            <w:pPr>
              <w:pStyle w:val="ac"/>
              <w:numPr>
                <w:ilvl w:val="0"/>
                <w:numId w:val="8"/>
              </w:numPr>
              <w:ind w:left="284" w:hanging="284"/>
            </w:pPr>
            <w:r>
              <w:t>В отношении гражданской правоспособности:</w:t>
            </w:r>
          </w:p>
          <w:p w14:paraId="1D7B4F3B" w14:textId="74CAC09E" w:rsidR="00B26E83" w:rsidRDefault="00353498" w:rsidP="00D1600F">
            <w:pPr>
              <w:pStyle w:val="ac"/>
              <w:numPr>
                <w:ilvl w:val="0"/>
                <w:numId w:val="14"/>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A27907" w:rsidRPr="00A27907">
              <w:t>*.</w:t>
            </w:r>
            <w:r w:rsidR="00A27907">
              <w:rPr>
                <w:lang w:val="en-US"/>
              </w:rPr>
              <w:t>pdf</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D1600F">
            <w:pPr>
              <w:pStyle w:val="ac"/>
              <w:numPr>
                <w:ilvl w:val="0"/>
                <w:numId w:val="8"/>
              </w:numPr>
              <w:ind w:left="284" w:hanging="284"/>
            </w:pPr>
            <w:r>
              <w:t>В отношении аккредитации:</w:t>
            </w:r>
          </w:p>
          <w:p w14:paraId="1E8EB6AE" w14:textId="5E4EF07A" w:rsidR="00353498" w:rsidRDefault="008A3198" w:rsidP="00D1600F">
            <w:pPr>
              <w:pStyle w:val="ac"/>
              <w:numPr>
                <w:ilvl w:val="0"/>
                <w:numId w:val="14"/>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5763A9">
              <w:t>а</w:t>
            </w:r>
            <w:r w:rsidR="00353498">
              <w:t>ккредитации) / статуса «аккредитация не требуется» (в соответствии с</w:t>
            </w:r>
            <w:r w:rsidR="004D5FB9">
              <w:t> </w:t>
            </w:r>
            <w:r w:rsidR="00353498">
              <w:t xml:space="preserve">ранее направленными сведениями для включения записи в Реестр аккредитации), и при отсутствии </w:t>
            </w:r>
            <w:r>
              <w:t>(</w:t>
            </w:r>
            <w:r w:rsidR="00353498">
              <w:t xml:space="preserve">с момента подачи им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5763A9">
              <w:t>а</w:t>
            </w:r>
            <w:r w:rsidR="00353498">
              <w:t>ккредитации (на</w:t>
            </w:r>
            <w:r w:rsidR="00F6224A">
              <w:t xml:space="preserve"> </w:t>
            </w:r>
            <w:r w:rsidR="00353498">
              <w:t>текущий статус), а</w:t>
            </w:r>
            <w:r w:rsidR="004348B4">
              <w:t> </w:t>
            </w:r>
            <w:r w:rsidR="00353498">
              <w:t xml:space="preserve">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w:t>
            </w:r>
            <w:r w:rsidR="00261307">
              <w:t>З</w:t>
            </w:r>
            <w:r w:rsidR="00353498">
              <w:t>аявке на</w:t>
            </w:r>
            <w:r w:rsidR="004348B4">
              <w:t> </w:t>
            </w:r>
            <w:r w:rsidR="00353498">
              <w:t xml:space="preserve">аккредитацию – </w:t>
            </w:r>
            <w:r w:rsidR="000713E0">
              <w:t>д</w:t>
            </w:r>
            <w:r w:rsidR="00353498">
              <w:t xml:space="preserve">екларация </w:t>
            </w:r>
            <w:r w:rsidR="000713E0" w:rsidRPr="0063700C">
              <w:t>в</w:t>
            </w:r>
            <w:r w:rsidR="004348B4">
              <w:t xml:space="preserve"> </w:t>
            </w:r>
            <w:r w:rsidR="000713E0" w:rsidRPr="0063700C">
              <w:t xml:space="preserve">составе Письма о подаче оферты </w:t>
            </w:r>
            <w:r w:rsidR="000713E0" w:rsidRPr="0063700C">
              <w:lastRenderedPageBreak/>
              <w:t>(форма </w:t>
            </w:r>
            <w:r w:rsidR="00F31CDB">
              <w:t>2</w:t>
            </w:r>
            <w:r w:rsidR="000713E0" w:rsidRPr="0063700C">
              <w:t>) (</w:t>
            </w:r>
            <w:hyperlink w:anchor="Прил04_ФормыЗаявки" w:history="1">
              <w:r w:rsidR="000713E0" w:rsidRPr="0063700C">
                <w:rPr>
                  <w:rStyle w:val="afa"/>
                </w:rPr>
                <w:t>Приложение № 4</w:t>
              </w:r>
            </w:hyperlink>
            <w:r w:rsidR="000713E0" w:rsidRPr="0063700C">
              <w:t>)</w:t>
            </w:r>
            <w:r w:rsidR="00A27907">
              <w:t>;</w:t>
            </w:r>
            <w:r w:rsidR="00933236">
              <w:t xml:space="preserve"> </w:t>
            </w:r>
            <w:r w:rsidR="00933236" w:rsidRPr="00933236">
              <w:t>предоставление Заявки на</w:t>
            </w:r>
            <w:r w:rsidR="004348B4">
              <w:t> </w:t>
            </w:r>
            <w:r w:rsidR="00933236" w:rsidRPr="00933236">
              <w:t>аккредитацию не требуется</w:t>
            </w:r>
            <w:r w:rsidR="00933236">
              <w:t>;</w:t>
            </w:r>
          </w:p>
          <w:p w14:paraId="6402EC7A" w14:textId="776AC2A2" w:rsidR="00353498" w:rsidRPr="00787B34" w:rsidRDefault="008A3198" w:rsidP="00D1600F">
            <w:pPr>
              <w:pStyle w:val="ac"/>
              <w:numPr>
                <w:ilvl w:val="0"/>
                <w:numId w:val="14"/>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a"/>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аккредитацию 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a"/>
                </w:rPr>
                <w:t>Приложение № </w:t>
              </w:r>
              <w:r w:rsidR="00AF3E3A" w:rsidRPr="00BE06F0">
                <w:rPr>
                  <w:rStyle w:val="afa"/>
                </w:rPr>
                <w:t>1</w:t>
              </w:r>
              <w:r w:rsidR="00BE06F0" w:rsidRPr="00BE06F0">
                <w:rPr>
                  <w:rStyle w:val="afa"/>
                </w:rPr>
                <w:t>0</w:t>
              </w:r>
            </w:hyperlink>
            <w:r w:rsidR="00353498" w:rsidRPr="00787B34">
              <w:t>);</w:t>
            </w:r>
          </w:p>
          <w:p w14:paraId="2BF4D5D9" w14:textId="55B9B5D0" w:rsidR="00A27907" w:rsidRDefault="00A27907" w:rsidP="00D1600F">
            <w:pPr>
              <w:pStyle w:val="ac"/>
              <w:numPr>
                <w:ilvl w:val="0"/>
                <w:numId w:val="14"/>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a"/>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7A674B22" w:rsidR="00353498" w:rsidRPr="00787B34" w:rsidRDefault="008A3198" w:rsidP="00D1600F">
            <w:pPr>
              <w:pStyle w:val="ac"/>
              <w:numPr>
                <w:ilvl w:val="0"/>
                <w:numId w:val="14"/>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 декларация в составе Письма о подаче оферты (форма </w:t>
            </w:r>
            <w:r w:rsidR="00F31CDB">
              <w:t>2</w:t>
            </w:r>
            <w:r w:rsidR="00261307" w:rsidRPr="00787B34">
              <w:t>) (</w:t>
            </w:r>
            <w:hyperlink w:anchor="Прил04_ФормыЗаявки" w:history="1">
              <w:r w:rsidR="00261307" w:rsidRPr="00787B34">
                <w:rPr>
                  <w:rStyle w:val="afa"/>
                </w:rPr>
                <w:t>Приложение № 4</w:t>
              </w:r>
            </w:hyperlink>
            <w:r w:rsidR="00261307" w:rsidRPr="00787B34">
              <w:t xml:space="preserve">) и </w:t>
            </w:r>
            <w:r w:rsidR="00261307" w:rsidRPr="00787B34">
              <w:lastRenderedPageBreak/>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a"/>
                </w:rPr>
                <w:t>Приложение № 10</w:t>
              </w:r>
            </w:hyperlink>
            <w:r w:rsidR="00BE06F0" w:rsidRPr="00787B34">
              <w:t>)</w:t>
            </w:r>
            <w:r w:rsidR="00353498" w:rsidRPr="00787B34">
              <w:t>.</w:t>
            </w:r>
          </w:p>
          <w:p w14:paraId="442C9AF1" w14:textId="663D56B3" w:rsidR="002921E8" w:rsidRPr="0063700C" w:rsidRDefault="00353498" w:rsidP="00933236">
            <w:pPr>
              <w:pStyle w:val="ac"/>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D1600F">
            <w:pPr>
              <w:pStyle w:val="ac"/>
              <w:numPr>
                <w:ilvl w:val="0"/>
                <w:numId w:val="2"/>
              </w:numPr>
              <w:ind w:left="284" w:firstLine="0"/>
              <w:jc w:val="center"/>
            </w:pPr>
            <w:bookmarkStart w:id="257" w:name="_Ref139028406"/>
          </w:p>
        </w:tc>
        <w:bookmarkEnd w:id="257"/>
        <w:tc>
          <w:tcPr>
            <w:tcW w:w="5670" w:type="dxa"/>
          </w:tcPr>
          <w:p w14:paraId="7F956167" w14:textId="050620C3" w:rsidR="00DC4A9F" w:rsidRPr="002921E8" w:rsidRDefault="00DC4A9F" w:rsidP="00933236">
            <w:pPr>
              <w:pStyle w:val="ac"/>
            </w:pPr>
            <w:r w:rsidRPr="00DC4A9F">
              <w:t>Сведения об Участнике должны отсутствовать в</w:t>
            </w:r>
            <w:r w:rsidR="00117ED0">
              <w:t> </w:t>
            </w:r>
            <w:r w:rsidRPr="00DC4A9F">
              <w:t>перечне юридических лиц, в</w:t>
            </w:r>
            <w:r w:rsidR="00117ED0">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117ED0">
              <w:t xml:space="preserve"> </w:t>
            </w:r>
            <w:r w:rsidRPr="00DC4A9F">
              <w:t>11.05.2022 №</w:t>
            </w:r>
            <w:r w:rsidR="007C3323">
              <w:t> </w:t>
            </w:r>
            <w:r w:rsidRPr="00DC4A9F">
              <w:t>851</w:t>
            </w:r>
            <w:r>
              <w:rPr>
                <w:rStyle w:val="af4"/>
              </w:rPr>
              <w:footnoteReference w:id="12"/>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4"/>
              </w:rPr>
              <w:footnoteReference w:id="13"/>
            </w:r>
            <w:r w:rsidRPr="00DC4A9F">
              <w:t>:</w:t>
            </w:r>
          </w:p>
        </w:tc>
        <w:tc>
          <w:tcPr>
            <w:tcW w:w="8327" w:type="dxa"/>
          </w:tcPr>
          <w:p w14:paraId="08D0776C" w14:textId="02BF2DCC" w:rsidR="00DC4A9F" w:rsidRDefault="0016530D" w:rsidP="00933236">
            <w:pPr>
              <w:pStyle w:val="ac"/>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a"/>
                </w:rPr>
                <w:t>Приложение № 4</w:t>
              </w:r>
            </w:hyperlink>
            <w:r w:rsidRPr="0063700C">
              <w:t>)</w:t>
            </w:r>
            <w:r w:rsidRPr="00C64E37">
              <w:t>.</w:t>
            </w:r>
          </w:p>
          <w:p w14:paraId="20C6A26F" w14:textId="3D7C4E32" w:rsidR="00DC4A9F" w:rsidRPr="00DC4A9F" w:rsidRDefault="00DC4A9F" w:rsidP="00933236">
            <w:pPr>
              <w:pStyle w:val="ac"/>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117ED0" w14:paraId="310D16CF" w14:textId="77777777" w:rsidTr="004D5FB9">
        <w:tc>
          <w:tcPr>
            <w:tcW w:w="1129" w:type="dxa"/>
          </w:tcPr>
          <w:p w14:paraId="403DE0A7" w14:textId="77777777" w:rsidR="00117ED0" w:rsidRDefault="00117ED0" w:rsidP="00D1600F">
            <w:pPr>
              <w:pStyle w:val="ac"/>
              <w:numPr>
                <w:ilvl w:val="0"/>
                <w:numId w:val="2"/>
              </w:numPr>
              <w:ind w:left="284" w:firstLine="0"/>
              <w:jc w:val="center"/>
            </w:pPr>
            <w:bookmarkStart w:id="261" w:name="_Ref186217850"/>
          </w:p>
        </w:tc>
        <w:bookmarkEnd w:id="261"/>
        <w:tc>
          <w:tcPr>
            <w:tcW w:w="5670" w:type="dxa"/>
          </w:tcPr>
          <w:p w14:paraId="20E048D4" w14:textId="471EBEA3" w:rsidR="00117ED0" w:rsidRPr="00DC4A9F" w:rsidRDefault="00117ED0" w:rsidP="00933236">
            <w:pPr>
              <w:pStyle w:val="ac"/>
            </w:pPr>
            <w:r w:rsidRPr="00117ED0">
              <w:t>Если в подразделе</w:t>
            </w:r>
            <w:r>
              <w:t> </w:t>
            </w:r>
            <w:r>
              <w:fldChar w:fldCharType="begin"/>
            </w:r>
            <w:r>
              <w:instrText xml:space="preserve"> REF _Ref125359973 \r \h </w:instrText>
            </w:r>
            <w:r>
              <w:fldChar w:fldCharType="separate"/>
            </w:r>
            <w:r w:rsidR="00CE5579">
              <w:t>1.2</w:t>
            </w:r>
            <w:r>
              <w:fldChar w:fldCharType="end"/>
            </w:r>
            <w:r w:rsidRPr="00117ED0">
              <w:t xml:space="preserve"> установлен режим запрета закупки иностранной продукции и предметом </w:t>
            </w:r>
            <w:r w:rsidRPr="00117ED0">
              <w:lastRenderedPageBreak/>
              <w:t>закупки является оказание услуг и</w:t>
            </w:r>
            <w:r>
              <w:t> </w:t>
            </w:r>
            <w:r w:rsidRPr="00117ED0">
              <w:t>(или) выполнение работ (в том числе с поставкой товаров при выполнении закупаемых работ и</w:t>
            </w:r>
            <w:r>
              <w:t> </w:t>
            </w:r>
            <w:r w:rsidRPr="00117ED0">
              <w:t>(или) оказании закупаемых услуг), то Участник должен быть российским лицом:</w:t>
            </w:r>
          </w:p>
        </w:tc>
        <w:tc>
          <w:tcPr>
            <w:tcW w:w="8327" w:type="dxa"/>
          </w:tcPr>
          <w:p w14:paraId="546F8A63" w14:textId="01845B25" w:rsidR="00117ED0" w:rsidRDefault="00117ED0" w:rsidP="00117ED0">
            <w:pPr>
              <w:pStyle w:val="ac"/>
            </w:pPr>
            <w:r>
              <w:lastRenderedPageBreak/>
              <w:t xml:space="preserve">Декларация о соответствии Участника данному требованию в составе </w:t>
            </w:r>
            <w:r w:rsidRPr="00C64E37">
              <w:t xml:space="preserve">Письма о подаче оферты </w:t>
            </w:r>
            <w:r>
              <w:t>(форма 2)</w:t>
            </w:r>
            <w:r w:rsidRPr="00C64E37">
              <w:t xml:space="preserve"> </w:t>
            </w:r>
            <w:r w:rsidRPr="0063700C">
              <w:t>(</w:t>
            </w:r>
            <w:hyperlink w:anchor="Прил04_ФормыЗаявки" w:history="1">
              <w:r w:rsidRPr="0063700C">
                <w:rPr>
                  <w:rStyle w:val="afa"/>
                </w:rPr>
                <w:t>Приложение № 4</w:t>
              </w:r>
            </w:hyperlink>
            <w:r w:rsidRPr="0063700C">
              <w:t>)</w:t>
            </w:r>
            <w:r>
              <w:t>.</w:t>
            </w:r>
          </w:p>
          <w:p w14:paraId="57569E8B" w14:textId="561CE9EE" w:rsidR="00117ED0" w:rsidRPr="00180B1E" w:rsidRDefault="00117ED0" w:rsidP="00117ED0">
            <w:pPr>
              <w:pStyle w:val="ac"/>
              <w:rPr>
                <w:i/>
                <w:iCs/>
              </w:rPr>
            </w:pPr>
            <w:r w:rsidRPr="00180B1E">
              <w:rPr>
                <w:i/>
                <w:iCs/>
              </w:rPr>
              <w:lastRenderedPageBreak/>
              <w:t>(В рамках рассмотрения заявок Организатор на основании результатов аккредитации проверяет на соответствие данному требованию.)</w:t>
            </w:r>
          </w:p>
        </w:tc>
      </w:tr>
      <w:tr w:rsidR="00117ED0" w14:paraId="7A0D0F8B" w14:textId="77777777" w:rsidTr="004D5FB9">
        <w:tc>
          <w:tcPr>
            <w:tcW w:w="1129" w:type="dxa"/>
          </w:tcPr>
          <w:p w14:paraId="3B5E478A" w14:textId="77777777" w:rsidR="00117ED0" w:rsidRDefault="00117ED0" w:rsidP="00D1600F">
            <w:pPr>
              <w:pStyle w:val="ac"/>
              <w:numPr>
                <w:ilvl w:val="0"/>
                <w:numId w:val="2"/>
              </w:numPr>
              <w:ind w:left="284" w:firstLine="0"/>
              <w:jc w:val="center"/>
            </w:pPr>
            <w:bookmarkStart w:id="262" w:name="_Ref186217855"/>
          </w:p>
        </w:tc>
        <w:bookmarkEnd w:id="262"/>
        <w:tc>
          <w:tcPr>
            <w:tcW w:w="5670" w:type="dxa"/>
          </w:tcPr>
          <w:p w14:paraId="2AEB4C01" w14:textId="72C0264F" w:rsidR="00117ED0" w:rsidRPr="00DC4A9F" w:rsidRDefault="00117ED0" w:rsidP="00933236">
            <w:pPr>
              <w:pStyle w:val="ac"/>
            </w:pPr>
            <w:r w:rsidRPr="00117ED0">
              <w:t>Если в подразделе</w:t>
            </w:r>
            <w:r>
              <w:t> </w:t>
            </w:r>
            <w:r>
              <w:fldChar w:fldCharType="begin"/>
            </w:r>
            <w:r>
              <w:instrText xml:space="preserve"> REF _Ref125359973 \r \h </w:instrText>
            </w:r>
            <w:r>
              <w:fldChar w:fldCharType="separate"/>
            </w:r>
            <w:r w:rsidR="00CE5579">
              <w:t>1.2</w:t>
            </w:r>
            <w:r>
              <w:fldChar w:fldCharType="end"/>
            </w:r>
            <w:r w:rsidRPr="00117ED0">
              <w:t xml:space="preserve"> установлен режим ограничения закупки иностранной продукции или режим преимущества российской продукции и предметом закупки является оказание услуг и</w:t>
            </w:r>
            <w:r>
              <w:t> </w:t>
            </w:r>
            <w:r w:rsidRPr="00117ED0">
              <w:t>(или) выполнение работ (в том числе с</w:t>
            </w:r>
            <w:r>
              <w:t> </w:t>
            </w:r>
            <w:r w:rsidRPr="00117ED0">
              <w:t>поставкой товаров при выполнении закупаемых работ и</w:t>
            </w:r>
            <w:r>
              <w:t> </w:t>
            </w:r>
            <w:r w:rsidRPr="00117ED0">
              <w:t>(или) оказании закупаемых услуг), то</w:t>
            </w:r>
            <w:r>
              <w:t> </w:t>
            </w:r>
            <w:r w:rsidRPr="00117ED0">
              <w:t>Участник должен указать свою принадлежность – Участник является иностранным лицом или российским лицом:</w:t>
            </w:r>
          </w:p>
        </w:tc>
        <w:tc>
          <w:tcPr>
            <w:tcW w:w="8327" w:type="dxa"/>
          </w:tcPr>
          <w:p w14:paraId="4E45B143" w14:textId="508A9E75" w:rsidR="00117ED0" w:rsidRDefault="00117ED0" w:rsidP="00117ED0">
            <w:pPr>
              <w:pStyle w:val="ac"/>
            </w:pPr>
            <w:r>
              <w:t xml:space="preserve">Декларация о принадлежности Участника к иностранному лицу или российскому лицу в составе </w:t>
            </w:r>
            <w:r w:rsidRPr="00C64E37">
              <w:t xml:space="preserve">Письма о подаче оферты </w:t>
            </w:r>
            <w:r>
              <w:t>(форма 2)</w:t>
            </w:r>
            <w:r w:rsidRPr="00C64E37">
              <w:t xml:space="preserve"> </w:t>
            </w:r>
            <w:r w:rsidRPr="0063700C">
              <w:t>(</w:t>
            </w:r>
            <w:hyperlink w:anchor="Прил04_ФормыЗаявки" w:history="1">
              <w:r w:rsidRPr="0063700C">
                <w:rPr>
                  <w:rStyle w:val="afa"/>
                </w:rPr>
                <w:t>Приложение № 4</w:t>
              </w:r>
            </w:hyperlink>
            <w:r w:rsidRPr="0063700C">
              <w:t>)</w:t>
            </w:r>
            <w:r>
              <w:t>.</w:t>
            </w:r>
          </w:p>
          <w:p w14:paraId="1FCF9829" w14:textId="62AE4243" w:rsidR="00117ED0" w:rsidRPr="00180B1E" w:rsidRDefault="00117ED0" w:rsidP="00117ED0">
            <w:pPr>
              <w:pStyle w:val="ac"/>
              <w:rPr>
                <w:i/>
                <w:iCs/>
              </w:rPr>
            </w:pPr>
            <w:r w:rsidRPr="00180B1E">
              <w:rPr>
                <w:i/>
                <w:iCs/>
              </w:rPr>
              <w:t>(В рамках рассмотрения заявок Организатор на основании результатов аккредитации проверяет на соответствие данному требованию.)</w:t>
            </w:r>
          </w:p>
        </w:tc>
      </w:tr>
    </w:tbl>
    <w:p w14:paraId="228929E9" w14:textId="46BEBC2B" w:rsidR="005A1542" w:rsidRDefault="005A1542" w:rsidP="00F235B1">
      <w:pPr>
        <w:pStyle w:val="a3"/>
        <w:spacing w:after="120"/>
      </w:pPr>
      <w:bookmarkStart w:id="263" w:name="_Ref125361442"/>
      <w:bookmarkStart w:id="264" w:name="_Ref125361633"/>
      <w:bookmarkStart w:id="265" w:name="_Ref125361671"/>
      <w:bookmarkStart w:id="266" w:name="_Ref125361869"/>
      <w:bookmarkStart w:id="267" w:name="_Ref125361937"/>
      <w:bookmarkStart w:id="268" w:name="_Ref125365459"/>
      <w:bookmarkStart w:id="269" w:name="_Ref125367521"/>
      <w:bookmarkStart w:id="270" w:name="_Ref125367539"/>
      <w:bookmarkStart w:id="271" w:name="_Ref125368818"/>
      <w:bookmarkStart w:id="272" w:name="_Ref125368901"/>
      <w:bookmarkStart w:id="273" w:name="_Ref125368916"/>
      <w:bookmarkStart w:id="274" w:name="_Ref125369099"/>
      <w:bookmarkStart w:id="275" w:name="_Ref125370079"/>
      <w:bookmarkStart w:id="276" w:name="_Ref125709153"/>
      <w:bookmarkStart w:id="277" w:name="_Ref125709250"/>
      <w:bookmarkStart w:id="278" w:name="_Ref125709401"/>
      <w:bookmarkStart w:id="279" w:name="_Ref125709888"/>
      <w:bookmarkStart w:id="280" w:name="_Toc226644725"/>
      <w:r w:rsidRPr="005A1542">
        <w:t>Специальные требования</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tbl>
      <w:tblPr>
        <w:tblStyle w:val="af7"/>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c"/>
              <w:keepNext w:val="0"/>
              <w:jc w:val="center"/>
            </w:pPr>
            <w:r>
              <w:t>№</w:t>
            </w:r>
            <w:r>
              <w:br/>
              <w:t>п/п</w:t>
            </w:r>
          </w:p>
        </w:tc>
        <w:tc>
          <w:tcPr>
            <w:tcW w:w="5670" w:type="dxa"/>
          </w:tcPr>
          <w:p w14:paraId="0699B8FD" w14:textId="36D25DE8" w:rsidR="00F235B1" w:rsidRDefault="00F235B1" w:rsidP="00933236">
            <w:pPr>
              <w:pStyle w:val="ac"/>
              <w:keepNext w:val="0"/>
              <w:jc w:val="center"/>
            </w:pPr>
            <w:r>
              <w:t>Требования к Участник</w:t>
            </w:r>
            <w:r w:rsidR="00556203">
              <w:t>у</w:t>
            </w:r>
          </w:p>
        </w:tc>
        <w:tc>
          <w:tcPr>
            <w:tcW w:w="8327" w:type="dxa"/>
          </w:tcPr>
          <w:p w14:paraId="525A6581" w14:textId="77777777" w:rsidR="00F235B1" w:rsidRDefault="00F235B1" w:rsidP="00933236">
            <w:pPr>
              <w:pStyle w:val="ac"/>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4D5FB9">
        <w:tc>
          <w:tcPr>
            <w:tcW w:w="1129" w:type="dxa"/>
          </w:tcPr>
          <w:p w14:paraId="7C843A11" w14:textId="77777777" w:rsidR="00F235B1" w:rsidRDefault="00F235B1" w:rsidP="00D1600F">
            <w:pPr>
              <w:pStyle w:val="ac"/>
              <w:numPr>
                <w:ilvl w:val="0"/>
                <w:numId w:val="3"/>
              </w:numPr>
              <w:ind w:left="284" w:firstLine="0"/>
              <w:jc w:val="center"/>
            </w:pPr>
          </w:p>
        </w:tc>
        <w:tc>
          <w:tcPr>
            <w:tcW w:w="5670" w:type="dxa"/>
          </w:tcPr>
          <w:p w14:paraId="77B48ECA" w14:textId="184692DE" w:rsidR="00DE2DE3" w:rsidRPr="005978A6" w:rsidRDefault="006E6756" w:rsidP="005978A6">
            <w:pPr>
              <w:pStyle w:val="ac"/>
            </w:pPr>
            <w:r>
              <w:t>Специальные т</w:t>
            </w:r>
            <w:r w:rsidR="005978A6">
              <w:t>ребования не установлены.</w:t>
            </w:r>
          </w:p>
        </w:tc>
        <w:tc>
          <w:tcPr>
            <w:tcW w:w="8327" w:type="dxa"/>
          </w:tcPr>
          <w:p w14:paraId="64D6DBE2" w14:textId="414D8E9F" w:rsidR="00DE2DE3" w:rsidRDefault="006E6756" w:rsidP="005978A6">
            <w:pPr>
              <w:pStyle w:val="ac"/>
            </w:pPr>
            <w:r>
              <w:t>Специальные т</w:t>
            </w:r>
            <w:r w:rsidR="005978A6">
              <w:t>ребования не установлены.</w:t>
            </w:r>
          </w:p>
        </w:tc>
      </w:tr>
    </w:tbl>
    <w:p w14:paraId="2BB84733" w14:textId="1A3BCD05" w:rsidR="002921E8" w:rsidRDefault="002921E8" w:rsidP="002921E8">
      <w:pPr>
        <w:pStyle w:val="a3"/>
        <w:spacing w:after="120"/>
      </w:pPr>
      <w:bookmarkStart w:id="281" w:name="_Ref125550270"/>
      <w:bookmarkStart w:id="282" w:name="_Ref125550353"/>
      <w:bookmarkStart w:id="283" w:name="_Ref125553242"/>
      <w:bookmarkStart w:id="284" w:name="_Ref125553296"/>
      <w:bookmarkStart w:id="285" w:name="_Ref125553475"/>
      <w:bookmarkStart w:id="286" w:name="_Ref125553681"/>
      <w:bookmarkStart w:id="287" w:name="_Ref125709154"/>
      <w:bookmarkStart w:id="288" w:name="_Ref125709256"/>
      <w:bookmarkStart w:id="289" w:name="_Ref125709541"/>
      <w:bookmarkStart w:id="290" w:name="_Ref125709895"/>
      <w:bookmarkStart w:id="291" w:name="_Ref125361531"/>
      <w:bookmarkStart w:id="292" w:name="_Ref125369111"/>
      <w:bookmarkStart w:id="293" w:name="_Ref125370085"/>
      <w:bookmarkStart w:id="294" w:name="_Ref125370145"/>
      <w:bookmarkStart w:id="295" w:name="_Ref125370151"/>
      <w:bookmarkStart w:id="296" w:name="_Toc226644726"/>
      <w:r>
        <w:t>Квалификационные</w:t>
      </w:r>
      <w:r w:rsidRPr="005A1542">
        <w:t xml:space="preserve"> требования</w:t>
      </w:r>
      <w:bookmarkEnd w:id="281"/>
      <w:bookmarkEnd w:id="282"/>
      <w:bookmarkEnd w:id="283"/>
      <w:bookmarkEnd w:id="284"/>
      <w:bookmarkEnd w:id="285"/>
      <w:bookmarkEnd w:id="286"/>
      <w:bookmarkEnd w:id="287"/>
      <w:bookmarkEnd w:id="288"/>
      <w:bookmarkEnd w:id="289"/>
      <w:bookmarkEnd w:id="290"/>
      <w:bookmarkEnd w:id="296"/>
    </w:p>
    <w:tbl>
      <w:tblPr>
        <w:tblStyle w:val="af7"/>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c"/>
              <w:keepNext w:val="0"/>
              <w:jc w:val="center"/>
            </w:pPr>
            <w:r>
              <w:t>№</w:t>
            </w:r>
            <w:r>
              <w:br/>
              <w:t>п/п</w:t>
            </w:r>
          </w:p>
        </w:tc>
        <w:tc>
          <w:tcPr>
            <w:tcW w:w="5670" w:type="dxa"/>
          </w:tcPr>
          <w:p w14:paraId="5521EF68" w14:textId="49E23F38" w:rsidR="002921E8" w:rsidRDefault="002921E8" w:rsidP="00933236">
            <w:pPr>
              <w:pStyle w:val="ac"/>
              <w:keepNext w:val="0"/>
              <w:jc w:val="center"/>
            </w:pPr>
            <w:r>
              <w:t>Требования к Участник</w:t>
            </w:r>
            <w:r w:rsidR="00556203">
              <w:t>у</w:t>
            </w:r>
          </w:p>
        </w:tc>
        <w:tc>
          <w:tcPr>
            <w:tcW w:w="8327" w:type="dxa"/>
          </w:tcPr>
          <w:p w14:paraId="11EA47DE" w14:textId="77777777" w:rsidR="002921E8" w:rsidRDefault="002921E8" w:rsidP="00933236">
            <w:pPr>
              <w:pStyle w:val="ac"/>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625B3E" w14:paraId="6F30B1BA" w14:textId="77777777" w:rsidTr="004D5FB9">
        <w:tc>
          <w:tcPr>
            <w:tcW w:w="1129" w:type="dxa"/>
          </w:tcPr>
          <w:p w14:paraId="50D4330F" w14:textId="77777777" w:rsidR="00625B3E" w:rsidRDefault="00625B3E" w:rsidP="00625B3E">
            <w:pPr>
              <w:pStyle w:val="ac"/>
              <w:numPr>
                <w:ilvl w:val="0"/>
                <w:numId w:val="10"/>
              </w:numPr>
              <w:ind w:left="284" w:firstLine="0"/>
              <w:jc w:val="center"/>
            </w:pPr>
          </w:p>
        </w:tc>
        <w:tc>
          <w:tcPr>
            <w:tcW w:w="5670" w:type="dxa"/>
          </w:tcPr>
          <w:p w14:paraId="77B7AEE5" w14:textId="20EFF1D8" w:rsidR="00625B3E" w:rsidRPr="00C41C98" w:rsidRDefault="00964E77" w:rsidP="00625B3E">
            <w:pPr>
              <w:pStyle w:val="ac"/>
              <w:rPr>
                <w:szCs w:val="26"/>
              </w:rPr>
            </w:pPr>
            <w:r w:rsidRPr="00753257">
              <w:rPr>
                <w:rFonts w:eastAsia="Calibri" w:cs="Times New Roman"/>
                <w:iCs/>
              </w:rPr>
              <w:t>В соответствии с ГОСТ Р 71198-2023 «Национальный стандарт Российской Федерации </w:t>
            </w:r>
            <w:r w:rsidRPr="00753257">
              <w:rPr>
                <w:rFonts w:eastAsia="Calibri" w:cs="Times New Roman"/>
                <w:bCs/>
                <w:iCs/>
              </w:rPr>
              <w:t xml:space="preserve">«Индекс деловой репутации </w:t>
            </w:r>
            <w:r w:rsidRPr="00753257">
              <w:rPr>
                <w:rFonts w:eastAsia="Calibri" w:cs="Times New Roman"/>
                <w:bCs/>
                <w:iCs/>
              </w:rPr>
              <w:lastRenderedPageBreak/>
              <w:t>субъектов предпринимательской деятельности (ЭКГ-рейтинг). Методика оценки и порядок формирования ЭКГ-рейтинга ответственного бизнеса»</w:t>
            </w:r>
            <w:r w:rsidRPr="00753257">
              <w:rPr>
                <w:rFonts w:eastAsia="Calibri" w:cs="Times New Roman"/>
                <w:iCs/>
              </w:rPr>
              <w:t xml:space="preserve">: требуется наличие у Участника </w:t>
            </w:r>
            <w:r w:rsidRPr="00753257">
              <w:rPr>
                <w:rFonts w:eastAsia="Calibri" w:cs="Times New Roman"/>
                <w:bCs/>
                <w:iCs/>
              </w:rPr>
              <w:t xml:space="preserve">«Индекса деловой репутации субъектов предпринимательской деятельности (ЭКГ-рейтинг). ГОСТ Р 71198-2023» </w:t>
            </w:r>
            <w:r w:rsidRPr="007144E7">
              <w:rPr>
                <w:rFonts w:eastAsia="Calibri" w:cs="Times New Roman"/>
                <w:b/>
                <w:bCs/>
                <w:iCs/>
              </w:rPr>
              <w:t>не менее 60</w:t>
            </w:r>
            <w:r w:rsidRPr="00753257">
              <w:rPr>
                <w:rFonts w:eastAsia="Calibri" w:cs="Times New Roman"/>
                <w:bCs/>
                <w:iCs/>
              </w:rPr>
              <w:t xml:space="preserve"> (не менее </w:t>
            </w:r>
            <w:r w:rsidRPr="007144E7">
              <w:rPr>
                <w:rFonts w:eastAsia="Calibri" w:cs="Times New Roman"/>
                <w:b/>
                <w:bCs/>
                <w:iCs/>
              </w:rPr>
              <w:t>60</w:t>
            </w:r>
            <w:r w:rsidRPr="00753257">
              <w:rPr>
                <w:rFonts w:eastAsia="Calibri" w:cs="Times New Roman"/>
                <w:bCs/>
                <w:iCs/>
              </w:rPr>
              <w:t xml:space="preserve"> итоговое количество баллов деловой репутации-Рейтинг)</w:t>
            </w:r>
            <w:r w:rsidR="00C41C98" w:rsidRPr="00C41C98">
              <w:rPr>
                <w:szCs w:val="26"/>
              </w:rPr>
              <w:t>.</w:t>
            </w:r>
          </w:p>
        </w:tc>
        <w:tc>
          <w:tcPr>
            <w:tcW w:w="8327" w:type="dxa"/>
          </w:tcPr>
          <w:p w14:paraId="18E5CC0D" w14:textId="77777777" w:rsidR="005552FC" w:rsidRPr="00753257" w:rsidRDefault="005552FC" w:rsidP="005552FC">
            <w:pPr>
              <w:widowControl w:val="0"/>
              <w:tabs>
                <w:tab w:val="left" w:pos="426"/>
              </w:tabs>
              <w:jc w:val="both"/>
              <w:rPr>
                <w:rFonts w:eastAsia="Calibri" w:cs="Times New Roman"/>
              </w:rPr>
            </w:pPr>
            <w:r w:rsidRPr="00753257">
              <w:rPr>
                <w:rFonts w:eastAsia="Calibri" w:cs="Times New Roman"/>
              </w:rPr>
              <w:lastRenderedPageBreak/>
              <w:t>Предоставление документов не требуется.</w:t>
            </w:r>
          </w:p>
          <w:p w14:paraId="5CBD8F56" w14:textId="70EDCEC9" w:rsidR="00625B3E" w:rsidRPr="00625B3E" w:rsidRDefault="005552FC" w:rsidP="005552FC">
            <w:pPr>
              <w:jc w:val="both"/>
              <w:rPr>
                <w:szCs w:val="26"/>
              </w:rPr>
            </w:pPr>
            <w:r w:rsidRPr="00753257">
              <w:rPr>
                <w:rFonts w:eastAsia="Calibri" w:cs="Times New Roman"/>
                <w:iCs/>
              </w:rPr>
              <w:t xml:space="preserve">На стадии рассмотрения заявок Организатор проверяет наличие информации об </w:t>
            </w:r>
            <w:r w:rsidRPr="00753257">
              <w:rPr>
                <w:rFonts w:eastAsia="Calibri" w:cs="Times New Roman"/>
                <w:bCs/>
                <w:iCs/>
              </w:rPr>
              <w:t xml:space="preserve">«Индексе деловой репутации субъектов </w:t>
            </w:r>
            <w:r w:rsidRPr="00753257">
              <w:rPr>
                <w:rFonts w:eastAsia="Calibri" w:cs="Times New Roman"/>
                <w:bCs/>
                <w:iCs/>
              </w:rPr>
              <w:lastRenderedPageBreak/>
              <w:t xml:space="preserve">предпринимательской деятельности (ЭКГ-рейтинг). ГОСТ Р 71198-2023» </w:t>
            </w:r>
            <w:r w:rsidRPr="00753257">
              <w:rPr>
                <w:rFonts w:eastAsia="Calibri" w:cs="Times New Roman"/>
                <w:iCs/>
              </w:rPr>
              <w:t xml:space="preserve">по общедоступному ресурсу: </w:t>
            </w:r>
            <w:hyperlink r:id="rId19" w:history="1">
              <w:r w:rsidRPr="00753257">
                <w:rPr>
                  <w:rStyle w:val="af6"/>
                  <w:rFonts w:cs="Times New Roman"/>
                </w:rPr>
                <w:t>https://экг-рейтинг.рф/</w:t>
              </w:r>
            </w:hyperlink>
            <w:r w:rsidRPr="00753257">
              <w:rPr>
                <w:rFonts w:cs="Times New Roman"/>
                <w:color w:val="0070C0"/>
              </w:rPr>
              <w:t xml:space="preserve"> </w:t>
            </w:r>
            <w:r w:rsidRPr="00753257">
              <w:rPr>
                <w:rFonts w:cs="Times New Roman"/>
                <w:color w:val="000000" w:themeColor="text1"/>
              </w:rPr>
              <w:t xml:space="preserve">по ИНН </w:t>
            </w:r>
            <w:r w:rsidRPr="005552FC">
              <w:rPr>
                <w:rFonts w:cs="Times New Roman"/>
                <w:color w:val="000000" w:themeColor="text1"/>
              </w:rPr>
              <w:t>У</w:t>
            </w:r>
            <w:r w:rsidRPr="00753257">
              <w:rPr>
                <w:rFonts w:cs="Times New Roman"/>
                <w:color w:val="000000" w:themeColor="text1"/>
              </w:rPr>
              <w:t>частника, указанного в заявке.</w:t>
            </w:r>
          </w:p>
        </w:tc>
      </w:tr>
    </w:tbl>
    <w:p w14:paraId="1EAB3B15" w14:textId="48510AD3" w:rsidR="005A1542" w:rsidRDefault="00430A90" w:rsidP="00F235B1">
      <w:pPr>
        <w:pStyle w:val="a3"/>
        <w:spacing w:after="120"/>
      </w:pPr>
      <w:bookmarkStart w:id="297" w:name="_Ref125552455"/>
      <w:bookmarkStart w:id="298" w:name="_Ref125553500"/>
      <w:bookmarkStart w:id="299" w:name="_Ref125553692"/>
      <w:bookmarkStart w:id="300" w:name="_Ref125553703"/>
      <w:bookmarkStart w:id="301" w:name="_Ref125709228"/>
      <w:bookmarkStart w:id="302" w:name="_Toc226644727"/>
      <w:r>
        <w:lastRenderedPageBreak/>
        <w:t>Дополнительные т</w:t>
      </w:r>
      <w:r w:rsidR="005A1542" w:rsidRPr="005A1542">
        <w:t>ребования к Коллективным участникам</w:t>
      </w:r>
      <w:bookmarkEnd w:id="291"/>
      <w:bookmarkEnd w:id="292"/>
      <w:bookmarkEnd w:id="293"/>
      <w:bookmarkEnd w:id="294"/>
      <w:bookmarkEnd w:id="295"/>
      <w:bookmarkEnd w:id="297"/>
      <w:bookmarkEnd w:id="298"/>
      <w:bookmarkEnd w:id="299"/>
      <w:bookmarkEnd w:id="300"/>
      <w:bookmarkEnd w:id="301"/>
      <w:bookmarkEnd w:id="302"/>
    </w:p>
    <w:tbl>
      <w:tblPr>
        <w:tblStyle w:val="af7"/>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c"/>
              <w:keepNext w:val="0"/>
              <w:jc w:val="center"/>
            </w:pPr>
            <w:r>
              <w:t>№</w:t>
            </w:r>
            <w:r>
              <w:br/>
              <w:t>п/п</w:t>
            </w:r>
          </w:p>
        </w:tc>
        <w:tc>
          <w:tcPr>
            <w:tcW w:w="5670" w:type="dxa"/>
          </w:tcPr>
          <w:p w14:paraId="51A69BD6" w14:textId="576CDCCC" w:rsidR="00F235B1" w:rsidRDefault="00F235B1" w:rsidP="00933236">
            <w:pPr>
              <w:pStyle w:val="ac"/>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c"/>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D1600F">
            <w:pPr>
              <w:pStyle w:val="ac"/>
              <w:numPr>
                <w:ilvl w:val="0"/>
                <w:numId w:val="4"/>
              </w:numPr>
              <w:ind w:left="284" w:firstLine="0"/>
              <w:jc w:val="center"/>
            </w:pPr>
            <w:bookmarkStart w:id="303" w:name="_Ref125370156"/>
          </w:p>
        </w:tc>
        <w:bookmarkEnd w:id="303"/>
        <w:tc>
          <w:tcPr>
            <w:tcW w:w="5670" w:type="dxa"/>
          </w:tcPr>
          <w:p w14:paraId="5020719E" w14:textId="2267C503" w:rsidR="00F235B1" w:rsidRDefault="00917933" w:rsidP="00933236">
            <w:pPr>
              <w:pStyle w:val="ac"/>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4ABF6490" w:rsidR="00F235B1" w:rsidRDefault="00917933" w:rsidP="00933236">
            <w:pPr>
              <w:pStyle w:val="ac"/>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CE5579">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D1600F">
            <w:pPr>
              <w:pStyle w:val="ac"/>
              <w:numPr>
                <w:ilvl w:val="0"/>
                <w:numId w:val="4"/>
              </w:numPr>
              <w:ind w:left="284" w:firstLine="0"/>
              <w:jc w:val="center"/>
            </w:pPr>
            <w:bookmarkStart w:id="304" w:name="_Ref125553738"/>
          </w:p>
        </w:tc>
        <w:bookmarkEnd w:id="304"/>
        <w:tc>
          <w:tcPr>
            <w:tcW w:w="5670" w:type="dxa"/>
          </w:tcPr>
          <w:p w14:paraId="07EA71E2" w14:textId="6462DB5F" w:rsidR="002921E8" w:rsidRDefault="00917933" w:rsidP="00933236">
            <w:pPr>
              <w:pStyle w:val="ac"/>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2B81D6D5" w:rsidR="002921E8" w:rsidRDefault="00054FC7" w:rsidP="00933236">
            <w:pPr>
              <w:pStyle w:val="ac"/>
            </w:pPr>
            <w:r w:rsidRPr="008F114D">
              <w:t xml:space="preserve">План распределения объемов поставки </w:t>
            </w:r>
            <w:r w:rsidRPr="00054FC7">
              <w:t>продукции (форма 1</w:t>
            </w:r>
            <w:r w:rsidR="00BB64FD">
              <w:t>1</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D1600F">
            <w:pPr>
              <w:pStyle w:val="ac"/>
              <w:numPr>
                <w:ilvl w:val="0"/>
                <w:numId w:val="4"/>
              </w:numPr>
              <w:ind w:left="284" w:firstLine="0"/>
              <w:jc w:val="center"/>
            </w:pPr>
            <w:bookmarkStart w:id="305" w:name="_Ref125370162"/>
          </w:p>
        </w:tc>
        <w:bookmarkEnd w:id="305"/>
        <w:tc>
          <w:tcPr>
            <w:tcW w:w="5670" w:type="dxa"/>
          </w:tcPr>
          <w:p w14:paraId="49AC48C1" w14:textId="5AD3795D" w:rsidR="00F235B1" w:rsidRDefault="00917933" w:rsidP="00933236">
            <w:pPr>
              <w:pStyle w:val="ac"/>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CE5579">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CE5579">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1</w:t>
            </w:r>
            <w:r w:rsidR="00BB64FD">
              <w:t>1</w:t>
            </w:r>
            <w:r w:rsidR="00054FC7" w:rsidRPr="0063700C">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rsidRPr="0063700C">
              <w:t>:</w:t>
            </w:r>
          </w:p>
        </w:tc>
        <w:tc>
          <w:tcPr>
            <w:tcW w:w="8327" w:type="dxa"/>
          </w:tcPr>
          <w:p w14:paraId="716FF332" w14:textId="0019DF2F" w:rsidR="00F235B1" w:rsidRDefault="00917933" w:rsidP="00933236">
            <w:pPr>
              <w:pStyle w:val="ac"/>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CE5579">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CE5579">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3"/>
        <w:spacing w:after="120"/>
      </w:pPr>
      <w:bookmarkStart w:id="306" w:name="_Ref125361823"/>
      <w:bookmarkStart w:id="307" w:name="_Ref125362031"/>
      <w:bookmarkStart w:id="308" w:name="_Ref125369117"/>
      <w:bookmarkStart w:id="309" w:name="_Ref125370173"/>
      <w:bookmarkStart w:id="310" w:name="_Ref125370180"/>
      <w:bookmarkStart w:id="311" w:name="_Ref125370209"/>
      <w:bookmarkStart w:id="312" w:name="_Ref125709777"/>
      <w:bookmarkStart w:id="313" w:name="_Ref125709973"/>
      <w:bookmarkStart w:id="314" w:name="_Toc226644728"/>
      <w:r>
        <w:lastRenderedPageBreak/>
        <w:t>Дополнительные т</w:t>
      </w:r>
      <w:r w:rsidR="005A1542" w:rsidRPr="005A1542">
        <w:t>ребования к Генеральным подрядчикам</w:t>
      </w:r>
      <w:bookmarkEnd w:id="306"/>
      <w:bookmarkEnd w:id="307"/>
      <w:bookmarkEnd w:id="308"/>
      <w:bookmarkEnd w:id="309"/>
      <w:bookmarkEnd w:id="310"/>
      <w:bookmarkEnd w:id="311"/>
      <w:bookmarkEnd w:id="312"/>
      <w:bookmarkEnd w:id="313"/>
      <w:bookmarkEnd w:id="314"/>
    </w:p>
    <w:tbl>
      <w:tblPr>
        <w:tblStyle w:val="af7"/>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c"/>
              <w:keepNext w:val="0"/>
              <w:jc w:val="center"/>
            </w:pPr>
            <w:r>
              <w:t>№</w:t>
            </w:r>
            <w:r>
              <w:br/>
              <w:t>п/п</w:t>
            </w:r>
          </w:p>
        </w:tc>
        <w:tc>
          <w:tcPr>
            <w:tcW w:w="5670" w:type="dxa"/>
          </w:tcPr>
          <w:p w14:paraId="7ED2052E" w14:textId="228ED343" w:rsidR="00F235B1" w:rsidRDefault="00F235B1" w:rsidP="00933236">
            <w:pPr>
              <w:pStyle w:val="ac"/>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c"/>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D1600F">
            <w:pPr>
              <w:pStyle w:val="ac"/>
              <w:numPr>
                <w:ilvl w:val="0"/>
                <w:numId w:val="5"/>
              </w:numPr>
              <w:ind w:left="284" w:firstLine="0"/>
              <w:jc w:val="center"/>
            </w:pPr>
            <w:bookmarkStart w:id="315" w:name="_Ref125370187"/>
          </w:p>
        </w:tc>
        <w:bookmarkEnd w:id="315"/>
        <w:tc>
          <w:tcPr>
            <w:tcW w:w="5670" w:type="dxa"/>
          </w:tcPr>
          <w:p w14:paraId="004CFC50" w14:textId="33275A90" w:rsidR="00F235B1" w:rsidRDefault="00917933" w:rsidP="00933236">
            <w:pPr>
              <w:pStyle w:val="ac"/>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7B93BB41" w:rsidR="00F235B1" w:rsidRDefault="00145538" w:rsidP="00933236">
            <w:pPr>
              <w:pStyle w:val="ac"/>
            </w:pPr>
            <w:r w:rsidRPr="008F114D">
              <w:t xml:space="preserve">План распределения объемов поставки </w:t>
            </w:r>
            <w:r w:rsidRPr="00054FC7">
              <w:t>продукции (форма 1</w:t>
            </w:r>
            <w:r w:rsidR="00BB64FD">
              <w:t>1</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D1600F">
            <w:pPr>
              <w:pStyle w:val="ac"/>
              <w:numPr>
                <w:ilvl w:val="0"/>
                <w:numId w:val="5"/>
              </w:numPr>
              <w:ind w:left="284" w:firstLine="0"/>
              <w:jc w:val="center"/>
            </w:pPr>
            <w:bookmarkStart w:id="316" w:name="_Ref125370199"/>
          </w:p>
        </w:tc>
        <w:bookmarkEnd w:id="316"/>
        <w:tc>
          <w:tcPr>
            <w:tcW w:w="5670" w:type="dxa"/>
          </w:tcPr>
          <w:p w14:paraId="55CC0AEF" w14:textId="7226D5DE" w:rsidR="00917933" w:rsidRDefault="00917933" w:rsidP="00933236">
            <w:pPr>
              <w:pStyle w:val="ac"/>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D1600F">
            <w:pPr>
              <w:pStyle w:val="ac"/>
              <w:numPr>
                <w:ilvl w:val="0"/>
                <w:numId w:val="13"/>
              </w:numPr>
              <w:ind w:left="284" w:hanging="284"/>
            </w:pPr>
            <w:r>
              <w:t>осведомлен о привлечении его в качестве субподрядчика;</w:t>
            </w:r>
          </w:p>
          <w:p w14:paraId="1F4546AA" w14:textId="2F2CF641" w:rsidR="00F235B1" w:rsidRDefault="00917933" w:rsidP="00D1600F">
            <w:pPr>
              <w:pStyle w:val="ac"/>
              <w:numPr>
                <w:ilvl w:val="0"/>
                <w:numId w:val="13"/>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c"/>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D1600F">
            <w:pPr>
              <w:pStyle w:val="ac"/>
              <w:numPr>
                <w:ilvl w:val="0"/>
                <w:numId w:val="5"/>
              </w:numPr>
              <w:ind w:left="284" w:firstLine="0"/>
              <w:jc w:val="center"/>
            </w:pPr>
            <w:bookmarkStart w:id="317" w:name="_Ref125370193"/>
          </w:p>
        </w:tc>
        <w:bookmarkEnd w:id="317"/>
        <w:tc>
          <w:tcPr>
            <w:tcW w:w="5670" w:type="dxa"/>
          </w:tcPr>
          <w:p w14:paraId="166C0511" w14:textId="3F83C29A" w:rsidR="00F235B1" w:rsidRDefault="00917933" w:rsidP="00933236">
            <w:pPr>
              <w:pStyle w:val="ac"/>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CE5579">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1</w:t>
            </w:r>
            <w:r w:rsidR="00BB64FD">
              <w:t>1</w:t>
            </w:r>
            <w:r w:rsid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t>:</w:t>
            </w:r>
          </w:p>
        </w:tc>
        <w:tc>
          <w:tcPr>
            <w:tcW w:w="8327" w:type="dxa"/>
          </w:tcPr>
          <w:p w14:paraId="490B1380" w14:textId="639211C9" w:rsidR="00F235B1" w:rsidRDefault="00917933" w:rsidP="00933236">
            <w:pPr>
              <w:pStyle w:val="ac"/>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CE5579">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CE5579">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D1600F">
            <w:pPr>
              <w:pStyle w:val="ac"/>
              <w:numPr>
                <w:ilvl w:val="0"/>
                <w:numId w:val="5"/>
              </w:numPr>
              <w:ind w:left="284" w:firstLine="0"/>
              <w:jc w:val="center"/>
            </w:pPr>
            <w:bookmarkStart w:id="318" w:name="_Ref125553847"/>
          </w:p>
        </w:tc>
        <w:bookmarkEnd w:id="318"/>
        <w:tc>
          <w:tcPr>
            <w:tcW w:w="5670" w:type="dxa"/>
          </w:tcPr>
          <w:p w14:paraId="6F979460" w14:textId="2EF95E7C" w:rsidR="00AA2283" w:rsidRDefault="006E6756" w:rsidP="00385645">
            <w:pPr>
              <w:pStyle w:val="ac"/>
            </w:pPr>
            <w:r>
              <w:t>Дополнительные т</w:t>
            </w:r>
            <w:r w:rsidR="00385645">
              <w:t>ребования не установлены.</w:t>
            </w:r>
          </w:p>
        </w:tc>
        <w:tc>
          <w:tcPr>
            <w:tcW w:w="8327" w:type="dxa"/>
          </w:tcPr>
          <w:p w14:paraId="252416D2" w14:textId="0AA394BA" w:rsidR="00AA2283" w:rsidRDefault="006E6756" w:rsidP="00385645">
            <w:pPr>
              <w:pStyle w:val="ac"/>
            </w:pPr>
            <w:r>
              <w:t>Дополнительные т</w:t>
            </w:r>
            <w:r w:rsidR="00385645">
              <w:t>ребования не установлены.</w:t>
            </w:r>
          </w:p>
        </w:tc>
      </w:tr>
    </w:tbl>
    <w:p w14:paraId="2022EC28" w14:textId="77777777" w:rsidR="00B30B95" w:rsidRPr="00B30B95" w:rsidRDefault="00B30B95" w:rsidP="00B30B95">
      <w:pPr>
        <w:pStyle w:val="ac"/>
      </w:pPr>
    </w:p>
    <w:p w14:paraId="735FEE90" w14:textId="4F826499" w:rsidR="000D5790" w:rsidRDefault="000D5790" w:rsidP="0092155E">
      <w:pPr>
        <w:pStyle w:val="ac"/>
        <w:sectPr w:rsidR="000D5790" w:rsidSect="0061664D">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2"/>
      </w:pPr>
      <w:bookmarkStart w:id="319" w:name="Прил04_ФормыЗаявки"/>
      <w:bookmarkStart w:id="320" w:name="_Ref125362865"/>
      <w:bookmarkStart w:id="321" w:name="_Ref125362900"/>
      <w:bookmarkStart w:id="322" w:name="_Toc226644729"/>
      <w:bookmarkEnd w:id="319"/>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22"/>
    </w:p>
    <w:p w14:paraId="400D32CE" w14:textId="304DA7B6" w:rsidR="00815F19" w:rsidRDefault="00815F19" w:rsidP="00815F19">
      <w:pPr>
        <w:pStyle w:val="a3"/>
      </w:pPr>
      <w:bookmarkStart w:id="323" w:name="_Toc226644730"/>
      <w:r>
        <w:t>Пояснения к Образца</w:t>
      </w:r>
      <w:r w:rsidR="000D1A66">
        <w:t>м</w:t>
      </w:r>
      <w:r>
        <w:t xml:space="preserve"> форм документов, включаемых в состав заявки</w:t>
      </w:r>
      <w:bookmarkEnd w:id="323"/>
    </w:p>
    <w:p w14:paraId="629CA08D" w14:textId="57A2B26A" w:rsidR="00815F19" w:rsidRPr="002F3C9B" w:rsidRDefault="00815F19" w:rsidP="00815F19">
      <w:pPr>
        <w:pStyle w:val="a4"/>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p>
    <w:p w14:paraId="75FAD044" w14:textId="35819AA0" w:rsidR="00F7085D" w:rsidRDefault="00F7085D" w:rsidP="00F7085D">
      <w:pPr>
        <w:pStyle w:val="a2"/>
      </w:pPr>
      <w:bookmarkStart w:id="324" w:name="Прил05_ФормыПобедителя"/>
      <w:bookmarkStart w:id="325" w:name="_Toc226644731"/>
      <w:bookmarkEnd w:id="324"/>
      <w:r>
        <w:lastRenderedPageBreak/>
        <w:t xml:space="preserve">Приложение № 5 </w:t>
      </w:r>
      <w:r w:rsidRPr="005A1542">
        <w:t xml:space="preserve">– </w:t>
      </w:r>
      <w:r>
        <w:t>Образцы форм документов, предоставляемых Победителем</w:t>
      </w:r>
      <w:bookmarkEnd w:id="325"/>
    </w:p>
    <w:p w14:paraId="008C2D8A" w14:textId="77777777" w:rsidR="00F7085D" w:rsidRDefault="00F7085D" w:rsidP="00F7085D">
      <w:pPr>
        <w:pStyle w:val="a3"/>
      </w:pPr>
      <w:bookmarkStart w:id="326" w:name="_Toc226644732"/>
      <w:r>
        <w:t>Пояснения к Образцам форм документов, предоставляемых Победителем</w:t>
      </w:r>
      <w:bookmarkEnd w:id="326"/>
    </w:p>
    <w:p w14:paraId="1CBBBCC9" w14:textId="09D84F47" w:rsidR="00F7085D" w:rsidRPr="00585513" w:rsidRDefault="00F7085D" w:rsidP="00F7085D">
      <w:pPr>
        <w:pStyle w:val="a4"/>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CE5579">
        <w:t>10.2</w:t>
      </w:r>
      <w:r>
        <w:fldChar w:fldCharType="end"/>
      </w:r>
      <w:r>
        <w:t xml:space="preserve">, </w:t>
      </w:r>
      <w:r>
        <w:fldChar w:fldCharType="begin"/>
      </w:r>
      <w:r>
        <w:instrText xml:space="preserve"> REF _Ref130395475 \r \h </w:instrText>
      </w:r>
      <w:r>
        <w:fldChar w:fldCharType="separate"/>
      </w:r>
      <w:r w:rsidR="00CE5579">
        <w:t>10.3</w:t>
      </w:r>
      <w:r>
        <w:fldChar w:fldCharType="end"/>
      </w:r>
      <w:r>
        <w:t>.</w:t>
      </w:r>
    </w:p>
    <w:p w14:paraId="69462098" w14:textId="77777777" w:rsidR="00F7085D" w:rsidRDefault="00F7085D" w:rsidP="00F7085D">
      <w:pPr>
        <w:pStyle w:val="a3"/>
      </w:pPr>
      <w:bookmarkStart w:id="327" w:name="_Ref130395470"/>
      <w:bookmarkStart w:id="328" w:name="_Toc226644733"/>
      <w:r>
        <w:t>Форма справки «Сведения о цепочке собственников, включая бенефициаров (в том числе конечных)»</w:t>
      </w:r>
      <w:bookmarkEnd w:id="327"/>
      <w:bookmarkEnd w:id="328"/>
    </w:p>
    <w:p w14:paraId="425D47B0" w14:textId="77777777" w:rsidR="00F7085D" w:rsidRDefault="00F7085D" w:rsidP="00F7085D">
      <w:pPr>
        <w:pStyle w:val="a4"/>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4"/>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29" w:name="_MON_1741074142"/>
    <w:bookmarkEnd w:id="329"/>
    <w:p w14:paraId="3E9BE00A" w14:textId="54919AC0" w:rsidR="00F7085D" w:rsidRDefault="00D8697F" w:rsidP="00F7085D">
      <w:pPr>
        <w:pStyle w:val="ac"/>
        <w:jc w:val="center"/>
      </w:pPr>
      <w:r>
        <w:object w:dxaOrig="1539" w:dyaOrig="991" w14:anchorId="309E68DD">
          <v:shape id="_x0000_i1026" type="#_x0000_t75" style="width:79.5pt;height:49.55pt" o:ole="">
            <v:imagedata r:id="rId20" o:title=""/>
          </v:shape>
          <o:OLEObject Type="Embed" ProgID="Word.Document.12" ShapeID="_x0000_i1026" DrawAspect="Icon" ObjectID="_1837257454" r:id="rId21">
            <o:FieldCodes>\s</o:FieldCodes>
          </o:OLEObject>
        </w:object>
      </w:r>
    </w:p>
    <w:p w14:paraId="7CEEBDE4" w14:textId="77777777" w:rsidR="00F7085D" w:rsidRDefault="00F7085D" w:rsidP="00F7085D">
      <w:pPr>
        <w:pStyle w:val="a3"/>
      </w:pPr>
      <w:bookmarkStart w:id="330" w:name="_Ref130395475"/>
      <w:bookmarkStart w:id="331" w:name="_Toc226644734"/>
      <w:r>
        <w:t>Форма «Заверение об обстоятельствах»</w:t>
      </w:r>
      <w:bookmarkEnd w:id="330"/>
      <w:bookmarkEnd w:id="331"/>
    </w:p>
    <w:p w14:paraId="6DF7C0FF" w14:textId="17B2674C" w:rsidR="00F7085D" w:rsidRDefault="00F7085D" w:rsidP="00F7085D">
      <w:pPr>
        <w:pStyle w:val="a4"/>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4"/>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4"/>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4"/>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32" w:name="_MON_1741074184"/>
    <w:bookmarkEnd w:id="332"/>
    <w:p w14:paraId="781D9CBB" w14:textId="090C9D09" w:rsidR="00F7085D" w:rsidRPr="00F7085D" w:rsidRDefault="00F7085D" w:rsidP="00F7085D">
      <w:pPr>
        <w:pStyle w:val="ac"/>
        <w:spacing w:after="120"/>
        <w:jc w:val="center"/>
      </w:pPr>
      <w:r>
        <w:object w:dxaOrig="1539" w:dyaOrig="991" w14:anchorId="4829A42D">
          <v:shape id="_x0000_i1027" type="#_x0000_t75" style="width:79.5pt;height:49.55pt" o:ole="">
            <v:imagedata r:id="rId22" o:title=""/>
          </v:shape>
          <o:OLEObject Type="Embed" ProgID="Word.Document.12" ShapeID="_x0000_i1027" DrawAspect="Icon" ObjectID="_1837257455" r:id="rId23">
            <o:FieldCodes>\s</o:FieldCodes>
          </o:OLEObject>
        </w:object>
      </w:r>
    </w:p>
    <w:p w14:paraId="4250100F" w14:textId="0B68127A" w:rsidR="005A1542" w:rsidRDefault="005A1542" w:rsidP="005A1542">
      <w:pPr>
        <w:pStyle w:val="a2"/>
      </w:pPr>
      <w:bookmarkStart w:id="333" w:name="Прил06_СоставЗаявки"/>
      <w:bookmarkStart w:id="334" w:name="_Toc226644735"/>
      <w:bookmarkEnd w:id="333"/>
      <w:r w:rsidRPr="005A1542">
        <w:lastRenderedPageBreak/>
        <w:t>Приложение №</w:t>
      </w:r>
      <w:r>
        <w:t> </w:t>
      </w:r>
      <w:r w:rsidR="00F7085D">
        <w:t>6</w:t>
      </w:r>
      <w:r w:rsidRPr="005A1542">
        <w:t xml:space="preserve"> – Состав заявки</w:t>
      </w:r>
      <w:bookmarkEnd w:id="320"/>
      <w:bookmarkEnd w:id="321"/>
      <w:bookmarkEnd w:id="334"/>
    </w:p>
    <w:p w14:paraId="78C76967" w14:textId="169DCB8E" w:rsidR="000D1A66" w:rsidRDefault="000D1A66" w:rsidP="000D1A66">
      <w:pPr>
        <w:pStyle w:val="a3"/>
      </w:pPr>
      <w:bookmarkStart w:id="335" w:name="_Toc226644736"/>
      <w:r>
        <w:t>Состав заявки</w:t>
      </w:r>
      <w:bookmarkEnd w:id="335"/>
    </w:p>
    <w:p w14:paraId="1484F222" w14:textId="4A661EA6" w:rsidR="005A1542" w:rsidRDefault="00C4447C" w:rsidP="00FA1DF8">
      <w:pPr>
        <w:pStyle w:val="a4"/>
        <w:spacing w:after="120"/>
      </w:pPr>
      <w:r w:rsidRPr="00C4447C">
        <w:t>Заявка на участие в закупке должна содержать следующий комплект документов</w:t>
      </w:r>
      <w:r w:rsidR="00260279">
        <w:t xml:space="preserve"> (о</w:t>
      </w:r>
      <w:r w:rsidR="00260279" w:rsidRPr="00260279">
        <w:t>бразцы форм документов, включаемых в состав заявки</w:t>
      </w:r>
      <w:r w:rsidR="00F3452F">
        <w:t xml:space="preserve"> (с</w:t>
      </w:r>
      <w:r w:rsidR="000D1A66">
        <w:t> </w:t>
      </w:r>
      <w:r w:rsidR="00F3452F">
        <w:t>инструкциями по их оформлению</w:t>
      </w:r>
      <w:r w:rsidR="008B7838" w:rsidRPr="0063700C">
        <w:t>)</w:t>
      </w:r>
      <w:r w:rsidR="00690608">
        <w:t xml:space="preserve">, приведены в </w:t>
      </w:r>
      <w:hyperlink w:anchor="Прил04_ФормыЗаявки" w:history="1">
        <w:r w:rsidR="008B7838" w:rsidRPr="0063700C">
          <w:rPr>
            <w:rStyle w:val="afa"/>
          </w:rPr>
          <w:t>Приложени</w:t>
        </w:r>
        <w:r w:rsidR="00690608">
          <w:rPr>
            <w:rStyle w:val="afa"/>
          </w:rPr>
          <w:t>и</w:t>
        </w:r>
        <w:r w:rsidR="008B7838" w:rsidRPr="0063700C">
          <w:rPr>
            <w:rStyle w:val="afa"/>
          </w:rPr>
          <w:t xml:space="preserve"> № </w:t>
        </w:r>
        <w:r w:rsidR="002F3C9B" w:rsidRPr="0063700C">
          <w:rPr>
            <w:rStyle w:val="afa"/>
          </w:rPr>
          <w:t>4</w:t>
        </w:r>
      </w:hyperlink>
      <w:r w:rsidR="00F3452F" w:rsidRPr="0063700C">
        <w:t>)</w:t>
      </w:r>
      <w:r w:rsidR="00B44957" w:rsidRPr="0063700C">
        <w:t>:</w:t>
      </w:r>
    </w:p>
    <w:tbl>
      <w:tblPr>
        <w:tblStyle w:val="af7"/>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c"/>
              <w:jc w:val="center"/>
            </w:pPr>
            <w:r>
              <w:t>№</w:t>
            </w:r>
            <w:r>
              <w:br/>
              <w:t>п/п</w:t>
            </w:r>
          </w:p>
        </w:tc>
        <w:tc>
          <w:tcPr>
            <w:tcW w:w="8074" w:type="dxa"/>
          </w:tcPr>
          <w:p w14:paraId="583291F9" w14:textId="77777777" w:rsidR="00B44957" w:rsidRDefault="00B44957" w:rsidP="00B44957">
            <w:pPr>
              <w:pStyle w:val="ac"/>
              <w:jc w:val="center"/>
            </w:pPr>
            <w:r>
              <w:t>Наименование документа</w:t>
            </w:r>
          </w:p>
        </w:tc>
      </w:tr>
      <w:tr w:rsidR="00B44957" w14:paraId="1C866DE9" w14:textId="77777777" w:rsidTr="000D1A66">
        <w:tc>
          <w:tcPr>
            <w:tcW w:w="709" w:type="dxa"/>
          </w:tcPr>
          <w:p w14:paraId="250EDB68" w14:textId="77777777" w:rsidR="00B44957" w:rsidRDefault="00B44957" w:rsidP="00D1600F">
            <w:pPr>
              <w:pStyle w:val="ac"/>
              <w:numPr>
                <w:ilvl w:val="0"/>
                <w:numId w:val="6"/>
              </w:numPr>
              <w:ind w:left="170" w:firstLine="0"/>
              <w:jc w:val="center"/>
            </w:pPr>
          </w:p>
        </w:tc>
        <w:tc>
          <w:tcPr>
            <w:tcW w:w="8074" w:type="dxa"/>
          </w:tcPr>
          <w:p w14:paraId="4603D81B" w14:textId="19AF2B6E" w:rsidR="00B44957" w:rsidRPr="002337DC" w:rsidRDefault="00260279" w:rsidP="006608D1">
            <w:pPr>
              <w:pStyle w:val="ac"/>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D1600F">
            <w:pPr>
              <w:pStyle w:val="ac"/>
              <w:numPr>
                <w:ilvl w:val="0"/>
                <w:numId w:val="6"/>
              </w:numPr>
              <w:ind w:left="170" w:firstLine="0"/>
              <w:jc w:val="center"/>
            </w:pPr>
          </w:p>
        </w:tc>
        <w:tc>
          <w:tcPr>
            <w:tcW w:w="8074" w:type="dxa"/>
          </w:tcPr>
          <w:p w14:paraId="35858888" w14:textId="1EDA9299" w:rsidR="00260279" w:rsidRPr="002337DC" w:rsidRDefault="00F3452F" w:rsidP="006608D1">
            <w:pPr>
              <w:pStyle w:val="ac"/>
            </w:pPr>
            <w:r>
              <w:t>Письмо о подаче оферты (форма 2);</w:t>
            </w:r>
          </w:p>
        </w:tc>
      </w:tr>
      <w:tr w:rsidR="00B44957" w14:paraId="2178BBFF" w14:textId="77777777" w:rsidTr="000D1A66">
        <w:tc>
          <w:tcPr>
            <w:tcW w:w="709" w:type="dxa"/>
          </w:tcPr>
          <w:p w14:paraId="6C333EE9" w14:textId="77777777" w:rsidR="00B44957" w:rsidRDefault="00B44957" w:rsidP="00D1600F">
            <w:pPr>
              <w:pStyle w:val="ac"/>
              <w:numPr>
                <w:ilvl w:val="0"/>
                <w:numId w:val="6"/>
              </w:numPr>
              <w:ind w:left="170" w:firstLine="0"/>
              <w:jc w:val="center"/>
            </w:pPr>
          </w:p>
        </w:tc>
        <w:tc>
          <w:tcPr>
            <w:tcW w:w="8074" w:type="dxa"/>
          </w:tcPr>
          <w:p w14:paraId="0501647D" w14:textId="4AB2A790" w:rsidR="00F3452F" w:rsidRPr="002337DC" w:rsidRDefault="00F3452F" w:rsidP="00BE0092">
            <w:pPr>
              <w:pStyle w:val="ac"/>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a"/>
                </w:rPr>
                <w:t>Технически</w:t>
              </w:r>
              <w:r w:rsidR="008F114D" w:rsidRPr="008F114D">
                <w:rPr>
                  <w:rStyle w:val="afa"/>
                </w:rPr>
                <w:t>ми</w:t>
              </w:r>
              <w:r w:rsidRPr="008F114D">
                <w:rPr>
                  <w:rStyle w:val="afa"/>
                </w:rPr>
                <w:t xml:space="preserve"> требования</w:t>
              </w:r>
              <w:r w:rsidR="008F114D" w:rsidRPr="008F114D">
                <w:rPr>
                  <w:rStyle w:val="afa"/>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D1600F">
            <w:pPr>
              <w:pStyle w:val="ac"/>
              <w:numPr>
                <w:ilvl w:val="0"/>
                <w:numId w:val="6"/>
              </w:numPr>
              <w:ind w:left="170" w:firstLine="0"/>
              <w:jc w:val="center"/>
            </w:pPr>
          </w:p>
        </w:tc>
        <w:tc>
          <w:tcPr>
            <w:tcW w:w="8074" w:type="dxa"/>
          </w:tcPr>
          <w:p w14:paraId="7A961A29" w14:textId="4BBE2952" w:rsidR="00B44957" w:rsidRPr="002337DC" w:rsidRDefault="008F114D" w:rsidP="006608D1">
            <w:pPr>
              <w:pStyle w:val="ac"/>
            </w:pPr>
            <w:r>
              <w:t>Техническое предложение (форма 4);</w:t>
            </w:r>
          </w:p>
        </w:tc>
      </w:tr>
      <w:tr w:rsidR="00C4447C" w14:paraId="1EE0914D" w14:textId="77777777" w:rsidTr="000D1A66">
        <w:tc>
          <w:tcPr>
            <w:tcW w:w="709" w:type="dxa"/>
          </w:tcPr>
          <w:p w14:paraId="5570DCFF" w14:textId="77777777" w:rsidR="00C4447C" w:rsidRDefault="00C4447C" w:rsidP="00D1600F">
            <w:pPr>
              <w:pStyle w:val="ac"/>
              <w:numPr>
                <w:ilvl w:val="0"/>
                <w:numId w:val="6"/>
              </w:numPr>
              <w:ind w:left="170" w:firstLine="0"/>
              <w:jc w:val="center"/>
            </w:pPr>
          </w:p>
        </w:tc>
        <w:tc>
          <w:tcPr>
            <w:tcW w:w="8074" w:type="dxa"/>
          </w:tcPr>
          <w:p w14:paraId="65DB0876" w14:textId="53EFF91F" w:rsidR="00C4447C" w:rsidRPr="002337DC" w:rsidRDefault="008F114D" w:rsidP="006608D1">
            <w:pPr>
              <w:pStyle w:val="ac"/>
            </w:pPr>
            <w:r>
              <w:t>Календарный график (форма 5);</w:t>
            </w:r>
          </w:p>
        </w:tc>
      </w:tr>
      <w:tr w:rsidR="00C4447C" w14:paraId="271345A5" w14:textId="77777777" w:rsidTr="000D1A66">
        <w:tc>
          <w:tcPr>
            <w:tcW w:w="709" w:type="dxa"/>
          </w:tcPr>
          <w:p w14:paraId="7A7E8A64" w14:textId="77777777" w:rsidR="00C4447C" w:rsidRDefault="00C4447C" w:rsidP="00D1600F">
            <w:pPr>
              <w:pStyle w:val="ac"/>
              <w:numPr>
                <w:ilvl w:val="0"/>
                <w:numId w:val="6"/>
              </w:numPr>
              <w:ind w:left="170" w:firstLine="0"/>
              <w:jc w:val="center"/>
            </w:pPr>
          </w:p>
        </w:tc>
        <w:tc>
          <w:tcPr>
            <w:tcW w:w="8074" w:type="dxa"/>
          </w:tcPr>
          <w:p w14:paraId="639004C1" w14:textId="390DBF2B" w:rsidR="00C4447C" w:rsidRPr="002337DC" w:rsidRDefault="008F114D" w:rsidP="006608D1">
            <w:pPr>
              <w:pStyle w:val="ac"/>
            </w:pPr>
            <w:r>
              <w:t>Анкета Участника (форма 6);</w:t>
            </w:r>
          </w:p>
        </w:tc>
      </w:tr>
      <w:tr w:rsidR="008F114D" w14:paraId="08400C33" w14:textId="77777777" w:rsidTr="000D1A66">
        <w:tc>
          <w:tcPr>
            <w:tcW w:w="709" w:type="dxa"/>
          </w:tcPr>
          <w:p w14:paraId="7D91AC36" w14:textId="77777777" w:rsidR="008F114D" w:rsidRDefault="008F114D" w:rsidP="00D1600F">
            <w:pPr>
              <w:pStyle w:val="ac"/>
              <w:numPr>
                <w:ilvl w:val="0"/>
                <w:numId w:val="6"/>
              </w:numPr>
              <w:ind w:left="170" w:firstLine="0"/>
              <w:jc w:val="center"/>
            </w:pPr>
            <w:bookmarkStart w:id="336" w:name="_Ref130389408"/>
          </w:p>
        </w:tc>
        <w:bookmarkEnd w:id="336"/>
        <w:tc>
          <w:tcPr>
            <w:tcW w:w="8074" w:type="dxa"/>
          </w:tcPr>
          <w:p w14:paraId="58888415" w14:textId="19EB3970" w:rsidR="008F114D" w:rsidRDefault="008F114D" w:rsidP="006608D1">
            <w:pPr>
              <w:pStyle w:val="ac"/>
            </w:pPr>
            <w:r w:rsidRPr="008F114D">
              <w:t>Справка об опыте Участника (форма</w:t>
            </w:r>
            <w:r w:rsidR="00012C0D">
              <w:t> </w:t>
            </w:r>
            <w:r w:rsidR="00BB64FD">
              <w:t>7</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E5579">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a"/>
                </w:rPr>
                <w:t>Порядк</w:t>
              </w:r>
              <w:r w:rsidR="0041041A" w:rsidRPr="0063700C">
                <w:rPr>
                  <w:rStyle w:val="afa"/>
                </w:rPr>
                <w:t>е</w:t>
              </w:r>
              <w:r w:rsidRPr="0063700C">
                <w:rPr>
                  <w:rStyle w:val="afa"/>
                </w:rPr>
                <w:t xml:space="preserve"> и критери</w:t>
              </w:r>
              <w:r w:rsidR="0041041A" w:rsidRPr="0063700C">
                <w:rPr>
                  <w:rStyle w:val="afa"/>
                </w:rPr>
                <w:t>ях</w:t>
              </w:r>
              <w:r w:rsidRPr="0063700C">
                <w:rPr>
                  <w:rStyle w:val="afa"/>
                </w:rPr>
                <w:t xml:space="preserve"> оценки и сопоставления заявок</w:t>
              </w:r>
              <w:r w:rsidR="0041041A" w:rsidRPr="0063700C">
                <w:rPr>
                  <w:rStyle w:val="afa"/>
                </w:rPr>
                <w:t xml:space="preserve"> (Приложение № </w:t>
              </w:r>
              <w:r w:rsidR="002F3C9B" w:rsidRPr="0063700C">
                <w:rPr>
                  <w:rStyle w:val="afa"/>
                </w:rPr>
                <w:t>8</w:t>
              </w:r>
              <w:r w:rsidR="0041041A" w:rsidRPr="0063700C">
                <w:rPr>
                  <w:rStyle w:val="afa"/>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D1600F">
            <w:pPr>
              <w:pStyle w:val="ac"/>
              <w:numPr>
                <w:ilvl w:val="0"/>
                <w:numId w:val="6"/>
              </w:numPr>
              <w:ind w:left="170" w:firstLine="0"/>
              <w:jc w:val="center"/>
            </w:pPr>
            <w:bookmarkStart w:id="337" w:name="_Ref130389413"/>
          </w:p>
        </w:tc>
        <w:bookmarkEnd w:id="337"/>
        <w:tc>
          <w:tcPr>
            <w:tcW w:w="8074" w:type="dxa"/>
          </w:tcPr>
          <w:p w14:paraId="5AD47F24" w14:textId="334A91AE" w:rsidR="008F114D" w:rsidRDefault="008F114D" w:rsidP="006608D1">
            <w:pPr>
              <w:pStyle w:val="ac"/>
            </w:pPr>
            <w:r w:rsidRPr="008F114D">
              <w:t>Справка о материально-технических ресурсах (форма</w:t>
            </w:r>
            <w:r w:rsidR="00012C0D">
              <w:t> </w:t>
            </w:r>
            <w:r w:rsidR="00BB64FD">
              <w:t>8</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E5579">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a"/>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D1600F">
            <w:pPr>
              <w:pStyle w:val="ac"/>
              <w:numPr>
                <w:ilvl w:val="0"/>
                <w:numId w:val="6"/>
              </w:numPr>
              <w:ind w:left="170" w:firstLine="0"/>
              <w:jc w:val="center"/>
            </w:pPr>
            <w:bookmarkStart w:id="338" w:name="_Ref130389419"/>
          </w:p>
        </w:tc>
        <w:bookmarkEnd w:id="338"/>
        <w:tc>
          <w:tcPr>
            <w:tcW w:w="8074" w:type="dxa"/>
          </w:tcPr>
          <w:p w14:paraId="11C9DB41" w14:textId="5A45EF8C" w:rsidR="008F114D" w:rsidRDefault="008F114D" w:rsidP="006608D1">
            <w:pPr>
              <w:pStyle w:val="ac"/>
            </w:pPr>
            <w:r w:rsidRPr="008F114D">
              <w:t>Справка о кадровых ресурсах (форма</w:t>
            </w:r>
            <w:r w:rsidR="00012C0D">
              <w:t> </w:t>
            </w:r>
            <w:r w:rsidR="00BB64FD">
              <w:t>9</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E5579">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a"/>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D1600F">
            <w:pPr>
              <w:pStyle w:val="ac"/>
              <w:numPr>
                <w:ilvl w:val="0"/>
                <w:numId w:val="6"/>
              </w:numPr>
              <w:ind w:left="170" w:firstLine="0"/>
              <w:jc w:val="center"/>
            </w:pPr>
          </w:p>
        </w:tc>
        <w:tc>
          <w:tcPr>
            <w:tcW w:w="8074" w:type="dxa"/>
          </w:tcPr>
          <w:p w14:paraId="4E49288D" w14:textId="4803C3B9" w:rsidR="008F114D" w:rsidRDefault="00827208" w:rsidP="006608D1">
            <w:pPr>
              <w:pStyle w:val="ac"/>
            </w:pPr>
            <w:r w:rsidRPr="00827208">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8F114D" w:rsidRPr="008F114D">
              <w:t>1</w:t>
            </w:r>
            <w:r w:rsidR="00BB64FD">
              <w:t>0</w:t>
            </w:r>
            <w:r w:rsidR="008F114D" w:rsidRPr="008F114D">
              <w:t>) – предоставляется</w:t>
            </w:r>
            <w:r w:rsidR="00FC0030">
              <w:t xml:space="preserve">, </w:t>
            </w:r>
            <w:r w:rsidR="008F114D" w:rsidRPr="008F114D">
              <w:lastRenderedPageBreak/>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a"/>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14:paraId="0DDE7A99" w14:textId="77777777" w:rsidTr="000D1A66">
        <w:tc>
          <w:tcPr>
            <w:tcW w:w="709" w:type="dxa"/>
          </w:tcPr>
          <w:p w14:paraId="7DBEEAAF" w14:textId="77777777" w:rsidR="00C4447C" w:rsidRDefault="00C4447C" w:rsidP="00D1600F">
            <w:pPr>
              <w:pStyle w:val="ac"/>
              <w:numPr>
                <w:ilvl w:val="0"/>
                <w:numId w:val="6"/>
              </w:numPr>
              <w:ind w:left="170" w:firstLine="0"/>
              <w:jc w:val="center"/>
            </w:pPr>
          </w:p>
        </w:tc>
        <w:tc>
          <w:tcPr>
            <w:tcW w:w="8074" w:type="dxa"/>
          </w:tcPr>
          <w:p w14:paraId="203E375C" w14:textId="074985EF"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CE5579">
              <w:t>8.2</w:t>
            </w:r>
            <w:r w:rsidR="00237EE5" w:rsidRPr="002337DC">
              <w:fldChar w:fldCharType="end"/>
            </w:r>
            <w:r w:rsidR="00237EE5">
              <w:t xml:space="preserve"> </w:t>
            </w:r>
            <w:hyperlink w:anchor="Прил03_ТребованияУчастникам" w:history="1">
              <w:r w:rsidR="00237EE5" w:rsidRPr="00145B01">
                <w:rPr>
                  <w:rStyle w:val="afa"/>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D1600F">
            <w:pPr>
              <w:pStyle w:val="ac"/>
              <w:numPr>
                <w:ilvl w:val="0"/>
                <w:numId w:val="6"/>
              </w:numPr>
              <w:ind w:left="170" w:firstLine="0"/>
              <w:jc w:val="center"/>
            </w:pPr>
          </w:p>
        </w:tc>
        <w:tc>
          <w:tcPr>
            <w:tcW w:w="8074" w:type="dxa"/>
          </w:tcPr>
          <w:p w14:paraId="54F9B968" w14:textId="40BF927E" w:rsidR="00C4447C" w:rsidRPr="002337DC" w:rsidRDefault="00C4447C" w:rsidP="006608D1">
            <w:pPr>
              <w:pStyle w:val="ac"/>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CE5579">
              <w:t>8.3</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D1600F">
            <w:pPr>
              <w:pStyle w:val="ac"/>
              <w:numPr>
                <w:ilvl w:val="0"/>
                <w:numId w:val="6"/>
              </w:numPr>
              <w:ind w:left="170" w:firstLine="0"/>
              <w:jc w:val="center"/>
            </w:pPr>
          </w:p>
        </w:tc>
        <w:tc>
          <w:tcPr>
            <w:tcW w:w="8074" w:type="dxa"/>
          </w:tcPr>
          <w:p w14:paraId="74B3C0E0" w14:textId="11C24D41" w:rsidR="00145B01" w:rsidRDefault="00C4447C" w:rsidP="006608D1">
            <w:pPr>
              <w:pStyle w:val="ac"/>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CE5579">
              <w:t>8.5</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CE5579">
              <w:t>3.2</w:t>
            </w:r>
            <w:r w:rsidR="003566E3">
              <w:fldChar w:fldCharType="end"/>
            </w:r>
            <w:r w:rsidR="003566E3">
              <w:t>)</w:t>
            </w:r>
            <w:r w:rsidR="00145B01">
              <w:t>, а именно:</w:t>
            </w:r>
          </w:p>
          <w:p w14:paraId="2E16368A" w14:textId="5464BF4D" w:rsidR="00B44957" w:rsidRDefault="00145B01" w:rsidP="00D1600F">
            <w:pPr>
              <w:pStyle w:val="ac"/>
              <w:numPr>
                <w:ilvl w:val="0"/>
                <w:numId w:val="9"/>
              </w:numPr>
              <w:ind w:left="284" w:hanging="284"/>
            </w:pPr>
            <w:r w:rsidRPr="008F114D">
              <w:t>План распределения объемов поставки продукции (форма</w:t>
            </w:r>
            <w:r>
              <w:t> </w:t>
            </w:r>
            <w:r w:rsidRPr="008F114D">
              <w:t>1</w:t>
            </w:r>
            <w:r w:rsidR="00BB64FD">
              <w:t>1</w:t>
            </w:r>
            <w:r w:rsidRPr="008F114D">
              <w:t>)</w:t>
            </w:r>
            <w:r w:rsidR="00C4447C" w:rsidRPr="00A04704">
              <w:t>;</w:t>
            </w:r>
          </w:p>
          <w:p w14:paraId="4069BDEF" w14:textId="1D1FF4A5" w:rsidR="00145B01" w:rsidRDefault="00926E8C" w:rsidP="00D1600F">
            <w:pPr>
              <w:pStyle w:val="ac"/>
              <w:numPr>
                <w:ilvl w:val="0"/>
                <w:numId w:val="9"/>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CE5579">
              <w:t>3.2.3</w:t>
            </w:r>
            <w:r>
              <w:fldChar w:fldCharType="end"/>
            </w:r>
            <w:r>
              <w:t xml:space="preserve"> Документации о закупке;</w:t>
            </w:r>
          </w:p>
          <w:p w14:paraId="1E207BFF" w14:textId="25F51BDB" w:rsidR="00926E8C" w:rsidRPr="002337DC" w:rsidRDefault="00926E8C" w:rsidP="00D1600F">
            <w:pPr>
              <w:pStyle w:val="ac"/>
              <w:numPr>
                <w:ilvl w:val="0"/>
                <w:numId w:val="9"/>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CE5579">
              <w:t>8.5</w:t>
            </w:r>
            <w:r>
              <w:fldChar w:fldCharType="end"/>
            </w:r>
            <w:r>
              <w:t xml:space="preserve"> </w:t>
            </w:r>
            <w:hyperlink w:anchor="Прил03_ТребованияУчастникам" w:history="1">
              <w:r w:rsidRPr="00145B01">
                <w:rPr>
                  <w:rStyle w:val="afa"/>
                </w:rPr>
                <w:t>Приложения № 3</w:t>
              </w:r>
            </w:hyperlink>
            <w:r>
              <w:rPr>
                <w:rStyle w:val="afa"/>
              </w:rPr>
              <w:t>;</w:t>
            </w:r>
          </w:p>
        </w:tc>
      </w:tr>
      <w:tr w:rsidR="00B44957" w14:paraId="52CE7E67" w14:textId="77777777" w:rsidTr="000D1A66">
        <w:tc>
          <w:tcPr>
            <w:tcW w:w="709" w:type="dxa"/>
          </w:tcPr>
          <w:p w14:paraId="72738104" w14:textId="77777777" w:rsidR="00B44957" w:rsidRDefault="00B44957" w:rsidP="00D1600F">
            <w:pPr>
              <w:pStyle w:val="ac"/>
              <w:numPr>
                <w:ilvl w:val="0"/>
                <w:numId w:val="6"/>
              </w:numPr>
              <w:ind w:left="170" w:firstLine="0"/>
              <w:jc w:val="center"/>
            </w:pPr>
          </w:p>
        </w:tc>
        <w:tc>
          <w:tcPr>
            <w:tcW w:w="8074" w:type="dxa"/>
          </w:tcPr>
          <w:p w14:paraId="65E90F16" w14:textId="3A115FCA" w:rsidR="00B44957" w:rsidRDefault="00C4447C" w:rsidP="006608D1">
            <w:pPr>
              <w:pStyle w:val="ac"/>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CE5579">
              <w:t>8.6</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CE5579">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CE5579">
              <w:t>3.3</w:t>
            </w:r>
            <w:r w:rsidR="00446C30">
              <w:fldChar w:fldCharType="end"/>
            </w:r>
            <w:r w:rsidR="00446C30">
              <w:t>)</w:t>
            </w:r>
            <w:r w:rsidR="00145B01">
              <w:t>, а</w:t>
            </w:r>
            <w:r w:rsidR="00446C30">
              <w:t xml:space="preserve"> </w:t>
            </w:r>
            <w:r w:rsidR="00145B01">
              <w:t>именно:</w:t>
            </w:r>
          </w:p>
          <w:p w14:paraId="0DB44F26" w14:textId="359AB976" w:rsidR="00145B01" w:rsidRDefault="00145B01" w:rsidP="00D1600F">
            <w:pPr>
              <w:pStyle w:val="ac"/>
              <w:numPr>
                <w:ilvl w:val="0"/>
                <w:numId w:val="9"/>
              </w:numPr>
              <w:ind w:left="284" w:hanging="284"/>
            </w:pPr>
            <w:r w:rsidRPr="008F114D">
              <w:t>План распределения объемов поставки продукции (форма</w:t>
            </w:r>
            <w:r>
              <w:t> </w:t>
            </w:r>
            <w:r w:rsidRPr="008F114D">
              <w:t>1</w:t>
            </w:r>
            <w:r w:rsidR="00BB64FD">
              <w:t>1</w:t>
            </w:r>
            <w:r w:rsidRPr="008F114D">
              <w:t>)</w:t>
            </w:r>
            <w:r>
              <w:t>;</w:t>
            </w:r>
          </w:p>
          <w:p w14:paraId="5429632C" w14:textId="4FB6134E" w:rsidR="00145B01" w:rsidRPr="002337DC" w:rsidRDefault="00926E8C" w:rsidP="00D1600F">
            <w:pPr>
              <w:pStyle w:val="ac"/>
              <w:numPr>
                <w:ilvl w:val="0"/>
                <w:numId w:val="9"/>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CE5579">
              <w:t>8.6</w:t>
            </w:r>
            <w:r>
              <w:fldChar w:fldCharType="end"/>
            </w:r>
            <w:r>
              <w:t xml:space="preserve"> </w:t>
            </w:r>
            <w:hyperlink w:anchor="Прил03_ТребованияУчастникам" w:history="1">
              <w:r w:rsidRPr="00145B01">
                <w:rPr>
                  <w:rStyle w:val="afa"/>
                </w:rPr>
                <w:t>Приложения № 3</w:t>
              </w:r>
            </w:hyperlink>
            <w:r w:rsidR="00B04304" w:rsidRPr="00B04304">
              <w:rPr>
                <w:rStyle w:val="afa"/>
              </w:rPr>
              <w:t>;</w:t>
            </w:r>
          </w:p>
        </w:tc>
      </w:tr>
      <w:tr w:rsidR="00B44957" w14:paraId="1CBBD4B3" w14:textId="77777777" w:rsidTr="000D1A66">
        <w:tc>
          <w:tcPr>
            <w:tcW w:w="709" w:type="dxa"/>
          </w:tcPr>
          <w:p w14:paraId="7D5A6D91" w14:textId="77777777" w:rsidR="00B44957" w:rsidRDefault="00B44957" w:rsidP="00D1600F">
            <w:pPr>
              <w:pStyle w:val="ac"/>
              <w:numPr>
                <w:ilvl w:val="0"/>
                <w:numId w:val="6"/>
              </w:numPr>
              <w:ind w:left="170" w:firstLine="0"/>
              <w:jc w:val="center"/>
            </w:pPr>
          </w:p>
        </w:tc>
        <w:tc>
          <w:tcPr>
            <w:tcW w:w="8074" w:type="dxa"/>
          </w:tcPr>
          <w:p w14:paraId="112A3EE7" w14:textId="48446833" w:rsidR="00B44957" w:rsidRDefault="003566E3" w:rsidP="006608D1">
            <w:pPr>
              <w:pStyle w:val="ac"/>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a"/>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a"/>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r w:rsidR="009905EC" w14:paraId="0D6A5A65" w14:textId="77777777" w:rsidTr="000D1A66">
        <w:tc>
          <w:tcPr>
            <w:tcW w:w="709" w:type="dxa"/>
          </w:tcPr>
          <w:p w14:paraId="64635B75" w14:textId="77777777" w:rsidR="009905EC" w:rsidRDefault="009905EC" w:rsidP="00D1600F">
            <w:pPr>
              <w:pStyle w:val="ac"/>
              <w:numPr>
                <w:ilvl w:val="0"/>
                <w:numId w:val="6"/>
              </w:numPr>
              <w:ind w:left="170" w:firstLine="0"/>
              <w:jc w:val="center"/>
            </w:pPr>
          </w:p>
        </w:tc>
        <w:tc>
          <w:tcPr>
            <w:tcW w:w="8074" w:type="dxa"/>
          </w:tcPr>
          <w:p w14:paraId="52B88F9D" w14:textId="035E3A9B" w:rsidR="009905EC" w:rsidRDefault="009905EC" w:rsidP="006608D1">
            <w:pPr>
              <w:pStyle w:val="ac"/>
            </w:pPr>
            <w:r>
              <w:t>Э</w:t>
            </w:r>
            <w:r w:rsidRPr="009905EC">
              <w:t>лектронн</w:t>
            </w:r>
            <w:r>
              <w:t>ая</w:t>
            </w:r>
            <w:r w:rsidRPr="009905EC">
              <w:t xml:space="preserve"> копи</w:t>
            </w:r>
            <w:r>
              <w:t>я</w:t>
            </w:r>
            <w:r w:rsidRPr="009905EC">
              <w:t xml:space="preserve"> бухгалтерского баланса (ОКУД 0710001) и отчета о</w:t>
            </w:r>
            <w:r>
              <w:t> </w:t>
            </w:r>
            <w:r w:rsidRPr="009905EC">
              <w:t>финансовых результатах (ОКУД 0710002) за последний завершенный финансовый год</w:t>
            </w:r>
            <w:r>
              <w:t xml:space="preserve"> – </w:t>
            </w:r>
            <w:r w:rsidRPr="008F114D">
              <w:t>предоставляется</w:t>
            </w:r>
            <w:r>
              <w:t xml:space="preserve">, </w:t>
            </w:r>
            <w:r w:rsidRPr="008F114D">
              <w:t>если</w:t>
            </w:r>
            <w:r>
              <w:t xml:space="preserve"> </w:t>
            </w:r>
            <w:r w:rsidRPr="009905EC">
              <w:t>на основании ПП</w:t>
            </w:r>
            <w:r>
              <w:t> </w:t>
            </w:r>
            <w:r w:rsidRPr="009905EC">
              <w:t>395 в</w:t>
            </w:r>
            <w:r>
              <w:t> </w:t>
            </w:r>
            <w:r w:rsidRPr="009905EC">
              <w:t>государственном информационном ресурсе</w:t>
            </w:r>
            <w:r>
              <w:t xml:space="preserve"> </w:t>
            </w:r>
            <w:r w:rsidRPr="009905EC">
              <w:t>https://bo.nalog.ru</w:t>
            </w:r>
            <w:r>
              <w:t xml:space="preserve"> </w:t>
            </w:r>
            <w:r w:rsidRPr="009905EC">
              <w:t>не</w:t>
            </w:r>
            <w:r>
              <w:t> </w:t>
            </w:r>
            <w:r w:rsidRPr="009905EC">
              <w:t>размеща</w:t>
            </w:r>
            <w:r w:rsidR="000049B1">
              <w:t>ю</w:t>
            </w:r>
            <w:r w:rsidRPr="009905EC">
              <w:t>т</w:t>
            </w:r>
            <w:r>
              <w:t>ся</w:t>
            </w:r>
            <w:r w:rsidRPr="009905EC">
              <w:t xml:space="preserve"> сведения </w:t>
            </w:r>
            <w:r>
              <w:t>о</w:t>
            </w:r>
            <w:r w:rsidRPr="009905EC">
              <w:t xml:space="preserve"> бухгалтерской (финансовой) отчетности</w:t>
            </w:r>
            <w:r>
              <w:t xml:space="preserve"> Участника</w:t>
            </w:r>
            <w:r w:rsidRPr="009905EC">
              <w:t xml:space="preserve"> </w:t>
            </w:r>
            <w:r>
              <w:t xml:space="preserve">и </w:t>
            </w:r>
            <w:r w:rsidRPr="008F114D">
              <w:t xml:space="preserve">если </w:t>
            </w:r>
            <w:r w:rsidRPr="0063700C">
              <w:t>в</w:t>
            </w:r>
            <w:r>
              <w:t xml:space="preserve"> </w:t>
            </w:r>
            <w:hyperlink w:anchor="Прил08_ПорядокОценки" w:history="1">
              <w:r w:rsidRPr="0063700C">
                <w:rPr>
                  <w:rStyle w:val="afa"/>
                </w:rPr>
                <w:t xml:space="preserve">Порядке и критериях оценки и сопоставления заявок </w:t>
              </w:r>
              <w:r w:rsidRPr="0063700C">
                <w:rPr>
                  <w:rStyle w:val="afa"/>
                </w:rPr>
                <w:lastRenderedPageBreak/>
                <w:t>(Приложение № 8)</w:t>
              </w:r>
            </w:hyperlink>
            <w:r w:rsidRPr="0063700C">
              <w:t xml:space="preserve"> </w:t>
            </w:r>
            <w:r w:rsidRPr="008F114D">
              <w:t>установлен соответствующий критерий оценки в</w:t>
            </w:r>
            <w:r>
              <w:t> </w:t>
            </w:r>
            <w:r w:rsidRPr="008F114D">
              <w:t xml:space="preserve">части </w:t>
            </w:r>
            <w:r w:rsidRPr="009905EC">
              <w:t>оценк</w:t>
            </w:r>
            <w:r w:rsidR="000049B1">
              <w:t>и</w:t>
            </w:r>
            <w:r w:rsidRPr="009905EC">
              <w:t xml:space="preserve"> финансового состояния (устойчивости) Участника</w:t>
            </w:r>
            <w:r>
              <w:t>.</w:t>
            </w:r>
          </w:p>
        </w:tc>
      </w:tr>
    </w:tbl>
    <w:p w14:paraId="4FB72B37" w14:textId="21D440AD" w:rsidR="00B30B95" w:rsidRPr="00373520" w:rsidRDefault="00346A48" w:rsidP="0079507D">
      <w:pPr>
        <w:pStyle w:val="a4"/>
        <w:rPr>
          <w:rStyle w:val="af1"/>
          <w:i w:val="0"/>
          <w:iCs w:val="0"/>
          <w:shd w:val="clear" w:color="auto" w:fill="auto"/>
        </w:rPr>
      </w:pPr>
      <w:r>
        <w:rPr>
          <w:rStyle w:val="af1"/>
          <w:i w:val="0"/>
          <w:iCs w:val="0"/>
          <w:shd w:val="clear" w:color="auto" w:fill="auto"/>
        </w:rPr>
        <w:lastRenderedPageBreak/>
        <w:t>Е</w:t>
      </w:r>
      <w:r w:rsidRPr="00373520">
        <w:rPr>
          <w:rStyle w:val="af1"/>
          <w:i w:val="0"/>
          <w:iCs w:val="0"/>
          <w:shd w:val="clear" w:color="auto" w:fill="auto"/>
        </w:rPr>
        <w:t xml:space="preserve">сли </w:t>
      </w:r>
      <w:r w:rsidR="00B44957" w:rsidRPr="00373520">
        <w:rPr>
          <w:rStyle w:val="af1"/>
          <w:i w:val="0"/>
          <w:iCs w:val="0"/>
          <w:shd w:val="clear" w:color="auto" w:fill="auto"/>
        </w:rPr>
        <w:t>по каким-либо причинам Участник не может предоставить какой-либо из</w:t>
      </w:r>
      <w:r w:rsidR="00BC23FE">
        <w:rPr>
          <w:rStyle w:val="af1"/>
          <w:i w:val="0"/>
          <w:iCs w:val="0"/>
          <w:shd w:val="clear" w:color="auto" w:fill="auto"/>
        </w:rPr>
        <w:t> </w:t>
      </w:r>
      <w:r w:rsidR="00B44957" w:rsidRPr="00373520">
        <w:rPr>
          <w:rStyle w:val="af1"/>
          <w:i w:val="0"/>
          <w:iCs w:val="0"/>
          <w:shd w:val="clear" w:color="auto" w:fill="auto"/>
        </w:rPr>
        <w:t>требуемых документов, он может в составе заявки приложить составленную в</w:t>
      </w:r>
      <w:r w:rsidR="00574EF3">
        <w:rPr>
          <w:rStyle w:val="af1"/>
          <w:i w:val="0"/>
          <w:iCs w:val="0"/>
          <w:shd w:val="clear" w:color="auto" w:fill="auto"/>
        </w:rPr>
        <w:t> </w:t>
      </w:r>
      <w:r w:rsidR="00B44957" w:rsidRPr="00373520">
        <w:rPr>
          <w:rStyle w:val="af1"/>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1"/>
          <w:i w:val="0"/>
          <w:iCs w:val="0"/>
          <w:shd w:val="clear" w:color="auto" w:fill="auto"/>
        </w:rPr>
        <w:t> </w:t>
      </w:r>
      <w:r w:rsidR="00B44957" w:rsidRPr="00373520">
        <w:rPr>
          <w:rStyle w:val="af1"/>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c"/>
        <w:rPr>
          <w:rStyle w:val="af1"/>
          <w:i w:val="0"/>
          <w:iCs w:val="0"/>
          <w:shd w:val="clear" w:color="auto" w:fill="auto"/>
        </w:rPr>
        <w:sectPr w:rsidR="00B44957" w:rsidSect="0061664D">
          <w:pgSz w:w="11906" w:h="16838"/>
          <w:pgMar w:top="851" w:right="850" w:bottom="851" w:left="1134" w:header="567" w:footer="567" w:gutter="0"/>
          <w:cols w:space="708"/>
          <w:docGrid w:linePitch="360"/>
        </w:sectPr>
      </w:pPr>
    </w:p>
    <w:p w14:paraId="26A72B2B" w14:textId="49711FAF" w:rsidR="005A1542" w:rsidRDefault="005A1542" w:rsidP="005A1542">
      <w:pPr>
        <w:pStyle w:val="a2"/>
      </w:pPr>
      <w:bookmarkStart w:id="339" w:name="Прил07_ОтборочныеКритерии"/>
      <w:bookmarkStart w:id="340" w:name="_Ref125365264"/>
      <w:bookmarkStart w:id="341" w:name="_Toc226644737"/>
      <w:bookmarkEnd w:id="339"/>
      <w:r w:rsidRPr="005A1542">
        <w:lastRenderedPageBreak/>
        <w:t>Приложение №</w:t>
      </w:r>
      <w:r>
        <w:t> </w:t>
      </w:r>
      <w:r w:rsidR="00F7085D">
        <w:t>7</w:t>
      </w:r>
      <w:r w:rsidRPr="005A1542">
        <w:t xml:space="preserve"> – Отборочные критерии рассмотрения заявок</w:t>
      </w:r>
      <w:bookmarkEnd w:id="340"/>
      <w:bookmarkEnd w:id="341"/>
    </w:p>
    <w:p w14:paraId="370585AF" w14:textId="63FB1D95" w:rsidR="00DF200A" w:rsidRPr="00DF200A" w:rsidRDefault="00DF200A" w:rsidP="00DF200A">
      <w:pPr>
        <w:pStyle w:val="a3"/>
        <w:spacing w:after="120"/>
        <w:rPr>
          <w:rStyle w:val="af1"/>
          <w:i w:val="0"/>
          <w:iCs w:val="0"/>
          <w:shd w:val="clear" w:color="auto" w:fill="auto"/>
        </w:rPr>
      </w:pPr>
      <w:bookmarkStart w:id="342" w:name="_Toc226644738"/>
      <w:r>
        <w:rPr>
          <w:rStyle w:val="af1"/>
          <w:i w:val="0"/>
          <w:iCs w:val="0"/>
          <w:shd w:val="clear" w:color="auto" w:fill="auto"/>
        </w:rPr>
        <w:t>Отборочные критерии рассмотрения заявок</w:t>
      </w:r>
      <w:bookmarkEnd w:id="342"/>
    </w:p>
    <w:tbl>
      <w:tblPr>
        <w:tblStyle w:val="af7"/>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c"/>
              <w:jc w:val="center"/>
            </w:pPr>
            <w:r>
              <w:t>Номер</w:t>
            </w:r>
            <w:r>
              <w:br/>
              <w:t>критерия</w:t>
            </w:r>
          </w:p>
        </w:tc>
        <w:tc>
          <w:tcPr>
            <w:tcW w:w="8505" w:type="dxa"/>
          </w:tcPr>
          <w:p w14:paraId="5E371833" w14:textId="77777777" w:rsidR="00660C31" w:rsidRDefault="00660C31" w:rsidP="00660C31">
            <w:pPr>
              <w:pStyle w:val="ac"/>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c"/>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c"/>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c"/>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c"/>
              <w:jc w:val="center"/>
              <w:rPr>
                <w:b/>
                <w:bCs/>
              </w:rPr>
            </w:pPr>
            <w:r w:rsidRPr="005B273E">
              <w:rPr>
                <w:b/>
                <w:bCs/>
              </w:rPr>
              <w:t>–</w:t>
            </w:r>
          </w:p>
        </w:tc>
        <w:tc>
          <w:tcPr>
            <w:tcW w:w="2090" w:type="dxa"/>
          </w:tcPr>
          <w:p w14:paraId="6652A179" w14:textId="77777777" w:rsidR="005B273E" w:rsidRPr="005B273E" w:rsidRDefault="005B273E" w:rsidP="005B273E">
            <w:pPr>
              <w:pStyle w:val="ac"/>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D1600F">
            <w:pPr>
              <w:pStyle w:val="ac"/>
              <w:numPr>
                <w:ilvl w:val="0"/>
                <w:numId w:val="7"/>
              </w:numPr>
              <w:ind w:left="170" w:firstLine="0"/>
              <w:jc w:val="center"/>
            </w:pPr>
          </w:p>
        </w:tc>
        <w:tc>
          <w:tcPr>
            <w:tcW w:w="8505" w:type="dxa"/>
          </w:tcPr>
          <w:p w14:paraId="52ABA009" w14:textId="50FB0A20" w:rsidR="00E92E95" w:rsidRPr="001839E9" w:rsidRDefault="00E92E95" w:rsidP="005B273E">
            <w:pPr>
              <w:pStyle w:val="ac"/>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a"/>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14562EEB" w:rsidR="00E92E95" w:rsidRPr="00E92E95" w:rsidRDefault="00E92E95" w:rsidP="00BC23FE">
            <w:pPr>
              <w:pStyle w:val="ac"/>
              <w:jc w:val="center"/>
              <w:rPr>
                <w:rStyle w:val="afa"/>
              </w:rPr>
            </w:pPr>
            <w:r>
              <w:t>подразделы </w:t>
            </w:r>
            <w:r>
              <w:fldChar w:fldCharType="begin"/>
            </w:r>
            <w:r>
              <w:instrText xml:space="preserve"> REF _Ref130394681 \r \h </w:instrText>
            </w:r>
            <w:r>
              <w:fldChar w:fldCharType="separate"/>
            </w:r>
            <w:r w:rsidR="00CE5579">
              <w:t>4.3</w:t>
            </w:r>
            <w:r>
              <w:fldChar w:fldCharType="end"/>
            </w:r>
            <w:r>
              <w:t xml:space="preserve">, </w:t>
            </w:r>
            <w:r>
              <w:fldChar w:fldCharType="begin"/>
            </w:r>
            <w:r>
              <w:instrText xml:space="preserve"> REF _Ref125362119 \r \h </w:instrText>
            </w:r>
            <w:r>
              <w:fldChar w:fldCharType="separate"/>
            </w:r>
            <w:r w:rsidR="00CE5579">
              <w:t>4.6</w:t>
            </w:r>
            <w:r>
              <w:fldChar w:fldCharType="end"/>
            </w:r>
            <w:r>
              <w:t>,</w:t>
            </w:r>
            <w:r w:rsidR="00BC23FE">
              <w:br/>
            </w:r>
            <w:hyperlink w:anchor="Прил06_СоставЗаявки" w:history="1">
              <w:r w:rsidRPr="00E92E95">
                <w:rPr>
                  <w:rStyle w:val="afa"/>
                </w:rPr>
                <w:t>Приложение № 6</w:t>
              </w:r>
            </w:hyperlink>
          </w:p>
        </w:tc>
        <w:tc>
          <w:tcPr>
            <w:tcW w:w="2090" w:type="dxa"/>
          </w:tcPr>
          <w:p w14:paraId="0A867582" w14:textId="279C78A8" w:rsidR="00E92E95" w:rsidRPr="001839E9" w:rsidRDefault="00E92E95" w:rsidP="005B273E">
            <w:pPr>
              <w:pStyle w:val="ac"/>
              <w:jc w:val="center"/>
            </w:pPr>
            <w:r>
              <w:t>Орг,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D1600F">
            <w:pPr>
              <w:pStyle w:val="ac"/>
              <w:numPr>
                <w:ilvl w:val="0"/>
                <w:numId w:val="7"/>
              </w:numPr>
              <w:ind w:left="170" w:firstLine="0"/>
              <w:jc w:val="center"/>
            </w:pPr>
          </w:p>
        </w:tc>
        <w:tc>
          <w:tcPr>
            <w:tcW w:w="8505" w:type="dxa"/>
          </w:tcPr>
          <w:p w14:paraId="76A8BF20" w14:textId="186ACF45" w:rsidR="001A296A" w:rsidRDefault="001839E9" w:rsidP="005B273E">
            <w:pPr>
              <w:pStyle w:val="ac"/>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r w:rsidR="00E92E95">
              <w:t>, а</w:t>
            </w:r>
            <w:r w:rsidR="00F34797">
              <w:t xml:space="preserve"> </w:t>
            </w:r>
            <w:r w:rsidR="00E92E95">
              <w:t xml:space="preserve">также </w:t>
            </w:r>
            <w:r w:rsidR="00E92E95" w:rsidRPr="00E92E95">
              <w:t>противоречий между документами заявки и сведениями, указанными Участником в</w:t>
            </w:r>
            <w:r w:rsidR="00F6224A">
              <w:t> </w:t>
            </w:r>
            <w:r w:rsidR="00495DDD" w:rsidRPr="00495DDD">
              <w:t xml:space="preserve">структурированных </w:t>
            </w:r>
            <w:r w:rsidR="00E92E95" w:rsidRPr="00E92E95">
              <w:t>формах на ЭП</w:t>
            </w:r>
          </w:p>
        </w:tc>
        <w:tc>
          <w:tcPr>
            <w:tcW w:w="3118" w:type="dxa"/>
          </w:tcPr>
          <w:p w14:paraId="42B927C9" w14:textId="06021EB2" w:rsidR="005B273E" w:rsidRDefault="001A296A" w:rsidP="005B273E">
            <w:pPr>
              <w:pStyle w:val="ac"/>
              <w:jc w:val="center"/>
            </w:pPr>
            <w:r>
              <w:t>подраздел </w:t>
            </w:r>
            <w:r>
              <w:fldChar w:fldCharType="begin"/>
            </w:r>
            <w:r>
              <w:instrText xml:space="preserve"> REF _Ref130394681 \r \h </w:instrText>
            </w:r>
            <w:r>
              <w:fldChar w:fldCharType="separate"/>
            </w:r>
            <w:r w:rsidR="00CE5579">
              <w:t>4.3</w:t>
            </w:r>
            <w:r>
              <w:fldChar w:fldCharType="end"/>
            </w:r>
          </w:p>
        </w:tc>
        <w:tc>
          <w:tcPr>
            <w:tcW w:w="2090" w:type="dxa"/>
          </w:tcPr>
          <w:p w14:paraId="543818EB" w14:textId="4F271E2D" w:rsidR="005B273E" w:rsidRDefault="00E92E95" w:rsidP="005B273E">
            <w:pPr>
              <w:pStyle w:val="ac"/>
              <w:jc w:val="center"/>
            </w:pPr>
            <w:r>
              <w:t>Орг, Тех,</w:t>
            </w:r>
            <w:r w:rsidR="009E25C7">
              <w:br/>
            </w:r>
            <w:r>
              <w:t>Цена</w:t>
            </w:r>
            <w:r w:rsidR="009E25C7">
              <w:t>, Юр</w:t>
            </w:r>
          </w:p>
        </w:tc>
      </w:tr>
      <w:tr w:rsidR="00D3480F" w14:paraId="2A9FCE46" w14:textId="77777777" w:rsidTr="00B64633">
        <w:tc>
          <w:tcPr>
            <w:tcW w:w="9918" w:type="dxa"/>
            <w:gridSpan w:val="2"/>
          </w:tcPr>
          <w:p w14:paraId="2B550B3A" w14:textId="58F1B1CC" w:rsidR="00D3480F" w:rsidRPr="00D3480F" w:rsidRDefault="00D3480F" w:rsidP="00D3480F">
            <w:pPr>
              <w:pStyle w:val="ac"/>
              <w:keepNext/>
              <w:rPr>
                <w:b/>
                <w:bCs/>
              </w:rPr>
            </w:pPr>
            <w:r w:rsidRPr="00D3480F">
              <w:rPr>
                <w:b/>
                <w:bCs/>
              </w:rPr>
              <w:t>Соответствие Письм</w:t>
            </w:r>
            <w:r w:rsidR="004C4316">
              <w:rPr>
                <w:b/>
                <w:bCs/>
              </w:rPr>
              <w:t>а</w:t>
            </w:r>
            <w:r w:rsidRPr="00D3480F">
              <w:rPr>
                <w:b/>
                <w:bCs/>
              </w:rPr>
              <w:t xml:space="preserve"> о подаче оферты:</w:t>
            </w:r>
          </w:p>
        </w:tc>
        <w:tc>
          <w:tcPr>
            <w:tcW w:w="3118" w:type="dxa"/>
          </w:tcPr>
          <w:p w14:paraId="789C6E2F" w14:textId="5D42941D" w:rsidR="00D3480F" w:rsidRDefault="00D3480F" w:rsidP="00D3480F">
            <w:pPr>
              <w:pStyle w:val="ac"/>
              <w:keepNext/>
              <w:jc w:val="center"/>
            </w:pPr>
            <w:r w:rsidRPr="005B273E">
              <w:rPr>
                <w:b/>
                <w:bCs/>
              </w:rPr>
              <w:t>–</w:t>
            </w:r>
          </w:p>
        </w:tc>
        <w:tc>
          <w:tcPr>
            <w:tcW w:w="2090" w:type="dxa"/>
          </w:tcPr>
          <w:p w14:paraId="243BF12B" w14:textId="5E390402" w:rsidR="00D3480F" w:rsidRDefault="00D3480F" w:rsidP="00D3480F">
            <w:pPr>
              <w:pStyle w:val="ac"/>
              <w:keepNext/>
              <w:jc w:val="center"/>
            </w:pPr>
            <w:r w:rsidRPr="005B273E">
              <w:rPr>
                <w:b/>
                <w:bCs/>
              </w:rPr>
              <w:t>–</w:t>
            </w:r>
          </w:p>
        </w:tc>
      </w:tr>
      <w:tr w:rsidR="00D3480F" w14:paraId="39301701" w14:textId="77777777" w:rsidTr="00ED5343">
        <w:tc>
          <w:tcPr>
            <w:tcW w:w="1413" w:type="dxa"/>
          </w:tcPr>
          <w:p w14:paraId="457E75B6" w14:textId="77777777" w:rsidR="00D3480F" w:rsidRDefault="00D3480F" w:rsidP="00D1600F">
            <w:pPr>
              <w:pStyle w:val="ac"/>
              <w:numPr>
                <w:ilvl w:val="0"/>
                <w:numId w:val="7"/>
              </w:numPr>
              <w:ind w:left="170" w:firstLine="0"/>
              <w:jc w:val="center"/>
            </w:pPr>
          </w:p>
        </w:tc>
        <w:tc>
          <w:tcPr>
            <w:tcW w:w="8505" w:type="dxa"/>
          </w:tcPr>
          <w:p w14:paraId="1F76AC46" w14:textId="6306EF57" w:rsidR="00D3480F" w:rsidRPr="001839E9" w:rsidRDefault="004C4316" w:rsidP="00D3480F">
            <w:pPr>
              <w:pStyle w:val="ac"/>
            </w:pPr>
            <w:r>
              <w:t>С</w:t>
            </w:r>
            <w:r w:rsidR="00D3480F" w:rsidRPr="001839E9">
              <w:t>оответствие</w:t>
            </w:r>
            <w:r w:rsidR="00D3480F">
              <w:t xml:space="preserve"> (в том числе содержание)</w:t>
            </w:r>
            <w:r w:rsidR="00D3480F" w:rsidRPr="001839E9">
              <w:t xml:space="preserve"> Письма о подаче оферты</w:t>
            </w:r>
            <w:r w:rsidR="00D3480F" w:rsidRPr="000D27DA">
              <w:t xml:space="preserve"> </w:t>
            </w:r>
            <w:r w:rsidR="00D3480F" w:rsidRPr="001839E9">
              <w:t xml:space="preserve">установленной форме и иным требованиям Документации о закупке, в т.ч. в части </w:t>
            </w:r>
            <w:r w:rsidR="00D3480F" w:rsidRPr="003A05D1">
              <w:t>наличия должных печатей, подписей, формы заверения, языка</w:t>
            </w:r>
            <w:r w:rsidR="00D3480F">
              <w:t>,</w:t>
            </w:r>
            <w:r w:rsidR="00D3480F" w:rsidRPr="003A05D1">
              <w:t xml:space="preserve"> валюты </w:t>
            </w:r>
            <w:r w:rsidR="00D3480F">
              <w:t>и</w:t>
            </w:r>
            <w:r w:rsidR="00D3480F" w:rsidRPr="003A05D1">
              <w:t xml:space="preserve"> </w:t>
            </w:r>
            <w:r w:rsidR="00D3480F" w:rsidRPr="001839E9">
              <w:t>срока действия заявки</w:t>
            </w:r>
          </w:p>
        </w:tc>
        <w:tc>
          <w:tcPr>
            <w:tcW w:w="3118" w:type="dxa"/>
          </w:tcPr>
          <w:p w14:paraId="26BBB526" w14:textId="524C01B4" w:rsidR="00D3480F" w:rsidRDefault="00D3480F" w:rsidP="00D3480F">
            <w:pPr>
              <w:pStyle w:val="ac"/>
              <w:jc w:val="center"/>
            </w:pPr>
            <w:r>
              <w:t>подразделы </w:t>
            </w:r>
            <w:r>
              <w:fldChar w:fldCharType="begin"/>
            </w:r>
            <w:r>
              <w:instrText xml:space="preserve"> REF _Ref130394681 \r \h </w:instrText>
            </w:r>
            <w:r>
              <w:fldChar w:fldCharType="separate"/>
            </w:r>
            <w:r w:rsidR="00CE5579">
              <w:t>4.3</w:t>
            </w:r>
            <w:r>
              <w:fldChar w:fldCharType="end"/>
            </w:r>
            <w:r>
              <w:t xml:space="preserve">, </w:t>
            </w:r>
            <w:r>
              <w:fldChar w:fldCharType="begin"/>
            </w:r>
            <w:r>
              <w:instrText xml:space="preserve"> REF _Ref125362119 \r \h </w:instrText>
            </w:r>
            <w:r>
              <w:fldChar w:fldCharType="separate"/>
            </w:r>
            <w:r w:rsidR="00CE5579">
              <w:t>4.6</w:t>
            </w:r>
            <w:r>
              <w:fldChar w:fldCharType="end"/>
            </w:r>
            <w:r>
              <w:br/>
            </w:r>
            <w:hyperlink w:anchor="Прил04_ФормыЗаявки" w:history="1">
              <w:r w:rsidRPr="000D27DA">
                <w:rPr>
                  <w:rStyle w:val="afa"/>
                </w:rPr>
                <w:t>Приложение № 4</w:t>
              </w:r>
            </w:hyperlink>
          </w:p>
        </w:tc>
        <w:tc>
          <w:tcPr>
            <w:tcW w:w="2090" w:type="dxa"/>
          </w:tcPr>
          <w:p w14:paraId="0A2143BB" w14:textId="5641AE20" w:rsidR="00D3480F" w:rsidRDefault="00D3480F" w:rsidP="00D3480F">
            <w:pPr>
              <w:pStyle w:val="ac"/>
              <w:jc w:val="center"/>
            </w:pPr>
            <w:r w:rsidRPr="001839E9">
              <w:t>Орг</w:t>
            </w:r>
          </w:p>
        </w:tc>
      </w:tr>
      <w:tr w:rsidR="005B273E" w:rsidRPr="005B273E" w14:paraId="00E08F57" w14:textId="77777777" w:rsidTr="00ED5343">
        <w:tc>
          <w:tcPr>
            <w:tcW w:w="9918" w:type="dxa"/>
            <w:gridSpan w:val="2"/>
          </w:tcPr>
          <w:p w14:paraId="115DBC93" w14:textId="45BEB1F2" w:rsidR="005B273E" w:rsidRPr="005B273E" w:rsidRDefault="00F979F9" w:rsidP="005B273E">
            <w:pPr>
              <w:pStyle w:val="ac"/>
              <w:keepNext/>
              <w:rPr>
                <w:b/>
                <w:bCs/>
              </w:rPr>
            </w:pPr>
            <w:r w:rsidRPr="00F979F9">
              <w:rPr>
                <w:b/>
                <w:bCs/>
              </w:rPr>
              <w:t>Соответствие Участника установленным требованиям Документации о закупке, в</w:t>
            </w:r>
            <w:r w:rsidR="00A7245E">
              <w:rPr>
                <w:b/>
                <w:bCs/>
              </w:rPr>
              <w:t> </w:t>
            </w:r>
            <w:r w:rsidRPr="00F979F9">
              <w:rPr>
                <w:b/>
                <w:bCs/>
              </w:rPr>
              <w:t>том числе</w:t>
            </w:r>
            <w:r w:rsidR="005B273E" w:rsidRPr="005B273E">
              <w:rPr>
                <w:b/>
                <w:bCs/>
              </w:rPr>
              <w:t>:</w:t>
            </w:r>
          </w:p>
        </w:tc>
        <w:tc>
          <w:tcPr>
            <w:tcW w:w="3118" w:type="dxa"/>
          </w:tcPr>
          <w:p w14:paraId="5418114B" w14:textId="77777777" w:rsidR="005B273E" w:rsidRPr="005B273E" w:rsidRDefault="005B273E" w:rsidP="005B273E">
            <w:pPr>
              <w:pStyle w:val="ac"/>
              <w:jc w:val="center"/>
              <w:rPr>
                <w:b/>
                <w:bCs/>
              </w:rPr>
            </w:pPr>
            <w:r w:rsidRPr="005B273E">
              <w:rPr>
                <w:b/>
                <w:bCs/>
              </w:rPr>
              <w:t>–</w:t>
            </w:r>
          </w:p>
        </w:tc>
        <w:tc>
          <w:tcPr>
            <w:tcW w:w="2090" w:type="dxa"/>
          </w:tcPr>
          <w:p w14:paraId="3A5C456F" w14:textId="77777777" w:rsidR="005B273E" w:rsidRPr="005B273E" w:rsidRDefault="005B273E" w:rsidP="005B273E">
            <w:pPr>
              <w:pStyle w:val="ac"/>
              <w:jc w:val="center"/>
              <w:rPr>
                <w:b/>
                <w:bCs/>
              </w:rPr>
            </w:pPr>
            <w:r w:rsidRPr="005B273E">
              <w:rPr>
                <w:b/>
                <w:bCs/>
              </w:rPr>
              <w:t>–</w:t>
            </w:r>
          </w:p>
        </w:tc>
      </w:tr>
      <w:tr w:rsidR="005B273E" w14:paraId="4D261A43" w14:textId="77777777" w:rsidTr="00ED5343">
        <w:tc>
          <w:tcPr>
            <w:tcW w:w="1413" w:type="dxa"/>
          </w:tcPr>
          <w:p w14:paraId="41E7B22E" w14:textId="77777777" w:rsidR="005B273E" w:rsidRDefault="005B273E" w:rsidP="00D1600F">
            <w:pPr>
              <w:pStyle w:val="ac"/>
              <w:numPr>
                <w:ilvl w:val="0"/>
                <w:numId w:val="7"/>
              </w:numPr>
              <w:ind w:left="170" w:firstLine="0"/>
              <w:jc w:val="center"/>
            </w:pPr>
          </w:p>
        </w:tc>
        <w:tc>
          <w:tcPr>
            <w:tcW w:w="8505" w:type="dxa"/>
          </w:tcPr>
          <w:p w14:paraId="1C4C60CE" w14:textId="5A99C0FE" w:rsidR="001A296A" w:rsidRDefault="001839E9" w:rsidP="00D54E9B">
            <w:pPr>
              <w:pStyle w:val="ac"/>
            </w:pPr>
            <w:r w:rsidRPr="001839E9">
              <w:t xml:space="preserve">Соответствие </w:t>
            </w:r>
            <w:r w:rsidRPr="007967FB">
              <w:t>Участника пункту </w:t>
            </w:r>
            <w:r w:rsidR="007967FB" w:rsidRPr="007967FB">
              <w:fldChar w:fldCharType="begin"/>
            </w:r>
            <w:r w:rsidR="007967FB" w:rsidRPr="007967FB">
              <w:instrText xml:space="preserve"> REF _Ref125552433 \w \h </w:instrText>
            </w:r>
            <w:r w:rsidR="007967FB">
              <w:instrText xml:space="preserve"> \* MERGEFORMAT </w:instrText>
            </w:r>
            <w:r w:rsidR="007967FB" w:rsidRPr="007967FB">
              <w:fldChar w:fldCharType="separate"/>
            </w:r>
            <w:r w:rsidR="00CE5579">
              <w:t>1</w:t>
            </w:r>
            <w:r w:rsidR="007967FB" w:rsidRPr="007967FB">
              <w:fldChar w:fldCharType="end"/>
            </w:r>
            <w:r w:rsidRPr="007967FB">
              <w:t xml:space="preserve"> обязательных требований</w:t>
            </w:r>
            <w:r w:rsidR="00ED5343">
              <w:t xml:space="preserve"> к</w:t>
            </w:r>
            <w:r w:rsidR="00F6224A">
              <w:t xml:space="preserve"> </w:t>
            </w:r>
            <w:r w:rsidR="00ED5343">
              <w:t>Участникам</w:t>
            </w:r>
          </w:p>
          <w:p w14:paraId="70AB63AE" w14:textId="73E02862" w:rsidR="001839E9" w:rsidRPr="00A8186F" w:rsidRDefault="00A8186F" w:rsidP="00D54E9B">
            <w:pPr>
              <w:pStyle w:val="ac"/>
              <w:rPr>
                <w:i/>
                <w:iCs/>
              </w:rPr>
            </w:pPr>
            <w:r>
              <w:rPr>
                <w:i/>
                <w:iCs/>
              </w:rPr>
              <w:t>(</w:t>
            </w:r>
            <w:r w:rsidR="00645FD0">
              <w:rPr>
                <w:i/>
                <w:iCs/>
              </w:rPr>
              <w:t>в</w:t>
            </w:r>
            <w:r>
              <w:rPr>
                <w:i/>
                <w:iCs/>
              </w:rPr>
              <w:t xml:space="preserve">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w:t>
            </w:r>
            <w:r w:rsidR="002850CE">
              <w:rPr>
                <w:i/>
                <w:iCs/>
              </w:rPr>
              <w:t xml:space="preserve">его </w:t>
            </w:r>
            <w:r>
              <w:rPr>
                <w:i/>
                <w:iCs/>
              </w:rPr>
              <w:t xml:space="preserve">аккредитации </w:t>
            </w:r>
            <w:r>
              <w:rPr>
                <w:i/>
                <w:iCs/>
              </w:rPr>
              <w:lastRenderedPageBreak/>
              <w:t>(при</w:t>
            </w:r>
            <w:r w:rsidR="00474022">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E5579">
              <w:rPr>
                <w:i/>
                <w:iCs/>
              </w:rPr>
              <w:t>5.2</w:t>
            </w:r>
            <w:r>
              <w:rPr>
                <w:i/>
                <w:iCs/>
              </w:rPr>
              <w:fldChar w:fldCharType="end"/>
            </w:r>
            <w:r>
              <w:rPr>
                <w:i/>
                <w:iCs/>
              </w:rPr>
              <w:t>)</w:t>
            </w:r>
          </w:p>
        </w:tc>
        <w:tc>
          <w:tcPr>
            <w:tcW w:w="3118" w:type="dxa"/>
          </w:tcPr>
          <w:p w14:paraId="7A1BEEC3" w14:textId="509CA467" w:rsidR="005B273E" w:rsidRDefault="001839E9" w:rsidP="005B273E">
            <w:pPr>
              <w:pStyle w:val="ac"/>
              <w:jc w:val="center"/>
            </w:pPr>
            <w:r w:rsidRPr="007967FB">
              <w:lastRenderedPageBreak/>
              <w:t>подраздел </w:t>
            </w:r>
            <w:r w:rsidR="007967FB" w:rsidRPr="007967FB">
              <w:fldChar w:fldCharType="begin"/>
            </w:r>
            <w:r w:rsidR="007967FB" w:rsidRPr="007967FB">
              <w:instrText xml:space="preserve"> REF _Ref125361435 \w \h </w:instrText>
            </w:r>
            <w:r w:rsidR="007967FB">
              <w:instrText xml:space="preserve"> \* MERGEFORMAT </w:instrText>
            </w:r>
            <w:r w:rsidR="007967FB" w:rsidRPr="007967FB">
              <w:fldChar w:fldCharType="separate"/>
            </w:r>
            <w:r w:rsidR="00CE5579">
              <w:t>8.2</w:t>
            </w:r>
            <w:r w:rsidR="007967FB" w:rsidRPr="007967FB">
              <w:fldChar w:fldCharType="end"/>
            </w:r>
            <w:r w:rsidR="001A296A">
              <w:br/>
              <w:t>(</w:t>
            </w:r>
            <w:hyperlink w:anchor="Прил03_ТребованияУчастникам" w:history="1">
              <w:r w:rsidR="001A296A" w:rsidRPr="001A296A">
                <w:rPr>
                  <w:rStyle w:val="afa"/>
                </w:rPr>
                <w:t>Приложение № 3</w:t>
              </w:r>
            </w:hyperlink>
            <w:r w:rsidR="001A296A">
              <w:t>)</w:t>
            </w:r>
          </w:p>
        </w:tc>
        <w:tc>
          <w:tcPr>
            <w:tcW w:w="2090" w:type="dxa"/>
          </w:tcPr>
          <w:p w14:paraId="1CA3A60E" w14:textId="19A4904E" w:rsidR="005B273E" w:rsidRDefault="00D3515F" w:rsidP="005B273E">
            <w:pPr>
              <w:pStyle w:val="ac"/>
              <w:jc w:val="center"/>
            </w:pPr>
            <w:r>
              <w:t>Орг</w:t>
            </w:r>
            <w:r w:rsidR="00432B19">
              <w:t>, Юр</w:t>
            </w:r>
          </w:p>
        </w:tc>
      </w:tr>
      <w:tr w:rsidR="005B273E" w14:paraId="416B40B1" w14:textId="77777777" w:rsidTr="00ED5343">
        <w:tc>
          <w:tcPr>
            <w:tcW w:w="1413" w:type="dxa"/>
          </w:tcPr>
          <w:p w14:paraId="49CA5880" w14:textId="77777777" w:rsidR="005B273E" w:rsidRDefault="005B273E" w:rsidP="00D1600F">
            <w:pPr>
              <w:pStyle w:val="ac"/>
              <w:numPr>
                <w:ilvl w:val="0"/>
                <w:numId w:val="7"/>
              </w:numPr>
              <w:ind w:left="170" w:firstLine="0"/>
              <w:jc w:val="center"/>
            </w:pPr>
          </w:p>
        </w:tc>
        <w:tc>
          <w:tcPr>
            <w:tcW w:w="8505" w:type="dxa"/>
          </w:tcPr>
          <w:p w14:paraId="72B2105F" w14:textId="72442A28" w:rsidR="005B273E" w:rsidRPr="007967FB" w:rsidRDefault="001839E9" w:rsidP="005B273E">
            <w:pPr>
              <w:pStyle w:val="ac"/>
            </w:pPr>
            <w:r w:rsidRPr="007967FB">
              <w:t>Соответствие Участника пункт</w:t>
            </w:r>
            <w:r w:rsidR="009556C5">
              <w:t>у </w:t>
            </w:r>
            <w:r w:rsidR="001B2D9C">
              <w:fldChar w:fldCharType="begin"/>
            </w:r>
            <w:r w:rsidR="001B2D9C">
              <w:instrText xml:space="preserve"> REF _Ref139028406 \r \h </w:instrText>
            </w:r>
            <w:r w:rsidR="001B2D9C">
              <w:fldChar w:fldCharType="separate"/>
            </w:r>
            <w:r w:rsidR="00CE5579">
              <w:t>2</w:t>
            </w:r>
            <w:r w:rsidR="001B2D9C">
              <w:fldChar w:fldCharType="end"/>
            </w:r>
            <w:r w:rsidR="00B04304">
              <w:t xml:space="preserve"> </w:t>
            </w:r>
            <w:r w:rsidRPr="007967FB">
              <w:t>обязательных требований</w:t>
            </w:r>
            <w:r w:rsidR="00ED5343">
              <w:t xml:space="preserve"> к</w:t>
            </w:r>
            <w:r w:rsidR="009556C5">
              <w:t xml:space="preserve"> </w:t>
            </w:r>
            <w:r w:rsidR="00ED5343">
              <w:t>Участникам</w:t>
            </w:r>
          </w:p>
        </w:tc>
        <w:tc>
          <w:tcPr>
            <w:tcW w:w="3118" w:type="dxa"/>
          </w:tcPr>
          <w:p w14:paraId="342AFF9A" w14:textId="70AE9FBD" w:rsidR="005B273E" w:rsidRPr="007967FB" w:rsidRDefault="00ED5343" w:rsidP="005B273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CE5579">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09C90C8" w14:textId="2749E491" w:rsidR="005B273E" w:rsidRDefault="009E25C7" w:rsidP="005B273E">
            <w:pPr>
              <w:pStyle w:val="ac"/>
              <w:jc w:val="center"/>
            </w:pPr>
            <w:r>
              <w:t>Орг</w:t>
            </w:r>
          </w:p>
        </w:tc>
      </w:tr>
      <w:tr w:rsidR="00180B1E" w14:paraId="5BDF6112" w14:textId="77777777" w:rsidTr="00ED5343">
        <w:tc>
          <w:tcPr>
            <w:tcW w:w="1413" w:type="dxa"/>
          </w:tcPr>
          <w:p w14:paraId="39DEC6CF" w14:textId="77777777" w:rsidR="00180B1E" w:rsidRDefault="00180B1E" w:rsidP="00D1600F">
            <w:pPr>
              <w:pStyle w:val="ac"/>
              <w:numPr>
                <w:ilvl w:val="0"/>
                <w:numId w:val="7"/>
              </w:numPr>
              <w:ind w:left="170" w:firstLine="0"/>
              <w:jc w:val="center"/>
            </w:pPr>
          </w:p>
        </w:tc>
        <w:tc>
          <w:tcPr>
            <w:tcW w:w="8505" w:type="dxa"/>
          </w:tcPr>
          <w:p w14:paraId="27D5EDBB" w14:textId="1DA47606" w:rsidR="00180B1E" w:rsidRDefault="00180B1E" w:rsidP="00180B1E">
            <w:pPr>
              <w:pStyle w:val="ac"/>
            </w:pPr>
            <w:r>
              <w:t>Соответствие Участника пункту </w:t>
            </w:r>
            <w:r>
              <w:fldChar w:fldCharType="begin"/>
            </w:r>
            <w:r>
              <w:instrText xml:space="preserve"> REF _Ref186217850 \r \h </w:instrText>
            </w:r>
            <w:r>
              <w:fldChar w:fldCharType="separate"/>
            </w:r>
            <w:r w:rsidR="00CE5579">
              <w:t>3</w:t>
            </w:r>
            <w:r>
              <w:fldChar w:fldCharType="end"/>
            </w:r>
            <w:r>
              <w:t xml:space="preserve"> обязательных требований к Участникам</w:t>
            </w:r>
          </w:p>
          <w:p w14:paraId="327DD488" w14:textId="2E7000B0" w:rsidR="00180B1E" w:rsidRPr="00180B1E" w:rsidRDefault="00180B1E" w:rsidP="00180B1E">
            <w:pPr>
              <w:pStyle w:val="ac"/>
              <w:rPr>
                <w:i/>
                <w:iCs/>
              </w:rPr>
            </w:pPr>
            <w:r w:rsidRPr="00180B1E">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CE5579">
              <w:rPr>
                <w:i/>
                <w:iCs/>
              </w:rPr>
              <w:t>4.13</w:t>
            </w:r>
            <w:r>
              <w:rPr>
                <w:i/>
                <w:iCs/>
              </w:rPr>
              <w:fldChar w:fldCharType="end"/>
            </w:r>
            <w:r w:rsidRPr="00180B1E">
              <w:rPr>
                <w:i/>
                <w:iCs/>
              </w:rPr>
              <w:t>))</w:t>
            </w:r>
          </w:p>
        </w:tc>
        <w:tc>
          <w:tcPr>
            <w:tcW w:w="3118" w:type="dxa"/>
          </w:tcPr>
          <w:p w14:paraId="204F3D60" w14:textId="7E3D28ED" w:rsidR="00180B1E" w:rsidRPr="007967FB" w:rsidRDefault="00180B1E" w:rsidP="00180B1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CE5579">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AF248CB" w14:textId="44552899" w:rsidR="00180B1E" w:rsidRDefault="00180B1E" w:rsidP="00180B1E">
            <w:pPr>
              <w:pStyle w:val="ac"/>
              <w:jc w:val="center"/>
            </w:pPr>
            <w:r>
              <w:t>Орг</w:t>
            </w:r>
          </w:p>
        </w:tc>
      </w:tr>
      <w:tr w:rsidR="00180B1E" w14:paraId="694C9B79" w14:textId="77777777" w:rsidTr="00ED5343">
        <w:tc>
          <w:tcPr>
            <w:tcW w:w="1413" w:type="dxa"/>
          </w:tcPr>
          <w:p w14:paraId="6E397F2F" w14:textId="77777777" w:rsidR="00180B1E" w:rsidRDefault="00180B1E" w:rsidP="00D1600F">
            <w:pPr>
              <w:pStyle w:val="ac"/>
              <w:numPr>
                <w:ilvl w:val="0"/>
                <w:numId w:val="7"/>
              </w:numPr>
              <w:ind w:left="170" w:firstLine="0"/>
              <w:jc w:val="center"/>
            </w:pPr>
          </w:p>
        </w:tc>
        <w:tc>
          <w:tcPr>
            <w:tcW w:w="8505" w:type="dxa"/>
          </w:tcPr>
          <w:p w14:paraId="6687DC3F" w14:textId="49D18F42" w:rsidR="00180B1E" w:rsidRDefault="00180B1E" w:rsidP="00180B1E">
            <w:pPr>
              <w:pStyle w:val="ac"/>
            </w:pPr>
            <w:r>
              <w:t>Соответствие Участника пункту </w:t>
            </w:r>
            <w:r>
              <w:fldChar w:fldCharType="begin"/>
            </w:r>
            <w:r>
              <w:instrText xml:space="preserve"> REF _Ref186217855 \r \h </w:instrText>
            </w:r>
            <w:r>
              <w:fldChar w:fldCharType="separate"/>
            </w:r>
            <w:r w:rsidR="00CE5579">
              <w:t>4</w:t>
            </w:r>
            <w:r>
              <w:fldChar w:fldCharType="end"/>
            </w:r>
            <w:r>
              <w:t xml:space="preserve"> обязательных требований к Участникам</w:t>
            </w:r>
          </w:p>
          <w:p w14:paraId="2ED11327" w14:textId="2DFE0618" w:rsidR="00180B1E" w:rsidRPr="00180B1E" w:rsidRDefault="00180B1E" w:rsidP="00180B1E">
            <w:pPr>
              <w:pStyle w:val="ac"/>
              <w:rPr>
                <w:i/>
                <w:iCs/>
              </w:rPr>
            </w:pPr>
            <w:r w:rsidRPr="00180B1E">
              <w:rPr>
                <w:i/>
                <w:iCs/>
              </w:rPr>
              <w:t>(пункт применяется только в случае установления режима ограничения закупки иностранной продукции или режима преимущества российской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CE5579">
              <w:rPr>
                <w:i/>
                <w:iCs/>
              </w:rPr>
              <w:t>4.13</w:t>
            </w:r>
            <w:r>
              <w:rPr>
                <w:i/>
                <w:iCs/>
              </w:rPr>
              <w:fldChar w:fldCharType="end"/>
            </w:r>
            <w:r w:rsidRPr="00180B1E">
              <w:rPr>
                <w:i/>
                <w:iCs/>
              </w:rPr>
              <w:t>))</w:t>
            </w:r>
          </w:p>
        </w:tc>
        <w:tc>
          <w:tcPr>
            <w:tcW w:w="3118" w:type="dxa"/>
          </w:tcPr>
          <w:p w14:paraId="25D89A5C" w14:textId="5911728F" w:rsidR="00180B1E" w:rsidRPr="007967FB" w:rsidRDefault="00180B1E" w:rsidP="00180B1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CE5579">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A67113" w14:textId="44DCD545" w:rsidR="00180B1E" w:rsidRDefault="00180B1E" w:rsidP="00180B1E">
            <w:pPr>
              <w:pStyle w:val="ac"/>
              <w:jc w:val="center"/>
            </w:pPr>
            <w:r>
              <w:t>Орг</w:t>
            </w:r>
          </w:p>
        </w:tc>
      </w:tr>
      <w:tr w:rsidR="00180B1E" w14:paraId="526F2A9D" w14:textId="77777777" w:rsidTr="00ED5343">
        <w:tc>
          <w:tcPr>
            <w:tcW w:w="1413" w:type="dxa"/>
          </w:tcPr>
          <w:p w14:paraId="4A9D9FD7" w14:textId="77777777" w:rsidR="00180B1E" w:rsidRDefault="00180B1E" w:rsidP="00D1600F">
            <w:pPr>
              <w:pStyle w:val="ac"/>
              <w:numPr>
                <w:ilvl w:val="0"/>
                <w:numId w:val="7"/>
              </w:numPr>
              <w:ind w:left="170" w:firstLine="0"/>
              <w:jc w:val="center"/>
            </w:pPr>
          </w:p>
        </w:tc>
        <w:tc>
          <w:tcPr>
            <w:tcW w:w="8505" w:type="dxa"/>
          </w:tcPr>
          <w:p w14:paraId="6BFAD375" w14:textId="7D028C5A" w:rsidR="00180B1E" w:rsidRDefault="00180B1E" w:rsidP="00180B1E">
            <w:pPr>
              <w:pStyle w:val="ac"/>
            </w:pPr>
            <w:r w:rsidRPr="007967FB">
              <w:t>Соответствие Участника специальным требованиям</w:t>
            </w:r>
            <w:r>
              <w:t xml:space="preserve"> к Участникам</w:t>
            </w:r>
          </w:p>
          <w:p w14:paraId="1C09D745" w14:textId="59308A24" w:rsidR="00180B1E" w:rsidRPr="007967FB" w:rsidRDefault="00180B1E" w:rsidP="00180B1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7F92958B" w:rsidR="00180B1E" w:rsidRPr="007967FB" w:rsidRDefault="00180B1E" w:rsidP="00180B1E">
            <w:pPr>
              <w:pStyle w:val="ac"/>
              <w:jc w:val="center"/>
            </w:pPr>
            <w:r w:rsidRPr="007967FB">
              <w:t>подраздел </w:t>
            </w:r>
            <w:r>
              <w:fldChar w:fldCharType="begin"/>
            </w:r>
            <w:r>
              <w:instrText xml:space="preserve"> REF _Ref125361442 \r \h </w:instrText>
            </w:r>
            <w:r>
              <w:fldChar w:fldCharType="separate"/>
            </w:r>
            <w:r w:rsidR="00CE5579">
              <w:t>8.3</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0D83B7F" w14:textId="7ECEEF1E" w:rsidR="00180B1E" w:rsidRDefault="00180B1E" w:rsidP="00180B1E">
            <w:pPr>
              <w:pStyle w:val="ac"/>
              <w:jc w:val="center"/>
            </w:pPr>
            <w:r w:rsidRPr="001839E9">
              <w:t>Тех</w:t>
            </w:r>
          </w:p>
        </w:tc>
      </w:tr>
      <w:tr w:rsidR="00180B1E" w14:paraId="2547B45B" w14:textId="77777777" w:rsidTr="00ED5343">
        <w:tc>
          <w:tcPr>
            <w:tcW w:w="1413" w:type="dxa"/>
          </w:tcPr>
          <w:p w14:paraId="0DC29AB6" w14:textId="77777777" w:rsidR="00180B1E" w:rsidRDefault="00180B1E" w:rsidP="00D1600F">
            <w:pPr>
              <w:pStyle w:val="ac"/>
              <w:numPr>
                <w:ilvl w:val="0"/>
                <w:numId w:val="7"/>
              </w:numPr>
              <w:ind w:left="170" w:firstLine="0"/>
              <w:jc w:val="center"/>
            </w:pPr>
          </w:p>
        </w:tc>
        <w:tc>
          <w:tcPr>
            <w:tcW w:w="8505" w:type="dxa"/>
          </w:tcPr>
          <w:p w14:paraId="48E22875" w14:textId="5E83E205" w:rsidR="00180B1E" w:rsidRDefault="00180B1E" w:rsidP="00180B1E">
            <w:pPr>
              <w:pStyle w:val="ac"/>
            </w:pPr>
            <w:r w:rsidRPr="007967FB">
              <w:t>Соответствие Участника квалификационным требованиям</w:t>
            </w:r>
            <w:r>
              <w:t xml:space="preserve"> к Участникам</w:t>
            </w:r>
          </w:p>
          <w:p w14:paraId="7DB5EB24" w14:textId="2657EF18" w:rsidR="00180B1E" w:rsidRPr="007967FB" w:rsidRDefault="00180B1E" w:rsidP="00180B1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40CDC571" w:rsidR="00180B1E" w:rsidRPr="007967FB" w:rsidRDefault="00180B1E" w:rsidP="00180B1E">
            <w:pPr>
              <w:pStyle w:val="ac"/>
              <w:jc w:val="center"/>
            </w:pPr>
            <w:r w:rsidRPr="007967FB">
              <w:t>подраздел </w:t>
            </w:r>
            <w:r>
              <w:fldChar w:fldCharType="begin"/>
            </w:r>
            <w:r>
              <w:instrText xml:space="preserve"> REF _Ref125550270 \r \h </w:instrText>
            </w:r>
            <w:r>
              <w:fldChar w:fldCharType="separate"/>
            </w:r>
            <w:r w:rsidR="00CE5579">
              <w:t>8.4</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5B43E1" w14:textId="2F5CF44D" w:rsidR="00180B1E" w:rsidRDefault="00180B1E" w:rsidP="00180B1E">
            <w:pPr>
              <w:pStyle w:val="ac"/>
              <w:jc w:val="center"/>
            </w:pPr>
            <w:r w:rsidRPr="001839E9">
              <w:t>Тех</w:t>
            </w:r>
          </w:p>
        </w:tc>
      </w:tr>
      <w:tr w:rsidR="00180B1E" w14:paraId="3D05AE69" w14:textId="77777777" w:rsidTr="00ED5343">
        <w:tc>
          <w:tcPr>
            <w:tcW w:w="1413" w:type="dxa"/>
          </w:tcPr>
          <w:p w14:paraId="4ADEC194" w14:textId="77777777" w:rsidR="00180B1E" w:rsidRDefault="00180B1E" w:rsidP="00D1600F">
            <w:pPr>
              <w:pStyle w:val="ac"/>
              <w:numPr>
                <w:ilvl w:val="0"/>
                <w:numId w:val="7"/>
              </w:numPr>
              <w:ind w:left="170" w:firstLine="0"/>
              <w:jc w:val="center"/>
            </w:pPr>
          </w:p>
        </w:tc>
        <w:tc>
          <w:tcPr>
            <w:tcW w:w="8505" w:type="dxa"/>
          </w:tcPr>
          <w:p w14:paraId="63903795" w14:textId="12AAFD0E" w:rsidR="00180B1E" w:rsidRDefault="00180B1E" w:rsidP="00180B1E">
            <w:pPr>
              <w:pStyle w:val="ac"/>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28F34304" w:rsidR="00180B1E" w:rsidRPr="007967FB" w:rsidRDefault="00180B1E" w:rsidP="00180B1E">
            <w:pPr>
              <w:pStyle w:val="ac"/>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CE5579">
              <w:rPr>
                <w:i/>
                <w:iCs/>
              </w:rPr>
              <w:t>3.2</w:t>
            </w:r>
            <w:r>
              <w:rPr>
                <w:i/>
                <w:iCs/>
              </w:rPr>
              <w:fldChar w:fldCharType="end"/>
            </w:r>
            <w:r>
              <w:rPr>
                <w:i/>
                <w:iCs/>
              </w:rPr>
              <w:t>)</w:t>
            </w:r>
            <w:r w:rsidRPr="00D54E9B">
              <w:rPr>
                <w:i/>
                <w:iCs/>
              </w:rPr>
              <w:t>)</w:t>
            </w:r>
          </w:p>
        </w:tc>
        <w:tc>
          <w:tcPr>
            <w:tcW w:w="3118" w:type="dxa"/>
          </w:tcPr>
          <w:p w14:paraId="67374546" w14:textId="6CBAF2DA" w:rsidR="00180B1E" w:rsidRPr="007967FB" w:rsidRDefault="00180B1E" w:rsidP="00180B1E">
            <w:pPr>
              <w:pStyle w:val="ac"/>
              <w:jc w:val="center"/>
            </w:pPr>
            <w:r w:rsidRPr="005B273E">
              <w:rPr>
                <w:b/>
                <w:bCs/>
              </w:rPr>
              <w:t>–</w:t>
            </w:r>
          </w:p>
        </w:tc>
        <w:tc>
          <w:tcPr>
            <w:tcW w:w="2090" w:type="dxa"/>
          </w:tcPr>
          <w:p w14:paraId="4E69699E" w14:textId="7E6CFF2B" w:rsidR="00180B1E" w:rsidRDefault="00180B1E" w:rsidP="00180B1E">
            <w:pPr>
              <w:pStyle w:val="ac"/>
              <w:jc w:val="center"/>
            </w:pPr>
            <w:r w:rsidRPr="005B273E">
              <w:rPr>
                <w:b/>
                <w:bCs/>
              </w:rPr>
              <w:t>–</w:t>
            </w:r>
          </w:p>
        </w:tc>
      </w:tr>
      <w:tr w:rsidR="00180B1E" w14:paraId="2E1445F3" w14:textId="77777777" w:rsidTr="00ED5343">
        <w:tc>
          <w:tcPr>
            <w:tcW w:w="1413" w:type="dxa"/>
          </w:tcPr>
          <w:p w14:paraId="32639CEA" w14:textId="77777777" w:rsidR="00180B1E" w:rsidRDefault="00180B1E" w:rsidP="00D1600F">
            <w:pPr>
              <w:pStyle w:val="ac"/>
              <w:numPr>
                <w:ilvl w:val="1"/>
                <w:numId w:val="7"/>
              </w:numPr>
              <w:ind w:left="170" w:firstLine="0"/>
              <w:jc w:val="center"/>
            </w:pPr>
          </w:p>
        </w:tc>
        <w:tc>
          <w:tcPr>
            <w:tcW w:w="8505" w:type="dxa"/>
          </w:tcPr>
          <w:p w14:paraId="0011E218" w14:textId="2A4433C4" w:rsidR="00180B1E" w:rsidRDefault="00180B1E" w:rsidP="00D1600F">
            <w:pPr>
              <w:pStyle w:val="ac"/>
              <w:numPr>
                <w:ilvl w:val="0"/>
                <w:numId w:val="9"/>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CE5579">
              <w:t>1</w:t>
            </w:r>
            <w:r w:rsidRPr="007967FB">
              <w:fldChar w:fldCharType="end"/>
            </w:r>
          </w:p>
          <w:p w14:paraId="32877954" w14:textId="5053E29A" w:rsidR="00180B1E" w:rsidRPr="007967FB" w:rsidRDefault="00180B1E" w:rsidP="00180B1E">
            <w:pPr>
              <w:pStyle w:val="ac"/>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E5579">
              <w:rPr>
                <w:i/>
                <w:iCs/>
              </w:rPr>
              <w:t>5.2</w:t>
            </w:r>
            <w:r>
              <w:rPr>
                <w:i/>
                <w:iCs/>
              </w:rPr>
              <w:fldChar w:fldCharType="end"/>
            </w:r>
            <w:r w:rsidRPr="007967FB">
              <w:rPr>
                <w:i/>
                <w:iCs/>
              </w:rPr>
              <w:t>)</w:t>
            </w:r>
          </w:p>
        </w:tc>
        <w:tc>
          <w:tcPr>
            <w:tcW w:w="3118" w:type="dxa"/>
          </w:tcPr>
          <w:p w14:paraId="12464776" w14:textId="41A0362C" w:rsidR="00180B1E" w:rsidRPr="007967FB" w:rsidRDefault="00180B1E" w:rsidP="00180B1E">
            <w:pPr>
              <w:pStyle w:val="ac"/>
              <w:jc w:val="center"/>
            </w:pPr>
            <w:r w:rsidRPr="007967FB">
              <w:t>подраздел </w:t>
            </w:r>
            <w:r>
              <w:fldChar w:fldCharType="begin"/>
            </w:r>
            <w:r>
              <w:instrText xml:space="preserve"> REF _Ref125552455 \r \h </w:instrText>
            </w:r>
            <w:r>
              <w:fldChar w:fldCharType="separate"/>
            </w:r>
            <w:r w:rsidR="00CE5579">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D303955" w14:textId="4889AAC3" w:rsidR="00180B1E" w:rsidRDefault="00180B1E" w:rsidP="00180B1E">
            <w:pPr>
              <w:pStyle w:val="ac"/>
              <w:jc w:val="center"/>
            </w:pPr>
            <w:r w:rsidRPr="001839E9">
              <w:t>Юр</w:t>
            </w:r>
          </w:p>
        </w:tc>
      </w:tr>
      <w:tr w:rsidR="00180B1E" w14:paraId="0E1FF2C5" w14:textId="77777777" w:rsidTr="00ED5343">
        <w:tc>
          <w:tcPr>
            <w:tcW w:w="1413" w:type="dxa"/>
          </w:tcPr>
          <w:p w14:paraId="7EEEDDF3" w14:textId="77777777" w:rsidR="00180B1E" w:rsidRDefault="00180B1E" w:rsidP="00D1600F">
            <w:pPr>
              <w:pStyle w:val="ac"/>
              <w:numPr>
                <w:ilvl w:val="1"/>
                <w:numId w:val="7"/>
              </w:numPr>
              <w:ind w:left="170" w:firstLine="0"/>
              <w:jc w:val="center"/>
            </w:pPr>
          </w:p>
        </w:tc>
        <w:tc>
          <w:tcPr>
            <w:tcW w:w="8505" w:type="dxa"/>
          </w:tcPr>
          <w:p w14:paraId="2CC5BAD3" w14:textId="6C7165E9" w:rsidR="00180B1E" w:rsidRPr="00FA3B2D" w:rsidRDefault="00180B1E" w:rsidP="00D1600F">
            <w:pPr>
              <w:pStyle w:val="ac"/>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CE5579">
              <w:t>2</w:t>
            </w:r>
            <w:r w:rsidRPr="00FA3B2D">
              <w:fldChar w:fldCharType="end"/>
            </w:r>
          </w:p>
        </w:tc>
        <w:tc>
          <w:tcPr>
            <w:tcW w:w="3118" w:type="dxa"/>
          </w:tcPr>
          <w:p w14:paraId="389CFAC2" w14:textId="124C2B74" w:rsidR="00180B1E" w:rsidRPr="00FA3B2D" w:rsidRDefault="00180B1E" w:rsidP="00180B1E">
            <w:pPr>
              <w:pStyle w:val="ac"/>
              <w:jc w:val="center"/>
            </w:pPr>
            <w:r w:rsidRPr="007967FB">
              <w:t>подраздел </w:t>
            </w:r>
            <w:r>
              <w:fldChar w:fldCharType="begin"/>
            </w:r>
            <w:r>
              <w:instrText xml:space="preserve"> REF _Ref125552455 \r \h </w:instrText>
            </w:r>
            <w:r>
              <w:fldChar w:fldCharType="separate"/>
            </w:r>
            <w:r w:rsidR="00CE5579">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94CB09A" w14:textId="43E4BD36" w:rsidR="00180B1E" w:rsidRDefault="00180B1E" w:rsidP="00180B1E">
            <w:pPr>
              <w:pStyle w:val="ac"/>
              <w:jc w:val="center"/>
            </w:pPr>
            <w:r w:rsidRPr="001839E9">
              <w:t>Тех</w:t>
            </w:r>
          </w:p>
        </w:tc>
      </w:tr>
      <w:tr w:rsidR="00180B1E" w14:paraId="33DE62B9" w14:textId="77777777" w:rsidTr="00ED5343">
        <w:tc>
          <w:tcPr>
            <w:tcW w:w="1413" w:type="dxa"/>
          </w:tcPr>
          <w:p w14:paraId="4CEDE724" w14:textId="77777777" w:rsidR="00180B1E" w:rsidRDefault="00180B1E" w:rsidP="00D1600F">
            <w:pPr>
              <w:pStyle w:val="ac"/>
              <w:numPr>
                <w:ilvl w:val="1"/>
                <w:numId w:val="7"/>
              </w:numPr>
              <w:ind w:left="170" w:firstLine="0"/>
              <w:jc w:val="center"/>
            </w:pPr>
          </w:p>
        </w:tc>
        <w:tc>
          <w:tcPr>
            <w:tcW w:w="8505" w:type="dxa"/>
          </w:tcPr>
          <w:p w14:paraId="5AE4D6CB" w14:textId="1C4F50F8" w:rsidR="00180B1E" w:rsidRDefault="00180B1E" w:rsidP="00D1600F">
            <w:pPr>
              <w:pStyle w:val="ac"/>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CE5579">
              <w:t>3</w:t>
            </w:r>
            <w:r w:rsidRPr="00FA3B2D">
              <w:fldChar w:fldCharType="end"/>
            </w:r>
          </w:p>
          <w:p w14:paraId="5DC91D2E" w14:textId="5B190F12" w:rsidR="00180B1E" w:rsidRPr="00FA3B2D" w:rsidRDefault="00180B1E" w:rsidP="00180B1E">
            <w:pPr>
              <w:pStyle w:val="ac"/>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E5579">
              <w:rPr>
                <w:i/>
                <w:iCs/>
              </w:rPr>
              <w:t>5.2</w:t>
            </w:r>
            <w:r>
              <w:rPr>
                <w:i/>
                <w:iCs/>
              </w:rPr>
              <w:fldChar w:fldCharType="end"/>
            </w:r>
            <w:r>
              <w:rPr>
                <w:i/>
                <w:iCs/>
              </w:rPr>
              <w:t>)</w:t>
            </w:r>
          </w:p>
        </w:tc>
        <w:tc>
          <w:tcPr>
            <w:tcW w:w="3118" w:type="dxa"/>
          </w:tcPr>
          <w:p w14:paraId="07714408" w14:textId="37472173" w:rsidR="00180B1E" w:rsidRPr="00FA3B2D" w:rsidRDefault="00180B1E" w:rsidP="00180B1E">
            <w:pPr>
              <w:pStyle w:val="ac"/>
              <w:jc w:val="center"/>
            </w:pPr>
            <w:r w:rsidRPr="007967FB">
              <w:t>подраздел </w:t>
            </w:r>
            <w:r>
              <w:fldChar w:fldCharType="begin"/>
            </w:r>
            <w:r>
              <w:instrText xml:space="preserve"> REF _Ref125552455 \r \h </w:instrText>
            </w:r>
            <w:r>
              <w:fldChar w:fldCharType="separate"/>
            </w:r>
            <w:r w:rsidR="00CE5579">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F4BA3FA" w14:textId="18B03C45" w:rsidR="00180B1E" w:rsidRDefault="00180B1E" w:rsidP="00180B1E">
            <w:pPr>
              <w:pStyle w:val="ac"/>
              <w:jc w:val="center"/>
            </w:pPr>
            <w:r>
              <w:t>Орг, Тех,</w:t>
            </w:r>
            <w:r>
              <w:br/>
              <w:t>Юр</w:t>
            </w:r>
          </w:p>
        </w:tc>
      </w:tr>
      <w:tr w:rsidR="00180B1E" w14:paraId="20B0C4D9" w14:textId="77777777" w:rsidTr="00ED5343">
        <w:tc>
          <w:tcPr>
            <w:tcW w:w="1413" w:type="dxa"/>
          </w:tcPr>
          <w:p w14:paraId="7E92AC47" w14:textId="77777777" w:rsidR="00180B1E" w:rsidRDefault="00180B1E" w:rsidP="00D1600F">
            <w:pPr>
              <w:pStyle w:val="ac"/>
              <w:numPr>
                <w:ilvl w:val="0"/>
                <w:numId w:val="7"/>
              </w:numPr>
              <w:ind w:left="170" w:firstLine="0"/>
              <w:jc w:val="center"/>
            </w:pPr>
          </w:p>
        </w:tc>
        <w:tc>
          <w:tcPr>
            <w:tcW w:w="8505" w:type="dxa"/>
          </w:tcPr>
          <w:p w14:paraId="25BF55E3" w14:textId="63D3813F" w:rsidR="00180B1E" w:rsidRDefault="00180B1E" w:rsidP="00180B1E">
            <w:pPr>
              <w:pStyle w:val="ac"/>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42750584" w:rsidR="00180B1E" w:rsidRPr="00843BBF" w:rsidRDefault="00180B1E" w:rsidP="00180B1E">
            <w:pPr>
              <w:pStyle w:val="ac"/>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CE5579">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CE5579">
              <w:rPr>
                <w:i/>
                <w:iCs/>
              </w:rPr>
              <w:t>3.3</w:t>
            </w:r>
            <w:r>
              <w:rPr>
                <w:i/>
                <w:iCs/>
              </w:rPr>
              <w:fldChar w:fldCharType="end"/>
            </w:r>
            <w:r>
              <w:rPr>
                <w:i/>
                <w:iCs/>
              </w:rPr>
              <w:t>)</w:t>
            </w:r>
            <w:r w:rsidRPr="00D54E9B">
              <w:rPr>
                <w:i/>
                <w:iCs/>
              </w:rPr>
              <w:t>)</w:t>
            </w:r>
          </w:p>
        </w:tc>
        <w:tc>
          <w:tcPr>
            <w:tcW w:w="3118" w:type="dxa"/>
          </w:tcPr>
          <w:p w14:paraId="6FFB6F98" w14:textId="31F436C7" w:rsidR="00180B1E" w:rsidRDefault="00180B1E" w:rsidP="00180B1E">
            <w:pPr>
              <w:pStyle w:val="ac"/>
              <w:jc w:val="center"/>
            </w:pPr>
            <w:r w:rsidRPr="005B273E">
              <w:rPr>
                <w:b/>
                <w:bCs/>
              </w:rPr>
              <w:t>–</w:t>
            </w:r>
          </w:p>
        </w:tc>
        <w:tc>
          <w:tcPr>
            <w:tcW w:w="2090" w:type="dxa"/>
          </w:tcPr>
          <w:p w14:paraId="1BF4FD94" w14:textId="77DF5DE0" w:rsidR="00180B1E" w:rsidRDefault="00180B1E" w:rsidP="00180B1E">
            <w:pPr>
              <w:pStyle w:val="ac"/>
              <w:jc w:val="center"/>
            </w:pPr>
            <w:r w:rsidRPr="005B273E">
              <w:rPr>
                <w:b/>
                <w:bCs/>
              </w:rPr>
              <w:t>–</w:t>
            </w:r>
          </w:p>
        </w:tc>
      </w:tr>
      <w:tr w:rsidR="00180B1E" w14:paraId="7C56F8FD" w14:textId="77777777" w:rsidTr="00ED5343">
        <w:tc>
          <w:tcPr>
            <w:tcW w:w="1413" w:type="dxa"/>
          </w:tcPr>
          <w:p w14:paraId="75051971" w14:textId="77777777" w:rsidR="00180B1E" w:rsidRDefault="00180B1E" w:rsidP="00D1600F">
            <w:pPr>
              <w:pStyle w:val="ac"/>
              <w:numPr>
                <w:ilvl w:val="1"/>
                <w:numId w:val="7"/>
              </w:numPr>
              <w:ind w:left="170" w:firstLine="0"/>
              <w:jc w:val="center"/>
            </w:pPr>
          </w:p>
        </w:tc>
        <w:tc>
          <w:tcPr>
            <w:tcW w:w="8505" w:type="dxa"/>
          </w:tcPr>
          <w:p w14:paraId="5FADF4D1" w14:textId="13A87AA8" w:rsidR="00180B1E" w:rsidRPr="00FA3B2D" w:rsidRDefault="00180B1E" w:rsidP="00D1600F">
            <w:pPr>
              <w:pStyle w:val="ac"/>
              <w:numPr>
                <w:ilvl w:val="0"/>
                <w:numId w:val="9"/>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CE5579">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CE5579">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CE5579">
              <w:t>4</w:t>
            </w:r>
            <w:r w:rsidRPr="00FA3B2D">
              <w:fldChar w:fldCharType="end"/>
            </w:r>
          </w:p>
        </w:tc>
        <w:tc>
          <w:tcPr>
            <w:tcW w:w="3118" w:type="dxa"/>
          </w:tcPr>
          <w:p w14:paraId="2F95DE01" w14:textId="102CC62C" w:rsidR="00180B1E" w:rsidRDefault="00180B1E" w:rsidP="00180B1E">
            <w:pPr>
              <w:pStyle w:val="ac"/>
              <w:jc w:val="center"/>
            </w:pPr>
            <w:r w:rsidRPr="00FA3B2D">
              <w:t>подраздел </w:t>
            </w:r>
            <w:r>
              <w:fldChar w:fldCharType="begin"/>
            </w:r>
            <w:r>
              <w:instrText xml:space="preserve"> REF _Ref125709777 \r \h </w:instrText>
            </w:r>
            <w:r>
              <w:fldChar w:fldCharType="separate"/>
            </w:r>
            <w:r w:rsidR="00CE5579">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3728B4E" w14:textId="296C5ACF" w:rsidR="00180B1E" w:rsidRDefault="00180B1E" w:rsidP="00180B1E">
            <w:pPr>
              <w:pStyle w:val="ac"/>
              <w:jc w:val="center"/>
            </w:pPr>
            <w:r w:rsidRPr="001839E9">
              <w:t>Тех</w:t>
            </w:r>
          </w:p>
        </w:tc>
      </w:tr>
      <w:tr w:rsidR="00180B1E" w14:paraId="3411E920" w14:textId="77777777" w:rsidTr="00ED5343">
        <w:tc>
          <w:tcPr>
            <w:tcW w:w="1413" w:type="dxa"/>
          </w:tcPr>
          <w:p w14:paraId="67F8AEB1" w14:textId="77777777" w:rsidR="00180B1E" w:rsidRDefault="00180B1E" w:rsidP="00D1600F">
            <w:pPr>
              <w:pStyle w:val="ac"/>
              <w:numPr>
                <w:ilvl w:val="1"/>
                <w:numId w:val="7"/>
              </w:numPr>
              <w:ind w:left="170" w:firstLine="0"/>
              <w:jc w:val="center"/>
            </w:pPr>
          </w:p>
        </w:tc>
        <w:tc>
          <w:tcPr>
            <w:tcW w:w="8505" w:type="dxa"/>
          </w:tcPr>
          <w:p w14:paraId="4A52A187" w14:textId="4CC890CF" w:rsidR="00180B1E" w:rsidRPr="00FA3B2D" w:rsidRDefault="00180B1E" w:rsidP="00D1600F">
            <w:pPr>
              <w:pStyle w:val="ac"/>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CE5579">
              <w:t>3</w:t>
            </w:r>
            <w:r w:rsidRPr="00FA3B2D">
              <w:fldChar w:fldCharType="end"/>
            </w:r>
          </w:p>
        </w:tc>
        <w:tc>
          <w:tcPr>
            <w:tcW w:w="3118" w:type="dxa"/>
          </w:tcPr>
          <w:p w14:paraId="5F0BA117" w14:textId="017B9ED5" w:rsidR="00180B1E" w:rsidRDefault="00180B1E" w:rsidP="00180B1E">
            <w:pPr>
              <w:pStyle w:val="ac"/>
              <w:jc w:val="center"/>
            </w:pPr>
            <w:r w:rsidRPr="00FA3B2D">
              <w:t>подраздел </w:t>
            </w:r>
            <w:r>
              <w:fldChar w:fldCharType="begin"/>
            </w:r>
            <w:r>
              <w:instrText xml:space="preserve"> REF _Ref125709777 \r \h </w:instrText>
            </w:r>
            <w:r>
              <w:fldChar w:fldCharType="separate"/>
            </w:r>
            <w:r w:rsidR="00CE5579">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5C2FE285" w14:textId="3C04DB0A" w:rsidR="00180B1E" w:rsidRDefault="00180B1E" w:rsidP="00180B1E">
            <w:pPr>
              <w:pStyle w:val="ac"/>
              <w:jc w:val="center"/>
            </w:pPr>
            <w:r>
              <w:t>Орг</w:t>
            </w:r>
            <w:r w:rsidRPr="001839E9">
              <w:t>,</w:t>
            </w:r>
            <w:r>
              <w:t xml:space="preserve"> </w:t>
            </w:r>
            <w:r w:rsidRPr="001839E9">
              <w:t>Тех</w:t>
            </w:r>
          </w:p>
        </w:tc>
      </w:tr>
      <w:tr w:rsidR="00180B1E" w:rsidRPr="001839E9" w14:paraId="050574D5" w14:textId="77777777" w:rsidTr="00ED5343">
        <w:tc>
          <w:tcPr>
            <w:tcW w:w="9918" w:type="dxa"/>
            <w:gridSpan w:val="2"/>
          </w:tcPr>
          <w:p w14:paraId="30440CCF" w14:textId="7E8908AC" w:rsidR="00180B1E" w:rsidRPr="001839E9" w:rsidRDefault="00180B1E" w:rsidP="00180B1E">
            <w:pPr>
              <w:pStyle w:val="ac"/>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a"/>
                  <w:b/>
                  <w:bCs/>
                </w:rPr>
                <w:t>Техническим требованиям (Приложение № 1)</w:t>
              </w:r>
            </w:hyperlink>
            <w:r w:rsidRPr="00843BBF">
              <w:rPr>
                <w:b/>
                <w:bCs/>
              </w:rPr>
              <w:t>, в том числе:</w:t>
            </w:r>
          </w:p>
        </w:tc>
        <w:tc>
          <w:tcPr>
            <w:tcW w:w="3118" w:type="dxa"/>
          </w:tcPr>
          <w:p w14:paraId="3DAC2C94" w14:textId="33963B97" w:rsidR="00180B1E" w:rsidRPr="001839E9" w:rsidRDefault="00180B1E" w:rsidP="00180B1E">
            <w:pPr>
              <w:pStyle w:val="ac"/>
              <w:keepNext/>
              <w:jc w:val="center"/>
              <w:rPr>
                <w:b/>
                <w:bCs/>
              </w:rPr>
            </w:pPr>
            <w:r w:rsidRPr="005B273E">
              <w:rPr>
                <w:b/>
                <w:bCs/>
              </w:rPr>
              <w:t>–</w:t>
            </w:r>
          </w:p>
        </w:tc>
        <w:tc>
          <w:tcPr>
            <w:tcW w:w="2090" w:type="dxa"/>
          </w:tcPr>
          <w:p w14:paraId="1136F945" w14:textId="2578CFD9" w:rsidR="00180B1E" w:rsidRPr="001839E9" w:rsidRDefault="00180B1E" w:rsidP="00180B1E">
            <w:pPr>
              <w:pStyle w:val="ac"/>
              <w:keepNext/>
              <w:jc w:val="center"/>
              <w:rPr>
                <w:b/>
                <w:bCs/>
              </w:rPr>
            </w:pPr>
            <w:r w:rsidRPr="005B273E">
              <w:rPr>
                <w:b/>
                <w:bCs/>
              </w:rPr>
              <w:t>–</w:t>
            </w:r>
          </w:p>
        </w:tc>
      </w:tr>
      <w:tr w:rsidR="00180B1E" w14:paraId="3E58C084" w14:textId="77777777" w:rsidTr="00ED5343">
        <w:tc>
          <w:tcPr>
            <w:tcW w:w="1413" w:type="dxa"/>
          </w:tcPr>
          <w:p w14:paraId="7AA93F5E" w14:textId="77777777" w:rsidR="00180B1E" w:rsidRDefault="00180B1E" w:rsidP="00D1600F">
            <w:pPr>
              <w:pStyle w:val="ac"/>
              <w:numPr>
                <w:ilvl w:val="0"/>
                <w:numId w:val="7"/>
              </w:numPr>
              <w:ind w:left="170" w:firstLine="0"/>
              <w:jc w:val="center"/>
            </w:pPr>
          </w:p>
        </w:tc>
        <w:tc>
          <w:tcPr>
            <w:tcW w:w="8505" w:type="dxa"/>
          </w:tcPr>
          <w:p w14:paraId="3B6199EF" w14:textId="6A1EB0A2" w:rsidR="00180B1E" w:rsidRDefault="00180B1E" w:rsidP="00180B1E">
            <w:pPr>
              <w:pStyle w:val="ac"/>
            </w:pPr>
            <w:r>
              <w:t xml:space="preserve">Соответствие предложения установленным требованиям к предоставлению национального режима, в том числе в части состава и требований к информации и перечню документов, которые подтверждают страну происхождения товара, установленным в </w:t>
            </w:r>
            <w:hyperlink w:anchor="Прил01_ТехТребования" w:history="1">
              <w:r w:rsidRPr="00180B1E">
                <w:rPr>
                  <w:rStyle w:val="afa"/>
                </w:rPr>
                <w:t>Технических требованиях (Приложение № 1)</w:t>
              </w:r>
            </w:hyperlink>
          </w:p>
          <w:p w14:paraId="49F0E87E" w14:textId="4917F22C" w:rsidR="00180B1E" w:rsidRPr="00180B1E" w:rsidRDefault="00180B1E" w:rsidP="00180B1E">
            <w:pPr>
              <w:pStyle w:val="ac"/>
              <w:rPr>
                <w:i/>
                <w:iCs/>
              </w:rPr>
            </w:pPr>
            <w:r w:rsidRPr="00180B1E">
              <w:rPr>
                <w:i/>
                <w:iCs/>
              </w:rPr>
              <w:lastRenderedPageBreak/>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CE5579">
              <w:rPr>
                <w:i/>
                <w:iCs/>
              </w:rPr>
              <w:t>4.13</w:t>
            </w:r>
            <w:r>
              <w:rPr>
                <w:i/>
                <w:iCs/>
              </w:rPr>
              <w:fldChar w:fldCharType="end"/>
            </w:r>
            <w:r w:rsidRPr="00180B1E">
              <w:rPr>
                <w:i/>
                <w:iCs/>
              </w:rPr>
              <w:t>))</w:t>
            </w:r>
          </w:p>
        </w:tc>
        <w:tc>
          <w:tcPr>
            <w:tcW w:w="3118" w:type="dxa"/>
          </w:tcPr>
          <w:p w14:paraId="3A14009E" w14:textId="338799BB" w:rsidR="00180B1E" w:rsidRDefault="00180B1E" w:rsidP="00180B1E">
            <w:pPr>
              <w:pStyle w:val="ac"/>
              <w:jc w:val="center"/>
            </w:pPr>
            <w:r>
              <w:lastRenderedPageBreak/>
              <w:t>подразделы </w:t>
            </w:r>
            <w:r>
              <w:fldChar w:fldCharType="begin"/>
            </w:r>
            <w:r>
              <w:instrText xml:space="preserve"> REF _Ref130394681 \r \h </w:instrText>
            </w:r>
            <w:r>
              <w:fldChar w:fldCharType="separate"/>
            </w:r>
            <w:r w:rsidR="00CE5579">
              <w:t>4.3</w:t>
            </w:r>
            <w:r>
              <w:fldChar w:fldCharType="end"/>
            </w:r>
            <w:r>
              <w:t xml:space="preserve">, </w:t>
            </w:r>
            <w:r>
              <w:fldChar w:fldCharType="begin"/>
            </w:r>
            <w:r>
              <w:instrText xml:space="preserve"> REF _Ref186217606 \r \h </w:instrText>
            </w:r>
            <w:r>
              <w:fldChar w:fldCharType="separate"/>
            </w:r>
            <w:r w:rsidR="00CE5579">
              <w:t>4.13</w:t>
            </w:r>
            <w:r>
              <w:fldChar w:fldCharType="end"/>
            </w:r>
            <w:r>
              <w:br/>
            </w:r>
            <w:hyperlink w:anchor="Прил01_ТехТребования" w:history="1">
              <w:r w:rsidRPr="00505272">
                <w:rPr>
                  <w:rStyle w:val="afa"/>
                </w:rPr>
                <w:t>Приложение № 1</w:t>
              </w:r>
            </w:hyperlink>
          </w:p>
        </w:tc>
        <w:tc>
          <w:tcPr>
            <w:tcW w:w="2090" w:type="dxa"/>
          </w:tcPr>
          <w:p w14:paraId="2C6874E2" w14:textId="11F64BF6" w:rsidR="00180B1E" w:rsidRPr="001839E9" w:rsidRDefault="00180B1E" w:rsidP="00180B1E">
            <w:pPr>
              <w:pStyle w:val="ac"/>
              <w:jc w:val="center"/>
            </w:pPr>
            <w:r w:rsidRPr="001839E9">
              <w:t>Тех</w:t>
            </w:r>
          </w:p>
        </w:tc>
      </w:tr>
      <w:tr w:rsidR="00180B1E" w14:paraId="2DD0D2DE" w14:textId="77777777" w:rsidTr="00ED5343">
        <w:tc>
          <w:tcPr>
            <w:tcW w:w="1413" w:type="dxa"/>
          </w:tcPr>
          <w:p w14:paraId="150FBB3E" w14:textId="77777777" w:rsidR="00180B1E" w:rsidRDefault="00180B1E" w:rsidP="00D1600F">
            <w:pPr>
              <w:pStyle w:val="ac"/>
              <w:numPr>
                <w:ilvl w:val="0"/>
                <w:numId w:val="7"/>
              </w:numPr>
              <w:ind w:left="170" w:firstLine="0"/>
              <w:jc w:val="center"/>
            </w:pPr>
          </w:p>
        </w:tc>
        <w:tc>
          <w:tcPr>
            <w:tcW w:w="8505" w:type="dxa"/>
          </w:tcPr>
          <w:p w14:paraId="5827C8DC" w14:textId="742174B2" w:rsidR="00180B1E" w:rsidRDefault="00180B1E" w:rsidP="00180B1E">
            <w:pPr>
              <w:pStyle w:val="ac"/>
            </w:pPr>
            <w:r>
              <w:t xml:space="preserve">Соответствие предложения установленным требованиям к предоставлению национального режима в части предоставления информации и перечня документов, которые подтверждают страну происхождения товара, установленным в </w:t>
            </w:r>
            <w:hyperlink w:anchor="Прил01_ТехТребования" w:history="1">
              <w:r w:rsidRPr="001D27FF">
                <w:rPr>
                  <w:rStyle w:val="afa"/>
                </w:rPr>
                <w:t>Технических требованиях (Приложение № 1)</w:t>
              </w:r>
            </w:hyperlink>
          </w:p>
          <w:p w14:paraId="178EE968" w14:textId="46C30085" w:rsidR="00180B1E" w:rsidRPr="00180B1E" w:rsidRDefault="00180B1E" w:rsidP="00180B1E">
            <w:pPr>
              <w:pStyle w:val="ac"/>
              <w:rPr>
                <w:i/>
                <w:iCs/>
              </w:rPr>
            </w:pPr>
            <w:r w:rsidRPr="00180B1E">
              <w:rPr>
                <w:i/>
                <w:iCs/>
              </w:rPr>
              <w:t>(пункт применяется только в случае установления режима ограничения закупки иностранной продукции или режима преимущества российской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CE5579">
              <w:rPr>
                <w:i/>
                <w:iCs/>
              </w:rPr>
              <w:t>4.13</w:t>
            </w:r>
            <w:r>
              <w:rPr>
                <w:i/>
                <w:iCs/>
              </w:rPr>
              <w:fldChar w:fldCharType="end"/>
            </w:r>
            <w:r w:rsidRPr="00180B1E">
              <w:rPr>
                <w:i/>
                <w:iCs/>
              </w:rPr>
              <w:t>))</w:t>
            </w:r>
          </w:p>
        </w:tc>
        <w:tc>
          <w:tcPr>
            <w:tcW w:w="3118" w:type="dxa"/>
          </w:tcPr>
          <w:p w14:paraId="609CF0E1" w14:textId="4A0E71A2" w:rsidR="00180B1E" w:rsidRDefault="00180B1E" w:rsidP="00180B1E">
            <w:pPr>
              <w:pStyle w:val="ac"/>
              <w:jc w:val="center"/>
            </w:pPr>
            <w:r>
              <w:t>подразделы </w:t>
            </w:r>
            <w:r>
              <w:fldChar w:fldCharType="begin"/>
            </w:r>
            <w:r>
              <w:instrText xml:space="preserve"> REF _Ref130394681 \r \h </w:instrText>
            </w:r>
            <w:r>
              <w:fldChar w:fldCharType="separate"/>
            </w:r>
            <w:r w:rsidR="00CE5579">
              <w:t>4.3</w:t>
            </w:r>
            <w:r>
              <w:fldChar w:fldCharType="end"/>
            </w:r>
            <w:r>
              <w:t xml:space="preserve">, </w:t>
            </w:r>
            <w:r>
              <w:fldChar w:fldCharType="begin"/>
            </w:r>
            <w:r>
              <w:instrText xml:space="preserve"> REF _Ref186217606 \r \h </w:instrText>
            </w:r>
            <w:r>
              <w:fldChar w:fldCharType="separate"/>
            </w:r>
            <w:r w:rsidR="00CE5579">
              <w:t>4.13</w:t>
            </w:r>
            <w:r>
              <w:fldChar w:fldCharType="end"/>
            </w:r>
            <w:r>
              <w:br/>
            </w:r>
            <w:hyperlink w:anchor="Прил01_ТехТребования" w:history="1">
              <w:r w:rsidRPr="00505272">
                <w:rPr>
                  <w:rStyle w:val="afa"/>
                </w:rPr>
                <w:t>Приложение № 1</w:t>
              </w:r>
            </w:hyperlink>
          </w:p>
        </w:tc>
        <w:tc>
          <w:tcPr>
            <w:tcW w:w="2090" w:type="dxa"/>
          </w:tcPr>
          <w:p w14:paraId="7FD1C71E" w14:textId="33216ECC" w:rsidR="00180B1E" w:rsidRPr="001839E9" w:rsidRDefault="00180B1E" w:rsidP="00180B1E">
            <w:pPr>
              <w:pStyle w:val="ac"/>
              <w:jc w:val="center"/>
            </w:pPr>
            <w:r w:rsidRPr="001839E9">
              <w:t>Тех</w:t>
            </w:r>
          </w:p>
        </w:tc>
      </w:tr>
      <w:tr w:rsidR="00180B1E" w14:paraId="309D85AA" w14:textId="77777777" w:rsidTr="00ED5343">
        <w:tc>
          <w:tcPr>
            <w:tcW w:w="1413" w:type="dxa"/>
          </w:tcPr>
          <w:p w14:paraId="1FC0CD29" w14:textId="77777777" w:rsidR="00180B1E" w:rsidRDefault="00180B1E" w:rsidP="00D1600F">
            <w:pPr>
              <w:pStyle w:val="ac"/>
              <w:numPr>
                <w:ilvl w:val="0"/>
                <w:numId w:val="7"/>
              </w:numPr>
              <w:ind w:left="170" w:firstLine="0"/>
              <w:jc w:val="center"/>
            </w:pPr>
          </w:p>
        </w:tc>
        <w:tc>
          <w:tcPr>
            <w:tcW w:w="8505" w:type="dxa"/>
          </w:tcPr>
          <w:p w14:paraId="428B4F92" w14:textId="272A1F4E" w:rsidR="00180B1E" w:rsidRDefault="00180B1E" w:rsidP="00180B1E">
            <w:pPr>
              <w:pStyle w:val="ac"/>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a"/>
                </w:rPr>
                <w:t>Технически</w:t>
              </w:r>
              <w:r w:rsidR="00871098">
                <w:rPr>
                  <w:rStyle w:val="afa"/>
                </w:rPr>
                <w:t>х</w:t>
              </w:r>
              <w:r w:rsidRPr="00843BBF">
                <w:rPr>
                  <w:rStyle w:val="afa"/>
                </w:rPr>
                <w:t xml:space="preserve"> требованиях (Приложение № 1)</w:t>
              </w:r>
            </w:hyperlink>
          </w:p>
        </w:tc>
        <w:tc>
          <w:tcPr>
            <w:tcW w:w="3118" w:type="dxa"/>
          </w:tcPr>
          <w:p w14:paraId="75787E49" w14:textId="09594121" w:rsidR="00180B1E" w:rsidRPr="00FA3B2D" w:rsidRDefault="00180B1E" w:rsidP="00180B1E">
            <w:pPr>
              <w:pStyle w:val="ac"/>
              <w:jc w:val="center"/>
            </w:pPr>
            <w:r>
              <w:t>подраздел </w:t>
            </w:r>
            <w:r>
              <w:fldChar w:fldCharType="begin"/>
            </w:r>
            <w:r>
              <w:instrText xml:space="preserve"> REF _Ref130394681 \r \h </w:instrText>
            </w:r>
            <w:r>
              <w:fldChar w:fldCharType="separate"/>
            </w:r>
            <w:r w:rsidR="00CE5579">
              <w:t>4.3</w:t>
            </w:r>
            <w:r>
              <w:fldChar w:fldCharType="end"/>
            </w:r>
            <w:r>
              <w:br/>
            </w:r>
            <w:hyperlink w:anchor="Прил01_ТехТребования" w:history="1">
              <w:r w:rsidRPr="00505272">
                <w:rPr>
                  <w:rStyle w:val="afa"/>
                </w:rPr>
                <w:t>Приложение № 1</w:t>
              </w:r>
            </w:hyperlink>
          </w:p>
        </w:tc>
        <w:tc>
          <w:tcPr>
            <w:tcW w:w="2090" w:type="dxa"/>
          </w:tcPr>
          <w:p w14:paraId="2A91A617" w14:textId="007025E0" w:rsidR="00180B1E" w:rsidRDefault="00180B1E" w:rsidP="00180B1E">
            <w:pPr>
              <w:pStyle w:val="ac"/>
              <w:jc w:val="center"/>
            </w:pPr>
            <w:r w:rsidRPr="001839E9">
              <w:t>Тех</w:t>
            </w:r>
          </w:p>
        </w:tc>
      </w:tr>
      <w:tr w:rsidR="00180B1E" w14:paraId="678AA2CB" w14:textId="77777777" w:rsidTr="00ED5343">
        <w:tc>
          <w:tcPr>
            <w:tcW w:w="1413" w:type="dxa"/>
          </w:tcPr>
          <w:p w14:paraId="0BC568E9" w14:textId="77777777" w:rsidR="00180B1E" w:rsidRDefault="00180B1E" w:rsidP="00D1600F">
            <w:pPr>
              <w:pStyle w:val="ac"/>
              <w:numPr>
                <w:ilvl w:val="0"/>
                <w:numId w:val="7"/>
              </w:numPr>
              <w:ind w:left="170" w:firstLine="0"/>
              <w:jc w:val="center"/>
            </w:pPr>
          </w:p>
        </w:tc>
        <w:tc>
          <w:tcPr>
            <w:tcW w:w="8505" w:type="dxa"/>
          </w:tcPr>
          <w:p w14:paraId="2F56606D" w14:textId="40244C5B" w:rsidR="00180B1E" w:rsidRDefault="00180B1E" w:rsidP="00180B1E">
            <w:pPr>
              <w:pStyle w:val="ac"/>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a"/>
                </w:rPr>
                <w:t>Технически</w:t>
              </w:r>
              <w:r w:rsidR="00871098">
                <w:rPr>
                  <w:rStyle w:val="afa"/>
                </w:rPr>
                <w:t>х</w:t>
              </w:r>
              <w:r w:rsidRPr="00843BBF">
                <w:rPr>
                  <w:rStyle w:val="afa"/>
                </w:rPr>
                <w:t xml:space="preserve"> требованиях (Приложение № 1)</w:t>
              </w:r>
            </w:hyperlink>
          </w:p>
        </w:tc>
        <w:tc>
          <w:tcPr>
            <w:tcW w:w="3118" w:type="dxa"/>
          </w:tcPr>
          <w:p w14:paraId="1FBE0EC4" w14:textId="7A3DDAB0" w:rsidR="00180B1E" w:rsidRPr="00FA3B2D" w:rsidRDefault="00180B1E" w:rsidP="00180B1E">
            <w:pPr>
              <w:pStyle w:val="ac"/>
              <w:jc w:val="center"/>
            </w:pPr>
            <w:r>
              <w:t>подраздел </w:t>
            </w:r>
            <w:r>
              <w:fldChar w:fldCharType="begin"/>
            </w:r>
            <w:r>
              <w:instrText xml:space="preserve"> REF _Ref130394681 \r \h </w:instrText>
            </w:r>
            <w:r>
              <w:fldChar w:fldCharType="separate"/>
            </w:r>
            <w:r w:rsidR="00CE5579">
              <w:t>4.3</w:t>
            </w:r>
            <w:r>
              <w:fldChar w:fldCharType="end"/>
            </w:r>
            <w:r>
              <w:br/>
            </w:r>
            <w:hyperlink w:anchor="Прил01_ТехТребования" w:history="1">
              <w:r w:rsidRPr="00505272">
                <w:rPr>
                  <w:rStyle w:val="afa"/>
                </w:rPr>
                <w:t>Приложение № 1</w:t>
              </w:r>
            </w:hyperlink>
          </w:p>
        </w:tc>
        <w:tc>
          <w:tcPr>
            <w:tcW w:w="2090" w:type="dxa"/>
          </w:tcPr>
          <w:p w14:paraId="59492E86" w14:textId="36938F53" w:rsidR="00180B1E" w:rsidRDefault="00180B1E" w:rsidP="00180B1E">
            <w:pPr>
              <w:pStyle w:val="ac"/>
              <w:jc w:val="center"/>
            </w:pPr>
            <w:r w:rsidRPr="001839E9">
              <w:t>Тех</w:t>
            </w:r>
          </w:p>
        </w:tc>
      </w:tr>
      <w:tr w:rsidR="00180B1E" w14:paraId="02F6AEAB" w14:textId="77777777" w:rsidTr="00ED5343">
        <w:tc>
          <w:tcPr>
            <w:tcW w:w="1413" w:type="dxa"/>
          </w:tcPr>
          <w:p w14:paraId="19800D48" w14:textId="77777777" w:rsidR="00180B1E" w:rsidRDefault="00180B1E" w:rsidP="00D1600F">
            <w:pPr>
              <w:pStyle w:val="ac"/>
              <w:numPr>
                <w:ilvl w:val="0"/>
                <w:numId w:val="7"/>
              </w:numPr>
              <w:ind w:left="170" w:firstLine="0"/>
              <w:jc w:val="center"/>
            </w:pPr>
          </w:p>
        </w:tc>
        <w:tc>
          <w:tcPr>
            <w:tcW w:w="8505" w:type="dxa"/>
          </w:tcPr>
          <w:p w14:paraId="608A4EFB" w14:textId="185960E7" w:rsidR="00180B1E" w:rsidRDefault="00180B1E" w:rsidP="00180B1E">
            <w:pPr>
              <w:pStyle w:val="ac"/>
            </w:pPr>
            <w:r w:rsidRPr="001839E9">
              <w:t>Соответствие Календарного графика требованиям к срокам и этапам реализации Договора</w:t>
            </w:r>
            <w:r>
              <w:t xml:space="preserve">, указанным в </w:t>
            </w:r>
            <w:hyperlink w:anchor="Прил01_ТехТребования" w:history="1">
              <w:r w:rsidRPr="00843BBF">
                <w:rPr>
                  <w:rStyle w:val="afa"/>
                </w:rPr>
                <w:t>Технически</w:t>
              </w:r>
              <w:r w:rsidR="00871098">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p>
        </w:tc>
        <w:tc>
          <w:tcPr>
            <w:tcW w:w="3118" w:type="dxa"/>
          </w:tcPr>
          <w:p w14:paraId="3504EC7E" w14:textId="3A47EDE9" w:rsidR="00180B1E" w:rsidRPr="00FA3B2D" w:rsidRDefault="00CE5579" w:rsidP="00180B1E">
            <w:pPr>
              <w:pStyle w:val="ac"/>
              <w:jc w:val="center"/>
            </w:pPr>
            <w:hyperlink w:anchor="Прил01_ТехТребования" w:history="1">
              <w:r w:rsidR="00180B1E" w:rsidRPr="00505272">
                <w:rPr>
                  <w:rStyle w:val="afa"/>
                </w:rPr>
                <w:t>Приложение № 1</w:t>
              </w:r>
            </w:hyperlink>
            <w:r w:rsidR="00180B1E">
              <w:t>,</w:t>
            </w:r>
            <w:r w:rsidR="00180B1E">
              <w:br/>
            </w:r>
            <w:hyperlink w:anchor="Прил02_ПроектДоговора" w:history="1">
              <w:r w:rsidR="00180B1E" w:rsidRPr="00505272">
                <w:rPr>
                  <w:rStyle w:val="afa"/>
                </w:rPr>
                <w:t>Приложение № 2</w:t>
              </w:r>
            </w:hyperlink>
          </w:p>
        </w:tc>
        <w:tc>
          <w:tcPr>
            <w:tcW w:w="2090" w:type="dxa"/>
          </w:tcPr>
          <w:p w14:paraId="18F17A8A" w14:textId="2B3E7315" w:rsidR="00180B1E" w:rsidRDefault="00180B1E" w:rsidP="00180B1E">
            <w:pPr>
              <w:pStyle w:val="ac"/>
              <w:jc w:val="center"/>
            </w:pPr>
            <w:r w:rsidRPr="001839E9">
              <w:t>Тех</w:t>
            </w:r>
          </w:p>
        </w:tc>
      </w:tr>
      <w:tr w:rsidR="00180B1E" w14:paraId="7C3CA1D2" w14:textId="77777777" w:rsidTr="00ED5343">
        <w:tc>
          <w:tcPr>
            <w:tcW w:w="1413" w:type="dxa"/>
          </w:tcPr>
          <w:p w14:paraId="4B7E2D09" w14:textId="77777777" w:rsidR="00180B1E" w:rsidRDefault="00180B1E" w:rsidP="00D1600F">
            <w:pPr>
              <w:pStyle w:val="ac"/>
              <w:numPr>
                <w:ilvl w:val="0"/>
                <w:numId w:val="7"/>
              </w:numPr>
              <w:ind w:left="170" w:firstLine="0"/>
              <w:jc w:val="center"/>
            </w:pPr>
          </w:p>
        </w:tc>
        <w:tc>
          <w:tcPr>
            <w:tcW w:w="8505" w:type="dxa"/>
          </w:tcPr>
          <w:p w14:paraId="3A1C2796" w14:textId="3E9CB6E8" w:rsidR="00180B1E" w:rsidRDefault="00180B1E" w:rsidP="00180B1E">
            <w:pPr>
              <w:pStyle w:val="ac"/>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a"/>
                </w:rPr>
                <w:t>Технически</w:t>
              </w:r>
              <w:r w:rsidR="00871098">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p>
          <w:p w14:paraId="42927DF3" w14:textId="0B18FDB3" w:rsidR="00180B1E" w:rsidRDefault="00180B1E" w:rsidP="00180B1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2F946175" w:rsidR="00180B1E" w:rsidRPr="00FA3B2D" w:rsidRDefault="00CE5579" w:rsidP="00180B1E">
            <w:pPr>
              <w:pStyle w:val="ac"/>
              <w:jc w:val="center"/>
            </w:pPr>
            <w:hyperlink w:anchor="Прил01_ТехТребования" w:history="1">
              <w:r w:rsidR="00180B1E" w:rsidRPr="00505272">
                <w:rPr>
                  <w:rStyle w:val="afa"/>
                </w:rPr>
                <w:t>Приложение № 1</w:t>
              </w:r>
            </w:hyperlink>
            <w:r w:rsidR="00180B1E">
              <w:t>,</w:t>
            </w:r>
            <w:r w:rsidR="00180B1E">
              <w:br/>
            </w:r>
            <w:hyperlink w:anchor="Прил02_ПроектДоговора" w:history="1">
              <w:r w:rsidR="00180B1E" w:rsidRPr="00505272">
                <w:rPr>
                  <w:rStyle w:val="afa"/>
                </w:rPr>
                <w:t>Приложение № 2</w:t>
              </w:r>
            </w:hyperlink>
          </w:p>
        </w:tc>
        <w:tc>
          <w:tcPr>
            <w:tcW w:w="2090" w:type="dxa"/>
          </w:tcPr>
          <w:p w14:paraId="773D0D85" w14:textId="513931C9" w:rsidR="00180B1E" w:rsidRDefault="00180B1E" w:rsidP="00180B1E">
            <w:pPr>
              <w:pStyle w:val="ac"/>
              <w:jc w:val="center"/>
            </w:pPr>
            <w:r w:rsidRPr="001839E9">
              <w:t>Тех</w:t>
            </w:r>
          </w:p>
        </w:tc>
      </w:tr>
      <w:tr w:rsidR="00180B1E" w14:paraId="1E87232A" w14:textId="77777777" w:rsidTr="00ED5343">
        <w:tc>
          <w:tcPr>
            <w:tcW w:w="1413" w:type="dxa"/>
          </w:tcPr>
          <w:p w14:paraId="0669633C" w14:textId="77777777" w:rsidR="00180B1E" w:rsidRDefault="00180B1E" w:rsidP="00D1600F">
            <w:pPr>
              <w:pStyle w:val="ac"/>
              <w:numPr>
                <w:ilvl w:val="0"/>
                <w:numId w:val="7"/>
              </w:numPr>
              <w:ind w:left="170" w:firstLine="0"/>
              <w:jc w:val="center"/>
            </w:pPr>
          </w:p>
        </w:tc>
        <w:tc>
          <w:tcPr>
            <w:tcW w:w="8505" w:type="dxa"/>
          </w:tcPr>
          <w:p w14:paraId="1C7CB47F" w14:textId="6A6B8604" w:rsidR="00180B1E" w:rsidRDefault="00180B1E" w:rsidP="00180B1E">
            <w:pPr>
              <w:pStyle w:val="ac"/>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p>
          <w:p w14:paraId="1410AD85" w14:textId="6878B93A" w:rsidR="00180B1E" w:rsidRDefault="00180B1E" w:rsidP="00180B1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3A01305A" w:rsidR="00180B1E" w:rsidRPr="00FA3B2D" w:rsidRDefault="00CE5579" w:rsidP="00180B1E">
            <w:pPr>
              <w:pStyle w:val="ac"/>
              <w:jc w:val="center"/>
            </w:pPr>
            <w:hyperlink w:anchor="Прил01_ТехТребования" w:history="1">
              <w:r w:rsidR="00180B1E" w:rsidRPr="00505272">
                <w:rPr>
                  <w:rStyle w:val="afa"/>
                </w:rPr>
                <w:t>Приложение № 1</w:t>
              </w:r>
            </w:hyperlink>
          </w:p>
        </w:tc>
        <w:tc>
          <w:tcPr>
            <w:tcW w:w="2090" w:type="dxa"/>
          </w:tcPr>
          <w:p w14:paraId="749F4E2E" w14:textId="3EDBEDF2" w:rsidR="00180B1E" w:rsidRDefault="00180B1E" w:rsidP="00180B1E">
            <w:pPr>
              <w:pStyle w:val="ac"/>
              <w:jc w:val="center"/>
            </w:pPr>
            <w:r w:rsidRPr="001839E9">
              <w:t>Тех</w:t>
            </w:r>
          </w:p>
        </w:tc>
      </w:tr>
      <w:tr w:rsidR="00180B1E" w14:paraId="4DCD31C3" w14:textId="77777777" w:rsidTr="00ED5343">
        <w:tc>
          <w:tcPr>
            <w:tcW w:w="9918" w:type="dxa"/>
            <w:gridSpan w:val="2"/>
          </w:tcPr>
          <w:p w14:paraId="280DCC79" w14:textId="08143E8E" w:rsidR="00180B1E" w:rsidRDefault="00180B1E" w:rsidP="00180B1E">
            <w:pPr>
              <w:pStyle w:val="ac"/>
              <w:keepNext/>
            </w:pPr>
            <w:r w:rsidRPr="001839E9">
              <w:rPr>
                <w:b/>
                <w:bCs/>
              </w:rPr>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180B1E" w:rsidRDefault="00180B1E" w:rsidP="00180B1E">
            <w:pPr>
              <w:pStyle w:val="ac"/>
              <w:jc w:val="center"/>
            </w:pPr>
            <w:r w:rsidRPr="005B273E">
              <w:rPr>
                <w:b/>
                <w:bCs/>
              </w:rPr>
              <w:t>–</w:t>
            </w:r>
          </w:p>
        </w:tc>
        <w:tc>
          <w:tcPr>
            <w:tcW w:w="2090" w:type="dxa"/>
          </w:tcPr>
          <w:p w14:paraId="5FD01BF3" w14:textId="7DBACB9B" w:rsidR="00180B1E" w:rsidRDefault="00180B1E" w:rsidP="00180B1E">
            <w:pPr>
              <w:pStyle w:val="ac"/>
              <w:jc w:val="center"/>
            </w:pPr>
            <w:r w:rsidRPr="005B273E">
              <w:rPr>
                <w:b/>
                <w:bCs/>
              </w:rPr>
              <w:t>–</w:t>
            </w:r>
          </w:p>
        </w:tc>
      </w:tr>
      <w:tr w:rsidR="00180B1E" w14:paraId="59E6DE3C" w14:textId="77777777" w:rsidTr="00ED5343">
        <w:tc>
          <w:tcPr>
            <w:tcW w:w="1413" w:type="dxa"/>
          </w:tcPr>
          <w:p w14:paraId="2D26587D" w14:textId="77777777" w:rsidR="00180B1E" w:rsidRDefault="00180B1E" w:rsidP="00D1600F">
            <w:pPr>
              <w:pStyle w:val="ac"/>
              <w:numPr>
                <w:ilvl w:val="0"/>
                <w:numId w:val="7"/>
              </w:numPr>
              <w:ind w:left="170" w:firstLine="0"/>
              <w:jc w:val="center"/>
            </w:pPr>
          </w:p>
        </w:tc>
        <w:tc>
          <w:tcPr>
            <w:tcW w:w="8505" w:type="dxa"/>
          </w:tcPr>
          <w:p w14:paraId="331D877B" w14:textId="22F8119D" w:rsidR="00180B1E" w:rsidRDefault="00180B1E" w:rsidP="00180B1E">
            <w:pPr>
              <w:pStyle w:val="ac"/>
            </w:pPr>
            <w:r w:rsidRPr="001839E9">
              <w:t>Соответствие Коммерческого предложения</w:t>
            </w:r>
          </w:p>
        </w:tc>
        <w:tc>
          <w:tcPr>
            <w:tcW w:w="3118" w:type="dxa"/>
          </w:tcPr>
          <w:p w14:paraId="0EE34BE2" w14:textId="65F172D2" w:rsidR="00180B1E" w:rsidRDefault="00180B1E" w:rsidP="00180B1E">
            <w:pPr>
              <w:pStyle w:val="ac"/>
              <w:jc w:val="center"/>
            </w:pPr>
            <w:r>
              <w:t>подразделы </w:t>
            </w:r>
            <w:r>
              <w:fldChar w:fldCharType="begin"/>
            </w:r>
            <w:r>
              <w:instrText xml:space="preserve"> REF _Ref130394681 \r \h </w:instrText>
            </w:r>
            <w:r>
              <w:fldChar w:fldCharType="separate"/>
            </w:r>
            <w:r w:rsidR="00CE5579">
              <w:t>4.3</w:t>
            </w:r>
            <w:r>
              <w:fldChar w:fldCharType="end"/>
            </w:r>
            <w:r>
              <w:t>,</w:t>
            </w:r>
            <w:r>
              <w:br/>
            </w:r>
            <w:hyperlink w:anchor="Прил04_ФормыЗаявки" w:history="1">
              <w:r w:rsidRPr="000D27DA">
                <w:rPr>
                  <w:rStyle w:val="afa"/>
                </w:rPr>
                <w:t>Приложение № 4</w:t>
              </w:r>
            </w:hyperlink>
          </w:p>
        </w:tc>
        <w:tc>
          <w:tcPr>
            <w:tcW w:w="2090" w:type="dxa"/>
          </w:tcPr>
          <w:p w14:paraId="40E2DA8B" w14:textId="299A89CF" w:rsidR="00180B1E" w:rsidRDefault="00180B1E" w:rsidP="00180B1E">
            <w:pPr>
              <w:pStyle w:val="ac"/>
              <w:jc w:val="center"/>
            </w:pPr>
            <w:r w:rsidRPr="001839E9">
              <w:t>Цена</w:t>
            </w:r>
          </w:p>
        </w:tc>
      </w:tr>
      <w:tr w:rsidR="00180B1E" w14:paraId="69843897" w14:textId="77777777" w:rsidTr="00ED5343">
        <w:tc>
          <w:tcPr>
            <w:tcW w:w="1413" w:type="dxa"/>
          </w:tcPr>
          <w:p w14:paraId="42D92FE1" w14:textId="77777777" w:rsidR="00180B1E" w:rsidRDefault="00180B1E" w:rsidP="00D1600F">
            <w:pPr>
              <w:pStyle w:val="ac"/>
              <w:numPr>
                <w:ilvl w:val="0"/>
                <w:numId w:val="7"/>
              </w:numPr>
              <w:ind w:left="170" w:firstLine="0"/>
              <w:jc w:val="center"/>
            </w:pPr>
          </w:p>
        </w:tc>
        <w:tc>
          <w:tcPr>
            <w:tcW w:w="8505" w:type="dxa"/>
          </w:tcPr>
          <w:p w14:paraId="5A2154F3" w14:textId="7ACEC318" w:rsidR="00180B1E" w:rsidRDefault="00180B1E" w:rsidP="00180B1E">
            <w:pPr>
              <w:pStyle w:val="ac"/>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p w14:paraId="210EACBF" w14:textId="691F63A1" w:rsidR="00180B1E" w:rsidRPr="001839E9" w:rsidRDefault="00180B1E" w:rsidP="00180B1E">
            <w:pPr>
              <w:pStyle w:val="ac"/>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a"/>
                  <w:i/>
                  <w:iCs/>
                </w:rPr>
                <w:t>Технических требованиях (Приложение № 1)</w:t>
              </w:r>
            </w:hyperlink>
            <w:r w:rsidRPr="00A7245E">
              <w:rPr>
                <w:i/>
                <w:iCs/>
              </w:rPr>
              <w:t>)</w:t>
            </w:r>
          </w:p>
        </w:tc>
        <w:tc>
          <w:tcPr>
            <w:tcW w:w="3118" w:type="dxa"/>
          </w:tcPr>
          <w:p w14:paraId="4B05E557" w14:textId="743E17B0" w:rsidR="00180B1E" w:rsidRPr="00FA3B2D" w:rsidRDefault="00CE5579" w:rsidP="00180B1E">
            <w:pPr>
              <w:pStyle w:val="ac"/>
              <w:jc w:val="center"/>
            </w:pPr>
            <w:hyperlink w:anchor="Прил01_ТехТребования" w:history="1">
              <w:r w:rsidR="00180B1E" w:rsidRPr="00505272">
                <w:rPr>
                  <w:rStyle w:val="afa"/>
                </w:rPr>
                <w:t>Приложение № 1</w:t>
              </w:r>
            </w:hyperlink>
          </w:p>
        </w:tc>
        <w:tc>
          <w:tcPr>
            <w:tcW w:w="2090" w:type="dxa"/>
          </w:tcPr>
          <w:p w14:paraId="3C3C1F29" w14:textId="51AFA492" w:rsidR="00180B1E" w:rsidRPr="001839E9" w:rsidRDefault="00180B1E" w:rsidP="00180B1E">
            <w:pPr>
              <w:pStyle w:val="ac"/>
              <w:jc w:val="center"/>
            </w:pPr>
            <w:r w:rsidRPr="001839E9">
              <w:t>Цена</w:t>
            </w:r>
          </w:p>
        </w:tc>
      </w:tr>
    </w:tbl>
    <w:p w14:paraId="0A69B76F" w14:textId="14B0DDB6" w:rsidR="001D46CC" w:rsidRDefault="001D46CC" w:rsidP="00154A7C">
      <w:pPr>
        <w:pStyle w:val="a3"/>
        <w:rPr>
          <w:rStyle w:val="af1"/>
          <w:i w:val="0"/>
          <w:iCs w:val="0"/>
          <w:shd w:val="clear" w:color="auto" w:fill="auto"/>
        </w:rPr>
      </w:pPr>
      <w:bookmarkStart w:id="343" w:name="_Toc226644739"/>
      <w:r w:rsidRPr="00154A7C">
        <w:rPr>
          <w:rStyle w:val="af1"/>
          <w:i w:val="0"/>
          <w:iCs w:val="0"/>
          <w:shd w:val="clear" w:color="auto" w:fill="auto"/>
        </w:rPr>
        <w:t>Дополнительные</w:t>
      </w:r>
      <w:r>
        <w:rPr>
          <w:rStyle w:val="af1"/>
          <w:i w:val="0"/>
          <w:iCs w:val="0"/>
          <w:shd w:val="clear" w:color="auto" w:fill="auto"/>
        </w:rPr>
        <w:t xml:space="preserve"> критерии проверки заяв</w:t>
      </w:r>
      <w:r w:rsidR="00103412">
        <w:rPr>
          <w:rStyle w:val="af1"/>
          <w:i w:val="0"/>
          <w:iCs w:val="0"/>
          <w:shd w:val="clear" w:color="auto" w:fill="auto"/>
        </w:rPr>
        <w:t>ок</w:t>
      </w:r>
      <w:r>
        <w:rPr>
          <w:rStyle w:val="af1"/>
          <w:i w:val="0"/>
          <w:iCs w:val="0"/>
          <w:shd w:val="clear" w:color="auto" w:fill="auto"/>
        </w:rPr>
        <w:t xml:space="preserve"> на соответстви</w:t>
      </w:r>
      <w:r w:rsidR="006A0CDB">
        <w:rPr>
          <w:rStyle w:val="af1"/>
          <w:i w:val="0"/>
          <w:iCs w:val="0"/>
          <w:shd w:val="clear" w:color="auto" w:fill="auto"/>
        </w:rPr>
        <w:t>е</w:t>
      </w:r>
      <w:r>
        <w:rPr>
          <w:rStyle w:val="af1"/>
          <w:i w:val="0"/>
          <w:iCs w:val="0"/>
          <w:shd w:val="clear" w:color="auto" w:fill="auto"/>
        </w:rPr>
        <w:t xml:space="preserve"> условиям Документации о закупке</w:t>
      </w:r>
      <w:bookmarkEnd w:id="343"/>
    </w:p>
    <w:p w14:paraId="74B3080A" w14:textId="6DD935CE" w:rsidR="00154A7C" w:rsidRDefault="00154A7C" w:rsidP="00154A7C">
      <w:pPr>
        <w:pStyle w:val="ac"/>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7"/>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c"/>
              <w:jc w:val="center"/>
            </w:pPr>
            <w:r>
              <w:t>Номер</w:t>
            </w:r>
            <w:r>
              <w:br/>
              <w:t>критерия</w:t>
            </w:r>
          </w:p>
        </w:tc>
        <w:tc>
          <w:tcPr>
            <w:tcW w:w="8505" w:type="dxa"/>
          </w:tcPr>
          <w:p w14:paraId="00D12910" w14:textId="40F21313" w:rsidR="00D43BB8" w:rsidRDefault="00D43BB8" w:rsidP="0079507D">
            <w:pPr>
              <w:pStyle w:val="ac"/>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c"/>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c"/>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D1600F">
            <w:pPr>
              <w:pStyle w:val="ac"/>
              <w:numPr>
                <w:ilvl w:val="0"/>
                <w:numId w:val="12"/>
              </w:numPr>
              <w:ind w:left="170" w:firstLine="0"/>
              <w:jc w:val="center"/>
            </w:pPr>
          </w:p>
        </w:tc>
        <w:tc>
          <w:tcPr>
            <w:tcW w:w="8505" w:type="dxa"/>
          </w:tcPr>
          <w:p w14:paraId="0BC22CA7" w14:textId="67EFB1E6" w:rsidR="00D43BB8" w:rsidRDefault="00D43BB8" w:rsidP="00D43BB8">
            <w:pPr>
              <w:pStyle w:val="ac"/>
            </w:pPr>
            <w:r w:rsidRPr="001839E9">
              <w:t>Наличие в заявке</w:t>
            </w:r>
            <w:r>
              <w:t xml:space="preserve"> в форме Коммерческого предложения</w:t>
            </w:r>
            <w:r w:rsidRPr="001839E9">
              <w:t xml:space="preserve"> информации о</w:t>
            </w:r>
            <w:r w:rsidR="00BE06F0">
              <w:t> </w:t>
            </w:r>
            <w:r w:rsidRPr="001839E9">
              <w:t>стране происхождения товара</w:t>
            </w:r>
          </w:p>
        </w:tc>
        <w:tc>
          <w:tcPr>
            <w:tcW w:w="3118" w:type="dxa"/>
          </w:tcPr>
          <w:p w14:paraId="3337B013" w14:textId="70CEB9CC" w:rsidR="00D43BB8" w:rsidRPr="00FA3B2D" w:rsidRDefault="00D43BB8" w:rsidP="00D43BB8">
            <w:pPr>
              <w:pStyle w:val="ac"/>
              <w:jc w:val="center"/>
            </w:pPr>
            <w:r>
              <w:t>подраздел </w:t>
            </w:r>
            <w:r w:rsidR="00B32D8D">
              <w:fldChar w:fldCharType="begin"/>
            </w:r>
            <w:r w:rsidR="00B32D8D">
              <w:instrText xml:space="preserve"> REF _Ref132894106 \r \h </w:instrText>
            </w:r>
            <w:r w:rsidR="00B32D8D">
              <w:fldChar w:fldCharType="separate"/>
            </w:r>
            <w:r w:rsidR="00CE5579">
              <w:t>4.13</w:t>
            </w:r>
            <w:r w:rsidR="00B32D8D">
              <w:fldChar w:fldCharType="end"/>
            </w:r>
            <w:r>
              <w:t>,</w:t>
            </w:r>
            <w:r>
              <w:br/>
            </w:r>
            <w:hyperlink w:anchor="Прил04_ФормыЗаявки" w:history="1">
              <w:r w:rsidRPr="000D27DA">
                <w:rPr>
                  <w:rStyle w:val="afa"/>
                </w:rPr>
                <w:t>Приложение № 4</w:t>
              </w:r>
            </w:hyperlink>
          </w:p>
        </w:tc>
        <w:tc>
          <w:tcPr>
            <w:tcW w:w="2090" w:type="dxa"/>
          </w:tcPr>
          <w:p w14:paraId="7A6AA596" w14:textId="14B7D38E" w:rsidR="00D43BB8" w:rsidRDefault="00D43BB8" w:rsidP="00D43BB8">
            <w:pPr>
              <w:pStyle w:val="ac"/>
              <w:jc w:val="center"/>
            </w:pPr>
            <w:r w:rsidRPr="001839E9">
              <w:t>Цена</w:t>
            </w:r>
          </w:p>
        </w:tc>
      </w:tr>
    </w:tbl>
    <w:p w14:paraId="7F56ABE0" w14:textId="07BD1715" w:rsidR="005A1542" w:rsidRPr="00744F85" w:rsidRDefault="00D3480F" w:rsidP="00744F85">
      <w:pPr>
        <w:pStyle w:val="ac"/>
        <w:keepNext/>
        <w:tabs>
          <w:tab w:val="left" w:pos="851"/>
        </w:tabs>
        <w:spacing w:before="240"/>
        <w:rPr>
          <w:b/>
          <w:bCs/>
        </w:rPr>
      </w:pPr>
      <w:r>
        <w:rPr>
          <w:b/>
          <w:bCs/>
        </w:rPr>
        <w:t>* </w:t>
      </w:r>
      <w:r w:rsidR="00744F85" w:rsidRPr="00744F85">
        <w:rPr>
          <w:b/>
          <w:bCs/>
        </w:rPr>
        <w:t>Направления оценки заявок:</w:t>
      </w:r>
    </w:p>
    <w:p w14:paraId="3B0CA33E" w14:textId="4A514CE5" w:rsidR="00744F85" w:rsidRDefault="00744F85" w:rsidP="00744F85">
      <w:pPr>
        <w:pStyle w:val="ac"/>
        <w:tabs>
          <w:tab w:val="left" w:pos="1134"/>
        </w:tabs>
        <w:ind w:left="1701" w:hanging="1701"/>
      </w:pPr>
      <w:r w:rsidRPr="00744F85">
        <w:rPr>
          <w:b/>
          <w:bCs/>
        </w:rPr>
        <w:t>Орг</w:t>
      </w:r>
      <w:r>
        <w:tab/>
        <w:t>–</w:t>
      </w:r>
      <w:r>
        <w:tab/>
      </w:r>
      <w:bookmarkStart w:id="344"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44"/>
      <w:r w:rsidR="00467C46" w:rsidRPr="00467C46">
        <w:t>;</w:t>
      </w:r>
      <w:r w:rsidR="00D3515F">
        <w:t xml:space="preserve"> </w:t>
      </w:r>
      <w:bookmarkStart w:id="345" w:name="_Hlk138342546"/>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45"/>
      <w:r w:rsidR="00D54C14" w:rsidRPr="00D54C14">
        <w:t>, участвует в процедуре актуализации статуса аккредитации (при необходимости)</w:t>
      </w:r>
      <w:r w:rsidR="00D3515F" w:rsidRPr="00D3515F">
        <w:t>;</w:t>
      </w:r>
      <w:r w:rsidR="009E25C7">
        <w:t xml:space="preserve"> проверка </w:t>
      </w:r>
      <w:r w:rsidR="009E25C7" w:rsidRPr="009E25C7">
        <w:lastRenderedPageBreak/>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045F1EAA" w:rsidR="00744F85" w:rsidRDefault="00744F85" w:rsidP="00744F85">
      <w:pPr>
        <w:pStyle w:val="ac"/>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46"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46"/>
      <w:r>
        <w:t>;</w:t>
      </w:r>
    </w:p>
    <w:p w14:paraId="06A1B46A" w14:textId="712E9097" w:rsidR="00744F85" w:rsidRDefault="00744F85" w:rsidP="00744F85">
      <w:pPr>
        <w:pStyle w:val="ac"/>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4AFD5879" w:rsidR="00744F85" w:rsidRDefault="00744F85" w:rsidP="00180B1E">
      <w:pPr>
        <w:pStyle w:val="ac"/>
        <w:keepNext/>
        <w:tabs>
          <w:tab w:val="left" w:pos="1134"/>
        </w:tabs>
        <w:ind w:left="1701" w:hanging="1701"/>
      </w:pPr>
      <w:r w:rsidRPr="00744F85">
        <w:rPr>
          <w:b/>
          <w:bCs/>
        </w:rPr>
        <w:t>Цена</w:t>
      </w:r>
      <w:r>
        <w:tab/>
        <w:t>–</w:t>
      </w:r>
      <w:r>
        <w:tab/>
      </w:r>
      <w:r w:rsidR="001419A3" w:rsidRPr="001419A3">
        <w:t xml:space="preserve">проверка наличия в составе заявки всех необходимых документов для рассмотрения экспертом по </w:t>
      </w:r>
      <w:r w:rsidR="00FC3F83">
        <w:t>своему</w:t>
      </w:r>
      <w:r w:rsidR="001419A3" w:rsidRPr="001419A3">
        <w:t xml:space="preserve"> направлению, а также оценка правильности их оформления (в т.ч. в части наличия должных печатей, подписей формы заверения, языка и валюты заявки); </w:t>
      </w:r>
      <w:r w:rsidR="009E25C7" w:rsidRPr="009E25C7">
        <w:t>проверка отсутствия противоречий (в части стоимости заявки (цены Договора)) между Письмом о</w:t>
      </w:r>
      <w:r w:rsidR="00633A6D">
        <w:t> </w:t>
      </w:r>
      <w:r w:rsidR="009E25C7" w:rsidRPr="009E25C7">
        <w:t>подаче оферты и сведениями, указанными Участником в структурированных формах на ЭП</w:t>
      </w:r>
      <w:r w:rsidR="00633A6D">
        <w:t>;</w:t>
      </w:r>
      <w:r w:rsidR="009E25C7" w:rsidRPr="009E25C7">
        <w:t xml:space="preserve"> </w:t>
      </w:r>
      <w:r w:rsidR="001419A3" w:rsidRPr="001419A3">
        <w:t>оценка Коммерческого предложения Участника, а также (при наличии) прилагаемой к нему подтверждающей документации (включая спецификацию) на предмет</w:t>
      </w:r>
      <w:r w:rsidR="00180B1E">
        <w:t xml:space="preserve"> </w:t>
      </w:r>
      <w:r>
        <w:t>непревышения ценового предложения участника установленного размера НМЦ</w:t>
      </w:r>
      <w:r w:rsidR="00180B1E">
        <w:t>.</w:t>
      </w:r>
    </w:p>
    <w:p w14:paraId="56DC9078" w14:textId="2D7F4A58" w:rsidR="001419A3" w:rsidRDefault="00467C46" w:rsidP="006608D1">
      <w:pPr>
        <w:pStyle w:val="ac"/>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c"/>
      </w:pPr>
    </w:p>
    <w:p w14:paraId="4E29BA7B" w14:textId="2304D19B"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2"/>
      </w:pPr>
      <w:bookmarkStart w:id="347" w:name="Прил08_ПорядокОценки"/>
      <w:bookmarkStart w:id="348" w:name="_Ref125361648"/>
      <w:bookmarkStart w:id="349" w:name="_Ref125361951"/>
      <w:bookmarkStart w:id="350" w:name="_Ref125366013"/>
      <w:bookmarkStart w:id="351" w:name="_Ref125366280"/>
      <w:bookmarkStart w:id="352" w:name="_Ref125366285"/>
      <w:bookmarkStart w:id="353" w:name="_Ref125368140"/>
      <w:bookmarkStart w:id="354" w:name="_Ref125368150"/>
      <w:bookmarkStart w:id="355" w:name="_Ref125368165"/>
      <w:bookmarkStart w:id="356" w:name="_Ref125368172"/>
      <w:bookmarkStart w:id="357" w:name="_Ref125368184"/>
      <w:bookmarkStart w:id="358" w:name="_Ref125368283"/>
      <w:bookmarkStart w:id="359" w:name="_Ref125368291"/>
      <w:bookmarkStart w:id="360" w:name="_Ref125368302"/>
      <w:bookmarkStart w:id="361" w:name="_Ref125368313"/>
      <w:bookmarkStart w:id="362" w:name="_Ref125368331"/>
      <w:bookmarkStart w:id="363" w:name="_Ref125369021"/>
      <w:bookmarkStart w:id="364" w:name="_Ref125369438"/>
      <w:bookmarkStart w:id="365" w:name="_Toc226644740"/>
      <w:bookmarkEnd w:id="347"/>
      <w:r w:rsidRPr="005A1542">
        <w:lastRenderedPageBreak/>
        <w:t>Приложение №</w:t>
      </w:r>
      <w:r>
        <w:t> </w:t>
      </w:r>
      <w:r w:rsidR="00F7085D">
        <w:t>8</w:t>
      </w:r>
      <w:r w:rsidRPr="005A1542">
        <w:t xml:space="preserve"> – Порядок и критерии оценки и сопоставления заявок</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21368033" w14:textId="77777777" w:rsidR="00385645" w:rsidRDefault="00385645" w:rsidP="00385645">
      <w:pPr>
        <w:pStyle w:val="a3"/>
      </w:pPr>
      <w:bookmarkStart w:id="366" w:name="_Toc190962730"/>
      <w:bookmarkStart w:id="367" w:name="_Toc226644741"/>
      <w:r>
        <w:t>Порядок и критерии оценки и сопоставления заявок</w:t>
      </w:r>
      <w:bookmarkEnd w:id="366"/>
      <w:bookmarkEnd w:id="367"/>
    </w:p>
    <w:p w14:paraId="46839345" w14:textId="2624805A" w:rsidR="00385645" w:rsidRPr="00385645" w:rsidRDefault="00385645" w:rsidP="00385645">
      <w:pPr>
        <w:pStyle w:val="a4"/>
        <w:rPr>
          <w:rStyle w:val="af1"/>
          <w:i w:val="0"/>
          <w:iCs w:val="0"/>
          <w:shd w:val="clear" w:color="auto" w:fill="auto"/>
        </w:rPr>
      </w:pPr>
      <w:r>
        <w:t xml:space="preserve">Расчет итоговой оценки предпочтительности каждой заявки, успешно прошедшей отборочную </w:t>
      </w:r>
      <w:r w:rsidRPr="002337DC">
        <w:t>стадию (подраздел </w:t>
      </w:r>
      <w:r w:rsidRPr="002337DC">
        <w:fldChar w:fldCharType="begin"/>
      </w:r>
      <w:r w:rsidRPr="002337DC">
        <w:instrText xml:space="preserve"> REF _Ref125362364 \w \h </w:instrText>
      </w:r>
      <w:r>
        <w:instrText xml:space="preserve"> \* MERGEFORMAT </w:instrText>
      </w:r>
      <w:r w:rsidRPr="002337DC">
        <w:fldChar w:fldCharType="separate"/>
      </w:r>
      <w:r w:rsidR="00CE5579">
        <w:t>4.9</w:t>
      </w:r>
      <w:r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pPr w:leftFromText="180" w:rightFromText="180" w:vertAnchor="text" w:tblpXSpec="center" w:tblpY="1"/>
        <w:tblOverlap w:val="never"/>
        <w:tblW w:w="14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
        <w:gridCol w:w="1186"/>
        <w:gridCol w:w="1824"/>
        <w:gridCol w:w="1344"/>
        <w:gridCol w:w="1156"/>
        <w:gridCol w:w="1928"/>
        <w:gridCol w:w="5992"/>
      </w:tblGrid>
      <w:tr w:rsidR="00385645" w:rsidRPr="00A26BC4" w14:paraId="09FA041C" w14:textId="77777777" w:rsidTr="00A26BC4">
        <w:trPr>
          <w:trHeight w:val="353"/>
        </w:trPr>
        <w:tc>
          <w:tcPr>
            <w:tcW w:w="981" w:type="dxa"/>
            <w:vMerge w:val="restart"/>
            <w:tcBorders>
              <w:top w:val="single" w:sz="4" w:space="0" w:color="auto"/>
              <w:left w:val="single" w:sz="4" w:space="0" w:color="auto"/>
              <w:right w:val="single" w:sz="4" w:space="0" w:color="auto"/>
            </w:tcBorders>
            <w:shd w:val="clear" w:color="auto" w:fill="D9D9D9"/>
            <w:hideMark/>
          </w:tcPr>
          <w:p w14:paraId="40B58B65" w14:textId="77777777" w:rsidR="00385645" w:rsidRPr="00A26BC4" w:rsidRDefault="00385645" w:rsidP="00260D9E">
            <w:pPr>
              <w:snapToGrid w:val="0"/>
              <w:spacing w:before="0"/>
              <w:jc w:val="center"/>
              <w:rPr>
                <w:rFonts w:eastAsia="Calibri" w:cs="Times New Roman"/>
                <w:sz w:val="18"/>
                <w:szCs w:val="18"/>
              </w:rPr>
            </w:pPr>
            <w:r w:rsidRPr="00A26BC4">
              <w:rPr>
                <w:rFonts w:eastAsia="Calibri" w:cs="Times New Roman"/>
                <w:sz w:val="18"/>
                <w:szCs w:val="18"/>
              </w:rPr>
              <w:t>Номер критерия оценки в структуре</w:t>
            </w:r>
          </w:p>
        </w:tc>
        <w:tc>
          <w:tcPr>
            <w:tcW w:w="1186" w:type="dxa"/>
            <w:vMerge w:val="restart"/>
            <w:tcBorders>
              <w:top w:val="single" w:sz="4" w:space="0" w:color="auto"/>
              <w:left w:val="single" w:sz="4" w:space="0" w:color="auto"/>
              <w:right w:val="single" w:sz="4" w:space="0" w:color="auto"/>
            </w:tcBorders>
            <w:shd w:val="clear" w:color="auto" w:fill="D9D9D9"/>
            <w:hideMark/>
          </w:tcPr>
          <w:p w14:paraId="0FB1668E" w14:textId="77777777" w:rsidR="00385645" w:rsidRPr="00A26BC4" w:rsidRDefault="00385645" w:rsidP="00260D9E">
            <w:pPr>
              <w:snapToGrid w:val="0"/>
              <w:spacing w:before="0"/>
              <w:jc w:val="center"/>
              <w:rPr>
                <w:rFonts w:eastAsia="Calibri" w:cs="Times New Roman"/>
                <w:sz w:val="18"/>
                <w:szCs w:val="18"/>
              </w:rPr>
            </w:pPr>
            <w:r w:rsidRPr="00A26BC4">
              <w:rPr>
                <w:rFonts w:eastAsia="Calibri" w:cs="Times New Roman"/>
                <w:sz w:val="18"/>
                <w:szCs w:val="18"/>
              </w:rPr>
              <w:t>Вид критерия оценки / направление оценки заявки</w:t>
            </w:r>
          </w:p>
        </w:tc>
        <w:tc>
          <w:tcPr>
            <w:tcW w:w="3171"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3B8064B" w14:textId="77777777" w:rsidR="00385645" w:rsidRPr="00A26BC4" w:rsidRDefault="00385645" w:rsidP="00260D9E">
            <w:pPr>
              <w:snapToGrid w:val="0"/>
              <w:spacing w:before="0"/>
              <w:jc w:val="center"/>
              <w:rPr>
                <w:rFonts w:eastAsia="Calibri" w:cs="Times New Roman"/>
                <w:sz w:val="18"/>
                <w:szCs w:val="18"/>
              </w:rPr>
            </w:pPr>
            <w:r w:rsidRPr="00A26BC4">
              <w:rPr>
                <w:rFonts w:eastAsia="Calibri" w:cs="Times New Roman"/>
                <w:sz w:val="18"/>
                <w:szCs w:val="18"/>
              </w:rPr>
              <w:t>Наименование критерия оценки</w:t>
            </w:r>
          </w:p>
        </w:tc>
        <w:tc>
          <w:tcPr>
            <w:tcW w:w="1136" w:type="dxa"/>
            <w:vMerge w:val="restart"/>
            <w:tcBorders>
              <w:top w:val="single" w:sz="4" w:space="0" w:color="auto"/>
              <w:left w:val="single" w:sz="4" w:space="0" w:color="auto"/>
              <w:right w:val="single" w:sz="4" w:space="0" w:color="auto"/>
            </w:tcBorders>
            <w:shd w:val="clear" w:color="auto" w:fill="D9D9D9"/>
            <w:hideMark/>
          </w:tcPr>
          <w:p w14:paraId="65D62144" w14:textId="77777777" w:rsidR="00385645" w:rsidRPr="00A26BC4" w:rsidRDefault="00385645" w:rsidP="00260D9E">
            <w:pPr>
              <w:snapToGrid w:val="0"/>
              <w:spacing w:before="0"/>
              <w:jc w:val="center"/>
              <w:rPr>
                <w:rFonts w:eastAsia="Calibri" w:cs="Times New Roman"/>
                <w:sz w:val="18"/>
                <w:szCs w:val="18"/>
              </w:rPr>
            </w:pPr>
            <w:r w:rsidRPr="00A26BC4">
              <w:rPr>
                <w:rFonts w:eastAsia="Calibri" w:cs="Times New Roman"/>
                <w:sz w:val="18"/>
                <w:szCs w:val="18"/>
              </w:rPr>
              <w:t>Значимость критерия оценки</w:t>
            </w:r>
          </w:p>
        </w:tc>
        <w:tc>
          <w:tcPr>
            <w:tcW w:w="1927" w:type="dxa"/>
            <w:vMerge w:val="restart"/>
            <w:tcBorders>
              <w:top w:val="single" w:sz="4" w:space="0" w:color="auto"/>
              <w:left w:val="single" w:sz="4" w:space="0" w:color="auto"/>
              <w:right w:val="single" w:sz="4" w:space="0" w:color="auto"/>
            </w:tcBorders>
            <w:shd w:val="clear" w:color="auto" w:fill="D9D9D9"/>
            <w:hideMark/>
          </w:tcPr>
          <w:p w14:paraId="62C72C7B" w14:textId="77777777" w:rsidR="00385645" w:rsidRPr="00A26BC4" w:rsidRDefault="00385645" w:rsidP="00260D9E">
            <w:pPr>
              <w:snapToGrid w:val="0"/>
              <w:spacing w:before="0"/>
              <w:jc w:val="center"/>
              <w:rPr>
                <w:rFonts w:eastAsia="Calibri" w:cs="Times New Roman"/>
                <w:sz w:val="18"/>
                <w:szCs w:val="18"/>
              </w:rPr>
            </w:pPr>
            <w:r w:rsidRPr="00A26BC4">
              <w:rPr>
                <w:rFonts w:eastAsia="Calibri" w:cs="Times New Roman"/>
                <w:sz w:val="18"/>
                <w:szCs w:val="18"/>
              </w:rPr>
              <w:t>Содержание частного критерия оценки</w:t>
            </w:r>
          </w:p>
        </w:tc>
        <w:tc>
          <w:tcPr>
            <w:tcW w:w="6010" w:type="dxa"/>
            <w:vMerge w:val="restart"/>
            <w:tcBorders>
              <w:top w:val="single" w:sz="4" w:space="0" w:color="auto"/>
              <w:left w:val="single" w:sz="4" w:space="0" w:color="auto"/>
              <w:right w:val="single" w:sz="4" w:space="0" w:color="auto"/>
            </w:tcBorders>
            <w:shd w:val="clear" w:color="auto" w:fill="D9D9D9"/>
            <w:hideMark/>
          </w:tcPr>
          <w:p w14:paraId="0E02516A" w14:textId="77777777" w:rsidR="00385645" w:rsidRPr="00A26BC4" w:rsidRDefault="00385645" w:rsidP="00260D9E">
            <w:pPr>
              <w:snapToGrid w:val="0"/>
              <w:spacing w:beforeLines="40" w:before="96" w:afterLines="40" w:after="96"/>
              <w:jc w:val="center"/>
              <w:rPr>
                <w:rFonts w:eastAsia="Calibri" w:cs="Times New Roman"/>
                <w:sz w:val="18"/>
                <w:szCs w:val="18"/>
              </w:rPr>
            </w:pPr>
            <w:r w:rsidRPr="00A26BC4">
              <w:rPr>
                <w:rFonts w:eastAsia="Calibri" w:cs="Times New Roman"/>
                <w:sz w:val="18"/>
                <w:szCs w:val="18"/>
              </w:rPr>
              <w:t>Расчет оценки предпочтительности заявки</w:t>
            </w:r>
          </w:p>
        </w:tc>
      </w:tr>
      <w:tr w:rsidR="00385645" w:rsidRPr="00A26BC4" w14:paraId="21D8BBE1" w14:textId="77777777" w:rsidTr="00A26BC4">
        <w:trPr>
          <w:trHeight w:val="352"/>
        </w:trPr>
        <w:tc>
          <w:tcPr>
            <w:tcW w:w="981" w:type="dxa"/>
            <w:vMerge/>
            <w:tcBorders>
              <w:left w:val="single" w:sz="4" w:space="0" w:color="auto"/>
              <w:bottom w:val="single" w:sz="4" w:space="0" w:color="auto"/>
              <w:right w:val="single" w:sz="4" w:space="0" w:color="auto"/>
            </w:tcBorders>
            <w:shd w:val="clear" w:color="auto" w:fill="D9D9D9"/>
          </w:tcPr>
          <w:p w14:paraId="577C6D47" w14:textId="77777777" w:rsidR="00385645" w:rsidRPr="00A26BC4" w:rsidRDefault="00385645" w:rsidP="00260D9E">
            <w:pPr>
              <w:snapToGrid w:val="0"/>
              <w:spacing w:before="0"/>
              <w:jc w:val="center"/>
              <w:rPr>
                <w:rFonts w:eastAsia="Calibri" w:cs="Times New Roman"/>
                <w:sz w:val="18"/>
                <w:szCs w:val="18"/>
              </w:rPr>
            </w:pPr>
          </w:p>
        </w:tc>
        <w:tc>
          <w:tcPr>
            <w:tcW w:w="1186" w:type="dxa"/>
            <w:vMerge/>
            <w:tcBorders>
              <w:left w:val="single" w:sz="4" w:space="0" w:color="auto"/>
              <w:bottom w:val="single" w:sz="4" w:space="0" w:color="auto"/>
              <w:right w:val="single" w:sz="4" w:space="0" w:color="auto"/>
            </w:tcBorders>
            <w:shd w:val="clear" w:color="auto" w:fill="D9D9D9"/>
          </w:tcPr>
          <w:p w14:paraId="5B792518" w14:textId="77777777" w:rsidR="00385645" w:rsidRPr="00A26BC4" w:rsidRDefault="00385645" w:rsidP="00260D9E">
            <w:pPr>
              <w:snapToGrid w:val="0"/>
              <w:spacing w:before="0"/>
              <w:jc w:val="center"/>
              <w:rPr>
                <w:rFonts w:eastAsia="Calibri" w:cs="Times New Roman"/>
                <w:sz w:val="18"/>
                <w:szCs w:val="18"/>
              </w:rPr>
            </w:pPr>
          </w:p>
        </w:tc>
        <w:tc>
          <w:tcPr>
            <w:tcW w:w="1827" w:type="dxa"/>
            <w:tcBorders>
              <w:top w:val="single" w:sz="4" w:space="0" w:color="auto"/>
              <w:left w:val="single" w:sz="4" w:space="0" w:color="auto"/>
              <w:bottom w:val="single" w:sz="4" w:space="0" w:color="auto"/>
              <w:right w:val="single" w:sz="4" w:space="0" w:color="auto"/>
            </w:tcBorders>
            <w:shd w:val="clear" w:color="auto" w:fill="D9D9D9"/>
          </w:tcPr>
          <w:p w14:paraId="5190DD90" w14:textId="77777777" w:rsidR="00385645" w:rsidRPr="00A26BC4" w:rsidRDefault="00385645" w:rsidP="00260D9E">
            <w:pPr>
              <w:snapToGrid w:val="0"/>
              <w:spacing w:before="0"/>
              <w:jc w:val="center"/>
              <w:rPr>
                <w:rFonts w:eastAsia="Calibri" w:cs="Times New Roman"/>
                <w:sz w:val="18"/>
                <w:szCs w:val="18"/>
              </w:rPr>
            </w:pPr>
            <w:r w:rsidRPr="00A26BC4">
              <w:rPr>
                <w:rFonts w:eastAsia="Calibri" w:cs="Times New Roman"/>
                <w:sz w:val="18"/>
                <w:szCs w:val="18"/>
              </w:rPr>
              <w:t>критерий оценки первого уровня</w:t>
            </w:r>
          </w:p>
        </w:tc>
        <w:tc>
          <w:tcPr>
            <w:tcW w:w="1344" w:type="dxa"/>
            <w:tcBorders>
              <w:top w:val="single" w:sz="4" w:space="0" w:color="auto"/>
              <w:left w:val="single" w:sz="4" w:space="0" w:color="auto"/>
              <w:bottom w:val="single" w:sz="4" w:space="0" w:color="auto"/>
              <w:right w:val="single" w:sz="4" w:space="0" w:color="auto"/>
            </w:tcBorders>
            <w:shd w:val="clear" w:color="auto" w:fill="D9D9D9"/>
          </w:tcPr>
          <w:p w14:paraId="3D90C0F8" w14:textId="77777777" w:rsidR="00385645" w:rsidRPr="00A26BC4" w:rsidRDefault="00385645" w:rsidP="00260D9E">
            <w:pPr>
              <w:snapToGrid w:val="0"/>
              <w:spacing w:before="0"/>
              <w:jc w:val="center"/>
              <w:rPr>
                <w:rFonts w:eastAsia="Calibri" w:cs="Times New Roman"/>
                <w:sz w:val="18"/>
                <w:szCs w:val="18"/>
              </w:rPr>
            </w:pPr>
            <w:r w:rsidRPr="00A26BC4">
              <w:rPr>
                <w:rFonts w:eastAsia="Calibri" w:cs="Times New Roman"/>
                <w:sz w:val="18"/>
                <w:szCs w:val="18"/>
              </w:rPr>
              <w:t>критерий оценки второго уровня</w:t>
            </w:r>
          </w:p>
        </w:tc>
        <w:tc>
          <w:tcPr>
            <w:tcW w:w="1136" w:type="dxa"/>
            <w:vMerge/>
            <w:tcBorders>
              <w:left w:val="single" w:sz="4" w:space="0" w:color="auto"/>
              <w:bottom w:val="single" w:sz="4" w:space="0" w:color="auto"/>
              <w:right w:val="single" w:sz="4" w:space="0" w:color="auto"/>
            </w:tcBorders>
            <w:shd w:val="clear" w:color="auto" w:fill="D9D9D9"/>
          </w:tcPr>
          <w:p w14:paraId="7547B3E5" w14:textId="77777777" w:rsidR="00385645" w:rsidRPr="00A26BC4" w:rsidRDefault="00385645" w:rsidP="00260D9E">
            <w:pPr>
              <w:snapToGrid w:val="0"/>
              <w:spacing w:before="0"/>
              <w:jc w:val="center"/>
              <w:rPr>
                <w:rFonts w:eastAsia="Calibri" w:cs="Times New Roman"/>
                <w:sz w:val="18"/>
                <w:szCs w:val="18"/>
              </w:rPr>
            </w:pPr>
          </w:p>
        </w:tc>
        <w:tc>
          <w:tcPr>
            <w:tcW w:w="1927" w:type="dxa"/>
            <w:vMerge/>
            <w:tcBorders>
              <w:left w:val="single" w:sz="4" w:space="0" w:color="auto"/>
              <w:bottom w:val="single" w:sz="4" w:space="0" w:color="auto"/>
              <w:right w:val="single" w:sz="4" w:space="0" w:color="auto"/>
            </w:tcBorders>
            <w:shd w:val="clear" w:color="auto" w:fill="D9D9D9"/>
          </w:tcPr>
          <w:p w14:paraId="5ACD552C" w14:textId="77777777" w:rsidR="00385645" w:rsidRPr="00A26BC4" w:rsidRDefault="00385645" w:rsidP="00260D9E">
            <w:pPr>
              <w:snapToGrid w:val="0"/>
              <w:spacing w:before="0"/>
              <w:jc w:val="center"/>
              <w:rPr>
                <w:rFonts w:eastAsia="Calibri" w:cs="Times New Roman"/>
                <w:sz w:val="18"/>
                <w:szCs w:val="18"/>
              </w:rPr>
            </w:pPr>
          </w:p>
        </w:tc>
        <w:tc>
          <w:tcPr>
            <w:tcW w:w="6010" w:type="dxa"/>
            <w:vMerge/>
            <w:tcBorders>
              <w:left w:val="single" w:sz="4" w:space="0" w:color="auto"/>
              <w:bottom w:val="single" w:sz="4" w:space="0" w:color="auto"/>
              <w:right w:val="single" w:sz="4" w:space="0" w:color="auto"/>
            </w:tcBorders>
            <w:shd w:val="clear" w:color="auto" w:fill="D9D9D9"/>
          </w:tcPr>
          <w:p w14:paraId="124951ED" w14:textId="77777777" w:rsidR="00385645" w:rsidRPr="00A26BC4" w:rsidRDefault="00385645" w:rsidP="00260D9E">
            <w:pPr>
              <w:snapToGrid w:val="0"/>
              <w:spacing w:beforeLines="40" w:before="96" w:afterLines="40" w:after="96"/>
              <w:jc w:val="center"/>
              <w:rPr>
                <w:rFonts w:eastAsia="Calibri" w:cs="Times New Roman"/>
                <w:sz w:val="18"/>
                <w:szCs w:val="18"/>
              </w:rPr>
            </w:pPr>
          </w:p>
        </w:tc>
      </w:tr>
      <w:tr w:rsidR="005552FC" w:rsidRPr="00A26BC4" w14:paraId="59767267" w14:textId="77777777" w:rsidTr="00A26BC4">
        <w:trPr>
          <w:trHeight w:val="1637"/>
        </w:trPr>
        <w:tc>
          <w:tcPr>
            <w:tcW w:w="981" w:type="dxa"/>
            <w:tcBorders>
              <w:top w:val="single" w:sz="4" w:space="0" w:color="auto"/>
              <w:left w:val="single" w:sz="4" w:space="0" w:color="auto"/>
              <w:bottom w:val="single" w:sz="4" w:space="0" w:color="auto"/>
              <w:right w:val="single" w:sz="4" w:space="0" w:color="auto"/>
            </w:tcBorders>
            <w:hideMark/>
          </w:tcPr>
          <w:p w14:paraId="12AC64DB" w14:textId="77777777" w:rsidR="005552FC" w:rsidRPr="00A26BC4" w:rsidRDefault="005552FC" w:rsidP="00260D9E">
            <w:pPr>
              <w:snapToGrid w:val="0"/>
              <w:spacing w:before="0"/>
              <w:jc w:val="center"/>
              <w:rPr>
                <w:rFonts w:eastAsia="Calibri" w:cs="Times New Roman"/>
                <w:sz w:val="18"/>
                <w:szCs w:val="18"/>
              </w:rPr>
            </w:pPr>
            <w:r w:rsidRPr="00A26BC4">
              <w:rPr>
                <w:rFonts w:eastAsia="Calibri" w:cs="Times New Roman"/>
                <w:sz w:val="18"/>
                <w:szCs w:val="18"/>
              </w:rPr>
              <w:t>1</w:t>
            </w:r>
          </w:p>
        </w:tc>
        <w:tc>
          <w:tcPr>
            <w:tcW w:w="1186" w:type="dxa"/>
            <w:tcBorders>
              <w:top w:val="single" w:sz="4" w:space="0" w:color="auto"/>
              <w:left w:val="single" w:sz="4" w:space="0" w:color="auto"/>
              <w:bottom w:val="single" w:sz="4" w:space="0" w:color="auto"/>
              <w:right w:val="single" w:sz="4" w:space="0" w:color="auto"/>
            </w:tcBorders>
          </w:tcPr>
          <w:p w14:paraId="7AA5EF49" w14:textId="08405303" w:rsidR="005552FC" w:rsidRPr="00A26BC4" w:rsidRDefault="005552FC"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t>Цена</w:t>
            </w:r>
          </w:p>
        </w:tc>
        <w:tc>
          <w:tcPr>
            <w:tcW w:w="1827" w:type="dxa"/>
            <w:tcBorders>
              <w:top w:val="single" w:sz="4" w:space="0" w:color="auto"/>
              <w:left w:val="single" w:sz="4" w:space="0" w:color="auto"/>
              <w:bottom w:val="single" w:sz="4" w:space="0" w:color="auto"/>
              <w:right w:val="single" w:sz="4" w:space="0" w:color="auto"/>
            </w:tcBorders>
            <w:hideMark/>
          </w:tcPr>
          <w:p w14:paraId="614E9641" w14:textId="77777777" w:rsidR="005552FC" w:rsidRPr="00A26BC4" w:rsidRDefault="005552FC" w:rsidP="00260D9E">
            <w:pPr>
              <w:spacing w:before="0"/>
              <w:jc w:val="center"/>
              <w:rPr>
                <w:rFonts w:cs="Times New Roman"/>
                <w:b/>
                <w:sz w:val="18"/>
                <w:szCs w:val="18"/>
              </w:rPr>
            </w:pPr>
            <w:r w:rsidRPr="00A26BC4">
              <w:rPr>
                <w:rFonts w:cs="Times New Roman"/>
                <w:b/>
                <w:sz w:val="18"/>
                <w:szCs w:val="18"/>
              </w:rPr>
              <w:t>Цена оферты</w:t>
            </w:r>
          </w:p>
          <w:p w14:paraId="4AD9B988" w14:textId="1EE732C0" w:rsidR="005552FC" w:rsidRPr="00A26BC4" w:rsidRDefault="005552FC" w:rsidP="00260D9E">
            <w:pPr>
              <w:snapToGrid w:val="0"/>
              <w:spacing w:before="0"/>
              <w:jc w:val="center"/>
              <w:rPr>
                <w:rFonts w:eastAsia="Calibri" w:cs="Times New Roman"/>
                <w:sz w:val="18"/>
                <w:szCs w:val="18"/>
              </w:rPr>
            </w:pPr>
            <w:r w:rsidRPr="00A26BC4">
              <w:rPr>
                <w:rFonts w:cs="Times New Roman"/>
                <w:b/>
                <w:sz w:val="18"/>
                <w:szCs w:val="18"/>
              </w:rPr>
              <w:t>(Б</w:t>
            </w:r>
            <w:r w:rsidRPr="00A26BC4">
              <w:rPr>
                <w:rFonts w:cs="Times New Roman"/>
                <w:b/>
                <w:sz w:val="18"/>
                <w:szCs w:val="18"/>
                <w:vertAlign w:val="subscript"/>
              </w:rPr>
              <w:t>1</w:t>
            </w:r>
            <w:r w:rsidRPr="00A26BC4">
              <w:rPr>
                <w:rFonts w:cs="Times New Roman"/>
                <w:b/>
                <w:sz w:val="18"/>
                <w:szCs w:val="18"/>
              </w:rPr>
              <w:t>)</w:t>
            </w:r>
          </w:p>
        </w:tc>
        <w:tc>
          <w:tcPr>
            <w:tcW w:w="1344" w:type="dxa"/>
            <w:tcBorders>
              <w:top w:val="single" w:sz="4" w:space="0" w:color="auto"/>
              <w:left w:val="single" w:sz="4" w:space="0" w:color="auto"/>
              <w:bottom w:val="single" w:sz="4" w:space="0" w:color="auto"/>
              <w:right w:val="single" w:sz="4" w:space="0" w:color="auto"/>
            </w:tcBorders>
          </w:tcPr>
          <w:p w14:paraId="1DAF738B" w14:textId="12190A91" w:rsidR="005552FC" w:rsidRPr="00A26BC4" w:rsidRDefault="005552FC" w:rsidP="00260D9E">
            <w:pPr>
              <w:snapToGrid w:val="0"/>
              <w:spacing w:before="0"/>
              <w:jc w:val="center"/>
              <w:rPr>
                <w:rFonts w:eastAsia="Calibri" w:cs="Times New Roman"/>
                <w:sz w:val="18"/>
                <w:szCs w:val="18"/>
              </w:rPr>
            </w:pPr>
            <w:r w:rsidRPr="00A26BC4">
              <w:rPr>
                <w:rFonts w:cs="Times New Roman"/>
                <w:i/>
                <w:sz w:val="18"/>
                <w:szCs w:val="18"/>
                <w:lang w:val="en-US"/>
              </w:rPr>
              <w:t>О</w:t>
            </w:r>
            <w:r w:rsidRPr="00A26BC4">
              <w:rPr>
                <w:rFonts w:cs="Times New Roman"/>
                <w:i/>
                <w:sz w:val="18"/>
                <w:szCs w:val="18"/>
              </w:rPr>
              <w:t>тсутствует</w:t>
            </w:r>
          </w:p>
        </w:tc>
        <w:tc>
          <w:tcPr>
            <w:tcW w:w="1136" w:type="dxa"/>
            <w:tcBorders>
              <w:top w:val="single" w:sz="4" w:space="0" w:color="auto"/>
              <w:left w:val="single" w:sz="4" w:space="0" w:color="auto"/>
              <w:bottom w:val="single" w:sz="4" w:space="0" w:color="auto"/>
              <w:right w:val="single" w:sz="4" w:space="0" w:color="auto"/>
            </w:tcBorders>
            <w:hideMark/>
          </w:tcPr>
          <w:p w14:paraId="6EF06CDE" w14:textId="3CC76FAE" w:rsidR="005552FC" w:rsidRPr="00A26BC4" w:rsidRDefault="005552FC" w:rsidP="00260D9E">
            <w:pPr>
              <w:snapToGrid w:val="0"/>
              <w:spacing w:before="0"/>
              <w:jc w:val="center"/>
              <w:rPr>
                <w:rFonts w:eastAsia="Calibri" w:cs="Times New Roman"/>
                <w:sz w:val="18"/>
                <w:szCs w:val="18"/>
              </w:rPr>
            </w:pPr>
            <w:r w:rsidRPr="00A26BC4">
              <w:rPr>
                <w:rFonts w:cs="Times New Roman"/>
                <w:sz w:val="18"/>
                <w:szCs w:val="18"/>
              </w:rPr>
              <w:t>6</w:t>
            </w:r>
            <w:r w:rsidRPr="00A26BC4">
              <w:rPr>
                <w:rFonts w:cs="Times New Roman"/>
                <w:sz w:val="18"/>
                <w:szCs w:val="18"/>
                <w:lang w:val="en-US"/>
              </w:rPr>
              <w:t>5</w:t>
            </w:r>
            <w:r w:rsidRPr="00A26BC4">
              <w:rPr>
                <w:rFonts w:cs="Times New Roman"/>
                <w:sz w:val="18"/>
                <w:szCs w:val="18"/>
              </w:rPr>
              <w:t xml:space="preserve">% </w:t>
            </w:r>
            <w:r w:rsidRPr="00A26BC4">
              <w:rPr>
                <w:rFonts w:cs="Times New Roman"/>
                <w:sz w:val="18"/>
                <w:szCs w:val="18"/>
              </w:rPr>
              <w:br/>
              <w:t>(В</w:t>
            </w:r>
            <w:r w:rsidRPr="00A26BC4">
              <w:rPr>
                <w:rFonts w:cs="Times New Roman"/>
                <w:sz w:val="18"/>
                <w:szCs w:val="18"/>
                <w:vertAlign w:val="subscript"/>
              </w:rPr>
              <w:t>1</w:t>
            </w:r>
            <w:r w:rsidRPr="00A26BC4">
              <w:rPr>
                <w:rFonts w:cs="Times New Roman"/>
                <w:sz w:val="18"/>
                <w:szCs w:val="18"/>
              </w:rPr>
              <w:t xml:space="preserve"> = 0,6</w:t>
            </w:r>
            <w:r w:rsidRPr="00A26BC4">
              <w:rPr>
                <w:rFonts w:cs="Times New Roman"/>
                <w:sz w:val="18"/>
                <w:szCs w:val="18"/>
                <w:lang w:val="en-US"/>
              </w:rPr>
              <w:t>5</w:t>
            </w:r>
            <w:r w:rsidRPr="00A26BC4">
              <w:rPr>
                <w:rFonts w:cs="Times New Roman"/>
                <w:sz w:val="18"/>
                <w:szCs w:val="18"/>
              </w:rPr>
              <w:t>)</w:t>
            </w:r>
          </w:p>
        </w:tc>
        <w:tc>
          <w:tcPr>
            <w:tcW w:w="1927" w:type="dxa"/>
            <w:tcBorders>
              <w:top w:val="single" w:sz="4" w:space="0" w:color="auto"/>
              <w:left w:val="single" w:sz="4" w:space="0" w:color="auto"/>
              <w:bottom w:val="single" w:sz="4" w:space="0" w:color="auto"/>
              <w:right w:val="single" w:sz="4" w:space="0" w:color="auto"/>
            </w:tcBorders>
            <w:hideMark/>
          </w:tcPr>
          <w:p w14:paraId="188D6488" w14:textId="03C7DCF8" w:rsidR="005552FC" w:rsidRPr="00A26BC4" w:rsidRDefault="005552FC" w:rsidP="00260D9E">
            <w:pPr>
              <w:snapToGrid w:val="0"/>
              <w:spacing w:before="0"/>
              <w:jc w:val="center"/>
              <w:rPr>
                <w:rFonts w:eastAsia="Calibri" w:cs="Times New Roman"/>
                <w:sz w:val="18"/>
                <w:szCs w:val="18"/>
              </w:rPr>
            </w:pPr>
            <w:r w:rsidRPr="00A26BC4">
              <w:rPr>
                <w:rFonts w:cs="Times New Roman"/>
                <w:sz w:val="18"/>
                <w:szCs w:val="18"/>
              </w:rPr>
              <w:t>Чем больше предложенные участником скидки, тем выше предпочтительность</w:t>
            </w:r>
          </w:p>
        </w:tc>
        <w:tc>
          <w:tcPr>
            <w:tcW w:w="6010" w:type="dxa"/>
            <w:tcBorders>
              <w:top w:val="single" w:sz="4" w:space="0" w:color="auto"/>
              <w:left w:val="single" w:sz="4" w:space="0" w:color="auto"/>
              <w:bottom w:val="single" w:sz="4" w:space="0" w:color="auto"/>
              <w:right w:val="single" w:sz="4" w:space="0" w:color="auto"/>
            </w:tcBorders>
            <w:hideMark/>
          </w:tcPr>
          <w:p w14:paraId="0EB01D55" w14:textId="7FC96234" w:rsidR="005552FC" w:rsidRPr="00A26BC4" w:rsidRDefault="005552FC" w:rsidP="00260D9E">
            <w:pPr>
              <w:pStyle w:val="3"/>
              <w:numPr>
                <w:ilvl w:val="7"/>
                <w:numId w:val="35"/>
              </w:numPr>
              <w:tabs>
                <w:tab w:val="clear" w:pos="2880"/>
              </w:tabs>
              <w:suppressAutoHyphens/>
              <w:spacing w:before="0" w:line="240" w:lineRule="auto"/>
              <w:rPr>
                <w:bCs/>
                <w:sz w:val="18"/>
                <w:szCs w:val="18"/>
              </w:rPr>
            </w:pPr>
            <w:r w:rsidRPr="00A26BC4">
              <w:rPr>
                <w:bCs/>
                <w:sz w:val="18"/>
                <w:szCs w:val="18"/>
              </w:rPr>
              <w:t>Расчет оценки ценовой предпочтительности i-ой заявки по ценовому критерию оценки первого уровня</w:t>
            </w:r>
          </w:p>
          <w:p w14:paraId="1561FC34" w14:textId="77777777" w:rsidR="005552FC" w:rsidRPr="00A26BC4" w:rsidRDefault="00CE5579" w:rsidP="00260D9E">
            <w:pPr>
              <w:pStyle w:val="2"/>
              <w:numPr>
                <w:ilvl w:val="6"/>
                <w:numId w:val="34"/>
              </w:numPr>
              <w:tabs>
                <w:tab w:val="left" w:pos="360"/>
              </w:tabs>
              <w:suppressAutoHyphens/>
              <w:spacing w:before="0" w:line="240" w:lineRule="auto"/>
              <w:ind w:left="0" w:firstLine="567"/>
              <w:rPr>
                <w:bCs/>
                <w:sz w:val="18"/>
                <w:szCs w:val="18"/>
              </w:rPr>
            </w:pPr>
            <m:oMath>
              <m:sSub>
                <m:sSubPr>
                  <m:ctrlPr>
                    <w:rPr>
                      <w:rFonts w:ascii="Cambria Math" w:hAnsi="Cambria Math"/>
                      <w:sz w:val="18"/>
                      <w:szCs w:val="18"/>
                    </w:rPr>
                  </m:ctrlPr>
                </m:sSubPr>
                <m:e>
                  <m:r>
                    <w:rPr>
                      <w:rFonts w:ascii="Cambria Math" w:hAnsi="Cambria Math"/>
                      <w:sz w:val="18"/>
                      <w:szCs w:val="18"/>
                    </w:rPr>
                    <m:t>Б</m:t>
                  </m:r>
                </m:e>
                <m:sub>
                  <m:r>
                    <w:rPr>
                      <w:rFonts w:ascii="Cambria Math" w:hAnsi="Cambria Math"/>
                      <w:sz w:val="18"/>
                      <w:szCs w:val="18"/>
                    </w:rPr>
                    <m:t>1</m:t>
                  </m:r>
                </m:sub>
              </m:sSub>
              <m:r>
                <w:rPr>
                  <w:rFonts w:ascii="Cambria Math" w:hAnsi="Cambria Math"/>
                  <w:sz w:val="18"/>
                  <w:szCs w:val="18"/>
                </w:rPr>
                <m:t>=S</m:t>
              </m:r>
              <m:sSub>
                <m:sSubPr>
                  <m:ctrlPr>
                    <w:rPr>
                      <w:rFonts w:ascii="Cambria Math" w:hAnsi="Cambria Math"/>
                      <w:sz w:val="18"/>
                      <w:szCs w:val="18"/>
                    </w:rPr>
                  </m:ctrlPr>
                </m:sSubPr>
                <m:e>
                  <m:r>
                    <w:rPr>
                      <w:rFonts w:ascii="Cambria Math" w:hAnsi="Cambria Math"/>
                      <w:sz w:val="18"/>
                      <w:szCs w:val="18"/>
                    </w:rPr>
                    <m:t>О</m:t>
                  </m:r>
                </m:e>
                <m:sub>
                  <m:r>
                    <w:rPr>
                      <w:rFonts w:ascii="Cambria Math" w:hAnsi="Cambria Math"/>
                      <w:sz w:val="18"/>
                      <w:szCs w:val="18"/>
                    </w:rPr>
                    <m:t>j</m:t>
                  </m:r>
                </m:sub>
              </m:sSub>
              <m:r>
                <w:rPr>
                  <w:rFonts w:ascii="Cambria Math" w:hAnsi="Cambria Math"/>
                  <w:sz w:val="18"/>
                  <w:szCs w:val="18"/>
                </w:rPr>
                <m:t>×</m:t>
              </m:r>
              <m:sSub>
                <m:sSubPr>
                  <m:ctrlPr>
                    <w:rPr>
                      <w:rFonts w:ascii="Cambria Math" w:hAnsi="Cambria Math"/>
                      <w:sz w:val="18"/>
                      <w:szCs w:val="18"/>
                    </w:rPr>
                  </m:ctrlPr>
                </m:sSubPr>
                <m:e>
                  <m:r>
                    <w:rPr>
                      <w:rFonts w:ascii="Cambria Math" w:hAnsi="Cambria Math"/>
                      <w:sz w:val="18"/>
                      <w:szCs w:val="18"/>
                    </w:rPr>
                    <m:t>ВО</m:t>
                  </m:r>
                </m:e>
                <m:sub>
                  <m:r>
                    <w:rPr>
                      <w:rFonts w:ascii="Cambria Math" w:hAnsi="Cambria Math"/>
                      <w:sz w:val="18"/>
                      <w:szCs w:val="18"/>
                    </w:rPr>
                    <m:t>j</m:t>
                  </m:r>
                </m:sub>
              </m:sSub>
            </m:oMath>
          </w:p>
          <w:p w14:paraId="6B1524D0" w14:textId="77777777" w:rsidR="005552FC" w:rsidRPr="00A26BC4" w:rsidRDefault="005552FC" w:rsidP="00260D9E">
            <w:pPr>
              <w:pStyle w:val="2"/>
              <w:keepNext/>
              <w:numPr>
                <w:ilvl w:val="0"/>
                <w:numId w:val="0"/>
              </w:numPr>
              <w:tabs>
                <w:tab w:val="left" w:pos="360"/>
              </w:tabs>
              <w:suppressAutoHyphens/>
              <w:spacing w:before="0" w:line="240" w:lineRule="auto"/>
              <w:rPr>
                <w:bCs/>
                <w:sz w:val="18"/>
                <w:szCs w:val="18"/>
              </w:rPr>
            </w:pPr>
            <w:r w:rsidRPr="00A26BC4">
              <w:rPr>
                <w:bCs/>
                <w:sz w:val="18"/>
                <w:szCs w:val="18"/>
              </w:rPr>
              <w:t>где:</w:t>
            </w:r>
          </w:p>
          <w:p w14:paraId="25323C2C" w14:textId="77777777" w:rsidR="005552FC" w:rsidRPr="00A26BC4" w:rsidRDefault="005552FC" w:rsidP="00260D9E">
            <w:pPr>
              <w:pStyle w:val="2"/>
              <w:numPr>
                <w:ilvl w:val="0"/>
                <w:numId w:val="0"/>
              </w:numPr>
              <w:tabs>
                <w:tab w:val="left" w:pos="442"/>
              </w:tabs>
              <w:suppressAutoHyphens/>
              <w:spacing w:before="0" w:line="240" w:lineRule="auto"/>
              <w:rPr>
                <w:bCs/>
                <w:sz w:val="18"/>
                <w:szCs w:val="18"/>
              </w:rPr>
            </w:pPr>
            <w:r w:rsidRPr="00A26BC4">
              <w:rPr>
                <w:bCs/>
                <w:sz w:val="18"/>
                <w:szCs w:val="18"/>
              </w:rPr>
              <w:t>Б</w:t>
            </w:r>
            <w:r w:rsidRPr="00A26BC4">
              <w:rPr>
                <w:bCs/>
                <w:sz w:val="18"/>
                <w:szCs w:val="18"/>
                <w:vertAlign w:val="subscript"/>
              </w:rPr>
              <w:t>1</w:t>
            </w:r>
            <w:r w:rsidRPr="00A26BC4">
              <w:rPr>
                <w:bCs/>
                <w:sz w:val="18"/>
                <w:szCs w:val="18"/>
              </w:rPr>
              <w:t xml:space="preserve"> –-рассчитанная оценка ценовой предпочтительности </w:t>
            </w:r>
            <w:r w:rsidRPr="00A26BC4">
              <w:rPr>
                <w:bCs/>
                <w:i/>
                <w:iCs/>
                <w:sz w:val="18"/>
                <w:szCs w:val="18"/>
                <w:lang w:val="en-US"/>
              </w:rPr>
              <w:t>i</w:t>
            </w:r>
            <w:r w:rsidRPr="00A26BC4">
              <w:rPr>
                <w:bCs/>
                <w:sz w:val="18"/>
                <w:szCs w:val="18"/>
              </w:rPr>
              <w:t>-ой заявки в баллах (шкала оценок от 0 до 5 баллов);</w:t>
            </w:r>
          </w:p>
          <w:p w14:paraId="133B1A29" w14:textId="77777777" w:rsidR="005552FC" w:rsidRPr="00A26BC4" w:rsidRDefault="005552FC" w:rsidP="00260D9E">
            <w:pPr>
              <w:pStyle w:val="2"/>
              <w:numPr>
                <w:ilvl w:val="0"/>
                <w:numId w:val="0"/>
              </w:numPr>
              <w:tabs>
                <w:tab w:val="left" w:pos="442"/>
              </w:tabs>
              <w:suppressAutoHyphens/>
              <w:spacing w:before="0" w:line="240" w:lineRule="auto"/>
              <w:rPr>
                <w:bCs/>
                <w:sz w:val="18"/>
                <w:szCs w:val="18"/>
              </w:rPr>
            </w:pPr>
            <w:r w:rsidRPr="00A26BC4">
              <w:rPr>
                <w:bCs/>
                <w:sz w:val="18"/>
                <w:szCs w:val="18"/>
              </w:rPr>
              <w:t>О</w:t>
            </w:r>
            <w:r w:rsidRPr="00A26BC4">
              <w:rPr>
                <w:bCs/>
                <w:i/>
                <w:iCs/>
                <w:sz w:val="18"/>
                <w:szCs w:val="18"/>
                <w:lang w:val="en-US"/>
              </w:rPr>
              <w:t>j</w:t>
            </w:r>
            <w:r w:rsidRPr="00A26BC4">
              <w:rPr>
                <w:bCs/>
                <w:sz w:val="18"/>
                <w:szCs w:val="18"/>
              </w:rPr>
              <w:t xml:space="preserve"> – рассчитанная оценка предпочтительности по </w:t>
            </w:r>
            <w:r w:rsidRPr="00A26BC4">
              <w:rPr>
                <w:bCs/>
                <w:i/>
                <w:iCs/>
                <w:sz w:val="18"/>
                <w:szCs w:val="18"/>
                <w:lang w:val="en-US"/>
              </w:rPr>
              <w:t>j</w:t>
            </w:r>
            <w:r w:rsidRPr="00A26BC4">
              <w:rPr>
                <w:bCs/>
                <w:i/>
                <w:iCs/>
                <w:sz w:val="18"/>
                <w:szCs w:val="18"/>
              </w:rPr>
              <w:t>-</w:t>
            </w:r>
            <w:r w:rsidRPr="00A26BC4">
              <w:rPr>
                <w:bCs/>
                <w:sz w:val="18"/>
                <w:szCs w:val="18"/>
              </w:rPr>
              <w:t>ому критерию оценки первого уровня в баллах;</w:t>
            </w:r>
          </w:p>
          <w:p w14:paraId="0C66A938" w14:textId="361BEFD3" w:rsidR="005552FC" w:rsidRPr="00A26BC4" w:rsidRDefault="005552FC" w:rsidP="00260D9E">
            <w:pPr>
              <w:snapToGrid w:val="0"/>
              <w:spacing w:before="0"/>
              <w:jc w:val="both"/>
              <w:rPr>
                <w:rFonts w:eastAsia="Calibri" w:cs="Times New Roman"/>
                <w:sz w:val="18"/>
                <w:szCs w:val="18"/>
              </w:rPr>
            </w:pPr>
            <w:r w:rsidRPr="00A26BC4">
              <w:rPr>
                <w:rFonts w:cs="Times New Roman"/>
                <w:bCs/>
                <w:sz w:val="18"/>
                <w:szCs w:val="18"/>
              </w:rPr>
              <w:t>ВО</w:t>
            </w:r>
            <w:r w:rsidRPr="00A26BC4">
              <w:rPr>
                <w:rFonts w:cs="Times New Roman"/>
                <w:bCs/>
                <w:i/>
                <w:iCs/>
                <w:sz w:val="18"/>
                <w:szCs w:val="18"/>
                <w:lang w:val="en-US"/>
              </w:rPr>
              <w:t>j</w:t>
            </w:r>
            <w:r w:rsidRPr="00A26BC4">
              <w:rPr>
                <w:rFonts w:cs="Times New Roman"/>
                <w:bCs/>
                <w:sz w:val="18"/>
                <w:szCs w:val="18"/>
              </w:rPr>
              <w:t xml:space="preserve"> – значимость (вес) </w:t>
            </w:r>
            <w:r w:rsidRPr="00A26BC4">
              <w:rPr>
                <w:rFonts w:cs="Times New Roman"/>
                <w:bCs/>
                <w:i/>
                <w:iCs/>
                <w:sz w:val="18"/>
                <w:szCs w:val="18"/>
                <w:lang w:val="en-US"/>
              </w:rPr>
              <w:t>j</w:t>
            </w:r>
            <w:r w:rsidRPr="00A26BC4">
              <w:rPr>
                <w:rFonts w:cs="Times New Roman"/>
                <w:bCs/>
                <w:i/>
                <w:iCs/>
                <w:sz w:val="18"/>
                <w:szCs w:val="18"/>
              </w:rPr>
              <w:t>-</w:t>
            </w:r>
            <w:r w:rsidRPr="00A26BC4">
              <w:rPr>
                <w:rFonts w:cs="Times New Roman"/>
                <w:bCs/>
                <w:sz w:val="18"/>
                <w:szCs w:val="18"/>
              </w:rPr>
              <w:t>ого критерия оценки первого уровня, выраженная в диапазоне в долях от 0,01 до 1,00.</w:t>
            </w:r>
          </w:p>
        </w:tc>
      </w:tr>
      <w:tr w:rsidR="00A26BC4" w:rsidRPr="00A26BC4" w14:paraId="73E9C98E" w14:textId="77777777" w:rsidTr="00260D9E">
        <w:trPr>
          <w:trHeight w:val="1273"/>
        </w:trPr>
        <w:tc>
          <w:tcPr>
            <w:tcW w:w="981" w:type="dxa"/>
            <w:tcBorders>
              <w:top w:val="single" w:sz="4" w:space="0" w:color="auto"/>
              <w:left w:val="single" w:sz="4" w:space="0" w:color="auto"/>
              <w:bottom w:val="single" w:sz="4" w:space="0" w:color="auto"/>
              <w:right w:val="single" w:sz="4" w:space="0" w:color="auto"/>
            </w:tcBorders>
          </w:tcPr>
          <w:p w14:paraId="2DD79ADF" w14:textId="11D77F0B"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t>1.1</w:t>
            </w:r>
          </w:p>
        </w:tc>
        <w:tc>
          <w:tcPr>
            <w:tcW w:w="1186" w:type="dxa"/>
            <w:tcBorders>
              <w:top w:val="single" w:sz="4" w:space="0" w:color="auto"/>
              <w:left w:val="single" w:sz="4" w:space="0" w:color="auto"/>
              <w:bottom w:val="single" w:sz="4" w:space="0" w:color="auto"/>
              <w:right w:val="single" w:sz="4" w:space="0" w:color="auto"/>
            </w:tcBorders>
          </w:tcPr>
          <w:p w14:paraId="435D39C6" w14:textId="56FB9E00" w:rsidR="00A26BC4" w:rsidRPr="00A26BC4" w:rsidRDefault="00A26BC4" w:rsidP="00260D9E">
            <w:pPr>
              <w:snapToGrid w:val="0"/>
              <w:spacing w:before="0"/>
              <w:jc w:val="center"/>
              <w:rPr>
                <w:rFonts w:eastAsia="Calibri" w:cs="Times New Roman"/>
                <w:sz w:val="18"/>
                <w:szCs w:val="18"/>
              </w:rPr>
            </w:pPr>
            <w:r w:rsidRPr="00A26BC4">
              <w:rPr>
                <w:sz w:val="18"/>
                <w:szCs w:val="18"/>
              </w:rPr>
              <w:t>Частный ценовой критерий 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6A7E35D2"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0DE94DDB" w14:textId="77777777" w:rsidR="00A26BC4" w:rsidRPr="00A26BC4" w:rsidRDefault="00A26BC4" w:rsidP="00260D9E">
            <w:pPr>
              <w:spacing w:before="0"/>
              <w:jc w:val="center"/>
              <w:rPr>
                <w:b/>
                <w:sz w:val="18"/>
                <w:szCs w:val="18"/>
              </w:rPr>
            </w:pPr>
            <w:r w:rsidRPr="00A26BC4">
              <w:rPr>
                <w:sz w:val="18"/>
                <w:szCs w:val="18"/>
              </w:rPr>
              <w:t xml:space="preserve">Коэффициент снижения К1 </w:t>
            </w:r>
            <w:r w:rsidRPr="00A26BC4">
              <w:rPr>
                <w:b/>
                <w:sz w:val="18"/>
                <w:szCs w:val="18"/>
              </w:rPr>
              <w:t>(О</w:t>
            </w:r>
            <w:r w:rsidRPr="00A26BC4">
              <w:rPr>
                <w:b/>
                <w:sz w:val="18"/>
                <w:szCs w:val="18"/>
                <w:vertAlign w:val="subscript"/>
              </w:rPr>
              <w:t>1</w:t>
            </w:r>
            <w:r w:rsidRPr="00A26BC4">
              <w:rPr>
                <w:b/>
                <w:sz w:val="18"/>
                <w:szCs w:val="18"/>
              </w:rPr>
              <w:t>)</w:t>
            </w:r>
          </w:p>
          <w:p w14:paraId="06E3B1C7" w14:textId="77777777" w:rsidR="00A26BC4" w:rsidRPr="00A26BC4" w:rsidRDefault="00A26BC4" w:rsidP="00260D9E">
            <w:pPr>
              <w:snapToGrid w:val="0"/>
              <w:spacing w:before="0"/>
              <w:jc w:val="center"/>
              <w:rPr>
                <w:rFonts w:cs="Times New Roman"/>
                <w:i/>
                <w:sz w:val="18"/>
                <w:szCs w:val="18"/>
                <w:lang w:val="en-US"/>
              </w:rPr>
            </w:pPr>
          </w:p>
        </w:tc>
        <w:tc>
          <w:tcPr>
            <w:tcW w:w="1136" w:type="dxa"/>
            <w:tcBorders>
              <w:top w:val="single" w:sz="4" w:space="0" w:color="auto"/>
              <w:left w:val="single" w:sz="4" w:space="0" w:color="auto"/>
              <w:bottom w:val="single" w:sz="4" w:space="0" w:color="auto"/>
              <w:right w:val="single" w:sz="4" w:space="0" w:color="auto"/>
            </w:tcBorders>
          </w:tcPr>
          <w:p w14:paraId="4A5C7498" w14:textId="77777777" w:rsidR="00A26BC4" w:rsidRPr="00A26BC4" w:rsidRDefault="00A26BC4" w:rsidP="00260D9E">
            <w:pPr>
              <w:spacing w:before="0"/>
              <w:jc w:val="center"/>
              <w:rPr>
                <w:sz w:val="18"/>
                <w:szCs w:val="18"/>
              </w:rPr>
            </w:pPr>
            <w:r w:rsidRPr="00A26BC4">
              <w:rPr>
                <w:sz w:val="18"/>
                <w:szCs w:val="18"/>
                <w:lang w:val="en-US"/>
              </w:rPr>
              <w:t>10</w:t>
            </w:r>
            <w:r w:rsidRPr="00A26BC4">
              <w:rPr>
                <w:sz w:val="18"/>
                <w:szCs w:val="18"/>
              </w:rPr>
              <w:t>%</w:t>
            </w:r>
          </w:p>
          <w:p w14:paraId="6827D5C4" w14:textId="57F1C13C" w:rsidR="00A26BC4" w:rsidRPr="00A26BC4" w:rsidRDefault="00A26BC4" w:rsidP="00260D9E">
            <w:pPr>
              <w:snapToGrid w:val="0"/>
              <w:spacing w:before="0"/>
              <w:jc w:val="center"/>
              <w:rPr>
                <w:rFonts w:cs="Times New Roman"/>
                <w:sz w:val="18"/>
                <w:szCs w:val="18"/>
              </w:rPr>
            </w:pPr>
            <w:r w:rsidRPr="00A26BC4">
              <w:rPr>
                <w:sz w:val="18"/>
                <w:szCs w:val="18"/>
              </w:rPr>
              <w:t>(ВО1</w:t>
            </w:r>
            <w:r w:rsidRPr="00A26BC4">
              <w:rPr>
                <w:i/>
                <w:sz w:val="18"/>
                <w:szCs w:val="18"/>
              </w:rPr>
              <w:t>=</w:t>
            </w:r>
            <w:r w:rsidRPr="00A26BC4">
              <w:rPr>
                <w:sz w:val="18"/>
                <w:szCs w:val="18"/>
              </w:rPr>
              <w:t>0,</w:t>
            </w:r>
            <w:r w:rsidRPr="00A26BC4">
              <w:rPr>
                <w:sz w:val="18"/>
                <w:szCs w:val="18"/>
                <w:lang w:val="en-US"/>
              </w:rPr>
              <w:t>10</w:t>
            </w:r>
            <w:r w:rsidRPr="00A26BC4">
              <w:rPr>
                <w:sz w:val="18"/>
                <w:szCs w:val="18"/>
              </w:rPr>
              <w:t>)</w:t>
            </w:r>
          </w:p>
        </w:tc>
        <w:tc>
          <w:tcPr>
            <w:tcW w:w="1927" w:type="dxa"/>
            <w:tcBorders>
              <w:top w:val="single" w:sz="4" w:space="0" w:color="auto"/>
              <w:left w:val="single" w:sz="4" w:space="0" w:color="auto"/>
              <w:bottom w:val="single" w:sz="4" w:space="0" w:color="auto"/>
              <w:right w:val="single" w:sz="4" w:space="0" w:color="auto"/>
            </w:tcBorders>
          </w:tcPr>
          <w:p w14:paraId="5B409C10" w14:textId="708F08B7" w:rsidR="00A26BC4" w:rsidRPr="00A26BC4" w:rsidRDefault="00A26BC4" w:rsidP="00260D9E">
            <w:pPr>
              <w:snapToGrid w:val="0"/>
              <w:spacing w:before="0"/>
              <w:jc w:val="center"/>
              <w:rPr>
                <w:rFonts w:cs="Times New Roman"/>
                <w:sz w:val="18"/>
                <w:szCs w:val="18"/>
              </w:rPr>
            </w:pPr>
            <w:r w:rsidRPr="00A26BC4">
              <w:rPr>
                <w:sz w:val="18"/>
                <w:szCs w:val="18"/>
              </w:rPr>
              <w:t>Чем больше предложенная участником скидка на</w:t>
            </w:r>
            <w:r w:rsidRPr="00A26BC4">
              <w:rPr>
                <w:b/>
                <w:sz w:val="18"/>
                <w:szCs w:val="18"/>
              </w:rPr>
              <w:t xml:space="preserve"> проведение исследований, разработку рекомендаций-</w:t>
            </w:r>
            <w:r w:rsidRPr="00A26BC4">
              <w:rPr>
                <w:sz w:val="18"/>
                <w:szCs w:val="18"/>
              </w:rPr>
              <w:t xml:space="preserve"> тем больше коэффициент снижения К1 (согласно Таблицы 1 Приложения №4 к документации  о закупке) и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3A4E403A" w14:textId="77777777" w:rsidR="00A26BC4" w:rsidRPr="00A26BC4" w:rsidRDefault="00A26BC4" w:rsidP="00260D9E">
            <w:pPr>
              <w:spacing w:before="0"/>
              <w:jc w:val="both"/>
              <w:rPr>
                <w:rFonts w:eastAsia="Calibri"/>
                <w:sz w:val="18"/>
                <w:szCs w:val="18"/>
              </w:rPr>
            </w:pPr>
            <w:r w:rsidRPr="00A26BC4">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6702D2B3" w14:textId="77777777" w:rsidR="00A26BC4" w:rsidRPr="00A26BC4" w:rsidRDefault="00CE5579" w:rsidP="00260D9E">
            <w:pPr>
              <w:numPr>
                <w:ilvl w:val="6"/>
                <w:numId w:val="0"/>
              </w:numPr>
              <w:spacing w:before="0"/>
              <w:ind w:right="-112"/>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lang w:val="en-US"/>
                      </w:rPr>
                      <m:t>1</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1</m:t>
                    </m:r>
                  </m:num>
                  <m:den>
                    <m:r>
                      <m:rPr>
                        <m:sty m:val="p"/>
                      </m:rPr>
                      <w:rPr>
                        <w:rFonts w:ascii="Cambria Math" w:hAnsi="Cambria Math"/>
                        <w:sz w:val="18"/>
                        <w:szCs w:val="18"/>
                      </w:rPr>
                      <m:t>К</m:t>
                    </m:r>
                    <m:r>
                      <w:rPr>
                        <w:rFonts w:ascii="Cambria Math" w:hAnsi="Cambria Math"/>
                        <w:sz w:val="18"/>
                        <w:szCs w:val="18"/>
                        <w:vertAlign w:val="subscript"/>
                        <w:lang w:val="en-US"/>
                      </w:rPr>
                      <m:t>1</m:t>
                    </m:r>
                    <m:r>
                      <m:rPr>
                        <m:sty m:val="p"/>
                      </m:rPr>
                      <w:rPr>
                        <w:rFonts w:ascii="Cambria Math" w:hAnsi="Cambria Math"/>
                        <w:sz w:val="18"/>
                        <w:szCs w:val="18"/>
                      </w:rPr>
                      <m:t>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725A10DD" w14:textId="77777777" w:rsidR="00A26BC4" w:rsidRPr="00A26BC4" w:rsidRDefault="00A26BC4" w:rsidP="00260D9E">
            <w:pPr>
              <w:keepNext/>
              <w:numPr>
                <w:ilvl w:val="6"/>
                <w:numId w:val="0"/>
              </w:numPr>
              <w:spacing w:before="0"/>
              <w:jc w:val="both"/>
              <w:rPr>
                <w:rFonts w:eastAsia="Calibri"/>
                <w:sz w:val="18"/>
                <w:szCs w:val="18"/>
              </w:rPr>
            </w:pPr>
            <w:r w:rsidRPr="00A26BC4">
              <w:rPr>
                <w:rFonts w:eastAsia="Calibri"/>
                <w:sz w:val="18"/>
                <w:szCs w:val="18"/>
              </w:rPr>
              <w:t>где:</w:t>
            </w:r>
          </w:p>
          <w:p w14:paraId="0445E773" w14:textId="77777777" w:rsidR="00A26BC4" w:rsidRPr="00A26BC4" w:rsidRDefault="00CE5579" w:rsidP="00260D9E">
            <w:pPr>
              <w:numPr>
                <w:ilvl w:val="6"/>
                <w:numId w:val="0"/>
              </w:numPr>
              <w:tabs>
                <w:tab w:val="left" w:pos="742"/>
                <w:tab w:val="left" w:pos="1167"/>
              </w:tabs>
              <w:spacing w:before="0"/>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1</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08CCCF51" w14:textId="27432D79" w:rsidR="00A26BC4" w:rsidRPr="00A26BC4" w:rsidRDefault="00A26BC4" w:rsidP="00260D9E">
            <w:pPr>
              <w:numPr>
                <w:ilvl w:val="6"/>
                <w:numId w:val="0"/>
              </w:numPr>
              <w:tabs>
                <w:tab w:val="left" w:pos="742"/>
                <w:tab w:val="left" w:pos="1167"/>
              </w:tabs>
              <w:spacing w:before="0"/>
              <w:jc w:val="both"/>
              <w:rPr>
                <w:sz w:val="18"/>
                <w:szCs w:val="18"/>
              </w:rPr>
            </w:pPr>
            <w:r w:rsidRPr="00A26BC4">
              <w:rPr>
                <w:sz w:val="18"/>
                <w:szCs w:val="18"/>
              </w:rPr>
              <w:t>К1</w:t>
            </w:r>
            <w:r w:rsidR="00260D9E">
              <w:rPr>
                <w:sz w:val="18"/>
                <w:szCs w:val="18"/>
              </w:rPr>
              <w:t xml:space="preserve"> – </w:t>
            </w:r>
            <w:r w:rsidRPr="00A26BC4">
              <w:rPr>
                <w:sz w:val="18"/>
                <w:szCs w:val="18"/>
              </w:rPr>
              <w:t>величина оцениваемого параметра, указанная в заявке Участника;</w:t>
            </w:r>
          </w:p>
          <w:p w14:paraId="343A142B" w14:textId="5F014833" w:rsidR="00A26BC4" w:rsidRPr="00A26BC4" w:rsidRDefault="00A26BC4" w:rsidP="00260D9E">
            <w:pPr>
              <w:numPr>
                <w:ilvl w:val="6"/>
                <w:numId w:val="0"/>
              </w:numPr>
              <w:tabs>
                <w:tab w:val="left" w:pos="742"/>
                <w:tab w:val="left" w:pos="1167"/>
              </w:tabs>
              <w:spacing w:before="0"/>
              <w:jc w:val="both"/>
              <w:rPr>
                <w:sz w:val="18"/>
                <w:szCs w:val="18"/>
              </w:rPr>
            </w:pPr>
            <w:r w:rsidRPr="00A26BC4">
              <w:rPr>
                <w:sz w:val="18"/>
                <w:szCs w:val="18"/>
              </w:rPr>
              <w:t>К1</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00260D9E">
              <w:rPr>
                <w:sz w:val="18"/>
                <w:szCs w:val="18"/>
              </w:rPr>
              <w:t xml:space="preserve"> </w:t>
            </w:r>
            <w:r w:rsidR="00260D9E">
              <w:rPr>
                <w:sz w:val="18"/>
                <w:szCs w:val="18"/>
              </w:rPr>
              <w:tab/>
              <w:t xml:space="preserve">– </w:t>
            </w:r>
            <w:r w:rsidRPr="00A26BC4">
              <w:rPr>
                <w:sz w:val="18"/>
                <w:szCs w:val="18"/>
              </w:rPr>
              <w:t>максимальная величина оцениваемого параметра среди всех допущенных заявок;</w:t>
            </w:r>
          </w:p>
          <w:p w14:paraId="332482E0" w14:textId="38C072BA" w:rsidR="00A26BC4" w:rsidRPr="00A26BC4" w:rsidRDefault="00260D9E" w:rsidP="00260D9E">
            <w:pPr>
              <w:spacing w:before="0"/>
              <w:jc w:val="both"/>
              <w:rPr>
                <w:sz w:val="18"/>
                <w:szCs w:val="18"/>
              </w:rPr>
            </w:pPr>
            <w:r>
              <w:rPr>
                <w:sz w:val="18"/>
                <w:szCs w:val="18"/>
              </w:rPr>
              <w:t xml:space="preserve">Ш – </w:t>
            </w:r>
            <w:r w:rsidR="00A26BC4" w:rsidRPr="00A26BC4">
              <w:rPr>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1ABD8945" w14:textId="77777777" w:rsidR="00A26BC4" w:rsidRPr="00A26BC4" w:rsidRDefault="00A26BC4" w:rsidP="00260D9E">
            <w:pPr>
              <w:spacing w:before="0"/>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7447D0E3"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022596D8" w14:textId="77777777" w:rsidR="00A26BC4" w:rsidRPr="00A26BC4" w:rsidRDefault="00A26BC4" w:rsidP="00260D9E">
            <w:pPr>
              <w:widowControl w:val="0"/>
              <w:numPr>
                <w:ilvl w:val="7"/>
                <w:numId w:val="0"/>
              </w:numPr>
              <w:spacing w:before="0"/>
              <w:contextualSpacing/>
              <w:jc w:val="both"/>
              <w:rPr>
                <w:sz w:val="18"/>
                <w:szCs w:val="18"/>
              </w:rPr>
            </w:pPr>
            <w:r w:rsidRPr="00A26BC4">
              <w:rPr>
                <w:sz w:val="18"/>
                <w:szCs w:val="18"/>
              </w:rPr>
              <w:t>Баллы (свыше 0 до 5) присваиваются заявке Участника при условии, что единый коэффициент снижения (</w:t>
            </w:r>
            <w:r w:rsidRPr="00A26BC4">
              <w:rPr>
                <w:sz w:val="18"/>
                <w:szCs w:val="18"/>
                <w:lang w:val="en-US"/>
              </w:rPr>
              <w:t>K</w:t>
            </w:r>
            <w:r w:rsidRPr="00A26BC4">
              <w:rPr>
                <w:sz w:val="18"/>
                <w:szCs w:val="18"/>
              </w:rPr>
              <w:t xml:space="preserve">1) по таблице 1 (Приложение №4 к документации о закупке) составляет не более 50% (включительно) от «Начальная (максимальная) цена за единицу продукции, руб. без НДС </w:t>
            </w:r>
            <w:r w:rsidRPr="00A26BC4">
              <w:rPr>
                <w:sz w:val="18"/>
                <w:szCs w:val="18"/>
              </w:rPr>
              <w:lastRenderedPageBreak/>
              <w:t>«Предельная цена» (ЦiЗаказчика,без НДС)»по каждой позиции.</w:t>
            </w:r>
          </w:p>
          <w:p w14:paraId="58B0062D" w14:textId="7718920A" w:rsidR="00A26BC4" w:rsidRPr="00A26BC4" w:rsidRDefault="00A26BC4" w:rsidP="00260D9E">
            <w:pPr>
              <w:pStyle w:val="3"/>
              <w:numPr>
                <w:ilvl w:val="7"/>
                <w:numId w:val="35"/>
              </w:numPr>
              <w:tabs>
                <w:tab w:val="clear" w:pos="2880"/>
              </w:tabs>
              <w:suppressAutoHyphens/>
              <w:spacing w:before="0" w:line="240" w:lineRule="auto"/>
              <w:rPr>
                <w:bCs/>
                <w:sz w:val="18"/>
                <w:szCs w:val="18"/>
              </w:rPr>
            </w:pPr>
            <w:r w:rsidRPr="00A26BC4">
              <w:rPr>
                <w:rFonts w:eastAsiaTheme="minorHAnsi"/>
                <w:sz w:val="18"/>
                <w:szCs w:val="18"/>
              </w:rPr>
              <w:t xml:space="preserve">0 баллов – присваивается заявке Участника при условии, что единый коэффициент снижения по таблице 1  (Приложение </w:t>
            </w:r>
            <w:r w:rsidRPr="00A26BC4">
              <w:rPr>
                <w:sz w:val="18"/>
                <w:szCs w:val="18"/>
              </w:rPr>
              <w:t>№4 к документации о закупке</w:t>
            </w:r>
            <w:r w:rsidRPr="00A26BC4">
              <w:rPr>
                <w:rFonts w:eastAsiaTheme="minorHAnsi"/>
                <w:sz w:val="18"/>
                <w:szCs w:val="18"/>
              </w:rPr>
              <w:t xml:space="preserve">) составляет более 50% от </w:t>
            </w:r>
            <w:r w:rsidRPr="00A26BC4">
              <w:rPr>
                <w:sz w:val="18"/>
                <w:szCs w:val="18"/>
              </w:rPr>
              <w:t>«Начальная (максимальная) цена за единицу продукции, руб. без НДС «Предельная цена» (ЦiЗаказчика,без НДС)»</w:t>
            </w:r>
            <w:r w:rsidRPr="00A26BC4">
              <w:rPr>
                <w:rFonts w:eastAsiaTheme="minorHAnsi"/>
                <w:sz w:val="18"/>
                <w:szCs w:val="18"/>
              </w:rPr>
              <w:t>по каждой позиции</w:t>
            </w:r>
            <w:r w:rsidRPr="00A26BC4">
              <w:rPr>
                <w:rFonts w:asciiTheme="minorHAnsi" w:eastAsiaTheme="minorHAnsi" w:hAnsiTheme="minorHAnsi" w:cstheme="minorBidi"/>
                <w:sz w:val="18"/>
                <w:szCs w:val="18"/>
              </w:rPr>
              <w:t>..</w:t>
            </w:r>
          </w:p>
        </w:tc>
      </w:tr>
      <w:tr w:rsidR="00A26BC4" w:rsidRPr="00A26BC4" w14:paraId="32B89FE0"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36FEFD67" w14:textId="389300ED"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lastRenderedPageBreak/>
              <w:t>1.2</w:t>
            </w:r>
          </w:p>
        </w:tc>
        <w:tc>
          <w:tcPr>
            <w:tcW w:w="1186" w:type="dxa"/>
            <w:tcBorders>
              <w:top w:val="single" w:sz="4" w:space="0" w:color="auto"/>
              <w:left w:val="single" w:sz="4" w:space="0" w:color="auto"/>
              <w:bottom w:val="single" w:sz="4" w:space="0" w:color="auto"/>
              <w:right w:val="single" w:sz="4" w:space="0" w:color="auto"/>
            </w:tcBorders>
          </w:tcPr>
          <w:p w14:paraId="6F4C2E49" w14:textId="77BF9BE0" w:rsidR="00A26BC4" w:rsidRPr="00A26BC4" w:rsidRDefault="00A26BC4" w:rsidP="00260D9E">
            <w:pPr>
              <w:snapToGrid w:val="0"/>
              <w:spacing w:before="0"/>
              <w:jc w:val="center"/>
              <w:rPr>
                <w:sz w:val="18"/>
                <w:szCs w:val="18"/>
              </w:rPr>
            </w:pPr>
            <w:r w:rsidRPr="00A26BC4">
              <w:rPr>
                <w:sz w:val="18"/>
                <w:szCs w:val="18"/>
              </w:rPr>
              <w:t>Частный ценовой критерий 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58988680"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6E6CD090" w14:textId="3459D8EC" w:rsidR="00A26BC4" w:rsidRPr="00A26BC4" w:rsidRDefault="00A26BC4" w:rsidP="00260D9E">
            <w:pPr>
              <w:spacing w:before="0"/>
              <w:ind w:firstLine="29"/>
              <w:jc w:val="center"/>
              <w:rPr>
                <w:b/>
                <w:sz w:val="18"/>
                <w:szCs w:val="18"/>
              </w:rPr>
            </w:pPr>
            <w:r w:rsidRPr="00A26BC4">
              <w:rPr>
                <w:sz w:val="18"/>
                <w:szCs w:val="18"/>
              </w:rPr>
              <w:t xml:space="preserve">Коэффициент снижения К2 </w:t>
            </w:r>
            <w:r w:rsidRPr="00A26BC4">
              <w:rPr>
                <w:b/>
                <w:sz w:val="18"/>
                <w:szCs w:val="18"/>
              </w:rPr>
              <w:t>(О</w:t>
            </w:r>
            <w:r w:rsidRPr="00A26BC4">
              <w:rPr>
                <w:b/>
                <w:sz w:val="18"/>
                <w:szCs w:val="18"/>
                <w:vertAlign w:val="subscript"/>
              </w:rPr>
              <w:t>2</w:t>
            </w:r>
            <w:r w:rsidRPr="00A26BC4">
              <w:rPr>
                <w:b/>
                <w:sz w:val="18"/>
                <w:szCs w:val="18"/>
              </w:rPr>
              <w:t>)</w:t>
            </w:r>
          </w:p>
        </w:tc>
        <w:tc>
          <w:tcPr>
            <w:tcW w:w="1136" w:type="dxa"/>
            <w:tcBorders>
              <w:top w:val="single" w:sz="4" w:space="0" w:color="auto"/>
              <w:left w:val="single" w:sz="4" w:space="0" w:color="auto"/>
              <w:bottom w:val="single" w:sz="4" w:space="0" w:color="auto"/>
              <w:right w:val="single" w:sz="4" w:space="0" w:color="auto"/>
            </w:tcBorders>
          </w:tcPr>
          <w:p w14:paraId="051A1804" w14:textId="77777777" w:rsidR="00A26BC4" w:rsidRPr="00A26BC4" w:rsidRDefault="00A26BC4" w:rsidP="00260D9E">
            <w:pPr>
              <w:spacing w:before="0"/>
              <w:ind w:firstLine="29"/>
              <w:jc w:val="center"/>
              <w:rPr>
                <w:sz w:val="18"/>
                <w:szCs w:val="18"/>
              </w:rPr>
            </w:pPr>
            <w:r w:rsidRPr="00A26BC4">
              <w:rPr>
                <w:sz w:val="18"/>
                <w:szCs w:val="18"/>
              </w:rPr>
              <w:t>15%</w:t>
            </w:r>
          </w:p>
          <w:p w14:paraId="5F8A0C03" w14:textId="5518029B" w:rsidR="00A26BC4" w:rsidRPr="00A26BC4" w:rsidRDefault="00A26BC4" w:rsidP="00260D9E">
            <w:pPr>
              <w:spacing w:before="0"/>
              <w:jc w:val="center"/>
              <w:rPr>
                <w:sz w:val="18"/>
                <w:szCs w:val="18"/>
                <w:lang w:val="en-US"/>
              </w:rPr>
            </w:pPr>
            <w:r w:rsidRPr="00A26BC4">
              <w:rPr>
                <w:sz w:val="18"/>
                <w:szCs w:val="18"/>
              </w:rPr>
              <w:t>(ВО</w:t>
            </w:r>
            <w:r w:rsidRPr="00A26BC4">
              <w:rPr>
                <w:sz w:val="18"/>
                <w:szCs w:val="18"/>
                <w:vertAlign w:val="subscript"/>
              </w:rPr>
              <w:t>2</w:t>
            </w:r>
            <w:r w:rsidRPr="00A26BC4">
              <w:rPr>
                <w:i/>
                <w:sz w:val="18"/>
                <w:szCs w:val="18"/>
              </w:rPr>
              <w:t>=</w:t>
            </w:r>
            <w:r w:rsidRPr="00A26BC4">
              <w:rPr>
                <w:sz w:val="18"/>
                <w:szCs w:val="18"/>
              </w:rPr>
              <w:t>0,15)</w:t>
            </w:r>
          </w:p>
        </w:tc>
        <w:tc>
          <w:tcPr>
            <w:tcW w:w="1927" w:type="dxa"/>
            <w:tcBorders>
              <w:top w:val="single" w:sz="4" w:space="0" w:color="auto"/>
              <w:left w:val="single" w:sz="4" w:space="0" w:color="auto"/>
              <w:bottom w:val="single" w:sz="4" w:space="0" w:color="auto"/>
              <w:right w:val="single" w:sz="4" w:space="0" w:color="auto"/>
            </w:tcBorders>
          </w:tcPr>
          <w:p w14:paraId="4DFBB7EA" w14:textId="1528D425" w:rsidR="00A26BC4" w:rsidRPr="00A26BC4" w:rsidRDefault="00A26BC4" w:rsidP="00260D9E">
            <w:pPr>
              <w:snapToGrid w:val="0"/>
              <w:spacing w:before="0"/>
              <w:jc w:val="center"/>
              <w:rPr>
                <w:sz w:val="18"/>
                <w:szCs w:val="18"/>
              </w:rPr>
            </w:pPr>
            <w:r w:rsidRPr="00A26BC4">
              <w:rPr>
                <w:sz w:val="18"/>
                <w:szCs w:val="18"/>
              </w:rPr>
              <w:t>Чем больше предложенная участником скидка на</w:t>
            </w:r>
            <w:r w:rsidRPr="00A26BC4">
              <w:rPr>
                <w:b/>
                <w:sz w:val="18"/>
                <w:szCs w:val="18"/>
              </w:rPr>
              <w:t xml:space="preserve"> о</w:t>
            </w:r>
            <w:r w:rsidRPr="00A26BC4">
              <w:rPr>
                <w:b/>
                <w:iCs/>
                <w:sz w:val="18"/>
                <w:szCs w:val="18"/>
              </w:rPr>
              <w:t>формление мест проведения PR, коммуникационных, публичных мероприятий: пресс-конференций, брифингов, круглых столов, семинаров, выездных совещаний, торжественных церемоний и иных мероприятий, включая изготовление раздаточной продукции и элементов оформления</w:t>
            </w:r>
            <w:r w:rsidRPr="00A26BC4">
              <w:rPr>
                <w:sz w:val="18"/>
                <w:szCs w:val="18"/>
              </w:rPr>
              <w:t xml:space="preserve"> - тем больше коэффициент снижения К2 (согласно Таблицы 2 Приложения №4 к документации о закупке и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5A5F4F21" w14:textId="77777777" w:rsidR="00A26BC4" w:rsidRPr="00A26BC4" w:rsidRDefault="00A26BC4" w:rsidP="00260D9E">
            <w:pPr>
              <w:spacing w:before="0"/>
              <w:jc w:val="both"/>
              <w:rPr>
                <w:rFonts w:eastAsia="Calibri"/>
                <w:sz w:val="18"/>
                <w:szCs w:val="18"/>
              </w:rPr>
            </w:pPr>
            <w:r w:rsidRPr="00A26BC4">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156B8DF7" w14:textId="77777777" w:rsidR="00A26BC4" w:rsidRPr="00A26BC4" w:rsidRDefault="00CE5579" w:rsidP="00260D9E">
            <w:pPr>
              <w:numPr>
                <w:ilvl w:val="6"/>
                <w:numId w:val="0"/>
              </w:numPr>
              <w:spacing w:before="0"/>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lang w:val="en-US"/>
                      </w:rPr>
                      <m:t>2</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2</m:t>
                    </m:r>
                  </m:num>
                  <m:den>
                    <m:r>
                      <m:rPr>
                        <m:sty m:val="p"/>
                      </m:rPr>
                      <w:rPr>
                        <w:rFonts w:ascii="Cambria Math" w:hAnsi="Cambria Math"/>
                        <w:sz w:val="18"/>
                        <w:szCs w:val="18"/>
                      </w:rPr>
                      <m:t>К</m:t>
                    </m:r>
                    <m:r>
                      <w:rPr>
                        <w:rFonts w:ascii="Cambria Math" w:hAnsi="Cambria Math"/>
                        <w:sz w:val="18"/>
                        <w:szCs w:val="18"/>
                        <w:vertAlign w:val="subscript"/>
                        <w:lang w:val="en-US"/>
                      </w:rPr>
                      <m:t>2</m:t>
                    </m:r>
                    <m:r>
                      <m:rPr>
                        <m:sty m:val="p"/>
                      </m:rPr>
                      <w:rPr>
                        <w:rFonts w:ascii="Cambria Math" w:hAnsi="Cambria Math"/>
                        <w:sz w:val="18"/>
                        <w:szCs w:val="18"/>
                      </w:rPr>
                      <m:t>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5A320290" w14:textId="77777777" w:rsidR="00A26BC4" w:rsidRPr="00A26BC4" w:rsidRDefault="00A26BC4" w:rsidP="00260D9E">
            <w:pPr>
              <w:keepNext/>
              <w:numPr>
                <w:ilvl w:val="6"/>
                <w:numId w:val="0"/>
              </w:numPr>
              <w:spacing w:before="0"/>
              <w:jc w:val="both"/>
              <w:rPr>
                <w:rFonts w:eastAsia="Calibri"/>
                <w:sz w:val="18"/>
                <w:szCs w:val="18"/>
              </w:rPr>
            </w:pPr>
            <w:r w:rsidRPr="00A26BC4">
              <w:rPr>
                <w:rFonts w:eastAsia="Calibri"/>
                <w:sz w:val="18"/>
                <w:szCs w:val="18"/>
              </w:rPr>
              <w:t>где:</w:t>
            </w:r>
          </w:p>
          <w:p w14:paraId="4B99333E" w14:textId="77777777" w:rsidR="00A26BC4" w:rsidRPr="00A26BC4" w:rsidRDefault="00CE5579" w:rsidP="00260D9E">
            <w:pPr>
              <w:numPr>
                <w:ilvl w:val="6"/>
                <w:numId w:val="0"/>
              </w:numPr>
              <w:tabs>
                <w:tab w:val="left" w:pos="742"/>
                <w:tab w:val="left" w:pos="1167"/>
              </w:tabs>
              <w:spacing w:before="0"/>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2</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4F4F9EB3" w14:textId="7E360C71" w:rsidR="00A26BC4" w:rsidRPr="00A26BC4" w:rsidRDefault="00A26BC4" w:rsidP="00260D9E">
            <w:pPr>
              <w:numPr>
                <w:ilvl w:val="6"/>
                <w:numId w:val="0"/>
              </w:numPr>
              <w:tabs>
                <w:tab w:val="left" w:pos="742"/>
                <w:tab w:val="left" w:pos="1167"/>
              </w:tabs>
              <w:spacing w:before="0"/>
              <w:jc w:val="both"/>
              <w:rPr>
                <w:sz w:val="18"/>
                <w:szCs w:val="18"/>
              </w:rPr>
            </w:pPr>
            <w:r w:rsidRPr="00A26BC4">
              <w:rPr>
                <w:sz w:val="18"/>
                <w:szCs w:val="18"/>
              </w:rPr>
              <w:t>К2</w:t>
            </w:r>
            <w:r w:rsidR="00260D9E">
              <w:rPr>
                <w:sz w:val="18"/>
                <w:szCs w:val="18"/>
              </w:rPr>
              <w:t xml:space="preserve"> – </w:t>
            </w:r>
            <w:r w:rsidRPr="00A26BC4">
              <w:rPr>
                <w:sz w:val="18"/>
                <w:szCs w:val="18"/>
              </w:rPr>
              <w:t>величина оцениваемого параметра, указанная в заявке Участника;</w:t>
            </w:r>
          </w:p>
          <w:p w14:paraId="3C881650" w14:textId="44BFF2D3" w:rsidR="00A26BC4" w:rsidRPr="00A26BC4" w:rsidRDefault="00A26BC4" w:rsidP="00260D9E">
            <w:pPr>
              <w:numPr>
                <w:ilvl w:val="6"/>
                <w:numId w:val="0"/>
              </w:numPr>
              <w:tabs>
                <w:tab w:val="left" w:pos="742"/>
                <w:tab w:val="left" w:pos="1167"/>
              </w:tabs>
              <w:spacing w:before="0"/>
              <w:jc w:val="both"/>
              <w:rPr>
                <w:sz w:val="18"/>
                <w:szCs w:val="18"/>
              </w:rPr>
            </w:pPr>
            <w:r w:rsidRPr="00A26BC4">
              <w:rPr>
                <w:sz w:val="18"/>
                <w:szCs w:val="18"/>
              </w:rPr>
              <w:t>К2</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Pr="00A26BC4">
              <w:rPr>
                <w:sz w:val="18"/>
                <w:szCs w:val="18"/>
              </w:rPr>
              <w:t xml:space="preserve"> </w:t>
            </w:r>
            <w:r w:rsidRPr="00A26BC4">
              <w:rPr>
                <w:sz w:val="18"/>
                <w:szCs w:val="18"/>
              </w:rPr>
              <w:tab/>
            </w:r>
            <w:r w:rsidR="00260D9E">
              <w:rPr>
                <w:sz w:val="18"/>
                <w:szCs w:val="18"/>
              </w:rPr>
              <w:t xml:space="preserve">– </w:t>
            </w:r>
            <w:r w:rsidRPr="00A26BC4">
              <w:rPr>
                <w:sz w:val="18"/>
                <w:szCs w:val="18"/>
              </w:rPr>
              <w:t>максимальная величина оцениваемого параметра среди всех допущенных заявок;</w:t>
            </w:r>
          </w:p>
          <w:p w14:paraId="4BCCDA5F" w14:textId="0D6407FE" w:rsidR="00A26BC4" w:rsidRPr="00A26BC4" w:rsidRDefault="00260D9E" w:rsidP="00260D9E">
            <w:pPr>
              <w:spacing w:before="0"/>
              <w:jc w:val="both"/>
              <w:rPr>
                <w:rFonts w:eastAsia="Calibri"/>
                <w:sz w:val="18"/>
                <w:szCs w:val="18"/>
              </w:rPr>
            </w:pPr>
            <w:r>
              <w:rPr>
                <w:rFonts w:eastAsia="Calibri"/>
                <w:sz w:val="18"/>
                <w:szCs w:val="18"/>
              </w:rPr>
              <w:t xml:space="preserve">Ш – </w:t>
            </w:r>
            <w:r w:rsidR="00A26BC4" w:rsidRPr="00A26BC4">
              <w:rPr>
                <w:rFonts w:eastAsia="Calibri"/>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0CE24A27" w14:textId="77777777" w:rsidR="00A26BC4" w:rsidRPr="00A26BC4" w:rsidRDefault="00A26BC4" w:rsidP="00260D9E">
            <w:pPr>
              <w:spacing w:before="0"/>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60437343"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16A9BAEB" w14:textId="77777777" w:rsidR="00A26BC4" w:rsidRPr="00A26BC4" w:rsidRDefault="00A26BC4" w:rsidP="00260D9E">
            <w:pPr>
              <w:spacing w:before="0"/>
              <w:jc w:val="both"/>
              <w:rPr>
                <w:rFonts w:eastAsia="Calibri"/>
                <w:sz w:val="18"/>
                <w:szCs w:val="18"/>
              </w:rPr>
            </w:pPr>
            <w:r w:rsidRPr="00A26BC4">
              <w:rPr>
                <w:rFonts w:eastAsia="Calibri"/>
                <w:sz w:val="18"/>
                <w:szCs w:val="18"/>
              </w:rPr>
              <w:t>Баллы (свыше 0 до 5) присваиваются заявке Участника при условии, что единый коэффициент снижения (K2) по таблице 2 (Приложение №4 к документации о закупке) составляет не более 50% (включительно) от «Начальная (максимальная) цена за единицу продукции, руб. без НДС «Предельная цена» (ЦiЗаказчика,без НДС)»по каждой позиции.</w:t>
            </w:r>
          </w:p>
          <w:p w14:paraId="4CCB6A44" w14:textId="08747A3A" w:rsidR="00A26BC4" w:rsidRPr="00A26BC4" w:rsidRDefault="00A26BC4" w:rsidP="00260D9E">
            <w:pPr>
              <w:spacing w:before="0"/>
              <w:jc w:val="both"/>
              <w:rPr>
                <w:rFonts w:eastAsia="Calibri"/>
                <w:sz w:val="18"/>
                <w:szCs w:val="18"/>
              </w:rPr>
            </w:pPr>
            <w:r w:rsidRPr="00A26BC4">
              <w:rPr>
                <w:rFonts w:eastAsia="Calibri"/>
                <w:sz w:val="18"/>
                <w:szCs w:val="18"/>
              </w:rPr>
              <w:t>0 баллов – присваивается заявке Участника при условии, что единый коэффициент снижения по таблице 2  (Приложение №4 к документации о закупке) составляет более 50% от «Начальная (максимальная) цена за единицу продукции, руб. без НДС «Предельная цена» (ЦiЗаказчика,без НДС)»по каждой позиции.</w:t>
            </w:r>
          </w:p>
        </w:tc>
      </w:tr>
      <w:tr w:rsidR="00A26BC4" w:rsidRPr="00A26BC4" w14:paraId="62E44A78"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60C29CAC" w14:textId="295A093E"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t>1.3</w:t>
            </w:r>
          </w:p>
        </w:tc>
        <w:tc>
          <w:tcPr>
            <w:tcW w:w="1186" w:type="dxa"/>
            <w:tcBorders>
              <w:top w:val="single" w:sz="4" w:space="0" w:color="auto"/>
              <w:left w:val="single" w:sz="4" w:space="0" w:color="auto"/>
              <w:bottom w:val="single" w:sz="4" w:space="0" w:color="auto"/>
              <w:right w:val="single" w:sz="4" w:space="0" w:color="auto"/>
            </w:tcBorders>
          </w:tcPr>
          <w:p w14:paraId="25015AF0" w14:textId="0FD4A3AC" w:rsidR="00A26BC4" w:rsidRPr="00A26BC4" w:rsidRDefault="00A26BC4" w:rsidP="00260D9E">
            <w:pPr>
              <w:snapToGrid w:val="0"/>
              <w:spacing w:before="0"/>
              <w:jc w:val="center"/>
              <w:rPr>
                <w:sz w:val="18"/>
                <w:szCs w:val="18"/>
              </w:rPr>
            </w:pPr>
            <w:r w:rsidRPr="00A26BC4">
              <w:rPr>
                <w:sz w:val="18"/>
                <w:szCs w:val="18"/>
              </w:rPr>
              <w:t>Частный ценовой критерий 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400A649B"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6B97B3A8" w14:textId="77777777" w:rsidR="00A26BC4" w:rsidRPr="00A26BC4" w:rsidRDefault="00A26BC4" w:rsidP="00260D9E">
            <w:pPr>
              <w:spacing w:before="0"/>
              <w:jc w:val="center"/>
              <w:rPr>
                <w:b/>
                <w:sz w:val="18"/>
                <w:szCs w:val="18"/>
              </w:rPr>
            </w:pPr>
            <w:r w:rsidRPr="00A26BC4">
              <w:rPr>
                <w:sz w:val="18"/>
                <w:szCs w:val="18"/>
              </w:rPr>
              <w:t xml:space="preserve">Коэффициент снижения К3 </w:t>
            </w:r>
            <w:r w:rsidRPr="00A26BC4">
              <w:rPr>
                <w:b/>
                <w:sz w:val="18"/>
                <w:szCs w:val="18"/>
              </w:rPr>
              <w:t>(О</w:t>
            </w:r>
            <w:r w:rsidRPr="00A26BC4">
              <w:rPr>
                <w:b/>
                <w:sz w:val="18"/>
                <w:szCs w:val="18"/>
                <w:vertAlign w:val="subscript"/>
              </w:rPr>
              <w:t>3</w:t>
            </w:r>
            <w:r w:rsidRPr="00A26BC4">
              <w:rPr>
                <w:b/>
                <w:sz w:val="18"/>
                <w:szCs w:val="18"/>
              </w:rPr>
              <w:t>)</w:t>
            </w:r>
          </w:p>
          <w:p w14:paraId="69C269B8" w14:textId="77777777" w:rsidR="00A26BC4" w:rsidRPr="00A26BC4" w:rsidRDefault="00A26BC4" w:rsidP="00260D9E">
            <w:pPr>
              <w:spacing w:before="0"/>
              <w:ind w:firstLine="29"/>
              <w:jc w:val="cente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35D41A62" w14:textId="77777777" w:rsidR="00A26BC4" w:rsidRPr="00A26BC4" w:rsidRDefault="00A26BC4" w:rsidP="00260D9E">
            <w:pPr>
              <w:spacing w:before="0"/>
              <w:ind w:firstLine="36"/>
              <w:jc w:val="center"/>
              <w:rPr>
                <w:sz w:val="18"/>
                <w:szCs w:val="18"/>
              </w:rPr>
            </w:pPr>
            <w:r w:rsidRPr="00A26BC4">
              <w:rPr>
                <w:sz w:val="18"/>
                <w:szCs w:val="18"/>
                <w:lang w:val="en-US"/>
              </w:rPr>
              <w:t>10</w:t>
            </w:r>
            <w:r w:rsidRPr="00A26BC4">
              <w:rPr>
                <w:sz w:val="18"/>
                <w:szCs w:val="18"/>
              </w:rPr>
              <w:t>%</w:t>
            </w:r>
          </w:p>
          <w:p w14:paraId="625EA8C2" w14:textId="2505003D" w:rsidR="00A26BC4" w:rsidRPr="00A26BC4" w:rsidRDefault="00A26BC4" w:rsidP="00260D9E">
            <w:pPr>
              <w:spacing w:before="0"/>
              <w:ind w:firstLine="29"/>
              <w:jc w:val="center"/>
              <w:rPr>
                <w:sz w:val="18"/>
                <w:szCs w:val="18"/>
              </w:rPr>
            </w:pPr>
            <w:r w:rsidRPr="00A26BC4">
              <w:rPr>
                <w:sz w:val="18"/>
                <w:szCs w:val="18"/>
              </w:rPr>
              <w:t>(ВО</w:t>
            </w:r>
            <w:r w:rsidRPr="00A26BC4">
              <w:rPr>
                <w:sz w:val="18"/>
                <w:szCs w:val="18"/>
                <w:vertAlign w:val="subscript"/>
              </w:rPr>
              <w:t>3</w:t>
            </w:r>
            <w:r w:rsidRPr="00A26BC4">
              <w:rPr>
                <w:i/>
                <w:sz w:val="18"/>
                <w:szCs w:val="18"/>
              </w:rPr>
              <w:t>=</w:t>
            </w:r>
            <w:r w:rsidRPr="00A26BC4">
              <w:rPr>
                <w:sz w:val="18"/>
                <w:szCs w:val="18"/>
              </w:rPr>
              <w:t>0,</w:t>
            </w:r>
            <w:r w:rsidRPr="00A26BC4">
              <w:rPr>
                <w:sz w:val="18"/>
                <w:szCs w:val="18"/>
                <w:lang w:val="en-US"/>
              </w:rPr>
              <w:t>10</w:t>
            </w:r>
            <w:r w:rsidRPr="00A26BC4">
              <w:rPr>
                <w:sz w:val="18"/>
                <w:szCs w:val="18"/>
              </w:rPr>
              <w:t>)</w:t>
            </w:r>
          </w:p>
        </w:tc>
        <w:tc>
          <w:tcPr>
            <w:tcW w:w="1927" w:type="dxa"/>
            <w:tcBorders>
              <w:top w:val="single" w:sz="4" w:space="0" w:color="auto"/>
              <w:left w:val="single" w:sz="4" w:space="0" w:color="auto"/>
              <w:bottom w:val="single" w:sz="4" w:space="0" w:color="auto"/>
              <w:right w:val="single" w:sz="4" w:space="0" w:color="auto"/>
            </w:tcBorders>
          </w:tcPr>
          <w:p w14:paraId="647D1069" w14:textId="4BE6E772" w:rsidR="00A26BC4" w:rsidRPr="00A26BC4" w:rsidRDefault="00A26BC4" w:rsidP="00260D9E">
            <w:pPr>
              <w:snapToGrid w:val="0"/>
              <w:spacing w:before="0"/>
              <w:jc w:val="center"/>
              <w:rPr>
                <w:sz w:val="18"/>
                <w:szCs w:val="18"/>
              </w:rPr>
            </w:pPr>
            <w:r w:rsidRPr="00A26BC4">
              <w:rPr>
                <w:sz w:val="18"/>
                <w:szCs w:val="18"/>
              </w:rPr>
              <w:t xml:space="preserve">Чем больше предложенная участником скидка на </w:t>
            </w:r>
            <w:r w:rsidRPr="00A26BC4">
              <w:rPr>
                <w:b/>
                <w:sz w:val="18"/>
                <w:szCs w:val="18"/>
              </w:rPr>
              <w:t xml:space="preserve">организацию и проведение пресс-конференций, брифингов с обеспечением участия представителей СМИ, круглых </w:t>
            </w:r>
            <w:r w:rsidRPr="00A26BC4">
              <w:rPr>
                <w:b/>
                <w:sz w:val="18"/>
                <w:szCs w:val="18"/>
              </w:rPr>
              <w:lastRenderedPageBreak/>
              <w:t xml:space="preserve">столов, сессий семинаров, мероприятий для журналистов, работников и представителей иных стейкхолдеров РусГидро </w:t>
            </w:r>
            <w:r w:rsidRPr="00A26BC4">
              <w:rPr>
                <w:sz w:val="18"/>
                <w:szCs w:val="18"/>
              </w:rPr>
              <w:t>- тем больше коэффициент снижения К3 (согласно Таблицы 3 Приложения №4 к документации о закупке) и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7449DE99" w14:textId="77777777" w:rsidR="00A26BC4" w:rsidRPr="00A26BC4" w:rsidRDefault="00A26BC4" w:rsidP="00260D9E">
            <w:pPr>
              <w:spacing w:before="0"/>
              <w:jc w:val="both"/>
              <w:rPr>
                <w:rFonts w:eastAsia="Calibri"/>
                <w:sz w:val="18"/>
                <w:szCs w:val="18"/>
              </w:rPr>
            </w:pPr>
            <w:r w:rsidRPr="00A26BC4">
              <w:rPr>
                <w:rFonts w:eastAsia="Calibri"/>
                <w:sz w:val="18"/>
                <w:szCs w:val="18"/>
              </w:rPr>
              <w:lastRenderedPageBreak/>
              <w:t>Расчет оценки предпочтительности по частному критерию по методу «Математическая формула, задающая «функцию ценности»:</w:t>
            </w:r>
          </w:p>
          <w:p w14:paraId="50ED79C9" w14:textId="77777777" w:rsidR="00A26BC4" w:rsidRPr="00A26BC4" w:rsidRDefault="00CE5579" w:rsidP="00260D9E">
            <w:pPr>
              <w:numPr>
                <w:ilvl w:val="6"/>
                <w:numId w:val="0"/>
              </w:numPr>
              <w:spacing w:before="0"/>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lang w:val="en-US"/>
                      </w:rPr>
                      <m:t>3</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3</m:t>
                    </m:r>
                  </m:num>
                  <m:den>
                    <m:r>
                      <m:rPr>
                        <m:sty m:val="p"/>
                      </m:rPr>
                      <w:rPr>
                        <w:rFonts w:ascii="Cambria Math" w:hAnsi="Cambria Math"/>
                        <w:sz w:val="18"/>
                        <w:szCs w:val="18"/>
                      </w:rPr>
                      <m:t>К3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4165E491" w14:textId="77777777" w:rsidR="00A26BC4" w:rsidRPr="00A26BC4" w:rsidRDefault="00A26BC4" w:rsidP="00260D9E">
            <w:pPr>
              <w:keepNext/>
              <w:numPr>
                <w:ilvl w:val="6"/>
                <w:numId w:val="0"/>
              </w:numPr>
              <w:spacing w:before="0"/>
              <w:jc w:val="both"/>
              <w:rPr>
                <w:rFonts w:eastAsia="Calibri"/>
                <w:sz w:val="18"/>
                <w:szCs w:val="18"/>
              </w:rPr>
            </w:pPr>
            <w:r w:rsidRPr="00A26BC4">
              <w:rPr>
                <w:rFonts w:eastAsia="Calibri"/>
                <w:sz w:val="18"/>
                <w:szCs w:val="18"/>
              </w:rPr>
              <w:t>где:</w:t>
            </w:r>
          </w:p>
          <w:p w14:paraId="7CFE72A0" w14:textId="77777777" w:rsidR="00A26BC4" w:rsidRPr="00A26BC4" w:rsidRDefault="00CE5579" w:rsidP="00260D9E">
            <w:pPr>
              <w:numPr>
                <w:ilvl w:val="6"/>
                <w:numId w:val="0"/>
              </w:numPr>
              <w:tabs>
                <w:tab w:val="left" w:pos="742"/>
                <w:tab w:val="left" w:pos="1167"/>
              </w:tabs>
              <w:spacing w:before="0"/>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3</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4880702A" w14:textId="7A5E0AC2" w:rsidR="00A26BC4" w:rsidRPr="00A26BC4" w:rsidRDefault="00A26BC4" w:rsidP="00260D9E">
            <w:pPr>
              <w:numPr>
                <w:ilvl w:val="6"/>
                <w:numId w:val="0"/>
              </w:numPr>
              <w:tabs>
                <w:tab w:val="left" w:pos="742"/>
                <w:tab w:val="left" w:pos="1167"/>
              </w:tabs>
              <w:spacing w:before="0"/>
              <w:jc w:val="both"/>
              <w:rPr>
                <w:sz w:val="18"/>
                <w:szCs w:val="18"/>
              </w:rPr>
            </w:pPr>
            <w:r w:rsidRPr="00A26BC4">
              <w:rPr>
                <w:sz w:val="18"/>
                <w:szCs w:val="18"/>
              </w:rPr>
              <w:t>К3</w:t>
            </w:r>
            <w:r w:rsidR="00260D9E">
              <w:rPr>
                <w:sz w:val="18"/>
                <w:szCs w:val="18"/>
              </w:rPr>
              <w:t xml:space="preserve"> – </w:t>
            </w:r>
            <w:r w:rsidRPr="00A26BC4">
              <w:rPr>
                <w:sz w:val="18"/>
                <w:szCs w:val="18"/>
              </w:rPr>
              <w:t>величина оцениваемого параметра, указанная в заявке Участника;</w:t>
            </w:r>
          </w:p>
          <w:p w14:paraId="025BE7D5" w14:textId="1490D0F9" w:rsidR="00A26BC4" w:rsidRPr="00A26BC4" w:rsidRDefault="00A26BC4" w:rsidP="00260D9E">
            <w:pPr>
              <w:numPr>
                <w:ilvl w:val="6"/>
                <w:numId w:val="0"/>
              </w:numPr>
              <w:tabs>
                <w:tab w:val="left" w:pos="742"/>
                <w:tab w:val="left" w:pos="1167"/>
              </w:tabs>
              <w:spacing w:before="0"/>
              <w:jc w:val="both"/>
              <w:rPr>
                <w:sz w:val="18"/>
                <w:szCs w:val="18"/>
              </w:rPr>
            </w:pPr>
            <w:r w:rsidRPr="00A26BC4">
              <w:rPr>
                <w:sz w:val="18"/>
                <w:szCs w:val="18"/>
              </w:rPr>
              <w:t>К3</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00260D9E">
              <w:rPr>
                <w:sz w:val="18"/>
                <w:szCs w:val="18"/>
              </w:rPr>
              <w:t xml:space="preserve"> </w:t>
            </w:r>
            <w:r w:rsidR="00260D9E">
              <w:rPr>
                <w:sz w:val="18"/>
                <w:szCs w:val="18"/>
              </w:rPr>
              <w:tab/>
              <w:t xml:space="preserve">– </w:t>
            </w:r>
            <w:r w:rsidRPr="00A26BC4">
              <w:rPr>
                <w:sz w:val="18"/>
                <w:szCs w:val="18"/>
              </w:rPr>
              <w:t>максимальная величина оцениваемого параметра среди всех допущенных заявок;</w:t>
            </w:r>
          </w:p>
          <w:p w14:paraId="1AD9916D" w14:textId="60B04660" w:rsidR="00A26BC4" w:rsidRPr="00A26BC4" w:rsidRDefault="00260D9E" w:rsidP="00260D9E">
            <w:pPr>
              <w:spacing w:before="0"/>
              <w:jc w:val="both"/>
              <w:rPr>
                <w:rFonts w:eastAsia="Calibri"/>
                <w:sz w:val="18"/>
                <w:szCs w:val="18"/>
              </w:rPr>
            </w:pPr>
            <w:r>
              <w:rPr>
                <w:rFonts w:eastAsia="Calibri"/>
                <w:sz w:val="18"/>
                <w:szCs w:val="18"/>
              </w:rPr>
              <w:lastRenderedPageBreak/>
              <w:t xml:space="preserve">Ш – </w:t>
            </w:r>
            <w:r w:rsidR="00A26BC4" w:rsidRPr="00A26BC4">
              <w:rPr>
                <w:rFonts w:eastAsia="Calibri"/>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27ACBB2C" w14:textId="77777777" w:rsidR="00A26BC4" w:rsidRPr="00A26BC4" w:rsidRDefault="00A26BC4" w:rsidP="00260D9E">
            <w:pPr>
              <w:spacing w:before="0"/>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289556C9"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042F21A8" w14:textId="77777777" w:rsidR="00A26BC4" w:rsidRPr="00A26BC4" w:rsidRDefault="00A26BC4" w:rsidP="00260D9E">
            <w:pPr>
              <w:spacing w:before="0"/>
              <w:jc w:val="both"/>
              <w:rPr>
                <w:rFonts w:eastAsia="Calibri"/>
                <w:sz w:val="18"/>
                <w:szCs w:val="18"/>
              </w:rPr>
            </w:pPr>
            <w:r w:rsidRPr="00A26BC4">
              <w:rPr>
                <w:rFonts w:eastAsia="Calibri"/>
                <w:sz w:val="18"/>
                <w:szCs w:val="18"/>
              </w:rPr>
              <w:t>Баллы (свыше 0 до 5) присваиваются заявке Участника при условии, что единый коэффициент снижения (K3) по таблице 3 (Приложение №4 к документации о закупке) составляет не более 50% (включительно) от «Начальная (максимальная) цена за единицу продукции, руб. без НДС «Предельная цена» (ЦiЗаказчика,без НДС)»по каждой позиции.</w:t>
            </w:r>
          </w:p>
          <w:p w14:paraId="2CEB889A" w14:textId="1F2AEC32" w:rsidR="00A26BC4" w:rsidRPr="00A26BC4" w:rsidRDefault="00A26BC4" w:rsidP="00260D9E">
            <w:pPr>
              <w:spacing w:before="0"/>
              <w:jc w:val="both"/>
              <w:rPr>
                <w:rFonts w:eastAsia="Calibri"/>
                <w:sz w:val="18"/>
                <w:szCs w:val="18"/>
              </w:rPr>
            </w:pPr>
            <w:r w:rsidRPr="00A26BC4">
              <w:rPr>
                <w:rFonts w:eastAsia="Calibri"/>
                <w:sz w:val="18"/>
                <w:szCs w:val="18"/>
              </w:rPr>
              <w:t>0 баллов – присваивается заявке Участника при условии, что единый коэффициент снижения по таблице 3  (Приложение №4 к документации о закупке) составляет более 50% от «Начальная (максимальная) цена за единицу продукции, руб. без НДС «Предельная цена» (ЦiЗаказчика,без НДС)»по каждой позиции.</w:t>
            </w:r>
          </w:p>
        </w:tc>
      </w:tr>
      <w:tr w:rsidR="00A26BC4" w:rsidRPr="00A26BC4" w14:paraId="38988880"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341599A1" w14:textId="723EB0B8"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lastRenderedPageBreak/>
              <w:t>1.4</w:t>
            </w:r>
          </w:p>
        </w:tc>
        <w:tc>
          <w:tcPr>
            <w:tcW w:w="1186" w:type="dxa"/>
            <w:tcBorders>
              <w:top w:val="single" w:sz="4" w:space="0" w:color="auto"/>
              <w:left w:val="single" w:sz="4" w:space="0" w:color="auto"/>
              <w:bottom w:val="single" w:sz="4" w:space="0" w:color="auto"/>
              <w:right w:val="single" w:sz="4" w:space="0" w:color="auto"/>
            </w:tcBorders>
          </w:tcPr>
          <w:p w14:paraId="3BB3801E" w14:textId="2AE88EDC" w:rsidR="00A26BC4" w:rsidRPr="00A26BC4" w:rsidRDefault="00A26BC4" w:rsidP="00260D9E">
            <w:pPr>
              <w:snapToGrid w:val="0"/>
              <w:spacing w:before="0"/>
              <w:jc w:val="center"/>
              <w:rPr>
                <w:sz w:val="18"/>
                <w:szCs w:val="18"/>
              </w:rPr>
            </w:pPr>
            <w:r w:rsidRPr="00A26BC4">
              <w:rPr>
                <w:sz w:val="18"/>
                <w:szCs w:val="18"/>
              </w:rPr>
              <w:t>Частный ценовой критерий 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7046D570"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36BD5A33" w14:textId="77777777" w:rsidR="00A26BC4" w:rsidRPr="00A26BC4" w:rsidRDefault="00A26BC4" w:rsidP="00260D9E">
            <w:pPr>
              <w:spacing w:before="0"/>
              <w:jc w:val="center"/>
              <w:rPr>
                <w:b/>
                <w:sz w:val="18"/>
                <w:szCs w:val="18"/>
              </w:rPr>
            </w:pPr>
            <w:r w:rsidRPr="00A26BC4">
              <w:rPr>
                <w:sz w:val="18"/>
                <w:szCs w:val="18"/>
              </w:rPr>
              <w:t xml:space="preserve">Коэффициент снижения К4 </w:t>
            </w:r>
            <w:r w:rsidRPr="00A26BC4">
              <w:rPr>
                <w:b/>
                <w:sz w:val="18"/>
                <w:szCs w:val="18"/>
              </w:rPr>
              <w:t>(О</w:t>
            </w:r>
            <w:r w:rsidRPr="00A26BC4">
              <w:rPr>
                <w:b/>
                <w:sz w:val="18"/>
                <w:szCs w:val="18"/>
                <w:vertAlign w:val="subscript"/>
              </w:rPr>
              <w:t>4</w:t>
            </w:r>
            <w:r w:rsidRPr="00A26BC4">
              <w:rPr>
                <w:b/>
                <w:sz w:val="18"/>
                <w:szCs w:val="18"/>
              </w:rPr>
              <w:t>)</w:t>
            </w:r>
          </w:p>
          <w:p w14:paraId="68772205" w14:textId="77777777" w:rsidR="00A26BC4" w:rsidRPr="00A26BC4" w:rsidRDefault="00A26BC4" w:rsidP="00260D9E">
            <w:pPr>
              <w:spacing w:before="0"/>
              <w:jc w:val="cente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193A2CEC" w14:textId="77777777" w:rsidR="00A26BC4" w:rsidRPr="00A26BC4" w:rsidRDefault="00A26BC4" w:rsidP="00260D9E">
            <w:pPr>
              <w:spacing w:before="0"/>
              <w:ind w:firstLine="36"/>
              <w:jc w:val="center"/>
              <w:rPr>
                <w:sz w:val="18"/>
                <w:szCs w:val="18"/>
              </w:rPr>
            </w:pPr>
            <w:r w:rsidRPr="00A26BC4">
              <w:rPr>
                <w:sz w:val="18"/>
                <w:szCs w:val="18"/>
              </w:rPr>
              <w:t>15%</w:t>
            </w:r>
          </w:p>
          <w:p w14:paraId="3D610F3B" w14:textId="67DA1DC4" w:rsidR="00A26BC4" w:rsidRPr="00A26BC4" w:rsidRDefault="00A26BC4" w:rsidP="00260D9E">
            <w:pPr>
              <w:spacing w:before="0"/>
              <w:ind w:firstLine="36"/>
              <w:jc w:val="center"/>
              <w:rPr>
                <w:sz w:val="18"/>
                <w:szCs w:val="18"/>
                <w:lang w:val="en-US"/>
              </w:rPr>
            </w:pPr>
            <w:r w:rsidRPr="00A26BC4">
              <w:rPr>
                <w:sz w:val="18"/>
                <w:szCs w:val="18"/>
              </w:rPr>
              <w:t>(ВО</w:t>
            </w:r>
            <w:r w:rsidRPr="00A26BC4">
              <w:rPr>
                <w:sz w:val="18"/>
                <w:szCs w:val="18"/>
                <w:vertAlign w:val="subscript"/>
              </w:rPr>
              <w:t>4</w:t>
            </w:r>
            <w:r w:rsidRPr="00A26BC4">
              <w:rPr>
                <w:i/>
                <w:sz w:val="18"/>
                <w:szCs w:val="18"/>
              </w:rPr>
              <w:t>=</w:t>
            </w:r>
            <w:r w:rsidRPr="00A26BC4">
              <w:rPr>
                <w:sz w:val="18"/>
                <w:szCs w:val="18"/>
              </w:rPr>
              <w:t>0,15)</w:t>
            </w:r>
          </w:p>
        </w:tc>
        <w:tc>
          <w:tcPr>
            <w:tcW w:w="1927" w:type="dxa"/>
            <w:tcBorders>
              <w:top w:val="single" w:sz="4" w:space="0" w:color="auto"/>
              <w:left w:val="single" w:sz="4" w:space="0" w:color="auto"/>
              <w:bottom w:val="single" w:sz="4" w:space="0" w:color="auto"/>
              <w:right w:val="single" w:sz="4" w:space="0" w:color="auto"/>
            </w:tcBorders>
          </w:tcPr>
          <w:p w14:paraId="35B4E5B5" w14:textId="77777777" w:rsidR="00A26BC4" w:rsidRPr="00A26BC4" w:rsidRDefault="00A26BC4" w:rsidP="00260D9E">
            <w:pPr>
              <w:spacing w:before="0"/>
              <w:jc w:val="center"/>
              <w:rPr>
                <w:sz w:val="18"/>
                <w:szCs w:val="18"/>
              </w:rPr>
            </w:pPr>
            <w:r w:rsidRPr="00A26BC4">
              <w:rPr>
                <w:sz w:val="18"/>
                <w:szCs w:val="18"/>
              </w:rPr>
              <w:t xml:space="preserve">Чем больше предложенная участником скидка на </w:t>
            </w:r>
            <w:r w:rsidRPr="00A26BC4">
              <w:rPr>
                <w:rFonts w:eastAsia="Calibri"/>
                <w:b/>
                <w:sz w:val="18"/>
                <w:szCs w:val="18"/>
                <w:lang w:eastAsia="x-none"/>
              </w:rPr>
              <w:t>организацию и проведение торжественных церемоний</w:t>
            </w:r>
            <w:r w:rsidRPr="00A26BC4">
              <w:rPr>
                <w:b/>
                <w:sz w:val="18"/>
                <w:szCs w:val="18"/>
              </w:rPr>
              <w:t xml:space="preserve"> </w:t>
            </w:r>
            <w:r w:rsidRPr="00A26BC4">
              <w:rPr>
                <w:sz w:val="18"/>
                <w:szCs w:val="18"/>
              </w:rPr>
              <w:t>- тем больше коэффициент снижения К4 (согласно Таблицы 4 Приложения №4 к документации о закупке) и выше предпочтительность</w:t>
            </w:r>
          </w:p>
          <w:p w14:paraId="4F92161C" w14:textId="77777777" w:rsidR="00A26BC4" w:rsidRPr="00A26BC4" w:rsidRDefault="00A26BC4" w:rsidP="00260D9E">
            <w:pPr>
              <w:snapToGrid w:val="0"/>
              <w:spacing w:before="0"/>
              <w:jc w:val="center"/>
              <w:rPr>
                <w:sz w:val="18"/>
                <w:szCs w:val="18"/>
              </w:rPr>
            </w:pPr>
          </w:p>
        </w:tc>
        <w:tc>
          <w:tcPr>
            <w:tcW w:w="6010" w:type="dxa"/>
            <w:tcBorders>
              <w:top w:val="single" w:sz="4" w:space="0" w:color="auto"/>
              <w:left w:val="single" w:sz="4" w:space="0" w:color="auto"/>
              <w:bottom w:val="single" w:sz="4" w:space="0" w:color="auto"/>
              <w:right w:val="single" w:sz="4" w:space="0" w:color="auto"/>
            </w:tcBorders>
          </w:tcPr>
          <w:p w14:paraId="77DD341B" w14:textId="77777777" w:rsidR="00A26BC4" w:rsidRPr="00A26BC4" w:rsidRDefault="00A26BC4" w:rsidP="00260D9E">
            <w:pPr>
              <w:spacing w:before="0"/>
              <w:jc w:val="both"/>
              <w:rPr>
                <w:rFonts w:eastAsia="Calibri"/>
                <w:sz w:val="18"/>
                <w:szCs w:val="18"/>
              </w:rPr>
            </w:pPr>
            <w:r w:rsidRPr="00A26BC4">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7C24EA76" w14:textId="77777777" w:rsidR="00A26BC4" w:rsidRPr="00A26BC4" w:rsidRDefault="00CE5579" w:rsidP="00260D9E">
            <w:pPr>
              <w:numPr>
                <w:ilvl w:val="6"/>
                <w:numId w:val="0"/>
              </w:numPr>
              <w:spacing w:before="0"/>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lang w:val="en-US"/>
                      </w:rPr>
                      <m:t>4</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4</m:t>
                    </m:r>
                  </m:num>
                  <m:den>
                    <m:r>
                      <m:rPr>
                        <m:sty m:val="p"/>
                      </m:rPr>
                      <w:rPr>
                        <w:rFonts w:ascii="Cambria Math" w:hAnsi="Cambria Math"/>
                        <w:sz w:val="18"/>
                        <w:szCs w:val="18"/>
                      </w:rPr>
                      <m:t>К4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2F43BE68" w14:textId="77777777" w:rsidR="00A26BC4" w:rsidRPr="00A26BC4" w:rsidRDefault="00A26BC4" w:rsidP="00260D9E">
            <w:pPr>
              <w:keepNext/>
              <w:numPr>
                <w:ilvl w:val="6"/>
                <w:numId w:val="0"/>
              </w:numPr>
              <w:spacing w:before="0"/>
              <w:jc w:val="both"/>
              <w:rPr>
                <w:rFonts w:eastAsia="Calibri"/>
                <w:sz w:val="18"/>
                <w:szCs w:val="18"/>
              </w:rPr>
            </w:pPr>
            <w:r w:rsidRPr="00A26BC4">
              <w:rPr>
                <w:rFonts w:eastAsia="Calibri"/>
                <w:sz w:val="18"/>
                <w:szCs w:val="18"/>
              </w:rPr>
              <w:t>где:</w:t>
            </w:r>
          </w:p>
          <w:p w14:paraId="54EC7A44" w14:textId="77777777" w:rsidR="00A26BC4" w:rsidRPr="00A26BC4" w:rsidRDefault="00CE5579" w:rsidP="00260D9E">
            <w:pPr>
              <w:numPr>
                <w:ilvl w:val="6"/>
                <w:numId w:val="0"/>
              </w:numPr>
              <w:tabs>
                <w:tab w:val="left" w:pos="742"/>
                <w:tab w:val="left" w:pos="1167"/>
              </w:tabs>
              <w:spacing w:before="0"/>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4</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0F1B5E6B" w14:textId="14D1DB51" w:rsidR="00A26BC4" w:rsidRPr="00A26BC4" w:rsidRDefault="00A26BC4" w:rsidP="00260D9E">
            <w:pPr>
              <w:numPr>
                <w:ilvl w:val="6"/>
                <w:numId w:val="0"/>
              </w:numPr>
              <w:tabs>
                <w:tab w:val="left" w:pos="742"/>
                <w:tab w:val="left" w:pos="1167"/>
              </w:tabs>
              <w:spacing w:before="0"/>
              <w:jc w:val="both"/>
              <w:rPr>
                <w:sz w:val="18"/>
                <w:szCs w:val="18"/>
              </w:rPr>
            </w:pPr>
            <w:r w:rsidRPr="00A26BC4">
              <w:rPr>
                <w:sz w:val="18"/>
                <w:szCs w:val="18"/>
              </w:rPr>
              <w:t>К4</w:t>
            </w:r>
            <w:r w:rsidR="00260D9E">
              <w:rPr>
                <w:sz w:val="18"/>
                <w:szCs w:val="18"/>
              </w:rPr>
              <w:t xml:space="preserve"> – </w:t>
            </w:r>
            <w:r w:rsidRPr="00A26BC4">
              <w:rPr>
                <w:sz w:val="18"/>
                <w:szCs w:val="18"/>
              </w:rPr>
              <w:t>величина оцениваемого параметра, указанная в заявке Участника;</w:t>
            </w:r>
          </w:p>
          <w:p w14:paraId="2801EEF0" w14:textId="5EBD135C" w:rsidR="00A26BC4" w:rsidRPr="00A26BC4" w:rsidRDefault="00A26BC4" w:rsidP="00260D9E">
            <w:pPr>
              <w:numPr>
                <w:ilvl w:val="6"/>
                <w:numId w:val="0"/>
              </w:numPr>
              <w:tabs>
                <w:tab w:val="left" w:pos="742"/>
                <w:tab w:val="left" w:pos="1167"/>
              </w:tabs>
              <w:spacing w:before="0"/>
              <w:jc w:val="both"/>
              <w:rPr>
                <w:sz w:val="18"/>
                <w:szCs w:val="18"/>
              </w:rPr>
            </w:pPr>
            <w:r w:rsidRPr="00A26BC4">
              <w:rPr>
                <w:sz w:val="18"/>
                <w:szCs w:val="18"/>
              </w:rPr>
              <w:t>К4</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00260D9E">
              <w:rPr>
                <w:sz w:val="18"/>
                <w:szCs w:val="18"/>
              </w:rPr>
              <w:t xml:space="preserve"> </w:t>
            </w:r>
            <w:r w:rsidR="00260D9E">
              <w:rPr>
                <w:sz w:val="18"/>
                <w:szCs w:val="18"/>
              </w:rPr>
              <w:tab/>
              <w:t xml:space="preserve">– </w:t>
            </w:r>
            <w:r w:rsidRPr="00A26BC4">
              <w:rPr>
                <w:sz w:val="18"/>
                <w:szCs w:val="18"/>
              </w:rPr>
              <w:t>максимальная величина оцениваемого параметра среди всех допущенных заявок;</w:t>
            </w:r>
          </w:p>
          <w:p w14:paraId="6D382C46" w14:textId="1B6629EC" w:rsidR="00A26BC4" w:rsidRPr="00A26BC4" w:rsidRDefault="00260D9E" w:rsidP="00260D9E">
            <w:pPr>
              <w:spacing w:before="0"/>
              <w:jc w:val="both"/>
              <w:rPr>
                <w:sz w:val="18"/>
                <w:szCs w:val="18"/>
              </w:rPr>
            </w:pPr>
            <w:r>
              <w:rPr>
                <w:sz w:val="18"/>
                <w:szCs w:val="18"/>
              </w:rPr>
              <w:t xml:space="preserve">Ш – </w:t>
            </w:r>
            <w:r w:rsidR="00A26BC4" w:rsidRPr="00A26BC4">
              <w:rPr>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1F077763" w14:textId="77777777" w:rsidR="00A26BC4" w:rsidRPr="00A26BC4" w:rsidRDefault="00A26BC4" w:rsidP="00260D9E">
            <w:pPr>
              <w:spacing w:before="0"/>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7C7BD17A"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35201E39" w14:textId="77777777" w:rsidR="00A26BC4" w:rsidRPr="00A26BC4" w:rsidRDefault="00A26BC4" w:rsidP="00260D9E">
            <w:pPr>
              <w:spacing w:before="0"/>
              <w:jc w:val="both"/>
              <w:rPr>
                <w:rFonts w:eastAsia="Calibri"/>
                <w:sz w:val="18"/>
                <w:szCs w:val="18"/>
              </w:rPr>
            </w:pPr>
            <w:r w:rsidRPr="00A26BC4">
              <w:rPr>
                <w:rFonts w:eastAsia="Calibri"/>
                <w:sz w:val="18"/>
                <w:szCs w:val="18"/>
              </w:rPr>
              <w:t xml:space="preserve">Баллы (свыше 0 до 5) присваиваются заявке Участника при условии, что единый коэффициент снижения </w:t>
            </w:r>
            <w:r w:rsidRPr="00A26BC4">
              <w:rPr>
                <w:sz w:val="18"/>
                <w:szCs w:val="18"/>
              </w:rPr>
              <w:t>(</w:t>
            </w:r>
            <w:r w:rsidRPr="00A26BC4">
              <w:rPr>
                <w:sz w:val="18"/>
                <w:szCs w:val="18"/>
                <w:lang w:val="en-US"/>
              </w:rPr>
              <w:t>K</w:t>
            </w:r>
            <w:r w:rsidRPr="00A26BC4">
              <w:rPr>
                <w:sz w:val="18"/>
                <w:szCs w:val="18"/>
              </w:rPr>
              <w:t xml:space="preserve">4) </w:t>
            </w:r>
            <w:r w:rsidRPr="00A26BC4">
              <w:rPr>
                <w:rFonts w:eastAsia="Calibri"/>
                <w:sz w:val="18"/>
                <w:szCs w:val="18"/>
              </w:rPr>
              <w:t>по таблице 4 (</w:t>
            </w:r>
            <w:r w:rsidRPr="00A26BC4">
              <w:rPr>
                <w:sz w:val="18"/>
                <w:szCs w:val="18"/>
              </w:rPr>
              <w:t>Приложение №4 к документации о закупке</w:t>
            </w:r>
            <w:r w:rsidRPr="00A26BC4">
              <w:rPr>
                <w:rFonts w:eastAsia="Calibri"/>
                <w:sz w:val="18"/>
                <w:szCs w:val="18"/>
              </w:rPr>
              <w:t xml:space="preserve">) составляет не более 50% (включительно)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p w14:paraId="32671B8C" w14:textId="2C342F93" w:rsidR="00A26BC4" w:rsidRPr="00A26BC4" w:rsidRDefault="00A26BC4" w:rsidP="00260D9E">
            <w:pPr>
              <w:spacing w:before="0"/>
              <w:jc w:val="both"/>
              <w:rPr>
                <w:rFonts w:eastAsia="Calibri"/>
                <w:sz w:val="18"/>
                <w:szCs w:val="18"/>
              </w:rPr>
            </w:pPr>
            <w:r w:rsidRPr="00A26BC4">
              <w:rPr>
                <w:rFonts w:eastAsia="Calibri"/>
                <w:sz w:val="18"/>
                <w:szCs w:val="18"/>
              </w:rPr>
              <w:t>0 баллов – присваивается заявке Участника при условии, что единый коэффициент снижения по таблице 4  (</w:t>
            </w:r>
            <w:r w:rsidRPr="00A26BC4">
              <w:rPr>
                <w:sz w:val="18"/>
                <w:szCs w:val="18"/>
              </w:rPr>
              <w:t>Приложение №4 к документации о закупке</w:t>
            </w:r>
            <w:r w:rsidRPr="00A26BC4">
              <w:rPr>
                <w:rFonts w:eastAsia="Calibri"/>
                <w:sz w:val="18"/>
                <w:szCs w:val="18"/>
              </w:rPr>
              <w:t xml:space="preserve">) составляет более 50%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tc>
      </w:tr>
      <w:tr w:rsidR="00A26BC4" w:rsidRPr="00A26BC4" w14:paraId="753262C3"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1289994E" w14:textId="6FED31E4"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t>1.5</w:t>
            </w:r>
          </w:p>
        </w:tc>
        <w:tc>
          <w:tcPr>
            <w:tcW w:w="1186" w:type="dxa"/>
            <w:tcBorders>
              <w:top w:val="single" w:sz="4" w:space="0" w:color="auto"/>
              <w:left w:val="single" w:sz="4" w:space="0" w:color="auto"/>
              <w:bottom w:val="single" w:sz="4" w:space="0" w:color="auto"/>
              <w:right w:val="single" w:sz="4" w:space="0" w:color="auto"/>
            </w:tcBorders>
          </w:tcPr>
          <w:p w14:paraId="43CB0F4A" w14:textId="6567943A" w:rsidR="00A26BC4" w:rsidRPr="00A26BC4" w:rsidRDefault="00A26BC4" w:rsidP="00260D9E">
            <w:pPr>
              <w:snapToGrid w:val="0"/>
              <w:spacing w:before="0"/>
              <w:jc w:val="center"/>
              <w:rPr>
                <w:sz w:val="18"/>
                <w:szCs w:val="18"/>
              </w:rPr>
            </w:pPr>
            <w:r w:rsidRPr="00A26BC4">
              <w:rPr>
                <w:sz w:val="18"/>
                <w:szCs w:val="18"/>
              </w:rPr>
              <w:t xml:space="preserve">Частный ценовой критерий </w:t>
            </w:r>
            <w:r w:rsidRPr="00A26BC4">
              <w:rPr>
                <w:sz w:val="18"/>
                <w:szCs w:val="18"/>
              </w:rPr>
              <w:lastRenderedPageBreak/>
              <w:t>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60166E6F"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51AE6F5A" w14:textId="6BC9616B" w:rsidR="00A26BC4" w:rsidRPr="00A26BC4" w:rsidRDefault="00A26BC4" w:rsidP="00260D9E">
            <w:pPr>
              <w:spacing w:before="0"/>
              <w:ind w:left="-19" w:firstLine="32"/>
              <w:jc w:val="center"/>
              <w:rPr>
                <w:b/>
                <w:sz w:val="18"/>
                <w:szCs w:val="18"/>
              </w:rPr>
            </w:pPr>
            <w:r w:rsidRPr="00A26BC4">
              <w:rPr>
                <w:sz w:val="18"/>
                <w:szCs w:val="18"/>
              </w:rPr>
              <w:t xml:space="preserve">Коэффициент снижения К5 </w:t>
            </w:r>
            <w:r w:rsidRPr="00A26BC4">
              <w:rPr>
                <w:b/>
                <w:sz w:val="18"/>
                <w:szCs w:val="18"/>
              </w:rPr>
              <w:t>(О</w:t>
            </w:r>
            <w:r w:rsidRPr="00A26BC4">
              <w:rPr>
                <w:b/>
                <w:sz w:val="18"/>
                <w:szCs w:val="18"/>
                <w:vertAlign w:val="subscript"/>
              </w:rPr>
              <w:t>5</w:t>
            </w:r>
            <w:r w:rsidRPr="00A26BC4">
              <w:rPr>
                <w:b/>
                <w:sz w:val="18"/>
                <w:szCs w:val="18"/>
              </w:rPr>
              <w:t>)</w:t>
            </w:r>
          </w:p>
          <w:p w14:paraId="57978F62" w14:textId="77777777" w:rsidR="00A26BC4" w:rsidRPr="00A26BC4" w:rsidRDefault="00A26BC4" w:rsidP="00260D9E">
            <w:pPr>
              <w:spacing w:before="0"/>
              <w:jc w:val="cente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2BF2BA52" w14:textId="77777777" w:rsidR="00A26BC4" w:rsidRPr="00A26BC4" w:rsidRDefault="00A26BC4" w:rsidP="00260D9E">
            <w:pPr>
              <w:spacing w:before="0"/>
              <w:ind w:left="-19" w:firstLine="32"/>
              <w:jc w:val="center"/>
              <w:rPr>
                <w:sz w:val="18"/>
                <w:szCs w:val="18"/>
              </w:rPr>
            </w:pPr>
            <w:r w:rsidRPr="00A26BC4">
              <w:rPr>
                <w:sz w:val="18"/>
                <w:szCs w:val="18"/>
              </w:rPr>
              <w:lastRenderedPageBreak/>
              <w:t>15%</w:t>
            </w:r>
          </w:p>
          <w:p w14:paraId="6C64947D" w14:textId="19E2A17A" w:rsidR="00A26BC4" w:rsidRPr="00A26BC4" w:rsidRDefault="00A26BC4" w:rsidP="00260D9E">
            <w:pPr>
              <w:spacing w:before="0"/>
              <w:ind w:firstLine="36"/>
              <w:jc w:val="center"/>
              <w:rPr>
                <w:sz w:val="18"/>
                <w:szCs w:val="18"/>
              </w:rPr>
            </w:pPr>
            <w:r w:rsidRPr="00A26BC4">
              <w:rPr>
                <w:sz w:val="18"/>
                <w:szCs w:val="18"/>
              </w:rPr>
              <w:t>(ВО</w:t>
            </w:r>
            <w:r w:rsidRPr="00A26BC4">
              <w:rPr>
                <w:sz w:val="18"/>
                <w:szCs w:val="18"/>
                <w:vertAlign w:val="subscript"/>
              </w:rPr>
              <w:t>5</w:t>
            </w:r>
            <w:r w:rsidRPr="00A26BC4">
              <w:rPr>
                <w:i/>
                <w:sz w:val="18"/>
                <w:szCs w:val="18"/>
              </w:rPr>
              <w:t>=</w:t>
            </w:r>
            <w:r w:rsidRPr="00A26BC4">
              <w:rPr>
                <w:sz w:val="18"/>
                <w:szCs w:val="18"/>
              </w:rPr>
              <w:t>0,15)</w:t>
            </w:r>
          </w:p>
        </w:tc>
        <w:tc>
          <w:tcPr>
            <w:tcW w:w="1927" w:type="dxa"/>
            <w:tcBorders>
              <w:top w:val="single" w:sz="4" w:space="0" w:color="auto"/>
              <w:left w:val="single" w:sz="4" w:space="0" w:color="auto"/>
              <w:bottom w:val="single" w:sz="4" w:space="0" w:color="auto"/>
              <w:right w:val="single" w:sz="4" w:space="0" w:color="auto"/>
            </w:tcBorders>
          </w:tcPr>
          <w:p w14:paraId="69A18335" w14:textId="265975F3" w:rsidR="00A26BC4" w:rsidRPr="00A26BC4" w:rsidRDefault="00A26BC4" w:rsidP="00260D9E">
            <w:pPr>
              <w:spacing w:before="0"/>
              <w:jc w:val="center"/>
              <w:rPr>
                <w:sz w:val="18"/>
                <w:szCs w:val="18"/>
              </w:rPr>
            </w:pPr>
            <w:r w:rsidRPr="00A26BC4">
              <w:rPr>
                <w:sz w:val="18"/>
                <w:szCs w:val="18"/>
              </w:rPr>
              <w:t>Чем больше предложенная</w:t>
            </w:r>
            <w:r w:rsidRPr="00A26BC4">
              <w:rPr>
                <w:b/>
                <w:sz w:val="18"/>
                <w:szCs w:val="18"/>
              </w:rPr>
              <w:t xml:space="preserve"> </w:t>
            </w:r>
            <w:r w:rsidRPr="00A26BC4">
              <w:rPr>
                <w:sz w:val="18"/>
                <w:szCs w:val="18"/>
              </w:rPr>
              <w:t xml:space="preserve">участником скидка на </w:t>
            </w:r>
            <w:r w:rsidRPr="00A26BC4">
              <w:rPr>
                <w:rFonts w:eastAsia="Calibri"/>
                <w:b/>
                <w:sz w:val="18"/>
                <w:szCs w:val="18"/>
                <w:lang w:eastAsia="x-none"/>
              </w:rPr>
              <w:lastRenderedPageBreak/>
              <w:t>организацию и проведение корпоративных конкурсов среди работников и иных стейкхолдеров компании (СМИ, блогеры, работники и члены семей работников компании и др.) –</w:t>
            </w:r>
            <w:r w:rsidRPr="00A26BC4">
              <w:rPr>
                <w:sz w:val="18"/>
                <w:szCs w:val="18"/>
              </w:rPr>
              <w:t xml:space="preserve"> тем больше коэффициент снижения К5 (согласно Таблицы 5 Приложения №4 к документации о закупке) и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510EC0B2"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lastRenderedPageBreak/>
              <w:t>Расчет оценки предпочтительности по частному критерию по методу «Математическая формула, задающая «функцию ценности»:</w:t>
            </w:r>
          </w:p>
          <w:p w14:paraId="3E034933" w14:textId="77777777" w:rsidR="00A26BC4" w:rsidRPr="00A26BC4" w:rsidRDefault="00CE5579" w:rsidP="00260D9E">
            <w:pPr>
              <w:numPr>
                <w:ilvl w:val="6"/>
                <w:numId w:val="0"/>
              </w:numPr>
              <w:spacing w:before="0"/>
              <w:ind w:firstLine="32"/>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5</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5</m:t>
                    </m:r>
                  </m:num>
                  <m:den>
                    <m:r>
                      <m:rPr>
                        <m:sty m:val="p"/>
                      </m:rPr>
                      <w:rPr>
                        <w:rFonts w:ascii="Cambria Math" w:hAnsi="Cambria Math"/>
                        <w:sz w:val="18"/>
                        <w:szCs w:val="18"/>
                      </w:rPr>
                      <m:t>К5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1F1C0FE2" w14:textId="77777777" w:rsidR="00A26BC4" w:rsidRPr="00A26BC4" w:rsidRDefault="00A26BC4" w:rsidP="00260D9E">
            <w:pPr>
              <w:keepNext/>
              <w:numPr>
                <w:ilvl w:val="6"/>
                <w:numId w:val="0"/>
              </w:numPr>
              <w:spacing w:before="0"/>
              <w:ind w:firstLine="32"/>
              <w:jc w:val="both"/>
              <w:rPr>
                <w:rFonts w:eastAsia="Calibri"/>
                <w:sz w:val="18"/>
                <w:szCs w:val="18"/>
              </w:rPr>
            </w:pPr>
            <w:r w:rsidRPr="00A26BC4">
              <w:rPr>
                <w:rFonts w:eastAsia="Calibri"/>
                <w:sz w:val="18"/>
                <w:szCs w:val="18"/>
              </w:rPr>
              <w:t>где:</w:t>
            </w:r>
          </w:p>
          <w:p w14:paraId="129A093A" w14:textId="77777777" w:rsidR="00A26BC4" w:rsidRPr="00A26BC4" w:rsidRDefault="00CE5579" w:rsidP="00260D9E">
            <w:pPr>
              <w:numPr>
                <w:ilvl w:val="6"/>
                <w:numId w:val="0"/>
              </w:numPr>
              <w:tabs>
                <w:tab w:val="left" w:pos="742"/>
                <w:tab w:val="left" w:pos="1167"/>
              </w:tabs>
              <w:spacing w:before="0"/>
              <w:ind w:firstLine="32"/>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5</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3A60AB6C" w14:textId="5E0323E5"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К5</w:t>
            </w:r>
            <w:r w:rsidR="00260D9E">
              <w:rPr>
                <w:sz w:val="18"/>
                <w:szCs w:val="18"/>
              </w:rPr>
              <w:t xml:space="preserve"> – </w:t>
            </w:r>
            <w:r w:rsidRPr="00A26BC4">
              <w:rPr>
                <w:sz w:val="18"/>
                <w:szCs w:val="18"/>
              </w:rPr>
              <w:t>величина оцениваемого параметра, указанная в заявке Участника;</w:t>
            </w:r>
          </w:p>
          <w:p w14:paraId="299D0E4D" w14:textId="599A5C20"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К5</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00260D9E">
              <w:rPr>
                <w:sz w:val="18"/>
                <w:szCs w:val="18"/>
              </w:rPr>
              <w:t xml:space="preserve"> </w:t>
            </w:r>
            <w:r w:rsidR="00260D9E">
              <w:rPr>
                <w:sz w:val="18"/>
                <w:szCs w:val="18"/>
              </w:rPr>
              <w:tab/>
              <w:t xml:space="preserve">– </w:t>
            </w:r>
            <w:r w:rsidRPr="00A26BC4">
              <w:rPr>
                <w:sz w:val="18"/>
                <w:szCs w:val="18"/>
              </w:rPr>
              <w:t>максимальная величина оцениваемого параметра среди всех допущенных заявок;</w:t>
            </w:r>
          </w:p>
          <w:p w14:paraId="093A5F11" w14:textId="211A73EF" w:rsidR="00A26BC4" w:rsidRPr="00A26BC4" w:rsidRDefault="00260D9E" w:rsidP="00260D9E">
            <w:pPr>
              <w:spacing w:before="0"/>
              <w:ind w:firstLine="32"/>
              <w:jc w:val="both"/>
              <w:rPr>
                <w:sz w:val="18"/>
                <w:szCs w:val="18"/>
              </w:rPr>
            </w:pPr>
            <w:r>
              <w:rPr>
                <w:sz w:val="18"/>
                <w:szCs w:val="18"/>
              </w:rPr>
              <w:t xml:space="preserve">Ш – </w:t>
            </w:r>
            <w:r w:rsidR="00A26BC4" w:rsidRPr="00A26BC4">
              <w:rPr>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1F5DC068"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6AAB1638"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Шкала оценок от 0 до 5 баллов.</w:t>
            </w:r>
          </w:p>
          <w:p w14:paraId="40804446"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 xml:space="preserve">Баллы (свыше 0 до 5) присваиваются заявке Участника при условии, что единый коэффициент снижения </w:t>
            </w:r>
            <w:r w:rsidRPr="00A26BC4">
              <w:rPr>
                <w:sz w:val="18"/>
                <w:szCs w:val="18"/>
              </w:rPr>
              <w:t>(</w:t>
            </w:r>
            <w:r w:rsidRPr="00A26BC4">
              <w:rPr>
                <w:sz w:val="18"/>
                <w:szCs w:val="18"/>
                <w:lang w:val="en-US"/>
              </w:rPr>
              <w:t>K</w:t>
            </w:r>
            <w:r w:rsidRPr="00A26BC4">
              <w:rPr>
                <w:sz w:val="18"/>
                <w:szCs w:val="18"/>
              </w:rPr>
              <w:t xml:space="preserve">5) </w:t>
            </w:r>
            <w:r w:rsidRPr="00A26BC4">
              <w:rPr>
                <w:rFonts w:eastAsia="Calibri"/>
                <w:sz w:val="18"/>
                <w:szCs w:val="18"/>
              </w:rPr>
              <w:t>по таблице 5 (</w:t>
            </w:r>
            <w:r w:rsidRPr="00A26BC4">
              <w:rPr>
                <w:sz w:val="18"/>
                <w:szCs w:val="18"/>
              </w:rPr>
              <w:t>Приложение №4 к документации о закупке</w:t>
            </w:r>
            <w:r w:rsidRPr="00A26BC4">
              <w:rPr>
                <w:rFonts w:eastAsia="Calibri"/>
                <w:sz w:val="18"/>
                <w:szCs w:val="18"/>
              </w:rPr>
              <w:t xml:space="preserve">) составляет не более 50% (включительно)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p w14:paraId="74337592" w14:textId="13C81AC8" w:rsidR="00A26BC4" w:rsidRPr="00A26BC4" w:rsidRDefault="00A26BC4" w:rsidP="00260D9E">
            <w:pPr>
              <w:spacing w:before="0"/>
              <w:jc w:val="both"/>
              <w:rPr>
                <w:rFonts w:eastAsia="Calibri"/>
                <w:sz w:val="18"/>
                <w:szCs w:val="18"/>
              </w:rPr>
            </w:pPr>
            <w:r w:rsidRPr="00A26BC4">
              <w:rPr>
                <w:rFonts w:eastAsia="Calibri"/>
                <w:sz w:val="18"/>
                <w:szCs w:val="18"/>
              </w:rPr>
              <w:t>0 баллов – присваивается заявке Участника при условии, что единый коэффициент снижения по таблице 5  (</w:t>
            </w:r>
            <w:r w:rsidRPr="00A26BC4">
              <w:rPr>
                <w:sz w:val="18"/>
                <w:szCs w:val="18"/>
              </w:rPr>
              <w:t>Приложение №4 к документации о закупке</w:t>
            </w:r>
            <w:r w:rsidRPr="00A26BC4">
              <w:rPr>
                <w:rFonts w:eastAsia="Calibri"/>
                <w:sz w:val="18"/>
                <w:szCs w:val="18"/>
              </w:rPr>
              <w:t xml:space="preserve">) составляет более 50%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tc>
      </w:tr>
      <w:tr w:rsidR="00A26BC4" w:rsidRPr="00A26BC4" w14:paraId="4399229D"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163095A2" w14:textId="6605EB5F"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lastRenderedPageBreak/>
              <w:t>1.6</w:t>
            </w:r>
          </w:p>
        </w:tc>
        <w:tc>
          <w:tcPr>
            <w:tcW w:w="1186" w:type="dxa"/>
            <w:tcBorders>
              <w:top w:val="single" w:sz="4" w:space="0" w:color="auto"/>
              <w:left w:val="single" w:sz="4" w:space="0" w:color="auto"/>
              <w:bottom w:val="single" w:sz="4" w:space="0" w:color="auto"/>
              <w:right w:val="single" w:sz="4" w:space="0" w:color="auto"/>
            </w:tcBorders>
          </w:tcPr>
          <w:p w14:paraId="60E91329" w14:textId="35673767" w:rsidR="00A26BC4" w:rsidRPr="00A26BC4" w:rsidRDefault="00A26BC4" w:rsidP="00260D9E">
            <w:pPr>
              <w:snapToGrid w:val="0"/>
              <w:spacing w:before="0"/>
              <w:jc w:val="center"/>
              <w:rPr>
                <w:sz w:val="18"/>
                <w:szCs w:val="18"/>
              </w:rPr>
            </w:pPr>
            <w:r w:rsidRPr="00A26BC4">
              <w:rPr>
                <w:sz w:val="18"/>
                <w:szCs w:val="18"/>
              </w:rPr>
              <w:t>Частный ценовой критерий 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6890E548"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53C540A9" w14:textId="77777777" w:rsidR="00A26BC4" w:rsidRPr="00A26BC4" w:rsidRDefault="00A26BC4" w:rsidP="00260D9E">
            <w:pPr>
              <w:spacing w:before="0"/>
              <w:ind w:left="-19" w:firstLine="32"/>
              <w:jc w:val="center"/>
              <w:rPr>
                <w:b/>
                <w:sz w:val="18"/>
                <w:szCs w:val="18"/>
              </w:rPr>
            </w:pPr>
            <w:r w:rsidRPr="00A26BC4">
              <w:rPr>
                <w:sz w:val="18"/>
                <w:szCs w:val="18"/>
              </w:rPr>
              <w:t xml:space="preserve">Коэффициент снижения К6 </w:t>
            </w:r>
            <w:r w:rsidRPr="00A26BC4">
              <w:rPr>
                <w:b/>
                <w:sz w:val="18"/>
                <w:szCs w:val="18"/>
              </w:rPr>
              <w:t>(О</w:t>
            </w:r>
            <w:r w:rsidRPr="00A26BC4">
              <w:rPr>
                <w:b/>
                <w:sz w:val="18"/>
                <w:szCs w:val="18"/>
                <w:vertAlign w:val="subscript"/>
              </w:rPr>
              <w:t>6</w:t>
            </w:r>
            <w:r w:rsidRPr="00A26BC4">
              <w:rPr>
                <w:b/>
                <w:sz w:val="18"/>
                <w:szCs w:val="18"/>
              </w:rPr>
              <w:t>)</w:t>
            </w:r>
          </w:p>
          <w:p w14:paraId="19B8EFBF" w14:textId="77777777" w:rsidR="00A26BC4" w:rsidRPr="00A26BC4" w:rsidRDefault="00A26BC4" w:rsidP="00260D9E">
            <w:pPr>
              <w:spacing w:before="0"/>
              <w:ind w:left="-19" w:firstLine="32"/>
              <w:jc w:val="cente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514E6FDB" w14:textId="77777777" w:rsidR="00A26BC4" w:rsidRPr="00A26BC4" w:rsidRDefault="00A26BC4" w:rsidP="00260D9E">
            <w:pPr>
              <w:spacing w:before="0"/>
              <w:ind w:left="-19" w:firstLine="32"/>
              <w:jc w:val="center"/>
              <w:rPr>
                <w:sz w:val="18"/>
                <w:szCs w:val="18"/>
              </w:rPr>
            </w:pPr>
            <w:r w:rsidRPr="00A26BC4">
              <w:rPr>
                <w:sz w:val="18"/>
                <w:szCs w:val="18"/>
              </w:rPr>
              <w:t>14%</w:t>
            </w:r>
          </w:p>
          <w:p w14:paraId="66D23E23" w14:textId="492603F1" w:rsidR="00A26BC4" w:rsidRPr="00A26BC4" w:rsidRDefault="00A26BC4" w:rsidP="00260D9E">
            <w:pPr>
              <w:spacing w:before="0"/>
              <w:ind w:left="-19" w:firstLine="32"/>
              <w:jc w:val="center"/>
              <w:rPr>
                <w:sz w:val="18"/>
                <w:szCs w:val="18"/>
              </w:rPr>
            </w:pPr>
            <w:r w:rsidRPr="00A26BC4">
              <w:rPr>
                <w:sz w:val="18"/>
                <w:szCs w:val="18"/>
              </w:rPr>
              <w:t>(ВО</w:t>
            </w:r>
            <w:r w:rsidRPr="00A26BC4">
              <w:rPr>
                <w:sz w:val="18"/>
                <w:szCs w:val="18"/>
                <w:vertAlign w:val="subscript"/>
              </w:rPr>
              <w:t>6</w:t>
            </w:r>
            <w:r w:rsidRPr="00A26BC4">
              <w:rPr>
                <w:i/>
                <w:sz w:val="18"/>
                <w:szCs w:val="18"/>
              </w:rPr>
              <w:t>=</w:t>
            </w:r>
            <w:r w:rsidRPr="00A26BC4">
              <w:rPr>
                <w:sz w:val="18"/>
                <w:szCs w:val="18"/>
              </w:rPr>
              <w:t>0,14)</w:t>
            </w:r>
          </w:p>
        </w:tc>
        <w:tc>
          <w:tcPr>
            <w:tcW w:w="1927" w:type="dxa"/>
            <w:tcBorders>
              <w:top w:val="single" w:sz="4" w:space="0" w:color="auto"/>
              <w:left w:val="single" w:sz="4" w:space="0" w:color="auto"/>
              <w:bottom w:val="single" w:sz="4" w:space="0" w:color="auto"/>
              <w:right w:val="single" w:sz="4" w:space="0" w:color="auto"/>
            </w:tcBorders>
          </w:tcPr>
          <w:p w14:paraId="2AA6B70F" w14:textId="52721728" w:rsidR="00A26BC4" w:rsidRPr="00A26BC4" w:rsidRDefault="00A26BC4" w:rsidP="00260D9E">
            <w:pPr>
              <w:spacing w:before="0"/>
              <w:jc w:val="center"/>
              <w:rPr>
                <w:sz w:val="18"/>
                <w:szCs w:val="18"/>
              </w:rPr>
            </w:pPr>
            <w:r w:rsidRPr="00A26BC4">
              <w:rPr>
                <w:sz w:val="18"/>
                <w:szCs w:val="18"/>
              </w:rPr>
              <w:t>Чем больше предложенная участником скидка на</w:t>
            </w:r>
            <w:r w:rsidRPr="00A26BC4">
              <w:rPr>
                <w:b/>
                <w:sz w:val="18"/>
                <w:szCs w:val="18"/>
              </w:rPr>
              <w:t xml:space="preserve"> </w:t>
            </w:r>
            <w:r w:rsidRPr="00A26BC4">
              <w:rPr>
                <w:rFonts w:eastAsia="Calibri"/>
                <w:b/>
                <w:sz w:val="18"/>
                <w:szCs w:val="18"/>
                <w:lang w:eastAsia="x-none"/>
              </w:rPr>
              <w:t>организацию и проведение PR-туров, в том числе, но не ограничиваясь: пресс- и блоготуров</w:t>
            </w:r>
            <w:r w:rsidRPr="00A26BC4">
              <w:rPr>
                <w:b/>
                <w:sz w:val="18"/>
                <w:szCs w:val="18"/>
              </w:rPr>
              <w:t xml:space="preserve"> </w:t>
            </w:r>
            <w:r w:rsidRPr="00A26BC4">
              <w:rPr>
                <w:sz w:val="18"/>
                <w:szCs w:val="18"/>
              </w:rPr>
              <w:t>– тем больше коэффициент снижения К6 (согласно Таблицы 6 Приложения №4 к документации о закупке) и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7DEF34DE"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5CCC1298" w14:textId="77777777" w:rsidR="00A26BC4" w:rsidRPr="00A26BC4" w:rsidRDefault="00CE5579" w:rsidP="00260D9E">
            <w:pPr>
              <w:numPr>
                <w:ilvl w:val="6"/>
                <w:numId w:val="0"/>
              </w:numPr>
              <w:spacing w:before="0"/>
              <w:ind w:firstLine="32"/>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6</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6</m:t>
                    </m:r>
                  </m:num>
                  <m:den>
                    <m:r>
                      <m:rPr>
                        <m:sty m:val="p"/>
                      </m:rPr>
                      <w:rPr>
                        <w:rFonts w:ascii="Cambria Math" w:hAnsi="Cambria Math"/>
                        <w:sz w:val="18"/>
                        <w:szCs w:val="18"/>
                      </w:rPr>
                      <m:t>К6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1BF24B6E" w14:textId="77777777" w:rsidR="00A26BC4" w:rsidRPr="00A26BC4" w:rsidRDefault="00A26BC4" w:rsidP="00260D9E">
            <w:pPr>
              <w:keepNext/>
              <w:numPr>
                <w:ilvl w:val="6"/>
                <w:numId w:val="0"/>
              </w:numPr>
              <w:spacing w:before="0"/>
              <w:ind w:firstLine="32"/>
              <w:jc w:val="both"/>
              <w:rPr>
                <w:rFonts w:eastAsia="Calibri"/>
                <w:sz w:val="18"/>
                <w:szCs w:val="18"/>
              </w:rPr>
            </w:pPr>
            <w:r w:rsidRPr="00A26BC4">
              <w:rPr>
                <w:rFonts w:eastAsia="Calibri"/>
                <w:sz w:val="18"/>
                <w:szCs w:val="18"/>
              </w:rPr>
              <w:t>где:</w:t>
            </w:r>
          </w:p>
          <w:p w14:paraId="39447841" w14:textId="77777777" w:rsidR="00A26BC4" w:rsidRPr="00A26BC4" w:rsidRDefault="00CE5579" w:rsidP="00260D9E">
            <w:pPr>
              <w:numPr>
                <w:ilvl w:val="6"/>
                <w:numId w:val="0"/>
              </w:numPr>
              <w:tabs>
                <w:tab w:val="left" w:pos="742"/>
                <w:tab w:val="left" w:pos="1167"/>
              </w:tabs>
              <w:spacing w:before="0"/>
              <w:ind w:firstLine="32"/>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6</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12C61F6C" w14:textId="7A13A7B6"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К6</w:t>
            </w:r>
            <w:r w:rsidR="00260D9E">
              <w:rPr>
                <w:sz w:val="18"/>
                <w:szCs w:val="18"/>
              </w:rPr>
              <w:t xml:space="preserve"> – </w:t>
            </w:r>
            <w:r w:rsidRPr="00A26BC4">
              <w:rPr>
                <w:sz w:val="18"/>
                <w:szCs w:val="18"/>
              </w:rPr>
              <w:t>величина оцениваемого параметра, указанная в заявке Участника;</w:t>
            </w:r>
          </w:p>
          <w:p w14:paraId="55B0227D" w14:textId="77777777"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К6</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Pr="00A26BC4">
              <w:rPr>
                <w:sz w:val="18"/>
                <w:szCs w:val="18"/>
              </w:rPr>
              <w:t xml:space="preserve"> </w:t>
            </w:r>
            <w:r w:rsidRPr="00A26BC4">
              <w:rPr>
                <w:sz w:val="18"/>
                <w:szCs w:val="18"/>
              </w:rPr>
              <w:tab/>
              <w:t>–</w:t>
            </w:r>
            <w:r w:rsidRPr="00A26BC4">
              <w:rPr>
                <w:sz w:val="18"/>
                <w:szCs w:val="18"/>
              </w:rPr>
              <w:tab/>
              <w:t>максимальная величина оцениваемого параметра среди всех допущенных заявок;</w:t>
            </w:r>
          </w:p>
          <w:p w14:paraId="6127EE59" w14:textId="3D806921" w:rsidR="00A26BC4" w:rsidRPr="00A26BC4" w:rsidRDefault="00260D9E" w:rsidP="00260D9E">
            <w:pPr>
              <w:spacing w:before="0"/>
              <w:ind w:firstLine="32"/>
              <w:jc w:val="both"/>
              <w:rPr>
                <w:sz w:val="18"/>
                <w:szCs w:val="18"/>
              </w:rPr>
            </w:pPr>
            <w:r>
              <w:rPr>
                <w:sz w:val="18"/>
                <w:szCs w:val="18"/>
              </w:rPr>
              <w:t xml:space="preserve">Ш – </w:t>
            </w:r>
            <w:r w:rsidR="00A26BC4" w:rsidRPr="00A26BC4">
              <w:rPr>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53EFBD79"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2F44AF70"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790B256A"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 xml:space="preserve">Баллы (свыше 0 до 5) присваиваются заявке Участника при условии, что единый коэффициент снижения </w:t>
            </w:r>
            <w:r w:rsidRPr="00A26BC4">
              <w:rPr>
                <w:sz w:val="18"/>
                <w:szCs w:val="18"/>
              </w:rPr>
              <w:t>(</w:t>
            </w:r>
            <w:r w:rsidRPr="00A26BC4">
              <w:rPr>
                <w:sz w:val="18"/>
                <w:szCs w:val="18"/>
                <w:lang w:val="en-US"/>
              </w:rPr>
              <w:t>K</w:t>
            </w:r>
            <w:r w:rsidRPr="00A26BC4">
              <w:rPr>
                <w:sz w:val="18"/>
                <w:szCs w:val="18"/>
              </w:rPr>
              <w:t xml:space="preserve">6) </w:t>
            </w:r>
            <w:r w:rsidRPr="00A26BC4">
              <w:rPr>
                <w:rFonts w:eastAsia="Calibri"/>
                <w:sz w:val="18"/>
                <w:szCs w:val="18"/>
              </w:rPr>
              <w:t>по таблице 6 (</w:t>
            </w:r>
            <w:r w:rsidRPr="00A26BC4">
              <w:rPr>
                <w:sz w:val="18"/>
                <w:szCs w:val="18"/>
              </w:rPr>
              <w:t>Приложение №4 к документации о закупке</w:t>
            </w:r>
            <w:r w:rsidRPr="00A26BC4">
              <w:rPr>
                <w:rFonts w:eastAsia="Calibri"/>
                <w:sz w:val="18"/>
                <w:szCs w:val="18"/>
              </w:rPr>
              <w:t xml:space="preserve">) составляет не более 50% (включительно)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p w14:paraId="58C974F8" w14:textId="3BA74985" w:rsidR="00A26BC4" w:rsidRPr="00A26BC4" w:rsidRDefault="00A26BC4" w:rsidP="00260D9E">
            <w:pPr>
              <w:spacing w:before="0"/>
              <w:ind w:firstLine="32"/>
              <w:jc w:val="both"/>
              <w:rPr>
                <w:rFonts w:eastAsia="Calibri"/>
                <w:sz w:val="18"/>
                <w:szCs w:val="18"/>
              </w:rPr>
            </w:pPr>
            <w:r w:rsidRPr="00A26BC4">
              <w:rPr>
                <w:rFonts w:eastAsia="Calibri"/>
                <w:sz w:val="18"/>
                <w:szCs w:val="18"/>
              </w:rPr>
              <w:lastRenderedPageBreak/>
              <w:t>0 баллов – присваивается заявке Участника при условии, что единый коэффициент снижения по таблице 6  (</w:t>
            </w:r>
            <w:r w:rsidRPr="00A26BC4">
              <w:rPr>
                <w:sz w:val="18"/>
                <w:szCs w:val="18"/>
              </w:rPr>
              <w:t>Приложение №4 к документации о закупке</w:t>
            </w:r>
            <w:r w:rsidRPr="00A26BC4">
              <w:rPr>
                <w:rFonts w:eastAsia="Calibri"/>
                <w:sz w:val="18"/>
                <w:szCs w:val="18"/>
              </w:rPr>
              <w:t xml:space="preserve">) составляет более 50%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tc>
      </w:tr>
      <w:tr w:rsidR="00A26BC4" w:rsidRPr="00A26BC4" w14:paraId="263B4176"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42A20EA0" w14:textId="037B7F95"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lastRenderedPageBreak/>
              <w:t>1.7</w:t>
            </w:r>
          </w:p>
        </w:tc>
        <w:tc>
          <w:tcPr>
            <w:tcW w:w="1186" w:type="dxa"/>
            <w:tcBorders>
              <w:top w:val="single" w:sz="4" w:space="0" w:color="auto"/>
              <w:left w:val="single" w:sz="4" w:space="0" w:color="auto"/>
              <w:bottom w:val="single" w:sz="4" w:space="0" w:color="auto"/>
              <w:right w:val="single" w:sz="4" w:space="0" w:color="auto"/>
            </w:tcBorders>
          </w:tcPr>
          <w:p w14:paraId="5E17E23F" w14:textId="2CC48DB4" w:rsidR="00A26BC4" w:rsidRPr="00A26BC4" w:rsidRDefault="00A26BC4" w:rsidP="00260D9E">
            <w:pPr>
              <w:snapToGrid w:val="0"/>
              <w:spacing w:before="0"/>
              <w:jc w:val="center"/>
              <w:rPr>
                <w:sz w:val="18"/>
                <w:szCs w:val="18"/>
              </w:rPr>
            </w:pPr>
            <w:r w:rsidRPr="00A26BC4">
              <w:rPr>
                <w:sz w:val="18"/>
                <w:szCs w:val="18"/>
              </w:rPr>
              <w:t>Частный ценовой критерий 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554F67B9"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0B7CF262" w14:textId="77777777" w:rsidR="00A26BC4" w:rsidRPr="00A26BC4" w:rsidRDefault="00A26BC4" w:rsidP="00260D9E">
            <w:pPr>
              <w:spacing w:before="0"/>
              <w:ind w:left="-19" w:firstLine="32"/>
              <w:jc w:val="center"/>
              <w:rPr>
                <w:b/>
                <w:sz w:val="18"/>
                <w:szCs w:val="18"/>
              </w:rPr>
            </w:pPr>
            <w:r w:rsidRPr="00A26BC4">
              <w:rPr>
                <w:sz w:val="18"/>
                <w:szCs w:val="18"/>
              </w:rPr>
              <w:t xml:space="preserve">Коэффициент снижения К7 </w:t>
            </w:r>
            <w:r w:rsidRPr="00A26BC4">
              <w:rPr>
                <w:b/>
                <w:sz w:val="18"/>
                <w:szCs w:val="18"/>
              </w:rPr>
              <w:t>(О</w:t>
            </w:r>
            <w:r w:rsidRPr="00A26BC4">
              <w:rPr>
                <w:b/>
                <w:sz w:val="18"/>
                <w:szCs w:val="18"/>
                <w:vertAlign w:val="subscript"/>
              </w:rPr>
              <w:t>7</w:t>
            </w:r>
            <w:r w:rsidRPr="00A26BC4">
              <w:rPr>
                <w:b/>
                <w:sz w:val="18"/>
                <w:szCs w:val="18"/>
              </w:rPr>
              <w:t>)</w:t>
            </w:r>
          </w:p>
          <w:p w14:paraId="624B0011" w14:textId="77777777" w:rsidR="00A26BC4" w:rsidRPr="00A26BC4" w:rsidRDefault="00A26BC4" w:rsidP="00260D9E">
            <w:pPr>
              <w:spacing w:before="0"/>
              <w:ind w:left="-19" w:firstLine="32"/>
              <w:jc w:val="cente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536B51B9" w14:textId="77777777" w:rsidR="00A26BC4" w:rsidRPr="00A26BC4" w:rsidRDefault="00A26BC4" w:rsidP="00260D9E">
            <w:pPr>
              <w:spacing w:before="0"/>
              <w:ind w:left="-19" w:firstLine="32"/>
              <w:jc w:val="center"/>
              <w:rPr>
                <w:sz w:val="18"/>
                <w:szCs w:val="18"/>
              </w:rPr>
            </w:pPr>
            <w:r w:rsidRPr="00A26BC4">
              <w:rPr>
                <w:sz w:val="18"/>
                <w:szCs w:val="18"/>
              </w:rPr>
              <w:t>10%</w:t>
            </w:r>
          </w:p>
          <w:p w14:paraId="724E8089" w14:textId="572B01EB" w:rsidR="00A26BC4" w:rsidRPr="00A26BC4" w:rsidRDefault="00A26BC4" w:rsidP="00260D9E">
            <w:pPr>
              <w:spacing w:before="0"/>
              <w:ind w:left="-19" w:firstLine="32"/>
              <w:jc w:val="center"/>
              <w:rPr>
                <w:sz w:val="18"/>
                <w:szCs w:val="18"/>
              </w:rPr>
            </w:pPr>
            <w:r w:rsidRPr="00A26BC4">
              <w:rPr>
                <w:sz w:val="18"/>
                <w:szCs w:val="18"/>
              </w:rPr>
              <w:t>(ВО</w:t>
            </w:r>
            <w:r w:rsidRPr="00A26BC4">
              <w:rPr>
                <w:sz w:val="18"/>
                <w:szCs w:val="18"/>
                <w:vertAlign w:val="subscript"/>
              </w:rPr>
              <w:t>7</w:t>
            </w:r>
            <w:r w:rsidRPr="00A26BC4">
              <w:rPr>
                <w:i/>
                <w:sz w:val="18"/>
                <w:szCs w:val="18"/>
              </w:rPr>
              <w:t>=</w:t>
            </w:r>
            <w:r w:rsidRPr="00A26BC4">
              <w:rPr>
                <w:sz w:val="18"/>
                <w:szCs w:val="18"/>
              </w:rPr>
              <w:t>0,10)</w:t>
            </w:r>
          </w:p>
        </w:tc>
        <w:tc>
          <w:tcPr>
            <w:tcW w:w="1927" w:type="dxa"/>
            <w:tcBorders>
              <w:top w:val="single" w:sz="4" w:space="0" w:color="auto"/>
              <w:left w:val="single" w:sz="4" w:space="0" w:color="auto"/>
              <w:bottom w:val="single" w:sz="4" w:space="0" w:color="auto"/>
              <w:right w:val="single" w:sz="4" w:space="0" w:color="auto"/>
            </w:tcBorders>
          </w:tcPr>
          <w:p w14:paraId="48A60B58" w14:textId="27F57ACD" w:rsidR="00A26BC4" w:rsidRPr="00A26BC4" w:rsidRDefault="00A26BC4" w:rsidP="00260D9E">
            <w:pPr>
              <w:spacing w:before="0"/>
              <w:jc w:val="center"/>
              <w:rPr>
                <w:sz w:val="18"/>
                <w:szCs w:val="18"/>
              </w:rPr>
            </w:pPr>
            <w:r w:rsidRPr="00A26BC4">
              <w:rPr>
                <w:sz w:val="18"/>
                <w:szCs w:val="18"/>
              </w:rPr>
              <w:t xml:space="preserve">Чем больше предложенная участником скидка на </w:t>
            </w:r>
            <w:r w:rsidRPr="00A26BC4">
              <w:rPr>
                <w:b/>
                <w:sz w:val="18"/>
                <w:szCs w:val="18"/>
                <w:lang w:eastAsia="x-none"/>
              </w:rPr>
              <w:t xml:space="preserve">организацию подготовки и инициирования размещения рекламных и информационных материалов: видео, аудио, печатных, партнерских и </w:t>
            </w:r>
            <w:r w:rsidRPr="00A26BC4">
              <w:rPr>
                <w:rFonts w:eastAsia="Calibri"/>
                <w:b/>
                <w:sz w:val="18"/>
                <w:szCs w:val="18"/>
                <w:lang w:eastAsia="x-none"/>
              </w:rPr>
              <w:t>специальных проектов (серии материа</w:t>
            </w:r>
            <w:r w:rsidRPr="00A26BC4">
              <w:rPr>
                <w:b/>
                <w:sz w:val="18"/>
                <w:szCs w:val="18"/>
                <w:lang w:eastAsia="x-none"/>
              </w:rPr>
              <w:t xml:space="preserve">лов) </w:t>
            </w:r>
            <w:r w:rsidRPr="00A26BC4">
              <w:rPr>
                <w:b/>
                <w:sz w:val="18"/>
                <w:szCs w:val="18"/>
              </w:rPr>
              <w:t>-</w:t>
            </w:r>
            <w:r w:rsidRPr="00A26BC4">
              <w:rPr>
                <w:sz w:val="18"/>
                <w:szCs w:val="18"/>
              </w:rPr>
              <w:t xml:space="preserve"> тем больше коэффициент снижения К7 (согласно Таблицы 7 Приложения №4 к документации о закупке) и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0F74C991"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0E6570E8" w14:textId="77777777" w:rsidR="00A26BC4" w:rsidRPr="00A26BC4" w:rsidRDefault="00CE5579" w:rsidP="00260D9E">
            <w:pPr>
              <w:numPr>
                <w:ilvl w:val="6"/>
                <w:numId w:val="0"/>
              </w:numPr>
              <w:spacing w:before="0"/>
              <w:ind w:firstLine="32"/>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lang w:val="en-US"/>
                      </w:rPr>
                      <m:t>7</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7</m:t>
                    </m:r>
                  </m:num>
                  <m:den>
                    <m:r>
                      <m:rPr>
                        <m:sty m:val="p"/>
                      </m:rPr>
                      <w:rPr>
                        <w:rFonts w:ascii="Cambria Math" w:hAnsi="Cambria Math"/>
                        <w:sz w:val="18"/>
                        <w:szCs w:val="18"/>
                      </w:rPr>
                      <m:t>К7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64A934B8" w14:textId="77777777" w:rsidR="00A26BC4" w:rsidRPr="00A26BC4" w:rsidRDefault="00A26BC4" w:rsidP="00260D9E">
            <w:pPr>
              <w:keepNext/>
              <w:numPr>
                <w:ilvl w:val="6"/>
                <w:numId w:val="0"/>
              </w:numPr>
              <w:spacing w:before="0"/>
              <w:ind w:firstLine="32"/>
              <w:jc w:val="both"/>
              <w:rPr>
                <w:rFonts w:eastAsia="Calibri"/>
                <w:sz w:val="18"/>
                <w:szCs w:val="18"/>
              </w:rPr>
            </w:pPr>
            <w:r w:rsidRPr="00A26BC4">
              <w:rPr>
                <w:rFonts w:eastAsia="Calibri"/>
                <w:sz w:val="18"/>
                <w:szCs w:val="18"/>
              </w:rPr>
              <w:t>где:</w:t>
            </w:r>
          </w:p>
          <w:p w14:paraId="4A5858C6" w14:textId="77777777" w:rsidR="00A26BC4" w:rsidRPr="00A26BC4" w:rsidRDefault="00CE5579" w:rsidP="00260D9E">
            <w:pPr>
              <w:numPr>
                <w:ilvl w:val="6"/>
                <w:numId w:val="0"/>
              </w:numPr>
              <w:tabs>
                <w:tab w:val="left" w:pos="742"/>
                <w:tab w:val="left" w:pos="1167"/>
              </w:tabs>
              <w:spacing w:before="0"/>
              <w:ind w:firstLine="32"/>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7</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3A528D48" w14:textId="31296139"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К7</w:t>
            </w:r>
            <w:r w:rsidR="00260D9E">
              <w:rPr>
                <w:sz w:val="18"/>
                <w:szCs w:val="18"/>
              </w:rPr>
              <w:t xml:space="preserve"> – </w:t>
            </w:r>
            <w:r w:rsidRPr="00A26BC4">
              <w:rPr>
                <w:sz w:val="18"/>
                <w:szCs w:val="18"/>
              </w:rPr>
              <w:t>величина оцениваемого параметра, указанная в заявке Участника;</w:t>
            </w:r>
          </w:p>
          <w:p w14:paraId="0C02C579" w14:textId="5C301558"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К7</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00260D9E">
              <w:rPr>
                <w:sz w:val="18"/>
                <w:szCs w:val="18"/>
              </w:rPr>
              <w:t xml:space="preserve"> </w:t>
            </w:r>
            <w:r w:rsidR="00260D9E">
              <w:rPr>
                <w:sz w:val="18"/>
                <w:szCs w:val="18"/>
              </w:rPr>
              <w:tab/>
              <w:t xml:space="preserve">– </w:t>
            </w:r>
            <w:r w:rsidRPr="00A26BC4">
              <w:rPr>
                <w:sz w:val="18"/>
                <w:szCs w:val="18"/>
              </w:rPr>
              <w:t>максимальная величина оцениваемого параметра среди всех допущенных заявок;</w:t>
            </w:r>
          </w:p>
          <w:p w14:paraId="615E5CEA" w14:textId="3ACDACCB" w:rsidR="00A26BC4" w:rsidRPr="00A26BC4" w:rsidRDefault="00260D9E" w:rsidP="00260D9E">
            <w:pPr>
              <w:spacing w:before="0"/>
              <w:ind w:firstLine="32"/>
              <w:jc w:val="both"/>
              <w:rPr>
                <w:sz w:val="18"/>
                <w:szCs w:val="18"/>
              </w:rPr>
            </w:pPr>
            <w:r>
              <w:rPr>
                <w:sz w:val="18"/>
                <w:szCs w:val="18"/>
              </w:rPr>
              <w:t xml:space="preserve">Ш – </w:t>
            </w:r>
            <w:r w:rsidR="00A26BC4" w:rsidRPr="00A26BC4">
              <w:rPr>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7C1F726B"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5D7564E9"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7BAD2A2A"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 xml:space="preserve">Баллы (свыше 0 до 5) присваиваются заявке Участника при условии, что единый коэффициент снижения </w:t>
            </w:r>
            <w:r w:rsidRPr="00A26BC4">
              <w:rPr>
                <w:sz w:val="18"/>
                <w:szCs w:val="18"/>
              </w:rPr>
              <w:t>(</w:t>
            </w:r>
            <w:r w:rsidRPr="00A26BC4">
              <w:rPr>
                <w:sz w:val="18"/>
                <w:szCs w:val="18"/>
                <w:lang w:val="en-US"/>
              </w:rPr>
              <w:t>K</w:t>
            </w:r>
            <w:r w:rsidRPr="00A26BC4">
              <w:rPr>
                <w:sz w:val="18"/>
                <w:szCs w:val="18"/>
              </w:rPr>
              <w:t xml:space="preserve">7) </w:t>
            </w:r>
            <w:r w:rsidRPr="00A26BC4">
              <w:rPr>
                <w:rFonts w:eastAsia="Calibri"/>
                <w:sz w:val="18"/>
                <w:szCs w:val="18"/>
              </w:rPr>
              <w:t>по таблице 7 (</w:t>
            </w:r>
            <w:r w:rsidRPr="00A26BC4">
              <w:rPr>
                <w:sz w:val="18"/>
                <w:szCs w:val="18"/>
              </w:rPr>
              <w:t>Приложение №4 к документации о закупке</w:t>
            </w:r>
            <w:r w:rsidRPr="00A26BC4">
              <w:rPr>
                <w:rFonts w:eastAsia="Calibri"/>
                <w:sz w:val="18"/>
                <w:szCs w:val="18"/>
              </w:rPr>
              <w:t xml:space="preserve">) составляет не более 50% (включительно)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p w14:paraId="250E0750" w14:textId="3D378033" w:rsidR="00A26BC4" w:rsidRPr="00A26BC4" w:rsidRDefault="00A26BC4" w:rsidP="00260D9E">
            <w:pPr>
              <w:spacing w:before="0"/>
              <w:ind w:firstLine="32"/>
              <w:jc w:val="both"/>
              <w:rPr>
                <w:rFonts w:eastAsia="Calibri"/>
                <w:sz w:val="18"/>
                <w:szCs w:val="18"/>
              </w:rPr>
            </w:pPr>
            <w:r w:rsidRPr="00A26BC4">
              <w:rPr>
                <w:rFonts w:eastAsia="Calibri"/>
                <w:sz w:val="18"/>
                <w:szCs w:val="18"/>
              </w:rPr>
              <w:t>0 баллов – присваивается заявке Участника при условии, что единый коэффициент снижения по таблице 7  (</w:t>
            </w:r>
            <w:r w:rsidRPr="00A26BC4">
              <w:rPr>
                <w:sz w:val="18"/>
                <w:szCs w:val="18"/>
              </w:rPr>
              <w:t>Приложение №4 к документации о закупке</w:t>
            </w:r>
            <w:r w:rsidRPr="00A26BC4">
              <w:rPr>
                <w:rFonts w:eastAsia="Calibri"/>
                <w:sz w:val="18"/>
                <w:szCs w:val="18"/>
              </w:rPr>
              <w:t xml:space="preserve">) составляет более 50%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tc>
      </w:tr>
      <w:tr w:rsidR="00A26BC4" w:rsidRPr="00A26BC4" w14:paraId="376537DF"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254A30F8" w14:textId="4BE18037"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t>1.8</w:t>
            </w:r>
          </w:p>
        </w:tc>
        <w:tc>
          <w:tcPr>
            <w:tcW w:w="1186" w:type="dxa"/>
            <w:tcBorders>
              <w:top w:val="single" w:sz="4" w:space="0" w:color="auto"/>
              <w:left w:val="single" w:sz="4" w:space="0" w:color="auto"/>
              <w:bottom w:val="single" w:sz="4" w:space="0" w:color="auto"/>
              <w:right w:val="single" w:sz="4" w:space="0" w:color="auto"/>
            </w:tcBorders>
          </w:tcPr>
          <w:p w14:paraId="2A455B5C" w14:textId="36B294D3" w:rsidR="00A26BC4" w:rsidRPr="00A26BC4" w:rsidRDefault="00A26BC4" w:rsidP="00260D9E">
            <w:pPr>
              <w:snapToGrid w:val="0"/>
              <w:spacing w:before="0"/>
              <w:jc w:val="center"/>
              <w:rPr>
                <w:sz w:val="18"/>
                <w:szCs w:val="18"/>
              </w:rPr>
            </w:pPr>
            <w:r w:rsidRPr="00A26BC4">
              <w:rPr>
                <w:sz w:val="18"/>
                <w:szCs w:val="18"/>
              </w:rPr>
              <w:t>Частный ценовой критерий 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41CE93EA"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7C043DB0" w14:textId="77777777" w:rsidR="00A26BC4" w:rsidRPr="00A26BC4" w:rsidRDefault="00A26BC4" w:rsidP="00260D9E">
            <w:pPr>
              <w:spacing w:before="0"/>
              <w:ind w:left="-19" w:firstLine="32"/>
              <w:jc w:val="center"/>
              <w:rPr>
                <w:b/>
                <w:sz w:val="18"/>
                <w:szCs w:val="18"/>
              </w:rPr>
            </w:pPr>
            <w:r w:rsidRPr="00A26BC4">
              <w:rPr>
                <w:sz w:val="18"/>
                <w:szCs w:val="18"/>
              </w:rPr>
              <w:t xml:space="preserve">Коэффициент снижения К8 </w:t>
            </w:r>
            <w:r w:rsidRPr="00A26BC4">
              <w:rPr>
                <w:b/>
                <w:sz w:val="18"/>
                <w:szCs w:val="18"/>
              </w:rPr>
              <w:t>(О</w:t>
            </w:r>
            <w:r w:rsidRPr="00A26BC4">
              <w:rPr>
                <w:b/>
                <w:sz w:val="18"/>
                <w:szCs w:val="18"/>
                <w:vertAlign w:val="subscript"/>
              </w:rPr>
              <w:t>8</w:t>
            </w:r>
            <w:r w:rsidRPr="00A26BC4">
              <w:rPr>
                <w:b/>
                <w:sz w:val="18"/>
                <w:szCs w:val="18"/>
              </w:rPr>
              <w:t>)</w:t>
            </w:r>
          </w:p>
          <w:p w14:paraId="2D0D5A64" w14:textId="77777777" w:rsidR="00A26BC4" w:rsidRPr="00A26BC4" w:rsidRDefault="00A26BC4" w:rsidP="00260D9E">
            <w:pPr>
              <w:spacing w:before="0"/>
              <w:ind w:left="-19" w:firstLine="32"/>
              <w:jc w:val="cente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49BF7D60" w14:textId="77777777" w:rsidR="00A26BC4" w:rsidRPr="00A26BC4" w:rsidRDefault="00A26BC4" w:rsidP="00260D9E">
            <w:pPr>
              <w:spacing w:before="0"/>
              <w:ind w:left="-19" w:firstLine="32"/>
              <w:jc w:val="center"/>
              <w:rPr>
                <w:sz w:val="18"/>
                <w:szCs w:val="18"/>
              </w:rPr>
            </w:pPr>
            <w:r w:rsidRPr="00A26BC4">
              <w:rPr>
                <w:sz w:val="18"/>
                <w:szCs w:val="18"/>
              </w:rPr>
              <w:t>5%</w:t>
            </w:r>
          </w:p>
          <w:p w14:paraId="745174C2" w14:textId="5239B034" w:rsidR="00A26BC4" w:rsidRPr="00A26BC4" w:rsidRDefault="00A26BC4" w:rsidP="00260D9E">
            <w:pPr>
              <w:spacing w:before="0"/>
              <w:ind w:left="-19" w:firstLine="32"/>
              <w:jc w:val="center"/>
              <w:rPr>
                <w:sz w:val="18"/>
                <w:szCs w:val="18"/>
              </w:rPr>
            </w:pPr>
            <w:r w:rsidRPr="00A26BC4">
              <w:rPr>
                <w:sz w:val="18"/>
                <w:szCs w:val="18"/>
              </w:rPr>
              <w:t>(ВО</w:t>
            </w:r>
            <w:r w:rsidRPr="00A26BC4">
              <w:rPr>
                <w:sz w:val="18"/>
                <w:szCs w:val="18"/>
                <w:vertAlign w:val="subscript"/>
              </w:rPr>
              <w:t>8</w:t>
            </w:r>
            <w:r w:rsidRPr="00A26BC4">
              <w:rPr>
                <w:i/>
                <w:sz w:val="18"/>
                <w:szCs w:val="18"/>
              </w:rPr>
              <w:t>=</w:t>
            </w:r>
            <w:r w:rsidRPr="00A26BC4">
              <w:rPr>
                <w:sz w:val="18"/>
                <w:szCs w:val="18"/>
              </w:rPr>
              <w:t>0,</w:t>
            </w:r>
            <w:r w:rsidRPr="00A26BC4">
              <w:rPr>
                <w:sz w:val="18"/>
                <w:szCs w:val="18"/>
                <w:lang w:val="en-US"/>
              </w:rPr>
              <w:t>0</w:t>
            </w:r>
            <w:r w:rsidRPr="00A26BC4">
              <w:rPr>
                <w:sz w:val="18"/>
                <w:szCs w:val="18"/>
              </w:rPr>
              <w:t>5)</w:t>
            </w:r>
          </w:p>
        </w:tc>
        <w:tc>
          <w:tcPr>
            <w:tcW w:w="1927" w:type="dxa"/>
            <w:tcBorders>
              <w:top w:val="single" w:sz="4" w:space="0" w:color="auto"/>
              <w:left w:val="single" w:sz="4" w:space="0" w:color="auto"/>
              <w:bottom w:val="single" w:sz="4" w:space="0" w:color="auto"/>
              <w:right w:val="single" w:sz="4" w:space="0" w:color="auto"/>
            </w:tcBorders>
          </w:tcPr>
          <w:p w14:paraId="73F92CC9" w14:textId="0A299D0D" w:rsidR="00A26BC4" w:rsidRPr="00A26BC4" w:rsidRDefault="00A26BC4" w:rsidP="00260D9E">
            <w:pPr>
              <w:spacing w:before="0"/>
              <w:jc w:val="center"/>
              <w:rPr>
                <w:sz w:val="18"/>
                <w:szCs w:val="18"/>
              </w:rPr>
            </w:pPr>
            <w:r w:rsidRPr="00A26BC4">
              <w:rPr>
                <w:sz w:val="18"/>
                <w:szCs w:val="18"/>
              </w:rPr>
              <w:t xml:space="preserve">Чем больше предложенная участником скидка на </w:t>
            </w:r>
            <w:r w:rsidRPr="00A26BC4">
              <w:rPr>
                <w:b/>
                <w:bCs/>
                <w:sz w:val="18"/>
                <w:szCs w:val="18"/>
              </w:rPr>
              <w:t>р</w:t>
            </w:r>
            <w:r w:rsidRPr="00A26BC4">
              <w:rPr>
                <w:b/>
                <w:iCs/>
                <w:sz w:val="18"/>
                <w:szCs w:val="18"/>
              </w:rPr>
              <w:t xml:space="preserve">азмещение тематических материалов и проведение информационных кампаний в соцмедиа (каналы в мессенджерах, сообщества в соцсетях). Размещение информации в  </w:t>
            </w:r>
            <w:r w:rsidRPr="00A26BC4">
              <w:rPr>
                <w:b/>
                <w:iCs/>
                <w:sz w:val="18"/>
                <w:szCs w:val="18"/>
              </w:rPr>
              <w:lastRenderedPageBreak/>
              <w:t xml:space="preserve">соцмедиа (каналы в мессенджерах, сообщества в соцсетях) (включая подготовку и размещение информационных материалов) </w:t>
            </w:r>
            <w:r w:rsidRPr="00A26BC4">
              <w:rPr>
                <w:sz w:val="18"/>
                <w:szCs w:val="18"/>
              </w:rPr>
              <w:t>- тем больше коэффициент снижения К8 (согласно Таблицы 8 Приложения №4 к документации о закупке) и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797AAD3F"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lastRenderedPageBreak/>
              <w:t>Расчет оценки предпочтительности по частному критерию по методу «Математическая формула, задающая «функцию ценности»:</w:t>
            </w:r>
          </w:p>
          <w:p w14:paraId="72554C8F" w14:textId="77777777" w:rsidR="00A26BC4" w:rsidRPr="00A26BC4" w:rsidRDefault="00CE5579" w:rsidP="00260D9E">
            <w:pPr>
              <w:numPr>
                <w:ilvl w:val="6"/>
                <w:numId w:val="0"/>
              </w:numPr>
              <w:spacing w:before="0"/>
              <w:ind w:firstLine="32"/>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lang w:val="en-US"/>
                      </w:rPr>
                      <m:t>8</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8</m:t>
                    </m:r>
                  </m:num>
                  <m:den>
                    <m:r>
                      <m:rPr>
                        <m:sty m:val="p"/>
                      </m:rPr>
                      <w:rPr>
                        <w:rFonts w:ascii="Cambria Math" w:hAnsi="Cambria Math"/>
                        <w:sz w:val="18"/>
                        <w:szCs w:val="18"/>
                      </w:rPr>
                      <m:t>К8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4D6701C2" w14:textId="77777777" w:rsidR="00A26BC4" w:rsidRPr="00A26BC4" w:rsidRDefault="00A26BC4" w:rsidP="00260D9E">
            <w:pPr>
              <w:keepNext/>
              <w:numPr>
                <w:ilvl w:val="6"/>
                <w:numId w:val="0"/>
              </w:numPr>
              <w:spacing w:before="0"/>
              <w:ind w:firstLine="32"/>
              <w:jc w:val="both"/>
              <w:rPr>
                <w:rFonts w:eastAsia="Calibri"/>
                <w:sz w:val="18"/>
                <w:szCs w:val="18"/>
              </w:rPr>
            </w:pPr>
            <w:r w:rsidRPr="00A26BC4">
              <w:rPr>
                <w:rFonts w:eastAsia="Calibri"/>
                <w:sz w:val="18"/>
                <w:szCs w:val="18"/>
              </w:rPr>
              <w:t>где:</w:t>
            </w:r>
          </w:p>
          <w:p w14:paraId="03BB5A67" w14:textId="77777777" w:rsidR="00A26BC4" w:rsidRPr="00A26BC4" w:rsidRDefault="00CE5579" w:rsidP="00260D9E">
            <w:pPr>
              <w:numPr>
                <w:ilvl w:val="6"/>
                <w:numId w:val="0"/>
              </w:numPr>
              <w:tabs>
                <w:tab w:val="left" w:pos="742"/>
                <w:tab w:val="left" w:pos="1167"/>
              </w:tabs>
              <w:spacing w:before="0"/>
              <w:ind w:firstLine="32"/>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8</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4587DC9C" w14:textId="0E0446F2"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К8</w:t>
            </w:r>
            <w:r w:rsidR="00260D9E">
              <w:rPr>
                <w:sz w:val="18"/>
                <w:szCs w:val="18"/>
              </w:rPr>
              <w:t xml:space="preserve"> – </w:t>
            </w:r>
            <w:r w:rsidRPr="00A26BC4">
              <w:rPr>
                <w:sz w:val="18"/>
                <w:szCs w:val="18"/>
              </w:rPr>
              <w:t>величина оцениваемого параметра, указанная в заявке Участника;</w:t>
            </w:r>
          </w:p>
          <w:p w14:paraId="0827398C" w14:textId="3B064BC8"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К8</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00260D9E">
              <w:rPr>
                <w:sz w:val="18"/>
                <w:szCs w:val="18"/>
              </w:rPr>
              <w:t xml:space="preserve"> </w:t>
            </w:r>
            <w:r w:rsidR="00260D9E">
              <w:rPr>
                <w:sz w:val="18"/>
                <w:szCs w:val="18"/>
              </w:rPr>
              <w:tab/>
              <w:t xml:space="preserve">– </w:t>
            </w:r>
            <w:r w:rsidRPr="00A26BC4">
              <w:rPr>
                <w:sz w:val="18"/>
                <w:szCs w:val="18"/>
              </w:rPr>
              <w:t>максимальная величина оцениваемого параметра среди всех допущенных заявок;</w:t>
            </w:r>
          </w:p>
          <w:p w14:paraId="48D600FF" w14:textId="77777777" w:rsidR="00260D9E" w:rsidRDefault="00260D9E" w:rsidP="00260D9E">
            <w:pPr>
              <w:spacing w:before="0"/>
              <w:ind w:firstLine="32"/>
              <w:jc w:val="both"/>
              <w:rPr>
                <w:sz w:val="18"/>
                <w:szCs w:val="18"/>
              </w:rPr>
            </w:pPr>
            <w:r>
              <w:rPr>
                <w:sz w:val="18"/>
                <w:szCs w:val="18"/>
              </w:rPr>
              <w:t xml:space="preserve">Ш – </w:t>
            </w:r>
            <w:r w:rsidR="00A26BC4" w:rsidRPr="00A26BC4">
              <w:rPr>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589A90F5" w14:textId="74DC7734" w:rsidR="00A26BC4" w:rsidRPr="00A26BC4" w:rsidRDefault="00A26BC4" w:rsidP="00260D9E">
            <w:pPr>
              <w:spacing w:before="0"/>
              <w:ind w:firstLine="32"/>
              <w:jc w:val="both"/>
              <w:rPr>
                <w:rFonts w:eastAsia="Calibri"/>
                <w:sz w:val="18"/>
                <w:szCs w:val="18"/>
              </w:rPr>
            </w:pPr>
            <w:r w:rsidRPr="00A26BC4">
              <w:rPr>
                <w:rFonts w:eastAsia="Calibri"/>
                <w:sz w:val="18"/>
                <w:szCs w:val="18"/>
              </w:rPr>
              <w:lastRenderedPageBreak/>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3CB7E7A9"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763F245E"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 xml:space="preserve">Баллы (свыше 0 до 5) присваиваются заявке Участника при условии, что единый коэффициент снижения </w:t>
            </w:r>
            <w:r w:rsidRPr="00A26BC4">
              <w:rPr>
                <w:sz w:val="18"/>
                <w:szCs w:val="18"/>
              </w:rPr>
              <w:t>(</w:t>
            </w:r>
            <w:r w:rsidRPr="00A26BC4">
              <w:rPr>
                <w:sz w:val="18"/>
                <w:szCs w:val="18"/>
                <w:lang w:val="en-US"/>
              </w:rPr>
              <w:t>K</w:t>
            </w:r>
            <w:r w:rsidRPr="00A26BC4">
              <w:rPr>
                <w:sz w:val="18"/>
                <w:szCs w:val="18"/>
              </w:rPr>
              <w:t xml:space="preserve">8) </w:t>
            </w:r>
            <w:r w:rsidRPr="00A26BC4">
              <w:rPr>
                <w:rFonts w:eastAsia="Calibri"/>
                <w:sz w:val="18"/>
                <w:szCs w:val="18"/>
              </w:rPr>
              <w:t>по таблице 8 (</w:t>
            </w:r>
            <w:r w:rsidRPr="00A26BC4">
              <w:rPr>
                <w:sz w:val="18"/>
                <w:szCs w:val="18"/>
              </w:rPr>
              <w:t>Приложение №4 к документации о закупке</w:t>
            </w:r>
            <w:r w:rsidRPr="00A26BC4">
              <w:rPr>
                <w:rFonts w:eastAsia="Calibri"/>
                <w:sz w:val="18"/>
                <w:szCs w:val="18"/>
              </w:rPr>
              <w:t xml:space="preserve">) составляет не более 50% (включительно)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p w14:paraId="39381408" w14:textId="6F633284" w:rsidR="00A26BC4" w:rsidRPr="00A26BC4" w:rsidRDefault="00A26BC4" w:rsidP="00260D9E">
            <w:pPr>
              <w:spacing w:before="0"/>
              <w:ind w:firstLine="32"/>
              <w:jc w:val="both"/>
              <w:rPr>
                <w:rFonts w:eastAsia="Calibri"/>
                <w:sz w:val="18"/>
                <w:szCs w:val="18"/>
              </w:rPr>
            </w:pPr>
            <w:r w:rsidRPr="00A26BC4">
              <w:rPr>
                <w:rFonts w:eastAsia="Calibri"/>
                <w:sz w:val="18"/>
                <w:szCs w:val="18"/>
              </w:rPr>
              <w:t>0 баллов – присваивается заявке Участника при условии, что единый коэффициент снижения по таблице 8  (</w:t>
            </w:r>
            <w:r w:rsidRPr="00A26BC4">
              <w:rPr>
                <w:sz w:val="18"/>
                <w:szCs w:val="18"/>
              </w:rPr>
              <w:t>Приложение №4 к документации о закупке</w:t>
            </w:r>
            <w:r w:rsidRPr="00A26BC4">
              <w:rPr>
                <w:rFonts w:eastAsia="Calibri"/>
                <w:sz w:val="18"/>
                <w:szCs w:val="18"/>
              </w:rPr>
              <w:t xml:space="preserve">) составляет более 50%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tc>
      </w:tr>
      <w:tr w:rsidR="00A26BC4" w:rsidRPr="00A26BC4" w14:paraId="16943E85"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119DEBBB" w14:textId="1981420C"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lastRenderedPageBreak/>
              <w:t>1.9</w:t>
            </w:r>
          </w:p>
        </w:tc>
        <w:tc>
          <w:tcPr>
            <w:tcW w:w="1186" w:type="dxa"/>
            <w:tcBorders>
              <w:top w:val="single" w:sz="4" w:space="0" w:color="auto"/>
              <w:left w:val="single" w:sz="4" w:space="0" w:color="auto"/>
              <w:bottom w:val="single" w:sz="4" w:space="0" w:color="auto"/>
              <w:right w:val="single" w:sz="4" w:space="0" w:color="auto"/>
            </w:tcBorders>
          </w:tcPr>
          <w:p w14:paraId="72691A5B" w14:textId="2C5961AD" w:rsidR="00A26BC4" w:rsidRPr="00A26BC4" w:rsidRDefault="00A26BC4" w:rsidP="00260D9E">
            <w:pPr>
              <w:snapToGrid w:val="0"/>
              <w:spacing w:before="0"/>
              <w:jc w:val="center"/>
              <w:rPr>
                <w:sz w:val="18"/>
                <w:szCs w:val="18"/>
              </w:rPr>
            </w:pPr>
            <w:r w:rsidRPr="00A26BC4">
              <w:rPr>
                <w:sz w:val="18"/>
                <w:szCs w:val="18"/>
              </w:rPr>
              <w:t>Частный ценовой критерий 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45250274"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7C050315" w14:textId="77777777" w:rsidR="00A26BC4" w:rsidRPr="00A26BC4" w:rsidRDefault="00A26BC4" w:rsidP="00260D9E">
            <w:pPr>
              <w:spacing w:before="0"/>
              <w:ind w:left="-19" w:firstLine="32"/>
              <w:jc w:val="center"/>
              <w:rPr>
                <w:b/>
                <w:sz w:val="18"/>
                <w:szCs w:val="18"/>
              </w:rPr>
            </w:pPr>
            <w:r w:rsidRPr="00A26BC4">
              <w:rPr>
                <w:sz w:val="18"/>
                <w:szCs w:val="18"/>
              </w:rPr>
              <w:t xml:space="preserve">Коэффициент снижения К9 </w:t>
            </w:r>
            <w:r w:rsidRPr="00A26BC4">
              <w:rPr>
                <w:b/>
                <w:sz w:val="18"/>
                <w:szCs w:val="18"/>
              </w:rPr>
              <w:t>(О</w:t>
            </w:r>
            <w:r w:rsidRPr="00A26BC4">
              <w:rPr>
                <w:b/>
                <w:sz w:val="18"/>
                <w:szCs w:val="18"/>
                <w:vertAlign w:val="subscript"/>
              </w:rPr>
              <w:t>9</w:t>
            </w:r>
            <w:r w:rsidRPr="00A26BC4">
              <w:rPr>
                <w:b/>
                <w:sz w:val="18"/>
                <w:szCs w:val="18"/>
              </w:rPr>
              <w:t>)</w:t>
            </w:r>
          </w:p>
          <w:p w14:paraId="37DBFD79" w14:textId="77777777" w:rsidR="00A26BC4" w:rsidRPr="00A26BC4" w:rsidRDefault="00A26BC4" w:rsidP="00260D9E">
            <w:pPr>
              <w:spacing w:before="0"/>
              <w:ind w:left="-19" w:firstLine="32"/>
              <w:jc w:val="cente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675449A4" w14:textId="77777777" w:rsidR="00A26BC4" w:rsidRPr="00A26BC4" w:rsidRDefault="00A26BC4" w:rsidP="00260D9E">
            <w:pPr>
              <w:spacing w:before="0"/>
              <w:ind w:left="-19" w:firstLine="32"/>
              <w:jc w:val="center"/>
              <w:rPr>
                <w:sz w:val="18"/>
                <w:szCs w:val="18"/>
              </w:rPr>
            </w:pPr>
            <w:r w:rsidRPr="00A26BC4">
              <w:rPr>
                <w:sz w:val="18"/>
                <w:szCs w:val="18"/>
                <w:lang w:val="en-US"/>
              </w:rPr>
              <w:t>2</w:t>
            </w:r>
            <w:r w:rsidRPr="00A26BC4">
              <w:rPr>
                <w:sz w:val="18"/>
                <w:szCs w:val="18"/>
              </w:rPr>
              <w:t>%</w:t>
            </w:r>
          </w:p>
          <w:p w14:paraId="0D97E2ED" w14:textId="279A1316" w:rsidR="00A26BC4" w:rsidRPr="00A26BC4" w:rsidRDefault="00A26BC4" w:rsidP="00260D9E">
            <w:pPr>
              <w:spacing w:before="0"/>
              <w:ind w:left="-19" w:firstLine="32"/>
              <w:jc w:val="center"/>
              <w:rPr>
                <w:sz w:val="18"/>
                <w:szCs w:val="18"/>
              </w:rPr>
            </w:pPr>
            <w:r w:rsidRPr="00A26BC4">
              <w:rPr>
                <w:sz w:val="18"/>
                <w:szCs w:val="18"/>
              </w:rPr>
              <w:t>(ВО</w:t>
            </w:r>
            <w:r w:rsidRPr="00A26BC4">
              <w:rPr>
                <w:sz w:val="18"/>
                <w:szCs w:val="18"/>
                <w:vertAlign w:val="subscript"/>
              </w:rPr>
              <w:t>9</w:t>
            </w:r>
            <w:r w:rsidRPr="00A26BC4">
              <w:rPr>
                <w:i/>
                <w:sz w:val="18"/>
                <w:szCs w:val="18"/>
              </w:rPr>
              <w:t>=</w:t>
            </w:r>
            <w:r w:rsidRPr="00A26BC4">
              <w:rPr>
                <w:sz w:val="18"/>
                <w:szCs w:val="18"/>
              </w:rPr>
              <w:t>0,0</w:t>
            </w:r>
            <w:r w:rsidRPr="00A26BC4">
              <w:rPr>
                <w:sz w:val="18"/>
                <w:szCs w:val="18"/>
                <w:lang w:val="en-US"/>
              </w:rPr>
              <w:t>2</w:t>
            </w:r>
            <w:r w:rsidRPr="00A26BC4">
              <w:rPr>
                <w:sz w:val="18"/>
                <w:szCs w:val="18"/>
              </w:rPr>
              <w:t>)</w:t>
            </w:r>
          </w:p>
        </w:tc>
        <w:tc>
          <w:tcPr>
            <w:tcW w:w="1927" w:type="dxa"/>
            <w:tcBorders>
              <w:top w:val="single" w:sz="4" w:space="0" w:color="auto"/>
              <w:left w:val="single" w:sz="4" w:space="0" w:color="auto"/>
              <w:bottom w:val="single" w:sz="4" w:space="0" w:color="auto"/>
              <w:right w:val="single" w:sz="4" w:space="0" w:color="auto"/>
            </w:tcBorders>
          </w:tcPr>
          <w:p w14:paraId="16E95B04" w14:textId="5CDB0C28" w:rsidR="00A26BC4" w:rsidRPr="00A26BC4" w:rsidRDefault="00A26BC4" w:rsidP="00260D9E">
            <w:pPr>
              <w:spacing w:before="0"/>
              <w:jc w:val="center"/>
              <w:rPr>
                <w:sz w:val="18"/>
                <w:szCs w:val="18"/>
              </w:rPr>
            </w:pPr>
            <w:r w:rsidRPr="00A26BC4">
              <w:rPr>
                <w:sz w:val="18"/>
                <w:szCs w:val="18"/>
              </w:rPr>
              <w:t xml:space="preserve">Чем больше предложенная участником скидка </w:t>
            </w:r>
            <w:r w:rsidRPr="00A26BC4">
              <w:rPr>
                <w:rFonts w:eastAsia="Calibri"/>
                <w:sz w:val="18"/>
                <w:szCs w:val="18"/>
              </w:rPr>
              <w:t xml:space="preserve">на </w:t>
            </w:r>
            <w:r w:rsidRPr="00A26BC4">
              <w:rPr>
                <w:rFonts w:eastAsia="Calibri"/>
                <w:b/>
                <w:sz w:val="18"/>
                <w:szCs w:val="18"/>
              </w:rPr>
              <w:t>организацию и проведение выставок и экспозиций Заказчика или участие в выставках и экспозициях третьих лиц</w:t>
            </w:r>
            <w:r w:rsidRPr="00A26BC4">
              <w:rPr>
                <w:b/>
                <w:sz w:val="18"/>
                <w:szCs w:val="18"/>
              </w:rPr>
              <w:t xml:space="preserve"> </w:t>
            </w:r>
            <w:r w:rsidRPr="00A26BC4">
              <w:rPr>
                <w:sz w:val="18"/>
                <w:szCs w:val="18"/>
              </w:rPr>
              <w:t>- тем больше коэффициент снижения К9 (согласно Таблицы 9 Приложения №4 к документации о закупке) и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5A6E3A37"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51BC2818" w14:textId="77777777" w:rsidR="00A26BC4" w:rsidRPr="00A26BC4" w:rsidRDefault="00CE5579" w:rsidP="00260D9E">
            <w:pPr>
              <w:numPr>
                <w:ilvl w:val="6"/>
                <w:numId w:val="0"/>
              </w:numPr>
              <w:spacing w:before="0"/>
              <w:ind w:firstLine="32"/>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lang w:val="en-US"/>
                      </w:rPr>
                      <m:t>9</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9</m:t>
                    </m:r>
                  </m:num>
                  <m:den>
                    <m:r>
                      <m:rPr>
                        <m:sty m:val="p"/>
                      </m:rPr>
                      <w:rPr>
                        <w:rFonts w:ascii="Cambria Math" w:hAnsi="Cambria Math"/>
                        <w:sz w:val="18"/>
                        <w:szCs w:val="18"/>
                      </w:rPr>
                      <m:t xml:space="preserve">К9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3A5B11F0" w14:textId="77777777" w:rsidR="00A26BC4" w:rsidRPr="00A26BC4" w:rsidRDefault="00A26BC4" w:rsidP="00260D9E">
            <w:pPr>
              <w:keepNext/>
              <w:numPr>
                <w:ilvl w:val="6"/>
                <w:numId w:val="0"/>
              </w:numPr>
              <w:spacing w:before="0"/>
              <w:ind w:firstLine="32"/>
              <w:jc w:val="both"/>
              <w:rPr>
                <w:rFonts w:eastAsia="Calibri"/>
                <w:sz w:val="18"/>
                <w:szCs w:val="18"/>
              </w:rPr>
            </w:pPr>
            <w:r w:rsidRPr="00A26BC4">
              <w:rPr>
                <w:rFonts w:eastAsia="Calibri"/>
                <w:sz w:val="18"/>
                <w:szCs w:val="18"/>
              </w:rPr>
              <w:t>где:</w:t>
            </w:r>
          </w:p>
          <w:p w14:paraId="52CBE945" w14:textId="77777777" w:rsidR="00A26BC4" w:rsidRPr="00A26BC4" w:rsidRDefault="00CE5579" w:rsidP="00260D9E">
            <w:pPr>
              <w:numPr>
                <w:ilvl w:val="6"/>
                <w:numId w:val="0"/>
              </w:numPr>
              <w:tabs>
                <w:tab w:val="left" w:pos="742"/>
                <w:tab w:val="left" w:pos="1167"/>
              </w:tabs>
              <w:spacing w:before="0"/>
              <w:ind w:firstLine="32"/>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9</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73C0E809" w14:textId="29D4F93B"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К9</w:t>
            </w:r>
            <w:r w:rsidR="00260D9E">
              <w:rPr>
                <w:sz w:val="18"/>
                <w:szCs w:val="18"/>
              </w:rPr>
              <w:t xml:space="preserve"> – </w:t>
            </w:r>
            <w:r w:rsidRPr="00A26BC4">
              <w:rPr>
                <w:sz w:val="18"/>
                <w:szCs w:val="18"/>
              </w:rPr>
              <w:t>величина оцениваемого параметра, указанная в заявке Участника;</w:t>
            </w:r>
          </w:p>
          <w:p w14:paraId="4A9297A8" w14:textId="4473158E"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К9</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00260D9E">
              <w:rPr>
                <w:sz w:val="18"/>
                <w:szCs w:val="18"/>
              </w:rPr>
              <w:t xml:space="preserve"> </w:t>
            </w:r>
            <w:r w:rsidR="00260D9E">
              <w:rPr>
                <w:sz w:val="18"/>
                <w:szCs w:val="18"/>
              </w:rPr>
              <w:tab/>
              <w:t xml:space="preserve">– </w:t>
            </w:r>
            <w:r w:rsidRPr="00A26BC4">
              <w:rPr>
                <w:sz w:val="18"/>
                <w:szCs w:val="18"/>
              </w:rPr>
              <w:t>максимальная величина оцениваемого параметра среди всех допущенных заявок;</w:t>
            </w:r>
          </w:p>
          <w:p w14:paraId="74D0E191" w14:textId="7256881C" w:rsidR="00A26BC4" w:rsidRPr="00A26BC4" w:rsidRDefault="00260D9E" w:rsidP="00260D9E">
            <w:pPr>
              <w:spacing w:before="0"/>
              <w:ind w:firstLine="32"/>
              <w:jc w:val="both"/>
              <w:rPr>
                <w:sz w:val="18"/>
                <w:szCs w:val="18"/>
              </w:rPr>
            </w:pPr>
            <w:r>
              <w:rPr>
                <w:sz w:val="18"/>
                <w:szCs w:val="18"/>
              </w:rPr>
              <w:t xml:space="preserve">Ш </w:t>
            </w:r>
            <w:r w:rsidR="00A26BC4" w:rsidRPr="00A26BC4">
              <w:rPr>
                <w:sz w:val="18"/>
                <w:szCs w:val="18"/>
              </w:rPr>
              <w:t>–</w:t>
            </w:r>
            <w:r>
              <w:rPr>
                <w:sz w:val="18"/>
                <w:szCs w:val="18"/>
              </w:rPr>
              <w:t xml:space="preserve"> </w:t>
            </w:r>
            <w:r w:rsidR="00A26BC4" w:rsidRPr="00A26BC4">
              <w:rPr>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0C6A7A34"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6BDEE08C"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60595BE2"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 xml:space="preserve">Баллы (свыше 0 до 5) присваиваются заявке Участника при условии, что единый коэффициент снижения </w:t>
            </w:r>
            <w:r w:rsidRPr="00A26BC4">
              <w:rPr>
                <w:sz w:val="18"/>
                <w:szCs w:val="18"/>
              </w:rPr>
              <w:t>(</w:t>
            </w:r>
            <w:r w:rsidRPr="00A26BC4">
              <w:rPr>
                <w:sz w:val="18"/>
                <w:szCs w:val="18"/>
                <w:lang w:val="en-US"/>
              </w:rPr>
              <w:t>K</w:t>
            </w:r>
            <w:r w:rsidRPr="00A26BC4">
              <w:rPr>
                <w:sz w:val="18"/>
                <w:szCs w:val="18"/>
              </w:rPr>
              <w:t>9)</w:t>
            </w:r>
            <w:r w:rsidRPr="00A26BC4">
              <w:rPr>
                <w:rFonts w:eastAsia="Calibri"/>
                <w:sz w:val="18"/>
                <w:szCs w:val="18"/>
              </w:rPr>
              <w:t xml:space="preserve"> по таблице 9 (</w:t>
            </w:r>
            <w:r w:rsidRPr="00A26BC4">
              <w:rPr>
                <w:sz w:val="18"/>
                <w:szCs w:val="18"/>
              </w:rPr>
              <w:t>Приложение №4 к документации о закупке</w:t>
            </w:r>
            <w:r w:rsidRPr="00A26BC4">
              <w:rPr>
                <w:rFonts w:eastAsia="Calibri"/>
                <w:sz w:val="18"/>
                <w:szCs w:val="18"/>
              </w:rPr>
              <w:t xml:space="preserve">) составляет не более 50% (включительно)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p w14:paraId="115575C8" w14:textId="5F26E536" w:rsidR="00A26BC4" w:rsidRPr="00A26BC4" w:rsidRDefault="00A26BC4" w:rsidP="00260D9E">
            <w:pPr>
              <w:spacing w:before="0"/>
              <w:ind w:firstLine="32"/>
              <w:jc w:val="both"/>
              <w:rPr>
                <w:rFonts w:eastAsia="Calibri"/>
                <w:sz w:val="18"/>
                <w:szCs w:val="18"/>
              </w:rPr>
            </w:pPr>
            <w:r w:rsidRPr="00A26BC4">
              <w:rPr>
                <w:rFonts w:eastAsia="Calibri"/>
                <w:sz w:val="18"/>
                <w:szCs w:val="18"/>
              </w:rPr>
              <w:t>0 баллов – присваивается заявке Участника при условии, что единый коэффициент снижения по таблице 9  (</w:t>
            </w:r>
            <w:r w:rsidRPr="00A26BC4">
              <w:rPr>
                <w:sz w:val="18"/>
                <w:szCs w:val="18"/>
              </w:rPr>
              <w:t>Приложение №4 к документации о закупке</w:t>
            </w:r>
            <w:r w:rsidRPr="00A26BC4">
              <w:rPr>
                <w:rFonts w:eastAsia="Calibri"/>
                <w:sz w:val="18"/>
                <w:szCs w:val="18"/>
              </w:rPr>
              <w:t xml:space="preserve">) составляет более 50%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tc>
      </w:tr>
      <w:tr w:rsidR="00A26BC4" w:rsidRPr="00A26BC4" w14:paraId="714C7A27"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599831B8" w14:textId="6F4E9711"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t>1.10</w:t>
            </w:r>
          </w:p>
        </w:tc>
        <w:tc>
          <w:tcPr>
            <w:tcW w:w="1186" w:type="dxa"/>
            <w:tcBorders>
              <w:top w:val="single" w:sz="4" w:space="0" w:color="auto"/>
              <w:left w:val="single" w:sz="4" w:space="0" w:color="auto"/>
              <w:bottom w:val="single" w:sz="4" w:space="0" w:color="auto"/>
              <w:right w:val="single" w:sz="4" w:space="0" w:color="auto"/>
            </w:tcBorders>
          </w:tcPr>
          <w:p w14:paraId="3EB8491E" w14:textId="7B9F13B1" w:rsidR="00A26BC4" w:rsidRPr="00A26BC4" w:rsidRDefault="00A26BC4" w:rsidP="00260D9E">
            <w:pPr>
              <w:snapToGrid w:val="0"/>
              <w:spacing w:before="0"/>
              <w:jc w:val="center"/>
              <w:rPr>
                <w:sz w:val="18"/>
                <w:szCs w:val="18"/>
              </w:rPr>
            </w:pPr>
            <w:r w:rsidRPr="00A26BC4">
              <w:rPr>
                <w:sz w:val="18"/>
                <w:szCs w:val="18"/>
              </w:rPr>
              <w:t xml:space="preserve">Частный ценовой критерий оценки </w:t>
            </w:r>
            <w:r w:rsidRPr="00A26BC4">
              <w:rPr>
                <w:sz w:val="18"/>
                <w:szCs w:val="18"/>
              </w:rPr>
              <w:lastRenderedPageBreak/>
              <w:t>второго уровня</w:t>
            </w:r>
          </w:p>
        </w:tc>
        <w:tc>
          <w:tcPr>
            <w:tcW w:w="1827" w:type="dxa"/>
            <w:tcBorders>
              <w:top w:val="single" w:sz="4" w:space="0" w:color="auto"/>
              <w:left w:val="single" w:sz="4" w:space="0" w:color="auto"/>
              <w:bottom w:val="single" w:sz="4" w:space="0" w:color="auto"/>
              <w:right w:val="single" w:sz="4" w:space="0" w:color="auto"/>
            </w:tcBorders>
          </w:tcPr>
          <w:p w14:paraId="3ED9E59B"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20C37513" w14:textId="77777777" w:rsidR="00A26BC4" w:rsidRPr="00A26BC4" w:rsidRDefault="00A26BC4" w:rsidP="00260D9E">
            <w:pPr>
              <w:spacing w:before="0"/>
              <w:ind w:left="-19" w:firstLine="32"/>
              <w:jc w:val="center"/>
              <w:rPr>
                <w:b/>
                <w:sz w:val="18"/>
                <w:szCs w:val="18"/>
              </w:rPr>
            </w:pPr>
            <w:r w:rsidRPr="00A26BC4">
              <w:rPr>
                <w:sz w:val="18"/>
                <w:szCs w:val="18"/>
              </w:rPr>
              <w:t xml:space="preserve">Коэффициент снижения К10 </w:t>
            </w:r>
            <w:r w:rsidRPr="00A26BC4">
              <w:rPr>
                <w:b/>
                <w:sz w:val="18"/>
                <w:szCs w:val="18"/>
              </w:rPr>
              <w:t>(О</w:t>
            </w:r>
            <w:r w:rsidRPr="00A26BC4">
              <w:rPr>
                <w:b/>
                <w:sz w:val="18"/>
                <w:szCs w:val="18"/>
                <w:vertAlign w:val="subscript"/>
                <w:lang w:val="en-US"/>
              </w:rPr>
              <w:t>10</w:t>
            </w:r>
            <w:r w:rsidRPr="00A26BC4">
              <w:rPr>
                <w:b/>
                <w:sz w:val="18"/>
                <w:szCs w:val="18"/>
              </w:rPr>
              <w:t>)</w:t>
            </w:r>
          </w:p>
          <w:p w14:paraId="484A3FC1" w14:textId="77777777" w:rsidR="00A26BC4" w:rsidRPr="00A26BC4" w:rsidRDefault="00A26BC4" w:rsidP="00260D9E">
            <w:pPr>
              <w:spacing w:before="0"/>
              <w:ind w:left="-19" w:firstLine="32"/>
              <w:jc w:val="cente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056F127A" w14:textId="77777777" w:rsidR="00A26BC4" w:rsidRPr="00A26BC4" w:rsidRDefault="00A26BC4" w:rsidP="00260D9E">
            <w:pPr>
              <w:spacing w:before="0"/>
              <w:ind w:left="-19" w:firstLine="32"/>
              <w:jc w:val="center"/>
              <w:rPr>
                <w:sz w:val="18"/>
                <w:szCs w:val="18"/>
              </w:rPr>
            </w:pPr>
            <w:r w:rsidRPr="00A26BC4">
              <w:rPr>
                <w:sz w:val="18"/>
                <w:szCs w:val="18"/>
                <w:lang w:val="en-US"/>
              </w:rPr>
              <w:t>2</w:t>
            </w:r>
            <w:r w:rsidRPr="00A26BC4">
              <w:rPr>
                <w:sz w:val="18"/>
                <w:szCs w:val="18"/>
              </w:rPr>
              <w:t>%</w:t>
            </w:r>
          </w:p>
          <w:p w14:paraId="637C9DC9" w14:textId="11248B1F" w:rsidR="00A26BC4" w:rsidRPr="00A26BC4" w:rsidRDefault="00A26BC4" w:rsidP="00260D9E">
            <w:pPr>
              <w:spacing w:before="0"/>
              <w:ind w:left="-19" w:firstLine="32"/>
              <w:jc w:val="center"/>
              <w:rPr>
                <w:sz w:val="18"/>
                <w:szCs w:val="18"/>
                <w:lang w:val="en-US"/>
              </w:rPr>
            </w:pPr>
            <w:r w:rsidRPr="00A26BC4">
              <w:rPr>
                <w:sz w:val="18"/>
                <w:szCs w:val="18"/>
              </w:rPr>
              <w:t>(ВО</w:t>
            </w:r>
            <w:r w:rsidRPr="00A26BC4">
              <w:rPr>
                <w:sz w:val="18"/>
                <w:szCs w:val="18"/>
                <w:vertAlign w:val="subscript"/>
              </w:rPr>
              <w:t>10</w:t>
            </w:r>
            <w:r w:rsidRPr="00A26BC4">
              <w:rPr>
                <w:i/>
                <w:sz w:val="18"/>
                <w:szCs w:val="18"/>
              </w:rPr>
              <w:t>=</w:t>
            </w:r>
            <w:r w:rsidRPr="00A26BC4">
              <w:rPr>
                <w:sz w:val="18"/>
                <w:szCs w:val="18"/>
              </w:rPr>
              <w:t>0,0</w:t>
            </w:r>
            <w:r w:rsidRPr="00A26BC4">
              <w:rPr>
                <w:sz w:val="18"/>
                <w:szCs w:val="18"/>
                <w:lang w:val="en-US"/>
              </w:rPr>
              <w:t>2</w:t>
            </w:r>
            <w:r w:rsidRPr="00A26BC4">
              <w:rPr>
                <w:sz w:val="18"/>
                <w:szCs w:val="18"/>
              </w:rPr>
              <w:t>)</w:t>
            </w:r>
          </w:p>
        </w:tc>
        <w:tc>
          <w:tcPr>
            <w:tcW w:w="1927" w:type="dxa"/>
            <w:tcBorders>
              <w:top w:val="single" w:sz="4" w:space="0" w:color="auto"/>
              <w:left w:val="single" w:sz="4" w:space="0" w:color="auto"/>
              <w:bottom w:val="single" w:sz="4" w:space="0" w:color="auto"/>
              <w:right w:val="single" w:sz="4" w:space="0" w:color="auto"/>
            </w:tcBorders>
          </w:tcPr>
          <w:p w14:paraId="3EBE1D95" w14:textId="41F9CB99" w:rsidR="00A26BC4" w:rsidRPr="00A26BC4" w:rsidRDefault="00A26BC4" w:rsidP="00260D9E">
            <w:pPr>
              <w:spacing w:before="0"/>
              <w:jc w:val="center"/>
              <w:rPr>
                <w:sz w:val="18"/>
                <w:szCs w:val="18"/>
              </w:rPr>
            </w:pPr>
            <w:r w:rsidRPr="00A26BC4">
              <w:rPr>
                <w:sz w:val="18"/>
                <w:szCs w:val="18"/>
              </w:rPr>
              <w:t xml:space="preserve">Чем больше предложенная участником скидка </w:t>
            </w:r>
            <w:r w:rsidRPr="00A26BC4">
              <w:rPr>
                <w:rFonts w:eastAsia="Calibri"/>
                <w:sz w:val="18"/>
                <w:szCs w:val="18"/>
              </w:rPr>
              <w:t xml:space="preserve">на </w:t>
            </w:r>
            <w:r w:rsidRPr="00A26BC4">
              <w:rPr>
                <w:rFonts w:eastAsia="Calibri"/>
                <w:b/>
                <w:bCs/>
                <w:sz w:val="18"/>
                <w:szCs w:val="18"/>
              </w:rPr>
              <w:t>п</w:t>
            </w:r>
            <w:r w:rsidRPr="00A26BC4">
              <w:rPr>
                <w:rFonts w:eastAsia="Calibri"/>
                <w:b/>
                <w:bCs/>
                <w:iCs/>
                <w:sz w:val="18"/>
                <w:szCs w:val="18"/>
              </w:rPr>
              <w:t>р</w:t>
            </w:r>
            <w:r w:rsidRPr="00A26BC4">
              <w:rPr>
                <w:rFonts w:eastAsia="Calibri"/>
                <w:b/>
                <w:iCs/>
                <w:sz w:val="18"/>
                <w:szCs w:val="18"/>
              </w:rPr>
              <w:t xml:space="preserve">оведение тематических </w:t>
            </w:r>
            <w:r w:rsidRPr="00A26BC4">
              <w:rPr>
                <w:rFonts w:eastAsia="Calibri"/>
                <w:b/>
                <w:iCs/>
                <w:sz w:val="18"/>
                <w:szCs w:val="18"/>
              </w:rPr>
              <w:lastRenderedPageBreak/>
              <w:t>мероприятий для работников компании и членов их семей, в том числе, но не исключая «День детей РусГидро»</w:t>
            </w:r>
            <w:r w:rsidRPr="00A26BC4">
              <w:rPr>
                <w:b/>
                <w:sz w:val="18"/>
                <w:szCs w:val="18"/>
              </w:rPr>
              <w:t xml:space="preserve"> </w:t>
            </w:r>
            <w:r w:rsidRPr="00A26BC4">
              <w:rPr>
                <w:sz w:val="18"/>
                <w:szCs w:val="18"/>
              </w:rPr>
              <w:t>- тем больше коэффициент снижения К10 (согласно Таблицы 10 Приложения №4 к документации о закупке) и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27049449"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lastRenderedPageBreak/>
              <w:t>Расчет оценки предпочтительности по частному критерию по методу «Математическая формула, задающая «функцию ценности»:</w:t>
            </w:r>
          </w:p>
          <w:p w14:paraId="75B976FA" w14:textId="77777777" w:rsidR="00A26BC4" w:rsidRPr="00A26BC4" w:rsidRDefault="00CE5579" w:rsidP="00260D9E">
            <w:pPr>
              <w:numPr>
                <w:ilvl w:val="6"/>
                <w:numId w:val="0"/>
              </w:numPr>
              <w:spacing w:before="0"/>
              <w:ind w:firstLine="32"/>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lang w:val="en-US"/>
                      </w:rPr>
                      <m:t>9</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10</m:t>
                    </m:r>
                  </m:num>
                  <m:den>
                    <m:r>
                      <m:rPr>
                        <m:sty m:val="p"/>
                      </m:rPr>
                      <w:rPr>
                        <w:rFonts w:ascii="Cambria Math" w:hAnsi="Cambria Math"/>
                        <w:sz w:val="18"/>
                        <w:szCs w:val="18"/>
                      </w:rPr>
                      <m:t xml:space="preserve">К10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67165971" w14:textId="77777777" w:rsidR="00A26BC4" w:rsidRPr="00A26BC4" w:rsidRDefault="00A26BC4" w:rsidP="00260D9E">
            <w:pPr>
              <w:keepNext/>
              <w:numPr>
                <w:ilvl w:val="6"/>
                <w:numId w:val="0"/>
              </w:numPr>
              <w:spacing w:before="0"/>
              <w:ind w:firstLine="32"/>
              <w:jc w:val="both"/>
              <w:rPr>
                <w:rFonts w:eastAsia="Calibri"/>
                <w:sz w:val="18"/>
                <w:szCs w:val="18"/>
              </w:rPr>
            </w:pPr>
            <w:r w:rsidRPr="00A26BC4">
              <w:rPr>
                <w:rFonts w:eastAsia="Calibri"/>
                <w:sz w:val="18"/>
                <w:szCs w:val="18"/>
              </w:rPr>
              <w:t>где:</w:t>
            </w:r>
          </w:p>
          <w:p w14:paraId="5F72315F" w14:textId="77777777" w:rsidR="00A26BC4" w:rsidRPr="00A26BC4" w:rsidRDefault="00CE5579" w:rsidP="00260D9E">
            <w:pPr>
              <w:numPr>
                <w:ilvl w:val="6"/>
                <w:numId w:val="0"/>
              </w:numPr>
              <w:tabs>
                <w:tab w:val="left" w:pos="742"/>
                <w:tab w:val="left" w:pos="1167"/>
              </w:tabs>
              <w:spacing w:before="0"/>
              <w:ind w:firstLine="32"/>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10</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3ADCE3E0" w14:textId="33DE4FFC"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К10</w:t>
            </w:r>
            <w:r w:rsidR="00260D9E">
              <w:rPr>
                <w:sz w:val="18"/>
                <w:szCs w:val="18"/>
              </w:rPr>
              <w:t xml:space="preserve"> – </w:t>
            </w:r>
            <w:r w:rsidRPr="00A26BC4">
              <w:rPr>
                <w:sz w:val="18"/>
                <w:szCs w:val="18"/>
              </w:rPr>
              <w:t>величина оцениваемого параметра, указанная в заявке Участника;</w:t>
            </w:r>
          </w:p>
          <w:p w14:paraId="471EE476" w14:textId="71F46775"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К10</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00260D9E">
              <w:rPr>
                <w:sz w:val="18"/>
                <w:szCs w:val="18"/>
              </w:rPr>
              <w:t xml:space="preserve">  – </w:t>
            </w:r>
            <w:r w:rsidRPr="00A26BC4">
              <w:rPr>
                <w:sz w:val="18"/>
                <w:szCs w:val="18"/>
              </w:rPr>
              <w:t>максимальная величина оцениваемого параметра среди всех допущенных заявок;</w:t>
            </w:r>
          </w:p>
          <w:p w14:paraId="072F65C7" w14:textId="6E86AF8B" w:rsidR="00A26BC4" w:rsidRPr="00A26BC4" w:rsidRDefault="00260D9E" w:rsidP="00260D9E">
            <w:pPr>
              <w:spacing w:before="0"/>
              <w:ind w:firstLine="32"/>
              <w:jc w:val="both"/>
              <w:rPr>
                <w:sz w:val="18"/>
                <w:szCs w:val="18"/>
              </w:rPr>
            </w:pPr>
            <w:r>
              <w:rPr>
                <w:sz w:val="18"/>
                <w:szCs w:val="18"/>
              </w:rPr>
              <w:t xml:space="preserve">Ш – </w:t>
            </w:r>
            <w:r w:rsidR="00A26BC4" w:rsidRPr="00A26BC4">
              <w:rPr>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40602DC7"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44C904C2"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6EC85BAB"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 xml:space="preserve">Баллы (свыше 0 до 5) присваиваются заявке Участника при условии, что единый коэффициент снижения </w:t>
            </w:r>
            <w:r w:rsidRPr="00A26BC4">
              <w:rPr>
                <w:sz w:val="18"/>
                <w:szCs w:val="18"/>
              </w:rPr>
              <w:t>(</w:t>
            </w:r>
            <w:r w:rsidRPr="00A26BC4">
              <w:rPr>
                <w:sz w:val="18"/>
                <w:szCs w:val="18"/>
                <w:lang w:val="en-US"/>
              </w:rPr>
              <w:t>K</w:t>
            </w:r>
            <w:r w:rsidRPr="00A26BC4">
              <w:rPr>
                <w:sz w:val="18"/>
                <w:szCs w:val="18"/>
              </w:rPr>
              <w:t xml:space="preserve">10) </w:t>
            </w:r>
            <w:r w:rsidRPr="00A26BC4">
              <w:rPr>
                <w:rFonts w:eastAsia="Calibri"/>
                <w:sz w:val="18"/>
                <w:szCs w:val="18"/>
              </w:rPr>
              <w:t>по таблице 10 (</w:t>
            </w:r>
            <w:r w:rsidRPr="00A26BC4">
              <w:rPr>
                <w:sz w:val="18"/>
                <w:szCs w:val="18"/>
              </w:rPr>
              <w:t>Приложение №4 к документации о закупке</w:t>
            </w:r>
            <w:r w:rsidRPr="00A26BC4">
              <w:rPr>
                <w:rFonts w:eastAsia="Calibri"/>
                <w:sz w:val="18"/>
                <w:szCs w:val="18"/>
              </w:rPr>
              <w:t xml:space="preserve">) составляет не более 50% (включительно)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p w14:paraId="1E81B6BF" w14:textId="17719D1E" w:rsidR="00A26BC4" w:rsidRPr="00A26BC4" w:rsidRDefault="00A26BC4" w:rsidP="00260D9E">
            <w:pPr>
              <w:spacing w:before="0"/>
              <w:ind w:firstLine="32"/>
              <w:jc w:val="both"/>
              <w:rPr>
                <w:rFonts w:eastAsia="Calibri"/>
                <w:sz w:val="18"/>
                <w:szCs w:val="18"/>
              </w:rPr>
            </w:pPr>
            <w:r w:rsidRPr="00A26BC4">
              <w:rPr>
                <w:rFonts w:eastAsia="Calibri"/>
                <w:sz w:val="18"/>
                <w:szCs w:val="18"/>
              </w:rPr>
              <w:t>0 баллов – присваивается заявке Участника при условии, что единый коэффициент снижения по таблице 10  (</w:t>
            </w:r>
            <w:r w:rsidRPr="00A26BC4">
              <w:rPr>
                <w:sz w:val="18"/>
                <w:szCs w:val="18"/>
              </w:rPr>
              <w:t>Приложение №4 к документации о закупке</w:t>
            </w:r>
            <w:r w:rsidRPr="00A26BC4">
              <w:rPr>
                <w:rFonts w:eastAsia="Calibri"/>
                <w:sz w:val="18"/>
                <w:szCs w:val="18"/>
              </w:rPr>
              <w:t xml:space="preserve">) составляет более 50%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tc>
      </w:tr>
      <w:tr w:rsidR="00A26BC4" w:rsidRPr="00A26BC4" w14:paraId="5401F2FB" w14:textId="77777777" w:rsidTr="00A26BC4">
        <w:trPr>
          <w:trHeight w:val="423"/>
        </w:trPr>
        <w:tc>
          <w:tcPr>
            <w:tcW w:w="981" w:type="dxa"/>
            <w:tcBorders>
              <w:top w:val="single" w:sz="4" w:space="0" w:color="auto"/>
              <w:left w:val="single" w:sz="4" w:space="0" w:color="auto"/>
              <w:bottom w:val="single" w:sz="4" w:space="0" w:color="auto"/>
              <w:right w:val="single" w:sz="4" w:space="0" w:color="auto"/>
            </w:tcBorders>
          </w:tcPr>
          <w:p w14:paraId="314C548B" w14:textId="1DDF0910" w:rsidR="00A26BC4" w:rsidRPr="00A26BC4" w:rsidRDefault="00A26BC4" w:rsidP="00260D9E">
            <w:pPr>
              <w:snapToGrid w:val="0"/>
              <w:spacing w:before="0"/>
              <w:jc w:val="center"/>
              <w:rPr>
                <w:rFonts w:eastAsia="Calibri" w:cs="Times New Roman"/>
                <w:sz w:val="18"/>
                <w:szCs w:val="18"/>
                <w:lang w:val="en-US"/>
              </w:rPr>
            </w:pPr>
            <w:r w:rsidRPr="00A26BC4">
              <w:rPr>
                <w:rFonts w:eastAsia="Calibri" w:cs="Times New Roman"/>
                <w:sz w:val="18"/>
                <w:szCs w:val="18"/>
                <w:lang w:val="en-US"/>
              </w:rPr>
              <w:lastRenderedPageBreak/>
              <w:t>1.11</w:t>
            </w:r>
          </w:p>
        </w:tc>
        <w:tc>
          <w:tcPr>
            <w:tcW w:w="1186" w:type="dxa"/>
            <w:tcBorders>
              <w:top w:val="single" w:sz="4" w:space="0" w:color="auto"/>
              <w:left w:val="single" w:sz="4" w:space="0" w:color="auto"/>
              <w:bottom w:val="single" w:sz="4" w:space="0" w:color="auto"/>
              <w:right w:val="single" w:sz="4" w:space="0" w:color="auto"/>
            </w:tcBorders>
          </w:tcPr>
          <w:p w14:paraId="585422F9" w14:textId="5DF7DFB4" w:rsidR="00A26BC4" w:rsidRPr="00A26BC4" w:rsidRDefault="00A26BC4" w:rsidP="00260D9E">
            <w:pPr>
              <w:snapToGrid w:val="0"/>
              <w:spacing w:before="0"/>
              <w:jc w:val="center"/>
              <w:rPr>
                <w:sz w:val="18"/>
                <w:szCs w:val="18"/>
              </w:rPr>
            </w:pPr>
            <w:r w:rsidRPr="00A26BC4">
              <w:rPr>
                <w:sz w:val="18"/>
                <w:szCs w:val="18"/>
              </w:rPr>
              <w:t>Частный ценовой критерий оценки второго уровня</w:t>
            </w:r>
          </w:p>
        </w:tc>
        <w:tc>
          <w:tcPr>
            <w:tcW w:w="1827" w:type="dxa"/>
            <w:tcBorders>
              <w:top w:val="single" w:sz="4" w:space="0" w:color="auto"/>
              <w:left w:val="single" w:sz="4" w:space="0" w:color="auto"/>
              <w:bottom w:val="single" w:sz="4" w:space="0" w:color="auto"/>
              <w:right w:val="single" w:sz="4" w:space="0" w:color="auto"/>
            </w:tcBorders>
          </w:tcPr>
          <w:p w14:paraId="2ECE996D" w14:textId="77777777" w:rsidR="00A26BC4" w:rsidRPr="00A26BC4" w:rsidRDefault="00A26BC4" w:rsidP="00260D9E">
            <w:pPr>
              <w:spacing w:before="0"/>
              <w:jc w:val="center"/>
              <w:rPr>
                <w:rFonts w:cs="Times New Roman"/>
                <w:b/>
                <w:sz w:val="18"/>
                <w:szCs w:val="18"/>
              </w:rPr>
            </w:pPr>
          </w:p>
        </w:tc>
        <w:tc>
          <w:tcPr>
            <w:tcW w:w="1344" w:type="dxa"/>
            <w:tcBorders>
              <w:top w:val="single" w:sz="4" w:space="0" w:color="auto"/>
              <w:left w:val="single" w:sz="4" w:space="0" w:color="auto"/>
              <w:bottom w:val="single" w:sz="4" w:space="0" w:color="auto"/>
              <w:right w:val="single" w:sz="4" w:space="0" w:color="auto"/>
            </w:tcBorders>
          </w:tcPr>
          <w:p w14:paraId="094DD7F5" w14:textId="77777777" w:rsidR="00A26BC4" w:rsidRPr="00A26BC4" w:rsidRDefault="00A26BC4" w:rsidP="00260D9E">
            <w:pPr>
              <w:spacing w:before="0"/>
              <w:ind w:left="-19" w:firstLine="32"/>
              <w:jc w:val="center"/>
              <w:rPr>
                <w:b/>
                <w:sz w:val="18"/>
                <w:szCs w:val="18"/>
              </w:rPr>
            </w:pPr>
            <w:r w:rsidRPr="00A26BC4">
              <w:rPr>
                <w:sz w:val="18"/>
                <w:szCs w:val="18"/>
              </w:rPr>
              <w:t xml:space="preserve">Коэффициент снижения К11 </w:t>
            </w:r>
            <w:r w:rsidRPr="00A26BC4">
              <w:rPr>
                <w:b/>
                <w:sz w:val="18"/>
                <w:szCs w:val="18"/>
              </w:rPr>
              <w:t>(О</w:t>
            </w:r>
            <w:r w:rsidRPr="00A26BC4">
              <w:rPr>
                <w:b/>
                <w:sz w:val="18"/>
                <w:szCs w:val="18"/>
                <w:vertAlign w:val="subscript"/>
              </w:rPr>
              <w:t>1</w:t>
            </w:r>
            <w:r w:rsidRPr="00A26BC4">
              <w:rPr>
                <w:b/>
                <w:sz w:val="18"/>
                <w:szCs w:val="18"/>
                <w:vertAlign w:val="subscript"/>
                <w:lang w:val="en-US"/>
              </w:rPr>
              <w:t>1</w:t>
            </w:r>
            <w:r w:rsidRPr="00A26BC4">
              <w:rPr>
                <w:b/>
                <w:sz w:val="18"/>
                <w:szCs w:val="18"/>
              </w:rPr>
              <w:t>)</w:t>
            </w:r>
          </w:p>
          <w:p w14:paraId="46E0C4D0" w14:textId="77777777" w:rsidR="00A26BC4" w:rsidRPr="00A26BC4" w:rsidRDefault="00A26BC4" w:rsidP="00260D9E">
            <w:pPr>
              <w:spacing w:before="0"/>
              <w:ind w:left="-19" w:firstLine="32"/>
              <w:jc w:val="cente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0A628422" w14:textId="77777777" w:rsidR="00A26BC4" w:rsidRPr="00A26BC4" w:rsidRDefault="00A26BC4" w:rsidP="00260D9E">
            <w:pPr>
              <w:spacing w:before="0"/>
              <w:ind w:left="-19" w:firstLine="32"/>
              <w:jc w:val="center"/>
              <w:rPr>
                <w:sz w:val="18"/>
                <w:szCs w:val="18"/>
              </w:rPr>
            </w:pPr>
            <w:r w:rsidRPr="00A26BC4">
              <w:rPr>
                <w:sz w:val="18"/>
                <w:szCs w:val="18"/>
                <w:lang w:val="en-US"/>
              </w:rPr>
              <w:t>2</w:t>
            </w:r>
            <w:r w:rsidRPr="00A26BC4">
              <w:rPr>
                <w:sz w:val="18"/>
                <w:szCs w:val="18"/>
              </w:rPr>
              <w:t>%</w:t>
            </w:r>
          </w:p>
          <w:p w14:paraId="37EB2DB7" w14:textId="0073D3B0" w:rsidR="00A26BC4" w:rsidRPr="00A26BC4" w:rsidRDefault="00A26BC4" w:rsidP="00260D9E">
            <w:pPr>
              <w:spacing w:before="0"/>
              <w:ind w:left="-19" w:firstLine="32"/>
              <w:jc w:val="center"/>
              <w:rPr>
                <w:sz w:val="18"/>
                <w:szCs w:val="18"/>
                <w:lang w:val="en-US"/>
              </w:rPr>
            </w:pPr>
            <w:r w:rsidRPr="00A26BC4">
              <w:rPr>
                <w:sz w:val="18"/>
                <w:szCs w:val="18"/>
              </w:rPr>
              <w:t>(ВО</w:t>
            </w:r>
            <w:r w:rsidRPr="00A26BC4">
              <w:rPr>
                <w:sz w:val="18"/>
                <w:szCs w:val="18"/>
                <w:vertAlign w:val="subscript"/>
              </w:rPr>
              <w:t>11</w:t>
            </w:r>
            <w:r w:rsidRPr="00A26BC4">
              <w:rPr>
                <w:i/>
                <w:sz w:val="18"/>
                <w:szCs w:val="18"/>
              </w:rPr>
              <w:t>=</w:t>
            </w:r>
            <w:r w:rsidRPr="00A26BC4">
              <w:rPr>
                <w:sz w:val="18"/>
                <w:szCs w:val="18"/>
              </w:rPr>
              <w:t>0,0</w:t>
            </w:r>
            <w:r w:rsidRPr="00A26BC4">
              <w:rPr>
                <w:sz w:val="18"/>
                <w:szCs w:val="18"/>
                <w:lang w:val="en-US"/>
              </w:rPr>
              <w:t>2</w:t>
            </w:r>
            <w:r w:rsidRPr="00A26BC4">
              <w:rPr>
                <w:sz w:val="18"/>
                <w:szCs w:val="18"/>
              </w:rPr>
              <w:t>)</w:t>
            </w:r>
          </w:p>
        </w:tc>
        <w:tc>
          <w:tcPr>
            <w:tcW w:w="1927" w:type="dxa"/>
            <w:tcBorders>
              <w:top w:val="single" w:sz="4" w:space="0" w:color="auto"/>
              <w:left w:val="single" w:sz="4" w:space="0" w:color="auto"/>
              <w:bottom w:val="single" w:sz="4" w:space="0" w:color="auto"/>
              <w:right w:val="single" w:sz="4" w:space="0" w:color="auto"/>
            </w:tcBorders>
          </w:tcPr>
          <w:p w14:paraId="768CB76A" w14:textId="77777777" w:rsidR="00A26BC4" w:rsidRPr="00A26BC4" w:rsidRDefault="00A26BC4" w:rsidP="00260D9E">
            <w:pPr>
              <w:spacing w:before="0"/>
              <w:ind w:left="-19" w:firstLine="32"/>
              <w:jc w:val="center"/>
              <w:rPr>
                <w:b/>
                <w:sz w:val="18"/>
                <w:szCs w:val="18"/>
              </w:rPr>
            </w:pPr>
            <w:r w:rsidRPr="00A26BC4">
              <w:rPr>
                <w:sz w:val="18"/>
                <w:szCs w:val="18"/>
              </w:rPr>
              <w:t xml:space="preserve">Чем больше предложенная участником скидка на </w:t>
            </w:r>
            <w:r w:rsidRPr="00A26BC4">
              <w:rPr>
                <w:b/>
                <w:bCs/>
                <w:sz w:val="18"/>
                <w:szCs w:val="18"/>
              </w:rPr>
              <w:t>обеспечение оказания разовые услуги в рамках PR –мероприятий</w:t>
            </w:r>
            <w:r w:rsidRPr="00A26BC4">
              <w:rPr>
                <w:sz w:val="18"/>
                <w:szCs w:val="18"/>
              </w:rPr>
              <w:t xml:space="preserve"> - тем больше коэффициент снижения К11 (согласно Таблицы 11 Приложения №4 к документации о закупке) и выше предпочтительность</w:t>
            </w:r>
          </w:p>
          <w:p w14:paraId="54458A44" w14:textId="77777777" w:rsidR="00A26BC4" w:rsidRPr="00A26BC4" w:rsidRDefault="00A26BC4" w:rsidP="00260D9E">
            <w:pPr>
              <w:spacing w:before="0"/>
              <w:jc w:val="center"/>
              <w:rPr>
                <w:sz w:val="18"/>
                <w:szCs w:val="18"/>
              </w:rPr>
            </w:pPr>
          </w:p>
        </w:tc>
        <w:tc>
          <w:tcPr>
            <w:tcW w:w="6010" w:type="dxa"/>
            <w:tcBorders>
              <w:top w:val="single" w:sz="4" w:space="0" w:color="auto"/>
              <w:left w:val="single" w:sz="4" w:space="0" w:color="auto"/>
              <w:bottom w:val="single" w:sz="4" w:space="0" w:color="auto"/>
              <w:right w:val="single" w:sz="4" w:space="0" w:color="auto"/>
            </w:tcBorders>
          </w:tcPr>
          <w:p w14:paraId="0F654B5B"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3C08AC03" w14:textId="77777777" w:rsidR="00A26BC4" w:rsidRPr="00A26BC4" w:rsidRDefault="00CE5579" w:rsidP="00260D9E">
            <w:pPr>
              <w:numPr>
                <w:ilvl w:val="6"/>
                <w:numId w:val="0"/>
              </w:numPr>
              <w:spacing w:before="0"/>
              <w:ind w:firstLine="32"/>
              <w:jc w:val="both"/>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lang w:val="en-US"/>
                      </w:rPr>
                      <m:t>9</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К 11</m:t>
                    </m:r>
                  </m:num>
                  <m:den>
                    <m:r>
                      <m:rPr>
                        <m:sty m:val="p"/>
                      </m:rPr>
                      <w:rPr>
                        <w:rFonts w:ascii="Cambria Math" w:hAnsi="Cambria Math"/>
                        <w:sz w:val="18"/>
                        <w:szCs w:val="18"/>
                      </w:rPr>
                      <m:t xml:space="preserve">К11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den>
                </m:f>
                <m:r>
                  <m:rPr>
                    <m:sty m:val="p"/>
                  </m:rPr>
                  <w:rPr>
                    <w:rFonts w:ascii="Cambria Math" w:eastAsia="Calibri" w:hAnsi="Cambria Math"/>
                    <w:sz w:val="18"/>
                    <w:szCs w:val="18"/>
                  </w:rPr>
                  <m:t>×Ш,</m:t>
                </m:r>
              </m:oMath>
            </m:oMathPara>
          </w:p>
          <w:p w14:paraId="33BBD3A5" w14:textId="77777777" w:rsidR="00A26BC4" w:rsidRPr="00A26BC4" w:rsidRDefault="00A26BC4" w:rsidP="00260D9E">
            <w:pPr>
              <w:keepNext/>
              <w:numPr>
                <w:ilvl w:val="6"/>
                <w:numId w:val="0"/>
              </w:numPr>
              <w:spacing w:before="0"/>
              <w:ind w:firstLine="32"/>
              <w:jc w:val="both"/>
              <w:rPr>
                <w:rFonts w:eastAsia="Calibri"/>
                <w:sz w:val="18"/>
                <w:szCs w:val="18"/>
              </w:rPr>
            </w:pPr>
            <w:r w:rsidRPr="00A26BC4">
              <w:rPr>
                <w:rFonts w:eastAsia="Calibri"/>
                <w:sz w:val="18"/>
                <w:szCs w:val="18"/>
              </w:rPr>
              <w:t>где:</w:t>
            </w:r>
          </w:p>
          <w:p w14:paraId="47B331A4" w14:textId="77777777" w:rsidR="00A26BC4" w:rsidRPr="00A26BC4" w:rsidRDefault="00CE5579" w:rsidP="00260D9E">
            <w:pPr>
              <w:numPr>
                <w:ilvl w:val="6"/>
                <w:numId w:val="0"/>
              </w:numPr>
              <w:tabs>
                <w:tab w:val="left" w:pos="742"/>
                <w:tab w:val="left" w:pos="1167"/>
              </w:tabs>
              <w:spacing w:before="0"/>
              <w:ind w:firstLine="32"/>
              <w:jc w:val="both"/>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О</m:t>
                  </m:r>
                </m:e>
                <m:sub>
                  <m:r>
                    <w:rPr>
                      <w:rFonts w:ascii="Cambria Math" w:eastAsia="Calibri" w:hAnsi="Cambria Math"/>
                      <w:sz w:val="18"/>
                      <w:szCs w:val="18"/>
                    </w:rPr>
                    <m:t>11</m:t>
                  </m:r>
                </m:sub>
              </m:sSub>
            </m:oMath>
            <w:r w:rsidR="00A26BC4" w:rsidRPr="00A26BC4">
              <w:rPr>
                <w:rFonts w:eastAsia="Calibri"/>
                <w:sz w:val="18"/>
                <w:szCs w:val="18"/>
              </w:rPr>
              <w:t>– рассчитанная оценка предпочтительности по частному критерию оценки в баллах;</w:t>
            </w:r>
          </w:p>
          <w:p w14:paraId="40842C1B" w14:textId="093F619F"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К11</w:t>
            </w:r>
            <w:r w:rsidR="005A7D32">
              <w:rPr>
                <w:sz w:val="18"/>
                <w:szCs w:val="18"/>
              </w:rPr>
              <w:t xml:space="preserve"> –</w:t>
            </w:r>
            <w:r w:rsidR="005A7D32" w:rsidRPr="00260D9E">
              <w:rPr>
                <w:sz w:val="18"/>
                <w:szCs w:val="18"/>
              </w:rPr>
              <w:t xml:space="preserve"> </w:t>
            </w:r>
            <w:r w:rsidRPr="00A26BC4">
              <w:rPr>
                <w:sz w:val="18"/>
                <w:szCs w:val="18"/>
              </w:rPr>
              <w:t>величина оцениваемого параметра, указанная в заявке Участника;</w:t>
            </w:r>
          </w:p>
          <w:p w14:paraId="299CE53F" w14:textId="0CFA6211" w:rsidR="00A26BC4" w:rsidRPr="00A26BC4" w:rsidRDefault="00A26BC4" w:rsidP="00260D9E">
            <w:pPr>
              <w:numPr>
                <w:ilvl w:val="6"/>
                <w:numId w:val="0"/>
              </w:numPr>
              <w:tabs>
                <w:tab w:val="left" w:pos="742"/>
                <w:tab w:val="left" w:pos="1167"/>
              </w:tabs>
              <w:spacing w:before="0"/>
              <w:ind w:firstLine="32"/>
              <w:jc w:val="both"/>
              <w:rPr>
                <w:sz w:val="18"/>
                <w:szCs w:val="18"/>
              </w:rPr>
            </w:pPr>
            <w:r w:rsidRPr="00A26BC4">
              <w:rPr>
                <w:sz w:val="18"/>
                <w:szCs w:val="18"/>
              </w:rPr>
              <w:t>К11</w:t>
            </w:r>
            <m:oMath>
              <m:r>
                <m:rPr>
                  <m:sty m:val="p"/>
                </m:rPr>
                <w:rPr>
                  <w:rFonts w:ascii="Cambria Math" w:hAnsi="Cambria Math"/>
                  <w:sz w:val="18"/>
                  <w:szCs w:val="18"/>
                </w:rPr>
                <m:t xml:space="preserve">  </m:t>
              </m:r>
              <m:r>
                <m:rPr>
                  <m:sty m:val="p"/>
                </m:rPr>
                <w:rPr>
                  <w:rFonts w:ascii="Cambria Math" w:eastAsia="Calibri" w:hAnsi="Cambria Math"/>
                  <w:sz w:val="18"/>
                  <w:szCs w:val="18"/>
                </w:rPr>
                <m:t>m</m:t>
              </m:r>
              <m:r>
                <m:rPr>
                  <m:sty m:val="p"/>
                </m:rPr>
                <w:rPr>
                  <w:rFonts w:ascii="Cambria Math" w:eastAsia="Calibri" w:hAnsi="Cambria Math"/>
                  <w:sz w:val="18"/>
                  <w:szCs w:val="18"/>
                  <w:lang w:val="en-US"/>
                </w:rPr>
                <m:t>ax</m:t>
              </m:r>
            </m:oMath>
            <w:r w:rsidR="005A7D32">
              <w:rPr>
                <w:sz w:val="18"/>
                <w:szCs w:val="18"/>
              </w:rPr>
              <w:t xml:space="preserve"> – </w:t>
            </w:r>
            <w:r w:rsidRPr="00A26BC4">
              <w:rPr>
                <w:sz w:val="18"/>
                <w:szCs w:val="18"/>
              </w:rPr>
              <w:t>максимальная величина оцениваемого параметра среди всех допущенных заявок;</w:t>
            </w:r>
          </w:p>
          <w:p w14:paraId="031368C6" w14:textId="200260F0" w:rsidR="00A26BC4" w:rsidRPr="00A26BC4" w:rsidRDefault="005A7D32" w:rsidP="00260D9E">
            <w:pPr>
              <w:spacing w:before="0"/>
              <w:ind w:firstLine="32"/>
              <w:jc w:val="both"/>
              <w:rPr>
                <w:sz w:val="18"/>
                <w:szCs w:val="18"/>
              </w:rPr>
            </w:pPr>
            <w:r>
              <w:rPr>
                <w:sz w:val="18"/>
                <w:szCs w:val="18"/>
              </w:rPr>
              <w:t xml:space="preserve">Ш – </w:t>
            </w:r>
            <w:r w:rsidR="00A26BC4" w:rsidRPr="00A26BC4">
              <w:rPr>
                <w:sz w:val="18"/>
                <w:szCs w:val="18"/>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1AA720F7"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18A85D95" w14:textId="77777777" w:rsidR="00A26BC4" w:rsidRPr="00A26BC4" w:rsidRDefault="00A26BC4" w:rsidP="00260D9E">
            <w:pPr>
              <w:spacing w:before="0"/>
              <w:jc w:val="both"/>
              <w:rPr>
                <w:rFonts w:eastAsia="Calibri"/>
                <w:sz w:val="18"/>
                <w:szCs w:val="18"/>
              </w:rPr>
            </w:pPr>
            <w:r w:rsidRPr="00A26BC4">
              <w:rPr>
                <w:rFonts w:eastAsia="Calibri"/>
                <w:sz w:val="18"/>
                <w:szCs w:val="18"/>
              </w:rPr>
              <w:t>Шкала оценок от 0 до 5 баллов.</w:t>
            </w:r>
          </w:p>
          <w:p w14:paraId="0E1AC9F0" w14:textId="77777777" w:rsidR="00A26BC4" w:rsidRPr="00A26BC4" w:rsidRDefault="00A26BC4" w:rsidP="00260D9E">
            <w:pPr>
              <w:spacing w:before="0"/>
              <w:ind w:firstLine="32"/>
              <w:jc w:val="both"/>
              <w:rPr>
                <w:rFonts w:eastAsia="Calibri"/>
                <w:sz w:val="18"/>
                <w:szCs w:val="18"/>
              </w:rPr>
            </w:pPr>
            <w:r w:rsidRPr="00A26BC4">
              <w:rPr>
                <w:rFonts w:eastAsia="Calibri"/>
                <w:sz w:val="18"/>
                <w:szCs w:val="18"/>
              </w:rPr>
              <w:t xml:space="preserve">Баллы (свыше 0 до 5) присваиваются заявке Участника при условии, что единый коэффициент снижения </w:t>
            </w:r>
            <w:r w:rsidRPr="00A26BC4">
              <w:rPr>
                <w:sz w:val="18"/>
                <w:szCs w:val="18"/>
              </w:rPr>
              <w:t>(</w:t>
            </w:r>
            <w:r w:rsidRPr="00A26BC4">
              <w:rPr>
                <w:sz w:val="18"/>
                <w:szCs w:val="18"/>
                <w:lang w:val="en-US"/>
              </w:rPr>
              <w:t>K</w:t>
            </w:r>
            <w:r w:rsidRPr="00A26BC4">
              <w:rPr>
                <w:sz w:val="18"/>
                <w:szCs w:val="18"/>
              </w:rPr>
              <w:t xml:space="preserve">11) </w:t>
            </w:r>
            <w:r w:rsidRPr="00A26BC4">
              <w:rPr>
                <w:rFonts w:eastAsia="Calibri"/>
                <w:sz w:val="18"/>
                <w:szCs w:val="18"/>
              </w:rPr>
              <w:t>по таблице 11 (</w:t>
            </w:r>
            <w:r w:rsidRPr="00A26BC4">
              <w:rPr>
                <w:sz w:val="18"/>
                <w:szCs w:val="18"/>
              </w:rPr>
              <w:t>Приложение №4 к документации о закупке</w:t>
            </w:r>
            <w:r w:rsidRPr="00A26BC4">
              <w:rPr>
                <w:rFonts w:eastAsia="Calibri"/>
                <w:sz w:val="18"/>
                <w:szCs w:val="18"/>
              </w:rPr>
              <w:t xml:space="preserve">) составляет не более 50% (включительно) от </w:t>
            </w:r>
            <w:r w:rsidRPr="00A26BC4">
              <w:rPr>
                <w:sz w:val="18"/>
                <w:szCs w:val="18"/>
              </w:rPr>
              <w:t xml:space="preserve">«Начальная (максимальная) цена за единицу продукции, руб. без НДС «Предельная цена» (ЦiЗаказчика,без НДС)» </w:t>
            </w:r>
            <w:r w:rsidRPr="00A26BC4">
              <w:rPr>
                <w:rFonts w:eastAsia="Calibri"/>
                <w:sz w:val="18"/>
                <w:szCs w:val="18"/>
              </w:rPr>
              <w:t>по каждой позиции.</w:t>
            </w:r>
          </w:p>
          <w:p w14:paraId="0AD622CE" w14:textId="34C1C77E" w:rsidR="00A26BC4" w:rsidRPr="00A26BC4" w:rsidRDefault="00A26BC4" w:rsidP="00260D9E">
            <w:pPr>
              <w:spacing w:before="0"/>
              <w:ind w:firstLine="32"/>
              <w:jc w:val="both"/>
              <w:rPr>
                <w:rFonts w:eastAsia="Calibri"/>
                <w:sz w:val="18"/>
                <w:szCs w:val="18"/>
              </w:rPr>
            </w:pPr>
            <w:r w:rsidRPr="00A26BC4">
              <w:rPr>
                <w:rFonts w:eastAsia="Calibri"/>
                <w:sz w:val="18"/>
                <w:szCs w:val="18"/>
              </w:rPr>
              <w:t>0 баллов – присваивается заявке Участника при условии, что единый коэффициент снижения по таблице 11 (</w:t>
            </w:r>
            <w:r w:rsidRPr="00A26BC4">
              <w:rPr>
                <w:sz w:val="18"/>
                <w:szCs w:val="18"/>
              </w:rPr>
              <w:t>Приложение №4 к документации о закупке</w:t>
            </w:r>
            <w:r w:rsidRPr="00A26BC4">
              <w:rPr>
                <w:rFonts w:eastAsia="Calibri"/>
                <w:sz w:val="18"/>
                <w:szCs w:val="18"/>
              </w:rPr>
              <w:t xml:space="preserve">) составляет более 50% от </w:t>
            </w:r>
            <w:r w:rsidRPr="00A26BC4">
              <w:rPr>
                <w:sz w:val="18"/>
                <w:szCs w:val="18"/>
              </w:rPr>
              <w:t xml:space="preserve">«Начальная (максимальная) цена за </w:t>
            </w:r>
            <w:r w:rsidRPr="00A26BC4">
              <w:rPr>
                <w:sz w:val="18"/>
                <w:szCs w:val="18"/>
              </w:rPr>
              <w:lastRenderedPageBreak/>
              <w:t xml:space="preserve">единицу продукции, руб. без НДС «Предельная цена» (ЦiЗаказчика,без НДС)» </w:t>
            </w:r>
            <w:r w:rsidRPr="00A26BC4">
              <w:rPr>
                <w:rFonts w:eastAsia="Calibri"/>
                <w:sz w:val="18"/>
                <w:szCs w:val="18"/>
              </w:rPr>
              <w:t>по каждой позиции</w:t>
            </w:r>
          </w:p>
        </w:tc>
      </w:tr>
      <w:tr w:rsidR="00A26BC4" w:rsidRPr="00A26BC4" w14:paraId="6EE6C5FC" w14:textId="77777777" w:rsidTr="00A26BC4">
        <w:trPr>
          <w:trHeight w:val="1266"/>
        </w:trPr>
        <w:tc>
          <w:tcPr>
            <w:tcW w:w="981" w:type="dxa"/>
            <w:tcBorders>
              <w:top w:val="single" w:sz="4" w:space="0" w:color="auto"/>
              <w:left w:val="single" w:sz="4" w:space="0" w:color="auto"/>
              <w:bottom w:val="single" w:sz="4" w:space="0" w:color="auto"/>
              <w:right w:val="single" w:sz="4" w:space="0" w:color="auto"/>
            </w:tcBorders>
          </w:tcPr>
          <w:p w14:paraId="300FC7F0" w14:textId="77777777" w:rsidR="00A26BC4" w:rsidRPr="00A26BC4" w:rsidRDefault="00A26BC4" w:rsidP="00260D9E">
            <w:pPr>
              <w:snapToGrid w:val="0"/>
              <w:spacing w:before="0"/>
              <w:jc w:val="center"/>
              <w:rPr>
                <w:rFonts w:eastAsia="Calibri" w:cs="Times New Roman"/>
                <w:sz w:val="18"/>
                <w:szCs w:val="18"/>
              </w:rPr>
            </w:pPr>
            <w:r w:rsidRPr="00A26BC4">
              <w:rPr>
                <w:rFonts w:eastAsia="Calibri" w:cs="Times New Roman"/>
                <w:sz w:val="18"/>
                <w:szCs w:val="18"/>
              </w:rPr>
              <w:lastRenderedPageBreak/>
              <w:t>2</w:t>
            </w:r>
          </w:p>
        </w:tc>
        <w:tc>
          <w:tcPr>
            <w:tcW w:w="1186" w:type="dxa"/>
            <w:tcBorders>
              <w:top w:val="single" w:sz="4" w:space="0" w:color="auto"/>
              <w:left w:val="single" w:sz="4" w:space="0" w:color="auto"/>
              <w:bottom w:val="single" w:sz="4" w:space="0" w:color="auto"/>
              <w:right w:val="single" w:sz="4" w:space="0" w:color="auto"/>
            </w:tcBorders>
          </w:tcPr>
          <w:p w14:paraId="687618F4" w14:textId="7B2B8AF6" w:rsidR="00A26BC4" w:rsidRPr="00A26BC4" w:rsidRDefault="00A26BC4" w:rsidP="00260D9E">
            <w:pPr>
              <w:snapToGrid w:val="0"/>
              <w:spacing w:before="0"/>
              <w:jc w:val="center"/>
              <w:rPr>
                <w:rFonts w:eastAsia="Calibri" w:cs="Times New Roman"/>
                <w:sz w:val="18"/>
                <w:szCs w:val="18"/>
                <w:highlight w:val="yellow"/>
                <w:lang w:val="en-US"/>
              </w:rPr>
            </w:pPr>
            <w:r w:rsidRPr="00A26BC4">
              <w:rPr>
                <w:rFonts w:eastAsia="Calibri" w:cs="Times New Roman"/>
                <w:sz w:val="18"/>
                <w:szCs w:val="18"/>
                <w:lang w:val="en-US"/>
              </w:rPr>
              <w:t>Тех</w:t>
            </w:r>
          </w:p>
        </w:tc>
        <w:tc>
          <w:tcPr>
            <w:tcW w:w="1827" w:type="dxa"/>
            <w:tcBorders>
              <w:top w:val="single" w:sz="4" w:space="0" w:color="auto"/>
              <w:left w:val="single" w:sz="4" w:space="0" w:color="auto"/>
              <w:bottom w:val="single" w:sz="4" w:space="0" w:color="auto"/>
              <w:right w:val="single" w:sz="4" w:space="0" w:color="auto"/>
            </w:tcBorders>
          </w:tcPr>
          <w:p w14:paraId="15A82F85" w14:textId="59ED5D32" w:rsidR="00A26BC4" w:rsidRPr="00A26BC4" w:rsidRDefault="00A26BC4" w:rsidP="00260D9E">
            <w:pPr>
              <w:snapToGrid w:val="0"/>
              <w:spacing w:before="0"/>
              <w:jc w:val="center"/>
              <w:rPr>
                <w:rFonts w:eastAsia="Calibri" w:cs="Times New Roman"/>
                <w:sz w:val="18"/>
                <w:szCs w:val="18"/>
                <w:highlight w:val="yellow"/>
              </w:rPr>
            </w:pPr>
            <w:r w:rsidRPr="00A26BC4">
              <w:rPr>
                <w:sz w:val="18"/>
                <w:szCs w:val="18"/>
              </w:rPr>
              <w:t>Индекс деловой репутации Участника</w:t>
            </w:r>
          </w:p>
        </w:tc>
        <w:tc>
          <w:tcPr>
            <w:tcW w:w="1344" w:type="dxa"/>
            <w:tcBorders>
              <w:top w:val="single" w:sz="4" w:space="0" w:color="auto"/>
              <w:left w:val="single" w:sz="4" w:space="0" w:color="auto"/>
              <w:bottom w:val="single" w:sz="4" w:space="0" w:color="auto"/>
              <w:right w:val="single" w:sz="4" w:space="0" w:color="auto"/>
            </w:tcBorders>
          </w:tcPr>
          <w:p w14:paraId="7033C3DA" w14:textId="36A6E593" w:rsidR="00A26BC4" w:rsidRPr="00A26BC4" w:rsidRDefault="00A26BC4" w:rsidP="00260D9E">
            <w:pPr>
              <w:snapToGrid w:val="0"/>
              <w:spacing w:before="0"/>
              <w:jc w:val="center"/>
              <w:rPr>
                <w:rFonts w:eastAsia="Calibri" w:cs="Times New Roman"/>
                <w:sz w:val="18"/>
                <w:szCs w:val="18"/>
                <w:highlight w:val="yellow"/>
              </w:rPr>
            </w:pPr>
            <w:r w:rsidRPr="00A26BC4">
              <w:rPr>
                <w:i/>
                <w:sz w:val="18"/>
                <w:szCs w:val="18"/>
              </w:rPr>
              <w:t>отсутствует</w:t>
            </w:r>
          </w:p>
        </w:tc>
        <w:tc>
          <w:tcPr>
            <w:tcW w:w="1136" w:type="dxa"/>
            <w:tcBorders>
              <w:top w:val="single" w:sz="4" w:space="0" w:color="auto"/>
              <w:left w:val="single" w:sz="4" w:space="0" w:color="auto"/>
              <w:bottom w:val="single" w:sz="4" w:space="0" w:color="auto"/>
              <w:right w:val="single" w:sz="4" w:space="0" w:color="auto"/>
            </w:tcBorders>
          </w:tcPr>
          <w:p w14:paraId="0CED676D" w14:textId="1CC1BA0A" w:rsidR="00A26BC4" w:rsidRPr="00A26BC4" w:rsidRDefault="00A26BC4" w:rsidP="00260D9E">
            <w:pPr>
              <w:snapToGrid w:val="0"/>
              <w:spacing w:before="0"/>
              <w:jc w:val="center"/>
              <w:rPr>
                <w:rFonts w:eastAsia="Calibri" w:cs="Times New Roman"/>
                <w:sz w:val="18"/>
                <w:szCs w:val="18"/>
                <w:highlight w:val="yellow"/>
              </w:rPr>
            </w:pPr>
            <w:r w:rsidRPr="00A26BC4">
              <w:rPr>
                <w:sz w:val="18"/>
                <w:szCs w:val="18"/>
                <w:lang w:val="en-US"/>
              </w:rPr>
              <w:t>30%</w:t>
            </w:r>
            <w:r w:rsidRPr="00A26BC4">
              <w:rPr>
                <w:sz w:val="18"/>
                <w:szCs w:val="18"/>
                <w:lang w:val="en-US"/>
              </w:rPr>
              <w:br/>
              <w:t>(В</w:t>
            </w:r>
            <w:r w:rsidRPr="00A26BC4">
              <w:rPr>
                <w:sz w:val="18"/>
                <w:szCs w:val="18"/>
                <w:vertAlign w:val="subscript"/>
                <w:lang w:val="en-US"/>
              </w:rPr>
              <w:t>2</w:t>
            </w:r>
            <w:r w:rsidRPr="00A26BC4">
              <w:rPr>
                <w:sz w:val="18"/>
                <w:szCs w:val="18"/>
                <w:lang w:val="en-US"/>
              </w:rPr>
              <w:t xml:space="preserve"> = 0,30)</w:t>
            </w:r>
          </w:p>
        </w:tc>
        <w:tc>
          <w:tcPr>
            <w:tcW w:w="1927" w:type="dxa"/>
            <w:tcBorders>
              <w:top w:val="single" w:sz="4" w:space="0" w:color="auto"/>
              <w:left w:val="single" w:sz="4" w:space="0" w:color="auto"/>
              <w:bottom w:val="single" w:sz="4" w:space="0" w:color="auto"/>
              <w:right w:val="single" w:sz="4" w:space="0" w:color="auto"/>
            </w:tcBorders>
          </w:tcPr>
          <w:p w14:paraId="0AA5835D" w14:textId="6F492606" w:rsidR="00A26BC4" w:rsidRPr="00A26BC4" w:rsidRDefault="00A26BC4" w:rsidP="00260D9E">
            <w:pPr>
              <w:snapToGrid w:val="0"/>
              <w:spacing w:before="0"/>
              <w:jc w:val="center"/>
              <w:rPr>
                <w:rFonts w:eastAsia="Calibri" w:cs="Times New Roman"/>
                <w:sz w:val="18"/>
                <w:szCs w:val="18"/>
                <w:highlight w:val="yellow"/>
              </w:rPr>
            </w:pPr>
            <w:r w:rsidRPr="00A26BC4">
              <w:rPr>
                <w:sz w:val="18"/>
                <w:szCs w:val="18"/>
              </w:rPr>
              <w:t>Чем больше значение «Индекс деловой репутации субъектов предпринимательской деятельности (ЭКГ-рейтинг). ГОСТ Р 71198-2023» Участника, тем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3B5E5EA0" w14:textId="77777777" w:rsidR="00A26BC4" w:rsidRPr="00A26BC4" w:rsidRDefault="00A26BC4" w:rsidP="00260D9E">
            <w:pPr>
              <w:pStyle w:val="3"/>
              <w:numPr>
                <w:ilvl w:val="7"/>
                <w:numId w:val="17"/>
              </w:numPr>
              <w:tabs>
                <w:tab w:val="clear" w:pos="2880"/>
              </w:tabs>
              <w:spacing w:beforeLines="40" w:before="96" w:afterLines="40" w:after="96" w:line="240" w:lineRule="auto"/>
              <w:ind w:left="0" w:firstLine="0"/>
              <w:rPr>
                <w:rFonts w:eastAsiaTheme="minorEastAsia"/>
                <w:sz w:val="18"/>
                <w:szCs w:val="18"/>
                <w:lang w:eastAsia="ru-RU"/>
              </w:rPr>
            </w:pPr>
            <w:r w:rsidRPr="00A26BC4">
              <w:rPr>
                <w:rFonts w:eastAsiaTheme="minorEastAsia"/>
                <w:sz w:val="18"/>
                <w:szCs w:val="18"/>
                <w:lang w:eastAsia="ru-RU"/>
              </w:rPr>
              <w:t>Расчет оценки предпочтительности по частному критерию по методу «Математическая формула, задающая «функцию ценности»:</w:t>
            </w:r>
          </w:p>
          <w:p w14:paraId="2E60EA01" w14:textId="77777777" w:rsidR="00A26BC4" w:rsidRPr="00A26BC4" w:rsidRDefault="00CE5579" w:rsidP="00260D9E">
            <w:pPr>
              <w:pStyle w:val="3"/>
              <w:numPr>
                <w:ilvl w:val="7"/>
                <w:numId w:val="17"/>
              </w:numPr>
              <w:tabs>
                <w:tab w:val="clear" w:pos="2880"/>
              </w:tabs>
              <w:spacing w:beforeLines="40" w:before="96" w:afterLines="40" w:after="96" w:line="240" w:lineRule="auto"/>
              <w:ind w:left="0" w:firstLine="0"/>
              <w:jc w:val="center"/>
              <w:rPr>
                <w:rFonts w:eastAsiaTheme="minorEastAsia"/>
                <w:sz w:val="18"/>
                <w:szCs w:val="18"/>
                <w:lang w:eastAsia="ru-RU"/>
              </w:rPr>
            </w:pPr>
            <m:oMath>
              <m:sSub>
                <m:sSubPr>
                  <m:ctrlPr>
                    <w:rPr>
                      <w:rFonts w:ascii="Cambria Math" w:hAnsi="Cambria Math"/>
                      <w:sz w:val="18"/>
                      <w:szCs w:val="18"/>
                      <w:lang w:eastAsia="ru-RU"/>
                    </w:rPr>
                  </m:ctrlPr>
                </m:sSubPr>
                <m:e>
                  <m:r>
                    <w:rPr>
                      <w:rFonts w:ascii="Cambria Math" w:hAnsi="Cambria Math"/>
                      <w:sz w:val="18"/>
                      <w:szCs w:val="18"/>
                      <w:lang w:eastAsia="ru-RU"/>
                    </w:rPr>
                    <m:t>Б</m:t>
                  </m:r>
                </m:e>
                <m:sub>
                  <m:r>
                    <w:rPr>
                      <w:rFonts w:ascii="Cambria Math" w:hAnsi="Cambria Math"/>
                      <w:sz w:val="18"/>
                      <w:szCs w:val="18"/>
                      <w:lang w:eastAsia="ru-RU"/>
                    </w:rPr>
                    <m:t>2</m:t>
                  </m:r>
                </m:sub>
              </m:sSub>
              <m:r>
                <m:rPr>
                  <m:sty m:val="p"/>
                </m:rPr>
                <w:rPr>
                  <w:rFonts w:ascii="Cambria Math" w:hAnsi="Cambria Math"/>
                  <w:sz w:val="18"/>
                  <w:szCs w:val="18"/>
                  <w:lang w:eastAsia="ru-RU"/>
                </w:rPr>
                <m:t>=</m:t>
              </m:r>
              <m:f>
                <m:fPr>
                  <m:ctrlPr>
                    <w:rPr>
                      <w:rFonts w:ascii="Cambria Math" w:hAnsi="Cambria Math"/>
                      <w:sz w:val="18"/>
                      <w:szCs w:val="18"/>
                      <w:lang w:eastAsia="ru-RU"/>
                    </w:rPr>
                  </m:ctrlPr>
                </m:fPr>
                <m:num>
                  <m:sSub>
                    <m:sSubPr>
                      <m:ctrlPr>
                        <w:rPr>
                          <w:rFonts w:ascii="Cambria Math" w:hAnsi="Cambria Math"/>
                          <w:sz w:val="18"/>
                          <w:szCs w:val="18"/>
                          <w:lang w:eastAsia="ru-RU"/>
                        </w:rPr>
                      </m:ctrlPr>
                    </m:sSubPr>
                    <m:e>
                      <m:r>
                        <m:rPr>
                          <m:sty m:val="p"/>
                        </m:rPr>
                        <w:rPr>
                          <w:rFonts w:ascii="Cambria Math" w:hAnsi="Cambria Math"/>
                          <w:sz w:val="18"/>
                          <w:szCs w:val="18"/>
                          <w:lang w:eastAsia="ru-RU"/>
                        </w:rPr>
                        <m:t>К</m:t>
                      </m:r>
                    </m:e>
                    <m:sub>
                      <m:r>
                        <w:rPr>
                          <w:rFonts w:ascii="Cambria Math" w:hAnsi="Cambria Math"/>
                          <w:sz w:val="18"/>
                          <w:szCs w:val="18"/>
                          <w:lang w:val="en-US" w:eastAsia="ru-RU"/>
                        </w:rPr>
                        <m:t>i</m:t>
                      </m:r>
                    </m:sub>
                  </m:sSub>
                  <m:r>
                    <w:rPr>
                      <w:rFonts w:ascii="Cambria Math" w:hAnsi="Cambria Math"/>
                      <w:sz w:val="18"/>
                      <w:szCs w:val="18"/>
                      <w:lang w:eastAsia="ru-RU"/>
                    </w:rPr>
                    <m:t>-</m:t>
                  </m:r>
                  <m:sSub>
                    <m:sSubPr>
                      <m:ctrlPr>
                        <w:rPr>
                          <w:rFonts w:ascii="Cambria Math" w:hAnsi="Cambria Math"/>
                          <w:i/>
                          <w:sz w:val="18"/>
                          <w:szCs w:val="18"/>
                          <w:lang w:eastAsia="ru-RU"/>
                        </w:rPr>
                      </m:ctrlPr>
                    </m:sSubPr>
                    <m:e>
                      <m:r>
                        <w:rPr>
                          <w:rFonts w:ascii="Cambria Math" w:hAnsi="Cambria Math"/>
                          <w:sz w:val="18"/>
                          <w:szCs w:val="18"/>
                          <w:lang w:eastAsia="ru-RU"/>
                        </w:rPr>
                        <m:t>К</m:t>
                      </m:r>
                    </m:e>
                    <m:sub>
                      <m:r>
                        <w:rPr>
                          <w:rFonts w:ascii="Cambria Math" w:hAnsi="Cambria Math"/>
                          <w:sz w:val="18"/>
                          <w:szCs w:val="18"/>
                          <w:lang w:val="en-US" w:eastAsia="ru-RU"/>
                        </w:rPr>
                        <m:t>ПРЕД</m:t>
                      </m:r>
                    </m:sub>
                  </m:sSub>
                </m:num>
                <m:den>
                  <m:sSub>
                    <m:sSubPr>
                      <m:ctrlPr>
                        <w:rPr>
                          <w:rFonts w:ascii="Cambria Math" w:hAnsi="Cambria Math"/>
                          <w:i/>
                          <w:sz w:val="18"/>
                          <w:szCs w:val="18"/>
                          <w:lang w:eastAsia="ru-RU"/>
                        </w:rPr>
                      </m:ctrlPr>
                    </m:sSubPr>
                    <m:e>
                      <m:r>
                        <w:rPr>
                          <w:rFonts w:ascii="Cambria Math" w:hAnsi="Cambria Math"/>
                          <w:sz w:val="18"/>
                          <w:szCs w:val="18"/>
                          <w:lang w:eastAsia="ru-RU"/>
                        </w:rPr>
                        <m:t>К</m:t>
                      </m:r>
                    </m:e>
                    <m:sub>
                      <m:r>
                        <w:rPr>
                          <w:rFonts w:ascii="Cambria Math" w:hAnsi="Cambria Math"/>
                          <w:sz w:val="18"/>
                          <w:szCs w:val="18"/>
                          <w:lang w:val="en-US" w:eastAsia="ru-RU"/>
                        </w:rPr>
                        <m:t>i</m:t>
                      </m:r>
                    </m:sub>
                  </m:sSub>
                </m:den>
              </m:f>
              <m:r>
                <m:rPr>
                  <m:sty m:val="p"/>
                </m:rPr>
                <w:rPr>
                  <w:rFonts w:ascii="Cambria Math" w:hAnsi="Cambria Math"/>
                  <w:sz w:val="18"/>
                  <w:szCs w:val="18"/>
                  <w:lang w:eastAsia="ru-RU"/>
                </w:rPr>
                <m:t>×Ш,</m:t>
              </m:r>
            </m:oMath>
          </w:p>
          <w:p w14:paraId="56FE05F3" w14:textId="77777777" w:rsidR="00A26BC4" w:rsidRPr="00A26BC4" w:rsidRDefault="00A26BC4" w:rsidP="00260D9E">
            <w:pPr>
              <w:pStyle w:val="2"/>
              <w:numPr>
                <w:ilvl w:val="6"/>
                <w:numId w:val="17"/>
              </w:numPr>
              <w:spacing w:beforeLines="40" w:before="96" w:line="240" w:lineRule="auto"/>
              <w:ind w:left="0" w:firstLine="0"/>
              <w:rPr>
                <w:rFonts w:eastAsiaTheme="minorEastAsia"/>
                <w:sz w:val="18"/>
                <w:szCs w:val="18"/>
                <w:lang w:eastAsia="ru-RU"/>
              </w:rPr>
            </w:pPr>
            <w:r w:rsidRPr="00A26BC4">
              <w:rPr>
                <w:rFonts w:eastAsiaTheme="minorEastAsia"/>
                <w:sz w:val="18"/>
                <w:szCs w:val="18"/>
                <w:lang w:eastAsia="ru-RU"/>
              </w:rPr>
              <w:t>где:</w:t>
            </w:r>
          </w:p>
          <w:p w14:paraId="6A371018" w14:textId="409F16C4" w:rsidR="00A26BC4" w:rsidRPr="00A26BC4" w:rsidRDefault="00A26BC4" w:rsidP="00260D9E">
            <w:pPr>
              <w:pStyle w:val="2"/>
              <w:numPr>
                <w:ilvl w:val="6"/>
                <w:numId w:val="17"/>
              </w:numPr>
              <w:tabs>
                <w:tab w:val="left" w:pos="742"/>
                <w:tab w:val="left" w:pos="1167"/>
              </w:tabs>
              <w:spacing w:before="0" w:line="240" w:lineRule="auto"/>
              <w:ind w:left="0" w:firstLine="0"/>
              <w:rPr>
                <w:rFonts w:eastAsiaTheme="minorEastAsia"/>
                <w:sz w:val="18"/>
                <w:szCs w:val="18"/>
                <w:lang w:eastAsia="ru-RU"/>
              </w:rPr>
            </w:pPr>
            <w:r w:rsidRPr="00A26BC4">
              <w:rPr>
                <w:rFonts w:eastAsiaTheme="minorEastAsia"/>
                <w:sz w:val="18"/>
                <w:szCs w:val="18"/>
                <w:lang w:eastAsia="ru-RU"/>
              </w:rPr>
              <w:t>Б</w:t>
            </w:r>
            <w:r w:rsidRPr="00A26BC4">
              <w:rPr>
                <w:rFonts w:eastAsiaTheme="minorEastAsia"/>
                <w:sz w:val="18"/>
                <w:szCs w:val="18"/>
                <w:vertAlign w:val="subscript"/>
                <w:lang w:eastAsia="ru-RU"/>
              </w:rPr>
              <w:t>2</w:t>
            </w:r>
            <w:r w:rsidR="005A7D32" w:rsidRPr="005A7D32">
              <w:rPr>
                <w:rFonts w:eastAsiaTheme="minorEastAsia"/>
                <w:sz w:val="18"/>
                <w:szCs w:val="18"/>
                <w:lang w:eastAsia="ru-RU"/>
              </w:rPr>
              <w:t xml:space="preserve"> </w:t>
            </w:r>
            <w:r w:rsidR="005A7D32">
              <w:rPr>
                <w:rFonts w:eastAsiaTheme="minorEastAsia"/>
                <w:sz w:val="18"/>
                <w:szCs w:val="18"/>
                <w:lang w:eastAsia="ru-RU"/>
              </w:rPr>
              <w:t xml:space="preserve">– </w:t>
            </w:r>
            <w:r w:rsidRPr="00A26BC4">
              <w:rPr>
                <w:rFonts w:eastAsiaTheme="minorEastAsia"/>
                <w:sz w:val="18"/>
                <w:szCs w:val="18"/>
                <w:lang w:eastAsia="ru-RU"/>
              </w:rPr>
              <w:t>рассчитанная оценка предпочтительности по данному частному критерию оценки в баллах;</w:t>
            </w:r>
          </w:p>
          <w:p w14:paraId="5D715A3C" w14:textId="615CB723" w:rsidR="00A26BC4" w:rsidRPr="00A26BC4" w:rsidRDefault="005A7D32" w:rsidP="00260D9E">
            <w:pPr>
              <w:pStyle w:val="ConsPlusNormal"/>
              <w:jc w:val="both"/>
              <w:rPr>
                <w:rFonts w:ascii="Times New Roman" w:hAnsi="Times New Roman" w:cs="Times New Roman"/>
                <w:sz w:val="18"/>
                <w:szCs w:val="18"/>
              </w:rPr>
            </w:pPr>
            <w:r>
              <w:rPr>
                <w:rFonts w:ascii="Times New Roman" w:hAnsi="Times New Roman" w:cs="Times New Roman"/>
                <w:sz w:val="18"/>
                <w:szCs w:val="18"/>
              </w:rPr>
              <w:t xml:space="preserve">Кi – </w:t>
            </w:r>
            <w:r w:rsidR="00A26BC4" w:rsidRPr="00A26BC4">
              <w:rPr>
                <w:rFonts w:ascii="Times New Roman" w:hAnsi="Times New Roman" w:cs="Times New Roman"/>
                <w:sz w:val="18"/>
                <w:szCs w:val="18"/>
              </w:rPr>
              <w:t xml:space="preserve">величина оцениваемого параметра («Индекс деловой репутации субъектов предпринимательской деятельности (ЭКГ-рейтинг). ГОСТ Р 71198-2023»), указанная в i-ой заявке (определяется по ИНН Участника на сайте </w:t>
            </w:r>
            <w:hyperlink r:id="rId24" w:history="1">
              <w:r w:rsidR="00A26BC4" w:rsidRPr="00A26BC4">
                <w:rPr>
                  <w:rStyle w:val="af6"/>
                  <w:rFonts w:ascii="Times New Roman" w:hAnsi="Times New Roman"/>
                  <w:sz w:val="18"/>
                  <w:szCs w:val="18"/>
                </w:rPr>
                <w:t>https://экг-рейтинг.рф/</w:t>
              </w:r>
            </w:hyperlink>
            <w:r w:rsidR="00A26BC4" w:rsidRPr="00A26BC4">
              <w:rPr>
                <w:rFonts w:ascii="Times New Roman" w:hAnsi="Times New Roman" w:cs="Times New Roman"/>
                <w:sz w:val="18"/>
                <w:szCs w:val="18"/>
              </w:rPr>
              <w:t>);</w:t>
            </w:r>
          </w:p>
          <w:p w14:paraId="609F90C1" w14:textId="05EB49BE" w:rsidR="00A26BC4" w:rsidRPr="00A26BC4" w:rsidRDefault="00A26BC4" w:rsidP="00260D9E">
            <w:pPr>
              <w:pStyle w:val="2"/>
              <w:numPr>
                <w:ilvl w:val="6"/>
                <w:numId w:val="17"/>
              </w:numPr>
              <w:tabs>
                <w:tab w:val="left" w:pos="742"/>
                <w:tab w:val="left" w:pos="1167"/>
              </w:tabs>
              <w:spacing w:before="0" w:line="240" w:lineRule="auto"/>
              <w:ind w:left="35" w:firstLine="0"/>
              <w:rPr>
                <w:rFonts w:eastAsiaTheme="minorEastAsia"/>
                <w:sz w:val="18"/>
                <w:szCs w:val="18"/>
                <w:lang w:eastAsia="ru-RU"/>
              </w:rPr>
            </w:pPr>
            <w:r w:rsidRPr="00A26BC4">
              <w:rPr>
                <w:rFonts w:eastAsiaTheme="minorEastAsia"/>
                <w:sz w:val="18"/>
                <w:szCs w:val="18"/>
                <w:lang w:eastAsia="ru-RU"/>
              </w:rPr>
              <w:t>К</w:t>
            </w:r>
            <w:r w:rsidRPr="00A26BC4">
              <w:rPr>
                <w:rFonts w:eastAsiaTheme="minorEastAsia"/>
                <w:sz w:val="18"/>
                <w:szCs w:val="18"/>
                <w:vertAlign w:val="subscript"/>
                <w:lang w:eastAsia="ru-RU"/>
              </w:rPr>
              <w:t>ПРЕД</w:t>
            </w:r>
            <w:r w:rsidR="005A7D32">
              <w:rPr>
                <w:rFonts w:eastAsiaTheme="minorEastAsia"/>
                <w:sz w:val="18"/>
                <w:szCs w:val="18"/>
                <w:lang w:eastAsia="ru-RU"/>
              </w:rPr>
              <w:t xml:space="preserve">. </w:t>
            </w:r>
            <w:r w:rsidRPr="00A26BC4">
              <w:rPr>
                <w:rFonts w:eastAsiaTheme="minorEastAsia"/>
                <w:sz w:val="18"/>
                <w:szCs w:val="18"/>
                <w:lang w:eastAsia="ru-RU"/>
              </w:rPr>
              <w:t>–</w:t>
            </w:r>
            <w:r w:rsidRPr="00A26BC4">
              <w:rPr>
                <w:rFonts w:eastAsiaTheme="minorEastAsia"/>
                <w:sz w:val="18"/>
                <w:szCs w:val="18"/>
                <w:lang w:eastAsia="ru-RU"/>
              </w:rPr>
              <w:tab/>
              <w:t>предельное значение оцениваемого параметра (минимальная величина («Индекс деловой репутации субъектов предпринимательской деятельности (ЭКГ-рейтинг). ГОСТ Р 71198-2023») – Рейтинг не менее 60), установленное в разделе 8.4 Документации о закупке);</w:t>
            </w:r>
          </w:p>
          <w:p w14:paraId="64811799" w14:textId="43B3D582" w:rsidR="00A26BC4" w:rsidRPr="00A26BC4" w:rsidRDefault="005A7D32" w:rsidP="00260D9E">
            <w:pPr>
              <w:pStyle w:val="2"/>
              <w:numPr>
                <w:ilvl w:val="6"/>
                <w:numId w:val="17"/>
              </w:numPr>
              <w:tabs>
                <w:tab w:val="left" w:pos="742"/>
                <w:tab w:val="left" w:pos="1167"/>
              </w:tabs>
              <w:spacing w:before="0" w:line="240" w:lineRule="auto"/>
              <w:ind w:left="0" w:firstLine="0"/>
              <w:rPr>
                <w:rFonts w:eastAsiaTheme="minorEastAsia"/>
                <w:sz w:val="18"/>
                <w:szCs w:val="18"/>
                <w:lang w:eastAsia="ru-RU"/>
              </w:rPr>
            </w:pPr>
            <w:r>
              <w:rPr>
                <w:rFonts w:eastAsiaTheme="minorEastAsia"/>
                <w:sz w:val="18"/>
                <w:szCs w:val="18"/>
                <w:lang w:eastAsia="ru-RU"/>
              </w:rPr>
              <w:t xml:space="preserve">Ш – </w:t>
            </w:r>
            <w:r w:rsidR="00A26BC4" w:rsidRPr="00A26BC4">
              <w:rPr>
                <w:rFonts w:eastAsiaTheme="minorEastAsia"/>
                <w:sz w:val="18"/>
                <w:szCs w:val="18"/>
                <w:lang w:eastAsia="ru-RU"/>
              </w:rPr>
              <w:t>максимально возможный балл (максимальная возможная оценка предпочтительности) по шкале оценок (Ш = 5).</w:t>
            </w:r>
          </w:p>
          <w:p w14:paraId="060E5530" w14:textId="47734078" w:rsidR="00A26BC4" w:rsidRPr="00A26BC4" w:rsidRDefault="00A26BC4" w:rsidP="00260D9E">
            <w:pPr>
              <w:spacing w:before="0"/>
              <w:jc w:val="both"/>
              <w:rPr>
                <w:rFonts w:eastAsia="Calibri" w:cs="Times New Roman"/>
                <w:sz w:val="18"/>
                <w:szCs w:val="18"/>
                <w:highlight w:val="yellow"/>
              </w:rPr>
            </w:pPr>
            <w:r w:rsidRPr="00A26BC4">
              <w:rPr>
                <w:sz w:val="18"/>
                <w:szCs w:val="18"/>
              </w:rPr>
              <w:t>Шкала оценок от 0 до 5 баллов.</w:t>
            </w:r>
          </w:p>
        </w:tc>
      </w:tr>
      <w:tr w:rsidR="00385645" w:rsidRPr="00A26BC4" w14:paraId="369096BC" w14:textId="77777777" w:rsidTr="00260D9E">
        <w:trPr>
          <w:trHeight w:val="139"/>
        </w:trPr>
        <w:tc>
          <w:tcPr>
            <w:tcW w:w="981" w:type="dxa"/>
            <w:tcBorders>
              <w:top w:val="single" w:sz="4" w:space="0" w:color="auto"/>
              <w:left w:val="single" w:sz="4" w:space="0" w:color="auto"/>
              <w:bottom w:val="single" w:sz="4" w:space="0" w:color="auto"/>
              <w:right w:val="single" w:sz="4" w:space="0" w:color="auto"/>
            </w:tcBorders>
          </w:tcPr>
          <w:p w14:paraId="2646538D" w14:textId="77777777" w:rsidR="00385645" w:rsidRPr="00A26BC4" w:rsidRDefault="00385645" w:rsidP="00260D9E">
            <w:pPr>
              <w:snapToGrid w:val="0"/>
              <w:spacing w:before="0"/>
              <w:jc w:val="center"/>
              <w:rPr>
                <w:rFonts w:eastAsia="Calibri" w:cs="Times New Roman"/>
                <w:sz w:val="18"/>
                <w:szCs w:val="18"/>
              </w:rPr>
            </w:pPr>
            <w:r w:rsidRPr="00A26BC4">
              <w:rPr>
                <w:rFonts w:eastAsia="Calibri" w:cs="Times New Roman"/>
                <w:sz w:val="18"/>
                <w:szCs w:val="18"/>
              </w:rPr>
              <w:t>3</w:t>
            </w:r>
          </w:p>
        </w:tc>
        <w:tc>
          <w:tcPr>
            <w:tcW w:w="1186" w:type="dxa"/>
            <w:tcBorders>
              <w:top w:val="single" w:sz="4" w:space="0" w:color="auto"/>
              <w:left w:val="single" w:sz="4" w:space="0" w:color="auto"/>
              <w:bottom w:val="single" w:sz="4" w:space="0" w:color="auto"/>
              <w:right w:val="single" w:sz="4" w:space="0" w:color="auto"/>
            </w:tcBorders>
          </w:tcPr>
          <w:p w14:paraId="73001D90" w14:textId="77777777" w:rsidR="00385645" w:rsidRPr="00A26BC4" w:rsidRDefault="00385645" w:rsidP="00260D9E">
            <w:pPr>
              <w:snapToGrid w:val="0"/>
              <w:spacing w:before="0"/>
              <w:jc w:val="center"/>
              <w:rPr>
                <w:rFonts w:eastAsia="Calibri" w:cs="Times New Roman"/>
                <w:sz w:val="18"/>
                <w:szCs w:val="18"/>
              </w:rPr>
            </w:pPr>
            <w:r w:rsidRPr="00A26BC4">
              <w:rPr>
                <w:rFonts w:cs="Times New Roman"/>
                <w:sz w:val="18"/>
                <w:szCs w:val="18"/>
              </w:rPr>
              <w:t>Неценовой критерий оценки первого уровня/ОРГ</w:t>
            </w:r>
          </w:p>
        </w:tc>
        <w:tc>
          <w:tcPr>
            <w:tcW w:w="1827" w:type="dxa"/>
            <w:tcBorders>
              <w:top w:val="single" w:sz="4" w:space="0" w:color="auto"/>
              <w:left w:val="single" w:sz="4" w:space="0" w:color="auto"/>
              <w:bottom w:val="single" w:sz="4" w:space="0" w:color="auto"/>
              <w:right w:val="single" w:sz="4" w:space="0" w:color="auto"/>
            </w:tcBorders>
          </w:tcPr>
          <w:p w14:paraId="667B193E" w14:textId="77777777" w:rsidR="00385645" w:rsidRPr="00A26BC4" w:rsidRDefault="00385645" w:rsidP="00260D9E">
            <w:pPr>
              <w:numPr>
                <w:ilvl w:val="7"/>
                <w:numId w:val="0"/>
              </w:numPr>
              <w:spacing w:before="0"/>
              <w:jc w:val="center"/>
              <w:rPr>
                <w:rFonts w:eastAsia="Calibri" w:cs="Times New Roman"/>
                <w:sz w:val="18"/>
                <w:szCs w:val="18"/>
              </w:rPr>
            </w:pPr>
            <w:r w:rsidRPr="00A26BC4">
              <w:rPr>
                <w:rFonts w:cs="Times New Roman"/>
                <w:sz w:val="18"/>
                <w:szCs w:val="18"/>
              </w:rPr>
              <w:t>Финансовое состояние (устойчивость) Участника</w:t>
            </w:r>
          </w:p>
        </w:tc>
        <w:tc>
          <w:tcPr>
            <w:tcW w:w="1344" w:type="dxa"/>
            <w:tcBorders>
              <w:top w:val="single" w:sz="4" w:space="0" w:color="auto"/>
              <w:left w:val="single" w:sz="4" w:space="0" w:color="auto"/>
              <w:bottom w:val="single" w:sz="4" w:space="0" w:color="auto"/>
              <w:right w:val="single" w:sz="4" w:space="0" w:color="auto"/>
            </w:tcBorders>
          </w:tcPr>
          <w:p w14:paraId="1B844A26" w14:textId="77777777" w:rsidR="00385645" w:rsidRPr="00A26BC4" w:rsidRDefault="00385645" w:rsidP="00260D9E">
            <w:pPr>
              <w:snapToGrid w:val="0"/>
              <w:spacing w:before="0"/>
              <w:jc w:val="center"/>
              <w:rPr>
                <w:rFonts w:eastAsia="Calibri" w:cs="Times New Roman"/>
                <w:i/>
                <w:sz w:val="18"/>
                <w:szCs w:val="18"/>
              </w:rPr>
            </w:pPr>
            <w:r w:rsidRPr="00A26BC4">
              <w:rPr>
                <w:rFonts w:cs="Times New Roman"/>
                <w:i/>
                <w:sz w:val="18"/>
                <w:szCs w:val="18"/>
                <w:lang w:val="en-US"/>
              </w:rPr>
              <w:t>О</w:t>
            </w:r>
            <w:r w:rsidRPr="00A26BC4">
              <w:rPr>
                <w:rFonts w:cs="Times New Roman"/>
                <w:i/>
                <w:sz w:val="18"/>
                <w:szCs w:val="18"/>
              </w:rPr>
              <w:t>тсутствует</w:t>
            </w:r>
          </w:p>
        </w:tc>
        <w:tc>
          <w:tcPr>
            <w:tcW w:w="1136" w:type="dxa"/>
            <w:tcBorders>
              <w:top w:val="single" w:sz="4" w:space="0" w:color="auto"/>
              <w:left w:val="single" w:sz="4" w:space="0" w:color="auto"/>
              <w:bottom w:val="single" w:sz="4" w:space="0" w:color="auto"/>
              <w:right w:val="single" w:sz="4" w:space="0" w:color="auto"/>
            </w:tcBorders>
          </w:tcPr>
          <w:p w14:paraId="3D1D597D" w14:textId="77777777" w:rsidR="00385645" w:rsidRPr="00A26BC4" w:rsidRDefault="00385645" w:rsidP="00260D9E">
            <w:pPr>
              <w:pStyle w:val="ConsPlusNormal"/>
              <w:spacing w:line="256" w:lineRule="auto"/>
              <w:jc w:val="center"/>
              <w:rPr>
                <w:rFonts w:ascii="Times New Roman" w:hAnsi="Times New Roman" w:cs="Times New Roman"/>
                <w:sz w:val="18"/>
                <w:szCs w:val="18"/>
                <w:lang w:eastAsia="en-US"/>
              </w:rPr>
            </w:pPr>
            <w:r w:rsidRPr="00A26BC4">
              <w:rPr>
                <w:rFonts w:ascii="Times New Roman" w:hAnsi="Times New Roman" w:cs="Times New Roman"/>
                <w:sz w:val="18"/>
                <w:szCs w:val="18"/>
                <w:lang w:eastAsia="en-US"/>
              </w:rPr>
              <w:t>5%</w:t>
            </w:r>
          </w:p>
          <w:p w14:paraId="29FEE767" w14:textId="77777777" w:rsidR="00385645" w:rsidRPr="00A26BC4" w:rsidRDefault="00385645" w:rsidP="00260D9E">
            <w:pPr>
              <w:snapToGrid w:val="0"/>
              <w:spacing w:before="0"/>
              <w:jc w:val="center"/>
              <w:rPr>
                <w:rFonts w:eastAsia="Calibri" w:cs="Times New Roman"/>
                <w:sz w:val="18"/>
                <w:szCs w:val="18"/>
              </w:rPr>
            </w:pPr>
            <w:r w:rsidRPr="00A26BC4">
              <w:rPr>
                <w:rFonts w:cs="Times New Roman"/>
                <w:sz w:val="18"/>
                <w:szCs w:val="18"/>
              </w:rPr>
              <w:t>(В</w:t>
            </w:r>
            <w:r w:rsidRPr="00A26BC4">
              <w:rPr>
                <w:rFonts w:cs="Times New Roman"/>
                <w:sz w:val="18"/>
                <w:szCs w:val="18"/>
                <w:vertAlign w:val="subscript"/>
              </w:rPr>
              <w:t>3</w:t>
            </w:r>
            <w:r w:rsidRPr="00A26BC4">
              <w:rPr>
                <w:rFonts w:cs="Times New Roman"/>
                <w:sz w:val="18"/>
                <w:szCs w:val="18"/>
              </w:rPr>
              <w:t xml:space="preserve"> = 0,05)</w:t>
            </w:r>
          </w:p>
        </w:tc>
        <w:tc>
          <w:tcPr>
            <w:tcW w:w="1927" w:type="dxa"/>
            <w:tcBorders>
              <w:top w:val="single" w:sz="4" w:space="0" w:color="auto"/>
              <w:left w:val="single" w:sz="4" w:space="0" w:color="auto"/>
              <w:bottom w:val="single" w:sz="4" w:space="0" w:color="auto"/>
              <w:right w:val="single" w:sz="4" w:space="0" w:color="auto"/>
            </w:tcBorders>
          </w:tcPr>
          <w:p w14:paraId="33002FD6" w14:textId="77777777" w:rsidR="00385645" w:rsidRPr="00A26BC4" w:rsidRDefault="00385645" w:rsidP="00260D9E">
            <w:pPr>
              <w:snapToGrid w:val="0"/>
              <w:spacing w:before="0"/>
              <w:jc w:val="center"/>
              <w:rPr>
                <w:rFonts w:eastAsia="Calibri" w:cs="Times New Roman"/>
                <w:sz w:val="18"/>
                <w:szCs w:val="18"/>
              </w:rPr>
            </w:pPr>
            <w:r w:rsidRPr="00A26BC4">
              <w:rPr>
                <w:rFonts w:cs="Times New Roman"/>
                <w:sz w:val="18"/>
                <w:szCs w:val="18"/>
              </w:rPr>
              <w:t>Чем выше результат оценки финансового состояния (устойчивости) Участника, тем выше предпочтительность</w:t>
            </w:r>
          </w:p>
        </w:tc>
        <w:tc>
          <w:tcPr>
            <w:tcW w:w="6010" w:type="dxa"/>
            <w:tcBorders>
              <w:top w:val="single" w:sz="4" w:space="0" w:color="auto"/>
              <w:left w:val="single" w:sz="4" w:space="0" w:color="auto"/>
              <w:bottom w:val="single" w:sz="4" w:space="0" w:color="auto"/>
              <w:right w:val="single" w:sz="4" w:space="0" w:color="auto"/>
            </w:tcBorders>
          </w:tcPr>
          <w:p w14:paraId="29380148" w14:textId="77777777" w:rsidR="00385645" w:rsidRPr="00A26BC4" w:rsidRDefault="00385645" w:rsidP="00260D9E">
            <w:pPr>
              <w:pStyle w:val="ConsPlusNormal"/>
              <w:spacing w:line="256" w:lineRule="auto"/>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6495E725" w14:textId="77777777" w:rsidR="00385645" w:rsidRPr="00A26BC4" w:rsidRDefault="00385645" w:rsidP="00260D9E">
            <w:pPr>
              <w:pStyle w:val="ConsPlusNormal"/>
              <w:spacing w:line="256" w:lineRule="auto"/>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 xml:space="preserve">Порядок осуществления оценки (значение оцениваемого параметра), в зависимости от полученного Участником (с </w:t>
            </w:r>
            <w:r w:rsidRPr="00A26BC4">
              <w:rPr>
                <w:rFonts w:ascii="Times New Roman" w:hAnsi="Times New Roman" w:cs="Times New Roman"/>
                <w:i/>
                <w:sz w:val="18"/>
                <w:szCs w:val="18"/>
                <w:lang w:eastAsia="en-US"/>
              </w:rPr>
              <w:t>i</w:t>
            </w:r>
            <w:r w:rsidRPr="00A26BC4">
              <w:rPr>
                <w:rFonts w:ascii="Times New Roman" w:hAnsi="Times New Roman" w:cs="Times New Roman"/>
                <w:sz w:val="18"/>
                <w:szCs w:val="18"/>
                <w:lang w:eastAsia="en-US"/>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(кризисное/неустойчивое/устойчивое) по результатам проведенной в рамках аккредитации оценки его финансового состояния (устойчивости), при этом:</w:t>
            </w:r>
          </w:p>
          <w:p w14:paraId="65D154ED" w14:textId="77777777" w:rsidR="00385645" w:rsidRPr="00A26BC4" w:rsidRDefault="00385645" w:rsidP="00260D9E">
            <w:pPr>
              <w:pStyle w:val="ConsPlusNormal"/>
              <w:spacing w:line="256" w:lineRule="auto"/>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 порядок проведения оценки финансового состояния (устойчивости) Участника</w:t>
            </w:r>
            <w:r w:rsidRPr="00A26BC4">
              <w:rPr>
                <w:rStyle w:val="af4"/>
                <w:rFonts w:ascii="Times New Roman" w:hAnsi="Times New Roman" w:cs="Times New Roman"/>
                <w:sz w:val="18"/>
                <w:szCs w:val="18"/>
                <w:lang w:eastAsia="en-US"/>
              </w:rPr>
              <w:footnoteReference w:id="14"/>
            </w:r>
            <w:r w:rsidRPr="00A26BC4">
              <w:rPr>
                <w:rFonts w:ascii="Times New Roman" w:hAnsi="Times New Roman" w:cs="Times New Roman"/>
                <w:sz w:val="18"/>
                <w:szCs w:val="18"/>
                <w:lang w:eastAsia="en-US"/>
              </w:rPr>
              <w:t xml:space="preserve"> установлен Приложением 4 к Положению об аккредитации;</w:t>
            </w:r>
          </w:p>
          <w:p w14:paraId="2AB3E3D0" w14:textId="3CEAADA1" w:rsidR="00385645" w:rsidRPr="00A26BC4" w:rsidRDefault="00385645" w:rsidP="00260D9E">
            <w:pPr>
              <w:pStyle w:val="ConsPlusNormal"/>
              <w:spacing w:line="256" w:lineRule="auto"/>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 исходными данными для расчета интегрального показателя финансового состояния Участника являются сведения, представленные в опубликованной в государственном информационном ресурсе бухгалтерской (финансовой) отчетности организаций (</w:t>
            </w:r>
            <w:hyperlink r:id="rId25" w:history="1">
              <w:r w:rsidRPr="00A26BC4">
                <w:rPr>
                  <w:rStyle w:val="af6"/>
                  <w:rFonts w:ascii="Times New Roman" w:hAnsi="Times New Roman" w:cs="Times New Roman"/>
                  <w:sz w:val="18"/>
                  <w:szCs w:val="18"/>
                  <w:lang w:eastAsia="en-US"/>
                </w:rPr>
                <w:t>https://bo.nalog.ru</w:t>
              </w:r>
            </w:hyperlink>
            <w:r w:rsidRPr="00A26BC4">
              <w:rPr>
                <w:rFonts w:ascii="Times New Roman" w:hAnsi="Times New Roman" w:cs="Times New Roman"/>
                <w:sz w:val="18"/>
                <w:szCs w:val="18"/>
                <w:lang w:eastAsia="en-US"/>
              </w:rPr>
              <w:t>) за предыдущий отчетный период (год).</w:t>
            </w:r>
          </w:p>
          <w:p w14:paraId="523762A0" w14:textId="77777777" w:rsidR="00385645" w:rsidRPr="00A26BC4" w:rsidRDefault="00385645" w:rsidP="00260D9E">
            <w:pPr>
              <w:pStyle w:val="ConsPlusNormal"/>
              <w:spacing w:line="256" w:lineRule="auto"/>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 xml:space="preserve">Если Участник в соответствии с законодательством РФ не размещает сведения о своей бухгалтерской (финансовой) отчетности в упомянутом государственном информационном ресурсе - оценка его финансового </w:t>
            </w:r>
            <w:r w:rsidRPr="00A26BC4">
              <w:rPr>
                <w:rFonts w:ascii="Times New Roman" w:hAnsi="Times New Roman" w:cs="Times New Roman"/>
                <w:sz w:val="18"/>
                <w:szCs w:val="18"/>
                <w:lang w:eastAsia="en-US"/>
              </w:rPr>
              <w:lastRenderedPageBreak/>
              <w:t>состояния производится на основании электронной копии бухгалтерской отчетности,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31CF7994" w14:textId="77777777" w:rsidR="00385645" w:rsidRPr="00A26BC4" w:rsidRDefault="00385645" w:rsidP="00260D9E">
            <w:pPr>
              <w:spacing w:before="0"/>
              <w:jc w:val="both"/>
              <w:rPr>
                <w:rFonts w:cs="Times New Roman"/>
                <w:sz w:val="18"/>
                <w:szCs w:val="18"/>
              </w:rPr>
            </w:pPr>
            <w:r w:rsidRPr="00A26BC4">
              <w:rPr>
                <w:rFonts w:cs="Times New Roman"/>
                <w:sz w:val="18"/>
                <w:szCs w:val="18"/>
              </w:rPr>
              <w:t>- оценки предпочтительности по частному критерию осуществляется в соответствии со шкалой:</w:t>
            </w:r>
          </w:p>
          <w:tbl>
            <w:tblPr>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top w:w="102" w:type="dxa"/>
                <w:left w:w="62" w:type="dxa"/>
                <w:bottom w:w="102" w:type="dxa"/>
                <w:right w:w="62" w:type="dxa"/>
              </w:tblCellMar>
              <w:tblLook w:val="04A0" w:firstRow="1" w:lastRow="0" w:firstColumn="1" w:lastColumn="0" w:noHBand="0" w:noVBand="1"/>
            </w:tblPr>
            <w:tblGrid>
              <w:gridCol w:w="807"/>
              <w:gridCol w:w="4969"/>
            </w:tblGrid>
            <w:tr w:rsidR="00385645" w:rsidRPr="00A26BC4" w14:paraId="6FE11EBF" w14:textId="77777777" w:rsidTr="009635F0">
              <w:tc>
                <w:tcPr>
                  <w:tcW w:w="699" w:type="pct"/>
                  <w:tcBorders>
                    <w:top w:val="nil"/>
                    <w:left w:val="nil"/>
                    <w:bottom w:val="nil"/>
                    <w:right w:val="single" w:sz="4" w:space="0" w:color="auto"/>
                  </w:tcBorders>
                  <w:hideMark/>
                </w:tcPr>
                <w:p w14:paraId="7F77FA5A"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Б</w:t>
                  </w:r>
                  <w:r w:rsidRPr="00A26BC4">
                    <w:rPr>
                      <w:rFonts w:ascii="Times New Roman" w:hAnsi="Times New Roman" w:cs="Times New Roman"/>
                      <w:sz w:val="18"/>
                      <w:szCs w:val="18"/>
                      <w:vertAlign w:val="subscript"/>
                      <w:lang w:eastAsia="en-US"/>
                    </w:rPr>
                    <w:t>3</w:t>
                  </w:r>
                  <w:r w:rsidRPr="00A26BC4">
                    <w:rPr>
                      <w:rFonts w:ascii="Times New Roman" w:hAnsi="Times New Roman" w:cs="Times New Roman"/>
                      <w:sz w:val="18"/>
                      <w:szCs w:val="18"/>
                      <w:lang w:eastAsia="en-US"/>
                    </w:rPr>
                    <w:t xml:space="preserve"> = 0</w:t>
                  </w:r>
                </w:p>
              </w:tc>
              <w:tc>
                <w:tcPr>
                  <w:tcW w:w="4301" w:type="pct"/>
                  <w:tcBorders>
                    <w:top w:val="nil"/>
                    <w:left w:val="single" w:sz="4" w:space="0" w:color="auto"/>
                    <w:bottom w:val="nil"/>
                    <w:right w:val="nil"/>
                  </w:tcBorders>
                  <w:hideMark/>
                </w:tcPr>
                <w:p w14:paraId="38CC5BDC"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Результат оценки финансового состояния (устойчивости): менее 0,45 балла - Кризисное финансовое состояние;</w:t>
                  </w:r>
                </w:p>
                <w:p w14:paraId="12ECE8DB"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i/>
                      <w:sz w:val="18"/>
                      <w:szCs w:val="18"/>
                      <w:lang w:eastAsia="en-US"/>
                    </w:rPr>
                    <w:t>или</w:t>
                  </w:r>
                </w:p>
                <w:p w14:paraId="25ADDC8C"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в случае отсутствия исходных данных для оценки финансового состояния Участника, в том числе если он является:</w:t>
                  </w:r>
                </w:p>
                <w:p w14:paraId="19F2A92C"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 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14:paraId="0D50CD50"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 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rsidR="00385645" w:rsidRPr="00A26BC4" w14:paraId="47DD7DD7" w14:textId="77777777" w:rsidTr="009635F0">
              <w:tc>
                <w:tcPr>
                  <w:tcW w:w="699" w:type="pct"/>
                  <w:tcBorders>
                    <w:top w:val="single" w:sz="4" w:space="0" w:color="auto"/>
                    <w:left w:val="nil"/>
                    <w:bottom w:val="single" w:sz="4" w:space="0" w:color="auto"/>
                    <w:right w:val="single" w:sz="4" w:space="0" w:color="auto"/>
                  </w:tcBorders>
                  <w:hideMark/>
                </w:tcPr>
                <w:p w14:paraId="2A65776E"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Б</w:t>
                  </w:r>
                  <w:r w:rsidRPr="00A26BC4">
                    <w:rPr>
                      <w:rFonts w:ascii="Times New Roman" w:hAnsi="Times New Roman" w:cs="Times New Roman"/>
                      <w:sz w:val="18"/>
                      <w:szCs w:val="18"/>
                      <w:vertAlign w:val="subscript"/>
                      <w:lang w:eastAsia="en-US"/>
                    </w:rPr>
                    <w:t>3</w:t>
                  </w:r>
                  <w:r w:rsidRPr="00A26BC4">
                    <w:rPr>
                      <w:rFonts w:ascii="Times New Roman" w:hAnsi="Times New Roman" w:cs="Times New Roman"/>
                      <w:sz w:val="18"/>
                      <w:szCs w:val="18"/>
                      <w:lang w:eastAsia="en-US"/>
                    </w:rPr>
                    <w:t xml:space="preserve"> = 3</w:t>
                  </w:r>
                </w:p>
              </w:tc>
              <w:tc>
                <w:tcPr>
                  <w:tcW w:w="4301" w:type="pct"/>
                  <w:tcBorders>
                    <w:top w:val="single" w:sz="4" w:space="0" w:color="auto"/>
                    <w:left w:val="single" w:sz="4" w:space="0" w:color="auto"/>
                    <w:bottom w:val="single" w:sz="4" w:space="0" w:color="auto"/>
                    <w:right w:val="nil"/>
                  </w:tcBorders>
                  <w:hideMark/>
                </w:tcPr>
                <w:p w14:paraId="11A37C1F"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rsidR="00385645" w:rsidRPr="00A26BC4" w14:paraId="68D7CF37" w14:textId="77777777" w:rsidTr="009635F0">
              <w:tc>
                <w:tcPr>
                  <w:tcW w:w="699" w:type="pct"/>
                  <w:tcBorders>
                    <w:top w:val="single" w:sz="4" w:space="0" w:color="auto"/>
                    <w:left w:val="nil"/>
                    <w:bottom w:val="nil"/>
                    <w:right w:val="single" w:sz="4" w:space="0" w:color="auto"/>
                  </w:tcBorders>
                  <w:hideMark/>
                </w:tcPr>
                <w:p w14:paraId="17316D03"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Б</w:t>
                  </w:r>
                  <w:r w:rsidRPr="00A26BC4">
                    <w:rPr>
                      <w:rFonts w:ascii="Times New Roman" w:hAnsi="Times New Roman" w:cs="Times New Roman"/>
                      <w:sz w:val="18"/>
                      <w:szCs w:val="18"/>
                      <w:vertAlign w:val="subscript"/>
                      <w:lang w:eastAsia="en-US"/>
                    </w:rPr>
                    <w:t>3</w:t>
                  </w:r>
                  <w:r w:rsidRPr="00A26BC4">
                    <w:rPr>
                      <w:rFonts w:ascii="Times New Roman" w:hAnsi="Times New Roman" w:cs="Times New Roman"/>
                      <w:sz w:val="18"/>
                      <w:szCs w:val="18"/>
                      <w:lang w:eastAsia="en-US"/>
                    </w:rPr>
                    <w:t xml:space="preserve"> = 5</w:t>
                  </w:r>
                </w:p>
              </w:tc>
              <w:tc>
                <w:tcPr>
                  <w:tcW w:w="4301" w:type="pct"/>
                  <w:tcBorders>
                    <w:top w:val="single" w:sz="4" w:space="0" w:color="auto"/>
                    <w:left w:val="single" w:sz="4" w:space="0" w:color="auto"/>
                    <w:bottom w:val="nil"/>
                    <w:right w:val="nil"/>
                  </w:tcBorders>
                  <w:hideMark/>
                </w:tcPr>
                <w:p w14:paraId="5E2FBFA4"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Результат оценки финансового состояния (устойчивости): более 0,90 балла - Удовлетворительное финансовое состояние.</w:t>
                  </w:r>
                </w:p>
              </w:tc>
            </w:tr>
            <w:tr w:rsidR="00385645" w:rsidRPr="00A26BC4" w14:paraId="1C885060" w14:textId="77777777" w:rsidTr="00260D9E">
              <w:trPr>
                <w:trHeight w:val="34"/>
              </w:trPr>
              <w:tc>
                <w:tcPr>
                  <w:tcW w:w="5000" w:type="pct"/>
                  <w:gridSpan w:val="2"/>
                  <w:tcBorders>
                    <w:top w:val="nil"/>
                    <w:left w:val="nil"/>
                    <w:bottom w:val="nil"/>
                    <w:right w:val="nil"/>
                  </w:tcBorders>
                  <w:hideMark/>
                </w:tcPr>
                <w:p w14:paraId="3A356C9D"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где:</w:t>
                  </w:r>
                </w:p>
                <w:p w14:paraId="2E9491A3"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Б</w:t>
                  </w:r>
                  <w:r w:rsidRPr="00A26BC4">
                    <w:rPr>
                      <w:rFonts w:ascii="Times New Roman" w:hAnsi="Times New Roman" w:cs="Times New Roman"/>
                      <w:sz w:val="18"/>
                      <w:szCs w:val="18"/>
                      <w:vertAlign w:val="subscript"/>
                      <w:lang w:eastAsia="en-US"/>
                    </w:rPr>
                    <w:t>3</w:t>
                  </w:r>
                  <w:r w:rsidRPr="00A26BC4">
                    <w:rPr>
                      <w:rFonts w:ascii="Times New Roman" w:hAnsi="Times New Roman" w:cs="Times New Roman"/>
                      <w:sz w:val="18"/>
                      <w:szCs w:val="18"/>
                      <w:lang w:eastAsia="en-US"/>
                    </w:rPr>
                    <w:t xml:space="preserve"> - рассчитанная оценка предпочтительности по данному частному критерию оценки в баллах.</w:t>
                  </w:r>
                </w:p>
                <w:p w14:paraId="14A3E273"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6E330D26" w14:textId="27AB41E1"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t xml:space="preserve">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 (форма </w:t>
                  </w:r>
                  <w:r w:rsidR="00DA7140" w:rsidRPr="00A26BC4">
                    <w:rPr>
                      <w:rFonts w:ascii="Times New Roman" w:hAnsi="Times New Roman" w:cs="Times New Roman"/>
                      <w:sz w:val="18"/>
                      <w:szCs w:val="18"/>
                      <w:lang w:eastAsia="en-US"/>
                    </w:rPr>
                    <w:t>№</w:t>
                  </w:r>
                  <w:r w:rsidRPr="00A26BC4">
                    <w:rPr>
                      <w:rFonts w:ascii="Times New Roman" w:hAnsi="Times New Roman" w:cs="Times New Roman"/>
                      <w:sz w:val="18"/>
                      <w:szCs w:val="18"/>
                      <w:lang w:eastAsia="en-US"/>
                    </w:rPr>
                    <w:t xml:space="preserve"> 11(Приложение №4), представленному в заявке такого Коллективного участника на участие в закупке)</w:t>
                  </w:r>
                </w:p>
                <w:p w14:paraId="378C4D90" w14:textId="77777777" w:rsidR="00385645" w:rsidRPr="00A26BC4" w:rsidRDefault="00385645" w:rsidP="00CE5579">
                  <w:pPr>
                    <w:pStyle w:val="ConsPlusNormal"/>
                    <w:framePr w:hSpace="180" w:wrap="around" w:vAnchor="text" w:hAnchor="text" w:xAlign="center" w:y="1"/>
                    <w:spacing w:line="256" w:lineRule="auto"/>
                    <w:suppressOverlap/>
                    <w:jc w:val="both"/>
                    <w:rPr>
                      <w:rFonts w:ascii="Times New Roman" w:hAnsi="Times New Roman" w:cs="Times New Roman"/>
                      <w:sz w:val="18"/>
                      <w:szCs w:val="18"/>
                      <w:lang w:eastAsia="en-US"/>
                    </w:rPr>
                  </w:pPr>
                  <w:r w:rsidRPr="00A26BC4">
                    <w:rPr>
                      <w:rFonts w:ascii="Times New Roman" w:hAnsi="Times New Roman" w:cs="Times New Roman"/>
                      <w:sz w:val="18"/>
                      <w:szCs w:val="18"/>
                      <w:lang w:eastAsia="en-US"/>
                    </w:rPr>
                    <w:lastRenderedPageBreak/>
                    <w:t>Шкала оценок от 0 до 5 баллов.</w:t>
                  </w:r>
                </w:p>
              </w:tc>
            </w:tr>
          </w:tbl>
          <w:p w14:paraId="34803C28" w14:textId="77777777" w:rsidR="00385645" w:rsidRPr="00A26BC4" w:rsidRDefault="00385645" w:rsidP="00260D9E">
            <w:pPr>
              <w:spacing w:before="0"/>
              <w:ind w:firstLine="457"/>
              <w:jc w:val="both"/>
              <w:rPr>
                <w:rFonts w:eastAsia="Calibri" w:cs="Times New Roman"/>
                <w:sz w:val="18"/>
                <w:szCs w:val="18"/>
              </w:rPr>
            </w:pPr>
          </w:p>
        </w:tc>
      </w:tr>
      <w:tr w:rsidR="00385645" w:rsidRPr="00A26BC4" w14:paraId="754F9E54" w14:textId="77777777" w:rsidTr="00A26BC4">
        <w:trPr>
          <w:cantSplit/>
          <w:trHeight w:val="2833"/>
        </w:trPr>
        <w:tc>
          <w:tcPr>
            <w:tcW w:w="981" w:type="dxa"/>
            <w:tcBorders>
              <w:top w:val="single" w:sz="4" w:space="0" w:color="auto"/>
              <w:left w:val="single" w:sz="4" w:space="0" w:color="auto"/>
              <w:bottom w:val="single" w:sz="4" w:space="0" w:color="auto"/>
              <w:right w:val="single" w:sz="4" w:space="0" w:color="auto"/>
            </w:tcBorders>
          </w:tcPr>
          <w:p w14:paraId="63F379B8" w14:textId="77777777" w:rsidR="00385645" w:rsidRPr="00A26BC4" w:rsidRDefault="00385645" w:rsidP="00260D9E">
            <w:pPr>
              <w:snapToGrid w:val="0"/>
              <w:spacing w:before="0"/>
              <w:jc w:val="cente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0E91765E" w14:textId="77777777" w:rsidR="00385645" w:rsidRPr="00A26BC4" w:rsidRDefault="00385645" w:rsidP="00260D9E">
            <w:pPr>
              <w:snapToGrid w:val="0"/>
              <w:spacing w:before="0"/>
              <w:jc w:val="center"/>
              <w:rPr>
                <w:rFonts w:eastAsia="Calibri" w:cs="Times New Roman"/>
                <w:sz w:val="18"/>
                <w:szCs w:val="18"/>
              </w:rPr>
            </w:pPr>
          </w:p>
        </w:tc>
        <w:tc>
          <w:tcPr>
            <w:tcW w:w="12244" w:type="dxa"/>
            <w:gridSpan w:val="5"/>
            <w:tcBorders>
              <w:top w:val="single" w:sz="4" w:space="0" w:color="auto"/>
              <w:left w:val="single" w:sz="4" w:space="0" w:color="auto"/>
              <w:bottom w:val="single" w:sz="4" w:space="0" w:color="auto"/>
              <w:right w:val="single" w:sz="4" w:space="0" w:color="auto"/>
            </w:tcBorders>
          </w:tcPr>
          <w:p w14:paraId="3CB1084B" w14:textId="77777777" w:rsidR="00A26BC4" w:rsidRPr="00A26BC4" w:rsidRDefault="00A26BC4" w:rsidP="00260D9E">
            <w:pPr>
              <w:spacing w:before="0"/>
              <w:jc w:val="both"/>
              <w:rPr>
                <w:sz w:val="18"/>
                <w:szCs w:val="18"/>
              </w:rPr>
            </w:pPr>
            <w:r w:rsidRPr="00A26BC4">
              <w:rPr>
                <w:sz w:val="18"/>
                <w:szCs w:val="18"/>
              </w:rPr>
              <w:t xml:space="preserve">Расчет итоговой оценки предпочтительности </w:t>
            </w:r>
            <w:r w:rsidRPr="00A26BC4">
              <w:rPr>
                <w:i/>
                <w:sz w:val="18"/>
                <w:szCs w:val="18"/>
                <w:lang w:val="en-US"/>
              </w:rPr>
              <w:t>i</w:t>
            </w:r>
            <w:r w:rsidRPr="00A26BC4">
              <w:rPr>
                <w:sz w:val="18"/>
                <w:szCs w:val="18"/>
              </w:rPr>
              <w:t>-ой заявки:</w:t>
            </w:r>
          </w:p>
          <w:p w14:paraId="6E98078D" w14:textId="77777777" w:rsidR="00A26BC4" w:rsidRPr="00A26BC4" w:rsidRDefault="00CE5579" w:rsidP="00260D9E">
            <w:pPr>
              <w:spacing w:before="0"/>
              <w:jc w:val="both"/>
              <w:rPr>
                <w:sz w:val="18"/>
                <w:szCs w:val="18"/>
              </w:rPr>
            </w:pPr>
            <m:oMathPara>
              <m:oMath>
                <m:sSub>
                  <m:sSubPr>
                    <m:ctrlPr>
                      <w:rPr>
                        <w:rFonts w:ascii="Cambria Math" w:hAnsi="Cambria Math"/>
                        <w:sz w:val="18"/>
                        <w:szCs w:val="18"/>
                      </w:rPr>
                    </m:ctrlPr>
                  </m:sSubPr>
                  <m:e>
                    <m:r>
                      <m:rPr>
                        <m:sty m:val="p"/>
                      </m:rPr>
                      <w:rPr>
                        <w:rFonts w:ascii="Cambria Math" w:hAnsi="Cambria Math"/>
                        <w:sz w:val="18"/>
                        <w:szCs w:val="18"/>
                      </w:rPr>
                      <m:t>Б</m:t>
                    </m:r>
                  </m:e>
                  <m:sub>
                    <m:sSub>
                      <m:sSubPr>
                        <m:ctrlPr>
                          <w:rPr>
                            <w:rFonts w:ascii="Cambria Math" w:hAnsi="Cambria Math"/>
                            <w:i/>
                            <w:sz w:val="18"/>
                            <w:szCs w:val="18"/>
                          </w:rPr>
                        </m:ctrlPr>
                      </m:sSubPr>
                      <m:e>
                        <m:r>
                          <w:rPr>
                            <w:rFonts w:ascii="Cambria Math" w:hAnsi="Cambria Math"/>
                            <w:sz w:val="18"/>
                            <w:szCs w:val="18"/>
                          </w:rPr>
                          <m:t>ИТОГ</m:t>
                        </m:r>
                      </m:e>
                      <m:sub>
                        <m:r>
                          <w:rPr>
                            <w:rFonts w:ascii="Cambria Math" w:hAnsi="Cambria Math"/>
                            <w:sz w:val="18"/>
                            <w:szCs w:val="18"/>
                            <w:lang w:val="en-US"/>
                          </w:rPr>
                          <m:t>i</m:t>
                        </m:r>
                      </m:sub>
                    </m:sSub>
                  </m:sub>
                </m:sSub>
                <m:r>
                  <m:rPr>
                    <m:sty m:val="p"/>
                  </m:rPr>
                  <w:rPr>
                    <w:rFonts w:ascii="Cambria Math" w:hAnsi="Cambria Math"/>
                    <w:sz w:val="18"/>
                    <w:szCs w:val="18"/>
                  </w:rPr>
                  <m:t>=</m:t>
                </m:r>
                <m:sSub>
                  <m:sSubPr>
                    <m:ctrlPr>
                      <w:rPr>
                        <w:rFonts w:ascii="Cambria Math" w:hAnsi="Cambria Math"/>
                        <w:sz w:val="18"/>
                        <w:szCs w:val="18"/>
                      </w:rPr>
                    </m:ctrlPr>
                  </m:sSubPr>
                  <m:e>
                    <m:r>
                      <w:rPr>
                        <w:rFonts w:ascii="Cambria Math" w:hAnsi="Cambria Math"/>
                        <w:sz w:val="18"/>
                        <w:szCs w:val="18"/>
                      </w:rPr>
                      <m:t>Б</m:t>
                    </m:r>
                  </m:e>
                  <m:sub>
                    <m:r>
                      <w:rPr>
                        <w:rFonts w:ascii="Cambria Math" w:hAnsi="Cambria Math"/>
                        <w:sz w:val="18"/>
                        <w:szCs w:val="18"/>
                      </w:rPr>
                      <m:t>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В</m:t>
                    </m:r>
                  </m:e>
                  <m:sub>
                    <m:r>
                      <m:rPr>
                        <m:sty m:val="p"/>
                      </m:rPr>
                      <w:rPr>
                        <w:rFonts w:ascii="Cambria Math" w:hAnsi="Cambria Math"/>
                        <w:sz w:val="18"/>
                        <w:szCs w:val="18"/>
                      </w:rPr>
                      <m:t xml:space="preserve">2 </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3</m:t>
                    </m:r>
                  </m:sub>
                </m:sSub>
                <m: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В</m:t>
                    </m:r>
                  </m:e>
                  <m:sub>
                    <m:r>
                      <m:rPr>
                        <m:sty m:val="p"/>
                      </m:rPr>
                      <w:rPr>
                        <w:rFonts w:ascii="Cambria Math" w:hAnsi="Cambria Math"/>
                        <w:sz w:val="18"/>
                        <w:szCs w:val="18"/>
                      </w:rPr>
                      <m:t xml:space="preserve">3 </m:t>
                    </m:r>
                  </m:sub>
                </m:sSub>
              </m:oMath>
            </m:oMathPara>
          </w:p>
          <w:p w14:paraId="5966920D" w14:textId="77777777" w:rsidR="00A26BC4" w:rsidRPr="00A26BC4" w:rsidRDefault="00A26BC4" w:rsidP="00260D9E">
            <w:pPr>
              <w:keepNext/>
              <w:spacing w:beforeLines="40" w:before="96"/>
              <w:jc w:val="both"/>
              <w:rPr>
                <w:sz w:val="18"/>
                <w:szCs w:val="18"/>
              </w:rPr>
            </w:pPr>
            <w:r w:rsidRPr="00A26BC4">
              <w:rPr>
                <w:sz w:val="18"/>
                <w:szCs w:val="18"/>
              </w:rPr>
              <w:t>где:</w:t>
            </w:r>
          </w:p>
          <w:p w14:paraId="4EFDD0DE" w14:textId="7364C4A0" w:rsidR="00A26BC4" w:rsidRPr="00A26BC4" w:rsidRDefault="00A26BC4" w:rsidP="00260D9E">
            <w:pPr>
              <w:tabs>
                <w:tab w:val="left" w:pos="742"/>
                <w:tab w:val="left" w:pos="1167"/>
              </w:tabs>
              <w:spacing w:before="0"/>
              <w:jc w:val="both"/>
              <w:rPr>
                <w:sz w:val="18"/>
                <w:szCs w:val="18"/>
              </w:rPr>
            </w:pPr>
            <w:r w:rsidRPr="00A26BC4">
              <w:rPr>
                <w:sz w:val="18"/>
                <w:szCs w:val="18"/>
              </w:rPr>
              <w:t>Б</w:t>
            </w:r>
            <w:r w:rsidRPr="00A26BC4">
              <w:rPr>
                <w:sz w:val="18"/>
                <w:szCs w:val="18"/>
                <w:vertAlign w:val="subscript"/>
              </w:rPr>
              <w:t>ИТОГ</w:t>
            </w:r>
            <w:r w:rsidRPr="00A26BC4">
              <w:rPr>
                <w:i/>
                <w:sz w:val="18"/>
                <w:szCs w:val="18"/>
                <w:vertAlign w:val="subscript"/>
                <w:lang w:val="en-US"/>
              </w:rPr>
              <w:t>i</w:t>
            </w:r>
            <w:r w:rsidRPr="00A26BC4">
              <w:rPr>
                <w:sz w:val="18"/>
                <w:szCs w:val="18"/>
              </w:rPr>
              <w:t xml:space="preserve"> – рассчитанная итоговая оценка предпочтительности </w:t>
            </w:r>
            <w:r w:rsidRPr="00A26BC4">
              <w:rPr>
                <w:i/>
                <w:sz w:val="18"/>
                <w:szCs w:val="18"/>
                <w:lang w:val="en-US"/>
              </w:rPr>
              <w:t>i</w:t>
            </w:r>
            <w:r w:rsidRPr="00A26BC4">
              <w:rPr>
                <w:sz w:val="18"/>
                <w:szCs w:val="18"/>
              </w:rPr>
              <w:t>-ой заявки в баллах (шкала оценок от 0 до 5 баллов);</w:t>
            </w:r>
          </w:p>
          <w:p w14:paraId="7A42ADCF" w14:textId="1ABD3B01" w:rsidR="00A26BC4" w:rsidRPr="00A26BC4" w:rsidRDefault="00A26BC4" w:rsidP="00260D9E">
            <w:pPr>
              <w:tabs>
                <w:tab w:val="left" w:pos="742"/>
                <w:tab w:val="left" w:pos="1167"/>
              </w:tabs>
              <w:spacing w:before="0"/>
              <w:jc w:val="both"/>
              <w:rPr>
                <w:sz w:val="18"/>
                <w:szCs w:val="18"/>
              </w:rPr>
            </w:pPr>
            <w:r w:rsidRPr="00A26BC4">
              <w:rPr>
                <w:sz w:val="18"/>
                <w:szCs w:val="18"/>
              </w:rPr>
              <w:t>Б</w:t>
            </w:r>
            <w:r w:rsidRPr="00A26BC4">
              <w:rPr>
                <w:sz w:val="18"/>
                <w:szCs w:val="18"/>
                <w:vertAlign w:val="subscript"/>
              </w:rPr>
              <w:t>1</w:t>
            </w:r>
            <w:r w:rsidRPr="00A26BC4">
              <w:rPr>
                <w:sz w:val="18"/>
                <w:szCs w:val="18"/>
              </w:rPr>
              <w:t xml:space="preserve"> – рассчитанная оценка предпочтительности по первому критерию оценки первого уровня в баллах;</w:t>
            </w:r>
          </w:p>
          <w:p w14:paraId="6B12E43E" w14:textId="4093C8A2" w:rsidR="00A26BC4" w:rsidRPr="00A26BC4" w:rsidRDefault="00A26BC4" w:rsidP="00260D9E">
            <w:pPr>
              <w:tabs>
                <w:tab w:val="left" w:pos="742"/>
                <w:tab w:val="left" w:pos="1167"/>
              </w:tabs>
              <w:spacing w:before="0"/>
              <w:jc w:val="both"/>
              <w:rPr>
                <w:sz w:val="18"/>
                <w:szCs w:val="18"/>
              </w:rPr>
            </w:pPr>
            <w:r w:rsidRPr="00A26BC4">
              <w:rPr>
                <w:sz w:val="18"/>
                <w:szCs w:val="18"/>
              </w:rPr>
              <w:t>В</w:t>
            </w:r>
            <w:r w:rsidRPr="00A26BC4">
              <w:rPr>
                <w:sz w:val="18"/>
                <w:szCs w:val="18"/>
                <w:vertAlign w:val="subscript"/>
              </w:rPr>
              <w:t>1</w:t>
            </w:r>
            <w:r w:rsidRPr="00A26BC4">
              <w:rPr>
                <w:sz w:val="18"/>
                <w:szCs w:val="18"/>
              </w:rPr>
              <w:t xml:space="preserve"> – значимость (вес) первого критерия оценки первого уровня, выраженная в диапазоне в долях от 0,01 до 1,00;</w:t>
            </w:r>
          </w:p>
          <w:p w14:paraId="4ECB1D14" w14:textId="6F7B3FEB" w:rsidR="00A26BC4" w:rsidRPr="00A26BC4" w:rsidRDefault="00A26BC4" w:rsidP="00260D9E">
            <w:pPr>
              <w:tabs>
                <w:tab w:val="left" w:pos="742"/>
                <w:tab w:val="left" w:pos="1167"/>
              </w:tabs>
              <w:spacing w:before="0"/>
              <w:jc w:val="both"/>
              <w:rPr>
                <w:sz w:val="18"/>
                <w:szCs w:val="18"/>
              </w:rPr>
            </w:pPr>
            <w:r w:rsidRPr="00A26BC4">
              <w:rPr>
                <w:sz w:val="18"/>
                <w:szCs w:val="18"/>
              </w:rPr>
              <w:t>Б</w:t>
            </w:r>
            <w:r w:rsidRPr="00A26BC4">
              <w:rPr>
                <w:sz w:val="18"/>
                <w:szCs w:val="18"/>
                <w:vertAlign w:val="subscript"/>
              </w:rPr>
              <w:t>2</w:t>
            </w:r>
            <w:r w:rsidRPr="00A26BC4">
              <w:rPr>
                <w:sz w:val="18"/>
                <w:szCs w:val="18"/>
              </w:rPr>
              <w:t xml:space="preserve"> – рассчитанная оценка предпочтительности по второму критерию оценки первого уровня в баллах;</w:t>
            </w:r>
          </w:p>
          <w:p w14:paraId="61275A29" w14:textId="04A69A3A" w:rsidR="00A26BC4" w:rsidRPr="00A26BC4" w:rsidRDefault="00A26BC4" w:rsidP="00260D9E">
            <w:pPr>
              <w:tabs>
                <w:tab w:val="left" w:pos="742"/>
                <w:tab w:val="left" w:pos="1167"/>
              </w:tabs>
              <w:spacing w:before="0"/>
              <w:jc w:val="both"/>
              <w:rPr>
                <w:sz w:val="18"/>
                <w:szCs w:val="18"/>
              </w:rPr>
            </w:pPr>
            <w:r w:rsidRPr="00A26BC4">
              <w:rPr>
                <w:sz w:val="18"/>
                <w:szCs w:val="18"/>
              </w:rPr>
              <w:t>В</w:t>
            </w:r>
            <w:r w:rsidRPr="00A26BC4">
              <w:rPr>
                <w:sz w:val="18"/>
                <w:szCs w:val="18"/>
                <w:vertAlign w:val="subscript"/>
              </w:rPr>
              <w:t>2</w:t>
            </w:r>
            <w:r w:rsidRPr="00A26BC4">
              <w:rPr>
                <w:sz w:val="18"/>
                <w:szCs w:val="18"/>
              </w:rPr>
              <w:t xml:space="preserve"> – значимость (вес) второго критерия оценки первого уровня, выраженная в диапазоне в долях от 0,01 до 1,0 рассчитанная оценка предпочтительности по второму критерию оценки первого уровня в баллах;</w:t>
            </w:r>
          </w:p>
          <w:p w14:paraId="412BAAAA" w14:textId="62B64099" w:rsidR="00A26BC4" w:rsidRPr="00A26BC4" w:rsidRDefault="00A26BC4" w:rsidP="00260D9E">
            <w:pPr>
              <w:tabs>
                <w:tab w:val="left" w:pos="742"/>
                <w:tab w:val="left" w:pos="1167"/>
              </w:tabs>
              <w:spacing w:before="0"/>
              <w:jc w:val="both"/>
              <w:rPr>
                <w:sz w:val="18"/>
                <w:szCs w:val="18"/>
              </w:rPr>
            </w:pPr>
            <w:r w:rsidRPr="00A26BC4">
              <w:rPr>
                <w:sz w:val="18"/>
                <w:szCs w:val="18"/>
              </w:rPr>
              <w:t>Б</w:t>
            </w:r>
            <w:r w:rsidRPr="00A26BC4">
              <w:rPr>
                <w:sz w:val="18"/>
                <w:szCs w:val="18"/>
                <w:vertAlign w:val="subscript"/>
              </w:rPr>
              <w:t>3</w:t>
            </w:r>
            <w:r w:rsidRPr="00A26BC4">
              <w:rPr>
                <w:sz w:val="18"/>
                <w:szCs w:val="18"/>
              </w:rPr>
              <w:t xml:space="preserve"> – рассчитанная оценка предпочтительности по второму критерию оценки первого уровня в баллах;</w:t>
            </w:r>
          </w:p>
          <w:p w14:paraId="433F08A2" w14:textId="0B746A98" w:rsidR="00A26BC4" w:rsidRPr="00A26BC4" w:rsidRDefault="00A26BC4" w:rsidP="00260D9E">
            <w:pPr>
              <w:tabs>
                <w:tab w:val="left" w:pos="742"/>
                <w:tab w:val="left" w:pos="1167"/>
              </w:tabs>
              <w:spacing w:before="0"/>
              <w:jc w:val="both"/>
              <w:rPr>
                <w:sz w:val="18"/>
                <w:szCs w:val="18"/>
              </w:rPr>
            </w:pPr>
            <w:r w:rsidRPr="00A26BC4">
              <w:rPr>
                <w:sz w:val="18"/>
                <w:szCs w:val="18"/>
              </w:rPr>
              <w:t>В</w:t>
            </w:r>
            <w:r w:rsidRPr="00A26BC4">
              <w:rPr>
                <w:sz w:val="18"/>
                <w:szCs w:val="18"/>
                <w:vertAlign w:val="subscript"/>
              </w:rPr>
              <w:t>3</w:t>
            </w:r>
            <w:r w:rsidRPr="00A26BC4">
              <w:rPr>
                <w:sz w:val="18"/>
                <w:szCs w:val="18"/>
              </w:rPr>
              <w:t xml:space="preserve"> – значимость (вес) второго критерия оценки первого уровня, выраженная в диапазоне в долях от 0,01 до 1,00.</w:t>
            </w:r>
          </w:p>
          <w:p w14:paraId="3B09780F" w14:textId="4573F4C6" w:rsidR="00385645" w:rsidRPr="00A26BC4" w:rsidRDefault="00A26BC4" w:rsidP="00260D9E">
            <w:pPr>
              <w:tabs>
                <w:tab w:val="left" w:pos="742"/>
                <w:tab w:val="left" w:pos="1167"/>
              </w:tabs>
              <w:spacing w:before="0"/>
              <w:jc w:val="both"/>
              <w:rPr>
                <w:rFonts w:eastAsia="Calibri" w:cs="Times New Roman"/>
                <w:sz w:val="18"/>
                <w:szCs w:val="18"/>
              </w:rPr>
            </w:pPr>
            <w:r w:rsidRPr="00A26BC4">
              <w:rPr>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14:paraId="0A79F647" w14:textId="77777777" w:rsidR="00385645" w:rsidRDefault="00385645" w:rsidP="00385645">
      <w:pPr>
        <w:pStyle w:val="a4"/>
      </w:pPr>
      <w: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14:paraId="03E9BBB7" w14:textId="1D9C2F52" w:rsidR="00385645" w:rsidRDefault="00385645" w:rsidP="00385645">
      <w:pPr>
        <w:pStyle w:val="a4"/>
      </w:pPr>
      <w: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fldChar w:fldCharType="begin"/>
      </w:r>
      <w:r>
        <w:instrText xml:space="preserve"> REF _Ref130985951 \r \h </w:instrText>
      </w:r>
      <w:r>
        <w:fldChar w:fldCharType="separate"/>
      </w:r>
      <w:r w:rsidR="00CE5579">
        <w:t>4.13</w:t>
      </w:r>
      <w:r>
        <w:fldChar w:fldCharType="end"/>
      </w:r>
      <w:r>
        <w:t>.</w:t>
      </w:r>
    </w:p>
    <w:p w14:paraId="38D31E9E" w14:textId="77777777" w:rsidR="00385645" w:rsidRDefault="00385645" w:rsidP="00385645">
      <w:pPr>
        <w:pStyle w:val="a4"/>
      </w:pPr>
      <w: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14:paraId="34C99B6A" w14:textId="77777777" w:rsidR="00B44957" w:rsidRDefault="00B44957" w:rsidP="006608D1">
      <w:pPr>
        <w:pStyle w:val="ac"/>
      </w:pPr>
    </w:p>
    <w:p w14:paraId="2D46E6F8" w14:textId="49895689"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2"/>
      </w:pPr>
      <w:bookmarkStart w:id="368" w:name="_Toc136249260"/>
      <w:bookmarkStart w:id="369" w:name="_Toc136261689"/>
      <w:bookmarkStart w:id="370" w:name="_Toc136261766"/>
      <w:bookmarkStart w:id="371" w:name="_Toc136249261"/>
      <w:bookmarkStart w:id="372" w:name="_Toc136261690"/>
      <w:bookmarkStart w:id="373" w:name="_Toc136261767"/>
      <w:bookmarkStart w:id="374" w:name="_Toc136249262"/>
      <w:bookmarkStart w:id="375" w:name="_Toc136261691"/>
      <w:bookmarkStart w:id="376" w:name="_Toc136261768"/>
      <w:bookmarkStart w:id="377" w:name="_Toc136249263"/>
      <w:bookmarkStart w:id="378" w:name="_Toc136261692"/>
      <w:bookmarkStart w:id="379" w:name="_Toc136261769"/>
      <w:bookmarkStart w:id="380" w:name="_Ref125360420"/>
      <w:bookmarkStart w:id="381" w:name="Прил09_ОбоснованиеНМЦ"/>
      <w:bookmarkStart w:id="382" w:name="_Toc226644742"/>
      <w:bookmarkEnd w:id="368"/>
      <w:bookmarkEnd w:id="369"/>
      <w:bookmarkEnd w:id="370"/>
      <w:bookmarkEnd w:id="371"/>
      <w:bookmarkEnd w:id="372"/>
      <w:bookmarkEnd w:id="373"/>
      <w:bookmarkEnd w:id="374"/>
      <w:bookmarkEnd w:id="375"/>
      <w:bookmarkEnd w:id="376"/>
      <w:bookmarkEnd w:id="377"/>
      <w:bookmarkEnd w:id="378"/>
      <w:bookmarkEnd w:id="379"/>
      <w:r>
        <w:lastRenderedPageBreak/>
        <w:t>Приложение № </w:t>
      </w:r>
      <w:r w:rsidR="00BE06F0">
        <w:t xml:space="preserve">9 </w:t>
      </w:r>
      <w:r>
        <w:t>– Обоснование НМЦ</w:t>
      </w:r>
      <w:bookmarkEnd w:id="380"/>
      <w:bookmarkEnd w:id="381"/>
      <w:bookmarkEnd w:id="382"/>
    </w:p>
    <w:p w14:paraId="00EDD29B" w14:textId="3FFEBC8D" w:rsidR="009C217F" w:rsidRDefault="009C217F" w:rsidP="009C217F">
      <w:pPr>
        <w:pStyle w:val="a3"/>
      </w:pPr>
      <w:bookmarkStart w:id="383" w:name="_Toc226644743"/>
      <w:r>
        <w:t>Пояснения к Обоснованию НМЦ</w:t>
      </w:r>
      <w:bookmarkEnd w:id="383"/>
    </w:p>
    <w:p w14:paraId="3EB53AA2" w14:textId="24ABE425" w:rsidR="005A1542" w:rsidRDefault="009C217F" w:rsidP="006608D1">
      <w:pPr>
        <w:pStyle w:val="a4"/>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2"/>
      </w:pPr>
      <w:bookmarkStart w:id="384" w:name="Прил10_ЗаявкаНаАккредитацию"/>
      <w:bookmarkStart w:id="385" w:name="_Toc226644744"/>
      <w:bookmarkEnd w:id="384"/>
      <w:r>
        <w:lastRenderedPageBreak/>
        <w:t>Приложение № </w:t>
      </w:r>
      <w:r w:rsidR="00BE06F0">
        <w:t xml:space="preserve">10 </w:t>
      </w:r>
      <w:r>
        <w:t>– Форма Заявки на аккредитацию</w:t>
      </w:r>
      <w:bookmarkEnd w:id="385"/>
    </w:p>
    <w:p w14:paraId="3DBC2B80" w14:textId="23EDCD11" w:rsidR="004C49BE" w:rsidRDefault="004C49BE" w:rsidP="004C49BE">
      <w:pPr>
        <w:pStyle w:val="a3"/>
      </w:pPr>
      <w:bookmarkStart w:id="386" w:name="_Toc226644745"/>
      <w:r>
        <w:t>Пояснения к форме Заявки на аккредитацию</w:t>
      </w:r>
      <w:bookmarkEnd w:id="386"/>
    </w:p>
    <w:p w14:paraId="4F8C681B" w14:textId="2A273178" w:rsidR="004C49BE" w:rsidRDefault="004C49BE" w:rsidP="004C49BE">
      <w:pPr>
        <w:pStyle w:val="a4"/>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14:paraId="5638454B" w14:textId="6ECAECAC" w:rsidR="004C49BE" w:rsidRDefault="00F23359" w:rsidP="004C49BE">
      <w:pPr>
        <w:pStyle w:val="ac"/>
        <w:jc w:val="center"/>
      </w:pPr>
      <w:r>
        <w:object w:dxaOrig="1539" w:dyaOrig="991" w14:anchorId="79E68708">
          <v:shape id="_x0000_i1028" type="#_x0000_t75" style="width:78.9pt;height:49.55pt" o:ole="">
            <v:imagedata r:id="rId26" o:title=""/>
          </v:shape>
          <o:OLEObject Type="Embed" ProgID="Excel.Sheet.12" ShapeID="_x0000_i1028" DrawAspect="Icon" ObjectID="_1837257456" r:id="rId27"/>
        </w:object>
      </w:r>
    </w:p>
    <w:sectPr w:rsidR="004C49BE" w:rsidSect="0061664D">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15E90" w14:textId="77777777" w:rsidR="007A5EFA" w:rsidRDefault="007A5EFA" w:rsidP="00C95E18">
      <w:pPr>
        <w:spacing w:before="0"/>
      </w:pPr>
      <w:r>
        <w:separator/>
      </w:r>
    </w:p>
  </w:endnote>
  <w:endnote w:type="continuationSeparator" w:id="0">
    <w:p w14:paraId="13EA89D5" w14:textId="77777777" w:rsidR="007A5EFA" w:rsidRDefault="007A5EFA"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7A5EFA" w:rsidRPr="00F03C08" w:rsidRDefault="007A5EFA" w:rsidP="00F03C08">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6E7D1BCF" w:rsidR="007A5EFA" w:rsidRPr="008364E8" w:rsidRDefault="007A5EFA" w:rsidP="008364E8">
        <w:pPr>
          <w:pStyle w:val="af"/>
        </w:pPr>
        <w:r w:rsidRPr="008364E8">
          <w:fldChar w:fldCharType="begin"/>
        </w:r>
        <w:r w:rsidRPr="008364E8">
          <w:instrText>PAGE   \* MERGEFORMAT</w:instrText>
        </w:r>
        <w:r w:rsidRPr="008364E8">
          <w:fldChar w:fldCharType="separate"/>
        </w:r>
        <w:r w:rsidR="00CE5579">
          <w:rPr>
            <w:noProof/>
          </w:rPr>
          <w:t>56</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FD1ACA" w14:textId="77777777" w:rsidR="007A5EFA" w:rsidRDefault="007A5EFA" w:rsidP="00C95E18">
      <w:pPr>
        <w:spacing w:before="0"/>
      </w:pPr>
      <w:r>
        <w:separator/>
      </w:r>
    </w:p>
  </w:footnote>
  <w:footnote w:type="continuationSeparator" w:id="0">
    <w:p w14:paraId="728E4239" w14:textId="77777777" w:rsidR="007A5EFA" w:rsidRDefault="007A5EFA" w:rsidP="00C95E18">
      <w:pPr>
        <w:spacing w:before="0"/>
      </w:pPr>
      <w:r>
        <w:continuationSeparator/>
      </w:r>
    </w:p>
  </w:footnote>
  <w:footnote w:id="1">
    <w:p w14:paraId="45BAF5D8" w14:textId="77777777" w:rsidR="007A5EFA" w:rsidRDefault="007A5EFA" w:rsidP="001A7AA1">
      <w:pPr>
        <w:pStyle w:val="af5"/>
      </w:pPr>
      <w:r>
        <w:rPr>
          <w:rStyle w:val="af4"/>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7A5EFA" w:rsidRDefault="007A5EFA" w:rsidP="006608D1">
      <w:pPr>
        <w:pStyle w:val="af5"/>
      </w:pPr>
      <w:r>
        <w:rPr>
          <w:rStyle w:val="af4"/>
        </w:rPr>
        <w:footnoteRef/>
      </w:r>
      <w:r>
        <w:tab/>
      </w:r>
      <w:r w:rsidRPr="006608D1">
        <w:t xml:space="preserve">Определенные в соответствии с </w:t>
      </w:r>
      <w:r>
        <w:t>Законом </w:t>
      </w:r>
      <w:r w:rsidRPr="006608D1">
        <w:t>422-ФЗ.</w:t>
      </w:r>
    </w:p>
  </w:footnote>
  <w:footnote w:id="3">
    <w:p w14:paraId="5B4E88D0" w14:textId="1938D152" w:rsidR="007A5EFA" w:rsidRDefault="007A5EFA" w:rsidP="009A409B">
      <w:pPr>
        <w:pStyle w:val="af5"/>
      </w:pPr>
      <w:r>
        <w:rPr>
          <w:rStyle w:val="af4"/>
        </w:rPr>
        <w:footnoteRef/>
      </w:r>
      <w:r w:rsidRPr="009A409B">
        <w:tab/>
        <w:t>По решению Организатора (в соответствии с П</w:t>
      </w:r>
      <w:r w:rsidRPr="00527EF1">
        <w:t>о</w:t>
      </w:r>
      <w:r w:rsidRPr="009A409B">
        <w:t>ложением о закупке) в протоколе закупке могут не отражаться сведения, позволяющие идентифицировать Участников.</w:t>
      </w:r>
    </w:p>
  </w:footnote>
  <w:footnote w:id="4">
    <w:p w14:paraId="089FD233" w14:textId="3339AE67" w:rsidR="007A5EFA" w:rsidRPr="000B4162" w:rsidRDefault="007A5EFA" w:rsidP="007E365E">
      <w:pPr>
        <w:pStyle w:val="af5"/>
      </w:pPr>
      <w:r>
        <w:rPr>
          <w:rStyle w:val="af4"/>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47D5EE6E" w:rsidR="007A5EFA" w:rsidRDefault="007A5EFA" w:rsidP="007E365E">
      <w:pPr>
        <w:pStyle w:val="af5"/>
      </w:pPr>
      <w:r w:rsidRPr="000B4162">
        <w:rPr>
          <w:rStyle w:val="af4"/>
        </w:rPr>
        <w:footnoteRef/>
      </w:r>
      <w:r w:rsidRPr="000B4162">
        <w:tab/>
        <w:t>С учетом пункта </w:t>
      </w:r>
      <w:r>
        <w:fldChar w:fldCharType="begin"/>
      </w:r>
      <w:r>
        <w:instrText xml:space="preserve"> REF _Ref125365558 \w \h </w:instrText>
      </w:r>
      <w:r>
        <w:fldChar w:fldCharType="separate"/>
      </w:r>
      <w:r>
        <w:t>4.13.5</w:t>
      </w:r>
      <w:r>
        <w:fldChar w:fldCharType="end"/>
      </w:r>
      <w:r w:rsidRPr="000B4162">
        <w:t>.</w:t>
      </w:r>
    </w:p>
  </w:footnote>
  <w:footnote w:id="6">
    <w:p w14:paraId="42A1FB9B" w14:textId="476578CB" w:rsidR="007A5EFA" w:rsidRDefault="007A5EFA" w:rsidP="009A409B">
      <w:pPr>
        <w:pStyle w:val="af5"/>
      </w:pPr>
      <w:r>
        <w:rPr>
          <w:rStyle w:val="af4"/>
        </w:rPr>
        <w:footnoteRef/>
      </w:r>
      <w:r w:rsidRPr="009A409B">
        <w:tab/>
        <w:t>По решению Организатора (в соответствии с П</w:t>
      </w:r>
      <w:r w:rsidRPr="00527EF1">
        <w:t>о</w:t>
      </w:r>
      <w:r w:rsidRPr="009A409B">
        <w:t>ложением о закупке) в протоколе закупке могут не отражаться сведения, позволяющие идентифицировать Участников.</w:t>
      </w:r>
    </w:p>
  </w:footnote>
  <w:footnote w:id="7">
    <w:p w14:paraId="72D458EF" w14:textId="4381491B" w:rsidR="007A5EFA" w:rsidRDefault="007A5EFA" w:rsidP="00B15A36">
      <w:pPr>
        <w:pStyle w:val="af5"/>
      </w:pPr>
      <w:r>
        <w:rPr>
          <w:rStyle w:val="af4"/>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3A6805D6" w14:textId="4256CCAE" w:rsidR="007A5EFA" w:rsidRDefault="007A5EFA" w:rsidP="00180B1E">
      <w:pPr>
        <w:pStyle w:val="af5"/>
      </w:pPr>
      <w:r>
        <w:rPr>
          <w:rStyle w:val="af4"/>
        </w:rPr>
        <w:footnoteRef/>
      </w:r>
      <w:r>
        <w:tab/>
      </w:r>
      <w:r w:rsidRPr="00117ED0">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1A088081" w14:textId="0BF1F514" w:rsidR="007A5EFA" w:rsidRDefault="007A5EFA" w:rsidP="009A409B">
      <w:pPr>
        <w:pStyle w:val="af5"/>
      </w:pPr>
      <w:r>
        <w:rPr>
          <w:rStyle w:val="af4"/>
        </w:rPr>
        <w:footnoteRef/>
      </w:r>
      <w:r w:rsidRPr="009A409B">
        <w:tab/>
        <w:t>По решению Организатора (в соответствии с П</w:t>
      </w:r>
      <w:r w:rsidRPr="00527EF1">
        <w:t>о</w:t>
      </w:r>
      <w:r w:rsidRPr="009A409B">
        <w:t>ложением о закупке) в протоколе закупке могут не отражаться сведения, позволяющие идентифицировать Участников.</w:t>
      </w:r>
    </w:p>
  </w:footnote>
  <w:footnote w:id="10">
    <w:p w14:paraId="25AB7A80" w14:textId="1352A2C7" w:rsidR="007A5EFA" w:rsidRDefault="007A5EFA" w:rsidP="00317410">
      <w:pPr>
        <w:pStyle w:val="af5"/>
      </w:pPr>
      <w:r>
        <w:rPr>
          <w:rStyle w:val="af4"/>
        </w:rPr>
        <w:footnoteRef/>
      </w:r>
      <w:r>
        <w:tab/>
        <w:t>Коллективный участник предоставляет указанные документы на каждого члена.</w:t>
      </w:r>
    </w:p>
  </w:footnote>
  <w:footnote w:id="11">
    <w:p w14:paraId="20DC71E6" w14:textId="135846E4" w:rsidR="007A5EFA" w:rsidRDefault="007A5EFA" w:rsidP="009A409B">
      <w:pPr>
        <w:pStyle w:val="af5"/>
      </w:pPr>
      <w:r>
        <w:rPr>
          <w:rStyle w:val="af4"/>
        </w:rPr>
        <w:footnoteRef/>
      </w:r>
      <w:r w:rsidRPr="009A409B">
        <w:tab/>
        <w:t>По решению Организатора (в соответствии с П</w:t>
      </w:r>
      <w:r w:rsidRPr="00527EF1">
        <w:t>о</w:t>
      </w:r>
      <w:r w:rsidRPr="009A409B">
        <w:t>ложением о закупке) в протоколе могут не</w:t>
      </w:r>
      <w:r>
        <w:t> </w:t>
      </w:r>
      <w:r w:rsidRPr="009A409B">
        <w:t xml:space="preserve">отражаться сведения, позволяющие идентифицировать </w:t>
      </w:r>
      <w:r>
        <w:t>Победителя</w:t>
      </w:r>
      <w:r w:rsidRPr="009A409B">
        <w:t>.</w:t>
      </w:r>
    </w:p>
  </w:footnote>
  <w:footnote w:id="12">
    <w:p w14:paraId="748C2E2D" w14:textId="27DABCBE" w:rsidR="007A5EFA" w:rsidRDefault="007A5EFA" w:rsidP="00DC4A9F">
      <w:pPr>
        <w:pStyle w:val="af5"/>
      </w:pPr>
      <w:r>
        <w:rPr>
          <w:rStyle w:val="af4"/>
        </w:rPr>
        <w:footnoteRef/>
      </w:r>
      <w:r>
        <w:tab/>
      </w:r>
      <w:bookmarkStart w:id="258"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58"/>
    </w:p>
  </w:footnote>
  <w:footnote w:id="13">
    <w:p w14:paraId="4A980731" w14:textId="64C7C295" w:rsidR="007A5EFA" w:rsidRDefault="007A5EFA" w:rsidP="00DC4A9F">
      <w:pPr>
        <w:pStyle w:val="af5"/>
      </w:pPr>
      <w:r>
        <w:rPr>
          <w:rStyle w:val="af4"/>
        </w:rPr>
        <w:footnoteRef/>
      </w:r>
      <w:r>
        <w:tab/>
      </w:r>
      <w:bookmarkStart w:id="259" w:name="_Hlk139028803"/>
      <w:bookmarkStart w:id="260"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59"/>
      <w:bookmarkEnd w:id="260"/>
    </w:p>
  </w:footnote>
  <w:footnote w:id="14">
    <w:p w14:paraId="164A63A6" w14:textId="77777777" w:rsidR="007A5EFA" w:rsidRDefault="007A5EFA" w:rsidP="00385645">
      <w:pPr>
        <w:pStyle w:val="af2"/>
      </w:pPr>
      <w:r>
        <w:rPr>
          <w:rStyle w:val="af4"/>
        </w:rPr>
        <w:footnoteRef/>
      </w:r>
      <w:r>
        <w:t xml:space="preserve"> </w:t>
      </w:r>
      <w:r>
        <w:rPr>
          <w:rStyle w:val="af4"/>
        </w:rPr>
        <w:footnoteRef/>
      </w:r>
      <w:r>
        <w:t xml:space="preserve"> В Положении об аккредитации используется термин «Заявитель».</w:t>
      </w:r>
    </w:p>
    <w:p w14:paraId="3EDD9F63" w14:textId="77777777" w:rsidR="007A5EFA" w:rsidRPr="00CA7E26" w:rsidRDefault="007A5EFA" w:rsidP="00385645">
      <w:pPr>
        <w:pStyle w:val="af2"/>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7A5EFA" w:rsidRDefault="007A5EF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3" w15:restartNumberingAfterBreak="0">
    <w:nsid w:val="111577F5"/>
    <w:multiLevelType w:val="multilevel"/>
    <w:tmpl w:val="6374B52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4"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0A715E"/>
    <w:multiLevelType w:val="multilevel"/>
    <w:tmpl w:val="C75EE21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9" w15:restartNumberingAfterBreak="0">
    <w:nsid w:val="1E7530AD"/>
    <w:multiLevelType w:val="multilevel"/>
    <w:tmpl w:val="3BA8FD5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0"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4B2413"/>
    <w:multiLevelType w:val="multilevel"/>
    <w:tmpl w:val="6F661D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F67B34"/>
    <w:multiLevelType w:val="multilevel"/>
    <w:tmpl w:val="19B6BDBC"/>
    <w:lvl w:ilvl="0">
      <w:start w:val="1"/>
      <w:numFmt w:val="decimal"/>
      <w:lvlText w:val="%1."/>
      <w:lvlJc w:val="left"/>
      <w:pPr>
        <w:ind w:left="1134" w:hanging="1134"/>
      </w:pPr>
      <w:rPr>
        <w:rFonts w:cs="Times New Roman" w:hint="default"/>
      </w:rPr>
    </w:lvl>
    <w:lvl w:ilvl="1">
      <w:start w:val="1"/>
      <w:numFmt w:val="decimal"/>
      <w:lvlText w:val="%1.%2."/>
      <w:lvlJc w:val="left"/>
      <w:pPr>
        <w:ind w:left="1134" w:hanging="1134"/>
      </w:pPr>
      <w:rPr>
        <w:rFonts w:cs="Times New Roman" w:hint="default"/>
      </w:rPr>
    </w:lvl>
    <w:lvl w:ilvl="2">
      <w:start w:val="1"/>
      <w:numFmt w:val="decimal"/>
      <w:lvlText w:val="%1.%2.%3."/>
      <w:lvlJc w:val="left"/>
      <w:pPr>
        <w:ind w:left="1134" w:hanging="1134"/>
      </w:pPr>
      <w:rPr>
        <w:rFonts w:cs="Times New Roman" w:hint="default"/>
      </w:rPr>
    </w:lvl>
    <w:lvl w:ilvl="3">
      <w:start w:val="1"/>
      <w:numFmt w:val="russianLower"/>
      <w:lvlText w:val="(%4)"/>
      <w:lvlJc w:val="left"/>
      <w:pPr>
        <w:ind w:left="1701" w:hanging="567"/>
      </w:pPr>
      <w:rPr>
        <w:rFonts w:cs="Times New Roman" w:hint="default"/>
      </w:rPr>
    </w:lvl>
    <w:lvl w:ilvl="4">
      <w:start w:val="1"/>
      <w:numFmt w:val="bullet"/>
      <w:lvlText w:val="–"/>
      <w:lvlJc w:val="left"/>
      <w:pPr>
        <w:ind w:left="2268" w:hanging="567"/>
      </w:pPr>
      <w:rPr>
        <w:rFonts w:ascii="Times New Roman" w:hAnsi="Times New Roman" w:hint="default"/>
      </w:rPr>
    </w:lvl>
    <w:lvl w:ilvl="5">
      <w:start w:val="1"/>
      <w:numFmt w:val="none"/>
      <w:lvlRestart w:val="0"/>
      <w:suff w:val="nothing"/>
      <w:lvlText w:val=""/>
      <w:lvlJc w:val="left"/>
      <w:pPr>
        <w:ind w:left="1134"/>
      </w:pPr>
      <w:rPr>
        <w:rFonts w:cs="Times New Roman" w:hint="default"/>
      </w:rPr>
    </w:lvl>
    <w:lvl w:ilvl="6">
      <w:start w:val="1"/>
      <w:numFmt w:val="none"/>
      <w:lvlRestart w:val="0"/>
      <w:suff w:val="nothing"/>
      <w:lvlText w:val=""/>
      <w:lvlJc w:val="left"/>
      <w:pPr>
        <w:ind w:left="1701"/>
      </w:pPr>
      <w:rPr>
        <w:rFonts w:cs="Times New Roman" w:hint="default"/>
      </w:rPr>
    </w:lvl>
    <w:lvl w:ilvl="7">
      <w:start w:val="1"/>
      <w:numFmt w:val="none"/>
      <w:lvlRestart w:val="0"/>
      <w:suff w:val="nothing"/>
      <w:lvlText w:val=""/>
      <w:lvlJc w:val="left"/>
      <w:rPr>
        <w:rFonts w:cs="Times New Roman" w:hint="default"/>
      </w:rPr>
    </w:lvl>
    <w:lvl w:ilvl="8">
      <w:start w:val="1"/>
      <w:numFmt w:val="none"/>
      <w:lvlRestart w:val="0"/>
      <w:suff w:val="nothing"/>
      <w:lvlText w:val=""/>
      <w:lvlJc w:val="left"/>
      <w:pPr>
        <w:ind w:left="1134"/>
      </w:pPr>
      <w:rPr>
        <w:rFonts w:cs="Times New Roman" w:hint="default"/>
      </w:rPr>
    </w:lvl>
  </w:abstractNum>
  <w:abstractNum w:abstractNumId="13" w15:restartNumberingAfterBreak="0">
    <w:nsid w:val="292F2317"/>
    <w:multiLevelType w:val="multilevel"/>
    <w:tmpl w:val="BDBED9D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4" w15:restartNumberingAfterBreak="0">
    <w:nsid w:val="2D374839"/>
    <w:multiLevelType w:val="multilevel"/>
    <w:tmpl w:val="EA72A096"/>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russianLower"/>
      <w:lvlText w:val="%4)"/>
      <w:lvlJc w:val="left"/>
      <w:pPr>
        <w:tabs>
          <w:tab w:val="num" w:pos="1701"/>
        </w:tabs>
        <w:ind w:left="1701" w:hanging="567"/>
      </w:pPr>
    </w:lvl>
    <w:lvl w:ilvl="4">
      <w:start w:val="1"/>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ECF09A8"/>
    <w:multiLevelType w:val="hybridMultilevel"/>
    <w:tmpl w:val="3C2483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pStyle w:val="-"/>
      <w:lvlText w:val="o"/>
      <w:lvlJc w:val="left"/>
      <w:pPr>
        <w:ind w:left="3600" w:hanging="360"/>
      </w:pPr>
      <w:rPr>
        <w:rFonts w:ascii="Courier New" w:hAnsi="Courier New" w:hint="default"/>
      </w:rPr>
    </w:lvl>
    <w:lvl w:ilvl="5" w:tplc="04190005" w:tentative="1">
      <w:start w:val="1"/>
      <w:numFmt w:val="bullet"/>
      <w:pStyle w:val="a"/>
      <w:lvlText w:val=""/>
      <w:lvlJc w:val="left"/>
      <w:pPr>
        <w:ind w:left="4320" w:hanging="360"/>
      </w:pPr>
      <w:rPr>
        <w:rFonts w:ascii="Wingdings" w:hAnsi="Wingdings" w:hint="default"/>
      </w:rPr>
    </w:lvl>
    <w:lvl w:ilvl="6" w:tplc="04190001" w:tentative="1">
      <w:start w:val="1"/>
      <w:numFmt w:val="bullet"/>
      <w:pStyle w:val="2"/>
      <w:lvlText w:val=""/>
      <w:lvlJc w:val="left"/>
      <w:pPr>
        <w:ind w:left="5040" w:hanging="360"/>
      </w:pPr>
      <w:rPr>
        <w:rFonts w:ascii="Symbol" w:hAnsi="Symbol" w:hint="default"/>
      </w:rPr>
    </w:lvl>
    <w:lvl w:ilvl="7" w:tplc="04190003" w:tentative="1">
      <w:start w:val="1"/>
      <w:numFmt w:val="bullet"/>
      <w:pStyle w:val="3"/>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EC5383"/>
    <w:multiLevelType w:val="multilevel"/>
    <w:tmpl w:val="2E888518"/>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7" w15:restartNumberingAfterBreak="0">
    <w:nsid w:val="35024690"/>
    <w:multiLevelType w:val="multilevel"/>
    <w:tmpl w:val="960241A8"/>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8"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306D81"/>
    <w:multiLevelType w:val="multilevel"/>
    <w:tmpl w:val="F92C9972"/>
    <w:lvl w:ilvl="0">
      <w:start w:val="1"/>
      <w:numFmt w:val="decimal"/>
      <w:pStyle w:val="a0"/>
      <w:lvlText w:val="%1."/>
      <w:lvlJc w:val="left"/>
      <w:pPr>
        <w:tabs>
          <w:tab w:val="num" w:pos="360"/>
        </w:tabs>
        <w:ind w:left="360" w:hanging="360"/>
      </w:pPr>
      <w:rPr>
        <w:rFonts w:hint="default"/>
      </w:rPr>
    </w:lvl>
    <w:lvl w:ilvl="1">
      <w:start w:val="1"/>
      <w:numFmt w:val="decimal"/>
      <w:pStyle w:val="a1"/>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20"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D322B4"/>
    <w:multiLevelType w:val="multilevel"/>
    <w:tmpl w:val="96281902"/>
    <w:lvl w:ilvl="0">
      <w:start w:val="1"/>
      <w:numFmt w:val="decimal"/>
      <w:pStyle w:val="1"/>
      <w:lvlText w:val="%1."/>
      <w:lvlJc w:val="left"/>
      <w:pPr>
        <w:ind w:left="5038"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4"/>
      <w:lvlText w:val="%1.%2."/>
      <w:lvlJc w:val="left"/>
      <w:pPr>
        <w:ind w:left="1140" w:hanging="432"/>
      </w:pPr>
      <w:rPr>
        <w:rFonts w:hint="default"/>
        <w:b/>
        <w:bCs/>
        <w:i w:val="0"/>
        <w:iCs/>
        <w:sz w:val="24"/>
        <w:szCs w:val="24"/>
      </w:rPr>
    </w:lvl>
    <w:lvl w:ilvl="2">
      <w:start w:val="1"/>
      <w:numFmt w:val="decimal"/>
      <w:pStyle w:val="3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87B53AE"/>
    <w:multiLevelType w:val="multilevel"/>
    <w:tmpl w:val="376E09BC"/>
    <w:lvl w:ilvl="0">
      <w:start w:val="1"/>
      <w:numFmt w:val="decimal"/>
      <w:pStyle w:val="a2"/>
      <w:lvlText w:val="%1."/>
      <w:lvlJc w:val="left"/>
      <w:pPr>
        <w:tabs>
          <w:tab w:val="num" w:pos="1134"/>
        </w:tabs>
        <w:ind w:left="1134" w:hanging="1134"/>
      </w:pPr>
      <w:rPr>
        <w:rFonts w:hint="default"/>
      </w:rPr>
    </w:lvl>
    <w:lvl w:ilvl="1">
      <w:start w:val="1"/>
      <w:numFmt w:val="decimal"/>
      <w:pStyle w:val="a3"/>
      <w:lvlText w:val="%1.%2"/>
      <w:lvlJc w:val="left"/>
      <w:pPr>
        <w:tabs>
          <w:tab w:val="num" w:pos="1134"/>
        </w:tabs>
        <w:ind w:left="1134" w:hanging="1134"/>
      </w:pPr>
      <w:rPr>
        <w:rFonts w:hint="default"/>
      </w:rPr>
    </w:lvl>
    <w:lvl w:ilvl="2">
      <w:start w:val="1"/>
      <w:numFmt w:val="decimal"/>
      <w:pStyle w:val="a4"/>
      <w:lvlText w:val="%1.%2.%3"/>
      <w:lvlJc w:val="left"/>
      <w:pPr>
        <w:tabs>
          <w:tab w:val="num" w:pos="1134"/>
        </w:tabs>
        <w:ind w:left="1134" w:hanging="1134"/>
      </w:pPr>
      <w:rPr>
        <w:rFonts w:hint="default"/>
      </w:rPr>
    </w:lvl>
    <w:lvl w:ilvl="3">
      <w:start w:val="1"/>
      <w:numFmt w:val="russianLower"/>
      <w:pStyle w:val="a5"/>
      <w:lvlText w:val="%4)"/>
      <w:lvlJc w:val="left"/>
      <w:pPr>
        <w:tabs>
          <w:tab w:val="num" w:pos="1701"/>
        </w:tabs>
        <w:ind w:left="1701" w:hanging="567"/>
      </w:pPr>
      <w:rPr>
        <w:rFonts w:hint="default"/>
      </w:rPr>
    </w:lvl>
    <w:lvl w:ilvl="4">
      <w:start w:val="1"/>
      <w:numFmt w:val="bullet"/>
      <w:pStyle w:val="a6"/>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D6403E9"/>
    <w:multiLevelType w:val="multilevel"/>
    <w:tmpl w:val="69CC432C"/>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russianLower"/>
      <w:lvlText w:val="%4)"/>
      <w:lvlJc w:val="left"/>
      <w:pPr>
        <w:tabs>
          <w:tab w:val="num" w:pos="1701"/>
        </w:tabs>
        <w:ind w:left="1701" w:hanging="567"/>
      </w:pPr>
    </w:lvl>
    <w:lvl w:ilvl="4">
      <w:start w:val="1"/>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9CF6818"/>
    <w:multiLevelType w:val="multilevel"/>
    <w:tmpl w:val="7D2A2BD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9" w15:restartNumberingAfterBreak="0">
    <w:nsid w:val="70425AFE"/>
    <w:multiLevelType w:val="multilevel"/>
    <w:tmpl w:val="38D258A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30" w15:restartNumberingAfterBreak="0">
    <w:nsid w:val="76C70E92"/>
    <w:multiLevelType w:val="multilevel"/>
    <w:tmpl w:val="76C70E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23"/>
  </w:num>
  <w:num w:numId="2">
    <w:abstractNumId w:val="4"/>
  </w:num>
  <w:num w:numId="3">
    <w:abstractNumId w:val="25"/>
  </w:num>
  <w:num w:numId="4">
    <w:abstractNumId w:val="20"/>
  </w:num>
  <w:num w:numId="5">
    <w:abstractNumId w:val="10"/>
  </w:num>
  <w:num w:numId="6">
    <w:abstractNumId w:val="6"/>
  </w:num>
  <w:num w:numId="7">
    <w:abstractNumId w:val="0"/>
  </w:num>
  <w:num w:numId="8">
    <w:abstractNumId w:val="7"/>
  </w:num>
  <w:num w:numId="9">
    <w:abstractNumId w:val="26"/>
  </w:num>
  <w:num w:numId="10">
    <w:abstractNumId w:val="5"/>
  </w:num>
  <w:num w:numId="11">
    <w:abstractNumId w:val="1"/>
  </w:num>
  <w:num w:numId="12">
    <w:abstractNumId w:val="24"/>
  </w:num>
  <w:num w:numId="13">
    <w:abstractNumId w:val="22"/>
  </w:num>
  <w:num w:numId="14">
    <w:abstractNumId w:val="18"/>
  </w:num>
  <w:num w:numId="15">
    <w:abstractNumId w:val="21"/>
  </w:num>
  <w:num w:numId="16">
    <w:abstractNumId w:val="15"/>
  </w:num>
  <w:num w:numId="17">
    <w:abstractNumId w:val="12"/>
  </w:num>
  <w:num w:numId="18">
    <w:abstractNumId w:val="8"/>
  </w:num>
  <w:num w:numId="19">
    <w:abstractNumId w:val="3"/>
  </w:num>
  <w:num w:numId="20">
    <w:abstractNumId w:val="28"/>
  </w:num>
  <w:num w:numId="21">
    <w:abstractNumId w:val="19"/>
  </w:num>
  <w:num w:numId="22">
    <w:abstractNumId w:val="30"/>
  </w:num>
  <w:num w:numId="23">
    <w:abstractNumId w:val="29"/>
  </w:num>
  <w:num w:numId="24">
    <w:abstractNumId w:val="27"/>
  </w:num>
  <w:num w:numId="25">
    <w:abstractNumId w:val="9"/>
  </w:num>
  <w:num w:numId="26">
    <w:abstractNumId w:val="17"/>
  </w:num>
  <w:num w:numId="27">
    <w:abstractNumId w:val="9"/>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
  </w:num>
  <w:num w:numId="31">
    <w:abstractNumId w:val="31"/>
  </w:num>
  <w:num w:numId="32">
    <w:abstractNumId w:val="11"/>
  </w:num>
  <w:num w:numId="33">
    <w:abstractNumId w:val="13"/>
  </w:num>
  <w:num w:numId="34">
    <w:abstractNumId w:val="16"/>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1C0"/>
    <w:rsid w:val="00005AEA"/>
    <w:rsid w:val="0000756B"/>
    <w:rsid w:val="00010108"/>
    <w:rsid w:val="00011536"/>
    <w:rsid w:val="00011558"/>
    <w:rsid w:val="00012C0D"/>
    <w:rsid w:val="000157B4"/>
    <w:rsid w:val="00017506"/>
    <w:rsid w:val="00017A1F"/>
    <w:rsid w:val="00020D49"/>
    <w:rsid w:val="00020EE8"/>
    <w:rsid w:val="0002145C"/>
    <w:rsid w:val="0002232E"/>
    <w:rsid w:val="00024237"/>
    <w:rsid w:val="0002505D"/>
    <w:rsid w:val="0002580A"/>
    <w:rsid w:val="00027973"/>
    <w:rsid w:val="0003005E"/>
    <w:rsid w:val="00031003"/>
    <w:rsid w:val="000313E2"/>
    <w:rsid w:val="0003185D"/>
    <w:rsid w:val="000349AE"/>
    <w:rsid w:val="00034C57"/>
    <w:rsid w:val="00035222"/>
    <w:rsid w:val="00035C8A"/>
    <w:rsid w:val="00035E83"/>
    <w:rsid w:val="000378DA"/>
    <w:rsid w:val="00040106"/>
    <w:rsid w:val="000432CB"/>
    <w:rsid w:val="00050140"/>
    <w:rsid w:val="000508A3"/>
    <w:rsid w:val="000511D9"/>
    <w:rsid w:val="00052BC2"/>
    <w:rsid w:val="000536A6"/>
    <w:rsid w:val="00053E9D"/>
    <w:rsid w:val="00054FC7"/>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27B3"/>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0CE"/>
    <w:rsid w:val="000A581D"/>
    <w:rsid w:val="000A5FAF"/>
    <w:rsid w:val="000A6A9C"/>
    <w:rsid w:val="000A6B16"/>
    <w:rsid w:val="000B25D1"/>
    <w:rsid w:val="000B2DF1"/>
    <w:rsid w:val="000B2EDE"/>
    <w:rsid w:val="000B3C23"/>
    <w:rsid w:val="000B3E56"/>
    <w:rsid w:val="000B4162"/>
    <w:rsid w:val="000B47FD"/>
    <w:rsid w:val="000B7637"/>
    <w:rsid w:val="000C048D"/>
    <w:rsid w:val="000C211F"/>
    <w:rsid w:val="000C216F"/>
    <w:rsid w:val="000C263D"/>
    <w:rsid w:val="000C3528"/>
    <w:rsid w:val="000C77B0"/>
    <w:rsid w:val="000D04DF"/>
    <w:rsid w:val="000D09BB"/>
    <w:rsid w:val="000D111A"/>
    <w:rsid w:val="000D1A66"/>
    <w:rsid w:val="000D27DA"/>
    <w:rsid w:val="000D4EB6"/>
    <w:rsid w:val="000D5790"/>
    <w:rsid w:val="000D6A71"/>
    <w:rsid w:val="000D727A"/>
    <w:rsid w:val="000D73E4"/>
    <w:rsid w:val="000E057C"/>
    <w:rsid w:val="000E0D76"/>
    <w:rsid w:val="000E1494"/>
    <w:rsid w:val="000E419A"/>
    <w:rsid w:val="000E5573"/>
    <w:rsid w:val="000E6D77"/>
    <w:rsid w:val="000F11FD"/>
    <w:rsid w:val="000F2BB5"/>
    <w:rsid w:val="000F4D75"/>
    <w:rsid w:val="000F5829"/>
    <w:rsid w:val="000F741E"/>
    <w:rsid w:val="000F7548"/>
    <w:rsid w:val="001004D3"/>
    <w:rsid w:val="00100DB0"/>
    <w:rsid w:val="00101B77"/>
    <w:rsid w:val="00103412"/>
    <w:rsid w:val="00103DD9"/>
    <w:rsid w:val="0010597D"/>
    <w:rsid w:val="00110F46"/>
    <w:rsid w:val="00112038"/>
    <w:rsid w:val="00115169"/>
    <w:rsid w:val="0011540E"/>
    <w:rsid w:val="00115B25"/>
    <w:rsid w:val="00115F1C"/>
    <w:rsid w:val="00116D93"/>
    <w:rsid w:val="00117ED0"/>
    <w:rsid w:val="00120CEB"/>
    <w:rsid w:val="001211D8"/>
    <w:rsid w:val="00121D3D"/>
    <w:rsid w:val="00122AFA"/>
    <w:rsid w:val="00122B32"/>
    <w:rsid w:val="00123673"/>
    <w:rsid w:val="00123C8B"/>
    <w:rsid w:val="00123D1E"/>
    <w:rsid w:val="001256B4"/>
    <w:rsid w:val="00125A05"/>
    <w:rsid w:val="001271B7"/>
    <w:rsid w:val="00130343"/>
    <w:rsid w:val="0013034F"/>
    <w:rsid w:val="00131C5F"/>
    <w:rsid w:val="001323F8"/>
    <w:rsid w:val="00134A7F"/>
    <w:rsid w:val="00137757"/>
    <w:rsid w:val="001419A3"/>
    <w:rsid w:val="00142E60"/>
    <w:rsid w:val="00143F28"/>
    <w:rsid w:val="00145538"/>
    <w:rsid w:val="00145B01"/>
    <w:rsid w:val="00145B57"/>
    <w:rsid w:val="001461E1"/>
    <w:rsid w:val="00146671"/>
    <w:rsid w:val="00146969"/>
    <w:rsid w:val="00151798"/>
    <w:rsid w:val="001517A7"/>
    <w:rsid w:val="00151B6D"/>
    <w:rsid w:val="0015375E"/>
    <w:rsid w:val="00154531"/>
    <w:rsid w:val="00154A7C"/>
    <w:rsid w:val="001556B3"/>
    <w:rsid w:val="00156E3E"/>
    <w:rsid w:val="001575CD"/>
    <w:rsid w:val="0016080E"/>
    <w:rsid w:val="00160A8F"/>
    <w:rsid w:val="00164CC5"/>
    <w:rsid w:val="0016530D"/>
    <w:rsid w:val="00165D89"/>
    <w:rsid w:val="00166F05"/>
    <w:rsid w:val="001670AB"/>
    <w:rsid w:val="0016730F"/>
    <w:rsid w:val="00173587"/>
    <w:rsid w:val="00173A92"/>
    <w:rsid w:val="00174739"/>
    <w:rsid w:val="00174B1F"/>
    <w:rsid w:val="00174C05"/>
    <w:rsid w:val="00175BDD"/>
    <w:rsid w:val="00177086"/>
    <w:rsid w:val="00177C7D"/>
    <w:rsid w:val="00180B1E"/>
    <w:rsid w:val="001812FF"/>
    <w:rsid w:val="00182C08"/>
    <w:rsid w:val="001839E9"/>
    <w:rsid w:val="001876B7"/>
    <w:rsid w:val="00187A0D"/>
    <w:rsid w:val="00187C51"/>
    <w:rsid w:val="00187D1C"/>
    <w:rsid w:val="001908AC"/>
    <w:rsid w:val="00193DD0"/>
    <w:rsid w:val="00194295"/>
    <w:rsid w:val="00194D6B"/>
    <w:rsid w:val="001974F2"/>
    <w:rsid w:val="00197E09"/>
    <w:rsid w:val="001A0CD7"/>
    <w:rsid w:val="001A101E"/>
    <w:rsid w:val="001A12E1"/>
    <w:rsid w:val="001A153A"/>
    <w:rsid w:val="001A1BED"/>
    <w:rsid w:val="001A296A"/>
    <w:rsid w:val="001A3952"/>
    <w:rsid w:val="001A3A0E"/>
    <w:rsid w:val="001A4D34"/>
    <w:rsid w:val="001A599E"/>
    <w:rsid w:val="001A6261"/>
    <w:rsid w:val="001A6B85"/>
    <w:rsid w:val="001A77E8"/>
    <w:rsid w:val="001A7AA1"/>
    <w:rsid w:val="001A7CF4"/>
    <w:rsid w:val="001B0E07"/>
    <w:rsid w:val="001B2D9C"/>
    <w:rsid w:val="001B3339"/>
    <w:rsid w:val="001B451C"/>
    <w:rsid w:val="001C07DB"/>
    <w:rsid w:val="001C0804"/>
    <w:rsid w:val="001C0CBE"/>
    <w:rsid w:val="001C1301"/>
    <w:rsid w:val="001C1CBB"/>
    <w:rsid w:val="001C2061"/>
    <w:rsid w:val="001C280F"/>
    <w:rsid w:val="001C4C35"/>
    <w:rsid w:val="001C54BB"/>
    <w:rsid w:val="001C55BA"/>
    <w:rsid w:val="001C6BC6"/>
    <w:rsid w:val="001D46CC"/>
    <w:rsid w:val="001D56A4"/>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7572"/>
    <w:rsid w:val="00202006"/>
    <w:rsid w:val="0020228C"/>
    <w:rsid w:val="002030CE"/>
    <w:rsid w:val="00204416"/>
    <w:rsid w:val="002061DB"/>
    <w:rsid w:val="00206452"/>
    <w:rsid w:val="00207EC8"/>
    <w:rsid w:val="002102EC"/>
    <w:rsid w:val="00210E95"/>
    <w:rsid w:val="00211D8C"/>
    <w:rsid w:val="00213842"/>
    <w:rsid w:val="00215243"/>
    <w:rsid w:val="002157BE"/>
    <w:rsid w:val="00215AAA"/>
    <w:rsid w:val="00215F7A"/>
    <w:rsid w:val="00216784"/>
    <w:rsid w:val="00217DF2"/>
    <w:rsid w:val="00220414"/>
    <w:rsid w:val="00220B63"/>
    <w:rsid w:val="00221631"/>
    <w:rsid w:val="00223BDC"/>
    <w:rsid w:val="00224D32"/>
    <w:rsid w:val="00227BB6"/>
    <w:rsid w:val="00227F25"/>
    <w:rsid w:val="00233260"/>
    <w:rsid w:val="002337DC"/>
    <w:rsid w:val="00233933"/>
    <w:rsid w:val="002340C7"/>
    <w:rsid w:val="00234337"/>
    <w:rsid w:val="00234BB7"/>
    <w:rsid w:val="00235B1E"/>
    <w:rsid w:val="0023747B"/>
    <w:rsid w:val="00237635"/>
    <w:rsid w:val="00237EE5"/>
    <w:rsid w:val="002419C7"/>
    <w:rsid w:val="00242169"/>
    <w:rsid w:val="0024276A"/>
    <w:rsid w:val="00242CE6"/>
    <w:rsid w:val="002437A2"/>
    <w:rsid w:val="00243D16"/>
    <w:rsid w:val="002442F8"/>
    <w:rsid w:val="00244AB3"/>
    <w:rsid w:val="0024552B"/>
    <w:rsid w:val="002459F8"/>
    <w:rsid w:val="00247BA5"/>
    <w:rsid w:val="00251560"/>
    <w:rsid w:val="00251617"/>
    <w:rsid w:val="0025502C"/>
    <w:rsid w:val="00260279"/>
    <w:rsid w:val="0026071B"/>
    <w:rsid w:val="00260A99"/>
    <w:rsid w:val="00260D9E"/>
    <w:rsid w:val="00260DEA"/>
    <w:rsid w:val="00261307"/>
    <w:rsid w:val="00261771"/>
    <w:rsid w:val="002618C8"/>
    <w:rsid w:val="00261A39"/>
    <w:rsid w:val="00261E5C"/>
    <w:rsid w:val="00262C6B"/>
    <w:rsid w:val="00265F56"/>
    <w:rsid w:val="002670D0"/>
    <w:rsid w:val="00267BCF"/>
    <w:rsid w:val="00270713"/>
    <w:rsid w:val="00270B10"/>
    <w:rsid w:val="00272F54"/>
    <w:rsid w:val="00273B4C"/>
    <w:rsid w:val="00273C1C"/>
    <w:rsid w:val="0027454B"/>
    <w:rsid w:val="002749AA"/>
    <w:rsid w:val="002762A1"/>
    <w:rsid w:val="00277346"/>
    <w:rsid w:val="00277D6B"/>
    <w:rsid w:val="00282143"/>
    <w:rsid w:val="002850CE"/>
    <w:rsid w:val="0028658F"/>
    <w:rsid w:val="002878F9"/>
    <w:rsid w:val="00287D99"/>
    <w:rsid w:val="00290776"/>
    <w:rsid w:val="00290C9C"/>
    <w:rsid w:val="0029111E"/>
    <w:rsid w:val="0029141A"/>
    <w:rsid w:val="002921E8"/>
    <w:rsid w:val="002962E1"/>
    <w:rsid w:val="00296DFB"/>
    <w:rsid w:val="002A0822"/>
    <w:rsid w:val="002A0B0D"/>
    <w:rsid w:val="002A302E"/>
    <w:rsid w:val="002A3866"/>
    <w:rsid w:val="002A4815"/>
    <w:rsid w:val="002A614C"/>
    <w:rsid w:val="002B1059"/>
    <w:rsid w:val="002B130C"/>
    <w:rsid w:val="002B375A"/>
    <w:rsid w:val="002B3C27"/>
    <w:rsid w:val="002B43AD"/>
    <w:rsid w:val="002B6CC1"/>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51D7"/>
    <w:rsid w:val="002E5543"/>
    <w:rsid w:val="002E6A45"/>
    <w:rsid w:val="002E7F4A"/>
    <w:rsid w:val="002F2AAE"/>
    <w:rsid w:val="002F2B55"/>
    <w:rsid w:val="002F3092"/>
    <w:rsid w:val="002F3B26"/>
    <w:rsid w:val="002F3C9B"/>
    <w:rsid w:val="002F4AA9"/>
    <w:rsid w:val="002F52AC"/>
    <w:rsid w:val="002F5400"/>
    <w:rsid w:val="002F63F2"/>
    <w:rsid w:val="00301DAA"/>
    <w:rsid w:val="00301E63"/>
    <w:rsid w:val="003023DC"/>
    <w:rsid w:val="00302B55"/>
    <w:rsid w:val="00303EB6"/>
    <w:rsid w:val="00304586"/>
    <w:rsid w:val="00304879"/>
    <w:rsid w:val="00305631"/>
    <w:rsid w:val="00306747"/>
    <w:rsid w:val="0031083B"/>
    <w:rsid w:val="00313020"/>
    <w:rsid w:val="00313277"/>
    <w:rsid w:val="00313A32"/>
    <w:rsid w:val="00313EC9"/>
    <w:rsid w:val="003141B7"/>
    <w:rsid w:val="0031544A"/>
    <w:rsid w:val="00317410"/>
    <w:rsid w:val="00317752"/>
    <w:rsid w:val="00320DCF"/>
    <w:rsid w:val="00321F6D"/>
    <w:rsid w:val="00322601"/>
    <w:rsid w:val="0032293A"/>
    <w:rsid w:val="003248C5"/>
    <w:rsid w:val="003273C6"/>
    <w:rsid w:val="00331900"/>
    <w:rsid w:val="003328CC"/>
    <w:rsid w:val="00334131"/>
    <w:rsid w:val="003405C0"/>
    <w:rsid w:val="003414FD"/>
    <w:rsid w:val="00341591"/>
    <w:rsid w:val="0034328C"/>
    <w:rsid w:val="003447DC"/>
    <w:rsid w:val="00344B24"/>
    <w:rsid w:val="00346625"/>
    <w:rsid w:val="00346A48"/>
    <w:rsid w:val="00347027"/>
    <w:rsid w:val="00347A5C"/>
    <w:rsid w:val="0035036B"/>
    <w:rsid w:val="003511B2"/>
    <w:rsid w:val="0035126F"/>
    <w:rsid w:val="00351CFA"/>
    <w:rsid w:val="00353498"/>
    <w:rsid w:val="003540F6"/>
    <w:rsid w:val="00355810"/>
    <w:rsid w:val="003566E3"/>
    <w:rsid w:val="00357BCF"/>
    <w:rsid w:val="0036022F"/>
    <w:rsid w:val="003610E6"/>
    <w:rsid w:val="00361648"/>
    <w:rsid w:val="003621D1"/>
    <w:rsid w:val="0036292E"/>
    <w:rsid w:val="00362B7B"/>
    <w:rsid w:val="003677C4"/>
    <w:rsid w:val="00370579"/>
    <w:rsid w:val="00371075"/>
    <w:rsid w:val="00371BDC"/>
    <w:rsid w:val="00373146"/>
    <w:rsid w:val="00373520"/>
    <w:rsid w:val="00374201"/>
    <w:rsid w:val="00374DC8"/>
    <w:rsid w:val="0037566B"/>
    <w:rsid w:val="00376C6D"/>
    <w:rsid w:val="00376D99"/>
    <w:rsid w:val="0038016F"/>
    <w:rsid w:val="00381D26"/>
    <w:rsid w:val="0038252D"/>
    <w:rsid w:val="00384BF2"/>
    <w:rsid w:val="00384CAF"/>
    <w:rsid w:val="003855A5"/>
    <w:rsid w:val="00385645"/>
    <w:rsid w:val="003856D5"/>
    <w:rsid w:val="0038572F"/>
    <w:rsid w:val="003861BD"/>
    <w:rsid w:val="0038636B"/>
    <w:rsid w:val="00386729"/>
    <w:rsid w:val="00386E59"/>
    <w:rsid w:val="00387343"/>
    <w:rsid w:val="00390330"/>
    <w:rsid w:val="00390E91"/>
    <w:rsid w:val="00393A77"/>
    <w:rsid w:val="00393C81"/>
    <w:rsid w:val="00397C62"/>
    <w:rsid w:val="00397E1D"/>
    <w:rsid w:val="003A05D1"/>
    <w:rsid w:val="003A11DD"/>
    <w:rsid w:val="003A27D8"/>
    <w:rsid w:val="003A2A0D"/>
    <w:rsid w:val="003A2DE7"/>
    <w:rsid w:val="003A3E9C"/>
    <w:rsid w:val="003A40E9"/>
    <w:rsid w:val="003A4781"/>
    <w:rsid w:val="003A4F66"/>
    <w:rsid w:val="003A6669"/>
    <w:rsid w:val="003A7364"/>
    <w:rsid w:val="003A77F1"/>
    <w:rsid w:val="003A7872"/>
    <w:rsid w:val="003A7E03"/>
    <w:rsid w:val="003A7E10"/>
    <w:rsid w:val="003B0FA2"/>
    <w:rsid w:val="003B232A"/>
    <w:rsid w:val="003B25C5"/>
    <w:rsid w:val="003B46BB"/>
    <w:rsid w:val="003B4C51"/>
    <w:rsid w:val="003B4D96"/>
    <w:rsid w:val="003B5F60"/>
    <w:rsid w:val="003B6A4B"/>
    <w:rsid w:val="003C0F9F"/>
    <w:rsid w:val="003C1980"/>
    <w:rsid w:val="003C269F"/>
    <w:rsid w:val="003C2E66"/>
    <w:rsid w:val="003C6AE0"/>
    <w:rsid w:val="003C6FCB"/>
    <w:rsid w:val="003C7321"/>
    <w:rsid w:val="003C77A7"/>
    <w:rsid w:val="003D0CB2"/>
    <w:rsid w:val="003D13AF"/>
    <w:rsid w:val="003D2415"/>
    <w:rsid w:val="003D2F75"/>
    <w:rsid w:val="003D3A5E"/>
    <w:rsid w:val="003D42AC"/>
    <w:rsid w:val="003D664F"/>
    <w:rsid w:val="003D67FD"/>
    <w:rsid w:val="003D7882"/>
    <w:rsid w:val="003D7DBE"/>
    <w:rsid w:val="003E0ABE"/>
    <w:rsid w:val="003E0FBD"/>
    <w:rsid w:val="003E10EB"/>
    <w:rsid w:val="003E1E32"/>
    <w:rsid w:val="003E1E4A"/>
    <w:rsid w:val="003E5022"/>
    <w:rsid w:val="003E5311"/>
    <w:rsid w:val="003E5321"/>
    <w:rsid w:val="003E6A55"/>
    <w:rsid w:val="003E6D31"/>
    <w:rsid w:val="003E7523"/>
    <w:rsid w:val="003E7E2F"/>
    <w:rsid w:val="003F026A"/>
    <w:rsid w:val="003F05D5"/>
    <w:rsid w:val="003F08B9"/>
    <w:rsid w:val="003F19B1"/>
    <w:rsid w:val="003F2FAC"/>
    <w:rsid w:val="003F3235"/>
    <w:rsid w:val="003F42B5"/>
    <w:rsid w:val="003F4D8A"/>
    <w:rsid w:val="003F563E"/>
    <w:rsid w:val="003F5EB0"/>
    <w:rsid w:val="00401B58"/>
    <w:rsid w:val="00401FAE"/>
    <w:rsid w:val="004021C0"/>
    <w:rsid w:val="00402E9B"/>
    <w:rsid w:val="004035F0"/>
    <w:rsid w:val="004041EE"/>
    <w:rsid w:val="00404F43"/>
    <w:rsid w:val="004069FB"/>
    <w:rsid w:val="0041041A"/>
    <w:rsid w:val="00410C78"/>
    <w:rsid w:val="0041122B"/>
    <w:rsid w:val="00412E4E"/>
    <w:rsid w:val="0041571F"/>
    <w:rsid w:val="00415A73"/>
    <w:rsid w:val="00415BBE"/>
    <w:rsid w:val="00415DA6"/>
    <w:rsid w:val="00422AD7"/>
    <w:rsid w:val="00423F17"/>
    <w:rsid w:val="0042445F"/>
    <w:rsid w:val="0042481D"/>
    <w:rsid w:val="0042536F"/>
    <w:rsid w:val="00425DBA"/>
    <w:rsid w:val="00426B4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69F3"/>
    <w:rsid w:val="00457235"/>
    <w:rsid w:val="0045740D"/>
    <w:rsid w:val="004574E2"/>
    <w:rsid w:val="00457BC8"/>
    <w:rsid w:val="004615AD"/>
    <w:rsid w:val="00463A20"/>
    <w:rsid w:val="00463E03"/>
    <w:rsid w:val="00463FD4"/>
    <w:rsid w:val="00464955"/>
    <w:rsid w:val="004653D4"/>
    <w:rsid w:val="00466F1B"/>
    <w:rsid w:val="004674FA"/>
    <w:rsid w:val="0046767D"/>
    <w:rsid w:val="00467AF3"/>
    <w:rsid w:val="00467C46"/>
    <w:rsid w:val="0047064E"/>
    <w:rsid w:val="004707D8"/>
    <w:rsid w:val="004712B9"/>
    <w:rsid w:val="00472CAE"/>
    <w:rsid w:val="004732E3"/>
    <w:rsid w:val="004737AD"/>
    <w:rsid w:val="00474022"/>
    <w:rsid w:val="00474305"/>
    <w:rsid w:val="00474A9D"/>
    <w:rsid w:val="00475516"/>
    <w:rsid w:val="0047667D"/>
    <w:rsid w:val="004777F3"/>
    <w:rsid w:val="00477DC4"/>
    <w:rsid w:val="00482820"/>
    <w:rsid w:val="004845B9"/>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CF2"/>
    <w:rsid w:val="004B4F9E"/>
    <w:rsid w:val="004B56C5"/>
    <w:rsid w:val="004C00E8"/>
    <w:rsid w:val="004C0EBB"/>
    <w:rsid w:val="004C0F94"/>
    <w:rsid w:val="004C1060"/>
    <w:rsid w:val="004C188B"/>
    <w:rsid w:val="004C25B8"/>
    <w:rsid w:val="004C29E6"/>
    <w:rsid w:val="004C2B9A"/>
    <w:rsid w:val="004C333C"/>
    <w:rsid w:val="004C3451"/>
    <w:rsid w:val="004C3A8E"/>
    <w:rsid w:val="004C4316"/>
    <w:rsid w:val="004C4321"/>
    <w:rsid w:val="004C49BE"/>
    <w:rsid w:val="004C4A9F"/>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449"/>
    <w:rsid w:val="004F0CB3"/>
    <w:rsid w:val="004F166C"/>
    <w:rsid w:val="004F1B69"/>
    <w:rsid w:val="004F30D5"/>
    <w:rsid w:val="004F4E72"/>
    <w:rsid w:val="004F60DE"/>
    <w:rsid w:val="004F6267"/>
    <w:rsid w:val="004F6B13"/>
    <w:rsid w:val="004F6E07"/>
    <w:rsid w:val="004F6FB8"/>
    <w:rsid w:val="0050181D"/>
    <w:rsid w:val="00502857"/>
    <w:rsid w:val="00502A2E"/>
    <w:rsid w:val="00502DC2"/>
    <w:rsid w:val="005037CF"/>
    <w:rsid w:val="00503C44"/>
    <w:rsid w:val="00504FE3"/>
    <w:rsid w:val="00505272"/>
    <w:rsid w:val="00505505"/>
    <w:rsid w:val="00505BA3"/>
    <w:rsid w:val="005079D1"/>
    <w:rsid w:val="00510D4A"/>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27EF1"/>
    <w:rsid w:val="00530228"/>
    <w:rsid w:val="005307DE"/>
    <w:rsid w:val="005321D0"/>
    <w:rsid w:val="00533EF2"/>
    <w:rsid w:val="0053428E"/>
    <w:rsid w:val="00534641"/>
    <w:rsid w:val="00535D73"/>
    <w:rsid w:val="00537A41"/>
    <w:rsid w:val="00543B69"/>
    <w:rsid w:val="0054409B"/>
    <w:rsid w:val="005440BB"/>
    <w:rsid w:val="00544FA0"/>
    <w:rsid w:val="0054571B"/>
    <w:rsid w:val="005457AD"/>
    <w:rsid w:val="005472C4"/>
    <w:rsid w:val="005509BB"/>
    <w:rsid w:val="005521C3"/>
    <w:rsid w:val="00552D51"/>
    <w:rsid w:val="00553A73"/>
    <w:rsid w:val="00553BAF"/>
    <w:rsid w:val="005552FC"/>
    <w:rsid w:val="00556203"/>
    <w:rsid w:val="005573C0"/>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978A6"/>
    <w:rsid w:val="005A033B"/>
    <w:rsid w:val="005A0C4B"/>
    <w:rsid w:val="005A1542"/>
    <w:rsid w:val="005A273C"/>
    <w:rsid w:val="005A2E7B"/>
    <w:rsid w:val="005A2EDD"/>
    <w:rsid w:val="005A3CA4"/>
    <w:rsid w:val="005A7D32"/>
    <w:rsid w:val="005B0504"/>
    <w:rsid w:val="005B067A"/>
    <w:rsid w:val="005B2300"/>
    <w:rsid w:val="005B273E"/>
    <w:rsid w:val="005B283E"/>
    <w:rsid w:val="005B4260"/>
    <w:rsid w:val="005B47C1"/>
    <w:rsid w:val="005B5178"/>
    <w:rsid w:val="005B5626"/>
    <w:rsid w:val="005B7A01"/>
    <w:rsid w:val="005B7B45"/>
    <w:rsid w:val="005B7EAF"/>
    <w:rsid w:val="005C07A0"/>
    <w:rsid w:val="005C1062"/>
    <w:rsid w:val="005C11FF"/>
    <w:rsid w:val="005C1569"/>
    <w:rsid w:val="005C2BF6"/>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6A6"/>
    <w:rsid w:val="005F1A67"/>
    <w:rsid w:val="005F1EE1"/>
    <w:rsid w:val="005F46B9"/>
    <w:rsid w:val="005F5231"/>
    <w:rsid w:val="005F572A"/>
    <w:rsid w:val="005F5CDB"/>
    <w:rsid w:val="006004C2"/>
    <w:rsid w:val="0060145E"/>
    <w:rsid w:val="00602416"/>
    <w:rsid w:val="00605C93"/>
    <w:rsid w:val="00606B47"/>
    <w:rsid w:val="0061182C"/>
    <w:rsid w:val="006120B3"/>
    <w:rsid w:val="006125A8"/>
    <w:rsid w:val="00614174"/>
    <w:rsid w:val="00614339"/>
    <w:rsid w:val="00614798"/>
    <w:rsid w:val="0061664D"/>
    <w:rsid w:val="006173B0"/>
    <w:rsid w:val="0061787D"/>
    <w:rsid w:val="006215A7"/>
    <w:rsid w:val="0062234B"/>
    <w:rsid w:val="00622F6C"/>
    <w:rsid w:val="006233BA"/>
    <w:rsid w:val="006234A0"/>
    <w:rsid w:val="006250C5"/>
    <w:rsid w:val="006259A3"/>
    <w:rsid w:val="00625B3E"/>
    <w:rsid w:val="0062617B"/>
    <w:rsid w:val="006329AC"/>
    <w:rsid w:val="00632DFD"/>
    <w:rsid w:val="00632E2F"/>
    <w:rsid w:val="00633A6D"/>
    <w:rsid w:val="00633BB0"/>
    <w:rsid w:val="00634DD1"/>
    <w:rsid w:val="00635A53"/>
    <w:rsid w:val="0063700C"/>
    <w:rsid w:val="00637B0C"/>
    <w:rsid w:val="00640375"/>
    <w:rsid w:val="006410F0"/>
    <w:rsid w:val="006418E8"/>
    <w:rsid w:val="00642E45"/>
    <w:rsid w:val="00642E93"/>
    <w:rsid w:val="00643C03"/>
    <w:rsid w:val="00645775"/>
    <w:rsid w:val="00645FD0"/>
    <w:rsid w:val="0064662D"/>
    <w:rsid w:val="00651C64"/>
    <w:rsid w:val="00652CCB"/>
    <w:rsid w:val="00653C26"/>
    <w:rsid w:val="00654A97"/>
    <w:rsid w:val="00654C56"/>
    <w:rsid w:val="006568C0"/>
    <w:rsid w:val="00656CA9"/>
    <w:rsid w:val="00656FB5"/>
    <w:rsid w:val="00657E31"/>
    <w:rsid w:val="006601A9"/>
    <w:rsid w:val="006608D1"/>
    <w:rsid w:val="00660C31"/>
    <w:rsid w:val="00660FB5"/>
    <w:rsid w:val="00661064"/>
    <w:rsid w:val="00661AAA"/>
    <w:rsid w:val="00663B06"/>
    <w:rsid w:val="00665137"/>
    <w:rsid w:val="00670CED"/>
    <w:rsid w:val="00670D84"/>
    <w:rsid w:val="00672DDB"/>
    <w:rsid w:val="00673EF0"/>
    <w:rsid w:val="00674FBB"/>
    <w:rsid w:val="006750F5"/>
    <w:rsid w:val="006763C9"/>
    <w:rsid w:val="00676900"/>
    <w:rsid w:val="0067799F"/>
    <w:rsid w:val="00681E60"/>
    <w:rsid w:val="00682605"/>
    <w:rsid w:val="00682AD1"/>
    <w:rsid w:val="00683EB6"/>
    <w:rsid w:val="006847C9"/>
    <w:rsid w:val="00687F8D"/>
    <w:rsid w:val="00690608"/>
    <w:rsid w:val="006907E6"/>
    <w:rsid w:val="00693B81"/>
    <w:rsid w:val="00693F7D"/>
    <w:rsid w:val="0069401B"/>
    <w:rsid w:val="00694D63"/>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0B5"/>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AD2"/>
    <w:rsid w:val="006E6756"/>
    <w:rsid w:val="006F02CE"/>
    <w:rsid w:val="006F4E13"/>
    <w:rsid w:val="006F5BFC"/>
    <w:rsid w:val="006F5CE6"/>
    <w:rsid w:val="006F744F"/>
    <w:rsid w:val="006F76DA"/>
    <w:rsid w:val="007009ED"/>
    <w:rsid w:val="0070125B"/>
    <w:rsid w:val="0070263E"/>
    <w:rsid w:val="00702969"/>
    <w:rsid w:val="00703522"/>
    <w:rsid w:val="0070458B"/>
    <w:rsid w:val="00707B31"/>
    <w:rsid w:val="00707E82"/>
    <w:rsid w:val="00710207"/>
    <w:rsid w:val="00710F32"/>
    <w:rsid w:val="00712934"/>
    <w:rsid w:val="00714684"/>
    <w:rsid w:val="00714C2C"/>
    <w:rsid w:val="00714C86"/>
    <w:rsid w:val="0071513A"/>
    <w:rsid w:val="00715221"/>
    <w:rsid w:val="007160C0"/>
    <w:rsid w:val="00717E9E"/>
    <w:rsid w:val="00720D2A"/>
    <w:rsid w:val="00721418"/>
    <w:rsid w:val="007234E7"/>
    <w:rsid w:val="00723E65"/>
    <w:rsid w:val="00724D15"/>
    <w:rsid w:val="007264E1"/>
    <w:rsid w:val="0072768D"/>
    <w:rsid w:val="00730AF5"/>
    <w:rsid w:val="0073142E"/>
    <w:rsid w:val="00731EDE"/>
    <w:rsid w:val="0073220C"/>
    <w:rsid w:val="007350EF"/>
    <w:rsid w:val="007375B1"/>
    <w:rsid w:val="00740072"/>
    <w:rsid w:val="00740B20"/>
    <w:rsid w:val="00740F8A"/>
    <w:rsid w:val="00742921"/>
    <w:rsid w:val="0074386F"/>
    <w:rsid w:val="00743994"/>
    <w:rsid w:val="00744222"/>
    <w:rsid w:val="0074431D"/>
    <w:rsid w:val="00744F85"/>
    <w:rsid w:val="007478F3"/>
    <w:rsid w:val="007505F2"/>
    <w:rsid w:val="00754A9E"/>
    <w:rsid w:val="00755B84"/>
    <w:rsid w:val="00755E21"/>
    <w:rsid w:val="00756F1D"/>
    <w:rsid w:val="007603AB"/>
    <w:rsid w:val="00761416"/>
    <w:rsid w:val="00766663"/>
    <w:rsid w:val="007668E4"/>
    <w:rsid w:val="0077054A"/>
    <w:rsid w:val="00773B37"/>
    <w:rsid w:val="00774655"/>
    <w:rsid w:val="007747D7"/>
    <w:rsid w:val="00775E2E"/>
    <w:rsid w:val="00777656"/>
    <w:rsid w:val="0078075E"/>
    <w:rsid w:val="00780CD0"/>
    <w:rsid w:val="0078278A"/>
    <w:rsid w:val="007828FA"/>
    <w:rsid w:val="0078347F"/>
    <w:rsid w:val="00784183"/>
    <w:rsid w:val="00784AC2"/>
    <w:rsid w:val="0078517A"/>
    <w:rsid w:val="00787B34"/>
    <w:rsid w:val="007910B9"/>
    <w:rsid w:val="00791BCE"/>
    <w:rsid w:val="00793243"/>
    <w:rsid w:val="00793D63"/>
    <w:rsid w:val="00794495"/>
    <w:rsid w:val="00794699"/>
    <w:rsid w:val="0079507D"/>
    <w:rsid w:val="007956A1"/>
    <w:rsid w:val="007967FB"/>
    <w:rsid w:val="007968A1"/>
    <w:rsid w:val="007970CB"/>
    <w:rsid w:val="0079752C"/>
    <w:rsid w:val="00797583"/>
    <w:rsid w:val="00797702"/>
    <w:rsid w:val="007A04A7"/>
    <w:rsid w:val="007A0695"/>
    <w:rsid w:val="007A09D2"/>
    <w:rsid w:val="007A1536"/>
    <w:rsid w:val="007A3339"/>
    <w:rsid w:val="007A384B"/>
    <w:rsid w:val="007A5EFA"/>
    <w:rsid w:val="007A6A56"/>
    <w:rsid w:val="007A6F1C"/>
    <w:rsid w:val="007A7593"/>
    <w:rsid w:val="007B0338"/>
    <w:rsid w:val="007B070D"/>
    <w:rsid w:val="007B13D7"/>
    <w:rsid w:val="007B246C"/>
    <w:rsid w:val="007B5C95"/>
    <w:rsid w:val="007B673B"/>
    <w:rsid w:val="007B6E2F"/>
    <w:rsid w:val="007B77B7"/>
    <w:rsid w:val="007B7EEE"/>
    <w:rsid w:val="007C0A8C"/>
    <w:rsid w:val="007C0F4D"/>
    <w:rsid w:val="007C1954"/>
    <w:rsid w:val="007C2511"/>
    <w:rsid w:val="007C3323"/>
    <w:rsid w:val="007C6072"/>
    <w:rsid w:val="007C699B"/>
    <w:rsid w:val="007C6B9B"/>
    <w:rsid w:val="007C7AB4"/>
    <w:rsid w:val="007D006D"/>
    <w:rsid w:val="007D17F1"/>
    <w:rsid w:val="007D3B03"/>
    <w:rsid w:val="007D4B20"/>
    <w:rsid w:val="007D6057"/>
    <w:rsid w:val="007E1556"/>
    <w:rsid w:val="007E365E"/>
    <w:rsid w:val="007E41FC"/>
    <w:rsid w:val="007E43AE"/>
    <w:rsid w:val="007E4FD5"/>
    <w:rsid w:val="007E569B"/>
    <w:rsid w:val="007F0A40"/>
    <w:rsid w:val="007F1051"/>
    <w:rsid w:val="007F10A9"/>
    <w:rsid w:val="007F1693"/>
    <w:rsid w:val="007F22C0"/>
    <w:rsid w:val="007F2AE1"/>
    <w:rsid w:val="007F3894"/>
    <w:rsid w:val="007F390D"/>
    <w:rsid w:val="007F4441"/>
    <w:rsid w:val="007F4C8D"/>
    <w:rsid w:val="007F743F"/>
    <w:rsid w:val="00800D26"/>
    <w:rsid w:val="00801A40"/>
    <w:rsid w:val="00801D6A"/>
    <w:rsid w:val="00807D7F"/>
    <w:rsid w:val="00810963"/>
    <w:rsid w:val="00810E7E"/>
    <w:rsid w:val="008127E2"/>
    <w:rsid w:val="008134F0"/>
    <w:rsid w:val="008135EB"/>
    <w:rsid w:val="0081381E"/>
    <w:rsid w:val="00814D33"/>
    <w:rsid w:val="00815C3A"/>
    <w:rsid w:val="00815E30"/>
    <w:rsid w:val="00815F19"/>
    <w:rsid w:val="008162EA"/>
    <w:rsid w:val="008169DD"/>
    <w:rsid w:val="008177FB"/>
    <w:rsid w:val="008206A7"/>
    <w:rsid w:val="008206C3"/>
    <w:rsid w:val="00820B92"/>
    <w:rsid w:val="00820C9B"/>
    <w:rsid w:val="00821282"/>
    <w:rsid w:val="008212A5"/>
    <w:rsid w:val="00822035"/>
    <w:rsid w:val="00822053"/>
    <w:rsid w:val="00822B3F"/>
    <w:rsid w:val="0082326D"/>
    <w:rsid w:val="00824519"/>
    <w:rsid w:val="00825325"/>
    <w:rsid w:val="008259AE"/>
    <w:rsid w:val="00827208"/>
    <w:rsid w:val="00827F21"/>
    <w:rsid w:val="008312D8"/>
    <w:rsid w:val="00832646"/>
    <w:rsid w:val="00832BA6"/>
    <w:rsid w:val="008338C6"/>
    <w:rsid w:val="00834541"/>
    <w:rsid w:val="00835392"/>
    <w:rsid w:val="00835F64"/>
    <w:rsid w:val="008364E8"/>
    <w:rsid w:val="00836727"/>
    <w:rsid w:val="008373CE"/>
    <w:rsid w:val="00837F52"/>
    <w:rsid w:val="00840951"/>
    <w:rsid w:val="00841ED5"/>
    <w:rsid w:val="00842240"/>
    <w:rsid w:val="008436D4"/>
    <w:rsid w:val="00843A22"/>
    <w:rsid w:val="00843BBF"/>
    <w:rsid w:val="00847210"/>
    <w:rsid w:val="008473A7"/>
    <w:rsid w:val="0085209C"/>
    <w:rsid w:val="00853F8A"/>
    <w:rsid w:val="00856FC0"/>
    <w:rsid w:val="0086019B"/>
    <w:rsid w:val="00861377"/>
    <w:rsid w:val="00861640"/>
    <w:rsid w:val="00861A00"/>
    <w:rsid w:val="008629A3"/>
    <w:rsid w:val="00863A73"/>
    <w:rsid w:val="00864C79"/>
    <w:rsid w:val="008657C3"/>
    <w:rsid w:val="008668D7"/>
    <w:rsid w:val="00870D50"/>
    <w:rsid w:val="00871098"/>
    <w:rsid w:val="008726A8"/>
    <w:rsid w:val="00872F6E"/>
    <w:rsid w:val="00874507"/>
    <w:rsid w:val="00875D08"/>
    <w:rsid w:val="008761CE"/>
    <w:rsid w:val="00880014"/>
    <w:rsid w:val="00880CCA"/>
    <w:rsid w:val="008814A4"/>
    <w:rsid w:val="00881EAA"/>
    <w:rsid w:val="00883837"/>
    <w:rsid w:val="008844C1"/>
    <w:rsid w:val="00887FED"/>
    <w:rsid w:val="00890CAA"/>
    <w:rsid w:val="00891546"/>
    <w:rsid w:val="00896C33"/>
    <w:rsid w:val="00897447"/>
    <w:rsid w:val="008A3198"/>
    <w:rsid w:val="008A3FFA"/>
    <w:rsid w:val="008A4DE6"/>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309A"/>
    <w:rsid w:val="008D41E4"/>
    <w:rsid w:val="008D69D6"/>
    <w:rsid w:val="008D7F1B"/>
    <w:rsid w:val="008E011B"/>
    <w:rsid w:val="008E1336"/>
    <w:rsid w:val="008E198A"/>
    <w:rsid w:val="008E39C4"/>
    <w:rsid w:val="008E5590"/>
    <w:rsid w:val="008E7923"/>
    <w:rsid w:val="008F114D"/>
    <w:rsid w:val="008F232B"/>
    <w:rsid w:val="008F2C28"/>
    <w:rsid w:val="008F3E6A"/>
    <w:rsid w:val="008F614D"/>
    <w:rsid w:val="008F6D6A"/>
    <w:rsid w:val="008F75EB"/>
    <w:rsid w:val="00900FD6"/>
    <w:rsid w:val="00901AFC"/>
    <w:rsid w:val="0090280B"/>
    <w:rsid w:val="00903049"/>
    <w:rsid w:val="00903258"/>
    <w:rsid w:val="00903532"/>
    <w:rsid w:val="00906E8E"/>
    <w:rsid w:val="00907A19"/>
    <w:rsid w:val="0091014F"/>
    <w:rsid w:val="00910F6C"/>
    <w:rsid w:val="0091114D"/>
    <w:rsid w:val="00911B33"/>
    <w:rsid w:val="00911F79"/>
    <w:rsid w:val="00914409"/>
    <w:rsid w:val="00914F83"/>
    <w:rsid w:val="00915602"/>
    <w:rsid w:val="00915D31"/>
    <w:rsid w:val="0091720B"/>
    <w:rsid w:val="00917588"/>
    <w:rsid w:val="00917751"/>
    <w:rsid w:val="00917933"/>
    <w:rsid w:val="00917955"/>
    <w:rsid w:val="009212D0"/>
    <w:rsid w:val="0092155E"/>
    <w:rsid w:val="00921567"/>
    <w:rsid w:val="009232D6"/>
    <w:rsid w:val="00923E6A"/>
    <w:rsid w:val="00925A4E"/>
    <w:rsid w:val="00925DC7"/>
    <w:rsid w:val="00926E8C"/>
    <w:rsid w:val="00927D55"/>
    <w:rsid w:val="00927F56"/>
    <w:rsid w:val="0093026E"/>
    <w:rsid w:val="0093281B"/>
    <w:rsid w:val="00932BC1"/>
    <w:rsid w:val="00933236"/>
    <w:rsid w:val="0093343E"/>
    <w:rsid w:val="00933DDC"/>
    <w:rsid w:val="00934A5E"/>
    <w:rsid w:val="00936439"/>
    <w:rsid w:val="00936A73"/>
    <w:rsid w:val="00937997"/>
    <w:rsid w:val="00937AAB"/>
    <w:rsid w:val="0094105A"/>
    <w:rsid w:val="009428C5"/>
    <w:rsid w:val="009430E2"/>
    <w:rsid w:val="009456A0"/>
    <w:rsid w:val="00945D88"/>
    <w:rsid w:val="009461A7"/>
    <w:rsid w:val="009461F9"/>
    <w:rsid w:val="0094721E"/>
    <w:rsid w:val="00947226"/>
    <w:rsid w:val="009510D6"/>
    <w:rsid w:val="0095154E"/>
    <w:rsid w:val="00951D17"/>
    <w:rsid w:val="00952655"/>
    <w:rsid w:val="00952D72"/>
    <w:rsid w:val="00952D7A"/>
    <w:rsid w:val="0095355C"/>
    <w:rsid w:val="00953E62"/>
    <w:rsid w:val="00954E3A"/>
    <w:rsid w:val="009556C5"/>
    <w:rsid w:val="00956000"/>
    <w:rsid w:val="0095670A"/>
    <w:rsid w:val="00956E21"/>
    <w:rsid w:val="00957EE5"/>
    <w:rsid w:val="009610AB"/>
    <w:rsid w:val="00961867"/>
    <w:rsid w:val="0096200C"/>
    <w:rsid w:val="009621FC"/>
    <w:rsid w:val="009634E8"/>
    <w:rsid w:val="009635F0"/>
    <w:rsid w:val="00964A4F"/>
    <w:rsid w:val="00964E77"/>
    <w:rsid w:val="00965599"/>
    <w:rsid w:val="00966A5F"/>
    <w:rsid w:val="00966F29"/>
    <w:rsid w:val="0096757B"/>
    <w:rsid w:val="009709FD"/>
    <w:rsid w:val="0097106F"/>
    <w:rsid w:val="009711C1"/>
    <w:rsid w:val="00971280"/>
    <w:rsid w:val="00972BE8"/>
    <w:rsid w:val="00972CAC"/>
    <w:rsid w:val="0097354A"/>
    <w:rsid w:val="0097426B"/>
    <w:rsid w:val="009748A7"/>
    <w:rsid w:val="00974B3A"/>
    <w:rsid w:val="009800F2"/>
    <w:rsid w:val="00980B0E"/>
    <w:rsid w:val="0098298F"/>
    <w:rsid w:val="009829CE"/>
    <w:rsid w:val="0098310F"/>
    <w:rsid w:val="009835ED"/>
    <w:rsid w:val="0098360B"/>
    <w:rsid w:val="00984875"/>
    <w:rsid w:val="00984D97"/>
    <w:rsid w:val="00987C3C"/>
    <w:rsid w:val="009905EC"/>
    <w:rsid w:val="00991FBB"/>
    <w:rsid w:val="009926C8"/>
    <w:rsid w:val="00993799"/>
    <w:rsid w:val="00994FAB"/>
    <w:rsid w:val="00996701"/>
    <w:rsid w:val="00996AD8"/>
    <w:rsid w:val="00996F69"/>
    <w:rsid w:val="00997CB0"/>
    <w:rsid w:val="009A0CD4"/>
    <w:rsid w:val="009A2E33"/>
    <w:rsid w:val="009A409B"/>
    <w:rsid w:val="009A594D"/>
    <w:rsid w:val="009A6B33"/>
    <w:rsid w:val="009B3287"/>
    <w:rsid w:val="009B5E17"/>
    <w:rsid w:val="009B62EB"/>
    <w:rsid w:val="009C0380"/>
    <w:rsid w:val="009C175B"/>
    <w:rsid w:val="009C1EE5"/>
    <w:rsid w:val="009C217F"/>
    <w:rsid w:val="009C2E84"/>
    <w:rsid w:val="009C37F9"/>
    <w:rsid w:val="009C5BEB"/>
    <w:rsid w:val="009C6619"/>
    <w:rsid w:val="009D0CC3"/>
    <w:rsid w:val="009D24C3"/>
    <w:rsid w:val="009D326A"/>
    <w:rsid w:val="009D4242"/>
    <w:rsid w:val="009D5380"/>
    <w:rsid w:val="009D712E"/>
    <w:rsid w:val="009E058A"/>
    <w:rsid w:val="009E0FD3"/>
    <w:rsid w:val="009E1739"/>
    <w:rsid w:val="009E25C7"/>
    <w:rsid w:val="009E5815"/>
    <w:rsid w:val="009E5A95"/>
    <w:rsid w:val="009E5C32"/>
    <w:rsid w:val="009E6418"/>
    <w:rsid w:val="009E6749"/>
    <w:rsid w:val="009F09CA"/>
    <w:rsid w:val="009F1919"/>
    <w:rsid w:val="009F1BAA"/>
    <w:rsid w:val="009F2201"/>
    <w:rsid w:val="009F3C69"/>
    <w:rsid w:val="009F5087"/>
    <w:rsid w:val="009F5547"/>
    <w:rsid w:val="009F7A8B"/>
    <w:rsid w:val="009F7EBF"/>
    <w:rsid w:val="00A00182"/>
    <w:rsid w:val="00A002C6"/>
    <w:rsid w:val="00A01030"/>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6BC4"/>
    <w:rsid w:val="00A27182"/>
    <w:rsid w:val="00A27907"/>
    <w:rsid w:val="00A27D58"/>
    <w:rsid w:val="00A30722"/>
    <w:rsid w:val="00A31486"/>
    <w:rsid w:val="00A339E4"/>
    <w:rsid w:val="00A33FC0"/>
    <w:rsid w:val="00A345F7"/>
    <w:rsid w:val="00A35ED5"/>
    <w:rsid w:val="00A37A03"/>
    <w:rsid w:val="00A43220"/>
    <w:rsid w:val="00A43F1E"/>
    <w:rsid w:val="00A460BB"/>
    <w:rsid w:val="00A46108"/>
    <w:rsid w:val="00A46998"/>
    <w:rsid w:val="00A47C26"/>
    <w:rsid w:val="00A5004B"/>
    <w:rsid w:val="00A54079"/>
    <w:rsid w:val="00A57747"/>
    <w:rsid w:val="00A601FD"/>
    <w:rsid w:val="00A61462"/>
    <w:rsid w:val="00A62810"/>
    <w:rsid w:val="00A6475E"/>
    <w:rsid w:val="00A67286"/>
    <w:rsid w:val="00A6765E"/>
    <w:rsid w:val="00A67D18"/>
    <w:rsid w:val="00A70E5F"/>
    <w:rsid w:val="00A7245E"/>
    <w:rsid w:val="00A726FE"/>
    <w:rsid w:val="00A73911"/>
    <w:rsid w:val="00A76B51"/>
    <w:rsid w:val="00A76CEB"/>
    <w:rsid w:val="00A77A21"/>
    <w:rsid w:val="00A77B3C"/>
    <w:rsid w:val="00A8186F"/>
    <w:rsid w:val="00A85035"/>
    <w:rsid w:val="00A85C61"/>
    <w:rsid w:val="00A862A8"/>
    <w:rsid w:val="00A86835"/>
    <w:rsid w:val="00A86C92"/>
    <w:rsid w:val="00A92081"/>
    <w:rsid w:val="00A9212B"/>
    <w:rsid w:val="00A92160"/>
    <w:rsid w:val="00A932A1"/>
    <w:rsid w:val="00A93491"/>
    <w:rsid w:val="00A93D82"/>
    <w:rsid w:val="00A946B8"/>
    <w:rsid w:val="00A95D0C"/>
    <w:rsid w:val="00A968B3"/>
    <w:rsid w:val="00A9783B"/>
    <w:rsid w:val="00AA0D57"/>
    <w:rsid w:val="00AA1418"/>
    <w:rsid w:val="00AA2283"/>
    <w:rsid w:val="00AA3F3A"/>
    <w:rsid w:val="00AA4E6B"/>
    <w:rsid w:val="00AA5116"/>
    <w:rsid w:val="00AA57BF"/>
    <w:rsid w:val="00AA58E9"/>
    <w:rsid w:val="00AA5D98"/>
    <w:rsid w:val="00AA5F4B"/>
    <w:rsid w:val="00AA724C"/>
    <w:rsid w:val="00AA72E5"/>
    <w:rsid w:val="00AA743A"/>
    <w:rsid w:val="00AA7F31"/>
    <w:rsid w:val="00AB019E"/>
    <w:rsid w:val="00AB0727"/>
    <w:rsid w:val="00AB11BA"/>
    <w:rsid w:val="00AB19C2"/>
    <w:rsid w:val="00AB234C"/>
    <w:rsid w:val="00AB2C17"/>
    <w:rsid w:val="00AB36DD"/>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C01"/>
    <w:rsid w:val="00AD502F"/>
    <w:rsid w:val="00AE0D29"/>
    <w:rsid w:val="00AE18E5"/>
    <w:rsid w:val="00AE1A55"/>
    <w:rsid w:val="00AE2C89"/>
    <w:rsid w:val="00AE3C0A"/>
    <w:rsid w:val="00AE5687"/>
    <w:rsid w:val="00AE5F7F"/>
    <w:rsid w:val="00AE7C86"/>
    <w:rsid w:val="00AF2EB2"/>
    <w:rsid w:val="00AF2FC4"/>
    <w:rsid w:val="00AF322E"/>
    <w:rsid w:val="00AF3D71"/>
    <w:rsid w:val="00AF3E3A"/>
    <w:rsid w:val="00AF472E"/>
    <w:rsid w:val="00AF563E"/>
    <w:rsid w:val="00AF6967"/>
    <w:rsid w:val="00B00372"/>
    <w:rsid w:val="00B0045D"/>
    <w:rsid w:val="00B00BCF"/>
    <w:rsid w:val="00B0114F"/>
    <w:rsid w:val="00B04304"/>
    <w:rsid w:val="00B07C28"/>
    <w:rsid w:val="00B1060C"/>
    <w:rsid w:val="00B1072F"/>
    <w:rsid w:val="00B15A36"/>
    <w:rsid w:val="00B20BC0"/>
    <w:rsid w:val="00B23B9A"/>
    <w:rsid w:val="00B24CD6"/>
    <w:rsid w:val="00B26DF8"/>
    <w:rsid w:val="00B26E83"/>
    <w:rsid w:val="00B30A2C"/>
    <w:rsid w:val="00B30B95"/>
    <w:rsid w:val="00B3137F"/>
    <w:rsid w:val="00B329AF"/>
    <w:rsid w:val="00B32D4E"/>
    <w:rsid w:val="00B32D8D"/>
    <w:rsid w:val="00B33EA1"/>
    <w:rsid w:val="00B3420D"/>
    <w:rsid w:val="00B36A1D"/>
    <w:rsid w:val="00B37C9E"/>
    <w:rsid w:val="00B40350"/>
    <w:rsid w:val="00B41DEC"/>
    <w:rsid w:val="00B42D2C"/>
    <w:rsid w:val="00B44655"/>
    <w:rsid w:val="00B44957"/>
    <w:rsid w:val="00B45AB6"/>
    <w:rsid w:val="00B468E2"/>
    <w:rsid w:val="00B46A07"/>
    <w:rsid w:val="00B47712"/>
    <w:rsid w:val="00B47D9E"/>
    <w:rsid w:val="00B50028"/>
    <w:rsid w:val="00B52794"/>
    <w:rsid w:val="00B53BCC"/>
    <w:rsid w:val="00B545BA"/>
    <w:rsid w:val="00B56B2E"/>
    <w:rsid w:val="00B57760"/>
    <w:rsid w:val="00B60226"/>
    <w:rsid w:val="00B6252B"/>
    <w:rsid w:val="00B64633"/>
    <w:rsid w:val="00B65078"/>
    <w:rsid w:val="00B67ABA"/>
    <w:rsid w:val="00B67E12"/>
    <w:rsid w:val="00B70BA4"/>
    <w:rsid w:val="00B72A74"/>
    <w:rsid w:val="00B736E7"/>
    <w:rsid w:val="00B74D11"/>
    <w:rsid w:val="00B75B7D"/>
    <w:rsid w:val="00B808A2"/>
    <w:rsid w:val="00B80BD1"/>
    <w:rsid w:val="00B83983"/>
    <w:rsid w:val="00B856CA"/>
    <w:rsid w:val="00B8619F"/>
    <w:rsid w:val="00B90475"/>
    <w:rsid w:val="00B92314"/>
    <w:rsid w:val="00B939EE"/>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9DD"/>
    <w:rsid w:val="00BE6BDB"/>
    <w:rsid w:val="00BE6CA4"/>
    <w:rsid w:val="00BF0197"/>
    <w:rsid w:val="00BF0E13"/>
    <w:rsid w:val="00BF3A08"/>
    <w:rsid w:val="00BF4CEF"/>
    <w:rsid w:val="00BF5DBB"/>
    <w:rsid w:val="00BF618D"/>
    <w:rsid w:val="00BF7877"/>
    <w:rsid w:val="00C00C68"/>
    <w:rsid w:val="00C00EB2"/>
    <w:rsid w:val="00C03F1B"/>
    <w:rsid w:val="00C078F6"/>
    <w:rsid w:val="00C07A50"/>
    <w:rsid w:val="00C10F0B"/>
    <w:rsid w:val="00C111FE"/>
    <w:rsid w:val="00C11335"/>
    <w:rsid w:val="00C11D9D"/>
    <w:rsid w:val="00C148DD"/>
    <w:rsid w:val="00C14D2C"/>
    <w:rsid w:val="00C15884"/>
    <w:rsid w:val="00C15F2F"/>
    <w:rsid w:val="00C15F33"/>
    <w:rsid w:val="00C17412"/>
    <w:rsid w:val="00C17DC7"/>
    <w:rsid w:val="00C207A7"/>
    <w:rsid w:val="00C21A59"/>
    <w:rsid w:val="00C24D75"/>
    <w:rsid w:val="00C27051"/>
    <w:rsid w:val="00C30CCD"/>
    <w:rsid w:val="00C30F19"/>
    <w:rsid w:val="00C31605"/>
    <w:rsid w:val="00C31E26"/>
    <w:rsid w:val="00C3318E"/>
    <w:rsid w:val="00C335BC"/>
    <w:rsid w:val="00C352D4"/>
    <w:rsid w:val="00C36CCF"/>
    <w:rsid w:val="00C37294"/>
    <w:rsid w:val="00C373D2"/>
    <w:rsid w:val="00C40E94"/>
    <w:rsid w:val="00C41C98"/>
    <w:rsid w:val="00C4447C"/>
    <w:rsid w:val="00C444E3"/>
    <w:rsid w:val="00C44D73"/>
    <w:rsid w:val="00C44EA6"/>
    <w:rsid w:val="00C45D7C"/>
    <w:rsid w:val="00C469E8"/>
    <w:rsid w:val="00C513D4"/>
    <w:rsid w:val="00C52B06"/>
    <w:rsid w:val="00C52ED9"/>
    <w:rsid w:val="00C54CFC"/>
    <w:rsid w:val="00C552EE"/>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5E18"/>
    <w:rsid w:val="00CA08F2"/>
    <w:rsid w:val="00CA2A5E"/>
    <w:rsid w:val="00CA3305"/>
    <w:rsid w:val="00CA352F"/>
    <w:rsid w:val="00CA4EEA"/>
    <w:rsid w:val="00CA53AF"/>
    <w:rsid w:val="00CA5972"/>
    <w:rsid w:val="00CA6126"/>
    <w:rsid w:val="00CA72C5"/>
    <w:rsid w:val="00CB0745"/>
    <w:rsid w:val="00CB102D"/>
    <w:rsid w:val="00CB1597"/>
    <w:rsid w:val="00CB1732"/>
    <w:rsid w:val="00CB1B2C"/>
    <w:rsid w:val="00CB252E"/>
    <w:rsid w:val="00CB2ACB"/>
    <w:rsid w:val="00CB2EE8"/>
    <w:rsid w:val="00CB391F"/>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513"/>
    <w:rsid w:val="00CD59B6"/>
    <w:rsid w:val="00CD5FBD"/>
    <w:rsid w:val="00CD6E59"/>
    <w:rsid w:val="00CE0099"/>
    <w:rsid w:val="00CE09C7"/>
    <w:rsid w:val="00CE0A19"/>
    <w:rsid w:val="00CE2700"/>
    <w:rsid w:val="00CE3070"/>
    <w:rsid w:val="00CE391E"/>
    <w:rsid w:val="00CE49C5"/>
    <w:rsid w:val="00CE4E07"/>
    <w:rsid w:val="00CE5579"/>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E8D"/>
    <w:rsid w:val="00D124D2"/>
    <w:rsid w:val="00D12D81"/>
    <w:rsid w:val="00D142C1"/>
    <w:rsid w:val="00D15BD1"/>
    <w:rsid w:val="00D1600F"/>
    <w:rsid w:val="00D1625A"/>
    <w:rsid w:val="00D16A90"/>
    <w:rsid w:val="00D17043"/>
    <w:rsid w:val="00D17CE8"/>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51AD7"/>
    <w:rsid w:val="00D5357B"/>
    <w:rsid w:val="00D538A2"/>
    <w:rsid w:val="00D53D35"/>
    <w:rsid w:val="00D54C14"/>
    <w:rsid w:val="00D54E9B"/>
    <w:rsid w:val="00D5557B"/>
    <w:rsid w:val="00D60061"/>
    <w:rsid w:val="00D60A29"/>
    <w:rsid w:val="00D6127E"/>
    <w:rsid w:val="00D636EB"/>
    <w:rsid w:val="00D63D79"/>
    <w:rsid w:val="00D64328"/>
    <w:rsid w:val="00D64622"/>
    <w:rsid w:val="00D67C7C"/>
    <w:rsid w:val="00D67DAC"/>
    <w:rsid w:val="00D702CC"/>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437F"/>
    <w:rsid w:val="00D95993"/>
    <w:rsid w:val="00D96D20"/>
    <w:rsid w:val="00DA0177"/>
    <w:rsid w:val="00DA0876"/>
    <w:rsid w:val="00DA22DB"/>
    <w:rsid w:val="00DA4702"/>
    <w:rsid w:val="00DA6026"/>
    <w:rsid w:val="00DA7140"/>
    <w:rsid w:val="00DB05C9"/>
    <w:rsid w:val="00DB09C1"/>
    <w:rsid w:val="00DB0F23"/>
    <w:rsid w:val="00DB35E5"/>
    <w:rsid w:val="00DB53BC"/>
    <w:rsid w:val="00DB5CDC"/>
    <w:rsid w:val="00DB6834"/>
    <w:rsid w:val="00DB7E90"/>
    <w:rsid w:val="00DC0C9E"/>
    <w:rsid w:val="00DC11CD"/>
    <w:rsid w:val="00DC14D7"/>
    <w:rsid w:val="00DC3FB9"/>
    <w:rsid w:val="00DC4684"/>
    <w:rsid w:val="00DC4A9F"/>
    <w:rsid w:val="00DC55F9"/>
    <w:rsid w:val="00DD00FE"/>
    <w:rsid w:val="00DD05E4"/>
    <w:rsid w:val="00DD06E5"/>
    <w:rsid w:val="00DD12CC"/>
    <w:rsid w:val="00DD3B56"/>
    <w:rsid w:val="00DD40D1"/>
    <w:rsid w:val="00DD41D9"/>
    <w:rsid w:val="00DD48A8"/>
    <w:rsid w:val="00DD572A"/>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0199"/>
    <w:rsid w:val="00DF06AB"/>
    <w:rsid w:val="00DF1762"/>
    <w:rsid w:val="00DF17B0"/>
    <w:rsid w:val="00DF200A"/>
    <w:rsid w:val="00DF25A4"/>
    <w:rsid w:val="00DF2D3C"/>
    <w:rsid w:val="00DF323E"/>
    <w:rsid w:val="00DF5CEF"/>
    <w:rsid w:val="00DF653D"/>
    <w:rsid w:val="00E0090C"/>
    <w:rsid w:val="00E00930"/>
    <w:rsid w:val="00E00DE0"/>
    <w:rsid w:val="00E01B56"/>
    <w:rsid w:val="00E01DA4"/>
    <w:rsid w:val="00E023B1"/>
    <w:rsid w:val="00E02BFB"/>
    <w:rsid w:val="00E042E2"/>
    <w:rsid w:val="00E04363"/>
    <w:rsid w:val="00E0461C"/>
    <w:rsid w:val="00E10E30"/>
    <w:rsid w:val="00E1158C"/>
    <w:rsid w:val="00E1222F"/>
    <w:rsid w:val="00E141C9"/>
    <w:rsid w:val="00E1436A"/>
    <w:rsid w:val="00E17619"/>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6A33"/>
    <w:rsid w:val="00E37C7A"/>
    <w:rsid w:val="00E4049B"/>
    <w:rsid w:val="00E41BD8"/>
    <w:rsid w:val="00E42D49"/>
    <w:rsid w:val="00E4481B"/>
    <w:rsid w:val="00E46146"/>
    <w:rsid w:val="00E462AF"/>
    <w:rsid w:val="00E4692F"/>
    <w:rsid w:val="00E47373"/>
    <w:rsid w:val="00E475A4"/>
    <w:rsid w:val="00E47ECA"/>
    <w:rsid w:val="00E50C57"/>
    <w:rsid w:val="00E50EFC"/>
    <w:rsid w:val="00E50F2C"/>
    <w:rsid w:val="00E51B74"/>
    <w:rsid w:val="00E51E7B"/>
    <w:rsid w:val="00E526D3"/>
    <w:rsid w:val="00E5389B"/>
    <w:rsid w:val="00E53BFE"/>
    <w:rsid w:val="00E54076"/>
    <w:rsid w:val="00E55945"/>
    <w:rsid w:val="00E55B8F"/>
    <w:rsid w:val="00E562B3"/>
    <w:rsid w:val="00E577E0"/>
    <w:rsid w:val="00E57A87"/>
    <w:rsid w:val="00E60476"/>
    <w:rsid w:val="00E62775"/>
    <w:rsid w:val="00E62E1C"/>
    <w:rsid w:val="00E63324"/>
    <w:rsid w:val="00E635E8"/>
    <w:rsid w:val="00E63ABD"/>
    <w:rsid w:val="00E64DA3"/>
    <w:rsid w:val="00E66837"/>
    <w:rsid w:val="00E705A5"/>
    <w:rsid w:val="00E70CE7"/>
    <w:rsid w:val="00E70FC7"/>
    <w:rsid w:val="00E715C3"/>
    <w:rsid w:val="00E7208E"/>
    <w:rsid w:val="00E75C7E"/>
    <w:rsid w:val="00E77FA9"/>
    <w:rsid w:val="00E817BE"/>
    <w:rsid w:val="00E81C1B"/>
    <w:rsid w:val="00E83422"/>
    <w:rsid w:val="00E909B1"/>
    <w:rsid w:val="00E90F36"/>
    <w:rsid w:val="00E91464"/>
    <w:rsid w:val="00E91895"/>
    <w:rsid w:val="00E91F69"/>
    <w:rsid w:val="00E92E95"/>
    <w:rsid w:val="00E948DE"/>
    <w:rsid w:val="00E9681D"/>
    <w:rsid w:val="00E969F9"/>
    <w:rsid w:val="00E972A7"/>
    <w:rsid w:val="00EA0987"/>
    <w:rsid w:val="00EA1AE4"/>
    <w:rsid w:val="00EA3703"/>
    <w:rsid w:val="00EA3FE7"/>
    <w:rsid w:val="00EA5ABC"/>
    <w:rsid w:val="00EA7EA8"/>
    <w:rsid w:val="00EB0728"/>
    <w:rsid w:val="00EB168E"/>
    <w:rsid w:val="00EB2B11"/>
    <w:rsid w:val="00EB4BBE"/>
    <w:rsid w:val="00EB4F2F"/>
    <w:rsid w:val="00EB7FB2"/>
    <w:rsid w:val="00EC0D36"/>
    <w:rsid w:val="00EC2E2E"/>
    <w:rsid w:val="00EC35ED"/>
    <w:rsid w:val="00EC574D"/>
    <w:rsid w:val="00EC77A1"/>
    <w:rsid w:val="00ED1537"/>
    <w:rsid w:val="00ED4F68"/>
    <w:rsid w:val="00ED4FE7"/>
    <w:rsid w:val="00ED5343"/>
    <w:rsid w:val="00ED717A"/>
    <w:rsid w:val="00EE44A5"/>
    <w:rsid w:val="00EE480F"/>
    <w:rsid w:val="00EE518C"/>
    <w:rsid w:val="00EE5486"/>
    <w:rsid w:val="00EE7989"/>
    <w:rsid w:val="00EF0315"/>
    <w:rsid w:val="00EF12F7"/>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5E97"/>
    <w:rsid w:val="00F06070"/>
    <w:rsid w:val="00F062CC"/>
    <w:rsid w:val="00F07D55"/>
    <w:rsid w:val="00F10893"/>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5E8"/>
    <w:rsid w:val="00F31CDB"/>
    <w:rsid w:val="00F3254C"/>
    <w:rsid w:val="00F32952"/>
    <w:rsid w:val="00F32F49"/>
    <w:rsid w:val="00F33307"/>
    <w:rsid w:val="00F336A3"/>
    <w:rsid w:val="00F3452F"/>
    <w:rsid w:val="00F34797"/>
    <w:rsid w:val="00F34944"/>
    <w:rsid w:val="00F34C71"/>
    <w:rsid w:val="00F350F5"/>
    <w:rsid w:val="00F36CF6"/>
    <w:rsid w:val="00F36F92"/>
    <w:rsid w:val="00F40CDE"/>
    <w:rsid w:val="00F4133C"/>
    <w:rsid w:val="00F46EFC"/>
    <w:rsid w:val="00F47262"/>
    <w:rsid w:val="00F47850"/>
    <w:rsid w:val="00F50E76"/>
    <w:rsid w:val="00F51BD1"/>
    <w:rsid w:val="00F52F2E"/>
    <w:rsid w:val="00F5628A"/>
    <w:rsid w:val="00F57176"/>
    <w:rsid w:val="00F6224A"/>
    <w:rsid w:val="00F64567"/>
    <w:rsid w:val="00F6613E"/>
    <w:rsid w:val="00F669FF"/>
    <w:rsid w:val="00F66E7B"/>
    <w:rsid w:val="00F672C2"/>
    <w:rsid w:val="00F7036A"/>
    <w:rsid w:val="00F70687"/>
    <w:rsid w:val="00F7085D"/>
    <w:rsid w:val="00F7195E"/>
    <w:rsid w:val="00F71F5A"/>
    <w:rsid w:val="00F72C44"/>
    <w:rsid w:val="00F75C67"/>
    <w:rsid w:val="00F75F5D"/>
    <w:rsid w:val="00F8190D"/>
    <w:rsid w:val="00F82812"/>
    <w:rsid w:val="00F84112"/>
    <w:rsid w:val="00F84ACB"/>
    <w:rsid w:val="00F84FAC"/>
    <w:rsid w:val="00F84FC0"/>
    <w:rsid w:val="00F850CF"/>
    <w:rsid w:val="00F86E7F"/>
    <w:rsid w:val="00F87384"/>
    <w:rsid w:val="00F904A4"/>
    <w:rsid w:val="00F950F3"/>
    <w:rsid w:val="00F96104"/>
    <w:rsid w:val="00F979F9"/>
    <w:rsid w:val="00F97D4D"/>
    <w:rsid w:val="00FA0275"/>
    <w:rsid w:val="00FA1D19"/>
    <w:rsid w:val="00FA1DF8"/>
    <w:rsid w:val="00FA1E4D"/>
    <w:rsid w:val="00FA292E"/>
    <w:rsid w:val="00FA34F6"/>
    <w:rsid w:val="00FA3B2D"/>
    <w:rsid w:val="00FA4010"/>
    <w:rsid w:val="00FA4685"/>
    <w:rsid w:val="00FA52D1"/>
    <w:rsid w:val="00FA6F96"/>
    <w:rsid w:val="00FB0151"/>
    <w:rsid w:val="00FB04B2"/>
    <w:rsid w:val="00FB2009"/>
    <w:rsid w:val="00FB2F79"/>
    <w:rsid w:val="00FB6447"/>
    <w:rsid w:val="00FB718E"/>
    <w:rsid w:val="00FB7E6A"/>
    <w:rsid w:val="00FC0030"/>
    <w:rsid w:val="00FC00BD"/>
    <w:rsid w:val="00FC18E5"/>
    <w:rsid w:val="00FC2225"/>
    <w:rsid w:val="00FC23AA"/>
    <w:rsid w:val="00FC3CCF"/>
    <w:rsid w:val="00FC3F83"/>
    <w:rsid w:val="00FC41A1"/>
    <w:rsid w:val="00FC609F"/>
    <w:rsid w:val="00FD0746"/>
    <w:rsid w:val="00FD0F79"/>
    <w:rsid w:val="00FD5061"/>
    <w:rsid w:val="00FE2978"/>
    <w:rsid w:val="00FE2E4E"/>
    <w:rsid w:val="00FE303E"/>
    <w:rsid w:val="00FE3617"/>
    <w:rsid w:val="00FE3D26"/>
    <w:rsid w:val="00FE6E07"/>
    <w:rsid w:val="00FE703A"/>
    <w:rsid w:val="00FF113F"/>
    <w:rsid w:val="00FF15DE"/>
    <w:rsid w:val="00FF22A9"/>
    <w:rsid w:val="00FF2AA5"/>
    <w:rsid w:val="00FF4A5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0" w:qFormat="1"/>
    <w:lsdException w:name="heading 2" w:locked="0" w:semiHidden="1" w:uiPriority="9" w:unhideWhenUsed="1" w:qFormat="1"/>
    <w:lsdException w:name="heading 3" w:locked="0" w:semiHidden="1" w:uiPriority="0" w:unhideWhenUsed="1" w:qFormat="1"/>
    <w:lsdException w:name="heading 4" w:locked="0" w:semiHidden="1" w:uiPriority="0"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917933"/>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30"/>
    <w:next w:val="a7"/>
    <w:link w:val="10"/>
    <w:qFormat/>
    <w:rsid w:val="00385645"/>
    <w:pPr>
      <w:numPr>
        <w:ilvl w:val="0"/>
      </w:numPr>
      <w:outlineLvl w:val="0"/>
    </w:pPr>
    <w:rPr>
      <w:sz w:val="28"/>
      <w:szCs w:val="28"/>
    </w:rPr>
  </w:style>
  <w:style w:type="paragraph" w:styleId="30">
    <w:name w:val="heading 3"/>
    <w:aliases w:val="H3,Заг 3,Заголовок 3 Знак1,OG Heading 3"/>
    <w:basedOn w:val="a7"/>
    <w:next w:val="a7"/>
    <w:link w:val="31"/>
    <w:autoRedefine/>
    <w:qFormat/>
    <w:rsid w:val="00385645"/>
    <w:pPr>
      <w:keepNext/>
      <w:numPr>
        <w:ilvl w:val="2"/>
        <w:numId w:val="15"/>
      </w:numPr>
      <w:spacing w:after="60"/>
      <w:outlineLvl w:val="2"/>
    </w:pPr>
    <w:rPr>
      <w:rFonts w:eastAsia="Calibri" w:cs="Times New Roman"/>
      <w:b/>
      <w:sz w:val="24"/>
      <w:szCs w:val="24"/>
      <w:lang w:val="x-none" w:eastAsia="x-none"/>
    </w:rPr>
  </w:style>
  <w:style w:type="paragraph" w:styleId="4">
    <w:name w:val="heading 4"/>
    <w:aliases w:val="H4,OG Heading 4,Заг 4"/>
    <w:basedOn w:val="30"/>
    <w:next w:val="a7"/>
    <w:link w:val="40"/>
    <w:qFormat/>
    <w:rsid w:val="00385645"/>
    <w:pPr>
      <w:numPr>
        <w:ilvl w:val="1"/>
      </w:numPr>
      <w:outlineLvl w:val="3"/>
    </w:pPr>
    <w:rPr>
      <w:bCs/>
    </w:rPr>
  </w:style>
  <w:style w:type="paragraph" w:styleId="7">
    <w:name w:val="heading 7"/>
    <w:basedOn w:val="a7"/>
    <w:next w:val="a7"/>
    <w:link w:val="70"/>
    <w:uiPriority w:val="9"/>
    <w:semiHidden/>
    <w:unhideWhenUsed/>
    <w:qFormat/>
    <w:rsid w:val="00C41C98"/>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2">
    <w:name w:val="[РГ] Раздел"/>
    <w:basedOn w:val="a7"/>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7"/>
    <w:next w:val="a4"/>
    <w:qFormat/>
    <w:rsid w:val="00891546"/>
    <w:pPr>
      <w:keepNext/>
      <w:numPr>
        <w:ilvl w:val="1"/>
        <w:numId w:val="1"/>
      </w:numPr>
      <w:spacing w:before="360"/>
      <w:jc w:val="both"/>
      <w:outlineLvl w:val="1"/>
    </w:pPr>
    <w:rPr>
      <w:b/>
      <w:bCs/>
    </w:rPr>
  </w:style>
  <w:style w:type="paragraph" w:customStyle="1" w:styleId="a4">
    <w:name w:val="[РГ] Пункт"/>
    <w:basedOn w:val="a7"/>
    <w:qFormat/>
    <w:rsid w:val="00891546"/>
    <w:pPr>
      <w:numPr>
        <w:ilvl w:val="2"/>
        <w:numId w:val="1"/>
      </w:numPr>
      <w:jc w:val="both"/>
      <w:outlineLvl w:val="2"/>
    </w:pPr>
  </w:style>
  <w:style w:type="paragraph" w:customStyle="1" w:styleId="a5">
    <w:name w:val="[РГ] Подпункт"/>
    <w:basedOn w:val="a7"/>
    <w:qFormat/>
    <w:rsid w:val="00891546"/>
    <w:pPr>
      <w:numPr>
        <w:ilvl w:val="3"/>
        <w:numId w:val="1"/>
      </w:numPr>
      <w:jc w:val="both"/>
      <w:outlineLvl w:val="3"/>
    </w:pPr>
  </w:style>
  <w:style w:type="paragraph" w:customStyle="1" w:styleId="a6">
    <w:name w:val="[РГ] Перечисление"/>
    <w:basedOn w:val="a7"/>
    <w:qFormat/>
    <w:rsid w:val="00891546"/>
    <w:pPr>
      <w:numPr>
        <w:ilvl w:val="4"/>
        <w:numId w:val="1"/>
      </w:numPr>
      <w:jc w:val="both"/>
      <w:outlineLvl w:val="4"/>
    </w:pPr>
  </w:style>
  <w:style w:type="paragraph" w:customStyle="1" w:styleId="ab">
    <w:name w:val="[РГ] Заголовок"/>
    <w:basedOn w:val="a7"/>
    <w:next w:val="ac"/>
    <w:qFormat/>
    <w:rsid w:val="00F87384"/>
    <w:pPr>
      <w:keepNext/>
      <w:pageBreakBefore/>
      <w:spacing w:before="0" w:after="360"/>
      <w:jc w:val="both"/>
    </w:pPr>
    <w:rPr>
      <w:b/>
      <w:bCs/>
      <w:caps/>
    </w:rPr>
  </w:style>
  <w:style w:type="paragraph" w:customStyle="1" w:styleId="ac">
    <w:name w:val="[РГ] Текст"/>
    <w:basedOn w:val="a7"/>
    <w:qFormat/>
    <w:rsid w:val="00891546"/>
    <w:pPr>
      <w:jc w:val="both"/>
    </w:pPr>
  </w:style>
  <w:style w:type="paragraph" w:styleId="ad">
    <w:name w:val="header"/>
    <w:basedOn w:val="a7"/>
    <w:link w:val="ae"/>
    <w:uiPriority w:val="99"/>
    <w:unhideWhenUsed/>
    <w:rsid w:val="00C95E18"/>
    <w:pPr>
      <w:spacing w:before="0" w:after="120"/>
      <w:jc w:val="center"/>
    </w:pPr>
  </w:style>
  <w:style w:type="character" w:customStyle="1" w:styleId="ae">
    <w:name w:val="Верхний колонтитул Знак"/>
    <w:basedOn w:val="a8"/>
    <w:link w:val="ad"/>
    <w:uiPriority w:val="99"/>
    <w:rsid w:val="00C95E18"/>
  </w:style>
  <w:style w:type="paragraph" w:styleId="af">
    <w:name w:val="footer"/>
    <w:basedOn w:val="a7"/>
    <w:link w:val="af0"/>
    <w:uiPriority w:val="99"/>
    <w:unhideWhenUsed/>
    <w:rsid w:val="008364E8"/>
    <w:pPr>
      <w:jc w:val="right"/>
    </w:pPr>
  </w:style>
  <w:style w:type="character" w:customStyle="1" w:styleId="af0">
    <w:name w:val="Нижний колонтитул Знак"/>
    <w:basedOn w:val="a8"/>
    <w:link w:val="af"/>
    <w:uiPriority w:val="99"/>
    <w:rsid w:val="008364E8"/>
  </w:style>
  <w:style w:type="character" w:customStyle="1" w:styleId="af1">
    <w:name w:val="[РГ] Инструкция для организатора"/>
    <w:basedOn w:val="a8"/>
    <w:uiPriority w:val="1"/>
    <w:qFormat/>
    <w:rsid w:val="00277346"/>
    <w:rPr>
      <w:i/>
      <w:iCs/>
      <w:shd w:val="clear" w:color="auto" w:fill="FFFF99"/>
      <w:lang w:val="ru-RU"/>
    </w:rPr>
  </w:style>
  <w:style w:type="paragraph" w:styleId="af2">
    <w:name w:val="footnote text"/>
    <w:basedOn w:val="a7"/>
    <w:link w:val="af3"/>
    <w:uiPriority w:val="99"/>
    <w:unhideWhenUsed/>
    <w:qFormat/>
    <w:rsid w:val="006608D1"/>
    <w:pPr>
      <w:spacing w:before="0"/>
    </w:pPr>
    <w:rPr>
      <w:sz w:val="20"/>
      <w:szCs w:val="20"/>
    </w:rPr>
  </w:style>
  <w:style w:type="character" w:customStyle="1" w:styleId="af3">
    <w:name w:val="Текст сноски Знак"/>
    <w:basedOn w:val="a8"/>
    <w:link w:val="af2"/>
    <w:uiPriority w:val="99"/>
    <w:qFormat/>
    <w:rsid w:val="006608D1"/>
    <w:rPr>
      <w:sz w:val="20"/>
      <w:szCs w:val="20"/>
    </w:rPr>
  </w:style>
  <w:style w:type="character" w:styleId="af4">
    <w:name w:val="footnote reference"/>
    <w:basedOn w:val="a8"/>
    <w:unhideWhenUsed/>
    <w:rsid w:val="006608D1"/>
    <w:rPr>
      <w:vertAlign w:val="superscript"/>
    </w:rPr>
  </w:style>
  <w:style w:type="paragraph" w:customStyle="1" w:styleId="af5">
    <w:name w:val="[РГ] Сноска"/>
    <w:basedOn w:val="af2"/>
    <w:qFormat/>
    <w:rsid w:val="006608D1"/>
    <w:pPr>
      <w:spacing w:before="80"/>
      <w:ind w:left="567" w:hanging="567"/>
      <w:jc w:val="both"/>
    </w:pPr>
    <w:rPr>
      <w:sz w:val="22"/>
    </w:rPr>
  </w:style>
  <w:style w:type="character" w:styleId="af6">
    <w:name w:val="Hyperlink"/>
    <w:aliases w:val="Исп:Чаплыгин А.Ю.тел 74316"/>
    <w:basedOn w:val="a8"/>
    <w:uiPriority w:val="99"/>
    <w:unhideWhenUsed/>
    <w:rsid w:val="00CC7F55"/>
    <w:rPr>
      <w:color w:val="0563C1" w:themeColor="hyperlink"/>
      <w:u w:val="single"/>
    </w:rPr>
  </w:style>
  <w:style w:type="character" w:customStyle="1" w:styleId="UnresolvedMention">
    <w:name w:val="Unresolved Mention"/>
    <w:basedOn w:val="a8"/>
    <w:uiPriority w:val="99"/>
    <w:semiHidden/>
    <w:unhideWhenUsed/>
    <w:rsid w:val="00CC7F55"/>
    <w:rPr>
      <w:color w:val="605E5C"/>
      <w:shd w:val="clear" w:color="auto" w:fill="E1DFDD"/>
    </w:rPr>
  </w:style>
  <w:style w:type="paragraph" w:styleId="20">
    <w:name w:val="toc 2"/>
    <w:basedOn w:val="a7"/>
    <w:next w:val="a7"/>
    <w:autoRedefine/>
    <w:uiPriority w:val="39"/>
    <w:unhideWhenUsed/>
    <w:rsid w:val="002C4B1B"/>
    <w:pPr>
      <w:tabs>
        <w:tab w:val="left" w:pos="851"/>
        <w:tab w:val="right" w:pos="9923"/>
      </w:tabs>
      <w:spacing w:after="120"/>
      <w:ind w:left="851" w:hanging="851"/>
    </w:pPr>
  </w:style>
  <w:style w:type="paragraph" w:styleId="11">
    <w:name w:val="toc 1"/>
    <w:basedOn w:val="a7"/>
    <w:next w:val="a7"/>
    <w:autoRedefine/>
    <w:uiPriority w:val="39"/>
    <w:unhideWhenUsed/>
    <w:rsid w:val="00BD294B"/>
    <w:pPr>
      <w:keepNext/>
      <w:tabs>
        <w:tab w:val="left" w:pos="851"/>
        <w:tab w:val="right" w:pos="9923"/>
      </w:tabs>
      <w:spacing w:after="120"/>
      <w:ind w:left="851" w:hanging="851"/>
    </w:pPr>
    <w:rPr>
      <w:b/>
      <w:caps/>
    </w:rPr>
  </w:style>
  <w:style w:type="paragraph" w:styleId="32">
    <w:name w:val="toc 3"/>
    <w:basedOn w:val="a7"/>
    <w:next w:val="a7"/>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1">
    <w:name w:val="toc 4"/>
    <w:basedOn w:val="a7"/>
    <w:next w:val="a7"/>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7"/>
    <w:next w:val="a7"/>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7"/>
    <w:next w:val="a7"/>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1">
    <w:name w:val="toc 7"/>
    <w:basedOn w:val="a7"/>
    <w:next w:val="a7"/>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7"/>
    <w:next w:val="a7"/>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7"/>
    <w:next w:val="a7"/>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7">
    <w:name w:val="[РГ] Таблица"/>
    <w:basedOn w:val="a9"/>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8">
    <w:name w:val="Table Grid"/>
    <w:basedOn w:val="a9"/>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8"/>
    <w:uiPriority w:val="99"/>
    <w:semiHidden/>
    <w:rsid w:val="00984D97"/>
    <w:rPr>
      <w:color w:val="808080"/>
    </w:rPr>
  </w:style>
  <w:style w:type="character" w:customStyle="1" w:styleId="afa">
    <w:name w:val="[РГ] Отсылка"/>
    <w:basedOn w:val="a8"/>
    <w:uiPriority w:val="1"/>
    <w:qFormat/>
    <w:rsid w:val="00C558E6"/>
    <w:rPr>
      <w:color w:val="auto"/>
      <w:spacing w:val="0"/>
      <w:u w:val="dotted" w:color="4472C4" w:themeColor="accent1"/>
      <w:bdr w:val="none" w:sz="0" w:space="0" w:color="auto"/>
      <w:shd w:val="clear" w:color="auto" w:fill="auto"/>
      <w:lang w:val="ru-RU"/>
    </w:rPr>
  </w:style>
  <w:style w:type="character" w:styleId="afb">
    <w:name w:val="annotation reference"/>
    <w:basedOn w:val="a8"/>
    <w:unhideWhenUsed/>
    <w:rsid w:val="007E365E"/>
    <w:rPr>
      <w:sz w:val="16"/>
      <w:szCs w:val="16"/>
    </w:rPr>
  </w:style>
  <w:style w:type="paragraph" w:styleId="afc">
    <w:name w:val="annotation text"/>
    <w:basedOn w:val="a7"/>
    <w:link w:val="afd"/>
    <w:uiPriority w:val="99"/>
    <w:unhideWhenUsed/>
    <w:rsid w:val="007E365E"/>
    <w:rPr>
      <w:sz w:val="20"/>
      <w:szCs w:val="20"/>
    </w:rPr>
  </w:style>
  <w:style w:type="character" w:customStyle="1" w:styleId="afd">
    <w:name w:val="Текст примечания Знак"/>
    <w:basedOn w:val="a8"/>
    <w:link w:val="afc"/>
    <w:uiPriority w:val="99"/>
    <w:rsid w:val="007E365E"/>
    <w:rPr>
      <w:sz w:val="20"/>
      <w:szCs w:val="20"/>
    </w:rPr>
  </w:style>
  <w:style w:type="paragraph" w:styleId="afe">
    <w:name w:val="annotation subject"/>
    <w:basedOn w:val="afc"/>
    <w:next w:val="afc"/>
    <w:link w:val="aff"/>
    <w:uiPriority w:val="99"/>
    <w:semiHidden/>
    <w:unhideWhenUsed/>
    <w:rsid w:val="007E365E"/>
    <w:rPr>
      <w:b/>
      <w:bCs/>
    </w:rPr>
  </w:style>
  <w:style w:type="character" w:customStyle="1" w:styleId="aff">
    <w:name w:val="Тема примечания Знак"/>
    <w:basedOn w:val="afd"/>
    <w:link w:val="afe"/>
    <w:uiPriority w:val="99"/>
    <w:semiHidden/>
    <w:rsid w:val="007E365E"/>
    <w:rPr>
      <w:b/>
      <w:bCs/>
      <w:sz w:val="20"/>
      <w:szCs w:val="20"/>
    </w:rPr>
  </w:style>
  <w:style w:type="paragraph" w:customStyle="1" w:styleId="aff0">
    <w:name w:val="[РГ] Альтернатива / Дополнение"/>
    <w:basedOn w:val="ac"/>
    <w:next w:val="ac"/>
    <w:qFormat/>
    <w:rsid w:val="00A932A1"/>
    <w:rPr>
      <w:i/>
      <w:shd w:val="clear" w:color="auto" w:fill="CCECFF"/>
    </w:rPr>
  </w:style>
  <w:style w:type="character" w:customStyle="1" w:styleId="aff1">
    <w:name w:val="[РГ] Инструкция для участника"/>
    <w:basedOn w:val="a8"/>
    <w:uiPriority w:val="1"/>
    <w:qFormat/>
    <w:rsid w:val="005864E9"/>
    <w:rPr>
      <w:i/>
      <w:shd w:val="clear" w:color="auto" w:fill="D0CECE" w:themeFill="background2" w:themeFillShade="E6"/>
      <w:lang w:val="ru-RU"/>
    </w:rPr>
  </w:style>
  <w:style w:type="paragraph" w:styleId="aff2">
    <w:name w:val="Revision"/>
    <w:hidden/>
    <w:uiPriority w:val="99"/>
    <w:semiHidden/>
    <w:rsid w:val="00537A41"/>
    <w:pPr>
      <w:spacing w:before="0"/>
    </w:pPr>
  </w:style>
  <w:style w:type="character" w:styleId="aff3">
    <w:name w:val="FollowedHyperlink"/>
    <w:basedOn w:val="a8"/>
    <w:uiPriority w:val="99"/>
    <w:semiHidden/>
    <w:unhideWhenUsed/>
    <w:rsid w:val="006D25E1"/>
    <w:rPr>
      <w:color w:val="954F72" w:themeColor="followedHyperlink"/>
      <w:u w:val="single"/>
    </w:rPr>
  </w:style>
  <w:style w:type="paragraph" w:styleId="aff4">
    <w:name w:val="List Paragraph"/>
    <w:aliases w:val="Table-Normal,RSHB_Table-Normal,Заголовок_3,Подпись рисунка,Алроса_маркер (Уровень 4),Маркер,ПАРАГРАФ,Абзац списка2,Bullet_IRAO,Мой Список,AC List 01,List Paragraph1,ТЗ список,Абзац списка литеральный,Цветной список - Акцент 11,Bullet List"/>
    <w:basedOn w:val="a7"/>
    <w:link w:val="aff5"/>
    <w:uiPriority w:val="34"/>
    <w:qFormat/>
    <w:rsid w:val="00BB1E37"/>
    <w:pPr>
      <w:ind w:left="720"/>
      <w:contextualSpacing/>
    </w:pPr>
  </w:style>
  <w:style w:type="paragraph" w:styleId="aff6">
    <w:name w:val="Balloon Text"/>
    <w:basedOn w:val="a7"/>
    <w:link w:val="aff7"/>
    <w:uiPriority w:val="99"/>
    <w:semiHidden/>
    <w:unhideWhenUsed/>
    <w:rsid w:val="0079507D"/>
    <w:pPr>
      <w:spacing w:before="0"/>
    </w:pPr>
    <w:rPr>
      <w:rFonts w:ascii="Segoe UI" w:hAnsi="Segoe UI" w:cs="Segoe UI"/>
      <w:sz w:val="18"/>
      <w:szCs w:val="18"/>
    </w:rPr>
  </w:style>
  <w:style w:type="character" w:customStyle="1" w:styleId="aff7">
    <w:name w:val="Текст выноски Знак"/>
    <w:basedOn w:val="a8"/>
    <w:link w:val="aff6"/>
    <w:uiPriority w:val="99"/>
    <w:semiHidden/>
    <w:rsid w:val="0079507D"/>
    <w:rPr>
      <w:rFonts w:ascii="Segoe UI" w:hAnsi="Segoe UI" w:cs="Segoe UI"/>
      <w:sz w:val="18"/>
      <w:szCs w:val="18"/>
    </w:rPr>
  </w:style>
  <w:style w:type="paragraph" w:customStyle="1" w:styleId="Tableheader">
    <w:name w:val="Table_header"/>
    <w:basedOn w:val="a7"/>
    <w:qFormat/>
    <w:rsid w:val="00B64633"/>
    <w:pPr>
      <w:jc w:val="both"/>
    </w:pPr>
    <w:rPr>
      <w:rFonts w:eastAsia="Times New Roman" w:cs="Times New Roman"/>
      <w:b/>
      <w:sz w:val="20"/>
      <w:szCs w:val="24"/>
      <w:lang w:eastAsia="ru-RU"/>
    </w:rPr>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8"/>
    <w:link w:val="1"/>
    <w:rsid w:val="00385645"/>
    <w:rPr>
      <w:rFonts w:eastAsia="Calibri" w:cs="Times New Roman"/>
      <w:b/>
      <w:sz w:val="28"/>
      <w:szCs w:val="28"/>
      <w:lang w:val="x-none" w:eastAsia="x-none"/>
    </w:rPr>
  </w:style>
  <w:style w:type="character" w:customStyle="1" w:styleId="31">
    <w:name w:val="Заголовок 3 Знак"/>
    <w:aliases w:val="H3 Знак,Заг 3 Знак,Заголовок 3 Знак1 Знак,OG Heading 3 Знак"/>
    <w:basedOn w:val="a8"/>
    <w:link w:val="30"/>
    <w:rsid w:val="00385645"/>
    <w:rPr>
      <w:rFonts w:eastAsia="Calibri" w:cs="Times New Roman"/>
      <w:b/>
      <w:sz w:val="24"/>
      <w:szCs w:val="24"/>
      <w:lang w:val="x-none" w:eastAsia="x-none"/>
    </w:rPr>
  </w:style>
  <w:style w:type="character" w:customStyle="1" w:styleId="40">
    <w:name w:val="Заголовок 4 Знак"/>
    <w:aliases w:val="H4 Знак,OG Heading 4 Знак,Заг 4 Знак"/>
    <w:basedOn w:val="a8"/>
    <w:link w:val="4"/>
    <w:rsid w:val="00385645"/>
    <w:rPr>
      <w:rFonts w:eastAsia="Calibri" w:cs="Times New Roman"/>
      <w:b/>
      <w:bCs/>
      <w:sz w:val="24"/>
      <w:szCs w:val="24"/>
      <w:lang w:val="x-none" w:eastAsia="x-none"/>
    </w:rPr>
  </w:style>
  <w:style w:type="paragraph" w:customStyle="1" w:styleId="-">
    <w:name w:val="УРОВЕНЬ_-"/>
    <w:basedOn w:val="aff4"/>
    <w:link w:val="-0"/>
    <w:qFormat/>
    <w:rsid w:val="00385645"/>
    <w:pPr>
      <w:numPr>
        <w:ilvl w:val="4"/>
        <w:numId w:val="16"/>
      </w:numPr>
      <w:tabs>
        <w:tab w:val="num" w:pos="360"/>
        <w:tab w:val="num" w:pos="1077"/>
        <w:tab w:val="num" w:pos="1576"/>
      </w:tabs>
      <w:spacing w:line="360" w:lineRule="exact"/>
      <w:ind w:left="2268" w:hanging="567"/>
      <w:contextualSpacing w:val="0"/>
      <w:jc w:val="both"/>
      <w:outlineLvl w:val="4"/>
    </w:pPr>
    <w:rPr>
      <w:rFonts w:eastAsia="Times New Roman" w:cs="Times New Roman"/>
      <w:color w:val="000000" w:themeColor="text1"/>
      <w:szCs w:val="28"/>
    </w:rPr>
  </w:style>
  <w:style w:type="paragraph" w:customStyle="1" w:styleId="2">
    <w:name w:val="УРОВЕНЬ_Абзац_тип2"/>
    <w:basedOn w:val="aff4"/>
    <w:link w:val="21"/>
    <w:qFormat/>
    <w:rsid w:val="00385645"/>
    <w:pPr>
      <w:numPr>
        <w:ilvl w:val="6"/>
        <w:numId w:val="16"/>
      </w:numPr>
      <w:tabs>
        <w:tab w:val="num" w:pos="1440"/>
        <w:tab w:val="num" w:pos="2736"/>
      </w:tabs>
      <w:spacing w:line="360" w:lineRule="exact"/>
      <w:ind w:left="1701" w:hanging="1440"/>
      <w:contextualSpacing w:val="0"/>
      <w:jc w:val="both"/>
    </w:pPr>
    <w:rPr>
      <w:rFonts w:eastAsia="Times New Roman" w:cs="Times New Roman"/>
      <w:color w:val="000000" w:themeColor="text1"/>
      <w:szCs w:val="28"/>
    </w:rPr>
  </w:style>
  <w:style w:type="paragraph" w:customStyle="1" w:styleId="3">
    <w:name w:val="УРОВЕНЬ_Абзац_тип3"/>
    <w:basedOn w:val="aff4"/>
    <w:link w:val="33"/>
    <w:qFormat/>
    <w:rsid w:val="00385645"/>
    <w:pPr>
      <w:numPr>
        <w:ilvl w:val="7"/>
        <w:numId w:val="16"/>
      </w:numPr>
      <w:tabs>
        <w:tab w:val="num" w:pos="360"/>
        <w:tab w:val="num" w:pos="1440"/>
        <w:tab w:val="num" w:pos="2880"/>
      </w:tabs>
      <w:spacing w:line="360" w:lineRule="exact"/>
      <w:ind w:left="0" w:hanging="1440"/>
      <w:contextualSpacing w:val="0"/>
      <w:jc w:val="both"/>
    </w:pPr>
    <w:rPr>
      <w:rFonts w:eastAsia="Times New Roman" w:cs="Times New Roman"/>
      <w:color w:val="000000" w:themeColor="text1"/>
      <w:szCs w:val="28"/>
    </w:rPr>
  </w:style>
  <w:style w:type="character" w:customStyle="1" w:styleId="21">
    <w:name w:val="УРОВЕНЬ_Абзац_тип2 Знак"/>
    <w:link w:val="2"/>
    <w:qFormat/>
    <w:locked/>
    <w:rsid w:val="00385645"/>
    <w:rPr>
      <w:rFonts w:eastAsia="Times New Roman" w:cs="Times New Roman"/>
      <w:color w:val="000000" w:themeColor="text1"/>
      <w:szCs w:val="28"/>
    </w:rPr>
  </w:style>
  <w:style w:type="paragraph" w:customStyle="1" w:styleId="a">
    <w:name w:val="УРОВЕНЬ_Подпись"/>
    <w:basedOn w:val="aff4"/>
    <w:qFormat/>
    <w:rsid w:val="00385645"/>
    <w:pPr>
      <w:keepNext/>
      <w:numPr>
        <w:ilvl w:val="5"/>
        <w:numId w:val="16"/>
      </w:numPr>
      <w:tabs>
        <w:tab w:val="num" w:pos="360"/>
        <w:tab w:val="num" w:pos="1080"/>
        <w:tab w:val="num" w:pos="2592"/>
      </w:tabs>
      <w:spacing w:after="120" w:line="360" w:lineRule="exact"/>
      <w:ind w:left="1134" w:hanging="1080"/>
      <w:contextualSpacing w:val="0"/>
      <w:jc w:val="right"/>
      <w:outlineLvl w:val="3"/>
    </w:pPr>
    <w:rPr>
      <w:rFonts w:eastAsia="Times New Roman" w:cs="Times New Roman"/>
      <w:color w:val="000000" w:themeColor="text1"/>
      <w:szCs w:val="28"/>
    </w:rPr>
  </w:style>
  <w:style w:type="paragraph" w:customStyle="1" w:styleId="ConsPlusNormal">
    <w:name w:val="ConsPlusNormal"/>
    <w:qFormat/>
    <w:rsid w:val="00385645"/>
    <w:pPr>
      <w:widowControl w:val="0"/>
      <w:autoSpaceDE w:val="0"/>
      <w:autoSpaceDN w:val="0"/>
      <w:spacing w:before="0"/>
    </w:pPr>
    <w:rPr>
      <w:rFonts w:ascii="Calibri" w:eastAsiaTheme="minorEastAsia" w:hAnsi="Calibri" w:cs="Calibri"/>
      <w:sz w:val="22"/>
      <w:lang w:eastAsia="ru-RU"/>
    </w:rPr>
  </w:style>
  <w:style w:type="character" w:customStyle="1" w:styleId="33">
    <w:name w:val="УРОВЕНЬ_Абзац_тип3 Знак"/>
    <w:basedOn w:val="a8"/>
    <w:link w:val="3"/>
    <w:qFormat/>
    <w:rsid w:val="00385645"/>
    <w:rPr>
      <w:rFonts w:eastAsia="Times New Roman" w:cs="Times New Roman"/>
      <w:color w:val="000000" w:themeColor="text1"/>
      <w:szCs w:val="28"/>
    </w:rPr>
  </w:style>
  <w:style w:type="paragraph" w:customStyle="1" w:styleId="aff8">
    <w:name w:val="УРОВЕНЬ_(а)"/>
    <w:basedOn w:val="aff4"/>
    <w:qFormat/>
    <w:rsid w:val="00D1600F"/>
    <w:pPr>
      <w:spacing w:line="360" w:lineRule="exact"/>
      <w:ind w:left="1985" w:hanging="567"/>
      <w:contextualSpacing w:val="0"/>
      <w:jc w:val="both"/>
      <w:outlineLvl w:val="3"/>
    </w:pPr>
    <w:rPr>
      <w:rFonts w:eastAsia="Calibri" w:cs="Times New Roman"/>
      <w:szCs w:val="28"/>
    </w:rPr>
  </w:style>
  <w:style w:type="paragraph" w:customStyle="1" w:styleId="a0">
    <w:name w:val="Раздел положения"/>
    <w:basedOn w:val="a7"/>
    <w:autoRedefine/>
    <w:rsid w:val="00D1600F"/>
    <w:pPr>
      <w:numPr>
        <w:numId w:val="21"/>
      </w:numPr>
      <w:spacing w:before="80" w:after="80"/>
      <w:jc w:val="center"/>
    </w:pPr>
    <w:rPr>
      <w:rFonts w:eastAsia="Times New Roman" w:cs="Times New Roman"/>
      <w:b/>
      <w:sz w:val="32"/>
      <w:szCs w:val="32"/>
      <w:lang w:eastAsia="ru-RU"/>
    </w:rPr>
  </w:style>
  <w:style w:type="paragraph" w:customStyle="1" w:styleId="a1">
    <w:name w:val="Подраздел раздела положения"/>
    <w:basedOn w:val="a7"/>
    <w:autoRedefine/>
    <w:rsid w:val="00D1600F"/>
    <w:pPr>
      <w:numPr>
        <w:ilvl w:val="1"/>
        <w:numId w:val="21"/>
      </w:numPr>
      <w:spacing w:before="80" w:after="80"/>
      <w:jc w:val="both"/>
    </w:pPr>
    <w:rPr>
      <w:rFonts w:eastAsia="Times New Roman" w:cs="Times New Roman"/>
      <w:sz w:val="28"/>
      <w:szCs w:val="28"/>
      <w:lang w:eastAsia="ru-RU"/>
    </w:rPr>
  </w:style>
  <w:style w:type="paragraph" w:styleId="aff9">
    <w:name w:val="caption"/>
    <w:basedOn w:val="a7"/>
    <w:next w:val="a7"/>
    <w:uiPriority w:val="35"/>
    <w:qFormat/>
    <w:rsid w:val="00D1600F"/>
    <w:pPr>
      <w:spacing w:before="0"/>
    </w:pPr>
    <w:rPr>
      <w:rFonts w:eastAsia="Calibri" w:cs="Times New Roman"/>
      <w:b/>
      <w:bCs/>
      <w:color w:val="4F81BD"/>
      <w:sz w:val="18"/>
      <w:szCs w:val="18"/>
      <w:lang w:eastAsia="ru-RU"/>
    </w:rPr>
  </w:style>
  <w:style w:type="character" w:customStyle="1" w:styleId="affa">
    <w:name w:val="Символ сноски"/>
    <w:qFormat/>
    <w:rsid w:val="00D1600F"/>
    <w:rPr>
      <w:vertAlign w:val="superscript"/>
    </w:rPr>
  </w:style>
  <w:style w:type="character" w:customStyle="1" w:styleId="aff5">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Bullet_IRAO Знак,Мой Список Знак,AC List 01 Знак,List Paragraph1 Знак"/>
    <w:link w:val="aff4"/>
    <w:uiPriority w:val="34"/>
    <w:qFormat/>
    <w:locked/>
    <w:rsid w:val="00625B3E"/>
  </w:style>
  <w:style w:type="character" w:customStyle="1" w:styleId="70">
    <w:name w:val="Заголовок 7 Знак"/>
    <w:basedOn w:val="a8"/>
    <w:link w:val="7"/>
    <w:uiPriority w:val="9"/>
    <w:semiHidden/>
    <w:rsid w:val="00C41C98"/>
    <w:rPr>
      <w:rFonts w:asciiTheme="majorHAnsi" w:eastAsiaTheme="majorEastAsia" w:hAnsiTheme="majorHAnsi" w:cstheme="majorBidi"/>
      <w:i/>
      <w:iCs/>
      <w:color w:val="1F3763" w:themeColor="accent1" w:themeShade="7F"/>
    </w:rPr>
  </w:style>
  <w:style w:type="character" w:customStyle="1" w:styleId="-0">
    <w:name w:val="УРОВЕНЬ_- Знак"/>
    <w:basedOn w:val="a8"/>
    <w:link w:val="-"/>
    <w:qFormat/>
    <w:rsid w:val="00DB7E90"/>
    <w:rPr>
      <w:rFonts w:eastAsia="Times New Roman" w:cs="Times New Roman"/>
      <w:color w:val="000000" w:themeColor="text1"/>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gs@rushydro.ru" TargetMode="External"/><Relationship Id="rId18" Type="http://schemas.openxmlformats.org/officeDocument/2006/relationships/package" Target="embeddings/_________Microsoft_Word.docx"/><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package" Target="embeddings/_________Microsoft_Word1.docx"/><Relationship Id="rId7" Type="http://schemas.openxmlformats.org/officeDocument/2006/relationships/endnotes" Target="endnotes.xml"/><Relationship Id="rId12" Type="http://schemas.openxmlformats.org/officeDocument/2006/relationships/hyperlink" Target="mailto:office@rushydro.ru" TargetMode="External"/><Relationship Id="rId17" Type="http://schemas.openxmlformats.org/officeDocument/2006/relationships/image" Target="media/image2.emf"/><Relationship Id="rId25" Type="http://schemas.openxmlformats.org/officeDocument/2006/relationships/hyperlink" Target="https://bo.nalog.ru"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documentation/223fz/user_manuals" TargetMode="External"/><Relationship Id="rId24" Type="http://schemas.openxmlformats.org/officeDocument/2006/relationships/hyperlink" Target="https://&#1101;&#1082;&#1075;-&#1088;&#1077;&#1081;&#1090;&#1080;&#1085;&#1075;.&#1088;&#1092;/"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package" Target="embeddings/_________Microsoft_Word2.docx"/><Relationship Id="rId28" Type="http://schemas.openxmlformats.org/officeDocument/2006/relationships/fontTable" Target="fontTable.xml"/><Relationship Id="rId10" Type="http://schemas.openxmlformats.org/officeDocument/2006/relationships/hyperlink" Target="https://tender.lot-online.ru" TargetMode="External"/><Relationship Id="rId19" Type="http://schemas.openxmlformats.org/officeDocument/2006/relationships/hyperlink" Target="https://&#1101;&#1082;&#1075;-&#1088;&#1077;&#1081;&#1090;&#1080;&#1085;&#1075;.&#1088;&#109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KulaginaAY@rushydro.ru" TargetMode="External"/><Relationship Id="rId22" Type="http://schemas.openxmlformats.org/officeDocument/2006/relationships/image" Target="media/image4.emf"/><Relationship Id="rId27" Type="http://schemas.openxmlformats.org/officeDocument/2006/relationships/package" Target="embeddings/_____Microsoft_Excel.xls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E9843-F35B-4FE7-922E-65D37161A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82</Pages>
  <Words>26840</Words>
  <Characters>152992</Characters>
  <Application>Microsoft Office Word</Application>
  <DocSecurity>0</DocSecurity>
  <Lines>1274</Lines>
  <Paragraphs>358</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179474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Кулагина Алена Юрьевна</cp:lastModifiedBy>
  <cp:revision>190</cp:revision>
  <dcterms:created xsi:type="dcterms:W3CDTF">2023-06-27T10:22:00Z</dcterms:created>
  <dcterms:modified xsi:type="dcterms:W3CDTF">2026-04-09T09:31:00Z</dcterms:modified>
</cp:coreProperties>
</file>