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jc w:val="center"/>
        <w:rPr>
          <w:b/>
        </w:rPr>
      </w:pPr>
    </w:p>
    <w:p w:rsidR="0034487A" w:rsidRDefault="00285AF0">
      <w:pPr>
        <w:tabs>
          <w:tab w:val="left" w:pos="567"/>
        </w:tabs>
        <w:contextualSpacing w:val="0"/>
        <w:jc w:val="center"/>
        <w:rPr>
          <w:b/>
        </w:rPr>
      </w:pPr>
      <w:r>
        <w:rPr>
          <w:b/>
        </w:rPr>
        <w:t xml:space="preserve">Техническое задание </w:t>
      </w:r>
      <w:bookmarkStart w:id="0" w:name="_GoBack"/>
      <w:bookmarkEnd w:id="0"/>
    </w:p>
    <w:p w:rsidR="0034487A" w:rsidRDefault="00285AF0">
      <w:pPr>
        <w:tabs>
          <w:tab w:val="left" w:pos="567"/>
        </w:tabs>
        <w:contextualSpacing w:val="0"/>
        <w:jc w:val="center"/>
      </w:pPr>
      <w:r>
        <w:t>Выполнение работ с обеспечением работ оборудованием и материалами по дооснащению оконечными устройствами региональной системы оповещения населения Республики Мордовия</w:t>
      </w: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pPr>
    </w:p>
    <w:p w:rsidR="0034487A" w:rsidRDefault="0034487A">
      <w:pPr>
        <w:tabs>
          <w:tab w:val="left" w:pos="567"/>
        </w:tabs>
        <w:contextualSpacing w:val="0"/>
        <w:sectPr w:rsidR="0034487A">
          <w:headerReference w:type="even" r:id="rId7"/>
          <w:headerReference w:type="default" r:id="rId8"/>
          <w:headerReference w:type="first" r:id="rId9"/>
          <w:pgSz w:w="11906" w:h="16838"/>
          <w:pgMar w:top="1134" w:right="567" w:bottom="1134" w:left="1418" w:header="709" w:footer="0" w:gutter="0"/>
          <w:cols w:space="720"/>
          <w:formProt w:val="0"/>
          <w:titlePg/>
          <w:docGrid w:linePitch="100"/>
        </w:sectPr>
      </w:pPr>
    </w:p>
    <w:p w:rsidR="0034487A" w:rsidRDefault="00285AF0">
      <w:pPr>
        <w:tabs>
          <w:tab w:val="left" w:pos="567"/>
        </w:tabs>
        <w:spacing w:after="120"/>
        <w:jc w:val="center"/>
      </w:pPr>
      <w:r>
        <w:lastRenderedPageBreak/>
        <w:t>ПЕРЕЧЕНЬ СОКРАЩЕНИЙ И ОБОЗНАЧЕНИЙ:</w:t>
      </w:r>
    </w:p>
    <w:tbl>
      <w:tblPr>
        <w:tblW w:w="9951" w:type="dxa"/>
        <w:tblLayout w:type="fixed"/>
        <w:tblCellMar>
          <w:left w:w="28" w:type="dxa"/>
          <w:right w:w="28" w:type="dxa"/>
        </w:tblCellMar>
        <w:tblLook w:val="04A0" w:firstRow="1" w:lastRow="0" w:firstColumn="1" w:lastColumn="0" w:noHBand="0" w:noVBand="1"/>
      </w:tblPr>
      <w:tblGrid>
        <w:gridCol w:w="2549"/>
        <w:gridCol w:w="7402"/>
      </w:tblGrid>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АРМ</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Автоматизированное рабочее место</w:t>
            </w:r>
          </w:p>
        </w:tc>
      </w:tr>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ТУ</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Технические условия</w:t>
            </w:r>
          </w:p>
        </w:tc>
      </w:tr>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ТЗ</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Техническое задание</w:t>
            </w:r>
          </w:p>
        </w:tc>
      </w:tr>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РСОН</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Региональная система оповещения населения</w:t>
            </w:r>
          </w:p>
        </w:tc>
      </w:tr>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МСОН</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Муниципальная система оповещения населения</w:t>
            </w:r>
          </w:p>
        </w:tc>
      </w:tr>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П-166 ИТК ОС АРМ ОД</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Комплекс пункта управления оповещением, который входит в состав информационно-телекоммуникационного комплекса оповещения и связи П-166 ИТК ОС</w:t>
            </w:r>
          </w:p>
        </w:tc>
      </w:tr>
      <w:tr w:rsidR="0034487A">
        <w:trPr>
          <w:trHeight w:val="300"/>
        </w:trPr>
        <w:tc>
          <w:tcPr>
            <w:tcW w:w="2549"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tabs>
                <w:tab w:val="left" w:pos="567"/>
              </w:tabs>
              <w:jc w:val="left"/>
              <w:rPr>
                <w:sz w:val="20"/>
              </w:rPr>
            </w:pPr>
            <w:r>
              <w:rPr>
                <w:sz w:val="20"/>
              </w:rPr>
              <w:t>П-166 ИТК ОС</w:t>
            </w:r>
          </w:p>
        </w:tc>
        <w:tc>
          <w:tcPr>
            <w:tcW w:w="7401" w:type="dxa"/>
            <w:tcBorders>
              <w:top w:val="single" w:sz="2" w:space="0" w:color="000000"/>
              <w:left w:val="single" w:sz="2" w:space="0" w:color="000000"/>
              <w:bottom w:val="single" w:sz="2" w:space="0" w:color="000000"/>
              <w:right w:val="single" w:sz="2" w:space="0" w:color="000000"/>
            </w:tcBorders>
            <w:vAlign w:val="bottom"/>
          </w:tcPr>
          <w:p w:rsidR="0034487A" w:rsidRDefault="00285AF0">
            <w:pPr>
              <w:widowControl w:val="0"/>
              <w:rPr>
                <w:sz w:val="20"/>
              </w:rPr>
            </w:pPr>
            <w:r>
              <w:rPr>
                <w:sz w:val="20"/>
              </w:rPr>
              <w:t>Информационно-телекоммуникационный комплекс оповещения и связи</w:t>
            </w:r>
          </w:p>
        </w:tc>
      </w:tr>
    </w:tbl>
    <w:p w:rsidR="0034487A" w:rsidRDefault="0034487A">
      <w:pPr>
        <w:pStyle w:val="1"/>
        <w:numPr>
          <w:ilvl w:val="0"/>
          <w:numId w:val="0"/>
        </w:numPr>
        <w:tabs>
          <w:tab w:val="left" w:pos="567"/>
        </w:tabs>
        <w:spacing w:before="0" w:after="0"/>
        <w:jc w:val="both"/>
        <w:rPr>
          <w:sz w:val="24"/>
        </w:rPr>
      </w:pPr>
    </w:p>
    <w:p w:rsidR="0034487A" w:rsidRDefault="0034487A">
      <w:pPr>
        <w:tabs>
          <w:tab w:val="left" w:pos="567"/>
        </w:tabs>
      </w:pPr>
    </w:p>
    <w:p w:rsidR="0034487A" w:rsidRDefault="0034487A">
      <w:pPr>
        <w:tabs>
          <w:tab w:val="left" w:pos="567"/>
        </w:tabs>
        <w:sectPr w:rsidR="0034487A">
          <w:headerReference w:type="even" r:id="rId10"/>
          <w:headerReference w:type="default" r:id="rId11"/>
          <w:headerReference w:type="first" r:id="rId12"/>
          <w:pgSz w:w="11906" w:h="16838"/>
          <w:pgMar w:top="766" w:right="567" w:bottom="567" w:left="1418" w:header="709" w:footer="0" w:gutter="0"/>
          <w:cols w:space="720"/>
          <w:formProt w:val="0"/>
          <w:docGrid w:linePitch="100"/>
        </w:sectPr>
      </w:pPr>
    </w:p>
    <w:p w:rsidR="0034487A" w:rsidRDefault="00285AF0">
      <w:pPr>
        <w:pStyle w:val="1"/>
        <w:numPr>
          <w:ilvl w:val="0"/>
          <w:numId w:val="1"/>
        </w:numPr>
        <w:tabs>
          <w:tab w:val="left" w:pos="567"/>
        </w:tabs>
        <w:rPr>
          <w:sz w:val="24"/>
        </w:rPr>
      </w:pPr>
      <w:bookmarkStart w:id="1" w:name="bookmark1"/>
      <w:bookmarkEnd w:id="1"/>
      <w:r>
        <w:rPr>
          <w:sz w:val="24"/>
        </w:rPr>
        <w:lastRenderedPageBreak/>
        <w:t>Общие сведения</w:t>
      </w:r>
    </w:p>
    <w:p w:rsidR="0034487A" w:rsidRDefault="00285AF0">
      <w:pPr>
        <w:pStyle w:val="2"/>
        <w:numPr>
          <w:ilvl w:val="1"/>
          <w:numId w:val="1"/>
        </w:numPr>
        <w:tabs>
          <w:tab w:val="left" w:pos="567"/>
        </w:tabs>
        <w:ind w:left="0" w:firstLine="709"/>
        <w:rPr>
          <w:sz w:val="24"/>
        </w:rPr>
      </w:pPr>
      <w:r>
        <w:rPr>
          <w:sz w:val="24"/>
        </w:rPr>
        <w:t>Наименование объекта закупки:</w:t>
      </w:r>
    </w:p>
    <w:p w:rsidR="0034487A" w:rsidRDefault="00285AF0">
      <w:pPr>
        <w:tabs>
          <w:tab w:val="left" w:pos="567"/>
        </w:tabs>
        <w:ind w:right="140" w:firstLine="709"/>
        <w:contextualSpacing w:val="0"/>
      </w:pPr>
      <w:bookmarkStart w:id="2" w:name="bookmark3"/>
      <w:r>
        <w:t>Выполнение работ с обеспечением работ оборудованием и материалами по дооснащению оконечными устройствами региональной системы оповещения населения Республики Мордовия.</w:t>
      </w:r>
    </w:p>
    <w:p w:rsidR="0034487A" w:rsidRDefault="0034487A">
      <w:pPr>
        <w:tabs>
          <w:tab w:val="left" w:pos="567"/>
        </w:tabs>
        <w:ind w:right="140" w:firstLine="709"/>
        <w:contextualSpacing w:val="0"/>
      </w:pPr>
    </w:p>
    <w:p w:rsidR="0034487A" w:rsidRDefault="00285AF0">
      <w:pPr>
        <w:pStyle w:val="2"/>
        <w:numPr>
          <w:ilvl w:val="1"/>
          <w:numId w:val="1"/>
        </w:numPr>
        <w:tabs>
          <w:tab w:val="left" w:pos="567"/>
        </w:tabs>
        <w:ind w:left="0" w:firstLine="709"/>
        <w:rPr>
          <w:sz w:val="24"/>
        </w:rPr>
      </w:pPr>
      <w:r>
        <w:rPr>
          <w:sz w:val="24"/>
        </w:rPr>
        <w:t xml:space="preserve"> Наименование заказчика </w:t>
      </w:r>
      <w:bookmarkEnd w:id="2"/>
      <w:r>
        <w:rPr>
          <w:sz w:val="24"/>
        </w:rPr>
        <w:t>работ:</w:t>
      </w:r>
      <w:r>
        <w:rPr>
          <w:sz w:val="24"/>
        </w:rPr>
        <w:tab/>
      </w:r>
    </w:p>
    <w:p w:rsidR="0034487A" w:rsidRDefault="00285AF0">
      <w:r>
        <w:t xml:space="preserve">           ПАО «Ростелеком».</w:t>
      </w:r>
    </w:p>
    <w:p w:rsidR="0034487A" w:rsidRDefault="0034487A"/>
    <w:p w:rsidR="0034487A" w:rsidRDefault="00285AF0">
      <w:pPr>
        <w:pStyle w:val="2"/>
        <w:numPr>
          <w:ilvl w:val="1"/>
          <w:numId w:val="1"/>
        </w:numPr>
        <w:tabs>
          <w:tab w:val="left" w:pos="567"/>
        </w:tabs>
        <w:ind w:left="0" w:firstLine="709"/>
        <w:rPr>
          <w:sz w:val="24"/>
        </w:rPr>
      </w:pPr>
      <w:r>
        <w:rPr>
          <w:sz w:val="24"/>
        </w:rPr>
        <w:t xml:space="preserve"> Сроки и место выполнения работ:</w:t>
      </w:r>
    </w:p>
    <w:p w:rsidR="0034487A" w:rsidRDefault="00285AF0">
      <w:pPr>
        <w:tabs>
          <w:tab w:val="left" w:pos="567"/>
        </w:tabs>
        <w:ind w:right="140" w:firstLine="709"/>
        <w:contextualSpacing w:val="0"/>
      </w:pPr>
      <w:bookmarkStart w:id="3" w:name="bookmark5"/>
      <w:r>
        <w:t>Работы выполняются по Этапам. Сроки выполнения работ по этапам определяются настоящим техническим заданием на выполнение работ дооснащению оконечными устройствами региональной системы оповещения населения на территории Республики Мордовия.</w:t>
      </w:r>
    </w:p>
    <w:p w:rsidR="0034487A" w:rsidRDefault="00285AF0">
      <w:pPr>
        <w:tabs>
          <w:tab w:val="left" w:pos="567"/>
        </w:tabs>
        <w:ind w:right="140" w:firstLine="709"/>
        <w:contextualSpacing w:val="0"/>
      </w:pPr>
      <w:r>
        <w:rPr>
          <w:spacing w:val="-4"/>
        </w:rPr>
        <w:t>Ср</w:t>
      </w:r>
      <w:r w:rsidR="00A24180">
        <w:rPr>
          <w:spacing w:val="-4"/>
        </w:rPr>
        <w:t>ок выполнения работ по Договору</w:t>
      </w:r>
      <w:r>
        <w:rPr>
          <w:spacing w:val="-4"/>
        </w:rPr>
        <w:t xml:space="preserve">: </w:t>
      </w:r>
    </w:p>
    <w:p w:rsidR="0034487A" w:rsidRDefault="00285AF0">
      <w:pPr>
        <w:pStyle w:val="ListParagraph1"/>
        <w:ind w:left="0" w:firstLine="709"/>
      </w:pPr>
      <w:r>
        <w:t>Начало работ – с даты заключения Договора; окончание работ – 25 декабря 2028 года.</w:t>
      </w:r>
    </w:p>
    <w:p w:rsidR="0034487A" w:rsidRDefault="00285AF0">
      <w:pPr>
        <w:pStyle w:val="ListParagraph1"/>
        <w:ind w:left="0" w:firstLine="709"/>
      </w:pPr>
      <w:r>
        <w:t>Срок выполнения работ в рамках 1 этапа - с даты заключения Дог</w:t>
      </w:r>
      <w:r w:rsidR="00D9066E">
        <w:t>о</w:t>
      </w:r>
      <w:r>
        <w:t>вора по 25.12.2026 г.</w:t>
      </w:r>
    </w:p>
    <w:p w:rsidR="0034487A" w:rsidRDefault="00285AF0">
      <w:pPr>
        <w:pStyle w:val="ListParagraph1"/>
        <w:ind w:left="0" w:firstLine="709"/>
      </w:pPr>
      <w:r>
        <w:t>Срок выполнения работ в рамках 2 этапа – с 01.01.2027 г. по 25.12.2027 г.</w:t>
      </w:r>
    </w:p>
    <w:p w:rsidR="0034487A" w:rsidRDefault="00285AF0">
      <w:pPr>
        <w:pStyle w:val="ListParagraph1"/>
        <w:ind w:left="0" w:firstLine="709"/>
      </w:pPr>
      <w:r>
        <w:t>Срок выполнения работ в рамках 3 этапа – с 01.01.2028 г. по 25.12.2028 г.</w:t>
      </w:r>
    </w:p>
    <w:p w:rsidR="0034487A" w:rsidRDefault="0034487A">
      <w:pPr>
        <w:ind w:firstLine="709"/>
      </w:pPr>
    </w:p>
    <w:p w:rsidR="0034487A" w:rsidRDefault="00285AF0">
      <w:pPr>
        <w:ind w:firstLine="709"/>
      </w:pPr>
      <w:r>
        <w:t xml:space="preserve">Место выполнения работ: Российская Федерация, Республика Мордовия, г. Саранск, </w:t>
      </w:r>
      <w:r>
        <w:br/>
        <w:t xml:space="preserve">ул. М. Расковой, д. 2, Рузаевский муниципальный район, </w:t>
      </w:r>
      <w:proofErr w:type="spellStart"/>
      <w:r>
        <w:t>Ардатовский</w:t>
      </w:r>
      <w:proofErr w:type="spellEnd"/>
      <w:r>
        <w:t xml:space="preserve"> муниципальный район, </w:t>
      </w:r>
      <w:proofErr w:type="spellStart"/>
      <w:r>
        <w:t>Атюрьевский</w:t>
      </w:r>
      <w:proofErr w:type="spellEnd"/>
      <w:r>
        <w:t xml:space="preserve"> муниципальный район, </w:t>
      </w:r>
      <w:proofErr w:type="spellStart"/>
      <w:r>
        <w:t>Атяшевский</w:t>
      </w:r>
      <w:proofErr w:type="spellEnd"/>
      <w:r>
        <w:t xml:space="preserve"> муниципальный район, </w:t>
      </w:r>
      <w:proofErr w:type="spellStart"/>
      <w:r>
        <w:t>Большеберезниковский</w:t>
      </w:r>
      <w:proofErr w:type="spellEnd"/>
      <w:r>
        <w:t xml:space="preserve"> муниципальный район, </w:t>
      </w:r>
      <w:proofErr w:type="spellStart"/>
      <w:r>
        <w:t>Большеигнатовский</w:t>
      </w:r>
      <w:proofErr w:type="spellEnd"/>
      <w:r>
        <w:t xml:space="preserve"> муниципальный район, Дубенский муниципальный район, </w:t>
      </w:r>
      <w:proofErr w:type="spellStart"/>
      <w:r>
        <w:t>Ельниковский</w:t>
      </w:r>
      <w:proofErr w:type="spellEnd"/>
      <w:r>
        <w:t xml:space="preserve"> муниципальный район, </w:t>
      </w:r>
      <w:proofErr w:type="spellStart"/>
      <w:r>
        <w:t>Зубово</w:t>
      </w:r>
      <w:proofErr w:type="spellEnd"/>
      <w:r>
        <w:t xml:space="preserve">-Полянский муниципальный район, </w:t>
      </w:r>
      <w:proofErr w:type="spellStart"/>
      <w:r>
        <w:t>Инсарский</w:t>
      </w:r>
      <w:proofErr w:type="spellEnd"/>
      <w:r>
        <w:t xml:space="preserve"> муниципальный район, </w:t>
      </w:r>
      <w:proofErr w:type="spellStart"/>
      <w:r>
        <w:t>Ичалковский</w:t>
      </w:r>
      <w:proofErr w:type="spellEnd"/>
      <w:r>
        <w:t xml:space="preserve"> муниципальный район, </w:t>
      </w:r>
      <w:proofErr w:type="spellStart"/>
      <w:r>
        <w:t>Кадошкинский</w:t>
      </w:r>
      <w:proofErr w:type="spellEnd"/>
      <w:r>
        <w:t xml:space="preserve"> муниципальный район, </w:t>
      </w:r>
      <w:proofErr w:type="spellStart"/>
      <w:r>
        <w:t>Ковылкинский</w:t>
      </w:r>
      <w:proofErr w:type="spellEnd"/>
      <w:r>
        <w:t xml:space="preserve"> муниципальный район, </w:t>
      </w:r>
      <w:proofErr w:type="spellStart"/>
      <w:r>
        <w:t>Кочкуровский</w:t>
      </w:r>
      <w:proofErr w:type="spellEnd"/>
      <w:r>
        <w:t xml:space="preserve"> муниципальный район, </w:t>
      </w:r>
      <w:proofErr w:type="spellStart"/>
      <w:r>
        <w:t>Краснослободский</w:t>
      </w:r>
      <w:proofErr w:type="spellEnd"/>
      <w:r>
        <w:t xml:space="preserve"> муниципальный район, </w:t>
      </w:r>
      <w:proofErr w:type="spellStart"/>
      <w:r>
        <w:t>Лямбирский</w:t>
      </w:r>
      <w:proofErr w:type="spellEnd"/>
      <w:r>
        <w:t xml:space="preserve"> муниципальный район, Ромодановский муниципальный район, </w:t>
      </w:r>
      <w:proofErr w:type="spellStart"/>
      <w:r>
        <w:t>Старошайговский</w:t>
      </w:r>
      <w:proofErr w:type="spellEnd"/>
      <w:r>
        <w:t xml:space="preserve"> муниципальный район, </w:t>
      </w:r>
      <w:proofErr w:type="spellStart"/>
      <w:r>
        <w:t>Темниковский</w:t>
      </w:r>
      <w:proofErr w:type="spellEnd"/>
      <w:r>
        <w:t xml:space="preserve"> муниципальный район, </w:t>
      </w:r>
      <w:proofErr w:type="spellStart"/>
      <w:r>
        <w:t>Теньгушевский</w:t>
      </w:r>
      <w:proofErr w:type="spellEnd"/>
      <w:r>
        <w:t xml:space="preserve"> муниципальный район, </w:t>
      </w:r>
      <w:proofErr w:type="spellStart"/>
      <w:r>
        <w:t>Торбеевский</w:t>
      </w:r>
      <w:proofErr w:type="spellEnd"/>
      <w:r>
        <w:t xml:space="preserve"> муниципальный район, </w:t>
      </w:r>
      <w:proofErr w:type="spellStart"/>
      <w:r>
        <w:t>Чамзинский</w:t>
      </w:r>
      <w:proofErr w:type="spellEnd"/>
      <w:r>
        <w:t xml:space="preserve"> муниципальный район, населенные пункты муниципальных районов, указанные в настоящем Техническом задании согласно п. 9 «Места выполнения работ» и по месту нахождения Подрядчика. </w:t>
      </w:r>
    </w:p>
    <w:p w:rsidR="0034487A" w:rsidRDefault="0034487A">
      <w:pPr>
        <w:pStyle w:val="-0712"/>
        <w:tabs>
          <w:tab w:val="left" w:pos="567"/>
        </w:tabs>
        <w:ind w:firstLine="709"/>
        <w:rPr>
          <w:sz w:val="24"/>
        </w:rPr>
      </w:pPr>
    </w:p>
    <w:p w:rsidR="0034487A" w:rsidRDefault="00285AF0">
      <w:pPr>
        <w:pStyle w:val="2"/>
        <w:numPr>
          <w:ilvl w:val="1"/>
          <w:numId w:val="1"/>
        </w:numPr>
        <w:tabs>
          <w:tab w:val="left" w:pos="567"/>
        </w:tabs>
        <w:ind w:left="0" w:firstLine="709"/>
        <w:rPr>
          <w:sz w:val="24"/>
        </w:rPr>
      </w:pPr>
      <w:r>
        <w:rPr>
          <w:sz w:val="24"/>
        </w:rPr>
        <w:t xml:space="preserve"> Основания для</w:t>
      </w:r>
      <w:bookmarkEnd w:id="3"/>
      <w:r>
        <w:rPr>
          <w:sz w:val="24"/>
        </w:rPr>
        <w:t xml:space="preserve"> закупки:</w:t>
      </w:r>
    </w:p>
    <w:p w:rsidR="0034487A" w:rsidRDefault="00285AF0">
      <w:pPr>
        <w:ind w:firstLine="709"/>
      </w:pPr>
      <w:r>
        <w:t>Федеральный закон от 12.02.1998 № 28-ФЗ «О гражданской обороне»;</w:t>
      </w:r>
    </w:p>
    <w:p w:rsidR="0034487A" w:rsidRDefault="00285AF0">
      <w:pPr>
        <w:ind w:firstLine="709"/>
      </w:pPr>
      <w:r>
        <w:t>Федеральный закон от 07.07.2003 № 126-ФЗ «О связи»;</w:t>
      </w:r>
    </w:p>
    <w:p w:rsidR="0034487A" w:rsidRDefault="00285AF0">
      <w:pPr>
        <w:ind w:firstLine="709"/>
      </w:pPr>
      <w:r>
        <w:t>Федеральный закон от 27.07.2006 № 149-ФЗ «Об информации, информационных технологиях и о защите информации»;</w:t>
      </w:r>
    </w:p>
    <w:p w:rsidR="0034487A" w:rsidRDefault="00285AF0">
      <w:pPr>
        <w:ind w:firstLine="709"/>
      </w:pPr>
      <w:r>
        <w:t>Указ Президента РФ от 13.11.2012 № 1522 «О создании комплексной системы экстренного оповещения населения об угрозе возникновения или о возникновении чрезвычайных ситуаций»;</w:t>
      </w:r>
    </w:p>
    <w:p w:rsidR="0034487A" w:rsidRDefault="00285AF0">
      <w:pPr>
        <w:ind w:firstLine="709"/>
      </w:pPr>
      <w:r>
        <w:t>Постановление Правительства Российской Федерации от 27.07.1998 № 844 «О формировании единого производственно-технологического комплекса государственных электронных средств массовой информации»;</w:t>
      </w:r>
    </w:p>
    <w:p w:rsidR="0034487A" w:rsidRDefault="00285AF0">
      <w:pPr>
        <w:ind w:firstLine="709"/>
      </w:pPr>
      <w:r>
        <w:t>Распоряжение Правительства Российской Федерации от 14.10.2004 №1327-р «Об организации обеспечения граждан информацией о чрезвычайных ситуациях и угрозе террористических актов с использованием современных технических средств массовой информации, устанавливаемых в местах массового пребывания людей»;</w:t>
      </w:r>
    </w:p>
    <w:p w:rsidR="0034487A" w:rsidRDefault="00285AF0">
      <w:pPr>
        <w:ind w:firstLine="709"/>
      </w:pPr>
      <w:r>
        <w:lastRenderedPageBreak/>
        <w:t>Постановление Правительства Российской Федерации от 06.07.2015 №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
    <w:p w:rsidR="0034487A" w:rsidRDefault="00285AF0">
      <w:pPr>
        <w:ind w:firstLine="709"/>
      </w:pPr>
      <w:r>
        <w:t>Постановление Правительства Российской Федерации от 17.05.2023 № 769 «О порядке создания, реконструкции и поддержания в состоянии постоянной готовности к использованию систем оповещения населения»;</w:t>
      </w:r>
    </w:p>
    <w:p w:rsidR="0034487A" w:rsidRDefault="00285AF0">
      <w:pPr>
        <w:ind w:firstLine="709"/>
      </w:pPr>
      <w:r>
        <w:t>Постановление Правительства РФ от 28 декабря 2020 № 2322 «О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w:t>
      </w:r>
    </w:p>
    <w:p w:rsidR="0034487A" w:rsidRDefault="00285AF0">
      <w:pPr>
        <w:ind w:firstLine="709"/>
      </w:pPr>
      <w:r>
        <w:t>Приказ МЧС России, МВД России и ФСБ России от 09.01.2008 № 1 «Об утверждении требований по защите сетей связи от несанкционированного доступа к ним и передаваемой посредством их информации»;</w:t>
      </w:r>
    </w:p>
    <w:p w:rsidR="0034487A" w:rsidRDefault="00285AF0">
      <w:pPr>
        <w:ind w:firstLine="709"/>
      </w:pPr>
      <w: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34487A" w:rsidRDefault="00285AF0">
      <w:pPr>
        <w:ind w:firstLine="709"/>
      </w:pPr>
      <w:r>
        <w:t xml:space="preserve">Приказ ФСТЭК России от 14.03.2014 № 31 Об утверждении Требований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потенциально опасных объектах, а также объектах, представляющих повышенную опасность для жизни и здоровья людей и для окружающей природной среды»; </w:t>
      </w:r>
    </w:p>
    <w:p w:rsidR="0034487A" w:rsidRDefault="00285AF0">
      <w:pPr>
        <w:ind w:firstLine="709"/>
      </w:pPr>
      <w:r>
        <w:t xml:space="preserve">Приказ МЧС России, </w:t>
      </w:r>
      <w:proofErr w:type="spellStart"/>
      <w:r>
        <w:t>Минцифры</w:t>
      </w:r>
      <w:proofErr w:type="spellEnd"/>
      <w:r>
        <w:t xml:space="preserve"> России 31.07.2020 № 578/365 «Об утверждении Положения о системах оповещения населения»;</w:t>
      </w:r>
    </w:p>
    <w:p w:rsidR="0034487A" w:rsidRDefault="00285AF0">
      <w:pPr>
        <w:ind w:firstLine="709"/>
      </w:pPr>
      <w:r>
        <w:t xml:space="preserve">Приказ МЧС России, </w:t>
      </w:r>
      <w:proofErr w:type="spellStart"/>
      <w:r>
        <w:t>Минцифры</w:t>
      </w:r>
      <w:proofErr w:type="spellEnd"/>
      <w:r>
        <w:t xml:space="preserve"> России от 31.07.2020 г.№ 579/366 «Об утверждении Положения по организации эксплуатационно-технического обслуживания систем оповещения населения»;</w:t>
      </w:r>
    </w:p>
    <w:p w:rsidR="0034487A" w:rsidRDefault="00285AF0">
      <w:pPr>
        <w:ind w:firstLine="709"/>
      </w:pPr>
      <w:r>
        <w:t>ГОСТ Р 21.101-2020 Система проектной документации для строительства. Основные требования к проектной и рабочей документации;</w:t>
      </w:r>
    </w:p>
    <w:p w:rsidR="0034487A" w:rsidRDefault="00285AF0">
      <w:pPr>
        <w:ind w:firstLine="709"/>
      </w:pPr>
      <w:r>
        <w:t>ГОСТ Р 42.3.01-2021 Гражданская оборона. Технические средства оповещения населения. Классификация. Общие технические требования.</w:t>
      </w:r>
    </w:p>
    <w:p w:rsidR="0034487A" w:rsidRDefault="00285AF0">
      <w:pPr>
        <w:ind w:firstLine="709"/>
      </w:pPr>
      <w:r>
        <w:t>ГОСТ Р 22.07.04-2022 «Национальный стандарт Российской Федерации. Безопасность в чрезвычайных ситуациях Региональные автоматизированные системы централизованного оповещения. Общие требования;</w:t>
      </w:r>
    </w:p>
    <w:p w:rsidR="0034487A" w:rsidRDefault="00285AF0">
      <w:pPr>
        <w:ind w:firstLine="709"/>
      </w:pPr>
      <w:r>
        <w:t>ГОСТ Р 22.3.03-94 «Безопасность в чрезвычайных ситуациях. Защита населения. Основные положения»;</w:t>
      </w:r>
    </w:p>
    <w:p w:rsidR="0034487A" w:rsidRDefault="00285AF0">
      <w:pPr>
        <w:ind w:firstLine="709"/>
      </w:pPr>
      <w:r>
        <w:t>ГОСТ Р 50840-95 «Передача речи по трактам связи. Методы оценки качества, разборчивости и узнаваемости»;</w:t>
      </w:r>
    </w:p>
    <w:p w:rsidR="0034487A" w:rsidRDefault="00285AF0">
      <w:pPr>
        <w:ind w:firstLine="709"/>
      </w:pPr>
      <w:r>
        <w:t>ГОСТ 53033-2008 «Громкоговорители рупорные. Общие технические условия»;</w:t>
      </w:r>
    </w:p>
    <w:p w:rsidR="0034487A" w:rsidRDefault="00285AF0">
      <w:pPr>
        <w:ind w:firstLine="709"/>
      </w:pPr>
      <w:r>
        <w:t>ГОСТ Р 55059-2012 «Безопасность в чрезвычайных ситуациях. Менеджмент риска чрезвычайной ситуации. Термины и определения»;</w:t>
      </w:r>
    </w:p>
    <w:p w:rsidR="0034487A" w:rsidRDefault="00285AF0">
      <w:pPr>
        <w:ind w:firstLine="709"/>
      </w:pPr>
      <w:r>
        <w:t>ГОСТ Р 22.2.13-2023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34487A" w:rsidRDefault="00285AF0">
      <w:pPr>
        <w:ind w:firstLine="709"/>
      </w:pPr>
      <w:r>
        <w:t>ГОСТ Р 22.2.02-2015 «Безопасность в чрезвычайных ситуациях. Менеджмент риска чрезвычайной ситуации. Оценка риска чрезвычайной ситуации при разработке проектной документации объектов капитального строительства»;</w:t>
      </w:r>
    </w:p>
    <w:p w:rsidR="0034487A" w:rsidRDefault="00285AF0">
      <w:pPr>
        <w:ind w:firstLine="709"/>
      </w:pPr>
      <w:r>
        <w:t>ГОСТ Р 51583-2014 «Защита информации. Порядок создания автоматизированных систем в защищенном исполнении. Общие положения»;</w:t>
      </w:r>
    </w:p>
    <w:p w:rsidR="0034487A" w:rsidRDefault="00285AF0">
      <w:pPr>
        <w:ind w:firstLine="709"/>
      </w:pPr>
      <w:r>
        <w:lastRenderedPageBreak/>
        <w:t>ГОСТ Р 51624-2000 «Защита информации. Автоматизированные системы в защищенном исполнении. Общие требования». Требования к защите информации»;</w:t>
      </w:r>
    </w:p>
    <w:p w:rsidR="0034487A" w:rsidRDefault="00285AF0">
      <w:pPr>
        <w:ind w:firstLine="709"/>
      </w:pPr>
      <w:r>
        <w:t>ГОСТ 34.602-2020 «Информационная технология. Комплекс стандартов на автоматизированные системы. Техническое задание на создание автоматизированной системы»;</w:t>
      </w:r>
    </w:p>
    <w:p w:rsidR="0034487A" w:rsidRDefault="00285AF0">
      <w:pPr>
        <w:ind w:firstLine="709"/>
      </w:pPr>
      <w:r>
        <w:t>ГОСТ Р 42.3.05-2023 «Гражданская оборона. Технические средства оповещения населения. Протоколы информационного обмена. Общие требования»;</w:t>
      </w:r>
    </w:p>
    <w:p w:rsidR="0034487A" w:rsidRDefault="00285AF0">
      <w:pPr>
        <w:ind w:firstLine="709"/>
      </w:pPr>
      <w:r>
        <w:t>ГОСТ 464-79 «Заземления для стационарных установок проводной связи, радиорелейных станций, радиотрансляционных узлов проводного вещания и антенн систем коллективного приема телевидения. Нормы сопротивления»;</w:t>
      </w:r>
    </w:p>
    <w:p w:rsidR="0034487A" w:rsidRDefault="00285AF0">
      <w:pPr>
        <w:ind w:firstLine="709"/>
      </w:pPr>
      <w:r>
        <w:t>ГОСТ Р 22.7.01-2021 «Безопасность в чрезвычайных ситуациях. Единая дежурно-диспетчерская служба. Основные положения»;</w:t>
      </w:r>
    </w:p>
    <w:p w:rsidR="0034487A" w:rsidRDefault="00285AF0">
      <w:pPr>
        <w:ind w:firstLine="709"/>
      </w:pPr>
      <w:r>
        <w:t>ГОСТ Р 22.10.03-2020 «Безопасность в чрезвычайных ситуациях. Менеджмент риска чрезвычайной ситуации. Резервы финансовых ресурсов в организациях для ликвидации чрезвычайных ситуаций. Порядок создания»;</w:t>
      </w:r>
    </w:p>
    <w:p w:rsidR="0034487A" w:rsidRDefault="00285AF0">
      <w:pPr>
        <w:ind w:firstLine="709"/>
      </w:pPr>
      <w:r>
        <w:t>ГОСТ Р 22.2.13-2023 «Безопасность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34487A" w:rsidRDefault="00285AF0">
      <w:pPr>
        <w:ind w:firstLine="709"/>
      </w:pPr>
      <w:r>
        <w:t>ГОСТ Р 42.3.01-2021 «Гражданская оборона. Технические средства оповещения населения. Классификация. Общие технические требования»;</w:t>
      </w:r>
    </w:p>
    <w:p w:rsidR="0034487A" w:rsidRDefault="00285AF0">
      <w:pPr>
        <w:ind w:firstLine="709"/>
      </w:pPr>
      <w:r>
        <w:t>ГОСТ Р 42.0.01-2023 «Гражданская оборона. Основные положения»;</w:t>
      </w:r>
    </w:p>
    <w:p w:rsidR="0034487A" w:rsidRDefault="00285AF0">
      <w:pPr>
        <w:ind w:firstLine="709"/>
      </w:pPr>
      <w:r>
        <w:t>ГОСТ Р 22.7.05-2022 «Безопасность в чрезвычайных ситуациях. Локальные системы оповещения в районах размещения потенциально опасных объектов. Общие требования»;</w:t>
      </w:r>
    </w:p>
    <w:p w:rsidR="0034487A" w:rsidRDefault="00285AF0">
      <w:pPr>
        <w:ind w:firstLine="709"/>
      </w:pPr>
      <w:r>
        <w:t>ГОСТ Р 59793-2021 «Информационные технологии. Комплекс стандартов на автоматизированные системы. Автоматизированные системы. Стадии создания»;</w:t>
      </w:r>
    </w:p>
    <w:p w:rsidR="0034487A" w:rsidRDefault="00285AF0">
      <w:pPr>
        <w:ind w:firstLine="709"/>
      </w:pPr>
      <w:r>
        <w:t xml:space="preserve">ГОСТ 34.201-2020 «Информационные технологии. Комплекс стандартов на автоматизированные системы. Виды, комплектность и обозначение документов при создании автоматизированных систем»; </w:t>
      </w:r>
    </w:p>
    <w:p w:rsidR="0034487A" w:rsidRDefault="00285AF0">
      <w:pPr>
        <w:ind w:firstLine="709"/>
      </w:pPr>
      <w:r>
        <w:t>ГОСТ Р 59795-2021 «Информационные технологии. Комплекс стандартов на автоматизированные системы. Автоматизированные системы. Требования к содержанию документов»;</w:t>
      </w:r>
    </w:p>
    <w:p w:rsidR="0034487A" w:rsidRDefault="00285AF0">
      <w:pPr>
        <w:ind w:firstLine="709"/>
      </w:pPr>
      <w:r>
        <w:t>ГОСТ Р 59792-2021 «Информационные технологии. Комплекс стандартов на автоматизированные системы. Виды испытаний автоматизированных систем»;</w:t>
      </w:r>
    </w:p>
    <w:p w:rsidR="0034487A" w:rsidRDefault="00285AF0">
      <w:pPr>
        <w:ind w:firstLine="709"/>
      </w:pPr>
      <w:r>
        <w:t>ГОСТ Р 58833-2020 «Защита информации. Идентификация и аутентификация. Общие положения»;</w:t>
      </w:r>
    </w:p>
    <w:p w:rsidR="0034487A" w:rsidRDefault="00285AF0">
      <w:pPr>
        <w:ind w:firstLine="709"/>
      </w:pPr>
      <w:r>
        <w:t>ГОСТ Р 56115-2014 «Защита информации. Автоматизированные системы защищенном исполнении. Средства защиты от преднамеренных силовых электромагнитных воздействий. Общие требования»;</w:t>
      </w:r>
    </w:p>
    <w:p w:rsidR="0034487A" w:rsidRDefault="00285AF0">
      <w:pPr>
        <w:ind w:firstLine="709"/>
      </w:pPr>
      <w:r>
        <w:t>ГОСТ Р 42.3.06-2024 «Гражданская оборона. Оценка эффективности топологии оконечных устройств оповещения населения. Общие требования»;</w:t>
      </w:r>
    </w:p>
    <w:p w:rsidR="0034487A" w:rsidRDefault="00285AF0">
      <w:pPr>
        <w:ind w:firstLine="709"/>
      </w:pPr>
      <w:r>
        <w:t>ГОСТ Р 42.3.03-2024 «Гражданская оборона. Технические средства оповещения населения. Методы испытаний»;</w:t>
      </w:r>
    </w:p>
    <w:p w:rsidR="0034487A" w:rsidRDefault="00285AF0">
      <w:pPr>
        <w:ind w:firstLine="709"/>
      </w:pPr>
      <w:r>
        <w:t>ГОСТ Р 50922-2006 «Защита информации. Основные термины и определения»;</w:t>
      </w:r>
    </w:p>
    <w:p w:rsidR="0034487A" w:rsidRDefault="00285AF0">
      <w:pPr>
        <w:ind w:firstLine="709"/>
      </w:pPr>
      <w:r>
        <w:t>ГОСТ Р ИСО 7498-2-99 «Государственный стандарт Российской Федерации. Информационная технология. Взаимосвязь открытых систем. Базовая эталонная модель»;</w:t>
      </w:r>
    </w:p>
    <w:p w:rsidR="0034487A" w:rsidRDefault="00285AF0">
      <w:pPr>
        <w:ind w:firstLine="709"/>
      </w:pPr>
      <w:r>
        <w:t>ГОСТ Р 50.1.053-2005 «Информационные технологии, основные термины и определения в области технической защиты информации»;</w:t>
      </w:r>
    </w:p>
    <w:p w:rsidR="0034487A" w:rsidRDefault="00285AF0">
      <w:pPr>
        <w:ind w:firstLine="709"/>
      </w:pPr>
      <w:r>
        <w:t>ГОСТ Р 31295.2-2005 (ИСО 9613-2:1996) «Шум. Затухание звука при распространении на местности. Часть 2. Общий метод расчета».</w:t>
      </w:r>
    </w:p>
    <w:p w:rsidR="0034487A" w:rsidRDefault="00285AF0">
      <w:pPr>
        <w:ind w:firstLine="709"/>
      </w:pPr>
      <w:r>
        <w:lastRenderedPageBreak/>
        <w:t>Технический регламент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w:t>
      </w:r>
    </w:p>
    <w:p w:rsidR="0034487A" w:rsidRDefault="00285AF0">
      <w:pPr>
        <w:ind w:firstLine="709"/>
      </w:pPr>
      <w:r>
        <w:t>СП 165.1325800.2014 «Свод правил. Инженерно-технические мероприятия по гражданской обороне. Актуализированная редакция СНиП 2.01.51-90»;</w:t>
      </w:r>
    </w:p>
    <w:p w:rsidR="0034487A" w:rsidRDefault="00285AF0">
      <w:pPr>
        <w:ind w:firstLine="709"/>
      </w:pPr>
      <w:r>
        <w:t>СП 133.13330.2012 «Свод правил. Сети проводного радиовещания и оповещения в зданиях и сооружениях. Нормы проектирования»;</w:t>
      </w:r>
    </w:p>
    <w:p w:rsidR="0034487A" w:rsidRDefault="00285AF0">
      <w:pPr>
        <w:ind w:firstLine="709"/>
      </w:pPr>
      <w:r>
        <w:t>РД 45.120-2000 «Нормы технологического проектирования. Городские и сельские телефонные сети»;</w:t>
      </w:r>
    </w:p>
    <w:p w:rsidR="0034487A" w:rsidRDefault="00285AF0">
      <w:pPr>
        <w:ind w:firstLine="709"/>
      </w:pPr>
      <w:r>
        <w:t>СП 48.13330.2019 «Организация строительства»; ПУЭ «Правила устройства электроустановок. Издание 7»;</w:t>
      </w:r>
    </w:p>
    <w:p w:rsidR="0034487A" w:rsidRDefault="00285AF0">
      <w:pPr>
        <w:ind w:firstLine="709"/>
      </w:pPr>
      <w:r>
        <w:t xml:space="preserve">Методические рекомендации по поддержанию в состоянии постоянной готовности и использованию систем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поддерживания в постоянной готовности систем оповещения населения, МЧС России, от 26.06.2024 № 2. </w:t>
      </w:r>
    </w:p>
    <w:p w:rsidR="0034487A" w:rsidRDefault="00285AF0">
      <w:pPr>
        <w:ind w:firstLine="709"/>
      </w:pPr>
      <w:r>
        <w:t xml:space="preserve">Методические рекомендации по проведению технического обслуживания технических средств оповещения,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поддерживания в постоянной готовности систем оповещения населения, МЧС России, от 26.06.2024 № 2. </w:t>
      </w:r>
    </w:p>
    <w:p w:rsidR="0034487A" w:rsidRDefault="00285AF0">
      <w:pPr>
        <w:ind w:firstLine="709"/>
      </w:pPr>
      <w:r>
        <w:t xml:space="preserve">Методические рекомендации по организации оповещения населения, утверждены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поддерживания в постоянной готовности систем оповещения населения, МЧС России, от 12.03.2025 № 3. </w:t>
      </w:r>
    </w:p>
    <w:p w:rsidR="0034487A" w:rsidRDefault="00285AF0">
      <w:pPr>
        <w:ind w:firstLine="709"/>
      </w:pPr>
      <w:r>
        <w:t>Постановление Правительства Республики Мордовия от 12.07.2021 № 327 «Об утверждении Положения о региональной автоматизированной системе централизованного оповещения населения Республики Мордовия».</w:t>
      </w:r>
    </w:p>
    <w:p w:rsidR="007964EB" w:rsidRDefault="00285AF0">
      <w:pPr>
        <w:ind w:firstLine="709"/>
      </w:pPr>
      <w:r>
        <w:t xml:space="preserve">Проектно-сметная документация «Создание региональной системы оповещения населения Республики Мордовия с муниципальными сегментами (системами) оповещения населения» МЕВК.425790.025-Морд-РСОН: размещена по следующей ссылке: </w:t>
      </w:r>
    </w:p>
    <w:p w:rsidR="0034487A" w:rsidRDefault="00A24180">
      <w:pPr>
        <w:ind w:firstLine="709"/>
      </w:pPr>
      <w:hyperlink r:id="rId13" w:history="1">
        <w:r w:rsidR="005726BC" w:rsidRPr="00E34F55">
          <w:rPr>
            <w:rStyle w:val="aa"/>
          </w:rPr>
          <w:t>https://drive.rt.ru/pbl/f458f182-34b5-11f1-b11a-b026285a8d4e</w:t>
        </w:r>
      </w:hyperlink>
    </w:p>
    <w:p w:rsidR="005726BC" w:rsidRDefault="005726BC">
      <w:pPr>
        <w:ind w:firstLine="709"/>
      </w:pPr>
    </w:p>
    <w:p w:rsidR="0034487A" w:rsidRDefault="0034487A">
      <w:pPr>
        <w:ind w:firstLine="709"/>
      </w:pPr>
    </w:p>
    <w:p w:rsidR="0034487A" w:rsidRDefault="00285AF0">
      <w:pPr>
        <w:pStyle w:val="2"/>
        <w:numPr>
          <w:ilvl w:val="1"/>
          <w:numId w:val="1"/>
        </w:numPr>
        <w:tabs>
          <w:tab w:val="left" w:pos="567"/>
        </w:tabs>
        <w:ind w:left="0" w:firstLine="709"/>
        <w:rPr>
          <w:sz w:val="24"/>
        </w:rPr>
      </w:pPr>
      <w:r>
        <w:rPr>
          <w:sz w:val="24"/>
        </w:rPr>
        <w:t xml:space="preserve"> Цель выполнения работ:</w:t>
      </w:r>
    </w:p>
    <w:p w:rsidR="0034487A" w:rsidRDefault="00285AF0">
      <w:pPr>
        <w:pStyle w:val="-071"/>
        <w:ind w:firstLine="709"/>
        <w:rPr>
          <w:sz w:val="24"/>
        </w:rPr>
      </w:pPr>
      <w:r>
        <w:rPr>
          <w:sz w:val="24"/>
        </w:rPr>
        <w:t>расширение зоны оповещения, для достижения охвата населения, которое проживает или осуществляет хозяйственную деятельность в границах зоны действия технических средств оповещения, не менее 75% в каждом муниципальном образовании республики;</w:t>
      </w:r>
    </w:p>
    <w:p w:rsidR="0034487A" w:rsidRDefault="00285AF0">
      <w:pPr>
        <w:pStyle w:val="-071"/>
        <w:tabs>
          <w:tab w:val="left" w:pos="567"/>
        </w:tabs>
        <w:ind w:firstLine="709"/>
        <w:rPr>
          <w:sz w:val="24"/>
        </w:rPr>
      </w:pPr>
      <w:r>
        <w:rPr>
          <w:sz w:val="24"/>
        </w:rPr>
        <w:t xml:space="preserve">предоставление оборудования в целях выполнения монтажных и пусконаладочных </w:t>
      </w:r>
      <w:proofErr w:type="gramStart"/>
      <w:r>
        <w:rPr>
          <w:sz w:val="24"/>
        </w:rPr>
        <w:t>работ  новых</w:t>
      </w:r>
      <w:proofErr w:type="gramEnd"/>
      <w:r>
        <w:rPr>
          <w:sz w:val="24"/>
        </w:rPr>
        <w:t xml:space="preserve"> оконечных средств оповещения (технических средств сиренного и речевого оповещения) для реконструкции РСОН на базе современных телекоммуникационных технологий;</w:t>
      </w:r>
    </w:p>
    <w:p w:rsidR="0034487A" w:rsidRDefault="00285AF0">
      <w:pPr>
        <w:pStyle w:val="-071"/>
        <w:ind w:firstLine="709"/>
        <w:rPr>
          <w:sz w:val="24"/>
        </w:rPr>
      </w:pPr>
      <w:r>
        <w:rPr>
          <w:sz w:val="24"/>
        </w:rPr>
        <w:t xml:space="preserve">предоставление оборудования в целях выполнения монтажных и пусконаладочных </w:t>
      </w:r>
      <w:proofErr w:type="gramStart"/>
      <w:r>
        <w:rPr>
          <w:sz w:val="24"/>
        </w:rPr>
        <w:t>работ  дизель</w:t>
      </w:r>
      <w:proofErr w:type="gramEnd"/>
      <w:r>
        <w:rPr>
          <w:sz w:val="24"/>
        </w:rPr>
        <w:t>-генераторной установки контейнерного исполнения АД-50С-Т400-1РНМ15IN мощностью 50 кВт для регионального пункта управления;</w:t>
      </w:r>
    </w:p>
    <w:p w:rsidR="0034487A" w:rsidRDefault="00285AF0">
      <w:pPr>
        <w:pStyle w:val="-071"/>
        <w:tabs>
          <w:tab w:val="left" w:pos="567"/>
        </w:tabs>
        <w:ind w:firstLine="709"/>
        <w:rPr>
          <w:sz w:val="24"/>
        </w:rPr>
      </w:pPr>
      <w:r>
        <w:rPr>
          <w:sz w:val="24"/>
        </w:rPr>
        <w:t>своевременное и гарантированное оповещение населения об угрозе возникновения или о возникновении чрезвычайных ситуаций природного и техногенного характера;</w:t>
      </w:r>
    </w:p>
    <w:p w:rsidR="0034487A" w:rsidRDefault="00285AF0">
      <w:pPr>
        <w:pStyle w:val="-071"/>
        <w:tabs>
          <w:tab w:val="left" w:pos="567"/>
        </w:tabs>
        <w:ind w:firstLine="709"/>
        <w:rPr>
          <w:sz w:val="24"/>
        </w:rPr>
      </w:pPr>
      <w:r>
        <w:rPr>
          <w:sz w:val="24"/>
        </w:rPr>
        <w:t>приведение действующей системы оповещения в соответствии с требованиями действующих нормативно-правовых требований к системам оповещения населения;</w:t>
      </w:r>
    </w:p>
    <w:p w:rsidR="0034487A" w:rsidRDefault="00285AF0">
      <w:pPr>
        <w:pStyle w:val="-071"/>
        <w:tabs>
          <w:tab w:val="left" w:pos="567"/>
        </w:tabs>
        <w:ind w:firstLine="709"/>
        <w:rPr>
          <w:sz w:val="24"/>
        </w:rPr>
      </w:pPr>
      <w:r>
        <w:rPr>
          <w:sz w:val="24"/>
        </w:rPr>
        <w:lastRenderedPageBreak/>
        <w:t>обеспечение сопряжения новых оконечных средств оповещения с региональной системой оповещения населения Республики Мордовия (далее - РСОН) и Муниципальными системами оповещения, находящимися на территории Республики Мордовия;</w:t>
      </w:r>
    </w:p>
    <w:p w:rsidR="0034487A" w:rsidRDefault="00285AF0">
      <w:pPr>
        <w:pStyle w:val="-071"/>
        <w:tabs>
          <w:tab w:val="left" w:pos="567"/>
        </w:tabs>
        <w:ind w:firstLine="709"/>
        <w:rPr>
          <w:sz w:val="24"/>
        </w:rPr>
      </w:pPr>
      <w:r>
        <w:rPr>
          <w:sz w:val="24"/>
        </w:rPr>
        <w:t>использование современных средств и технической аппаратуры оповещения, электронных средств информирования для своевременного и гарантированного доведения сигналов оповещения и экстренной информации до населения на территории Республики Мордовия;</w:t>
      </w:r>
    </w:p>
    <w:p w:rsidR="0034487A" w:rsidRDefault="00285AF0">
      <w:pPr>
        <w:pStyle w:val="-071"/>
        <w:ind w:firstLine="709"/>
        <w:rPr>
          <w:sz w:val="24"/>
        </w:rPr>
      </w:pPr>
      <w:r>
        <w:rPr>
          <w:sz w:val="24"/>
        </w:rPr>
        <w:t xml:space="preserve">управление оконечными средствами оповещения и информирования с действующих пунктов управления РСОН Республики Мордовия, МСОН Рузаевского района, МСОН </w:t>
      </w:r>
      <w:proofErr w:type="spellStart"/>
      <w:r>
        <w:rPr>
          <w:sz w:val="24"/>
        </w:rPr>
        <w:t>Ардатовского</w:t>
      </w:r>
      <w:proofErr w:type="spellEnd"/>
      <w:r>
        <w:rPr>
          <w:sz w:val="24"/>
        </w:rPr>
        <w:t xml:space="preserve"> района, МСОН </w:t>
      </w:r>
      <w:proofErr w:type="spellStart"/>
      <w:r>
        <w:rPr>
          <w:sz w:val="24"/>
        </w:rPr>
        <w:t>Атюрьевского</w:t>
      </w:r>
      <w:proofErr w:type="spellEnd"/>
      <w:r>
        <w:rPr>
          <w:sz w:val="24"/>
        </w:rPr>
        <w:t xml:space="preserve"> района, МСОН  </w:t>
      </w:r>
      <w:proofErr w:type="spellStart"/>
      <w:r>
        <w:rPr>
          <w:sz w:val="24"/>
        </w:rPr>
        <w:t>Атяшевского</w:t>
      </w:r>
      <w:proofErr w:type="spellEnd"/>
      <w:r>
        <w:rPr>
          <w:sz w:val="24"/>
        </w:rPr>
        <w:t xml:space="preserve"> района, МСОН </w:t>
      </w:r>
      <w:proofErr w:type="spellStart"/>
      <w:r>
        <w:rPr>
          <w:sz w:val="24"/>
        </w:rPr>
        <w:t>Большеберезниковского</w:t>
      </w:r>
      <w:proofErr w:type="spellEnd"/>
      <w:r>
        <w:rPr>
          <w:sz w:val="24"/>
        </w:rPr>
        <w:t xml:space="preserve"> района, МСОН </w:t>
      </w:r>
      <w:proofErr w:type="spellStart"/>
      <w:r>
        <w:rPr>
          <w:sz w:val="24"/>
        </w:rPr>
        <w:t>Большеигнатовского</w:t>
      </w:r>
      <w:proofErr w:type="spellEnd"/>
      <w:r>
        <w:rPr>
          <w:sz w:val="24"/>
        </w:rPr>
        <w:t xml:space="preserve"> района, МСОН  Дубенского района, МСОН </w:t>
      </w:r>
      <w:proofErr w:type="spellStart"/>
      <w:r>
        <w:rPr>
          <w:sz w:val="24"/>
        </w:rPr>
        <w:t>Ельниковского</w:t>
      </w:r>
      <w:proofErr w:type="spellEnd"/>
      <w:r>
        <w:rPr>
          <w:sz w:val="24"/>
        </w:rPr>
        <w:t xml:space="preserve"> района, МСОН </w:t>
      </w:r>
      <w:proofErr w:type="spellStart"/>
      <w:r>
        <w:rPr>
          <w:sz w:val="24"/>
        </w:rPr>
        <w:t>Зубово</w:t>
      </w:r>
      <w:proofErr w:type="spellEnd"/>
      <w:r>
        <w:rPr>
          <w:sz w:val="24"/>
        </w:rPr>
        <w:t xml:space="preserve">-Полянского района, МСОН </w:t>
      </w:r>
      <w:proofErr w:type="spellStart"/>
      <w:r>
        <w:rPr>
          <w:sz w:val="24"/>
        </w:rPr>
        <w:t>Инсарского</w:t>
      </w:r>
      <w:proofErr w:type="spellEnd"/>
      <w:r>
        <w:rPr>
          <w:sz w:val="24"/>
        </w:rPr>
        <w:t xml:space="preserve"> района, МСОН </w:t>
      </w:r>
      <w:proofErr w:type="spellStart"/>
      <w:r>
        <w:rPr>
          <w:sz w:val="24"/>
        </w:rPr>
        <w:t>Ичалковского</w:t>
      </w:r>
      <w:proofErr w:type="spellEnd"/>
      <w:r>
        <w:rPr>
          <w:sz w:val="24"/>
        </w:rPr>
        <w:t xml:space="preserve"> района, МСОН </w:t>
      </w:r>
      <w:proofErr w:type="spellStart"/>
      <w:r>
        <w:rPr>
          <w:sz w:val="24"/>
        </w:rPr>
        <w:t>Кадошкинского</w:t>
      </w:r>
      <w:proofErr w:type="spellEnd"/>
      <w:r>
        <w:rPr>
          <w:sz w:val="24"/>
        </w:rPr>
        <w:t xml:space="preserve"> района, МСОН </w:t>
      </w:r>
      <w:proofErr w:type="spellStart"/>
      <w:r>
        <w:rPr>
          <w:sz w:val="24"/>
        </w:rPr>
        <w:t>Ковылкинского</w:t>
      </w:r>
      <w:proofErr w:type="spellEnd"/>
      <w:r>
        <w:rPr>
          <w:sz w:val="24"/>
        </w:rPr>
        <w:t xml:space="preserve"> района, МСОН </w:t>
      </w:r>
      <w:proofErr w:type="spellStart"/>
      <w:r>
        <w:rPr>
          <w:sz w:val="24"/>
        </w:rPr>
        <w:t>Кочкуровского</w:t>
      </w:r>
      <w:proofErr w:type="spellEnd"/>
      <w:r>
        <w:rPr>
          <w:sz w:val="24"/>
        </w:rPr>
        <w:t xml:space="preserve"> района, МСОН </w:t>
      </w:r>
      <w:proofErr w:type="spellStart"/>
      <w:r>
        <w:rPr>
          <w:sz w:val="24"/>
        </w:rPr>
        <w:t>Краснослободского</w:t>
      </w:r>
      <w:proofErr w:type="spellEnd"/>
      <w:r>
        <w:rPr>
          <w:sz w:val="24"/>
        </w:rPr>
        <w:t xml:space="preserve"> района, МСОН </w:t>
      </w:r>
      <w:proofErr w:type="spellStart"/>
      <w:r>
        <w:rPr>
          <w:sz w:val="24"/>
        </w:rPr>
        <w:t>Лямбирского</w:t>
      </w:r>
      <w:proofErr w:type="spellEnd"/>
      <w:r>
        <w:rPr>
          <w:sz w:val="24"/>
        </w:rPr>
        <w:t xml:space="preserve"> района, МСОН Ромодановского района, МСОН </w:t>
      </w:r>
      <w:proofErr w:type="spellStart"/>
      <w:r>
        <w:rPr>
          <w:sz w:val="24"/>
        </w:rPr>
        <w:t>Старошайговского</w:t>
      </w:r>
      <w:proofErr w:type="spellEnd"/>
      <w:r>
        <w:rPr>
          <w:sz w:val="24"/>
        </w:rPr>
        <w:t xml:space="preserve"> района, МСОН </w:t>
      </w:r>
      <w:proofErr w:type="spellStart"/>
      <w:r>
        <w:rPr>
          <w:sz w:val="24"/>
        </w:rPr>
        <w:t>Темниковского</w:t>
      </w:r>
      <w:proofErr w:type="spellEnd"/>
      <w:r>
        <w:rPr>
          <w:sz w:val="24"/>
        </w:rPr>
        <w:t xml:space="preserve"> района, МСОН </w:t>
      </w:r>
      <w:proofErr w:type="spellStart"/>
      <w:r>
        <w:rPr>
          <w:sz w:val="24"/>
        </w:rPr>
        <w:t>Теньгушевского</w:t>
      </w:r>
      <w:proofErr w:type="spellEnd"/>
      <w:r>
        <w:rPr>
          <w:sz w:val="24"/>
        </w:rPr>
        <w:t xml:space="preserve"> района, МСОН </w:t>
      </w:r>
      <w:proofErr w:type="spellStart"/>
      <w:r>
        <w:rPr>
          <w:sz w:val="24"/>
        </w:rPr>
        <w:t>Торбеевского</w:t>
      </w:r>
      <w:proofErr w:type="spellEnd"/>
      <w:r>
        <w:rPr>
          <w:sz w:val="24"/>
        </w:rPr>
        <w:t xml:space="preserve"> района, МСОН </w:t>
      </w:r>
      <w:proofErr w:type="spellStart"/>
      <w:r>
        <w:rPr>
          <w:sz w:val="24"/>
        </w:rPr>
        <w:t>Чамзинского</w:t>
      </w:r>
      <w:proofErr w:type="spellEnd"/>
      <w:r>
        <w:rPr>
          <w:sz w:val="24"/>
        </w:rPr>
        <w:t xml:space="preserve"> района;</w:t>
      </w:r>
    </w:p>
    <w:p w:rsidR="0034487A" w:rsidRDefault="00285AF0">
      <w:pPr>
        <w:pStyle w:val="-071"/>
        <w:tabs>
          <w:tab w:val="left" w:pos="567"/>
        </w:tabs>
        <w:ind w:firstLine="709"/>
        <w:rPr>
          <w:sz w:val="24"/>
        </w:rPr>
      </w:pPr>
      <w:r>
        <w:rPr>
          <w:sz w:val="24"/>
        </w:rPr>
        <w:t>обеспечение возможности дальнейшего развития МСОН на базе современных технических средств с использованием цифровых сетей связи и передачи данных.</w:t>
      </w:r>
    </w:p>
    <w:p w:rsidR="0034487A" w:rsidRDefault="0034487A"/>
    <w:p w:rsidR="0034487A" w:rsidRDefault="00285AF0">
      <w:pPr>
        <w:pStyle w:val="1"/>
        <w:numPr>
          <w:ilvl w:val="0"/>
          <w:numId w:val="1"/>
        </w:numPr>
        <w:tabs>
          <w:tab w:val="left" w:pos="567"/>
        </w:tabs>
        <w:rPr>
          <w:sz w:val="24"/>
        </w:rPr>
      </w:pPr>
      <w:r>
        <w:rPr>
          <w:sz w:val="24"/>
        </w:rPr>
        <w:t>Характеристика действующей системы оповещения</w:t>
      </w:r>
    </w:p>
    <w:p w:rsidR="0034487A" w:rsidRDefault="00285AF0">
      <w:pPr>
        <w:pStyle w:val="-0712"/>
        <w:tabs>
          <w:tab w:val="left" w:pos="567"/>
        </w:tabs>
        <w:ind w:firstLine="709"/>
        <w:rPr>
          <w:sz w:val="24"/>
        </w:rPr>
      </w:pPr>
      <w:r>
        <w:rPr>
          <w:sz w:val="24"/>
        </w:rPr>
        <w:t xml:space="preserve">С 2024 года на территории Республики Мордовия действует региональная система оповещения населения (РСОН) Республики Мордовия, на базе аппаратуры П-166 ИТК ОС </w:t>
      </w:r>
      <w:r>
        <w:t>(производства ООО «Инком» г. Томск)</w:t>
      </w:r>
      <w:r>
        <w:rPr>
          <w:sz w:val="24"/>
        </w:rPr>
        <w:t xml:space="preserve">.  </w:t>
      </w:r>
    </w:p>
    <w:p w:rsidR="0034487A" w:rsidRDefault="00285AF0">
      <w:pPr>
        <w:pStyle w:val="-0712"/>
        <w:tabs>
          <w:tab w:val="left" w:pos="567"/>
        </w:tabs>
        <w:ind w:firstLine="709"/>
        <w:rPr>
          <w:sz w:val="24"/>
        </w:rPr>
      </w:pPr>
      <w:r>
        <w:rPr>
          <w:sz w:val="24"/>
        </w:rPr>
        <w:t xml:space="preserve">Созданы и функционируют основной и запасной пункты управления регионального уровня, пункт перехвата цифрового телевидения, 23 пункта управления муниципальными системами оповещения Республики Мордовия, а также 229 Комплексов </w:t>
      </w:r>
      <w:proofErr w:type="spellStart"/>
      <w:r>
        <w:rPr>
          <w:sz w:val="24"/>
        </w:rPr>
        <w:t>электросиренного</w:t>
      </w:r>
      <w:proofErr w:type="spellEnd"/>
      <w:r>
        <w:rPr>
          <w:sz w:val="24"/>
        </w:rPr>
        <w:t xml:space="preserve"> и голосового оповещения. </w:t>
      </w:r>
    </w:p>
    <w:p w:rsidR="0034487A" w:rsidRDefault="0034487A">
      <w:pPr>
        <w:pStyle w:val="NormalWeb1"/>
        <w:widowControl/>
        <w:tabs>
          <w:tab w:val="left" w:pos="851"/>
        </w:tabs>
        <w:ind w:left="709"/>
        <w:jc w:val="both"/>
      </w:pPr>
    </w:p>
    <w:p w:rsidR="0034487A" w:rsidRDefault="00285AF0">
      <w:pPr>
        <w:pStyle w:val="1"/>
        <w:numPr>
          <w:ilvl w:val="0"/>
          <w:numId w:val="1"/>
        </w:numPr>
        <w:tabs>
          <w:tab w:val="left" w:pos="567"/>
        </w:tabs>
        <w:rPr>
          <w:sz w:val="24"/>
        </w:rPr>
      </w:pPr>
      <w:r>
        <w:rPr>
          <w:sz w:val="24"/>
        </w:rPr>
        <w:t>Функциональные, технические, качественные, эксплуатационные характеристики работ</w:t>
      </w:r>
    </w:p>
    <w:tbl>
      <w:tblPr>
        <w:tblStyle w:val="1120"/>
        <w:tblW w:w="10066" w:type="dxa"/>
        <w:tblLayout w:type="fixed"/>
        <w:tblLook w:val="04A0" w:firstRow="1" w:lastRow="0" w:firstColumn="1" w:lastColumn="0" w:noHBand="0" w:noVBand="1"/>
      </w:tblPr>
      <w:tblGrid>
        <w:gridCol w:w="2484"/>
        <w:gridCol w:w="5925"/>
        <w:gridCol w:w="830"/>
        <w:gridCol w:w="827"/>
      </w:tblGrid>
      <w:tr w:rsidR="0034487A">
        <w:trPr>
          <w:trHeight w:val="715"/>
        </w:trPr>
        <w:tc>
          <w:tcPr>
            <w:tcW w:w="2484" w:type="dxa"/>
            <w:vAlign w:val="center"/>
          </w:tcPr>
          <w:p w:rsidR="0034487A" w:rsidRDefault="00285AF0">
            <w:pPr>
              <w:jc w:val="left"/>
              <w:rPr>
                <w:b/>
                <w:sz w:val="20"/>
              </w:rPr>
            </w:pPr>
            <w:r>
              <w:rPr>
                <w:b/>
                <w:sz w:val="20"/>
              </w:rPr>
              <w:t>Наименование работ</w:t>
            </w:r>
          </w:p>
          <w:p w:rsidR="0034487A" w:rsidRDefault="0034487A">
            <w:pPr>
              <w:tabs>
                <w:tab w:val="left" w:pos="567"/>
              </w:tabs>
              <w:ind w:right="140"/>
              <w:contextualSpacing w:val="0"/>
              <w:rPr>
                <w:sz w:val="20"/>
              </w:rPr>
            </w:pPr>
          </w:p>
        </w:tc>
        <w:tc>
          <w:tcPr>
            <w:tcW w:w="5924" w:type="dxa"/>
            <w:vAlign w:val="center"/>
          </w:tcPr>
          <w:p w:rsidR="0034487A" w:rsidRDefault="00285AF0">
            <w:pPr>
              <w:jc w:val="center"/>
              <w:rPr>
                <w:b/>
                <w:sz w:val="20"/>
              </w:rPr>
            </w:pPr>
            <w:r>
              <w:rPr>
                <w:b/>
                <w:sz w:val="20"/>
              </w:rPr>
              <w:t>Функциональные, технические, качественные,</w:t>
            </w:r>
          </w:p>
          <w:p w:rsidR="0034487A" w:rsidRDefault="00285AF0">
            <w:pPr>
              <w:jc w:val="center"/>
              <w:rPr>
                <w:b/>
                <w:sz w:val="20"/>
              </w:rPr>
            </w:pPr>
            <w:r>
              <w:rPr>
                <w:b/>
                <w:sz w:val="20"/>
              </w:rPr>
              <w:t>эксплуатационные характеристики работ</w:t>
            </w:r>
          </w:p>
        </w:tc>
        <w:tc>
          <w:tcPr>
            <w:tcW w:w="830" w:type="dxa"/>
          </w:tcPr>
          <w:p w:rsidR="0034487A" w:rsidRDefault="0034487A">
            <w:pPr>
              <w:jc w:val="center"/>
              <w:rPr>
                <w:b/>
                <w:sz w:val="20"/>
              </w:rPr>
            </w:pPr>
          </w:p>
          <w:p w:rsidR="0034487A" w:rsidRDefault="0034487A">
            <w:pPr>
              <w:jc w:val="center"/>
              <w:rPr>
                <w:b/>
                <w:sz w:val="20"/>
              </w:rPr>
            </w:pPr>
          </w:p>
          <w:p w:rsidR="0034487A" w:rsidRDefault="0034487A">
            <w:pPr>
              <w:jc w:val="center"/>
              <w:rPr>
                <w:b/>
                <w:sz w:val="20"/>
              </w:rPr>
            </w:pPr>
          </w:p>
          <w:p w:rsidR="0034487A" w:rsidRDefault="00285AF0">
            <w:pPr>
              <w:jc w:val="center"/>
              <w:rPr>
                <w:b/>
                <w:sz w:val="20"/>
              </w:rPr>
            </w:pPr>
            <w:r>
              <w:rPr>
                <w:b/>
                <w:sz w:val="20"/>
              </w:rPr>
              <w:t>Количество</w:t>
            </w:r>
          </w:p>
        </w:tc>
        <w:tc>
          <w:tcPr>
            <w:tcW w:w="827" w:type="dxa"/>
            <w:vAlign w:val="center"/>
          </w:tcPr>
          <w:p w:rsidR="0034487A" w:rsidRDefault="00285AF0">
            <w:pPr>
              <w:jc w:val="left"/>
              <w:rPr>
                <w:b/>
                <w:sz w:val="20"/>
              </w:rPr>
            </w:pPr>
            <w:r>
              <w:rPr>
                <w:b/>
                <w:sz w:val="20"/>
              </w:rPr>
              <w:t xml:space="preserve">Единица измерения </w:t>
            </w:r>
          </w:p>
        </w:tc>
      </w:tr>
      <w:tr w:rsidR="0034487A">
        <w:trPr>
          <w:trHeight w:val="715"/>
        </w:trPr>
        <w:tc>
          <w:tcPr>
            <w:tcW w:w="2484" w:type="dxa"/>
            <w:vAlign w:val="center"/>
          </w:tcPr>
          <w:p w:rsidR="0034487A" w:rsidRDefault="00285AF0">
            <w:pPr>
              <w:tabs>
                <w:tab w:val="left" w:pos="567"/>
              </w:tabs>
              <w:ind w:right="140"/>
              <w:contextualSpacing w:val="0"/>
              <w:rPr>
                <w:sz w:val="20"/>
              </w:rPr>
            </w:pPr>
            <w:r>
              <w:rPr>
                <w:sz w:val="20"/>
              </w:rPr>
              <w:t>Этап 1</w:t>
            </w:r>
          </w:p>
          <w:p w:rsidR="0034487A" w:rsidRDefault="00285AF0">
            <w:pPr>
              <w:tabs>
                <w:tab w:val="left" w:pos="567"/>
              </w:tabs>
              <w:ind w:right="140"/>
              <w:contextualSpacing w:val="0"/>
              <w:rPr>
                <w:sz w:val="20"/>
              </w:rPr>
            </w:pPr>
            <w:r>
              <w:rPr>
                <w:sz w:val="20"/>
              </w:rPr>
              <w:t>Выполнение работ по дооснащению оконечными устройствами региональной системы оповещения населения Республики Мордовия.</w:t>
            </w:r>
          </w:p>
          <w:p w:rsidR="0034487A" w:rsidRDefault="0034487A">
            <w:pPr>
              <w:jc w:val="left"/>
              <w:rPr>
                <w:sz w:val="20"/>
              </w:rPr>
            </w:pPr>
          </w:p>
        </w:tc>
        <w:tc>
          <w:tcPr>
            <w:tcW w:w="5924" w:type="dxa"/>
            <w:vAlign w:val="center"/>
          </w:tcPr>
          <w:p w:rsidR="0034487A" w:rsidRDefault="00285AF0">
            <w:pPr>
              <w:jc w:val="left"/>
              <w:rPr>
                <w:sz w:val="20"/>
              </w:rPr>
            </w:pPr>
            <w:r>
              <w:rPr>
                <w:sz w:val="20"/>
              </w:rPr>
              <w:t xml:space="preserve">Выполнение работ по монтажу, установке, </w:t>
            </w:r>
            <w:proofErr w:type="spellStart"/>
            <w:r>
              <w:rPr>
                <w:sz w:val="20"/>
              </w:rPr>
              <w:t>пусконаладке</w:t>
            </w:r>
            <w:proofErr w:type="spellEnd"/>
            <w:r>
              <w:rPr>
                <w:sz w:val="20"/>
              </w:rPr>
              <w:t>, включая обеспечение работ оборудованием и материалами:</w:t>
            </w:r>
          </w:p>
          <w:p w:rsidR="0034487A" w:rsidRDefault="00285AF0">
            <w:pPr>
              <w:jc w:val="left"/>
              <w:rPr>
                <w:sz w:val="20"/>
              </w:rPr>
            </w:pPr>
            <w:r>
              <w:rPr>
                <w:sz w:val="20"/>
              </w:rPr>
              <w:t>- дизель-генераторной установки контейнерного исполнения АД-50С-Т400-1РНМ15IN – 1 шт.;</w:t>
            </w:r>
          </w:p>
          <w:p w:rsidR="0034487A" w:rsidRDefault="00285AF0">
            <w:pPr>
              <w:ind w:firstLine="22"/>
              <w:jc w:val="left"/>
              <w:rPr>
                <w:sz w:val="20"/>
              </w:rPr>
            </w:pPr>
            <w:r>
              <w:rPr>
                <w:sz w:val="20"/>
              </w:rPr>
              <w:t xml:space="preserve">- Комплекс управления </w:t>
            </w:r>
            <w:proofErr w:type="spellStart"/>
            <w:r>
              <w:rPr>
                <w:sz w:val="20"/>
              </w:rPr>
              <w:t>электросиреной</w:t>
            </w:r>
            <w:proofErr w:type="spellEnd"/>
            <w:r>
              <w:rPr>
                <w:sz w:val="20"/>
              </w:rPr>
              <w:t xml:space="preserve"> </w:t>
            </w:r>
            <w:r>
              <w:rPr>
                <w:b/>
                <w:sz w:val="20"/>
              </w:rPr>
              <w:t>(исполнение 1)</w:t>
            </w:r>
            <w:r>
              <w:rPr>
                <w:sz w:val="20"/>
              </w:rPr>
              <w:t xml:space="preserve"> 147 шт.; </w:t>
            </w:r>
          </w:p>
          <w:p w:rsidR="0034487A" w:rsidRDefault="00285AF0">
            <w:pPr>
              <w:ind w:firstLine="22"/>
              <w:jc w:val="left"/>
              <w:rPr>
                <w:sz w:val="20"/>
              </w:rPr>
            </w:pPr>
            <w:r>
              <w:rPr>
                <w:sz w:val="20"/>
              </w:rPr>
              <w:t xml:space="preserve">- Комплекс управления </w:t>
            </w:r>
            <w:proofErr w:type="spellStart"/>
            <w:r>
              <w:rPr>
                <w:sz w:val="20"/>
              </w:rPr>
              <w:t>электросиреной</w:t>
            </w:r>
            <w:proofErr w:type="spellEnd"/>
            <w:r>
              <w:rPr>
                <w:sz w:val="20"/>
              </w:rPr>
              <w:t xml:space="preserve"> </w:t>
            </w:r>
            <w:r>
              <w:rPr>
                <w:b/>
                <w:sz w:val="20"/>
              </w:rPr>
              <w:t>(исполнение 2)</w:t>
            </w:r>
            <w:r>
              <w:rPr>
                <w:sz w:val="20"/>
              </w:rPr>
              <w:t xml:space="preserve"> 29 шт.; </w:t>
            </w:r>
          </w:p>
          <w:p w:rsidR="0034487A" w:rsidRDefault="00285AF0">
            <w:pPr>
              <w:ind w:firstLine="22"/>
              <w:jc w:val="left"/>
              <w:rPr>
                <w:sz w:val="20"/>
              </w:rPr>
            </w:pPr>
            <w:r>
              <w:rPr>
                <w:sz w:val="20"/>
              </w:rPr>
              <w:t>- Комплексов громкоговорящего оповещения (</w:t>
            </w:r>
            <w:r>
              <w:rPr>
                <w:b/>
                <w:sz w:val="20"/>
              </w:rPr>
              <w:t>исполнение 1)</w:t>
            </w:r>
            <w:r>
              <w:rPr>
                <w:sz w:val="20"/>
              </w:rPr>
              <w:t xml:space="preserve"> – 6 шт. </w:t>
            </w:r>
          </w:p>
          <w:p w:rsidR="0034487A" w:rsidRDefault="00285AF0">
            <w:pPr>
              <w:ind w:firstLine="22"/>
              <w:jc w:val="left"/>
              <w:rPr>
                <w:sz w:val="20"/>
              </w:rPr>
            </w:pPr>
            <w:r>
              <w:rPr>
                <w:sz w:val="20"/>
              </w:rPr>
              <w:t xml:space="preserve">Включение (подключение) оборудования оконечных средств оповещения. </w:t>
            </w:r>
          </w:p>
        </w:tc>
        <w:tc>
          <w:tcPr>
            <w:tcW w:w="830" w:type="dxa"/>
            <w:vAlign w:val="center"/>
          </w:tcPr>
          <w:p w:rsidR="0034487A" w:rsidRDefault="00285AF0">
            <w:pPr>
              <w:jc w:val="center"/>
              <w:rPr>
                <w:sz w:val="20"/>
              </w:rPr>
            </w:pPr>
            <w:r>
              <w:rPr>
                <w:sz w:val="20"/>
              </w:rPr>
              <w:t>1</w:t>
            </w:r>
          </w:p>
        </w:tc>
        <w:tc>
          <w:tcPr>
            <w:tcW w:w="827" w:type="dxa"/>
            <w:vAlign w:val="center"/>
          </w:tcPr>
          <w:p w:rsidR="0034487A" w:rsidRDefault="00285AF0">
            <w:pPr>
              <w:jc w:val="left"/>
              <w:rPr>
                <w:sz w:val="20"/>
              </w:rPr>
            </w:pPr>
            <w:r>
              <w:rPr>
                <w:sz w:val="20"/>
              </w:rPr>
              <w:t>Условная единица</w:t>
            </w:r>
          </w:p>
        </w:tc>
      </w:tr>
      <w:tr w:rsidR="0034487A">
        <w:trPr>
          <w:trHeight w:val="2456"/>
        </w:trPr>
        <w:tc>
          <w:tcPr>
            <w:tcW w:w="2484" w:type="dxa"/>
            <w:vAlign w:val="center"/>
          </w:tcPr>
          <w:p w:rsidR="0034487A" w:rsidRDefault="00285AF0">
            <w:pPr>
              <w:tabs>
                <w:tab w:val="left" w:pos="567"/>
              </w:tabs>
              <w:ind w:right="140"/>
              <w:contextualSpacing w:val="0"/>
              <w:rPr>
                <w:sz w:val="20"/>
              </w:rPr>
            </w:pPr>
            <w:r>
              <w:rPr>
                <w:sz w:val="20"/>
              </w:rPr>
              <w:lastRenderedPageBreak/>
              <w:t>Этап 2</w:t>
            </w:r>
          </w:p>
          <w:p w:rsidR="0034487A" w:rsidRDefault="00285AF0">
            <w:pPr>
              <w:tabs>
                <w:tab w:val="left" w:pos="567"/>
              </w:tabs>
              <w:ind w:right="140"/>
              <w:contextualSpacing w:val="0"/>
              <w:rPr>
                <w:sz w:val="20"/>
              </w:rPr>
            </w:pPr>
            <w:r>
              <w:rPr>
                <w:sz w:val="20"/>
              </w:rPr>
              <w:t>Выполнение работ по дооснащению оконечными устройствами региональной системы оповещения населения Республики Мордовия.</w:t>
            </w:r>
          </w:p>
          <w:p w:rsidR="0034487A" w:rsidRDefault="0034487A">
            <w:pPr>
              <w:jc w:val="left"/>
              <w:rPr>
                <w:sz w:val="20"/>
              </w:rPr>
            </w:pPr>
          </w:p>
        </w:tc>
        <w:tc>
          <w:tcPr>
            <w:tcW w:w="5924" w:type="dxa"/>
            <w:vAlign w:val="center"/>
          </w:tcPr>
          <w:p w:rsidR="0034487A" w:rsidRDefault="00285AF0">
            <w:pPr>
              <w:jc w:val="left"/>
              <w:rPr>
                <w:sz w:val="20"/>
              </w:rPr>
            </w:pPr>
            <w:r>
              <w:rPr>
                <w:sz w:val="20"/>
              </w:rPr>
              <w:t xml:space="preserve">Выполнение работ по монтажу, установке, </w:t>
            </w:r>
            <w:proofErr w:type="spellStart"/>
            <w:r>
              <w:rPr>
                <w:sz w:val="20"/>
              </w:rPr>
              <w:t>пусконаладке</w:t>
            </w:r>
            <w:proofErr w:type="spellEnd"/>
            <w:r>
              <w:rPr>
                <w:sz w:val="20"/>
              </w:rPr>
              <w:t>, включая обеспечение работ оборудованием и материалами:</w:t>
            </w:r>
          </w:p>
          <w:p w:rsidR="0034487A" w:rsidRDefault="00285AF0">
            <w:pPr>
              <w:ind w:firstLine="22"/>
              <w:jc w:val="left"/>
              <w:rPr>
                <w:sz w:val="20"/>
              </w:rPr>
            </w:pPr>
            <w:r>
              <w:rPr>
                <w:sz w:val="20"/>
              </w:rPr>
              <w:t xml:space="preserve">- Комплекс управления </w:t>
            </w:r>
            <w:proofErr w:type="spellStart"/>
            <w:r>
              <w:rPr>
                <w:sz w:val="20"/>
              </w:rPr>
              <w:t>электросиреной</w:t>
            </w:r>
            <w:proofErr w:type="spellEnd"/>
            <w:r>
              <w:rPr>
                <w:b/>
                <w:sz w:val="20"/>
              </w:rPr>
              <w:t xml:space="preserve"> (исполнение 1)</w:t>
            </w:r>
            <w:r>
              <w:rPr>
                <w:sz w:val="20"/>
              </w:rPr>
              <w:t xml:space="preserve"> 133 шт.; </w:t>
            </w:r>
          </w:p>
          <w:p w:rsidR="0034487A" w:rsidRDefault="00285AF0">
            <w:pPr>
              <w:ind w:firstLine="22"/>
              <w:jc w:val="left"/>
              <w:rPr>
                <w:sz w:val="20"/>
              </w:rPr>
            </w:pPr>
            <w:r>
              <w:rPr>
                <w:sz w:val="20"/>
              </w:rPr>
              <w:t xml:space="preserve">- Комплекс управления </w:t>
            </w:r>
            <w:proofErr w:type="spellStart"/>
            <w:r>
              <w:rPr>
                <w:sz w:val="20"/>
              </w:rPr>
              <w:t>электросиреной</w:t>
            </w:r>
            <w:proofErr w:type="spellEnd"/>
            <w:r>
              <w:rPr>
                <w:b/>
                <w:sz w:val="20"/>
              </w:rPr>
              <w:t xml:space="preserve"> (исполнение 2)</w:t>
            </w:r>
            <w:r>
              <w:rPr>
                <w:sz w:val="20"/>
              </w:rPr>
              <w:t xml:space="preserve"> 47 шт.; </w:t>
            </w:r>
          </w:p>
          <w:p w:rsidR="0034487A" w:rsidRDefault="00285AF0">
            <w:pPr>
              <w:ind w:firstLine="22"/>
              <w:jc w:val="left"/>
              <w:rPr>
                <w:sz w:val="20"/>
              </w:rPr>
            </w:pPr>
            <w:r>
              <w:rPr>
                <w:sz w:val="20"/>
              </w:rPr>
              <w:t>- Комплексов громкоговорящего оповещения (</w:t>
            </w:r>
            <w:r>
              <w:rPr>
                <w:b/>
                <w:sz w:val="20"/>
              </w:rPr>
              <w:t>исполнение 1)</w:t>
            </w:r>
            <w:r>
              <w:rPr>
                <w:sz w:val="20"/>
              </w:rPr>
              <w:t xml:space="preserve"> – 5 шт. </w:t>
            </w:r>
          </w:p>
          <w:p w:rsidR="0034487A" w:rsidRDefault="00285AF0">
            <w:pPr>
              <w:jc w:val="left"/>
              <w:rPr>
                <w:sz w:val="20"/>
              </w:rPr>
            </w:pPr>
            <w:r>
              <w:rPr>
                <w:sz w:val="20"/>
              </w:rPr>
              <w:t xml:space="preserve">Включение (подключение) оборудования оконечных средств оповещения. </w:t>
            </w:r>
          </w:p>
        </w:tc>
        <w:tc>
          <w:tcPr>
            <w:tcW w:w="830" w:type="dxa"/>
            <w:vAlign w:val="center"/>
          </w:tcPr>
          <w:p w:rsidR="0034487A" w:rsidRDefault="00285AF0">
            <w:pPr>
              <w:jc w:val="center"/>
              <w:rPr>
                <w:sz w:val="20"/>
              </w:rPr>
            </w:pPr>
            <w:r>
              <w:rPr>
                <w:sz w:val="20"/>
              </w:rPr>
              <w:t>1</w:t>
            </w:r>
          </w:p>
        </w:tc>
        <w:tc>
          <w:tcPr>
            <w:tcW w:w="827" w:type="dxa"/>
            <w:vAlign w:val="center"/>
          </w:tcPr>
          <w:p w:rsidR="0034487A" w:rsidRDefault="00285AF0">
            <w:pPr>
              <w:jc w:val="left"/>
              <w:rPr>
                <w:sz w:val="20"/>
              </w:rPr>
            </w:pPr>
            <w:r>
              <w:rPr>
                <w:sz w:val="20"/>
              </w:rPr>
              <w:t>Условная единица</w:t>
            </w:r>
          </w:p>
        </w:tc>
      </w:tr>
      <w:tr w:rsidR="0034487A">
        <w:trPr>
          <w:trHeight w:val="2456"/>
        </w:trPr>
        <w:tc>
          <w:tcPr>
            <w:tcW w:w="2484" w:type="dxa"/>
            <w:vAlign w:val="center"/>
          </w:tcPr>
          <w:p w:rsidR="0034487A" w:rsidRDefault="00285AF0">
            <w:pPr>
              <w:tabs>
                <w:tab w:val="left" w:pos="567"/>
              </w:tabs>
              <w:ind w:right="140"/>
              <w:contextualSpacing w:val="0"/>
              <w:rPr>
                <w:sz w:val="20"/>
              </w:rPr>
            </w:pPr>
            <w:r>
              <w:rPr>
                <w:sz w:val="20"/>
              </w:rPr>
              <w:t xml:space="preserve">Этап 3 </w:t>
            </w:r>
          </w:p>
          <w:p w:rsidR="0034487A" w:rsidRDefault="00285AF0">
            <w:pPr>
              <w:tabs>
                <w:tab w:val="left" w:pos="567"/>
              </w:tabs>
              <w:ind w:right="140"/>
              <w:contextualSpacing w:val="0"/>
              <w:rPr>
                <w:sz w:val="20"/>
              </w:rPr>
            </w:pPr>
            <w:r>
              <w:rPr>
                <w:sz w:val="20"/>
              </w:rPr>
              <w:t>Выполнение работ по дооснащению оконечными устройствами региональной системы оповещения населения Республики Мордовия.</w:t>
            </w:r>
          </w:p>
          <w:p w:rsidR="0034487A" w:rsidRDefault="0034487A">
            <w:pPr>
              <w:jc w:val="left"/>
              <w:rPr>
                <w:sz w:val="20"/>
              </w:rPr>
            </w:pPr>
          </w:p>
        </w:tc>
        <w:tc>
          <w:tcPr>
            <w:tcW w:w="5924" w:type="dxa"/>
            <w:vAlign w:val="center"/>
          </w:tcPr>
          <w:p w:rsidR="0034487A" w:rsidRDefault="00285AF0">
            <w:pPr>
              <w:jc w:val="left"/>
              <w:rPr>
                <w:sz w:val="20"/>
              </w:rPr>
            </w:pPr>
            <w:r>
              <w:rPr>
                <w:sz w:val="20"/>
              </w:rPr>
              <w:t xml:space="preserve">Выполнение работ по монтажу, установке, </w:t>
            </w:r>
            <w:proofErr w:type="spellStart"/>
            <w:r>
              <w:rPr>
                <w:sz w:val="20"/>
              </w:rPr>
              <w:t>пусконаладке</w:t>
            </w:r>
            <w:proofErr w:type="spellEnd"/>
            <w:r>
              <w:rPr>
                <w:sz w:val="20"/>
              </w:rPr>
              <w:t>, включая обеспечение работ оборудованием и материалами:</w:t>
            </w:r>
          </w:p>
          <w:p w:rsidR="0034487A" w:rsidRDefault="00285AF0">
            <w:pPr>
              <w:ind w:firstLine="22"/>
              <w:jc w:val="left"/>
              <w:rPr>
                <w:sz w:val="20"/>
              </w:rPr>
            </w:pPr>
            <w:r>
              <w:rPr>
                <w:sz w:val="20"/>
              </w:rPr>
              <w:t xml:space="preserve">- Комплекс управления </w:t>
            </w:r>
            <w:proofErr w:type="spellStart"/>
            <w:r>
              <w:rPr>
                <w:sz w:val="20"/>
              </w:rPr>
              <w:t>электросиреной</w:t>
            </w:r>
            <w:proofErr w:type="spellEnd"/>
            <w:r>
              <w:rPr>
                <w:b/>
                <w:sz w:val="20"/>
              </w:rPr>
              <w:t xml:space="preserve"> (исполнение 1)</w:t>
            </w:r>
            <w:r>
              <w:rPr>
                <w:sz w:val="20"/>
              </w:rPr>
              <w:t xml:space="preserve"> 79 шт.; </w:t>
            </w:r>
          </w:p>
          <w:p w:rsidR="0034487A" w:rsidRDefault="00285AF0">
            <w:pPr>
              <w:ind w:firstLine="22"/>
              <w:jc w:val="left"/>
              <w:rPr>
                <w:sz w:val="20"/>
              </w:rPr>
            </w:pPr>
            <w:r>
              <w:rPr>
                <w:sz w:val="20"/>
              </w:rPr>
              <w:t xml:space="preserve">- Комплекс управления </w:t>
            </w:r>
            <w:proofErr w:type="spellStart"/>
            <w:r>
              <w:rPr>
                <w:sz w:val="20"/>
              </w:rPr>
              <w:t>электросиреной</w:t>
            </w:r>
            <w:proofErr w:type="spellEnd"/>
            <w:r>
              <w:rPr>
                <w:b/>
                <w:sz w:val="20"/>
              </w:rPr>
              <w:t xml:space="preserve"> (исполнение 2)</w:t>
            </w:r>
            <w:r>
              <w:rPr>
                <w:sz w:val="20"/>
              </w:rPr>
              <w:t xml:space="preserve"> 24 шт.; </w:t>
            </w:r>
          </w:p>
          <w:p w:rsidR="0034487A" w:rsidRDefault="00285AF0">
            <w:pPr>
              <w:ind w:firstLine="22"/>
              <w:jc w:val="left"/>
              <w:rPr>
                <w:sz w:val="20"/>
              </w:rPr>
            </w:pPr>
            <w:r>
              <w:rPr>
                <w:sz w:val="20"/>
              </w:rPr>
              <w:t>- Комплексов громкоговорящего оповещения (</w:t>
            </w:r>
            <w:r>
              <w:rPr>
                <w:b/>
                <w:sz w:val="20"/>
              </w:rPr>
              <w:t>исполнение 1)</w:t>
            </w:r>
            <w:r>
              <w:rPr>
                <w:sz w:val="20"/>
              </w:rPr>
              <w:t xml:space="preserve"> – 5 шт. </w:t>
            </w:r>
          </w:p>
          <w:p w:rsidR="0034487A" w:rsidRDefault="00285AF0">
            <w:pPr>
              <w:ind w:firstLine="22"/>
              <w:jc w:val="left"/>
              <w:rPr>
                <w:sz w:val="20"/>
              </w:rPr>
            </w:pPr>
            <w:r>
              <w:rPr>
                <w:sz w:val="20"/>
              </w:rPr>
              <w:t>- предоставление ЗИП для Комплексов.</w:t>
            </w:r>
          </w:p>
          <w:p w:rsidR="0034487A" w:rsidRDefault="00285AF0">
            <w:pPr>
              <w:jc w:val="left"/>
              <w:rPr>
                <w:sz w:val="20"/>
              </w:rPr>
            </w:pPr>
            <w:r>
              <w:rPr>
                <w:sz w:val="20"/>
              </w:rPr>
              <w:t xml:space="preserve">Включение (подключение) оборудования оконечных средств оповещения. </w:t>
            </w:r>
          </w:p>
        </w:tc>
        <w:tc>
          <w:tcPr>
            <w:tcW w:w="830" w:type="dxa"/>
            <w:vAlign w:val="center"/>
          </w:tcPr>
          <w:p w:rsidR="0034487A" w:rsidRDefault="00285AF0">
            <w:pPr>
              <w:jc w:val="center"/>
              <w:rPr>
                <w:sz w:val="20"/>
              </w:rPr>
            </w:pPr>
            <w:r>
              <w:rPr>
                <w:sz w:val="20"/>
              </w:rPr>
              <w:t>1</w:t>
            </w:r>
          </w:p>
        </w:tc>
        <w:tc>
          <w:tcPr>
            <w:tcW w:w="827" w:type="dxa"/>
            <w:vAlign w:val="center"/>
          </w:tcPr>
          <w:p w:rsidR="0034487A" w:rsidRDefault="00285AF0">
            <w:pPr>
              <w:jc w:val="left"/>
              <w:rPr>
                <w:sz w:val="20"/>
              </w:rPr>
            </w:pPr>
            <w:r>
              <w:rPr>
                <w:sz w:val="20"/>
              </w:rPr>
              <w:t>Условная единица</w:t>
            </w:r>
          </w:p>
        </w:tc>
      </w:tr>
    </w:tbl>
    <w:p w:rsidR="0034487A" w:rsidRDefault="0034487A">
      <w:pPr>
        <w:pStyle w:val="NormalWeb1"/>
        <w:widowControl/>
        <w:tabs>
          <w:tab w:val="left" w:pos="851"/>
        </w:tabs>
        <w:ind w:left="0"/>
        <w:jc w:val="both"/>
      </w:pPr>
    </w:p>
    <w:p w:rsidR="0034487A" w:rsidRDefault="00285AF0">
      <w:pPr>
        <w:pStyle w:val="1"/>
        <w:numPr>
          <w:ilvl w:val="0"/>
          <w:numId w:val="1"/>
        </w:numPr>
        <w:tabs>
          <w:tab w:val="left" w:pos="567"/>
        </w:tabs>
      </w:pPr>
      <w:r>
        <w:rPr>
          <w:sz w:val="24"/>
        </w:rPr>
        <w:t>Содержание работ.</w:t>
      </w:r>
    </w:p>
    <w:p w:rsidR="0034487A" w:rsidRDefault="00285AF0">
      <w:pPr>
        <w:pStyle w:val="2"/>
        <w:numPr>
          <w:ilvl w:val="1"/>
          <w:numId w:val="1"/>
        </w:numPr>
        <w:tabs>
          <w:tab w:val="left" w:pos="567"/>
        </w:tabs>
        <w:ind w:left="0" w:firstLine="709"/>
        <w:rPr>
          <w:sz w:val="24"/>
        </w:rPr>
      </w:pPr>
      <w:r>
        <w:rPr>
          <w:sz w:val="24"/>
        </w:rPr>
        <w:t>Назначение, цель и порядок выполнения работ</w:t>
      </w:r>
    </w:p>
    <w:p w:rsidR="0034487A" w:rsidRDefault="00285AF0">
      <w:pPr>
        <w:pStyle w:val="Standard1"/>
        <w:widowControl/>
        <w:ind w:firstLine="709"/>
        <w:jc w:val="both"/>
      </w:pPr>
      <w:r>
        <w:t xml:space="preserve">В соответствии с настоящим техническим заданием необходимо </w:t>
      </w:r>
      <w:r w:rsidR="00D9066E">
        <w:t>осуществить предоставление обору</w:t>
      </w:r>
      <w:r>
        <w:t>дования в целях выполнения монтажных и пуско-наладочных работ дизель-генераторной установки, комплексов голосового и/или сиренного оповещения (далее при совместно упоминании - Комплексы) и подключение к существующим пунктам управления РСОН и пунктам управления МСОН на базе П-166 ИТК ОС АРМ ОД, включение (подключение) оборудования оконечных средств оповещения, проведение инструктажа персонала.</w:t>
      </w:r>
    </w:p>
    <w:p w:rsidR="0034487A" w:rsidRDefault="00285AF0">
      <w:pPr>
        <w:pStyle w:val="Standard1"/>
        <w:widowControl/>
        <w:ind w:firstLine="709"/>
        <w:jc w:val="both"/>
      </w:pPr>
      <w:r>
        <w:t>Предоставление оборудования в целях выполнения монтажных и пуско-наладочных работ Комплексов должна проводиться в соответствии с перечнем (п. 8 настоящего технического задания) с использованием указанного оборудования либо эквивалентом. При этом признаками эквивалентности при выполнении работ служат требования к функциональным решениям при применении оборудования, изделий, материалов.</w:t>
      </w:r>
    </w:p>
    <w:p w:rsidR="0034487A" w:rsidRDefault="00285AF0">
      <w:pPr>
        <w:pStyle w:val="Standard1"/>
        <w:widowControl/>
        <w:ind w:firstLine="709"/>
        <w:jc w:val="both"/>
      </w:pPr>
      <w:r>
        <w:t>При исполнении договора Подрядчиком допускается использование материалов и оборудования, качественные, технические и функциональные характеристики (потребительские свойства) которых являются улучшенными по сравнению с качественными и соответствующими техническими и функциональными характеристиками.</w:t>
      </w:r>
    </w:p>
    <w:p w:rsidR="0034487A" w:rsidRDefault="00285AF0">
      <w:pPr>
        <w:pStyle w:val="Standard1"/>
        <w:widowControl/>
        <w:ind w:firstLine="709"/>
        <w:jc w:val="both"/>
      </w:pPr>
      <w:r>
        <w:t>Используемое оборудование должно входить в справочник «Технические средства оповещения», одобренный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20 декабря 2023 г. № 1.</w:t>
      </w:r>
    </w:p>
    <w:p w:rsidR="0034487A" w:rsidRDefault="00285AF0">
      <w:pPr>
        <w:widowControl w:val="0"/>
        <w:tabs>
          <w:tab w:val="left" w:pos="0"/>
        </w:tabs>
        <w:ind w:firstLine="709"/>
      </w:pPr>
      <w:r>
        <w:t>Предоставление используемого оборудования и размещение Комплексов необходимо предусмотреть согласно п. 9 «Места выполнения работ», после предоставления Заказчиком всех необходимых разрешительных документов. Заказчик предоставляет:</w:t>
      </w:r>
    </w:p>
    <w:p w:rsidR="0034487A" w:rsidRDefault="00285AF0">
      <w:pPr>
        <w:widowControl w:val="0"/>
        <w:tabs>
          <w:tab w:val="left" w:pos="0"/>
        </w:tabs>
        <w:ind w:firstLine="709"/>
      </w:pPr>
      <w:r>
        <w:t>- согласования на размещение оборудования в зданиях;</w:t>
      </w:r>
    </w:p>
    <w:p w:rsidR="0034487A" w:rsidRDefault="00285AF0">
      <w:pPr>
        <w:widowControl w:val="0"/>
        <w:tabs>
          <w:tab w:val="left" w:pos="0"/>
        </w:tabs>
        <w:ind w:firstLine="709"/>
      </w:pPr>
      <w:r>
        <w:t>- согласования на подключение оборудования к существующим сетям электропитания и заземлению;</w:t>
      </w:r>
    </w:p>
    <w:p w:rsidR="0034487A" w:rsidRDefault="00285AF0">
      <w:pPr>
        <w:widowControl w:val="0"/>
        <w:tabs>
          <w:tab w:val="left" w:pos="0"/>
        </w:tabs>
        <w:ind w:firstLine="709"/>
      </w:pPr>
      <w:r>
        <w:t>- технические условия на присоединение к электрическим сетям (при необходимости).</w:t>
      </w:r>
    </w:p>
    <w:p w:rsidR="0034487A" w:rsidRDefault="00285AF0">
      <w:pPr>
        <w:widowControl w:val="0"/>
        <w:tabs>
          <w:tab w:val="left" w:pos="0"/>
        </w:tabs>
        <w:ind w:firstLine="709"/>
      </w:pPr>
      <w:r>
        <w:t xml:space="preserve">Установка Комплексов в действующих административных зданиях предусматривается на выделенных площадях зданий. Согласования по месту размещения оборудования оповещения </w:t>
      </w:r>
      <w:r>
        <w:lastRenderedPageBreak/>
        <w:t>внутри зданий и на кровле зданий получает Заказчик. Функциональное назначение, конструктивное и объемно-планировочное решение приспосабливаемых помещений не меняется.</w:t>
      </w:r>
    </w:p>
    <w:p w:rsidR="0034487A" w:rsidRDefault="00285AF0">
      <w:pPr>
        <w:widowControl w:val="0"/>
        <w:tabs>
          <w:tab w:val="left" w:pos="0"/>
        </w:tabs>
        <w:ind w:firstLine="709"/>
      </w:pPr>
      <w:r>
        <w:t>Решение об использовании существующей опоры или об установке новой опоры принимает Заказчик. Для установки опоры требуется разрешение на временный отвод земли (сервитут) и технические условия на подключение к электрическим сетям, которые Заказчик получает до начала выполнения строительно-монтажных работ.</w:t>
      </w:r>
    </w:p>
    <w:p w:rsidR="0034487A" w:rsidRDefault="00285AF0">
      <w:pPr>
        <w:widowControl w:val="0"/>
        <w:tabs>
          <w:tab w:val="left" w:pos="0"/>
        </w:tabs>
        <w:ind w:firstLine="709"/>
      </w:pPr>
      <w:r>
        <w:t xml:space="preserve">Заказчик при необходимости согласовывает в течение 3 (трех) рабочих </w:t>
      </w:r>
      <w:r w:rsidR="00A24180">
        <w:t>дней с даты заключения Договора</w:t>
      </w:r>
      <w:r>
        <w:t xml:space="preserve"> доступ сотрудников Подрядчика к местам установки оборудования.</w:t>
      </w:r>
    </w:p>
    <w:p w:rsidR="0034487A" w:rsidRDefault="00285AF0">
      <w:pPr>
        <w:widowControl w:val="0"/>
        <w:tabs>
          <w:tab w:val="left" w:pos="0"/>
        </w:tabs>
        <w:ind w:firstLine="709"/>
      </w:pPr>
      <w:r>
        <w:t>В действующих административных зданиях, предоставляемых Заказчиком для установки Комплексов, электропитание и заземление аппаратуры оповещения предусмотреть от существующих источников гарантированного электропитания и систем заземления.</w:t>
      </w:r>
    </w:p>
    <w:p w:rsidR="0034487A" w:rsidRDefault="00285AF0">
      <w:pPr>
        <w:widowControl w:val="0"/>
        <w:tabs>
          <w:tab w:val="left" w:pos="0"/>
        </w:tabs>
        <w:ind w:firstLine="709"/>
      </w:pPr>
      <w:r>
        <w:t xml:space="preserve">На проектируемых опорах Заказчик получает ТУ на подключение оборудования оповещения к электрическим сетям и передаёт их Подрядчику до начала выполнения строительно-монтажных работ. После получения ТУ, Заказчик заключает договор с </w:t>
      </w:r>
      <w:proofErr w:type="spellStart"/>
      <w:r>
        <w:t>энергоснабжающей</w:t>
      </w:r>
      <w:proofErr w:type="spellEnd"/>
      <w:r>
        <w:t xml:space="preserve"> организацией на подачу электропитания.</w:t>
      </w:r>
    </w:p>
    <w:p w:rsidR="0034487A" w:rsidRDefault="00285AF0">
      <w:pPr>
        <w:pStyle w:val="2"/>
        <w:numPr>
          <w:ilvl w:val="1"/>
          <w:numId w:val="1"/>
        </w:numPr>
        <w:tabs>
          <w:tab w:val="left" w:pos="567"/>
        </w:tabs>
        <w:ind w:left="0" w:firstLine="709"/>
        <w:rPr>
          <w:sz w:val="24"/>
        </w:rPr>
      </w:pPr>
      <w:r>
        <w:rPr>
          <w:sz w:val="24"/>
        </w:rPr>
        <w:t xml:space="preserve"> Порядок выполнения работ. </w:t>
      </w:r>
    </w:p>
    <w:p w:rsidR="0034487A" w:rsidRDefault="00285AF0">
      <w:pPr>
        <w:ind w:firstLine="709"/>
      </w:pPr>
      <w:r>
        <w:t>Этап</w:t>
      </w:r>
      <w:r w:rsidR="00A24180">
        <w:t xml:space="preserve"> 1 – с даты заключения Договора</w:t>
      </w:r>
      <w:r>
        <w:t xml:space="preserve"> по 25.12.2026 (включительно).</w:t>
      </w:r>
    </w:p>
    <w:p w:rsidR="0034487A" w:rsidRDefault="00285AF0">
      <w:pPr>
        <w:ind w:firstLine="709"/>
      </w:pPr>
      <w:r>
        <w:t xml:space="preserve">Выполнение работ по монтажу, установке и пуско-наладке дизель-генераторной установки- 1 шт., </w:t>
      </w:r>
      <w:r>
        <w:tab/>
        <w:t xml:space="preserve">Комплексов громкоговорящего оповещения исполнение 1 – 6 шт., Комплексов управления </w:t>
      </w:r>
      <w:proofErr w:type="spellStart"/>
      <w:r>
        <w:t>электросиреной</w:t>
      </w:r>
      <w:proofErr w:type="spellEnd"/>
      <w:r>
        <w:t xml:space="preserve"> (исполнение 1) – 147 шт., Комплексов управления </w:t>
      </w:r>
      <w:proofErr w:type="spellStart"/>
      <w:r>
        <w:t>электросиреной</w:t>
      </w:r>
      <w:proofErr w:type="spellEnd"/>
      <w:r>
        <w:t xml:space="preserve"> (исполнение 2) – 29 шт. должна проводиться в соответствии с п.8, п.9 настоящего Технического задания. </w:t>
      </w:r>
    </w:p>
    <w:p w:rsidR="0034487A" w:rsidRDefault="00285AF0">
      <w:pPr>
        <w:ind w:firstLine="709"/>
      </w:pPr>
      <w:r>
        <w:t>Этап 2 – с 01.01.2027 по 25.12.2027 (включительно).</w:t>
      </w:r>
    </w:p>
    <w:p w:rsidR="0034487A" w:rsidRDefault="00285AF0">
      <w:pPr>
        <w:ind w:firstLine="709"/>
      </w:pPr>
      <w:r>
        <w:t xml:space="preserve">Выполнение работ по монтажу, установке и пуско-наладке </w:t>
      </w:r>
      <w:r>
        <w:tab/>
        <w:t xml:space="preserve">Комплексов громкоговорящего оповещения исполнение 1 – 5 шт., Комплексов управления </w:t>
      </w:r>
      <w:proofErr w:type="spellStart"/>
      <w:r>
        <w:t>электросиреной</w:t>
      </w:r>
      <w:proofErr w:type="spellEnd"/>
      <w:r>
        <w:t xml:space="preserve"> (исполнение 1) – 133 шт., Комплексов управления </w:t>
      </w:r>
      <w:proofErr w:type="spellStart"/>
      <w:r>
        <w:t>электросиреной</w:t>
      </w:r>
      <w:proofErr w:type="spellEnd"/>
      <w:r>
        <w:t xml:space="preserve"> (исполнение 2) – 47 шт. должна проводиться в соответствии с п.8, п.9 настоящего Технического задания. </w:t>
      </w:r>
    </w:p>
    <w:p w:rsidR="0034487A" w:rsidRDefault="00285AF0">
      <w:pPr>
        <w:ind w:firstLine="709"/>
      </w:pPr>
      <w:r>
        <w:t>Этап 3 – с 01.01.2028 по 25.12.2028 (включительно).</w:t>
      </w:r>
    </w:p>
    <w:p w:rsidR="0034487A" w:rsidRDefault="00285AF0">
      <w:pPr>
        <w:ind w:firstLine="709"/>
      </w:pPr>
      <w:r>
        <w:t xml:space="preserve">Выполнение работ по монтажу, установке и пуско-наладке </w:t>
      </w:r>
      <w:r>
        <w:tab/>
        <w:t xml:space="preserve">Комплексов громкоговорящего оповещения исполнение 1 – 5 шт., Комплексов управления </w:t>
      </w:r>
      <w:proofErr w:type="spellStart"/>
      <w:r>
        <w:t>электросиреной</w:t>
      </w:r>
      <w:proofErr w:type="spellEnd"/>
      <w:r>
        <w:t xml:space="preserve"> (исполнение 1) – 79 шт., Комплексов управления </w:t>
      </w:r>
      <w:proofErr w:type="spellStart"/>
      <w:r>
        <w:t>электросиреной</w:t>
      </w:r>
      <w:proofErr w:type="spellEnd"/>
      <w:r>
        <w:t xml:space="preserve"> (исполнение 2) – 24 шт. должна проводиться в соответствии с п.8, п.9 настоящего Технического задания. Предоставление ЗИП для Комплексов оповещения.</w:t>
      </w:r>
    </w:p>
    <w:p w:rsidR="0034487A" w:rsidRDefault="0034487A">
      <w:pPr>
        <w:ind w:firstLine="709"/>
      </w:pPr>
    </w:p>
    <w:p w:rsidR="0034487A" w:rsidRDefault="00285AF0">
      <w:pPr>
        <w:pStyle w:val="Standard1"/>
        <w:widowControl/>
        <w:tabs>
          <w:tab w:val="left" w:pos="0"/>
          <w:tab w:val="left" w:pos="284"/>
          <w:tab w:val="left" w:pos="709"/>
          <w:tab w:val="left" w:pos="851"/>
          <w:tab w:val="left" w:pos="1134"/>
        </w:tabs>
        <w:ind w:firstLine="709"/>
        <w:jc w:val="both"/>
      </w:pPr>
      <w:r>
        <w:t xml:space="preserve">4.2.1. При выполнении работ осуществляется предоставление оборудования в целях выполнения монтажных и пуско-наладочных работ с полной комплектацией, необходимыми материалами, оборудованием, программного обеспечения (в том числе кабели, кабель - каналы, разъемы, крепежный материал) без дополнительных затрат для Заказчика. </w:t>
      </w:r>
    </w:p>
    <w:p w:rsidR="0034487A" w:rsidRDefault="00285AF0">
      <w:pPr>
        <w:pStyle w:val="Standard1"/>
        <w:widowControl/>
        <w:tabs>
          <w:tab w:val="left" w:pos="284"/>
          <w:tab w:val="left" w:pos="709"/>
          <w:tab w:val="left" w:pos="851"/>
          <w:tab w:val="left" w:pos="1134"/>
        </w:tabs>
        <w:ind w:firstLine="709"/>
        <w:jc w:val="both"/>
      </w:pPr>
      <w:r>
        <w:t>4.2.2 Создание опытного стенда, обеспечивающего проверку основных режимов функционирования РСОН.</w:t>
      </w:r>
    </w:p>
    <w:p w:rsidR="0034487A" w:rsidRDefault="00285AF0">
      <w:pPr>
        <w:pStyle w:val="Standard1"/>
        <w:widowControl/>
        <w:tabs>
          <w:tab w:val="left" w:pos="284"/>
          <w:tab w:val="left" w:pos="709"/>
          <w:tab w:val="left" w:pos="1134"/>
        </w:tabs>
        <w:ind w:firstLine="709"/>
      </w:pPr>
      <w:r>
        <w:t>Состав опытного стенда:</w:t>
      </w:r>
    </w:p>
    <w:p w:rsidR="0034487A" w:rsidRDefault="00285AF0">
      <w:pPr>
        <w:pStyle w:val="Standard1"/>
        <w:widowControl/>
        <w:tabs>
          <w:tab w:val="left" w:pos="284"/>
          <w:tab w:val="left" w:pos="709"/>
          <w:tab w:val="left" w:pos="1134"/>
        </w:tabs>
        <w:ind w:firstLine="709"/>
        <w:jc w:val="both"/>
      </w:pPr>
      <w:r>
        <w:t>–       Действующий пункт управления оповещением РСОН Республики Мордовия (г. Саранск, ул. М.Расковой,2);</w:t>
      </w:r>
    </w:p>
    <w:p w:rsidR="0034487A" w:rsidRDefault="00285AF0">
      <w:pPr>
        <w:pStyle w:val="Standard1"/>
        <w:widowControl/>
        <w:tabs>
          <w:tab w:val="left" w:pos="284"/>
          <w:tab w:val="left" w:pos="709"/>
          <w:tab w:val="left" w:pos="1134"/>
        </w:tabs>
        <w:ind w:firstLine="709"/>
        <w:jc w:val="both"/>
      </w:pPr>
      <w:r>
        <w:t xml:space="preserve">–       Действующий пункт управления оповещением МСОН из 1 Этапа работ (Рузаевского района, </w:t>
      </w:r>
      <w:proofErr w:type="spellStart"/>
      <w:r>
        <w:t>Ардатовского</w:t>
      </w:r>
      <w:proofErr w:type="spellEnd"/>
      <w:r>
        <w:t xml:space="preserve"> района, </w:t>
      </w:r>
      <w:proofErr w:type="spellStart"/>
      <w:r>
        <w:t>Атяшевского</w:t>
      </w:r>
      <w:proofErr w:type="spellEnd"/>
      <w:r>
        <w:t xml:space="preserve"> района, </w:t>
      </w:r>
      <w:proofErr w:type="spellStart"/>
      <w:r>
        <w:t>Ковылкинского</w:t>
      </w:r>
      <w:proofErr w:type="spellEnd"/>
      <w:r>
        <w:t xml:space="preserve"> района, </w:t>
      </w:r>
      <w:proofErr w:type="spellStart"/>
      <w:r>
        <w:t>Лямбирского</w:t>
      </w:r>
      <w:proofErr w:type="spellEnd"/>
      <w:r>
        <w:t xml:space="preserve"> района, </w:t>
      </w:r>
      <w:proofErr w:type="spellStart"/>
      <w:r>
        <w:t>Торбеевского</w:t>
      </w:r>
      <w:proofErr w:type="spellEnd"/>
      <w:r>
        <w:t xml:space="preserve"> района);</w:t>
      </w:r>
    </w:p>
    <w:p w:rsidR="0034487A" w:rsidRDefault="00285AF0">
      <w:pPr>
        <w:pStyle w:val="Standard1"/>
        <w:widowControl/>
        <w:tabs>
          <w:tab w:val="left" w:pos="284"/>
          <w:tab w:val="left" w:pos="709"/>
          <w:tab w:val="left" w:pos="1134"/>
        </w:tabs>
        <w:ind w:firstLine="709"/>
        <w:jc w:val="both"/>
      </w:pPr>
      <w:r>
        <w:t>–        </w:t>
      </w:r>
      <w:r>
        <w:rPr>
          <w:color w:val="000000" w:themeColor="text1"/>
        </w:rPr>
        <w:t xml:space="preserve">Комплекс управления </w:t>
      </w:r>
      <w:proofErr w:type="spellStart"/>
      <w:r>
        <w:rPr>
          <w:color w:val="000000" w:themeColor="text1"/>
        </w:rPr>
        <w:t>электросиреной</w:t>
      </w:r>
      <w:proofErr w:type="spellEnd"/>
      <w:r>
        <w:rPr>
          <w:color w:val="000000" w:themeColor="text1"/>
        </w:rPr>
        <w:t xml:space="preserve"> (предоставляемый)</w:t>
      </w:r>
      <w:r>
        <w:t xml:space="preserve"> – 1 шт.;</w:t>
      </w:r>
    </w:p>
    <w:p w:rsidR="0034487A" w:rsidRDefault="00285AF0">
      <w:pPr>
        <w:pStyle w:val="Standard1"/>
        <w:widowControl/>
        <w:tabs>
          <w:tab w:val="left" w:pos="284"/>
          <w:tab w:val="left" w:pos="709"/>
          <w:tab w:val="left" w:pos="1134"/>
        </w:tabs>
        <w:ind w:firstLine="709"/>
      </w:pPr>
      <w:r>
        <w:t>–        </w:t>
      </w:r>
      <w:r>
        <w:rPr>
          <w:color w:val="000000" w:themeColor="text1"/>
        </w:rPr>
        <w:t>Комплекс громкоговорящего оповещения (предоставляемый)</w:t>
      </w:r>
      <w:r>
        <w:t>– 1 шт.;</w:t>
      </w:r>
    </w:p>
    <w:p w:rsidR="0034487A" w:rsidRDefault="00285AF0">
      <w:pPr>
        <w:pStyle w:val="Standard1"/>
        <w:widowControl/>
        <w:tabs>
          <w:tab w:val="left" w:pos="284"/>
          <w:tab w:val="left" w:pos="709"/>
          <w:tab w:val="left" w:pos="1134"/>
        </w:tabs>
        <w:ind w:firstLine="709"/>
        <w:jc w:val="both"/>
      </w:pPr>
      <w:r>
        <w:t>Проведение проверки соответствия функциональных возможностей опытного стенда техническому заданию.</w:t>
      </w:r>
    </w:p>
    <w:p w:rsidR="0034487A" w:rsidRDefault="00285AF0">
      <w:pPr>
        <w:pStyle w:val="Standard1"/>
        <w:widowControl/>
        <w:tabs>
          <w:tab w:val="left" w:pos="284"/>
          <w:tab w:val="left" w:pos="709"/>
          <w:tab w:val="left" w:pos="1134"/>
        </w:tabs>
        <w:ind w:firstLine="709"/>
        <w:jc w:val="both"/>
      </w:pPr>
      <w:r>
        <w:lastRenderedPageBreak/>
        <w:t>Ср</w:t>
      </w:r>
      <w:r w:rsidR="00A24180">
        <w:t>ок исполнения стенда – в течение</w:t>
      </w:r>
      <w:r>
        <w:t xml:space="preserve"> 15 рабочих дне</w:t>
      </w:r>
      <w:r w:rsidR="00A24180">
        <w:t>й с момента заключения Договора</w:t>
      </w:r>
      <w:r>
        <w:t>. Не исполнение п.4.2.2. является осно</w:t>
      </w:r>
      <w:r w:rsidR="00A24180">
        <w:t>ванием для расторжения Договора</w:t>
      </w:r>
      <w:r>
        <w:t>.</w:t>
      </w:r>
    </w:p>
    <w:p w:rsidR="0034487A" w:rsidRDefault="00285AF0">
      <w:pPr>
        <w:pStyle w:val="NormalWeb1"/>
        <w:widowControl/>
        <w:tabs>
          <w:tab w:val="left" w:pos="284"/>
          <w:tab w:val="left" w:pos="567"/>
          <w:tab w:val="left" w:pos="851"/>
          <w:tab w:val="left" w:pos="1134"/>
        </w:tabs>
        <w:ind w:left="0" w:firstLine="709"/>
        <w:jc w:val="both"/>
      </w:pPr>
      <w:r>
        <w:t>4.2.3. Предоставление используемого оборудования и работы выполняются по этапам в соответствии с п. 8 Технического задания Комплектования оборудования. Результатом исполнения работ по каждому этапу является ввод Комплексов, установленных в рамках данного этапа, в эксплуатацию.</w:t>
      </w:r>
    </w:p>
    <w:p w:rsidR="0034487A" w:rsidRDefault="00285AF0">
      <w:pPr>
        <w:pStyle w:val="NormalWeb1"/>
        <w:widowControl/>
        <w:tabs>
          <w:tab w:val="left" w:pos="284"/>
          <w:tab w:val="left" w:pos="567"/>
          <w:tab w:val="left" w:pos="851"/>
          <w:tab w:val="left" w:pos="1134"/>
        </w:tabs>
        <w:ind w:left="0" w:firstLine="709"/>
        <w:jc w:val="both"/>
      </w:pPr>
      <w:r>
        <w:t>4.2.3. Монтажные работы.</w:t>
      </w:r>
    </w:p>
    <w:p w:rsidR="0034487A" w:rsidRDefault="00285AF0">
      <w:pPr>
        <w:pStyle w:val="NormalWeb1"/>
        <w:widowControl/>
        <w:tabs>
          <w:tab w:val="left" w:pos="284"/>
          <w:tab w:val="left" w:pos="567"/>
          <w:tab w:val="left" w:pos="851"/>
          <w:tab w:val="left" w:pos="1134"/>
        </w:tabs>
        <w:ind w:left="0" w:firstLine="709"/>
        <w:jc w:val="both"/>
      </w:pPr>
      <w:r>
        <w:t>4.2.4. Пуско-наладочные работы:</w:t>
      </w:r>
    </w:p>
    <w:p w:rsidR="0034487A" w:rsidRDefault="00285AF0">
      <w:pPr>
        <w:pStyle w:val="Standard1"/>
        <w:widowControl/>
        <w:numPr>
          <w:ilvl w:val="0"/>
          <w:numId w:val="3"/>
        </w:numPr>
        <w:tabs>
          <w:tab w:val="left" w:pos="284"/>
          <w:tab w:val="left" w:pos="709"/>
          <w:tab w:val="left" w:pos="1134"/>
        </w:tabs>
        <w:ind w:left="0" w:firstLine="709"/>
        <w:jc w:val="both"/>
      </w:pPr>
      <w:r>
        <w:t xml:space="preserve">Пуско-наладочные работы на оборудовании комплексов управления </w:t>
      </w:r>
      <w:proofErr w:type="spellStart"/>
      <w:r>
        <w:t>электросиреной</w:t>
      </w:r>
      <w:proofErr w:type="spellEnd"/>
      <w:r>
        <w:t>.</w:t>
      </w:r>
    </w:p>
    <w:p w:rsidR="0034487A" w:rsidRDefault="00285AF0">
      <w:pPr>
        <w:pStyle w:val="Standard1"/>
        <w:widowControl/>
        <w:numPr>
          <w:ilvl w:val="0"/>
          <w:numId w:val="3"/>
        </w:numPr>
        <w:tabs>
          <w:tab w:val="left" w:pos="284"/>
          <w:tab w:val="left" w:pos="709"/>
          <w:tab w:val="left" w:pos="1134"/>
        </w:tabs>
        <w:ind w:left="0" w:firstLine="709"/>
        <w:jc w:val="both"/>
      </w:pPr>
      <w:r>
        <w:tab/>
        <w:t>Пуско-наладочные работы на оборудовании комплексов громкоговорящего оповещения.</w:t>
      </w:r>
    </w:p>
    <w:p w:rsidR="0034487A" w:rsidRDefault="00285AF0">
      <w:pPr>
        <w:pStyle w:val="Standard1"/>
        <w:widowControl/>
        <w:numPr>
          <w:ilvl w:val="0"/>
          <w:numId w:val="3"/>
        </w:numPr>
        <w:tabs>
          <w:tab w:val="left" w:pos="284"/>
          <w:tab w:val="left" w:pos="709"/>
          <w:tab w:val="left" w:pos="1134"/>
        </w:tabs>
        <w:ind w:left="0" w:firstLine="709"/>
        <w:jc w:val="both"/>
      </w:pPr>
      <w:r>
        <w:tab/>
        <w:t xml:space="preserve">Пуско-наладочные работы дизель-генераторной установки. </w:t>
      </w:r>
    </w:p>
    <w:p w:rsidR="0034487A" w:rsidRDefault="00285AF0">
      <w:pPr>
        <w:ind w:firstLine="567"/>
      </w:pPr>
      <w:r>
        <w:t>Для обеспечения управления смонтированными Комплексами оповещения Подрядчик осуществляет настройку программного обеспечения действующих пунктов управления:</w:t>
      </w:r>
    </w:p>
    <w:p w:rsidR="0034487A" w:rsidRDefault="00285AF0">
      <w:pPr>
        <w:pStyle w:val="Standard1"/>
        <w:widowControl/>
        <w:numPr>
          <w:ilvl w:val="0"/>
          <w:numId w:val="3"/>
        </w:numPr>
        <w:tabs>
          <w:tab w:val="left" w:pos="284"/>
          <w:tab w:val="left" w:pos="710"/>
        </w:tabs>
        <w:ind w:left="0" w:firstLine="710"/>
      </w:pPr>
      <w:r>
        <w:t xml:space="preserve">РСОН Республики Мордовия по адресам г. Саранск, ул. М. Расковой, 2, п. Смольный, ул. </w:t>
      </w:r>
      <w:proofErr w:type="spellStart"/>
      <w:r>
        <w:t>Алатырская</w:t>
      </w:r>
      <w:proofErr w:type="spellEnd"/>
      <w:r>
        <w:t>, 5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МСОН Рузаевского района по адресу г. Рузаевка, ул. Ленина, 61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Ардатовского</w:t>
      </w:r>
      <w:proofErr w:type="spellEnd"/>
      <w:r>
        <w:t xml:space="preserve"> района по адресу г. Ардатов, ул. Комсомольская, 132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Атюрьевского</w:t>
      </w:r>
      <w:proofErr w:type="spellEnd"/>
      <w:r>
        <w:t xml:space="preserve"> района по адресу с. </w:t>
      </w:r>
      <w:proofErr w:type="spellStart"/>
      <w:r>
        <w:t>Атюрьево</w:t>
      </w:r>
      <w:proofErr w:type="spellEnd"/>
      <w:r>
        <w:t>, пер. Парковый, 1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proofErr w:type="gramStart"/>
      <w:r>
        <w:t xml:space="preserve">МСОН  </w:t>
      </w:r>
      <w:proofErr w:type="spellStart"/>
      <w:r>
        <w:t>Атяшевского</w:t>
      </w:r>
      <w:proofErr w:type="spellEnd"/>
      <w:proofErr w:type="gramEnd"/>
      <w:r>
        <w:t xml:space="preserve"> района по адресу п. Атяшево, ул. Центральная, 8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Большеберезниковского</w:t>
      </w:r>
      <w:proofErr w:type="spellEnd"/>
      <w:r>
        <w:t xml:space="preserve"> района по адресу с. Большие Березники, ул. Ульяновская, 19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Большеигнатовского</w:t>
      </w:r>
      <w:proofErr w:type="spellEnd"/>
      <w:r>
        <w:t xml:space="preserve"> района по адресу с. Большое Игнатово, ул. Советская, 32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Дубенского района по адресу с. Дубенки, ул. </w:t>
      </w:r>
      <w:proofErr w:type="spellStart"/>
      <w:r>
        <w:t>Жадейкина</w:t>
      </w:r>
      <w:proofErr w:type="spellEnd"/>
      <w:r>
        <w:t>, 3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Ельниковского</w:t>
      </w:r>
      <w:proofErr w:type="spellEnd"/>
      <w:r>
        <w:t xml:space="preserve"> района по адресу с. Ельники, ул. Ленина, 20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Зубово</w:t>
      </w:r>
      <w:proofErr w:type="spellEnd"/>
      <w:r>
        <w:t xml:space="preserve">-Полянского района по адресу п. Зубова Поляна, ул. </w:t>
      </w:r>
      <w:proofErr w:type="spellStart"/>
      <w:r>
        <w:t>Новиково</w:t>
      </w:r>
      <w:proofErr w:type="spellEnd"/>
      <w:r>
        <w:t>-Прибоя, 4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Инсарского</w:t>
      </w:r>
      <w:proofErr w:type="spellEnd"/>
      <w:r>
        <w:t xml:space="preserve"> района по адресу г. Инсар, ул. Гагарина, 28 на базе оборудования П-166 ИТК ОС АРМ ОД (производства ООО «Инком» г. Томск). </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Ичалковского</w:t>
      </w:r>
      <w:proofErr w:type="spellEnd"/>
      <w:r>
        <w:t xml:space="preserve"> района по адресу с. </w:t>
      </w:r>
      <w:proofErr w:type="spellStart"/>
      <w:r>
        <w:t>Ичалки</w:t>
      </w:r>
      <w:proofErr w:type="spellEnd"/>
      <w:r>
        <w:t>, ул. Советская, 62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Кадошкинского</w:t>
      </w:r>
      <w:proofErr w:type="spellEnd"/>
      <w:r>
        <w:t xml:space="preserve"> района по адресу п. </w:t>
      </w:r>
      <w:proofErr w:type="spellStart"/>
      <w:r>
        <w:t>Кадошкино</w:t>
      </w:r>
      <w:proofErr w:type="spellEnd"/>
      <w:r>
        <w:t>, ул. Гражданская, 50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Ковылкинского</w:t>
      </w:r>
      <w:proofErr w:type="spellEnd"/>
      <w:r>
        <w:t xml:space="preserve"> района по адресу г. </w:t>
      </w:r>
      <w:proofErr w:type="spellStart"/>
      <w:r>
        <w:t>Ковылкино</w:t>
      </w:r>
      <w:proofErr w:type="spellEnd"/>
      <w:r>
        <w:t>, ул. 40 лет Октября, 10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Кочкуровского</w:t>
      </w:r>
      <w:proofErr w:type="spellEnd"/>
      <w:r>
        <w:t xml:space="preserve"> района по адресу с. Кочкурово, ул. Советская, 16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Краснослободского</w:t>
      </w:r>
      <w:proofErr w:type="spellEnd"/>
      <w:r>
        <w:t xml:space="preserve"> района по адресу г. Краснослободск, ул. Интернациональная, 64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lastRenderedPageBreak/>
        <w:t xml:space="preserve">МСОН </w:t>
      </w:r>
      <w:proofErr w:type="spellStart"/>
      <w:r>
        <w:t>Лямбирского</w:t>
      </w:r>
      <w:proofErr w:type="spellEnd"/>
      <w:r>
        <w:t xml:space="preserve"> района по адресу с. </w:t>
      </w:r>
      <w:proofErr w:type="spellStart"/>
      <w:r>
        <w:t>Лямбирь</w:t>
      </w:r>
      <w:proofErr w:type="spellEnd"/>
      <w:r>
        <w:t>, ул. Ленина, 13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МСОН Ромодановского района по адресу п. Ромоданово, ул. Ленина, 165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Старошайговского</w:t>
      </w:r>
      <w:proofErr w:type="spellEnd"/>
      <w:r>
        <w:t xml:space="preserve"> района по адресу с. Старое </w:t>
      </w:r>
      <w:proofErr w:type="spellStart"/>
      <w:r>
        <w:t>Шайгово</w:t>
      </w:r>
      <w:proofErr w:type="spellEnd"/>
      <w:r>
        <w:t>, ул. Ленина, 9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Темниковского</w:t>
      </w:r>
      <w:proofErr w:type="spellEnd"/>
      <w:r>
        <w:t xml:space="preserve"> района по адресу г. Темников, ул. Кирова, 26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Теньгушевского</w:t>
      </w:r>
      <w:proofErr w:type="spellEnd"/>
      <w:r>
        <w:t xml:space="preserve"> района по адресу с. Теньгушево, ул. Социалистическая, 45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Торбеевского</w:t>
      </w:r>
      <w:proofErr w:type="spellEnd"/>
      <w:r>
        <w:t xml:space="preserve"> района по адресу п. Торбеево, ул. Карла Маркса, 7 на базе оборудования П-166 ИТК ОС АРМ ОД (производства ООО «Инком» г. Томск).</w:t>
      </w:r>
    </w:p>
    <w:p w:rsidR="0034487A" w:rsidRDefault="00285AF0">
      <w:pPr>
        <w:pStyle w:val="Standard1"/>
        <w:widowControl/>
        <w:numPr>
          <w:ilvl w:val="0"/>
          <w:numId w:val="3"/>
        </w:numPr>
        <w:tabs>
          <w:tab w:val="left" w:pos="284"/>
          <w:tab w:val="left" w:pos="710"/>
        </w:tabs>
        <w:ind w:left="0" w:firstLine="710"/>
        <w:jc w:val="both"/>
      </w:pPr>
      <w:r>
        <w:t xml:space="preserve">МСОН </w:t>
      </w:r>
      <w:proofErr w:type="spellStart"/>
      <w:r>
        <w:t>Чамзинского</w:t>
      </w:r>
      <w:proofErr w:type="spellEnd"/>
      <w:r>
        <w:t xml:space="preserve"> района по адресу п. Чамзинка, ул. Победы, 1 на базе оборудования П-166 ИТК ОС АРМ ОД (производства ООО «Инком» г. Томск).</w:t>
      </w:r>
    </w:p>
    <w:p w:rsidR="0034487A" w:rsidRDefault="0034487A">
      <w:pPr>
        <w:ind w:firstLine="567"/>
      </w:pPr>
    </w:p>
    <w:p w:rsidR="0034487A" w:rsidRDefault="00285AF0">
      <w:pPr>
        <w:ind w:firstLine="567"/>
      </w:pPr>
      <w:r>
        <w:t>Подрядчик обеспечивает комплексную проверку работы Комплексов оповещения с пунктов управления РСОН и МСОН.</w:t>
      </w:r>
    </w:p>
    <w:p w:rsidR="0034487A" w:rsidRDefault="00285AF0">
      <w:pPr>
        <w:pStyle w:val="NormalWeb1"/>
        <w:widowControl/>
        <w:tabs>
          <w:tab w:val="left" w:pos="284"/>
          <w:tab w:val="left" w:pos="426"/>
          <w:tab w:val="left" w:pos="709"/>
          <w:tab w:val="left" w:pos="851"/>
          <w:tab w:val="left" w:pos="1134"/>
        </w:tabs>
        <w:ind w:left="284"/>
        <w:jc w:val="both"/>
      </w:pPr>
      <w:r>
        <w:t>4.2.5. Проведение предварительных испытаний:</w:t>
      </w:r>
    </w:p>
    <w:p w:rsidR="0034487A" w:rsidRDefault="00285AF0">
      <w:pPr>
        <w:pStyle w:val="Standard1"/>
        <w:widowControl/>
        <w:numPr>
          <w:ilvl w:val="0"/>
          <w:numId w:val="3"/>
        </w:numPr>
        <w:tabs>
          <w:tab w:val="left" w:pos="284"/>
          <w:tab w:val="left" w:pos="709"/>
          <w:tab w:val="left" w:pos="1134"/>
        </w:tabs>
        <w:ind w:left="0" w:firstLine="709"/>
        <w:jc w:val="both"/>
      </w:pPr>
      <w:r>
        <w:tab/>
        <w:t>испытание оборудования на работоспособность и соответствие техническому заданию;</w:t>
      </w:r>
    </w:p>
    <w:p w:rsidR="0034487A" w:rsidRDefault="00285AF0">
      <w:pPr>
        <w:pStyle w:val="Standard1"/>
        <w:widowControl/>
        <w:numPr>
          <w:ilvl w:val="0"/>
          <w:numId w:val="3"/>
        </w:numPr>
        <w:tabs>
          <w:tab w:val="left" w:pos="284"/>
          <w:tab w:val="left" w:pos="709"/>
          <w:tab w:val="left" w:pos="1134"/>
        </w:tabs>
        <w:ind w:left="0" w:firstLine="709"/>
        <w:jc w:val="both"/>
      </w:pPr>
      <w:r>
        <w:tab/>
        <w:t>проверка сопряжения Комплексов оповещений с аппаратно-программным комплексами соответствующих пунктов управления оповещения населения муниципальных уровней;</w:t>
      </w:r>
    </w:p>
    <w:p w:rsidR="0034487A" w:rsidRDefault="00285AF0">
      <w:pPr>
        <w:pStyle w:val="Standard1"/>
        <w:widowControl/>
        <w:numPr>
          <w:ilvl w:val="0"/>
          <w:numId w:val="3"/>
        </w:numPr>
        <w:tabs>
          <w:tab w:val="left" w:pos="284"/>
          <w:tab w:val="left" w:pos="710"/>
        </w:tabs>
        <w:ind w:left="0" w:firstLine="710"/>
        <w:jc w:val="both"/>
      </w:pPr>
      <w:r>
        <w:tab/>
        <w:t xml:space="preserve"> проверка сопряжения Комплексов оповещений с аппаратно-программными комплексами пунктов управления оповещения населения Республики Мордовия (г. Саранск, ул. М. Расковой, п. Смольный, ул. </w:t>
      </w:r>
      <w:proofErr w:type="spellStart"/>
      <w:r>
        <w:t>Алатырская</w:t>
      </w:r>
      <w:proofErr w:type="spellEnd"/>
      <w:r>
        <w:t>);</w:t>
      </w:r>
    </w:p>
    <w:p w:rsidR="0034487A" w:rsidRDefault="00285AF0">
      <w:pPr>
        <w:pStyle w:val="Standard1"/>
        <w:widowControl/>
        <w:numPr>
          <w:ilvl w:val="0"/>
          <w:numId w:val="3"/>
        </w:numPr>
        <w:tabs>
          <w:tab w:val="left" w:pos="284"/>
          <w:tab w:val="left" w:pos="709"/>
          <w:tab w:val="left" w:pos="1134"/>
        </w:tabs>
        <w:ind w:left="0" w:firstLine="709"/>
        <w:jc w:val="both"/>
      </w:pPr>
      <w:r>
        <w:tab/>
        <w:t>устранение неисправностей, выявленных в ходе предварительных испытаний.</w:t>
      </w:r>
    </w:p>
    <w:p w:rsidR="0034487A" w:rsidRDefault="00285AF0">
      <w:pPr>
        <w:ind w:firstLine="284"/>
      </w:pPr>
      <w:r>
        <w:t>4.2.6. Специалисты, выполняющие работы по настройке пунктов управления и обучения (инструктажа) обслуживающего персонала, должны в обязательном порядке иметь:</w:t>
      </w:r>
    </w:p>
    <w:p w:rsidR="0034487A" w:rsidRDefault="00285AF0">
      <w:pPr>
        <w:pStyle w:val="Standard1"/>
        <w:widowControl/>
        <w:numPr>
          <w:ilvl w:val="0"/>
          <w:numId w:val="3"/>
        </w:numPr>
        <w:tabs>
          <w:tab w:val="left" w:pos="284"/>
          <w:tab w:val="left" w:pos="709"/>
          <w:tab w:val="left" w:pos="1134"/>
        </w:tabs>
        <w:ind w:left="0" w:firstLine="709"/>
        <w:jc w:val="both"/>
      </w:pPr>
      <w:r>
        <w:t>либо лицензионное соглашение с производителем П-166 ИТК ОС;</w:t>
      </w:r>
    </w:p>
    <w:p w:rsidR="0034487A" w:rsidRDefault="00285AF0">
      <w:pPr>
        <w:pStyle w:val="Standard1"/>
        <w:widowControl/>
        <w:numPr>
          <w:ilvl w:val="0"/>
          <w:numId w:val="3"/>
        </w:numPr>
        <w:tabs>
          <w:tab w:val="left" w:pos="284"/>
          <w:tab w:val="left" w:pos="709"/>
          <w:tab w:val="left" w:pos="1134"/>
        </w:tabs>
        <w:ind w:left="0" w:firstLine="709"/>
        <w:jc w:val="both"/>
      </w:pPr>
      <w:r>
        <w:t>либо письменное подтверждение производителя П-166 ИТК ОС полномочий специалиста по выполнению конкретного перечня работ;</w:t>
      </w:r>
    </w:p>
    <w:p w:rsidR="0034487A" w:rsidRDefault="00285AF0">
      <w:pPr>
        <w:pStyle w:val="Standard1"/>
        <w:widowControl/>
        <w:numPr>
          <w:ilvl w:val="0"/>
          <w:numId w:val="3"/>
        </w:numPr>
        <w:tabs>
          <w:tab w:val="left" w:pos="284"/>
          <w:tab w:val="left" w:pos="709"/>
          <w:tab w:val="left" w:pos="1134"/>
        </w:tabs>
        <w:ind w:left="0" w:firstLine="709"/>
        <w:jc w:val="both"/>
      </w:pPr>
      <w:r>
        <w:t>либо сертификат о присвоении квалификации «специалист по настройке и техническому сопровождению программного обеспечения и оборудования П-166 ИТК ОС».</w:t>
      </w:r>
    </w:p>
    <w:p w:rsidR="0034487A" w:rsidRDefault="00285AF0">
      <w:pPr>
        <w:pStyle w:val="Standard1"/>
        <w:widowControl/>
        <w:tabs>
          <w:tab w:val="left" w:pos="284"/>
          <w:tab w:val="left" w:pos="709"/>
          <w:tab w:val="left" w:pos="1134"/>
        </w:tabs>
        <w:ind w:firstLine="709"/>
        <w:jc w:val="both"/>
      </w:pPr>
      <w:r>
        <w:t>Указанные в настоящем пункте требования являются существенными в целях исполнения Договора.</w:t>
      </w:r>
    </w:p>
    <w:p w:rsidR="0034487A" w:rsidRDefault="00285AF0">
      <w:pPr>
        <w:pStyle w:val="NormalWeb1"/>
        <w:widowControl/>
        <w:tabs>
          <w:tab w:val="left" w:pos="426"/>
          <w:tab w:val="left" w:pos="709"/>
          <w:tab w:val="left" w:pos="851"/>
          <w:tab w:val="left" w:pos="1134"/>
        </w:tabs>
        <w:ind w:left="0" w:firstLine="284"/>
        <w:jc w:val="both"/>
      </w:pPr>
      <w:r>
        <w:t xml:space="preserve">4.2.7. По запросу Заказчика в течение 10 рабочих дней с даты получения такого запроса Подрядчик обязан предоставить Заказчику документы, подтверждающие обучение специалистов, указанных в п.4.2.6 настоящего Технического задания. </w:t>
      </w:r>
    </w:p>
    <w:p w:rsidR="0034487A" w:rsidRDefault="00285AF0">
      <w:pPr>
        <w:pStyle w:val="NormalWeb1"/>
        <w:widowControl/>
        <w:tabs>
          <w:tab w:val="left" w:pos="426"/>
          <w:tab w:val="left" w:pos="709"/>
          <w:tab w:val="left" w:pos="851"/>
          <w:tab w:val="left" w:pos="1134"/>
        </w:tabs>
        <w:ind w:left="0" w:firstLine="284"/>
        <w:jc w:val="both"/>
      </w:pPr>
      <w:r>
        <w:t>4.2.8. По завершении работ Подрядчик передает Заказчику следующий комплект документов:</w:t>
      </w:r>
    </w:p>
    <w:p w:rsidR="0034487A" w:rsidRDefault="00285AF0">
      <w:pPr>
        <w:pStyle w:val="Standard1"/>
        <w:widowControl/>
        <w:numPr>
          <w:ilvl w:val="0"/>
          <w:numId w:val="3"/>
        </w:numPr>
        <w:tabs>
          <w:tab w:val="left" w:pos="284"/>
          <w:tab w:val="left" w:pos="709"/>
          <w:tab w:val="left" w:pos="1134"/>
        </w:tabs>
        <w:ind w:left="0" w:firstLine="709"/>
        <w:jc w:val="both"/>
      </w:pPr>
      <w:r>
        <w:t>исполнительскую документацию;</w:t>
      </w:r>
    </w:p>
    <w:p w:rsidR="0034487A" w:rsidRDefault="00285AF0">
      <w:pPr>
        <w:pStyle w:val="Standard1"/>
        <w:widowControl/>
        <w:numPr>
          <w:ilvl w:val="0"/>
          <w:numId w:val="3"/>
        </w:numPr>
        <w:tabs>
          <w:tab w:val="left" w:pos="284"/>
          <w:tab w:val="left" w:pos="709"/>
          <w:tab w:val="left" w:pos="1134"/>
        </w:tabs>
        <w:ind w:left="0" w:firstLine="709"/>
        <w:jc w:val="both"/>
      </w:pPr>
      <w:r>
        <w:t>руководства по эксплуатации оборудования, предусмотренные производителем;</w:t>
      </w:r>
    </w:p>
    <w:p w:rsidR="0034487A" w:rsidRDefault="00285AF0">
      <w:pPr>
        <w:pStyle w:val="Standard1"/>
        <w:widowControl/>
        <w:numPr>
          <w:ilvl w:val="0"/>
          <w:numId w:val="3"/>
        </w:numPr>
        <w:tabs>
          <w:tab w:val="left" w:pos="284"/>
          <w:tab w:val="left" w:pos="709"/>
          <w:tab w:val="left" w:pos="1134"/>
        </w:tabs>
        <w:ind w:left="0" w:firstLine="709"/>
        <w:jc w:val="both"/>
      </w:pPr>
      <w:r>
        <w:t>паспорта на оборудование, предусмотренные производителем;</w:t>
      </w:r>
    </w:p>
    <w:p w:rsidR="0034487A" w:rsidRDefault="00285AF0">
      <w:pPr>
        <w:pStyle w:val="Standard1"/>
        <w:widowControl/>
        <w:numPr>
          <w:ilvl w:val="0"/>
          <w:numId w:val="3"/>
        </w:numPr>
        <w:tabs>
          <w:tab w:val="left" w:pos="284"/>
          <w:tab w:val="left" w:pos="709"/>
          <w:tab w:val="left" w:pos="1134"/>
        </w:tabs>
        <w:ind w:left="0" w:firstLine="709"/>
        <w:jc w:val="both"/>
      </w:pPr>
      <w:r>
        <w:t>откорректированный раздел проектной документации;</w:t>
      </w:r>
    </w:p>
    <w:p w:rsidR="0034487A" w:rsidRDefault="00285AF0">
      <w:pPr>
        <w:pStyle w:val="Standard1"/>
        <w:widowControl/>
        <w:numPr>
          <w:ilvl w:val="0"/>
          <w:numId w:val="3"/>
        </w:numPr>
        <w:tabs>
          <w:tab w:val="left" w:pos="284"/>
          <w:tab w:val="left" w:pos="709"/>
          <w:tab w:val="left" w:pos="1134"/>
        </w:tabs>
        <w:ind w:left="0" w:firstLine="709"/>
        <w:jc w:val="both"/>
      </w:pPr>
      <w:r>
        <w:t>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 (передаются с продукцией, оборудованием подлежащей декларированию либо сертификации);</w:t>
      </w:r>
    </w:p>
    <w:p w:rsidR="0034487A" w:rsidRDefault="00285AF0">
      <w:pPr>
        <w:pStyle w:val="Standard1"/>
        <w:widowControl/>
        <w:numPr>
          <w:ilvl w:val="0"/>
          <w:numId w:val="3"/>
        </w:numPr>
        <w:tabs>
          <w:tab w:val="left" w:pos="284"/>
          <w:tab w:val="left" w:pos="709"/>
          <w:tab w:val="left" w:pos="1134"/>
        </w:tabs>
        <w:ind w:left="0" w:firstLine="709"/>
        <w:jc w:val="both"/>
      </w:pPr>
      <w:r>
        <w:t xml:space="preserve">документ, подтверждающий качество предоставляемой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w:t>
      </w:r>
      <w:r>
        <w:lastRenderedPageBreak/>
        <w:t xml:space="preserve">соответствии с требованиями нормативно технической документации на </w:t>
      </w:r>
      <w:r w:rsidR="00741498">
        <w:t>предоставляемый</w:t>
      </w:r>
      <w:r>
        <w:t xml:space="preserve"> товар или его копия, заверенная в установленном законодательством Российской Федерации порядке;</w:t>
      </w:r>
    </w:p>
    <w:p w:rsidR="0034487A" w:rsidRDefault="00285AF0">
      <w:pPr>
        <w:pStyle w:val="Standard1"/>
        <w:widowControl/>
        <w:numPr>
          <w:ilvl w:val="0"/>
          <w:numId w:val="3"/>
        </w:numPr>
        <w:tabs>
          <w:tab w:val="left" w:pos="284"/>
          <w:tab w:val="left" w:pos="709"/>
          <w:tab w:val="left" w:pos="1134"/>
        </w:tabs>
        <w:ind w:left="0" w:firstLine="709"/>
        <w:jc w:val="both"/>
      </w:pPr>
      <w:r>
        <w:t>необходимые инструкции и методические материалы для персонала;</w:t>
      </w:r>
    </w:p>
    <w:p w:rsidR="0034487A" w:rsidRDefault="00285AF0">
      <w:pPr>
        <w:pStyle w:val="Standard1"/>
        <w:widowControl/>
        <w:numPr>
          <w:ilvl w:val="0"/>
          <w:numId w:val="3"/>
        </w:numPr>
        <w:tabs>
          <w:tab w:val="left" w:pos="284"/>
          <w:tab w:val="left" w:pos="709"/>
          <w:tab w:val="left" w:pos="1134"/>
        </w:tabs>
        <w:ind w:left="0" w:firstLine="709"/>
        <w:jc w:val="both"/>
      </w:pPr>
      <w:r>
        <w:t>КС-2, КС-3.</w:t>
      </w:r>
    </w:p>
    <w:p w:rsidR="0034487A" w:rsidRDefault="00285AF0">
      <w:pPr>
        <w:pStyle w:val="ListParagraph1"/>
        <w:ind w:left="709" w:right="-281"/>
      </w:pPr>
      <w:r>
        <w:t>Исполнительная документация состоит из следующих документов:</w:t>
      </w:r>
    </w:p>
    <w:p w:rsidR="0034487A" w:rsidRDefault="00285AF0">
      <w:pPr>
        <w:pStyle w:val="Standard1"/>
        <w:widowControl/>
        <w:numPr>
          <w:ilvl w:val="0"/>
          <w:numId w:val="3"/>
        </w:numPr>
        <w:tabs>
          <w:tab w:val="left" w:pos="284"/>
          <w:tab w:val="left" w:pos="709"/>
          <w:tab w:val="left" w:pos="1134"/>
        </w:tabs>
        <w:ind w:left="0" w:firstLine="709"/>
        <w:jc w:val="both"/>
      </w:pPr>
      <w:r>
        <w:t>пояснительная записка;</w:t>
      </w:r>
    </w:p>
    <w:p w:rsidR="0034487A" w:rsidRDefault="00285AF0">
      <w:pPr>
        <w:pStyle w:val="Standard1"/>
        <w:widowControl/>
        <w:numPr>
          <w:ilvl w:val="0"/>
          <w:numId w:val="3"/>
        </w:numPr>
        <w:tabs>
          <w:tab w:val="left" w:pos="284"/>
          <w:tab w:val="left" w:pos="709"/>
          <w:tab w:val="left" w:pos="1134"/>
        </w:tabs>
        <w:ind w:left="0" w:firstLine="709"/>
        <w:jc w:val="both"/>
      </w:pPr>
      <w:r>
        <w:t>спецификация оборудования и материалов;</w:t>
      </w:r>
    </w:p>
    <w:p w:rsidR="0034487A" w:rsidRDefault="00285AF0">
      <w:pPr>
        <w:pStyle w:val="Standard1"/>
        <w:widowControl/>
        <w:numPr>
          <w:ilvl w:val="0"/>
          <w:numId w:val="3"/>
        </w:numPr>
        <w:tabs>
          <w:tab w:val="left" w:pos="284"/>
          <w:tab w:val="left" w:pos="709"/>
          <w:tab w:val="left" w:pos="1134"/>
        </w:tabs>
        <w:ind w:left="0" w:firstLine="709"/>
        <w:jc w:val="both"/>
      </w:pPr>
      <w:r>
        <w:t>планы расположения оборудования и проводок;</w:t>
      </w:r>
    </w:p>
    <w:p w:rsidR="0034487A" w:rsidRDefault="00285AF0">
      <w:pPr>
        <w:widowControl w:val="0"/>
        <w:tabs>
          <w:tab w:val="left" w:pos="851"/>
        </w:tabs>
        <w:ind w:firstLine="709"/>
      </w:pPr>
      <w:r>
        <w:t>Вся документация предоставляется на бумажном носителе и в электронном виде в 1-м экземпляре для Заказчика.</w:t>
      </w:r>
    </w:p>
    <w:p w:rsidR="0034487A" w:rsidRDefault="0034487A">
      <w:pPr>
        <w:widowControl w:val="0"/>
        <w:tabs>
          <w:tab w:val="left" w:pos="851"/>
        </w:tabs>
        <w:ind w:firstLine="709"/>
      </w:pPr>
    </w:p>
    <w:p w:rsidR="0034487A" w:rsidRDefault="00285AF0">
      <w:pPr>
        <w:pStyle w:val="1"/>
        <w:numPr>
          <w:ilvl w:val="0"/>
          <w:numId w:val="1"/>
        </w:numPr>
        <w:tabs>
          <w:tab w:val="left" w:pos="567"/>
        </w:tabs>
        <w:rPr>
          <w:sz w:val="24"/>
        </w:rPr>
      </w:pPr>
      <w:r>
        <w:rPr>
          <w:sz w:val="24"/>
        </w:rPr>
        <w:t>Технические требования.</w:t>
      </w:r>
    </w:p>
    <w:p w:rsidR="0034487A" w:rsidRDefault="00285AF0">
      <w:pPr>
        <w:pStyle w:val="Standard1"/>
        <w:widowControl/>
        <w:tabs>
          <w:tab w:val="left" w:pos="426"/>
          <w:tab w:val="left" w:pos="851"/>
          <w:tab w:val="left" w:pos="1134"/>
        </w:tabs>
        <w:ind w:firstLine="709"/>
        <w:jc w:val="both"/>
      </w:pPr>
      <w:r>
        <w:t xml:space="preserve">5.1. Передаваемые Комплексы оповещения должны быть рекомендованы МЧС России и у данных Комплексов оповещения должны быть документы о пройденных государственных испытаниях от МЧС России.  </w:t>
      </w:r>
    </w:p>
    <w:p w:rsidR="0034487A" w:rsidRDefault="00285AF0">
      <w:pPr>
        <w:widowControl w:val="0"/>
        <w:tabs>
          <w:tab w:val="left" w:pos="426"/>
          <w:tab w:val="left" w:pos="851"/>
          <w:tab w:val="left" w:pos="993"/>
          <w:tab w:val="left" w:pos="1134"/>
        </w:tabs>
        <w:ind w:firstLine="709"/>
        <w:contextualSpacing w:val="0"/>
      </w:pPr>
      <w:r>
        <w:t>5.2. Передаваемое при выполнении работ оборудование Комплексов оповещения должно быть новым, то есть не бывшим в употреблении, в ремонте, не восстановленным, у которого не была осуществлена замена составных частей и не восстановлены потребительские свойства.</w:t>
      </w:r>
    </w:p>
    <w:p w:rsidR="0034487A" w:rsidRDefault="00285AF0">
      <w:pPr>
        <w:widowControl w:val="0"/>
        <w:tabs>
          <w:tab w:val="left" w:pos="426"/>
          <w:tab w:val="left" w:pos="567"/>
          <w:tab w:val="left" w:pos="851"/>
          <w:tab w:val="left" w:pos="1134"/>
        </w:tabs>
        <w:ind w:firstLine="709"/>
        <w:contextualSpacing w:val="0"/>
      </w:pPr>
      <w:r>
        <w:t>5.3. Оборудование Комплексов оповещения должно передаваться в собранном виде, быть готовым к эксплуатации, работоспособным и обеспечивать предусмотренную производителем функц</w:t>
      </w:r>
      <w:r w:rsidR="00741498">
        <w:t>иональность. В комплект</w:t>
      </w:r>
      <w:r>
        <w:t xml:space="preserve"> должны быть включены все необходимые интерфейсные шнуры и кабели, а также носители с драйверами, необходимыми для работы оборудования.</w:t>
      </w:r>
    </w:p>
    <w:p w:rsidR="0034487A" w:rsidRDefault="00285AF0">
      <w:pPr>
        <w:widowControl w:val="0"/>
        <w:tabs>
          <w:tab w:val="left" w:pos="426"/>
          <w:tab w:val="left" w:pos="709"/>
          <w:tab w:val="left" w:pos="851"/>
          <w:tab w:val="left" w:pos="993"/>
          <w:tab w:val="left" w:pos="1134"/>
        </w:tabs>
        <w:ind w:firstLine="709"/>
        <w:contextualSpacing w:val="0"/>
      </w:pPr>
      <w:r>
        <w:t>5.4. Оборудование (если это предусмотрено изготовителем) должно сопровождаться технической документацией на русском языке, с приложением гарантийного талона с указанием на русском языке адреса и телефоны сервисного центра, даты производства оборудования, даты передачи оборудования Заказчику. Гарантийный талон должен быть заверен печатью Подрядчика (при наличии печати).</w:t>
      </w:r>
    </w:p>
    <w:p w:rsidR="0034487A" w:rsidRDefault="00285AF0">
      <w:pPr>
        <w:widowControl w:val="0"/>
        <w:tabs>
          <w:tab w:val="left" w:pos="426"/>
          <w:tab w:val="left" w:pos="709"/>
          <w:tab w:val="left" w:pos="851"/>
          <w:tab w:val="left" w:pos="993"/>
          <w:tab w:val="left" w:pos="1134"/>
        </w:tabs>
        <w:ind w:firstLine="709"/>
        <w:contextualSpacing w:val="0"/>
        <w:rPr>
          <w:sz w:val="28"/>
        </w:rPr>
      </w:pPr>
      <w:r>
        <w:t>5.5. Комплексы должны иметь совместимость на программном и аппаратном уровне с действующими РСОН и МСОН.</w:t>
      </w:r>
    </w:p>
    <w:p w:rsidR="0034487A" w:rsidRDefault="00285AF0">
      <w:pPr>
        <w:pStyle w:val="Standard1"/>
        <w:widowControl/>
        <w:tabs>
          <w:tab w:val="left" w:pos="426"/>
          <w:tab w:val="left" w:pos="851"/>
          <w:tab w:val="left" w:pos="1134"/>
        </w:tabs>
        <w:ind w:firstLine="709"/>
        <w:jc w:val="both"/>
      </w:pPr>
      <w:r>
        <w:t>5.6. Передаваемые при выполнении работ Комплексы оповещения должны работать под управлением действующих пунктов управления:</w:t>
      </w:r>
    </w:p>
    <w:p w:rsidR="0034487A" w:rsidRDefault="00285AF0">
      <w:pPr>
        <w:pStyle w:val="Standard1"/>
        <w:widowControl/>
        <w:numPr>
          <w:ilvl w:val="0"/>
          <w:numId w:val="4"/>
        </w:numPr>
        <w:tabs>
          <w:tab w:val="left" w:pos="0"/>
          <w:tab w:val="left" w:pos="284"/>
          <w:tab w:val="left" w:pos="426"/>
          <w:tab w:val="left" w:pos="710"/>
          <w:tab w:val="left" w:pos="1134"/>
        </w:tabs>
        <w:ind w:left="0" w:firstLine="709"/>
      </w:pPr>
      <w:bookmarkStart w:id="4" w:name="_Hlk209607950"/>
      <w:r>
        <w:t xml:space="preserve">РСОН Республики Мордовия по адресам: г. Саранск, ул. М. Расковой, 2, п. Смольный, ул. </w:t>
      </w:r>
      <w:proofErr w:type="spellStart"/>
      <w:r>
        <w:t>Алатырская</w:t>
      </w:r>
      <w:proofErr w:type="spellEnd"/>
      <w:r>
        <w:t>, 5 на базе оборудования П-166 ИТК ОС АРМ ОД (производства ООО «Инком» г. Томск);</w:t>
      </w:r>
      <w:bookmarkEnd w:id="4"/>
    </w:p>
    <w:p w:rsidR="0034487A" w:rsidRDefault="00285AF0">
      <w:pPr>
        <w:pStyle w:val="Standard1"/>
        <w:widowControl/>
        <w:numPr>
          <w:ilvl w:val="0"/>
          <w:numId w:val="4"/>
        </w:numPr>
        <w:tabs>
          <w:tab w:val="left" w:pos="284"/>
          <w:tab w:val="left" w:pos="710"/>
        </w:tabs>
        <w:ind w:left="0" w:firstLine="709"/>
        <w:jc w:val="both"/>
      </w:pPr>
      <w:r>
        <w:t>МСОН Рузаевского района по адресу г. Рузаевка, ул. Ленина, 61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Ардатовского</w:t>
      </w:r>
      <w:proofErr w:type="spellEnd"/>
      <w:r>
        <w:t xml:space="preserve"> района по адресу г. Ардатов, ул. Комсомольская, 132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Атюрьевского</w:t>
      </w:r>
      <w:proofErr w:type="spellEnd"/>
      <w:r>
        <w:t xml:space="preserve"> района по адресу с. </w:t>
      </w:r>
      <w:proofErr w:type="spellStart"/>
      <w:r>
        <w:t>Атюрьево</w:t>
      </w:r>
      <w:proofErr w:type="spellEnd"/>
      <w:r>
        <w:t>, пер. Парковый, 1 на базе оборудования П-166 ИТК ОС АРМ ОД (производства ООО «Инком» г. Томск).</w:t>
      </w:r>
    </w:p>
    <w:p w:rsidR="0034487A" w:rsidRDefault="00D9066E">
      <w:pPr>
        <w:pStyle w:val="Standard1"/>
        <w:widowControl/>
        <w:numPr>
          <w:ilvl w:val="0"/>
          <w:numId w:val="4"/>
        </w:numPr>
        <w:tabs>
          <w:tab w:val="left" w:pos="284"/>
          <w:tab w:val="left" w:pos="710"/>
        </w:tabs>
        <w:ind w:left="0" w:firstLine="709"/>
        <w:jc w:val="both"/>
      </w:pPr>
      <w:r>
        <w:t xml:space="preserve">МСОН </w:t>
      </w:r>
      <w:proofErr w:type="spellStart"/>
      <w:r w:rsidR="00285AF0">
        <w:t>Атяшевского</w:t>
      </w:r>
      <w:proofErr w:type="spellEnd"/>
      <w:r w:rsidR="00285AF0">
        <w:t xml:space="preserve"> района по адресу п. Атяшево, ул. Центральная, 8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Большеберезниковского</w:t>
      </w:r>
      <w:proofErr w:type="spellEnd"/>
      <w:r>
        <w:t xml:space="preserve"> района по адресу с. Большие Березники, ул. Ульяновская, 19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Большеигнатовского</w:t>
      </w:r>
      <w:proofErr w:type="spellEnd"/>
      <w:r>
        <w:t xml:space="preserve"> района по адресу с. Большое Игнатово, ул. Советская, 32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Дубенского района по адресу с. Дубенки, ул. </w:t>
      </w:r>
      <w:proofErr w:type="spellStart"/>
      <w:r>
        <w:t>Жадейкина</w:t>
      </w:r>
      <w:proofErr w:type="spellEnd"/>
      <w:r>
        <w:t>, 3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lastRenderedPageBreak/>
        <w:t xml:space="preserve">МСОН </w:t>
      </w:r>
      <w:proofErr w:type="spellStart"/>
      <w:r>
        <w:t>Ельниковского</w:t>
      </w:r>
      <w:proofErr w:type="spellEnd"/>
      <w:r>
        <w:t xml:space="preserve"> района по адресу с. Ельники, ул. Ленина, 20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Зубово</w:t>
      </w:r>
      <w:proofErr w:type="spellEnd"/>
      <w:r>
        <w:t xml:space="preserve">-Полянского района по адресу п. Зубова Поляна, ул. </w:t>
      </w:r>
      <w:proofErr w:type="spellStart"/>
      <w:r>
        <w:t>Новиково</w:t>
      </w:r>
      <w:proofErr w:type="spellEnd"/>
      <w:r>
        <w:t>-Прибоя, 4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Инсарского</w:t>
      </w:r>
      <w:proofErr w:type="spellEnd"/>
      <w:r>
        <w:t xml:space="preserve"> района по адресу г. Инсар, ул. Гагарина, 28 на базе оборудования П-166 ИТК ОС АРМ ОД (производства ООО «Инком» г. Томск). </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Ичалковского</w:t>
      </w:r>
      <w:proofErr w:type="spellEnd"/>
      <w:r>
        <w:t xml:space="preserve"> района по адресу с. </w:t>
      </w:r>
      <w:proofErr w:type="spellStart"/>
      <w:r>
        <w:t>Ичалки</w:t>
      </w:r>
      <w:proofErr w:type="spellEnd"/>
      <w:r>
        <w:t>, ул. Советская, 62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Кадошкинского</w:t>
      </w:r>
      <w:proofErr w:type="spellEnd"/>
      <w:r>
        <w:t xml:space="preserve"> района по адресу п. </w:t>
      </w:r>
      <w:proofErr w:type="spellStart"/>
      <w:r>
        <w:t>Кадошкино</w:t>
      </w:r>
      <w:proofErr w:type="spellEnd"/>
      <w:r>
        <w:t>, ул. Гражданская, 50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Ковылкинского</w:t>
      </w:r>
      <w:proofErr w:type="spellEnd"/>
      <w:r>
        <w:t xml:space="preserve"> района по адресу г. </w:t>
      </w:r>
      <w:proofErr w:type="spellStart"/>
      <w:r>
        <w:t>Ковылкино</w:t>
      </w:r>
      <w:proofErr w:type="spellEnd"/>
      <w:r>
        <w:t>, ул. 40 лет Октября, 10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Кочкуровского</w:t>
      </w:r>
      <w:proofErr w:type="spellEnd"/>
      <w:r>
        <w:t xml:space="preserve"> района по адресу с. Кочкурово, ул. Советская, 16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Краснослободского</w:t>
      </w:r>
      <w:proofErr w:type="spellEnd"/>
      <w:r>
        <w:t xml:space="preserve"> района по адресу г. Краснослободск, ул. Интернациональная, 64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Лямбирского</w:t>
      </w:r>
      <w:proofErr w:type="spellEnd"/>
      <w:r>
        <w:t xml:space="preserve"> района по адресу с. </w:t>
      </w:r>
      <w:proofErr w:type="spellStart"/>
      <w:r>
        <w:t>Лямбирь</w:t>
      </w:r>
      <w:proofErr w:type="spellEnd"/>
      <w:r>
        <w:t>, ул. Ленина, 13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МСОН Ромодановского района по адресу п. Ромоданово, ул. Ленина, 165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Старошайговского</w:t>
      </w:r>
      <w:proofErr w:type="spellEnd"/>
      <w:r>
        <w:t xml:space="preserve"> района по адресу с. Старое </w:t>
      </w:r>
      <w:proofErr w:type="spellStart"/>
      <w:r>
        <w:t>Шайгово</w:t>
      </w:r>
      <w:proofErr w:type="spellEnd"/>
      <w:r>
        <w:t>, ул. Ленина, 9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Темниковского</w:t>
      </w:r>
      <w:proofErr w:type="spellEnd"/>
      <w:r>
        <w:t xml:space="preserve"> района по адресу г. Темников, ул. Кирова, 26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Теньгушевского</w:t>
      </w:r>
      <w:proofErr w:type="spellEnd"/>
      <w:r>
        <w:t xml:space="preserve"> района по адресу с. Теньгушево, ул. Социалистическая, 45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Торбеевского</w:t>
      </w:r>
      <w:proofErr w:type="spellEnd"/>
      <w:r>
        <w:t xml:space="preserve"> района по адресу п. Торбеево, ул. Карла Маркса, 7 на базе оборудования П-166 ИТК ОС АРМ ОД (производства ООО «Инком» г. Томск).</w:t>
      </w:r>
    </w:p>
    <w:p w:rsidR="0034487A" w:rsidRDefault="00285AF0">
      <w:pPr>
        <w:pStyle w:val="Standard1"/>
        <w:widowControl/>
        <w:numPr>
          <w:ilvl w:val="0"/>
          <w:numId w:val="4"/>
        </w:numPr>
        <w:tabs>
          <w:tab w:val="left" w:pos="284"/>
          <w:tab w:val="left" w:pos="710"/>
        </w:tabs>
        <w:ind w:left="0" w:firstLine="709"/>
        <w:jc w:val="both"/>
      </w:pPr>
      <w:r>
        <w:t xml:space="preserve">МСОН </w:t>
      </w:r>
      <w:proofErr w:type="spellStart"/>
      <w:r>
        <w:t>Чамзинского</w:t>
      </w:r>
      <w:proofErr w:type="spellEnd"/>
      <w:r>
        <w:t xml:space="preserve"> района по адресу п. Чамзинка, ул. Победы, 1 на базе оборудования П-166 ИТК ОС АРМ ОД (производства ООО «Инком» г. Томск).</w:t>
      </w:r>
    </w:p>
    <w:p w:rsidR="0034487A" w:rsidRDefault="00285AF0">
      <w:pPr>
        <w:pStyle w:val="Standard1"/>
        <w:widowControl/>
        <w:tabs>
          <w:tab w:val="left" w:pos="0"/>
          <w:tab w:val="left" w:pos="284"/>
          <w:tab w:val="left" w:pos="426"/>
          <w:tab w:val="left" w:pos="1134"/>
        </w:tabs>
        <w:ind w:firstLine="709"/>
        <w:jc w:val="both"/>
      </w:pPr>
      <w:r>
        <w:t>5.7. Электропитание подключаемых Комплексов оповещения должно осуществляться от существующих источников гарантированного электропитания с номинальным напряжением 220 В и мощностью не менее 2 кВт (для сирены - трехфазное напряжение 380В и мощностью не менее 3,5 кВт).</w:t>
      </w:r>
    </w:p>
    <w:p w:rsidR="0034487A" w:rsidRDefault="00285AF0">
      <w:pPr>
        <w:pStyle w:val="Standard1"/>
        <w:widowControl/>
        <w:tabs>
          <w:tab w:val="left" w:pos="0"/>
          <w:tab w:val="left" w:pos="284"/>
          <w:tab w:val="left" w:pos="426"/>
          <w:tab w:val="left" w:pos="1134"/>
        </w:tabs>
        <w:ind w:firstLine="709"/>
        <w:jc w:val="both"/>
      </w:pPr>
      <w:r>
        <w:t>5.8. Соединение между пунктами управления оповещением и оконечными устройствами должно осуществляться:</w:t>
      </w:r>
    </w:p>
    <w:p w:rsidR="0034487A" w:rsidRDefault="00285AF0">
      <w:pPr>
        <w:pStyle w:val="Standard1"/>
        <w:widowControl/>
        <w:numPr>
          <w:ilvl w:val="0"/>
          <w:numId w:val="5"/>
        </w:numPr>
        <w:tabs>
          <w:tab w:val="left" w:pos="0"/>
          <w:tab w:val="left" w:pos="284"/>
          <w:tab w:val="left" w:pos="426"/>
          <w:tab w:val="left" w:pos="1134"/>
        </w:tabs>
        <w:ind w:left="0" w:firstLine="709"/>
        <w:jc w:val="both"/>
      </w:pPr>
      <w:r>
        <w:t>По основному каналу посредством цифровых каналов по кабельной линии связи.</w:t>
      </w:r>
    </w:p>
    <w:p w:rsidR="0034487A" w:rsidRDefault="00285AF0">
      <w:pPr>
        <w:pStyle w:val="Standard1"/>
        <w:widowControl/>
        <w:numPr>
          <w:ilvl w:val="0"/>
          <w:numId w:val="5"/>
        </w:numPr>
        <w:tabs>
          <w:tab w:val="left" w:pos="0"/>
          <w:tab w:val="left" w:pos="284"/>
          <w:tab w:val="left" w:pos="426"/>
          <w:tab w:val="left" w:pos="1134"/>
        </w:tabs>
        <w:ind w:left="0" w:firstLine="709"/>
        <w:jc w:val="both"/>
      </w:pPr>
      <w:r>
        <w:t>По резервному каналу посредством беспроводного канала связи (GSM).</w:t>
      </w:r>
    </w:p>
    <w:p w:rsidR="0034487A" w:rsidRDefault="00285AF0">
      <w:pPr>
        <w:pStyle w:val="Standard1"/>
        <w:widowControl/>
        <w:tabs>
          <w:tab w:val="left" w:pos="0"/>
          <w:tab w:val="left" w:pos="284"/>
          <w:tab w:val="left" w:pos="426"/>
          <w:tab w:val="left" w:pos="1134"/>
        </w:tabs>
        <w:ind w:firstLine="709"/>
        <w:jc w:val="both"/>
      </w:pPr>
      <w:r>
        <w:t>Каналы связи организуются Заказчиком.</w:t>
      </w:r>
    </w:p>
    <w:p w:rsidR="0034487A" w:rsidRDefault="0034487A">
      <w:pPr>
        <w:pStyle w:val="Standard1"/>
        <w:widowControl/>
        <w:tabs>
          <w:tab w:val="left" w:pos="0"/>
          <w:tab w:val="left" w:pos="284"/>
          <w:tab w:val="left" w:pos="426"/>
          <w:tab w:val="left" w:pos="1134"/>
        </w:tabs>
        <w:ind w:firstLine="709"/>
        <w:jc w:val="both"/>
      </w:pPr>
    </w:p>
    <w:p w:rsidR="0034487A" w:rsidRDefault="00285AF0">
      <w:pPr>
        <w:pStyle w:val="1"/>
        <w:numPr>
          <w:ilvl w:val="0"/>
          <w:numId w:val="1"/>
        </w:numPr>
        <w:tabs>
          <w:tab w:val="left" w:pos="567"/>
        </w:tabs>
        <w:rPr>
          <w:sz w:val="24"/>
        </w:rPr>
      </w:pPr>
      <w:r>
        <w:rPr>
          <w:sz w:val="24"/>
        </w:rPr>
        <w:t>Заземление оборудования системы оповещения.</w:t>
      </w:r>
    </w:p>
    <w:p w:rsidR="0034487A" w:rsidRDefault="00285AF0">
      <w:pPr>
        <w:pStyle w:val="Standard1"/>
        <w:widowControl/>
        <w:tabs>
          <w:tab w:val="left" w:pos="0"/>
          <w:tab w:val="left" w:pos="284"/>
        </w:tabs>
        <w:ind w:firstLine="709"/>
        <w:jc w:val="both"/>
      </w:pPr>
      <w:r>
        <w:t>Оборудование системы оповещения должно быть подключено к существующему контуру заземления согласно ГОСТ 12.1.030-81, ГОСТ 12.2.007.0-75.</w:t>
      </w:r>
    </w:p>
    <w:p w:rsidR="0034487A" w:rsidRDefault="0034487A">
      <w:pPr>
        <w:pStyle w:val="Standard1"/>
        <w:widowControl/>
        <w:tabs>
          <w:tab w:val="left" w:pos="0"/>
          <w:tab w:val="left" w:pos="284"/>
        </w:tabs>
        <w:ind w:firstLine="709"/>
        <w:jc w:val="both"/>
      </w:pPr>
    </w:p>
    <w:p w:rsidR="0034487A" w:rsidRDefault="00285AF0">
      <w:pPr>
        <w:pStyle w:val="1"/>
        <w:numPr>
          <w:ilvl w:val="0"/>
          <w:numId w:val="1"/>
        </w:numPr>
        <w:tabs>
          <w:tab w:val="left" w:pos="567"/>
        </w:tabs>
        <w:rPr>
          <w:sz w:val="24"/>
        </w:rPr>
      </w:pPr>
      <w:r>
        <w:rPr>
          <w:sz w:val="24"/>
        </w:rPr>
        <w:t>Функциональные характеристики.</w:t>
      </w:r>
    </w:p>
    <w:p w:rsidR="0034487A" w:rsidRDefault="00285AF0">
      <w:pPr>
        <w:pStyle w:val="ListParagraph1"/>
        <w:tabs>
          <w:tab w:val="left" w:pos="142"/>
          <w:tab w:val="left" w:pos="284"/>
          <w:tab w:val="left" w:pos="426"/>
        </w:tabs>
        <w:ind w:left="0"/>
      </w:pPr>
      <w:r>
        <w:rPr>
          <w:b/>
        </w:rPr>
        <w:t>Используемые Комплексы оповещения:</w:t>
      </w:r>
    </w:p>
    <w:p w:rsidR="0034487A" w:rsidRDefault="00285AF0">
      <w:pPr>
        <w:tabs>
          <w:tab w:val="left" w:pos="851"/>
          <w:tab w:val="left" w:pos="993"/>
          <w:tab w:val="left" w:pos="1134"/>
        </w:tabs>
        <w:ind w:firstLine="709"/>
        <w:contextualSpacing w:val="0"/>
      </w:pPr>
      <w:r>
        <w:lastRenderedPageBreak/>
        <w:t xml:space="preserve">7.1. Комплекс управления </w:t>
      </w:r>
      <w:proofErr w:type="spellStart"/>
      <w:r>
        <w:t>электросиреной</w:t>
      </w:r>
      <w:proofErr w:type="spellEnd"/>
      <w:r>
        <w:t xml:space="preserve"> включает устройство управления сиреной и оборудование сирены. </w:t>
      </w:r>
    </w:p>
    <w:p w:rsidR="0034487A" w:rsidRDefault="00285AF0">
      <w:pPr>
        <w:ind w:firstLine="709"/>
      </w:pPr>
      <w:r>
        <w:t xml:space="preserve">Устройство управления сиреной должно быть выполнено в конструктиве единого шкафа и включать в себя все необходимые компоненты, обеспечивающие как управление сиреной, так и мониторинг состояния аппаратуры. Внутри корпуса устройства должны быть размещены так же автоматы защиты от перегрузки по току и защита от перенапряжения, электросчётчик. </w:t>
      </w:r>
    </w:p>
    <w:p w:rsidR="0034487A" w:rsidRDefault="00285AF0">
      <w:pPr>
        <w:ind w:firstLine="709"/>
      </w:pPr>
      <w:r>
        <w:t>Устройство управления сиреной должно обеспечивать:</w:t>
      </w:r>
    </w:p>
    <w:p w:rsidR="0034487A" w:rsidRDefault="00285AF0">
      <w:pPr>
        <w:ind w:firstLine="1"/>
        <w:rPr>
          <w:highlight w:val="yellow"/>
        </w:rPr>
      </w:pPr>
      <w:r>
        <w:t>- работу под управлением оборудования пунктов управления оповещением РСОН и МСОН указанных в п. 5.6 настоящего Технического задания;</w:t>
      </w:r>
    </w:p>
    <w:p w:rsidR="0034487A" w:rsidRDefault="00285AF0">
      <w:pPr>
        <w:pStyle w:val="Standard1"/>
        <w:widowControl/>
        <w:tabs>
          <w:tab w:val="left" w:pos="0"/>
          <w:tab w:val="left" w:pos="284"/>
          <w:tab w:val="left" w:pos="426"/>
          <w:tab w:val="left" w:pos="1134"/>
        </w:tabs>
        <w:jc w:val="both"/>
      </w:pPr>
      <w:r>
        <w:t>- управление сиренами различных типов: С-40 (380В 3кВт);</w:t>
      </w:r>
    </w:p>
    <w:p w:rsidR="0034487A" w:rsidRDefault="00285AF0">
      <w:pPr>
        <w:pStyle w:val="Standard1"/>
        <w:widowControl/>
        <w:tabs>
          <w:tab w:val="left" w:pos="0"/>
          <w:tab w:val="left" w:pos="284"/>
          <w:tab w:val="left" w:pos="426"/>
          <w:tab w:val="left" w:pos="1134"/>
        </w:tabs>
        <w:jc w:val="both"/>
      </w:pPr>
      <w:r>
        <w:t>- возможность ручного запуска сирены в режимах «непрерывно» и «прерывисто»;</w:t>
      </w:r>
    </w:p>
    <w:p w:rsidR="0034487A" w:rsidRDefault="00285AF0">
      <w:pPr>
        <w:pStyle w:val="Standard1"/>
        <w:widowControl/>
        <w:tabs>
          <w:tab w:val="left" w:pos="0"/>
          <w:tab w:val="left" w:pos="284"/>
          <w:tab w:val="left" w:pos="426"/>
          <w:tab w:val="left" w:pos="1134"/>
        </w:tabs>
        <w:jc w:val="both"/>
      </w:pPr>
      <w:r>
        <w:t>- автономное электропитание аппаратуры при отключении электросети на время не менее 6 часов;</w:t>
      </w:r>
    </w:p>
    <w:p w:rsidR="0034487A" w:rsidRDefault="00285AF0">
      <w:pPr>
        <w:pStyle w:val="Standard1"/>
        <w:widowControl/>
        <w:tabs>
          <w:tab w:val="left" w:pos="0"/>
          <w:tab w:val="left" w:pos="284"/>
          <w:tab w:val="left" w:pos="426"/>
          <w:tab w:val="left" w:pos="1134"/>
        </w:tabs>
        <w:jc w:val="both"/>
      </w:pPr>
      <w:r>
        <w:t xml:space="preserve">- работу по нескольким каналам связи с обязательным резервированием: цифровой по интерфейсу </w:t>
      </w:r>
      <w:proofErr w:type="spellStart"/>
      <w:r>
        <w:t>Ethernet</w:t>
      </w:r>
      <w:proofErr w:type="spellEnd"/>
      <w:r>
        <w:t>, сотовый канал;</w:t>
      </w:r>
    </w:p>
    <w:p w:rsidR="0034487A" w:rsidRDefault="00285AF0">
      <w:pPr>
        <w:pStyle w:val="Standard1"/>
        <w:widowControl/>
        <w:tabs>
          <w:tab w:val="left" w:pos="0"/>
          <w:tab w:val="left" w:pos="284"/>
          <w:tab w:val="left" w:pos="426"/>
          <w:tab w:val="left" w:pos="1134"/>
        </w:tabs>
        <w:jc w:val="both"/>
      </w:pPr>
      <w:r>
        <w:t>- мониторинг в реальном времени: работоспособности каналов связи, несанкционированного запуска, исправности сирены, наличие сигнала сирены, вскрытия корпуса изделия, наличие внешнего электропитания, состояние внутреннего аккумулятора, температура внутри корпуса изделия и др.;</w:t>
      </w:r>
    </w:p>
    <w:p w:rsidR="0034487A" w:rsidRDefault="00285AF0">
      <w:pPr>
        <w:pStyle w:val="Standard1"/>
        <w:widowControl/>
        <w:tabs>
          <w:tab w:val="left" w:pos="0"/>
          <w:tab w:val="left" w:pos="284"/>
          <w:tab w:val="left" w:pos="426"/>
          <w:tab w:val="left" w:pos="1134"/>
        </w:tabs>
        <w:jc w:val="both"/>
      </w:pPr>
      <w:r>
        <w:t>- поддержка температуры внутри корпуса при применении вне помещения (исполнение 2);</w:t>
      </w:r>
    </w:p>
    <w:p w:rsidR="0034487A" w:rsidRDefault="00285AF0">
      <w:pPr>
        <w:pStyle w:val="Standard1"/>
        <w:widowControl/>
        <w:tabs>
          <w:tab w:val="left" w:pos="0"/>
          <w:tab w:val="left" w:pos="284"/>
          <w:tab w:val="left" w:pos="426"/>
          <w:tab w:val="left" w:pos="1134"/>
        </w:tabs>
        <w:jc w:val="both"/>
      </w:pPr>
      <w:r>
        <w:t>- контроль расхода электроэнергии изделием;</w:t>
      </w:r>
    </w:p>
    <w:p w:rsidR="0034487A" w:rsidRDefault="00285AF0">
      <w:pPr>
        <w:pStyle w:val="Standard1"/>
        <w:widowControl/>
        <w:tabs>
          <w:tab w:val="left" w:pos="0"/>
          <w:tab w:val="left" w:pos="284"/>
          <w:tab w:val="left" w:pos="426"/>
          <w:tab w:val="left" w:pos="1134"/>
        </w:tabs>
        <w:jc w:val="both"/>
      </w:pPr>
      <w:r>
        <w:t>- обеспечение резервным электропитанием постоянного тока напряжением 12В внешнего каналообразующего оборудования (например, внешний сетевой коммутатор или модем).</w:t>
      </w:r>
    </w:p>
    <w:p w:rsidR="0034487A" w:rsidRDefault="00285AF0">
      <w:pPr>
        <w:pStyle w:val="ListParagraph1"/>
        <w:tabs>
          <w:tab w:val="left" w:pos="851"/>
        </w:tabs>
        <w:ind w:left="0" w:firstLine="567"/>
        <w:contextualSpacing w:val="0"/>
      </w:pPr>
      <w:r>
        <w:t>7.2. Комплекс голосового оповещения предназначен для построения систем озвучивания зданий, сооружений и открытых пространств, а также систем локального оповещения.</w:t>
      </w:r>
    </w:p>
    <w:p w:rsidR="0034487A" w:rsidRDefault="00285AF0">
      <w:pPr>
        <w:ind w:firstLine="567"/>
      </w:pPr>
      <w:r>
        <w:t>Комплекс должен быть выполнен в конструктиве единого шкафа и включать в себя все необходимые компоненты, обеспечивающие как управление голосовым оповещением, так и мониторинг состояния аппаратуры. Внутри корпуса Комплекса голосового оповещения должны быть размещены так же автоматы защиты от перегрузки по току и защита от перенапряжения, электросчётчик.</w:t>
      </w:r>
    </w:p>
    <w:p w:rsidR="0034487A" w:rsidRDefault="00285AF0">
      <w:pPr>
        <w:ind w:firstLine="567"/>
      </w:pPr>
      <w:r>
        <w:t>Комплексы голосового оповещения должны обеспечить:</w:t>
      </w:r>
    </w:p>
    <w:p w:rsidR="0034487A" w:rsidRDefault="00285AF0">
      <w:pPr>
        <w:pStyle w:val="Standard1"/>
        <w:widowControl/>
        <w:numPr>
          <w:ilvl w:val="0"/>
          <w:numId w:val="6"/>
        </w:numPr>
        <w:tabs>
          <w:tab w:val="left" w:pos="0"/>
          <w:tab w:val="left" w:pos="284"/>
        </w:tabs>
        <w:ind w:left="0" w:firstLine="720"/>
        <w:jc w:val="both"/>
      </w:pPr>
      <w:r>
        <w:t xml:space="preserve">работу под управлением оборудования пунктов управления оповещением РСОН и МСОН указанных в п. 5.6 настоящего Технического задания; </w:t>
      </w:r>
    </w:p>
    <w:p w:rsidR="0034487A" w:rsidRDefault="00285AF0">
      <w:pPr>
        <w:pStyle w:val="Standard1"/>
        <w:widowControl/>
        <w:numPr>
          <w:ilvl w:val="0"/>
          <w:numId w:val="6"/>
        </w:numPr>
        <w:tabs>
          <w:tab w:val="left" w:pos="0"/>
          <w:tab w:val="left" w:pos="284"/>
          <w:tab w:val="left" w:pos="720"/>
        </w:tabs>
        <w:ind w:left="0" w:firstLine="720"/>
        <w:jc w:val="both"/>
      </w:pPr>
      <w:r>
        <w:t xml:space="preserve">воспроизведение звуковых потоков, получаемых от центра управления или от выносных пультов, либо заранее записанных голосовых сообщений и/или имитатора </w:t>
      </w:r>
      <w:proofErr w:type="spellStart"/>
      <w:r>
        <w:t>электросирены</w:t>
      </w:r>
      <w:proofErr w:type="spellEnd"/>
      <w:r>
        <w:t>;</w:t>
      </w:r>
    </w:p>
    <w:p w:rsidR="0034487A" w:rsidRDefault="00285AF0">
      <w:pPr>
        <w:pStyle w:val="Standard1"/>
        <w:widowControl/>
        <w:numPr>
          <w:ilvl w:val="0"/>
          <w:numId w:val="6"/>
        </w:numPr>
        <w:tabs>
          <w:tab w:val="left" w:pos="0"/>
          <w:tab w:val="left" w:pos="284"/>
          <w:tab w:val="left" w:pos="720"/>
        </w:tabs>
        <w:ind w:left="0" w:firstLine="720"/>
        <w:jc w:val="both"/>
      </w:pPr>
      <w:r>
        <w:t xml:space="preserve"> мониторинг состояния комплекса: состояния фидеров и нагрузки в каждой зоне оповещения, электропитание, температурные режимы работы, состояние аккумуляторов, открытие шкафа с оборудованием, работоспособности каналов связи, несанкционированного запуска, исправности громкоговорителей и др.;</w:t>
      </w:r>
    </w:p>
    <w:p w:rsidR="0034487A" w:rsidRDefault="00285AF0">
      <w:pPr>
        <w:pStyle w:val="Standard1"/>
        <w:widowControl/>
        <w:numPr>
          <w:ilvl w:val="0"/>
          <w:numId w:val="6"/>
        </w:numPr>
        <w:tabs>
          <w:tab w:val="left" w:pos="0"/>
          <w:tab w:val="left" w:pos="284"/>
          <w:tab w:val="left" w:pos="720"/>
        </w:tabs>
        <w:ind w:left="0" w:firstLine="720"/>
        <w:jc w:val="both"/>
      </w:pPr>
      <w:r>
        <w:t>поддержку температуры внутри корпуса при применении вне помещения (исполнение 2);</w:t>
      </w:r>
    </w:p>
    <w:p w:rsidR="0034487A" w:rsidRDefault="00285AF0">
      <w:pPr>
        <w:pStyle w:val="Standard1"/>
        <w:widowControl/>
        <w:numPr>
          <w:ilvl w:val="0"/>
          <w:numId w:val="6"/>
        </w:numPr>
        <w:tabs>
          <w:tab w:val="left" w:pos="0"/>
          <w:tab w:val="left" w:pos="284"/>
          <w:tab w:val="left" w:pos="720"/>
        </w:tabs>
        <w:ind w:left="0" w:firstLine="720"/>
        <w:jc w:val="both"/>
      </w:pPr>
      <w:r>
        <w:t>контроль расхода электроэнергии изделием;</w:t>
      </w:r>
    </w:p>
    <w:p w:rsidR="0034487A" w:rsidRDefault="00285AF0">
      <w:pPr>
        <w:pStyle w:val="Standard1"/>
        <w:widowControl/>
        <w:numPr>
          <w:ilvl w:val="0"/>
          <w:numId w:val="6"/>
        </w:numPr>
        <w:tabs>
          <w:tab w:val="left" w:pos="0"/>
          <w:tab w:val="left" w:pos="284"/>
          <w:tab w:val="left" w:pos="720"/>
        </w:tabs>
        <w:ind w:left="0" w:firstLine="720"/>
        <w:jc w:val="both"/>
      </w:pPr>
      <w:r>
        <w:t>поддержку автоматического резервирования при неисправности: модулей основного питания, центрального модуля управления, модулей усилителей;</w:t>
      </w:r>
    </w:p>
    <w:p w:rsidR="0034487A" w:rsidRDefault="00285AF0">
      <w:pPr>
        <w:pStyle w:val="Standard1"/>
        <w:widowControl/>
        <w:numPr>
          <w:ilvl w:val="0"/>
          <w:numId w:val="6"/>
        </w:numPr>
        <w:tabs>
          <w:tab w:val="left" w:pos="0"/>
          <w:tab w:val="left" w:pos="284"/>
          <w:tab w:val="left" w:pos="720"/>
        </w:tabs>
        <w:ind w:left="0" w:firstLine="720"/>
        <w:jc w:val="both"/>
      </w:pPr>
      <w:r>
        <w:t xml:space="preserve"> гибкую настройку комплекса для построения сложных систем звукового оповещения;</w:t>
      </w:r>
    </w:p>
    <w:p w:rsidR="0034487A" w:rsidRDefault="00285AF0">
      <w:pPr>
        <w:pStyle w:val="Standard1"/>
        <w:widowControl/>
        <w:numPr>
          <w:ilvl w:val="0"/>
          <w:numId w:val="6"/>
        </w:numPr>
        <w:tabs>
          <w:tab w:val="left" w:pos="0"/>
          <w:tab w:val="left" w:pos="284"/>
          <w:tab w:val="left" w:pos="720"/>
        </w:tabs>
        <w:ind w:left="0" w:firstLine="720"/>
        <w:jc w:val="both"/>
      </w:pPr>
      <w:r>
        <w:t xml:space="preserve"> автоматический переход на резервные каналы связи;</w:t>
      </w:r>
    </w:p>
    <w:p w:rsidR="0034487A" w:rsidRDefault="00285AF0">
      <w:pPr>
        <w:pStyle w:val="Standard1"/>
        <w:widowControl/>
        <w:numPr>
          <w:ilvl w:val="0"/>
          <w:numId w:val="6"/>
        </w:numPr>
        <w:tabs>
          <w:tab w:val="left" w:pos="0"/>
          <w:tab w:val="left" w:pos="284"/>
          <w:tab w:val="left" w:pos="720"/>
        </w:tabs>
        <w:ind w:left="0" w:firstLine="720"/>
        <w:jc w:val="both"/>
      </w:pPr>
      <w:r>
        <w:t xml:space="preserve"> передачу параметров хода отработки оповещения в реальном времени на пункты управления;</w:t>
      </w:r>
    </w:p>
    <w:p w:rsidR="0034487A" w:rsidRDefault="00285AF0">
      <w:pPr>
        <w:pStyle w:val="Standard1"/>
        <w:widowControl/>
        <w:numPr>
          <w:ilvl w:val="0"/>
          <w:numId w:val="6"/>
        </w:numPr>
        <w:tabs>
          <w:tab w:val="left" w:pos="0"/>
          <w:tab w:val="left" w:pos="284"/>
          <w:tab w:val="left" w:pos="720"/>
        </w:tabs>
        <w:ind w:left="0" w:firstLine="720"/>
        <w:jc w:val="both"/>
      </w:pPr>
      <w:r>
        <w:lastRenderedPageBreak/>
        <w:t xml:space="preserve"> передачу информации (в реальном времени и по запросу) о состоянии готовности к оповещению, состоянии канала связи, устройств запуска громкоговорителей, усилительного устройства;</w:t>
      </w:r>
    </w:p>
    <w:p w:rsidR="0034487A" w:rsidRDefault="00285AF0">
      <w:pPr>
        <w:pStyle w:val="Standard1"/>
        <w:widowControl/>
        <w:numPr>
          <w:ilvl w:val="0"/>
          <w:numId w:val="6"/>
        </w:numPr>
        <w:tabs>
          <w:tab w:val="left" w:pos="0"/>
          <w:tab w:val="left" w:pos="284"/>
          <w:tab w:val="left" w:pos="720"/>
        </w:tabs>
        <w:ind w:left="0" w:firstLine="720"/>
        <w:jc w:val="both"/>
      </w:pPr>
      <w:r>
        <w:t xml:space="preserve"> отмену запущенного оповещения по команде с пункта управления оповещением;</w:t>
      </w:r>
    </w:p>
    <w:p w:rsidR="0034487A" w:rsidRDefault="00285AF0">
      <w:pPr>
        <w:pStyle w:val="Standard1"/>
        <w:widowControl/>
        <w:numPr>
          <w:ilvl w:val="0"/>
          <w:numId w:val="6"/>
        </w:numPr>
        <w:tabs>
          <w:tab w:val="left" w:pos="0"/>
          <w:tab w:val="left" w:pos="284"/>
          <w:tab w:val="left" w:pos="720"/>
        </w:tabs>
        <w:ind w:left="0" w:firstLine="720"/>
        <w:jc w:val="both"/>
      </w:pPr>
      <w:r>
        <w:t xml:space="preserve"> автономное электропитание аппаратуры при отключении электросети на время не менее 6 часов в дежурном режиме, не менее 1 часа в режиме работы;</w:t>
      </w:r>
    </w:p>
    <w:p w:rsidR="0034487A" w:rsidRDefault="00285AF0">
      <w:pPr>
        <w:pStyle w:val="Standard1"/>
        <w:widowControl/>
        <w:numPr>
          <w:ilvl w:val="0"/>
          <w:numId w:val="6"/>
        </w:numPr>
        <w:tabs>
          <w:tab w:val="left" w:pos="0"/>
          <w:tab w:val="left" w:pos="284"/>
          <w:tab w:val="left" w:pos="720"/>
        </w:tabs>
        <w:ind w:left="0" w:firstLine="720"/>
        <w:jc w:val="both"/>
      </w:pPr>
      <w:r>
        <w:t xml:space="preserve"> работу по нескольким каналам связи с обязательным резервированием: цифровой по интерфейсу </w:t>
      </w:r>
      <w:proofErr w:type="spellStart"/>
      <w:r>
        <w:t>Ethernet</w:t>
      </w:r>
      <w:proofErr w:type="spellEnd"/>
      <w:r>
        <w:t>, сотовый канал;</w:t>
      </w:r>
    </w:p>
    <w:p w:rsidR="0034487A" w:rsidRDefault="00285AF0">
      <w:pPr>
        <w:pStyle w:val="Standard1"/>
        <w:widowControl/>
        <w:numPr>
          <w:ilvl w:val="0"/>
          <w:numId w:val="6"/>
        </w:numPr>
        <w:tabs>
          <w:tab w:val="left" w:pos="0"/>
          <w:tab w:val="left" w:pos="284"/>
          <w:tab w:val="left" w:pos="720"/>
        </w:tabs>
        <w:ind w:left="0" w:firstLine="720"/>
        <w:jc w:val="both"/>
      </w:pPr>
      <w:r>
        <w:t xml:space="preserve"> обеспечение резервным электропитанием постоянного тока напряжением 12В внешнего каналообразующего оборудования (например, внешний сетевой коммутатор или модем).</w:t>
      </w:r>
    </w:p>
    <w:p w:rsidR="0034487A" w:rsidRDefault="0034487A">
      <w:pPr>
        <w:pStyle w:val="ListParagraph1"/>
        <w:tabs>
          <w:tab w:val="left" w:pos="284"/>
        </w:tabs>
        <w:ind w:left="0"/>
        <w:contextualSpacing w:val="0"/>
        <w:rPr>
          <w:b/>
        </w:rPr>
      </w:pPr>
    </w:p>
    <w:p w:rsidR="0034487A" w:rsidRDefault="00285AF0">
      <w:pPr>
        <w:pStyle w:val="1"/>
        <w:numPr>
          <w:ilvl w:val="0"/>
          <w:numId w:val="1"/>
        </w:numPr>
        <w:tabs>
          <w:tab w:val="left" w:pos="567"/>
        </w:tabs>
        <w:rPr>
          <w:sz w:val="24"/>
        </w:rPr>
      </w:pPr>
      <w:r>
        <w:rPr>
          <w:sz w:val="24"/>
        </w:rPr>
        <w:t xml:space="preserve">Комплектование оборудования. </w:t>
      </w:r>
    </w:p>
    <w:p w:rsidR="0034487A" w:rsidRDefault="0034487A">
      <w:pPr>
        <w:pStyle w:val="ListParagraph1"/>
        <w:tabs>
          <w:tab w:val="left" w:pos="284"/>
        </w:tabs>
        <w:ind w:left="0"/>
        <w:contextualSpacing w:val="0"/>
        <w:rPr>
          <w:b/>
        </w:rPr>
      </w:pPr>
    </w:p>
    <w:tbl>
      <w:tblPr>
        <w:tblStyle w:val="afa"/>
        <w:tblW w:w="10056" w:type="dxa"/>
        <w:tblInd w:w="0" w:type="dxa"/>
        <w:tblLayout w:type="fixed"/>
        <w:tblCellMar>
          <w:left w:w="108" w:type="dxa"/>
          <w:right w:w="108" w:type="dxa"/>
        </w:tblCellMar>
        <w:tblLook w:val="04A0" w:firstRow="1" w:lastRow="0" w:firstColumn="1" w:lastColumn="0" w:noHBand="0" w:noVBand="1"/>
      </w:tblPr>
      <w:tblGrid>
        <w:gridCol w:w="801"/>
        <w:gridCol w:w="4827"/>
        <w:gridCol w:w="1416"/>
        <w:gridCol w:w="1505"/>
        <w:gridCol w:w="1507"/>
      </w:tblGrid>
      <w:tr w:rsidR="0034487A">
        <w:tc>
          <w:tcPr>
            <w:tcW w:w="801" w:type="dxa"/>
          </w:tcPr>
          <w:p w:rsidR="0034487A" w:rsidRDefault="00285AF0">
            <w:pPr>
              <w:pStyle w:val="ListParagraph1"/>
              <w:tabs>
                <w:tab w:val="left" w:pos="284"/>
              </w:tabs>
              <w:ind w:left="0"/>
              <w:contextualSpacing w:val="0"/>
              <w:rPr>
                <w:b/>
                <w:color w:val="000000" w:themeColor="text1"/>
                <w:sz w:val="22"/>
              </w:rPr>
            </w:pPr>
            <w:r>
              <w:rPr>
                <w:b/>
                <w:color w:val="000000" w:themeColor="text1"/>
                <w:sz w:val="22"/>
              </w:rPr>
              <w:t>№п/п</w:t>
            </w:r>
          </w:p>
        </w:tc>
        <w:tc>
          <w:tcPr>
            <w:tcW w:w="4827" w:type="dxa"/>
          </w:tcPr>
          <w:p w:rsidR="0034487A" w:rsidRDefault="00285AF0">
            <w:pPr>
              <w:pStyle w:val="ListParagraph1"/>
              <w:tabs>
                <w:tab w:val="left" w:pos="284"/>
              </w:tabs>
              <w:ind w:left="0"/>
              <w:contextualSpacing w:val="0"/>
              <w:rPr>
                <w:b/>
                <w:color w:val="000000" w:themeColor="text1"/>
                <w:sz w:val="22"/>
              </w:rPr>
            </w:pPr>
            <w:r>
              <w:rPr>
                <w:color w:val="000000" w:themeColor="text1"/>
                <w:sz w:val="22"/>
              </w:rPr>
              <w:t>Наименование товаров (работ, услуг)</w:t>
            </w:r>
          </w:p>
        </w:tc>
        <w:tc>
          <w:tcPr>
            <w:tcW w:w="1416" w:type="dxa"/>
          </w:tcPr>
          <w:p w:rsidR="0034487A" w:rsidRDefault="00285AF0">
            <w:pPr>
              <w:pStyle w:val="ListParagraph1"/>
              <w:tabs>
                <w:tab w:val="left" w:pos="284"/>
              </w:tabs>
              <w:ind w:left="0"/>
              <w:contextualSpacing w:val="0"/>
              <w:rPr>
                <w:b/>
                <w:color w:val="000000" w:themeColor="text1"/>
                <w:sz w:val="22"/>
              </w:rPr>
            </w:pPr>
            <w:r>
              <w:rPr>
                <w:color w:val="000000" w:themeColor="text1"/>
                <w:sz w:val="22"/>
              </w:rPr>
              <w:t>Этап 1</w:t>
            </w:r>
            <w:r>
              <w:rPr>
                <w:color w:val="000000" w:themeColor="text1"/>
                <w:sz w:val="22"/>
              </w:rPr>
              <w:br/>
              <w:t>2026 год, количество комплексов</w:t>
            </w:r>
          </w:p>
        </w:tc>
        <w:tc>
          <w:tcPr>
            <w:tcW w:w="1505"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Этап 2</w:t>
            </w:r>
            <w:r>
              <w:rPr>
                <w:color w:val="000000" w:themeColor="text1"/>
                <w:sz w:val="22"/>
              </w:rPr>
              <w:br/>
              <w:t>2027 год, количество комплексов</w:t>
            </w:r>
          </w:p>
        </w:tc>
        <w:tc>
          <w:tcPr>
            <w:tcW w:w="150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Этап 3</w:t>
            </w:r>
            <w:r>
              <w:rPr>
                <w:color w:val="000000" w:themeColor="text1"/>
                <w:sz w:val="22"/>
              </w:rPr>
              <w:br/>
              <w:t>2028 год, количество комплексов</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Ардатовский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vAlign w:val="center"/>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29</w:t>
            </w:r>
          </w:p>
        </w:tc>
        <w:tc>
          <w:tcPr>
            <w:tcW w:w="1505" w:type="dxa"/>
            <w:vAlign w:val="center"/>
          </w:tcPr>
          <w:p w:rsidR="0034487A" w:rsidRDefault="0034487A">
            <w:pPr>
              <w:pStyle w:val="ListParagraph1"/>
              <w:tabs>
                <w:tab w:val="left" w:pos="284"/>
              </w:tabs>
              <w:ind w:left="0"/>
              <w:contextualSpacing w:val="0"/>
              <w:jc w:val="center"/>
              <w:rPr>
                <w:b/>
                <w:color w:val="000000" w:themeColor="text1"/>
                <w:sz w:val="22"/>
              </w:rPr>
            </w:pPr>
          </w:p>
        </w:tc>
        <w:tc>
          <w:tcPr>
            <w:tcW w:w="1507" w:type="dxa"/>
            <w:vAlign w:val="center"/>
          </w:tcPr>
          <w:p w:rsidR="0034487A" w:rsidRDefault="0034487A">
            <w:pPr>
              <w:pStyle w:val="ListParagraph1"/>
              <w:tabs>
                <w:tab w:val="left" w:pos="284"/>
              </w:tabs>
              <w:ind w:left="0"/>
              <w:contextualSpacing w:val="0"/>
              <w:jc w:val="center"/>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vAlign w:val="center"/>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6</w:t>
            </w:r>
          </w:p>
        </w:tc>
        <w:tc>
          <w:tcPr>
            <w:tcW w:w="1505" w:type="dxa"/>
            <w:vAlign w:val="center"/>
          </w:tcPr>
          <w:p w:rsidR="0034487A" w:rsidRDefault="0034487A">
            <w:pPr>
              <w:pStyle w:val="ListParagraph1"/>
              <w:tabs>
                <w:tab w:val="left" w:pos="284"/>
              </w:tabs>
              <w:ind w:left="0"/>
              <w:contextualSpacing w:val="0"/>
              <w:jc w:val="center"/>
              <w:rPr>
                <w:b/>
                <w:color w:val="000000" w:themeColor="text1"/>
                <w:sz w:val="22"/>
              </w:rPr>
            </w:pPr>
          </w:p>
        </w:tc>
        <w:tc>
          <w:tcPr>
            <w:tcW w:w="1507" w:type="dxa"/>
            <w:vAlign w:val="center"/>
          </w:tcPr>
          <w:p w:rsidR="0034487A" w:rsidRDefault="0034487A">
            <w:pPr>
              <w:pStyle w:val="ListParagraph1"/>
              <w:tabs>
                <w:tab w:val="left" w:pos="284"/>
              </w:tabs>
              <w:ind w:left="0"/>
              <w:contextualSpacing w:val="0"/>
              <w:jc w:val="center"/>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vAlign w:val="center"/>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c>
          <w:tcPr>
            <w:tcW w:w="1505" w:type="dxa"/>
            <w:vAlign w:val="center"/>
          </w:tcPr>
          <w:p w:rsidR="0034487A" w:rsidRDefault="0034487A">
            <w:pPr>
              <w:pStyle w:val="ListParagraph1"/>
              <w:tabs>
                <w:tab w:val="left" w:pos="284"/>
              </w:tabs>
              <w:ind w:left="0"/>
              <w:contextualSpacing w:val="0"/>
              <w:jc w:val="center"/>
              <w:rPr>
                <w:b/>
                <w:color w:val="000000" w:themeColor="text1"/>
                <w:sz w:val="22"/>
              </w:rPr>
            </w:pPr>
          </w:p>
        </w:tc>
        <w:tc>
          <w:tcPr>
            <w:tcW w:w="1507" w:type="dxa"/>
            <w:vAlign w:val="center"/>
          </w:tcPr>
          <w:p w:rsidR="0034487A" w:rsidRDefault="0034487A">
            <w:pPr>
              <w:pStyle w:val="ListParagraph1"/>
              <w:tabs>
                <w:tab w:val="left" w:pos="284"/>
              </w:tabs>
              <w:ind w:left="0"/>
              <w:contextualSpacing w:val="0"/>
              <w:jc w:val="center"/>
              <w:rPr>
                <w:b/>
                <w:color w:val="000000" w:themeColor="text1"/>
                <w:sz w:val="22"/>
              </w:rPr>
            </w:pPr>
            <w:bookmarkStart w:id="5" w:name="_Hlk224309222"/>
            <w:bookmarkEnd w:id="5"/>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2</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Атюрьевский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10</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7" w:type="dxa"/>
          </w:tcPr>
          <w:p w:rsidR="0034487A" w:rsidRDefault="0034487A">
            <w:pPr>
              <w:pStyle w:val="ListParagraph1"/>
              <w:tabs>
                <w:tab w:val="left" w:pos="284"/>
              </w:tabs>
              <w:ind w:left="0"/>
              <w:contextualSpacing w:val="0"/>
              <w:jc w:val="center"/>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3</w:t>
            </w:r>
          </w:p>
        </w:tc>
        <w:tc>
          <w:tcPr>
            <w:tcW w:w="6243" w:type="dxa"/>
            <w:gridSpan w:val="2"/>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Атяшевский</w:t>
            </w:r>
            <w:proofErr w:type="spellEnd"/>
            <w:r>
              <w:rPr>
                <w:color w:val="000000" w:themeColor="text1"/>
                <w:sz w:val="22"/>
              </w:rPr>
              <w:t xml:space="preserve"> муниципальный район</w:t>
            </w:r>
          </w:p>
        </w:tc>
        <w:tc>
          <w:tcPr>
            <w:tcW w:w="1505" w:type="dxa"/>
          </w:tcPr>
          <w:p w:rsidR="0034487A" w:rsidRDefault="0034487A">
            <w:pPr>
              <w:pStyle w:val="ListParagraph1"/>
              <w:tabs>
                <w:tab w:val="left" w:pos="284"/>
              </w:tabs>
              <w:ind w:left="0"/>
              <w:contextualSpacing w:val="0"/>
              <w:rPr>
                <w:color w:val="000000" w:themeColor="text1"/>
                <w:sz w:val="22"/>
              </w:rPr>
            </w:pPr>
          </w:p>
        </w:tc>
        <w:tc>
          <w:tcPr>
            <w:tcW w:w="1507" w:type="dxa"/>
          </w:tcPr>
          <w:p w:rsidR="0034487A" w:rsidRDefault="0034487A">
            <w:pPr>
              <w:pStyle w:val="ListParagraph1"/>
              <w:tabs>
                <w:tab w:val="left" w:pos="284"/>
              </w:tabs>
              <w:ind w:left="0"/>
              <w:contextualSpacing w:val="0"/>
              <w:rPr>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30</w:t>
            </w:r>
          </w:p>
        </w:tc>
        <w:tc>
          <w:tcPr>
            <w:tcW w:w="1505" w:type="dxa"/>
          </w:tcPr>
          <w:p w:rsidR="0034487A" w:rsidRDefault="0034487A">
            <w:pPr>
              <w:pStyle w:val="ListParagraph1"/>
              <w:tabs>
                <w:tab w:val="left" w:pos="284"/>
              </w:tabs>
              <w:ind w:left="0"/>
              <w:contextualSpacing w:val="0"/>
              <w:jc w:val="center"/>
              <w:rPr>
                <w:b/>
                <w:color w:val="000000" w:themeColor="text1"/>
                <w:sz w:val="22"/>
              </w:rPr>
            </w:pPr>
          </w:p>
        </w:tc>
        <w:tc>
          <w:tcPr>
            <w:tcW w:w="1507" w:type="dxa"/>
          </w:tcPr>
          <w:p w:rsidR="0034487A" w:rsidRDefault="0034487A">
            <w:pPr>
              <w:pStyle w:val="ListParagraph1"/>
              <w:tabs>
                <w:tab w:val="left" w:pos="284"/>
              </w:tabs>
              <w:ind w:left="0"/>
              <w:contextualSpacing w:val="0"/>
              <w:jc w:val="center"/>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5" w:type="dxa"/>
          </w:tcPr>
          <w:p w:rsidR="0034487A" w:rsidRDefault="0034487A">
            <w:pPr>
              <w:pStyle w:val="ListParagraph1"/>
              <w:tabs>
                <w:tab w:val="left" w:pos="284"/>
              </w:tabs>
              <w:ind w:left="0"/>
              <w:contextualSpacing w:val="0"/>
              <w:jc w:val="center"/>
              <w:rPr>
                <w:b/>
                <w:color w:val="000000" w:themeColor="text1"/>
                <w:sz w:val="22"/>
              </w:rPr>
            </w:pPr>
          </w:p>
        </w:tc>
        <w:tc>
          <w:tcPr>
            <w:tcW w:w="1507" w:type="dxa"/>
          </w:tcPr>
          <w:p w:rsidR="0034487A" w:rsidRDefault="0034487A">
            <w:pPr>
              <w:pStyle w:val="ListParagraph1"/>
              <w:tabs>
                <w:tab w:val="left" w:pos="284"/>
              </w:tabs>
              <w:ind w:left="0"/>
              <w:contextualSpacing w:val="0"/>
              <w:jc w:val="center"/>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4</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Большеберезниковский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jc w:val="center"/>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14</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jc w:val="center"/>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2</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5</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Большеигнатовский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jc w:val="center"/>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14</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6</w:t>
            </w:r>
          </w:p>
        </w:tc>
        <w:tc>
          <w:tcPr>
            <w:tcW w:w="9255" w:type="dxa"/>
            <w:gridSpan w:val="4"/>
          </w:tcPr>
          <w:p w:rsidR="0034487A" w:rsidRDefault="00285AF0">
            <w:pPr>
              <w:pStyle w:val="ListParagraph1"/>
              <w:tabs>
                <w:tab w:val="left" w:pos="284"/>
              </w:tabs>
              <w:ind w:left="0"/>
              <w:contextualSpacing w:val="0"/>
              <w:rPr>
                <w:color w:val="000000" w:themeColor="text1"/>
                <w:sz w:val="22"/>
              </w:rPr>
            </w:pPr>
            <w:r>
              <w:rPr>
                <w:color w:val="000000" w:themeColor="text1"/>
                <w:sz w:val="22"/>
              </w:rPr>
              <w:t>Дубенский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15</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2</w:t>
            </w:r>
          </w:p>
        </w:tc>
        <w:tc>
          <w:tcPr>
            <w:tcW w:w="1507" w:type="dxa"/>
          </w:tcPr>
          <w:p w:rsidR="0034487A" w:rsidRDefault="0034487A">
            <w:pPr>
              <w:pStyle w:val="ListParagraph1"/>
              <w:tabs>
                <w:tab w:val="left" w:pos="284"/>
              </w:tabs>
              <w:ind w:left="0"/>
              <w:contextualSpacing w:val="0"/>
              <w:rPr>
                <w:b/>
                <w:color w:val="000000" w:themeColor="text1"/>
                <w:sz w:val="22"/>
              </w:rPr>
            </w:pPr>
            <w:bookmarkStart w:id="6" w:name="_Hlk224309665"/>
            <w:bookmarkEnd w:id="6"/>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7</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Ельниковский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7</w:t>
            </w: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8</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Зубово</w:t>
            </w:r>
            <w:proofErr w:type="spellEnd"/>
            <w:r>
              <w:rPr>
                <w:color w:val="000000" w:themeColor="text1"/>
                <w:sz w:val="22"/>
              </w:rPr>
              <w:t>-Полянский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16</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8</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9</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Инсарский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10</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Ичалковский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17</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10</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11</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Кадошкинский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rPr>
                <w:b/>
                <w:color w:val="000000" w:themeColor="text1"/>
                <w:sz w:val="22"/>
              </w:rPr>
            </w:pPr>
            <w:r>
              <w:rPr>
                <w:b/>
                <w:color w:val="000000" w:themeColor="text1"/>
                <w:sz w:val="22"/>
              </w:rPr>
              <w:t>7</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12</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Ковылкинский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48</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6</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13</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Кочкуровский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14</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7</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14</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Краснослободский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jc w:val="center"/>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23</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15</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Лямбирский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11</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16</w:t>
            </w:r>
          </w:p>
        </w:tc>
        <w:tc>
          <w:tcPr>
            <w:tcW w:w="9255" w:type="dxa"/>
            <w:gridSpan w:val="4"/>
          </w:tcPr>
          <w:p w:rsidR="0034487A" w:rsidRDefault="00285AF0">
            <w:pPr>
              <w:pStyle w:val="ListParagraph1"/>
              <w:tabs>
                <w:tab w:val="left" w:pos="284"/>
              </w:tabs>
              <w:ind w:left="0"/>
              <w:contextualSpacing w:val="0"/>
              <w:rPr>
                <w:color w:val="000000" w:themeColor="text1"/>
                <w:sz w:val="22"/>
              </w:rPr>
            </w:pPr>
            <w:r>
              <w:rPr>
                <w:color w:val="000000" w:themeColor="text1"/>
                <w:sz w:val="22"/>
              </w:rPr>
              <w:t>Ромодановский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18</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17</w:t>
            </w:r>
          </w:p>
        </w:tc>
        <w:tc>
          <w:tcPr>
            <w:tcW w:w="9255" w:type="dxa"/>
            <w:gridSpan w:val="4"/>
          </w:tcPr>
          <w:p w:rsidR="0034487A" w:rsidRDefault="00285AF0">
            <w:pPr>
              <w:pStyle w:val="ListParagraph1"/>
              <w:tabs>
                <w:tab w:val="left" w:pos="284"/>
              </w:tabs>
              <w:ind w:left="0"/>
              <w:contextualSpacing w:val="0"/>
              <w:rPr>
                <w:color w:val="000000" w:themeColor="text1"/>
                <w:sz w:val="22"/>
              </w:rPr>
            </w:pPr>
            <w:r>
              <w:rPr>
                <w:color w:val="000000" w:themeColor="text1"/>
                <w:sz w:val="22"/>
              </w:rPr>
              <w:t>Рузаевский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17</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2</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18</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Старошайговский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18</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6</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19</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Темниковский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12</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20</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Теньгушевский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13</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10</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21</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Торбеевский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19</w:t>
            </w: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34487A">
            <w:pPr>
              <w:pStyle w:val="ListParagraph1"/>
              <w:tabs>
                <w:tab w:val="left" w:pos="284"/>
              </w:tabs>
              <w:ind w:left="0"/>
              <w:contextualSpacing w:val="0"/>
              <w:rPr>
                <w:b/>
                <w:color w:val="000000" w:themeColor="text1"/>
                <w:sz w:val="22"/>
              </w:rPr>
            </w:pP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22</w:t>
            </w:r>
          </w:p>
        </w:tc>
        <w:tc>
          <w:tcPr>
            <w:tcW w:w="9255" w:type="dxa"/>
            <w:gridSpan w:val="4"/>
          </w:tcPr>
          <w:p w:rsidR="0034487A" w:rsidRDefault="00285AF0">
            <w:pPr>
              <w:pStyle w:val="ListParagraph1"/>
              <w:tabs>
                <w:tab w:val="left" w:pos="284"/>
              </w:tabs>
              <w:ind w:left="0"/>
              <w:contextualSpacing w:val="0"/>
              <w:rPr>
                <w:color w:val="000000" w:themeColor="text1"/>
                <w:sz w:val="22"/>
              </w:rPr>
            </w:pPr>
            <w:proofErr w:type="spellStart"/>
            <w:r>
              <w:rPr>
                <w:color w:val="000000" w:themeColor="text1"/>
                <w:sz w:val="22"/>
              </w:rPr>
              <w:t>Чамзинский</w:t>
            </w:r>
            <w:proofErr w:type="spellEnd"/>
            <w:r>
              <w:rPr>
                <w:color w:val="000000" w:themeColor="text1"/>
                <w:sz w:val="22"/>
              </w:rPr>
              <w:t xml:space="preserve"> муниципальный район</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16</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исполнение 2 (уличное)</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5</w:t>
            </w: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Комплекс громкоговорящего оповещения исполнение 1</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4</w:t>
            </w:r>
          </w:p>
        </w:tc>
      </w:tr>
      <w:tr w:rsidR="0034487A">
        <w:tc>
          <w:tcPr>
            <w:tcW w:w="801"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22</w:t>
            </w:r>
          </w:p>
        </w:tc>
        <w:tc>
          <w:tcPr>
            <w:tcW w:w="9255" w:type="dxa"/>
            <w:gridSpan w:val="4"/>
          </w:tcPr>
          <w:p w:rsidR="0034487A" w:rsidRDefault="00285AF0">
            <w:pPr>
              <w:pStyle w:val="ListParagraph1"/>
              <w:tabs>
                <w:tab w:val="left" w:pos="284"/>
              </w:tabs>
              <w:ind w:left="0"/>
              <w:contextualSpacing w:val="0"/>
              <w:rPr>
                <w:color w:val="000000" w:themeColor="text1"/>
                <w:sz w:val="22"/>
              </w:rPr>
            </w:pPr>
            <w:r>
              <w:rPr>
                <w:color w:val="000000" w:themeColor="text1"/>
                <w:sz w:val="22"/>
              </w:rPr>
              <w:t>ЗИП</w:t>
            </w:r>
          </w:p>
        </w:tc>
      </w:tr>
      <w:tr w:rsidR="0034487A">
        <w:tc>
          <w:tcPr>
            <w:tcW w:w="801" w:type="dxa"/>
          </w:tcPr>
          <w:p w:rsidR="0034487A" w:rsidRDefault="0034487A">
            <w:pPr>
              <w:pStyle w:val="ListParagraph1"/>
              <w:tabs>
                <w:tab w:val="left" w:pos="284"/>
              </w:tabs>
              <w:ind w:left="0"/>
              <w:contextualSpacing w:val="0"/>
              <w:rPr>
                <w:b/>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управления </w:t>
            </w:r>
            <w:proofErr w:type="spellStart"/>
            <w:r>
              <w:rPr>
                <w:color w:val="000000" w:themeColor="text1"/>
                <w:sz w:val="22"/>
              </w:rPr>
              <w:t>электросиреной</w:t>
            </w:r>
            <w:proofErr w:type="spellEnd"/>
            <w:r>
              <w:rPr>
                <w:color w:val="000000" w:themeColor="text1"/>
                <w:sz w:val="22"/>
              </w:rPr>
              <w:t xml:space="preserve"> </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23</w:t>
            </w:r>
          </w:p>
        </w:tc>
      </w:tr>
      <w:tr w:rsidR="0034487A">
        <w:tc>
          <w:tcPr>
            <w:tcW w:w="801" w:type="dxa"/>
          </w:tcPr>
          <w:p w:rsidR="0034487A" w:rsidRDefault="0034487A">
            <w:pPr>
              <w:pStyle w:val="ListParagraph1"/>
              <w:tabs>
                <w:tab w:val="left" w:pos="284"/>
              </w:tabs>
              <w:ind w:left="0"/>
              <w:contextualSpacing w:val="0"/>
              <w:rPr>
                <w:color w:val="000000" w:themeColor="text1"/>
                <w:sz w:val="22"/>
              </w:rPr>
            </w:pPr>
          </w:p>
        </w:tc>
        <w:tc>
          <w:tcPr>
            <w:tcW w:w="4827" w:type="dxa"/>
          </w:tcPr>
          <w:p w:rsidR="0034487A" w:rsidRDefault="00285AF0">
            <w:pPr>
              <w:pStyle w:val="ListParagraph1"/>
              <w:tabs>
                <w:tab w:val="left" w:pos="284"/>
              </w:tabs>
              <w:ind w:left="0"/>
              <w:contextualSpacing w:val="0"/>
              <w:rPr>
                <w:color w:val="000000" w:themeColor="text1"/>
                <w:sz w:val="22"/>
              </w:rPr>
            </w:pPr>
            <w:r>
              <w:rPr>
                <w:color w:val="000000" w:themeColor="text1"/>
                <w:sz w:val="22"/>
              </w:rPr>
              <w:t xml:space="preserve">Комплекс громкоговорящего оповещения </w:t>
            </w:r>
          </w:p>
        </w:tc>
        <w:tc>
          <w:tcPr>
            <w:tcW w:w="1416" w:type="dxa"/>
          </w:tcPr>
          <w:p w:rsidR="0034487A" w:rsidRDefault="0034487A">
            <w:pPr>
              <w:pStyle w:val="ListParagraph1"/>
              <w:tabs>
                <w:tab w:val="left" w:pos="284"/>
              </w:tabs>
              <w:ind w:left="0"/>
              <w:contextualSpacing w:val="0"/>
              <w:rPr>
                <w:b/>
                <w:color w:val="000000" w:themeColor="text1"/>
                <w:sz w:val="22"/>
              </w:rPr>
            </w:pPr>
          </w:p>
        </w:tc>
        <w:tc>
          <w:tcPr>
            <w:tcW w:w="1505" w:type="dxa"/>
          </w:tcPr>
          <w:p w:rsidR="0034487A" w:rsidRDefault="0034487A">
            <w:pPr>
              <w:pStyle w:val="ListParagraph1"/>
              <w:tabs>
                <w:tab w:val="left" w:pos="284"/>
              </w:tabs>
              <w:ind w:left="0"/>
              <w:contextualSpacing w:val="0"/>
              <w:rPr>
                <w:b/>
                <w:color w:val="000000" w:themeColor="text1"/>
                <w:sz w:val="22"/>
              </w:rPr>
            </w:pPr>
          </w:p>
        </w:tc>
        <w:tc>
          <w:tcPr>
            <w:tcW w:w="1507" w:type="dxa"/>
          </w:tcPr>
          <w:p w:rsidR="0034487A" w:rsidRDefault="00285AF0">
            <w:pPr>
              <w:pStyle w:val="ListParagraph1"/>
              <w:tabs>
                <w:tab w:val="left" w:pos="284"/>
              </w:tabs>
              <w:ind w:left="0"/>
              <w:contextualSpacing w:val="0"/>
              <w:jc w:val="center"/>
              <w:rPr>
                <w:b/>
                <w:color w:val="000000" w:themeColor="text1"/>
                <w:sz w:val="22"/>
              </w:rPr>
            </w:pPr>
            <w:bookmarkStart w:id="7" w:name="_Hlk224552117"/>
            <w:r>
              <w:rPr>
                <w:b/>
                <w:color w:val="000000" w:themeColor="text1"/>
                <w:sz w:val="22"/>
              </w:rPr>
              <w:t>1</w:t>
            </w:r>
            <w:bookmarkEnd w:id="7"/>
          </w:p>
        </w:tc>
      </w:tr>
      <w:tr w:rsidR="0034487A">
        <w:tc>
          <w:tcPr>
            <w:tcW w:w="5628" w:type="dxa"/>
            <w:gridSpan w:val="2"/>
          </w:tcPr>
          <w:p w:rsidR="0034487A" w:rsidRDefault="00285AF0">
            <w:pPr>
              <w:pStyle w:val="ListParagraph1"/>
              <w:tabs>
                <w:tab w:val="left" w:pos="284"/>
              </w:tabs>
              <w:ind w:left="0"/>
              <w:contextualSpacing w:val="0"/>
              <w:jc w:val="right"/>
              <w:rPr>
                <w:b/>
                <w:color w:val="000000" w:themeColor="text1"/>
                <w:sz w:val="22"/>
              </w:rPr>
            </w:pPr>
            <w:r>
              <w:rPr>
                <w:b/>
                <w:color w:val="000000" w:themeColor="text1"/>
                <w:sz w:val="22"/>
              </w:rPr>
              <w:t>ИТОГО</w:t>
            </w:r>
          </w:p>
        </w:tc>
        <w:tc>
          <w:tcPr>
            <w:tcW w:w="1416"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182</w:t>
            </w:r>
          </w:p>
        </w:tc>
        <w:tc>
          <w:tcPr>
            <w:tcW w:w="1505"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185</w:t>
            </w:r>
          </w:p>
        </w:tc>
        <w:tc>
          <w:tcPr>
            <w:tcW w:w="1507" w:type="dxa"/>
          </w:tcPr>
          <w:p w:rsidR="0034487A" w:rsidRDefault="00285AF0">
            <w:pPr>
              <w:pStyle w:val="ListParagraph1"/>
              <w:tabs>
                <w:tab w:val="left" w:pos="284"/>
              </w:tabs>
              <w:ind w:left="0"/>
              <w:contextualSpacing w:val="0"/>
              <w:jc w:val="center"/>
              <w:rPr>
                <w:b/>
                <w:color w:val="000000" w:themeColor="text1"/>
                <w:sz w:val="22"/>
              </w:rPr>
            </w:pPr>
            <w:r>
              <w:rPr>
                <w:b/>
                <w:color w:val="000000" w:themeColor="text1"/>
                <w:sz w:val="22"/>
              </w:rPr>
              <w:t>108</w:t>
            </w:r>
          </w:p>
        </w:tc>
      </w:tr>
    </w:tbl>
    <w:p w:rsidR="0034487A" w:rsidRDefault="0034487A">
      <w:pPr>
        <w:pStyle w:val="ListParagraph1"/>
        <w:tabs>
          <w:tab w:val="left" w:pos="284"/>
          <w:tab w:val="left" w:pos="426"/>
          <w:tab w:val="left" w:pos="1134"/>
        </w:tabs>
        <w:ind w:left="709"/>
        <w:rPr>
          <w:b/>
        </w:rPr>
      </w:pPr>
    </w:p>
    <w:p w:rsidR="0034487A" w:rsidRDefault="00285AF0">
      <w:pPr>
        <w:ind w:firstLine="567"/>
      </w:pPr>
      <w:r>
        <w:t>Технические характеристики товара, используемого при выполнении работ:</w:t>
      </w:r>
    </w:p>
    <w:p w:rsidR="0034487A" w:rsidRDefault="0034487A">
      <w:pPr>
        <w:ind w:firstLine="567"/>
      </w:pPr>
    </w:p>
    <w:p w:rsidR="0034487A" w:rsidRDefault="00285AF0">
      <w:pPr>
        <w:tabs>
          <w:tab w:val="left" w:pos="284"/>
          <w:tab w:val="left" w:pos="426"/>
          <w:tab w:val="left" w:pos="1134"/>
        </w:tabs>
        <w:ind w:left="360"/>
        <w:contextualSpacing w:val="0"/>
        <w:rPr>
          <w:b/>
        </w:rPr>
      </w:pPr>
      <w:r>
        <w:rPr>
          <w:b/>
        </w:rPr>
        <w:t xml:space="preserve">Комплекс управления </w:t>
      </w:r>
      <w:proofErr w:type="spellStart"/>
      <w:r>
        <w:rPr>
          <w:b/>
        </w:rPr>
        <w:t>электросиреной</w:t>
      </w:r>
      <w:proofErr w:type="spellEnd"/>
      <w:r>
        <w:rPr>
          <w:b/>
        </w:rPr>
        <w:t xml:space="preserve"> (УЭС) исполнение 1 в составе:</w:t>
      </w:r>
    </w:p>
    <w:tbl>
      <w:tblPr>
        <w:tblW w:w="9781" w:type="dxa"/>
        <w:tblInd w:w="-11" w:type="dxa"/>
        <w:tblLayout w:type="fixed"/>
        <w:tblCellMar>
          <w:left w:w="75" w:type="dxa"/>
          <w:right w:w="75" w:type="dxa"/>
        </w:tblCellMar>
        <w:tblLook w:val="04A0" w:firstRow="1" w:lastRow="0" w:firstColumn="1" w:lastColumn="0" w:noHBand="0" w:noVBand="1"/>
      </w:tblPr>
      <w:tblGrid>
        <w:gridCol w:w="1077"/>
        <w:gridCol w:w="6097"/>
        <w:gridCol w:w="624"/>
        <w:gridCol w:w="1983"/>
      </w:tblGrid>
      <w:tr w:rsidR="0034487A">
        <w:trPr>
          <w:trHeight w:val="600"/>
        </w:trPr>
        <w:tc>
          <w:tcPr>
            <w:tcW w:w="1077"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w:t>
            </w:r>
          </w:p>
          <w:p w:rsidR="0034487A" w:rsidRDefault="00285AF0">
            <w:pPr>
              <w:jc w:val="center"/>
              <w:rPr>
                <w:b/>
              </w:rPr>
            </w:pPr>
            <w:r>
              <w:rPr>
                <w:b/>
                <w:sz w:val="20"/>
              </w:rPr>
              <w:t>п/п</w:t>
            </w: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Функциональные, технические и качественные характеристики используемого оборудования</w:t>
            </w:r>
          </w:p>
        </w:tc>
        <w:tc>
          <w:tcPr>
            <w:tcW w:w="624"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Кол-во, шт.</w:t>
            </w: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jc w:val="center"/>
              <w:rPr>
                <w:b/>
              </w:rPr>
            </w:pPr>
            <w:r>
              <w:rPr>
                <w:b/>
                <w:sz w:val="20"/>
              </w:rPr>
              <w:t>Значение показателей</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0"/>
                <w:numId w:val="7"/>
              </w:numPr>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b/>
                <w:color w:val="333333"/>
                <w:sz w:val="20"/>
              </w:rPr>
              <w:t>Цифровой блок управления запуском сирен</w:t>
            </w:r>
          </w:p>
        </w:tc>
        <w:tc>
          <w:tcPr>
            <w:tcW w:w="624"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1</w:t>
            </w:r>
          </w:p>
        </w:tc>
        <w:tc>
          <w:tcPr>
            <w:tcW w:w="1983" w:type="dxa"/>
            <w:tcBorders>
              <w:top w:val="single" w:sz="8" w:space="0" w:color="000000"/>
              <w:left w:val="single" w:sz="8" w:space="0" w:color="000000"/>
              <w:bottom w:val="single" w:sz="8" w:space="0" w:color="000000"/>
              <w:right w:val="single" w:sz="4" w:space="0" w:color="000000"/>
            </w:tcBorders>
          </w:tcPr>
          <w:p w:rsidR="0034487A" w:rsidRDefault="0034487A"/>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sz w:val="20"/>
              </w:rPr>
            </w:pPr>
            <w:r>
              <w:rPr>
                <w:sz w:val="20"/>
              </w:rPr>
              <w:t>Управление сиренами С-40</w:t>
            </w:r>
          </w:p>
        </w:tc>
        <w:tc>
          <w:tcPr>
            <w:tcW w:w="624" w:type="dxa"/>
            <w:vMerge w:val="restart"/>
            <w:tcBorders>
              <w:top w:val="single" w:sz="8" w:space="0" w:color="000000"/>
              <w:left w:val="single" w:sz="8" w:space="0" w:color="000000"/>
              <w:right w:val="single" w:sz="8" w:space="0" w:color="000000"/>
            </w:tcBorders>
          </w:tcPr>
          <w:p w:rsidR="0034487A" w:rsidRDefault="0034487A">
            <w:pPr>
              <w:widowControl w:val="0"/>
              <w:jc w:val="center"/>
              <w:rPr>
                <w:b/>
                <w:color w:val="333333"/>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widowControl w:val="0"/>
              <w:rPr>
                <w:sz w:val="20"/>
              </w:rPr>
            </w:pPr>
            <w:r>
              <w:rPr>
                <w:color w:val="333333"/>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sz w:val="20"/>
              </w:rPr>
            </w:pPr>
            <w:r>
              <w:rPr>
                <w:sz w:val="20"/>
              </w:rPr>
              <w:t>Работа по нескольким калам связи</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widowControl w:val="0"/>
              <w:rPr>
                <w:sz w:val="20"/>
              </w:rPr>
            </w:pPr>
            <w:r>
              <w:rPr>
                <w:color w:val="333333"/>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sz w:val="20"/>
              </w:rPr>
              <w:t>Мониторинг в реальном времени:</w:t>
            </w:r>
          </w:p>
          <w:p w:rsidR="0034487A" w:rsidRDefault="00285AF0">
            <w:pPr>
              <w:pStyle w:val="NormalWeb1"/>
              <w:widowControl/>
              <w:numPr>
                <w:ilvl w:val="1"/>
                <w:numId w:val="8"/>
              </w:numPr>
              <w:spacing w:line="276" w:lineRule="auto"/>
              <w:contextualSpacing/>
              <w:jc w:val="both"/>
            </w:pPr>
            <w:r>
              <w:t>работоспособности каналов связи</w:t>
            </w:r>
          </w:p>
          <w:p w:rsidR="0034487A" w:rsidRDefault="00285AF0">
            <w:pPr>
              <w:pStyle w:val="NormalWeb1"/>
              <w:widowControl/>
              <w:numPr>
                <w:ilvl w:val="1"/>
                <w:numId w:val="8"/>
              </w:numPr>
              <w:spacing w:line="276" w:lineRule="auto"/>
              <w:contextualSpacing/>
              <w:jc w:val="both"/>
            </w:pPr>
            <w:r>
              <w:t>несанкционированный запуск</w:t>
            </w:r>
          </w:p>
          <w:p w:rsidR="0034487A" w:rsidRDefault="00285AF0">
            <w:pPr>
              <w:pStyle w:val="NormalWeb1"/>
              <w:widowControl/>
              <w:numPr>
                <w:ilvl w:val="1"/>
                <w:numId w:val="8"/>
              </w:numPr>
              <w:spacing w:line="276" w:lineRule="auto"/>
              <w:contextualSpacing/>
              <w:jc w:val="both"/>
            </w:pPr>
            <w:r>
              <w:t>исправности сирены</w:t>
            </w:r>
          </w:p>
          <w:p w:rsidR="0034487A" w:rsidRDefault="00285AF0">
            <w:pPr>
              <w:pStyle w:val="NormalWeb1"/>
              <w:widowControl/>
              <w:numPr>
                <w:ilvl w:val="1"/>
                <w:numId w:val="8"/>
              </w:numPr>
              <w:spacing w:line="276" w:lineRule="auto"/>
              <w:contextualSpacing/>
              <w:jc w:val="both"/>
            </w:pPr>
            <w:r>
              <w:t>наличие сигнала сирены</w:t>
            </w:r>
          </w:p>
          <w:p w:rsidR="0034487A" w:rsidRDefault="00285AF0">
            <w:pPr>
              <w:pStyle w:val="NormalWeb1"/>
              <w:widowControl/>
              <w:numPr>
                <w:ilvl w:val="1"/>
                <w:numId w:val="8"/>
              </w:numPr>
              <w:spacing w:line="276" w:lineRule="auto"/>
              <w:contextualSpacing/>
              <w:jc w:val="both"/>
            </w:pPr>
            <w:r>
              <w:t>вскрытие корпуса изделия</w:t>
            </w:r>
          </w:p>
          <w:p w:rsidR="0034487A" w:rsidRDefault="00285AF0">
            <w:pPr>
              <w:pStyle w:val="NormalWeb1"/>
              <w:widowControl/>
              <w:numPr>
                <w:ilvl w:val="1"/>
                <w:numId w:val="8"/>
              </w:numPr>
              <w:spacing w:line="276" w:lineRule="auto"/>
              <w:contextualSpacing/>
              <w:jc w:val="both"/>
            </w:pPr>
            <w:r>
              <w:t>наличие внешнего электропитания</w:t>
            </w:r>
          </w:p>
          <w:p w:rsidR="0034487A" w:rsidRDefault="00285AF0">
            <w:pPr>
              <w:pStyle w:val="NormalWeb1"/>
              <w:widowControl/>
              <w:numPr>
                <w:ilvl w:val="1"/>
                <w:numId w:val="8"/>
              </w:numPr>
              <w:spacing w:line="276" w:lineRule="auto"/>
              <w:contextualSpacing/>
              <w:jc w:val="both"/>
              <w:rPr>
                <w:color w:val="333333"/>
              </w:rPr>
            </w:pPr>
            <w:r>
              <w:lastRenderedPageBreak/>
              <w:t xml:space="preserve">состояние внутреннего аккумулятора  </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widowControl w:val="0"/>
              <w:rPr>
                <w:sz w:val="20"/>
              </w:rPr>
            </w:pPr>
            <w:r>
              <w:rPr>
                <w:color w:val="333333"/>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b/>
              </w:rPr>
            </w:pPr>
            <w:r>
              <w:rPr>
                <w:sz w:val="20"/>
              </w:rPr>
              <w:t>Работоспособность при отключении централизованного энергоснабжения в режиме ожидания, час</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rPr>
                <w:b/>
              </w:rPr>
            </w:pPr>
            <w:r>
              <w:rPr>
                <w:color w:val="333333"/>
                <w:sz w:val="20"/>
              </w:rPr>
              <w:t>не менее 6</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vAlign w:val="center"/>
          </w:tcPr>
          <w:p w:rsidR="0034487A" w:rsidRDefault="00285AF0">
            <w:r>
              <w:rPr>
                <w:sz w:val="20"/>
              </w:rPr>
              <w:t>Работоспособность при отключении централизованного энергоснабжения в рабочем режиме, час</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rPr>
                <w:color w:val="333333"/>
              </w:rPr>
            </w:pPr>
            <w:r>
              <w:rPr>
                <w:sz w:val="20"/>
              </w:rPr>
              <w:t>Не менее 1</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vAlign w:val="center"/>
          </w:tcPr>
          <w:p w:rsidR="0034487A" w:rsidRDefault="00285AF0">
            <w:r>
              <w:rPr>
                <w:sz w:val="20"/>
              </w:rPr>
              <w:t>Средняя наработка на отказ, час</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rPr>
                <w:sz w:val="20"/>
              </w:rPr>
            </w:pPr>
            <w:r>
              <w:rPr>
                <w:sz w:val="20"/>
              </w:rPr>
              <w:t>Не менее 30 000</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vAlign w:val="center"/>
          </w:tcPr>
          <w:p w:rsidR="0034487A" w:rsidRDefault="00285AF0">
            <w:pPr>
              <w:rPr>
                <w:sz w:val="20"/>
              </w:rPr>
            </w:pPr>
            <w:r>
              <w:rPr>
                <w:sz w:val="20"/>
              </w:rPr>
              <w:t>Средний срок службы до списания, лет</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rPr>
                <w:sz w:val="20"/>
              </w:rPr>
            </w:pPr>
            <w:r>
              <w:rPr>
                <w:sz w:val="20"/>
              </w:rPr>
              <w:t>Не менее 12</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sz w:val="20"/>
              </w:rPr>
            </w:pPr>
            <w:r>
              <w:rPr>
                <w:sz w:val="20"/>
              </w:rPr>
              <w:t>Питание от сети переменного тока частотой 50 Гц, Вольт</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jc w:val="center"/>
              <w:rPr>
                <w:sz w:val="20"/>
              </w:rPr>
            </w:pPr>
            <w:r>
              <w:rPr>
                <w:color w:val="333333"/>
                <w:sz w:val="20"/>
              </w:rPr>
              <w:t>380</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sz w:val="20"/>
              </w:rPr>
            </w:pPr>
            <w:r>
              <w:rPr>
                <w:sz w:val="20"/>
              </w:rPr>
              <w:t>Питание резервное (встроенный аккумулятор) 12 В, 12 А/ч</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rPr>
                <w:sz w:val="20"/>
              </w:rPr>
            </w:pPr>
            <w:r>
              <w:rPr>
                <w:color w:val="333333"/>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sz w:val="20"/>
              </w:rPr>
            </w:pPr>
            <w:r>
              <w:rPr>
                <w:sz w:val="20"/>
              </w:rPr>
              <w:t xml:space="preserve">Потребляемая мощность без учета сирены и дополнительного оборудования </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pPr>
              <w:rPr>
                <w:sz w:val="20"/>
              </w:rPr>
            </w:pPr>
            <w:r>
              <w:rPr>
                <w:sz w:val="20"/>
              </w:rPr>
              <w:t>не более 30 Вт</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0"/>
                <w:numId w:val="7"/>
              </w:numPr>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rPr>
                <w:b/>
                <w:color w:val="333333"/>
              </w:rPr>
              <w:t>Сирена</w:t>
            </w:r>
          </w:p>
        </w:tc>
        <w:tc>
          <w:tcPr>
            <w:tcW w:w="624"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1</w:t>
            </w:r>
          </w:p>
        </w:tc>
        <w:tc>
          <w:tcPr>
            <w:tcW w:w="1983" w:type="dxa"/>
            <w:tcBorders>
              <w:top w:val="single" w:sz="8" w:space="0" w:color="000000"/>
              <w:left w:val="single" w:sz="8" w:space="0" w:color="000000"/>
              <w:bottom w:val="single" w:sz="8" w:space="0" w:color="000000"/>
              <w:right w:val="single" w:sz="4" w:space="0" w:color="000000"/>
            </w:tcBorders>
          </w:tcPr>
          <w:p w:rsidR="0034487A" w:rsidRDefault="0034487A"/>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t>Уровень звукового давления, дБ</w:t>
            </w:r>
          </w:p>
        </w:tc>
        <w:tc>
          <w:tcPr>
            <w:tcW w:w="624" w:type="dxa"/>
            <w:vMerge w:val="restart"/>
            <w:tcBorders>
              <w:top w:val="single" w:sz="8" w:space="0" w:color="000000"/>
              <w:left w:val="single" w:sz="8" w:space="0" w:color="000000"/>
              <w:right w:val="single" w:sz="8" w:space="0" w:color="000000"/>
            </w:tcBorders>
          </w:tcPr>
          <w:p w:rsidR="0034487A" w:rsidRDefault="0034487A">
            <w:pPr>
              <w:jc w:val="center"/>
              <w:rPr>
                <w:b/>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не менее 120</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t>Частота звуковых колебаний, Гц</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400-550</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t>Напряжение, В</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380</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t>Потребительская электрическая мощность, кВт</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не более 3</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t>Номинальная частота вращения, об/мин</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не более 3000</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t>Вид климатического исполнения по ГОСТ 15150-69</w:t>
            </w:r>
          </w:p>
        </w:tc>
        <w:tc>
          <w:tcPr>
            <w:tcW w:w="624" w:type="dxa"/>
            <w:vMerge/>
            <w:tcBorders>
              <w:top w:val="single" w:sz="8"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 xml:space="preserve">Соответствие </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0"/>
                <w:numId w:val="7"/>
              </w:numPr>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pStyle w:val="NormalWeb1"/>
              <w:widowControl/>
              <w:spacing w:line="276" w:lineRule="auto"/>
              <w:ind w:left="0"/>
              <w:contextualSpacing/>
              <w:jc w:val="both"/>
            </w:pPr>
            <w:r>
              <w:rPr>
                <w:b/>
                <w:color w:val="333333"/>
              </w:rPr>
              <w:t xml:space="preserve">GSM-роутер </w:t>
            </w:r>
          </w:p>
        </w:tc>
        <w:tc>
          <w:tcPr>
            <w:tcW w:w="624"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1</w:t>
            </w:r>
          </w:p>
        </w:tc>
        <w:tc>
          <w:tcPr>
            <w:tcW w:w="1983" w:type="dxa"/>
            <w:tcBorders>
              <w:top w:val="single" w:sz="8" w:space="0" w:color="000000"/>
              <w:left w:val="single" w:sz="8" w:space="0" w:color="000000"/>
              <w:bottom w:val="single" w:sz="8" w:space="0" w:color="000000"/>
              <w:right w:val="single" w:sz="4" w:space="0" w:color="000000"/>
            </w:tcBorders>
          </w:tcPr>
          <w:p w:rsidR="0034487A" w:rsidRDefault="0034487A"/>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sz w:val="20"/>
              </w:rPr>
              <w:t>Поддержка IPSEC VPN</w:t>
            </w:r>
          </w:p>
        </w:tc>
        <w:tc>
          <w:tcPr>
            <w:tcW w:w="624" w:type="dxa"/>
            <w:vMerge w:val="restart"/>
            <w:tcBorders>
              <w:left w:val="single" w:sz="8" w:space="0" w:color="000000"/>
              <w:right w:val="single" w:sz="8" w:space="0" w:color="000000"/>
            </w:tcBorders>
          </w:tcPr>
          <w:p w:rsidR="0034487A" w:rsidRDefault="0034487A">
            <w:pPr>
              <w:jc w:val="center"/>
              <w:rPr>
                <w:b/>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sz w:val="20"/>
              </w:rPr>
              <w:t xml:space="preserve">Количество портов </w:t>
            </w:r>
            <w:proofErr w:type="spellStart"/>
            <w:r>
              <w:rPr>
                <w:sz w:val="20"/>
              </w:rPr>
              <w:t>Ethernet</w:t>
            </w:r>
            <w:proofErr w:type="spellEnd"/>
            <w:r>
              <w:rPr>
                <w:sz w:val="20"/>
              </w:rPr>
              <w:t xml:space="preserve"> 10/100 BASE-T, </w:t>
            </w:r>
            <w:proofErr w:type="spellStart"/>
            <w:r>
              <w:rPr>
                <w:sz w:val="20"/>
              </w:rPr>
              <w:t>шт</w:t>
            </w:r>
            <w:proofErr w:type="spellEnd"/>
          </w:p>
        </w:tc>
        <w:tc>
          <w:tcPr>
            <w:tcW w:w="624" w:type="dxa"/>
            <w:vMerge/>
            <w:tcBorders>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 xml:space="preserve">Не менее 4 </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sz w:val="20"/>
              </w:rPr>
              <w:t xml:space="preserve">Построение защищенного периметра сети (NAT, </w:t>
            </w:r>
            <w:proofErr w:type="spellStart"/>
            <w:r>
              <w:rPr>
                <w:sz w:val="20"/>
              </w:rPr>
              <w:t>Firewall</w:t>
            </w:r>
            <w:proofErr w:type="spellEnd"/>
            <w:r>
              <w:rPr>
                <w:sz w:val="20"/>
              </w:rPr>
              <w:t>)</w:t>
            </w:r>
          </w:p>
        </w:tc>
        <w:tc>
          <w:tcPr>
            <w:tcW w:w="624" w:type="dxa"/>
            <w:vMerge/>
            <w:tcBorders>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pPr>
          </w:p>
        </w:tc>
        <w:tc>
          <w:tcPr>
            <w:tcW w:w="6096" w:type="dxa"/>
            <w:tcBorders>
              <w:top w:val="single" w:sz="4" w:space="0" w:color="000000"/>
              <w:left w:val="single" w:sz="8" w:space="0" w:color="000000"/>
              <w:bottom w:val="single" w:sz="8" w:space="0" w:color="000000"/>
              <w:right w:val="single" w:sz="8" w:space="0" w:color="000000"/>
            </w:tcBorders>
          </w:tcPr>
          <w:p w:rsidR="0034487A" w:rsidRDefault="00285AF0">
            <w:r>
              <w:rPr>
                <w:sz w:val="20"/>
              </w:rPr>
              <w:t>Стандарт GSM 4G с поддержкой LTE, HSPA+, UMTS, EDGE, GPRS</w:t>
            </w:r>
          </w:p>
        </w:tc>
        <w:tc>
          <w:tcPr>
            <w:tcW w:w="624" w:type="dxa"/>
            <w:vMerge w:val="restart"/>
            <w:tcBorders>
              <w:top w:val="single" w:sz="4" w:space="0" w:color="000000"/>
              <w:left w:val="single" w:sz="8" w:space="0" w:color="000000"/>
              <w:right w:val="single" w:sz="8" w:space="0" w:color="000000"/>
            </w:tcBorders>
          </w:tcPr>
          <w:p w:rsidR="0034487A" w:rsidRDefault="0034487A">
            <w:pPr>
              <w:jc w:val="center"/>
              <w:rPr>
                <w:b/>
              </w:rPr>
            </w:pPr>
          </w:p>
        </w:tc>
        <w:tc>
          <w:tcPr>
            <w:tcW w:w="1983" w:type="dxa"/>
            <w:tcBorders>
              <w:top w:val="single" w:sz="4" w:space="0" w:color="000000"/>
              <w:left w:val="single" w:sz="8" w:space="0" w:color="000000"/>
              <w:bottom w:val="single" w:sz="8" w:space="0" w:color="000000"/>
              <w:right w:val="single" w:sz="4" w:space="0" w:color="000000"/>
            </w:tcBorders>
          </w:tcPr>
          <w:p w:rsidR="0034487A" w:rsidRDefault="00285AF0">
            <w:r>
              <w:rPr>
                <w:sz w:val="20"/>
              </w:rPr>
              <w:t>Наличие</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pPr>
              <w:rPr>
                <w:b/>
              </w:rPr>
            </w:pPr>
            <w:r>
              <w:rPr>
                <w:sz w:val="20"/>
              </w:rPr>
              <w:t xml:space="preserve">Количество поддерживаемых SIM-карт, </w:t>
            </w:r>
            <w:proofErr w:type="spellStart"/>
            <w:r>
              <w:rPr>
                <w:sz w:val="20"/>
              </w:rPr>
              <w:t>шт</w:t>
            </w:r>
            <w:proofErr w:type="spellEnd"/>
          </w:p>
        </w:tc>
        <w:tc>
          <w:tcPr>
            <w:tcW w:w="624" w:type="dxa"/>
            <w:vMerge/>
            <w:tcBorders>
              <w:top w:val="single" w:sz="4" w:space="0" w:color="000000"/>
              <w:left w:val="single" w:sz="8" w:space="0" w:color="000000"/>
              <w:right w:val="single" w:sz="8" w:space="0" w:color="000000"/>
            </w:tcBorders>
          </w:tcPr>
          <w:p w:rsidR="0034487A" w:rsidRDefault="0034487A">
            <w:pPr>
              <w:rPr>
                <w:sz w:val="20"/>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Не менее 1</w:t>
            </w:r>
          </w:p>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0"/>
                <w:numId w:val="7"/>
              </w:numPr>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b/>
                <w:sz w:val="20"/>
              </w:rPr>
              <w:t>Антенна GSM</w:t>
            </w:r>
          </w:p>
        </w:tc>
        <w:tc>
          <w:tcPr>
            <w:tcW w:w="624" w:type="dxa"/>
            <w:tcBorders>
              <w:top w:val="single" w:sz="8" w:space="0" w:color="000000"/>
              <w:left w:val="single" w:sz="8" w:space="0" w:color="000000"/>
              <w:bottom w:val="single" w:sz="8" w:space="0" w:color="000000"/>
              <w:right w:val="single" w:sz="8" w:space="0" w:color="000000"/>
            </w:tcBorders>
          </w:tcPr>
          <w:p w:rsidR="0034487A" w:rsidRDefault="00285AF0">
            <w:pPr>
              <w:jc w:val="center"/>
              <w:rPr>
                <w:b/>
              </w:rPr>
            </w:pPr>
            <w:r>
              <w:rPr>
                <w:b/>
                <w:sz w:val="20"/>
              </w:rPr>
              <w:t>1</w:t>
            </w:r>
          </w:p>
        </w:tc>
        <w:tc>
          <w:tcPr>
            <w:tcW w:w="1983" w:type="dxa"/>
            <w:tcBorders>
              <w:top w:val="single" w:sz="8" w:space="0" w:color="000000"/>
              <w:left w:val="single" w:sz="8" w:space="0" w:color="000000"/>
              <w:bottom w:val="single" w:sz="8" w:space="0" w:color="000000"/>
              <w:right w:val="single" w:sz="4" w:space="0" w:color="000000"/>
            </w:tcBorders>
          </w:tcPr>
          <w:p w:rsidR="0034487A" w:rsidRDefault="0034487A"/>
        </w:tc>
      </w:tr>
      <w:tr w:rsidR="0034487A">
        <w:trPr>
          <w:trHeight w:val="279"/>
        </w:trPr>
        <w:tc>
          <w:tcPr>
            <w:tcW w:w="1077" w:type="dxa"/>
            <w:tcBorders>
              <w:top w:val="single" w:sz="8" w:space="0" w:color="000000"/>
              <w:left w:val="single" w:sz="8" w:space="0" w:color="000000"/>
              <w:bottom w:val="single" w:sz="8" w:space="0" w:color="000000"/>
              <w:right w:val="single" w:sz="8" w:space="0" w:color="000000"/>
            </w:tcBorders>
          </w:tcPr>
          <w:p w:rsidR="0034487A" w:rsidRDefault="0034487A">
            <w:pPr>
              <w:pStyle w:val="ListParagraph1"/>
              <w:numPr>
                <w:ilvl w:val="1"/>
                <w:numId w:val="7"/>
              </w:numPr>
              <w:ind w:left="720"/>
              <w:contextualSpacing w:val="0"/>
              <w:jc w:val="left"/>
              <w:rPr>
                <w:b/>
              </w:rPr>
            </w:pPr>
          </w:p>
        </w:tc>
        <w:tc>
          <w:tcPr>
            <w:tcW w:w="6096" w:type="dxa"/>
            <w:tcBorders>
              <w:top w:val="single" w:sz="8" w:space="0" w:color="000000"/>
              <w:left w:val="single" w:sz="8" w:space="0" w:color="000000"/>
              <w:bottom w:val="single" w:sz="8" w:space="0" w:color="000000"/>
              <w:right w:val="single" w:sz="8" w:space="0" w:color="000000"/>
            </w:tcBorders>
          </w:tcPr>
          <w:p w:rsidR="0034487A" w:rsidRDefault="00285AF0">
            <w:r>
              <w:rPr>
                <w:sz w:val="20"/>
              </w:rPr>
              <w:t>Частотный диапазон включает</w:t>
            </w:r>
          </w:p>
        </w:tc>
        <w:tc>
          <w:tcPr>
            <w:tcW w:w="624" w:type="dxa"/>
            <w:tcBorders>
              <w:top w:val="single" w:sz="8" w:space="0" w:color="000000"/>
              <w:left w:val="single" w:sz="8" w:space="0" w:color="000000"/>
              <w:right w:val="single" w:sz="8" w:space="0" w:color="000000"/>
            </w:tcBorders>
          </w:tcPr>
          <w:p w:rsidR="0034487A" w:rsidRDefault="0034487A">
            <w:pPr>
              <w:jc w:val="center"/>
              <w:rPr>
                <w:b/>
              </w:rPr>
            </w:pPr>
          </w:p>
        </w:tc>
        <w:tc>
          <w:tcPr>
            <w:tcW w:w="1983" w:type="dxa"/>
            <w:tcBorders>
              <w:top w:val="single" w:sz="8" w:space="0" w:color="000000"/>
              <w:left w:val="single" w:sz="8" w:space="0" w:color="000000"/>
              <w:bottom w:val="single" w:sz="8" w:space="0" w:color="000000"/>
              <w:right w:val="single" w:sz="4" w:space="0" w:color="000000"/>
            </w:tcBorders>
          </w:tcPr>
          <w:p w:rsidR="0034487A" w:rsidRDefault="00285AF0">
            <w:r>
              <w:rPr>
                <w:sz w:val="20"/>
              </w:rPr>
              <w:t>От 880 до 2170 МГц</w:t>
            </w:r>
          </w:p>
        </w:tc>
      </w:tr>
    </w:tbl>
    <w:p w:rsidR="0034487A" w:rsidRDefault="0034487A">
      <w:pPr>
        <w:pStyle w:val="NormalWeb1"/>
        <w:widowControl/>
        <w:spacing w:line="276" w:lineRule="auto"/>
        <w:ind w:left="426"/>
        <w:jc w:val="both"/>
      </w:pPr>
    </w:p>
    <w:p w:rsidR="0034487A" w:rsidRDefault="00285AF0">
      <w:pPr>
        <w:tabs>
          <w:tab w:val="left" w:pos="284"/>
          <w:tab w:val="left" w:pos="426"/>
          <w:tab w:val="left" w:pos="1134"/>
        </w:tabs>
        <w:ind w:left="360"/>
        <w:contextualSpacing w:val="0"/>
        <w:rPr>
          <w:b/>
        </w:rPr>
      </w:pPr>
      <w:r>
        <w:rPr>
          <w:b/>
        </w:rPr>
        <w:t xml:space="preserve">Комплекс управления </w:t>
      </w:r>
      <w:proofErr w:type="spellStart"/>
      <w:r>
        <w:rPr>
          <w:b/>
        </w:rPr>
        <w:t>электросиреной</w:t>
      </w:r>
      <w:proofErr w:type="spellEnd"/>
      <w:r>
        <w:rPr>
          <w:b/>
        </w:rPr>
        <w:t xml:space="preserve"> (УЭС) исполнение 2 (уличное) в составе:</w:t>
      </w:r>
    </w:p>
    <w:tbl>
      <w:tblPr>
        <w:tblW w:w="9781" w:type="dxa"/>
        <w:tblInd w:w="-10" w:type="dxa"/>
        <w:tblLayout w:type="fixed"/>
        <w:tblCellMar>
          <w:left w:w="75" w:type="dxa"/>
          <w:right w:w="75" w:type="dxa"/>
        </w:tblCellMar>
        <w:tblLook w:val="04A0" w:firstRow="1" w:lastRow="0" w:firstColumn="1" w:lastColumn="0" w:noHBand="0" w:noVBand="1"/>
      </w:tblPr>
      <w:tblGrid>
        <w:gridCol w:w="1077"/>
        <w:gridCol w:w="6097"/>
        <w:gridCol w:w="624"/>
        <w:gridCol w:w="1983"/>
      </w:tblGrid>
      <w:tr w:rsidR="0034487A">
        <w:trPr>
          <w:trHeight w:val="600"/>
        </w:trPr>
        <w:tc>
          <w:tcPr>
            <w:tcW w:w="1077"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w:t>
            </w:r>
          </w:p>
          <w:p w:rsidR="0034487A" w:rsidRDefault="00285AF0">
            <w:pPr>
              <w:jc w:val="center"/>
              <w:rPr>
                <w:b/>
              </w:rPr>
            </w:pPr>
            <w:r>
              <w:rPr>
                <w:b/>
                <w:sz w:val="20"/>
              </w:rPr>
              <w:t>п/п</w:t>
            </w: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Функциональные, технические и качественные характеристики используемого оборудования</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Кол-во, шт.</w:t>
            </w: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Значение показателей</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9"/>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b/>
                <w:color w:val="333333"/>
                <w:sz w:val="20"/>
              </w:rPr>
              <w:t>Цифровой блок управления запуском сирен</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Управление сиренами С-40</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widowControl w:val="0"/>
              <w:jc w:val="center"/>
              <w:rPr>
                <w:b/>
                <w:color w:val="333333"/>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widowControl w:val="0"/>
              <w:rPr>
                <w:sz w:val="20"/>
              </w:rPr>
            </w:pPr>
            <w:r>
              <w:rPr>
                <w:color w:val="333333"/>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Работа по нескольким калам связи</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widowControl w:val="0"/>
              <w:rPr>
                <w:sz w:val="20"/>
              </w:rPr>
            </w:pPr>
            <w:r>
              <w:rPr>
                <w:color w:val="333333"/>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Мониторинг в реальном времени:</w:t>
            </w:r>
          </w:p>
          <w:p w:rsidR="0034487A" w:rsidRDefault="00285AF0">
            <w:pPr>
              <w:pStyle w:val="NormalWeb1"/>
              <w:widowControl/>
              <w:numPr>
                <w:ilvl w:val="1"/>
                <w:numId w:val="8"/>
              </w:numPr>
              <w:spacing w:line="276" w:lineRule="auto"/>
              <w:contextualSpacing/>
              <w:jc w:val="both"/>
            </w:pPr>
            <w:r>
              <w:t>работоспособности каналов связи</w:t>
            </w:r>
          </w:p>
          <w:p w:rsidR="0034487A" w:rsidRDefault="00285AF0">
            <w:pPr>
              <w:pStyle w:val="NormalWeb1"/>
              <w:widowControl/>
              <w:numPr>
                <w:ilvl w:val="1"/>
                <w:numId w:val="8"/>
              </w:numPr>
              <w:spacing w:line="276" w:lineRule="auto"/>
              <w:contextualSpacing/>
              <w:jc w:val="both"/>
            </w:pPr>
            <w:r>
              <w:t>несанкционированный запуск</w:t>
            </w:r>
          </w:p>
          <w:p w:rsidR="0034487A" w:rsidRDefault="00285AF0">
            <w:pPr>
              <w:pStyle w:val="NormalWeb1"/>
              <w:widowControl/>
              <w:numPr>
                <w:ilvl w:val="1"/>
                <w:numId w:val="8"/>
              </w:numPr>
              <w:spacing w:line="276" w:lineRule="auto"/>
              <w:contextualSpacing/>
              <w:jc w:val="both"/>
            </w:pPr>
            <w:r>
              <w:t>исправности сирены</w:t>
            </w:r>
          </w:p>
          <w:p w:rsidR="0034487A" w:rsidRDefault="00285AF0">
            <w:pPr>
              <w:pStyle w:val="NormalWeb1"/>
              <w:widowControl/>
              <w:numPr>
                <w:ilvl w:val="1"/>
                <w:numId w:val="8"/>
              </w:numPr>
              <w:spacing w:line="276" w:lineRule="auto"/>
              <w:contextualSpacing/>
              <w:jc w:val="both"/>
            </w:pPr>
            <w:r>
              <w:t>наличие сигнала сирены</w:t>
            </w:r>
          </w:p>
          <w:p w:rsidR="0034487A" w:rsidRDefault="00285AF0">
            <w:pPr>
              <w:pStyle w:val="NormalWeb1"/>
              <w:widowControl/>
              <w:numPr>
                <w:ilvl w:val="1"/>
                <w:numId w:val="8"/>
              </w:numPr>
              <w:spacing w:line="276" w:lineRule="auto"/>
              <w:contextualSpacing/>
              <w:jc w:val="both"/>
            </w:pPr>
            <w:r>
              <w:t>вскрытие корпуса изделия</w:t>
            </w:r>
          </w:p>
          <w:p w:rsidR="0034487A" w:rsidRDefault="00285AF0">
            <w:pPr>
              <w:pStyle w:val="NormalWeb1"/>
              <w:widowControl/>
              <w:numPr>
                <w:ilvl w:val="1"/>
                <w:numId w:val="8"/>
              </w:numPr>
              <w:spacing w:line="276" w:lineRule="auto"/>
              <w:contextualSpacing/>
              <w:jc w:val="both"/>
            </w:pPr>
            <w:r>
              <w:t>наличие внешнего электропитания</w:t>
            </w:r>
          </w:p>
          <w:p w:rsidR="0034487A" w:rsidRDefault="00285AF0">
            <w:pPr>
              <w:pStyle w:val="NormalWeb1"/>
              <w:widowControl/>
              <w:numPr>
                <w:ilvl w:val="1"/>
                <w:numId w:val="8"/>
              </w:numPr>
              <w:spacing w:line="276" w:lineRule="auto"/>
              <w:contextualSpacing/>
              <w:jc w:val="both"/>
            </w:pPr>
            <w:r>
              <w:t xml:space="preserve">состояние внутреннего аккумулятора  </w:t>
            </w:r>
          </w:p>
          <w:p w:rsidR="0034487A" w:rsidRDefault="00285AF0">
            <w:pPr>
              <w:pStyle w:val="NormalWeb1"/>
              <w:widowControl/>
              <w:numPr>
                <w:ilvl w:val="1"/>
                <w:numId w:val="8"/>
              </w:numPr>
              <w:spacing w:line="276" w:lineRule="auto"/>
              <w:contextualSpacing/>
              <w:jc w:val="both"/>
              <w:rPr>
                <w:color w:val="333333"/>
              </w:rPr>
            </w:pPr>
            <w:r>
              <w:t xml:space="preserve">температуры внутри корпуса изделия    </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widowControl w:val="0"/>
              <w:rPr>
                <w:sz w:val="20"/>
              </w:rPr>
            </w:pPr>
            <w:r>
              <w:rPr>
                <w:color w:val="333333"/>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b/>
              </w:rPr>
            </w:pPr>
            <w:r>
              <w:rPr>
                <w:sz w:val="20"/>
              </w:rPr>
              <w:t>Работоспособность при отключении централизованного энергоснабжения в режиме ожидания, час</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b/>
              </w:rPr>
            </w:pPr>
            <w:r>
              <w:rPr>
                <w:color w:val="333333"/>
                <w:sz w:val="20"/>
              </w:rPr>
              <w:t>не менее 6</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r>
              <w:rPr>
                <w:sz w:val="20"/>
              </w:rPr>
              <w:t>Работоспособность при отключении централизованного энергоснабжения в рабочем режиме, час</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Не менее 1</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r>
              <w:rPr>
                <w:sz w:val="20"/>
              </w:rPr>
              <w:t>Средняя наработка на отказ, час</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 менее 30 000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pPr>
              <w:rPr>
                <w:sz w:val="20"/>
              </w:rPr>
            </w:pPr>
            <w:r>
              <w:rPr>
                <w:sz w:val="20"/>
              </w:rPr>
              <w:t>Средний срок службы до списания, лет</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 менее 12</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Питание от сети переменного тока частотой 50 Гц, Вольт</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jc w:val="center"/>
              <w:rPr>
                <w:sz w:val="20"/>
              </w:rPr>
            </w:pPr>
            <w:r>
              <w:rPr>
                <w:color w:val="333333"/>
                <w:sz w:val="20"/>
              </w:rPr>
              <w:t>380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Питание резервное (встроенный аккумулятор) 12 В, 12 А/ч</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color w:val="333333"/>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 xml:space="preserve">Потребляемая мощность без учета сирены и дополнительного оборудования </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 более 230 Вт</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Степень защиты</w:t>
            </w:r>
          </w:p>
        </w:tc>
        <w:tc>
          <w:tcPr>
            <w:tcW w:w="624" w:type="dxa"/>
            <w:tcBorders>
              <w:top w:val="single" w:sz="6" w:space="0" w:color="000000"/>
              <w:left w:val="single" w:sz="6" w:space="0" w:color="000000"/>
              <w:bottom w:val="single" w:sz="6" w:space="0" w:color="000000"/>
              <w:right w:val="single" w:sz="6" w:space="0" w:color="000000"/>
            </w:tcBorders>
          </w:tcPr>
          <w:p w:rsidR="0034487A" w:rsidRDefault="0034487A">
            <w:pPr>
              <w:jc w:val="center"/>
              <w:rPr>
                <w:b/>
                <w:color w:val="333333"/>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Не менее IP 54</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9"/>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rPr>
                <w:b/>
                <w:color w:val="333333"/>
              </w:rPr>
              <w:t>Сирена</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t>Уровень звукового давления, дБ</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не менее 120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t>Частота звуковых колебаний, Гц</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400-550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t>Напряжение, В</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380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t>Потребительская электрическая мощность, кВт</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не более 3</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t>Номинальная частота вращения, об/мин</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не более 3000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t>Вид климатического исполнения по ГОСТ 15150-69</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 xml:space="preserve">Соответствие </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9"/>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rPr>
                <w:b/>
                <w:color w:val="333333"/>
              </w:rPr>
              <w:t xml:space="preserve">GSM-роутер </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Поддержка IPSEC VPN</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 xml:space="preserve">Количество портов </w:t>
            </w:r>
            <w:proofErr w:type="spellStart"/>
            <w:r>
              <w:rPr>
                <w:sz w:val="20"/>
              </w:rPr>
              <w:t>Ethernet</w:t>
            </w:r>
            <w:proofErr w:type="spellEnd"/>
            <w:r>
              <w:rPr>
                <w:sz w:val="20"/>
              </w:rPr>
              <w:t xml:space="preserve"> 10/100 BASE-T, </w:t>
            </w:r>
            <w:proofErr w:type="spellStart"/>
            <w:r>
              <w:rPr>
                <w:sz w:val="20"/>
              </w:rPr>
              <w:t>шт</w:t>
            </w:r>
            <w:proofErr w:type="spellEnd"/>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 xml:space="preserve">Не менее 4 </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 xml:space="preserve">Построение защищенного периметра сети (NAT, </w:t>
            </w:r>
            <w:proofErr w:type="spellStart"/>
            <w:r>
              <w:rPr>
                <w:sz w:val="20"/>
              </w:rPr>
              <w:t>Firewall</w:t>
            </w:r>
            <w:proofErr w:type="spellEnd"/>
            <w:r>
              <w:rPr>
                <w:sz w:val="20"/>
              </w:rPr>
              <w:t>)</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Стандарт GSM 4G с поддержкой LTE, HSPA+, UMTS, EDGE, GPRS</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b/>
              </w:rPr>
            </w:pPr>
            <w:r>
              <w:rPr>
                <w:sz w:val="20"/>
              </w:rPr>
              <w:t xml:space="preserve">Количество поддерживаемых SIM-карт, </w:t>
            </w:r>
            <w:proofErr w:type="spellStart"/>
            <w:r>
              <w:rPr>
                <w:sz w:val="20"/>
              </w:rPr>
              <w:t>шт</w:t>
            </w:r>
            <w:proofErr w:type="spellEnd"/>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Не менее 1</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9"/>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b/>
                <w:sz w:val="20"/>
              </w:rPr>
              <w:t>Антенна GSM</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9"/>
              </w:numPr>
              <w:ind w:left="720"/>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Частотный диапазон включает</w:t>
            </w:r>
          </w:p>
        </w:tc>
        <w:tc>
          <w:tcPr>
            <w:tcW w:w="624" w:type="dxa"/>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От 880 до 2170 МГц</w:t>
            </w:r>
          </w:p>
        </w:tc>
      </w:tr>
    </w:tbl>
    <w:p w:rsidR="0034487A" w:rsidRDefault="0034487A">
      <w:pPr>
        <w:pStyle w:val="NormalWeb1"/>
        <w:widowControl/>
        <w:spacing w:line="276" w:lineRule="auto"/>
        <w:ind w:left="426"/>
        <w:jc w:val="both"/>
      </w:pPr>
    </w:p>
    <w:p w:rsidR="0034487A" w:rsidRDefault="00285AF0">
      <w:pPr>
        <w:tabs>
          <w:tab w:val="left" w:pos="284"/>
          <w:tab w:val="left" w:pos="426"/>
          <w:tab w:val="left" w:pos="1134"/>
        </w:tabs>
        <w:ind w:left="360"/>
        <w:contextualSpacing w:val="0"/>
        <w:rPr>
          <w:b/>
        </w:rPr>
      </w:pPr>
      <w:r>
        <w:rPr>
          <w:b/>
        </w:rPr>
        <w:t xml:space="preserve">ЗИП Комплекс управления </w:t>
      </w:r>
      <w:proofErr w:type="spellStart"/>
      <w:r>
        <w:rPr>
          <w:b/>
        </w:rPr>
        <w:t>электросиреной</w:t>
      </w:r>
      <w:proofErr w:type="spellEnd"/>
      <w:r>
        <w:rPr>
          <w:b/>
        </w:rPr>
        <w:t xml:space="preserve"> (УЭС) в составе:</w:t>
      </w:r>
    </w:p>
    <w:tbl>
      <w:tblPr>
        <w:tblW w:w="9855" w:type="dxa"/>
        <w:tblInd w:w="-10" w:type="dxa"/>
        <w:tblLayout w:type="fixed"/>
        <w:tblCellMar>
          <w:left w:w="75" w:type="dxa"/>
          <w:right w:w="75" w:type="dxa"/>
        </w:tblCellMar>
        <w:tblLook w:val="04A0" w:firstRow="1" w:lastRow="0" w:firstColumn="1" w:lastColumn="0" w:noHBand="0" w:noVBand="1"/>
      </w:tblPr>
      <w:tblGrid>
        <w:gridCol w:w="1078"/>
        <w:gridCol w:w="6096"/>
        <w:gridCol w:w="624"/>
        <w:gridCol w:w="2057"/>
      </w:tblGrid>
      <w:tr w:rsidR="0034487A">
        <w:trPr>
          <w:trHeight w:val="600"/>
        </w:trPr>
        <w:tc>
          <w:tcPr>
            <w:tcW w:w="1078"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w:t>
            </w:r>
          </w:p>
          <w:p w:rsidR="0034487A" w:rsidRDefault="00285AF0">
            <w:pPr>
              <w:jc w:val="center"/>
              <w:rPr>
                <w:b/>
              </w:rPr>
            </w:pPr>
            <w:r>
              <w:rPr>
                <w:b/>
                <w:sz w:val="20"/>
              </w:rPr>
              <w:t>п/п</w:t>
            </w:r>
          </w:p>
        </w:tc>
        <w:tc>
          <w:tcPr>
            <w:tcW w:w="6095"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Функциональные, технические и качественные характеристики используемого оборудования</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Кол-во, шт.</w:t>
            </w:r>
          </w:p>
        </w:tc>
        <w:tc>
          <w:tcPr>
            <w:tcW w:w="2057"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Значение показателей</w:t>
            </w:r>
          </w:p>
        </w:tc>
      </w:tr>
      <w:tr w:rsidR="0034487A">
        <w:trPr>
          <w:trHeight w:val="279"/>
        </w:trPr>
        <w:tc>
          <w:tcPr>
            <w:tcW w:w="1078"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0"/>
              </w:numPr>
              <w:contextualSpacing w:val="0"/>
              <w:jc w:val="left"/>
            </w:pPr>
          </w:p>
        </w:tc>
        <w:tc>
          <w:tcPr>
            <w:tcW w:w="6095" w:type="dxa"/>
            <w:tcBorders>
              <w:top w:val="single" w:sz="6" w:space="0" w:color="000000"/>
              <w:left w:val="single" w:sz="6" w:space="0" w:color="000000"/>
              <w:bottom w:val="single" w:sz="6" w:space="0" w:color="000000"/>
              <w:right w:val="single" w:sz="6" w:space="0" w:color="000000"/>
            </w:tcBorders>
          </w:tcPr>
          <w:p w:rsidR="0034487A" w:rsidRDefault="00285AF0">
            <w:r>
              <w:rPr>
                <w:color w:val="333333"/>
                <w:sz w:val="20"/>
              </w:rPr>
              <w:t>Основные элементы цифрового блока управления запуском сирен</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pPr>
            <w:r>
              <w:rPr>
                <w:sz w:val="20"/>
              </w:rPr>
              <w:t>1</w:t>
            </w:r>
          </w:p>
        </w:tc>
        <w:tc>
          <w:tcPr>
            <w:tcW w:w="2057"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8"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0"/>
              </w:numPr>
              <w:contextualSpacing w:val="0"/>
              <w:jc w:val="left"/>
            </w:pPr>
          </w:p>
        </w:tc>
        <w:tc>
          <w:tcPr>
            <w:tcW w:w="6095"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rPr>
                <w:color w:val="333333"/>
              </w:rPr>
              <w:t>Сирена</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pPr>
            <w:r>
              <w:rPr>
                <w:sz w:val="20"/>
              </w:rPr>
              <w:t>1</w:t>
            </w:r>
          </w:p>
        </w:tc>
        <w:tc>
          <w:tcPr>
            <w:tcW w:w="2057"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8"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0"/>
              </w:numPr>
              <w:contextualSpacing w:val="0"/>
              <w:jc w:val="left"/>
            </w:pPr>
          </w:p>
        </w:tc>
        <w:tc>
          <w:tcPr>
            <w:tcW w:w="6095" w:type="dxa"/>
            <w:tcBorders>
              <w:top w:val="single" w:sz="6" w:space="0" w:color="000000"/>
              <w:left w:val="single" w:sz="6" w:space="0" w:color="000000"/>
              <w:bottom w:val="single" w:sz="6" w:space="0" w:color="000000"/>
              <w:right w:val="single" w:sz="6" w:space="0" w:color="000000"/>
            </w:tcBorders>
          </w:tcPr>
          <w:p w:rsidR="0034487A" w:rsidRDefault="00285AF0">
            <w:pPr>
              <w:pStyle w:val="NormalWeb1"/>
              <w:widowControl/>
              <w:spacing w:line="276" w:lineRule="auto"/>
              <w:ind w:left="0"/>
              <w:contextualSpacing/>
              <w:jc w:val="both"/>
            </w:pPr>
            <w:r>
              <w:rPr>
                <w:color w:val="333333"/>
              </w:rPr>
              <w:t xml:space="preserve">GSM-роутер </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pPr>
            <w:r>
              <w:rPr>
                <w:sz w:val="20"/>
              </w:rPr>
              <w:t>1</w:t>
            </w:r>
          </w:p>
        </w:tc>
        <w:tc>
          <w:tcPr>
            <w:tcW w:w="2057"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8"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0"/>
              </w:numPr>
              <w:contextualSpacing w:val="0"/>
              <w:jc w:val="left"/>
            </w:pPr>
          </w:p>
        </w:tc>
        <w:tc>
          <w:tcPr>
            <w:tcW w:w="6095" w:type="dxa"/>
            <w:tcBorders>
              <w:top w:val="single" w:sz="6" w:space="0" w:color="000000"/>
              <w:left w:val="single" w:sz="6" w:space="0" w:color="000000"/>
              <w:bottom w:val="single" w:sz="6" w:space="0" w:color="000000"/>
              <w:right w:val="single" w:sz="6" w:space="0" w:color="000000"/>
            </w:tcBorders>
          </w:tcPr>
          <w:p w:rsidR="0034487A" w:rsidRDefault="00285AF0">
            <w:r>
              <w:rPr>
                <w:sz w:val="20"/>
              </w:rPr>
              <w:t>Антенна GSM</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pPr>
            <w:r>
              <w:rPr>
                <w:sz w:val="20"/>
              </w:rPr>
              <w:t>1</w:t>
            </w:r>
          </w:p>
        </w:tc>
        <w:tc>
          <w:tcPr>
            <w:tcW w:w="2057" w:type="dxa"/>
            <w:tcBorders>
              <w:top w:val="single" w:sz="6" w:space="0" w:color="000000"/>
              <w:left w:val="single" w:sz="6" w:space="0" w:color="000000"/>
              <w:bottom w:val="single" w:sz="6" w:space="0" w:color="000000"/>
              <w:right w:val="single" w:sz="6" w:space="0" w:color="000000"/>
            </w:tcBorders>
          </w:tcPr>
          <w:p w:rsidR="0034487A" w:rsidRDefault="0034487A"/>
        </w:tc>
      </w:tr>
    </w:tbl>
    <w:p w:rsidR="0034487A" w:rsidRDefault="0034487A">
      <w:pPr>
        <w:pStyle w:val="NormalWeb1"/>
        <w:widowControl/>
        <w:spacing w:line="276" w:lineRule="auto"/>
        <w:ind w:left="426"/>
        <w:jc w:val="both"/>
      </w:pPr>
    </w:p>
    <w:p w:rsidR="0034487A" w:rsidRDefault="00285AF0">
      <w:pPr>
        <w:tabs>
          <w:tab w:val="left" w:pos="284"/>
          <w:tab w:val="left" w:pos="426"/>
          <w:tab w:val="left" w:pos="1134"/>
        </w:tabs>
        <w:ind w:left="360"/>
        <w:contextualSpacing w:val="0"/>
        <w:rPr>
          <w:b/>
        </w:rPr>
      </w:pPr>
      <w:r>
        <w:rPr>
          <w:b/>
        </w:rPr>
        <w:t>Комплекс громкоговорящего оповещения (КГО) исполнение 1 в составе:</w:t>
      </w:r>
    </w:p>
    <w:tbl>
      <w:tblPr>
        <w:tblW w:w="9781" w:type="dxa"/>
        <w:tblInd w:w="-10" w:type="dxa"/>
        <w:tblLayout w:type="fixed"/>
        <w:tblCellMar>
          <w:left w:w="75" w:type="dxa"/>
          <w:right w:w="75" w:type="dxa"/>
        </w:tblCellMar>
        <w:tblLook w:val="04A0" w:firstRow="1" w:lastRow="0" w:firstColumn="1" w:lastColumn="0" w:noHBand="0" w:noVBand="1"/>
      </w:tblPr>
      <w:tblGrid>
        <w:gridCol w:w="1077"/>
        <w:gridCol w:w="6097"/>
        <w:gridCol w:w="624"/>
        <w:gridCol w:w="1983"/>
      </w:tblGrid>
      <w:tr w:rsidR="0034487A">
        <w:trPr>
          <w:trHeight w:val="600"/>
        </w:trPr>
        <w:tc>
          <w:tcPr>
            <w:tcW w:w="1077"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w:t>
            </w:r>
          </w:p>
          <w:p w:rsidR="0034487A" w:rsidRDefault="00285AF0">
            <w:pPr>
              <w:jc w:val="center"/>
              <w:rPr>
                <w:b/>
              </w:rPr>
            </w:pPr>
            <w:r>
              <w:rPr>
                <w:b/>
                <w:sz w:val="20"/>
              </w:rPr>
              <w:t>п/п</w:t>
            </w: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Функциональные, технические и качественные характеристики используемого оборудования</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Кол-во, шт.</w:t>
            </w: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Значение показателей</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b/>
                <w:sz w:val="20"/>
              </w:rPr>
              <w:t>Усилительно-коммутационный блок</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Работа от сети переменного тока напряжением ~90…264В</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widowControl w:val="0"/>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widowControl w:val="0"/>
              <w:rPr>
                <w:sz w:val="20"/>
              </w:rPr>
            </w:pPr>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Номинальная выходная мощность, Вт</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widowControl w:val="0"/>
              <w:rPr>
                <w:sz w:val="20"/>
              </w:rPr>
            </w:pPr>
            <w:r>
              <w:rPr>
                <w:sz w:val="20"/>
              </w:rPr>
              <w:t>Не менее 600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Неравномерность коэффициента усиления в диапазоне частот от 200 до 10000 Гц, дБ</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 более 3</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Защищенность от невзвешенного шума, дБ</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widowControl w:val="0"/>
              <w:rPr>
                <w:sz w:val="20"/>
              </w:rPr>
            </w:pPr>
            <w:r>
              <w:rPr>
                <w:sz w:val="20"/>
              </w:rPr>
              <w:t>Не менее 55</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 xml:space="preserve">Аккумуляторы свинцовые, 26 А </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b/>
              </w:rPr>
            </w:pPr>
            <w:r>
              <w:rPr>
                <w:sz w:val="20"/>
              </w:rPr>
              <w:t xml:space="preserve">Интерфейс </w:t>
            </w:r>
            <w:proofErr w:type="spellStart"/>
            <w:r>
              <w:rPr>
                <w:sz w:val="20"/>
              </w:rPr>
              <w:t>Ethernet</w:t>
            </w:r>
            <w:proofErr w:type="spellEnd"/>
            <w:r>
              <w:rPr>
                <w:sz w:val="20"/>
              </w:rPr>
              <w:t xml:space="preserve"> 10/100 </w:t>
            </w:r>
            <w:proofErr w:type="spellStart"/>
            <w:r>
              <w:rPr>
                <w:sz w:val="20"/>
              </w:rPr>
              <w:t>MБит</w:t>
            </w:r>
            <w:proofErr w:type="spellEnd"/>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b/>
              </w:rPr>
            </w:pPr>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Индикация аварийных ситуаций</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Контроль потребления электроэнергии с внешнего электросчетчика</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pPr>
              <w:pStyle w:val="NormalWeb1"/>
              <w:widowControl/>
              <w:spacing w:line="276" w:lineRule="auto"/>
              <w:ind w:left="0"/>
              <w:contextualSpacing/>
              <w:jc w:val="both"/>
              <w:rPr>
                <w:color w:val="333333"/>
              </w:rPr>
            </w:pPr>
            <w:r>
              <w:t>Работоспособность при отключении централизованного энергоснабжения в режиме ожидания, час</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Не менее 6</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pPr>
              <w:rPr>
                <w:color w:val="333333"/>
              </w:rPr>
            </w:pPr>
            <w:r>
              <w:rPr>
                <w:sz w:val="20"/>
              </w:rPr>
              <w:t>Работоспособность при отключении централизованного энергоснабжения в рабочем режиме, час</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Не менее 1</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r>
              <w:rPr>
                <w:sz w:val="20"/>
              </w:rPr>
              <w:t>Средняя наработка на отказ, час</w:t>
            </w:r>
          </w:p>
        </w:tc>
        <w:tc>
          <w:tcPr>
            <w:tcW w:w="624" w:type="dxa"/>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 менее 30 000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vAlign w:val="center"/>
          </w:tcPr>
          <w:p w:rsidR="0034487A" w:rsidRDefault="00285AF0">
            <w:r>
              <w:rPr>
                <w:sz w:val="20"/>
              </w:rPr>
              <w:t>Средний срок службы до списания, лет</w:t>
            </w:r>
          </w:p>
        </w:tc>
        <w:tc>
          <w:tcPr>
            <w:tcW w:w="624" w:type="dxa"/>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sz w:val="20"/>
              </w:rPr>
            </w:pPr>
            <w:r>
              <w:rPr>
                <w:sz w:val="20"/>
              </w:rPr>
              <w:t>Не менее 12</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b/>
                <w:sz w:val="20"/>
              </w:rPr>
              <w:t xml:space="preserve">Рупорный громкоговоритель </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color w:val="333333"/>
              </w:rPr>
            </w:pPr>
            <w:r>
              <w:rPr>
                <w:b/>
                <w:color w:val="333333"/>
                <w:sz w:val="20"/>
              </w:rPr>
              <w:t>6</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pPr>
              <w:rPr>
                <w:color w:val="333333"/>
              </w:rPr>
            </w:pP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Мощность, Вт</w:t>
            </w:r>
          </w:p>
        </w:tc>
        <w:tc>
          <w:tcPr>
            <w:tcW w:w="624" w:type="dxa"/>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Не менее 100</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b/>
                <w:color w:val="333333"/>
                <w:sz w:val="20"/>
              </w:rPr>
              <w:t>GSM-роутер</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color w:val="333333"/>
              </w:rPr>
            </w:pPr>
            <w:r>
              <w:rPr>
                <w:b/>
                <w:color w:val="333333"/>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pPr>
              <w:rPr>
                <w:color w:val="333333"/>
              </w:rPr>
            </w:pP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Поддержка IPSEC VPN</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b/>
                <w:color w:val="333333"/>
              </w:rPr>
            </w:pPr>
            <w:r>
              <w:rPr>
                <w:sz w:val="20"/>
              </w:rPr>
              <w:t xml:space="preserve">Количество портов </w:t>
            </w:r>
            <w:proofErr w:type="spellStart"/>
            <w:r>
              <w:rPr>
                <w:sz w:val="20"/>
              </w:rPr>
              <w:t>Ethernet</w:t>
            </w:r>
            <w:proofErr w:type="spellEnd"/>
            <w:r>
              <w:rPr>
                <w:sz w:val="20"/>
              </w:rPr>
              <w:t xml:space="preserve"> 10/100 BASE-T, шт.</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 xml:space="preserve">Не менее 4 </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 xml:space="preserve">Построение защищенного периметра сети (NAT, </w:t>
            </w:r>
            <w:proofErr w:type="spellStart"/>
            <w:r>
              <w:rPr>
                <w:sz w:val="20"/>
              </w:rPr>
              <w:t>Firewall</w:t>
            </w:r>
            <w:proofErr w:type="spellEnd"/>
            <w:r>
              <w:rPr>
                <w:sz w:val="20"/>
              </w:rPr>
              <w:t>)</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Стандарт GSM 4G с поддержкой LTE, HSPA+, UMTS, EDGE, GPRS</w:t>
            </w:r>
          </w:p>
        </w:tc>
        <w:tc>
          <w:tcPr>
            <w:tcW w:w="624" w:type="dxa"/>
            <w:vMerge w:val="restart"/>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Наличие</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b/>
              </w:rPr>
            </w:pPr>
            <w:r>
              <w:rPr>
                <w:sz w:val="20"/>
              </w:rPr>
              <w:t>Количество поддерживаемых SIM-карт, шт.</w:t>
            </w:r>
          </w:p>
        </w:tc>
        <w:tc>
          <w:tcPr>
            <w:tcW w:w="624" w:type="dxa"/>
            <w:vMerge/>
            <w:tcBorders>
              <w:top w:val="single" w:sz="6" w:space="0" w:color="000000"/>
              <w:left w:val="single" w:sz="6" w:space="0" w:color="000000"/>
              <w:bottom w:val="single" w:sz="6" w:space="0" w:color="000000"/>
              <w:right w:val="single" w:sz="6" w:space="0" w:color="000000"/>
            </w:tcBorders>
          </w:tcPr>
          <w:p w:rsidR="0034487A" w:rsidRDefault="0034487A">
            <w:pPr>
              <w:rPr>
                <w:sz w:val="20"/>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Не менее 1</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1"/>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b/>
                <w:sz w:val="20"/>
              </w:rPr>
              <w:t>Антенна GSM</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1"/>
                <w:numId w:val="11"/>
              </w:numPr>
              <w:contextualSpacing w:val="0"/>
              <w:jc w:val="left"/>
              <w:rPr>
                <w:b/>
              </w:rPr>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Стандарты GSM 900/1800, 3G, 4G</w:t>
            </w:r>
          </w:p>
        </w:tc>
        <w:tc>
          <w:tcPr>
            <w:tcW w:w="624" w:type="dxa"/>
            <w:tcBorders>
              <w:top w:val="single" w:sz="6" w:space="0" w:color="000000"/>
              <w:left w:val="single" w:sz="6" w:space="0" w:color="000000"/>
              <w:bottom w:val="single" w:sz="6" w:space="0" w:color="000000"/>
              <w:right w:val="single" w:sz="6" w:space="0" w:color="000000"/>
            </w:tcBorders>
          </w:tcPr>
          <w:p w:rsidR="0034487A" w:rsidRDefault="0034487A">
            <w:pPr>
              <w:jc w:val="center"/>
              <w:rPr>
                <w:b/>
              </w:rPr>
            </w:pP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r>
              <w:rPr>
                <w:sz w:val="20"/>
              </w:rPr>
              <w:t>Наличие</w:t>
            </w:r>
          </w:p>
        </w:tc>
      </w:tr>
    </w:tbl>
    <w:p w:rsidR="0034487A" w:rsidRDefault="0034487A">
      <w:pPr>
        <w:tabs>
          <w:tab w:val="left" w:pos="284"/>
          <w:tab w:val="left" w:pos="426"/>
          <w:tab w:val="left" w:pos="1134"/>
        </w:tabs>
        <w:ind w:left="709"/>
        <w:rPr>
          <w:b/>
        </w:rPr>
      </w:pPr>
    </w:p>
    <w:p w:rsidR="0034487A" w:rsidRDefault="0034487A">
      <w:pPr>
        <w:tabs>
          <w:tab w:val="left" w:pos="284"/>
          <w:tab w:val="left" w:pos="426"/>
          <w:tab w:val="left" w:pos="1134"/>
        </w:tabs>
        <w:ind w:left="709" w:hanging="709"/>
        <w:rPr>
          <w:b/>
        </w:rPr>
      </w:pPr>
    </w:p>
    <w:p w:rsidR="0034487A" w:rsidRDefault="00285AF0">
      <w:pPr>
        <w:tabs>
          <w:tab w:val="left" w:pos="284"/>
          <w:tab w:val="left" w:pos="426"/>
          <w:tab w:val="left" w:pos="1134"/>
        </w:tabs>
        <w:ind w:left="360"/>
        <w:contextualSpacing w:val="0"/>
        <w:rPr>
          <w:b/>
        </w:rPr>
      </w:pPr>
      <w:r>
        <w:rPr>
          <w:b/>
        </w:rPr>
        <w:t>ЗИП Комплекса громкоговорящего оповещения (КГО) в составе:</w:t>
      </w:r>
    </w:p>
    <w:tbl>
      <w:tblPr>
        <w:tblW w:w="9781" w:type="dxa"/>
        <w:tblInd w:w="-10" w:type="dxa"/>
        <w:tblLayout w:type="fixed"/>
        <w:tblCellMar>
          <w:left w:w="75" w:type="dxa"/>
          <w:right w:w="75" w:type="dxa"/>
        </w:tblCellMar>
        <w:tblLook w:val="04A0" w:firstRow="1" w:lastRow="0" w:firstColumn="1" w:lastColumn="0" w:noHBand="0" w:noVBand="1"/>
      </w:tblPr>
      <w:tblGrid>
        <w:gridCol w:w="1077"/>
        <w:gridCol w:w="6097"/>
        <w:gridCol w:w="624"/>
        <w:gridCol w:w="1983"/>
      </w:tblGrid>
      <w:tr w:rsidR="0034487A">
        <w:trPr>
          <w:trHeight w:val="600"/>
        </w:trPr>
        <w:tc>
          <w:tcPr>
            <w:tcW w:w="1077"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w:t>
            </w:r>
          </w:p>
          <w:p w:rsidR="0034487A" w:rsidRDefault="00285AF0">
            <w:pPr>
              <w:jc w:val="center"/>
              <w:rPr>
                <w:b/>
              </w:rPr>
            </w:pPr>
            <w:r>
              <w:rPr>
                <w:b/>
                <w:sz w:val="20"/>
              </w:rPr>
              <w:t>п/п</w:t>
            </w: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Функциональные, технические и качественные характеристики используемого оборудования</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Кол-во, шт.</w:t>
            </w:r>
          </w:p>
        </w:tc>
        <w:tc>
          <w:tcPr>
            <w:tcW w:w="1983" w:type="dxa"/>
            <w:tcBorders>
              <w:top w:val="single" w:sz="6" w:space="0" w:color="000000"/>
              <w:left w:val="single" w:sz="6" w:space="0" w:color="000000"/>
              <w:bottom w:val="single" w:sz="6" w:space="0" w:color="000000"/>
              <w:right w:val="single" w:sz="6" w:space="0" w:color="000000"/>
            </w:tcBorders>
          </w:tcPr>
          <w:p w:rsidR="0034487A" w:rsidRDefault="00285AF0">
            <w:pPr>
              <w:jc w:val="center"/>
              <w:rPr>
                <w:b/>
              </w:rPr>
            </w:pPr>
            <w:r>
              <w:rPr>
                <w:b/>
                <w:sz w:val="20"/>
              </w:rPr>
              <w:t>Значение показателей</w:t>
            </w: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2"/>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Усилительно-коммутационный блок</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pPr>
            <w:r>
              <w:rPr>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2"/>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sz w:val="20"/>
              </w:rPr>
              <w:t xml:space="preserve">Рупорный громкоговоритель </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color w:val="333333"/>
              </w:rPr>
            </w:pPr>
            <w:r>
              <w:rPr>
                <w:color w:val="333333"/>
                <w:sz w:val="20"/>
              </w:rPr>
              <w:t>6</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pPr>
              <w:rPr>
                <w:color w:val="333333"/>
              </w:rPr>
            </w:pP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2"/>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pPr>
              <w:rPr>
                <w:color w:val="333333"/>
              </w:rPr>
            </w:pPr>
            <w:r>
              <w:rPr>
                <w:color w:val="333333"/>
                <w:sz w:val="20"/>
              </w:rPr>
              <w:t>GSM-роутер</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rPr>
                <w:color w:val="333333"/>
              </w:rPr>
            </w:pPr>
            <w:r>
              <w:rPr>
                <w:color w:val="333333"/>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pPr>
              <w:rPr>
                <w:color w:val="333333"/>
              </w:rPr>
            </w:pPr>
          </w:p>
        </w:tc>
      </w:tr>
      <w:tr w:rsidR="0034487A">
        <w:trPr>
          <w:trHeight w:val="279"/>
        </w:trPr>
        <w:tc>
          <w:tcPr>
            <w:tcW w:w="1077" w:type="dxa"/>
            <w:tcBorders>
              <w:top w:val="single" w:sz="6" w:space="0" w:color="000000"/>
              <w:left w:val="single" w:sz="6" w:space="0" w:color="000000"/>
              <w:bottom w:val="single" w:sz="6" w:space="0" w:color="000000"/>
              <w:right w:val="single" w:sz="6" w:space="0" w:color="000000"/>
            </w:tcBorders>
          </w:tcPr>
          <w:p w:rsidR="0034487A" w:rsidRDefault="0034487A">
            <w:pPr>
              <w:pStyle w:val="ListParagraph1"/>
              <w:numPr>
                <w:ilvl w:val="0"/>
                <w:numId w:val="12"/>
              </w:numPr>
              <w:contextualSpacing w:val="0"/>
              <w:jc w:val="left"/>
            </w:pPr>
          </w:p>
        </w:tc>
        <w:tc>
          <w:tcPr>
            <w:tcW w:w="6096" w:type="dxa"/>
            <w:tcBorders>
              <w:top w:val="single" w:sz="6" w:space="0" w:color="000000"/>
              <w:left w:val="single" w:sz="6" w:space="0" w:color="000000"/>
              <w:bottom w:val="single" w:sz="6" w:space="0" w:color="000000"/>
              <w:right w:val="single" w:sz="6" w:space="0" w:color="000000"/>
            </w:tcBorders>
          </w:tcPr>
          <w:p w:rsidR="0034487A" w:rsidRDefault="00285AF0">
            <w:r>
              <w:rPr>
                <w:sz w:val="20"/>
              </w:rPr>
              <w:t>Антенна GSM</w:t>
            </w:r>
          </w:p>
        </w:tc>
        <w:tc>
          <w:tcPr>
            <w:tcW w:w="624" w:type="dxa"/>
            <w:tcBorders>
              <w:top w:val="single" w:sz="6" w:space="0" w:color="000000"/>
              <w:left w:val="single" w:sz="6" w:space="0" w:color="000000"/>
              <w:bottom w:val="single" w:sz="6" w:space="0" w:color="000000"/>
              <w:right w:val="single" w:sz="6" w:space="0" w:color="000000"/>
            </w:tcBorders>
          </w:tcPr>
          <w:p w:rsidR="0034487A" w:rsidRDefault="00285AF0">
            <w:pPr>
              <w:jc w:val="center"/>
            </w:pPr>
            <w:r>
              <w:rPr>
                <w:sz w:val="20"/>
              </w:rPr>
              <w:t>1</w:t>
            </w:r>
          </w:p>
        </w:tc>
        <w:tc>
          <w:tcPr>
            <w:tcW w:w="1983" w:type="dxa"/>
            <w:tcBorders>
              <w:top w:val="single" w:sz="6" w:space="0" w:color="000000"/>
              <w:left w:val="single" w:sz="6" w:space="0" w:color="000000"/>
              <w:bottom w:val="single" w:sz="6" w:space="0" w:color="000000"/>
              <w:right w:val="single" w:sz="6" w:space="0" w:color="000000"/>
            </w:tcBorders>
          </w:tcPr>
          <w:p w:rsidR="0034487A" w:rsidRDefault="0034487A"/>
        </w:tc>
      </w:tr>
    </w:tbl>
    <w:p w:rsidR="0034487A" w:rsidRDefault="0034487A"/>
    <w:p w:rsidR="0034487A" w:rsidRDefault="00285AF0">
      <w:pPr>
        <w:pStyle w:val="1"/>
        <w:numPr>
          <w:ilvl w:val="0"/>
          <w:numId w:val="1"/>
        </w:numPr>
        <w:tabs>
          <w:tab w:val="left" w:pos="567"/>
        </w:tabs>
        <w:rPr>
          <w:sz w:val="24"/>
        </w:rPr>
      </w:pPr>
      <w:r>
        <w:rPr>
          <w:sz w:val="24"/>
        </w:rPr>
        <w:t>Места выполнения работ</w:t>
      </w:r>
    </w:p>
    <w:p w:rsidR="0034487A" w:rsidRDefault="0034487A">
      <w:pPr>
        <w:ind w:firstLine="567"/>
      </w:pPr>
    </w:p>
    <w:tbl>
      <w:tblPr>
        <w:tblW w:w="10068" w:type="dxa"/>
        <w:tblLayout w:type="fixed"/>
        <w:tblLook w:val="04A0" w:firstRow="1" w:lastRow="0" w:firstColumn="1" w:lastColumn="0" w:noHBand="0" w:noVBand="1"/>
      </w:tblPr>
      <w:tblGrid>
        <w:gridCol w:w="631"/>
        <w:gridCol w:w="6034"/>
        <w:gridCol w:w="1644"/>
        <w:gridCol w:w="1759"/>
      </w:tblGrid>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 п/п</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Адрес</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Наименование комплекса</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b/>
              </w:rPr>
            </w:pPr>
            <w:r>
              <w:rPr>
                <w:b/>
              </w:rPr>
              <w:t>ЭТАП 1</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b/>
              </w:rPr>
            </w:pPr>
            <w:proofErr w:type="spellStart"/>
            <w:r>
              <w:rPr>
                <w:b/>
                <w:color w:val="000000" w:themeColor="text1"/>
              </w:rPr>
              <w:t>Ардатовский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Ардатов, ул. Чапаева, 41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Ардатов, 54.841643, 46.227306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Ардатов, 54.850396, 46.252084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Ардатов, 54.860945, 46.246073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Ардатов, ул. </w:t>
            </w:r>
            <w:proofErr w:type="spellStart"/>
            <w:r>
              <w:t>Дючкова</w:t>
            </w:r>
            <w:proofErr w:type="spellEnd"/>
            <w:r>
              <w:t>, 101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Баево, ул. Советская, 2/2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Баево, 54.838736, 46.356674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Баево, 54.843801, 46.378095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Каласево</w:t>
            </w:r>
            <w:proofErr w:type="spellEnd"/>
            <w:r>
              <w:t>, ул. Луговая, 27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Кечушево</w:t>
            </w:r>
            <w:proofErr w:type="spellEnd"/>
            <w:r>
              <w:t>, ул. Ларина,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Куракино</w:t>
            </w:r>
            <w:proofErr w:type="spellEnd"/>
            <w:r>
              <w:t>, ул. Центральная, 73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Кученяево</w:t>
            </w:r>
            <w:proofErr w:type="spellEnd"/>
            <w:r>
              <w:t>, ул. Набережная, 49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Лесозавод, ул. Заводская,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14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Манадыши</w:t>
            </w:r>
            <w:proofErr w:type="spellEnd"/>
            <w:r>
              <w:t xml:space="preserve"> 2-е, ул. Ленина, 54А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Октябрьский, ул. Школьная,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Пиксяси</w:t>
            </w:r>
            <w:proofErr w:type="spellEnd"/>
            <w:r>
              <w:t>, ул. Садовая,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Редкодубье</w:t>
            </w:r>
            <w:proofErr w:type="spellEnd"/>
            <w:r>
              <w:t>, ул. Гагарина, 66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Силино</w:t>
            </w:r>
            <w:proofErr w:type="spellEnd"/>
            <w:r>
              <w:t>, ул. Садовая,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Урусово</w:t>
            </w:r>
            <w:proofErr w:type="spellEnd"/>
            <w:r>
              <w:t>, ул. Новая Линия, 131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Чукалы</w:t>
            </w:r>
            <w:proofErr w:type="spellEnd"/>
            <w:r>
              <w:t>, ул. Полевая,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Большие Поляны, ул. Ленинская, 47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Турдаково</w:t>
            </w:r>
            <w:proofErr w:type="spellEnd"/>
            <w:r>
              <w:t>, ул. Центральная, 14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Ардатово</w:t>
            </w:r>
            <w:proofErr w:type="spellEnd"/>
            <w:r>
              <w:t>,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Солдатское, ул. Центральная, 50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Мандыши</w:t>
            </w:r>
            <w:proofErr w:type="spellEnd"/>
            <w:r>
              <w:t xml:space="preserve"> 1-е, ул. Центральная, 56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Большое Кузьмино, ул. Газовиков, 42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Малое Кузьмино, ул. Заречная,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Луньга</w:t>
            </w:r>
            <w:proofErr w:type="spellEnd"/>
            <w:r>
              <w:t>, ул. Центральная, 43А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Кельядни</w:t>
            </w:r>
            <w:proofErr w:type="spellEnd"/>
            <w:r>
              <w:t xml:space="preserve">, ул. </w:t>
            </w:r>
            <w:proofErr w:type="spellStart"/>
            <w:r>
              <w:t>Одыре</w:t>
            </w:r>
            <w:proofErr w:type="spellEnd"/>
            <w:r>
              <w:t>, 45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Луньгинский</w:t>
            </w:r>
            <w:proofErr w:type="spellEnd"/>
            <w:r>
              <w:t xml:space="preserve"> Майдан, ул. Карла Маркса, 22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Жабино</w:t>
            </w:r>
            <w:proofErr w:type="spellEnd"/>
            <w:r>
              <w:t>, ул. Верхняя, 187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Тургенево, ул. Ленинская, 70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Тургенево, 54.846582, 46.322271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Тургенево, ул. Школьная, 5А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ст. Ардатов, 54.760132, 46.266932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Низовка</w:t>
            </w:r>
            <w:proofErr w:type="spellEnd"/>
            <w:r>
              <w:t>, ул. Школьная,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34487A"/>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pPr>
            <w:proofErr w:type="spellStart"/>
            <w:r>
              <w:rPr>
                <w:b/>
                <w:color w:val="000000" w:themeColor="text1"/>
              </w:rPr>
              <w:t>Атяшевский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Атяшево, ул. Первомайская, 34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Атяшево, 54.589272, 46.063450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Атяшево, </w:t>
            </w:r>
            <w:proofErr w:type="spellStart"/>
            <w:r>
              <w:t>ул.Центральная</w:t>
            </w:r>
            <w:proofErr w:type="spellEnd"/>
            <w:r>
              <w:t>, 38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Атяшево, </w:t>
            </w:r>
            <w:proofErr w:type="spellStart"/>
            <w:r>
              <w:t>ул.Октябрьская</w:t>
            </w:r>
            <w:proofErr w:type="spellEnd"/>
            <w:r>
              <w:t>, 35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Атяшево, 54.595947, 46.135189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Атяшево, 54.587593, 46.113113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Птицесовхоз</w:t>
            </w:r>
            <w:proofErr w:type="spellEnd"/>
            <w:r>
              <w:t xml:space="preserve"> </w:t>
            </w:r>
            <w:proofErr w:type="spellStart"/>
            <w:r>
              <w:t>Сараст</w:t>
            </w:r>
            <w:proofErr w:type="spellEnd"/>
            <w:r>
              <w:t>, ул. Лесная, 19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с.Шейн</w:t>
            </w:r>
            <w:proofErr w:type="spellEnd"/>
            <w:r>
              <w:t>-Майдан, ул. Комсомольская, 14А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с.Шейн</w:t>
            </w:r>
            <w:proofErr w:type="spellEnd"/>
            <w:r>
              <w:t>-Майдан, ул. Санаторная,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Кулясово</w:t>
            </w:r>
            <w:proofErr w:type="spellEnd"/>
            <w:r>
              <w:t>, ул. Молодёжная, 38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Капасово</w:t>
            </w:r>
            <w:proofErr w:type="spellEnd"/>
            <w:r>
              <w:t>, ул. Центральная, 72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Ушаковка</w:t>
            </w:r>
            <w:proofErr w:type="spellEnd"/>
            <w:r>
              <w:t>, ул. Фрунзе, 26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Батушево</w:t>
            </w:r>
            <w:proofErr w:type="spellEnd"/>
            <w:r>
              <w:t>, ул. Ленина, 76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Алашеевка</w:t>
            </w:r>
            <w:proofErr w:type="spellEnd"/>
            <w:r>
              <w:t>, ул. Новая,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51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Сосуновка</w:t>
            </w:r>
            <w:proofErr w:type="spellEnd"/>
            <w:r>
              <w:t>, ул. Ленина,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Селищи</w:t>
            </w:r>
            <w:proofErr w:type="spellEnd"/>
            <w:r>
              <w:t>, 54.649748, 46.266063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Алово</w:t>
            </w:r>
            <w:proofErr w:type="spellEnd"/>
            <w:r>
              <w:t>, ул. 25 лет Октября, 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Большие </w:t>
            </w:r>
            <w:proofErr w:type="spellStart"/>
            <w:r>
              <w:t>Мандыши</w:t>
            </w:r>
            <w:proofErr w:type="spellEnd"/>
            <w:r>
              <w:t>, ул. Молодёжная,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Тетюши, ул. Ленина, 93А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Русские Дубровки, ул. Советская,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Лобаски</w:t>
            </w:r>
            <w:proofErr w:type="spellEnd"/>
            <w:r>
              <w:t xml:space="preserve">, ул. </w:t>
            </w:r>
            <w:proofErr w:type="spellStart"/>
            <w:r>
              <w:t>Кулдуркаева</w:t>
            </w:r>
            <w:proofErr w:type="spellEnd"/>
            <w:r>
              <w:t>,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Киржеманы</w:t>
            </w:r>
            <w:proofErr w:type="spellEnd"/>
            <w:r>
              <w:t>, ул. Советская, 14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Ахматово</w:t>
            </w:r>
            <w:proofErr w:type="spellEnd"/>
            <w:r>
              <w:t>, ул. Ленина,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Челпаново</w:t>
            </w:r>
            <w:proofErr w:type="spellEnd"/>
            <w:r>
              <w:t>, ул. Ленина, 49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Вечерлей</w:t>
            </w:r>
            <w:proofErr w:type="spellEnd"/>
            <w:r>
              <w:t>, ул. Куйбышева, 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Козловка</w:t>
            </w:r>
            <w:proofErr w:type="spellEnd"/>
            <w:r>
              <w:t>, ул. Советская,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с.Чукалы</w:t>
            </w:r>
            <w:proofErr w:type="spellEnd"/>
            <w:r>
              <w:t>-на-</w:t>
            </w:r>
            <w:proofErr w:type="spellStart"/>
            <w:r>
              <w:t>Вежне</w:t>
            </w:r>
            <w:proofErr w:type="spellEnd"/>
            <w:r>
              <w:t>, 54.720774, 45.804741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Низовка</w:t>
            </w:r>
            <w:proofErr w:type="spellEnd"/>
            <w:r>
              <w:t>, 54.704031, 45.74726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Каменка, ул. Молодёжная, 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Наборные </w:t>
            </w:r>
            <w:proofErr w:type="spellStart"/>
            <w:r>
              <w:t>Сыреси</w:t>
            </w:r>
            <w:proofErr w:type="spellEnd"/>
            <w:r>
              <w:t>, ул. Центральная,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Андреевка, ул. Будённого, 48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Сабанчеево</w:t>
            </w:r>
            <w:proofErr w:type="spellEnd"/>
            <w:r>
              <w:t>, ул. Советская,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Дюрки</w:t>
            </w:r>
            <w:proofErr w:type="spellEnd"/>
            <w:r>
              <w:t>, ул. Комсомольская, 14А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Тарасово, </w:t>
            </w:r>
            <w:proofErr w:type="spellStart"/>
            <w:r>
              <w:t>ул.Красная</w:t>
            </w:r>
            <w:proofErr w:type="spellEnd"/>
            <w:r>
              <w:t>, 75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b/>
              </w:rPr>
            </w:pPr>
            <w:proofErr w:type="spellStart"/>
            <w:r>
              <w:rPr>
                <w:b/>
              </w:rPr>
              <w:t>Ковылкинский</w:t>
            </w:r>
            <w:proofErr w:type="spellEnd"/>
            <w:r>
              <w:rPr>
                <w:b/>
              </w:rPr>
              <w:t xml:space="preserve"> муниципальный район</w:t>
            </w:r>
            <w:r>
              <w:rPr>
                <w:b/>
              </w:rPr>
              <w:tab/>
            </w:r>
            <w:r>
              <w:rPr>
                <w:b/>
              </w:rPr>
              <w:tab/>
            </w:r>
            <w:r>
              <w:rPr>
                <w:b/>
              </w:rPr>
              <w:tab/>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ул. Есенина,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ул. Королёва,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ул. Железнодорожная, 38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54.035830, 43.902661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54.023602, 43.924013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54.043826, 43.936827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54.055450, 43.944643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w:t>
            </w:r>
            <w:proofErr w:type="spellStart"/>
            <w:r>
              <w:t>Ковылкино</w:t>
            </w:r>
            <w:proofErr w:type="spellEnd"/>
            <w:r>
              <w:t>, ул. Фролова, 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Большой </w:t>
            </w:r>
            <w:proofErr w:type="spellStart"/>
            <w:r>
              <w:t>Азясь</w:t>
            </w:r>
            <w:proofErr w:type="spellEnd"/>
            <w:r>
              <w:t>, ул. Молодёжная, 35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Михайловское, ул. Школьная, 44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Аллагулово</w:t>
            </w:r>
            <w:proofErr w:type="spellEnd"/>
            <w:r>
              <w:t>, ул. Центральная,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Ежовка</w:t>
            </w:r>
            <w:proofErr w:type="spellEnd"/>
            <w:r>
              <w:t>, ул. Старая, 72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Покровск, ул. Советская, 56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Троицк, ул. Молодёжная,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Троицк, 54.082190, 43.832513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Старая Сазоновка, ул. Школьная, 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88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Волгапино</w:t>
            </w:r>
            <w:proofErr w:type="spellEnd"/>
            <w:r>
              <w:t>, ул. Ленина,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Керетино</w:t>
            </w:r>
            <w:proofErr w:type="spellEnd"/>
            <w:r>
              <w:t>, ул. Центральная, 39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Кочелаево, ул. Школьная, 2Б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Чепурновка</w:t>
            </w:r>
            <w:proofErr w:type="spellEnd"/>
            <w:r>
              <w:t>, ул. Центральная, 31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Станция </w:t>
            </w:r>
            <w:proofErr w:type="spellStart"/>
            <w:r>
              <w:t>Самаевка</w:t>
            </w:r>
            <w:proofErr w:type="spellEnd"/>
            <w:r>
              <w:t>, ул. Советская,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Мамолаево</w:t>
            </w:r>
            <w:proofErr w:type="spellEnd"/>
            <w:r>
              <w:t>, ул. Советская,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Самозлейка</w:t>
            </w:r>
            <w:proofErr w:type="spellEnd"/>
            <w:r>
              <w:t>, ул. Центральная,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Новое </w:t>
            </w:r>
            <w:proofErr w:type="spellStart"/>
            <w:r>
              <w:t>Лепьево</w:t>
            </w:r>
            <w:proofErr w:type="spellEnd"/>
            <w:r>
              <w:t>, ул. Мичурина, 58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Рыбкино, ул. Советская, 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Барки, ул. Центральная, 21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Черемис, ул. Верхняя, 93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Польцо</w:t>
            </w:r>
            <w:proofErr w:type="spellEnd"/>
            <w:r>
              <w:t>, ул. Центральная, 16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Старая </w:t>
            </w:r>
            <w:proofErr w:type="spellStart"/>
            <w:r>
              <w:t>Самаевка</w:t>
            </w:r>
            <w:proofErr w:type="spellEnd"/>
            <w:r>
              <w:t xml:space="preserve">, ул. </w:t>
            </w:r>
            <w:proofErr w:type="spellStart"/>
            <w:r>
              <w:t>Сире</w:t>
            </w:r>
            <w:proofErr w:type="spellEnd"/>
            <w:r>
              <w:t xml:space="preserve"> </w:t>
            </w:r>
            <w:proofErr w:type="spellStart"/>
            <w:r>
              <w:t>Веле</w:t>
            </w:r>
            <w:proofErr w:type="spellEnd"/>
            <w:r>
              <w:t>, 36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Курнино</w:t>
            </w:r>
            <w:proofErr w:type="spellEnd"/>
            <w:r>
              <w:t>, ул. Гагарина,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Парапино</w:t>
            </w:r>
            <w:proofErr w:type="spellEnd"/>
            <w:r>
              <w:t>, ул. Советская, 22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Парапино</w:t>
            </w:r>
            <w:proofErr w:type="spellEnd"/>
            <w:r>
              <w:t>, 53.997434, 43.903610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Новое </w:t>
            </w:r>
            <w:proofErr w:type="spellStart"/>
            <w:r>
              <w:t>Мамангино</w:t>
            </w:r>
            <w:proofErr w:type="spellEnd"/>
            <w:r>
              <w:t>, ул. Мелиоративная,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Примокшанский</w:t>
            </w:r>
            <w:proofErr w:type="spellEnd"/>
            <w:r>
              <w:t>, ул. Песчаная,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Мордовское </w:t>
            </w:r>
            <w:proofErr w:type="spellStart"/>
            <w:r>
              <w:t>Коломасово</w:t>
            </w:r>
            <w:proofErr w:type="spellEnd"/>
            <w:r>
              <w:t>, ул. Молодёжная, 8А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Токмово</w:t>
            </w:r>
            <w:proofErr w:type="spellEnd"/>
            <w:r>
              <w:t>, ул. Новая,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Вярвель</w:t>
            </w:r>
            <w:proofErr w:type="spellEnd"/>
            <w:r>
              <w:t>, ул. Московская, 27А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Новое </w:t>
            </w:r>
            <w:proofErr w:type="spellStart"/>
            <w:r>
              <w:t>Пшенево</w:t>
            </w:r>
            <w:proofErr w:type="spellEnd"/>
            <w:r>
              <w:t>, ул. Ленина,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Русская </w:t>
            </w:r>
            <w:proofErr w:type="spellStart"/>
            <w:r>
              <w:t>Лашма</w:t>
            </w:r>
            <w:proofErr w:type="spellEnd"/>
            <w:r>
              <w:t>, ул. Школьная,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Гумны</w:t>
            </w:r>
            <w:proofErr w:type="spellEnd"/>
            <w:r>
              <w:t>, ул. Школьная 16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Красный </w:t>
            </w:r>
            <w:proofErr w:type="spellStart"/>
            <w:r>
              <w:t>Шадым</w:t>
            </w:r>
            <w:proofErr w:type="spellEnd"/>
            <w:r>
              <w:t>, ул. Советская, 30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Казенный Майдан, ул. Центральная,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Шадым</w:t>
            </w:r>
            <w:proofErr w:type="spellEnd"/>
            <w:r>
              <w:t>, ул. Центральная, 64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Старое Дракино, ул. Школьная, 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Новое Дракино, ул. Центральная, 48А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Красная Пресня, ул. Победы, 14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Первомайский, ул. Центральная,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Мордовское </w:t>
            </w:r>
            <w:proofErr w:type="spellStart"/>
            <w:r>
              <w:t>Вечкенино</w:t>
            </w:r>
            <w:proofErr w:type="spellEnd"/>
            <w:r>
              <w:t>, ул. Советская,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Паньжа</w:t>
            </w:r>
            <w:proofErr w:type="spellEnd"/>
            <w:r>
              <w:t>, ул. Центральная, 104Б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Васильевка,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Шингарино</w:t>
            </w:r>
            <w:proofErr w:type="spellEnd"/>
            <w:r>
              <w:t>, ул. Московская,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Силикатный, ул. Гагарина,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Клиновка</w:t>
            </w:r>
            <w:proofErr w:type="spellEnd"/>
            <w:r>
              <w:t>, ул. Центральная, 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Зелёная Роща, ул. Центральная,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lastRenderedPageBreak/>
              <w:t>Лямбирский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Лямбирь</w:t>
            </w:r>
            <w:proofErr w:type="spellEnd"/>
            <w:r>
              <w:t>, ул. Гагарина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Лямбирь</w:t>
            </w:r>
            <w:proofErr w:type="spellEnd"/>
            <w:r>
              <w:t>, ул. Зелёная</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Большая Елховка, 54.272411, 45.314428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Большая Елховка, ул. Набережная</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Атемар</w:t>
            </w:r>
            <w:proofErr w:type="spellEnd"/>
            <w:r>
              <w:t xml:space="preserve">, ул. </w:t>
            </w:r>
            <w:proofErr w:type="spellStart"/>
            <w:r>
              <w:t>Зеленоклинская</w:t>
            </w:r>
            <w:proofErr w:type="spellEnd"/>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Атемар</w:t>
            </w:r>
            <w:proofErr w:type="spellEnd"/>
            <w:r>
              <w:t>, 54.178774, 45.407697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Лопатино</w:t>
            </w:r>
            <w:proofErr w:type="spellEnd"/>
            <w:r>
              <w:t>, ул. Центральная,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Александровка, ул. Советская</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Александровка, ул. </w:t>
            </w:r>
            <w:proofErr w:type="spellStart"/>
            <w:r>
              <w:t>Маскинскова</w:t>
            </w:r>
            <w:proofErr w:type="spellEnd"/>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Александровка, 54.280473, 45.254321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Берсеневка</w:t>
            </w:r>
            <w:proofErr w:type="spellEnd"/>
            <w:r>
              <w:t>, ул. Советская, 64А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Берсеневка</w:t>
            </w:r>
            <w:proofErr w:type="spellEnd"/>
            <w:r>
              <w:t>, 54.218971, 45.097792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Пензятка</w:t>
            </w:r>
            <w:proofErr w:type="spellEnd"/>
            <w:r>
              <w:t>, 54.241867, 44.985618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Михайловка, ул. Нижняя,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Павловка, ул. Дачная, 8Б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r>
              <w:rPr>
                <w:b/>
                <w:color w:val="000000" w:themeColor="text1"/>
              </w:rPr>
              <w:t>Рузаевский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Тухачевского,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Карла Маркса,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Терешковой, 93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Красноармейская, 37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Рузаевка, ул. </w:t>
            </w:r>
            <w:proofErr w:type="spellStart"/>
            <w:r>
              <w:t>Байкузова</w:t>
            </w:r>
            <w:proofErr w:type="spellEnd"/>
            <w:r>
              <w:t>, 137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Юрасова, 29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Ленина, 16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Полежаева, 33Б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Рузаевка, </w:t>
            </w:r>
            <w:proofErr w:type="spellStart"/>
            <w:r>
              <w:t>ул.Мира</w:t>
            </w:r>
            <w:proofErr w:type="spellEnd"/>
            <w:r>
              <w:t>,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Станиславского,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Рузаевка, ул. 40 лет Победы, 13А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Рузаевка, ул. </w:t>
            </w:r>
            <w:proofErr w:type="spellStart"/>
            <w:r>
              <w:t>Агейченко</w:t>
            </w:r>
            <w:proofErr w:type="spellEnd"/>
            <w:r>
              <w:t>,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совхоза Красное Сельцо, ул. Садовая,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Татарская </w:t>
            </w:r>
            <w:proofErr w:type="spellStart"/>
            <w:r>
              <w:t>Пишля</w:t>
            </w:r>
            <w:proofErr w:type="spellEnd"/>
            <w:r>
              <w:t>, пер. Школьный,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Татарская </w:t>
            </w:r>
            <w:proofErr w:type="spellStart"/>
            <w:r>
              <w:t>Пишля</w:t>
            </w:r>
            <w:proofErr w:type="spellEnd"/>
            <w:r>
              <w:t>, 54.064171, 44.903854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Левжа</w:t>
            </w:r>
            <w:proofErr w:type="spellEnd"/>
            <w:r>
              <w:t>, ул. Ленина, 56А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Левженский</w:t>
            </w:r>
            <w:proofErr w:type="spellEnd"/>
            <w:r>
              <w:t>, ул. Школьная,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Плодопитомнический, ул. Солнечная,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Трускляй</w:t>
            </w:r>
            <w:proofErr w:type="spellEnd"/>
            <w:r>
              <w:t>, ул. Ленина, 18А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Пайгарма</w:t>
            </w:r>
            <w:proofErr w:type="spellEnd"/>
            <w:r>
              <w:t>, ул. Центральная,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Сузгарье</w:t>
            </w:r>
            <w:proofErr w:type="spellEnd"/>
            <w:r>
              <w:t>, ул. Коммунистическая, 30А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162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Болдово, ул. Никольская,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Болдово, 53.993413, 44.638073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Торбеевский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Торбеево, ул. Садовая, 42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Торбеево, ул. Водная, 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Варжеляй</w:t>
            </w:r>
            <w:proofErr w:type="spellEnd"/>
            <w:r>
              <w:t>, ул. 2-я Советская, 45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Мальцево</w:t>
            </w:r>
            <w:proofErr w:type="spellEnd"/>
            <w:r>
              <w:t>, ул. Садовая,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Виндрей</w:t>
            </w:r>
            <w:proofErr w:type="spellEnd"/>
            <w:r>
              <w:t>, ул. Советская, 14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Дракино,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Жуково, ул. Почтовая, 21В</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Татарские Юнки, ул. Молодёжная,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Кажлодка</w:t>
            </w:r>
            <w:proofErr w:type="spellEnd"/>
            <w:r>
              <w:t>, ул. Школьная, 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Мордовские Юнки, ул. Школьная,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Краснополье,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Старые </w:t>
            </w:r>
            <w:proofErr w:type="spellStart"/>
            <w:r>
              <w:t>Пичуры</w:t>
            </w:r>
            <w:proofErr w:type="spellEnd"/>
            <w:r>
              <w:t>, ул. Ленина,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Никольское, ул. Центральная,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Салазгорь</w:t>
            </w:r>
            <w:proofErr w:type="spellEnd"/>
            <w:r>
              <w:t xml:space="preserve">, ул. </w:t>
            </w:r>
            <w:proofErr w:type="spellStart"/>
            <w:r>
              <w:t>Эрькина</w:t>
            </w:r>
            <w:proofErr w:type="spellEnd"/>
            <w:r>
              <w:t>,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Сургодь, ул. Центральная,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Аксёновка</w:t>
            </w:r>
            <w:proofErr w:type="spellEnd"/>
            <w:r>
              <w:t>, ул. Школьная, 23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Хилково</w:t>
            </w:r>
            <w:proofErr w:type="spellEnd"/>
            <w:r>
              <w:t>, ул. 1-я Советская, 90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Красноармейский, ул. Школьная,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Центральная, ул. Школьная,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pPr>
            <w:r>
              <w:rPr>
                <w:b/>
              </w:rPr>
              <w:t>ЭТАП</w:t>
            </w:r>
            <w:r>
              <w:t xml:space="preserve"> 2</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r>
              <w:rPr>
                <w:b/>
                <w:color w:val="000000" w:themeColor="text1"/>
              </w:rPr>
              <w:t>Дубенский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Дубенки, 54.433405, 46.281415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Дубенки, 54.448425, 46.300989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Дубенки, ул. Луговая,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Ардатово</w:t>
            </w:r>
            <w:proofErr w:type="spellEnd"/>
            <w:r>
              <w:t>, ул. Кооперативная,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Ардатово</w:t>
            </w:r>
            <w:proofErr w:type="spellEnd"/>
            <w:r>
              <w:t>, 54.410683, 46.326597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Кайбичево</w:t>
            </w:r>
            <w:proofErr w:type="spellEnd"/>
            <w:r>
              <w:t>, ул. Ленина,85А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Турдаково</w:t>
            </w:r>
            <w:proofErr w:type="spellEnd"/>
            <w:r>
              <w:t>, ул. Куйбышева, 60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Кочкурово, ул. Ленина, 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Красино</w:t>
            </w:r>
            <w:proofErr w:type="spellEnd"/>
            <w:r>
              <w:t>, ул. Молодёжная, 2Б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Енгалычево</w:t>
            </w:r>
            <w:proofErr w:type="spellEnd"/>
            <w:r>
              <w:t>, ул. Лесная,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Кабаево</w:t>
            </w:r>
            <w:proofErr w:type="spellEnd"/>
            <w:r>
              <w:t>, ул. Московская, 98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Николаевка, ул. Школьная,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Ломаты</w:t>
            </w:r>
            <w:proofErr w:type="spellEnd"/>
            <w:r>
              <w:t xml:space="preserve">, ул. </w:t>
            </w:r>
            <w:proofErr w:type="spellStart"/>
            <w:r>
              <w:t>Семипалаты</w:t>
            </w:r>
            <w:proofErr w:type="spellEnd"/>
            <w:r>
              <w:t>,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Морга, ул. Московская, 30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15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Петровка, ул. Карла Маркса, 128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Чиндяново</w:t>
            </w:r>
            <w:proofErr w:type="spellEnd"/>
            <w:r>
              <w:t>, ул. Советская, 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Пуркаево</w:t>
            </w:r>
            <w:proofErr w:type="spellEnd"/>
            <w:r>
              <w:t xml:space="preserve">, ул. </w:t>
            </w:r>
            <w:proofErr w:type="spellStart"/>
            <w:r>
              <w:t>Жадейкина</w:t>
            </w:r>
            <w:proofErr w:type="spellEnd"/>
            <w:r>
              <w:t>,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Чеберчино</w:t>
            </w:r>
            <w:proofErr w:type="spellEnd"/>
            <w:r>
              <w:t>, ул. Большая, 23Б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Поводимово</w:t>
            </w:r>
            <w:proofErr w:type="spellEnd"/>
            <w:r>
              <w:t>, 54.454289, 46.309622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Поводимово</w:t>
            </w:r>
            <w:proofErr w:type="spellEnd"/>
            <w:r>
              <w:t>,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Свиносовхоз, ул. Центральная, 27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Зубово</w:t>
            </w:r>
            <w:proofErr w:type="spellEnd"/>
            <w:r>
              <w:rPr>
                <w:b/>
                <w:color w:val="000000" w:themeColor="text1"/>
              </w:rPr>
              <w:t>-Полянский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ул. Мелиоративная,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ул. Новикова-Прибоя, 65А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58"/>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пер. Почтовый, 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54.086800, 42.827593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54.060973, 42.862636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54.054053, 42.829504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54.048900, 42.815406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Зубова Поляна, 54.068868, 42.830756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Потьма, ул. Школьная, 19А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Потьма, 54.116655, 42.920289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Потьма, пер. Красноармейский,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пгт</w:t>
            </w:r>
            <w:proofErr w:type="spellEnd"/>
            <w:r>
              <w:t>. Умет, ул. Стадионная,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пгт</w:t>
            </w:r>
            <w:proofErr w:type="spellEnd"/>
            <w:r>
              <w:t>. Умет, ул. Школьная, 20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пгт</w:t>
            </w:r>
            <w:proofErr w:type="spellEnd"/>
            <w:r>
              <w:t>. Умет, 54.122470, 42.688161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пгт</w:t>
            </w:r>
            <w:proofErr w:type="spellEnd"/>
            <w:r>
              <w:t xml:space="preserve">. </w:t>
            </w:r>
            <w:proofErr w:type="spellStart"/>
            <w:r>
              <w:t>Явас</w:t>
            </w:r>
            <w:proofErr w:type="spellEnd"/>
            <w:r>
              <w:t>, ул. Косарева, 30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proofErr w:type="spellStart"/>
            <w:r>
              <w:t>пгт</w:t>
            </w:r>
            <w:proofErr w:type="spellEnd"/>
            <w:r>
              <w:t xml:space="preserve">. </w:t>
            </w:r>
            <w:proofErr w:type="spellStart"/>
            <w:r>
              <w:t>Явас</w:t>
            </w:r>
            <w:proofErr w:type="spellEnd"/>
            <w:r>
              <w:t>, ул. Косарева,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Озёрный, ул. Центральная 14Б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Выша, ул. Центральная, 25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Леплей</w:t>
            </w:r>
            <w:proofErr w:type="spellEnd"/>
            <w:r>
              <w:t>, ул. Советская,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Ударный, ул. Гагарина,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Мордовская Поляна, ул. Международная, 111А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Сосновка, ул. Школьная,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Сосновка, ул. Почтовая,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Ширингуши, ул. Рабочая, 56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Ширингуши, 53.855640, 42.779451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Ичалковский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Ичалки</w:t>
            </w:r>
            <w:proofErr w:type="spellEnd"/>
            <w:r>
              <w:t>, ул. Школьная,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Ичалки</w:t>
            </w:r>
            <w:proofErr w:type="spellEnd"/>
            <w:r>
              <w:t>, 54.678156, 45.257121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Ичалки</w:t>
            </w:r>
            <w:proofErr w:type="spellEnd"/>
            <w:r>
              <w:t>, 54.689819, 45.279777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Кемля</w:t>
            </w:r>
            <w:proofErr w:type="spellEnd"/>
            <w:r>
              <w:t>, 54.698897, 45.242622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51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Кемля</w:t>
            </w:r>
            <w:proofErr w:type="spellEnd"/>
            <w:r>
              <w:t>, 54.688053, 45.244265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Кемля</w:t>
            </w:r>
            <w:proofErr w:type="spellEnd"/>
            <w:r>
              <w:t>, 54.691828, 45.227866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Кемля</w:t>
            </w:r>
            <w:proofErr w:type="spellEnd"/>
            <w:r>
              <w:t>, 54.702110, 45.227858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Кергуды</w:t>
            </w:r>
            <w:proofErr w:type="spellEnd"/>
            <w:r>
              <w:t>, ул. Кооперативная, 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Смольный, пл. Мира,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Смольный, 54.724540, 45.269483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Рождествено, ул. Первомайская, 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Рождествено, 54.681882, 45.305512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Баево, ул. Почтовая, 41А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Оброчное, ул. Ленина, 106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Оброчное, 54.661225, 45.331495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Оброчное, 54.669614, 45.336682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Ульянка</w:t>
            </w:r>
            <w:proofErr w:type="spellEnd"/>
            <w:r>
              <w:t>, ул. Сельская,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Гуляево</w:t>
            </w:r>
            <w:proofErr w:type="spellEnd"/>
            <w:r>
              <w:t>, ул. Советская, 44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Лобаски</w:t>
            </w:r>
            <w:proofErr w:type="spellEnd"/>
            <w:r>
              <w:t xml:space="preserve">, ул. И.М. </w:t>
            </w:r>
            <w:proofErr w:type="spellStart"/>
            <w:r>
              <w:t>Яушева</w:t>
            </w:r>
            <w:proofErr w:type="spellEnd"/>
            <w:r>
              <w:t>,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Пермеево</w:t>
            </w:r>
            <w:proofErr w:type="spellEnd"/>
            <w:r>
              <w:t>, ул. Садовая,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Лада, ул. Базарная, 25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Береговые </w:t>
            </w:r>
            <w:proofErr w:type="spellStart"/>
            <w:r>
              <w:t>Сыреси</w:t>
            </w:r>
            <w:proofErr w:type="spellEnd"/>
            <w:r>
              <w:t>, ул. Советская, 7Б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Парадеево</w:t>
            </w:r>
            <w:proofErr w:type="spellEnd"/>
            <w:r>
              <w:t>, ул. Колхозная,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Вечкусы</w:t>
            </w:r>
            <w:proofErr w:type="spellEnd"/>
            <w:r>
              <w:t>, ул. Ленинская,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Октябрьский,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Кендя</w:t>
            </w:r>
            <w:proofErr w:type="spellEnd"/>
            <w:r>
              <w:t>, ул. Кооперативная, 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Тараханово</w:t>
            </w:r>
            <w:proofErr w:type="spellEnd"/>
            <w:r>
              <w:t>, ул. Ленинская, 20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ст. Оброчное, ул. Мира,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Кочкуровский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Кочкурово, 54.030416, 45.441270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Кочкурово, 54.038923, 45.449113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Кочкурово, 54.037995, 45.417483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Кочкурово, 54.047560, 45.441311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Булгаково, ул. </w:t>
            </w:r>
            <w:proofErr w:type="spellStart"/>
            <w:r>
              <w:t>Корнишина</w:t>
            </w:r>
            <w:proofErr w:type="spellEnd"/>
            <w:r>
              <w:t>, 19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Булгаково, 54.067184, 45.251156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Новая </w:t>
            </w:r>
            <w:proofErr w:type="spellStart"/>
            <w:r>
              <w:t>Пырма</w:t>
            </w:r>
            <w:proofErr w:type="spellEnd"/>
            <w:r>
              <w:t>, ул. Школьная,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Семилей</w:t>
            </w:r>
            <w:proofErr w:type="spellEnd"/>
            <w:r>
              <w:t>, ул. Нагорная, 30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Семилей</w:t>
            </w:r>
            <w:proofErr w:type="spellEnd"/>
            <w:r>
              <w:t>, 53.954259, 45.372617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Старые </w:t>
            </w:r>
            <w:proofErr w:type="spellStart"/>
            <w:r>
              <w:t>Турдаки</w:t>
            </w:r>
            <w:proofErr w:type="spellEnd"/>
            <w:r>
              <w:t>, ул. Московская,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Новые </w:t>
            </w:r>
            <w:proofErr w:type="spellStart"/>
            <w:r>
              <w:t>Турдаки</w:t>
            </w:r>
            <w:proofErr w:type="spellEnd"/>
            <w:r>
              <w:t>, ул. Карла Маркса,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Воеводское, ул. Советская, 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Красномайский, ул. Центральная, 20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88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Подлесная</w:t>
            </w:r>
            <w:proofErr w:type="spellEnd"/>
            <w:r>
              <w:t xml:space="preserve"> </w:t>
            </w:r>
            <w:proofErr w:type="spellStart"/>
            <w:r>
              <w:t>Тавла</w:t>
            </w:r>
            <w:proofErr w:type="spellEnd"/>
            <w:r>
              <w:t>, ул. Школьная,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Подлесная</w:t>
            </w:r>
            <w:proofErr w:type="spellEnd"/>
            <w:r>
              <w:t xml:space="preserve"> </w:t>
            </w:r>
            <w:proofErr w:type="spellStart"/>
            <w:r>
              <w:t>Тавла</w:t>
            </w:r>
            <w:proofErr w:type="spellEnd"/>
            <w:r>
              <w:t>, 54.101206, 45.490765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Мурань</w:t>
            </w:r>
            <w:proofErr w:type="spellEnd"/>
            <w:r>
              <w:t>, ул. Центральная, 52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Сабаево</w:t>
            </w:r>
            <w:proofErr w:type="spellEnd"/>
            <w:r>
              <w:t>, ул. Ленина, 61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Мордовское Давыдово, ул. Центральная, 9А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Татарский </w:t>
            </w:r>
            <w:proofErr w:type="spellStart"/>
            <w:r>
              <w:t>Умыс</w:t>
            </w:r>
            <w:proofErr w:type="spellEnd"/>
            <w:r>
              <w:t>, ул. Московская, 62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ст. Воеводское, ул. Топливная, 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Качелай</w:t>
            </w:r>
            <w:proofErr w:type="spellEnd"/>
            <w:r>
              <w:t>, ул. Нагорная,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Краснослободский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Краснослободск,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Краснослободск, ул. Интернациональная, 25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Гумны</w:t>
            </w:r>
            <w:proofErr w:type="spellEnd"/>
            <w:r>
              <w:t>, ул. Победы, 33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Ефаево</w:t>
            </w:r>
            <w:proofErr w:type="spellEnd"/>
            <w:r>
              <w:t>, ул. Центральная, 51А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Колопино</w:t>
            </w:r>
            <w:proofErr w:type="spellEnd"/>
            <w:r>
              <w:t>, ул. Пролетарская, 62А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Желтоногово</w:t>
            </w:r>
            <w:proofErr w:type="spellEnd"/>
            <w:r>
              <w:t>, ул. Центральная, 153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Новый </w:t>
            </w:r>
            <w:proofErr w:type="spellStart"/>
            <w:r>
              <w:t>Усад</w:t>
            </w:r>
            <w:proofErr w:type="spellEnd"/>
            <w:r>
              <w:t>, ул. Рабочая, 13А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Мордовские Парки, ул. Ленина, 68 </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Русское </w:t>
            </w:r>
            <w:proofErr w:type="spellStart"/>
            <w:r>
              <w:t>Маскино</w:t>
            </w:r>
            <w:proofErr w:type="spellEnd"/>
            <w:r>
              <w:t xml:space="preserve">, ул. </w:t>
            </w:r>
            <w:proofErr w:type="spellStart"/>
            <w:r>
              <w:t>Подгора</w:t>
            </w:r>
            <w:proofErr w:type="spellEnd"/>
            <w:r>
              <w:t>,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Чукалы</w:t>
            </w:r>
            <w:proofErr w:type="spellEnd"/>
            <w:r>
              <w:t>, ул. Садовая, 13А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Куликово, ул. Центральная, 27А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Новая </w:t>
            </w:r>
            <w:proofErr w:type="spellStart"/>
            <w:r>
              <w:t>Карьга</w:t>
            </w:r>
            <w:proofErr w:type="spellEnd"/>
            <w:r>
              <w:t>, ул. Центральная,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Селищи</w:t>
            </w:r>
            <w:proofErr w:type="spellEnd"/>
            <w:r>
              <w:t>, ул. Молодёжная, 25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Сивинь</w:t>
            </w:r>
            <w:proofErr w:type="spellEnd"/>
            <w:r>
              <w:t>, ул. Садовая, 10А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Слободские Дубровки, ул. Московская, 25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Старые </w:t>
            </w:r>
            <w:proofErr w:type="spellStart"/>
            <w:r>
              <w:t>Горяши</w:t>
            </w:r>
            <w:proofErr w:type="spellEnd"/>
            <w:r>
              <w:t>, ул. Садовая, 2Г</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Бобылевские</w:t>
            </w:r>
            <w:proofErr w:type="spellEnd"/>
            <w:r>
              <w:t xml:space="preserve"> Выселки, ул. Полевая, 4А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Зубарево</w:t>
            </w:r>
            <w:proofErr w:type="spellEnd"/>
            <w:r>
              <w:t>, ул. Нижняя, 45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Заречное, ул. Кооперативная, 29А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Преображенский, ул. Лесная,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Пригородное, ул. Центральная, 46В</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Старая Рябка, ул. Молодёжная,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Синдрово</w:t>
            </w:r>
            <w:proofErr w:type="spellEnd"/>
            <w:r>
              <w:t>, ул. Ленина, 83А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r>
              <w:rPr>
                <w:b/>
                <w:color w:val="000000" w:themeColor="text1"/>
              </w:rPr>
              <w:t>Ромодановский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Ромоданово, ул. Механическая, 39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Ромоданово, ул. Есенина,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Ромоданово, ул. Дорожная, 30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Ромоданово, 54.423516, 45.323083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Ромоданово, 54.432457, 45.332998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124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Алтары</w:t>
            </w:r>
            <w:proofErr w:type="spellEnd"/>
            <w:r>
              <w:t>, ул. Молодёжная, 16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Анненково, ул. Новая,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Белозерье</w:t>
            </w:r>
            <w:proofErr w:type="spellEnd"/>
            <w:r>
              <w:t>, ул. Центральная,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Белозерье</w:t>
            </w:r>
            <w:proofErr w:type="spellEnd"/>
            <w:r>
              <w:t>, 54.338886, 45.384502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Константиновка, ул. Центральная,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Константиновка, 54.474569, 45.371527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Кочуново</w:t>
            </w:r>
            <w:proofErr w:type="spellEnd"/>
            <w:r>
              <w:t>, ул. Молодёжная, 26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Липки, ул. Школьная, 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Вырыпаево</w:t>
            </w:r>
            <w:proofErr w:type="spellEnd"/>
            <w:r>
              <w:t>, ул. Школьная,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Ромодановский </w:t>
            </w:r>
            <w:proofErr w:type="spellStart"/>
            <w:r>
              <w:t>махоркосовхоз</w:t>
            </w:r>
            <w:proofErr w:type="spellEnd"/>
            <w:r>
              <w:t>, пер. Школьный,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Курмачкасы</w:t>
            </w:r>
            <w:proofErr w:type="spellEnd"/>
            <w:r>
              <w:t>, ул. Кирова, 26А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Пушкино,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Садовский, ул. Центральная, 97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Малые Березники, ул. Дорожная, 34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Красный Узел, ул. Школьная,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Трофимовщина</w:t>
            </w:r>
            <w:proofErr w:type="spellEnd"/>
            <w:r>
              <w:t>, ул. Центральная, 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Уришка</w:t>
            </w:r>
            <w:proofErr w:type="spellEnd"/>
            <w:r>
              <w:t>, ул. Клубная,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Старошайговский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Шайгово</w:t>
            </w:r>
            <w:proofErr w:type="spellEnd"/>
            <w:r>
              <w:t>, ул. Гагарина, 24Б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Шайгово</w:t>
            </w:r>
            <w:proofErr w:type="spellEnd"/>
            <w:r>
              <w:t>, пер. Комсомольский,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Шайгово</w:t>
            </w:r>
            <w:proofErr w:type="spellEnd"/>
            <w:r>
              <w:t xml:space="preserve">, ул. </w:t>
            </w:r>
            <w:proofErr w:type="spellStart"/>
            <w:r>
              <w:t>Шишканова</w:t>
            </w:r>
            <w:proofErr w:type="spellEnd"/>
            <w:r>
              <w:t>, 113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Шайгово</w:t>
            </w:r>
            <w:proofErr w:type="spellEnd"/>
            <w:r>
              <w:t>, ул. Центральная,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Богдановка, пер. Чапаева,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Лемдяй</w:t>
            </w:r>
            <w:proofErr w:type="spellEnd"/>
            <w:r>
              <w:t>, ул. Советская, 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Мельцаны, ул. 1-я Ремесленная,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Новое </w:t>
            </w:r>
            <w:proofErr w:type="spellStart"/>
            <w:r>
              <w:t>Акшино</w:t>
            </w:r>
            <w:proofErr w:type="spellEnd"/>
            <w:r>
              <w:t>, ул. Центральная,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Красная Рудня, 54.325992, 44.834900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Шигонь</w:t>
            </w:r>
            <w:proofErr w:type="spellEnd"/>
            <w:r>
              <w:t>, ул. Московская, 35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Говорово</w:t>
            </w:r>
            <w:proofErr w:type="spellEnd"/>
            <w:r>
              <w:t>, 54.463349, 44.838057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Подверниха</w:t>
            </w:r>
            <w:proofErr w:type="spellEnd"/>
            <w:r>
              <w:t>, 54.245586, 44.653295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Новотроицкое, ул. Советская, 35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Ингенер</w:t>
            </w:r>
            <w:proofErr w:type="spellEnd"/>
            <w:r>
              <w:t>-Пятина, 54.393261, 44.837958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Новая Федоровка, ул. Московская, 20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Вертелим</w:t>
            </w:r>
            <w:proofErr w:type="spellEnd"/>
            <w:r>
              <w:t>, 54.476260, 44.524684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Кулдым</w:t>
            </w:r>
            <w:proofErr w:type="spellEnd"/>
            <w:r>
              <w:t>, ул. Чапаева, 42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Новая Александровка, 54.501015, 44.433123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Старая </w:t>
            </w:r>
            <w:proofErr w:type="spellStart"/>
            <w:r>
              <w:t>Теризморга</w:t>
            </w:r>
            <w:proofErr w:type="spellEnd"/>
            <w:r>
              <w:t>, ул. Советская,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Восход, ул. Центральная, 40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161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Шувары</w:t>
            </w:r>
            <w:proofErr w:type="spellEnd"/>
            <w:r>
              <w:t>, ул. Центральная,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Рязановка</w:t>
            </w:r>
            <w:proofErr w:type="spellEnd"/>
            <w:r>
              <w:t>, ул. Ленина,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Старая </w:t>
            </w:r>
            <w:proofErr w:type="spellStart"/>
            <w:r>
              <w:t>Фёдоровка</w:t>
            </w:r>
            <w:proofErr w:type="spellEnd"/>
            <w:r>
              <w:t>, ул. Молодёжная, 29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Летки, ул. Центральная, 35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Конопать, ул. Молодёжная, 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Темниковский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Темников, 54.636495, 43.209568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Темников, 54.634481, 43.195707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Темников, 54.625683, 43.205931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Темников, 54.640745, 43.226474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Аксел</w:t>
            </w:r>
            <w:proofErr w:type="spellEnd"/>
            <w:r>
              <w:t>, ул. Центральная,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Тарханы, ул. Центральная, 21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Андреевка, ул. Молодёжная,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Митрялы</w:t>
            </w:r>
            <w:proofErr w:type="spellEnd"/>
            <w:r>
              <w:t>, ул. Центральная, 27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Бабеево, ул. Школьная,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Кушки, ул. Садовая,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Русское </w:t>
            </w:r>
            <w:proofErr w:type="spellStart"/>
            <w:r>
              <w:t>Тювеево</w:t>
            </w:r>
            <w:proofErr w:type="spellEnd"/>
            <w:r>
              <w:t>, ул. Студенческая, 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Русское </w:t>
            </w:r>
            <w:proofErr w:type="spellStart"/>
            <w:r>
              <w:t>Тювеево</w:t>
            </w:r>
            <w:proofErr w:type="spellEnd"/>
            <w:r>
              <w:t>, ул. Молодёжная, 14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Русское </w:t>
            </w:r>
            <w:proofErr w:type="spellStart"/>
            <w:r>
              <w:t>Караево</w:t>
            </w:r>
            <w:proofErr w:type="spellEnd"/>
            <w:r>
              <w:t>, ул. Центральная, 107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Пурдошки, ул. Ленина,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Урей 3-й, ул. Советская, 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Старый Город, ул. Центральная, 50А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Атюрьевский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Атюрьево</w:t>
            </w:r>
            <w:proofErr w:type="spellEnd"/>
            <w:r>
              <w:t>, 54.315608, 43.346355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Атюрьево</w:t>
            </w:r>
            <w:proofErr w:type="spellEnd"/>
            <w:r>
              <w:t>, 54.319901, 43.362062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Атюрьево</w:t>
            </w:r>
            <w:proofErr w:type="spellEnd"/>
            <w:r>
              <w:t>, 54.324596, 43.314399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Кишалы</w:t>
            </w:r>
            <w:proofErr w:type="spellEnd"/>
            <w:r>
              <w:t>, 54.375456, 43.202067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b/>
              </w:rPr>
            </w:pPr>
            <w:r>
              <w:rPr>
                <w:b/>
              </w:rPr>
              <w:t>ЭТАП 3</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Атюрьевский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Атюрьево</w:t>
            </w:r>
            <w:proofErr w:type="spellEnd"/>
            <w:r>
              <w:t>, ул. Школьная,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Большой </w:t>
            </w:r>
            <w:proofErr w:type="spellStart"/>
            <w:r>
              <w:t>Шуструй</w:t>
            </w:r>
            <w:proofErr w:type="spellEnd"/>
            <w:r>
              <w:t>, ул. Центральная, 24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Курташки</w:t>
            </w:r>
            <w:proofErr w:type="spellEnd"/>
            <w:r>
              <w:t>, ул. Центральная, 60А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Вольно-Никольское, ул. Центральная, 43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Мордовская </w:t>
            </w:r>
            <w:proofErr w:type="spellStart"/>
            <w:r>
              <w:t>Козловка</w:t>
            </w:r>
            <w:proofErr w:type="spellEnd"/>
            <w:r>
              <w:t>, ул. Центральная, 45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Новочадово</w:t>
            </w:r>
            <w:proofErr w:type="spellEnd"/>
            <w:r>
              <w:t>, ул. Центральная, 88А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Перевесье</w:t>
            </w:r>
            <w:proofErr w:type="spellEnd"/>
            <w:r>
              <w:t>, ул. Центральная, 66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Стрельниково</w:t>
            </w:r>
            <w:proofErr w:type="spellEnd"/>
            <w:r>
              <w:t>, ул. Садовая,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Колопинка</w:t>
            </w:r>
            <w:proofErr w:type="spellEnd"/>
            <w:r>
              <w:t>, ул. Лесная, 54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10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Пичеполонга</w:t>
            </w:r>
            <w:proofErr w:type="spellEnd"/>
            <w:r>
              <w:t>, ул. Центральная, 19А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Большеберезниковский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Большие Березники, ул. Казанская, 21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Большие Березники, 54.169606, 45.980691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Большие Березники, 54.178802, 45.977837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Русские </w:t>
            </w:r>
            <w:proofErr w:type="spellStart"/>
            <w:r>
              <w:t>Найманы</w:t>
            </w:r>
            <w:proofErr w:type="spellEnd"/>
            <w:r>
              <w:t>, ул. Центральная, 34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Гузынцы</w:t>
            </w:r>
            <w:proofErr w:type="spellEnd"/>
            <w:r>
              <w:t>, ул. Советская,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Косогоры, ул. Ленина, 82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Марьяновка</w:t>
            </w:r>
            <w:proofErr w:type="spellEnd"/>
            <w:r>
              <w:t>, ул. Школьная, 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Паракино, ул. Московская, 26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Пермиси</w:t>
            </w:r>
            <w:proofErr w:type="spellEnd"/>
            <w:r>
              <w:t>, ул. Верхняя,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Починки, ул. Октябрьская,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Елизаветинка</w:t>
            </w:r>
            <w:proofErr w:type="spellEnd"/>
            <w:r>
              <w:t>, ул. Садовая,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Симкино</w:t>
            </w:r>
            <w:proofErr w:type="spellEnd"/>
            <w:r>
              <w:t>, ул. Ленина,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Старые </w:t>
            </w:r>
            <w:proofErr w:type="spellStart"/>
            <w:r>
              <w:t>Найманы</w:t>
            </w:r>
            <w:proofErr w:type="spellEnd"/>
            <w:r>
              <w:t>, ул. Олега Николаева, 68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Судосево</w:t>
            </w:r>
            <w:proofErr w:type="spellEnd"/>
            <w:r>
              <w:t>, ул. Школьная,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Шугурово, ул. К. Маркса, 53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Тазино</w:t>
            </w:r>
            <w:proofErr w:type="spellEnd"/>
            <w:r>
              <w:t>, ул. Ленина, 10А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Большеигнатовский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Андреевка, ул. Первомайская, 91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Вармазейка</w:t>
            </w:r>
            <w:proofErr w:type="spellEnd"/>
            <w:r>
              <w:t>, ул. Советская, 30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29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Новое </w:t>
            </w:r>
            <w:proofErr w:type="spellStart"/>
            <w:r>
              <w:t>Качаево</w:t>
            </w:r>
            <w:proofErr w:type="spellEnd"/>
            <w:r>
              <w:t>, ул. Гагарина, 24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Киржеманы</w:t>
            </w:r>
            <w:proofErr w:type="spellEnd"/>
            <w:r>
              <w:t>, ул. Советская, 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Горки, ул. Энгельса, 15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Красная Нива, ул. Школьная, 2А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Хухорево</w:t>
            </w:r>
            <w:proofErr w:type="spellEnd"/>
            <w:r>
              <w:t>, ул. Центральная,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Кучкаево</w:t>
            </w:r>
            <w:proofErr w:type="spellEnd"/>
            <w:r>
              <w:t>, ул. Ленина,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Протасово</w:t>
            </w:r>
            <w:proofErr w:type="spellEnd"/>
            <w:r>
              <w:t>, ул. Ленина, 19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Спасское, ул. Советская, 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Атяшево, ул. Центральная, 10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Старое </w:t>
            </w:r>
            <w:proofErr w:type="spellStart"/>
            <w:r>
              <w:t>Чамзино</w:t>
            </w:r>
            <w:proofErr w:type="spellEnd"/>
            <w:r>
              <w:t>, ул. Западная, 27А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39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Чукалы</w:t>
            </w:r>
            <w:proofErr w:type="spellEnd"/>
            <w:r>
              <w:t>, ул. Кооперативная, 34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Старые </w:t>
            </w:r>
            <w:proofErr w:type="spellStart"/>
            <w:r>
              <w:t>Селищи</w:t>
            </w:r>
            <w:proofErr w:type="spellEnd"/>
            <w:r>
              <w:t>, ул. Садовая, 14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Ельниковский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54.633233, 43.874174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54.616689, 43.891594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54.623412, 43.902577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54.612496, 43.873732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45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54.619034, 43.857172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54.628596, 43.860545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Ельники, ул. Кирова, 11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Новоямская</w:t>
            </w:r>
            <w:proofErr w:type="spellEnd"/>
            <w:r>
              <w:t xml:space="preserve"> Слобода, 54.744349, 43.724334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49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Стародевичье, ул. Пролетарская,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Инсарский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г. Инсар, ул. </w:t>
            </w:r>
            <w:proofErr w:type="spellStart"/>
            <w:r>
              <w:t>Свентера</w:t>
            </w:r>
            <w:proofErr w:type="spellEnd"/>
            <w:r>
              <w:t>, 53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г. Инсар, ул. Московская,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Новые </w:t>
            </w:r>
            <w:proofErr w:type="spellStart"/>
            <w:r>
              <w:t>Верхиссы</w:t>
            </w:r>
            <w:proofErr w:type="spellEnd"/>
            <w:r>
              <w:t>, ул. Большая, 28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Сиалеевская</w:t>
            </w:r>
            <w:proofErr w:type="spellEnd"/>
            <w:r>
              <w:t xml:space="preserve"> Пятина, ул. Советская, 52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Кадошкинский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Кадошкино</w:t>
            </w:r>
            <w:proofErr w:type="spellEnd"/>
            <w:r>
              <w:t>, ул. Заводская, 35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п. </w:t>
            </w:r>
            <w:proofErr w:type="spellStart"/>
            <w:r>
              <w:t>Кадошкино</w:t>
            </w:r>
            <w:proofErr w:type="spellEnd"/>
            <w:r>
              <w:t>, ул. Светотехническая, 6А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Латышовка</w:t>
            </w:r>
            <w:proofErr w:type="spellEnd"/>
            <w:r>
              <w:t>, ул. Молодёжная, 12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Адашево</w:t>
            </w:r>
            <w:proofErr w:type="spellEnd"/>
            <w:r>
              <w:t>, ул. Ленина, 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Большая Поляна, ул. Ленина, 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59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Паёво</w:t>
            </w:r>
            <w:proofErr w:type="spellEnd"/>
            <w:r>
              <w:t>, ул. Школьная, 20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Пушкино, ул. Московская,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Теньгушевский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Теньгушево, 54.771799, 42.723002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Теньгушево, 54.755780, 42.699432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Нароватово</w:t>
            </w:r>
            <w:proofErr w:type="spellEnd"/>
            <w:r>
              <w:t>, ул. 1 Мая, 99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Вечкидеево</w:t>
            </w:r>
            <w:proofErr w:type="spellEnd"/>
            <w:r>
              <w:t>, ул. Центральная, 69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Старая </w:t>
            </w:r>
            <w:proofErr w:type="spellStart"/>
            <w:r>
              <w:t>Качеевка</w:t>
            </w:r>
            <w:proofErr w:type="spellEnd"/>
            <w:r>
              <w:t>, ул. Центральная, 61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Стандрово</w:t>
            </w:r>
            <w:proofErr w:type="spellEnd"/>
            <w:r>
              <w:t>, ул. Школьная, 16А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Мельсетьево</w:t>
            </w:r>
            <w:proofErr w:type="spellEnd"/>
            <w:r>
              <w:t>, ул. Восточная, 32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Куликово, ул. Ленина, 94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69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Сакаево</w:t>
            </w:r>
            <w:proofErr w:type="spellEnd"/>
            <w:r>
              <w:t>, ул. Советская,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Хлебино</w:t>
            </w:r>
            <w:proofErr w:type="spellEnd"/>
            <w:r>
              <w:t>, ул. Школьная, 1Б</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Широмасово</w:t>
            </w:r>
            <w:proofErr w:type="spellEnd"/>
            <w:r>
              <w:t>, ул. Советская, 27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Шокша</w:t>
            </w:r>
            <w:proofErr w:type="spellEnd"/>
            <w:r>
              <w:t>, ул. Верхняя, 19А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Такушево</w:t>
            </w:r>
            <w:proofErr w:type="spellEnd"/>
            <w:r>
              <w:t>, ул. Новая, 50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Барашево, ул. Московская, 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Барашево, 54.528644, 42.876469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Барашево, 54.537957, 42.886153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Дачный, ул. Центральная,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Баево, 54.752419, 42.716850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79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Башкирцы</w:t>
            </w:r>
            <w:proofErr w:type="spellEnd"/>
            <w:r>
              <w:t>, 54.771875, 42.739949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lastRenderedPageBreak/>
              <w:t>80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Красный Яр, 54.752250, 42.801109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д. </w:t>
            </w:r>
            <w:proofErr w:type="spellStart"/>
            <w:r>
              <w:t>Дудниково</w:t>
            </w:r>
            <w:proofErr w:type="spellEnd"/>
            <w:r>
              <w:t>, 54.801130, 42.698673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д. Веденяпино, 54.731539, 42.978582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Кураево</w:t>
            </w:r>
            <w:proofErr w:type="spellEnd"/>
            <w:r>
              <w:t>, 54.712886, 42.635225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10067" w:type="dxa"/>
            <w:gridSpan w:val="4"/>
            <w:tcBorders>
              <w:top w:val="single" w:sz="4" w:space="0" w:color="000000"/>
              <w:left w:val="single" w:sz="4" w:space="0" w:color="000000"/>
              <w:bottom w:val="single" w:sz="4" w:space="0" w:color="000000"/>
              <w:right w:val="single" w:sz="4" w:space="0" w:color="000000"/>
            </w:tcBorders>
          </w:tcPr>
          <w:p w:rsidR="0034487A" w:rsidRDefault="00285AF0">
            <w:pPr>
              <w:jc w:val="center"/>
              <w:rPr>
                <w:sz w:val="22"/>
              </w:rPr>
            </w:pPr>
            <w:proofErr w:type="spellStart"/>
            <w:r>
              <w:rPr>
                <w:b/>
                <w:color w:val="000000" w:themeColor="text1"/>
              </w:rPr>
              <w:t>Чамзинский</w:t>
            </w:r>
            <w:proofErr w:type="spellEnd"/>
            <w:r>
              <w:rPr>
                <w:b/>
                <w:color w:val="000000" w:themeColor="text1"/>
              </w:rPr>
              <w:t xml:space="preserve"> муниципальный район</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6-й микрорайон, 17А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ул. Терешковой, 7А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54.401433, 45.802967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54.417573, 45.803792</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54.406235, 45.784655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89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54.396797, 45.773774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ул. Базарная, 76</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Чамзинка, ул. Титова,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Киржеманы</w:t>
            </w:r>
            <w:proofErr w:type="spellEnd"/>
            <w:r>
              <w:t>, ул. К. Маркса,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Апраксино</w:t>
            </w:r>
            <w:proofErr w:type="spellEnd"/>
            <w:r>
              <w:t>, ул. Центральная, 11А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Большое </w:t>
            </w:r>
            <w:proofErr w:type="spellStart"/>
            <w:r>
              <w:t>Маресево</w:t>
            </w:r>
            <w:proofErr w:type="spellEnd"/>
            <w:r>
              <w:t>, ул. Советская, 71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Большие </w:t>
            </w:r>
            <w:proofErr w:type="spellStart"/>
            <w:r>
              <w:t>Ремезенки</w:t>
            </w:r>
            <w:proofErr w:type="spellEnd"/>
            <w:r>
              <w:t>, ул. Молодёжная, 1В</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Медаево</w:t>
            </w:r>
            <w:proofErr w:type="spellEnd"/>
            <w:r>
              <w:t>, ул. Гагарина, 1А</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Мичурино</w:t>
            </w:r>
            <w:proofErr w:type="spellEnd"/>
            <w:r>
              <w:t>, ул. Советская, 4</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Отрадное, ул. Ленина, 80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99</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Пичеуры</w:t>
            </w:r>
            <w:proofErr w:type="spellEnd"/>
            <w:r>
              <w:t>, ул. Луначарского, 17</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100</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Комсомольский, ул. Республиканская, 39</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101</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Комсомольский, 2-й микрорайон, 13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102</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п. Комсомольский, 1-й микрорайон, 18</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КГО</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103</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Кульмино</w:t>
            </w:r>
            <w:proofErr w:type="spellEnd"/>
            <w:r>
              <w:t xml:space="preserve">, ул. Советская, 24А </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104</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Алексеевка, 54.430945, 45.840865</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2</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105</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Малое </w:t>
            </w:r>
            <w:proofErr w:type="spellStart"/>
            <w:r>
              <w:t>Маресево</w:t>
            </w:r>
            <w:proofErr w:type="spellEnd"/>
            <w:r>
              <w:t>, ул. Ленина, 1</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106</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w:t>
            </w:r>
            <w:proofErr w:type="spellStart"/>
            <w:r>
              <w:t>Мокшалей</w:t>
            </w:r>
            <w:proofErr w:type="spellEnd"/>
            <w:r>
              <w:t>, ул. Ленинская, 53</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107</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с. Сабур-Мачкасы, ул. Советская, 50</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r w:rsidR="0034487A">
        <w:trPr>
          <w:trHeight w:val="360"/>
        </w:trPr>
        <w:tc>
          <w:tcPr>
            <w:tcW w:w="631" w:type="dxa"/>
            <w:tcBorders>
              <w:top w:val="single" w:sz="4" w:space="0" w:color="000000"/>
              <w:left w:val="single" w:sz="4" w:space="0" w:color="000000"/>
              <w:bottom w:val="single" w:sz="4" w:space="0" w:color="000000"/>
              <w:right w:val="single" w:sz="4" w:space="0" w:color="000000"/>
            </w:tcBorders>
          </w:tcPr>
          <w:p w:rsidR="0034487A" w:rsidRDefault="00285AF0">
            <w:r>
              <w:t>108</w:t>
            </w:r>
          </w:p>
        </w:tc>
        <w:tc>
          <w:tcPr>
            <w:tcW w:w="6033" w:type="dxa"/>
            <w:tcBorders>
              <w:top w:val="single" w:sz="4" w:space="0" w:color="000000"/>
              <w:left w:val="single" w:sz="4" w:space="0" w:color="000000"/>
              <w:bottom w:val="single" w:sz="4" w:space="0" w:color="000000"/>
              <w:right w:val="single" w:sz="4" w:space="0" w:color="000000"/>
            </w:tcBorders>
          </w:tcPr>
          <w:p w:rsidR="0034487A" w:rsidRDefault="00285AF0">
            <w:r>
              <w:t xml:space="preserve">с. Репьевка, ул. Советская, 26 </w:t>
            </w:r>
          </w:p>
        </w:tc>
        <w:tc>
          <w:tcPr>
            <w:tcW w:w="1644" w:type="dxa"/>
            <w:tcBorders>
              <w:top w:val="single" w:sz="4" w:space="0" w:color="000000"/>
              <w:left w:val="single" w:sz="4" w:space="0" w:color="000000"/>
              <w:bottom w:val="single" w:sz="4" w:space="0" w:color="000000"/>
              <w:right w:val="single" w:sz="4" w:space="0" w:color="000000"/>
            </w:tcBorders>
          </w:tcPr>
          <w:p w:rsidR="0034487A" w:rsidRDefault="00285AF0">
            <w:r>
              <w:t>Исполнение 1</w:t>
            </w:r>
          </w:p>
        </w:tc>
        <w:tc>
          <w:tcPr>
            <w:tcW w:w="1759" w:type="dxa"/>
            <w:tcBorders>
              <w:top w:val="single" w:sz="4" w:space="0" w:color="000000"/>
              <w:left w:val="single" w:sz="4" w:space="0" w:color="000000"/>
              <w:bottom w:val="single" w:sz="4" w:space="0" w:color="000000"/>
              <w:right w:val="single" w:sz="4" w:space="0" w:color="000000"/>
            </w:tcBorders>
          </w:tcPr>
          <w:p w:rsidR="0034487A" w:rsidRDefault="00285AF0">
            <w:r>
              <w:t>С-40, УЭС</w:t>
            </w:r>
          </w:p>
        </w:tc>
      </w:tr>
    </w:tbl>
    <w:p w:rsidR="0034487A" w:rsidRDefault="0034487A">
      <w:pPr>
        <w:ind w:firstLine="567"/>
      </w:pPr>
    </w:p>
    <w:p w:rsidR="0034487A" w:rsidRDefault="00285AF0">
      <w:pPr>
        <w:numPr>
          <w:ilvl w:val="0"/>
          <w:numId w:val="1"/>
        </w:numPr>
        <w:spacing w:before="120" w:after="120"/>
        <w:ind w:right="120"/>
        <w:jc w:val="center"/>
        <w:rPr>
          <w:b/>
        </w:rPr>
      </w:pPr>
      <w:r>
        <w:rPr>
          <w:b/>
        </w:rPr>
        <w:t xml:space="preserve">Требования к выполнению работ </w:t>
      </w:r>
    </w:p>
    <w:p w:rsidR="0034487A" w:rsidRDefault="00285AF0">
      <w:pPr>
        <w:spacing w:before="120" w:after="120"/>
        <w:ind w:right="120"/>
      </w:pPr>
      <w:r>
        <w:t xml:space="preserve">         Подрядчик без увеличения договорной цены осуществляет доставку товаров, используемых при выполнении работ, выполняет все работы, оказывает все услуги, включая предоставление всех расходных материалов, приборов, систем, обо</w:t>
      </w:r>
      <w:r w:rsidR="00A24180">
        <w:t>рудования, указанных в Договоре</w:t>
      </w:r>
      <w:r>
        <w:t xml:space="preserve">. Все материалы, изделия и оборудование, используемые при проведении монтажных работ, должны быть разрешены для применения, иметь все необходимые в соответствии с законодательством Российской Федерации документы. Качество выполняемых работ должно соответствовать действующим нормативным документам в сфере строительства. </w:t>
      </w:r>
    </w:p>
    <w:p w:rsidR="0034487A" w:rsidRDefault="00285AF0">
      <w:pPr>
        <w:spacing w:before="120" w:after="120"/>
        <w:ind w:right="120"/>
      </w:pPr>
      <w:r>
        <w:t xml:space="preserve">           При выполнении работ по настоящему Техническому заданию устанавливается оборудование, имеющее функциональные, технические характеристики, позволяющие </w:t>
      </w:r>
      <w:r>
        <w:lastRenderedPageBreak/>
        <w:t xml:space="preserve">обеспечить полную работоспособность оборудования в РСОН Республики Мордовия, МСОН Рузаевского района, МСОН </w:t>
      </w:r>
      <w:proofErr w:type="spellStart"/>
      <w:r>
        <w:t>Ардатовского</w:t>
      </w:r>
      <w:proofErr w:type="spellEnd"/>
      <w:r>
        <w:t xml:space="preserve"> района, МСОН </w:t>
      </w:r>
      <w:proofErr w:type="spellStart"/>
      <w:r>
        <w:t>Атюрьевского</w:t>
      </w:r>
      <w:proofErr w:type="spellEnd"/>
      <w:r>
        <w:t xml:space="preserve"> района, МСОН  </w:t>
      </w:r>
      <w:proofErr w:type="spellStart"/>
      <w:r>
        <w:t>Атяшевского</w:t>
      </w:r>
      <w:proofErr w:type="spellEnd"/>
      <w:r>
        <w:t xml:space="preserve"> района, МСОН </w:t>
      </w:r>
      <w:proofErr w:type="spellStart"/>
      <w:r>
        <w:t>Большеберезниковского</w:t>
      </w:r>
      <w:proofErr w:type="spellEnd"/>
      <w:r>
        <w:t xml:space="preserve"> района, МСОН </w:t>
      </w:r>
      <w:proofErr w:type="spellStart"/>
      <w:r>
        <w:t>Большеигнатовского</w:t>
      </w:r>
      <w:proofErr w:type="spellEnd"/>
      <w:r>
        <w:t xml:space="preserve"> района, МСОН  Дубенского района, МСОН </w:t>
      </w:r>
      <w:proofErr w:type="spellStart"/>
      <w:r>
        <w:t>Ельниковского</w:t>
      </w:r>
      <w:proofErr w:type="spellEnd"/>
      <w:r>
        <w:t xml:space="preserve"> района, МСОН </w:t>
      </w:r>
      <w:proofErr w:type="spellStart"/>
      <w:r>
        <w:t>Зубово</w:t>
      </w:r>
      <w:proofErr w:type="spellEnd"/>
      <w:r>
        <w:t xml:space="preserve">-Полянского района, МСОН </w:t>
      </w:r>
      <w:proofErr w:type="spellStart"/>
      <w:r>
        <w:t>Инсарского</w:t>
      </w:r>
      <w:proofErr w:type="spellEnd"/>
      <w:r>
        <w:t xml:space="preserve"> района, МСОН </w:t>
      </w:r>
      <w:proofErr w:type="spellStart"/>
      <w:r>
        <w:t>Ичалковского</w:t>
      </w:r>
      <w:proofErr w:type="spellEnd"/>
      <w:r>
        <w:t xml:space="preserve"> района, МСОН </w:t>
      </w:r>
      <w:proofErr w:type="spellStart"/>
      <w:r>
        <w:t>Кадошкинского</w:t>
      </w:r>
      <w:proofErr w:type="spellEnd"/>
      <w:r>
        <w:t xml:space="preserve"> района, МСОН </w:t>
      </w:r>
      <w:proofErr w:type="spellStart"/>
      <w:r>
        <w:t>Ковылкинского</w:t>
      </w:r>
      <w:proofErr w:type="spellEnd"/>
      <w:r>
        <w:t xml:space="preserve"> района, МСОН </w:t>
      </w:r>
      <w:proofErr w:type="spellStart"/>
      <w:r>
        <w:t>Кочкуровского</w:t>
      </w:r>
      <w:proofErr w:type="spellEnd"/>
      <w:r>
        <w:t xml:space="preserve"> района, МСОН </w:t>
      </w:r>
      <w:proofErr w:type="spellStart"/>
      <w:r>
        <w:t>Краснослободского</w:t>
      </w:r>
      <w:proofErr w:type="spellEnd"/>
      <w:r>
        <w:t xml:space="preserve"> района, МСОН </w:t>
      </w:r>
      <w:proofErr w:type="spellStart"/>
      <w:r>
        <w:t>Лямбирского</w:t>
      </w:r>
      <w:proofErr w:type="spellEnd"/>
      <w:r>
        <w:t xml:space="preserve"> района, МСОН Ромодановского района, МСОН </w:t>
      </w:r>
      <w:proofErr w:type="spellStart"/>
      <w:r>
        <w:t>Старошайговского</w:t>
      </w:r>
      <w:proofErr w:type="spellEnd"/>
      <w:r>
        <w:t xml:space="preserve"> района, МСОН </w:t>
      </w:r>
      <w:proofErr w:type="spellStart"/>
      <w:r>
        <w:t>Темниковского</w:t>
      </w:r>
      <w:proofErr w:type="spellEnd"/>
      <w:r>
        <w:t xml:space="preserve"> района, МСОН </w:t>
      </w:r>
      <w:proofErr w:type="spellStart"/>
      <w:r>
        <w:t>Теньгушевского</w:t>
      </w:r>
      <w:proofErr w:type="spellEnd"/>
      <w:r>
        <w:t xml:space="preserve"> района, МСОН </w:t>
      </w:r>
      <w:proofErr w:type="spellStart"/>
      <w:r>
        <w:t>Торбеевского</w:t>
      </w:r>
      <w:proofErr w:type="spellEnd"/>
      <w:r>
        <w:t xml:space="preserve"> района, МСОН </w:t>
      </w:r>
      <w:proofErr w:type="spellStart"/>
      <w:r>
        <w:t>Чамзинского</w:t>
      </w:r>
      <w:proofErr w:type="spellEnd"/>
      <w:r>
        <w:t xml:space="preserve"> района.</w:t>
      </w:r>
    </w:p>
    <w:p w:rsidR="0034487A" w:rsidRDefault="00285AF0">
      <w:pPr>
        <w:pStyle w:val="-0712"/>
        <w:tabs>
          <w:tab w:val="left" w:pos="567"/>
        </w:tabs>
        <w:ind w:firstLine="567"/>
        <w:rPr>
          <w:sz w:val="24"/>
        </w:rPr>
      </w:pPr>
      <w:r>
        <w:rPr>
          <w:sz w:val="24"/>
        </w:rPr>
        <w:t xml:space="preserve">Монтаж осуществляется в соответствии с: </w:t>
      </w:r>
    </w:p>
    <w:p w:rsidR="0034487A" w:rsidRDefault="00285AF0">
      <w:pPr>
        <w:pStyle w:val="-0711"/>
        <w:numPr>
          <w:ilvl w:val="0"/>
          <w:numId w:val="25"/>
        </w:numPr>
        <w:ind w:firstLine="709"/>
        <w:rPr>
          <w:sz w:val="24"/>
        </w:rPr>
      </w:pPr>
      <w:r>
        <w:rPr>
          <w:sz w:val="24"/>
        </w:rPr>
        <w:t>Рекомендациями производителей оборудования;</w:t>
      </w:r>
    </w:p>
    <w:p w:rsidR="0034487A" w:rsidRDefault="00285AF0">
      <w:pPr>
        <w:pStyle w:val="-0711"/>
        <w:numPr>
          <w:ilvl w:val="0"/>
          <w:numId w:val="26"/>
        </w:numPr>
        <w:ind w:firstLine="709"/>
        <w:rPr>
          <w:sz w:val="24"/>
        </w:rPr>
      </w:pPr>
      <w:r>
        <w:rPr>
          <w:sz w:val="24"/>
        </w:rPr>
        <w:t>Техническими решениями, принятыми при реализации мероприятий по дооснащению оконечными устройствами региональной системы оповещения населения на территории Республики Мордовия.</w:t>
      </w:r>
    </w:p>
    <w:p w:rsidR="0034487A" w:rsidRDefault="00285AF0">
      <w:pPr>
        <w:ind w:firstLine="567"/>
      </w:pPr>
      <w:r>
        <w:t>Предоставляемые комплексы оповещения должны соответствовать рекомендациям, утвержденным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 июня 2024 г. № 2.</w:t>
      </w:r>
    </w:p>
    <w:p w:rsidR="0034487A" w:rsidRDefault="00285AF0">
      <w:pPr>
        <w:ind w:firstLine="567"/>
      </w:pPr>
      <w:r>
        <w:t xml:space="preserve">Подрядчик предусматривает бесперебойное электропитание оборудования в соответствии с ГОСТ Р 42.3.01-2021. Система резервного электропитания должна обеспечивать не менее 48 часов функционирования при отсутствии штатного электроснабжения. </w:t>
      </w:r>
    </w:p>
    <w:p w:rsidR="0034487A" w:rsidRDefault="00285AF0">
      <w:pPr>
        <w:ind w:firstLine="567"/>
      </w:pPr>
      <w:r>
        <w:t>При выполнении работ необходимо соблюдать правила безопасности и охраны окружающей среды, а именно:</w:t>
      </w:r>
    </w:p>
    <w:p w:rsidR="0034487A" w:rsidRDefault="00285AF0">
      <w:pPr>
        <w:ind w:firstLine="567"/>
      </w:pPr>
      <w:r>
        <w:t xml:space="preserve">В течение 10 (десяти) рабочих </w:t>
      </w:r>
      <w:r w:rsidR="00A24180">
        <w:t>дней со дня заключения Договора</w:t>
      </w:r>
      <w:r>
        <w:t>, Подрядчик предоставляет Заказчику: график выполнения работ указанием срока, список лиц, являющихся его ответственными представителями на объектах с указанием их полномочий и квалификации необходимой для работ данного рода, приказы о назначении, доверенности, иные документы, подтверждающие их полномочия.</w:t>
      </w:r>
    </w:p>
    <w:p w:rsidR="0034487A" w:rsidRDefault="00285AF0">
      <w:pPr>
        <w:ind w:firstLine="567"/>
      </w:pPr>
      <w:r>
        <w:t xml:space="preserve">В период выполнения работ Подрядчик обеспечивает надлежащее качество работ и безопасность работ за счет умения и навыков, связанных с производством работ. </w:t>
      </w:r>
    </w:p>
    <w:p w:rsidR="0034487A" w:rsidRDefault="0034487A">
      <w:pPr>
        <w:ind w:firstLine="567"/>
      </w:pPr>
    </w:p>
    <w:p w:rsidR="0034487A" w:rsidRDefault="00285AF0">
      <w:pPr>
        <w:ind w:firstLine="567"/>
      </w:pPr>
      <w:r>
        <w:t xml:space="preserve">Подрядчик несет ответственность: </w:t>
      </w:r>
    </w:p>
    <w:p w:rsidR="0034487A" w:rsidRDefault="00285AF0">
      <w:pPr>
        <w:pStyle w:val="Standard1"/>
        <w:widowControl/>
        <w:numPr>
          <w:ilvl w:val="0"/>
          <w:numId w:val="5"/>
        </w:numPr>
        <w:tabs>
          <w:tab w:val="left" w:pos="0"/>
          <w:tab w:val="left" w:pos="284"/>
          <w:tab w:val="left" w:pos="426"/>
          <w:tab w:val="left" w:pos="1134"/>
        </w:tabs>
        <w:ind w:left="0" w:firstLine="709"/>
        <w:jc w:val="both"/>
      </w:pPr>
      <w:r>
        <w:t>За обеспечение своих работников средствами индивидуальной защиты, инструментами и приспособлениями отвечающих технологиям выполнения указанных видов работ;</w:t>
      </w:r>
    </w:p>
    <w:p w:rsidR="0034487A" w:rsidRDefault="00285AF0">
      <w:pPr>
        <w:pStyle w:val="Standard1"/>
        <w:widowControl/>
        <w:numPr>
          <w:ilvl w:val="0"/>
          <w:numId w:val="5"/>
        </w:numPr>
        <w:tabs>
          <w:tab w:val="left" w:pos="0"/>
          <w:tab w:val="left" w:pos="284"/>
          <w:tab w:val="left" w:pos="426"/>
          <w:tab w:val="left" w:pos="1134"/>
        </w:tabs>
        <w:ind w:left="0" w:firstLine="709"/>
        <w:jc w:val="both"/>
      </w:pPr>
      <w:r>
        <w:t xml:space="preserve">За достаточную квалификацию технического персонала с необходимыми допусками и разрешениями на выполнение работ; </w:t>
      </w:r>
    </w:p>
    <w:p w:rsidR="0034487A" w:rsidRDefault="00285AF0">
      <w:pPr>
        <w:pStyle w:val="Standard1"/>
        <w:widowControl/>
        <w:numPr>
          <w:ilvl w:val="0"/>
          <w:numId w:val="5"/>
        </w:numPr>
        <w:tabs>
          <w:tab w:val="left" w:pos="0"/>
          <w:tab w:val="left" w:pos="284"/>
          <w:tab w:val="left" w:pos="426"/>
          <w:tab w:val="left" w:pos="1134"/>
        </w:tabs>
        <w:ind w:left="0" w:firstLine="709"/>
        <w:jc w:val="both"/>
      </w:pPr>
      <w:r>
        <w:t>За обеспечение в ходе работы выполнение необходимых мероприятий по технике безопасности, противопожарной безопасности, требований безопасности труда, рациональному использованию территории, экологической безопасности;</w:t>
      </w:r>
    </w:p>
    <w:p w:rsidR="0034487A" w:rsidRDefault="00285AF0">
      <w:pPr>
        <w:pStyle w:val="Standard1"/>
        <w:widowControl/>
        <w:numPr>
          <w:ilvl w:val="0"/>
          <w:numId w:val="5"/>
        </w:numPr>
        <w:tabs>
          <w:tab w:val="left" w:pos="0"/>
          <w:tab w:val="left" w:pos="284"/>
          <w:tab w:val="left" w:pos="426"/>
          <w:tab w:val="left" w:pos="1134"/>
        </w:tabs>
        <w:ind w:left="0" w:firstLine="709"/>
        <w:jc w:val="both"/>
      </w:pPr>
      <w:r>
        <w:t xml:space="preserve">За проведения страхования работников от несчастных случаев, зоонозных природно-очаговая болезней с трансмиссивным механизмом передачи возбудителя так и без; </w:t>
      </w:r>
    </w:p>
    <w:p w:rsidR="0034487A" w:rsidRDefault="00285AF0">
      <w:pPr>
        <w:pStyle w:val="Standard1"/>
        <w:widowControl/>
        <w:numPr>
          <w:ilvl w:val="0"/>
          <w:numId w:val="5"/>
        </w:numPr>
        <w:tabs>
          <w:tab w:val="left" w:pos="0"/>
          <w:tab w:val="left" w:pos="284"/>
          <w:tab w:val="left" w:pos="426"/>
          <w:tab w:val="left" w:pos="1134"/>
        </w:tabs>
        <w:ind w:left="0" w:firstLine="709"/>
        <w:jc w:val="both"/>
      </w:pPr>
      <w:r>
        <w:t>За сохранение элементов благоустройства, зеленых насаждений, инженерных коммуникаций сооружений, находящихся в зоне выполнения работ;</w:t>
      </w:r>
    </w:p>
    <w:p w:rsidR="0034487A" w:rsidRDefault="00285AF0">
      <w:pPr>
        <w:pStyle w:val="Standard1"/>
        <w:widowControl/>
        <w:numPr>
          <w:ilvl w:val="0"/>
          <w:numId w:val="5"/>
        </w:numPr>
        <w:tabs>
          <w:tab w:val="left" w:pos="0"/>
          <w:tab w:val="left" w:pos="284"/>
          <w:tab w:val="left" w:pos="426"/>
          <w:tab w:val="left" w:pos="1134"/>
        </w:tabs>
        <w:ind w:left="0" w:firstLine="709"/>
        <w:jc w:val="both"/>
      </w:pPr>
      <w:r>
        <w:t>За причиненный ущерб в результате ненадлежащего выполнения работ и ущерба, причинённого третьим лицам.</w:t>
      </w:r>
    </w:p>
    <w:p w:rsidR="0034487A" w:rsidRDefault="00285AF0">
      <w:pPr>
        <w:ind w:firstLine="567"/>
      </w:pPr>
      <w:r>
        <w:t>Работы должны выполняться в присутствии уполномоченных ответственных представителей Подрядчика, лицами с квалификацией, соответствующей работам данного рода.</w:t>
      </w:r>
    </w:p>
    <w:p w:rsidR="0034487A" w:rsidRDefault="0034487A">
      <w:pPr>
        <w:ind w:firstLine="567"/>
      </w:pPr>
    </w:p>
    <w:p w:rsidR="0034487A" w:rsidRDefault="00285AF0">
      <w:pPr>
        <w:pStyle w:val="1"/>
        <w:numPr>
          <w:ilvl w:val="0"/>
          <w:numId w:val="1"/>
        </w:numPr>
        <w:tabs>
          <w:tab w:val="left" w:pos="567"/>
        </w:tabs>
      </w:pPr>
      <w:r>
        <w:lastRenderedPageBreak/>
        <w:t>Требования по утилизации строительных отходов</w:t>
      </w:r>
    </w:p>
    <w:p w:rsidR="0034487A" w:rsidRDefault="00285AF0">
      <w:pPr>
        <w:ind w:firstLine="567"/>
      </w:pPr>
      <w:r>
        <w:t>Подрядчик выполняет мероприятия по утилизации мусора, образовавшегося в процессе производства работ, в соответствии с действующим законодательством.</w:t>
      </w:r>
    </w:p>
    <w:p w:rsidR="0034487A" w:rsidRDefault="0034487A">
      <w:pPr>
        <w:ind w:firstLine="567"/>
      </w:pPr>
    </w:p>
    <w:p w:rsidR="0034487A" w:rsidRDefault="00285AF0">
      <w:pPr>
        <w:pStyle w:val="1"/>
        <w:numPr>
          <w:ilvl w:val="0"/>
          <w:numId w:val="1"/>
        </w:numPr>
        <w:tabs>
          <w:tab w:val="left" w:pos="567"/>
        </w:tabs>
      </w:pPr>
      <w:r>
        <w:t>Порядок приемки и ввода в эксплуатацию</w:t>
      </w:r>
    </w:p>
    <w:p w:rsidR="0034487A" w:rsidRDefault="00285AF0">
      <w:pPr>
        <w:ind w:firstLine="567"/>
      </w:pPr>
      <w:r>
        <w:t>В рамках выполнения работ проводятся испытания оборудования в соответствии с Этапами (п. 1.3. настоящего Технического задания), установленного при выполнении работ в соответствии с требованиями методических рекомендаций по поддержанию в состоянии постоянной готовности к использованию систем оповещения населения, утверждённые протоколом заседания рабочей группы Правительственной комиссии по предупреждению и ликвидации чрезвычайных ситуаций и обеспечению пожарной безопасности по координации создания и поддержания в постоянной готовности систем оповещения населения от 26 июня 2024 г. № 2.</w:t>
      </w:r>
    </w:p>
    <w:p w:rsidR="0034487A" w:rsidRDefault="00285AF0">
      <w:pPr>
        <w:ind w:firstLine="567"/>
      </w:pPr>
      <w:r>
        <w:t>Для проведения испытаний Подрядчиком разрабатываются для каждого Этапа: программа и методика испытаний и сроки, образцы актов и протоколов испытаний. Порядок, методику, сроки и периодичность испытаний Подрядчик предварительно согласовывает с Заказчиком в следующем порядке:</w:t>
      </w:r>
    </w:p>
    <w:p w:rsidR="0034487A" w:rsidRDefault="00285AF0">
      <w:pPr>
        <w:pStyle w:val="Standard1"/>
        <w:widowControl/>
        <w:numPr>
          <w:ilvl w:val="0"/>
          <w:numId w:val="5"/>
        </w:numPr>
        <w:tabs>
          <w:tab w:val="left" w:pos="0"/>
          <w:tab w:val="left" w:pos="284"/>
          <w:tab w:val="left" w:pos="426"/>
          <w:tab w:val="left" w:pos="1134"/>
        </w:tabs>
        <w:ind w:left="0" w:firstLine="709"/>
        <w:jc w:val="both"/>
      </w:pPr>
      <w:r>
        <w:t>Подрядчик уведомляет Заказчика не менее чем за 3 (три) рабочих дня о конкретной дате и времени испытаний по электронной почте.</w:t>
      </w:r>
    </w:p>
    <w:p w:rsidR="0034487A" w:rsidRDefault="00285AF0">
      <w:pPr>
        <w:pStyle w:val="Standard1"/>
        <w:widowControl/>
        <w:numPr>
          <w:ilvl w:val="0"/>
          <w:numId w:val="5"/>
        </w:numPr>
        <w:tabs>
          <w:tab w:val="left" w:pos="0"/>
          <w:tab w:val="left" w:pos="284"/>
          <w:tab w:val="left" w:pos="426"/>
          <w:tab w:val="left" w:pos="1134"/>
        </w:tabs>
        <w:ind w:left="0" w:firstLine="709"/>
        <w:jc w:val="both"/>
      </w:pPr>
      <w:r>
        <w:tab/>
        <w:t>Заказчик в течение 3 рабочих дней должен согласовать предоставленный проект программы, либо направить конечный перечень обоснованных замечаний. Подрядчик в течение 3 рабочих дней должен устранить выставленные замечания и повторно направить документ на согласование.</w:t>
      </w:r>
    </w:p>
    <w:p w:rsidR="0034487A" w:rsidRDefault="00285AF0">
      <w:pPr>
        <w:ind w:firstLine="567"/>
      </w:pPr>
      <w:r>
        <w:t>В рамках проведения испытаний проверяются:</w:t>
      </w:r>
    </w:p>
    <w:p w:rsidR="0034487A" w:rsidRDefault="00285AF0">
      <w:pPr>
        <w:pStyle w:val="Standard1"/>
        <w:widowControl/>
        <w:numPr>
          <w:ilvl w:val="0"/>
          <w:numId w:val="5"/>
        </w:numPr>
        <w:tabs>
          <w:tab w:val="left" w:pos="0"/>
          <w:tab w:val="left" w:pos="284"/>
          <w:tab w:val="left" w:pos="426"/>
          <w:tab w:val="left" w:pos="1134"/>
        </w:tabs>
        <w:ind w:left="0" w:firstLine="709"/>
        <w:jc w:val="both"/>
      </w:pPr>
      <w:r>
        <w:t>Соответствие оборудования, установленного при выполнении работ, техническим и эксплуатационным требованиям настоящего Технического задания;</w:t>
      </w:r>
    </w:p>
    <w:p w:rsidR="0034487A" w:rsidRDefault="00285AF0">
      <w:pPr>
        <w:pStyle w:val="Standard1"/>
        <w:widowControl/>
        <w:numPr>
          <w:ilvl w:val="0"/>
          <w:numId w:val="5"/>
        </w:numPr>
        <w:tabs>
          <w:tab w:val="left" w:pos="0"/>
          <w:tab w:val="left" w:pos="284"/>
          <w:tab w:val="left" w:pos="426"/>
          <w:tab w:val="left" w:pos="1134"/>
        </w:tabs>
        <w:ind w:left="0" w:firstLine="709"/>
        <w:jc w:val="both"/>
      </w:pPr>
      <w:r>
        <w:t>Функционирование оборудования, установленного при выполнении работ, в соответствии с целями и задачами, техническими и эксплуатационными требованиями настоящего Технического задания.</w:t>
      </w:r>
    </w:p>
    <w:p w:rsidR="0034487A" w:rsidRDefault="00285AF0">
      <w:pPr>
        <w:pStyle w:val="-0712"/>
        <w:tabs>
          <w:tab w:val="left" w:pos="567"/>
        </w:tabs>
        <w:ind w:firstLine="709"/>
        <w:rPr>
          <w:sz w:val="24"/>
        </w:rPr>
      </w:pPr>
      <w:bookmarkStart w:id="8" w:name="_Hlk66703884"/>
      <w:r>
        <w:rPr>
          <w:sz w:val="24"/>
        </w:rPr>
        <w:t xml:space="preserve">Приемка Этапа осуществляется по результатам испытаний, проведенных в соответствии с программой и методикой. Приемочная комиссия проверяет состав и функционирование Комплексов, а также наличие и работоспособность их сопряжения с действующим оборудованием РСОН Республики Мордовия, и соответствующим пунктом управления муниципального уровня: МСОН Рузаевского района, МСОН </w:t>
      </w:r>
      <w:proofErr w:type="spellStart"/>
      <w:r>
        <w:rPr>
          <w:sz w:val="24"/>
        </w:rPr>
        <w:t>Ардатовского</w:t>
      </w:r>
      <w:proofErr w:type="spellEnd"/>
      <w:r>
        <w:rPr>
          <w:sz w:val="24"/>
        </w:rPr>
        <w:t xml:space="preserve"> района, МСОН </w:t>
      </w:r>
      <w:proofErr w:type="spellStart"/>
      <w:r>
        <w:rPr>
          <w:sz w:val="24"/>
        </w:rPr>
        <w:t>Атюрьевского</w:t>
      </w:r>
      <w:proofErr w:type="spellEnd"/>
      <w:r>
        <w:rPr>
          <w:sz w:val="24"/>
        </w:rPr>
        <w:t xml:space="preserve"> района, МСОН  </w:t>
      </w:r>
      <w:proofErr w:type="spellStart"/>
      <w:r>
        <w:rPr>
          <w:sz w:val="24"/>
        </w:rPr>
        <w:t>Атяшевского</w:t>
      </w:r>
      <w:proofErr w:type="spellEnd"/>
      <w:r>
        <w:rPr>
          <w:sz w:val="24"/>
        </w:rPr>
        <w:t xml:space="preserve"> района, МСОН </w:t>
      </w:r>
      <w:proofErr w:type="spellStart"/>
      <w:r>
        <w:rPr>
          <w:sz w:val="24"/>
        </w:rPr>
        <w:t>Большеберезниковского</w:t>
      </w:r>
      <w:proofErr w:type="spellEnd"/>
      <w:r>
        <w:rPr>
          <w:sz w:val="24"/>
        </w:rPr>
        <w:t xml:space="preserve"> района, МСОН </w:t>
      </w:r>
      <w:proofErr w:type="spellStart"/>
      <w:r>
        <w:rPr>
          <w:sz w:val="24"/>
        </w:rPr>
        <w:t>Большеигнатовского</w:t>
      </w:r>
      <w:proofErr w:type="spellEnd"/>
      <w:r>
        <w:rPr>
          <w:sz w:val="24"/>
        </w:rPr>
        <w:t xml:space="preserve"> района, МСОН  Дубенского района, МСОН </w:t>
      </w:r>
      <w:proofErr w:type="spellStart"/>
      <w:r>
        <w:rPr>
          <w:sz w:val="24"/>
        </w:rPr>
        <w:t>Ельниковского</w:t>
      </w:r>
      <w:proofErr w:type="spellEnd"/>
      <w:r>
        <w:rPr>
          <w:sz w:val="24"/>
        </w:rPr>
        <w:t xml:space="preserve"> района, МСОН </w:t>
      </w:r>
      <w:proofErr w:type="spellStart"/>
      <w:r>
        <w:rPr>
          <w:sz w:val="24"/>
        </w:rPr>
        <w:t>Зубово</w:t>
      </w:r>
      <w:proofErr w:type="spellEnd"/>
      <w:r>
        <w:rPr>
          <w:sz w:val="24"/>
        </w:rPr>
        <w:t xml:space="preserve">-Полянского района, МСОН </w:t>
      </w:r>
      <w:proofErr w:type="spellStart"/>
      <w:r>
        <w:rPr>
          <w:sz w:val="24"/>
        </w:rPr>
        <w:t>Инсарского</w:t>
      </w:r>
      <w:proofErr w:type="spellEnd"/>
      <w:r>
        <w:rPr>
          <w:sz w:val="24"/>
        </w:rPr>
        <w:t xml:space="preserve"> района, МСОН </w:t>
      </w:r>
      <w:proofErr w:type="spellStart"/>
      <w:r>
        <w:rPr>
          <w:sz w:val="24"/>
        </w:rPr>
        <w:t>Ичалковского</w:t>
      </w:r>
      <w:proofErr w:type="spellEnd"/>
      <w:r>
        <w:rPr>
          <w:sz w:val="24"/>
        </w:rPr>
        <w:t xml:space="preserve"> района, МСОН </w:t>
      </w:r>
      <w:proofErr w:type="spellStart"/>
      <w:r>
        <w:rPr>
          <w:sz w:val="24"/>
        </w:rPr>
        <w:t>Кадошкинского</w:t>
      </w:r>
      <w:proofErr w:type="spellEnd"/>
      <w:r>
        <w:rPr>
          <w:sz w:val="24"/>
        </w:rPr>
        <w:t xml:space="preserve"> района, МСОН </w:t>
      </w:r>
      <w:proofErr w:type="spellStart"/>
      <w:r>
        <w:rPr>
          <w:sz w:val="24"/>
        </w:rPr>
        <w:t>Ковылкинского</w:t>
      </w:r>
      <w:proofErr w:type="spellEnd"/>
      <w:r>
        <w:rPr>
          <w:sz w:val="24"/>
        </w:rPr>
        <w:t xml:space="preserve"> района, МСОН </w:t>
      </w:r>
      <w:proofErr w:type="spellStart"/>
      <w:r>
        <w:rPr>
          <w:sz w:val="24"/>
        </w:rPr>
        <w:t>Кочкуровского</w:t>
      </w:r>
      <w:proofErr w:type="spellEnd"/>
      <w:r>
        <w:rPr>
          <w:sz w:val="24"/>
        </w:rPr>
        <w:t xml:space="preserve"> района, МСОН </w:t>
      </w:r>
      <w:proofErr w:type="spellStart"/>
      <w:r>
        <w:rPr>
          <w:sz w:val="24"/>
        </w:rPr>
        <w:t>Краснослободского</w:t>
      </w:r>
      <w:proofErr w:type="spellEnd"/>
      <w:r>
        <w:rPr>
          <w:sz w:val="24"/>
        </w:rPr>
        <w:t xml:space="preserve"> района, МСОН </w:t>
      </w:r>
      <w:proofErr w:type="spellStart"/>
      <w:r>
        <w:rPr>
          <w:sz w:val="24"/>
        </w:rPr>
        <w:t>Лямбирского</w:t>
      </w:r>
      <w:proofErr w:type="spellEnd"/>
      <w:r>
        <w:rPr>
          <w:sz w:val="24"/>
        </w:rPr>
        <w:t xml:space="preserve"> района, МСОН Ромодановского района, МСОН </w:t>
      </w:r>
      <w:proofErr w:type="spellStart"/>
      <w:r>
        <w:rPr>
          <w:sz w:val="24"/>
        </w:rPr>
        <w:t>Старошайговского</w:t>
      </w:r>
      <w:proofErr w:type="spellEnd"/>
      <w:r>
        <w:rPr>
          <w:sz w:val="24"/>
        </w:rPr>
        <w:t xml:space="preserve"> района, МСОН </w:t>
      </w:r>
      <w:proofErr w:type="spellStart"/>
      <w:r>
        <w:rPr>
          <w:sz w:val="24"/>
        </w:rPr>
        <w:t>Темниковского</w:t>
      </w:r>
      <w:proofErr w:type="spellEnd"/>
      <w:r>
        <w:rPr>
          <w:sz w:val="24"/>
        </w:rPr>
        <w:t xml:space="preserve"> района, МСОН </w:t>
      </w:r>
      <w:proofErr w:type="spellStart"/>
      <w:r>
        <w:rPr>
          <w:sz w:val="24"/>
        </w:rPr>
        <w:t>Теньгушевского</w:t>
      </w:r>
      <w:proofErr w:type="spellEnd"/>
      <w:r>
        <w:rPr>
          <w:sz w:val="24"/>
        </w:rPr>
        <w:t xml:space="preserve"> района, МСОН </w:t>
      </w:r>
      <w:proofErr w:type="spellStart"/>
      <w:r>
        <w:rPr>
          <w:sz w:val="24"/>
        </w:rPr>
        <w:t>Торбеевского</w:t>
      </w:r>
      <w:proofErr w:type="spellEnd"/>
      <w:r>
        <w:rPr>
          <w:sz w:val="24"/>
        </w:rPr>
        <w:t xml:space="preserve"> района, МСОН </w:t>
      </w:r>
      <w:proofErr w:type="spellStart"/>
      <w:r>
        <w:rPr>
          <w:sz w:val="24"/>
        </w:rPr>
        <w:t>Чамзинского</w:t>
      </w:r>
      <w:proofErr w:type="spellEnd"/>
      <w:r>
        <w:rPr>
          <w:sz w:val="24"/>
        </w:rPr>
        <w:t xml:space="preserve"> района.</w:t>
      </w:r>
      <w:bookmarkEnd w:id="8"/>
    </w:p>
    <w:p w:rsidR="0034487A" w:rsidRDefault="00285AF0">
      <w:pPr>
        <w:ind w:firstLine="567"/>
      </w:pPr>
      <w:r>
        <w:t>По факту проведения испытаний каждого Этапа составляется протокол испытаний, в котором отражается результат проведения испытаний. При обнаружении замечаний, к протоколу прилагается лист учета замечаний, а в решении комиссии указывается срок устранения замечаний. По результатам устранения замечаний Подрядчик не позднее обозначенного Заказчиком срока предоставляет протокол устранения замечаний с указанием решения по каждому замечанию. Приемочная комиссия анализирует протокол и проверяет факт устранения замечаний.</w:t>
      </w:r>
    </w:p>
    <w:p w:rsidR="0034487A" w:rsidRDefault="00285AF0">
      <w:pPr>
        <w:ind w:firstLine="567"/>
      </w:pPr>
      <w:r>
        <w:t xml:space="preserve">В случае расхождения Комплексов с Техническим заданием Подрядчиком принимаются меры по доработке системы в соответствии с настоящим Техническим заданием. </w:t>
      </w:r>
    </w:p>
    <w:p w:rsidR="0034487A" w:rsidRDefault="00285AF0">
      <w:pPr>
        <w:ind w:firstLine="567"/>
      </w:pPr>
      <w:r>
        <w:lastRenderedPageBreak/>
        <w:t>В случае обнаружения несоответствия объема и качества выполненных Подрядчиком работ Заказчик отказывает Подрядчику в приемке работ, назначает сроки устранения выявленных нарушений, дату и время повторной приемки. В данном случае работы не принимаются до момента устранения выявленных нарушений.</w:t>
      </w:r>
    </w:p>
    <w:p w:rsidR="0034487A" w:rsidRDefault="00285AF0">
      <w:pPr>
        <w:ind w:firstLine="567"/>
      </w:pPr>
      <w:r>
        <w:t>В период проведения испытаний Подрядчиком должен быть проведен обучение (инструктаж) оперативных дежурных единых дежурно-диспетчерских служб муниципальных образований.</w:t>
      </w:r>
    </w:p>
    <w:p w:rsidR="0034487A" w:rsidRDefault="00285AF0">
      <w:pPr>
        <w:ind w:firstLine="567"/>
      </w:pPr>
      <w:r>
        <w:t xml:space="preserve">В целях сохранности оборудования на объектах (п. 9 «Места выполнения работ») с момента монтажа до момента проведения приемки, Подрядчик подписывает с Заказчиком акты ответственного хранения оборудования. Заказчик обеспечивает присутствие на объектах (п. </w:t>
      </w:r>
      <w:proofErr w:type="gramStart"/>
      <w:r>
        <w:t>9  «</w:t>
      </w:r>
      <w:proofErr w:type="gramEnd"/>
      <w:r>
        <w:t>Места выполнения работ») в момент передачи оборудования на ответственное хранение ответственных лиц с правом подписи данных документов.</w:t>
      </w:r>
    </w:p>
    <w:p w:rsidR="0034487A" w:rsidRDefault="00285AF0">
      <w:pPr>
        <w:ind w:firstLine="567"/>
      </w:pPr>
      <w:r>
        <w:t>По результатам приемочных испытаний Этапа комиссией подписывается АКТ приемочных испытаний Этапа с заключени</w:t>
      </w:r>
      <w:r w:rsidR="00A24180">
        <w:t>ем о соответствии МСОН Договору</w:t>
      </w:r>
      <w:r>
        <w:t xml:space="preserve"> и Техническому заданию, возможности приемки МСОН и ввода в эксплуатацию, в случае выявления указываются недостатки и сроки их устранения.</w:t>
      </w:r>
    </w:p>
    <w:p w:rsidR="0034487A" w:rsidRDefault="00285AF0">
      <w:pPr>
        <w:ind w:firstLine="567"/>
      </w:pPr>
      <w:r>
        <w:t>Акт приемочных испытаний Этапа с заключением о соответствии МСОН</w:t>
      </w:r>
      <w:r w:rsidR="00A24180">
        <w:t xml:space="preserve"> Договору</w:t>
      </w:r>
      <w:r>
        <w:t xml:space="preserve"> и Техническому заданию и ввода в эксплуатацию является основанием для приемки МСОН (Этапа).</w:t>
      </w:r>
    </w:p>
    <w:p w:rsidR="0034487A" w:rsidRDefault="00285AF0">
      <w:pPr>
        <w:ind w:firstLine="567"/>
      </w:pPr>
      <w:r>
        <w:t>В случае обнаружения дефектов после приемки объектов в эксплуатацию исправление дефектов производится за счет Подрядчика.</w:t>
      </w:r>
    </w:p>
    <w:p w:rsidR="0034487A" w:rsidRDefault="0034487A">
      <w:pPr>
        <w:ind w:firstLine="567"/>
      </w:pPr>
    </w:p>
    <w:p w:rsidR="0034487A" w:rsidRDefault="00285AF0">
      <w:pPr>
        <w:pStyle w:val="1"/>
        <w:numPr>
          <w:ilvl w:val="0"/>
          <w:numId w:val="1"/>
        </w:numPr>
        <w:tabs>
          <w:tab w:val="left" w:pos="567"/>
        </w:tabs>
      </w:pPr>
      <w:r>
        <w:t>Гарантии качества</w:t>
      </w:r>
      <w:r>
        <w:tab/>
      </w:r>
    </w:p>
    <w:p w:rsidR="0034487A" w:rsidRDefault="00285AF0">
      <w:pPr>
        <w:pStyle w:val="Standard1"/>
        <w:widowControl/>
        <w:tabs>
          <w:tab w:val="left" w:pos="0"/>
          <w:tab w:val="left" w:pos="284"/>
          <w:tab w:val="left" w:pos="426"/>
          <w:tab w:val="left" w:pos="1134"/>
        </w:tabs>
        <w:ind w:firstLine="567"/>
        <w:jc w:val="both"/>
      </w:pPr>
      <w:r>
        <w:t xml:space="preserve">12.1. Проведение проверок наличия и готовности технических средств системы оповещения населения осуществляется в соответствии с нормативно-правовыми актами, действующими на территории Российской Федерации. </w:t>
      </w:r>
    </w:p>
    <w:p w:rsidR="0034487A" w:rsidRDefault="00285AF0">
      <w:pPr>
        <w:pStyle w:val="Standard1"/>
        <w:widowControl/>
        <w:tabs>
          <w:tab w:val="left" w:pos="0"/>
          <w:tab w:val="left" w:pos="284"/>
          <w:tab w:val="left" w:pos="426"/>
          <w:tab w:val="left" w:pos="1134"/>
        </w:tabs>
        <w:ind w:firstLine="567"/>
        <w:jc w:val="both"/>
      </w:pPr>
      <w:r>
        <w:t xml:space="preserve">12.2. Гарантийный срок составляет 12 месяцев со дня подписания Сторонами последнего документа о приемке. </w:t>
      </w:r>
    </w:p>
    <w:p w:rsidR="0034487A" w:rsidRDefault="00285AF0">
      <w:pPr>
        <w:pStyle w:val="Standard1"/>
        <w:widowControl/>
        <w:tabs>
          <w:tab w:val="left" w:pos="0"/>
          <w:tab w:val="left" w:pos="284"/>
          <w:tab w:val="left" w:pos="426"/>
          <w:tab w:val="left" w:pos="1134"/>
        </w:tabs>
        <w:ind w:firstLine="567"/>
        <w:jc w:val="both"/>
      </w:pPr>
      <w:r>
        <w:t>Срок гарантии на материалы и оборудование, используемые при выполнении работ, должен быть не менее срока, установленного производителем. В случае, если срок гарантии на материалы и оборудование, используемые при выполнении работ, производителем не установлен, то он должен составлять не менее 12 (двенадцати) месяцев со дня подписания Сторонами последнего документа о приемке.</w:t>
      </w:r>
    </w:p>
    <w:p w:rsidR="0034487A" w:rsidRDefault="00285AF0">
      <w:pPr>
        <w:pStyle w:val="Standard1"/>
        <w:widowControl/>
        <w:tabs>
          <w:tab w:val="left" w:pos="0"/>
          <w:tab w:val="left" w:pos="284"/>
          <w:tab w:val="left" w:pos="426"/>
          <w:tab w:val="left" w:pos="1134"/>
        </w:tabs>
        <w:ind w:firstLine="567"/>
        <w:jc w:val="both"/>
      </w:pPr>
      <w:r>
        <w:t>12.3. Если в период гарантийного срока обнаружатся недостатки, Подрядчик обязан устранить их за свой счет в срок, установленный Заказчиком в акте о выявленных недостатках. Гарантийный срок в этом случае продлевается на период, когда Заказчик не мог пользоваться результатом работ из-за обнаруженных в нем недостатков.</w:t>
      </w:r>
    </w:p>
    <w:p w:rsidR="0034487A" w:rsidRDefault="00285AF0">
      <w:pPr>
        <w:pStyle w:val="Standard1"/>
        <w:widowControl/>
        <w:tabs>
          <w:tab w:val="left" w:pos="0"/>
          <w:tab w:val="left" w:pos="284"/>
          <w:tab w:val="left" w:pos="426"/>
          <w:tab w:val="left" w:pos="1134"/>
        </w:tabs>
        <w:ind w:firstLine="567"/>
        <w:jc w:val="both"/>
      </w:pPr>
      <w:r>
        <w:t xml:space="preserve">12.4. Если Подрядчик в течение срока, указанного Заказчиком в акте о выявленных недостатках, не устранит выявленные недостатки, то Заказчик вправе при сохранении своих прав по гарантии устранить недостатки своими силами или силами третьих лиц. Все расходы Заказчика, связанные с устранением недостатков, оплачиваются Подрядчиком в течение 10 (десяти) рабочих дней со дня получения требования Заказчика о возмещении расходов. </w:t>
      </w:r>
    </w:p>
    <w:p w:rsidR="0034487A" w:rsidRDefault="00285AF0">
      <w:pPr>
        <w:pStyle w:val="Standard1"/>
        <w:widowControl/>
        <w:tabs>
          <w:tab w:val="left" w:pos="0"/>
          <w:tab w:val="left" w:pos="284"/>
          <w:tab w:val="left" w:pos="426"/>
          <w:tab w:val="left" w:pos="1134"/>
        </w:tabs>
        <w:ind w:firstLine="567"/>
        <w:jc w:val="both"/>
      </w:pPr>
      <w:r>
        <w:t>12.5. В случае обнаружения Заказчиком недостатков выполненных работ по истечении гарантийного срока, но в пределах двух лет со дня подписания Сторонами документа о приемке, Подрядчик несет ответственность за недостатки выполненных работ, возникшие до передачи выполненных работ (их результата) Заказчику, если Заказчик докажет, что недостатки выполненных работ возникли до передачи выполненных работ (их результата) Заказчику или по причинам, возникшим до этого момента.</w:t>
      </w:r>
    </w:p>
    <w:p w:rsidR="0034487A" w:rsidRDefault="0034487A">
      <w:pPr>
        <w:ind w:firstLine="709"/>
      </w:pPr>
    </w:p>
    <w:sectPr w:rsidR="0034487A">
      <w:headerReference w:type="even" r:id="rId14"/>
      <w:headerReference w:type="default" r:id="rId15"/>
      <w:headerReference w:type="first" r:id="rId16"/>
      <w:pgSz w:w="11906" w:h="16838"/>
      <w:pgMar w:top="766" w:right="567" w:bottom="1418" w:left="1276" w:header="709"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AF0" w:rsidRDefault="00285AF0">
      <w:r>
        <w:separator/>
      </w:r>
    </w:p>
  </w:endnote>
  <w:endnote w:type="continuationSeparator" w:id="0">
    <w:p w:rsidR="00285AF0" w:rsidRDefault="0028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XO Thames">
    <w:panose1 w:val="02020603050405020304"/>
    <w:charset w:val="CC"/>
    <w:family w:val="roman"/>
    <w:pitch w:val="variable"/>
    <w:sig w:usb0="800006FF" w:usb1="0000285A" w:usb2="00000000" w:usb3="00000000" w:csb0="00000015" w:csb1="00000000"/>
  </w:font>
  <w:font w:name="OpenSymbol">
    <w:altName w:val="Arial Unicode MS"/>
    <w:panose1 w:val="05010000000000000000"/>
    <w:charset w:val="00"/>
    <w:family w:val="auto"/>
    <w:pitch w:val="variable"/>
    <w:sig w:usb0="800000AF" w:usb1="1001ECEA" w:usb2="00000000" w:usb3="00000000" w:csb0="80000001"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1"/>
    <w:family w:val="roman"/>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AF0" w:rsidRDefault="00285AF0">
      <w:r>
        <w:separator/>
      </w:r>
    </w:p>
  </w:footnote>
  <w:footnote w:type="continuationSeparator" w:id="0">
    <w:p w:rsidR="00285AF0" w:rsidRDefault="00285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tabs>
        <w:tab w:val="center" w:pos="4962"/>
        <w:tab w:val="left" w:pos="5427"/>
      </w:tabs>
      <w:jc w:val="center"/>
    </w:pPr>
    <w:r>
      <w:fldChar w:fldCharType="begin"/>
    </w:r>
    <w:r>
      <w:instrText xml:space="preserve"> PAGE </w:instrText>
    </w:r>
    <w:r>
      <w:fldChar w:fldCharType="separate"/>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pStyle w:val="a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tabs>
        <w:tab w:val="center" w:pos="4962"/>
        <w:tab w:val="left" w:pos="5427"/>
      </w:tabs>
      <w:jc w:val="center"/>
    </w:pPr>
    <w:r>
      <w:fldChar w:fldCharType="begin"/>
    </w:r>
    <w:r>
      <w:instrText xml:space="preserve"> PAGE </w:instrText>
    </w:r>
    <w:r>
      <w:fldChar w:fldCharType="separate"/>
    </w:r>
    <w:r w:rsidR="00A24180">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tabs>
        <w:tab w:val="center" w:pos="4962"/>
        <w:tab w:val="left" w:pos="5427"/>
      </w:tabs>
      <w:jc w:val="center"/>
    </w:pPr>
    <w:r>
      <w:fldChar w:fldCharType="begin"/>
    </w:r>
    <w:r>
      <w:instrText xml:space="preserve"> PAGE </w:instrText>
    </w:r>
    <w:r>
      <w:fldChar w:fldCharType="separate"/>
    </w:r>
    <w: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pStyle w:val="af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pStyle w:val="af4"/>
      <w:jc w:val="center"/>
    </w:pPr>
    <w:r>
      <w:fldChar w:fldCharType="begin"/>
    </w:r>
    <w:r>
      <w:instrText xml:space="preserve"> PAGE </w:instrText>
    </w:r>
    <w:r>
      <w:fldChar w:fldCharType="separate"/>
    </w:r>
    <w:r w:rsidR="00A24180">
      <w:rPr>
        <w:noProof/>
      </w:rPr>
      <w:t>20</w:t>
    </w:r>
    <w:r>
      <w:fldChar w:fldCharType="end"/>
    </w:r>
  </w:p>
  <w:p w:rsidR="00285AF0" w:rsidRDefault="00285AF0">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F0" w:rsidRDefault="00285AF0">
    <w:pPr>
      <w:pStyle w:val="af4"/>
      <w:jc w:val="center"/>
    </w:pPr>
    <w:r>
      <w:fldChar w:fldCharType="begin"/>
    </w:r>
    <w:r>
      <w:instrText xml:space="preserve"> PAGE </w:instrText>
    </w:r>
    <w:r>
      <w:fldChar w:fldCharType="separate"/>
    </w:r>
    <w:r>
      <w:t>8</w:t>
    </w:r>
    <w:r>
      <w:fldChar w:fldCharType="end"/>
    </w:r>
  </w:p>
  <w:p w:rsidR="00285AF0" w:rsidRDefault="00285AF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C80"/>
    <w:multiLevelType w:val="multilevel"/>
    <w:tmpl w:val="028AB046"/>
    <w:lvl w:ilvl="0">
      <w:start w:val="1"/>
      <w:numFmt w:val="decimal"/>
      <w:pStyle w:val="1"/>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pStyle w:val="3"/>
      <w:suff w:val="nothing"/>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4560AB2"/>
    <w:multiLevelType w:val="multilevel"/>
    <w:tmpl w:val="0AB8AA5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84147FC"/>
    <w:multiLevelType w:val="multilevel"/>
    <w:tmpl w:val="A0B27DD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8420061"/>
    <w:multiLevelType w:val="multilevel"/>
    <w:tmpl w:val="89D29E64"/>
    <w:lvl w:ilvl="0">
      <w:start w:val="1"/>
      <w:numFmt w:val="bullet"/>
      <w:pStyle w:val="-071"/>
      <w:suff w:val="space"/>
      <w:lvlText w:val="-"/>
      <w:lvlJc w:val="left"/>
      <w:pPr>
        <w:tabs>
          <w:tab w:val="num" w:pos="0"/>
        </w:tabs>
        <w:ind w:left="0" w:firstLine="397"/>
      </w:pPr>
      <w:rPr>
        <w:rFonts w:ascii="Times New Roman" w:hAnsi="Times New Roman" w:cs="Times New Roman" w:hint="default"/>
      </w:rPr>
    </w:lvl>
    <w:lvl w:ilvl="1">
      <w:start w:val="1"/>
      <w:numFmt w:val="bullet"/>
      <w:lvlText w:val="o"/>
      <w:lvlJc w:val="left"/>
      <w:pPr>
        <w:tabs>
          <w:tab w:val="num" w:pos="0"/>
        </w:tabs>
        <w:ind w:left="1837" w:hanging="360"/>
      </w:pPr>
      <w:rPr>
        <w:rFonts w:ascii="Courier New" w:hAnsi="Courier New" w:cs="Courier New" w:hint="default"/>
      </w:rPr>
    </w:lvl>
    <w:lvl w:ilvl="2">
      <w:start w:val="1"/>
      <w:numFmt w:val="bullet"/>
      <w:lvlText w:val=""/>
      <w:lvlJc w:val="left"/>
      <w:pPr>
        <w:tabs>
          <w:tab w:val="num" w:pos="0"/>
        </w:tabs>
        <w:ind w:left="2557" w:hanging="360"/>
      </w:pPr>
      <w:rPr>
        <w:rFonts w:ascii="Wingdings" w:hAnsi="Wingdings" w:cs="Wingdings" w:hint="default"/>
      </w:rPr>
    </w:lvl>
    <w:lvl w:ilvl="3">
      <w:start w:val="1"/>
      <w:numFmt w:val="bullet"/>
      <w:lvlText w:val=""/>
      <w:lvlJc w:val="left"/>
      <w:pPr>
        <w:tabs>
          <w:tab w:val="num" w:pos="0"/>
        </w:tabs>
        <w:ind w:left="3277" w:hanging="360"/>
      </w:pPr>
      <w:rPr>
        <w:rFonts w:ascii="Symbol" w:hAnsi="Symbol" w:cs="Symbol" w:hint="default"/>
      </w:rPr>
    </w:lvl>
    <w:lvl w:ilvl="4">
      <w:start w:val="1"/>
      <w:numFmt w:val="bullet"/>
      <w:lvlText w:val="o"/>
      <w:lvlJc w:val="left"/>
      <w:pPr>
        <w:tabs>
          <w:tab w:val="num" w:pos="0"/>
        </w:tabs>
        <w:ind w:left="3997" w:hanging="360"/>
      </w:pPr>
      <w:rPr>
        <w:rFonts w:ascii="Courier New" w:hAnsi="Courier New" w:cs="Courier New" w:hint="default"/>
      </w:rPr>
    </w:lvl>
    <w:lvl w:ilvl="5">
      <w:start w:val="1"/>
      <w:numFmt w:val="bullet"/>
      <w:lvlText w:val=""/>
      <w:lvlJc w:val="left"/>
      <w:pPr>
        <w:tabs>
          <w:tab w:val="num" w:pos="0"/>
        </w:tabs>
        <w:ind w:left="4717" w:hanging="360"/>
      </w:pPr>
      <w:rPr>
        <w:rFonts w:ascii="Wingdings" w:hAnsi="Wingdings" w:cs="Wingdings" w:hint="default"/>
      </w:rPr>
    </w:lvl>
    <w:lvl w:ilvl="6">
      <w:start w:val="1"/>
      <w:numFmt w:val="bullet"/>
      <w:lvlText w:val=""/>
      <w:lvlJc w:val="left"/>
      <w:pPr>
        <w:tabs>
          <w:tab w:val="num" w:pos="0"/>
        </w:tabs>
        <w:ind w:left="5437" w:hanging="360"/>
      </w:pPr>
      <w:rPr>
        <w:rFonts w:ascii="Symbol" w:hAnsi="Symbol" w:cs="Symbol" w:hint="default"/>
      </w:rPr>
    </w:lvl>
    <w:lvl w:ilvl="7">
      <w:start w:val="1"/>
      <w:numFmt w:val="bullet"/>
      <w:lvlText w:val="o"/>
      <w:lvlJc w:val="left"/>
      <w:pPr>
        <w:tabs>
          <w:tab w:val="num" w:pos="0"/>
        </w:tabs>
        <w:ind w:left="6157" w:hanging="360"/>
      </w:pPr>
      <w:rPr>
        <w:rFonts w:ascii="Courier New" w:hAnsi="Courier New" w:cs="Courier New" w:hint="default"/>
      </w:rPr>
    </w:lvl>
    <w:lvl w:ilvl="8">
      <w:start w:val="1"/>
      <w:numFmt w:val="bullet"/>
      <w:lvlText w:val=""/>
      <w:lvlJc w:val="left"/>
      <w:pPr>
        <w:tabs>
          <w:tab w:val="num" w:pos="0"/>
        </w:tabs>
        <w:ind w:left="6877" w:hanging="360"/>
      </w:pPr>
      <w:rPr>
        <w:rFonts w:ascii="Wingdings" w:hAnsi="Wingdings" w:cs="Wingdings" w:hint="default"/>
      </w:rPr>
    </w:lvl>
  </w:abstractNum>
  <w:abstractNum w:abstractNumId="4" w15:restartNumberingAfterBreak="0">
    <w:nsid w:val="1041370B"/>
    <w:multiLevelType w:val="multilevel"/>
    <w:tmpl w:val="CAACE42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0610A13"/>
    <w:multiLevelType w:val="multilevel"/>
    <w:tmpl w:val="69CE678A"/>
    <w:lvl w:ilvl="0">
      <w:start w:val="1"/>
      <w:numFmt w:val="decimal"/>
      <w:pStyle w:val="111"/>
      <w:lvlText w:val="3.%1"/>
      <w:lvlJc w:val="left"/>
      <w:pPr>
        <w:tabs>
          <w:tab w:val="num" w:pos="0"/>
        </w:tabs>
        <w:ind w:left="1494" w:hanging="360"/>
      </w:pPr>
      <w:rPr>
        <w:rFonts w:ascii="Arial" w:hAnsi="Arial"/>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1D46FE"/>
    <w:multiLevelType w:val="multilevel"/>
    <w:tmpl w:val="5EBA5CEA"/>
    <w:lvl w:ilvl="0">
      <w:start w:val="1"/>
      <w:numFmt w:val="russianLower"/>
      <w:pStyle w:val="-0710"/>
      <w:suff w:val="space"/>
      <w:lvlText w:val="%1)"/>
      <w:lvlJc w:val="left"/>
      <w:pPr>
        <w:tabs>
          <w:tab w:val="num" w:pos="0"/>
        </w:tabs>
        <w:ind w:left="0" w:firstLine="0"/>
      </w:pPr>
    </w:lvl>
    <w:lvl w:ilvl="1">
      <w:start w:val="1"/>
      <w:numFmt w:val="decimal"/>
      <w:suff w:val="space"/>
      <w:lvlText w:val="б)"/>
      <w:lvlJc w:val="left"/>
      <w:pPr>
        <w:tabs>
          <w:tab w:val="num" w:pos="0"/>
        </w:tabs>
        <w:ind w:left="0" w:firstLine="0"/>
      </w:pPr>
    </w:lvl>
    <w:lvl w:ilvl="2">
      <w:start w:val="1"/>
      <w:numFmt w:val="decimal"/>
      <w:suff w:val="space"/>
      <w:lvlText w:val="в)"/>
      <w:lvlJc w:val="left"/>
      <w:pPr>
        <w:tabs>
          <w:tab w:val="num" w:pos="0"/>
        </w:tabs>
        <w:ind w:left="0" w:firstLine="0"/>
      </w:pPr>
    </w:lvl>
    <w:lvl w:ilvl="3">
      <w:start w:val="1"/>
      <w:numFmt w:val="decimal"/>
      <w:suff w:val="space"/>
      <w:lvlText w:val="г)"/>
      <w:lvlJc w:val="left"/>
      <w:pPr>
        <w:tabs>
          <w:tab w:val="num" w:pos="0"/>
        </w:tabs>
        <w:ind w:left="0" w:firstLine="0"/>
      </w:pPr>
    </w:lvl>
    <w:lvl w:ilvl="4">
      <w:start w:val="1"/>
      <w:numFmt w:val="decimal"/>
      <w:lvlText w:val="д)"/>
      <w:lvlJc w:val="left"/>
      <w:pPr>
        <w:tabs>
          <w:tab w:val="num" w:pos="397"/>
        </w:tabs>
        <w:ind w:left="0" w:firstLine="0"/>
      </w:pPr>
    </w:lvl>
    <w:lvl w:ilvl="5">
      <w:start w:val="1"/>
      <w:numFmt w:val="decimal"/>
      <w:suff w:val="space"/>
      <w:lvlText w:val="е)"/>
      <w:lvlJc w:val="left"/>
      <w:pPr>
        <w:tabs>
          <w:tab w:val="num" w:pos="0"/>
        </w:tabs>
        <w:ind w:left="0" w:firstLine="0"/>
      </w:pPr>
    </w:lvl>
    <w:lvl w:ilvl="6">
      <w:start w:val="1"/>
      <w:numFmt w:val="decimal"/>
      <w:suff w:val="space"/>
      <w:lvlText w:val="ё)"/>
      <w:lvlJc w:val="left"/>
      <w:pPr>
        <w:tabs>
          <w:tab w:val="num" w:pos="0"/>
        </w:tabs>
        <w:ind w:left="0" w:firstLine="0"/>
      </w:pPr>
    </w:lvl>
    <w:lvl w:ilvl="7">
      <w:start w:val="1"/>
      <w:numFmt w:val="decimal"/>
      <w:suff w:val="space"/>
      <w:lvlText w:val="ж)"/>
      <w:lvlJc w:val="left"/>
      <w:pPr>
        <w:tabs>
          <w:tab w:val="num" w:pos="0"/>
        </w:tabs>
        <w:ind w:left="0" w:firstLine="0"/>
      </w:pPr>
    </w:lvl>
    <w:lvl w:ilvl="8">
      <w:start w:val="1"/>
      <w:numFmt w:val="decimal"/>
      <w:suff w:val="space"/>
      <w:lvlText w:val="з)"/>
      <w:lvlJc w:val="left"/>
      <w:pPr>
        <w:tabs>
          <w:tab w:val="num" w:pos="0"/>
        </w:tabs>
        <w:ind w:left="0" w:firstLine="0"/>
      </w:pPr>
    </w:lvl>
  </w:abstractNum>
  <w:abstractNum w:abstractNumId="7" w15:restartNumberingAfterBreak="0">
    <w:nsid w:val="28921E81"/>
    <w:multiLevelType w:val="multilevel"/>
    <w:tmpl w:val="F3860A3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2ED67299"/>
    <w:multiLevelType w:val="multilevel"/>
    <w:tmpl w:val="4600BBDA"/>
    <w:lvl w:ilvl="0">
      <w:start w:val="1"/>
      <w:numFmt w:val="bullet"/>
      <w:lvlText w:val="–"/>
      <w:lvlJc w:val="left"/>
      <w:pPr>
        <w:tabs>
          <w:tab w:val="num" w:pos="0"/>
        </w:tabs>
        <w:ind w:left="720" w:hanging="360"/>
      </w:pPr>
      <w:rPr>
        <w:rFonts w:ascii="Times New Roman" w:hAnsi="Times New Roman" w:cs="Times New Roman"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1F075F"/>
    <w:multiLevelType w:val="multilevel"/>
    <w:tmpl w:val="CB72682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rPr>
        <w:color w:val="000000"/>
      </w:rPr>
    </w:lvl>
    <w:lvl w:ilvl="4">
      <w:start w:val="1"/>
      <w:numFmt w:val="decimal"/>
      <w:suff w:val="space"/>
      <w:lvlText w:val="%1.%2.%3.%4.%5"/>
      <w:lvlJc w:val="left"/>
      <w:pPr>
        <w:tabs>
          <w:tab w:val="num" w:pos="0"/>
        </w:tabs>
        <w:ind w:left="0" w:firstLine="0"/>
      </w:pPr>
      <w:rPr>
        <w:caps w:val="0"/>
        <w:smallCaps w:val="0"/>
        <w:strike w:val="0"/>
        <w:dstrike w:val="0"/>
        <w:color w:val="000000"/>
      </w:rPr>
    </w:lvl>
    <w:lvl w:ilvl="5">
      <w:start w:val="1"/>
      <w:numFmt w:val="decimal"/>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10" w15:restartNumberingAfterBreak="0">
    <w:nsid w:val="4A961B4D"/>
    <w:multiLevelType w:val="multilevel"/>
    <w:tmpl w:val="FE44447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4DFA286F"/>
    <w:multiLevelType w:val="multilevel"/>
    <w:tmpl w:val="EB2CB2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2816AD0"/>
    <w:multiLevelType w:val="multilevel"/>
    <w:tmpl w:val="D7DA83AC"/>
    <w:lvl w:ilvl="0">
      <w:start w:val="1"/>
      <w:numFmt w:val="decimal"/>
      <w:suff w:val="space"/>
      <w:lvlText w:val="%1."/>
      <w:lvlJc w:val="left"/>
      <w:pPr>
        <w:tabs>
          <w:tab w:val="num" w:pos="0"/>
        </w:tabs>
        <w:ind w:left="0" w:firstLine="0"/>
      </w:pPr>
      <w:rPr>
        <w:sz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54F17971"/>
    <w:multiLevelType w:val="multilevel"/>
    <w:tmpl w:val="789EAA10"/>
    <w:lvl w:ilvl="0">
      <w:start w:val="1"/>
      <w:numFmt w:val="bullet"/>
      <w:lvlText w:val="–"/>
      <w:lvlJc w:val="left"/>
      <w:pPr>
        <w:tabs>
          <w:tab w:val="num" w:pos="0"/>
        </w:tabs>
        <w:ind w:left="1146" w:hanging="360"/>
      </w:pPr>
      <w:rPr>
        <w:rFonts w:ascii="Times New Roman" w:hAnsi="Times New Roman" w:cs="Times New Roman" w:hint="default"/>
        <w:color w:val="000000"/>
      </w:rPr>
    </w:lvl>
    <w:lvl w:ilvl="1">
      <w:start w:val="1"/>
      <w:numFmt w:val="bullet"/>
      <w:lvlText w:val="–"/>
      <w:lvlJc w:val="left"/>
      <w:pPr>
        <w:tabs>
          <w:tab w:val="num" w:pos="0"/>
        </w:tabs>
        <w:ind w:left="1866" w:hanging="360"/>
      </w:pPr>
      <w:rPr>
        <w:rFonts w:ascii="Times New Roman" w:hAnsi="Times New Roman" w:cs="Times New Roman" w:hint="default"/>
        <w:color w:val="000000"/>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4" w15:restartNumberingAfterBreak="0">
    <w:nsid w:val="56693D9A"/>
    <w:multiLevelType w:val="multilevel"/>
    <w:tmpl w:val="03067A3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5CCB274A"/>
    <w:multiLevelType w:val="multilevel"/>
    <w:tmpl w:val="F702C8D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5D5B42F6"/>
    <w:multiLevelType w:val="multilevel"/>
    <w:tmpl w:val="33A82E5E"/>
    <w:lvl w:ilvl="0">
      <w:start w:val="1"/>
      <w:numFmt w:val="decimal"/>
      <w:pStyle w:val="10"/>
      <w:lvlText w:val="%1"/>
      <w:lvlJc w:val="left"/>
      <w:pPr>
        <w:tabs>
          <w:tab w:val="num" w:pos="340"/>
        </w:tabs>
        <w:ind w:left="0" w:firstLine="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6465782"/>
    <w:multiLevelType w:val="multilevel"/>
    <w:tmpl w:val="D38A0648"/>
    <w:lvl w:ilvl="0">
      <w:start w:val="1"/>
      <w:numFmt w:val="decimal"/>
      <w:pStyle w:val="11"/>
      <w:lvlText w:val="%1."/>
      <w:lvlJc w:val="left"/>
      <w:pPr>
        <w:tabs>
          <w:tab w:val="num" w:pos="0"/>
        </w:tabs>
        <w:ind w:left="5359" w:firstLine="737"/>
      </w:pPr>
      <w:rPr>
        <w:b/>
        <w:i w:val="0"/>
        <w:sz w:val="24"/>
      </w:rPr>
    </w:lvl>
    <w:lvl w:ilvl="1">
      <w:start w:val="1"/>
      <w:numFmt w:val="decimal"/>
      <w:pStyle w:val="21"/>
      <w:suff w:val="space"/>
      <w:lvlText w:val="%1.%2"/>
      <w:lvlJc w:val="left"/>
      <w:pPr>
        <w:tabs>
          <w:tab w:val="num" w:pos="0"/>
        </w:tabs>
        <w:ind w:left="709" w:firstLine="737"/>
      </w:pPr>
      <w:rPr>
        <w:rFonts w:ascii="Times New Roman" w:hAnsi="Times New Roman"/>
        <w:b/>
        <w:i w:val="0"/>
        <w:spacing w:val="30"/>
        <w:sz w:val="24"/>
      </w:rPr>
    </w:lvl>
    <w:lvl w:ilvl="2">
      <w:start w:val="1"/>
      <w:numFmt w:val="decimal"/>
      <w:suff w:val="space"/>
      <w:lvlText w:val="%1.%2.%3"/>
      <w:lvlJc w:val="left"/>
      <w:pPr>
        <w:tabs>
          <w:tab w:val="num" w:pos="0"/>
        </w:tabs>
        <w:ind w:left="0" w:firstLine="737"/>
      </w:pPr>
      <w:rPr>
        <w:rFonts w:ascii="Times New Roman" w:hAnsi="Times New Roman"/>
        <w:b/>
        <w:i w:val="0"/>
        <w:sz w:val="24"/>
      </w:rPr>
    </w:lvl>
    <w:lvl w:ilvl="3">
      <w:start w:val="1"/>
      <w:numFmt w:val="decimal"/>
      <w:suff w:val="space"/>
      <w:lvlText w:val="%1.%2.%3.%4 "/>
      <w:lvlJc w:val="left"/>
      <w:pPr>
        <w:tabs>
          <w:tab w:val="num" w:pos="0"/>
        </w:tabs>
        <w:ind w:left="709" w:firstLine="737"/>
      </w:pPr>
      <w:rPr>
        <w:rFonts w:ascii="Times New Roman" w:hAnsi="Times New Roman"/>
        <w:b w:val="0"/>
        <w:i w:val="0"/>
        <w:sz w:val="24"/>
      </w:rPr>
    </w:lvl>
    <w:lvl w:ilvl="4">
      <w:start w:val="1"/>
      <w:numFmt w:val="decimal"/>
      <w:suff w:val="nothing"/>
      <w:lvlText w:val=""/>
      <w:lvlJc w:val="left"/>
      <w:pPr>
        <w:tabs>
          <w:tab w:val="num" w:pos="0"/>
        </w:tabs>
        <w:ind w:left="5357" w:firstLine="0"/>
      </w:pPr>
    </w:lvl>
    <w:lvl w:ilvl="5">
      <w:start w:val="1"/>
      <w:numFmt w:val="decimal"/>
      <w:suff w:val="nothing"/>
      <w:lvlText w:val=""/>
      <w:lvlJc w:val="left"/>
      <w:pPr>
        <w:tabs>
          <w:tab w:val="num" w:pos="0"/>
        </w:tabs>
        <w:ind w:left="5357" w:firstLine="0"/>
      </w:pPr>
    </w:lvl>
    <w:lvl w:ilvl="6">
      <w:start w:val="1"/>
      <w:numFmt w:val="decimal"/>
      <w:suff w:val="nothing"/>
      <w:lvlText w:val="1.1."/>
      <w:lvlJc w:val="left"/>
      <w:pPr>
        <w:tabs>
          <w:tab w:val="num" w:pos="0"/>
        </w:tabs>
        <w:ind w:left="5357" w:firstLine="567"/>
      </w:pPr>
      <w:rPr>
        <w:rFonts w:ascii="Times New Roman" w:hAnsi="Times New Roman"/>
        <w:b w:val="0"/>
        <w:i w:val="0"/>
        <w:sz w:val="24"/>
      </w:rPr>
    </w:lvl>
    <w:lvl w:ilvl="7">
      <w:start w:val="1"/>
      <w:numFmt w:val="decimal"/>
      <w:suff w:val="nothing"/>
      <w:lvlText w:val=""/>
      <w:lvlJc w:val="left"/>
      <w:pPr>
        <w:tabs>
          <w:tab w:val="num" w:pos="0"/>
        </w:tabs>
        <w:ind w:left="5357" w:firstLine="0"/>
      </w:pPr>
    </w:lvl>
    <w:lvl w:ilvl="8">
      <w:start w:val="1"/>
      <w:numFmt w:val="decimal"/>
      <w:suff w:val="nothing"/>
      <w:lvlText w:val=""/>
      <w:lvlJc w:val="left"/>
      <w:pPr>
        <w:tabs>
          <w:tab w:val="num" w:pos="0"/>
        </w:tabs>
        <w:ind w:left="5357" w:firstLine="0"/>
      </w:pPr>
    </w:lvl>
  </w:abstractNum>
  <w:abstractNum w:abstractNumId="18" w15:restartNumberingAfterBreak="0">
    <w:nsid w:val="6E087B08"/>
    <w:multiLevelType w:val="multilevel"/>
    <w:tmpl w:val="4C7EDFD0"/>
    <w:lvl w:ilvl="0">
      <w:start w:val="1"/>
      <w:numFmt w:val="decimal"/>
      <w:pStyle w:val="-0711"/>
      <w:suff w:val="space"/>
      <w:lvlText w:val="%1."/>
      <w:lvlJc w:val="left"/>
      <w:pPr>
        <w:tabs>
          <w:tab w:val="num" w:pos="0"/>
        </w:tabs>
        <w:ind w:left="0" w:firstLine="0"/>
      </w:pPr>
      <w:rPr>
        <w:sz w:val="24"/>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15:restartNumberingAfterBreak="0">
    <w:nsid w:val="736C44A4"/>
    <w:multiLevelType w:val="multilevel"/>
    <w:tmpl w:val="2F9CC192"/>
    <w:lvl w:ilvl="0">
      <w:start w:val="1"/>
      <w:numFmt w:val="russianLower"/>
      <w:pStyle w:val="-031"/>
      <w:suff w:val="nothing"/>
      <w:lvlText w:val="%1)"/>
      <w:lvlJc w:val="left"/>
      <w:pPr>
        <w:tabs>
          <w:tab w:val="num" w:pos="0"/>
        </w:tabs>
        <w:ind w:left="0" w:firstLine="0"/>
      </w:p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20" w15:restartNumberingAfterBreak="0">
    <w:nsid w:val="76BC6894"/>
    <w:multiLevelType w:val="multilevel"/>
    <w:tmpl w:val="783E7382"/>
    <w:lvl w:ilvl="0">
      <w:start w:val="1"/>
      <w:numFmt w:val="bullet"/>
      <w:lvlText w:val=""/>
      <w:lvlJc w:val="left"/>
      <w:pPr>
        <w:tabs>
          <w:tab w:val="num" w:pos="0"/>
        </w:tabs>
        <w:ind w:left="9148"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7A752D83"/>
    <w:multiLevelType w:val="multilevel"/>
    <w:tmpl w:val="7D824120"/>
    <w:lvl w:ilvl="0">
      <w:start w:val="1"/>
      <w:numFmt w:val="decimal"/>
      <w:pStyle w:val="12"/>
      <w:lvlText w:val="%1."/>
      <w:lvlJc w:val="left"/>
      <w:pPr>
        <w:tabs>
          <w:tab w:val="num" w:pos="0"/>
        </w:tabs>
        <w:ind w:left="0" w:firstLine="0"/>
      </w:pPr>
    </w:lvl>
    <w:lvl w:ilvl="1">
      <w:start w:val="1"/>
      <w:numFmt w:val="decimal"/>
      <w:pStyle w:val="13"/>
      <w:lvlText w:val="%1.%2."/>
      <w:lvlJc w:val="left"/>
      <w:pPr>
        <w:tabs>
          <w:tab w:val="num" w:pos="0"/>
        </w:tabs>
        <w:ind w:left="0" w:firstLine="0"/>
      </w:pPr>
      <w:rPr>
        <w:rFonts w:ascii="Times New Roman" w:hAnsi="Times New Roman"/>
        <w:b w:val="0"/>
        <w:i w:val="0"/>
        <w:caps w:val="0"/>
        <w:smallCaps w:val="0"/>
        <w:strike w:val="0"/>
        <w:dstrike w:val="0"/>
        <w:color w:val="000000"/>
        <w:spacing w:val="0"/>
        <w:u w:val="none"/>
      </w:rPr>
    </w:lvl>
    <w:lvl w:ilvl="2">
      <w:start w:val="1"/>
      <w:numFmt w:val="decimal"/>
      <w:pStyle w:val="14"/>
      <w:lvlText w:val="%1.%2.%3."/>
      <w:lvlJc w:val="left"/>
      <w:pPr>
        <w:tabs>
          <w:tab w:val="num" w:pos="1135"/>
        </w:tabs>
        <w:ind w:left="1135" w:firstLine="0"/>
      </w:pPr>
      <w:rPr>
        <w:rFonts w:ascii="Times New Roman" w:hAnsi="Times New Roman"/>
        <w:b w:val="0"/>
        <w:i w:val="0"/>
        <w:caps w:val="0"/>
        <w:smallCaps w:val="0"/>
        <w:strike w:val="0"/>
        <w:dstrike w:val="0"/>
        <w:color w:val="000000" w:themeColor="text1"/>
        <w:spacing w:val="0"/>
        <w:u w:val="none"/>
      </w:rPr>
    </w:lvl>
    <w:lvl w:ilvl="3">
      <w:start w:val="1"/>
      <w:numFmt w:val="decimal"/>
      <w:pStyle w:val="210"/>
      <w:lvlText w:val="%1.%2.%3.%4."/>
      <w:lvlJc w:val="left"/>
      <w:pPr>
        <w:tabs>
          <w:tab w:val="num" w:pos="0"/>
        </w:tabs>
        <w:ind w:left="1440" w:hanging="360"/>
      </w:pPr>
      <w:rPr>
        <w:rFonts w:ascii="Times New Roman" w:hAnsi="Times New Roman"/>
        <w:b w:val="0"/>
        <w:i w:val="0"/>
        <w:caps w:val="0"/>
        <w:smallCaps w:val="0"/>
        <w:strike w:val="0"/>
        <w:dstrike w:val="0"/>
        <w:color w:val="000000" w:themeColor="text1"/>
        <w:spacing w:val="0"/>
        <w:u w:val="none"/>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7B106897"/>
    <w:multiLevelType w:val="multilevel"/>
    <w:tmpl w:val="82A2F5EC"/>
    <w:lvl w:ilvl="0">
      <w:start w:val="1"/>
      <w:numFmt w:val="bullet"/>
      <w:pStyle w:val="-0310"/>
      <w:lvlText w:val="‐"/>
      <w:lvlJc w:val="left"/>
      <w:pPr>
        <w:tabs>
          <w:tab w:val="num" w:pos="0"/>
        </w:tabs>
        <w:ind w:left="890" w:hanging="360"/>
      </w:pPr>
      <w:rPr>
        <w:rFonts w:ascii="Times New Roman" w:hAnsi="Times New Roman" w:cs="Times New Roman" w:hint="default"/>
        <w:color w:val="000000"/>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23" w15:restartNumberingAfterBreak="0">
    <w:nsid w:val="7BD72805"/>
    <w:multiLevelType w:val="multilevel"/>
    <w:tmpl w:val="E2BA9A2C"/>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23"/>
  </w:num>
  <w:num w:numId="2">
    <w:abstractNumId w:val="3"/>
  </w:num>
  <w:num w:numId="3">
    <w:abstractNumId w:val="20"/>
  </w:num>
  <w:num w:numId="4">
    <w:abstractNumId w:val="14"/>
  </w:num>
  <w:num w:numId="5">
    <w:abstractNumId w:val="8"/>
  </w:num>
  <w:num w:numId="6">
    <w:abstractNumId w:val="7"/>
  </w:num>
  <w:num w:numId="7">
    <w:abstractNumId w:val="10"/>
  </w:num>
  <w:num w:numId="8">
    <w:abstractNumId w:val="13"/>
  </w:num>
  <w:num w:numId="9">
    <w:abstractNumId w:val="15"/>
  </w:num>
  <w:num w:numId="10">
    <w:abstractNumId w:val="4"/>
  </w:num>
  <w:num w:numId="11">
    <w:abstractNumId w:val="1"/>
  </w:num>
  <w:num w:numId="12">
    <w:abstractNumId w:val="2"/>
  </w:num>
  <w:num w:numId="13">
    <w:abstractNumId w:val="12"/>
  </w:num>
  <w:num w:numId="14">
    <w:abstractNumId w:val="18"/>
  </w:num>
  <w:num w:numId="15">
    <w:abstractNumId w:val="17"/>
  </w:num>
  <w:num w:numId="16">
    <w:abstractNumId w:val="9"/>
  </w:num>
  <w:num w:numId="17">
    <w:abstractNumId w:val="0"/>
  </w:num>
  <w:num w:numId="18">
    <w:abstractNumId w:val="21"/>
  </w:num>
  <w:num w:numId="19">
    <w:abstractNumId w:val="22"/>
  </w:num>
  <w:num w:numId="20">
    <w:abstractNumId w:val="5"/>
  </w:num>
  <w:num w:numId="21">
    <w:abstractNumId w:val="16"/>
  </w:num>
  <w:num w:numId="22">
    <w:abstractNumId w:val="6"/>
  </w:num>
  <w:num w:numId="23">
    <w:abstractNumId w:val="19"/>
  </w:num>
  <w:num w:numId="24">
    <w:abstractNumId w:val="11"/>
  </w:num>
  <w:num w:numId="25">
    <w:abstractNumId w:val="12"/>
    <w:lvlOverride w:ilvl="0">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87A"/>
    <w:rsid w:val="00285AF0"/>
    <w:rsid w:val="0034487A"/>
    <w:rsid w:val="005726BC"/>
    <w:rsid w:val="00741498"/>
    <w:rsid w:val="007964EB"/>
    <w:rsid w:val="00843D45"/>
    <w:rsid w:val="00A24180"/>
    <w:rsid w:val="00D906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CB26"/>
  <w15:docId w15:val="{D5FC46E0-870B-4053-A716-5560551A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ahoma" w:hAnsi="Liberation Serif" w:cs="Noto Sans"/>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jc w:val="both"/>
    </w:pPr>
    <w:rPr>
      <w:rFonts w:ascii="Times New Roman" w:hAnsi="Times New Roman"/>
      <w:sz w:val="24"/>
    </w:rPr>
  </w:style>
  <w:style w:type="paragraph" w:styleId="1">
    <w:name w:val="heading 1"/>
    <w:basedOn w:val="a"/>
    <w:next w:val="a"/>
    <w:uiPriority w:val="9"/>
    <w:qFormat/>
    <w:pPr>
      <w:keepNext/>
      <w:numPr>
        <w:numId w:val="17"/>
      </w:numPr>
      <w:spacing w:before="120" w:after="120"/>
      <w:contextualSpacing w:val="0"/>
      <w:jc w:val="center"/>
      <w:outlineLvl w:val="0"/>
    </w:pPr>
    <w:rPr>
      <w:b/>
      <w:sz w:val="26"/>
    </w:rPr>
  </w:style>
  <w:style w:type="paragraph" w:styleId="2">
    <w:name w:val="heading 2"/>
    <w:basedOn w:val="1"/>
    <w:next w:val="a"/>
    <w:uiPriority w:val="9"/>
    <w:qFormat/>
    <w:pPr>
      <w:jc w:val="both"/>
      <w:outlineLvl w:val="1"/>
    </w:pPr>
    <w:rPr>
      <w:b w:val="0"/>
    </w:rPr>
  </w:style>
  <w:style w:type="paragraph" w:styleId="3">
    <w:name w:val="heading 3"/>
    <w:basedOn w:val="a"/>
    <w:next w:val="a"/>
    <w:uiPriority w:val="9"/>
    <w:qFormat/>
    <w:pPr>
      <w:numPr>
        <w:ilvl w:val="2"/>
        <w:numId w:val="17"/>
      </w:numPr>
      <w:spacing w:before="120" w:after="120"/>
      <w:contextualSpacing w:val="0"/>
      <w:outlineLvl w:val="2"/>
    </w:pPr>
    <w:rPr>
      <w:sz w:val="26"/>
    </w:rPr>
  </w:style>
  <w:style w:type="paragraph" w:styleId="4">
    <w:name w:val="heading 4"/>
    <w:basedOn w:val="2"/>
    <w:uiPriority w:val="9"/>
    <w:qFormat/>
    <w:pPr>
      <w:outlineLvl w:val="3"/>
    </w:pPr>
  </w:style>
  <w:style w:type="paragraph" w:styleId="5">
    <w:name w:val="heading 5"/>
    <w:basedOn w:val="2"/>
    <w:uiPriority w:val="9"/>
    <w:qFormat/>
    <w:pPr>
      <w:outlineLvl w:val="4"/>
    </w:pPr>
  </w:style>
  <w:style w:type="paragraph" w:styleId="6">
    <w:name w:val="heading 6"/>
    <w:basedOn w:val="2"/>
    <w:uiPriority w:val="9"/>
    <w:qFormat/>
    <w:pPr>
      <w:outlineLvl w:val="5"/>
    </w:pPr>
  </w:style>
  <w:style w:type="paragraph" w:styleId="7">
    <w:name w:val="heading 7"/>
    <w:basedOn w:val="a"/>
    <w:next w:val="a"/>
    <w:uiPriority w:val="9"/>
    <w:qFormat/>
    <w:pPr>
      <w:numPr>
        <w:ilvl w:val="6"/>
        <w:numId w:val="16"/>
      </w:numPr>
      <w:outlineLvl w:val="6"/>
    </w:pPr>
  </w:style>
  <w:style w:type="paragraph" w:styleId="8">
    <w:name w:val="heading 8"/>
    <w:basedOn w:val="a"/>
    <w:next w:val="a"/>
    <w:uiPriority w:val="9"/>
    <w:qFormat/>
    <w:pPr>
      <w:numPr>
        <w:ilvl w:val="7"/>
        <w:numId w:val="16"/>
      </w:numPr>
      <w:outlineLvl w:val="7"/>
    </w:pPr>
  </w:style>
  <w:style w:type="paragraph" w:styleId="9">
    <w:name w:val="heading 9"/>
    <w:basedOn w:val="a"/>
    <w:next w:val="a"/>
    <w:uiPriority w:val="9"/>
    <w:qFormat/>
    <w:pPr>
      <w:numPr>
        <w:ilvl w:val="8"/>
        <w:numId w:val="16"/>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w:link w:val="11"/>
    <w:qFormat/>
    <w:rPr>
      <w:b/>
      <w:sz w:val="28"/>
    </w:rPr>
  </w:style>
  <w:style w:type="character" w:customStyle="1" w:styleId="Textbody">
    <w:name w:val="Text body"/>
    <w:qFormat/>
  </w:style>
  <w:style w:type="character" w:customStyle="1" w:styleId="Contents2">
    <w:name w:val="Contents 2"/>
    <w:qFormat/>
    <w:rPr>
      <w:rFonts w:ascii="XO Thames" w:hAnsi="XO Thames"/>
      <w:sz w:val="28"/>
    </w:rPr>
  </w:style>
  <w:style w:type="character" w:customStyle="1" w:styleId="a3">
    <w:name w:val="Таблица"/>
    <w:link w:val="16"/>
    <w:qFormat/>
  </w:style>
  <w:style w:type="character" w:customStyle="1" w:styleId="Contents4">
    <w:name w:val="Contents 4"/>
    <w:qFormat/>
    <w:rPr>
      <w:rFonts w:ascii="XO Thames" w:hAnsi="XO Thames"/>
      <w:sz w:val="28"/>
    </w:rPr>
  </w:style>
  <w:style w:type="character" w:customStyle="1" w:styleId="Heading71">
    <w:name w:val="Heading 71"/>
    <w:qFormat/>
  </w:style>
  <w:style w:type="character" w:customStyle="1" w:styleId="-07">
    <w:name w:val="Список - цифра 0.7"/>
    <w:link w:val="-0711"/>
    <w:qFormat/>
    <w:rPr>
      <w:sz w:val="26"/>
    </w:rPr>
  </w:style>
  <w:style w:type="character" w:customStyle="1" w:styleId="Contents6">
    <w:name w:val="Contents 6"/>
    <w:qFormat/>
    <w:rPr>
      <w:rFonts w:ascii="XO Thames" w:hAnsi="XO Thames"/>
      <w:sz w:val="28"/>
    </w:rPr>
  </w:style>
  <w:style w:type="character" w:customStyle="1" w:styleId="a4">
    <w:name w:val="Табличный_центр"/>
    <w:link w:val="17"/>
    <w:qFormat/>
    <w:rPr>
      <w:sz w:val="22"/>
    </w:rPr>
  </w:style>
  <w:style w:type="character" w:customStyle="1" w:styleId="Contents7">
    <w:name w:val="Contents 7"/>
    <w:qFormat/>
    <w:rPr>
      <w:rFonts w:ascii="XO Thames" w:hAnsi="XO Thames"/>
      <w:sz w:val="28"/>
    </w:rPr>
  </w:style>
  <w:style w:type="character" w:customStyle="1" w:styleId="a5">
    <w:name w:val="Маркеры"/>
    <w:qFormat/>
    <w:rPr>
      <w:rFonts w:ascii="OpenSymbol" w:hAnsi="OpenSymbol"/>
    </w:rPr>
  </w:style>
  <w:style w:type="character" w:customStyle="1" w:styleId="Endnote">
    <w:name w:val="Endnote"/>
    <w:link w:val="Endnote1"/>
    <w:qFormat/>
    <w:rPr>
      <w:rFonts w:ascii="XO Thames" w:hAnsi="XO Thames"/>
      <w:sz w:val="22"/>
    </w:rPr>
  </w:style>
  <w:style w:type="character" w:customStyle="1" w:styleId="Heading31">
    <w:name w:val="Heading 31"/>
    <w:qFormat/>
    <w:rPr>
      <w:sz w:val="26"/>
    </w:rPr>
  </w:style>
  <w:style w:type="character" w:styleId="a6">
    <w:name w:val="annotation reference"/>
    <w:link w:val="annotationreference1"/>
    <w:qFormat/>
    <w:rPr>
      <w:sz w:val="16"/>
    </w:rPr>
  </w:style>
  <w:style w:type="character" w:customStyle="1" w:styleId="Index">
    <w:name w:val="Index"/>
    <w:basedOn w:val="Standard"/>
    <w:qFormat/>
    <w:rPr>
      <w:rFonts w:ascii="Times New Roman" w:hAnsi="Times New Roman"/>
      <w:sz w:val="24"/>
    </w:rPr>
  </w:style>
  <w:style w:type="character" w:customStyle="1" w:styleId="Header1">
    <w:name w:val="Header1"/>
    <w:qFormat/>
  </w:style>
  <w:style w:type="character" w:customStyle="1" w:styleId="Normal1">
    <w:name w:val="Normal1"/>
    <w:link w:val="Normal11"/>
    <w:qFormat/>
    <w:rPr>
      <w:rFonts w:ascii="Times New Roman CYR" w:hAnsi="Times New Roman CYR"/>
    </w:rPr>
  </w:style>
  <w:style w:type="character" w:customStyle="1" w:styleId="a7">
    <w:name w:val="Пункт договора"/>
    <w:link w:val="13"/>
    <w:qFormat/>
    <w:rPr>
      <w:sz w:val="26"/>
    </w:rPr>
  </w:style>
  <w:style w:type="character" w:customStyle="1" w:styleId="18">
    <w:name w:val="Обычный1"/>
    <w:link w:val="110"/>
    <w:qFormat/>
  </w:style>
  <w:style w:type="character" w:customStyle="1" w:styleId="FontStyle12">
    <w:name w:val="Font Style12"/>
    <w:link w:val="FontStyle121"/>
    <w:qFormat/>
    <w:rPr>
      <w:rFonts w:ascii="Times New Roman" w:hAnsi="Times New Roman"/>
      <w:b/>
      <w:sz w:val="22"/>
    </w:rPr>
  </w:style>
  <w:style w:type="character" w:customStyle="1" w:styleId="Heading91">
    <w:name w:val="Heading 91"/>
    <w:qFormat/>
  </w:style>
  <w:style w:type="character" w:customStyle="1" w:styleId="GG">
    <w:name w:val="GG Основной текст"/>
    <w:basedOn w:val="Textbody"/>
    <w:link w:val="GG1"/>
    <w:qFormat/>
  </w:style>
  <w:style w:type="character" w:customStyle="1" w:styleId="50">
    <w:name w:val="Основной текст5"/>
    <w:link w:val="51"/>
    <w:qFormat/>
    <w:rPr>
      <w:sz w:val="26"/>
    </w:rPr>
  </w:style>
  <w:style w:type="character" w:customStyle="1" w:styleId="19">
    <w:name w:val="Текст выноски1"/>
    <w:link w:val="BalloonText1"/>
    <w:qFormat/>
    <w:rPr>
      <w:rFonts w:ascii="Segoe UI" w:hAnsi="Segoe UI"/>
      <w:sz w:val="18"/>
    </w:rPr>
  </w:style>
  <w:style w:type="character" w:customStyle="1" w:styleId="a8">
    <w:name w:val="подпункт"/>
    <w:link w:val="14"/>
    <w:qFormat/>
    <w:rPr>
      <w:sz w:val="26"/>
    </w:rPr>
  </w:style>
  <w:style w:type="character" w:customStyle="1" w:styleId="-03">
    <w:name w:val="Список - тире в таблице 0.3"/>
    <w:link w:val="-0310"/>
    <w:qFormat/>
    <w:rPr>
      <w:sz w:val="20"/>
    </w:rPr>
  </w:style>
  <w:style w:type="character" w:customStyle="1" w:styleId="-030">
    <w:name w:val="Список- отступ в таблице 0.3"/>
    <w:link w:val="-0311"/>
    <w:qFormat/>
    <w:rPr>
      <w:sz w:val="20"/>
    </w:rPr>
  </w:style>
  <w:style w:type="character" w:customStyle="1" w:styleId="FontStyle11">
    <w:name w:val="Font Style11"/>
    <w:link w:val="FontStyle111"/>
    <w:qFormat/>
    <w:rPr>
      <w:rFonts w:ascii="Times New Roman" w:hAnsi="Times New Roman"/>
      <w:sz w:val="18"/>
    </w:rPr>
  </w:style>
  <w:style w:type="character" w:customStyle="1" w:styleId="Heading">
    <w:name w:val="Heading"/>
    <w:basedOn w:val="Standard"/>
    <w:qFormat/>
    <w:rPr>
      <w:rFonts w:ascii="Arial" w:hAnsi="Arial"/>
      <w:sz w:val="28"/>
    </w:rPr>
  </w:style>
  <w:style w:type="character" w:customStyle="1" w:styleId="-070">
    <w:name w:val="Список - тире 0.7"/>
    <w:link w:val="-071"/>
    <w:qFormat/>
    <w:rPr>
      <w:sz w:val="26"/>
    </w:rPr>
  </w:style>
  <w:style w:type="character" w:customStyle="1" w:styleId="Contents3">
    <w:name w:val="Contents 3"/>
    <w:qFormat/>
    <w:rPr>
      <w:rFonts w:ascii="XO Thames" w:hAnsi="XO Thames"/>
      <w:sz w:val="28"/>
    </w:rPr>
  </w:style>
  <w:style w:type="character" w:customStyle="1" w:styleId="Footer1">
    <w:name w:val="Footer1"/>
    <w:qFormat/>
  </w:style>
  <w:style w:type="character" w:customStyle="1" w:styleId="Standard">
    <w:name w:val="Standard"/>
    <w:link w:val="Standard1"/>
    <w:qFormat/>
    <w:rPr>
      <w:rFonts w:ascii="Times New Roman" w:hAnsi="Times New Roman"/>
      <w:sz w:val="24"/>
    </w:rPr>
  </w:style>
  <w:style w:type="character" w:customStyle="1" w:styleId="1a">
    <w:name w:val="Обычный (веб)1"/>
    <w:link w:val="NormalWeb1"/>
    <w:qFormat/>
  </w:style>
  <w:style w:type="character" w:customStyle="1" w:styleId="211">
    <w:name w:val="Основной текст с отступом 21"/>
    <w:link w:val="BodyTextIndent21"/>
    <w:qFormat/>
  </w:style>
  <w:style w:type="character" w:customStyle="1" w:styleId="Heading51">
    <w:name w:val="Heading 51"/>
    <w:basedOn w:val="Heading21"/>
    <w:qFormat/>
    <w:rPr>
      <w:b w:val="0"/>
      <w:sz w:val="26"/>
    </w:rPr>
  </w:style>
  <w:style w:type="character" w:customStyle="1" w:styleId="1b">
    <w:name w:val="Тема примечания1"/>
    <w:basedOn w:val="Marginalia"/>
    <w:link w:val="annotationsubject1"/>
    <w:qFormat/>
    <w:rPr>
      <w:b/>
      <w:sz w:val="20"/>
    </w:rPr>
  </w:style>
  <w:style w:type="character" w:customStyle="1" w:styleId="a9">
    <w:name w:val="Раздел"/>
    <w:link w:val="12"/>
    <w:qFormat/>
    <w:rPr>
      <w:b/>
      <w:sz w:val="26"/>
    </w:rPr>
  </w:style>
  <w:style w:type="character" w:customStyle="1" w:styleId="112">
    <w:name w:val="заголовок 1.1"/>
    <w:link w:val="111"/>
    <w:qFormat/>
    <w:rPr>
      <w:rFonts w:ascii="Arial" w:hAnsi="Arial"/>
      <w:sz w:val="28"/>
    </w:rPr>
  </w:style>
  <w:style w:type="character" w:customStyle="1" w:styleId="Heading11">
    <w:name w:val="Heading 11"/>
    <w:qFormat/>
    <w:rPr>
      <w:b/>
      <w:sz w:val="26"/>
    </w:rPr>
  </w:style>
  <w:style w:type="character" w:customStyle="1" w:styleId="Caption1">
    <w:name w:val="Caption1"/>
    <w:basedOn w:val="Standard"/>
    <w:qFormat/>
    <w:rPr>
      <w:rFonts w:ascii="Times New Roman" w:hAnsi="Times New Roman"/>
      <w:i/>
      <w:sz w:val="24"/>
    </w:rPr>
  </w:style>
  <w:style w:type="character" w:customStyle="1" w:styleId="Arial10pt">
    <w:name w:val="Основной текст + Arial;10 pt"/>
    <w:link w:val="Arial10pt1"/>
    <w:qFormat/>
    <w:rPr>
      <w:rFonts w:ascii="Arial" w:hAnsi="Arial"/>
      <w:b w:val="0"/>
      <w:i w:val="0"/>
      <w:caps w:val="0"/>
      <w:smallCaps w:val="0"/>
      <w:strike w:val="0"/>
      <w:dstrike w:val="0"/>
      <w:color w:val="000000"/>
      <w:spacing w:val="0"/>
      <w:sz w:val="20"/>
      <w:u w:val="none"/>
      <w:vertAlign w:val="subscript"/>
    </w:rPr>
  </w:style>
  <w:style w:type="character" w:styleId="aa">
    <w:name w:val="Hyperlink"/>
    <w:basedOn w:val="a0"/>
    <w:rPr>
      <w:color w:val="0000FF" w:themeColor="hyperlink"/>
      <w:u w:val="single"/>
    </w:rPr>
  </w:style>
  <w:style w:type="character" w:customStyle="1" w:styleId="Footnote">
    <w:name w:val="Footnote"/>
    <w:link w:val="Footnote1"/>
    <w:qFormat/>
    <w:rPr>
      <w:sz w:val="20"/>
    </w:rPr>
  </w:style>
  <w:style w:type="character" w:customStyle="1" w:styleId="Heading81">
    <w:name w:val="Heading 81"/>
    <w:qFormat/>
  </w:style>
  <w:style w:type="character" w:customStyle="1" w:styleId="Contents1">
    <w:name w:val="Contents 1"/>
    <w:qFormat/>
    <w:rPr>
      <w:rFonts w:ascii="XO Thames" w:hAnsi="XO Thames"/>
      <w:b/>
      <w:sz w:val="28"/>
    </w:rPr>
  </w:style>
  <w:style w:type="character" w:customStyle="1" w:styleId="ab">
    <w:name w:val="Символ сноски"/>
    <w:basedOn w:val="a0"/>
    <w:qFormat/>
  </w:style>
  <w:style w:type="character" w:customStyle="1" w:styleId="HeaderandFooter">
    <w:name w:val="Header and Footer"/>
    <w:qFormat/>
    <w:rPr>
      <w:rFonts w:ascii="XO Thames" w:hAnsi="XO Thames"/>
      <w:sz w:val="28"/>
    </w:rPr>
  </w:style>
  <w:style w:type="character" w:customStyle="1" w:styleId="Marginalia">
    <w:name w:val="Marginalia"/>
    <w:qFormat/>
    <w:rPr>
      <w:sz w:val="20"/>
    </w:rPr>
  </w:style>
  <w:style w:type="character" w:customStyle="1" w:styleId="Contents9">
    <w:name w:val="Contents 9"/>
    <w:qFormat/>
    <w:rPr>
      <w:rFonts w:ascii="XO Thames" w:hAnsi="XO Thames"/>
      <w:sz w:val="28"/>
    </w:rPr>
  </w:style>
  <w:style w:type="character" w:customStyle="1" w:styleId="Textbody1">
    <w:name w:val="Text body1"/>
    <w:basedOn w:val="Standard"/>
    <w:link w:val="Textbody2"/>
    <w:qFormat/>
    <w:rPr>
      <w:rFonts w:ascii="Times New Roman" w:hAnsi="Times New Roman"/>
      <w:sz w:val="24"/>
    </w:rPr>
  </w:style>
  <w:style w:type="character" w:customStyle="1" w:styleId="212">
    <w:name w:val="Основной текст 21"/>
    <w:link w:val="2110"/>
    <w:qFormat/>
  </w:style>
  <w:style w:type="character" w:customStyle="1" w:styleId="Contents8">
    <w:name w:val="Contents 8"/>
    <w:qFormat/>
    <w:rPr>
      <w:rFonts w:ascii="XO Thames" w:hAnsi="XO Thames"/>
      <w:sz w:val="28"/>
    </w:rPr>
  </w:style>
  <w:style w:type="character" w:customStyle="1" w:styleId="1c">
    <w:name w:val="Абзац списка1"/>
    <w:link w:val="ListParagraph1"/>
    <w:qFormat/>
  </w:style>
  <w:style w:type="character" w:customStyle="1" w:styleId="20">
    <w:name w:val="заголовок 2"/>
    <w:link w:val="21"/>
    <w:qFormat/>
    <w:rPr>
      <w:rFonts w:ascii="Times New Roman" w:hAnsi="Times New Roman"/>
      <w:sz w:val="28"/>
    </w:rPr>
  </w:style>
  <w:style w:type="character" w:customStyle="1" w:styleId="List1">
    <w:name w:val="List1"/>
    <w:basedOn w:val="Textbody1"/>
    <w:qFormat/>
    <w:rPr>
      <w:rFonts w:ascii="Times New Roman" w:hAnsi="Times New Roman"/>
      <w:sz w:val="24"/>
    </w:rPr>
  </w:style>
  <w:style w:type="character" w:styleId="ac">
    <w:name w:val="Strong"/>
    <w:qFormat/>
    <w:rPr>
      <w:b/>
    </w:rPr>
  </w:style>
  <w:style w:type="character" w:customStyle="1" w:styleId="ListParagraphChar">
    <w:name w:val="List Paragraph Char"/>
    <w:link w:val="ListParagraphChar1"/>
    <w:qFormat/>
    <w:rPr>
      <w:sz w:val="24"/>
    </w:rPr>
  </w:style>
  <w:style w:type="character" w:customStyle="1" w:styleId="Contents5">
    <w:name w:val="Contents 5"/>
    <w:qFormat/>
    <w:rPr>
      <w:rFonts w:ascii="XO Thames" w:hAnsi="XO Thames"/>
      <w:sz w:val="28"/>
    </w:rPr>
  </w:style>
  <w:style w:type="character" w:customStyle="1" w:styleId="ad">
    <w:name w:val="Табличный_нумерованный"/>
    <w:link w:val="10"/>
    <w:qFormat/>
    <w:rPr>
      <w:sz w:val="22"/>
    </w:rPr>
  </w:style>
  <w:style w:type="character" w:customStyle="1" w:styleId="Style19">
    <w:name w:val="Style19"/>
    <w:link w:val="Style191"/>
    <w:qFormat/>
  </w:style>
  <w:style w:type="character" w:customStyle="1" w:styleId="-072">
    <w:name w:val="Список- отступ 0.7"/>
    <w:link w:val="-0712"/>
    <w:qFormat/>
    <w:rPr>
      <w:sz w:val="26"/>
    </w:rPr>
  </w:style>
  <w:style w:type="character" w:customStyle="1" w:styleId="-073">
    <w:name w:val="Список - буква 0.7"/>
    <w:link w:val="-0710"/>
    <w:qFormat/>
  </w:style>
  <w:style w:type="character" w:customStyle="1" w:styleId="-032">
    <w:name w:val="Список- буква в таблице 0.3"/>
    <w:link w:val="-031"/>
    <w:qFormat/>
    <w:rPr>
      <w:spacing w:val="-2"/>
      <w:sz w:val="20"/>
    </w:rPr>
  </w:style>
  <w:style w:type="character" w:customStyle="1" w:styleId="Subtitle1">
    <w:name w:val="Subtitle1"/>
    <w:qFormat/>
    <w:rPr>
      <w:rFonts w:ascii="XO Thames" w:hAnsi="XO Thames"/>
      <w:i/>
      <w:sz w:val="24"/>
    </w:rPr>
  </w:style>
  <w:style w:type="character" w:customStyle="1" w:styleId="22">
    <w:name w:val="Подпункт 2"/>
    <w:link w:val="210"/>
    <w:qFormat/>
    <w:rPr>
      <w:sz w:val="26"/>
    </w:rPr>
  </w:style>
  <w:style w:type="character" w:customStyle="1" w:styleId="Title1">
    <w:name w:val="Title1"/>
    <w:qFormat/>
    <w:rPr>
      <w:rFonts w:ascii="XO Thames" w:hAnsi="XO Thames"/>
      <w:b/>
      <w:caps/>
      <w:sz w:val="40"/>
    </w:rPr>
  </w:style>
  <w:style w:type="character" w:customStyle="1" w:styleId="Heading41">
    <w:name w:val="Heading 41"/>
    <w:basedOn w:val="Heading21"/>
    <w:qFormat/>
    <w:rPr>
      <w:b w:val="0"/>
      <w:sz w:val="26"/>
    </w:rPr>
  </w:style>
  <w:style w:type="character" w:customStyle="1" w:styleId="1d">
    <w:name w:val="Основной текст1"/>
    <w:link w:val="113"/>
    <w:qFormat/>
    <w:rPr>
      <w:rFonts w:ascii="Arial Unicode MS" w:hAnsi="Arial Unicode MS"/>
      <w:sz w:val="19"/>
    </w:rPr>
  </w:style>
  <w:style w:type="character" w:customStyle="1" w:styleId="Heading21">
    <w:name w:val="Heading 21"/>
    <w:basedOn w:val="Heading11"/>
    <w:qFormat/>
    <w:rPr>
      <w:b w:val="0"/>
      <w:sz w:val="26"/>
    </w:rPr>
  </w:style>
  <w:style w:type="character" w:customStyle="1" w:styleId="Heading61">
    <w:name w:val="Heading 61"/>
    <w:basedOn w:val="Heading21"/>
    <w:qFormat/>
    <w:rPr>
      <w:b w:val="0"/>
      <w:sz w:val="26"/>
    </w:rPr>
  </w:style>
  <w:style w:type="paragraph" w:styleId="ae">
    <w:name w:val="Title"/>
    <w:basedOn w:val="Standard1"/>
    <w:next w:val="Textbody2"/>
    <w:uiPriority w:val="10"/>
    <w:qFormat/>
    <w:pPr>
      <w:widowControl/>
      <w:spacing w:before="567" w:after="567"/>
      <w:jc w:val="center"/>
    </w:pPr>
    <w:rPr>
      <w:rFonts w:ascii="XO Thames" w:hAnsi="XO Thames"/>
      <w:b/>
      <w:caps/>
      <w:sz w:val="40"/>
    </w:rPr>
  </w:style>
  <w:style w:type="paragraph" w:styleId="af">
    <w:name w:val="Body Text"/>
    <w:basedOn w:val="a"/>
    <w:pPr>
      <w:spacing w:after="120"/>
    </w:pPr>
  </w:style>
  <w:style w:type="paragraph" w:styleId="af0">
    <w:name w:val="List"/>
    <w:basedOn w:val="Textbody2"/>
  </w:style>
  <w:style w:type="paragraph" w:styleId="af1">
    <w:name w:val="caption"/>
    <w:basedOn w:val="Standard1"/>
    <w:qFormat/>
    <w:pPr>
      <w:widowControl/>
      <w:spacing w:before="120" w:after="120"/>
    </w:pPr>
    <w:rPr>
      <w:i/>
    </w:rPr>
  </w:style>
  <w:style w:type="paragraph" w:styleId="af2">
    <w:name w:val="index heading"/>
    <w:basedOn w:val="Standard1"/>
    <w:qFormat/>
  </w:style>
  <w:style w:type="paragraph" w:customStyle="1" w:styleId="11">
    <w:name w:val="заголовок 11"/>
    <w:basedOn w:val="a"/>
    <w:next w:val="a"/>
    <w:link w:val="15"/>
    <w:qFormat/>
    <w:pPr>
      <w:pageBreakBefore/>
      <w:numPr>
        <w:numId w:val="15"/>
      </w:numPr>
      <w:spacing w:after="240"/>
      <w:contextualSpacing w:val="0"/>
      <w:outlineLvl w:val="0"/>
    </w:pPr>
    <w:rPr>
      <w:b/>
      <w:sz w:val="28"/>
    </w:rPr>
  </w:style>
  <w:style w:type="paragraph" w:styleId="23">
    <w:name w:val="toc 2"/>
    <w:next w:val="a"/>
    <w:uiPriority w:val="39"/>
    <w:pPr>
      <w:ind w:left="200"/>
    </w:pPr>
    <w:rPr>
      <w:rFonts w:ascii="XO Thames" w:hAnsi="XO Thames"/>
      <w:sz w:val="28"/>
    </w:rPr>
  </w:style>
  <w:style w:type="paragraph" w:customStyle="1" w:styleId="user">
    <w:name w:val="Таблица (user)"/>
    <w:basedOn w:val="a"/>
    <w:qFormat/>
    <w:pPr>
      <w:spacing w:before="40" w:after="40" w:line="276" w:lineRule="auto"/>
      <w:contextualSpacing w:val="0"/>
    </w:pPr>
  </w:style>
  <w:style w:type="paragraph" w:styleId="40">
    <w:name w:val="toc 4"/>
    <w:next w:val="a"/>
    <w:uiPriority w:val="39"/>
    <w:pPr>
      <w:ind w:left="600"/>
    </w:pPr>
    <w:rPr>
      <w:rFonts w:ascii="XO Thames" w:hAnsi="XO Thames"/>
      <w:sz w:val="28"/>
    </w:rPr>
  </w:style>
  <w:style w:type="paragraph" w:customStyle="1" w:styleId="-0711">
    <w:name w:val="Список - цифра 0.71"/>
    <w:basedOn w:val="a"/>
    <w:next w:val="a"/>
    <w:link w:val="-07"/>
    <w:qFormat/>
    <w:pPr>
      <w:numPr>
        <w:numId w:val="14"/>
      </w:numPr>
      <w:ind w:firstLine="397"/>
    </w:pPr>
    <w:rPr>
      <w:sz w:val="26"/>
    </w:rPr>
  </w:style>
  <w:style w:type="paragraph" w:styleId="60">
    <w:name w:val="toc 6"/>
    <w:next w:val="a"/>
    <w:uiPriority w:val="39"/>
    <w:pPr>
      <w:ind w:left="1000"/>
    </w:pPr>
    <w:rPr>
      <w:rFonts w:ascii="XO Thames" w:hAnsi="XO Thames"/>
      <w:sz w:val="28"/>
    </w:rPr>
  </w:style>
  <w:style w:type="paragraph" w:customStyle="1" w:styleId="17">
    <w:name w:val="Табличный_центр1"/>
    <w:basedOn w:val="a"/>
    <w:link w:val="a4"/>
    <w:qFormat/>
    <w:pPr>
      <w:contextualSpacing w:val="0"/>
      <w:jc w:val="center"/>
    </w:pPr>
    <w:rPr>
      <w:sz w:val="22"/>
    </w:rPr>
  </w:style>
  <w:style w:type="paragraph" w:styleId="70">
    <w:name w:val="toc 7"/>
    <w:next w:val="a"/>
    <w:uiPriority w:val="39"/>
    <w:pPr>
      <w:ind w:left="1200"/>
    </w:pPr>
    <w:rPr>
      <w:rFonts w:ascii="XO Thames" w:hAnsi="XO Thames"/>
      <w:sz w:val="28"/>
    </w:rPr>
  </w:style>
  <w:style w:type="paragraph" w:customStyle="1" w:styleId="BulletSymbols">
    <w:name w:val="Bullet Symbols"/>
    <w:qFormat/>
    <w:rPr>
      <w:rFonts w:ascii="OpenSymbol" w:hAnsi="OpenSymbol"/>
    </w:rPr>
  </w:style>
  <w:style w:type="paragraph" w:customStyle="1" w:styleId="Endnote1">
    <w:name w:val="Endnote1"/>
    <w:link w:val="Endnote"/>
    <w:qFormat/>
    <w:pPr>
      <w:ind w:firstLine="851"/>
      <w:jc w:val="both"/>
    </w:pPr>
    <w:rPr>
      <w:rFonts w:ascii="XO Thames" w:hAnsi="XO Thames"/>
      <w:sz w:val="22"/>
    </w:rPr>
  </w:style>
  <w:style w:type="paragraph" w:customStyle="1" w:styleId="annotationreference1">
    <w:name w:val="annotation reference1"/>
    <w:link w:val="a6"/>
    <w:qFormat/>
    <w:rPr>
      <w:sz w:val="16"/>
    </w:rPr>
  </w:style>
  <w:style w:type="paragraph" w:customStyle="1" w:styleId="af3">
    <w:name w:val="Колонтитулы"/>
    <w:qFormat/>
    <w:pPr>
      <w:jc w:val="both"/>
    </w:pPr>
    <w:rPr>
      <w:rFonts w:ascii="XO Thames" w:hAnsi="XO Thames"/>
      <w:sz w:val="28"/>
    </w:rPr>
  </w:style>
  <w:style w:type="paragraph" w:styleId="af4">
    <w:name w:val="header"/>
    <w:basedOn w:val="a"/>
    <w:pPr>
      <w:tabs>
        <w:tab w:val="center" w:pos="4677"/>
        <w:tab w:val="right" w:pos="9355"/>
      </w:tabs>
    </w:pPr>
  </w:style>
  <w:style w:type="paragraph" w:customStyle="1" w:styleId="Normal11">
    <w:name w:val="Normal11"/>
    <w:link w:val="Normal1"/>
    <w:qFormat/>
    <w:pPr>
      <w:ind w:left="993"/>
      <w:jc w:val="both"/>
    </w:pPr>
    <w:rPr>
      <w:rFonts w:ascii="Times New Roman CYR" w:hAnsi="Times New Roman CYR"/>
    </w:rPr>
  </w:style>
  <w:style w:type="paragraph" w:customStyle="1" w:styleId="13">
    <w:name w:val="Пункт договора1"/>
    <w:basedOn w:val="a"/>
    <w:link w:val="a7"/>
    <w:qFormat/>
    <w:pPr>
      <w:numPr>
        <w:ilvl w:val="1"/>
        <w:numId w:val="18"/>
      </w:numPr>
      <w:contextualSpacing w:val="0"/>
    </w:pPr>
    <w:rPr>
      <w:sz w:val="26"/>
    </w:rPr>
  </w:style>
  <w:style w:type="paragraph" w:customStyle="1" w:styleId="110">
    <w:name w:val="Обычный11"/>
    <w:basedOn w:val="a"/>
    <w:link w:val="18"/>
    <w:qFormat/>
    <w:pPr>
      <w:spacing w:line="360" w:lineRule="auto"/>
      <w:ind w:firstLine="851"/>
      <w:contextualSpacing w:val="0"/>
    </w:pPr>
  </w:style>
  <w:style w:type="paragraph" w:customStyle="1" w:styleId="FontStyle121">
    <w:name w:val="Font Style121"/>
    <w:link w:val="FontStyle12"/>
    <w:qFormat/>
    <w:rPr>
      <w:rFonts w:ascii="Times New Roman" w:hAnsi="Times New Roman"/>
      <w:b/>
      <w:sz w:val="22"/>
    </w:rPr>
  </w:style>
  <w:style w:type="paragraph" w:customStyle="1" w:styleId="GG1">
    <w:name w:val="GG Основной текст1"/>
    <w:basedOn w:val="af"/>
    <w:link w:val="GG"/>
    <w:qFormat/>
    <w:pPr>
      <w:spacing w:after="0"/>
      <w:ind w:firstLine="851"/>
      <w:contextualSpacing w:val="0"/>
    </w:pPr>
  </w:style>
  <w:style w:type="paragraph" w:customStyle="1" w:styleId="51">
    <w:name w:val="Основной текст51"/>
    <w:basedOn w:val="a"/>
    <w:link w:val="50"/>
    <w:qFormat/>
    <w:pPr>
      <w:widowControl w:val="0"/>
      <w:spacing w:line="326" w:lineRule="exact"/>
      <w:contextualSpacing w:val="0"/>
      <w:jc w:val="left"/>
    </w:pPr>
    <w:rPr>
      <w:sz w:val="26"/>
    </w:rPr>
  </w:style>
  <w:style w:type="paragraph" w:customStyle="1" w:styleId="DefaultParagraphFont1">
    <w:name w:val="Default Paragraph Font1"/>
    <w:qFormat/>
  </w:style>
  <w:style w:type="paragraph" w:customStyle="1" w:styleId="BalloonText1">
    <w:name w:val="Balloon Text1"/>
    <w:basedOn w:val="a"/>
    <w:link w:val="19"/>
    <w:qFormat/>
    <w:rPr>
      <w:rFonts w:ascii="Segoe UI" w:hAnsi="Segoe UI"/>
      <w:sz w:val="18"/>
    </w:rPr>
  </w:style>
  <w:style w:type="paragraph" w:customStyle="1" w:styleId="ListLabel10">
    <w:name w:val="ListLabel 10"/>
    <w:qFormat/>
    <w:rPr>
      <w:color w:val="00000A"/>
    </w:rPr>
  </w:style>
  <w:style w:type="paragraph" w:customStyle="1" w:styleId="14">
    <w:name w:val="подпункт1"/>
    <w:basedOn w:val="a"/>
    <w:link w:val="a8"/>
    <w:qFormat/>
    <w:pPr>
      <w:numPr>
        <w:ilvl w:val="2"/>
        <w:numId w:val="18"/>
      </w:numPr>
      <w:contextualSpacing w:val="0"/>
    </w:pPr>
    <w:rPr>
      <w:sz w:val="26"/>
    </w:rPr>
  </w:style>
  <w:style w:type="paragraph" w:customStyle="1" w:styleId="-0310">
    <w:name w:val="Список - тире в таблице 0.31"/>
    <w:basedOn w:val="a"/>
    <w:link w:val="-03"/>
    <w:qFormat/>
    <w:pPr>
      <w:numPr>
        <w:numId w:val="19"/>
      </w:numPr>
      <w:ind w:left="0" w:firstLine="170"/>
    </w:pPr>
    <w:rPr>
      <w:sz w:val="20"/>
    </w:rPr>
  </w:style>
  <w:style w:type="paragraph" w:customStyle="1" w:styleId="-0311">
    <w:name w:val="Список- отступ в таблице 0.31"/>
    <w:basedOn w:val="a"/>
    <w:link w:val="-030"/>
    <w:qFormat/>
    <w:pPr>
      <w:ind w:firstLine="170"/>
    </w:pPr>
    <w:rPr>
      <w:sz w:val="20"/>
    </w:rPr>
  </w:style>
  <w:style w:type="paragraph" w:customStyle="1" w:styleId="FontStyle111">
    <w:name w:val="Font Style111"/>
    <w:link w:val="FontStyle11"/>
    <w:qFormat/>
    <w:rPr>
      <w:rFonts w:ascii="Times New Roman" w:hAnsi="Times New Roman"/>
      <w:sz w:val="18"/>
    </w:rPr>
  </w:style>
  <w:style w:type="paragraph" w:customStyle="1" w:styleId="-071">
    <w:name w:val="Список - тире 0.71"/>
    <w:basedOn w:val="a"/>
    <w:next w:val="a"/>
    <w:link w:val="-070"/>
    <w:qFormat/>
    <w:pPr>
      <w:numPr>
        <w:numId w:val="2"/>
      </w:numPr>
    </w:pPr>
    <w:rPr>
      <w:sz w:val="26"/>
    </w:rPr>
  </w:style>
  <w:style w:type="paragraph" w:styleId="30">
    <w:name w:val="toc 3"/>
    <w:next w:val="a"/>
    <w:uiPriority w:val="39"/>
    <w:pPr>
      <w:ind w:left="400"/>
    </w:pPr>
    <w:rPr>
      <w:rFonts w:ascii="XO Thames" w:hAnsi="XO Thames"/>
      <w:sz w:val="28"/>
    </w:rPr>
  </w:style>
  <w:style w:type="paragraph" w:styleId="af5">
    <w:name w:val="footer"/>
    <w:basedOn w:val="a"/>
    <w:pPr>
      <w:tabs>
        <w:tab w:val="center" w:pos="4677"/>
        <w:tab w:val="right" w:pos="9355"/>
      </w:tabs>
    </w:pPr>
  </w:style>
  <w:style w:type="paragraph" w:customStyle="1" w:styleId="Standard1">
    <w:name w:val="Standard1"/>
    <w:link w:val="Standard"/>
    <w:qFormat/>
    <w:pPr>
      <w:widowControl w:val="0"/>
    </w:pPr>
    <w:rPr>
      <w:rFonts w:ascii="Times New Roman" w:hAnsi="Times New Roman"/>
      <w:sz w:val="24"/>
    </w:rPr>
  </w:style>
  <w:style w:type="paragraph" w:customStyle="1" w:styleId="NormalWeb1">
    <w:name w:val="Normal (Web)1"/>
    <w:basedOn w:val="a"/>
    <w:link w:val="1a"/>
    <w:qFormat/>
    <w:pPr>
      <w:widowControl w:val="0"/>
      <w:ind w:left="720"/>
      <w:contextualSpacing w:val="0"/>
      <w:jc w:val="left"/>
    </w:pPr>
  </w:style>
  <w:style w:type="paragraph" w:customStyle="1" w:styleId="BodyTextIndent21">
    <w:name w:val="Body Text Indent 21"/>
    <w:basedOn w:val="a"/>
    <w:link w:val="211"/>
    <w:qFormat/>
    <w:pPr>
      <w:spacing w:after="120" w:line="480" w:lineRule="auto"/>
      <w:ind w:left="283"/>
      <w:contextualSpacing w:val="0"/>
      <w:jc w:val="left"/>
    </w:pPr>
  </w:style>
  <w:style w:type="paragraph" w:customStyle="1" w:styleId="annotationsubject1">
    <w:name w:val="annotation subject1"/>
    <w:basedOn w:val="af6"/>
    <w:next w:val="af6"/>
    <w:link w:val="1b"/>
    <w:qFormat/>
    <w:rPr>
      <w:b/>
    </w:rPr>
  </w:style>
  <w:style w:type="paragraph" w:styleId="af6">
    <w:name w:val="annotation text"/>
    <w:basedOn w:val="a"/>
    <w:rPr>
      <w:sz w:val="20"/>
    </w:rPr>
  </w:style>
  <w:style w:type="paragraph" w:customStyle="1" w:styleId="12">
    <w:name w:val="Раздел1"/>
    <w:basedOn w:val="a"/>
    <w:link w:val="a9"/>
    <w:qFormat/>
    <w:pPr>
      <w:numPr>
        <w:numId w:val="18"/>
      </w:numPr>
      <w:contextualSpacing w:val="0"/>
      <w:jc w:val="center"/>
    </w:pPr>
    <w:rPr>
      <w:b/>
      <w:sz w:val="26"/>
    </w:rPr>
  </w:style>
  <w:style w:type="paragraph" w:customStyle="1" w:styleId="111">
    <w:name w:val="заголовок 1.11"/>
    <w:basedOn w:val="a"/>
    <w:link w:val="112"/>
    <w:qFormat/>
    <w:pPr>
      <w:numPr>
        <w:numId w:val="20"/>
      </w:numPr>
      <w:spacing w:before="240" w:after="240" w:line="360" w:lineRule="auto"/>
      <w:contextualSpacing w:val="0"/>
      <w:jc w:val="left"/>
    </w:pPr>
    <w:rPr>
      <w:rFonts w:ascii="Arial" w:hAnsi="Arial"/>
      <w:sz w:val="28"/>
    </w:rPr>
  </w:style>
  <w:style w:type="paragraph" w:customStyle="1" w:styleId="Arial10pt1">
    <w:name w:val="Основной текст + Arial;10 pt1"/>
    <w:link w:val="Arial10pt"/>
    <w:qFormat/>
    <w:rPr>
      <w:rFonts w:ascii="Arial" w:hAnsi="Arial"/>
      <w:vertAlign w:val="subscript"/>
    </w:rPr>
  </w:style>
  <w:style w:type="paragraph" w:customStyle="1" w:styleId="Internetlink">
    <w:name w:val="Internet link"/>
    <w:basedOn w:val="DefaultParagraphFont1"/>
    <w:qFormat/>
    <w:rPr>
      <w:color w:val="0000FF" w:themeColor="hyperlink"/>
      <w:u w:val="single"/>
    </w:rPr>
  </w:style>
  <w:style w:type="paragraph" w:customStyle="1" w:styleId="Footnote1">
    <w:name w:val="Footnote1"/>
    <w:basedOn w:val="a"/>
    <w:link w:val="Footnote"/>
    <w:qFormat/>
    <w:pPr>
      <w:contextualSpacing w:val="0"/>
      <w:jc w:val="left"/>
    </w:pPr>
    <w:rPr>
      <w:sz w:val="20"/>
    </w:rPr>
  </w:style>
  <w:style w:type="paragraph" w:styleId="1e">
    <w:name w:val="toc 1"/>
    <w:next w:val="a"/>
    <w:uiPriority w:val="39"/>
    <w:rPr>
      <w:rFonts w:ascii="XO Thames" w:hAnsi="XO Thames"/>
      <w:b/>
      <w:sz w:val="28"/>
    </w:rPr>
  </w:style>
  <w:style w:type="paragraph" w:customStyle="1" w:styleId="FootnoteSymbol">
    <w:name w:val="Footnote Symbol"/>
    <w:basedOn w:val="DefaultParagraphFont1"/>
    <w:qFormat/>
  </w:style>
  <w:style w:type="paragraph" w:styleId="90">
    <w:name w:val="toc 9"/>
    <w:next w:val="a"/>
    <w:uiPriority w:val="39"/>
    <w:pPr>
      <w:ind w:left="1600"/>
    </w:pPr>
    <w:rPr>
      <w:rFonts w:ascii="XO Thames" w:hAnsi="XO Thames"/>
      <w:sz w:val="28"/>
    </w:rPr>
  </w:style>
  <w:style w:type="paragraph" w:customStyle="1" w:styleId="Textbody2">
    <w:name w:val="Text body2"/>
    <w:basedOn w:val="Standard1"/>
    <w:link w:val="Textbody1"/>
    <w:qFormat/>
    <w:pPr>
      <w:widowControl/>
      <w:spacing w:after="120"/>
    </w:pPr>
  </w:style>
  <w:style w:type="paragraph" w:customStyle="1" w:styleId="ListLabel7">
    <w:name w:val="ListLabel 7"/>
    <w:qFormat/>
    <w:rPr>
      <w:b/>
    </w:rPr>
  </w:style>
  <w:style w:type="paragraph" w:customStyle="1" w:styleId="2110">
    <w:name w:val="Основной текст 211"/>
    <w:basedOn w:val="a"/>
    <w:link w:val="212"/>
    <w:qFormat/>
    <w:pPr>
      <w:ind w:firstLine="567"/>
      <w:contextualSpacing w:val="0"/>
    </w:pPr>
  </w:style>
  <w:style w:type="paragraph" w:styleId="80">
    <w:name w:val="toc 8"/>
    <w:next w:val="a"/>
    <w:uiPriority w:val="39"/>
    <w:pPr>
      <w:ind w:left="1400"/>
    </w:pPr>
    <w:rPr>
      <w:rFonts w:ascii="XO Thames" w:hAnsi="XO Thames"/>
      <w:sz w:val="28"/>
    </w:rPr>
  </w:style>
  <w:style w:type="paragraph" w:customStyle="1" w:styleId="ListParagraph1">
    <w:name w:val="List Paragraph1"/>
    <w:basedOn w:val="a"/>
    <w:link w:val="1c"/>
    <w:qFormat/>
    <w:pPr>
      <w:ind w:left="720"/>
    </w:pPr>
  </w:style>
  <w:style w:type="paragraph" w:customStyle="1" w:styleId="21">
    <w:name w:val="заголовок 21"/>
    <w:next w:val="a"/>
    <w:link w:val="20"/>
    <w:qFormat/>
    <w:pPr>
      <w:keepNext/>
      <w:numPr>
        <w:ilvl w:val="1"/>
        <w:numId w:val="15"/>
      </w:numPr>
      <w:spacing w:before="120" w:after="120"/>
      <w:ind w:left="0" w:right="284" w:firstLine="0"/>
      <w:outlineLvl w:val="1"/>
    </w:pPr>
    <w:rPr>
      <w:rFonts w:ascii="Times New Roman" w:hAnsi="Times New Roman"/>
      <w:sz w:val="28"/>
    </w:rPr>
  </w:style>
  <w:style w:type="paragraph" w:customStyle="1" w:styleId="StrongEmphasis">
    <w:name w:val="Strong Emphasis"/>
    <w:qFormat/>
    <w:rPr>
      <w:b/>
    </w:rPr>
  </w:style>
  <w:style w:type="paragraph" w:customStyle="1" w:styleId="ListParagraphChar1">
    <w:name w:val="List Paragraph Char1"/>
    <w:link w:val="ListParagraphChar"/>
    <w:qFormat/>
    <w:rPr>
      <w:sz w:val="24"/>
    </w:rPr>
  </w:style>
  <w:style w:type="paragraph" w:styleId="52">
    <w:name w:val="toc 5"/>
    <w:next w:val="a"/>
    <w:uiPriority w:val="39"/>
    <w:pPr>
      <w:ind w:left="800"/>
    </w:pPr>
    <w:rPr>
      <w:rFonts w:ascii="XO Thames" w:hAnsi="XO Thames"/>
      <w:sz w:val="28"/>
    </w:rPr>
  </w:style>
  <w:style w:type="paragraph" w:customStyle="1" w:styleId="ListLabel1">
    <w:name w:val="ListLabel 1"/>
    <w:qFormat/>
  </w:style>
  <w:style w:type="paragraph" w:customStyle="1" w:styleId="10">
    <w:name w:val="Табличный_нумерованный1"/>
    <w:basedOn w:val="a"/>
    <w:link w:val="ad"/>
    <w:qFormat/>
    <w:pPr>
      <w:numPr>
        <w:numId w:val="21"/>
      </w:numPr>
      <w:contextualSpacing w:val="0"/>
      <w:jc w:val="left"/>
    </w:pPr>
    <w:rPr>
      <w:sz w:val="22"/>
    </w:rPr>
  </w:style>
  <w:style w:type="paragraph" w:customStyle="1" w:styleId="Style191">
    <w:name w:val="Style191"/>
    <w:basedOn w:val="a"/>
    <w:link w:val="Style19"/>
    <w:qFormat/>
    <w:pPr>
      <w:widowControl w:val="0"/>
      <w:spacing w:line="355" w:lineRule="exact"/>
      <w:ind w:firstLine="576"/>
      <w:contextualSpacing w:val="0"/>
    </w:pPr>
  </w:style>
  <w:style w:type="paragraph" w:customStyle="1" w:styleId="-0712">
    <w:name w:val="Список- отступ 0.71"/>
    <w:basedOn w:val="a"/>
    <w:next w:val="a"/>
    <w:link w:val="-072"/>
    <w:qFormat/>
    <w:pPr>
      <w:ind w:firstLine="397"/>
    </w:pPr>
    <w:rPr>
      <w:sz w:val="26"/>
    </w:rPr>
  </w:style>
  <w:style w:type="paragraph" w:customStyle="1" w:styleId="-0710">
    <w:name w:val="Список - буква 0.71"/>
    <w:basedOn w:val="a"/>
    <w:link w:val="-073"/>
    <w:qFormat/>
    <w:pPr>
      <w:numPr>
        <w:numId w:val="22"/>
      </w:numPr>
      <w:ind w:firstLine="397"/>
    </w:pPr>
  </w:style>
  <w:style w:type="paragraph" w:customStyle="1" w:styleId="-031">
    <w:name w:val="Список- буква в таблице 0.31"/>
    <w:basedOn w:val="a"/>
    <w:link w:val="-032"/>
    <w:qFormat/>
    <w:pPr>
      <w:numPr>
        <w:numId w:val="23"/>
      </w:numPr>
      <w:ind w:firstLine="170"/>
    </w:pPr>
    <w:rPr>
      <w:spacing w:val="-2"/>
      <w:sz w:val="20"/>
    </w:rPr>
  </w:style>
  <w:style w:type="paragraph" w:styleId="af7">
    <w:name w:val="Subtitle"/>
    <w:next w:val="a"/>
    <w:uiPriority w:val="11"/>
    <w:qFormat/>
    <w:pPr>
      <w:jc w:val="both"/>
    </w:pPr>
    <w:rPr>
      <w:rFonts w:ascii="XO Thames" w:hAnsi="XO Thames"/>
      <w:i/>
      <w:sz w:val="24"/>
    </w:rPr>
  </w:style>
  <w:style w:type="paragraph" w:customStyle="1" w:styleId="210">
    <w:name w:val="Подпункт 21"/>
    <w:basedOn w:val="a"/>
    <w:link w:val="22"/>
    <w:qFormat/>
    <w:pPr>
      <w:numPr>
        <w:ilvl w:val="3"/>
        <w:numId w:val="18"/>
      </w:numPr>
      <w:contextualSpacing w:val="0"/>
    </w:pPr>
    <w:rPr>
      <w:sz w:val="26"/>
    </w:rPr>
  </w:style>
  <w:style w:type="paragraph" w:customStyle="1" w:styleId="113">
    <w:name w:val="Основной текст11"/>
    <w:basedOn w:val="a"/>
    <w:link w:val="1d"/>
    <w:qFormat/>
    <w:pPr>
      <w:widowControl w:val="0"/>
      <w:spacing w:line="288" w:lineRule="exact"/>
      <w:ind w:hanging="580"/>
      <w:contextualSpacing w:val="0"/>
    </w:pPr>
    <w:rPr>
      <w:rFonts w:ascii="Arial Unicode MS" w:hAnsi="Arial Unicode MS"/>
      <w:sz w:val="19"/>
    </w:rPr>
  </w:style>
  <w:style w:type="paragraph" w:customStyle="1" w:styleId="16">
    <w:name w:val="Таблица1"/>
    <w:basedOn w:val="af1"/>
    <w:link w:val="a3"/>
    <w:qFormat/>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customStyle="1" w:styleId="1f">
    <w:name w:val="Сетка таблицы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0">
    <w:name w:val="Table Simple 1"/>
    <w:basedOn w:val="a1"/>
    <w:rPr>
      <w:rFonts w:asciiTheme="minorHAnsi" w:hAnsiTheme="minorHAnsi"/>
      <w:sz w:val="22"/>
    </w:rPr>
    <w:tblPr>
      <w:tblBorders>
        <w:top w:val="single" w:sz="12" w:space="0" w:color="008000"/>
        <w:bottom w:val="single" w:sz="12" w:space="0" w:color="008000"/>
      </w:tblBorders>
    </w:tblPr>
  </w:style>
  <w:style w:type="table" w:customStyle="1" w:styleId="71">
    <w:name w:val="Сетка таблицы7"/>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1120">
    <w:name w:val="Сетка таблицы112"/>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41">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
    <w:name w:val="Сетка таблицы11"/>
    <w:basedOn w:val="a1"/>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Простая таблица 12"/>
    <w:basedOn w:val="a1"/>
    <w:pPr>
      <w:spacing w:after="200" w:line="276" w:lineRule="auto"/>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Pr>
      <w:sz w:val="22"/>
    </w:rPr>
    <w:tblPr>
      <w:tblCellMar>
        <w:top w:w="0" w:type="dxa"/>
        <w:left w:w="0" w:type="dxa"/>
        <w:bottom w:w="0" w:type="dxa"/>
        <w:right w:w="0" w:type="dxa"/>
      </w:tblCellMar>
    </w:tblPr>
  </w:style>
  <w:style w:type="table" w:customStyle="1" w:styleId="61">
    <w:name w:val="Сетка таблицы6"/>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24">
    <w:name w:val="Сетка таблицы2"/>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53">
    <w:name w:val="Сетка таблицы5"/>
    <w:basedOn w:val="a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31">
    <w:name w:val="Сетка таблицы3"/>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Pr>
      <w:sz w:val="22"/>
    </w:rPr>
    <w:tblPr>
      <w:tblCellMar>
        <w:top w:w="0" w:type="dxa"/>
        <w:left w:w="0" w:type="dxa"/>
        <w:bottom w:w="0" w:type="dxa"/>
        <w:right w:w="0" w:type="dxa"/>
      </w:tblCellMar>
    </w:tblPr>
  </w:style>
  <w:style w:type="table" w:customStyle="1" w:styleId="TableNormal2">
    <w:name w:val="Table Normal2"/>
    <w:rPr>
      <w:sz w:val="22"/>
    </w:rPr>
    <w:tblPr>
      <w:tblCellMar>
        <w:top w:w="0" w:type="dxa"/>
        <w:left w:w="0" w:type="dxa"/>
        <w:bottom w:w="0" w:type="dxa"/>
        <w:right w:w="0" w:type="dxa"/>
      </w:tblCellMar>
    </w:tblPr>
  </w:style>
  <w:style w:type="character" w:styleId="afb">
    <w:name w:val="FollowedHyperlink"/>
    <w:basedOn w:val="a0"/>
    <w:uiPriority w:val="99"/>
    <w:semiHidden/>
    <w:unhideWhenUsed/>
    <w:rsid w:val="00796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rive.rt.ru/pbl/f458f182-34b5-11f1-b11a-b026285a8d4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a:gradFill>
        <a:gradFill>
          <a:gsLst>
            <a:gs pos="0">
              <a:schemeClr val="phClr">
                <a:shade val="51000"/>
              </a:schemeClr>
            </a:gs>
            <a:gs pos="80000">
              <a:schemeClr val="phClr">
                <a:shade val="93000"/>
              </a:schemeClr>
            </a:gs>
            <a:gs pos="100000">
              <a:schemeClr val="phClr">
                <a:shade val="94000"/>
              </a:schemeClr>
            </a:gs>
          </a:gsLst>
          <a:tileRect/>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a:gradFill>
        <a:gradFill>
          <a:gsLst>
            <a:gs pos="0">
              <a:schemeClr val="phClr">
                <a:tint val="80000"/>
              </a:schemeClr>
            </a:gs>
            <a:gs pos="100000">
              <a:schemeClr val="phClr">
                <a:shade val="30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36</Pages>
  <Words>13311</Words>
  <Characters>75879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89012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Ануфриева Елена Александровна</cp:lastModifiedBy>
  <cp:revision>8</cp:revision>
  <dcterms:created xsi:type="dcterms:W3CDTF">2026-03-26T17:14:00Z</dcterms:created>
  <dcterms:modified xsi:type="dcterms:W3CDTF">2026-04-10T12:25:00Z</dcterms:modified>
  <dc:language>ru-RU</dc:language>
</cp:coreProperties>
</file>