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A7C8B" w14:textId="77777777" w:rsidR="00F42734" w:rsidRPr="003A6F68" w:rsidRDefault="00F42734" w:rsidP="00F42734">
      <w:pPr>
        <w:spacing w:after="0" w:line="240" w:lineRule="auto"/>
        <w:jc w:val="center"/>
        <w:rPr>
          <w:rFonts w:ascii="Times New Roman" w:eastAsia="Times New Roman" w:hAnsi="Times New Roman" w:cs="Times New Roman"/>
          <w:b/>
          <w:sz w:val="24"/>
          <w:szCs w:val="20"/>
          <w:lang w:eastAsia="ru-RU"/>
        </w:rPr>
      </w:pPr>
      <w:r w:rsidRPr="003A6F68">
        <w:rPr>
          <w:rFonts w:ascii="Times New Roman" w:eastAsia="Times New Roman" w:hAnsi="Times New Roman" w:cs="Times New Roman"/>
          <w:b/>
          <w:sz w:val="24"/>
          <w:szCs w:val="20"/>
          <w:lang w:eastAsia="ru-RU"/>
        </w:rPr>
        <w:t>Акционерное общество «Метрострой Северной Столицы»</w:t>
      </w:r>
    </w:p>
    <w:p w14:paraId="6A38AEDE" w14:textId="77777777" w:rsidR="00F42734" w:rsidRPr="003A6F68" w:rsidRDefault="00F42734" w:rsidP="00F42734">
      <w:pPr>
        <w:spacing w:after="0"/>
        <w:jc w:val="center"/>
        <w:rPr>
          <w:rFonts w:ascii="Times New Roman" w:hAnsi="Times New Roman" w:cs="Times New Roman"/>
          <w:sz w:val="20"/>
          <w:szCs w:val="20"/>
        </w:rPr>
      </w:pPr>
      <w:r w:rsidRPr="003A6F68">
        <w:rPr>
          <w:rFonts w:ascii="Times New Roman" w:hAnsi="Times New Roman" w:cs="Times New Roman"/>
          <w:sz w:val="20"/>
          <w:szCs w:val="20"/>
        </w:rPr>
        <w:t>ИНН 7810904590 КПП 781001001 ОГРН 1207800130560</w:t>
      </w:r>
    </w:p>
    <w:p w14:paraId="640D46AB" w14:textId="77777777" w:rsidR="005E20C1" w:rsidRPr="003A6F68" w:rsidRDefault="005E20C1" w:rsidP="005E20C1">
      <w:pPr>
        <w:pBdr>
          <w:bottom w:val="single" w:sz="4" w:space="1" w:color="auto"/>
        </w:pBdr>
        <w:spacing w:after="0"/>
        <w:jc w:val="center"/>
        <w:rPr>
          <w:rFonts w:ascii="Times New Roman" w:hAnsi="Times New Roman" w:cs="Times New Roman"/>
          <w:sz w:val="20"/>
          <w:szCs w:val="20"/>
        </w:rPr>
      </w:pPr>
      <w:r w:rsidRPr="003A6F68">
        <w:rPr>
          <w:rFonts w:ascii="Times New Roman" w:hAnsi="Times New Roman" w:cs="Times New Roman"/>
          <w:sz w:val="20"/>
          <w:szCs w:val="20"/>
        </w:rPr>
        <w:t xml:space="preserve">196233, г. Санкт-Петербург, </w:t>
      </w:r>
      <w:proofErr w:type="spellStart"/>
      <w:r w:rsidRPr="003A6F68">
        <w:rPr>
          <w:rFonts w:ascii="Times New Roman" w:hAnsi="Times New Roman" w:cs="Times New Roman"/>
          <w:sz w:val="20"/>
          <w:szCs w:val="20"/>
        </w:rPr>
        <w:t>вн</w:t>
      </w:r>
      <w:proofErr w:type="spellEnd"/>
      <w:r w:rsidRPr="003A6F68">
        <w:rPr>
          <w:rFonts w:ascii="Times New Roman" w:hAnsi="Times New Roman" w:cs="Times New Roman"/>
          <w:sz w:val="20"/>
          <w:szCs w:val="20"/>
        </w:rPr>
        <w:t xml:space="preserve">. тер. г. муниципальный округ Гагаринское, </w:t>
      </w:r>
      <w:proofErr w:type="spellStart"/>
      <w:r w:rsidRPr="003A6F68">
        <w:rPr>
          <w:rFonts w:ascii="Times New Roman" w:hAnsi="Times New Roman" w:cs="Times New Roman"/>
          <w:sz w:val="20"/>
          <w:szCs w:val="20"/>
        </w:rPr>
        <w:t>пр-кт</w:t>
      </w:r>
      <w:proofErr w:type="spellEnd"/>
      <w:r w:rsidRPr="003A6F68">
        <w:rPr>
          <w:rFonts w:ascii="Times New Roman" w:hAnsi="Times New Roman" w:cs="Times New Roman"/>
          <w:sz w:val="20"/>
          <w:szCs w:val="20"/>
        </w:rPr>
        <w:t xml:space="preserve">. Витебский, д. 109, литера В, </w:t>
      </w:r>
      <w:proofErr w:type="spellStart"/>
      <w:r w:rsidRPr="003A6F68">
        <w:rPr>
          <w:rFonts w:ascii="Times New Roman" w:hAnsi="Times New Roman" w:cs="Times New Roman"/>
          <w:sz w:val="20"/>
          <w:szCs w:val="20"/>
        </w:rPr>
        <w:t>помещ</w:t>
      </w:r>
      <w:proofErr w:type="spellEnd"/>
      <w:r w:rsidRPr="003A6F68">
        <w:rPr>
          <w:rFonts w:ascii="Times New Roman" w:hAnsi="Times New Roman" w:cs="Times New Roman"/>
          <w:sz w:val="20"/>
          <w:szCs w:val="20"/>
        </w:rPr>
        <w:t>. 1-Н</w:t>
      </w:r>
    </w:p>
    <w:p w14:paraId="6A050F20" w14:textId="77777777" w:rsidR="00F42734" w:rsidRPr="003A6F68" w:rsidRDefault="00F42734" w:rsidP="00F42734">
      <w:pPr>
        <w:spacing w:after="0"/>
        <w:jc w:val="center"/>
        <w:rPr>
          <w:rFonts w:ascii="Times New Roman" w:hAnsi="Times New Roman" w:cs="Times New Roman"/>
          <w:b/>
          <w:sz w:val="20"/>
          <w:szCs w:val="20"/>
        </w:rPr>
      </w:pPr>
    </w:p>
    <w:p w14:paraId="3B3C5174" w14:textId="77777777" w:rsidR="00F42734" w:rsidRPr="003A6F68" w:rsidRDefault="00F42734" w:rsidP="007674BA">
      <w:pPr>
        <w:spacing w:after="0"/>
        <w:jc w:val="center"/>
        <w:rPr>
          <w:rFonts w:ascii="Times New Roman" w:hAnsi="Times New Roman" w:cs="Times New Roman"/>
          <w:b/>
          <w:sz w:val="20"/>
          <w:szCs w:val="20"/>
        </w:rPr>
      </w:pPr>
    </w:p>
    <w:p w14:paraId="5F81C4A7" w14:textId="5F222041" w:rsidR="007674BA" w:rsidRPr="003A6F68" w:rsidRDefault="007674BA" w:rsidP="007674BA">
      <w:pPr>
        <w:spacing w:after="0"/>
        <w:jc w:val="center"/>
        <w:rPr>
          <w:rFonts w:ascii="Times New Roman" w:hAnsi="Times New Roman" w:cs="Times New Roman"/>
          <w:b/>
          <w:sz w:val="20"/>
          <w:szCs w:val="20"/>
        </w:rPr>
      </w:pPr>
      <w:r w:rsidRPr="003A6F68">
        <w:rPr>
          <w:rFonts w:ascii="Times New Roman" w:hAnsi="Times New Roman" w:cs="Times New Roman"/>
          <w:b/>
          <w:sz w:val="20"/>
          <w:szCs w:val="20"/>
        </w:rPr>
        <w:t>Разъяснения положений извещения об осуществлении закупки и (или) документации о закупке</w:t>
      </w:r>
    </w:p>
    <w:p w14:paraId="1E9F475F" w14:textId="77777777" w:rsidR="007674BA" w:rsidRPr="003A6F68" w:rsidRDefault="007674BA" w:rsidP="00D441CA">
      <w:pPr>
        <w:spacing w:after="0" w:line="240" w:lineRule="auto"/>
        <w:contextualSpacing/>
        <w:jc w:val="both"/>
        <w:rPr>
          <w:rFonts w:ascii="Times New Roman" w:hAnsi="Times New Roman" w:cs="Times New Roman"/>
          <w:b/>
          <w:sz w:val="20"/>
          <w:szCs w:val="20"/>
        </w:rPr>
      </w:pPr>
    </w:p>
    <w:p w14:paraId="2883E597" w14:textId="77777777" w:rsidR="00D441CA" w:rsidRPr="00AB5190" w:rsidRDefault="00D441CA" w:rsidP="00D441CA">
      <w:pPr>
        <w:spacing w:line="240" w:lineRule="auto"/>
        <w:contextualSpacing/>
        <w:rPr>
          <w:rFonts w:ascii="Times New Roman" w:hAnsi="Times New Roman" w:cs="Times New Roman"/>
          <w:i/>
          <w:sz w:val="20"/>
          <w:szCs w:val="20"/>
        </w:rPr>
      </w:pPr>
      <w:r w:rsidRPr="00AB5190">
        <w:rPr>
          <w:rFonts w:ascii="Times New Roman" w:hAnsi="Times New Roman" w:cs="Times New Roman"/>
          <w:i/>
          <w:sz w:val="20"/>
          <w:szCs w:val="20"/>
        </w:rPr>
        <w:t xml:space="preserve">Объект закупки: Поставка </w:t>
      </w:r>
      <w:r>
        <w:rPr>
          <w:rFonts w:ascii="Times New Roman" w:hAnsi="Times New Roman" w:cs="Times New Roman"/>
          <w:i/>
          <w:sz w:val="20"/>
          <w:szCs w:val="20"/>
        </w:rPr>
        <w:t>песка</w:t>
      </w:r>
      <w:r w:rsidRPr="00AB5190">
        <w:rPr>
          <w:rFonts w:ascii="Times New Roman" w:hAnsi="Times New Roman" w:cs="Times New Roman"/>
          <w:i/>
          <w:sz w:val="20"/>
          <w:szCs w:val="20"/>
        </w:rPr>
        <w:t xml:space="preserve"> (далее – Закупка).</w:t>
      </w:r>
    </w:p>
    <w:p w14:paraId="670B9583" w14:textId="77777777" w:rsidR="00D441CA" w:rsidRPr="00AB5190" w:rsidRDefault="00D441CA" w:rsidP="00D441CA">
      <w:pPr>
        <w:spacing w:line="240" w:lineRule="auto"/>
        <w:contextualSpacing/>
        <w:rPr>
          <w:rFonts w:ascii="Times New Roman" w:hAnsi="Times New Roman" w:cs="Times New Roman"/>
          <w:i/>
          <w:sz w:val="20"/>
          <w:szCs w:val="20"/>
        </w:rPr>
      </w:pPr>
      <w:r w:rsidRPr="00AB5190">
        <w:rPr>
          <w:rFonts w:ascii="Times New Roman" w:hAnsi="Times New Roman" w:cs="Times New Roman"/>
          <w:i/>
          <w:sz w:val="20"/>
          <w:szCs w:val="20"/>
        </w:rPr>
        <w:t>Номер извещения: 32615878333</w:t>
      </w:r>
    </w:p>
    <w:p w14:paraId="4273C39E" w14:textId="77777777" w:rsidR="00D441CA" w:rsidRPr="00AB5190" w:rsidRDefault="00D441CA" w:rsidP="00D441CA">
      <w:pPr>
        <w:rPr>
          <w:rFonts w:ascii="Times New Roman" w:hAnsi="Times New Roman" w:cs="Times New Roman"/>
          <w:i/>
          <w:sz w:val="20"/>
          <w:szCs w:val="20"/>
        </w:rPr>
      </w:pPr>
      <w:r w:rsidRPr="00AB5190">
        <w:rPr>
          <w:rFonts w:ascii="Times New Roman" w:hAnsi="Times New Roman" w:cs="Times New Roman"/>
          <w:i/>
          <w:sz w:val="20"/>
          <w:szCs w:val="20"/>
        </w:rPr>
        <w:t>Начальная (максимальная) цена договора: 141 182 894,23 рублей</w:t>
      </w:r>
    </w:p>
    <w:p w14:paraId="1047CD72" w14:textId="77777777" w:rsidR="007674BA" w:rsidRPr="003A6F68" w:rsidRDefault="007674BA" w:rsidP="00826BD6">
      <w:pPr>
        <w:spacing w:after="0"/>
        <w:ind w:firstLine="709"/>
        <w:jc w:val="both"/>
        <w:rPr>
          <w:rFonts w:ascii="Times New Roman" w:hAnsi="Times New Roman" w:cs="Times New Roman"/>
          <w:b/>
          <w:sz w:val="20"/>
          <w:szCs w:val="20"/>
        </w:rPr>
      </w:pPr>
    </w:p>
    <w:p w14:paraId="707B7348" w14:textId="3C0C59FE" w:rsidR="006B35F1" w:rsidRPr="003A6F68" w:rsidRDefault="006B35F1" w:rsidP="00826BD6">
      <w:pPr>
        <w:spacing w:after="0"/>
        <w:ind w:firstLine="709"/>
        <w:jc w:val="both"/>
        <w:rPr>
          <w:rFonts w:ascii="Times New Roman" w:hAnsi="Times New Roman" w:cs="Times New Roman"/>
          <w:b/>
          <w:sz w:val="20"/>
          <w:szCs w:val="20"/>
        </w:rPr>
      </w:pPr>
      <w:r w:rsidRPr="003A6F68">
        <w:rPr>
          <w:rFonts w:ascii="Times New Roman" w:hAnsi="Times New Roman" w:cs="Times New Roman"/>
          <w:b/>
          <w:sz w:val="20"/>
          <w:szCs w:val="20"/>
        </w:rPr>
        <w:t xml:space="preserve">Запрос о даче разъяснений положений извещения об осуществлении закупки </w:t>
      </w:r>
      <w:r w:rsidR="00AD137C" w:rsidRPr="003A6F68">
        <w:rPr>
          <w:rFonts w:ascii="Times New Roman" w:hAnsi="Times New Roman" w:cs="Times New Roman"/>
          <w:b/>
          <w:sz w:val="20"/>
          <w:szCs w:val="20"/>
        </w:rPr>
        <w:br/>
      </w:r>
      <w:r w:rsidRPr="003A6F68">
        <w:rPr>
          <w:rFonts w:ascii="Times New Roman" w:hAnsi="Times New Roman" w:cs="Times New Roman"/>
          <w:b/>
          <w:sz w:val="20"/>
          <w:szCs w:val="20"/>
        </w:rPr>
        <w:t>и (или) документации о закупке</w:t>
      </w:r>
    </w:p>
    <w:p w14:paraId="07F2380A" w14:textId="7C33B810" w:rsidR="00D441CA" w:rsidRPr="00D441CA" w:rsidRDefault="00D441CA" w:rsidP="00D441CA">
      <w:pPr>
        <w:spacing w:after="0"/>
        <w:ind w:firstLine="709"/>
        <w:rPr>
          <w:rFonts w:ascii="Times New Roman" w:hAnsi="Times New Roman" w:cs="Times New Roman"/>
          <w:sz w:val="20"/>
          <w:szCs w:val="20"/>
        </w:rPr>
      </w:pPr>
      <w:r w:rsidRPr="00D441CA">
        <w:rPr>
          <w:rFonts w:ascii="Times New Roman" w:hAnsi="Times New Roman" w:cs="Times New Roman"/>
          <w:sz w:val="20"/>
          <w:szCs w:val="20"/>
        </w:rPr>
        <w:t>Дата и время подачи запроса</w:t>
      </w:r>
      <w:r>
        <w:rPr>
          <w:rFonts w:ascii="Times New Roman" w:hAnsi="Times New Roman" w:cs="Times New Roman"/>
          <w:sz w:val="20"/>
          <w:szCs w:val="20"/>
        </w:rPr>
        <w:t xml:space="preserve">: </w:t>
      </w:r>
      <w:r w:rsidRPr="00D441CA">
        <w:rPr>
          <w:rFonts w:ascii="Times New Roman" w:hAnsi="Times New Roman" w:cs="Times New Roman"/>
          <w:sz w:val="20"/>
          <w:szCs w:val="20"/>
        </w:rPr>
        <w:t>09.04.2026 10:21 MCK</w:t>
      </w:r>
    </w:p>
    <w:p w14:paraId="725C85F0" w14:textId="0F9C320D" w:rsidR="00D441CA" w:rsidRPr="00D441CA" w:rsidRDefault="00D441CA" w:rsidP="00D441CA">
      <w:pPr>
        <w:spacing w:after="0"/>
        <w:ind w:firstLine="709"/>
        <w:rPr>
          <w:rFonts w:ascii="Times New Roman" w:hAnsi="Times New Roman" w:cs="Times New Roman"/>
          <w:sz w:val="20"/>
          <w:szCs w:val="20"/>
        </w:rPr>
      </w:pPr>
      <w:r w:rsidRPr="00D441CA">
        <w:rPr>
          <w:rFonts w:ascii="Times New Roman" w:hAnsi="Times New Roman" w:cs="Times New Roman"/>
          <w:sz w:val="20"/>
          <w:szCs w:val="20"/>
        </w:rPr>
        <w:t>Номер запроса</w:t>
      </w:r>
      <w:r>
        <w:rPr>
          <w:rFonts w:ascii="Times New Roman" w:hAnsi="Times New Roman" w:cs="Times New Roman"/>
          <w:sz w:val="20"/>
          <w:szCs w:val="20"/>
        </w:rPr>
        <w:t xml:space="preserve"> </w:t>
      </w:r>
      <w:r w:rsidRPr="00D441CA">
        <w:rPr>
          <w:rFonts w:ascii="Times New Roman" w:hAnsi="Times New Roman" w:cs="Times New Roman"/>
          <w:sz w:val="20"/>
          <w:szCs w:val="20"/>
        </w:rPr>
        <w:t>465683</w:t>
      </w:r>
    </w:p>
    <w:p w14:paraId="628B2BC4" w14:textId="1E6E98C9" w:rsidR="00D441CA" w:rsidRPr="00D441CA" w:rsidRDefault="00D441CA" w:rsidP="00D441CA">
      <w:pPr>
        <w:spacing w:after="0"/>
        <w:ind w:firstLine="709"/>
        <w:rPr>
          <w:rFonts w:ascii="Times New Roman" w:hAnsi="Times New Roman" w:cs="Times New Roman"/>
          <w:sz w:val="20"/>
          <w:szCs w:val="20"/>
        </w:rPr>
      </w:pPr>
      <w:r w:rsidRPr="00D441CA">
        <w:rPr>
          <w:rFonts w:ascii="Times New Roman" w:hAnsi="Times New Roman" w:cs="Times New Roman"/>
          <w:sz w:val="20"/>
          <w:szCs w:val="20"/>
        </w:rPr>
        <w:t>Тема запроса</w:t>
      </w:r>
      <w:r>
        <w:rPr>
          <w:rFonts w:ascii="Times New Roman" w:hAnsi="Times New Roman" w:cs="Times New Roman"/>
          <w:sz w:val="20"/>
          <w:szCs w:val="20"/>
        </w:rPr>
        <w:t xml:space="preserve">: </w:t>
      </w:r>
      <w:r w:rsidRPr="00D441CA">
        <w:rPr>
          <w:rFonts w:ascii="Times New Roman" w:hAnsi="Times New Roman" w:cs="Times New Roman"/>
          <w:sz w:val="20"/>
          <w:szCs w:val="20"/>
        </w:rPr>
        <w:t>Уточнение объема поставки</w:t>
      </w:r>
    </w:p>
    <w:p w14:paraId="101AE77B" w14:textId="7DDCE5F3" w:rsidR="00D441CA" w:rsidRPr="00D441CA" w:rsidRDefault="00D441CA" w:rsidP="00D441CA">
      <w:pPr>
        <w:spacing w:after="0"/>
        <w:ind w:firstLine="709"/>
        <w:rPr>
          <w:rFonts w:ascii="Times New Roman" w:hAnsi="Times New Roman" w:cs="Times New Roman"/>
          <w:sz w:val="20"/>
          <w:szCs w:val="20"/>
        </w:rPr>
      </w:pPr>
      <w:r w:rsidRPr="00D441CA">
        <w:rPr>
          <w:rFonts w:ascii="Times New Roman" w:hAnsi="Times New Roman" w:cs="Times New Roman"/>
          <w:sz w:val="20"/>
          <w:szCs w:val="20"/>
        </w:rPr>
        <w:t>Текст запроса</w:t>
      </w:r>
      <w:r>
        <w:rPr>
          <w:rFonts w:ascii="Times New Roman" w:hAnsi="Times New Roman" w:cs="Times New Roman"/>
          <w:sz w:val="20"/>
          <w:szCs w:val="20"/>
        </w:rPr>
        <w:t xml:space="preserve">: </w:t>
      </w:r>
      <w:r w:rsidRPr="00D441CA">
        <w:rPr>
          <w:rFonts w:ascii="Times New Roman" w:hAnsi="Times New Roman" w:cs="Times New Roman"/>
          <w:sz w:val="20"/>
          <w:szCs w:val="20"/>
        </w:rPr>
        <w:t>Просим дать распределение объемов поставки по каждому типу материала, указанному в НМЦЕ, с целью корректного расчета логистики поставок.</w:t>
      </w:r>
    </w:p>
    <w:p w14:paraId="49576B41" w14:textId="77777777" w:rsidR="00D441CA" w:rsidRDefault="00D441CA" w:rsidP="003A6F68">
      <w:pPr>
        <w:spacing w:after="0"/>
        <w:ind w:firstLine="709"/>
        <w:jc w:val="both"/>
        <w:rPr>
          <w:rFonts w:ascii="Times New Roman" w:hAnsi="Times New Roman" w:cs="Times New Roman"/>
          <w:b/>
          <w:sz w:val="20"/>
          <w:szCs w:val="20"/>
        </w:rPr>
      </w:pPr>
    </w:p>
    <w:p w14:paraId="76434F1E" w14:textId="13E81417" w:rsidR="00667FDB" w:rsidRDefault="00667FDB" w:rsidP="003A6F68">
      <w:pPr>
        <w:spacing w:after="0"/>
        <w:ind w:firstLine="709"/>
        <w:jc w:val="both"/>
        <w:rPr>
          <w:rFonts w:ascii="Times New Roman" w:hAnsi="Times New Roman" w:cs="Times New Roman"/>
          <w:b/>
          <w:sz w:val="20"/>
          <w:szCs w:val="20"/>
        </w:rPr>
      </w:pPr>
      <w:r w:rsidRPr="003A6F68">
        <w:rPr>
          <w:rFonts w:ascii="Times New Roman" w:hAnsi="Times New Roman" w:cs="Times New Roman"/>
          <w:b/>
          <w:sz w:val="20"/>
          <w:szCs w:val="20"/>
        </w:rPr>
        <w:t>Разъяснения положений извещения об осуществлении закупки и (или) документации о закупке</w:t>
      </w:r>
    </w:p>
    <w:p w14:paraId="6C1C0564" w14:textId="77777777" w:rsidR="00946F1D" w:rsidRPr="003A6F68" w:rsidRDefault="00946F1D" w:rsidP="003A6F68">
      <w:pPr>
        <w:spacing w:after="0"/>
        <w:ind w:firstLine="709"/>
        <w:jc w:val="both"/>
        <w:rPr>
          <w:rFonts w:ascii="Times New Roman" w:hAnsi="Times New Roman" w:cs="Times New Roman"/>
          <w:b/>
          <w:sz w:val="20"/>
          <w:szCs w:val="20"/>
        </w:rPr>
      </w:pPr>
    </w:p>
    <w:p w14:paraId="11087980" w14:textId="3A6EE3B7" w:rsidR="00B849CE" w:rsidRDefault="00B849CE" w:rsidP="003A6F68">
      <w:pPr>
        <w:pStyle w:val="a4"/>
        <w:spacing w:line="276" w:lineRule="auto"/>
        <w:ind w:firstLine="708"/>
        <w:jc w:val="both"/>
        <w:rPr>
          <w:sz w:val="20"/>
          <w:szCs w:val="20"/>
        </w:rPr>
      </w:pPr>
      <w:r>
        <w:rPr>
          <w:sz w:val="20"/>
          <w:szCs w:val="20"/>
        </w:rPr>
        <w:t>В ответ на поступивший запрос АО «Метрострой Северной Столицы» (далее – Заказчик) сообщает следующее</w:t>
      </w:r>
      <w:r w:rsidR="000C768B">
        <w:rPr>
          <w:sz w:val="20"/>
          <w:szCs w:val="20"/>
        </w:rPr>
        <w:t>:</w:t>
      </w:r>
    </w:p>
    <w:p w14:paraId="4B22AB56" w14:textId="76AA1EE0" w:rsidR="00D441CA" w:rsidRPr="00D441CA" w:rsidRDefault="00D441CA" w:rsidP="00D441CA">
      <w:pPr>
        <w:rPr>
          <w:sz w:val="20"/>
          <w:szCs w:val="20"/>
        </w:rPr>
      </w:pPr>
      <w:r w:rsidRPr="00AB5190">
        <w:rPr>
          <w:rFonts w:ascii="Times New Roman" w:hAnsi="Times New Roman" w:cs="Times New Roman"/>
          <w:sz w:val="20"/>
          <w:szCs w:val="20"/>
        </w:rPr>
        <w:t>Распределение объема песка указано в п. 2 ЧАСТ</w:t>
      </w:r>
      <w:r>
        <w:rPr>
          <w:rFonts w:ascii="Times New Roman" w:hAnsi="Times New Roman" w:cs="Times New Roman"/>
          <w:sz w:val="20"/>
          <w:szCs w:val="20"/>
        </w:rPr>
        <w:t>И</w:t>
      </w:r>
      <w:r w:rsidRPr="00AB5190">
        <w:rPr>
          <w:rFonts w:ascii="Times New Roman" w:hAnsi="Times New Roman" w:cs="Times New Roman"/>
          <w:sz w:val="20"/>
          <w:szCs w:val="20"/>
        </w:rPr>
        <w:t xml:space="preserve"> I ТЕХНИЧЕСКОЕ ЗАДАНИЕ в процентном соотношении по линиям.</w:t>
      </w:r>
      <w:r>
        <w:rPr>
          <w:rFonts w:ascii="Times New Roman" w:hAnsi="Times New Roman" w:cs="Times New Roman"/>
          <w:sz w:val="20"/>
          <w:szCs w:val="20"/>
        </w:rPr>
        <w:t xml:space="preserve"> </w:t>
      </w:r>
      <w:r w:rsidRPr="00AB5190">
        <w:rPr>
          <w:rFonts w:ascii="Times New Roman" w:hAnsi="Times New Roman" w:cs="Times New Roman"/>
          <w:sz w:val="20"/>
          <w:szCs w:val="20"/>
        </w:rPr>
        <w:t>Адреса линий и количество партий поставки указаны в п. 7</w:t>
      </w:r>
      <w:r>
        <w:rPr>
          <w:sz w:val="20"/>
          <w:szCs w:val="20"/>
        </w:rPr>
        <w:t xml:space="preserve"> </w:t>
      </w:r>
      <w:r w:rsidRPr="00AB5190">
        <w:rPr>
          <w:rFonts w:ascii="Times New Roman" w:hAnsi="Times New Roman" w:cs="Times New Roman"/>
          <w:sz w:val="20"/>
          <w:szCs w:val="20"/>
        </w:rPr>
        <w:t>ЧАСТ</w:t>
      </w:r>
      <w:r>
        <w:rPr>
          <w:sz w:val="20"/>
          <w:szCs w:val="20"/>
        </w:rPr>
        <w:t>И</w:t>
      </w:r>
      <w:r w:rsidRPr="00AB5190">
        <w:rPr>
          <w:rFonts w:ascii="Times New Roman" w:hAnsi="Times New Roman" w:cs="Times New Roman"/>
          <w:sz w:val="20"/>
          <w:szCs w:val="20"/>
        </w:rPr>
        <w:t xml:space="preserve"> I ТЕХНИЧЕСКОЕ ЗАДАНИЕ</w:t>
      </w:r>
      <w:r>
        <w:rPr>
          <w:rFonts w:ascii="Times New Roman" w:hAnsi="Times New Roman" w:cs="Times New Roman"/>
          <w:sz w:val="20"/>
          <w:szCs w:val="20"/>
        </w:rPr>
        <w:t>.</w:t>
      </w:r>
      <w:bookmarkStart w:id="0" w:name="_GoBack"/>
      <w:bookmarkEnd w:id="0"/>
    </w:p>
    <w:sectPr w:rsidR="00D441CA" w:rsidRPr="00D441CA" w:rsidSect="003A6F68">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ADB8F" w14:textId="77777777" w:rsidR="000C768B" w:rsidRDefault="000C768B" w:rsidP="000C768B">
      <w:pPr>
        <w:spacing w:after="0" w:line="240" w:lineRule="auto"/>
      </w:pPr>
      <w:r>
        <w:separator/>
      </w:r>
    </w:p>
  </w:endnote>
  <w:endnote w:type="continuationSeparator" w:id="0">
    <w:p w14:paraId="6A6F1806" w14:textId="77777777" w:rsidR="000C768B" w:rsidRDefault="000C768B" w:rsidP="000C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51F23" w14:textId="77777777" w:rsidR="000C768B" w:rsidRDefault="000C768B" w:rsidP="000C768B">
      <w:pPr>
        <w:spacing w:after="0" w:line="240" w:lineRule="auto"/>
      </w:pPr>
      <w:r>
        <w:separator/>
      </w:r>
    </w:p>
  </w:footnote>
  <w:footnote w:type="continuationSeparator" w:id="0">
    <w:p w14:paraId="5FEF4078" w14:textId="77777777" w:rsidR="000C768B" w:rsidRDefault="000C768B" w:rsidP="000C76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40"/>
    <w:rsid w:val="00060A72"/>
    <w:rsid w:val="000C768B"/>
    <w:rsid w:val="000F4E08"/>
    <w:rsid w:val="00117776"/>
    <w:rsid w:val="001E77AF"/>
    <w:rsid w:val="002B0310"/>
    <w:rsid w:val="003A6F68"/>
    <w:rsid w:val="003B37A2"/>
    <w:rsid w:val="0052007A"/>
    <w:rsid w:val="005C30ED"/>
    <w:rsid w:val="005E20C1"/>
    <w:rsid w:val="00667FDB"/>
    <w:rsid w:val="006B16C4"/>
    <w:rsid w:val="006B35F1"/>
    <w:rsid w:val="0071373A"/>
    <w:rsid w:val="007503E5"/>
    <w:rsid w:val="007674BA"/>
    <w:rsid w:val="007B0EEC"/>
    <w:rsid w:val="00826BD6"/>
    <w:rsid w:val="008F3BEF"/>
    <w:rsid w:val="00943D28"/>
    <w:rsid w:val="00945540"/>
    <w:rsid w:val="00946F1D"/>
    <w:rsid w:val="009F37BB"/>
    <w:rsid w:val="00AD137C"/>
    <w:rsid w:val="00B27BFF"/>
    <w:rsid w:val="00B849CE"/>
    <w:rsid w:val="00C84B59"/>
    <w:rsid w:val="00D441CA"/>
    <w:rsid w:val="00F42734"/>
    <w:rsid w:val="00FC3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5080"/>
  <w15:chartTrackingRefBased/>
  <w15:docId w15:val="{768F66F7-A084-4358-9A92-1B4B551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3A6F68"/>
    <w:rPr>
      <w:rFonts w:ascii="Times New Roman" w:eastAsia="Times New Roman" w:hAnsi="Times New Roman" w:cs="Times New Roman"/>
      <w:sz w:val="28"/>
      <w:szCs w:val="28"/>
    </w:rPr>
  </w:style>
  <w:style w:type="paragraph" w:customStyle="1" w:styleId="a4">
    <w:name w:val="Другое"/>
    <w:basedOn w:val="a"/>
    <w:link w:val="a3"/>
    <w:rsid w:val="003A6F68"/>
    <w:pPr>
      <w:widowControl w:val="0"/>
      <w:spacing w:after="0" w:line="360" w:lineRule="auto"/>
      <w:ind w:firstLine="400"/>
    </w:pPr>
    <w:rPr>
      <w:rFonts w:ascii="Times New Roman" w:eastAsia="Times New Roman" w:hAnsi="Times New Roman" w:cs="Times New Roman"/>
      <w:sz w:val="28"/>
      <w:szCs w:val="28"/>
    </w:rPr>
  </w:style>
  <w:style w:type="paragraph" w:styleId="a5">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
    <w:basedOn w:val="a"/>
    <w:link w:val="a6"/>
    <w:uiPriority w:val="34"/>
    <w:qFormat/>
    <w:rsid w:val="003A6F68"/>
    <w:pPr>
      <w:spacing w:after="200" w:line="276" w:lineRule="auto"/>
      <w:ind w:left="720"/>
      <w:contextualSpacing/>
    </w:pPr>
    <w:rPr>
      <w:rFonts w:ascii="Calibri" w:eastAsia="Calibri" w:hAnsi="Calibri" w:cs="Times New Roman"/>
    </w:rPr>
  </w:style>
  <w:style w:type="paragraph" w:styleId="a7">
    <w:name w:val="endnote text"/>
    <w:basedOn w:val="a"/>
    <w:link w:val="a8"/>
    <w:uiPriority w:val="99"/>
    <w:semiHidden/>
    <w:unhideWhenUsed/>
    <w:rsid w:val="000C768B"/>
    <w:pPr>
      <w:spacing w:after="0" w:line="240" w:lineRule="auto"/>
    </w:pPr>
    <w:rPr>
      <w:sz w:val="20"/>
      <w:szCs w:val="20"/>
    </w:rPr>
  </w:style>
  <w:style w:type="character" w:customStyle="1" w:styleId="a8">
    <w:name w:val="Текст концевой сноски Знак"/>
    <w:basedOn w:val="a0"/>
    <w:link w:val="a7"/>
    <w:uiPriority w:val="99"/>
    <w:semiHidden/>
    <w:rsid w:val="000C768B"/>
    <w:rPr>
      <w:sz w:val="20"/>
      <w:szCs w:val="20"/>
    </w:rPr>
  </w:style>
  <w:style w:type="character" w:styleId="a9">
    <w:name w:val="endnote reference"/>
    <w:basedOn w:val="a0"/>
    <w:uiPriority w:val="99"/>
    <w:semiHidden/>
    <w:unhideWhenUsed/>
    <w:rsid w:val="000C768B"/>
    <w:rPr>
      <w:vertAlign w:val="superscript"/>
    </w:rPr>
  </w:style>
  <w:style w:type="paragraph" w:styleId="a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Table_Footnote_last,Table_Footnote_last Знак Знак Знак,C"/>
    <w:basedOn w:val="a"/>
    <w:link w:val="ab"/>
    <w:uiPriority w:val="99"/>
    <w:qFormat/>
    <w:rsid w:val="000C768B"/>
    <w:pPr>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a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Table_Footnote_last Знак"/>
    <w:basedOn w:val="a0"/>
    <w:link w:val="aa"/>
    <w:uiPriority w:val="99"/>
    <w:qFormat/>
    <w:rsid w:val="000C768B"/>
    <w:rPr>
      <w:rFonts w:ascii="Times New Roman" w:eastAsia="Calibri" w:hAnsi="Times New Roman" w:cs="Times New Roman"/>
      <w:sz w:val="20"/>
      <w:szCs w:val="20"/>
      <w:lang w:eastAsia="ru-RU"/>
    </w:rPr>
  </w:style>
  <w:style w:type="character" w:customStyle="1" w:styleId="a6">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5"/>
    <w:uiPriority w:val="34"/>
    <w:qFormat/>
    <w:locked/>
    <w:rsid w:val="000C76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Халилова Эльвира Фахриевна</dc:creator>
  <cp:keywords/>
  <dc:description/>
  <cp:lastModifiedBy>Филимонихина Анна Владимировна</cp:lastModifiedBy>
  <cp:revision>2</cp:revision>
  <dcterms:created xsi:type="dcterms:W3CDTF">2026-04-14T07:53:00Z</dcterms:created>
  <dcterms:modified xsi:type="dcterms:W3CDTF">2026-04-14T07:53:00Z</dcterms:modified>
</cp:coreProperties>
</file>