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88" w:rsidRDefault="002E7A88">
      <w:pPr>
        <w:jc w:val="right"/>
        <w:rPr>
          <w:sz w:val="24"/>
        </w:rPr>
      </w:pPr>
    </w:p>
    <w:p w:rsidR="002E7A88" w:rsidRDefault="002E7A88">
      <w:pPr>
        <w:jc w:val="right"/>
        <w:rPr>
          <w:sz w:val="24"/>
        </w:rPr>
      </w:pPr>
    </w:p>
    <w:p w:rsidR="002E7A88" w:rsidRDefault="00291B07">
      <w:pPr>
        <w:spacing w:line="360" w:lineRule="auto"/>
        <w:ind w:firstLine="567"/>
        <w:rPr>
          <w:sz w:val="24"/>
        </w:rPr>
      </w:pPr>
      <w:r>
        <w:rPr>
          <w:sz w:val="24"/>
        </w:rPr>
        <w:t>Информируем Вас о том, что ПАО «Ростелеком» проводит анализ рынка на</w:t>
      </w:r>
      <w:r>
        <w:rPr>
          <w:sz w:val="24"/>
        </w:rPr>
        <w:t xml:space="preserve"> оказание услуг по техническому обслуживанию и аварийному ремонту оборудования системы видеонаблюдения правоохранительного сегмента</w:t>
      </w:r>
      <w:r>
        <w:rPr>
          <w:sz w:val="24"/>
        </w:rPr>
        <w:t>, 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2E7A88" w:rsidRDefault="00291B07">
      <w:pPr>
        <w:rPr>
          <w:sz w:val="24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>
        <w:rPr>
          <w:sz w:val="24"/>
        </w:rPr>
        <w:t>на</w:t>
      </w:r>
      <w:r>
        <w:rPr>
          <w:sz w:val="24"/>
          <w:szCs w:val="26"/>
        </w:rPr>
        <w:t xml:space="preserve"> оказание услуг по техническому обслуживанию и аварийному ремонту оборудования системы видеонаблюд</w:t>
      </w:r>
      <w:r>
        <w:rPr>
          <w:sz w:val="24"/>
          <w:szCs w:val="26"/>
        </w:rPr>
        <w:t>ения правоохранительного сегмента.</w:t>
      </w:r>
    </w:p>
    <w:p w:rsidR="002E7A88" w:rsidRDefault="002E7A88">
      <w:pPr>
        <w:rPr>
          <w:sz w:val="24"/>
        </w:rPr>
      </w:pPr>
    </w:p>
    <w:p w:rsidR="002E7A88" w:rsidRDefault="002E7A88">
      <w:pPr>
        <w:spacing w:line="360" w:lineRule="auto"/>
        <w:ind w:firstLine="567"/>
        <w:rPr>
          <w:sz w:val="24"/>
        </w:rPr>
        <w:sectPr w:rsidR="002E7A88">
          <w:pgSz w:w="16838" w:h="11906" w:orient="landscape"/>
          <w:pgMar w:top="851" w:right="1134" w:bottom="567" w:left="1134" w:header="0" w:footer="0" w:gutter="0"/>
          <w:cols w:space="720"/>
          <w:formProt w:val="0"/>
          <w:docGrid w:linePitch="100"/>
        </w:sectPr>
      </w:pPr>
    </w:p>
    <w:p w:rsidR="002E7A88" w:rsidRDefault="00291B07">
      <w:pPr>
        <w:jc w:val="right"/>
        <w:rPr>
          <w:sz w:val="24"/>
        </w:rPr>
      </w:pPr>
      <w:r>
        <w:rPr>
          <w:sz w:val="24"/>
        </w:rPr>
        <w:lastRenderedPageBreak/>
        <w:t xml:space="preserve">Таблица 1. Общие условия </w:t>
      </w:r>
    </w:p>
    <w:p w:rsidR="002E7A88" w:rsidRDefault="002E7A88">
      <w:pPr>
        <w:jc w:val="right"/>
        <w:rPr>
          <w:sz w:val="24"/>
        </w:rPr>
      </w:pPr>
    </w:p>
    <w:tbl>
      <w:tblPr>
        <w:tblStyle w:val="af4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2E7A88">
        <w:tc>
          <w:tcPr>
            <w:tcW w:w="9067" w:type="dxa"/>
          </w:tcPr>
          <w:p w:rsidR="002E7A88" w:rsidRDefault="00291B07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2E7A88" w:rsidRDefault="00291B07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2E7A88" w:rsidRDefault="00291B07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2E7A88">
        <w:tc>
          <w:tcPr>
            <w:tcW w:w="9067" w:type="dxa"/>
          </w:tcPr>
          <w:p w:rsidR="002E7A88" w:rsidRDefault="00291B07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</w:t>
            </w:r>
            <w:r>
              <w:rPr>
                <w:i/>
                <w:sz w:val="24"/>
              </w:rPr>
              <w:t>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2E7A88" w:rsidRDefault="00291B07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2E7A88" w:rsidRDefault="00291B07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  <w:r>
              <w:rPr>
                <w:i/>
                <w:sz w:val="24"/>
              </w:rPr>
              <w:t>.04.2026 17:00 МСК</w:t>
            </w:r>
          </w:p>
        </w:tc>
      </w:tr>
    </w:tbl>
    <w:p w:rsidR="002E7A88" w:rsidRDefault="002E7A88">
      <w:pPr>
        <w:jc w:val="right"/>
        <w:rPr>
          <w:sz w:val="24"/>
        </w:rPr>
      </w:pPr>
    </w:p>
    <w:p w:rsidR="002E7A88" w:rsidRDefault="00291B07">
      <w:pPr>
        <w:jc w:val="right"/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2E7A88" w:rsidRDefault="002E7A88">
      <w:pPr>
        <w:jc w:val="right"/>
        <w:rPr>
          <w:sz w:val="24"/>
        </w:rPr>
      </w:pPr>
    </w:p>
    <w:tbl>
      <w:tblPr>
        <w:tblStyle w:val="af4"/>
        <w:tblW w:w="147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437"/>
        <w:gridCol w:w="1754"/>
        <w:gridCol w:w="2619"/>
        <w:gridCol w:w="2154"/>
        <w:gridCol w:w="1499"/>
        <w:gridCol w:w="1901"/>
        <w:gridCol w:w="1829"/>
      </w:tblGrid>
      <w:tr w:rsidR="002E7A88">
        <w:tc>
          <w:tcPr>
            <w:tcW w:w="560" w:type="dxa"/>
          </w:tcPr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436" w:type="dxa"/>
          </w:tcPr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754" w:type="dxa"/>
          </w:tcPr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619" w:type="dxa"/>
          </w:tcPr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</w:t>
            </w:r>
            <w:r>
              <w:rPr>
                <w:b/>
                <w:sz w:val="24"/>
              </w:rPr>
              <w:t>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</w:t>
            </w:r>
            <w:r>
              <w:rPr>
                <w:b/>
                <w:sz w:val="24"/>
              </w:rPr>
              <w:t>чества</w:t>
            </w:r>
          </w:p>
        </w:tc>
        <w:tc>
          <w:tcPr>
            <w:tcW w:w="2154" w:type="dxa"/>
          </w:tcPr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499" w:type="dxa"/>
          </w:tcPr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</w:tcPr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2E7A88" w:rsidRDefault="002E7A88">
            <w:pPr>
              <w:jc w:val="center"/>
              <w:rPr>
                <w:b/>
                <w:sz w:val="24"/>
              </w:rPr>
            </w:pPr>
          </w:p>
          <w:p w:rsidR="002E7A88" w:rsidRDefault="002E7A88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</w:tcPr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реестровой записи поставляемого</w:t>
            </w:r>
          </w:p>
          <w:p w:rsidR="002E7A88" w:rsidRDefault="00291B0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5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2E7A88" w:rsidRDefault="002E7A88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2E7A88">
        <w:tc>
          <w:tcPr>
            <w:tcW w:w="560" w:type="dxa"/>
          </w:tcPr>
          <w:p w:rsidR="002E7A88" w:rsidRDefault="002E7A88">
            <w:pPr>
              <w:pStyle w:val="ListParagraph1"/>
              <w:numPr>
                <w:ilvl w:val="0"/>
                <w:numId w:val="1"/>
              </w:numPr>
              <w:ind w:left="34" w:firstLine="0"/>
              <w:rPr>
                <w:sz w:val="24"/>
              </w:rPr>
            </w:pPr>
          </w:p>
        </w:tc>
        <w:tc>
          <w:tcPr>
            <w:tcW w:w="2436" w:type="dxa"/>
          </w:tcPr>
          <w:p w:rsidR="002E7A88" w:rsidRDefault="00291B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754" w:type="dxa"/>
          </w:tcPr>
          <w:p w:rsidR="002E7A88" w:rsidRDefault="00291B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Оказание услуг по техническому обслуживанию и аварийному ремонту оборудования системы видеонаблюдения правоохранительного сегмента </w:t>
            </w:r>
          </w:p>
        </w:tc>
        <w:tc>
          <w:tcPr>
            <w:tcW w:w="2619" w:type="dxa"/>
          </w:tcPr>
          <w:p w:rsidR="002E7A88" w:rsidRDefault="00291B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Оплата </w:t>
            </w:r>
            <w:r>
              <w:rPr>
                <w:sz w:val="24"/>
              </w:rPr>
              <w:t>осуществляется Заказчиком в следующем порядке:</w:t>
            </w:r>
          </w:p>
          <w:p w:rsidR="002E7A88" w:rsidRDefault="00291B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Окончательный расчет осуществляется Заказчиком путем безналичного перечисления денежных средств на расчетный счет Исполнителя в течение 30 (тридцати) календарных дней с момента подписания сторонами документа о</w:t>
            </w:r>
            <w:r>
              <w:rPr>
                <w:sz w:val="24"/>
              </w:rPr>
              <w:t xml:space="preserve">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Исполнителя в течение 7 (Семи) рабочих дней. </w:t>
            </w:r>
          </w:p>
          <w:p w:rsidR="002E7A88" w:rsidRDefault="00291B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Исполнителе</w:t>
            </w:r>
            <w:r>
              <w:rPr>
                <w:sz w:val="24"/>
              </w:rPr>
              <w:t xml:space="preserve">м предоставляется обеспечение исполнения Договора (банковская гарантия или денежное обеспечение) – в </w:t>
            </w:r>
            <w:r>
              <w:rPr>
                <w:sz w:val="24"/>
              </w:rPr>
              <w:lastRenderedPageBreak/>
              <w:t xml:space="preserve">размере 3% от цены Договора. </w:t>
            </w:r>
          </w:p>
          <w:p w:rsidR="002E7A88" w:rsidRDefault="00291B07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оказания услуг: </w:t>
            </w:r>
            <w:r>
              <w:rPr>
                <w:rFonts w:ascii="Times New Roman" w:hAnsi="Times New Roman"/>
                <w:sz w:val="24"/>
              </w:rPr>
              <w:t xml:space="preserve">Нижегородская </w:t>
            </w:r>
            <w:proofErr w:type="gramStart"/>
            <w:r>
              <w:rPr>
                <w:rFonts w:ascii="Times New Roman" w:hAnsi="Times New Roman"/>
                <w:sz w:val="24"/>
              </w:rPr>
              <w:t>область(</w:t>
            </w:r>
            <w:proofErr w:type="gramEnd"/>
            <w:r>
              <w:rPr>
                <w:rFonts w:ascii="Times New Roman" w:hAnsi="Times New Roman"/>
                <w:sz w:val="24"/>
              </w:rPr>
              <w:t>согласно ТЗ).</w:t>
            </w:r>
          </w:p>
          <w:p w:rsidR="002E7A88" w:rsidRDefault="00291B07">
            <w:pPr>
              <w:pStyle w:val="ConsPlusNormal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оказания услуг:</w:t>
            </w:r>
            <w:r>
              <w:rPr>
                <w:rFonts w:ascii="Times New Roman" w:hAnsi="Times New Roman"/>
                <w:sz w:val="24"/>
              </w:rPr>
              <w:t xml:space="preserve"> в течение 12 месяцев с даты заключения Договор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154" w:type="dxa"/>
          </w:tcPr>
          <w:p w:rsidR="002E7A88" w:rsidRDefault="00291B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499" w:type="dxa"/>
          </w:tcPr>
          <w:p w:rsidR="002E7A88" w:rsidRDefault="00291B0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</w:tcPr>
          <w:p w:rsidR="002E7A88" w:rsidRDefault="00291B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29" w:type="dxa"/>
          </w:tcPr>
          <w:p w:rsidR="002E7A88" w:rsidRDefault="00291B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2E7A88" w:rsidRDefault="002E7A88">
      <w:pPr>
        <w:jc w:val="right"/>
        <w:rPr>
          <w:sz w:val="24"/>
        </w:rPr>
      </w:pPr>
    </w:p>
    <w:p w:rsidR="002E7A88" w:rsidRDefault="00291B07">
      <w:pPr>
        <w:rPr>
          <w:i/>
        </w:rPr>
      </w:pPr>
      <w:r>
        <w:rPr>
          <w:i/>
        </w:rPr>
        <w:t xml:space="preserve">Приложение </w:t>
      </w:r>
      <w:r>
        <w:rPr>
          <w:i/>
        </w:rPr>
        <w:t xml:space="preserve">(формы документов, которые должны заполнить потенциальные участники): </w:t>
      </w:r>
    </w:p>
    <w:p w:rsidR="002E7A88" w:rsidRDefault="00291B07">
      <w:pPr>
        <w:pStyle w:val="ListParagraph1"/>
        <w:numPr>
          <w:ilvl w:val="0"/>
          <w:numId w:val="1"/>
        </w:numPr>
        <w:rPr>
          <w:i/>
        </w:rPr>
      </w:pPr>
      <w:r>
        <w:rPr>
          <w:i/>
        </w:rPr>
        <w:t>анкета участника;</w:t>
      </w:r>
    </w:p>
    <w:p w:rsidR="002E7A88" w:rsidRDefault="00291B07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№1 </w:t>
      </w:r>
      <w:r>
        <w:t>АНКЕТА»</w:t>
      </w:r>
    </w:p>
    <w:p w:rsidR="002E7A88" w:rsidRDefault="002E7A88">
      <w:pPr>
        <w:pStyle w:val="ListParagraph1"/>
        <w:ind w:left="1069" w:firstLine="0"/>
        <w:rPr>
          <w:i/>
        </w:rPr>
      </w:pPr>
    </w:p>
    <w:p w:rsidR="002E7A88" w:rsidRDefault="00291B07">
      <w:pPr>
        <w:pStyle w:val="ListParagraph1"/>
        <w:numPr>
          <w:ilvl w:val="0"/>
          <w:numId w:val="1"/>
        </w:numPr>
        <w:rPr>
          <w:i/>
        </w:rPr>
      </w:pPr>
      <w:r>
        <w:rPr>
          <w:i/>
        </w:rPr>
        <w:t>технико-коммерческое предложение;</w:t>
      </w:r>
    </w:p>
    <w:p w:rsidR="002E7A88" w:rsidRDefault="00291B07">
      <w:pPr>
        <w:pStyle w:val="ListParagraph1"/>
        <w:ind w:left="1069" w:firstLine="0"/>
        <w:rPr>
          <w:i/>
        </w:rPr>
      </w:pPr>
      <w:r>
        <w:t>Приложено отдельным файлом «Приложение № 2 ТКП»</w:t>
      </w:r>
    </w:p>
    <w:p w:rsidR="002E7A88" w:rsidRDefault="002E7A88">
      <w:pPr>
        <w:pStyle w:val="ListParagraph1"/>
        <w:ind w:left="1069" w:firstLine="0"/>
        <w:rPr>
          <w:i/>
        </w:rPr>
      </w:pPr>
    </w:p>
    <w:p w:rsidR="002E7A88" w:rsidRDefault="00291B07">
      <w:pPr>
        <w:pStyle w:val="ListParagraph1"/>
        <w:numPr>
          <w:ilvl w:val="0"/>
          <w:numId w:val="1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2E7A88" w:rsidRDefault="002E7A88">
      <w:pPr>
        <w:spacing w:line="360" w:lineRule="auto"/>
        <w:ind w:firstLine="567"/>
        <w:jc w:val="left"/>
      </w:pPr>
    </w:p>
    <w:p w:rsidR="002E7A88" w:rsidRDefault="00291B07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21</w:t>
      </w:r>
      <w:bookmarkStart w:id="0" w:name="_GoBack"/>
      <w:bookmarkEnd w:id="0"/>
      <w:r>
        <w:rPr>
          <w:b/>
        </w:rPr>
        <w:t xml:space="preserve"> апреля 2026 года</w:t>
      </w:r>
      <w:r>
        <w:rPr>
          <w:b/>
        </w:rPr>
        <w:t xml:space="preserve"> </w:t>
      </w:r>
      <w:r>
        <w:t xml:space="preserve">по электронной почте </w:t>
      </w:r>
      <w:hyperlink r:id="rId7">
        <w:r>
          <w:rPr>
            <w:rStyle w:val="a7"/>
            <w:rFonts w:ascii="Times New Roman;serif" w:hAnsi="Times New Roman;serif"/>
            <w:color w:val="954F72"/>
          </w:rPr>
          <w:t>m.akimova@v</w:t>
        </w:r>
        <w:r>
          <w:rPr>
            <w:rStyle w:val="a7"/>
            <w:rFonts w:ascii="Times New Roman;serif" w:hAnsi="Times New Roman;serif"/>
            <w:color w:val="954F72"/>
          </w:rPr>
          <w:t>olga.rt.ru</w:t>
        </w:r>
      </w:hyperlink>
      <w:r>
        <w:t xml:space="preserve"> </w:t>
      </w:r>
      <w:r>
        <w:rPr>
          <w:sz w:val="26"/>
        </w:rPr>
        <w:t xml:space="preserve"> </w:t>
      </w:r>
      <w:r>
        <w:t xml:space="preserve"> или на электронной торговой площадке </w:t>
      </w:r>
      <w:r>
        <w:rPr>
          <w:sz w:val="22"/>
        </w:rPr>
        <w:t>ЭТП АО «Российский аукционный дом»</w:t>
      </w:r>
      <w:r>
        <w:rPr>
          <w:sz w:val="22"/>
        </w:rPr>
        <w:t xml:space="preserve">, </w:t>
      </w:r>
      <w:r>
        <w:rPr>
          <w:sz w:val="22"/>
        </w:rPr>
        <w:t xml:space="preserve">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2E7A88" w:rsidRDefault="00291B07">
      <w:pPr>
        <w:pStyle w:val="Default1"/>
        <w:ind w:firstLine="709"/>
        <w:jc w:val="both"/>
      </w:pPr>
      <w:r>
        <w:t xml:space="preserve"> В теме письма </w:t>
      </w:r>
      <w:proofErr w:type="gramStart"/>
      <w:r>
        <w:t>указать:  «</w:t>
      </w:r>
      <w:proofErr w:type="gramEnd"/>
      <w:r>
        <w:t>RFI № _</w:t>
      </w:r>
      <w:r>
        <w:t xml:space="preserve">__________: </w:t>
      </w:r>
      <w:r>
        <w:t xml:space="preserve"> </w:t>
      </w:r>
      <w:r>
        <w:t>Оказание услуг по техническому обслуживанию и аварийному ремонту оборудования системы видеонаблюдения правоохранительного сегмента.</w:t>
      </w:r>
    </w:p>
    <w:p w:rsidR="002E7A88" w:rsidRDefault="002E7A88">
      <w:pPr>
        <w:spacing w:line="360" w:lineRule="auto"/>
        <w:ind w:firstLine="567"/>
        <w:jc w:val="left"/>
        <w:rPr>
          <w:sz w:val="20"/>
        </w:rPr>
      </w:pPr>
    </w:p>
    <w:p w:rsidR="002E7A88" w:rsidRDefault="00291B07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</w:t>
      </w:r>
      <w:r>
        <w:t xml:space="preserve"> «Ростелеком» не несет обязательств по заключению договора ни с одной из Компаний, направивших ответ.</w:t>
      </w:r>
    </w:p>
    <w:p w:rsidR="002E7A88" w:rsidRDefault="002E7A88">
      <w:pPr>
        <w:spacing w:line="360" w:lineRule="auto"/>
        <w:ind w:firstLine="567"/>
        <w:jc w:val="left"/>
        <w:rPr>
          <w:sz w:val="24"/>
        </w:rPr>
      </w:pPr>
    </w:p>
    <w:p w:rsidR="002E7A88" w:rsidRDefault="002E7A88">
      <w:pPr>
        <w:spacing w:line="360" w:lineRule="auto"/>
        <w:ind w:firstLine="567"/>
        <w:jc w:val="left"/>
        <w:rPr>
          <w:sz w:val="24"/>
        </w:rPr>
      </w:pPr>
    </w:p>
    <w:sectPr w:rsidR="002E7A88">
      <w:pgSz w:w="16838" w:h="11906" w:orient="landscape"/>
      <w:pgMar w:top="851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1B07">
      <w:r>
        <w:separator/>
      </w:r>
    </w:p>
  </w:endnote>
  <w:endnote w:type="continuationSeparator" w:id="0">
    <w:p w:rsidR="00000000" w:rsidRDefault="0029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88" w:rsidRDefault="00291B07">
      <w:r>
        <w:separator/>
      </w:r>
    </w:p>
  </w:footnote>
  <w:footnote w:type="continuationSeparator" w:id="0">
    <w:p w:rsidR="002E7A88" w:rsidRDefault="00291B07">
      <w:r>
        <w:continuationSeparator/>
      </w:r>
    </w:p>
  </w:footnote>
  <w:footnote w:id="1">
    <w:p w:rsidR="002E7A88" w:rsidRDefault="00291B07">
      <w:pPr>
        <w:pStyle w:val="Footnote1"/>
        <w:jc w:val="both"/>
      </w:pPr>
      <w:r>
        <w:rPr>
          <w:rStyle w:val="a4"/>
        </w:rPr>
        <w:footnoteRef/>
      </w:r>
      <w:r>
        <w:t xml:space="preserve"> Номер реестровой записи указывается в случае, если предлагаемый к поставке </w:t>
      </w:r>
      <w:r>
        <w:t>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</w:t>
      </w:r>
      <w:r>
        <w:t>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</w:t>
      </w:r>
      <w:r>
        <w:t>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323F"/>
    <w:multiLevelType w:val="multilevel"/>
    <w:tmpl w:val="92287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735149"/>
    <w:multiLevelType w:val="multilevel"/>
    <w:tmpl w:val="62085780"/>
    <w:lvl w:ilvl="0">
      <w:start w:val="1"/>
      <w:numFmt w:val="bullet"/>
      <w:pStyle w:val="NVG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784DA2"/>
    <w:multiLevelType w:val="multilevel"/>
    <w:tmpl w:val="2AD46C0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88"/>
    <w:rsid w:val="00291B07"/>
    <w:rsid w:val="002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A9EF"/>
  <w15:docId w15:val="{C1483B29-7DA4-4024-92CA-B01F088F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sz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uiPriority w:val="9"/>
    <w:qFormat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uiPriority w:val="9"/>
    <w:qFormat/>
    <w:pPr>
      <w:tabs>
        <w:tab w:val="left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"/>
    <w:next w:val="a"/>
    <w:uiPriority w:val="9"/>
    <w:qFormat/>
    <w:pPr>
      <w:keepNext/>
      <w:spacing w:line="360" w:lineRule="auto"/>
      <w:ind w:firstLine="0"/>
      <w:jc w:val="lef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hite-space-normal">
    <w:name w:val="white-space-normal"/>
    <w:basedOn w:val="a0"/>
    <w:link w:val="white-space-normal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Default">
    <w:name w:val="Default"/>
    <w:link w:val="Default1"/>
    <w:qFormat/>
    <w:rPr>
      <w:color w:val="000000"/>
      <w:sz w:val="24"/>
    </w:rPr>
  </w:style>
  <w:style w:type="character" w:customStyle="1" w:styleId="NVGBullet">
    <w:name w:val="NVG Bullet"/>
    <w:link w:val="NVGBullet1"/>
    <w:qFormat/>
    <w:rPr>
      <w:rFonts w:ascii="Arial" w:hAnsi="Arial"/>
      <w:sz w:val="24"/>
    </w:rPr>
  </w:style>
  <w:style w:type="character" w:customStyle="1" w:styleId="ConsPlusNormal">
    <w:name w:val="ConsPlusNormal"/>
    <w:link w:val="ConsPlusNormal1"/>
    <w:qFormat/>
    <w:rPr>
      <w:rFonts w:ascii="Calibri" w:hAnsi="Calibri"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pytarget">
    <w:name w:val="copy_target"/>
    <w:basedOn w:val="a0"/>
    <w:link w:val="copytarget1"/>
    <w:qFormat/>
  </w:style>
  <w:style w:type="character" w:styleId="a3">
    <w:name w:val="Strong"/>
    <w:basedOn w:val="a0"/>
    <w:qFormat/>
    <w:rPr>
      <w:b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Heading51">
    <w:name w:val="Heading 51"/>
    <w:qFormat/>
    <w:rPr>
      <w:b/>
      <w:i/>
    </w:rPr>
  </w:style>
  <w:style w:type="character" w:customStyle="1" w:styleId="ContentsHeading">
    <w:name w:val="Contents Heading"/>
    <w:basedOn w:val="Heading11"/>
    <w:qFormat/>
    <w:rPr>
      <w:rFonts w:asciiTheme="majorHAnsi" w:hAnsiTheme="majorHAnsi"/>
      <w:b/>
      <w:color w:val="365F91" w:themeColor="accent1" w:themeShade="BF"/>
      <w:sz w:val="28"/>
    </w:rPr>
  </w:style>
  <w:style w:type="character" w:styleId="a6">
    <w:name w:val="Emphasis"/>
    <w:basedOn w:val="a0"/>
    <w:qFormat/>
    <w:rPr>
      <w:i/>
    </w:rPr>
  </w:style>
  <w:style w:type="character" w:customStyle="1" w:styleId="Heading11">
    <w:name w:val="Heading 11"/>
    <w:qFormat/>
    <w:rPr>
      <w:rFonts w:asciiTheme="majorHAnsi" w:hAnsiTheme="majorHAnsi"/>
      <w:b/>
      <w:color w:val="365F91" w:themeColor="accent1" w:themeShade="BF"/>
      <w:sz w:val="28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Heading81">
    <w:name w:val="Heading 81"/>
    <w:qFormat/>
    <w:rPr>
      <w:b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text">
    <w:name w:val="text"/>
    <w:basedOn w:val="a0"/>
    <w:link w:val="text1"/>
    <w:qFormat/>
  </w:style>
  <w:style w:type="character" w:customStyle="1" w:styleId="Times12">
    <w:name w:val="Times 12"/>
    <w:link w:val="Times12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Theme="majorHAnsi" w:hAnsiTheme="majorHAnsi"/>
      <w:b/>
      <w:i/>
      <w:color w:val="4F81BD" w:themeColor="accent1"/>
    </w:rPr>
  </w:style>
  <w:style w:type="character" w:customStyle="1" w:styleId="Heading21">
    <w:name w:val="Heading 21"/>
    <w:qFormat/>
    <w:rPr>
      <w:rFonts w:asciiTheme="majorHAnsi" w:hAnsiTheme="majorHAnsi"/>
      <w:b/>
      <w:color w:val="4F81BD" w:themeColor="accent1"/>
    </w:rPr>
  </w:style>
  <w:style w:type="character" w:customStyle="1" w:styleId="Heading61">
    <w:name w:val="Heading 61"/>
    <w:qFormat/>
    <w:rPr>
      <w:i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paragraph" w:styleId="aa">
    <w:name w:val="Title"/>
    <w:next w:val="ab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user1"/>
  </w:style>
  <w:style w:type="paragraph" w:customStyle="1" w:styleId="user1">
    <w:name w:val="Заголовок (user)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0"/>
    <w:qFormat/>
    <w:rPr>
      <w:rFonts w:ascii="Tahoma" w:hAnsi="Tahoma"/>
      <w:sz w:val="16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hite-space-normal1">
    <w:name w:val="white-space-normal1"/>
    <w:basedOn w:val="DefaultParagraphFont1"/>
    <w:link w:val="white-space-normal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Default1">
    <w:name w:val="Default1"/>
    <w:link w:val="Default"/>
    <w:qFormat/>
    <w:rPr>
      <w:sz w:val="24"/>
    </w:rPr>
  </w:style>
  <w:style w:type="paragraph" w:customStyle="1" w:styleId="NVGBullet1">
    <w:name w:val="NVG Bullet1"/>
    <w:basedOn w:val="a"/>
    <w:link w:val="NVGBullet"/>
    <w:qFormat/>
    <w:pPr>
      <w:numPr>
        <w:numId w:val="2"/>
      </w:numPr>
      <w:spacing w:before="120"/>
      <w:jc w:val="left"/>
    </w:pPr>
    <w:rPr>
      <w:rFonts w:ascii="Arial" w:hAnsi="Arial"/>
      <w:sz w:val="2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Calibri" w:hAnsi="Calibri"/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pytarget1">
    <w:name w:val="copy_target1"/>
    <w:basedOn w:val="DefaultParagraphFont1"/>
    <w:link w:val="copytarget"/>
    <w:qFormat/>
  </w:style>
  <w:style w:type="paragraph" w:customStyle="1" w:styleId="StrongEmphasis">
    <w:name w:val="Strong Emphasis"/>
    <w:basedOn w:val="DefaultParagraphFont1"/>
    <w:qFormat/>
    <w:rPr>
      <w:b/>
    </w:rPr>
  </w:style>
  <w:style w:type="paragraph" w:customStyle="1" w:styleId="FootnoteSymbol">
    <w:name w:val="Footnote Symbol"/>
    <w:qFormat/>
    <w:pPr>
      <w:ind w:firstLine="709"/>
      <w:jc w:val="both"/>
    </w:pPr>
    <w:rPr>
      <w:vertAlign w:val="superscript"/>
    </w:rPr>
  </w:style>
  <w:style w:type="paragraph" w:styleId="af">
    <w:name w:val="TOC Heading"/>
    <w:basedOn w:val="1"/>
    <w:next w:val="a"/>
    <w:qFormat/>
    <w:pPr>
      <w:spacing w:line="276" w:lineRule="auto"/>
      <w:outlineLvl w:val="8"/>
    </w:pPr>
  </w:style>
  <w:style w:type="paragraph" w:customStyle="1" w:styleId="Emphasis1">
    <w:name w:val="Emphasis1"/>
    <w:basedOn w:val="DefaultParagraphFont1"/>
    <w:qFormat/>
    <w:rPr>
      <w:i/>
    </w:rPr>
  </w:style>
  <w:style w:type="paragraph" w:customStyle="1" w:styleId="DefaultParagraphFont1">
    <w:name w:val="Default Paragraph Font1"/>
    <w:qFormat/>
    <w:pPr>
      <w:ind w:firstLine="709"/>
      <w:jc w:val="both"/>
    </w:pPr>
  </w:style>
  <w:style w:type="paragraph" w:customStyle="1" w:styleId="Internetlink">
    <w:name w:val="Internet link"/>
    <w:basedOn w:val="DefaultParagraphFont1"/>
    <w:qFormat/>
    <w:rPr>
      <w:color w:val="0563C1"/>
      <w:u w:val="single"/>
    </w:rPr>
  </w:style>
  <w:style w:type="paragraph" w:customStyle="1" w:styleId="Footnote1">
    <w:name w:val="Footnote1"/>
    <w:basedOn w:val="a"/>
    <w:link w:val="Footnote"/>
    <w:qFormat/>
    <w:pPr>
      <w:ind w:firstLine="0"/>
      <w:jc w:val="left"/>
    </w:pPr>
    <w:rPr>
      <w:sz w:val="20"/>
    </w:rPr>
  </w:style>
  <w:style w:type="paragraph" w:styleId="12">
    <w:name w:val="toc 1"/>
    <w:next w:val="a"/>
    <w:uiPriority w:val="39"/>
    <w:rPr>
      <w:rFonts w:ascii="XO Thames" w:hAnsi="XO Thames"/>
      <w:b/>
      <w:sz w:val="28"/>
    </w:rPr>
  </w:style>
  <w:style w:type="paragraph" w:customStyle="1" w:styleId="user3">
    <w:name w:val="Колонтитулы (user)"/>
    <w:qFormat/>
    <w:pPr>
      <w:ind w:firstLine="709"/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1"/>
    <w:qFormat/>
    <w:pPr>
      <w:ind w:left="720"/>
      <w:contextualSpacing/>
    </w:p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text1">
    <w:name w:val="text1"/>
    <w:basedOn w:val="DefaultParagraphFont1"/>
    <w:link w:val="text"/>
    <w:qFormat/>
  </w:style>
  <w:style w:type="paragraph" w:customStyle="1" w:styleId="Times121">
    <w:name w:val="Times 121"/>
    <w:basedOn w:val="a"/>
    <w:link w:val="Times12"/>
    <w:qFormat/>
    <w:pPr>
      <w:ind w:firstLine="567"/>
    </w:p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0">
    <w:name w:val="Body Text Indent"/>
    <w:basedOn w:val="a"/>
    <w:pPr>
      <w:spacing w:after="120"/>
      <w:ind w:left="283" w:firstLine="0"/>
      <w:jc w:val="left"/>
    </w:pPr>
    <w:rPr>
      <w:sz w:val="24"/>
    </w:rPr>
  </w:style>
  <w:style w:type="paragraph" w:styleId="af1">
    <w:name w:val="Subtitle"/>
    <w:next w:val="a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paragraph" w:customStyle="1" w:styleId="user4">
    <w:name w:val="Содержимое врезки (user)"/>
    <w:basedOn w:val="a"/>
    <w:qFormat/>
  </w:style>
  <w:style w:type="paragraph" w:styleId="af2">
    <w:name w:val="footnote text"/>
    <w:basedOn w:val="a"/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580</Words>
  <Characters>3309</Characters>
  <Application>Microsoft Office Word</Application>
  <DocSecurity>0</DocSecurity>
  <Lines>27</Lines>
  <Paragraphs>7</Paragraphs>
  <ScaleCrop>false</ScaleCrop>
  <Company>vdi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Акимова Марина Сергеевна</cp:lastModifiedBy>
  <cp:revision>5</cp:revision>
  <cp:lastPrinted>2026-04-13T14:52:00Z</cp:lastPrinted>
  <dcterms:created xsi:type="dcterms:W3CDTF">2024-12-17T12:07:00Z</dcterms:created>
  <dcterms:modified xsi:type="dcterms:W3CDTF">2026-04-17T12:08:00Z</dcterms:modified>
  <dc:language>ru-RU</dc:language>
</cp:coreProperties>
</file>