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spacing w:lineRule="auto" w:line="264" w:before="120" w:after="120"/>
        <w:ind w:hanging="0" w:left="0" w:right="-158"/>
        <w:jc w:val="center"/>
        <w:outlineLvl w:val="0"/>
        <w:rPr>
          <w:rFonts w:ascii="Arial" w:hAnsi="Arial"/>
        </w:rPr>
      </w:pPr>
      <w:r>
        <w:rPr>
          <w:rFonts w:cs="Arial" w:ascii="Arial" w:hAnsi="Arial"/>
          <w:b/>
          <w:bCs/>
          <w:sz w:val="24"/>
          <w:szCs w:val="24"/>
        </w:rPr>
        <w:t>ТЕХНИЧЕСКАЯ ЧАСТЬ</w:t>
      </w:r>
    </w:p>
    <w:p>
      <w:pPr>
        <w:pStyle w:val="Normal"/>
        <w:jc w:val="center"/>
        <w:rPr>
          <w:rFonts w:ascii="Arial" w:hAnsi="Arial"/>
        </w:rPr>
      </w:pPr>
      <w:r>
        <w:rPr>
          <w:rFonts w:cs="Arial" w:ascii="Arial" w:hAnsi="Arial"/>
          <w:b/>
          <w:iCs/>
          <w:sz w:val="24"/>
          <w:szCs w:val="24"/>
        </w:rPr>
        <w:t>на организацию волоконно-оптических линий связи до капитального ремонта автомобильной дороги общего пользования регионального значения Курган - Куртамыш – Целинное в Куртамышском муниципальном округе Курганской области с устройством автоматического пункта весового и габаритного контроля транспортных средств и технические средства</w:t>
      </w:r>
    </w:p>
    <w:p>
      <w:pPr>
        <w:pStyle w:val="Normal"/>
        <w:ind w:firstLine="709"/>
        <w:jc w:val="right"/>
        <w:rPr>
          <w:rFonts w:ascii="Arial" w:hAnsi="Arial" w:cs="Arial"/>
          <w:b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b/>
          <w:sz w:val="24"/>
          <w:szCs w:val="24"/>
          <w:shd w:fill="auto" w:val="clear"/>
        </w:rPr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b/>
          <w:sz w:val="24"/>
          <w:szCs w:val="24"/>
          <w:shd w:fill="auto" w:val="clear"/>
        </w:rPr>
        <w:t>1. Основная цель и задача</w:t>
      </w:r>
    </w:p>
    <w:p>
      <w:pPr>
        <w:pStyle w:val="Normal"/>
        <w:widowControl w:val="false"/>
        <w:ind w:firstLine="709"/>
        <w:jc w:val="both"/>
        <w:rPr>
          <w:highlight w:val="none"/>
          <w:shd w:fill="auto" w:val="clear"/>
        </w:rPr>
      </w:pPr>
      <w:bookmarkStart w:id="0" w:name="_GoBack"/>
      <w:r>
        <w:rPr>
          <w:rFonts w:cs="Arial" w:ascii="Arial" w:hAnsi="Arial"/>
          <w:sz w:val="24"/>
          <w:szCs w:val="24"/>
          <w:shd w:fill="auto" w:val="clear"/>
        </w:rPr>
        <w:t>1.1. Целью капитального ремонта является выполнение работ в части организации волоконно-оптических линий связи в рамках капитального ремонта автомобильной дороги общего пользования регионального значения Курган - Куртамыш – Целинное в Куртамышском муниципальном округе Курганской области с устройством автоматического пункта весового и габаритного контроля транспортных средств и технические средства.</w:t>
      </w:r>
      <w:bookmarkEnd w:id="0"/>
    </w:p>
    <w:p>
      <w:pPr>
        <w:pStyle w:val="Normal"/>
        <w:widowControl w:val="false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ind w:firstLine="709"/>
        <w:jc w:val="both"/>
        <w:rPr>
          <w:rFonts w:ascii="Arial" w:hAnsi="Arial"/>
        </w:rPr>
      </w:pPr>
      <w:r>
        <w:rPr>
          <w:rFonts w:cs="Arial" w:ascii="Arial" w:hAnsi="Arial"/>
          <w:b/>
          <w:sz w:val="24"/>
          <w:szCs w:val="24"/>
        </w:rPr>
        <w:t xml:space="preserve">2. Основание </w:t>
      </w:r>
    </w:p>
    <w:p>
      <w:pPr>
        <w:pStyle w:val="Normal"/>
        <w:widowControl w:val="false"/>
        <w:ind w:firstLine="709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 xml:space="preserve">2.1. </w:t>
      </w:r>
      <w:r>
        <w:rPr>
          <w:rFonts w:cs="Arial" w:ascii="Arial" w:hAnsi="Arial"/>
          <w:sz w:val="24"/>
          <w:szCs w:val="24"/>
          <w:shd w:fill="FFFFFF" w:val="clear"/>
        </w:rPr>
        <w:t>Основанием является Региональный проект «Общесистемные меры развития дорожного хозяйства (Курганская область)» государственной программы Курганской области «Развитие автомобильных дорог» утверждённая постановлением Правительства Курганской области от 14.10.2013 г. № 473.</w:t>
      </w:r>
    </w:p>
    <w:p>
      <w:pPr>
        <w:pStyle w:val="Normal"/>
        <w:widowControl w:val="false"/>
        <w:ind w:firstLine="709"/>
        <w:jc w:val="both"/>
        <w:rPr>
          <w:rFonts w:ascii="Arial" w:hAnsi="Arial" w:cs="Arial"/>
          <w:sz w:val="24"/>
          <w:szCs w:val="24"/>
          <w:highlight w:val="white"/>
        </w:rPr>
      </w:pPr>
      <w:r>
        <w:rPr>
          <w:rFonts w:cs="Arial" w:ascii="Arial" w:hAnsi="Arial"/>
          <w:sz w:val="24"/>
          <w:szCs w:val="24"/>
          <w:highlight w:val="white"/>
        </w:rPr>
      </w:r>
    </w:p>
    <w:p>
      <w:pPr>
        <w:pStyle w:val="Normal"/>
        <w:widowControl w:val="false"/>
        <w:ind w:firstLine="709"/>
        <w:jc w:val="both"/>
        <w:rPr>
          <w:rFonts w:ascii="Arial" w:hAnsi="Arial"/>
        </w:rPr>
      </w:pPr>
      <w:r>
        <w:rPr>
          <w:rFonts w:cs="Arial" w:ascii="Arial" w:hAnsi="Arial"/>
          <w:b/>
          <w:sz w:val="24"/>
          <w:szCs w:val="24"/>
        </w:rPr>
        <w:t>3. Описание участка капитального ремонта</w:t>
      </w:r>
    </w:p>
    <w:p>
      <w:pPr>
        <w:pStyle w:val="Normal"/>
        <w:widowControl w:val="false"/>
        <w:ind w:firstLine="709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 xml:space="preserve">3.1. Автомобильная дорога общего пользования регионального значения Курган - Куртамыш – Целинное в Куртамышском муниципальном округе Курганской области с устройством автоматического пункта весового и габаритного контроля транспортных средств на участке км 64+300 — км 64+900.                                                                                                                                                      </w:t>
      </w:r>
    </w:p>
    <w:p>
      <w:pPr>
        <w:pStyle w:val="Normal"/>
        <w:widowControl w:val="false"/>
        <w:ind w:firstLine="709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 xml:space="preserve">Капитальный ремонт на объекте выполняется в соответствии с разработанной обществом с ограниченной ответственностью «А+ Инжиниринг» проектной документации, получившей положительное заключение государственной экспертизы </w:t>
      </w:r>
      <w:r>
        <w:rPr>
          <w:rFonts w:cs="Arial" w:ascii="Arial" w:hAnsi="Arial"/>
          <w:sz w:val="24"/>
          <w:szCs w:val="24"/>
          <w:shd w:fill="FFFFFF" w:val="clear"/>
        </w:rPr>
        <w:t>от 01.11.2025 г. № 45-1-1-2-065648-2025.</w:t>
      </w:r>
    </w:p>
    <w:p>
      <w:pPr>
        <w:pStyle w:val="Normal"/>
        <w:widowControl w:val="false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709"/>
        <w:jc w:val="both"/>
        <w:rPr>
          <w:rFonts w:ascii="Arial" w:hAnsi="Arial"/>
        </w:rPr>
      </w:pPr>
      <w:r>
        <w:rPr>
          <w:rFonts w:cs="Arial" w:ascii="Arial" w:hAnsi="Arial"/>
          <w:b/>
          <w:sz w:val="24"/>
          <w:szCs w:val="24"/>
        </w:rPr>
        <w:t>4.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 xml:space="preserve">Состав, описание и объёмы работ </w:t>
      </w:r>
      <w:r>
        <w:rPr>
          <w:rFonts w:cs="Arial" w:ascii="Arial" w:hAnsi="Arial"/>
          <w:sz w:val="24"/>
          <w:szCs w:val="24"/>
        </w:rPr>
        <w:t xml:space="preserve"> </w:t>
      </w:r>
    </w:p>
    <w:p>
      <w:pPr>
        <w:pStyle w:val="Normal"/>
        <w:ind w:firstLine="709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4.1. Выполнение работ по созданию линий связи до объектов капитального ремонта участков автомобильных дорог общего пользования регионального значения Курганской области - устройство элементов обустройства (автоматические пункты весового и габаритного контроля транспортных средств и технические средства автоматической фотовидеофиксации нарушений правил дорожного движения).</w:t>
      </w:r>
    </w:p>
    <w:p>
      <w:pPr>
        <w:pStyle w:val="Normal"/>
        <w:ind w:firstLine="709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4.2. Состав и объёмы</w:t>
      </w:r>
      <w:r>
        <w:rPr>
          <w:rFonts w:cs="Arial" w:ascii="Arial" w:hAnsi="Arial"/>
          <w:bCs/>
          <w:sz w:val="24"/>
          <w:szCs w:val="24"/>
        </w:rPr>
        <w:t xml:space="preserve"> работ по капитальному ремонту автомобильной дороги приняты на основании результатов оценки фактического транспортно-эксплуатационного состояния дороги и принятых технических решений с учётом требований норм и указаний, определяющими порядок и способы производства работ по капитальному ремонту автомобильных дорог. Виды и объёмы работ указаны в ведомости объемов конструктивных решений (элементов) и комплексов (видов) работ.</w:t>
      </w:r>
    </w:p>
    <w:p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hd w:val="clear" w:color="auto" w:fill="FFFFFF"/>
        <w:ind w:firstLine="709"/>
        <w:jc w:val="both"/>
        <w:rPr>
          <w:rFonts w:ascii="Arial" w:hAnsi="Arial"/>
        </w:rPr>
      </w:pPr>
      <w:r>
        <w:rPr>
          <w:rFonts w:cs="Arial" w:ascii="Arial" w:hAnsi="Arial"/>
          <w:b/>
          <w:sz w:val="24"/>
          <w:szCs w:val="24"/>
        </w:rPr>
        <w:t>5. Обязанности подрядчика</w:t>
      </w:r>
    </w:p>
    <w:p>
      <w:pPr>
        <w:pStyle w:val="Normal"/>
        <w:ind w:firstLine="709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5.1. Перед началом работ представить Заказчику, список сотрудников и ответственных лиц (с указанием занимаемой должности, Ф.И.О. номера мобильного телефона и E-mail), утвержденный приказом организаций, которые будут задействованы в процессе производства работ на участке капитального ремонта автомобильной дороги.</w:t>
      </w:r>
    </w:p>
    <w:p>
      <w:pPr>
        <w:pStyle w:val="Normal"/>
        <w:ind w:firstLine="709"/>
        <w:jc w:val="both"/>
        <w:rPr/>
      </w:pPr>
      <w:r>
        <w:rPr>
          <w:rFonts w:cs="Arial" w:ascii="Arial" w:hAnsi="Arial"/>
          <w:sz w:val="24"/>
          <w:szCs w:val="24"/>
        </w:rPr>
        <w:t>5.2. Обеспечить в</w:t>
      </w:r>
      <w:r>
        <w:rPr>
          <w:rStyle w:val="1"/>
          <w:rFonts w:cs="Arial" w:ascii="Arial" w:hAnsi="Arial"/>
          <w:sz w:val="24"/>
          <w:szCs w:val="24"/>
        </w:rPr>
        <w:t>сех специалистов, задействованных при выполнении работ, спецодеждой.</w:t>
      </w:r>
    </w:p>
    <w:p>
      <w:pPr>
        <w:pStyle w:val="Normal"/>
        <w:ind w:firstLine="709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5.3. Оборудовать дорожно-строительные машины и автомобили, работающие на Объекте, проблесковыми маячками желтого или оранжевого цвета.</w:t>
      </w:r>
    </w:p>
    <w:p>
      <w:pPr>
        <w:pStyle w:val="Normal"/>
        <w:shd w:val="clear" w:color="auto" w:fill="FFFFFF"/>
        <w:spacing w:before="0" w:after="0"/>
        <w:ind w:firstLine="709"/>
        <w:contextualSpacing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5.4. Обеспечить Заказчику или его представителю (строительный контроль) право осуществлять контроль и технический надзор за ходом и качеством выполняемых работ, соблюдением качества используемых Подрядчиком материалов с применением соответствующих обследований, в том числе, проводить любые измерения, испытания, отборы образцов для контроля качества работ, материалов и конструкций, используемых при выполнении работ, допускать Заказчика или его представителя к любому конструктивному элементу участка автомобильной дороги.</w:t>
      </w:r>
    </w:p>
    <w:p>
      <w:pPr>
        <w:pStyle w:val="ListParagraph"/>
        <w:shd w:val="clear" w:color="auto" w:fill="FFFFFF"/>
        <w:ind w:firstLine="709" w:left="0"/>
        <w:jc w:val="both"/>
        <w:rPr>
          <w:rFonts w:ascii="Arial" w:hAnsi="Arial"/>
          <w:lang w:val="ru-RU"/>
        </w:rPr>
      </w:pPr>
      <w:r>
        <w:rPr>
          <w:rFonts w:cs="Arial" w:ascii="Arial" w:hAnsi="Arial"/>
          <w:lang w:val="ru-RU"/>
        </w:rPr>
        <w:t>5.5. При сдаче участка автомобильной дороги в эксплуатацию передать Заказчику полный комплект исполнительной документации (оригиналы), а также на электронном носителе в формате «</w:t>
      </w:r>
      <w:r>
        <w:rPr>
          <w:rFonts w:cs="Arial" w:ascii="Arial" w:hAnsi="Arial"/>
        </w:rPr>
        <w:t>PDF</w:t>
      </w:r>
      <w:r>
        <w:rPr>
          <w:rFonts w:cs="Arial" w:ascii="Arial" w:hAnsi="Arial"/>
          <w:lang w:val="ru-RU"/>
        </w:rPr>
        <w:t>».</w:t>
      </w:r>
    </w:p>
    <w:p>
      <w:pPr>
        <w:pStyle w:val="2"/>
        <w:shd w:val="clear" w:color="auto" w:fill="auto"/>
        <w:spacing w:lineRule="auto" w:line="240"/>
        <w:ind w:firstLine="709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5.6.  Подрядчик обязан:</w:t>
      </w:r>
    </w:p>
    <w:p>
      <w:pPr>
        <w:pStyle w:val="Normal"/>
        <w:ind w:firstLine="709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- проводить освидетельствование скрытых работ в присутствии Заказчика или его представителя (строительный контроль);</w:t>
      </w:r>
    </w:p>
    <w:p>
      <w:pPr>
        <w:pStyle w:val="2"/>
        <w:shd w:val="clear" w:color="auto" w:fill="auto"/>
        <w:spacing w:lineRule="auto" w:line="240"/>
        <w:ind w:firstLine="709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- осуществлять входной и операционный контроль строительных материалов;</w:t>
      </w:r>
    </w:p>
    <w:p>
      <w:pPr>
        <w:pStyle w:val="ListParagraph"/>
        <w:shd w:val="clear" w:color="auto" w:fill="FFFFFF"/>
        <w:ind w:firstLine="709" w:left="0"/>
        <w:jc w:val="both"/>
        <w:rPr>
          <w:rFonts w:ascii="Arial" w:hAnsi="Arial"/>
          <w:lang w:val="ru-RU"/>
        </w:rPr>
      </w:pPr>
      <w:r>
        <w:rPr>
          <w:rFonts w:cs="Arial" w:ascii="Arial" w:hAnsi="Arial"/>
          <w:lang w:val="ru-RU"/>
        </w:rPr>
        <w:t>- вести с момента начала работ и до их завершения оформленные и заверенные в установленном порядке общий и специальные журналы работ;</w:t>
      </w:r>
    </w:p>
    <w:p>
      <w:pPr>
        <w:pStyle w:val="ListParagraph"/>
        <w:shd w:val="clear" w:color="auto" w:fill="FFFFFF"/>
        <w:ind w:firstLine="709" w:left="0"/>
        <w:jc w:val="both"/>
        <w:rPr>
          <w:rFonts w:ascii="Arial" w:hAnsi="Arial"/>
          <w:lang w:val="ru-RU"/>
        </w:rPr>
      </w:pPr>
      <w:r>
        <w:rPr>
          <w:rFonts w:cs="Arial" w:ascii="Arial" w:hAnsi="Arial"/>
          <w:lang w:val="ru-RU"/>
        </w:rPr>
        <w:t xml:space="preserve"> </w:t>
      </w:r>
      <w:r>
        <w:rPr>
          <w:rFonts w:cs="Arial" w:ascii="Arial" w:hAnsi="Arial"/>
          <w:lang w:val="ru-RU"/>
        </w:rPr>
        <w:t>- направлять</w:t>
      </w:r>
      <w:r>
        <w:rPr>
          <w:rFonts w:cs="Arial" w:ascii="Arial" w:hAnsi="Arial"/>
          <w:spacing w:val="-2"/>
          <w:lang w:val="ru-RU"/>
        </w:rPr>
        <w:t xml:space="preserve"> ежедневно до 13-00 часов </w:t>
      </w:r>
      <w:r>
        <w:rPr>
          <w:rFonts w:cs="Arial" w:ascii="Arial" w:hAnsi="Arial"/>
          <w:spacing w:val="-2"/>
          <w:shd w:fill="FFFFFF" w:val="clear"/>
          <w:lang w:val="ru-RU"/>
        </w:rPr>
        <w:t>в электронном виде</w:t>
      </w:r>
      <w:r>
        <w:rPr>
          <w:rFonts w:cs="Arial" w:ascii="Arial" w:hAnsi="Arial"/>
          <w:spacing w:val="-2"/>
          <w:lang w:val="ru-RU"/>
        </w:rPr>
        <w:t xml:space="preserve"> оперативную информацию о ходе выполнения работ.</w:t>
      </w:r>
    </w:p>
    <w:p>
      <w:pPr>
        <w:pStyle w:val="2"/>
        <w:shd w:val="clear" w:color="auto" w:fill="auto"/>
        <w:tabs>
          <w:tab w:val="clear" w:pos="708"/>
          <w:tab w:val="right" w:pos="9576" w:leader="none"/>
        </w:tabs>
        <w:spacing w:lineRule="auto" w:line="240"/>
        <w:ind w:firstLine="709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2"/>
        <w:shd w:val="clear" w:color="auto" w:fill="auto"/>
        <w:tabs>
          <w:tab w:val="clear" w:pos="708"/>
          <w:tab w:val="right" w:pos="9576" w:leader="none"/>
        </w:tabs>
        <w:spacing w:lineRule="auto" w:line="240"/>
        <w:ind w:firstLine="709"/>
        <w:rPr>
          <w:rFonts w:ascii="Arial" w:hAnsi="Arial"/>
        </w:rPr>
      </w:pPr>
      <w:r>
        <w:rPr>
          <w:rFonts w:cs="Arial" w:ascii="Arial" w:hAnsi="Arial"/>
          <w:b/>
          <w:sz w:val="24"/>
          <w:szCs w:val="24"/>
        </w:rPr>
        <w:t>6.  Условия выполнения работ</w:t>
      </w:r>
    </w:p>
    <w:p>
      <w:pPr>
        <w:pStyle w:val="2"/>
        <w:shd w:val="clear" w:color="auto" w:fill="auto"/>
        <w:spacing w:lineRule="auto" w:line="240"/>
        <w:ind w:firstLine="709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6.1. Работы выполняются в соответствии с требованиями настоящей Технической части, проектно-сметной документации, а также действующими нормативно-техническими документами, обязательными при выполнении работ.</w:t>
      </w:r>
    </w:p>
    <w:p>
      <w:pPr>
        <w:pStyle w:val="ListParagraph"/>
        <w:shd w:val="clear" w:color="auto" w:fill="FFFFFF"/>
        <w:ind w:firstLine="709" w:left="0"/>
        <w:jc w:val="both"/>
        <w:rPr>
          <w:rFonts w:ascii="Arial" w:hAnsi="Arial"/>
          <w:lang w:val="ru-RU"/>
        </w:rPr>
      </w:pPr>
      <w:r>
        <w:rPr>
          <w:rFonts w:cs="Arial" w:ascii="Arial" w:hAnsi="Arial"/>
          <w:lang w:val="ru-RU"/>
        </w:rPr>
        <w:t xml:space="preserve">6.2. К выполнению работ Подрядчик приступает после полного обустройства мест выполнения работ всеми необходимыми временными дорожными знаками, ограждающими и направляющими устройствами в соответствии с согласованными в установленном порядке схемами организации движения в местах выполнения работ. </w:t>
      </w:r>
      <w:r>
        <w:rPr>
          <w:rFonts w:eastAsia="TimesNewRoman" w:cs="Arial" w:ascii="Arial" w:hAnsi="Arial"/>
          <w:lang w:val="ru-RU"/>
        </w:rPr>
        <w:t xml:space="preserve">Всякое отклонение от согласованных схем, а также применение неисправных технических средств недопустимо. </w:t>
      </w:r>
    </w:p>
    <w:p>
      <w:pPr>
        <w:pStyle w:val="ListParagraph"/>
        <w:shd w:val="clear" w:color="auto" w:fill="FFFFFF"/>
        <w:ind w:firstLine="709" w:left="0"/>
        <w:jc w:val="both"/>
        <w:rPr>
          <w:rFonts w:ascii="Arial" w:hAnsi="Arial"/>
          <w:lang w:val="ru-RU"/>
        </w:rPr>
      </w:pPr>
      <w:r>
        <w:rPr>
          <w:rFonts w:cs="Arial" w:ascii="Arial" w:hAnsi="Arial"/>
          <w:shd w:fill="FFFFFF" w:val="clear"/>
          <w:lang w:val="ru-RU"/>
        </w:rPr>
        <w:t>При выполнении работ в ночное время (темное время суток) на участках работ должны быть применены сигнальные фонари с соблюдением мер безопасности.</w:t>
      </w:r>
    </w:p>
    <w:p>
      <w:pPr>
        <w:pStyle w:val="ListParagraph"/>
        <w:shd w:val="clear" w:color="auto" w:fill="FFFFFF"/>
        <w:ind w:firstLine="709" w:left="0"/>
        <w:jc w:val="both"/>
        <w:rPr>
          <w:rFonts w:ascii="Arial" w:hAnsi="Arial"/>
          <w:lang w:val="ru-RU"/>
        </w:rPr>
      </w:pPr>
      <w:r>
        <w:rPr>
          <w:rFonts w:cs="Arial" w:ascii="Arial" w:hAnsi="Arial"/>
          <w:lang w:val="ru-RU"/>
        </w:rPr>
        <w:t>Закрытие отдельных полос движения разрешается лишь на время проведения на них ремонтных работ.</w:t>
      </w:r>
    </w:p>
    <w:p>
      <w:pPr>
        <w:pStyle w:val="2"/>
        <w:shd w:val="clear" w:color="auto" w:fill="auto"/>
        <w:spacing w:lineRule="auto" w:line="240"/>
        <w:ind w:firstLine="709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6.3. Оценка качества выполненных работ осуществляется в ходе регулярных проверок представителем Заказчика самостоятельно, либо с представителем Подрядчика.</w:t>
      </w:r>
    </w:p>
    <w:p>
      <w:pPr>
        <w:pStyle w:val="2"/>
        <w:shd w:val="clear" w:color="auto" w:fill="auto"/>
        <w:spacing w:lineRule="auto" w:line="240"/>
        <w:ind w:firstLine="709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6.4. После производства работ Подрядчик производит очистку территории работ от строительного мусора, ликвидирует временные объезды с последующей рекультивацией земельных участков.</w:t>
      </w:r>
    </w:p>
    <w:p>
      <w:pPr>
        <w:pStyle w:val="Normal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2"/>
        <w:shd w:val="clear" w:color="auto" w:fill="auto"/>
        <w:spacing w:lineRule="auto" w:line="240"/>
        <w:ind w:firstLine="709"/>
        <w:rPr>
          <w:rFonts w:ascii="Arial" w:hAnsi="Arial"/>
        </w:rPr>
      </w:pPr>
      <w:r>
        <w:rPr>
          <w:rFonts w:cs="Arial" w:ascii="Arial" w:hAnsi="Arial"/>
          <w:b/>
          <w:sz w:val="24"/>
          <w:szCs w:val="24"/>
        </w:rPr>
        <w:t>7. Требования к технологии выполнения работ</w:t>
      </w:r>
    </w:p>
    <w:p>
      <w:pPr>
        <w:pStyle w:val="2"/>
        <w:ind w:firstLine="709"/>
        <w:jc w:val="both"/>
        <w:rPr>
          <w:rFonts w:ascii="Arial" w:hAnsi="Arial"/>
        </w:rPr>
      </w:pPr>
      <w:r>
        <w:rPr>
          <w:rFonts w:cs="Arial" w:ascii="Arial" w:hAnsi="Arial"/>
          <w:bCs/>
          <w:sz w:val="24"/>
          <w:szCs w:val="24"/>
        </w:rPr>
        <w:t xml:space="preserve">7.1. Подрядчику запрещается приступать к строительно-монтажным работам без обустройства мест производства работ техническими средствами организации дорожного движения, установленными в соответствии с утвержденными схемами организации дорожного движения на период производства работ. </w:t>
      </w:r>
    </w:p>
    <w:p>
      <w:pPr>
        <w:pStyle w:val="2"/>
        <w:ind w:firstLine="709"/>
        <w:jc w:val="both"/>
        <w:rPr>
          <w:rFonts w:ascii="Arial" w:hAnsi="Arial"/>
        </w:rPr>
      </w:pPr>
      <w:r>
        <w:rPr>
          <w:rFonts w:cs="Arial" w:ascii="Arial" w:hAnsi="Arial"/>
          <w:bCs/>
          <w:sz w:val="24"/>
          <w:szCs w:val="24"/>
        </w:rPr>
        <w:t xml:space="preserve">7.2. Все работы выполняются в соответствии с утвержденной проектно-сметной документацией. </w:t>
      </w:r>
    </w:p>
    <w:p>
      <w:pPr>
        <w:pStyle w:val="2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</w:r>
    </w:p>
    <w:p>
      <w:pPr>
        <w:pStyle w:val="ConsPlusNormal1"/>
        <w:widowControl/>
        <w:ind w:firstLine="709"/>
        <w:jc w:val="both"/>
        <w:rPr/>
      </w:pPr>
      <w:r>
        <w:rPr>
          <w:b/>
          <w:sz w:val="24"/>
          <w:szCs w:val="24"/>
        </w:rPr>
        <w:t>8. Контроль качества выполнения работ</w:t>
      </w:r>
    </w:p>
    <w:p>
      <w:pPr>
        <w:pStyle w:val="ConsPlusNormal1"/>
        <w:widowControl/>
        <w:ind w:firstLine="709"/>
        <w:jc w:val="both"/>
        <w:rPr/>
      </w:pPr>
      <w:r>
        <w:rPr>
          <w:sz w:val="24"/>
          <w:szCs w:val="24"/>
        </w:rPr>
        <w:t>8.1. Контроль качества выполненных работ проводится в соответствии с ОДМ 218.4.031-2016 «Рекомендации по организации и проведению ведомственного контроля (мониторинга) качества при выполнении дорожных работ на автомобильных дорогах общего пользования федерального значения».</w:t>
      </w:r>
    </w:p>
    <w:p>
      <w:pPr>
        <w:pStyle w:val="Normal"/>
        <w:ind w:firstLine="709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8.2. Выполненные работы контролируется в соответствии с СП 78.13330.2012 «Автомобильные дороги. Актуализированная редакция СНиП 3.06.03-85», а также в соответствии со схемой операционного контроля качества производства дорожно-строительных работ.</w:t>
      </w:r>
    </w:p>
    <w:p>
      <w:pPr>
        <w:pStyle w:val="Normal"/>
        <w:ind w:firstLine="709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8.3. Выявленные дефектные участки подлежат исправлению.</w:t>
      </w:r>
    </w:p>
    <w:p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709"/>
        <w:jc w:val="both"/>
        <w:rPr>
          <w:rFonts w:ascii="Arial" w:hAnsi="Arial"/>
        </w:rPr>
      </w:pPr>
      <w:r>
        <w:rPr>
          <w:rFonts w:cs="Arial" w:ascii="Arial" w:hAnsi="Arial"/>
          <w:b/>
          <w:sz w:val="24"/>
          <w:szCs w:val="24"/>
        </w:rPr>
        <w:t xml:space="preserve">9. Требования к качеству используемого товара, оборудования и применяемым материалам </w:t>
      </w:r>
    </w:p>
    <w:p>
      <w:pPr>
        <w:pStyle w:val="Normal"/>
        <w:ind w:firstLine="709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9.1. Применяемые товары, материалы по конструкции и техническим параметрам должны отвечать требованиям, предъявляемым нормативно-технической документацией, ГОСТ, СП и проектно-сметной документации, обязательной для применения при выполнении дорожных работ.</w:t>
      </w:r>
    </w:p>
    <w:p>
      <w:pPr>
        <w:pStyle w:val="Normal"/>
        <w:ind w:firstLine="709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9.2. Используемый товар, оборудование, изделие и материалы должны быть новыми, ранее не использованными.</w:t>
      </w:r>
    </w:p>
    <w:p>
      <w:pPr>
        <w:pStyle w:val="Normal"/>
        <w:ind w:firstLine="709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 xml:space="preserve">9.3. Подрядчик несет ответственность за качество используемых материалов и их соответствие существующим требованиям, в том числе и по гарантийным срокам </w:t>
      </w:r>
      <w:r>
        <w:rPr>
          <w:rFonts w:cs="Arial" w:ascii="Arial" w:hAnsi="Arial"/>
          <w:spacing w:val="-6"/>
          <w:sz w:val="24"/>
          <w:szCs w:val="24"/>
        </w:rPr>
        <w:t>хранения, установленным заводами-изготовителями. В соответствии с п.1 ч.1 ст.33 44-ФЗ</w:t>
      </w:r>
      <w:r>
        <w:rPr>
          <w:rFonts w:cs="Arial" w:ascii="Arial" w:hAnsi="Arial"/>
          <w:sz w:val="24"/>
          <w:szCs w:val="24"/>
        </w:rPr>
        <w:t xml:space="preserve"> все встречающиеся в нижеприведенной таблице указания на товарный знак читать со словами «или эквивалент».</w:t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tabs>
          <w:tab w:val="clear" w:pos="708"/>
          <w:tab w:val="left" w:pos="1204" w:leader="none"/>
        </w:tabs>
        <w:spacing w:before="120" w:after="0"/>
        <w:ind w:firstLine="709"/>
        <w:jc w:val="both"/>
        <w:rPr>
          <w:rFonts w:ascii="Arial" w:hAnsi="Arial"/>
        </w:rPr>
      </w:pPr>
      <w:r>
        <w:rPr>
          <w:rFonts w:cs="Arial" w:ascii="Arial" w:hAnsi="Arial"/>
          <w:b/>
          <w:sz w:val="24"/>
          <w:szCs w:val="24"/>
        </w:rPr>
        <w:t xml:space="preserve">10. Работы должны выполняться в соответствии с требованиями нормативных документов:             </w:t>
      </w:r>
    </w:p>
    <w:tbl>
      <w:tblPr>
        <w:tblW w:w="962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00"/>
        <w:gridCol w:w="2901"/>
        <w:gridCol w:w="5927"/>
      </w:tblGrid>
      <w:tr>
        <w:trPr>
          <w:trHeight w:val="20" w:hRule="atLeast"/>
          <w:cantSplit w:val="true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№</w:t>
            </w:r>
            <w:r>
              <w:rPr>
                <w:rFonts w:cs="Arial" w:ascii="Arial" w:hAnsi="Arial"/>
                <w:sz w:val="22"/>
                <w:szCs w:val="22"/>
              </w:rPr>
              <w:t>п/п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Обозначение нормативного документа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5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Название нормативного документа</w:t>
            </w:r>
          </w:p>
        </w:tc>
      </w:tr>
      <w:tr>
        <w:trPr>
          <w:trHeight w:val="20" w:hRule="atLeast"/>
          <w:cantSplit w:val="true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ind w:hanging="360" w:left="64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Федеральный закон от 08.11.2007 N 257-ФЗ (ред. от 01.03.2020)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5"/>
              <w:rPr>
                <w:rFonts w:ascii="Arial" w:hAnsi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      </w:r>
          </w:p>
        </w:tc>
      </w:tr>
      <w:tr>
        <w:trPr>
          <w:trHeight w:val="20" w:hRule="atLeast"/>
          <w:cantSplit w:val="true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ind w:hanging="360" w:left="64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Федеральный закон от 29.12.2004 N 190-ФЗ (ред. от 27.12.2019)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5"/>
              <w:rPr>
                <w:rFonts w:ascii="Arial" w:hAnsi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Градостроительный кодекс Российской Федерации</w:t>
            </w:r>
          </w:p>
        </w:tc>
      </w:tr>
      <w:tr>
        <w:trPr>
          <w:trHeight w:val="20" w:hRule="atLeast"/>
          <w:cantSplit w:val="true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ind w:hanging="360" w:left="64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Федеральный закон от 26.01.1996 N 15-ФЗ (ред. от 09.04.2009)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5"/>
              <w:rPr>
                <w:rFonts w:ascii="Arial" w:hAnsi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О введении в действие части второй Гражданского кодекса Российской Федерации</w:t>
            </w:r>
          </w:p>
        </w:tc>
      </w:tr>
      <w:tr>
        <w:trPr>
          <w:trHeight w:val="20" w:hRule="atLeast"/>
          <w:cantSplit w:val="true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ind w:hanging="360" w:left="64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Кодекс РФ от 30.11.1994г.  № 51-ФЗ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5"/>
              <w:rPr>
                <w:rFonts w:ascii="Arial" w:hAnsi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Гражданский кодекс Российской Федерации</w:t>
            </w:r>
          </w:p>
        </w:tc>
      </w:tr>
      <w:tr>
        <w:trPr>
          <w:trHeight w:val="20" w:hRule="atLeast"/>
          <w:cantSplit w:val="true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ind w:hanging="360" w:left="64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Кодекс РФ от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30.12.2001 г. № 195-ФЗ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5"/>
              <w:rPr>
                <w:rFonts w:ascii="Arial" w:hAnsi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Кодекс Российской Федерации об административных правонарушениях</w:t>
            </w:r>
          </w:p>
        </w:tc>
      </w:tr>
      <w:tr>
        <w:trPr>
          <w:trHeight w:val="20" w:hRule="atLeast"/>
          <w:cantSplit w:val="true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ind w:hanging="360" w:left="64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Кодекс РФ от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25.10.2001 г. № 136-ФЗ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5"/>
              <w:rPr>
                <w:rFonts w:ascii="Arial" w:hAnsi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Земельный кодекс Российской Федерации</w:t>
            </w:r>
          </w:p>
        </w:tc>
      </w:tr>
      <w:tr>
        <w:trPr>
          <w:trHeight w:val="20" w:hRule="atLeast"/>
          <w:cantSplit w:val="true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ind w:hanging="360" w:left="64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Федеральный закон  от 05.04. 2013 г. № 44-ФЗ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5"/>
              <w:rPr>
                <w:rFonts w:ascii="Arial" w:hAnsi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>
        <w:trPr>
          <w:trHeight w:val="20" w:hRule="atLeast"/>
          <w:cantSplit w:val="true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ind w:hanging="360" w:left="64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СП 48.13330.2019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5"/>
              <w:rPr>
                <w:rFonts w:ascii="Arial" w:hAnsi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Свод правил. Организация строительства</w:t>
            </w:r>
          </w:p>
          <w:p>
            <w:pPr>
              <w:pStyle w:val="Heading5"/>
              <w:rPr>
                <w:rFonts w:ascii="Arial" w:hAnsi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СНиП 12-01-2004</w:t>
            </w:r>
          </w:p>
        </w:tc>
      </w:tr>
      <w:tr>
        <w:trPr>
          <w:trHeight w:val="20" w:hRule="atLeast"/>
          <w:cantSplit w:val="true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ind w:hanging="360" w:left="64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Приказ Минстроя России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от 02.12.2022 г. № 1026/пр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5"/>
              <w:rPr>
                <w:rFonts w:ascii="Arial" w:hAnsi="Arial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объекта капитального строительства</w:t>
            </w:r>
          </w:p>
        </w:tc>
      </w:tr>
      <w:tr>
        <w:trPr>
          <w:trHeight w:val="20" w:hRule="atLeast"/>
          <w:cantSplit w:val="true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ind w:hanging="360" w:left="64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Приказ Минстроя России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от 16.05.2023 г. № 344/пр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5"/>
              <w:rPr>
                <w:rFonts w:ascii="Arial" w:hAnsi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</w:t>
            </w:r>
          </w:p>
        </w:tc>
      </w:tr>
      <w:tr>
        <w:trPr>
          <w:trHeight w:val="20" w:hRule="atLeast"/>
          <w:cantSplit w:val="true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ind w:hanging="360" w:left="64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ОДМ 218.6.019-2016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5"/>
              <w:rPr>
                <w:rFonts w:ascii="Arial" w:hAnsi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Рекомендации по организации движения и ограждению мест производства дорожных работ</w:t>
            </w:r>
          </w:p>
        </w:tc>
      </w:tr>
    </w:tbl>
    <w:p>
      <w:pPr>
        <w:pStyle w:val="Normal"/>
        <w:spacing w:before="120" w:after="0"/>
        <w:ind w:firstLine="709"/>
        <w:jc w:val="both"/>
        <w:rPr>
          <w:rFonts w:ascii="Arial" w:hAnsi="Arial"/>
        </w:rPr>
      </w:pPr>
      <w:r>
        <w:rPr>
          <w:rFonts w:cs="Arial" w:ascii="Arial" w:hAnsi="Arial"/>
          <w:b/>
          <w:sz w:val="24"/>
          <w:szCs w:val="24"/>
        </w:rPr>
        <w:t>11.  Гарантийный срок</w:t>
      </w:r>
    </w:p>
    <w:p>
      <w:pPr>
        <w:pStyle w:val="Normal"/>
        <w:ind w:firstLine="709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11.1. Подрядчик обязуется устранить недостатки и дефекты, выявленные при приемке работ и в гарантийный период эксплуатации (согласно Постановлению Правительства РФ от 29.06.2023 г. № 1066):</w:t>
      </w:r>
    </w:p>
    <w:p>
      <w:pPr>
        <w:pStyle w:val="Normal"/>
        <w:ind w:firstLine="737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 xml:space="preserve">- </w:t>
      </w:r>
      <w:r>
        <w:rPr>
          <w:rFonts w:eastAsia="Wingdings" w:cs="Arial" w:ascii="Arial" w:hAnsi="Arial"/>
          <w:sz w:val="24"/>
          <w:szCs w:val="24"/>
        </w:rPr>
        <w:t xml:space="preserve">Гарантийный срок на выполненные работы 36 месяцев, на оборудование и материалы в соответствии с гарантией производителя, но не менее 36 месяцев.                                                                 </w:t>
      </w:r>
    </w:p>
    <w:p>
      <w:pPr>
        <w:pStyle w:val="Normal"/>
        <w:rPr>
          <w:rFonts w:ascii="Arial" w:hAnsi="Arial"/>
        </w:rPr>
      </w:pPr>
      <w:r>
        <w:rPr>
          <w:rFonts w:eastAsia="Wingdings" w:cs="Arial" w:ascii="Arial" w:hAnsi="Arial"/>
          <w:sz w:val="24"/>
          <w:szCs w:val="24"/>
        </w:rPr>
        <w:t xml:space="preserve">                                                                                                   </w:t>
      </w:r>
    </w:p>
    <w:p>
      <w:pPr>
        <w:pStyle w:val="Normal"/>
        <w:ind w:firstLine="709"/>
        <w:jc w:val="both"/>
        <w:rPr>
          <w:rFonts w:ascii="Arial" w:hAnsi="Arial"/>
        </w:rPr>
      </w:pPr>
      <w:r>
        <w:rPr>
          <w:rFonts w:cs="Arial" w:ascii="Arial" w:hAnsi="Arial"/>
          <w:b/>
          <w:sz w:val="24"/>
          <w:szCs w:val="24"/>
        </w:rPr>
        <w:t>12. Рабочая и исполнительная документация</w:t>
      </w:r>
    </w:p>
    <w:p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12.1. Рабочая документация и исполнительная документация должны быть выполнены в соответствии с требованиями действующих нормативных актов. </w:t>
      </w:r>
    </w:p>
    <w:p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12.2. В состав рабочей документации должны входить следующие описания:</w:t>
      </w:r>
    </w:p>
    <w:p>
      <w:pPr>
        <w:pStyle w:val="Normal"/>
        <w:tabs>
          <w:tab w:val="clear" w:pos="708"/>
          <w:tab w:val="left" w:pos="1017" w:leader="none"/>
        </w:tabs>
        <w:ind w:firstLine="85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• </w:t>
      </w:r>
      <w:r>
        <w:rPr>
          <w:rFonts w:cs="Arial" w:ascii="Arial" w:hAnsi="Arial"/>
          <w:sz w:val="24"/>
          <w:szCs w:val="24"/>
        </w:rPr>
        <w:t>план строительства кабельной канализации связи и/или план строительства линии связи;</w:t>
      </w:r>
    </w:p>
    <w:p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• </w:t>
      </w:r>
      <w:r>
        <w:rPr>
          <w:rFonts w:cs="Arial" w:ascii="Arial" w:hAnsi="Arial"/>
          <w:sz w:val="24"/>
          <w:szCs w:val="24"/>
        </w:rPr>
        <w:t>схема прокладки волоконно-оптического кабеля;</w:t>
      </w:r>
    </w:p>
    <w:p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• </w:t>
      </w:r>
      <w:r>
        <w:rPr>
          <w:rFonts w:cs="Arial" w:ascii="Arial" w:hAnsi="Arial"/>
          <w:sz w:val="24"/>
          <w:szCs w:val="24"/>
        </w:rPr>
        <w:t>схема организации связи;</w:t>
      </w:r>
    </w:p>
    <w:p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• </w:t>
      </w:r>
      <w:r>
        <w:rPr>
          <w:rFonts w:cs="Arial" w:ascii="Arial" w:hAnsi="Arial"/>
          <w:sz w:val="24"/>
          <w:szCs w:val="24"/>
        </w:rPr>
        <w:t>ведомость объемов работ, с учетом оборудования и материалов;</w:t>
      </w:r>
    </w:p>
    <w:p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• </w:t>
      </w:r>
      <w:r>
        <w:rPr>
          <w:rFonts w:cs="Arial" w:ascii="Arial" w:hAnsi="Arial"/>
          <w:sz w:val="24"/>
          <w:szCs w:val="24"/>
        </w:rPr>
        <w:t>технические условия на строительство кабельной канализации связи и прокладку волоконно-оптического кабеля в сооружениях собственника;</w:t>
      </w:r>
    </w:p>
    <w:p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• </w:t>
      </w:r>
      <w:r>
        <w:rPr>
          <w:rFonts w:cs="Arial" w:ascii="Arial" w:hAnsi="Arial"/>
          <w:sz w:val="24"/>
          <w:szCs w:val="24"/>
        </w:rPr>
        <w:t>ведомость согласования с заинтересованными организациями.</w:t>
      </w:r>
    </w:p>
    <w:p>
      <w:pPr>
        <w:pStyle w:val="Normal"/>
        <w:ind w:firstLine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12.3. Исполнительная документация должна содержать:</w:t>
      </w:r>
    </w:p>
    <w:p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• </w:t>
      </w:r>
      <w:r>
        <w:rPr>
          <w:rFonts w:cs="Arial" w:ascii="Arial" w:hAnsi="Arial"/>
          <w:sz w:val="24"/>
          <w:szCs w:val="24"/>
        </w:rPr>
        <w:t>Ведомость технической документации, предъявляемой при сдаче-приемке работ;</w:t>
      </w:r>
    </w:p>
    <w:p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• </w:t>
      </w:r>
      <w:r>
        <w:rPr>
          <w:rFonts w:cs="Arial" w:ascii="Arial" w:hAnsi="Arial"/>
          <w:sz w:val="24"/>
          <w:szCs w:val="24"/>
        </w:rPr>
        <w:t>Акты скрытых работ;</w:t>
      </w:r>
    </w:p>
    <w:p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• </w:t>
      </w:r>
      <w:r>
        <w:rPr>
          <w:rFonts w:cs="Arial" w:ascii="Arial" w:hAnsi="Arial"/>
          <w:sz w:val="24"/>
          <w:szCs w:val="24"/>
        </w:rPr>
        <w:t xml:space="preserve">Сертификаты качества материалов (кабель); </w:t>
      </w:r>
    </w:p>
    <w:p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• </w:t>
      </w:r>
      <w:r>
        <w:rPr>
          <w:rFonts w:cs="Arial" w:ascii="Arial" w:hAnsi="Arial"/>
          <w:sz w:val="24"/>
          <w:szCs w:val="24"/>
        </w:rPr>
        <w:t>Копии листов согласований строительства линий связи и до Объектов АПВГК;</w:t>
      </w:r>
    </w:p>
    <w:p>
      <w:pPr>
        <w:pStyle w:val="Normal"/>
        <w:ind w:firstLine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12.4. Рабочая и исполнительная документация представляется Заказчику в трех экземплярах в бумажном виде, и в электронном виде на цифровом носителе, в одном экземпляре. </w:t>
      </w:r>
    </w:p>
    <w:p>
      <w:pPr>
        <w:pStyle w:val="Normal"/>
        <w:ind w:firstLine="850"/>
        <w:jc w:val="both"/>
        <w:rPr>
          <w:rFonts w:ascii="Arial" w:hAnsi="Arial"/>
        </w:rPr>
      </w:pPr>
      <w:r>
        <w:rPr>
          <w:rFonts w:cs="Arial" w:ascii="Arial" w:hAnsi="Arial"/>
          <w:bCs/>
          <w:sz w:val="24"/>
          <w:szCs w:val="24"/>
        </w:rPr>
        <w:t>12.</w:t>
      </w:r>
      <w:r>
        <w:rPr>
          <w:rFonts w:cs="Arial" w:ascii="Arial" w:hAnsi="Arial"/>
          <w:sz w:val="24"/>
          <w:szCs w:val="24"/>
        </w:rPr>
        <w:t>5. Фотографии объекта с привязкой к километровым знакам и характерным точкам (не менее 30 фото) до начала работ на объекте, во время выполнения работ и по окончанию выполнения работ.</w:t>
      </w:r>
    </w:p>
    <w:p>
      <w:pPr>
        <w:pStyle w:val="Normal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ind w:firstLine="708"/>
        <w:jc w:val="both"/>
        <w:rPr>
          <w:rFonts w:ascii="Arial" w:hAnsi="Arial"/>
        </w:rPr>
      </w:pPr>
      <w:r>
        <w:rPr>
          <w:rFonts w:cs="Arial" w:ascii="Arial" w:hAnsi="Arial"/>
          <w:b/>
          <w:sz w:val="24"/>
          <w:szCs w:val="24"/>
        </w:rPr>
        <w:t>13. Сроки выполнения работ</w:t>
      </w:r>
    </w:p>
    <w:p>
      <w:pPr>
        <w:pStyle w:val="Normal"/>
        <w:ind w:firstLine="709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 xml:space="preserve">13.1. Начало выполнения работ – </w:t>
      </w:r>
      <w:r>
        <w:rPr>
          <w:rFonts w:cs="Arial" w:ascii="Arial" w:hAnsi="Arial"/>
          <w:b/>
          <w:bCs/>
          <w:sz w:val="24"/>
          <w:szCs w:val="24"/>
        </w:rPr>
        <w:t>с даты заключения договора</w:t>
      </w:r>
      <w:r>
        <w:rPr>
          <w:rFonts w:cs="Arial" w:ascii="Arial" w:hAnsi="Arial"/>
          <w:sz w:val="24"/>
          <w:szCs w:val="24"/>
        </w:rPr>
        <w:t>;</w:t>
      </w:r>
    </w:p>
    <w:p>
      <w:pPr>
        <w:pStyle w:val="Normal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 xml:space="preserve">                    </w:t>
      </w:r>
      <w:r>
        <w:rPr>
          <w:rFonts w:cs="Arial" w:ascii="Arial" w:hAnsi="Arial"/>
          <w:sz w:val="24"/>
          <w:szCs w:val="24"/>
        </w:rPr>
        <w:t xml:space="preserve">окончание выполнения работ – </w:t>
      </w:r>
      <w:r>
        <w:rPr>
          <w:rFonts w:cs="Arial" w:ascii="Arial" w:hAnsi="Arial"/>
          <w:b/>
          <w:bCs/>
          <w:sz w:val="24"/>
          <w:szCs w:val="24"/>
        </w:rPr>
        <w:t>25.07.2026 г.</w:t>
      </w:r>
    </w:p>
    <w:p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40"/>
        <w:ind w:left="357" w:right="79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Приложения:</w:t>
      </w:r>
    </w:p>
    <w:p>
      <w:pPr>
        <w:pStyle w:val="Normal"/>
        <w:spacing w:before="0" w:after="40"/>
        <w:ind w:left="357" w:right="79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1.</w:t>
      </w:r>
      <w:r>
        <w:rPr>
          <w:rFonts w:ascii="Arial" w:hAnsi="Arial"/>
        </w:rPr>
        <w:t xml:space="preserve"> </w:t>
      </w:r>
      <w:r>
        <w:rPr>
          <w:rFonts w:cs="Arial" w:ascii="Arial" w:hAnsi="Arial"/>
          <w:sz w:val="24"/>
          <w:szCs w:val="24"/>
        </w:rPr>
        <w:t>Форма: Указания о приостановке работ;</w:t>
      </w:r>
    </w:p>
    <w:p>
      <w:pPr>
        <w:pStyle w:val="Normal"/>
        <w:spacing w:before="0" w:after="40"/>
        <w:ind w:left="357" w:right="79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2. Форма: Указания об устранении нарушений;</w:t>
      </w:r>
    </w:p>
    <w:p>
      <w:pPr>
        <w:sectPr>
          <w:type w:val="nextPage"/>
          <w:pgSz w:w="11906" w:h="16838"/>
          <w:pgMar w:left="1395" w:right="866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spacing w:before="0" w:after="40"/>
        <w:ind w:left="357" w:right="79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3.</w:t>
      </w:r>
      <w:r>
        <w:rPr>
          <w:rFonts w:ascii="Arial" w:hAnsi="Arial"/>
        </w:rPr>
        <w:t xml:space="preserve"> </w:t>
      </w:r>
      <w:r>
        <w:rPr>
          <w:rFonts w:cs="Arial" w:ascii="Arial" w:hAnsi="Arial"/>
          <w:sz w:val="24"/>
          <w:szCs w:val="24"/>
        </w:rPr>
        <w:t>Форма:  Акт о выявленных дефектах/недостатках в гарантийный срок.</w:t>
      </w:r>
    </w:p>
    <w:p>
      <w:pPr>
        <w:pStyle w:val="Normal"/>
        <w:ind w:firstLine="425"/>
        <w:jc w:val="center"/>
        <w:rPr>
          <w:rFonts w:ascii="Arial" w:hAnsi="Arial"/>
        </w:rPr>
      </w:pPr>
      <w:r>
        <w:rPr>
          <w:rFonts w:cs="Arial" w:ascii="Arial" w:hAnsi="Arial"/>
          <w:lang w:eastAsia="en-US"/>
        </w:rPr>
        <w:t xml:space="preserve">                                                                                                                          </w:t>
      </w:r>
      <w:r>
        <w:rPr>
          <w:rFonts w:cs="Arial" w:ascii="Arial" w:hAnsi="Arial"/>
          <w:lang w:eastAsia="en-US"/>
        </w:rPr>
        <w:t>Приложение 1</w:t>
      </w:r>
    </w:p>
    <w:p>
      <w:pPr>
        <w:pStyle w:val="Normal"/>
        <w:ind w:firstLine="425"/>
        <w:jc w:val="right"/>
        <w:rPr>
          <w:rFonts w:ascii="Arial" w:hAnsi="Arial"/>
        </w:rPr>
      </w:pPr>
      <w:r>
        <w:rPr>
          <w:rFonts w:cs="Arial" w:ascii="Arial" w:hAnsi="Arial"/>
          <w:lang w:eastAsia="en-US"/>
        </w:rPr>
        <w:t xml:space="preserve">                                                                                                                               </w:t>
      </w:r>
      <w:r>
        <w:rPr>
          <w:rFonts w:cs="Arial" w:ascii="Arial" w:hAnsi="Arial"/>
          <w:lang w:eastAsia="en-US"/>
        </w:rPr>
        <w:t>к технической части</w:t>
      </w:r>
    </w:p>
    <w:p>
      <w:pPr>
        <w:pStyle w:val="Normal"/>
        <w:spacing w:before="0" w:after="120"/>
        <w:ind w:left="283"/>
        <w:jc w:val="right"/>
        <w:rPr>
          <w:rFonts w:ascii="Arial" w:hAnsi="Arial"/>
        </w:rPr>
      </w:pPr>
      <w:r>
        <w:rPr>
          <w:rFonts w:cs="Arial" w:ascii="Arial" w:hAnsi="Arial"/>
          <w:i/>
          <w:sz w:val="24"/>
          <w:szCs w:val="24"/>
          <w:u w:val="single"/>
        </w:rPr>
        <w:t>Форма</w:t>
      </w:r>
    </w:p>
    <w:p>
      <w:pPr>
        <w:pStyle w:val="Normal"/>
        <w:spacing w:before="0" w:after="12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ind w:firstLine="425"/>
        <w:jc w:val="center"/>
        <w:rPr>
          <w:rFonts w:ascii="Arial" w:hAnsi="Arial"/>
        </w:rPr>
      </w:pPr>
      <w:r>
        <w:rPr>
          <w:rFonts w:cs="Arial" w:ascii="Arial" w:hAnsi="Arial"/>
          <w:b/>
          <w:sz w:val="24"/>
          <w:szCs w:val="22"/>
          <w:lang w:eastAsia="en-US"/>
        </w:rPr>
        <w:t>УКАЗАНИЕ №_</w:t>
      </w:r>
    </w:p>
    <w:p>
      <w:pPr>
        <w:pStyle w:val="Normal"/>
        <w:ind w:firstLine="425"/>
        <w:jc w:val="center"/>
        <w:rPr>
          <w:rFonts w:ascii="Arial" w:hAnsi="Arial"/>
        </w:rPr>
      </w:pPr>
      <w:r>
        <w:rPr>
          <w:rFonts w:cs="Arial" w:ascii="Arial" w:hAnsi="Arial"/>
          <w:b/>
          <w:sz w:val="24"/>
          <w:szCs w:val="22"/>
          <w:lang w:eastAsia="en-US"/>
        </w:rPr>
        <w:t>о приостановке работ</w:t>
      </w:r>
    </w:p>
    <w:p>
      <w:pPr>
        <w:pStyle w:val="Normal"/>
        <w:ind w:firstLine="425"/>
        <w:jc w:val="center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>по капитальному ремонту автомобильной дороги общего пользования регионального значения Курган - Куртамыш – Целинное в Куртамышском муниципальном округе Курганской области с устройством автоматического пункта весового и габаритного контроля транспортных средств и технические средства</w:t>
      </w:r>
    </w:p>
    <w:p>
      <w:pPr>
        <w:pStyle w:val="Normal"/>
        <w:ind w:firstLine="425"/>
        <w:jc w:val="both"/>
        <w:rPr>
          <w:rFonts w:ascii="Arial" w:hAnsi="Arial" w:cs="Arial"/>
          <w:sz w:val="24"/>
          <w:szCs w:val="22"/>
          <w:lang w:eastAsia="en-US"/>
        </w:rPr>
      </w:pPr>
      <w:r>
        <w:rPr>
          <w:rFonts w:cs="Arial" w:ascii="Arial" w:hAnsi="Arial"/>
          <w:sz w:val="24"/>
          <w:szCs w:val="22"/>
          <w:lang w:eastAsia="en-US"/>
        </w:rPr>
      </w:r>
    </w:p>
    <w:p>
      <w:pPr>
        <w:pStyle w:val="Normal"/>
        <w:ind w:firstLine="425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 xml:space="preserve">«____»_________________20____г. </w:t>
      </w:r>
    </w:p>
    <w:p>
      <w:pPr>
        <w:pStyle w:val="Normal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 xml:space="preserve">      </w:t>
      </w:r>
    </w:p>
    <w:p>
      <w:pPr>
        <w:pStyle w:val="Normal"/>
        <w:ind w:firstLine="425"/>
        <w:rPr>
          <w:rFonts w:ascii="Arial" w:hAnsi="Arial" w:cs="Arial"/>
          <w:sz w:val="24"/>
          <w:szCs w:val="22"/>
          <w:lang w:eastAsia="en-US"/>
        </w:rPr>
      </w:pPr>
      <w:r>
        <w:rPr>
          <w:rFonts w:cs="Arial" w:ascii="Arial" w:hAnsi="Arial"/>
          <w:sz w:val="24"/>
          <w:szCs w:val="22"/>
          <w:lang w:eastAsia="en-US"/>
        </w:rPr>
      </w:r>
    </w:p>
    <w:p>
      <w:pPr>
        <w:pStyle w:val="Normal"/>
        <w:ind w:firstLine="425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>Конструктивный элемент _____________________________________________</w:t>
      </w:r>
    </w:p>
    <w:p>
      <w:pPr>
        <w:pStyle w:val="Normal"/>
        <w:ind w:firstLine="425"/>
        <w:jc w:val="center"/>
        <w:rPr>
          <w:rFonts w:ascii="Arial" w:hAnsi="Arial"/>
        </w:rPr>
      </w:pPr>
      <w:r>
        <w:rPr>
          <w:rFonts w:cs="Arial" w:ascii="Arial" w:hAnsi="Arial"/>
          <w:sz w:val="18"/>
          <w:szCs w:val="18"/>
          <w:lang w:eastAsia="en-US"/>
        </w:rPr>
        <w:t>(наименование и местоположение)</w:t>
      </w:r>
    </w:p>
    <w:p>
      <w:pPr>
        <w:pStyle w:val="Normal"/>
        <w:ind w:firstLine="425"/>
        <w:jc w:val="both"/>
        <w:rPr>
          <w:rFonts w:ascii="Arial" w:hAnsi="Arial" w:cs="Arial"/>
          <w:sz w:val="24"/>
          <w:szCs w:val="22"/>
          <w:lang w:eastAsia="en-US"/>
        </w:rPr>
      </w:pPr>
      <w:r>
        <w:rPr>
          <w:rFonts w:cs="Arial" w:ascii="Arial" w:hAnsi="Arial"/>
          <w:sz w:val="24"/>
          <w:szCs w:val="22"/>
          <w:lang w:eastAsia="en-US"/>
        </w:rPr>
      </w:r>
    </w:p>
    <w:p>
      <w:pPr>
        <w:pStyle w:val="Normal"/>
        <w:ind w:firstLine="425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>Вид выполняемых работ  ____________________________________________</w:t>
      </w:r>
    </w:p>
    <w:p>
      <w:pPr>
        <w:pStyle w:val="Normal"/>
        <w:ind w:firstLine="425"/>
        <w:jc w:val="both"/>
        <w:rPr>
          <w:rFonts w:ascii="Arial" w:hAnsi="Arial" w:cs="Arial"/>
          <w:sz w:val="24"/>
          <w:szCs w:val="22"/>
          <w:lang w:eastAsia="en-US"/>
        </w:rPr>
      </w:pPr>
      <w:r>
        <w:rPr>
          <w:rFonts w:cs="Arial" w:ascii="Arial" w:hAnsi="Arial"/>
          <w:sz w:val="24"/>
          <w:szCs w:val="22"/>
          <w:lang w:eastAsia="en-US"/>
        </w:rPr>
      </w:r>
    </w:p>
    <w:p>
      <w:pPr>
        <w:pStyle w:val="Normal"/>
        <w:ind w:firstLine="425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 xml:space="preserve">Наименование организации, выполняющей работы </w:t>
      </w:r>
    </w:p>
    <w:p>
      <w:pPr>
        <w:pStyle w:val="Normal"/>
        <w:ind w:firstLine="425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>_________________________________________________________________</w:t>
      </w:r>
    </w:p>
    <w:p>
      <w:pPr>
        <w:pStyle w:val="Normal"/>
        <w:ind w:firstLine="425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>__________________________________________________________________</w:t>
      </w:r>
    </w:p>
    <w:p>
      <w:pPr>
        <w:pStyle w:val="Normal"/>
        <w:ind w:firstLine="425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 xml:space="preserve">Ф. И. О. производителя  работ </w:t>
      </w:r>
    </w:p>
    <w:p>
      <w:pPr>
        <w:pStyle w:val="Normal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 xml:space="preserve">       </w:t>
      </w:r>
      <w:r>
        <w:rPr>
          <w:rFonts w:cs="Arial" w:ascii="Arial" w:hAnsi="Arial"/>
          <w:sz w:val="24"/>
          <w:szCs w:val="22"/>
          <w:lang w:eastAsia="en-US"/>
        </w:rPr>
        <w:t>__________________________________________________________________</w:t>
      </w:r>
    </w:p>
    <w:p>
      <w:pPr>
        <w:pStyle w:val="Normal"/>
        <w:ind w:firstLine="425" w:right="49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>На основании заключенного контракта обязываю:</w:t>
        <w:tab/>
        <w:t xml:space="preserve">подрядчика </w:t>
      </w:r>
      <w:r>
        <w:rPr>
          <w:rFonts w:cs="Arial" w:ascii="Arial" w:hAnsi="Arial"/>
          <w:b/>
          <w:sz w:val="24"/>
          <w:szCs w:val="22"/>
          <w:lang w:eastAsia="en-US"/>
        </w:rPr>
        <w:t>приостановить производство работ</w:t>
      </w:r>
      <w:r>
        <w:rPr>
          <w:rFonts w:cs="Arial" w:ascii="Arial" w:hAnsi="Arial"/>
          <w:sz w:val="24"/>
          <w:szCs w:val="22"/>
          <w:lang w:eastAsia="en-US"/>
        </w:rPr>
        <w:t xml:space="preserve"> в связи с нарушением требований нормативных документов – проектной документации – технологических правил (нужное подчеркнуть), а именно:</w:t>
      </w:r>
    </w:p>
    <w:p>
      <w:pPr>
        <w:pStyle w:val="Normal"/>
        <w:ind w:firstLine="425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>__________________________________________________________________</w:t>
      </w:r>
    </w:p>
    <w:p>
      <w:pPr>
        <w:pStyle w:val="Normal"/>
        <w:ind w:firstLine="425"/>
        <w:jc w:val="center"/>
        <w:rPr>
          <w:rFonts w:ascii="Arial" w:hAnsi="Arial" w:cs="Arial"/>
          <w:sz w:val="24"/>
          <w:szCs w:val="22"/>
          <w:lang w:eastAsia="en-US"/>
        </w:rPr>
      </w:pPr>
      <w:r>
        <w:rPr>
          <w:rFonts w:cs="Arial" w:ascii="Arial" w:hAnsi="Arial"/>
          <w:sz w:val="24"/>
          <w:szCs w:val="22"/>
          <w:lang w:eastAsia="en-US"/>
        </w:rPr>
      </w:r>
    </w:p>
    <w:p>
      <w:pPr>
        <w:pStyle w:val="Normal"/>
        <w:ind w:firstLine="425"/>
        <w:jc w:val="center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>__________________________________________________________________</w:t>
      </w:r>
    </w:p>
    <w:p>
      <w:pPr>
        <w:pStyle w:val="Normal"/>
        <w:ind w:firstLine="425"/>
        <w:jc w:val="center"/>
        <w:rPr>
          <w:rFonts w:ascii="Arial" w:hAnsi="Arial"/>
        </w:rPr>
      </w:pPr>
      <w:r>
        <w:rPr>
          <w:rFonts w:cs="Arial" w:ascii="Arial" w:hAnsi="Arial"/>
          <w:sz w:val="18"/>
          <w:szCs w:val="18"/>
          <w:lang w:eastAsia="en-US"/>
        </w:rPr>
        <w:t xml:space="preserve"> </w:t>
      </w:r>
      <w:r>
        <w:rPr>
          <w:rFonts w:cs="Arial" w:ascii="Arial" w:hAnsi="Arial"/>
          <w:sz w:val="18"/>
          <w:szCs w:val="18"/>
          <w:lang w:eastAsia="en-US"/>
        </w:rPr>
        <w:t>(местоположение, вид нарушений, брака, дефекта и т. д.)</w:t>
      </w:r>
    </w:p>
    <w:p>
      <w:pPr>
        <w:pStyle w:val="Normal"/>
        <w:ind w:firstLine="425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>до устранения выявленных нарушений _________________________________</w:t>
      </w:r>
    </w:p>
    <w:p>
      <w:pPr>
        <w:pStyle w:val="Normal"/>
        <w:spacing w:before="0" w:after="12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eastAsia="ar-SA"/>
        </w:rPr>
        <w:t>Контроль за устранением выявленных нарушений возложить на:</w:t>
      </w:r>
    </w:p>
    <w:p>
      <w:pPr>
        <w:pStyle w:val="Normal"/>
        <w:spacing w:before="0" w:after="12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eastAsia="ar-SA"/>
        </w:rPr>
        <w:t xml:space="preserve">    </w:t>
      </w:r>
      <w:r>
        <w:rPr>
          <w:rFonts w:cs="Arial" w:ascii="Arial" w:hAnsi="Arial"/>
          <w:sz w:val="24"/>
          <w:szCs w:val="24"/>
          <w:lang w:eastAsia="ar-SA"/>
        </w:rPr>
        <w:t>____________________________________________________________________</w:t>
      </w:r>
    </w:p>
    <w:p>
      <w:pPr>
        <w:pStyle w:val="Normal"/>
        <w:spacing w:before="0" w:after="120"/>
        <w:ind w:left="283"/>
        <w:jc w:val="center"/>
        <w:rPr>
          <w:rFonts w:ascii="Arial" w:hAnsi="Arial"/>
        </w:rPr>
      </w:pPr>
      <w:r>
        <w:rPr>
          <w:rFonts w:cs="Arial" w:ascii="Arial" w:hAnsi="Arial"/>
          <w:sz w:val="18"/>
          <w:szCs w:val="18"/>
          <w:lang w:eastAsia="ar-SA"/>
        </w:rPr>
        <w:t>(занимаемая должность, Ф.И.О.)</w:t>
      </w:r>
    </w:p>
    <w:p>
      <w:pPr>
        <w:pStyle w:val="Normal"/>
        <w:ind w:firstLine="425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>Указание составлено в 2 экз., направлено:</w:t>
      </w:r>
    </w:p>
    <w:p>
      <w:pPr>
        <w:pStyle w:val="Normal"/>
        <w:ind w:firstLine="425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>Представитель подрядной организации</w:t>
      </w:r>
    </w:p>
    <w:p>
      <w:pPr>
        <w:pStyle w:val="Normal"/>
        <w:ind w:firstLine="425"/>
        <w:jc w:val="both"/>
        <w:rPr>
          <w:rFonts w:ascii="Arial" w:hAnsi="Arial" w:cs="Arial"/>
          <w:sz w:val="24"/>
          <w:szCs w:val="22"/>
          <w:lang w:eastAsia="en-US"/>
        </w:rPr>
      </w:pPr>
      <w:r>
        <w:rPr>
          <w:rFonts w:cs="Arial" w:ascii="Arial" w:hAnsi="Arial"/>
          <w:sz w:val="24"/>
          <w:szCs w:val="22"/>
          <w:lang w:eastAsia="en-US"/>
        </w:rPr>
      </w:r>
    </w:p>
    <w:p>
      <w:pPr>
        <w:pStyle w:val="Normal"/>
        <w:ind w:firstLine="425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>__________________________________________________________________</w:t>
      </w:r>
    </w:p>
    <w:p>
      <w:pPr>
        <w:pStyle w:val="Normal"/>
        <w:spacing w:before="0" w:after="120"/>
        <w:jc w:val="center"/>
        <w:rPr>
          <w:rFonts w:ascii="Arial" w:hAnsi="Arial"/>
        </w:rPr>
      </w:pPr>
      <w:r>
        <w:rPr>
          <w:rFonts w:cs="Arial" w:ascii="Arial" w:hAnsi="Arial"/>
          <w:sz w:val="18"/>
          <w:szCs w:val="18"/>
        </w:rPr>
        <w:t>(подпись)</w:t>
      </w:r>
    </w:p>
    <w:p>
      <w:pPr>
        <w:pStyle w:val="Normal"/>
        <w:ind w:firstLine="425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 xml:space="preserve">Представитель заказчика </w:t>
      </w:r>
    </w:p>
    <w:p>
      <w:pPr>
        <w:pStyle w:val="Normal"/>
        <w:spacing w:before="0" w:after="12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120"/>
        <w:jc w:val="center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____________________________________________________________________</w:t>
      </w:r>
    </w:p>
    <w:p>
      <w:pPr>
        <w:pStyle w:val="Normal"/>
        <w:spacing w:before="0" w:after="120"/>
        <w:jc w:val="center"/>
        <w:rPr>
          <w:rFonts w:ascii="Arial" w:hAnsi="Arial"/>
        </w:rPr>
      </w:pPr>
      <w:r>
        <w:rPr>
          <w:rFonts w:cs="Arial" w:ascii="Arial" w:hAnsi="Arial"/>
          <w:sz w:val="18"/>
          <w:szCs w:val="18"/>
        </w:rPr>
        <w:t>(подпись)</w:t>
      </w:r>
    </w:p>
    <w:p>
      <w:pPr>
        <w:pStyle w:val="Normal"/>
        <w:ind w:firstLine="425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 xml:space="preserve"> </w:t>
      </w:r>
      <w:r>
        <w:rPr>
          <w:rFonts w:cs="Arial" w:ascii="Arial" w:hAnsi="Arial"/>
          <w:sz w:val="24"/>
          <w:szCs w:val="22"/>
          <w:lang w:eastAsia="en-US"/>
        </w:rPr>
        <w:t>«_____»_________________ 20____ г.</w:t>
      </w:r>
    </w:p>
    <w:p>
      <w:pPr>
        <w:pStyle w:val="Normal"/>
        <w:ind w:firstLine="425"/>
        <w:jc w:val="both"/>
        <w:rPr>
          <w:rFonts w:ascii="Arial" w:hAnsi="Arial" w:cs="Arial"/>
          <w:sz w:val="24"/>
          <w:szCs w:val="22"/>
          <w:lang w:eastAsia="en-US"/>
        </w:rPr>
      </w:pPr>
      <w:r>
        <w:rPr>
          <w:rFonts w:cs="Arial" w:ascii="Arial" w:hAnsi="Arial"/>
          <w:sz w:val="24"/>
          <w:szCs w:val="22"/>
          <w:lang w:eastAsia="en-US"/>
        </w:rPr>
      </w:r>
    </w:p>
    <w:p>
      <w:pPr>
        <w:pStyle w:val="Normal"/>
        <w:jc w:val="both"/>
        <w:rPr>
          <w:rFonts w:ascii="Arial" w:hAnsi="Arial" w:cs="Arial"/>
          <w:sz w:val="24"/>
          <w:szCs w:val="22"/>
          <w:lang w:eastAsia="en-US"/>
        </w:rPr>
      </w:pPr>
      <w:r>
        <w:rPr>
          <w:rFonts w:cs="Arial" w:ascii="Arial" w:hAnsi="Arial"/>
          <w:sz w:val="24"/>
          <w:szCs w:val="22"/>
          <w:lang w:eastAsia="en-US"/>
        </w:rPr>
      </w:r>
    </w:p>
    <w:p>
      <w:pPr>
        <w:pStyle w:val="Normal"/>
        <w:jc w:val="both"/>
        <w:rPr>
          <w:rFonts w:ascii="Arial" w:hAnsi="Arial" w:cs="Arial"/>
          <w:sz w:val="24"/>
          <w:szCs w:val="22"/>
          <w:lang w:eastAsia="en-US"/>
        </w:rPr>
      </w:pPr>
      <w:r>
        <w:rPr>
          <w:rFonts w:cs="Arial" w:ascii="Arial" w:hAnsi="Arial"/>
          <w:sz w:val="24"/>
          <w:szCs w:val="22"/>
          <w:lang w:eastAsia="en-US"/>
        </w:rPr>
      </w:r>
    </w:p>
    <w:p>
      <w:pPr>
        <w:pStyle w:val="Normal"/>
        <w:tabs>
          <w:tab w:val="clear" w:pos="708"/>
          <w:tab w:val="left" w:pos="5356" w:leader="none"/>
        </w:tabs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 xml:space="preserve">                    </w:t>
      </w:r>
    </w:p>
    <w:tbl>
      <w:tblPr>
        <w:tblW w:w="96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428"/>
        <w:gridCol w:w="2209"/>
      </w:tblGrid>
      <w:tr>
        <w:trPr/>
        <w:tc>
          <w:tcPr>
            <w:tcW w:w="7428" w:type="dxa"/>
            <w:tcBorders/>
          </w:tcPr>
          <w:p>
            <w:pPr>
              <w:pStyle w:val="Normal"/>
              <w:tabs>
                <w:tab w:val="clear" w:pos="708"/>
                <w:tab w:val="left" w:pos="5356" w:leader="none"/>
              </w:tabs>
              <w:jc w:val="both"/>
              <w:rPr>
                <w:rFonts w:ascii="Arial" w:hAnsi="Arial" w:cs="Arial"/>
                <w:sz w:val="24"/>
                <w:szCs w:val="22"/>
                <w:lang w:eastAsia="en-US"/>
              </w:rPr>
            </w:pPr>
            <w:r>
              <w:rPr>
                <w:rFonts w:cs="Arial" w:ascii="Arial" w:hAnsi="Arial"/>
                <w:sz w:val="24"/>
                <w:szCs w:val="22"/>
                <w:lang w:eastAsia="en-US"/>
              </w:rPr>
            </w:r>
          </w:p>
        </w:tc>
        <w:tc>
          <w:tcPr>
            <w:tcW w:w="2209" w:type="dxa"/>
            <w:tcBorders/>
          </w:tcPr>
          <w:p>
            <w:pPr>
              <w:pStyle w:val="Normal"/>
              <w:tabs>
                <w:tab w:val="clear" w:pos="708"/>
                <w:tab w:val="left" w:pos="5356" w:leader="none"/>
              </w:tabs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  <w:lang w:eastAsia="en-US"/>
              </w:rPr>
              <w:t>Приложение 2</w:t>
            </w:r>
          </w:p>
          <w:p>
            <w:pPr>
              <w:pStyle w:val="Normal"/>
              <w:tabs>
                <w:tab w:val="clear" w:pos="708"/>
                <w:tab w:val="left" w:pos="5356" w:leader="none"/>
              </w:tabs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</w:rPr>
              <w:t>к технической части</w:t>
            </w:r>
          </w:p>
        </w:tc>
      </w:tr>
    </w:tbl>
    <w:p>
      <w:pPr>
        <w:pStyle w:val="Normal"/>
        <w:tabs>
          <w:tab w:val="clear" w:pos="708"/>
          <w:tab w:val="left" w:pos="5356" w:leader="none"/>
        </w:tabs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 xml:space="preserve">    </w:t>
      </w:r>
    </w:p>
    <w:p>
      <w:pPr>
        <w:pStyle w:val="Normal"/>
        <w:spacing w:before="120" w:after="120"/>
        <w:ind w:left="284"/>
        <w:jc w:val="right"/>
        <w:rPr>
          <w:rFonts w:ascii="Arial" w:hAnsi="Arial"/>
        </w:rPr>
      </w:pPr>
      <w:r>
        <w:rPr>
          <w:rFonts w:cs="Arial" w:ascii="Arial" w:hAnsi="Arial"/>
          <w:i/>
          <w:sz w:val="24"/>
          <w:szCs w:val="24"/>
        </w:rPr>
        <w:t xml:space="preserve">                                                                </w:t>
      </w:r>
      <w:r>
        <w:rPr>
          <w:rFonts w:cs="Arial" w:ascii="Arial" w:hAnsi="Arial"/>
          <w:i/>
          <w:sz w:val="24"/>
          <w:szCs w:val="24"/>
        </w:rPr>
        <w:t>Форма</w:t>
      </w:r>
    </w:p>
    <w:p>
      <w:pPr>
        <w:pStyle w:val="Normal"/>
        <w:ind w:firstLine="425"/>
        <w:jc w:val="center"/>
        <w:rPr>
          <w:rFonts w:ascii="Arial" w:hAnsi="Arial"/>
        </w:rPr>
      </w:pPr>
      <w:r>
        <w:rPr>
          <w:rFonts w:cs="Arial" w:ascii="Arial" w:hAnsi="Arial"/>
          <w:b/>
          <w:sz w:val="24"/>
          <w:szCs w:val="22"/>
          <w:lang w:eastAsia="en-US"/>
        </w:rPr>
        <w:t>УКАЗАНИЕ №___</w:t>
      </w:r>
    </w:p>
    <w:p>
      <w:pPr>
        <w:pStyle w:val="Normal"/>
        <w:ind w:firstLine="425"/>
        <w:jc w:val="center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 xml:space="preserve">об устранении нарушений правил производства работ </w:t>
      </w:r>
    </w:p>
    <w:p>
      <w:pPr>
        <w:pStyle w:val="Normal"/>
        <w:ind w:firstLine="425"/>
        <w:jc w:val="center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 xml:space="preserve">по капитальному ремонту автомобильной дороги общего пользования регионального значения Курган - Куртамыш – Целинное в Куртамышском муниципальном округе Курганской области с устройством автоматического пункта весового и габаритного контроля транспортных средств и технические средства __________________________________________________________________ </w:t>
      </w:r>
    </w:p>
    <w:p>
      <w:pPr>
        <w:pStyle w:val="Normal"/>
        <w:ind w:firstLine="425"/>
        <w:rPr>
          <w:rFonts w:ascii="Arial" w:hAnsi="Arial" w:cs="Arial"/>
          <w:sz w:val="24"/>
          <w:szCs w:val="22"/>
          <w:lang w:eastAsia="en-US"/>
        </w:rPr>
      </w:pPr>
      <w:r>
        <w:rPr>
          <w:rFonts w:cs="Arial" w:ascii="Arial" w:hAnsi="Arial"/>
          <w:sz w:val="24"/>
          <w:szCs w:val="22"/>
          <w:lang w:eastAsia="en-US"/>
        </w:rPr>
      </w:r>
    </w:p>
    <w:p>
      <w:pPr>
        <w:pStyle w:val="Normal"/>
        <w:ind w:firstLine="425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>__________________________________________________________________</w:t>
      </w:r>
    </w:p>
    <w:p>
      <w:pPr>
        <w:pStyle w:val="Normal"/>
        <w:ind w:firstLine="425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>Конструктивный элемент _____________________________________________</w:t>
      </w:r>
    </w:p>
    <w:p>
      <w:pPr>
        <w:pStyle w:val="Normal"/>
        <w:ind w:firstLine="425"/>
        <w:jc w:val="center"/>
        <w:rPr>
          <w:rFonts w:ascii="Arial" w:hAnsi="Arial"/>
        </w:rPr>
      </w:pPr>
      <w:r>
        <w:rPr>
          <w:rFonts w:cs="Arial" w:ascii="Arial" w:hAnsi="Arial"/>
          <w:sz w:val="18"/>
          <w:szCs w:val="18"/>
          <w:lang w:eastAsia="en-US"/>
        </w:rPr>
        <w:t>(наименование и местоположение)</w:t>
      </w:r>
    </w:p>
    <w:p>
      <w:pPr>
        <w:pStyle w:val="Normal"/>
        <w:ind w:firstLine="425"/>
        <w:jc w:val="both"/>
        <w:rPr>
          <w:rFonts w:ascii="Arial" w:hAnsi="Arial" w:cs="Arial"/>
          <w:sz w:val="24"/>
          <w:szCs w:val="22"/>
          <w:lang w:eastAsia="en-US"/>
        </w:rPr>
      </w:pPr>
      <w:r>
        <w:rPr>
          <w:rFonts w:cs="Arial" w:ascii="Arial" w:hAnsi="Arial"/>
          <w:sz w:val="24"/>
          <w:szCs w:val="22"/>
          <w:lang w:eastAsia="en-US"/>
        </w:rPr>
      </w:r>
    </w:p>
    <w:p>
      <w:pPr>
        <w:pStyle w:val="Normal"/>
        <w:ind w:firstLine="425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>Вид выполняемых работ______________________________________________</w:t>
      </w:r>
    </w:p>
    <w:p>
      <w:pPr>
        <w:pStyle w:val="Normal"/>
        <w:ind w:firstLine="425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 xml:space="preserve">Наименование организации, выполняющей работы </w:t>
      </w:r>
    </w:p>
    <w:p>
      <w:pPr>
        <w:pStyle w:val="Normal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>______________________________________________________________________</w:t>
      </w:r>
    </w:p>
    <w:p>
      <w:pPr>
        <w:pStyle w:val="Normal"/>
        <w:ind w:firstLine="425"/>
        <w:jc w:val="both"/>
        <w:rPr>
          <w:rFonts w:ascii="Arial" w:hAnsi="Arial" w:cs="Arial"/>
          <w:sz w:val="24"/>
          <w:szCs w:val="22"/>
          <w:lang w:eastAsia="en-US"/>
        </w:rPr>
      </w:pPr>
      <w:r>
        <w:rPr>
          <w:rFonts w:cs="Arial" w:ascii="Arial" w:hAnsi="Arial"/>
          <w:sz w:val="24"/>
          <w:szCs w:val="22"/>
          <w:lang w:eastAsia="en-US"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 xml:space="preserve">______________________________________________________________________ </w:t>
      </w:r>
    </w:p>
    <w:p>
      <w:pPr>
        <w:pStyle w:val="Normal"/>
        <w:ind w:firstLine="454"/>
        <w:jc w:val="both"/>
        <w:rPr>
          <w:rFonts w:ascii="Arial" w:hAnsi="Arial" w:cs="Arial"/>
          <w:sz w:val="24"/>
          <w:szCs w:val="22"/>
          <w:lang w:eastAsia="en-US"/>
        </w:rPr>
      </w:pPr>
      <w:r>
        <w:rPr>
          <w:rFonts w:cs="Arial" w:ascii="Arial" w:hAnsi="Arial"/>
          <w:sz w:val="24"/>
          <w:szCs w:val="22"/>
          <w:lang w:eastAsia="en-US"/>
        </w:rPr>
      </w:r>
    </w:p>
    <w:p>
      <w:pPr>
        <w:pStyle w:val="Normal"/>
        <w:ind w:firstLine="454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 xml:space="preserve">Ф. И. О. производителя  работ </w:t>
      </w:r>
    </w:p>
    <w:p>
      <w:pPr>
        <w:pStyle w:val="Normal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>______________________________________________________________________</w:t>
      </w:r>
    </w:p>
    <w:p>
      <w:pPr>
        <w:pStyle w:val="Normal"/>
        <w:ind w:firstLine="425" w:right="49"/>
        <w:jc w:val="both"/>
        <w:rPr>
          <w:rFonts w:ascii="Arial" w:hAnsi="Arial" w:cs="Arial"/>
          <w:sz w:val="24"/>
          <w:szCs w:val="22"/>
          <w:lang w:eastAsia="en-US"/>
        </w:rPr>
      </w:pPr>
      <w:r>
        <w:rPr>
          <w:rFonts w:cs="Arial" w:ascii="Arial" w:hAnsi="Arial"/>
          <w:sz w:val="24"/>
          <w:szCs w:val="22"/>
          <w:lang w:eastAsia="en-US"/>
        </w:rPr>
      </w:r>
    </w:p>
    <w:p>
      <w:pPr>
        <w:pStyle w:val="Normal"/>
        <w:ind w:firstLine="425" w:right="49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>На основании заключенного контракта обязываю:</w:t>
        <w:tab/>
        <w:t xml:space="preserve">подрядчика </w:t>
      </w:r>
      <w:r>
        <w:rPr>
          <w:rFonts w:cs="Arial" w:ascii="Arial" w:hAnsi="Arial"/>
          <w:b/>
          <w:sz w:val="24"/>
          <w:szCs w:val="22"/>
          <w:lang w:eastAsia="en-US"/>
        </w:rPr>
        <w:t>принять меры по устранению нарушений правил производства работ</w:t>
      </w:r>
      <w:r>
        <w:rPr>
          <w:rFonts w:cs="Arial" w:ascii="Arial" w:hAnsi="Arial"/>
          <w:sz w:val="24"/>
          <w:szCs w:val="22"/>
          <w:lang w:eastAsia="en-US"/>
        </w:rPr>
        <w:t xml:space="preserve"> в связи с нарушением требований нормативных документов – проектной документации – технологических правил (нужное подчеркнуть), а именно:</w:t>
      </w:r>
    </w:p>
    <w:p>
      <w:pPr>
        <w:pStyle w:val="Normal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 xml:space="preserve">      </w:t>
      </w:r>
      <w:r>
        <w:rPr>
          <w:rFonts w:cs="Arial" w:ascii="Arial" w:hAnsi="Arial"/>
          <w:sz w:val="24"/>
          <w:szCs w:val="22"/>
          <w:lang w:eastAsia="en-US"/>
        </w:rPr>
        <w:t>______________________________________________________________________</w:t>
      </w:r>
    </w:p>
    <w:p>
      <w:pPr>
        <w:pStyle w:val="Normal"/>
        <w:ind w:firstLine="425"/>
        <w:jc w:val="center"/>
        <w:rPr>
          <w:rFonts w:ascii="Arial" w:hAnsi="Arial"/>
        </w:rPr>
      </w:pPr>
      <w:r>
        <w:rPr>
          <w:rFonts w:cs="Arial" w:ascii="Arial" w:hAnsi="Arial"/>
          <w:sz w:val="18"/>
          <w:szCs w:val="18"/>
          <w:lang w:eastAsia="en-US"/>
        </w:rPr>
        <w:t>(местоположение, вид нарушений, брака, дефекта и т. д.)</w:t>
      </w:r>
    </w:p>
    <w:p>
      <w:pPr>
        <w:pStyle w:val="Normal"/>
        <w:ind w:firstLine="425"/>
        <w:jc w:val="both"/>
        <w:rPr>
          <w:rFonts w:ascii="Arial" w:hAnsi="Arial" w:cs="Arial"/>
          <w:sz w:val="24"/>
          <w:szCs w:val="22"/>
          <w:lang w:eastAsia="en-US"/>
        </w:rPr>
      </w:pPr>
      <w:r>
        <w:rPr>
          <w:rFonts w:cs="Arial" w:ascii="Arial" w:hAnsi="Arial"/>
          <w:sz w:val="24"/>
          <w:szCs w:val="22"/>
          <w:lang w:eastAsia="en-US"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>до устранения выявленных нарушений ________________________________</w:t>
      </w:r>
    </w:p>
    <w:p>
      <w:pPr>
        <w:pStyle w:val="Normal"/>
        <w:spacing w:before="0" w:after="12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eastAsia="ar-SA"/>
        </w:rPr>
        <w:t>Контроль за устранением выявленных нарушений возложить на: ______________________________________________________________________</w:t>
      </w:r>
    </w:p>
    <w:p>
      <w:pPr>
        <w:pStyle w:val="Normal"/>
        <w:spacing w:before="0" w:after="120"/>
        <w:ind w:left="283"/>
        <w:jc w:val="center"/>
        <w:rPr>
          <w:rFonts w:ascii="Arial" w:hAnsi="Arial"/>
        </w:rPr>
      </w:pPr>
      <w:r>
        <w:rPr>
          <w:rFonts w:cs="Arial" w:ascii="Arial" w:hAnsi="Arial"/>
          <w:sz w:val="18"/>
          <w:szCs w:val="18"/>
          <w:lang w:eastAsia="ar-SA"/>
        </w:rPr>
        <w:t>(занимаемая должность, Ф.И.О.)</w:t>
      </w:r>
    </w:p>
    <w:p>
      <w:pPr>
        <w:pStyle w:val="Normal"/>
        <w:ind w:firstLine="425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>Указание составлено в 2 экз., направлено:</w:t>
      </w:r>
    </w:p>
    <w:p>
      <w:pPr>
        <w:pStyle w:val="Normal"/>
        <w:ind w:firstLine="425"/>
        <w:jc w:val="both"/>
        <w:rPr>
          <w:rFonts w:ascii="Arial" w:hAnsi="Arial" w:cs="Arial"/>
          <w:sz w:val="24"/>
          <w:szCs w:val="22"/>
          <w:lang w:eastAsia="en-US"/>
        </w:rPr>
      </w:pPr>
      <w:r>
        <w:rPr>
          <w:rFonts w:cs="Arial" w:ascii="Arial" w:hAnsi="Arial"/>
          <w:sz w:val="24"/>
          <w:szCs w:val="22"/>
          <w:lang w:eastAsia="en-US"/>
        </w:rPr>
      </w:r>
    </w:p>
    <w:p>
      <w:pPr>
        <w:pStyle w:val="Normal"/>
        <w:ind w:firstLine="425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>Представитель подрядной организации</w:t>
      </w:r>
    </w:p>
    <w:p>
      <w:pPr>
        <w:pStyle w:val="Normal"/>
        <w:ind w:firstLine="425"/>
        <w:jc w:val="both"/>
        <w:rPr>
          <w:rFonts w:ascii="Arial" w:hAnsi="Arial" w:cs="Arial"/>
          <w:sz w:val="24"/>
          <w:szCs w:val="22"/>
          <w:lang w:eastAsia="en-US"/>
        </w:rPr>
      </w:pPr>
      <w:r>
        <w:rPr>
          <w:rFonts w:cs="Arial" w:ascii="Arial" w:hAnsi="Arial"/>
          <w:sz w:val="24"/>
          <w:szCs w:val="22"/>
          <w:lang w:eastAsia="en-US"/>
        </w:rPr>
      </w:r>
    </w:p>
    <w:p>
      <w:pPr>
        <w:pStyle w:val="Normal"/>
        <w:ind w:firstLine="425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>____________________________________________________________________</w:t>
      </w:r>
    </w:p>
    <w:p>
      <w:pPr>
        <w:pStyle w:val="Normal"/>
        <w:spacing w:before="0" w:after="120"/>
        <w:jc w:val="center"/>
        <w:rPr>
          <w:rFonts w:ascii="Arial" w:hAnsi="Arial"/>
        </w:rPr>
      </w:pPr>
      <w:r>
        <w:rPr>
          <w:rFonts w:cs="Arial" w:ascii="Arial" w:hAnsi="Arial"/>
          <w:sz w:val="18"/>
          <w:szCs w:val="18"/>
        </w:rPr>
        <w:t>(подпись)</w:t>
      </w:r>
    </w:p>
    <w:p>
      <w:pPr>
        <w:pStyle w:val="Normal"/>
        <w:ind w:firstLine="425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 xml:space="preserve">Представитель заказчика </w:t>
      </w:r>
    </w:p>
    <w:p>
      <w:pPr>
        <w:pStyle w:val="Normal"/>
        <w:spacing w:before="0" w:after="12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12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 xml:space="preserve">       </w:t>
      </w:r>
      <w:r>
        <w:rPr>
          <w:rFonts w:cs="Arial" w:ascii="Arial" w:hAnsi="Arial"/>
          <w:sz w:val="24"/>
          <w:szCs w:val="24"/>
        </w:rPr>
        <w:t>____________________________________________________________________</w:t>
      </w:r>
    </w:p>
    <w:p>
      <w:pPr>
        <w:pStyle w:val="Normal"/>
        <w:spacing w:before="0" w:after="120"/>
        <w:jc w:val="center"/>
        <w:rPr>
          <w:rFonts w:ascii="Arial" w:hAnsi="Arial"/>
        </w:rPr>
      </w:pPr>
      <w:r>
        <w:rPr>
          <w:rFonts w:cs="Arial" w:ascii="Arial" w:hAnsi="Arial"/>
          <w:sz w:val="18"/>
          <w:szCs w:val="18"/>
        </w:rPr>
        <w:t>(подпись)</w:t>
      </w:r>
    </w:p>
    <w:p>
      <w:pPr>
        <w:pStyle w:val="Normal"/>
        <w:ind w:firstLine="425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 xml:space="preserve"> </w:t>
      </w:r>
      <w:r>
        <w:rPr>
          <w:rFonts w:cs="Arial" w:ascii="Arial" w:hAnsi="Arial"/>
          <w:sz w:val="24"/>
          <w:szCs w:val="22"/>
          <w:lang w:eastAsia="en-US"/>
        </w:rPr>
        <w:t>«_____»_________________ 20____ г</w:t>
      </w: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sectPr>
          <w:type w:val="nextPage"/>
          <w:pgSz w:w="11906" w:h="16838"/>
          <w:pgMar w:left="1486" w:right="847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spacing w:before="0" w:after="120"/>
        <w:ind w:left="284"/>
        <w:contextualSpacing/>
        <w:jc w:val="center"/>
        <w:rPr>
          <w:rFonts w:ascii="Arial" w:hAnsi="Arial"/>
        </w:rPr>
      </w:pPr>
      <w:r>
        <w:rPr>
          <w:rFonts w:cs="Arial" w:ascii="Arial" w:hAnsi="Arial"/>
        </w:rPr>
        <w:t xml:space="preserve">                                                                                                                           </w:t>
      </w:r>
    </w:p>
    <w:tbl>
      <w:tblPr>
        <w:tblW w:w="96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428"/>
        <w:gridCol w:w="2209"/>
      </w:tblGrid>
      <w:tr>
        <w:trPr/>
        <w:tc>
          <w:tcPr>
            <w:tcW w:w="7428" w:type="dxa"/>
            <w:tcBorders/>
          </w:tcPr>
          <w:p>
            <w:pPr>
              <w:pStyle w:val="Normal"/>
              <w:tabs>
                <w:tab w:val="clear" w:pos="708"/>
                <w:tab w:val="left" w:pos="5356" w:leader="none"/>
              </w:tabs>
              <w:jc w:val="both"/>
              <w:rPr>
                <w:rFonts w:ascii="Arial" w:hAnsi="Arial" w:cs="Arial"/>
                <w:sz w:val="24"/>
                <w:szCs w:val="22"/>
                <w:lang w:eastAsia="en-US"/>
              </w:rPr>
            </w:pPr>
            <w:r>
              <w:rPr>
                <w:rFonts w:cs="Arial" w:ascii="Arial" w:hAnsi="Arial"/>
                <w:sz w:val="24"/>
                <w:szCs w:val="22"/>
                <w:lang w:eastAsia="en-US"/>
              </w:rPr>
            </w:r>
          </w:p>
        </w:tc>
        <w:tc>
          <w:tcPr>
            <w:tcW w:w="2209" w:type="dxa"/>
            <w:tcBorders/>
          </w:tcPr>
          <w:p>
            <w:pPr>
              <w:pStyle w:val="Normal"/>
              <w:tabs>
                <w:tab w:val="clear" w:pos="708"/>
                <w:tab w:val="left" w:pos="5356" w:leader="none"/>
              </w:tabs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  <w:lang w:eastAsia="en-US"/>
              </w:rPr>
              <w:t>Приложение 3</w:t>
            </w:r>
          </w:p>
          <w:p>
            <w:pPr>
              <w:pStyle w:val="Normal"/>
              <w:tabs>
                <w:tab w:val="clear" w:pos="708"/>
                <w:tab w:val="left" w:pos="5356" w:leader="none"/>
              </w:tabs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</w:rPr>
              <w:t>к технической части</w:t>
            </w:r>
          </w:p>
        </w:tc>
      </w:tr>
    </w:tbl>
    <w:p>
      <w:pPr>
        <w:pStyle w:val="Normal"/>
        <w:spacing w:before="120" w:after="120"/>
        <w:ind w:left="284"/>
        <w:jc w:val="right"/>
        <w:rPr>
          <w:rFonts w:ascii="Arial" w:hAnsi="Arial"/>
          <w:i/>
          <w:i/>
          <w:sz w:val="16"/>
          <w:szCs w:val="16"/>
          <w:u w:val="single"/>
        </w:rPr>
      </w:pPr>
      <w:r>
        <w:rPr>
          <w:rFonts w:ascii="Arial" w:hAnsi="Arial"/>
          <w:i/>
          <w:sz w:val="16"/>
          <w:szCs w:val="16"/>
          <w:u w:val="single"/>
        </w:rPr>
      </w:r>
    </w:p>
    <w:p>
      <w:pPr>
        <w:pStyle w:val="Normal"/>
        <w:spacing w:before="120" w:after="120"/>
        <w:ind w:left="284"/>
        <w:jc w:val="right"/>
        <w:rPr>
          <w:rFonts w:ascii="Arial" w:hAnsi="Arial"/>
        </w:rPr>
      </w:pPr>
      <w:r>
        <w:rPr>
          <w:rFonts w:cs="Arial" w:ascii="Arial" w:hAnsi="Arial"/>
          <w:i/>
          <w:sz w:val="24"/>
          <w:szCs w:val="24"/>
          <w:u w:val="single"/>
        </w:rPr>
        <w:t>Форма</w:t>
      </w:r>
    </w:p>
    <w:p>
      <w:pPr>
        <w:pStyle w:val="Normal"/>
        <w:ind w:firstLine="425"/>
        <w:jc w:val="center"/>
        <w:rPr>
          <w:rFonts w:ascii="Arial" w:hAnsi="Arial" w:cs="Arial"/>
          <w:sz w:val="24"/>
          <w:szCs w:val="22"/>
          <w:lang w:eastAsia="en-US"/>
        </w:rPr>
      </w:pPr>
      <w:r>
        <w:rPr>
          <w:rFonts w:cs="Arial" w:ascii="Arial" w:hAnsi="Arial"/>
          <w:sz w:val="24"/>
          <w:szCs w:val="22"/>
          <w:lang w:eastAsia="en-US"/>
        </w:rPr>
      </w:r>
    </w:p>
    <w:p>
      <w:pPr>
        <w:pStyle w:val="Normal"/>
        <w:ind w:firstLine="425"/>
        <w:jc w:val="center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>АКТ</w:t>
      </w:r>
    </w:p>
    <w:p>
      <w:pPr>
        <w:pStyle w:val="Normal"/>
        <w:ind w:firstLine="425"/>
        <w:jc w:val="center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>о выявленных дефектах/недостатках в гарантийный срок</w:t>
      </w:r>
    </w:p>
    <w:p>
      <w:pPr>
        <w:pStyle w:val="Normal"/>
        <w:ind w:firstLine="425"/>
        <w:jc w:val="center"/>
        <w:rPr>
          <w:rFonts w:ascii="Arial" w:hAnsi="Arial" w:cs="Arial"/>
          <w:bCs/>
          <w:sz w:val="24"/>
          <w:szCs w:val="22"/>
          <w:lang w:eastAsia="en-US"/>
        </w:rPr>
      </w:pPr>
      <w:r>
        <w:rPr>
          <w:rFonts w:cs="Arial" w:ascii="Arial" w:hAnsi="Arial"/>
          <w:bCs/>
          <w:sz w:val="24"/>
          <w:szCs w:val="22"/>
          <w:lang w:eastAsia="en-US"/>
        </w:rPr>
      </w:r>
    </w:p>
    <w:p>
      <w:pPr>
        <w:pStyle w:val="Normal"/>
        <w:ind w:firstLine="425"/>
        <w:jc w:val="center"/>
        <w:rPr>
          <w:rFonts w:ascii="Arial" w:hAnsi="Arial" w:cs="Arial"/>
          <w:bCs/>
          <w:sz w:val="24"/>
          <w:szCs w:val="22"/>
          <w:lang w:eastAsia="en-US"/>
        </w:rPr>
      </w:pPr>
      <w:r>
        <w:rPr>
          <w:rFonts w:cs="Arial" w:ascii="Arial" w:hAnsi="Arial"/>
          <w:bCs/>
          <w:sz w:val="24"/>
          <w:szCs w:val="22"/>
          <w:lang w:eastAsia="en-US"/>
        </w:rPr>
      </w:r>
    </w:p>
    <w:p>
      <w:pPr>
        <w:pStyle w:val="Normal"/>
        <w:ind w:firstLine="425"/>
        <w:jc w:val="center"/>
        <w:rPr>
          <w:rFonts w:ascii="Arial" w:hAnsi="Arial"/>
        </w:rPr>
      </w:pPr>
      <w:r>
        <w:rPr>
          <w:rFonts w:cs="Arial" w:ascii="Arial" w:hAnsi="Arial"/>
          <w:bCs/>
          <w:sz w:val="24"/>
          <w:szCs w:val="22"/>
          <w:lang w:eastAsia="en-US"/>
        </w:rPr>
        <w:t>Контракт № _____ от «_____» ___________ 202_ г.</w:t>
      </w:r>
    </w:p>
    <w:p>
      <w:pPr>
        <w:pStyle w:val="Normal"/>
        <w:ind w:firstLine="425"/>
        <w:jc w:val="center"/>
        <w:rPr>
          <w:rFonts w:ascii="Arial" w:hAnsi="Arial" w:cs="Arial"/>
          <w:bCs/>
          <w:sz w:val="24"/>
          <w:szCs w:val="22"/>
          <w:lang w:eastAsia="en-US"/>
        </w:rPr>
      </w:pPr>
      <w:r>
        <w:rPr>
          <w:rFonts w:cs="Arial" w:ascii="Arial" w:hAnsi="Arial"/>
          <w:bCs/>
          <w:sz w:val="24"/>
          <w:szCs w:val="22"/>
          <w:lang w:eastAsia="en-US"/>
        </w:rPr>
      </w:r>
    </w:p>
    <w:p>
      <w:pPr>
        <w:pStyle w:val="Normal"/>
        <w:ind w:firstLine="425"/>
        <w:jc w:val="center"/>
        <w:rPr>
          <w:rFonts w:ascii="Arial" w:hAnsi="Arial" w:cs="Arial"/>
          <w:sz w:val="24"/>
          <w:szCs w:val="22"/>
          <w:lang w:eastAsia="en-US"/>
        </w:rPr>
      </w:pPr>
      <w:r>
        <w:rPr>
          <w:rFonts w:cs="Arial" w:ascii="Arial" w:hAnsi="Arial"/>
          <w:sz w:val="24"/>
          <w:szCs w:val="22"/>
          <w:lang w:eastAsia="en-US"/>
        </w:rPr>
      </w:r>
    </w:p>
    <w:p>
      <w:pPr>
        <w:pStyle w:val="Normal"/>
        <w:ind w:firstLine="425"/>
        <w:jc w:val="right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 xml:space="preserve">«___» ________ 202_ г.  </w:t>
      </w:r>
    </w:p>
    <w:p>
      <w:pPr>
        <w:pStyle w:val="Normal"/>
        <w:ind w:firstLine="425"/>
        <w:rPr>
          <w:rFonts w:ascii="Arial" w:hAnsi="Arial" w:cs="Arial"/>
          <w:sz w:val="24"/>
          <w:szCs w:val="22"/>
          <w:lang w:eastAsia="en-US"/>
        </w:rPr>
      </w:pPr>
      <w:r>
        <w:rPr>
          <w:rFonts w:cs="Arial" w:ascii="Arial" w:hAnsi="Arial"/>
          <w:sz w:val="24"/>
          <w:szCs w:val="22"/>
          <w:lang w:eastAsia="en-US"/>
        </w:rPr>
      </w:r>
    </w:p>
    <w:p>
      <w:pPr>
        <w:pStyle w:val="Normal"/>
        <w:ind w:firstLine="425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>____________________________________________________________________</w:t>
      </w:r>
    </w:p>
    <w:p>
      <w:pPr>
        <w:pStyle w:val="Normal"/>
        <w:ind w:firstLine="425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>____________________________________________________________________</w:t>
      </w:r>
    </w:p>
    <w:p>
      <w:pPr>
        <w:pStyle w:val="Normal"/>
        <w:ind w:firstLine="425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>____________________________________________________________________</w:t>
      </w:r>
    </w:p>
    <w:p>
      <w:pPr>
        <w:pStyle w:val="Normal"/>
        <w:ind w:firstLine="425"/>
        <w:jc w:val="center"/>
        <w:rPr>
          <w:rFonts w:ascii="Arial" w:hAnsi="Arial"/>
        </w:rPr>
      </w:pPr>
      <w:r>
        <w:rPr>
          <w:rFonts w:cs="Arial" w:ascii="Arial" w:hAnsi="Arial"/>
          <w:sz w:val="16"/>
          <w:szCs w:val="16"/>
          <w:lang w:eastAsia="en-US"/>
        </w:rPr>
        <w:t>(конструктивный элемент, вид выполненных работ)</w:t>
      </w:r>
    </w:p>
    <w:p>
      <w:pPr>
        <w:pStyle w:val="Normal"/>
        <w:ind w:firstLine="425"/>
        <w:jc w:val="both"/>
        <w:rPr>
          <w:rFonts w:ascii="Arial" w:hAnsi="Arial" w:cs="Arial"/>
          <w:sz w:val="24"/>
          <w:szCs w:val="22"/>
          <w:lang w:eastAsia="en-US"/>
        </w:rPr>
      </w:pPr>
      <w:r>
        <w:rPr>
          <w:rFonts w:cs="Arial" w:ascii="Arial" w:hAnsi="Arial"/>
          <w:sz w:val="24"/>
          <w:szCs w:val="22"/>
          <w:lang w:eastAsia="en-US"/>
        </w:rPr>
      </w:r>
    </w:p>
    <w:p>
      <w:pPr>
        <w:pStyle w:val="Normal"/>
        <w:ind w:firstLine="425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>Наименование подрядной организации, выполнившей работы:</w:t>
      </w:r>
    </w:p>
    <w:p>
      <w:pPr>
        <w:pStyle w:val="Normal"/>
        <w:ind w:firstLine="425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>____________________________________________________________________</w:t>
      </w:r>
    </w:p>
    <w:p>
      <w:pPr>
        <w:pStyle w:val="Normal"/>
        <w:ind w:firstLine="425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>____________________________________________________________________</w:t>
      </w:r>
    </w:p>
    <w:p>
      <w:pPr>
        <w:pStyle w:val="Normal"/>
        <w:ind w:firstLine="425"/>
        <w:jc w:val="center"/>
        <w:rPr>
          <w:rFonts w:ascii="Arial" w:hAnsi="Arial"/>
        </w:rPr>
      </w:pPr>
      <w:r>
        <w:rPr>
          <w:rFonts w:cs="Arial" w:ascii="Arial" w:hAnsi="Arial"/>
          <w:sz w:val="16"/>
          <w:szCs w:val="16"/>
          <w:lang w:eastAsia="en-US"/>
        </w:rPr>
        <w:t>(полное наименование организации, Ф.И.О. руководителя)</w:t>
      </w:r>
    </w:p>
    <w:p>
      <w:pPr>
        <w:pStyle w:val="Normal"/>
        <w:ind w:firstLine="425"/>
        <w:jc w:val="center"/>
        <w:rPr>
          <w:rFonts w:ascii="Arial" w:hAnsi="Arial" w:cs="Arial"/>
          <w:sz w:val="24"/>
          <w:szCs w:val="22"/>
          <w:lang w:eastAsia="en-US"/>
        </w:rPr>
      </w:pPr>
      <w:r>
        <w:rPr>
          <w:rFonts w:cs="Arial" w:ascii="Arial" w:hAnsi="Arial"/>
          <w:sz w:val="24"/>
          <w:szCs w:val="22"/>
          <w:lang w:eastAsia="en-US"/>
        </w:rPr>
      </w:r>
    </w:p>
    <w:p>
      <w:pPr>
        <w:pStyle w:val="Normal"/>
        <w:ind w:firstLine="425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>Сведения об уведомлении Подрядчика: __________________________________</w:t>
      </w:r>
    </w:p>
    <w:p>
      <w:pPr>
        <w:pStyle w:val="Normal"/>
        <w:ind w:firstLine="425"/>
        <w:jc w:val="center"/>
        <w:rPr>
          <w:rFonts w:ascii="Arial" w:hAnsi="Arial"/>
        </w:rPr>
      </w:pPr>
      <w:r>
        <w:rPr>
          <w:rFonts w:cs="Arial" w:ascii="Arial" w:hAnsi="Arial"/>
          <w:sz w:val="16"/>
          <w:szCs w:val="16"/>
          <w:lang w:eastAsia="en-US"/>
        </w:rPr>
        <w:t xml:space="preserve">                                                                                                    </w:t>
      </w:r>
      <w:r>
        <w:rPr>
          <w:rFonts w:cs="Arial" w:ascii="Arial" w:hAnsi="Arial"/>
          <w:sz w:val="16"/>
          <w:szCs w:val="16"/>
          <w:lang w:eastAsia="en-US"/>
        </w:rPr>
        <w:t xml:space="preserve">(дата, исх. номер письма, сведения о вручении адресату) </w:t>
      </w:r>
    </w:p>
    <w:p>
      <w:pPr>
        <w:pStyle w:val="Normal"/>
        <w:ind w:firstLine="425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>Комиссия в составе:</w:t>
      </w:r>
    </w:p>
    <w:p>
      <w:pPr>
        <w:pStyle w:val="Normal"/>
        <w:ind w:firstLine="425"/>
        <w:jc w:val="both"/>
        <w:rPr>
          <w:rFonts w:ascii="Arial" w:hAnsi="Arial" w:cs="Arial"/>
          <w:sz w:val="24"/>
          <w:szCs w:val="22"/>
          <w:lang w:eastAsia="en-US"/>
        </w:rPr>
      </w:pPr>
      <w:r>
        <w:rPr>
          <w:rFonts w:cs="Arial" w:ascii="Arial" w:hAnsi="Arial"/>
          <w:sz w:val="24"/>
          <w:szCs w:val="22"/>
          <w:lang w:eastAsia="en-US"/>
        </w:rPr>
      </w:r>
    </w:p>
    <w:p>
      <w:pPr>
        <w:pStyle w:val="Normal"/>
        <w:ind w:firstLine="425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>Представителя Заказчика ________________________________________________________________________</w:t>
      </w:r>
    </w:p>
    <w:p>
      <w:pPr>
        <w:pStyle w:val="Normal"/>
        <w:ind w:firstLine="425"/>
        <w:jc w:val="center"/>
        <w:rPr>
          <w:rFonts w:ascii="Arial" w:hAnsi="Arial"/>
        </w:rPr>
      </w:pPr>
      <w:r>
        <w:rPr>
          <w:rFonts w:cs="Arial" w:ascii="Arial" w:hAnsi="Arial"/>
          <w:sz w:val="16"/>
          <w:szCs w:val="16"/>
          <w:lang w:eastAsia="en-US"/>
        </w:rPr>
        <w:t>(Ф.И.О., должность)</w:t>
      </w:r>
    </w:p>
    <w:p>
      <w:pPr>
        <w:pStyle w:val="Normal"/>
        <w:ind w:firstLine="425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>Представителя Подрядчика ________________________________________________________________________</w:t>
      </w:r>
    </w:p>
    <w:p>
      <w:pPr>
        <w:pStyle w:val="Normal"/>
        <w:ind w:firstLine="425"/>
        <w:jc w:val="center"/>
        <w:rPr>
          <w:rFonts w:ascii="Arial" w:hAnsi="Arial"/>
        </w:rPr>
      </w:pPr>
      <w:r>
        <w:rPr>
          <w:rFonts w:cs="Arial" w:ascii="Arial" w:hAnsi="Arial"/>
          <w:sz w:val="16"/>
          <w:szCs w:val="16"/>
          <w:lang w:eastAsia="en-US"/>
        </w:rPr>
        <w:t>(Ф.И.О., должность)</w:t>
      </w:r>
    </w:p>
    <w:p>
      <w:pPr>
        <w:pStyle w:val="Normal"/>
        <w:ind w:firstLine="425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>Представителя эксплуатирующей организации  ____________________________</w:t>
      </w:r>
    </w:p>
    <w:p>
      <w:pPr>
        <w:pStyle w:val="Normal"/>
        <w:ind w:firstLine="425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 xml:space="preserve">                                                                                                   </w:t>
      </w:r>
      <w:r>
        <w:rPr>
          <w:rFonts w:cs="Arial" w:ascii="Arial" w:hAnsi="Arial"/>
          <w:sz w:val="18"/>
          <w:szCs w:val="18"/>
          <w:lang w:eastAsia="en-US"/>
        </w:rPr>
        <w:t xml:space="preserve"> </w:t>
      </w:r>
      <w:r>
        <w:rPr>
          <w:rFonts w:cs="Arial" w:ascii="Arial" w:hAnsi="Arial"/>
          <w:sz w:val="16"/>
          <w:szCs w:val="16"/>
          <w:lang w:eastAsia="en-US"/>
        </w:rPr>
        <w:t>(Ф.И.О., должность)</w:t>
      </w:r>
    </w:p>
    <w:p>
      <w:pPr>
        <w:pStyle w:val="Normal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>провела проверку объекта в период гарантийного срока на предмет его соответствия требованиям нормативной документации.</w:t>
      </w:r>
    </w:p>
    <w:p>
      <w:pPr>
        <w:pStyle w:val="Normal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>Заключение комиссии:</w:t>
      </w:r>
    </w:p>
    <w:p>
      <w:pPr>
        <w:pStyle w:val="Normal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>1_______________________________________________________________________</w:t>
      </w:r>
    </w:p>
    <w:p>
      <w:pPr>
        <w:pStyle w:val="Normal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>________________________________________________________________________</w:t>
      </w:r>
    </w:p>
    <w:p>
      <w:pPr>
        <w:pStyle w:val="Normal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>________________________________________________________________________</w:t>
      </w:r>
    </w:p>
    <w:p>
      <w:pPr>
        <w:pStyle w:val="Normal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2"/>
          <w:lang w:eastAsia="en-US"/>
        </w:rPr>
        <w:t>________________________________________________________________________</w:t>
      </w:r>
    </w:p>
    <w:p>
      <w:pPr>
        <w:pStyle w:val="Normal"/>
        <w:jc w:val="center"/>
        <w:rPr>
          <w:rFonts w:ascii="Arial" w:hAnsi="Arial"/>
        </w:rPr>
      </w:pPr>
      <w:r>
        <w:rPr>
          <w:rFonts w:cs="Arial" w:ascii="Arial" w:hAnsi="Arial"/>
          <w:sz w:val="16"/>
          <w:szCs w:val="16"/>
          <w:lang w:eastAsia="en-US"/>
        </w:rPr>
        <w:t>(описание выявленных дефектов)</w:t>
      </w:r>
    </w:p>
    <w:p>
      <w:pPr>
        <w:pStyle w:val="Normal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eastAsia="en-US"/>
        </w:rPr>
        <w:t>2 Выявленные работы осуществить силами ________________________________</w:t>
      </w:r>
    </w:p>
    <w:p>
      <w:pPr>
        <w:pStyle w:val="Normal"/>
        <w:rPr>
          <w:rFonts w:ascii="Arial" w:hAnsi="Arial"/>
        </w:rPr>
      </w:pPr>
      <w:r>
        <w:rPr>
          <w:rFonts w:cs="Arial" w:ascii="Arial" w:hAnsi="Arial"/>
          <w:sz w:val="16"/>
          <w:szCs w:val="16"/>
          <w:lang w:eastAsia="en-US"/>
        </w:rPr>
        <w:t xml:space="preserve">                                                                                                                      </w:t>
      </w:r>
      <w:r>
        <w:rPr>
          <w:rFonts w:cs="Arial" w:ascii="Arial" w:hAnsi="Arial"/>
          <w:sz w:val="16"/>
          <w:szCs w:val="16"/>
          <w:lang w:eastAsia="en-US"/>
        </w:rPr>
        <w:t>(указать наименование организации, срок устранения)</w:t>
      </w:r>
    </w:p>
    <w:p>
      <w:pPr>
        <w:pStyle w:val="Normal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</w:r>
    </w:p>
    <w:p>
      <w:pPr>
        <w:pStyle w:val="Normal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eastAsia="en-US"/>
        </w:rPr>
        <w:t>Представитель Заказчика    ______________      _______________________________</w:t>
      </w:r>
    </w:p>
    <w:p>
      <w:pPr>
        <w:pStyle w:val="Normal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eastAsia="en-US"/>
        </w:rPr>
        <w:t xml:space="preserve">                                                        </w:t>
      </w:r>
      <w:r>
        <w:rPr>
          <w:rFonts w:cs="Arial" w:ascii="Arial" w:hAnsi="Arial"/>
          <w:sz w:val="16"/>
          <w:szCs w:val="16"/>
          <w:lang w:eastAsia="en-US"/>
        </w:rPr>
        <w:t>(подпись)                                                  (Ф.И.О. должность)</w:t>
      </w:r>
    </w:p>
    <w:p>
      <w:pPr>
        <w:pStyle w:val="Normal"/>
        <w:rPr>
          <w:rFonts w:ascii="Arial" w:hAnsi="Arial" w:cs="Arial"/>
          <w:sz w:val="16"/>
          <w:szCs w:val="16"/>
          <w:lang w:eastAsia="en-US"/>
        </w:rPr>
      </w:pPr>
      <w:r>
        <w:rPr>
          <w:rFonts w:cs="Arial" w:ascii="Arial" w:hAnsi="Arial"/>
          <w:sz w:val="16"/>
          <w:szCs w:val="16"/>
          <w:lang w:eastAsia="en-US"/>
        </w:rPr>
      </w:r>
    </w:p>
    <w:p>
      <w:pPr>
        <w:pStyle w:val="Normal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eastAsia="en-US"/>
        </w:rPr>
        <w:t>Представитель Подрядчика  ______________      ______________________________</w:t>
      </w:r>
    </w:p>
    <w:p>
      <w:pPr>
        <w:pStyle w:val="Normal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eastAsia="en-US"/>
        </w:rPr>
        <w:t xml:space="preserve">                                                         </w:t>
      </w:r>
      <w:r>
        <w:rPr>
          <w:rFonts w:cs="Arial" w:ascii="Arial" w:hAnsi="Arial"/>
          <w:sz w:val="16"/>
          <w:szCs w:val="16"/>
          <w:lang w:eastAsia="en-US"/>
        </w:rPr>
        <w:t>(подпись)                                                  (Ф.И.О. должность)</w:t>
      </w:r>
    </w:p>
    <w:p>
      <w:pPr>
        <w:pStyle w:val="Normal"/>
        <w:rPr>
          <w:rFonts w:ascii="Arial" w:hAnsi="Arial" w:cs="Arial"/>
          <w:sz w:val="16"/>
          <w:szCs w:val="16"/>
          <w:lang w:eastAsia="en-US"/>
        </w:rPr>
      </w:pPr>
      <w:r>
        <w:rPr>
          <w:rFonts w:cs="Arial" w:ascii="Arial" w:hAnsi="Arial"/>
          <w:sz w:val="16"/>
          <w:szCs w:val="16"/>
          <w:lang w:eastAsia="en-US"/>
        </w:rPr>
      </w:r>
    </w:p>
    <w:p>
      <w:pPr>
        <w:pStyle w:val="Normal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eastAsia="en-US"/>
        </w:rPr>
        <w:t>Представитель эксплуатирующей организации ____________     _________________</w:t>
      </w:r>
    </w:p>
    <w:p>
      <w:pPr>
        <w:pStyle w:val="Normal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eastAsia="en-US"/>
        </w:rPr>
        <w:t xml:space="preserve">                                                                                       </w:t>
      </w:r>
      <w:r>
        <w:rPr>
          <w:rFonts w:cs="Arial" w:ascii="Arial" w:hAnsi="Arial"/>
          <w:sz w:val="16"/>
          <w:szCs w:val="16"/>
          <w:lang w:eastAsia="en-US"/>
        </w:rPr>
        <w:t>(подпись)                         (Ф.И.О. должность)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                                                               </w:t>
      </w:r>
    </w:p>
    <w:sectPr>
      <w:type w:val="nextPage"/>
      <w:pgSz w:w="11906" w:h="16838"/>
      <w:pgMar w:left="1432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qFormat/>
    <w:pPr>
      <w:keepNext w:val="true"/>
      <w:outlineLvl w:val="4"/>
    </w:pPr>
    <w:rPr>
      <w:sz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user" w:customStyle="1">
    <w:name w:val="Символ сноски (user)"/>
    <w:uiPriority w:val="99"/>
    <w:unhideWhenUsed/>
    <w:qFormat/>
    <w:rPr>
      <w:vertAlign w:val="superscript"/>
    </w:rPr>
  </w:style>
  <w:style w:type="character" w:styleId="Style5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user1" w:customStyle="1">
    <w:name w:val="Символ концевой сноски (user)"/>
    <w:uiPriority w:val="99"/>
    <w:semiHidden/>
    <w:unhideWhenUsed/>
    <w:qFormat/>
    <w:rPr>
      <w:vertAlign w:val="superscript"/>
    </w:rPr>
  </w:style>
  <w:style w:type="character" w:styleId="Style6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5" w:customStyle="1">
    <w:name w:val="Заголовок 5 Знак"/>
    <w:basedOn w:val="DefaultParagraphFont"/>
    <w:uiPriority w:val="9"/>
    <w:qFormat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ConsPlusNormal" w:customStyle="1">
    <w:name w:val="ConsPlusNormal Знак"/>
    <w:uiPriority w:val="99"/>
    <w:qFormat/>
    <w:rPr>
      <w:rFonts w:ascii="Arial" w:hAnsi="Arial" w:eastAsia="Times New Roman" w:cs="Arial"/>
      <w:sz w:val="20"/>
      <w:szCs w:val="20"/>
      <w:lang w:eastAsia="ru-RU"/>
    </w:rPr>
  </w:style>
  <w:style w:type="character" w:styleId="Style7" w:customStyle="1">
    <w:name w:val="Другое_"/>
    <w:qFormat/>
    <w:rPr>
      <w:shd w:fill="FFFFFF" w:val="clear"/>
    </w:rPr>
  </w:style>
  <w:style w:type="character" w:styleId="1" w:customStyle="1">
    <w:name w:val="Основной текст1"/>
    <w:uiPriority w:val="99"/>
    <w:qFormat/>
    <w:rPr>
      <w:rFonts w:ascii="Times New Roman" w:hAnsi="Times New Roman"/>
      <w:sz w:val="28"/>
      <w:u w:val="none"/>
    </w:rPr>
  </w:style>
  <w:style w:type="character" w:styleId="Style8" w:customStyle="1">
    <w:name w:val="Основной текст_"/>
    <w:qFormat/>
    <w:rPr>
      <w:sz w:val="28"/>
      <w:shd w:fill="FFFFFF" w:val="clear"/>
    </w:rPr>
  </w:style>
  <w:style w:type="character" w:styleId="Style9" w:customStyle="1">
    <w:name w:val="Абзац списка Знак"/>
    <w:uiPriority w:val="34"/>
    <w:qFormat/>
    <w:rPr>
      <w:rFonts w:ascii="Calibri" w:hAnsi="Calibri" w:eastAsia="Calibri" w:cs="Times New Roman"/>
      <w:sz w:val="24"/>
      <w:szCs w:val="24"/>
      <w:lang w:val="en-US" w:bidi="en-US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Noto Sans"/>
    </w:rPr>
  </w:style>
  <w:style w:type="paragraph" w:styleId="user2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user3" w:customStyle="1">
    <w:name w:val="Указатель (user)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next w:val="BodyText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IndexHeading">
    <w:name w:val="index heading"/>
    <w:basedOn w:val="user2"/>
    <w:pPr/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Style12" w:customStyle="1">
    <w:name w:val="Колонтитул"/>
    <w:basedOn w:val="Normal"/>
    <w:qFormat/>
    <w:pPr/>
    <w:rPr/>
  </w:style>
  <w:style w:type="paragraph" w:styleId="Style13" w:customStyle="1">
    <w:name w:val="Колонтитулы"/>
    <w:basedOn w:val="Normal"/>
    <w:qFormat/>
    <w:pPr/>
    <w:rPr/>
  </w:style>
  <w:style w:type="paragraph" w:styleId="user4" w:customStyle="1">
    <w:name w:val="Колонтитулы (user)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/>
    <w:rPr/>
  </w:style>
  <w:style w:type="paragraph" w:styleId="TOC1">
    <w:name w:val="toc 1"/>
    <w:basedOn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uiPriority w:val="39"/>
    <w:unhideWhenUsed/>
    <w:pPr>
      <w:spacing w:before="0" w:after="57"/>
      <w:ind w:left="2268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/>
    <w:rPr/>
  </w:style>
  <w:style w:type="paragraph" w:styleId="ConsPlusNormal1" w:customStyle="1">
    <w:name w:val="ConsPlusNormal"/>
    <w:uiPriority w:val="99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 w:cstheme="minorBidi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>
      <w:rFonts w:ascii="Calibri" w:hAnsi="Calibri" w:eastAsia="Calibri"/>
      <w:sz w:val="24"/>
      <w:szCs w:val="24"/>
      <w:lang w:val="en-US" w:eastAsia="en-US" w:bidi="en-US"/>
    </w:rPr>
  </w:style>
  <w:style w:type="paragraph" w:styleId="Style14" w:customStyle="1">
    <w:name w:val="Другое"/>
    <w:basedOn w:val="Normal"/>
    <w:qFormat/>
    <w:pPr>
      <w:widowControl w:val="false"/>
      <w:shd w:val="clear" w:color="auto" w:fill="FFFFFF"/>
    </w:pPr>
    <w:rPr>
      <w:rFonts w:ascii="Calibri" w:hAnsi="Calibri" w:eastAsia="Calibri" w:cs="Arial" w:asciiTheme="minorHAnsi" w:cstheme="minorBidi" w:eastAsiaTheme="minorHAnsi" w:hAnsiTheme="minorHAnsi"/>
      <w:sz w:val="22"/>
      <w:szCs w:val="22"/>
      <w:lang w:eastAsia="en-US"/>
    </w:rPr>
  </w:style>
  <w:style w:type="paragraph" w:styleId="2" w:customStyle="1">
    <w:name w:val="Основной текст2"/>
    <w:basedOn w:val="Normal"/>
    <w:qFormat/>
    <w:pPr>
      <w:widowControl w:val="false"/>
      <w:shd w:val="clear" w:color="auto" w:fill="FFFFFF"/>
      <w:spacing w:lineRule="atLeast" w:line="240"/>
    </w:pPr>
    <w:rPr>
      <w:rFonts w:ascii="Calibri" w:hAnsi="Calibri" w:eastAsia="Calibri" w:cs="Arial" w:asciiTheme="minorHAnsi" w:cstheme="minorBidi" w:eastAsiaTheme="minorHAnsi" w:hAnsiTheme="minorHAnsi"/>
      <w:sz w:val="28"/>
      <w:szCs w:val="22"/>
      <w:lang w:eastAsia="en-US"/>
    </w:rPr>
  </w:style>
  <w:style w:type="paragraph" w:styleId="headertext" w:customStyle="1">
    <w:name w:val="headertext"/>
    <w:basedOn w:val="Normal"/>
    <w:qFormat/>
    <w:pPr>
      <w:spacing w:beforeAutospacing="1" w:afterAutospacing="1"/>
    </w:pPr>
    <w:rPr>
      <w:sz w:val="24"/>
      <w:szCs w:val="24"/>
    </w:rPr>
  </w:style>
  <w:style w:type="numbering" w:styleId="user5" w:default="1">
    <w:name w:val="Без списка (user)"/>
    <w:uiPriority w:val="99"/>
    <w:semiHidden/>
    <w:unhideWhenUsed/>
    <w:qFormat/>
  </w:style>
  <w:style w:type="numbering" w:styleId="Style15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Application>LibreOffice/25.8.0.4$Linux_X86_64 LibreOffice_project/48f00303701489684e67c38c28aff00cd5929e67</Application>
  <AppVersion>15.0000</AppVersion>
  <Pages>7</Pages>
  <Words>1730</Words>
  <Characters>14828</Characters>
  <CharactersWithSpaces>18080</CharactersWithSpaces>
  <Paragraphs>214</Paragraphs>
  <Company>ПАО "Ростелеком"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2025-07-15T06:52:00Z</dcterms:created>
  <dc:creator>Глекина Марина Анатольевна</dc:creator>
  <dc:description/>
  <dc:language>ru-RU</dc:language>
  <cp:lastModifiedBy/>
  <cp:lastPrinted>2025-07-17T10:41:00Z</cp:lastPrinted>
  <dcterms:modified xsi:type="dcterms:W3CDTF">2026-04-14T10:34:45Z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