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E3" w:rsidRPr="00EB6FB3" w:rsidRDefault="00CF0AE3" w:rsidP="00862B65">
      <w:pPr>
        <w:spacing w:line="276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EB6FB3">
        <w:rPr>
          <w:rFonts w:ascii="Times New Roman" w:hAnsi="Times New Roman" w:cs="Times New Roman"/>
          <w:b/>
          <w:bCs/>
        </w:rPr>
        <w:t>Протокол №</w:t>
      </w:r>
      <w:r w:rsidR="00751EAC">
        <w:rPr>
          <w:rFonts w:ascii="Times New Roman" w:hAnsi="Times New Roman" w:cs="Times New Roman"/>
          <w:b/>
          <w:bCs/>
        </w:rPr>
        <w:t>65</w:t>
      </w:r>
      <w:r w:rsidR="00EB6FB3" w:rsidRPr="00EB6FB3">
        <w:rPr>
          <w:rFonts w:ascii="Times New Roman" w:hAnsi="Times New Roman" w:cs="Times New Roman"/>
          <w:b/>
          <w:bCs/>
        </w:rPr>
        <w:t>*</w:t>
      </w:r>
    </w:p>
    <w:p w:rsidR="006A7DD4" w:rsidRPr="00850082" w:rsidRDefault="006A7DD4" w:rsidP="00862B65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850082">
        <w:rPr>
          <w:rFonts w:ascii="Times New Roman" w:hAnsi="Times New Roman" w:cs="Times New Roman"/>
          <w:b/>
        </w:rPr>
        <w:t>Рассмотрения заявок и подведения итогов по запросу котировок в электронной форме</w:t>
      </w:r>
      <w:r w:rsidRPr="00850082">
        <w:rPr>
          <w:rFonts w:ascii="Times New Roman" w:hAnsi="Times New Roman" w:cs="Times New Roman"/>
          <w:b/>
          <w:color w:val="auto"/>
        </w:rPr>
        <w:t>, участниками которого могут быть то</w:t>
      </w:r>
      <w:r w:rsidR="00E47762">
        <w:rPr>
          <w:rFonts w:ascii="Times New Roman" w:hAnsi="Times New Roman" w:cs="Times New Roman"/>
          <w:b/>
          <w:color w:val="auto"/>
        </w:rPr>
        <w:t xml:space="preserve">лько субъекты малого и среднего </w:t>
      </w:r>
      <w:r w:rsidRPr="00850082">
        <w:rPr>
          <w:rFonts w:ascii="Times New Roman" w:hAnsi="Times New Roman" w:cs="Times New Roman"/>
          <w:b/>
          <w:color w:val="auto"/>
        </w:rPr>
        <w:t>предпринимательства:</w:t>
      </w:r>
    </w:p>
    <w:p w:rsidR="00751EAC" w:rsidRDefault="00F30A2D" w:rsidP="00751EAC">
      <w:pPr>
        <w:tabs>
          <w:tab w:val="center" w:pos="4796"/>
          <w:tab w:val="right" w:pos="9593"/>
        </w:tabs>
        <w:spacing w:line="276" w:lineRule="auto"/>
        <w:jc w:val="center"/>
        <w:rPr>
          <w:rFonts w:ascii="Times New Roman" w:hAnsi="Times New Roman"/>
          <w:b/>
        </w:rPr>
      </w:pPr>
      <w:r w:rsidRPr="00585E2C">
        <w:rPr>
          <w:rFonts w:ascii="Times New Roman" w:hAnsi="Times New Roman" w:cs="Times New Roman"/>
          <w:b/>
          <w:bCs/>
          <w:szCs w:val="22"/>
        </w:rPr>
        <w:t>«</w:t>
      </w:r>
      <w:r w:rsidR="00751EAC" w:rsidRPr="00751EAC">
        <w:rPr>
          <w:rFonts w:ascii="Times New Roman" w:hAnsi="Times New Roman"/>
          <w:b/>
        </w:rPr>
        <w:t>Поставка щебня известнякового фр.20-40 м</w:t>
      </w:r>
      <w:r w:rsidR="00751EAC">
        <w:rPr>
          <w:rFonts w:ascii="Times New Roman" w:hAnsi="Times New Roman"/>
          <w:b/>
        </w:rPr>
        <w:t>м, песка строительного</w:t>
      </w:r>
    </w:p>
    <w:p w:rsidR="00F30A2D" w:rsidRPr="00751EAC" w:rsidRDefault="00751EAC" w:rsidP="00751EAC">
      <w:pPr>
        <w:tabs>
          <w:tab w:val="center" w:pos="4796"/>
          <w:tab w:val="right" w:pos="9593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нужд </w:t>
      </w:r>
      <w:r w:rsidRPr="00751EAC">
        <w:rPr>
          <w:rFonts w:ascii="Times New Roman" w:hAnsi="Times New Roman"/>
          <w:b/>
        </w:rPr>
        <w:t>Филиала АО «Нева Энергия» в г. Сланцы</w:t>
      </w:r>
      <w:r w:rsidR="00F30A2D">
        <w:rPr>
          <w:rFonts w:ascii="Times New Roman" w:hAnsi="Times New Roman" w:cs="Times New Roman"/>
          <w:b/>
          <w:bCs/>
          <w:szCs w:val="22"/>
        </w:rPr>
        <w:t>»</w:t>
      </w:r>
    </w:p>
    <w:p w:rsidR="00592C82" w:rsidRPr="00914030" w:rsidRDefault="00592C82" w:rsidP="00A838B6">
      <w:pPr>
        <w:spacing w:line="360" w:lineRule="auto"/>
        <w:ind w:right="40"/>
        <w:rPr>
          <w:rFonts w:ascii="Times New Roman" w:hAnsi="Times New Roman"/>
        </w:rPr>
      </w:pPr>
    </w:p>
    <w:p w:rsidR="0059174A" w:rsidRPr="0019779D" w:rsidRDefault="0059174A" w:rsidP="00C30538">
      <w:pPr>
        <w:pStyle w:val="32"/>
        <w:shd w:val="clear" w:color="auto" w:fill="auto"/>
        <w:tabs>
          <w:tab w:val="left" w:pos="7098"/>
        </w:tabs>
        <w:spacing w:after="360" w:line="360" w:lineRule="auto"/>
        <w:ind w:left="23"/>
        <w:rPr>
          <w:rStyle w:val="33"/>
          <w:rFonts w:eastAsia="Calibri"/>
          <w:bCs/>
          <w:i/>
          <w:sz w:val="24"/>
          <w:szCs w:val="24"/>
        </w:rPr>
      </w:pPr>
      <w:r w:rsidRPr="0019779D">
        <w:rPr>
          <w:rFonts w:eastAsia="Calibri"/>
          <w:b w:val="0"/>
          <w:iCs w:val="0"/>
          <w:sz w:val="24"/>
          <w:szCs w:val="24"/>
        </w:rPr>
        <w:t>г. Сланцы</w:t>
      </w:r>
      <w:r w:rsidR="001D0499">
        <w:rPr>
          <w:rFonts w:eastAsia="Calibri"/>
          <w:b w:val="0"/>
          <w:iCs w:val="0"/>
          <w:sz w:val="24"/>
          <w:szCs w:val="24"/>
        </w:rPr>
        <w:t xml:space="preserve">                        </w:t>
      </w:r>
      <w:r w:rsidR="00C30538">
        <w:rPr>
          <w:rFonts w:eastAsia="Calibri"/>
          <w:b w:val="0"/>
          <w:iCs w:val="0"/>
          <w:sz w:val="24"/>
          <w:szCs w:val="24"/>
        </w:rPr>
        <w:t xml:space="preserve">               </w:t>
      </w:r>
      <w:r w:rsidR="001D0499">
        <w:rPr>
          <w:rFonts w:eastAsia="Calibri"/>
          <w:b w:val="0"/>
          <w:iCs w:val="0"/>
          <w:sz w:val="24"/>
          <w:szCs w:val="24"/>
        </w:rPr>
        <w:t xml:space="preserve">              </w:t>
      </w:r>
      <w:r w:rsidRPr="0019779D">
        <w:rPr>
          <w:rStyle w:val="33"/>
          <w:rFonts w:eastAsia="Calibri"/>
          <w:b/>
          <w:i/>
          <w:sz w:val="24"/>
          <w:szCs w:val="24"/>
        </w:rPr>
        <w:tab/>
      </w:r>
      <w:r w:rsidR="00F30A2D">
        <w:rPr>
          <w:rStyle w:val="33"/>
          <w:rFonts w:eastAsia="Calibri"/>
          <w:b/>
          <w:i/>
          <w:sz w:val="24"/>
          <w:szCs w:val="24"/>
        </w:rPr>
        <w:t xml:space="preserve"> </w:t>
      </w:r>
      <w:r w:rsidR="00A838B6">
        <w:rPr>
          <w:rStyle w:val="33"/>
          <w:rFonts w:eastAsia="Calibri"/>
          <w:bCs/>
          <w:i/>
          <w:sz w:val="24"/>
          <w:szCs w:val="24"/>
        </w:rPr>
        <w:t xml:space="preserve">     </w:t>
      </w:r>
      <w:r w:rsidR="00C371B6">
        <w:rPr>
          <w:rStyle w:val="33"/>
          <w:rFonts w:eastAsia="Calibri"/>
          <w:bCs/>
          <w:i/>
          <w:sz w:val="24"/>
          <w:szCs w:val="24"/>
        </w:rPr>
        <w:t xml:space="preserve">         </w:t>
      </w:r>
      <w:r w:rsidR="00C30538">
        <w:rPr>
          <w:rStyle w:val="33"/>
          <w:rFonts w:eastAsia="Calibri"/>
          <w:bCs/>
          <w:i/>
          <w:sz w:val="24"/>
          <w:szCs w:val="24"/>
        </w:rPr>
        <w:t xml:space="preserve">     </w:t>
      </w:r>
      <w:r w:rsidR="00751EAC">
        <w:rPr>
          <w:rStyle w:val="33"/>
          <w:rFonts w:eastAsia="Calibri"/>
          <w:bCs/>
          <w:i/>
          <w:sz w:val="24"/>
          <w:szCs w:val="24"/>
        </w:rPr>
        <w:t xml:space="preserve">  24 апреля </w:t>
      </w:r>
      <w:r w:rsidRPr="0019779D">
        <w:rPr>
          <w:rStyle w:val="33"/>
          <w:rFonts w:eastAsia="Calibri"/>
          <w:bCs/>
          <w:i/>
          <w:sz w:val="24"/>
          <w:szCs w:val="24"/>
        </w:rPr>
        <w:t>202</w:t>
      </w:r>
      <w:r w:rsidR="00751EAC">
        <w:rPr>
          <w:rStyle w:val="33"/>
          <w:rFonts w:eastAsia="Calibri"/>
          <w:bCs/>
          <w:i/>
          <w:sz w:val="24"/>
          <w:szCs w:val="24"/>
        </w:rPr>
        <w:t>6</w:t>
      </w:r>
      <w:r w:rsidR="001D0499">
        <w:rPr>
          <w:rStyle w:val="33"/>
          <w:rFonts w:eastAsia="Calibri"/>
          <w:bCs/>
          <w:i/>
          <w:sz w:val="24"/>
          <w:szCs w:val="24"/>
        </w:rPr>
        <w:t xml:space="preserve"> </w:t>
      </w:r>
      <w:r w:rsidRPr="0019779D">
        <w:rPr>
          <w:rStyle w:val="33"/>
          <w:rFonts w:eastAsia="Calibri"/>
          <w:bCs/>
          <w:i/>
          <w:sz w:val="24"/>
          <w:szCs w:val="24"/>
        </w:rPr>
        <w:t>год</w:t>
      </w:r>
    </w:p>
    <w:p w:rsidR="001610B9" w:rsidRPr="00CC3E94" w:rsidRDefault="0059174A" w:rsidP="00CC3E94">
      <w:pPr>
        <w:pStyle w:val="2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360" w:lineRule="auto"/>
        <w:ind w:left="0" w:firstLine="0"/>
        <w:rPr>
          <w:sz w:val="24"/>
          <w:szCs w:val="24"/>
        </w:rPr>
      </w:pPr>
      <w:r w:rsidRPr="00CC3E94">
        <w:rPr>
          <w:sz w:val="24"/>
          <w:szCs w:val="24"/>
        </w:rPr>
        <w:t>Наименование предмета запрос</w:t>
      </w:r>
      <w:bookmarkStart w:id="0" w:name="_Hlk63844688"/>
      <w:r w:rsidR="00F30A2D" w:rsidRPr="00CC3E94">
        <w:rPr>
          <w:sz w:val="24"/>
          <w:szCs w:val="24"/>
        </w:rPr>
        <w:t>а котировок в электронной форме</w:t>
      </w:r>
      <w:r w:rsidR="006A7DD4" w:rsidRPr="00CC3E94">
        <w:rPr>
          <w:sz w:val="24"/>
          <w:szCs w:val="24"/>
        </w:rPr>
        <w:t>, участниками которого могут быть только субъекты малого и среднего предпринимательства</w:t>
      </w:r>
      <w:r w:rsidR="00F30A2D" w:rsidRPr="00CC3E94">
        <w:rPr>
          <w:sz w:val="24"/>
          <w:szCs w:val="24"/>
        </w:rPr>
        <w:t xml:space="preserve">: </w:t>
      </w:r>
      <w:r w:rsidR="00F30A2D" w:rsidRPr="00CC3E94">
        <w:rPr>
          <w:bCs/>
          <w:sz w:val="24"/>
          <w:szCs w:val="24"/>
        </w:rPr>
        <w:t>«</w:t>
      </w:r>
      <w:r w:rsidR="00585E2C" w:rsidRPr="00CC3E94">
        <w:rPr>
          <w:sz w:val="24"/>
          <w:szCs w:val="24"/>
        </w:rPr>
        <w:t>По</w:t>
      </w:r>
      <w:r w:rsidR="00751EAC">
        <w:rPr>
          <w:sz w:val="24"/>
          <w:szCs w:val="24"/>
        </w:rPr>
        <w:t>ставка щебня известнякового фр.</w:t>
      </w:r>
      <w:r w:rsidR="00585E2C" w:rsidRPr="00CC3E94">
        <w:rPr>
          <w:sz w:val="24"/>
          <w:szCs w:val="24"/>
        </w:rPr>
        <w:t>20-40 мм</w:t>
      </w:r>
      <w:r w:rsidR="00751EAC">
        <w:rPr>
          <w:color w:val="262626"/>
          <w:sz w:val="24"/>
          <w:szCs w:val="24"/>
        </w:rPr>
        <w:t xml:space="preserve">, </w:t>
      </w:r>
      <w:r w:rsidR="00585E2C" w:rsidRPr="00CC3E94">
        <w:rPr>
          <w:bCs/>
          <w:sz w:val="24"/>
          <w:szCs w:val="24"/>
        </w:rPr>
        <w:t>песка строительного для нужд Филиала АО «Нева Энергия» в г. Сланцы</w:t>
      </w:r>
      <w:r w:rsidR="00F30A2D" w:rsidRPr="00CC3E94">
        <w:rPr>
          <w:bCs/>
          <w:sz w:val="24"/>
          <w:szCs w:val="24"/>
        </w:rPr>
        <w:t>».</w:t>
      </w:r>
    </w:p>
    <w:bookmarkEnd w:id="0"/>
    <w:p w:rsidR="001610B9" w:rsidRPr="00CC3E94" w:rsidRDefault="0059174A" w:rsidP="00CC3E94">
      <w:pPr>
        <w:pStyle w:val="21"/>
        <w:shd w:val="clear" w:color="auto" w:fill="auto"/>
        <w:tabs>
          <w:tab w:val="left" w:pos="426"/>
        </w:tabs>
        <w:spacing w:before="0" w:line="360" w:lineRule="auto"/>
        <w:rPr>
          <w:bCs/>
          <w:sz w:val="24"/>
          <w:szCs w:val="24"/>
        </w:rPr>
      </w:pPr>
      <w:r w:rsidRPr="00CC3E94">
        <w:rPr>
          <w:bCs/>
          <w:sz w:val="24"/>
          <w:szCs w:val="24"/>
        </w:rPr>
        <w:t>Начальная (максимальная) цена договора (цена лота)</w:t>
      </w:r>
      <w:r w:rsidR="006E2179" w:rsidRPr="00CC3E94">
        <w:rPr>
          <w:bCs/>
          <w:sz w:val="24"/>
          <w:szCs w:val="24"/>
        </w:rPr>
        <w:t>:</w:t>
      </w:r>
      <w:r w:rsidR="005824DC" w:rsidRPr="00CC3E94">
        <w:rPr>
          <w:bCs/>
          <w:sz w:val="24"/>
          <w:szCs w:val="24"/>
        </w:rPr>
        <w:t xml:space="preserve"> </w:t>
      </w:r>
      <w:r w:rsidR="00751EAC" w:rsidRPr="00751EAC">
        <w:rPr>
          <w:bCs/>
          <w:sz w:val="24"/>
          <w:szCs w:val="24"/>
        </w:rPr>
        <w:t>715 956 (семьсот пятнадцать тысяч девятьсот пятьдесят шесть) рублей 00 копеек</w:t>
      </w:r>
      <w:r w:rsidRPr="00CC3E94">
        <w:rPr>
          <w:bCs/>
          <w:sz w:val="24"/>
          <w:szCs w:val="24"/>
        </w:rPr>
        <w:t>,</w:t>
      </w:r>
      <w:r w:rsidR="001566EF" w:rsidRPr="00CC3E94">
        <w:rPr>
          <w:bCs/>
          <w:sz w:val="24"/>
          <w:szCs w:val="24"/>
        </w:rPr>
        <w:t xml:space="preserve"> </w:t>
      </w:r>
      <w:r w:rsidR="0031507C">
        <w:rPr>
          <w:bCs/>
          <w:sz w:val="24"/>
          <w:szCs w:val="24"/>
        </w:rPr>
        <w:t>в т.ч. НДС 22</w:t>
      </w:r>
      <w:r w:rsidRPr="00CC3E94">
        <w:rPr>
          <w:bCs/>
          <w:sz w:val="24"/>
          <w:szCs w:val="24"/>
        </w:rPr>
        <w:t>%.</w:t>
      </w:r>
    </w:p>
    <w:p w:rsidR="00585E2C" w:rsidRPr="00CC3E94" w:rsidRDefault="0059174A" w:rsidP="00CC3E94">
      <w:pPr>
        <w:pStyle w:val="2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360" w:lineRule="auto"/>
        <w:ind w:left="0" w:firstLine="0"/>
        <w:rPr>
          <w:sz w:val="24"/>
          <w:szCs w:val="24"/>
        </w:rPr>
      </w:pPr>
      <w:r w:rsidRPr="00CC3E94">
        <w:rPr>
          <w:bCs/>
          <w:sz w:val="24"/>
          <w:szCs w:val="24"/>
        </w:rPr>
        <w:t>Лот №1:</w:t>
      </w:r>
      <w:r w:rsidR="006E2179" w:rsidRPr="00CC3E94">
        <w:rPr>
          <w:bCs/>
          <w:sz w:val="24"/>
          <w:szCs w:val="24"/>
        </w:rPr>
        <w:t xml:space="preserve"> </w:t>
      </w:r>
      <w:r w:rsidR="00585E2C" w:rsidRPr="00CC3E94">
        <w:rPr>
          <w:bCs/>
          <w:sz w:val="24"/>
          <w:szCs w:val="24"/>
        </w:rPr>
        <w:t>«</w:t>
      </w:r>
      <w:r w:rsidR="00751EAC" w:rsidRPr="00751EAC">
        <w:rPr>
          <w:sz w:val="24"/>
          <w:szCs w:val="24"/>
        </w:rPr>
        <w:t>Поставка щебня известнякового фр.20-40 мм, песка строительного для нужд Филиала АО «Нева Энергия» в г. Сланцы</w:t>
      </w:r>
      <w:r w:rsidR="00585E2C" w:rsidRPr="00CC3E94">
        <w:rPr>
          <w:bCs/>
          <w:sz w:val="24"/>
          <w:szCs w:val="24"/>
        </w:rPr>
        <w:t>».</w:t>
      </w:r>
    </w:p>
    <w:p w:rsidR="00585E2C" w:rsidRPr="00CC3E94" w:rsidRDefault="00751EAC" w:rsidP="00CC3E9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Щебень – 120 </w:t>
      </w:r>
      <w:r w:rsidR="00585E2C" w:rsidRPr="00CC3E94">
        <w:rPr>
          <w:rFonts w:ascii="Times New Roman" w:hAnsi="Times New Roman" w:cs="Times New Roman"/>
          <w:bCs/>
        </w:rPr>
        <w:t>м</w:t>
      </w:r>
      <w:r w:rsidR="00585E2C" w:rsidRPr="00CC3E94">
        <w:rPr>
          <w:rFonts w:ascii="Times New Roman" w:hAnsi="Times New Roman" w:cs="Times New Roman"/>
          <w:bCs/>
          <w:vertAlign w:val="superscript"/>
        </w:rPr>
        <w:t>3</w:t>
      </w:r>
      <w:r w:rsidR="00585E2C" w:rsidRPr="00CC3E94">
        <w:rPr>
          <w:rFonts w:ascii="Times New Roman" w:hAnsi="Times New Roman" w:cs="Times New Roman"/>
          <w:bCs/>
        </w:rPr>
        <w:t>;</w:t>
      </w:r>
    </w:p>
    <w:p w:rsidR="00585E2C" w:rsidRPr="00CC3E94" w:rsidRDefault="00751EAC" w:rsidP="00CC3E94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Песок строительный – 360 </w:t>
      </w:r>
      <w:r w:rsidR="00585E2C" w:rsidRPr="00CC3E94">
        <w:rPr>
          <w:rFonts w:ascii="Times New Roman" w:hAnsi="Times New Roman" w:cs="Times New Roman"/>
          <w:bCs/>
        </w:rPr>
        <w:t>м</w:t>
      </w:r>
      <w:r w:rsidR="00585E2C" w:rsidRPr="00CC3E94">
        <w:rPr>
          <w:rFonts w:ascii="Times New Roman" w:hAnsi="Times New Roman" w:cs="Times New Roman"/>
          <w:bCs/>
          <w:vertAlign w:val="superscript"/>
        </w:rPr>
        <w:t>3</w:t>
      </w:r>
      <w:r w:rsidR="00585E2C" w:rsidRPr="00CC3E94">
        <w:rPr>
          <w:rFonts w:ascii="Times New Roman" w:hAnsi="Times New Roman" w:cs="Times New Roman"/>
          <w:bCs/>
        </w:rPr>
        <w:t>.</w:t>
      </w:r>
    </w:p>
    <w:p w:rsidR="00652C5F" w:rsidRPr="00652C5F" w:rsidRDefault="0059174A" w:rsidP="00652C5F">
      <w:pPr>
        <w:pStyle w:val="2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360" w:lineRule="auto"/>
        <w:ind w:left="0" w:firstLine="0"/>
        <w:rPr>
          <w:sz w:val="24"/>
          <w:szCs w:val="24"/>
        </w:rPr>
      </w:pPr>
      <w:r w:rsidRPr="0028089E">
        <w:rPr>
          <w:sz w:val="24"/>
          <w:szCs w:val="24"/>
        </w:rPr>
        <w:t>Запрос котировок в электронной форме</w:t>
      </w:r>
      <w:r w:rsidR="006A7DD4">
        <w:rPr>
          <w:sz w:val="24"/>
          <w:szCs w:val="24"/>
        </w:rPr>
        <w:t>,</w:t>
      </w:r>
      <w:r w:rsidR="006A7DD4" w:rsidRPr="006A7DD4">
        <w:rPr>
          <w:sz w:val="24"/>
          <w:szCs w:val="24"/>
        </w:rPr>
        <w:t xml:space="preserve"> участниками которого могут быть только субъекты малого и среднего предпринимательства</w:t>
      </w:r>
      <w:r w:rsidRPr="0028089E">
        <w:rPr>
          <w:sz w:val="24"/>
          <w:szCs w:val="24"/>
        </w:rPr>
        <w:t xml:space="preserve"> проводится в соответствии с п. 8.4</w:t>
      </w:r>
      <w:r w:rsidR="00751EAC">
        <w:rPr>
          <w:sz w:val="24"/>
          <w:szCs w:val="24"/>
        </w:rPr>
        <w:t xml:space="preserve">. </w:t>
      </w:r>
      <w:r w:rsidRPr="0028089E">
        <w:rPr>
          <w:sz w:val="24"/>
          <w:szCs w:val="24"/>
        </w:rPr>
        <w:t>Положения о закупках АО «Нева Энергия».</w:t>
      </w:r>
    </w:p>
    <w:p w:rsidR="003D6F0F" w:rsidRPr="003D6F0F" w:rsidRDefault="003D6F0F" w:rsidP="003D6F0F">
      <w:pPr>
        <w:pStyle w:val="21"/>
        <w:numPr>
          <w:ilvl w:val="0"/>
          <w:numId w:val="7"/>
        </w:numPr>
        <w:shd w:val="clear" w:color="auto" w:fill="auto"/>
        <w:tabs>
          <w:tab w:val="left" w:pos="0"/>
        </w:tabs>
        <w:spacing w:before="120" w:after="120" w:line="360" w:lineRule="auto"/>
        <w:ind w:left="0" w:right="40" w:firstLine="0"/>
        <w:rPr>
          <w:sz w:val="24"/>
          <w:szCs w:val="24"/>
        </w:rPr>
      </w:pPr>
      <w:r w:rsidRPr="003D6F0F">
        <w:rPr>
          <w:sz w:val="24"/>
          <w:szCs w:val="24"/>
        </w:rPr>
        <w:t xml:space="preserve">На заседании  комиссии  по закупкам присутствовали: </w:t>
      </w:r>
    </w:p>
    <w:p w:rsidR="003D6F0F" w:rsidRPr="007875AE" w:rsidRDefault="003D6F0F" w:rsidP="003D6F0F">
      <w:pPr>
        <w:pStyle w:val="21"/>
        <w:shd w:val="clear" w:color="auto" w:fill="auto"/>
        <w:tabs>
          <w:tab w:val="left" w:pos="1080"/>
        </w:tabs>
        <w:spacing w:before="0" w:line="276" w:lineRule="auto"/>
        <w:rPr>
          <w:sz w:val="24"/>
          <w:szCs w:val="24"/>
        </w:rPr>
      </w:pPr>
      <w:r w:rsidRPr="007875AE">
        <w:rPr>
          <w:sz w:val="24"/>
          <w:szCs w:val="24"/>
        </w:rPr>
        <w:tab/>
      </w:r>
    </w:p>
    <w:tbl>
      <w:tblPr>
        <w:tblpPr w:leftFromText="180" w:rightFromText="180" w:vertAnchor="text" w:horzAnchor="page" w:tblpX="5331" w:tblpY="46"/>
        <w:tblW w:w="0" w:type="auto"/>
        <w:tblLook w:val="01E0"/>
      </w:tblPr>
      <w:tblGrid>
        <w:gridCol w:w="4966"/>
      </w:tblGrid>
      <w:tr w:rsidR="00D77E10" w:rsidRPr="007875AE" w:rsidTr="00D77E10">
        <w:trPr>
          <w:trHeight w:val="2217"/>
        </w:trPr>
        <w:tc>
          <w:tcPr>
            <w:tcW w:w="4966" w:type="dxa"/>
          </w:tcPr>
          <w:p w:rsidR="00D77E10" w:rsidRDefault="00D77E10" w:rsidP="00D77E10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7875AE">
              <w:rPr>
                <w:sz w:val="24"/>
                <w:szCs w:val="24"/>
              </w:rPr>
              <w:t>Ладонкин</w:t>
            </w:r>
            <w:proofErr w:type="spellEnd"/>
            <w:r w:rsidRPr="007875AE">
              <w:rPr>
                <w:sz w:val="24"/>
                <w:szCs w:val="24"/>
              </w:rPr>
              <w:t xml:space="preserve"> А.Н.                                                                                                                                                                                              </w:t>
            </w:r>
          </w:p>
          <w:p w:rsidR="00D77E10" w:rsidRDefault="00D77E10" w:rsidP="00D77E10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7875AE">
              <w:rPr>
                <w:sz w:val="24"/>
                <w:szCs w:val="24"/>
              </w:rPr>
              <w:t>Корелякова</w:t>
            </w:r>
            <w:proofErr w:type="spellEnd"/>
            <w:r w:rsidRPr="007875AE">
              <w:rPr>
                <w:sz w:val="24"/>
                <w:szCs w:val="24"/>
              </w:rPr>
              <w:t xml:space="preserve"> О.В.</w:t>
            </w:r>
          </w:p>
          <w:p w:rsidR="00D77E10" w:rsidRPr="007875AE" w:rsidRDefault="00D77E10" w:rsidP="00D77E10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Дученко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Р.В. </w:t>
            </w:r>
            <w:r w:rsidRPr="007875AE">
              <w:rPr>
                <w:color w:val="000000"/>
                <w:sz w:val="24"/>
                <w:szCs w:val="24"/>
              </w:rPr>
              <w:t xml:space="preserve"> </w:t>
            </w:r>
          </w:p>
          <w:p w:rsidR="00D77E10" w:rsidRDefault="00D77E10" w:rsidP="00D77E10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7875AE">
              <w:rPr>
                <w:color w:val="000000"/>
                <w:sz w:val="24"/>
                <w:szCs w:val="24"/>
              </w:rPr>
              <w:t>Васильева Ю.И.</w:t>
            </w:r>
            <w:r w:rsidR="00AC4498">
              <w:rPr>
                <w:color w:val="000000"/>
                <w:sz w:val="24"/>
                <w:szCs w:val="24"/>
              </w:rPr>
              <w:t xml:space="preserve"> - отсутствовал</w:t>
            </w:r>
            <w:r w:rsidRPr="007875AE">
              <w:rPr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5200E5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D77E10" w:rsidRDefault="00D77E10" w:rsidP="00D77E10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7875AE">
              <w:rPr>
                <w:color w:val="000000"/>
                <w:sz w:val="24"/>
                <w:szCs w:val="24"/>
              </w:rPr>
              <w:t>Коренчук</w:t>
            </w:r>
            <w:proofErr w:type="spellEnd"/>
            <w:r w:rsidRPr="007875AE">
              <w:rPr>
                <w:color w:val="000000"/>
                <w:sz w:val="24"/>
                <w:szCs w:val="24"/>
              </w:rPr>
              <w:t xml:space="preserve"> М.В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7875AE">
              <w:rPr>
                <w:color w:val="000000"/>
                <w:sz w:val="24"/>
                <w:szCs w:val="24"/>
              </w:rPr>
              <w:t xml:space="preserve"> </w:t>
            </w:r>
          </w:p>
          <w:p w:rsidR="00D77E10" w:rsidRDefault="00D77E10" w:rsidP="00D77E10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Орлова Ю.А. </w:t>
            </w:r>
          </w:p>
          <w:p w:rsidR="00D77E10" w:rsidRPr="007875AE" w:rsidRDefault="00D77E10" w:rsidP="00D77E10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Васечкина С.Н.</w:t>
            </w:r>
          </w:p>
          <w:p w:rsidR="00D77E10" w:rsidRPr="007875AE" w:rsidRDefault="00D77E10" w:rsidP="00D77E10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7875AE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D6F0F" w:rsidRPr="007875AE" w:rsidRDefault="003D6F0F" w:rsidP="003D6F0F">
      <w:pPr>
        <w:pStyle w:val="21"/>
        <w:shd w:val="clear" w:color="auto" w:fill="auto"/>
        <w:spacing w:before="0" w:line="240" w:lineRule="auto"/>
        <w:ind w:left="1448"/>
        <w:rPr>
          <w:sz w:val="24"/>
          <w:szCs w:val="24"/>
        </w:rPr>
      </w:pPr>
      <w:r w:rsidRPr="007875AE">
        <w:rPr>
          <w:sz w:val="24"/>
          <w:szCs w:val="24"/>
        </w:rPr>
        <w:t xml:space="preserve">Председатель комиссии:    </w:t>
      </w:r>
      <w:r>
        <w:rPr>
          <w:sz w:val="24"/>
          <w:szCs w:val="24"/>
        </w:rPr>
        <w:t xml:space="preserve">  </w:t>
      </w:r>
      <w:r w:rsidR="007B386A">
        <w:rPr>
          <w:sz w:val="24"/>
          <w:szCs w:val="24"/>
        </w:rPr>
        <w:t xml:space="preserve"> </w:t>
      </w:r>
    </w:p>
    <w:p w:rsidR="003D6F0F" w:rsidRPr="007875AE" w:rsidRDefault="003D6F0F" w:rsidP="003D6F0F">
      <w:pPr>
        <w:pStyle w:val="21"/>
        <w:shd w:val="clear" w:color="auto" w:fill="auto"/>
        <w:spacing w:before="0" w:line="240" w:lineRule="auto"/>
        <w:ind w:left="1448"/>
        <w:rPr>
          <w:sz w:val="24"/>
          <w:szCs w:val="24"/>
        </w:rPr>
      </w:pPr>
      <w:r w:rsidRPr="007875AE">
        <w:rPr>
          <w:sz w:val="24"/>
          <w:szCs w:val="24"/>
        </w:rPr>
        <w:t xml:space="preserve">Члены комиссии:               </w:t>
      </w:r>
    </w:p>
    <w:p w:rsidR="00D77E10" w:rsidRDefault="00D77E10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</w:p>
    <w:p w:rsidR="00D77E10" w:rsidRDefault="00D77E10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</w:p>
    <w:p w:rsidR="00D77E10" w:rsidRDefault="00D77E10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</w:p>
    <w:p w:rsidR="00D77E10" w:rsidRDefault="00D77E10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</w:p>
    <w:p w:rsidR="00D77E10" w:rsidRDefault="00D77E10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</w:p>
    <w:p w:rsidR="00CC3E94" w:rsidRPr="00CC3E94" w:rsidRDefault="00CC3E94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caps/>
          <w:sz w:val="24"/>
          <w:szCs w:val="24"/>
        </w:rPr>
      </w:pPr>
      <w:r w:rsidRPr="00CC3E94">
        <w:rPr>
          <w:sz w:val="24"/>
          <w:szCs w:val="24"/>
        </w:rPr>
        <w:t xml:space="preserve">5. </w:t>
      </w:r>
      <w:proofErr w:type="gramStart"/>
      <w:r w:rsidR="0059174A" w:rsidRPr="00CC3E94">
        <w:rPr>
          <w:sz w:val="24"/>
          <w:szCs w:val="24"/>
        </w:rPr>
        <w:t>Извещение о проведении запроса котировок в электронной форме</w:t>
      </w:r>
      <w:r w:rsidR="0013663A" w:rsidRPr="00CC3E94">
        <w:rPr>
          <w:sz w:val="24"/>
          <w:szCs w:val="24"/>
        </w:rPr>
        <w:t>, участниками которого могут быть только субъекты малого и среднего предпринимательства</w:t>
      </w:r>
      <w:r w:rsidR="0059174A" w:rsidRPr="00CC3E94">
        <w:rPr>
          <w:sz w:val="24"/>
          <w:szCs w:val="24"/>
        </w:rPr>
        <w:t xml:space="preserve"> и документация по проведению запроса котировок в электронной форме</w:t>
      </w:r>
      <w:r w:rsidR="00DD26F8">
        <w:rPr>
          <w:sz w:val="24"/>
          <w:szCs w:val="24"/>
        </w:rPr>
        <w:t xml:space="preserve">, </w:t>
      </w:r>
      <w:r w:rsidR="0013663A" w:rsidRPr="00CC3E94">
        <w:rPr>
          <w:sz w:val="24"/>
          <w:szCs w:val="24"/>
        </w:rPr>
        <w:t>участниками которого могут быть только субъекты малого и среднего предпринимательства</w:t>
      </w:r>
      <w:r w:rsidR="0059174A" w:rsidRPr="00CC3E94">
        <w:rPr>
          <w:sz w:val="24"/>
          <w:szCs w:val="24"/>
        </w:rPr>
        <w:t xml:space="preserve"> </w:t>
      </w:r>
      <w:r w:rsidR="00996E40" w:rsidRPr="00CC3E94">
        <w:rPr>
          <w:sz w:val="24"/>
          <w:szCs w:val="24"/>
        </w:rPr>
        <w:t xml:space="preserve">были размещены в </w:t>
      </w:r>
      <w:r w:rsidR="00996E40" w:rsidRPr="00CC3E94">
        <w:rPr>
          <w:bCs/>
          <w:i/>
          <w:sz w:val="24"/>
          <w:szCs w:val="24"/>
        </w:rPr>
        <w:t xml:space="preserve">Единой информационной системе в сфере закупок товаров, работ, услуг для обеспечения государственных и муниципальных нужд: </w:t>
      </w:r>
      <w:hyperlink r:id="rId8" w:history="1">
        <w:r w:rsidR="00996E40" w:rsidRPr="00CC3E94">
          <w:rPr>
            <w:rStyle w:val="a3"/>
            <w:bCs/>
            <w:color w:val="auto"/>
            <w:sz w:val="24"/>
            <w:szCs w:val="24"/>
          </w:rPr>
          <w:t>www.zakupki.gov.ru</w:t>
        </w:r>
      </w:hyperlink>
      <w:r w:rsidR="00996E40" w:rsidRPr="00CC3E94">
        <w:rPr>
          <w:sz w:val="24"/>
          <w:szCs w:val="24"/>
        </w:rPr>
        <w:t xml:space="preserve"> - №</w:t>
      </w:r>
      <w:r w:rsidR="00751EAC" w:rsidRPr="00751EAC">
        <w:rPr>
          <w:sz w:val="24"/>
          <w:szCs w:val="24"/>
        </w:rPr>
        <w:t>32615926407</w:t>
      </w:r>
      <w:proofErr w:type="gramEnd"/>
      <w:r w:rsidR="00751EAC">
        <w:rPr>
          <w:sz w:val="24"/>
          <w:szCs w:val="24"/>
        </w:rPr>
        <w:t xml:space="preserve"> от 17.04.2026</w:t>
      </w:r>
      <w:r w:rsidR="00996E40" w:rsidRPr="00CC3E94">
        <w:rPr>
          <w:sz w:val="24"/>
          <w:szCs w:val="24"/>
        </w:rPr>
        <w:t>г. и на электронной площадке</w:t>
      </w:r>
      <w:r w:rsidR="00996E40" w:rsidRPr="00CC3E94">
        <w:rPr>
          <w:b/>
          <w:sz w:val="24"/>
          <w:szCs w:val="24"/>
        </w:rPr>
        <w:t xml:space="preserve"> </w:t>
      </w:r>
      <w:proofErr w:type="spellStart"/>
      <w:r w:rsidR="00996E40" w:rsidRPr="00CC3E94">
        <w:rPr>
          <w:i/>
          <w:sz w:val="24"/>
          <w:szCs w:val="24"/>
        </w:rPr>
        <w:t>lot-online.ru</w:t>
      </w:r>
      <w:proofErr w:type="spellEnd"/>
      <w:r w:rsidR="00996E40" w:rsidRPr="00CC3E94">
        <w:rPr>
          <w:iCs/>
          <w:sz w:val="24"/>
          <w:szCs w:val="24"/>
        </w:rPr>
        <w:t xml:space="preserve"> </w:t>
      </w:r>
      <w:r w:rsidR="00751EAC">
        <w:rPr>
          <w:sz w:val="24"/>
          <w:szCs w:val="24"/>
        </w:rPr>
        <w:t>- процедура №</w:t>
      </w:r>
      <w:r w:rsidR="00751EAC" w:rsidRPr="00751EAC">
        <w:rPr>
          <w:sz w:val="24"/>
          <w:szCs w:val="24"/>
        </w:rPr>
        <w:t xml:space="preserve">RAD260018495 </w:t>
      </w:r>
      <w:r w:rsidR="00996E40" w:rsidRPr="00CC3E94">
        <w:rPr>
          <w:sz w:val="24"/>
          <w:szCs w:val="24"/>
        </w:rPr>
        <w:t xml:space="preserve">-  </w:t>
      </w:r>
      <w:r w:rsidR="00751EAC">
        <w:rPr>
          <w:sz w:val="24"/>
          <w:szCs w:val="24"/>
        </w:rPr>
        <w:t>Л</w:t>
      </w:r>
      <w:r w:rsidR="00996E40" w:rsidRPr="00CC3E94">
        <w:rPr>
          <w:sz w:val="24"/>
          <w:szCs w:val="24"/>
        </w:rPr>
        <w:t>от №1</w:t>
      </w:r>
      <w:r w:rsidR="00996E40" w:rsidRPr="00CC3E94">
        <w:rPr>
          <w:caps/>
          <w:sz w:val="24"/>
          <w:szCs w:val="24"/>
        </w:rPr>
        <w:t>.</w:t>
      </w:r>
    </w:p>
    <w:p w:rsidR="00CC3E94" w:rsidRPr="00CC3E94" w:rsidRDefault="00CC3E94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  <w:r w:rsidRPr="00CC3E94">
        <w:rPr>
          <w:caps/>
          <w:sz w:val="24"/>
          <w:szCs w:val="24"/>
        </w:rPr>
        <w:t xml:space="preserve">6. </w:t>
      </w:r>
      <w:r w:rsidR="0059174A" w:rsidRPr="00CC3E94">
        <w:rPr>
          <w:sz w:val="24"/>
          <w:szCs w:val="24"/>
        </w:rPr>
        <w:t>Прием заявок осуществлялся до 08</w:t>
      </w:r>
      <w:r w:rsidR="00756375">
        <w:rPr>
          <w:sz w:val="24"/>
          <w:szCs w:val="24"/>
        </w:rPr>
        <w:t xml:space="preserve"> </w:t>
      </w:r>
      <w:r w:rsidR="005D6019" w:rsidRPr="00CC3E94">
        <w:rPr>
          <w:sz w:val="24"/>
          <w:szCs w:val="24"/>
        </w:rPr>
        <w:t>ч.</w:t>
      </w:r>
      <w:r w:rsidR="0028089E" w:rsidRPr="00CC3E94">
        <w:rPr>
          <w:sz w:val="24"/>
          <w:szCs w:val="24"/>
        </w:rPr>
        <w:t xml:space="preserve"> </w:t>
      </w:r>
      <w:r w:rsidR="005D6019" w:rsidRPr="00CC3E94">
        <w:rPr>
          <w:sz w:val="24"/>
          <w:szCs w:val="24"/>
        </w:rPr>
        <w:t>30</w:t>
      </w:r>
      <w:r w:rsidR="00756375">
        <w:rPr>
          <w:sz w:val="24"/>
          <w:szCs w:val="24"/>
        </w:rPr>
        <w:t xml:space="preserve"> </w:t>
      </w:r>
      <w:r w:rsidR="005D6019" w:rsidRPr="00CC3E94">
        <w:rPr>
          <w:sz w:val="24"/>
          <w:szCs w:val="24"/>
        </w:rPr>
        <w:t>мин. по московскому в</w:t>
      </w:r>
      <w:r w:rsidR="0028089E" w:rsidRPr="00CC3E94">
        <w:rPr>
          <w:sz w:val="24"/>
          <w:szCs w:val="24"/>
        </w:rPr>
        <w:t xml:space="preserve">ремени </w:t>
      </w:r>
      <w:r w:rsidR="00751EAC">
        <w:rPr>
          <w:sz w:val="24"/>
          <w:szCs w:val="24"/>
        </w:rPr>
        <w:t>24.04.2026</w:t>
      </w:r>
      <w:r w:rsidR="0059174A" w:rsidRPr="00CC3E94">
        <w:rPr>
          <w:sz w:val="24"/>
          <w:szCs w:val="24"/>
        </w:rPr>
        <w:t>г.</w:t>
      </w:r>
    </w:p>
    <w:p w:rsidR="00CC3E94" w:rsidRPr="00CC3E94" w:rsidRDefault="00CC3E94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  <w:r w:rsidRPr="00CC3E94">
        <w:rPr>
          <w:sz w:val="24"/>
          <w:szCs w:val="24"/>
        </w:rPr>
        <w:t xml:space="preserve">7. </w:t>
      </w:r>
      <w:r w:rsidR="0059174A" w:rsidRPr="00CC3E94">
        <w:rPr>
          <w:sz w:val="24"/>
          <w:szCs w:val="24"/>
        </w:rPr>
        <w:t xml:space="preserve">Процедура открытия доступа к заявкам на участие в запросе котировок в электронной форме, </w:t>
      </w:r>
      <w:r w:rsidR="0059174A" w:rsidRPr="00CC3E94">
        <w:rPr>
          <w:sz w:val="24"/>
          <w:szCs w:val="24"/>
        </w:rPr>
        <w:lastRenderedPageBreak/>
        <w:t xml:space="preserve">поданным через электронную площадку </w:t>
      </w:r>
      <w:proofErr w:type="spellStart"/>
      <w:r w:rsidRPr="00CC3E94">
        <w:rPr>
          <w:i/>
          <w:sz w:val="24"/>
          <w:szCs w:val="24"/>
        </w:rPr>
        <w:t>lot-online.ru</w:t>
      </w:r>
      <w:proofErr w:type="spellEnd"/>
      <w:r w:rsidR="000B7B5B" w:rsidRPr="00CC3E94">
        <w:rPr>
          <w:sz w:val="24"/>
          <w:szCs w:val="24"/>
        </w:rPr>
        <w:t xml:space="preserve"> </w:t>
      </w:r>
      <w:r w:rsidR="0059174A" w:rsidRPr="00CC3E94">
        <w:rPr>
          <w:sz w:val="24"/>
          <w:szCs w:val="24"/>
        </w:rPr>
        <w:t>осуществляется автоматически</w:t>
      </w:r>
      <w:r w:rsidR="002F3F48" w:rsidRPr="00CC3E94">
        <w:rPr>
          <w:sz w:val="24"/>
          <w:szCs w:val="24"/>
        </w:rPr>
        <w:t>.</w:t>
      </w:r>
    </w:p>
    <w:p w:rsidR="00CC3E94" w:rsidRPr="00CC3E94" w:rsidRDefault="00CC3E94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  <w:r w:rsidRPr="00CC3E94">
        <w:rPr>
          <w:sz w:val="24"/>
          <w:szCs w:val="24"/>
        </w:rPr>
        <w:t xml:space="preserve">8. </w:t>
      </w:r>
      <w:proofErr w:type="gramStart"/>
      <w:r w:rsidR="0059174A" w:rsidRPr="00CC3E94">
        <w:rPr>
          <w:sz w:val="24"/>
          <w:szCs w:val="24"/>
        </w:rPr>
        <w:t xml:space="preserve">На момент окончания срока подачи заявок на участие в запросе котировок в электронной форме по </w:t>
      </w:r>
      <w:r w:rsidR="00751EAC">
        <w:rPr>
          <w:sz w:val="24"/>
          <w:szCs w:val="24"/>
        </w:rPr>
        <w:t>Л</w:t>
      </w:r>
      <w:r w:rsidR="0059174A" w:rsidRPr="00CC3E94">
        <w:rPr>
          <w:sz w:val="24"/>
          <w:szCs w:val="24"/>
        </w:rPr>
        <w:t>оту</w:t>
      </w:r>
      <w:proofErr w:type="gramEnd"/>
      <w:r w:rsidR="0059174A" w:rsidRPr="00CC3E94">
        <w:rPr>
          <w:sz w:val="24"/>
          <w:szCs w:val="24"/>
        </w:rPr>
        <w:t xml:space="preserve"> №</w:t>
      </w:r>
      <w:r w:rsidR="000B7B5B" w:rsidRPr="00CC3E94">
        <w:rPr>
          <w:sz w:val="24"/>
          <w:szCs w:val="24"/>
        </w:rPr>
        <w:t>1</w:t>
      </w:r>
      <w:r w:rsidR="0059174A" w:rsidRPr="00CC3E94">
        <w:rPr>
          <w:sz w:val="24"/>
          <w:szCs w:val="24"/>
        </w:rPr>
        <w:t xml:space="preserve"> – подан</w:t>
      </w:r>
      <w:r w:rsidR="00186635" w:rsidRPr="00CC3E94">
        <w:rPr>
          <w:sz w:val="24"/>
          <w:szCs w:val="24"/>
        </w:rPr>
        <w:t>о</w:t>
      </w:r>
      <w:r w:rsidR="0059174A" w:rsidRPr="00CC3E94">
        <w:rPr>
          <w:sz w:val="24"/>
          <w:szCs w:val="24"/>
        </w:rPr>
        <w:t xml:space="preserve"> </w:t>
      </w:r>
      <w:r w:rsidR="00146CEB" w:rsidRPr="00CC3E94">
        <w:rPr>
          <w:sz w:val="24"/>
          <w:szCs w:val="24"/>
        </w:rPr>
        <w:t>0</w:t>
      </w:r>
      <w:r w:rsidR="0059174A" w:rsidRPr="00CC3E94">
        <w:rPr>
          <w:sz w:val="24"/>
          <w:szCs w:val="24"/>
        </w:rPr>
        <w:t xml:space="preserve"> заяв</w:t>
      </w:r>
      <w:r w:rsidR="00146CEB" w:rsidRPr="00CC3E94">
        <w:rPr>
          <w:sz w:val="24"/>
          <w:szCs w:val="24"/>
        </w:rPr>
        <w:t>ок.</w:t>
      </w:r>
    </w:p>
    <w:p w:rsidR="00AD4CE3" w:rsidRPr="00CC3E94" w:rsidRDefault="00CC3E94" w:rsidP="008B0E6F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  <w:r w:rsidRPr="00CC3E94">
        <w:rPr>
          <w:sz w:val="24"/>
          <w:szCs w:val="24"/>
        </w:rPr>
        <w:t xml:space="preserve">9. </w:t>
      </w:r>
      <w:r w:rsidR="00AD4CE3" w:rsidRPr="00CC3E94">
        <w:rPr>
          <w:sz w:val="24"/>
          <w:szCs w:val="24"/>
        </w:rPr>
        <w:t>В связи с тем, что по окончании срока подачи заявок на участие в запросе котировок в электронной форме не было подано ни одной заявки, запрос котировок в электронной форме</w:t>
      </w:r>
      <w:r w:rsidR="00883D5F" w:rsidRPr="00CC3E94">
        <w:rPr>
          <w:sz w:val="24"/>
          <w:szCs w:val="24"/>
        </w:rPr>
        <w:t>:</w:t>
      </w:r>
      <w:r w:rsidR="00AD4CE3" w:rsidRPr="00CC3E94">
        <w:rPr>
          <w:sz w:val="24"/>
          <w:szCs w:val="24"/>
        </w:rPr>
        <w:t xml:space="preserve"> </w:t>
      </w:r>
      <w:proofErr w:type="gramStart"/>
      <w:r w:rsidRPr="00CC3E94">
        <w:rPr>
          <w:bCs/>
          <w:sz w:val="24"/>
          <w:szCs w:val="24"/>
        </w:rPr>
        <w:t>«</w:t>
      </w:r>
      <w:r w:rsidR="00751EAC" w:rsidRPr="00751EAC">
        <w:rPr>
          <w:sz w:val="24"/>
          <w:szCs w:val="24"/>
        </w:rPr>
        <w:t>Поставка щебня известнякового фр.20-40 мм, песка строительного для нужд Филиала АО «Нева Энергия» в г. Сланцы</w:t>
      </w:r>
      <w:r>
        <w:rPr>
          <w:bCs/>
          <w:sz w:val="24"/>
          <w:szCs w:val="24"/>
        </w:rPr>
        <w:t>»</w:t>
      </w:r>
      <w:r w:rsidR="00013A15" w:rsidRPr="00CC3E94">
        <w:rPr>
          <w:sz w:val="24"/>
          <w:szCs w:val="24"/>
        </w:rPr>
        <w:t xml:space="preserve"> </w:t>
      </w:r>
      <w:r w:rsidR="00AD4CE3" w:rsidRPr="00CC3E94">
        <w:rPr>
          <w:sz w:val="24"/>
          <w:szCs w:val="24"/>
          <w:u w:val="single"/>
        </w:rPr>
        <w:t>признан несостоявшимся</w:t>
      </w:r>
      <w:r w:rsidR="00751EAC">
        <w:rPr>
          <w:sz w:val="24"/>
          <w:szCs w:val="24"/>
        </w:rPr>
        <w:t xml:space="preserve"> (в соответствии с п.8.4.</w:t>
      </w:r>
      <w:proofErr w:type="gramEnd"/>
      <w:r w:rsidR="00751EAC">
        <w:rPr>
          <w:sz w:val="24"/>
          <w:szCs w:val="24"/>
        </w:rPr>
        <w:t xml:space="preserve"> </w:t>
      </w:r>
      <w:proofErr w:type="gramStart"/>
      <w:r w:rsidR="00AD4CE3" w:rsidRPr="00CC3E94">
        <w:rPr>
          <w:sz w:val="24"/>
          <w:szCs w:val="24"/>
        </w:rPr>
        <w:t>Положения о закупках АО «Нева Энергия»).</w:t>
      </w:r>
      <w:proofErr w:type="gramEnd"/>
    </w:p>
    <w:p w:rsidR="00592C82" w:rsidRPr="00A838B6" w:rsidRDefault="00592C82" w:rsidP="00A838B6">
      <w:pPr>
        <w:spacing w:line="360" w:lineRule="auto"/>
        <w:jc w:val="both"/>
        <w:rPr>
          <w:rFonts w:ascii="Times New Roman" w:hAnsi="Times New Roman" w:cs="Times New Roman"/>
        </w:rPr>
      </w:pPr>
    </w:p>
    <w:p w:rsidR="00AD4CE3" w:rsidRPr="00A838B6" w:rsidRDefault="00AD4CE3" w:rsidP="00A838B6">
      <w:pPr>
        <w:pStyle w:val="21"/>
        <w:shd w:val="clear" w:color="auto" w:fill="auto"/>
        <w:spacing w:before="0" w:line="360" w:lineRule="auto"/>
        <w:jc w:val="center"/>
        <w:rPr>
          <w:b/>
          <w:sz w:val="24"/>
          <w:szCs w:val="24"/>
          <w:u w:val="single"/>
        </w:rPr>
      </w:pPr>
      <w:r w:rsidRPr="00A838B6">
        <w:rPr>
          <w:b/>
          <w:sz w:val="24"/>
          <w:szCs w:val="24"/>
          <w:u w:val="single"/>
        </w:rPr>
        <w:t>Решили:</w:t>
      </w:r>
    </w:p>
    <w:p w:rsidR="00AD4CE3" w:rsidRPr="00CC3E94" w:rsidRDefault="00CC3E94" w:rsidP="00CC3E94">
      <w:pPr>
        <w:pStyle w:val="21"/>
        <w:shd w:val="clear" w:color="auto" w:fill="auto"/>
        <w:tabs>
          <w:tab w:val="left" w:pos="0"/>
        </w:tabs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4CE3" w:rsidRPr="00A838B6">
        <w:rPr>
          <w:sz w:val="24"/>
          <w:szCs w:val="24"/>
        </w:rPr>
        <w:t>Признать закупку несостоявшейся на основании п. 8.4. Положения о закупках АО «Нева Энергия». В соответствии с п. 8.7. Положения о закупках АО «Нева Энергия» провести закупку</w:t>
      </w:r>
      <w:r w:rsidR="00592C82" w:rsidRPr="00A838B6">
        <w:rPr>
          <w:sz w:val="24"/>
          <w:szCs w:val="24"/>
        </w:rPr>
        <w:t xml:space="preserve">: </w:t>
      </w:r>
      <w:r w:rsidRPr="00CC3E94">
        <w:rPr>
          <w:bCs/>
          <w:sz w:val="24"/>
          <w:szCs w:val="24"/>
        </w:rPr>
        <w:t>«</w:t>
      </w:r>
      <w:r w:rsidR="00751EAC" w:rsidRPr="00751EAC">
        <w:rPr>
          <w:sz w:val="24"/>
          <w:szCs w:val="24"/>
        </w:rPr>
        <w:t>Поставка щебня известнякового фр.20-40 мм, песка строительного для нужд Филиала АО «Нева Энергия» в г. Сланцы</w:t>
      </w:r>
      <w:r>
        <w:rPr>
          <w:bCs/>
          <w:sz w:val="24"/>
          <w:szCs w:val="24"/>
        </w:rPr>
        <w:t>»</w:t>
      </w:r>
      <w:r w:rsidR="00592C82" w:rsidRPr="00CC3E94">
        <w:rPr>
          <w:sz w:val="24"/>
          <w:szCs w:val="24"/>
        </w:rPr>
        <w:t xml:space="preserve"> </w:t>
      </w:r>
      <w:r w:rsidR="00AD4CE3" w:rsidRPr="00CC3E94">
        <w:rPr>
          <w:sz w:val="24"/>
          <w:szCs w:val="24"/>
        </w:rPr>
        <w:t>у единственного поставщика.</w:t>
      </w:r>
    </w:p>
    <w:p w:rsidR="00146CEB" w:rsidRPr="00186635" w:rsidRDefault="00146CEB" w:rsidP="00146CEB">
      <w:pPr>
        <w:pStyle w:val="21"/>
        <w:shd w:val="clear" w:color="auto" w:fill="auto"/>
        <w:spacing w:before="0"/>
      </w:pPr>
    </w:p>
    <w:p w:rsidR="00186635" w:rsidRDefault="00186635" w:rsidP="00146CEB">
      <w:pPr>
        <w:pStyle w:val="21"/>
        <w:shd w:val="clear" w:color="auto" w:fill="auto"/>
        <w:spacing w:before="0"/>
        <w:ind w:left="567" w:firstLine="13"/>
        <w:jc w:val="center"/>
        <w:rPr>
          <w:b/>
          <w:sz w:val="24"/>
          <w:szCs w:val="24"/>
          <w:u w:val="single"/>
        </w:rPr>
      </w:pPr>
    </w:p>
    <w:p w:rsidR="00146CEB" w:rsidRPr="00914030" w:rsidRDefault="00146CEB" w:rsidP="00146CEB">
      <w:pPr>
        <w:pStyle w:val="21"/>
        <w:shd w:val="clear" w:color="auto" w:fill="auto"/>
        <w:tabs>
          <w:tab w:val="left" w:pos="1431"/>
        </w:tabs>
        <w:spacing w:before="0"/>
        <w:ind w:left="567" w:firstLine="13"/>
        <w:rPr>
          <w:sz w:val="24"/>
          <w:szCs w:val="24"/>
          <w:highlight w:val="yellow"/>
        </w:rPr>
      </w:pPr>
    </w:p>
    <w:tbl>
      <w:tblPr>
        <w:tblpPr w:leftFromText="180" w:rightFromText="180" w:vertAnchor="text" w:horzAnchor="page" w:tblpX="1468" w:tblpY="103"/>
        <w:tblW w:w="0" w:type="auto"/>
        <w:tblLook w:val="01E0"/>
      </w:tblPr>
      <w:tblGrid>
        <w:gridCol w:w="9464"/>
      </w:tblGrid>
      <w:tr w:rsidR="001064C0" w:rsidRPr="00914030" w:rsidTr="001064C0">
        <w:tc>
          <w:tcPr>
            <w:tcW w:w="9464" w:type="dxa"/>
          </w:tcPr>
          <w:p w:rsidR="009C6E57" w:rsidRPr="009C6E57" w:rsidRDefault="009C6E57" w:rsidP="009C6E57">
            <w:pPr>
              <w:pStyle w:val="20"/>
              <w:shd w:val="clear" w:color="auto" w:fill="auto"/>
              <w:spacing w:after="312" w:line="276" w:lineRule="auto"/>
              <w:ind w:right="40"/>
              <w:rPr>
                <w:b/>
                <w:sz w:val="28"/>
              </w:rPr>
            </w:pPr>
            <w:r w:rsidRPr="009C6E57">
              <w:rPr>
                <w:b/>
                <w:sz w:val="28"/>
              </w:rPr>
              <w:t>Подписи членов комиссии по закупкам</w:t>
            </w:r>
          </w:p>
          <w:p w:rsidR="009C6E57" w:rsidRPr="000D01E7" w:rsidRDefault="009C6E57" w:rsidP="009C6E57">
            <w:pPr>
              <w:spacing w:line="276" w:lineRule="auto"/>
            </w:pPr>
          </w:p>
          <w:p w:rsidR="009C6E57" w:rsidRPr="000D01E7" w:rsidRDefault="009C6E57" w:rsidP="009C6E57">
            <w:pPr>
              <w:spacing w:line="274" w:lineRule="exact"/>
              <w:ind w:left="20" w:firstLine="523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Председатель комиссии: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                                 </w:t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Ладонкин</w:t>
            </w:r>
            <w:proofErr w:type="spellEnd"/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А.Н.                                                                                                                                                                                              </w:t>
            </w:r>
          </w:p>
          <w:p w:rsidR="009C6E57" w:rsidRPr="000D01E7" w:rsidRDefault="009C6E57" w:rsidP="009C6E5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  <w:p w:rsidR="009C6E57" w:rsidRPr="000D01E7" w:rsidRDefault="009C6E57" w:rsidP="009C6E57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  <w:p w:rsidR="009C6E57" w:rsidRPr="000D01E7" w:rsidRDefault="009C6E57" w:rsidP="009C6E57">
            <w:pPr>
              <w:spacing w:line="274" w:lineRule="exact"/>
              <w:ind w:left="20" w:firstLine="523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Члены комиссии:</w:t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 </w:t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Корелякова</w:t>
            </w:r>
            <w:proofErr w:type="spellEnd"/>
            <w:r w:rsidRPr="000D01E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О.В.</w:t>
            </w:r>
          </w:p>
          <w:p w:rsidR="009C6E57" w:rsidRPr="000D01E7" w:rsidRDefault="009C6E57" w:rsidP="009C6E57">
            <w:pPr>
              <w:rPr>
                <w:rFonts w:ascii="Times New Roman" w:hAnsi="Times New Roman" w:cs="Times New Roman"/>
              </w:rPr>
            </w:pPr>
            <w:r w:rsidRPr="000D01E7">
              <w:rPr>
                <w:rFonts w:ascii="Times New Roman" w:hAnsi="Times New Roman" w:cs="Times New Roman"/>
              </w:rPr>
              <w:t xml:space="preserve"> </w:t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  <w:r w:rsidRPr="000D01E7">
              <w:rPr>
                <w:rFonts w:ascii="Times New Roman" w:hAnsi="Times New Roman" w:cs="Times New Roman"/>
              </w:rPr>
              <w:tab/>
            </w:r>
          </w:p>
          <w:p w:rsidR="009C6E57" w:rsidRPr="000D01E7" w:rsidRDefault="009C6E57" w:rsidP="009C6E57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4786" w:type="dxa"/>
              <w:tblLook w:val="01E0"/>
            </w:tblPr>
            <w:tblGrid>
              <w:gridCol w:w="4394"/>
            </w:tblGrid>
            <w:tr w:rsidR="009C6E57" w:rsidRPr="000D01E7" w:rsidTr="00A63B8B">
              <w:trPr>
                <w:trHeight w:val="801"/>
              </w:trPr>
              <w:tc>
                <w:tcPr>
                  <w:tcW w:w="4394" w:type="dxa"/>
                </w:tcPr>
                <w:p w:rsidR="009C6E57" w:rsidRPr="000D01E7" w:rsidRDefault="009C6E57" w:rsidP="00AC4498">
                  <w:pPr>
                    <w:framePr w:hSpace="180" w:wrap="around" w:vAnchor="text" w:hAnchor="page" w:x="1468" w:y="103"/>
                    <w:spacing w:line="36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</w:t>
                  </w:r>
                  <w:r w:rsidR="00751E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                       </w:t>
                  </w:r>
                  <w:proofErr w:type="spellStart"/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Дученко</w:t>
                  </w:r>
                  <w:proofErr w:type="spellEnd"/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Р.В. </w:t>
                  </w:r>
                </w:p>
                <w:p w:rsidR="009C6E57" w:rsidRPr="000D01E7" w:rsidRDefault="009C6E57" w:rsidP="00AC4498">
                  <w:pPr>
                    <w:framePr w:hSpace="180" w:wrap="around" w:vAnchor="text" w:hAnchor="page" w:x="1468" w:y="103"/>
                    <w:spacing w:line="36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9C6E57" w:rsidRPr="000D01E7" w:rsidTr="00A63B8B">
              <w:tc>
                <w:tcPr>
                  <w:tcW w:w="4394" w:type="dxa"/>
                </w:tcPr>
                <w:p w:rsidR="009C6E57" w:rsidRPr="000D01E7" w:rsidRDefault="009C6E57" w:rsidP="00AC4498">
                  <w:pPr>
                    <w:framePr w:hSpace="180" w:wrap="around" w:vAnchor="text" w:hAnchor="page" w:x="1468" w:y="103"/>
                    <w:spacing w:line="36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</w:t>
                  </w:r>
                  <w:r w:rsidR="00AC4498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отсутствовал - </w:t>
                  </w:r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Васильева Ю.И.   </w:t>
                  </w:r>
                </w:p>
                <w:p w:rsidR="009C6E57" w:rsidRPr="000D01E7" w:rsidRDefault="009C6E57" w:rsidP="00AC4498">
                  <w:pPr>
                    <w:framePr w:hSpace="180" w:wrap="around" w:vAnchor="text" w:hAnchor="page" w:x="1468" w:y="103"/>
                    <w:spacing w:line="36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9C6E57" w:rsidRPr="001610B9" w:rsidTr="00A63B8B">
              <w:tc>
                <w:tcPr>
                  <w:tcW w:w="4394" w:type="dxa"/>
                </w:tcPr>
                <w:p w:rsidR="009C6E57" w:rsidRDefault="009C6E57" w:rsidP="00AC4498">
                  <w:pPr>
                    <w:framePr w:hSpace="180" w:wrap="around" w:vAnchor="text" w:hAnchor="page" w:x="1468" w:y="103"/>
                    <w:spacing w:line="360" w:lineRule="auto"/>
                    <w:ind w:left="1090" w:hanging="1134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    </w:t>
                  </w:r>
                  <w:r w:rsidR="00751E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                   </w:t>
                  </w:r>
                  <w:proofErr w:type="spellStart"/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Коренчук</w:t>
                  </w:r>
                  <w:proofErr w:type="spellEnd"/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Pr="000D01E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М.В.</w:t>
                  </w:r>
                </w:p>
                <w:p w:rsidR="009C6E57" w:rsidRDefault="009C6E57" w:rsidP="00AC4498">
                  <w:pPr>
                    <w:framePr w:hSpace="180" w:wrap="around" w:vAnchor="text" w:hAnchor="page" w:x="1468" w:y="103"/>
                    <w:spacing w:line="360" w:lineRule="auto"/>
                    <w:ind w:left="1090" w:hanging="1134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             </w:t>
                  </w:r>
                </w:p>
                <w:p w:rsidR="009C6E57" w:rsidRDefault="009C6E57" w:rsidP="00AC4498">
                  <w:pPr>
                    <w:framePr w:hSpace="180" w:wrap="around" w:vAnchor="text" w:hAnchor="page" w:x="1468" w:y="103"/>
                    <w:spacing w:line="360" w:lineRule="auto"/>
                    <w:ind w:left="1090" w:hanging="1134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                               Орлова Ю.А.</w:t>
                  </w:r>
                </w:p>
                <w:p w:rsidR="009C6E57" w:rsidRDefault="009C6E57" w:rsidP="00AC4498">
                  <w:pPr>
                    <w:framePr w:hSpace="180" w:wrap="around" w:vAnchor="text" w:hAnchor="page" w:x="1468" w:y="103"/>
                    <w:spacing w:line="360" w:lineRule="auto"/>
                    <w:ind w:left="1090" w:hanging="1134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9C6E57" w:rsidRPr="001610B9" w:rsidRDefault="00DE0559" w:rsidP="00AC4498">
                  <w:pPr>
                    <w:framePr w:hSpace="180" w:wrap="around" w:vAnchor="text" w:hAnchor="page" w:x="1468" w:y="103"/>
                    <w:spacing w:line="360" w:lineRule="auto"/>
                    <w:ind w:left="1090" w:hanging="1134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                  </w:t>
                  </w:r>
                  <w:r w:rsidR="007B386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</w:t>
                  </w:r>
                  <w:r w:rsidR="00EB4984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</w:t>
                  </w:r>
                  <w:r w:rsidR="009C6E57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Васечкина С.Н.</w:t>
                  </w:r>
                </w:p>
              </w:tc>
            </w:tr>
          </w:tbl>
          <w:p w:rsidR="001064C0" w:rsidRPr="00914030" w:rsidRDefault="001064C0" w:rsidP="001064C0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146CEB" w:rsidRPr="00914030" w:rsidRDefault="00146CEB" w:rsidP="00146CEB">
      <w:pPr>
        <w:pStyle w:val="21"/>
        <w:shd w:val="clear" w:color="auto" w:fill="auto"/>
        <w:spacing w:before="0"/>
        <w:ind w:left="20" w:right="40" w:firstLine="560"/>
        <w:rPr>
          <w:sz w:val="24"/>
          <w:szCs w:val="24"/>
        </w:rPr>
      </w:pPr>
    </w:p>
    <w:p w:rsidR="00204F0F" w:rsidRDefault="001610B9" w:rsidP="0046682E">
      <w:pPr>
        <w:rPr>
          <w:rFonts w:ascii="Times New Roman" w:hAnsi="Times New Roman" w:cs="Times New Roman"/>
        </w:rPr>
      </w:pPr>
      <w:r w:rsidRPr="009140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DE0559">
        <w:rPr>
          <w:rFonts w:ascii="Times New Roman" w:hAnsi="Times New Roman" w:cs="Times New Roman"/>
        </w:rPr>
        <w:t xml:space="preserve">                            </w:t>
      </w:r>
    </w:p>
    <w:p w:rsidR="00204F0F" w:rsidRDefault="00204F0F" w:rsidP="00417DF5">
      <w:pPr>
        <w:jc w:val="both"/>
        <w:rPr>
          <w:rFonts w:ascii="Times New Roman" w:hAnsi="Times New Roman" w:cs="Times New Roman"/>
        </w:rPr>
      </w:pPr>
    </w:p>
    <w:p w:rsidR="00751EAC" w:rsidRDefault="00751EAC" w:rsidP="00417DF5">
      <w:pPr>
        <w:jc w:val="both"/>
        <w:rPr>
          <w:rFonts w:ascii="Times New Roman" w:hAnsi="Times New Roman" w:cs="Times New Roman"/>
        </w:rPr>
      </w:pPr>
    </w:p>
    <w:p w:rsidR="00DD26F8" w:rsidRDefault="00DD26F8" w:rsidP="00417DF5">
      <w:pPr>
        <w:jc w:val="both"/>
        <w:rPr>
          <w:rFonts w:ascii="Times New Roman" w:hAnsi="Times New Roman" w:cs="Times New Roman"/>
        </w:rPr>
      </w:pPr>
    </w:p>
    <w:p w:rsidR="00C30D92" w:rsidRDefault="00C30D92" w:rsidP="00417DF5">
      <w:pPr>
        <w:jc w:val="both"/>
        <w:rPr>
          <w:rFonts w:ascii="Times New Roman" w:hAnsi="Times New Roman" w:cs="Times New Roman"/>
        </w:rPr>
      </w:pPr>
    </w:p>
    <w:p w:rsidR="00AF0E00" w:rsidRPr="003C2BC2" w:rsidRDefault="001813F6" w:rsidP="00417DF5">
      <w:pPr>
        <w:jc w:val="both"/>
        <w:rPr>
          <w:rFonts w:ascii="Courier" w:hAnsi="Courier" w:cs="Times New Roman"/>
          <w:sz w:val="16"/>
          <w:szCs w:val="16"/>
        </w:rPr>
      </w:pPr>
      <w:r w:rsidRPr="001813F6">
        <w:rPr>
          <w:rFonts w:ascii="Times New Roman" w:hAnsi="Times New Roman" w:cs="Times New Roman"/>
          <w:sz w:val="16"/>
          <w:szCs w:val="16"/>
        </w:rPr>
        <w:t>*Н</w:t>
      </w:r>
      <w:r w:rsidR="005F7F90" w:rsidRPr="001813F6">
        <w:rPr>
          <w:rFonts w:ascii="Courier" w:hAnsi="Courier" w:cs="Times New Roman"/>
          <w:sz w:val="16"/>
          <w:szCs w:val="16"/>
        </w:rPr>
        <w:t>астоящий протокол</w:t>
      </w:r>
      <w:r w:rsidR="003E4415" w:rsidRPr="001813F6">
        <w:rPr>
          <w:rFonts w:ascii="Courier" w:hAnsi="Courier" w:cs="Times New Roman"/>
          <w:sz w:val="16"/>
          <w:szCs w:val="16"/>
        </w:rPr>
        <w:t xml:space="preserve"> </w:t>
      </w:r>
      <w:r w:rsidR="005F7F90" w:rsidRPr="001813F6">
        <w:rPr>
          <w:rFonts w:ascii="Courier" w:hAnsi="Courier" w:cs="Times New Roman"/>
          <w:sz w:val="16"/>
          <w:szCs w:val="16"/>
        </w:rPr>
        <w:t xml:space="preserve">подлежит размещению в единой информационной системе </w:t>
      </w:r>
      <w:hyperlink r:id="rId9" w:history="1">
        <w:r w:rsidR="005F7F90" w:rsidRPr="001813F6">
          <w:rPr>
            <w:rStyle w:val="a3"/>
            <w:rFonts w:ascii="Courier" w:hAnsi="Courier" w:cs="Times New Roman"/>
            <w:i/>
            <w:sz w:val="16"/>
            <w:szCs w:val="16"/>
            <w:lang w:val="en-US"/>
          </w:rPr>
          <w:t>www</w:t>
        </w:r>
        <w:r w:rsidR="005F7F90" w:rsidRPr="001813F6">
          <w:rPr>
            <w:rStyle w:val="a3"/>
            <w:rFonts w:ascii="Courier" w:hAnsi="Courier" w:cs="Times New Roman"/>
            <w:i/>
            <w:sz w:val="16"/>
            <w:szCs w:val="16"/>
          </w:rPr>
          <w:t>.zakupki.gov.ru</w:t>
        </w:r>
      </w:hyperlink>
      <w:r w:rsidR="005F7F90" w:rsidRPr="001813F6">
        <w:rPr>
          <w:rFonts w:ascii="Courier" w:hAnsi="Courier" w:cs="Times New Roman"/>
          <w:sz w:val="16"/>
          <w:szCs w:val="16"/>
        </w:rPr>
        <w:t xml:space="preserve">. </w:t>
      </w:r>
      <w:r w:rsidR="00C30764" w:rsidRPr="001813F6">
        <w:rPr>
          <w:rFonts w:ascii="Courier" w:hAnsi="Courier" w:cs="Times New Roman"/>
          <w:sz w:val="16"/>
          <w:szCs w:val="16"/>
        </w:rPr>
        <w:t>и на электронной</w:t>
      </w:r>
      <w:r w:rsidR="00C30764" w:rsidRPr="003C2BC2">
        <w:rPr>
          <w:rFonts w:ascii="Courier" w:hAnsi="Courier" w:cs="Times New Roman"/>
          <w:sz w:val="16"/>
          <w:szCs w:val="16"/>
        </w:rPr>
        <w:t xml:space="preserve"> торговой площадке </w:t>
      </w:r>
      <w:proofErr w:type="spellStart"/>
      <w:r w:rsidR="00DD26F8" w:rsidRPr="00DD26F8">
        <w:rPr>
          <w:rFonts w:ascii="Courier" w:hAnsi="Courier" w:cs="Times New Roman"/>
          <w:sz w:val="16"/>
          <w:szCs w:val="16"/>
        </w:rPr>
        <w:t>lot-online.ru</w:t>
      </w:r>
      <w:proofErr w:type="spellEnd"/>
      <w:r w:rsidR="00DD26F8">
        <w:rPr>
          <w:rFonts w:asciiTheme="minorHAnsi" w:hAnsiTheme="minorHAnsi" w:cs="Times New Roman"/>
          <w:sz w:val="16"/>
          <w:szCs w:val="16"/>
        </w:rPr>
        <w:t xml:space="preserve"> </w:t>
      </w:r>
      <w:r w:rsidR="005F7F90" w:rsidRPr="003C2BC2">
        <w:rPr>
          <w:rFonts w:ascii="Courier" w:hAnsi="Courier" w:cs="Times New Roman"/>
          <w:sz w:val="16"/>
          <w:szCs w:val="16"/>
        </w:rPr>
        <w:t>в течение трех рабочих дней со дня подписания</w:t>
      </w:r>
      <w:r w:rsidR="00677DBA" w:rsidRPr="003C2BC2">
        <w:rPr>
          <w:rFonts w:ascii="Courier" w:hAnsi="Courier" w:cs="Times New Roman"/>
          <w:sz w:val="16"/>
          <w:szCs w:val="16"/>
        </w:rPr>
        <w:t>.</w:t>
      </w:r>
    </w:p>
    <w:sectPr w:rsidR="00AF0E00" w:rsidRPr="003C2BC2" w:rsidSect="00E47762">
      <w:footerReference w:type="default" r:id="rId10"/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EFD" w:rsidRDefault="005B7EFD" w:rsidP="003E4415">
      <w:r>
        <w:separator/>
      </w:r>
    </w:p>
  </w:endnote>
  <w:endnote w:type="continuationSeparator" w:id="1">
    <w:p w:rsidR="005B7EFD" w:rsidRDefault="005B7EFD" w:rsidP="003E4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3F6" w:rsidRDefault="00FC029D">
    <w:pPr>
      <w:pStyle w:val="ac"/>
      <w:jc w:val="right"/>
    </w:pPr>
    <w:fldSimple w:instr=" PAGE   \* MERGEFORMAT ">
      <w:r w:rsidR="00AC449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EFD" w:rsidRDefault="005B7EFD" w:rsidP="003E4415">
      <w:r>
        <w:separator/>
      </w:r>
    </w:p>
  </w:footnote>
  <w:footnote w:type="continuationSeparator" w:id="1">
    <w:p w:rsidR="005B7EFD" w:rsidRDefault="005B7EFD" w:rsidP="003E44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7659F"/>
    <w:multiLevelType w:val="hybridMultilevel"/>
    <w:tmpl w:val="109EE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B4444"/>
    <w:multiLevelType w:val="multilevel"/>
    <w:tmpl w:val="B134C92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CC72338"/>
    <w:multiLevelType w:val="hybridMultilevel"/>
    <w:tmpl w:val="942A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84695"/>
    <w:multiLevelType w:val="multilevel"/>
    <w:tmpl w:val="1DBE7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3771A"/>
    <w:multiLevelType w:val="hybridMultilevel"/>
    <w:tmpl w:val="88EE8368"/>
    <w:lvl w:ilvl="0" w:tplc="B2840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B6447"/>
    <w:multiLevelType w:val="multilevel"/>
    <w:tmpl w:val="0F7ED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0A4BD2"/>
    <w:multiLevelType w:val="hybridMultilevel"/>
    <w:tmpl w:val="A8D2EBAE"/>
    <w:lvl w:ilvl="0" w:tplc="3B64F138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526B5"/>
    <w:multiLevelType w:val="multilevel"/>
    <w:tmpl w:val="0FDE01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A8D54AE"/>
    <w:multiLevelType w:val="multilevel"/>
    <w:tmpl w:val="0C2C5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BA008D7"/>
    <w:multiLevelType w:val="multilevel"/>
    <w:tmpl w:val="A694F0D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4F2E4D9A"/>
    <w:multiLevelType w:val="hybridMultilevel"/>
    <w:tmpl w:val="8084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14">
    <w:nsid w:val="5E01117F"/>
    <w:multiLevelType w:val="hybridMultilevel"/>
    <w:tmpl w:val="F77847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B1FF1"/>
    <w:multiLevelType w:val="hybridMultilevel"/>
    <w:tmpl w:val="88EE8368"/>
    <w:lvl w:ilvl="0" w:tplc="B2840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13E0A"/>
    <w:multiLevelType w:val="hybridMultilevel"/>
    <w:tmpl w:val="DF962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3058E"/>
    <w:multiLevelType w:val="multilevel"/>
    <w:tmpl w:val="A23E95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72A737B0"/>
    <w:multiLevelType w:val="multilevel"/>
    <w:tmpl w:val="96BE6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9">
    <w:nsid w:val="736A03E8"/>
    <w:multiLevelType w:val="multilevel"/>
    <w:tmpl w:val="76DC50CA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  <w:color w:val="auto"/>
      </w:rPr>
    </w:lvl>
    <w:lvl w:ilvl="1">
      <w:start w:val="7"/>
      <w:numFmt w:val="decimalZero"/>
      <w:lvlText w:val="%1.%2"/>
      <w:lvlJc w:val="left"/>
      <w:pPr>
        <w:ind w:left="1080" w:hanging="1080"/>
      </w:pPr>
      <w:rPr>
        <w:rFonts w:hint="default"/>
        <w:color w:val="auto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0">
    <w:nsid w:val="776D5C6A"/>
    <w:multiLevelType w:val="hybridMultilevel"/>
    <w:tmpl w:val="979A8868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1">
    <w:nsid w:val="79C672EF"/>
    <w:multiLevelType w:val="hybridMultilevel"/>
    <w:tmpl w:val="9684D2AE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A6C5DF5"/>
    <w:multiLevelType w:val="hybridMultilevel"/>
    <w:tmpl w:val="73B420C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96D9B"/>
    <w:multiLevelType w:val="multilevel"/>
    <w:tmpl w:val="1DBE7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1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18"/>
  </w:num>
  <w:num w:numId="9">
    <w:abstractNumId w:val="5"/>
  </w:num>
  <w:num w:numId="10">
    <w:abstractNumId w:val="0"/>
  </w:num>
  <w:num w:numId="11">
    <w:abstractNumId w:val="10"/>
  </w:num>
  <w:num w:numId="12">
    <w:abstractNumId w:val="15"/>
  </w:num>
  <w:num w:numId="13">
    <w:abstractNumId w:val="2"/>
  </w:num>
  <w:num w:numId="14">
    <w:abstractNumId w:val="9"/>
  </w:num>
  <w:num w:numId="15">
    <w:abstractNumId w:val="12"/>
  </w:num>
  <w:num w:numId="16">
    <w:abstractNumId w:val="13"/>
  </w:num>
  <w:num w:numId="17">
    <w:abstractNumId w:val="22"/>
  </w:num>
  <w:num w:numId="18">
    <w:abstractNumId w:val="7"/>
  </w:num>
  <w:num w:numId="19">
    <w:abstractNumId w:val="19"/>
  </w:num>
  <w:num w:numId="20">
    <w:abstractNumId w:val="17"/>
  </w:num>
  <w:num w:numId="21">
    <w:abstractNumId w:val="14"/>
  </w:num>
  <w:num w:numId="22">
    <w:abstractNumId w:val="1"/>
  </w:num>
  <w:num w:numId="23">
    <w:abstractNumId w:val="16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348"/>
    <w:rsid w:val="00000A76"/>
    <w:rsid w:val="00007ACF"/>
    <w:rsid w:val="00013A15"/>
    <w:rsid w:val="000148A1"/>
    <w:rsid w:val="00017870"/>
    <w:rsid w:val="000211D8"/>
    <w:rsid w:val="00042875"/>
    <w:rsid w:val="000700BA"/>
    <w:rsid w:val="0007065F"/>
    <w:rsid w:val="00072449"/>
    <w:rsid w:val="0008289D"/>
    <w:rsid w:val="000832EA"/>
    <w:rsid w:val="0009364E"/>
    <w:rsid w:val="000A5306"/>
    <w:rsid w:val="000B7B5B"/>
    <w:rsid w:val="000C3EC4"/>
    <w:rsid w:val="000C70F3"/>
    <w:rsid w:val="000D3568"/>
    <w:rsid w:val="000E37B1"/>
    <w:rsid w:val="000F404F"/>
    <w:rsid w:val="001064C0"/>
    <w:rsid w:val="00122373"/>
    <w:rsid w:val="001258C5"/>
    <w:rsid w:val="0013286E"/>
    <w:rsid w:val="0013663A"/>
    <w:rsid w:val="00141DA8"/>
    <w:rsid w:val="00146CEB"/>
    <w:rsid w:val="001566EF"/>
    <w:rsid w:val="001610B9"/>
    <w:rsid w:val="00171F7C"/>
    <w:rsid w:val="00172E3A"/>
    <w:rsid w:val="00173EC6"/>
    <w:rsid w:val="001813F6"/>
    <w:rsid w:val="001822F8"/>
    <w:rsid w:val="00186635"/>
    <w:rsid w:val="0019779D"/>
    <w:rsid w:val="001A305A"/>
    <w:rsid w:val="001A403A"/>
    <w:rsid w:val="001A61A9"/>
    <w:rsid w:val="001C192E"/>
    <w:rsid w:val="001C1C51"/>
    <w:rsid w:val="001C37C6"/>
    <w:rsid w:val="001D0499"/>
    <w:rsid w:val="001D1A5C"/>
    <w:rsid w:val="001D5E15"/>
    <w:rsid w:val="001F00BF"/>
    <w:rsid w:val="001F0D18"/>
    <w:rsid w:val="00204F0F"/>
    <w:rsid w:val="00205ACC"/>
    <w:rsid w:val="002063C9"/>
    <w:rsid w:val="00226D33"/>
    <w:rsid w:val="00230880"/>
    <w:rsid w:val="00231092"/>
    <w:rsid w:val="00233D26"/>
    <w:rsid w:val="00236D21"/>
    <w:rsid w:val="002374C4"/>
    <w:rsid w:val="002472C8"/>
    <w:rsid w:val="00263ECC"/>
    <w:rsid w:val="0026553C"/>
    <w:rsid w:val="00265842"/>
    <w:rsid w:val="00267200"/>
    <w:rsid w:val="00272D8B"/>
    <w:rsid w:val="002734C5"/>
    <w:rsid w:val="0028089E"/>
    <w:rsid w:val="00281ED7"/>
    <w:rsid w:val="00296FE0"/>
    <w:rsid w:val="002A325A"/>
    <w:rsid w:val="002B0A8C"/>
    <w:rsid w:val="002B44E3"/>
    <w:rsid w:val="002B5CC9"/>
    <w:rsid w:val="002C2743"/>
    <w:rsid w:val="002C4031"/>
    <w:rsid w:val="002C468B"/>
    <w:rsid w:val="002E5ADB"/>
    <w:rsid w:val="002F11FF"/>
    <w:rsid w:val="002F22CF"/>
    <w:rsid w:val="002F3F48"/>
    <w:rsid w:val="002F59F2"/>
    <w:rsid w:val="003009E0"/>
    <w:rsid w:val="00311851"/>
    <w:rsid w:val="00313894"/>
    <w:rsid w:val="0031507C"/>
    <w:rsid w:val="00322EDE"/>
    <w:rsid w:val="00332559"/>
    <w:rsid w:val="00343CC0"/>
    <w:rsid w:val="00347148"/>
    <w:rsid w:val="003519B6"/>
    <w:rsid w:val="003548BB"/>
    <w:rsid w:val="00357A33"/>
    <w:rsid w:val="0036278C"/>
    <w:rsid w:val="00366A3B"/>
    <w:rsid w:val="00381932"/>
    <w:rsid w:val="00384659"/>
    <w:rsid w:val="0038720B"/>
    <w:rsid w:val="003A17D0"/>
    <w:rsid w:val="003A4183"/>
    <w:rsid w:val="003A4E99"/>
    <w:rsid w:val="003A57E0"/>
    <w:rsid w:val="003A6779"/>
    <w:rsid w:val="003B17D4"/>
    <w:rsid w:val="003C2BC2"/>
    <w:rsid w:val="003C512C"/>
    <w:rsid w:val="003D145B"/>
    <w:rsid w:val="003D2D7B"/>
    <w:rsid w:val="003D4B86"/>
    <w:rsid w:val="003D6F0F"/>
    <w:rsid w:val="003E4415"/>
    <w:rsid w:val="003F2FE9"/>
    <w:rsid w:val="003F7A15"/>
    <w:rsid w:val="004148AA"/>
    <w:rsid w:val="00416273"/>
    <w:rsid w:val="0041764C"/>
    <w:rsid w:val="00417DF5"/>
    <w:rsid w:val="00426DBD"/>
    <w:rsid w:val="00433832"/>
    <w:rsid w:val="00434679"/>
    <w:rsid w:val="00434993"/>
    <w:rsid w:val="00443D3C"/>
    <w:rsid w:val="004453C6"/>
    <w:rsid w:val="00450C08"/>
    <w:rsid w:val="00463AEE"/>
    <w:rsid w:val="00464ABF"/>
    <w:rsid w:val="0046682E"/>
    <w:rsid w:val="00481193"/>
    <w:rsid w:val="00491845"/>
    <w:rsid w:val="00492811"/>
    <w:rsid w:val="004B68A5"/>
    <w:rsid w:val="004C3039"/>
    <w:rsid w:val="004D6AC1"/>
    <w:rsid w:val="004E25A5"/>
    <w:rsid w:val="004F5342"/>
    <w:rsid w:val="00514FA6"/>
    <w:rsid w:val="005254F9"/>
    <w:rsid w:val="00532A58"/>
    <w:rsid w:val="0053732B"/>
    <w:rsid w:val="00560903"/>
    <w:rsid w:val="005659F6"/>
    <w:rsid w:val="00580271"/>
    <w:rsid w:val="005824DC"/>
    <w:rsid w:val="00585E2C"/>
    <w:rsid w:val="005872C9"/>
    <w:rsid w:val="0059174A"/>
    <w:rsid w:val="00592C82"/>
    <w:rsid w:val="005B68EE"/>
    <w:rsid w:val="005B7EFD"/>
    <w:rsid w:val="005C40F4"/>
    <w:rsid w:val="005C5358"/>
    <w:rsid w:val="005C6290"/>
    <w:rsid w:val="005D1114"/>
    <w:rsid w:val="005D2750"/>
    <w:rsid w:val="005D6019"/>
    <w:rsid w:val="005F5AEE"/>
    <w:rsid w:val="005F7F90"/>
    <w:rsid w:val="00606630"/>
    <w:rsid w:val="0062142A"/>
    <w:rsid w:val="00621981"/>
    <w:rsid w:val="006324E7"/>
    <w:rsid w:val="006325DC"/>
    <w:rsid w:val="0064781D"/>
    <w:rsid w:val="00652C5F"/>
    <w:rsid w:val="00653D3C"/>
    <w:rsid w:val="0066034F"/>
    <w:rsid w:val="006642CE"/>
    <w:rsid w:val="00665909"/>
    <w:rsid w:val="00666887"/>
    <w:rsid w:val="006707C9"/>
    <w:rsid w:val="006709AF"/>
    <w:rsid w:val="006772A7"/>
    <w:rsid w:val="00677DBA"/>
    <w:rsid w:val="00684DA4"/>
    <w:rsid w:val="00684E8D"/>
    <w:rsid w:val="0068603F"/>
    <w:rsid w:val="00686CA0"/>
    <w:rsid w:val="00687198"/>
    <w:rsid w:val="0068756B"/>
    <w:rsid w:val="00687913"/>
    <w:rsid w:val="006A3237"/>
    <w:rsid w:val="006A7DD4"/>
    <w:rsid w:val="006B3D47"/>
    <w:rsid w:val="006D338D"/>
    <w:rsid w:val="006E2179"/>
    <w:rsid w:val="006F4576"/>
    <w:rsid w:val="007026F7"/>
    <w:rsid w:val="007046BB"/>
    <w:rsid w:val="007105DD"/>
    <w:rsid w:val="007239D2"/>
    <w:rsid w:val="00731E2C"/>
    <w:rsid w:val="00751EAC"/>
    <w:rsid w:val="007523FB"/>
    <w:rsid w:val="00756375"/>
    <w:rsid w:val="007603F8"/>
    <w:rsid w:val="00761D05"/>
    <w:rsid w:val="007629CA"/>
    <w:rsid w:val="0076617F"/>
    <w:rsid w:val="007672BD"/>
    <w:rsid w:val="00793515"/>
    <w:rsid w:val="0079622F"/>
    <w:rsid w:val="00796D5E"/>
    <w:rsid w:val="007B386A"/>
    <w:rsid w:val="007C1C2B"/>
    <w:rsid w:val="007D5C72"/>
    <w:rsid w:val="007D5FB6"/>
    <w:rsid w:val="007E06E9"/>
    <w:rsid w:val="007E6DD3"/>
    <w:rsid w:val="007F1515"/>
    <w:rsid w:val="007F57BC"/>
    <w:rsid w:val="007F5C1A"/>
    <w:rsid w:val="007F6C39"/>
    <w:rsid w:val="00804C73"/>
    <w:rsid w:val="00805619"/>
    <w:rsid w:val="008124A5"/>
    <w:rsid w:val="00816A68"/>
    <w:rsid w:val="00832839"/>
    <w:rsid w:val="0085165B"/>
    <w:rsid w:val="008518D1"/>
    <w:rsid w:val="00852362"/>
    <w:rsid w:val="00861854"/>
    <w:rsid w:val="00861CDE"/>
    <w:rsid w:val="00862B65"/>
    <w:rsid w:val="00863F63"/>
    <w:rsid w:val="0087757A"/>
    <w:rsid w:val="00877612"/>
    <w:rsid w:val="00883D5F"/>
    <w:rsid w:val="00891574"/>
    <w:rsid w:val="0089263E"/>
    <w:rsid w:val="00896B17"/>
    <w:rsid w:val="008A5C75"/>
    <w:rsid w:val="008B0E6F"/>
    <w:rsid w:val="008B1EC6"/>
    <w:rsid w:val="008C2112"/>
    <w:rsid w:val="008D0791"/>
    <w:rsid w:val="008D2EF9"/>
    <w:rsid w:val="008D731B"/>
    <w:rsid w:val="008E11BD"/>
    <w:rsid w:val="008E6BFA"/>
    <w:rsid w:val="008F1A4F"/>
    <w:rsid w:val="008F20D9"/>
    <w:rsid w:val="008F2727"/>
    <w:rsid w:val="00914030"/>
    <w:rsid w:val="00914319"/>
    <w:rsid w:val="009214A8"/>
    <w:rsid w:val="00940C73"/>
    <w:rsid w:val="0095129F"/>
    <w:rsid w:val="009529E8"/>
    <w:rsid w:val="009759B8"/>
    <w:rsid w:val="00986E9C"/>
    <w:rsid w:val="009876BE"/>
    <w:rsid w:val="00992763"/>
    <w:rsid w:val="00996E40"/>
    <w:rsid w:val="009A33D4"/>
    <w:rsid w:val="009A719C"/>
    <w:rsid w:val="009B23F5"/>
    <w:rsid w:val="009B4215"/>
    <w:rsid w:val="009C6E57"/>
    <w:rsid w:val="009D19B8"/>
    <w:rsid w:val="009F0BFC"/>
    <w:rsid w:val="009F7EF5"/>
    <w:rsid w:val="00A0342C"/>
    <w:rsid w:val="00A0502C"/>
    <w:rsid w:val="00A15AAF"/>
    <w:rsid w:val="00A1614E"/>
    <w:rsid w:val="00A1625A"/>
    <w:rsid w:val="00A258E2"/>
    <w:rsid w:val="00A2732D"/>
    <w:rsid w:val="00A30E9F"/>
    <w:rsid w:val="00A31251"/>
    <w:rsid w:val="00A32DFE"/>
    <w:rsid w:val="00A332FD"/>
    <w:rsid w:val="00A453FB"/>
    <w:rsid w:val="00A51B69"/>
    <w:rsid w:val="00A55E23"/>
    <w:rsid w:val="00A62D6B"/>
    <w:rsid w:val="00A66017"/>
    <w:rsid w:val="00A77556"/>
    <w:rsid w:val="00A77FDB"/>
    <w:rsid w:val="00A838B6"/>
    <w:rsid w:val="00A94A5A"/>
    <w:rsid w:val="00AA1A28"/>
    <w:rsid w:val="00AA3DB8"/>
    <w:rsid w:val="00AB6C92"/>
    <w:rsid w:val="00AC4498"/>
    <w:rsid w:val="00AC527B"/>
    <w:rsid w:val="00AD06C8"/>
    <w:rsid w:val="00AD197B"/>
    <w:rsid w:val="00AD3289"/>
    <w:rsid w:val="00AD4CE3"/>
    <w:rsid w:val="00AE1620"/>
    <w:rsid w:val="00AE70BD"/>
    <w:rsid w:val="00AF0E00"/>
    <w:rsid w:val="00B06C9B"/>
    <w:rsid w:val="00B074B6"/>
    <w:rsid w:val="00B07AFD"/>
    <w:rsid w:val="00B141C7"/>
    <w:rsid w:val="00B1602A"/>
    <w:rsid w:val="00B2103E"/>
    <w:rsid w:val="00B22CBA"/>
    <w:rsid w:val="00B24211"/>
    <w:rsid w:val="00B32B56"/>
    <w:rsid w:val="00B3312B"/>
    <w:rsid w:val="00B618E8"/>
    <w:rsid w:val="00B674D0"/>
    <w:rsid w:val="00B715E3"/>
    <w:rsid w:val="00B73F50"/>
    <w:rsid w:val="00B75B1F"/>
    <w:rsid w:val="00B80C9A"/>
    <w:rsid w:val="00B90A26"/>
    <w:rsid w:val="00B91516"/>
    <w:rsid w:val="00B9430D"/>
    <w:rsid w:val="00B94BD4"/>
    <w:rsid w:val="00B97BD3"/>
    <w:rsid w:val="00BA2F0F"/>
    <w:rsid w:val="00BA3AD1"/>
    <w:rsid w:val="00BC4612"/>
    <w:rsid w:val="00BC50B7"/>
    <w:rsid w:val="00BD5483"/>
    <w:rsid w:val="00BE037D"/>
    <w:rsid w:val="00BF5499"/>
    <w:rsid w:val="00BF7224"/>
    <w:rsid w:val="00C143C4"/>
    <w:rsid w:val="00C30538"/>
    <w:rsid w:val="00C30764"/>
    <w:rsid w:val="00C30D2B"/>
    <w:rsid w:val="00C30D92"/>
    <w:rsid w:val="00C360D8"/>
    <w:rsid w:val="00C371B6"/>
    <w:rsid w:val="00C45CE7"/>
    <w:rsid w:val="00C45EF5"/>
    <w:rsid w:val="00C47665"/>
    <w:rsid w:val="00C505FA"/>
    <w:rsid w:val="00C50D68"/>
    <w:rsid w:val="00C52188"/>
    <w:rsid w:val="00C53359"/>
    <w:rsid w:val="00C567B1"/>
    <w:rsid w:val="00C56DFA"/>
    <w:rsid w:val="00C57B69"/>
    <w:rsid w:val="00C640DA"/>
    <w:rsid w:val="00C71C61"/>
    <w:rsid w:val="00C773B8"/>
    <w:rsid w:val="00C77EBB"/>
    <w:rsid w:val="00C84CF7"/>
    <w:rsid w:val="00C86344"/>
    <w:rsid w:val="00C92139"/>
    <w:rsid w:val="00C93498"/>
    <w:rsid w:val="00C96601"/>
    <w:rsid w:val="00CA20E0"/>
    <w:rsid w:val="00CA422E"/>
    <w:rsid w:val="00CB129E"/>
    <w:rsid w:val="00CC173A"/>
    <w:rsid w:val="00CC252E"/>
    <w:rsid w:val="00CC3E94"/>
    <w:rsid w:val="00CC4F7B"/>
    <w:rsid w:val="00CE724C"/>
    <w:rsid w:val="00CF0AE3"/>
    <w:rsid w:val="00CF2C24"/>
    <w:rsid w:val="00CF5481"/>
    <w:rsid w:val="00CF6CED"/>
    <w:rsid w:val="00D02DD4"/>
    <w:rsid w:val="00D052F6"/>
    <w:rsid w:val="00D158C2"/>
    <w:rsid w:val="00D15E51"/>
    <w:rsid w:val="00D20A89"/>
    <w:rsid w:val="00D3050A"/>
    <w:rsid w:val="00D32128"/>
    <w:rsid w:val="00D40AD0"/>
    <w:rsid w:val="00D55A13"/>
    <w:rsid w:val="00D578AA"/>
    <w:rsid w:val="00D61345"/>
    <w:rsid w:val="00D70201"/>
    <w:rsid w:val="00D73B5C"/>
    <w:rsid w:val="00D7490C"/>
    <w:rsid w:val="00D77E10"/>
    <w:rsid w:val="00D813E0"/>
    <w:rsid w:val="00D8309E"/>
    <w:rsid w:val="00D8676E"/>
    <w:rsid w:val="00D9085E"/>
    <w:rsid w:val="00D97E7B"/>
    <w:rsid w:val="00DA17EF"/>
    <w:rsid w:val="00DB1544"/>
    <w:rsid w:val="00DB3E42"/>
    <w:rsid w:val="00DD1E35"/>
    <w:rsid w:val="00DD26F8"/>
    <w:rsid w:val="00DD3FD4"/>
    <w:rsid w:val="00DE0559"/>
    <w:rsid w:val="00DE23AB"/>
    <w:rsid w:val="00DE5DD9"/>
    <w:rsid w:val="00E30A65"/>
    <w:rsid w:val="00E346B5"/>
    <w:rsid w:val="00E42255"/>
    <w:rsid w:val="00E45BCA"/>
    <w:rsid w:val="00E47762"/>
    <w:rsid w:val="00E62928"/>
    <w:rsid w:val="00E65DB7"/>
    <w:rsid w:val="00E81563"/>
    <w:rsid w:val="00E82904"/>
    <w:rsid w:val="00E912A9"/>
    <w:rsid w:val="00E9400D"/>
    <w:rsid w:val="00EA6B8A"/>
    <w:rsid w:val="00EB0E4C"/>
    <w:rsid w:val="00EB4984"/>
    <w:rsid w:val="00EB6FB3"/>
    <w:rsid w:val="00EC2908"/>
    <w:rsid w:val="00ED3221"/>
    <w:rsid w:val="00EF18FE"/>
    <w:rsid w:val="00EF1BDC"/>
    <w:rsid w:val="00EF6571"/>
    <w:rsid w:val="00EF6EE2"/>
    <w:rsid w:val="00F01348"/>
    <w:rsid w:val="00F06DF9"/>
    <w:rsid w:val="00F177CD"/>
    <w:rsid w:val="00F206F2"/>
    <w:rsid w:val="00F30A2D"/>
    <w:rsid w:val="00F33E63"/>
    <w:rsid w:val="00F34B31"/>
    <w:rsid w:val="00F34DBF"/>
    <w:rsid w:val="00F37E9C"/>
    <w:rsid w:val="00F41BBF"/>
    <w:rsid w:val="00F46F67"/>
    <w:rsid w:val="00F51EC2"/>
    <w:rsid w:val="00F53FB0"/>
    <w:rsid w:val="00F56D5F"/>
    <w:rsid w:val="00F7561D"/>
    <w:rsid w:val="00F84908"/>
    <w:rsid w:val="00F84DDC"/>
    <w:rsid w:val="00F92167"/>
    <w:rsid w:val="00F97EFC"/>
    <w:rsid w:val="00FA3903"/>
    <w:rsid w:val="00FB3B83"/>
    <w:rsid w:val="00FB619E"/>
    <w:rsid w:val="00FB6B57"/>
    <w:rsid w:val="00FC029D"/>
    <w:rsid w:val="00FC7FBC"/>
    <w:rsid w:val="00FE3CB2"/>
    <w:rsid w:val="00FE7135"/>
    <w:rsid w:val="00FF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4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3">
    <w:name w:val="heading 3"/>
    <w:aliases w:val="H3"/>
    <w:basedOn w:val="a"/>
    <w:next w:val="a"/>
    <w:link w:val="30"/>
    <w:qFormat/>
    <w:rsid w:val="00666887"/>
    <w:pPr>
      <w:keepNext/>
      <w:widowControl/>
      <w:numPr>
        <w:ilvl w:val="2"/>
        <w:numId w:val="15"/>
      </w:numPr>
      <w:spacing w:before="240" w:after="60"/>
      <w:jc w:val="both"/>
      <w:outlineLvl w:val="2"/>
    </w:pPr>
    <w:rPr>
      <w:rFonts w:ascii="Arial" w:eastAsia="Times New Roman" w:hAnsi="Arial" w:cs="Times New Roman"/>
      <w:b/>
      <w:color w:val="auto"/>
      <w:szCs w:val="20"/>
    </w:rPr>
  </w:style>
  <w:style w:type="paragraph" w:styleId="4">
    <w:name w:val="heading 4"/>
    <w:aliases w:val="H4,Заголовок 4 (Приложение),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"/>
    <w:basedOn w:val="a"/>
    <w:next w:val="a"/>
    <w:link w:val="40"/>
    <w:qFormat/>
    <w:rsid w:val="00666887"/>
    <w:pPr>
      <w:keepNext/>
      <w:widowControl/>
      <w:numPr>
        <w:ilvl w:val="3"/>
        <w:numId w:val="15"/>
      </w:numPr>
      <w:spacing w:before="240" w:after="60"/>
      <w:jc w:val="both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5">
    <w:name w:val="heading 5"/>
    <w:aliases w:val="H5"/>
    <w:basedOn w:val="a"/>
    <w:next w:val="a"/>
    <w:link w:val="50"/>
    <w:qFormat/>
    <w:rsid w:val="00666887"/>
    <w:pPr>
      <w:widowControl/>
      <w:numPr>
        <w:ilvl w:val="4"/>
        <w:numId w:val="15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6">
    <w:name w:val="heading 6"/>
    <w:aliases w:val="H6"/>
    <w:basedOn w:val="a"/>
    <w:next w:val="a"/>
    <w:link w:val="60"/>
    <w:qFormat/>
    <w:rsid w:val="00666887"/>
    <w:pPr>
      <w:widowControl/>
      <w:numPr>
        <w:ilvl w:val="5"/>
        <w:numId w:val="15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7">
    <w:name w:val="heading 7"/>
    <w:basedOn w:val="a"/>
    <w:next w:val="a"/>
    <w:link w:val="70"/>
    <w:qFormat/>
    <w:rsid w:val="00666887"/>
    <w:pPr>
      <w:widowControl/>
      <w:numPr>
        <w:ilvl w:val="6"/>
        <w:numId w:val="15"/>
      </w:numPr>
      <w:spacing w:before="240" w:after="60"/>
      <w:jc w:val="both"/>
      <w:outlineLvl w:val="6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8">
    <w:name w:val="heading 8"/>
    <w:basedOn w:val="a"/>
    <w:next w:val="a"/>
    <w:link w:val="80"/>
    <w:qFormat/>
    <w:rsid w:val="00666887"/>
    <w:pPr>
      <w:widowControl/>
      <w:numPr>
        <w:ilvl w:val="7"/>
        <w:numId w:val="15"/>
      </w:numPr>
      <w:spacing w:before="240" w:after="60"/>
      <w:jc w:val="both"/>
      <w:outlineLvl w:val="7"/>
    </w:pPr>
    <w:rPr>
      <w:rFonts w:ascii="Arial" w:eastAsia="Times New Roman" w:hAnsi="Arial" w:cs="Times New Roman"/>
      <w:i/>
      <w:color w:val="auto"/>
      <w:sz w:val="20"/>
      <w:szCs w:val="20"/>
    </w:rPr>
  </w:style>
  <w:style w:type="paragraph" w:styleId="9">
    <w:name w:val="heading 9"/>
    <w:aliases w:val="Заголовок 90"/>
    <w:basedOn w:val="a"/>
    <w:next w:val="a"/>
    <w:link w:val="90"/>
    <w:qFormat/>
    <w:rsid w:val="00666887"/>
    <w:pPr>
      <w:widowControl/>
      <w:numPr>
        <w:ilvl w:val="8"/>
        <w:numId w:val="15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color w:val="auto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1348"/>
    <w:rPr>
      <w:color w:val="000080"/>
      <w:u w:val="single"/>
    </w:rPr>
  </w:style>
  <w:style w:type="character" w:customStyle="1" w:styleId="2">
    <w:name w:val="Основной текст (2)_"/>
    <w:link w:val="20"/>
    <w:rsid w:val="00F0134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F01348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a4">
    <w:name w:val="Основной текст_"/>
    <w:link w:val="21"/>
    <w:rsid w:val="00F013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F0134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F013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01348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F01348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15"/>
      <w:szCs w:val="15"/>
      <w:lang w:eastAsia="en-US"/>
    </w:rPr>
  </w:style>
  <w:style w:type="paragraph" w:customStyle="1" w:styleId="21">
    <w:name w:val="Основной текст2"/>
    <w:basedOn w:val="a"/>
    <w:link w:val="a4"/>
    <w:rsid w:val="00F01348"/>
    <w:pPr>
      <w:shd w:val="clear" w:color="auto" w:fill="FFFFFF"/>
      <w:spacing w:before="420" w:line="28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33">
    <w:name w:val="Основной текст (3) + Не курсив"/>
    <w:rsid w:val="00F0134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E9400D"/>
    <w:pPr>
      <w:widowControl/>
      <w:spacing w:before="120" w:after="216"/>
    </w:pPr>
    <w:rPr>
      <w:rFonts w:ascii="Times New Roman" w:eastAsia="Times New Roman" w:hAnsi="Times New Roman" w:cs="Times New Roman"/>
      <w:color w:val="auto"/>
    </w:rPr>
  </w:style>
  <w:style w:type="paragraph" w:customStyle="1" w:styleId="a6">
    <w:name w:val="Знак Знак Знак"/>
    <w:basedOn w:val="a"/>
    <w:rsid w:val="00686CA0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rpc61">
    <w:name w:val="_rpc_61"/>
    <w:basedOn w:val="a0"/>
    <w:rsid w:val="005F7F90"/>
  </w:style>
  <w:style w:type="paragraph" w:styleId="a7">
    <w:name w:val="Body Text"/>
    <w:basedOn w:val="a"/>
    <w:link w:val="a8"/>
    <w:rsid w:val="00B618E8"/>
    <w:pPr>
      <w:widowControl/>
    </w:pPr>
    <w:rPr>
      <w:rFonts w:ascii="Times New Roman" w:eastAsia="Times New Roman" w:hAnsi="Times New Roman" w:cs="Times New Roman"/>
      <w:color w:val="auto"/>
      <w:sz w:val="22"/>
    </w:rPr>
  </w:style>
  <w:style w:type="character" w:customStyle="1" w:styleId="a8">
    <w:name w:val="Основной текст Знак"/>
    <w:link w:val="a7"/>
    <w:rsid w:val="00B618E8"/>
    <w:rPr>
      <w:rFonts w:ascii="Times New Roman" w:eastAsia="Times New Roman" w:hAnsi="Times New Roman"/>
      <w:sz w:val="22"/>
      <w:szCs w:val="24"/>
    </w:rPr>
  </w:style>
  <w:style w:type="paragraph" w:styleId="a9">
    <w:name w:val="List Paragraph"/>
    <w:basedOn w:val="a"/>
    <w:uiPriority w:val="34"/>
    <w:qFormat/>
    <w:rsid w:val="00DD3FD4"/>
    <w:pPr>
      <w:widowControl/>
      <w:spacing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30">
    <w:name w:val="Заголовок 3 Знак"/>
    <w:aliases w:val="H3 Знак"/>
    <w:link w:val="3"/>
    <w:rsid w:val="00666887"/>
    <w:rPr>
      <w:rFonts w:ascii="Arial" w:eastAsia="Times New Roman" w:hAnsi="Arial"/>
      <w:b/>
      <w:sz w:val="24"/>
    </w:rPr>
  </w:style>
  <w:style w:type="character" w:customStyle="1" w:styleId="40">
    <w:name w:val="Заголовок 4 Знак"/>
    <w:aliases w:val="H4 Знак,Заголовок 4 (Приложение) Знак,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"/>
    <w:link w:val="4"/>
    <w:rsid w:val="00666887"/>
    <w:rPr>
      <w:rFonts w:ascii="Arial" w:eastAsia="Times New Roman" w:hAnsi="Arial"/>
      <w:sz w:val="24"/>
    </w:rPr>
  </w:style>
  <w:style w:type="character" w:customStyle="1" w:styleId="50">
    <w:name w:val="Заголовок 5 Знак"/>
    <w:aliases w:val="H5 Знак"/>
    <w:link w:val="5"/>
    <w:rsid w:val="00666887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aliases w:val="H6 Знак"/>
    <w:link w:val="6"/>
    <w:rsid w:val="00666887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rsid w:val="00666887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666887"/>
    <w:rPr>
      <w:rFonts w:ascii="Arial" w:eastAsia="Times New Roman" w:hAnsi="Arial"/>
      <w:i/>
    </w:rPr>
  </w:style>
  <w:style w:type="character" w:customStyle="1" w:styleId="90">
    <w:name w:val="Заголовок 9 Знак"/>
    <w:aliases w:val="Заголовок 90 Знак"/>
    <w:link w:val="9"/>
    <w:rsid w:val="00666887"/>
    <w:rPr>
      <w:rFonts w:ascii="Arial" w:eastAsia="Times New Roman" w:hAnsi="Arial"/>
      <w:b/>
      <w:i/>
      <w:sz w:val="18"/>
    </w:rPr>
  </w:style>
  <w:style w:type="paragraph" w:styleId="22">
    <w:name w:val="Body Text 2"/>
    <w:basedOn w:val="a"/>
    <w:link w:val="23"/>
    <w:uiPriority w:val="99"/>
    <w:semiHidden/>
    <w:unhideWhenUsed/>
    <w:rsid w:val="002374C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2374C4"/>
    <w:rPr>
      <w:rFonts w:ascii="Courier New" w:eastAsia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3E4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3E4415"/>
    <w:rPr>
      <w:rFonts w:ascii="Courier New" w:eastAsia="Courier New" w:hAnsi="Courier New" w:cs="Courier New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E4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E4415"/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fault">
    <w:name w:val="Default"/>
    <w:rsid w:val="00017870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e">
    <w:name w:val="Неразрешенное упоминание"/>
    <w:uiPriority w:val="99"/>
    <w:semiHidden/>
    <w:unhideWhenUsed/>
    <w:rsid w:val="00E62928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5B68E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B68EE"/>
    <w:rPr>
      <w:rFonts w:ascii="Segoe UI" w:eastAsia="Courier New" w:hAnsi="Segoe UI" w:cs="Segoe UI"/>
      <w:color w:val="000000"/>
      <w:sz w:val="18"/>
      <w:szCs w:val="18"/>
    </w:rPr>
  </w:style>
  <w:style w:type="paragraph" w:styleId="af1">
    <w:name w:val="Body Text Indent"/>
    <w:basedOn w:val="a"/>
    <w:link w:val="af2"/>
    <w:uiPriority w:val="99"/>
    <w:semiHidden/>
    <w:unhideWhenUsed/>
    <w:rsid w:val="00BC461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BC4612"/>
    <w:rPr>
      <w:rFonts w:ascii="Courier New" w:eastAsia="Courier New" w:hAnsi="Courier New" w:cs="Courier New"/>
      <w:color w:val="000000"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rsid w:val="00BC461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BC4612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9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0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62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74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15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25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84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1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4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89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25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0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1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0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32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00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595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90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85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09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3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1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38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0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46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0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00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209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D3C87-8FDC-4512-A8CC-5D95ACFD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"Нева Энергия"</Company>
  <LinksUpToDate>false</LinksUpToDate>
  <CharactersWithSpaces>5198</CharactersWithSpaces>
  <SharedDoc>false</SharedDoc>
  <HLinks>
    <vt:vector size="36" baseType="variant"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9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5570653</vt:i4>
      </vt:variant>
      <vt:variant>
        <vt:i4>6</vt:i4>
      </vt:variant>
      <vt:variant>
        <vt:i4>0</vt:i4>
      </vt:variant>
      <vt:variant>
        <vt:i4>5</vt:i4>
      </vt:variant>
      <vt:variant>
        <vt:lpwstr>http://www.tender.otc.ru/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5570653</vt:i4>
      </vt:variant>
      <vt:variant>
        <vt:i4>0</vt:i4>
      </vt:variant>
      <vt:variant>
        <vt:i4>0</vt:i4>
      </vt:variant>
      <vt:variant>
        <vt:i4>5</vt:i4>
      </vt:variant>
      <vt:variant>
        <vt:lpwstr>http://www.tender.otc.ru/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2025-03-24T05:24:00Z</cp:lastPrinted>
  <dcterms:created xsi:type="dcterms:W3CDTF">2022-07-15T07:54:00Z</dcterms:created>
  <dcterms:modified xsi:type="dcterms:W3CDTF">2026-04-24T05:28:00Z</dcterms:modified>
</cp:coreProperties>
</file>