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10" w:rsidRDefault="004D7986">
      <w:pPr>
        <w:spacing w:after="0" w:line="60" w:lineRule="atLeast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УТВЕРЖДЕНО</w:t>
      </w:r>
    </w:p>
    <w:p w:rsidR="00C21D10" w:rsidRDefault="004D798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Заместителем генерального директора</w:t>
      </w:r>
    </w:p>
    <w:p w:rsidR="00C21D10" w:rsidRDefault="004D798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 инвестиционной деятельности АО «ПСК»</w:t>
      </w:r>
    </w:p>
    <w:p w:rsidR="00C21D10" w:rsidRDefault="004D798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________________/ А.Ю. Журавский</w:t>
      </w:r>
    </w:p>
    <w:p w:rsidR="00C21D10" w:rsidRDefault="00E43B39">
      <w:pPr>
        <w:spacing w:after="0" w:line="6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4D79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81F1B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 w:rsidR="00235B30">
        <w:rPr>
          <w:rFonts w:ascii="Times New Roman" w:hAnsi="Times New Roman" w:cs="Times New Roman"/>
          <w:bCs/>
          <w:color w:val="000000"/>
          <w:sz w:val="24"/>
          <w:szCs w:val="24"/>
        </w:rPr>
        <w:t>.2026</w:t>
      </w:r>
      <w:r w:rsidR="004D7986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C21D10" w:rsidRDefault="00C21D10">
      <w:pPr>
        <w:spacing w:after="0" w:line="240" w:lineRule="auto"/>
        <w:ind w:left="3424" w:hanging="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D10" w:rsidRDefault="00C21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D10" w:rsidRDefault="004D798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Уведомление о внесении изменений </w:t>
      </w:r>
    </w:p>
    <w:p w:rsidR="00C21D10" w:rsidRDefault="00C21D10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1D10" w:rsidRPr="00FF52EA" w:rsidRDefault="004D7986">
      <w:pPr>
        <w:pStyle w:val="a"/>
        <w:numPr>
          <w:ilvl w:val="0"/>
          <w:numId w:val="0"/>
        </w:numPr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АО «ПСК», в соответствии с пунктом 8.1.2 «г» Единого стандарта закупок ПАО «Россети» (Положением о закупке), утвержденным решением Совета директоров ПАО «Россети» (протокол от 30.12.2022 № 604 (в редакции от 16.12.2024 № 671)), настоящим уведомляет о внесении изменений в Документацию по </w:t>
      </w:r>
      <w:r w:rsidRPr="00FF52EA">
        <w:rPr>
          <w:sz w:val="24"/>
          <w:szCs w:val="24"/>
        </w:rPr>
        <w:t xml:space="preserve">Запросу </w:t>
      </w:r>
      <w:r w:rsidR="00FF52EA" w:rsidRPr="00FF52EA">
        <w:rPr>
          <w:sz w:val="24"/>
          <w:szCs w:val="24"/>
        </w:rPr>
        <w:t>котировок</w:t>
      </w:r>
      <w:r w:rsidRPr="00FF52EA">
        <w:rPr>
          <w:sz w:val="24"/>
          <w:szCs w:val="24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="004B2374" w:rsidRPr="00FF52EA">
        <w:rPr>
          <w:sz w:val="24"/>
          <w:szCs w:val="24"/>
        </w:rPr>
        <w:t xml:space="preserve"> </w:t>
      </w:r>
      <w:r w:rsidRPr="00FF52EA">
        <w:rPr>
          <w:sz w:val="24"/>
          <w:szCs w:val="24"/>
        </w:rPr>
        <w:t xml:space="preserve">(далее – запрос </w:t>
      </w:r>
      <w:r w:rsidR="00FF52EA" w:rsidRPr="00FF52EA">
        <w:rPr>
          <w:sz w:val="24"/>
          <w:szCs w:val="24"/>
        </w:rPr>
        <w:t>котировок</w:t>
      </w:r>
      <w:r w:rsidRPr="00FF52EA">
        <w:rPr>
          <w:sz w:val="24"/>
          <w:szCs w:val="24"/>
        </w:rPr>
        <w:t xml:space="preserve">) на право заключения договора на </w:t>
      </w:r>
      <w:r w:rsidR="0070528E" w:rsidRPr="0070528E">
        <w:rPr>
          <w:sz w:val="24"/>
          <w:szCs w:val="24"/>
        </w:rPr>
        <w:t>26Т3.47. Поставка сыпучих материалов в г. Сегежа для нужд АО «ПСК»</w:t>
      </w:r>
      <w:bookmarkStart w:id="0" w:name="_GoBack"/>
      <w:bookmarkEnd w:id="0"/>
      <w:r w:rsidRPr="00FF52EA">
        <w:rPr>
          <w:sz w:val="24"/>
          <w:szCs w:val="24"/>
        </w:rPr>
        <w:t>.</w:t>
      </w:r>
    </w:p>
    <w:p w:rsidR="00C21D10" w:rsidRPr="00FF52EA" w:rsidRDefault="004D7986">
      <w:pPr>
        <w:pStyle w:val="a"/>
        <w:numPr>
          <w:ilvl w:val="0"/>
          <w:numId w:val="0"/>
        </w:numPr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>Официальное Извещение о проведении запроса предложений опубликовано в единой информационной системе в сфере закупок «www.zakupki.gov.ru</w:t>
      </w:r>
      <w:r w:rsidRPr="00FF52EA">
        <w:rPr>
          <w:sz w:val="24"/>
          <w:szCs w:val="24"/>
        </w:rPr>
        <w:t xml:space="preserve">» </w:t>
      </w:r>
      <w:r w:rsidR="00181F1B">
        <w:rPr>
          <w:sz w:val="24"/>
          <w:szCs w:val="24"/>
        </w:rPr>
        <w:t>17</w:t>
      </w:r>
      <w:r w:rsidRPr="00FF52EA">
        <w:rPr>
          <w:sz w:val="24"/>
          <w:szCs w:val="24"/>
        </w:rPr>
        <w:t xml:space="preserve"> </w:t>
      </w:r>
      <w:r w:rsidR="00181F1B">
        <w:rPr>
          <w:sz w:val="24"/>
          <w:szCs w:val="24"/>
        </w:rPr>
        <w:t>апреля</w:t>
      </w:r>
      <w:r w:rsidR="00235B30">
        <w:rPr>
          <w:sz w:val="24"/>
          <w:szCs w:val="24"/>
        </w:rPr>
        <w:t xml:space="preserve"> 2026</w:t>
      </w:r>
      <w:r w:rsidRPr="00FF52EA">
        <w:rPr>
          <w:sz w:val="24"/>
          <w:szCs w:val="24"/>
        </w:rPr>
        <w:t xml:space="preserve"> года № </w:t>
      </w:r>
      <w:r w:rsidR="0070528E" w:rsidRPr="0070528E">
        <w:rPr>
          <w:sz w:val="24"/>
          <w:szCs w:val="24"/>
        </w:rPr>
        <w:t>32615926503</w:t>
      </w:r>
      <w:r w:rsidRPr="00FF52EA">
        <w:rPr>
          <w:sz w:val="24"/>
          <w:szCs w:val="24"/>
        </w:rPr>
        <w:t>.</w:t>
      </w:r>
    </w:p>
    <w:p w:rsidR="00C21D10" w:rsidRDefault="004D7986" w:rsidP="00DA4F2F">
      <w:pPr>
        <w:spacing w:after="0" w:line="57" w:lineRule="atLeast"/>
        <w:ind w:left="142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проводится в электронной форме на</w:t>
      </w:r>
      <w:r>
        <w:rPr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ЭТП </w:t>
      </w:r>
      <w:r>
        <w:rPr>
          <w:rFonts w:ascii="Times New Roman" w:eastAsia="Times New Roman" w:hAnsi="Times New Roman" w:cs="Times New Roman"/>
          <w:sz w:val="24"/>
          <w:szCs w:val="24"/>
        </w:rPr>
        <w:t>https://tender.lot-online.ru.</w:t>
      </w:r>
    </w:p>
    <w:p w:rsidR="00C21D10" w:rsidRDefault="00C21D10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77"/>
        <w:gridCol w:w="5812"/>
        <w:gridCol w:w="5844"/>
      </w:tblGrid>
      <w:tr w:rsidR="00C21D10" w:rsidTr="00A22A50">
        <w:tc>
          <w:tcPr>
            <w:tcW w:w="454" w:type="dxa"/>
            <w:shd w:val="clear" w:color="auto" w:fill="auto"/>
            <w:vAlign w:val="center"/>
          </w:tcPr>
          <w:p w:rsidR="00C21D10" w:rsidRDefault="004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21D10" w:rsidRDefault="004D79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Подразделы, пункты, подпункты Документации запроса предложений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1D10" w:rsidRDefault="004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Старая редакция </w:t>
            </w:r>
          </w:p>
        </w:tc>
        <w:tc>
          <w:tcPr>
            <w:tcW w:w="5844" w:type="dxa"/>
            <w:shd w:val="clear" w:color="auto" w:fill="auto"/>
            <w:vAlign w:val="center"/>
          </w:tcPr>
          <w:p w:rsidR="00C21D10" w:rsidRDefault="004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Новая редакция</w:t>
            </w:r>
          </w:p>
        </w:tc>
      </w:tr>
      <w:tr w:rsidR="00C21D10" w:rsidTr="00A22A50">
        <w:trPr>
          <w:trHeight w:val="51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1D10" w:rsidRDefault="004D79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1D10" w:rsidRPr="00802433" w:rsidRDefault="004D79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9 части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«ИНФОРМАЦИОННАЯ КАРТА ЗАКУПКИ» Документации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1D10" w:rsidRPr="00775603" w:rsidRDefault="004D7986" w:rsidP="00A22A50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Применяются следующие этапы:</w:t>
            </w:r>
          </w:p>
          <w:p w:rsidR="00C21D10" w:rsidRPr="00775603" w:rsidRDefault="004D7986" w:rsidP="00A22A50">
            <w:pPr>
              <w:pStyle w:val="af1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775603" w:rsidRPr="00775603">
              <w:rPr>
                <w:rFonts w:ascii="Times New Roman" w:hAnsi="Times New Roman" w:cs="Times New Roman"/>
                <w:sz w:val="24"/>
                <w:szCs w:val="24"/>
              </w:rPr>
              <w:t>предложений участников закупки и подведения итогов</w:t>
            </w:r>
            <w:r w:rsidRPr="007756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2700" w:rsidRPr="00775603" w:rsidRDefault="00782700" w:rsidP="00A22A50">
            <w:pPr>
              <w:pStyle w:val="Default"/>
              <w:jc w:val="both"/>
            </w:pPr>
            <w:r w:rsidRPr="00775603">
              <w:t>Заявка подается в электронной форме с использованием функционала и в соответствии с Регламентом работы ЭТП.</w:t>
            </w:r>
          </w:p>
          <w:p w:rsidR="00782700" w:rsidRPr="00775603" w:rsidRDefault="00782700" w:rsidP="00A22A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EEAF6"/>
              </w:rPr>
            </w:pPr>
            <w:r w:rsidRPr="00775603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срока подачи заявок</w:t>
            </w:r>
            <w:r w:rsidRPr="007756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22A50" w:rsidRPr="00A2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«17» апреля</w:t>
            </w:r>
            <w:r w:rsidR="00235B30" w:rsidRPr="00235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  <w:r w:rsidRPr="00775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2700" w:rsidRPr="00775603" w:rsidRDefault="00782700" w:rsidP="00A22A5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6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Дата и время окончания срока предоставления участникам закупки разъяснений положений извещения о закупке:</w:t>
            </w:r>
          </w:p>
          <w:p w:rsidR="00E43B39" w:rsidRPr="00775603" w:rsidRDefault="00A22A50" w:rsidP="00A22A50">
            <w:pPr>
              <w:pStyle w:val="Default"/>
              <w:shd w:val="clear" w:color="auto" w:fill="FFFFFF" w:themeFill="background1"/>
              <w:jc w:val="both"/>
            </w:pPr>
            <w:r w:rsidRPr="00A22A50">
              <w:t xml:space="preserve">«21» апреля </w:t>
            </w:r>
            <w:r w:rsidR="00E43B39" w:rsidRPr="001D2D02">
              <w:t>2026 года 11:00 (время московское)</w:t>
            </w:r>
            <w:r w:rsidR="00E43B39" w:rsidRPr="00775603">
              <w:t>.</w:t>
            </w:r>
          </w:p>
          <w:p w:rsidR="00E43B39" w:rsidRPr="00775603" w:rsidRDefault="00E43B39" w:rsidP="00A22A50">
            <w:pPr>
              <w:pStyle w:val="Default"/>
              <w:jc w:val="both"/>
            </w:pPr>
            <w:r w:rsidRPr="00775603">
              <w:rPr>
                <w:b/>
              </w:rPr>
              <w:t>Дата и время окончания срока, последний день срока подачи Заявок</w:t>
            </w:r>
            <w:r w:rsidRPr="00775603">
              <w:t>:</w:t>
            </w:r>
          </w:p>
          <w:p w:rsidR="00E43B39" w:rsidRPr="00775603" w:rsidRDefault="00A22A50" w:rsidP="00A22A50">
            <w:pPr>
              <w:pStyle w:val="Default"/>
              <w:shd w:val="clear" w:color="auto" w:fill="FFFFFF" w:themeFill="background1"/>
              <w:jc w:val="both"/>
            </w:pPr>
            <w:r w:rsidRPr="00D62C3E">
              <w:t xml:space="preserve">«24» апреля </w:t>
            </w:r>
            <w:r w:rsidR="00E43B39" w:rsidRPr="001D2D02">
              <w:t>2026 года 11:00 (время московское)</w:t>
            </w:r>
            <w:r w:rsidR="00E43B39" w:rsidRPr="00775603">
              <w:t>.</w:t>
            </w:r>
          </w:p>
          <w:p w:rsidR="00E43B39" w:rsidRPr="00775603" w:rsidRDefault="00E43B39" w:rsidP="00A22A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6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Рассмотрения предложений участников закупки и подведения итогов</w:t>
            </w:r>
            <w:r w:rsidRPr="00775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43B39" w:rsidRPr="00775603" w:rsidRDefault="00E43B39" w:rsidP="00A22A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проведения этапа: с момента направления оператором ЭТП заказчику общих частей заявок.</w:t>
            </w:r>
          </w:p>
          <w:p w:rsidR="00C21D10" w:rsidRPr="00775603" w:rsidRDefault="00E43B39" w:rsidP="00A22A50">
            <w:pPr>
              <w:pStyle w:val="Default"/>
              <w:jc w:val="both"/>
              <w:rPr>
                <w:b/>
              </w:rPr>
            </w:pPr>
            <w:r w:rsidRPr="00775603">
              <w:rPr>
                <w:color w:val="auto"/>
              </w:rPr>
              <w:t xml:space="preserve">Дата проведения этапа: </w:t>
            </w:r>
            <w:r w:rsidR="00A22A50" w:rsidRPr="00A22A50">
              <w:t xml:space="preserve">«29» апреля </w:t>
            </w:r>
            <w:r w:rsidRPr="001D2D02">
              <w:t>2026 года</w:t>
            </w:r>
            <w:r w:rsidRPr="00775603">
              <w:t>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603" w:rsidRPr="00775603" w:rsidRDefault="00775603" w:rsidP="00A22A50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Применяются следующие этапы:</w:t>
            </w:r>
          </w:p>
          <w:p w:rsidR="00775603" w:rsidRPr="00775603" w:rsidRDefault="00775603" w:rsidP="00A22A50">
            <w:pPr>
              <w:pStyle w:val="af1"/>
              <w:numPr>
                <w:ilvl w:val="0"/>
                <w:numId w:val="23"/>
              </w:numPr>
              <w:ind w:left="0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775603">
              <w:rPr>
                <w:rFonts w:ascii="Times New Roman" w:hAnsi="Times New Roman" w:cs="Times New Roman"/>
                <w:sz w:val="24"/>
                <w:szCs w:val="24"/>
              </w:rPr>
              <w:t>предложений участников закупки и подведения итогов</w:t>
            </w:r>
            <w:r w:rsidRPr="007756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5603" w:rsidRPr="00775603" w:rsidRDefault="00775603" w:rsidP="00A22A50">
            <w:pPr>
              <w:pStyle w:val="Default"/>
              <w:jc w:val="both"/>
            </w:pPr>
            <w:r w:rsidRPr="00775603">
              <w:t>Заявка подается в электронной форме с использованием функционала и в соответствии с Регламентом работы ЭТП.</w:t>
            </w:r>
          </w:p>
          <w:p w:rsidR="00775603" w:rsidRPr="00775603" w:rsidRDefault="00775603" w:rsidP="00A22A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EEAF6"/>
              </w:rPr>
            </w:pPr>
            <w:r w:rsidRPr="00775603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срока подачи заявок</w:t>
            </w:r>
            <w:r w:rsidRPr="007756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5B30" w:rsidRPr="00235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0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235B30" w:rsidRPr="00235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A22A50" w:rsidRPr="00A2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  <w:r w:rsidR="00A22A50" w:rsidRPr="00235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5B30" w:rsidRPr="00235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  <w:r w:rsidRPr="00775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5603" w:rsidRPr="00775603" w:rsidRDefault="00775603" w:rsidP="00A22A5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6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Дата и время окончания срока предоставления участникам закупки разъяснений положений извещения о закупке:</w:t>
            </w:r>
          </w:p>
          <w:p w:rsidR="00775603" w:rsidRPr="00775603" w:rsidRDefault="00235B30" w:rsidP="00A22A50">
            <w:pPr>
              <w:pStyle w:val="Default"/>
              <w:shd w:val="clear" w:color="auto" w:fill="FFFFFF" w:themeFill="background1"/>
              <w:jc w:val="both"/>
            </w:pPr>
            <w:r w:rsidRPr="001D2D02">
              <w:t>«</w:t>
            </w:r>
            <w:r w:rsidR="00003986">
              <w:t>21</w:t>
            </w:r>
            <w:r w:rsidRPr="001D2D02">
              <w:t xml:space="preserve">» </w:t>
            </w:r>
            <w:r w:rsidR="00A22A50" w:rsidRPr="00A22A50">
              <w:t>апреля</w:t>
            </w:r>
            <w:r w:rsidR="00A22A50" w:rsidRPr="00235B30">
              <w:t xml:space="preserve"> </w:t>
            </w:r>
            <w:r w:rsidRPr="001D2D02">
              <w:t>2026 года 11:00 (время московское)</w:t>
            </w:r>
            <w:r w:rsidR="00775603" w:rsidRPr="00775603">
              <w:t>.</w:t>
            </w:r>
          </w:p>
          <w:p w:rsidR="00775603" w:rsidRPr="00775603" w:rsidRDefault="00775603" w:rsidP="00A22A50">
            <w:pPr>
              <w:pStyle w:val="Default"/>
              <w:jc w:val="both"/>
            </w:pPr>
            <w:r w:rsidRPr="00775603">
              <w:rPr>
                <w:b/>
              </w:rPr>
              <w:t>Дата и время окончания срока, последний день срока подачи Заявок</w:t>
            </w:r>
            <w:r w:rsidRPr="00775603">
              <w:t>:</w:t>
            </w:r>
          </w:p>
          <w:p w:rsidR="00775603" w:rsidRPr="00775603" w:rsidRDefault="00235B30" w:rsidP="00A22A50">
            <w:pPr>
              <w:pStyle w:val="Default"/>
              <w:shd w:val="clear" w:color="auto" w:fill="FFFFFF" w:themeFill="background1"/>
              <w:jc w:val="both"/>
            </w:pPr>
            <w:r w:rsidRPr="001D2D02">
              <w:t>«</w:t>
            </w:r>
            <w:r w:rsidR="00003986">
              <w:t>28</w:t>
            </w:r>
            <w:r w:rsidRPr="001D2D02">
              <w:t xml:space="preserve">» </w:t>
            </w:r>
            <w:r w:rsidR="00A22A50" w:rsidRPr="00A22A50">
              <w:t xml:space="preserve">апреля </w:t>
            </w:r>
            <w:r w:rsidRPr="001D2D02">
              <w:t>2026 года 11:00 (время московское)</w:t>
            </w:r>
            <w:r w:rsidR="00775603" w:rsidRPr="00775603">
              <w:t>.</w:t>
            </w:r>
          </w:p>
          <w:p w:rsidR="00775603" w:rsidRPr="00775603" w:rsidRDefault="00775603" w:rsidP="00A22A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6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Рассмотрения предложений участников закупки и подведения итогов</w:t>
            </w:r>
            <w:r w:rsidRPr="00775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75603" w:rsidRPr="00775603" w:rsidRDefault="00775603" w:rsidP="00A22A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проведения этапа: с момента направления оператором ЭТП заказчику общих частей заявок.</w:t>
            </w:r>
          </w:p>
          <w:p w:rsidR="00C21D10" w:rsidRDefault="00775603" w:rsidP="00003986">
            <w:pPr>
              <w:pStyle w:val="Default"/>
              <w:jc w:val="both"/>
              <w:rPr>
                <w:b/>
              </w:rPr>
            </w:pPr>
            <w:r w:rsidRPr="00775603">
              <w:rPr>
                <w:color w:val="auto"/>
              </w:rPr>
              <w:t xml:space="preserve">Дата проведения этапа: </w:t>
            </w:r>
            <w:r w:rsidR="00235B30" w:rsidRPr="001D2D02">
              <w:t>«</w:t>
            </w:r>
            <w:r w:rsidR="00003986">
              <w:t>04</w:t>
            </w:r>
            <w:r w:rsidR="00235B30" w:rsidRPr="001D2D02">
              <w:t xml:space="preserve">» </w:t>
            </w:r>
            <w:r w:rsidR="00003986">
              <w:t>мая</w:t>
            </w:r>
            <w:r w:rsidR="00A22A50" w:rsidRPr="00235B30">
              <w:t xml:space="preserve"> </w:t>
            </w:r>
            <w:r w:rsidR="00235B30" w:rsidRPr="001D2D02">
              <w:t>2026 года</w:t>
            </w:r>
            <w:r w:rsidRPr="00775603">
              <w:t>.</w:t>
            </w:r>
          </w:p>
        </w:tc>
      </w:tr>
    </w:tbl>
    <w:p w:rsidR="00C21D10" w:rsidRDefault="00C21D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D10" w:rsidRPr="00775603" w:rsidRDefault="00A30FD1" w:rsidP="00775603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</w:t>
      </w:r>
      <w:r w:rsidR="004D7986" w:rsidRPr="00775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екретарь закупочной комиссии                                                                                                                                                </w:t>
      </w:r>
      <w:r w:rsidR="00775603" w:rsidRPr="00775603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Гирина</w:t>
      </w:r>
    </w:p>
    <w:sectPr w:rsidR="00C21D10" w:rsidRPr="00775603">
      <w:pgSz w:w="16838" w:h="11906" w:orient="landscape"/>
      <w:pgMar w:top="1418" w:right="720" w:bottom="851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359" w:rsidRDefault="00154359">
      <w:pPr>
        <w:spacing w:after="0" w:line="240" w:lineRule="auto"/>
      </w:pPr>
      <w:r>
        <w:separator/>
      </w:r>
    </w:p>
  </w:endnote>
  <w:endnote w:type="continuationSeparator" w:id="0">
    <w:p w:rsidR="00154359" w:rsidRDefault="0015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359" w:rsidRDefault="00154359">
      <w:pPr>
        <w:spacing w:after="0" w:line="240" w:lineRule="auto"/>
      </w:pPr>
      <w:r>
        <w:separator/>
      </w:r>
    </w:p>
  </w:footnote>
  <w:footnote w:type="continuationSeparator" w:id="0">
    <w:p w:rsidR="00154359" w:rsidRDefault="0015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2FF"/>
    <w:multiLevelType w:val="hybridMultilevel"/>
    <w:tmpl w:val="FB7C7DF6"/>
    <w:lvl w:ilvl="0" w:tplc="BCF0C4A8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0A84C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9EC6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6067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64FE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204F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74D8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DAAC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DA36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E2466F"/>
    <w:multiLevelType w:val="multilevel"/>
    <w:tmpl w:val="29422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402028E"/>
    <w:multiLevelType w:val="hybridMultilevel"/>
    <w:tmpl w:val="82463B68"/>
    <w:lvl w:ilvl="0" w:tplc="7728D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D6E7DA">
      <w:start w:val="1"/>
      <w:numFmt w:val="lowerLetter"/>
      <w:lvlText w:val="%2."/>
      <w:lvlJc w:val="left"/>
      <w:pPr>
        <w:ind w:left="1440" w:hanging="360"/>
      </w:pPr>
    </w:lvl>
    <w:lvl w:ilvl="2" w:tplc="15467B3C">
      <w:start w:val="1"/>
      <w:numFmt w:val="lowerRoman"/>
      <w:lvlText w:val="%3."/>
      <w:lvlJc w:val="right"/>
      <w:pPr>
        <w:ind w:left="2160" w:hanging="180"/>
      </w:pPr>
    </w:lvl>
    <w:lvl w:ilvl="3" w:tplc="36E45694">
      <w:start w:val="1"/>
      <w:numFmt w:val="decimal"/>
      <w:lvlText w:val="%4."/>
      <w:lvlJc w:val="left"/>
      <w:pPr>
        <w:ind w:left="2880" w:hanging="360"/>
      </w:pPr>
    </w:lvl>
    <w:lvl w:ilvl="4" w:tplc="F584752A">
      <w:start w:val="1"/>
      <w:numFmt w:val="lowerLetter"/>
      <w:lvlText w:val="%5."/>
      <w:lvlJc w:val="left"/>
      <w:pPr>
        <w:ind w:left="3600" w:hanging="360"/>
      </w:pPr>
    </w:lvl>
    <w:lvl w:ilvl="5" w:tplc="56AC6A18">
      <w:start w:val="1"/>
      <w:numFmt w:val="lowerRoman"/>
      <w:lvlText w:val="%6."/>
      <w:lvlJc w:val="right"/>
      <w:pPr>
        <w:ind w:left="4320" w:hanging="180"/>
      </w:pPr>
    </w:lvl>
    <w:lvl w:ilvl="6" w:tplc="7F0C926C">
      <w:start w:val="1"/>
      <w:numFmt w:val="decimal"/>
      <w:lvlText w:val="%7."/>
      <w:lvlJc w:val="left"/>
      <w:pPr>
        <w:ind w:left="5040" w:hanging="360"/>
      </w:pPr>
    </w:lvl>
    <w:lvl w:ilvl="7" w:tplc="CB3096EA">
      <w:start w:val="1"/>
      <w:numFmt w:val="lowerLetter"/>
      <w:lvlText w:val="%8."/>
      <w:lvlJc w:val="left"/>
      <w:pPr>
        <w:ind w:left="5760" w:hanging="360"/>
      </w:pPr>
    </w:lvl>
    <w:lvl w:ilvl="8" w:tplc="1646C0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6E43"/>
    <w:multiLevelType w:val="hybridMultilevel"/>
    <w:tmpl w:val="83804E22"/>
    <w:lvl w:ilvl="0" w:tplc="C9787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3A7AD4">
      <w:start w:val="1"/>
      <w:numFmt w:val="lowerLetter"/>
      <w:lvlText w:val="%2."/>
      <w:lvlJc w:val="left"/>
      <w:pPr>
        <w:ind w:left="1440" w:hanging="360"/>
      </w:pPr>
    </w:lvl>
    <w:lvl w:ilvl="2" w:tplc="A0008D2C">
      <w:start w:val="1"/>
      <w:numFmt w:val="lowerRoman"/>
      <w:lvlText w:val="%3."/>
      <w:lvlJc w:val="right"/>
      <w:pPr>
        <w:ind w:left="2160" w:hanging="180"/>
      </w:pPr>
    </w:lvl>
    <w:lvl w:ilvl="3" w:tplc="4D4025BE">
      <w:start w:val="1"/>
      <w:numFmt w:val="decimal"/>
      <w:lvlText w:val="%4."/>
      <w:lvlJc w:val="left"/>
      <w:pPr>
        <w:ind w:left="2880" w:hanging="360"/>
      </w:pPr>
    </w:lvl>
    <w:lvl w:ilvl="4" w:tplc="54244898">
      <w:start w:val="1"/>
      <w:numFmt w:val="lowerLetter"/>
      <w:lvlText w:val="%5."/>
      <w:lvlJc w:val="left"/>
      <w:pPr>
        <w:ind w:left="3600" w:hanging="360"/>
      </w:pPr>
    </w:lvl>
    <w:lvl w:ilvl="5" w:tplc="7BF4E21E">
      <w:start w:val="1"/>
      <w:numFmt w:val="lowerRoman"/>
      <w:lvlText w:val="%6."/>
      <w:lvlJc w:val="right"/>
      <w:pPr>
        <w:ind w:left="4320" w:hanging="180"/>
      </w:pPr>
    </w:lvl>
    <w:lvl w:ilvl="6" w:tplc="41223B1C">
      <w:start w:val="1"/>
      <w:numFmt w:val="decimal"/>
      <w:lvlText w:val="%7."/>
      <w:lvlJc w:val="left"/>
      <w:pPr>
        <w:ind w:left="5040" w:hanging="360"/>
      </w:pPr>
    </w:lvl>
    <w:lvl w:ilvl="7" w:tplc="F47E187E">
      <w:start w:val="1"/>
      <w:numFmt w:val="lowerLetter"/>
      <w:lvlText w:val="%8."/>
      <w:lvlJc w:val="left"/>
      <w:pPr>
        <w:ind w:left="5760" w:hanging="360"/>
      </w:pPr>
    </w:lvl>
    <w:lvl w:ilvl="8" w:tplc="F10031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4930"/>
    <w:multiLevelType w:val="multilevel"/>
    <w:tmpl w:val="97727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486047D"/>
    <w:multiLevelType w:val="multilevel"/>
    <w:tmpl w:val="392A7C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1B63AE"/>
    <w:multiLevelType w:val="multilevel"/>
    <w:tmpl w:val="66E6E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0133D12"/>
    <w:multiLevelType w:val="multilevel"/>
    <w:tmpl w:val="C6D21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20CC5D43"/>
    <w:multiLevelType w:val="multilevel"/>
    <w:tmpl w:val="BB705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236B7226"/>
    <w:multiLevelType w:val="multilevel"/>
    <w:tmpl w:val="3B849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DFE3546"/>
    <w:multiLevelType w:val="multilevel"/>
    <w:tmpl w:val="2C7E39E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316B224E"/>
    <w:multiLevelType w:val="multilevel"/>
    <w:tmpl w:val="F558B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7D1149D"/>
    <w:multiLevelType w:val="multilevel"/>
    <w:tmpl w:val="BE02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3B503EA8"/>
    <w:multiLevelType w:val="multilevel"/>
    <w:tmpl w:val="B9604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3CBD710B"/>
    <w:multiLevelType w:val="hybridMultilevel"/>
    <w:tmpl w:val="F03E402C"/>
    <w:lvl w:ilvl="0" w:tplc="42E6CD06">
      <w:start w:val="5"/>
      <w:numFmt w:val="upperRoman"/>
      <w:lvlText w:val="%1."/>
      <w:lvlJc w:val="right"/>
      <w:pPr>
        <w:ind w:left="709" w:hanging="360"/>
      </w:pPr>
      <w:rPr>
        <w:b w:val="0"/>
      </w:rPr>
    </w:lvl>
    <w:lvl w:ilvl="1" w:tplc="E55C7D4C">
      <w:start w:val="1"/>
      <w:numFmt w:val="lowerLetter"/>
      <w:lvlText w:val="%2."/>
      <w:lvlJc w:val="left"/>
      <w:pPr>
        <w:ind w:left="1429" w:hanging="360"/>
      </w:pPr>
    </w:lvl>
    <w:lvl w:ilvl="2" w:tplc="5D8640F6">
      <w:start w:val="1"/>
      <w:numFmt w:val="lowerRoman"/>
      <w:lvlText w:val="%3."/>
      <w:lvlJc w:val="right"/>
      <w:pPr>
        <w:ind w:left="2149" w:hanging="180"/>
      </w:pPr>
    </w:lvl>
    <w:lvl w:ilvl="3" w:tplc="A9EA149E">
      <w:start w:val="1"/>
      <w:numFmt w:val="decimal"/>
      <w:lvlText w:val="%4."/>
      <w:lvlJc w:val="left"/>
      <w:pPr>
        <w:ind w:left="2869" w:hanging="360"/>
      </w:pPr>
    </w:lvl>
    <w:lvl w:ilvl="4" w:tplc="442A91B2">
      <w:start w:val="1"/>
      <w:numFmt w:val="lowerLetter"/>
      <w:lvlText w:val="%5."/>
      <w:lvlJc w:val="left"/>
      <w:pPr>
        <w:ind w:left="3589" w:hanging="360"/>
      </w:pPr>
    </w:lvl>
    <w:lvl w:ilvl="5" w:tplc="D1A660C6">
      <w:start w:val="1"/>
      <w:numFmt w:val="lowerRoman"/>
      <w:lvlText w:val="%6."/>
      <w:lvlJc w:val="right"/>
      <w:pPr>
        <w:ind w:left="4309" w:hanging="180"/>
      </w:pPr>
    </w:lvl>
    <w:lvl w:ilvl="6" w:tplc="0A72395E">
      <w:start w:val="1"/>
      <w:numFmt w:val="decimal"/>
      <w:lvlText w:val="%7."/>
      <w:lvlJc w:val="left"/>
      <w:pPr>
        <w:ind w:left="5029" w:hanging="360"/>
      </w:pPr>
    </w:lvl>
    <w:lvl w:ilvl="7" w:tplc="59EC39BC">
      <w:start w:val="1"/>
      <w:numFmt w:val="lowerLetter"/>
      <w:lvlText w:val="%8."/>
      <w:lvlJc w:val="left"/>
      <w:pPr>
        <w:ind w:left="5749" w:hanging="360"/>
      </w:pPr>
    </w:lvl>
    <w:lvl w:ilvl="8" w:tplc="63D0AC14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3306F12"/>
    <w:multiLevelType w:val="multilevel"/>
    <w:tmpl w:val="11EE3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66452A3E"/>
    <w:multiLevelType w:val="multilevel"/>
    <w:tmpl w:val="6E761EEA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0A81D74"/>
    <w:multiLevelType w:val="hybridMultilevel"/>
    <w:tmpl w:val="4CB2C72C"/>
    <w:lvl w:ilvl="0" w:tplc="6CBE5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C30E0">
      <w:start w:val="1"/>
      <w:numFmt w:val="lowerLetter"/>
      <w:lvlText w:val="%2."/>
      <w:lvlJc w:val="left"/>
      <w:pPr>
        <w:ind w:left="1440" w:hanging="360"/>
      </w:pPr>
    </w:lvl>
    <w:lvl w:ilvl="2" w:tplc="92400BBE">
      <w:start w:val="1"/>
      <w:numFmt w:val="lowerRoman"/>
      <w:lvlText w:val="%3."/>
      <w:lvlJc w:val="right"/>
      <w:pPr>
        <w:ind w:left="2160" w:hanging="180"/>
      </w:pPr>
    </w:lvl>
    <w:lvl w:ilvl="3" w:tplc="EEEC56FA">
      <w:start w:val="1"/>
      <w:numFmt w:val="decimal"/>
      <w:lvlText w:val="%4."/>
      <w:lvlJc w:val="left"/>
      <w:pPr>
        <w:ind w:left="2880" w:hanging="360"/>
      </w:pPr>
    </w:lvl>
    <w:lvl w:ilvl="4" w:tplc="35846BC0">
      <w:start w:val="1"/>
      <w:numFmt w:val="lowerLetter"/>
      <w:lvlText w:val="%5."/>
      <w:lvlJc w:val="left"/>
      <w:pPr>
        <w:ind w:left="3600" w:hanging="360"/>
      </w:pPr>
    </w:lvl>
    <w:lvl w:ilvl="5" w:tplc="188ABD4A">
      <w:start w:val="1"/>
      <w:numFmt w:val="lowerRoman"/>
      <w:lvlText w:val="%6."/>
      <w:lvlJc w:val="right"/>
      <w:pPr>
        <w:ind w:left="4320" w:hanging="180"/>
      </w:pPr>
    </w:lvl>
    <w:lvl w:ilvl="6" w:tplc="4EFCB356">
      <w:start w:val="1"/>
      <w:numFmt w:val="decimal"/>
      <w:lvlText w:val="%7."/>
      <w:lvlJc w:val="left"/>
      <w:pPr>
        <w:ind w:left="5040" w:hanging="360"/>
      </w:pPr>
    </w:lvl>
    <w:lvl w:ilvl="7" w:tplc="86804B56">
      <w:start w:val="1"/>
      <w:numFmt w:val="lowerLetter"/>
      <w:lvlText w:val="%8."/>
      <w:lvlJc w:val="left"/>
      <w:pPr>
        <w:ind w:left="5760" w:hanging="360"/>
      </w:pPr>
    </w:lvl>
    <w:lvl w:ilvl="8" w:tplc="7C8A16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412AC"/>
    <w:multiLevelType w:val="multilevel"/>
    <w:tmpl w:val="5C62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8744B83"/>
    <w:multiLevelType w:val="multilevel"/>
    <w:tmpl w:val="5C62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79D77ECE"/>
    <w:multiLevelType w:val="multilevel"/>
    <w:tmpl w:val="457C2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7A710FF0"/>
    <w:multiLevelType w:val="multilevel"/>
    <w:tmpl w:val="22185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BC87970"/>
    <w:multiLevelType w:val="hybridMultilevel"/>
    <w:tmpl w:val="3F5C1292"/>
    <w:lvl w:ilvl="0" w:tplc="D93EA0C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35D0BD76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D02CC4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68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449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0072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3C8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2E1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488E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17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11"/>
  </w:num>
  <w:num w:numId="14">
    <w:abstractNumId w:val="15"/>
  </w:num>
  <w:num w:numId="15">
    <w:abstractNumId w:val="12"/>
  </w:num>
  <w:num w:numId="16">
    <w:abstractNumId w:val="7"/>
  </w:num>
  <w:num w:numId="17">
    <w:abstractNumId w:val="22"/>
  </w:num>
  <w:num w:numId="18">
    <w:abstractNumId w:val="14"/>
  </w:num>
  <w:num w:numId="19">
    <w:abstractNumId w:val="18"/>
  </w:num>
  <w:num w:numId="20">
    <w:abstractNumId w:val="21"/>
  </w:num>
  <w:num w:numId="21">
    <w:abstractNumId w:val="13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10"/>
    <w:rsid w:val="0000240A"/>
    <w:rsid w:val="00003986"/>
    <w:rsid w:val="00076220"/>
    <w:rsid w:val="00102376"/>
    <w:rsid w:val="0011611F"/>
    <w:rsid w:val="00154359"/>
    <w:rsid w:val="00181F1B"/>
    <w:rsid w:val="00231938"/>
    <w:rsid w:val="00235B30"/>
    <w:rsid w:val="002C4ABC"/>
    <w:rsid w:val="002D54B8"/>
    <w:rsid w:val="004B2374"/>
    <w:rsid w:val="004D11CB"/>
    <w:rsid w:val="004D7986"/>
    <w:rsid w:val="004F134C"/>
    <w:rsid w:val="004F33BA"/>
    <w:rsid w:val="004F6DD7"/>
    <w:rsid w:val="0070528E"/>
    <w:rsid w:val="00736571"/>
    <w:rsid w:val="00775603"/>
    <w:rsid w:val="00782700"/>
    <w:rsid w:val="00802433"/>
    <w:rsid w:val="00892892"/>
    <w:rsid w:val="0093184E"/>
    <w:rsid w:val="00984D24"/>
    <w:rsid w:val="009C2299"/>
    <w:rsid w:val="00A22A50"/>
    <w:rsid w:val="00A30FD1"/>
    <w:rsid w:val="00B619A4"/>
    <w:rsid w:val="00C21D10"/>
    <w:rsid w:val="00C40FD4"/>
    <w:rsid w:val="00C804FD"/>
    <w:rsid w:val="00D01FC6"/>
    <w:rsid w:val="00DA4F2F"/>
    <w:rsid w:val="00DF561F"/>
    <w:rsid w:val="00DF667F"/>
    <w:rsid w:val="00E43B39"/>
    <w:rsid w:val="00EA13CA"/>
    <w:rsid w:val="00ED5716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F1481-D1C2-48DC-B0CC-BD564D5D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1"/>
    <w:qFormat/>
    <w:pPr>
      <w:keepNext/>
      <w:keepLines/>
      <w:pageBreakBefore/>
      <w:numPr>
        <w:numId w:val="1"/>
      </w:numPr>
      <w:spacing w:before="480" w:after="240" w:line="240" w:lineRule="auto"/>
      <w:outlineLvl w:val="0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">
    <w:name w:val="heading 2"/>
    <w:basedOn w:val="a2"/>
    <w:next w:val="a2"/>
    <w:link w:val="20"/>
    <w:qFormat/>
    <w:pPr>
      <w:keepNext/>
      <w:numPr>
        <w:ilvl w:val="1"/>
        <w:numId w:val="1"/>
      </w:numPr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2"/>
    <w:next w:val="a2"/>
    <w:link w:val="31"/>
    <w:qFormat/>
    <w:pPr>
      <w:keepNext/>
      <w:numPr>
        <w:ilvl w:val="2"/>
        <w:numId w:val="2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0">
    <w:name w:val="heading 4"/>
    <w:basedOn w:val="a2"/>
    <w:next w:val="a2"/>
    <w:link w:val="41"/>
    <w:qFormat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5">
    <w:name w:val="heading 5"/>
    <w:basedOn w:val="a2"/>
    <w:next w:val="a2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2"/>
    <w:next w:val="a2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3"/>
    <w:link w:val="a7"/>
    <w:uiPriority w:val="10"/>
    <w:rPr>
      <w:sz w:val="48"/>
      <w:szCs w:val="48"/>
    </w:rPr>
  </w:style>
  <w:style w:type="paragraph" w:styleId="a9">
    <w:name w:val="Subtitle"/>
    <w:basedOn w:val="a2"/>
    <w:next w:val="a2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3"/>
    <w:link w:val="a9"/>
    <w:uiPriority w:val="11"/>
    <w:rPr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2"/>
    <w:next w:val="a2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paragraph" w:styleId="ad">
    <w:name w:val="caption"/>
    <w:basedOn w:val="a2"/>
    <w:next w:val="a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43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e">
    <w:name w:val="table of figures"/>
    <w:basedOn w:val="a2"/>
    <w:next w:val="a2"/>
    <w:uiPriority w:val="99"/>
    <w:unhideWhenUsed/>
    <w:pPr>
      <w:spacing w:after="0"/>
    </w:pPr>
  </w:style>
  <w:style w:type="character" w:customStyle="1" w:styleId="11">
    <w:name w:val="Заголовок 1 Знак"/>
    <w:basedOn w:val="a3"/>
    <w:link w:val="1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">
    <w:name w:val="Пункт"/>
    <w:basedOn w:val="a2"/>
    <w:link w:val="13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link w:val="14"/>
    <w:pPr>
      <w:numPr>
        <w:ilvl w:val="3"/>
      </w:numPr>
    </w:pPr>
  </w:style>
  <w:style w:type="paragraph" w:customStyle="1" w:styleId="a1">
    <w:name w:val="Подподпункт"/>
    <w:basedOn w:val="a0"/>
    <w:link w:val="af"/>
    <w:pPr>
      <w:numPr>
        <w:ilvl w:val="4"/>
      </w:numPr>
    </w:pPr>
  </w:style>
  <w:style w:type="character" w:customStyle="1" w:styleId="13">
    <w:name w:val="Пункт Знак1"/>
    <w:link w:val="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4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Подпункт Знак1"/>
    <w:basedOn w:val="a3"/>
    <w:link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Подподпункт Знак"/>
    <w:basedOn w:val="a3"/>
    <w:link w:val="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2"/>
    <w:link w:val="af2"/>
    <w:uiPriority w:val="34"/>
    <w:qFormat/>
    <w:pPr>
      <w:ind w:left="720"/>
      <w:contextualSpacing/>
    </w:pPr>
  </w:style>
  <w:style w:type="paragraph" w:styleId="af3">
    <w:name w:val="Balloon Text"/>
    <w:basedOn w:val="a2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semiHidden/>
    <w:rPr>
      <w:rFonts w:ascii="Tahoma" w:hAnsi="Tahoma" w:cs="Tahoma"/>
      <w:sz w:val="16"/>
      <w:szCs w:val="16"/>
    </w:rPr>
  </w:style>
  <w:style w:type="character" w:styleId="af5">
    <w:name w:val="Hyperlink"/>
    <w:basedOn w:val="a3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2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3"/>
    <w:link w:val="af6"/>
    <w:uiPriority w:val="99"/>
  </w:style>
  <w:style w:type="character" w:styleId="af8">
    <w:name w:val="page number"/>
    <w:rPr>
      <w:rFonts w:ascii="Times New Roman" w:hAnsi="Times New Roman"/>
      <w:sz w:val="20"/>
    </w:rPr>
  </w:style>
  <w:style w:type="paragraph" w:styleId="af9">
    <w:name w:val="footer"/>
    <w:basedOn w:val="a2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3"/>
    <w:link w:val="af9"/>
    <w:uiPriority w:val="99"/>
  </w:style>
  <w:style w:type="character" w:customStyle="1" w:styleId="31">
    <w:name w:val="Заголовок 3 Знак"/>
    <w:basedOn w:val="a3"/>
    <w:link w:val="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1">
    <w:name w:val="Заголовок 4 Знак"/>
    <w:basedOn w:val="a3"/>
    <w:link w:val="4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b">
    <w:name w:val="List Number"/>
    <w:basedOn w:val="a2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2">
    <w:name w:val="Абзац списка Знак"/>
    <w:basedOn w:val="a3"/>
    <w:link w:val="af1"/>
    <w:uiPriority w:val="34"/>
    <w:qFormat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2"/>
    <w:pPr>
      <w:keepNext/>
      <w:keepLines/>
      <w:widowControl w:val="0"/>
      <w:numPr>
        <w:numId w:val="3"/>
      </w:numPr>
      <w:suppressLineNumbers/>
      <w:spacing w:after="6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4">
    <w:name w:val="Стиль2"/>
    <w:basedOn w:val="25"/>
    <w:uiPriority w:val="99"/>
    <w:pPr>
      <w:keepNext/>
      <w:keepLines/>
      <w:widowControl w:val="0"/>
      <w:numPr>
        <w:ilvl w:val="1"/>
      </w:numPr>
      <w:suppressLineNumbers/>
      <w:tabs>
        <w:tab w:val="num" w:pos="432"/>
        <w:tab w:val="num" w:pos="1440"/>
        <w:tab w:val="num" w:pos="1492"/>
      </w:tabs>
      <w:spacing w:after="60" w:line="240" w:lineRule="auto"/>
      <w:ind w:left="1440" w:hanging="360"/>
      <w:contextualSpacing w:val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26"/>
    <w:pPr>
      <w:widowControl w:val="0"/>
      <w:numPr>
        <w:ilvl w:val="2"/>
        <w:numId w:val="3"/>
      </w:numPr>
      <w:tabs>
        <w:tab w:val="clear" w:pos="1307"/>
        <w:tab w:val="num" w:pos="2160"/>
      </w:tabs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basedOn w:val="a3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2"/>
    <w:link w:val="afc"/>
    <w:uiPriority w:val="99"/>
    <w:semiHidden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3"/>
    <w:uiPriority w:val="99"/>
    <w:semiHidden/>
    <w:rPr>
      <w:sz w:val="20"/>
      <w:szCs w:val="20"/>
    </w:rPr>
  </w:style>
  <w:style w:type="character" w:styleId="afe">
    <w:name w:val="annotation reference"/>
    <w:basedOn w:val="a3"/>
    <w:uiPriority w:val="99"/>
    <w:semiHidden/>
    <w:unhideWhenUsed/>
    <w:rPr>
      <w:sz w:val="16"/>
      <w:szCs w:val="16"/>
    </w:rPr>
  </w:style>
  <w:style w:type="paragraph" w:styleId="25">
    <w:name w:val="List Number 2"/>
    <w:basedOn w:val="a2"/>
    <w:uiPriority w:val="99"/>
    <w:semiHidden/>
    <w:unhideWhenUsed/>
    <w:pPr>
      <w:tabs>
        <w:tab w:val="num" w:pos="432"/>
      </w:tabs>
      <w:ind w:left="432" w:hanging="432"/>
      <w:contextualSpacing/>
    </w:pPr>
  </w:style>
  <w:style w:type="paragraph" w:styleId="26">
    <w:name w:val="Body Text Indent 2"/>
    <w:basedOn w:val="a2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3"/>
    <w:link w:val="26"/>
    <w:uiPriority w:val="99"/>
    <w:semiHidden/>
  </w:style>
  <w:style w:type="paragraph" w:styleId="4">
    <w:name w:val="List Number 4"/>
    <w:basedOn w:val="a2"/>
    <w:uiPriority w:val="99"/>
    <w:semiHidden/>
    <w:unhideWhenUsed/>
    <w:pPr>
      <w:numPr>
        <w:numId w:val="4"/>
      </w:numPr>
      <w:contextualSpacing/>
    </w:pPr>
  </w:style>
  <w:style w:type="paragraph" w:styleId="33">
    <w:name w:val="Body Text Indent 3"/>
    <w:basedOn w:val="a2"/>
    <w:link w:val="34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uiPriority w:val="99"/>
    <w:rPr>
      <w:sz w:val="16"/>
      <w:szCs w:val="16"/>
    </w:rPr>
  </w:style>
  <w:style w:type="numbering" w:customStyle="1" w:styleId="16">
    <w:name w:val="Нет списка1"/>
    <w:next w:val="a5"/>
    <w:uiPriority w:val="99"/>
    <w:semiHidden/>
    <w:unhideWhenUsed/>
  </w:style>
  <w:style w:type="character" w:customStyle="1" w:styleId="aff">
    <w:name w:val="Основной текст_"/>
    <w:basedOn w:val="a3"/>
    <w:link w:val="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Consolas14pt1pt">
    <w:name w:val="Основной текст + Consolas;14 pt;Полужирный;Курсив;Интервал 1 pt"/>
    <w:basedOn w:val="aff"/>
    <w:rPr>
      <w:rFonts w:ascii="Consolas" w:eastAsia="Consolas" w:hAnsi="Consolas" w:cs="Consolas"/>
      <w:b/>
      <w:bCs/>
      <w:i/>
      <w:iCs/>
      <w:color w:val="000000"/>
      <w:spacing w:val="3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8">
    <w:name w:val="Основной текст (2)_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7">
    <w:name w:val="Заголовок №1_"/>
    <w:basedOn w:val="a3"/>
    <w:link w:val="1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">
    <w:name w:val="Подпись к таблице (2)_"/>
    <w:basedOn w:val="a3"/>
    <w:link w:val="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basedOn w:val="aff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0pt">
    <w:name w:val="Основной текст + 10 pt;Полужирный"/>
    <w:basedOn w:val="aff"/>
    <w:rPr>
      <w:rFonts w:ascii="Times New Roman" w:eastAsia="Times New Roman" w:hAnsi="Times New Roman" w:cs="Times New Roman"/>
      <w:b/>
      <w:bCs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5pt">
    <w:name w:val="Основной текст + 15 pt;Полужирный"/>
    <w:basedOn w:val="aff"/>
    <w:rPr>
      <w:rFonts w:ascii="Times New Roman" w:eastAsia="Times New Roman" w:hAnsi="Times New Roman" w:cs="Times New Roman"/>
      <w:b/>
      <w:bCs/>
      <w:color w:val="000000"/>
      <w:spacing w:val="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"/>
    <w:basedOn w:val="aff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0">
    <w:name w:val="Подпись к таблице_"/>
    <w:basedOn w:val="a3"/>
    <w:link w:val="af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b">
    <w:name w:val="Основной текст (2)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customStyle="1" w:styleId="2c">
    <w:name w:val="Основной текст2"/>
    <w:basedOn w:val="aff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2"/>
    <w:link w:val="aff"/>
    <w:pPr>
      <w:widowControl w:val="0"/>
      <w:shd w:val="clear" w:color="auto" w:fill="FFFFFF"/>
      <w:spacing w:after="0" w:line="278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">
    <w:name w:val="Заголовок №1"/>
    <w:basedOn w:val="a2"/>
    <w:link w:val="17"/>
    <w:pPr>
      <w:widowControl w:val="0"/>
      <w:shd w:val="clear" w:color="auto" w:fill="FFFFFF"/>
      <w:spacing w:after="0" w:line="245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a">
    <w:name w:val="Подпись к таблице (2)"/>
    <w:basedOn w:val="a2"/>
    <w:link w:val="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f1">
    <w:name w:val="Подпись к таблице"/>
    <w:basedOn w:val="a2"/>
    <w:link w:val="af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ff2">
    <w:name w:val="footnote text"/>
    <w:basedOn w:val="a2"/>
    <w:link w:val="aff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3"/>
    <w:link w:val="a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Pr>
      <w:vertAlign w:val="superscript"/>
    </w:rPr>
  </w:style>
  <w:style w:type="numbering" w:customStyle="1" w:styleId="2d">
    <w:name w:val="Нет списка2"/>
    <w:next w:val="a5"/>
    <w:uiPriority w:val="99"/>
    <w:semiHidden/>
    <w:unhideWhenUsed/>
  </w:style>
  <w:style w:type="paragraph" w:styleId="1a">
    <w:name w:val="toc 1"/>
    <w:basedOn w:val="a2"/>
    <w:next w:val="a2"/>
    <w:uiPriority w:val="39"/>
    <w:unhideWhenUsed/>
    <w:qFormat/>
    <w:pPr>
      <w:tabs>
        <w:tab w:val="left" w:pos="0"/>
        <w:tab w:val="right" w:leader="dot" w:pos="9345"/>
        <w:tab w:val="right" w:leader="dot" w:pos="9498"/>
      </w:tabs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8"/>
      <w:lang w:eastAsia="ru-RU"/>
    </w:rPr>
  </w:style>
  <w:style w:type="paragraph" w:styleId="aff5">
    <w:name w:val="TOC Heading"/>
    <w:basedOn w:val="1"/>
    <w:next w:val="a2"/>
    <w:uiPriority w:val="39"/>
    <w:semiHidden/>
    <w:unhideWhenUsed/>
    <w:qFormat/>
    <w:pPr>
      <w:pageBreakBefore w:val="0"/>
      <w:numPr>
        <w:numId w:val="0"/>
      </w:numPr>
      <w:spacing w:after="0" w:line="276" w:lineRule="auto"/>
      <w:jc w:val="both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1b">
    <w:name w:val="Абзац списка1"/>
    <w:basedOn w:val="a2"/>
    <w:uiPriority w:val="99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toc 2"/>
    <w:basedOn w:val="a2"/>
    <w:next w:val="a2"/>
    <w:uiPriority w:val="39"/>
    <w:pPr>
      <w:spacing w:after="100" w:line="240" w:lineRule="auto"/>
      <w:ind w:left="2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6">
    <w:name w:val="toc 3"/>
    <w:basedOn w:val="a2"/>
    <w:next w:val="a2"/>
    <w:uiPriority w:val="39"/>
    <w:pPr>
      <w:spacing w:after="100" w:line="240" w:lineRule="auto"/>
      <w:ind w:left="4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ENDLIST">
    <w:name w:val="ENDLIST"/>
    <w:basedOn w:val="a2"/>
    <w:pPr>
      <w:keepLines/>
      <w:widowControl w:val="0"/>
      <w:spacing w:before="240" w:after="240" w:line="288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f6">
    <w:name w:val="АИС_Обычный текст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АИС_Обычный текст Знак"/>
    <w:link w:val="aff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8">
    <w:name w:val="FollowedHyperlink"/>
    <w:basedOn w:val="a3"/>
    <w:uiPriority w:val="99"/>
    <w:semiHidden/>
    <w:unhideWhenUsed/>
    <w:rPr>
      <w:color w:val="800080" w:themeColor="followedHyperlink"/>
      <w:u w:val="single"/>
    </w:rPr>
  </w:style>
  <w:style w:type="paragraph" w:styleId="aff9">
    <w:name w:val="endnote text"/>
    <w:basedOn w:val="a2"/>
    <w:link w:val="affa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концевой сноски Знак"/>
    <w:basedOn w:val="a3"/>
    <w:link w:val="af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endnote reference"/>
    <w:basedOn w:val="a3"/>
    <w:uiPriority w:val="99"/>
    <w:semiHidden/>
    <w:unhideWhenUsed/>
    <w:rPr>
      <w:vertAlign w:val="superscript"/>
    </w:rPr>
  </w:style>
  <w:style w:type="character" w:styleId="affc">
    <w:name w:val="Strong"/>
    <w:basedOn w:val="a3"/>
    <w:uiPriority w:val="22"/>
    <w:qFormat/>
    <w:rPr>
      <w:b/>
      <w:bCs/>
    </w:rPr>
  </w:style>
  <w:style w:type="character" w:customStyle="1" w:styleId="characteristic-value">
    <w:name w:val="characteristic-value"/>
    <w:basedOn w:val="a3"/>
  </w:style>
  <w:style w:type="character" w:customStyle="1" w:styleId="apple-tab-span">
    <w:name w:val="apple-tab-span"/>
    <w:basedOn w:val="a3"/>
  </w:style>
  <w:style w:type="character" w:customStyle="1" w:styleId="Default0">
    <w:name w:val="Default Знак"/>
    <w:link w:val="Default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B08E-97F1-43A2-8AF9-2D4298A8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Ячменева Вера Васильевна</dc:creator>
  <cp:lastModifiedBy>Гирина Ольга Дмитриевна</cp:lastModifiedBy>
  <cp:revision>22</cp:revision>
  <dcterms:created xsi:type="dcterms:W3CDTF">2025-11-06T12:38:00Z</dcterms:created>
  <dcterms:modified xsi:type="dcterms:W3CDTF">2026-04-24T07:09:00Z</dcterms:modified>
</cp:coreProperties>
</file>