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4A647B">
        <w:rPr>
          <w:b/>
        </w:rPr>
        <w:t>с</w:t>
      </w:r>
      <w:r w:rsidR="004A647B" w:rsidRPr="004A647B">
        <w:rPr>
          <w:b/>
        </w:rPr>
        <w:t>оздание и внедрение МВВ РПБ СО, включающего в себя специальный сегмент вычислительной инфраструктуры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B13D1E">
        <w:rPr>
          <w:rFonts w:eastAsia="Calibri"/>
          <w:iCs/>
          <w:color w:val="000000"/>
        </w:rPr>
        <w:t>создания и внедрения</w:t>
      </w:r>
      <w:r w:rsidR="00B13D1E" w:rsidRPr="00B13D1E">
        <w:t xml:space="preserve"> </w:t>
      </w:r>
      <w:r w:rsidR="00B13D1E" w:rsidRPr="00B13D1E">
        <w:rPr>
          <w:rFonts w:eastAsia="Calibri"/>
          <w:iCs/>
          <w:color w:val="000000"/>
        </w:rPr>
        <w:t>МВВ РПБ СО, включающего в себя специальный сегмент вычислительной инфраструктуры</w:t>
      </w:r>
      <w:r w:rsidR="00B13D1E">
        <w:rPr>
          <w:rFonts w:eastAsia="Calibri"/>
          <w:iCs/>
          <w:color w:val="000000"/>
        </w:rPr>
        <w:t>,</w:t>
      </w:r>
      <w:r w:rsidRPr="00A2261B">
        <w:rPr>
          <w:rFonts w:eastAsia="Calibri"/>
          <w:iCs/>
          <w:color w:val="000000"/>
        </w:rPr>
        <w:t xml:space="preserve">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 xml:space="preserve">ых дней с </w:t>
      </w:r>
      <w:r w:rsidR="00374923" w:rsidRPr="00374923">
        <w:rPr>
          <w:rFonts w:eastAsia="Calibri"/>
          <w:iCs/>
          <w:color w:val="000000"/>
        </w:rPr>
        <w:t xml:space="preserve">даты </w:t>
      </w:r>
      <w:r w:rsidR="00AA4B1F" w:rsidRPr="00AA4B1F">
        <w:rPr>
          <w:rFonts w:eastAsia="Calibri"/>
          <w:iCs/>
          <w:color w:val="000000"/>
        </w:rPr>
        <w:t>подписания сторонами документа о приемке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="00AA4B1F" w:rsidRPr="00AA4B1F">
        <w:rPr>
          <w:rFonts w:eastAsia="Calibri"/>
          <w:iCs/>
          <w:color w:val="000000"/>
        </w:rPr>
        <w:t>с даты подписания сторонами документа о приемке</w:t>
      </w:r>
      <w:r w:rsidR="001C64CB" w:rsidRPr="001C64CB">
        <w:rPr>
          <w:rFonts w:eastAsia="Calibri"/>
          <w:iCs/>
          <w:color w:val="000000"/>
        </w:rPr>
        <w:t>.</w:t>
      </w:r>
    </w:p>
    <w:p w:rsidR="00374923" w:rsidRDefault="00374923" w:rsidP="0037492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374923">
        <w:rPr>
          <w:rFonts w:eastAsia="Calibri"/>
          <w:iCs/>
          <w:color w:val="000000"/>
        </w:rPr>
        <w:t xml:space="preserve">Место </w:t>
      </w:r>
      <w:r>
        <w:rPr>
          <w:rFonts w:eastAsia="Calibri"/>
          <w:iCs/>
          <w:color w:val="000000"/>
        </w:rPr>
        <w:t>выполнения работ</w:t>
      </w:r>
      <w:r w:rsidRPr="00374923">
        <w:rPr>
          <w:rFonts w:eastAsia="Calibri"/>
          <w:iCs/>
          <w:color w:val="000000"/>
        </w:rPr>
        <w:t xml:space="preserve">: </w:t>
      </w:r>
      <w:r w:rsidR="00AA4B1F" w:rsidRPr="00AA4B1F">
        <w:rPr>
          <w:rFonts w:eastAsia="Calibri"/>
          <w:iCs/>
          <w:color w:val="000000"/>
        </w:rPr>
        <w:t>Свердловская область, г. Екатеринбург ул. Московская, стр. 11, либо дистанционно, по месту нахождения Исполнителя.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AA4B1F">
        <w:rPr>
          <w:rFonts w:eastAsiaTheme="minorHAnsi"/>
        </w:rPr>
        <w:t>создания и внедрения объекта закупки</w:t>
      </w:r>
      <w:r w:rsidRPr="00887A5B">
        <w:rPr>
          <w:rFonts w:eastAsiaTheme="minorHAnsi"/>
        </w:rPr>
        <w:t xml:space="preserve"> – </w:t>
      </w:r>
      <w:r w:rsidR="00AA4B1F" w:rsidRPr="00AA4B1F">
        <w:rPr>
          <w:rFonts w:eastAsiaTheme="minorHAnsi"/>
        </w:rPr>
        <w:t>до 31.07.2026</w:t>
      </w:r>
      <w:r w:rsidR="001B600D" w:rsidRPr="001B600D">
        <w:rPr>
          <w:rFonts w:eastAsiaTheme="minorHAnsi"/>
        </w:rPr>
        <w:t>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в размере </w:t>
      </w:r>
      <w:r w:rsidR="00AA4B1F">
        <w:rPr>
          <w:rFonts w:eastAsia="Calibri"/>
          <w:iCs/>
          <w:color w:val="000000"/>
        </w:rPr>
        <w:t>3</w:t>
      </w:r>
      <w:bookmarkStart w:id="0" w:name="_GoBack"/>
      <w:bookmarkEnd w:id="0"/>
      <w:r w:rsidR="001B600D">
        <w:rPr>
          <w:rFonts w:eastAsia="Calibri"/>
          <w:iCs/>
          <w:color w:val="000000"/>
        </w:rPr>
        <w:t>0</w:t>
      </w:r>
      <w:r w:rsidRPr="007B411D">
        <w:rPr>
          <w:rFonts w:eastAsia="Calibri"/>
          <w:iCs/>
          <w:color w:val="000000"/>
        </w:rPr>
        <w:t>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lastRenderedPageBreak/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4A647B">
        <w:rPr>
          <w:b/>
        </w:rPr>
        <w:t>7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4A647B">
        <w:rPr>
          <w:b/>
        </w:rPr>
        <w:t>07.05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4A647B">
        <w:t>с</w:t>
      </w:r>
      <w:r w:rsidR="004A647B" w:rsidRPr="004A647B">
        <w:t>оздание и внедрение МВВ РПБ СО, включающего в себя специальный сегмент вычислительной инфраструктуры</w:t>
      </w:r>
      <w:r w:rsidR="004A647B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B600D"/>
    <w:rsid w:val="001C1E39"/>
    <w:rsid w:val="001C64CB"/>
    <w:rsid w:val="001C717C"/>
    <w:rsid w:val="001D0C5F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4923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97DBD"/>
    <w:rsid w:val="004A0528"/>
    <w:rsid w:val="004A647B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A4B1F"/>
    <w:rsid w:val="00AB5C6D"/>
    <w:rsid w:val="00AC0D63"/>
    <w:rsid w:val="00AC1AD8"/>
    <w:rsid w:val="00AD2F8B"/>
    <w:rsid w:val="00AE0431"/>
    <w:rsid w:val="00AF3D49"/>
    <w:rsid w:val="00B12ED8"/>
    <w:rsid w:val="00B13D1E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95652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14105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84E3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109</cp:revision>
  <cp:lastPrinted>2023-04-24T07:33:00Z</cp:lastPrinted>
  <dcterms:created xsi:type="dcterms:W3CDTF">2020-10-15T07:07:00Z</dcterms:created>
  <dcterms:modified xsi:type="dcterms:W3CDTF">2026-05-05T06:31:00Z</dcterms:modified>
</cp:coreProperties>
</file>