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</w:rPr>
        <w:t>лот №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 xml:space="preserve">ОКПД2 27.12.24.110 Поставка низковольтной аппаратуры (реле)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реле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auto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 xml:space="preserve">Выполнение производственной программы ремонтов Якутской ГРЭС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9"/>
        <w:gridCol w:w="4486"/>
        <w:gridCol w:w="1053"/>
        <w:gridCol w:w="953"/>
        <w:gridCol w:w="1544"/>
        <w:gridCol w:w="1512"/>
      </w:tblGrid>
      <w:tr>
        <w:trPr/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времени с часовым механизмом ЧЭАЗ РВ-235 (262350237-01) 0.5...9сек 220В 1 замыкающий контакт; 1 размыкающий контакт; 1 переключающий контакт; пер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27.12.24.130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512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времени РВ-238 (262380237.01) 220В УХЛ4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27.12.24.130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512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времени РСВ-15-2 0.1-30сек 110-220ВВ контакты 1з+1р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27.12.24.130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времени РСВ-18-23 1-10сек 220В УХЛ4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27.12.24.130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времени РСВм-01-3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27.12.24.130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контроля напряжения РНПП-302 380В 8А 2NO 3-х фазное 70х86х59мм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27.12.24.120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контроля напряжения Vp-380V V-protector DIN 3 фазы 400В 5А 1 переключающий контакт IP20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27.12.24.120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контроля изоляции РКИ-2-300-04 220В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РП16-54 УХЛ4 220В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Волжский Электроконтакт РП-256-У4 220В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ЧЭАЗ РП-11М-УХЛ4 220В 1А 3 размыкающих контакта IP40 71х89х96мм ТУ 16-523.072-75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РП-18-53М УХЛ4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тока РСТ-13-24 220В 5-20А 16А переднее присоединение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27.12.24.150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тока РТЗ-51 220В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27.12.24.150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указательное РЭУ 11-11-1-40 220В 0.1А У3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указательное РЭУ-11-11-5-40 220В 0.08А IP40 У3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указательное РЭУ-11-20-1-40 0.05А У3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указательное РЭУ-11-21-5-40 220В У3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указательное РЭУ-11-11-40УЗ 220В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указательное РЭУ 11-11-1-40 0.16А У3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0" w:right="454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максимального тока РТ-40/0.6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27.12.24.150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одиночное REL-MR-230AC/21HC AU 1 ПК 230В AC 50Гц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27.12.24.160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одиночное REL-MR-24DC/21HC 1 ПК 24В DC 2961312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27.12.24.160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Relpol R4N-2014-23-1220-WT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Relpol RG25-1022-28-1220 (A8130-624456) 220В 25А 4 переключающих контакта IP40 42.5х54.5х35мм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промежуточное ВНИИР РЭП36-14 УХЛ4 220В 1А 2з+2р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27.12.24.110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токовое электронное TDM РТЭН-5367 1з+1р 60-100А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27.12.24.150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 тока РСТ-13-14 220В 0.5-2А 6.3А переднее присоединение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  <w:t>27.12.24.150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Фотореле IEK LFR20-601-2200-003 ФР 601 230В IP44 (монтажный комплект) 77х63х35мм 10А 2200Вт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27.12.24.190</w:t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6"/>
        <w:gridCol w:w="2541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ЯГРЭС-1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времени с часовым механизмом ЧЭАЗ РВ-235 (262350237-01) 0.5...9сек 220В 1 замыкающий контакт; 1 размыкающий контакт; 1 переключающий контакт; пер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времени РВ-238 (262380237.01) 220В УХЛ4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времени РСВ-15-2 0.1-30сек 110-220ВВ контакты 1з+1р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времени РСВ-18-23 1-10сек 220В УХЛ4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времени РСВм-01-3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контроля напряжения РНПП-302 380В 8А 2NO 3-х фазное 70х86х59мм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контроля напряжения Vp-380V V-protector DIN 3 фазы 400В 5А 1 переключающий контакт IP20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контроля изоляции РКИ-2-300-04 220В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РП16-54 УХЛ4 220В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Волжский Электроконтакт РП-256-У4 220В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ЧЭАЗ РП-11М-УХЛ4 220В 1А 3 размыкающих контакта IP40 71х89х96мм ТУ 16-523.072-75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РП-18-53М УХЛ4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тока РСТ-13-24 220В 5-20А 16А переднее присоединение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тока РТЗ-51 220В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указательное РЭУ 11-11-1-40 220В 0.1А У3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указательное РЭУ-11-11-5-40 220В 0.08А IP40 У3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указательное РЭУ-11-20-1-40 0.05А У3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указательное РЭУ-11-21-5-40 220В У3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указательное РЭУ-11-11-40УЗ 220В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указательное РЭУ 11-11-1-40 0.16А У3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максимального тока РТ-40/0.6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одиночное REL-MR-230AC/21HC AU 1 ПК 230В AC 50Гц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одиночное REL-MR-24DC/21HC 1 ПК 24В DC 2961312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Relpol R4N-2014-23-1220-WT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Relpol RG25-1022-28-1220 (A8130-624456) 220В 25А 4 переключающих контакта IP40 42.5х54.5х35мм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промежуточное ВНИИР РЭП36-14 УХЛ4 220В 1А 2з+2р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токовое электронное TDM РТЭН-5367 1з+1р 60-100А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Реле тока РСТ-13-14 220В 0.5-2А 6.3А переднее присоединение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Фотореле IEK LFR20-601-2200-003 ФР 601 230В IP44 (монтажный комплект) 77х63х35мм 10А 2200Вт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  <w:shd w:fill="auto" w:val="clear"/>
        </w:rPr>
        <w:t xml:space="preserve">Наименование продукции (позиция №1-7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реле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</w:t>
      </w:r>
      <w:r>
        <w:rPr>
          <w:rFonts w:eastAsia="Calibri"/>
          <w:b/>
          <w:bCs/>
          <w:sz w:val="22"/>
          <w:szCs w:val="22"/>
          <w:shd w:fill="auto" w:val="clear"/>
        </w:rPr>
        <w:t xml:space="preserve">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Наименование продукции: </w:t>
      </w:r>
      <w:r>
        <w:rPr>
          <w:rFonts w:eastAsia="Calibri"/>
          <w:b/>
          <w:sz w:val="22"/>
          <w:szCs w:val="22"/>
          <w:shd w:fill="auto" w:val="clear"/>
        </w:rPr>
        <w:t>«реле»</w:t>
      </w:r>
    </w:p>
    <w:tbl>
      <w:tblPr>
        <w:tblStyle w:val="1d"/>
        <w:tblW w:w="1549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2140"/>
        <w:gridCol w:w="635"/>
        <w:gridCol w:w="5555"/>
        <w:gridCol w:w="1419"/>
        <w:gridCol w:w="948"/>
        <w:gridCol w:w="584"/>
        <w:gridCol w:w="1206"/>
        <w:gridCol w:w="903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60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времени с часовым механизмом ЧЭАЗ РВ-235 (262350237-01) 0.5...9сек 220В 1 замыкающий контакт; 1 размыкающий контакт; 1 переключающий контакт; пер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РВ-235 УХЛ4; Тип реле, С часовым механизмом, переменного оперативн.тока; Управляющее воздействие, Снятие напряжения питания; Климатическое исполнение и категория размещения УХЛ4; Род тока Переменный; Номинальное напряжение рабочее,  220 В; Выдержка времени, 0.5-9 с; Дополнительное оборудование, - ; Сочетание контактов, 1"С"+1"З"+1"П" ; Присоединение, УН.КОМПЛ. ; Размеры,  (ШхВхГ) 98Х147Х137 мм;  Вес, 1500 г;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времени РВ-238 (262380237.01) 220В УХЛ4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.Пределы уставок по времени- от 0.5сек. до 9 сек. Группа механического исполнения М39 по ГОСТ 17516.1-90, при этом реле РВ238 должны быть также устойчивыми к воздействию многократных ударов с ускорением 3g, длительностью удара от 2 до 20 мс. Степень защиты оболочки реле РВ238 серии РВ200 - IP40, а контактных зажимов для присоединения внешних проводников - IP00 по ГОСТ 14255-69. НТД-ТУ 16-523.158-79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времени РСВ-15-2 0.1-30сек 110-220ВВ контакты 1з+1р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Функция задержки при включении, Да; Диапазон времени, 0,1-30 с; Номинальное напряжение питания цепи управления Us постоянного тока DC с - =220 В; Род тока включения, Постоянный ток (DC); Ширина 45 мм Высота75 мм Глубина 100 мм; Количество выходов без задержки, 1; переключающий контакт, 1; Количество выходов с задержкой, размыкающий контакт, 1; Количество выходов с задержкой, замыкающий контакт, 1; Масса, не более 0,24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времени РСВ-18-23 1-10сек 220В УХЛ4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Выполняемая функция, с выдержкой на отключение; Количество и вид контактов:  мгновенного действия 1 «п»,  с выдержкой времени 1 «п», временно замыкающий (переключающий) с выдержкой 1 «з»; Номинальное напряжение постоянного тока , 220В; диапазон выдержек времени, 1-10 с; Потребляемая мощность не более, 5 Вт; Коммутируемая мощность: постоянного тока 1 А при т 0,005 с, 50 Вт, Коммутационная износостойкость, циклов ВО, не менее, 30 000; Механическая износостойкость, циклов ВО, не менее, 100000; Разброс выдержки времени, %, не более 3%;  Масса, от 0,16 до 0,31 кг; Габаритные размеры, 63x110x85 мм; Температура окружающей среды, -40...55°С;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времени РСВм-01-3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Управляющее воздействие, подача напряжения; Номинальное напряжение постоянного тока, 220В; Выходные контакты переключающий с выдержкой времени, 3; Габаритные размеры, не более: 70x87x110; Масса реле, кг, не более: 0,2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контроля напряжения РНПП-302 380В 8А 2NO 3-х фазное 70х86х59мм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Потребляемая мощность: не более 5 Вт. Степень защиты устройства: IP40, клеммника: IP20. Сечение проводов для подключения к клеммам: 0,25 – 2,5 мм2. Момент затяжки винтов клемм входных контактов: 0,4 Н*м. Климатическое исполнение: УХЛ З.1. Диапазон рабочих температур: от минус 35 до +55 C при атмосферном давлении от 84 до 106,7 кПа и относительной влажности воздуха 30 … 80% (при температуре +25 °С).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контроля напряжения Vp-380V V-protector DIN 3 фазы 400В 5А 1 переключающий контакт IP20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Измеряемое напряжение по каждой фазе: 100-400В (50 Гц); Нижний предел отключения (шаг 1В): 120-200 В (170В); Верхний предел отключения (шаг 1В): 210-270 В (250В); Время отключения по верхнему пределу: 0,02 сек; Время отключения по нижнему пределу: не более 1 сек (120-200В) 0,02 сек (&lt;120В); Асимметрия фаз (шаг 1В): 20-80 В (50В); Время отключения при асимметрии фаз: 20 сек; Время задержки включения (шаг 5 сек): 5-600 сек; Погрешность измерения: не более 1%; Максимальный ток на контактах реле: не более 10А; Степень защиты прибора: IP 20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контроля изоляции РКИ-2-300-04 220В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контроля изоляции РКИ-2-300-04 220В; Потребляемая мощность, не более-3 Вт; Напряжение питания, В- 220 В; Коммутируемый ток контакта (АС1 250 В), А-5 А; Уставка пороговых значений сопротивления изоляции (с точностью, не ниже ±3%)-10; 20; 30; 40; 50; 75; 100; 150; 200; 250; 300 кОм; Электрическая прочность изоляции питание/контролируемая сеть/ контакты выходных реле, не ниже (ГОСТ 15150-69)-4500 В; Входное сопротивление, не менее-2 Мом; Гистерезис включения/включения сигнализации на пороговых значениях, не более-5%; Напряжение контролируемой сети (действующее значение), В-=15...300 В; Пороговое значение сопротивления изоляции, кОм-300 кОм; Временная задержка на включение сигнализации при ухудшении изоляции, не более, сек-5 с; Стойкость к воздействию механических ВВФ (ГОСТ 17516.1-90)-М25; Сечение проводов для подключения, мм2-0,5…1,5 мм²; Температура эксплуатации, ˚С--40 … +60 °С; Масса, кг-0,25 кг; Габаритные размеры, мм-88х90х65 мм; Гарантия, мес-24 мес.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РП16-54 УХЛ4 220В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промежуточное;незамедленное с временем включения не более 30мс;постоянного тока с включающей катушкой напряжения 220В;для выступающего монтажа с задним присоединением проводников;4 замыкающих, 3 размыкающих контакта"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Волжский Электроконтакт РП-256-У4 220В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РП-256; Климатическое исполнение и категория размещения УХЛ4; Род тока Переменный; Номинальный ток,  5 А ; Номинальное напряжение рабочее,  220 В ; Сочетание контактов: 5 нормально-разомкнутые контакты; Присоединение УН.КОМПЛ. ; Размеры,  (ШхВхГ) 67Х128Х118 мм; Вес, 1600 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ЧЭАЗ РП-11М-УХЛ4 220В 1А 3 размыкающих контакта IP40 71х89х96мм ТУ 16-523.072-75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РП-11М-УХЛ4 220В 1А 3 размыкающих; В комплекте с розеткой, Нет; Номинальное напряжение питания цепи управления Us постоянного тока DC с - по 220 В по 220 В; Род тока включения Постоянный ток (DC); Количество нормально замкнутых (НЗ) контактов, 3; Количество нормально разомкнутых (НО) контактов, 3; Количество переключающих контактов, 0; Ширина 89 мм; Высота 96 мм; Глубина 71 мм; С съемными клеммами, зажимами, Нет; Поляризация, Определенная полюсность; Характеристики переключения, Моностабильный; С принудительно управляемыми контактами,Нет; Вид переключающих контактов,Одинарный контакт; Тип подключения,Винтовое соединение; Степень защиты, IP40; С светодиодным дисплеем,Нет;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РП-18-53М УХЛ4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питания цепи управления Us постоянного тока DC с - по 220 В по 220 В; Род тока включения Постоянный ток (DC); Количество нормально замкнутых (НЗ) контактов 4; Количество нормально разомкнутых (НО) контактов 24 Количество переключающих контактов 0; Ширина 89 мм Высота 96 мм Глубина 71 мм; С съемными клеммами, зажимами ,Нет; Поляризация, Определенная полюсность; Характеристики переключения, Моностабильный; С принудительно управляемыми контактами,Нет; Вид переключающих контактов, Одинарный контакт; Тип подключения,Винтовое соединение; Степень защиты IP40; С светодиодным дисплеем,Нет;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тока РСТ-13-24 220В 5-20А 16А переднее присоединение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Время срабатывания реле, s, не более: - при токе, равном 1,2 Iср, 0,06; - при токе, равном 3 Iср, 0,035; Коэффициент возврата реле, не менее 0,9;  Контакты реле замыкающий, 1 размыкающий, 1;  Коммутационная износостойкость, циклы ВО ,12500; Потребляемая мощность по цепи питания: в нормальном режиме, 7;   в режиме срабатывания, 8,5; Конструктивное исполнение по способу присоединения внешних проводников: переднее; Габаритные размеры, mm, не более 66х152х181; Масса реле, kg, не более 1 кг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тока РТЗ-51 220В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питания, В постоянный ток 220 ;  Пределы регулирования тока срабатывания, А от 0.02 до 0.12 ; Относительная предельная основная погрешность, % ±10 ; Разброс тока срабатывания на любой уставке, % 3;  Относительная дополнительная погрешность тока срабатывания при изменении температуры от -40 до +55°С относительно тока срабатывания, измеренного при температуре (20±5)°С, % ±12 ; Относительная дополнительная погрешность тока срабатывания при изменении напряжения питания в диапазоне от 0.9Uном до 1.1Uном относительно измеренного при Uном, % ±8 ;  Время срабатывания реле при подаче на вход двукратного тока срабатывания, с 0.06 ; Коммутационная способность при τ ≤ 0.02с при постоянном токе, Вт 30 ;  Механическая износостойкость, циклов ВО, не менее 10 000 ;Коммутационная износостойкость, циклов ВО, не менее 1 000; Потребляемая мощность в длительном режиме по цепи питания, не более  на постоянном токе, Вт 10;  Масса, кг, не более 1.3;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указательное РЭУ 11-11-1-40 220В 0.1А У3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Гарантийный срок 2 года; Страна происхождения Российская Федерация; Род тока включения Постоянный ток (DC); Количество нормально замкнутых (НЗ) контактов 0; Количество нормально разомкнутых (НО) контактов 3; Ширина 42 мм Высота 94 мм Глубина 42 мм; Тип подключения Винтовое соединение; Степень защиты IP40;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указательное РЭУ-11-11-5-40 220В 0.08А IP40 У3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Род тока включения Переменный ток (AC) 0,08А; Количество нормально замкнутых (НЗ) контактов 1; Количество нормально разомкнутых (НО) контактов 1; Ширина 42 мм Высота 94 мм Глубина 42 мм; Тип подключения Винтовое соединение; Степень защиты IPIP40;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указательное РЭУ-11-20-1-40 0.05А У3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Род тока включения Постоянный ток (DC) 0,05А; Количество нормально замкнутых (НЗ) контактов 0; Количество нормально разомкнутых (НО) контактов 2; Ширина 42 мм Высота 94 мм Глубина 42 мм; Тип подключения Винтовое соединение; Степень защиты IP40;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указательное РЭУ-11-21-5-40 220В У3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напряжение: 220В 50Гц;  Механическая износостойкость 30000 ; Количество нормально замкнутых (НЗ) контактов 1; Количество нормально разомкнутых (НО) контактов 2;  Крепление реле винт/плоскость ; Защита IP20 ; Габаритные размеры 42*42*94 ; Вес 0,17 кг;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указательное РЭУ-11-11-40УЗ 220В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Род тока включения Постоянный ток (DC) 220В; Количество нормально замкнутых (НЗ) контактов 1; Количество нормально разомкнутых (НО) контактов 1; Ширина 42 мм Высота 94 мм Глубина 42 мм; Тип подключения Винтовое соединение; Степень защиты IP40;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указательное РЭУ 11-11-1-40 0.16А У3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Род тока включения Постоянный ток (DC) 0,16А; Количество нормально замкнутых (НЗ) контактов 1; Количество нормально разомкнутых (НО) контактов 1; Ширина 42 мм Высота 94 мм Глубина 42 мм; Тип подключения Винтовое соединение; Степень защиты IP40;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максимального тока РТ-40/0.6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РТ40-0,6. Реле тока РТ-40/0.6 - применяется в схемах релейной защиты и автоматики энергетических систем в качестве органа, реагирующего на повышение тока. Номинальный ток 0.6А. Род тока главной цепи переменный AC. С комплектом переднего присоединения.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одиночное REL-MR-230AC/21HC AU 1 ПК 230В AC 50Гц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Ширина - 12,7 мм; Высота - 29 мм; Глубина - 15,7 мм. Входное номинальное напряжение UN - 230 В AC; Частота сети</w:t>
              <w:tab/>
              <w:t xml:space="preserve">50/60 Гц; Типовой входной ток при UN - 3 мА (50 Гц), 2,5 мА (60 Гц);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Время срабатывания, типовое</w:t>
              <w:tab/>
              <w:t>3 мс ... 12 мс (Зависит от фаз); Диапазон значений времени возврата, типовой</w:t>
              <w:tab/>
              <w:t>2 мс ... 9 мс (Зависит от фаз); Сопротивление катушки - 32500 Ω ±15 % (при 20 °C); Мощность потерь при номинальных условиях</w:t>
              <w:tab/>
              <w:t>0,4 Вт.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одиночное REL-MR-24DC/21HC 1 ПК 24В DC 2961312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strike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strike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strike w:val="false"/>
                <w:dstrike w:val="false"/>
                <w:kern w:val="0"/>
                <w:sz w:val="22"/>
                <w:szCs w:val="22"/>
                <w:lang w:val="ru-RU" w:eastAsia="en-US" w:bidi="ar-SA"/>
              </w:rPr>
              <w:t>Ширина - 12,7 мм; Высота - 29 мм; Глубина - 15,7 мм. Входное номинальное напряжение UN -24В DC; Типовой входной ток при UN - 17 мА; Время срабатывания, типовое - 7 мс; Время возврата, типовое - 3 мс; Сопротивление катушки</w:t>
              <w:tab/>
              <w:t>- 1440 Ω ±10 % (при 20 °C); Мощность потерь при номинальных условиях</w:t>
              <w:tab/>
              <w:t>- 0,41 Вт.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Relpol R4N-2014-23-1220-WT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R4N-2014-23-1220-WT - это промышленные реле (общего назначения). 4 переключающих контакта, Рабочее положение – вертикальное или горизонтальное. Данные реле (R4N) широко применяются в области промышленного сегмента производства, приборостроения, промышленной автоматики, сборки щитового оборудования и т.д. Номинальное напряжение 220 В. Род тока постоянный. Монтаж на контактную колодку Relpol GZT4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Relpol RG25-1022-28-1220 (A8130-624456) 220В 25А 4 переключающих контакта IP40 42.5х54.5х35мм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RG25-1022-28-1220 – это промежуточное реле общего назначения. Изготавливаются с катушками AC и DC. Отличительной чертой является высокая коммутационная мощность: АС1-10 кVA, АС3-6 кVA. Реле RG25 отличаются высоким напряжение пробоя изоляции. Номинальный ток нагрузки AC1 - 25 A/400 V. AC. Реле представленной серии (RG25) массово используются в системах автоматики и т. д. Номинальное напряжение катушки 220 В. Род тока постоянный. Количество контактов 2НО. Маркировка для заказа RG25-1022-28-1220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промежуточное ВНИИР РЭП36-14 УХЛ4 220В 1А 2з+2р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РЭП-36-14 — промежуточное электромагнитное реле, которое предназначено для эксплуатации в системах релейной защиты и противоаварийной автоматики при коммутации электрических нагрузок. Номинальный ток 1А. Номинальное напряжение 220 В. Количество нормально замкнутых контактов - 2 шт. Количество нормально открытых контактов - 2 шт. Артикул A8120-77969793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токовое электронное TDM РТЭН-5367 1з+1р 60-100А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токовое электронное РТЭН-5367 60-100А: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Способ монтажа - Непосредственное крепление;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подключения силовой электрической цепи - Винтовое соединение;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вспомогательных нормально разомкнутых (НО) контактов - 1;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вспомогательных нормально замкнутых (НЗ) контактов - 1;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напряжения управления - AC (перемен.);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Минимальный диапазон тока - 60 А;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Максимальный диапазон тока - 100 А.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тока РСТ-13-14 220В 0.5-2А 6.3А переднее присоединение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Реле тока РСТ-13-14. Реле максимального тока статическое РСТ-13-14 используется в различных схемах релейной защиты и автоматики энергосистем в качестве органа, реагирующего на повышение тока, а также в комплектных устройствах, от которых требуется повышенная устойчивость к механическим воздействиям. Для частоты 50 Гц и оперативного постоянного тока. Пределы уставки на ток срабатывания 0,5-2 А. Напряжение питания 220 В постоянного тока. Номинальный ток 6,3 А. С комплектом переднего присоединения.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Фотореле IEK LFR20-601-2200-003 ФР 601 230В IP44 (монтажный комплект) 77х63х35мм 10А 2200Вт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Напряжение: 220 В, Материал: PC (поликарбонат), Max мощность нагрузки: 1100 Вт,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Диапазон освещенности срабатывания: от 5 до 50 Люкс, Уличный: да, Номинальный ок: 10 А, Способ монтажа: открытая установка, Степень защиты: 44 IP, Исполнение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датчика: встроенный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Application>AlterOffice/3.4.0.9$Linux_X86_64 LibreOffice_project/b8daf9e823b1a5463a2f48435ddc2e8696e7d4fc</Application>
  <AppVersion>15.0000</AppVersion>
  <Pages>19</Pages>
  <Words>3905</Words>
  <Characters>25103</Characters>
  <CharactersWithSpaces>28470</CharactersWithSpaces>
  <Paragraphs>564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2025-01-24T10:44:00Z</cp:lastPrinted>
  <dcterms:modified xsi:type="dcterms:W3CDTF">2026-05-08T09:48:20Z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