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BE" w:rsidRDefault="00E126BF">
      <w:pPr>
        <w:tabs>
          <w:tab w:val="left" w:pos="1289"/>
        </w:tabs>
        <w:rPr>
          <w:bCs/>
        </w:rPr>
      </w:pPr>
      <w:r>
        <w:rPr>
          <w:noProof/>
        </w:rPr>
        <w:drawing>
          <wp:inline distT="0" distB="0" distL="0" distR="0">
            <wp:extent cx="2724150" cy="1190625"/>
            <wp:effectExtent l="0" t="0" r="0" b="0"/>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inline>
        </w:drawing>
      </w:r>
      <w:r>
        <w:rPr>
          <w:bCs/>
        </w:rPr>
        <w:tab/>
      </w:r>
    </w:p>
    <w:p w:rsidR="00D72ABE" w:rsidRDefault="00D72ABE">
      <w:pPr>
        <w:jc w:val="right"/>
        <w:rPr>
          <w:b/>
          <w:i/>
          <w:color w:val="FF0000"/>
          <w:sz w:val="26"/>
          <w:szCs w:val="20"/>
          <w:lang w:val="en-US"/>
        </w:rPr>
      </w:pPr>
    </w:p>
    <w:p w:rsidR="00D72ABE" w:rsidRDefault="00D72ABE">
      <w:pPr>
        <w:jc w:val="right"/>
        <w:rPr>
          <w:b/>
          <w:i/>
          <w:color w:val="FF0000"/>
          <w:sz w:val="26"/>
          <w:szCs w:val="20"/>
        </w:rPr>
      </w:pPr>
    </w:p>
    <w:p w:rsidR="00D72ABE" w:rsidRDefault="00D72ABE">
      <w:pPr>
        <w:jc w:val="right"/>
        <w:rPr>
          <w:b/>
          <w:i/>
          <w:color w:val="FF0000"/>
          <w:sz w:val="26"/>
          <w:szCs w:val="20"/>
        </w:rPr>
      </w:pPr>
    </w:p>
    <w:p w:rsidR="00D72ABE" w:rsidRDefault="00D72ABE">
      <w:pPr>
        <w:jc w:val="right"/>
        <w:rPr>
          <w:b/>
          <w:i/>
          <w:color w:val="FF0000"/>
          <w:sz w:val="26"/>
          <w:szCs w:val="20"/>
        </w:rPr>
      </w:pPr>
    </w:p>
    <w:p w:rsidR="00D72ABE" w:rsidRDefault="00F752EB">
      <w:pPr>
        <w:jc w:val="center"/>
        <w:rPr>
          <w:bCs/>
        </w:rPr>
      </w:pPr>
      <w:sdt>
        <w:sdtPr>
          <w:id w:val="831179321"/>
          <w:dropDownList>
            <w:listItem w:displayText="ДОКУМЕНТАЦИЯ О ПРОВЕДЕНИИ ЦЕНОВОГО ТЕНДЕРА ДЛЯ СУБЪЕКТОВ МАЛОГО И СРЕДНЕГО ПРЕДПРИНИМАТЕЛЬСТВА/ФИЗИЧЕCКИХ ЛИЦ, НЕ ЯВЛЯЮЩИХСЯ ИНДИВИДУАЛЬНЫМИ ПРЕДПРИНИМАТЕЛЯМИ И ПРИМЕНЯЮЩИХ СПЕЦИАЛЬНЫЙ НАЛОГОВЫЙ РЕЖИМ «НАЛОГ НА ПРОФЕССИОНАЛЬНЫЙ ДОХОД»" w:value="ДОКУМЕНТАЦИЯ О ПРОВЕДЕНИИ ЦЕНОВОГО ТЕНДЕРА ДЛЯ СУБЪЕКТОВ МАЛОГО И СРЕДНЕГО ПРЕДПРИНИМАТЕЛЬСТВА/ФИЗИЧЕCКИХ ЛИЦ, НЕ ЯВЛЯЮЩИХСЯ ИНДИВИДУАЛЬНЫМИ ПРЕДПРИНИМАТЕЛЯМИ И ПРИМЕНЯЮЩИХ СПЕЦИАЛЬНЫЙ НАЛОГОВЫЙ РЕЖИМ «НАЛОГ НА ПРОФЕССИОНАЛЬНЫЙ ДОХОД»"/>
            <w:listItem w:displayText="ДОКУМЕНТАЦИЯ О ПРОВЕДЕНИИ ЦЕНОВОГО ТЕНДЕРА" w:value="ДОКУМЕНТАЦИЯ О ПРОВЕДЕНИИ ЦЕНОВОГО ТЕНДЕРА"/>
          </w:dropDownList>
        </w:sdtPr>
        <w:sdtContent>
          <w:r w:rsidR="00E126BF">
            <w:t>ДОКУМЕНТАЦИЯ О ПРОВЕДЕНИИ ЦЕНОВОГО ТЕНДЕРА</w:t>
          </w:r>
        </w:sdtContent>
      </w:sdt>
    </w:p>
    <w:p w:rsidR="00D72ABE" w:rsidRDefault="00D72ABE">
      <w:pPr>
        <w:jc w:val="center"/>
        <w:rPr>
          <w:bCs/>
        </w:rPr>
      </w:pPr>
    </w:p>
    <w:p w:rsidR="00D72ABE" w:rsidRDefault="00E126BF">
      <w:pPr>
        <w:pStyle w:val="rvps11"/>
        <w:spacing w:line="360" w:lineRule="auto"/>
        <w:rPr>
          <w:b/>
        </w:rPr>
      </w:pPr>
      <w:r>
        <w:rPr>
          <w:b/>
        </w:rPr>
        <w:t xml:space="preserve">в электронной форме на право заключения договора </w:t>
      </w:r>
    </w:p>
    <w:p w:rsidR="00D72ABE" w:rsidRPr="00F14BCA" w:rsidRDefault="00E126BF">
      <w:pPr>
        <w:jc w:val="center"/>
        <w:rPr>
          <w:sz w:val="26"/>
          <w:szCs w:val="26"/>
          <w:u w:val="single"/>
        </w:rPr>
      </w:pPr>
      <w:r>
        <w:rPr>
          <w:sz w:val="26"/>
        </w:rPr>
        <w:t xml:space="preserve">на </w:t>
      </w:r>
      <w:sdt>
        <w:sdtPr>
          <w:rPr>
            <w:sz w:val="26"/>
            <w:szCs w:val="26"/>
          </w:rPr>
          <w:id w:val="-1818571249"/>
          <w:placeholder>
            <w:docPart w:val="D8767240C05B40EF85A4CA4C395410D9"/>
          </w:placeholder>
        </w:sdtPr>
        <w:sdtContent>
          <w:r w:rsidR="00352FF3" w:rsidRPr="00F14BCA">
            <w:rPr>
              <w:sz w:val="26"/>
              <w:szCs w:val="26"/>
            </w:rPr>
            <w:t>Комплекс услуг по организации мероприятий ПАО "Ростелеком" на территории Северо-Западного Федерального округа в сегменте В2С</w:t>
          </w:r>
        </w:sdtContent>
      </w:sdt>
    </w:p>
    <w:p w:rsidR="00D72ABE" w:rsidRDefault="00D72ABE">
      <w:pPr>
        <w:jc w:val="center"/>
        <w:rPr>
          <w:i/>
          <w:sz w:val="26"/>
        </w:rPr>
      </w:pPr>
    </w:p>
    <w:p w:rsidR="00D72ABE" w:rsidRDefault="00D72ABE">
      <w:pPr>
        <w:pStyle w:val="Default1"/>
        <w:ind w:left="3686"/>
      </w:pPr>
    </w:p>
    <w:p w:rsidR="00D72ABE" w:rsidRDefault="00E126BF">
      <w:pPr>
        <w:pStyle w:val="Default1"/>
        <w:ind w:left="3686"/>
        <w:jc w:val="right"/>
      </w:pPr>
      <w:r>
        <w:t xml:space="preserve">Настоящая документация </w:t>
      </w:r>
    </w:p>
    <w:p w:rsidR="00D72ABE" w:rsidRDefault="00E126BF">
      <w:pPr>
        <w:pStyle w:val="Default1"/>
        <w:ind w:left="3686"/>
        <w:jc w:val="right"/>
      </w:pPr>
      <w:r>
        <w:t xml:space="preserve">размещена на электронной торговой площадке: </w:t>
      </w:r>
    </w:p>
    <w:p w:rsidR="00D72ABE" w:rsidRDefault="00F752EB">
      <w:pPr>
        <w:pStyle w:val="Default1"/>
        <w:ind w:left="3686"/>
        <w:jc w:val="right"/>
        <w:rPr>
          <w:u w:val="single"/>
        </w:rPr>
      </w:pPr>
      <w:sdt>
        <w:sdtPr>
          <w:id w:val="-1968879560"/>
          <w:placeholder>
            <w:docPart w:val="F99682FC2C6F4C7598544B7F7D7264F7"/>
          </w:placeholder>
          <w:dropDownList>
            <w:listItem w:displayText="https://lot-online.ru/" w:value="https://lot-online.ru/"/>
            <w:listItem w:displayText="https://rt.roseltorg.ru" w:value="https://rt.roseltorg.ru"/>
          </w:dropDownList>
        </w:sdtPr>
        <w:sdtContent>
          <w:r w:rsidR="00352FF3">
            <w:t>https://lot-online.ru/</w:t>
          </w:r>
        </w:sdtContent>
      </w:sdt>
    </w:p>
    <w:p w:rsidR="00D72ABE" w:rsidRDefault="00D72ABE">
      <w:pPr>
        <w:pStyle w:val="rvps11"/>
        <w:ind w:left="3686"/>
      </w:pPr>
    </w:p>
    <w:p w:rsidR="00D72ABE" w:rsidRDefault="00D72ABE">
      <w:pPr>
        <w:pStyle w:val="rvps11"/>
        <w:ind w:left="3686"/>
      </w:pPr>
    </w:p>
    <w:p w:rsidR="00D72ABE" w:rsidRDefault="00D72ABE">
      <w:pPr>
        <w:pStyle w:val="rvps11"/>
        <w:ind w:left="3686"/>
      </w:pPr>
    </w:p>
    <w:p w:rsidR="00D72ABE" w:rsidRDefault="00E126BF">
      <w:pPr>
        <w:pStyle w:val="rvps11"/>
        <w:ind w:left="3686"/>
        <w:jc w:val="right"/>
      </w:pPr>
      <w:r>
        <w:t xml:space="preserve">Дата размещения: </w:t>
      </w:r>
      <w:sdt>
        <w:sdtPr>
          <w:id w:val="436418447"/>
          <w:placeholder>
            <w:docPart w:val="1BE23884EE6D4DB191A4052D3B5BD0C9"/>
          </w:placeholder>
          <w:date w:fullDate="2026-05-08T00:00:00Z">
            <w:dateFormat w:val="dd.MM.yyyy"/>
            <w:lid w:val="ru-RU"/>
            <w:storeMappedDataAs w:val="dateTime"/>
            <w:calendar w:val="gregorian"/>
          </w:date>
        </w:sdtPr>
        <w:sdtContent>
          <w:r w:rsidR="00F752EB">
            <w:t>08.05.2026</w:t>
          </w:r>
        </w:sdtContent>
      </w:sdt>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F752EB" w:rsidRDefault="00F752EB">
      <w:pPr>
        <w:jc w:val="center"/>
      </w:pPr>
    </w:p>
    <w:p w:rsidR="00F752EB" w:rsidRDefault="00F752EB">
      <w:pPr>
        <w:jc w:val="center"/>
      </w:pPr>
    </w:p>
    <w:p w:rsidR="00F752EB" w:rsidRDefault="00F752EB">
      <w:pPr>
        <w:jc w:val="center"/>
      </w:pPr>
    </w:p>
    <w:p w:rsidR="00F752EB" w:rsidRDefault="00F752EB">
      <w:pPr>
        <w:jc w:val="center"/>
      </w:pPr>
    </w:p>
    <w:p w:rsidR="00F752EB" w:rsidRDefault="00F752EB">
      <w:pPr>
        <w:jc w:val="center"/>
      </w:pPr>
    </w:p>
    <w:p w:rsidR="00F752EB" w:rsidRDefault="00F752EB">
      <w:pPr>
        <w:jc w:val="center"/>
      </w:pPr>
    </w:p>
    <w:p w:rsidR="00F752EB" w:rsidRDefault="00F752EB">
      <w:pPr>
        <w:jc w:val="center"/>
      </w:pPr>
    </w:p>
    <w:p w:rsidR="00F752EB" w:rsidRDefault="00F752EB">
      <w:pPr>
        <w:jc w:val="center"/>
      </w:pPr>
    </w:p>
    <w:p w:rsidR="00D72ABE" w:rsidRDefault="00D72ABE">
      <w:pPr>
        <w:jc w:val="center"/>
      </w:pPr>
    </w:p>
    <w:p w:rsidR="00D72ABE" w:rsidRDefault="00D72ABE">
      <w:pPr>
        <w:jc w:val="center"/>
      </w:pPr>
    </w:p>
    <w:p w:rsidR="00D72ABE" w:rsidRPr="00F14BCA" w:rsidRDefault="00F752EB">
      <w:pPr>
        <w:pStyle w:val="111"/>
      </w:pPr>
      <w:sdt>
        <w:sdtPr>
          <w:id w:val="-1210876368"/>
          <w:placeholder>
            <w:docPart w:val="7C5FDEF32BB34E9D9C8ABDC9FD08BC62"/>
          </w:placeholder>
          <w:date>
            <w:dateFormat w:val="yyyy"/>
            <w:lid w:val="ru-RU"/>
            <w:storeMappedDataAs w:val="dateTime"/>
            <w:calendar w:val="gregorian"/>
          </w:date>
        </w:sdtPr>
        <w:sdtContent>
          <w:r w:rsidR="00E126BF" w:rsidRPr="00F14BCA">
            <w:t>20</w:t>
          </w:r>
          <w:r w:rsidR="00352FF3" w:rsidRPr="00F14BCA">
            <w:t>26</w:t>
          </w:r>
        </w:sdtContent>
      </w:sdt>
    </w:p>
    <w:p w:rsidR="00D72ABE" w:rsidRDefault="00E126BF">
      <w:pPr>
        <w:pStyle w:val="rvps1"/>
      </w:pPr>
      <w:r>
        <w:t xml:space="preserve"> </w:t>
      </w:r>
      <w:r>
        <w:br w:type="page"/>
      </w:r>
    </w:p>
    <w:p w:rsidR="00D72ABE" w:rsidRDefault="00E126BF">
      <w:pPr>
        <w:jc w:val="center"/>
        <w:rPr>
          <w:b/>
          <w:sz w:val="26"/>
        </w:rPr>
      </w:pPr>
      <w:r>
        <w:rPr>
          <w:b/>
          <w:sz w:val="26"/>
        </w:rPr>
        <w:lastRenderedPageBreak/>
        <w:t>Содержание</w:t>
      </w:r>
    </w:p>
    <w:sdt>
      <w:sdtPr>
        <w:id w:val="1701905505"/>
        <w:docPartObj>
          <w:docPartGallery w:val="Table of Contents"/>
          <w:docPartUnique/>
        </w:docPartObj>
      </w:sdtPr>
      <w:sdtEndPr>
        <w:rPr>
          <w:rFonts w:ascii="Times New Roman" w:hAnsi="Times New Roman" w:cs="Times New Roman"/>
        </w:rPr>
      </w:sdtEndPr>
      <w:sdtContent>
        <w:p w:rsidR="00D72ABE" w:rsidRPr="00F14BCA" w:rsidRDefault="00E126BF">
          <w:pPr>
            <w:pStyle w:val="17"/>
            <w:tabs>
              <w:tab w:val="right" w:leader="dot" w:pos="10204"/>
            </w:tabs>
            <w:rPr>
              <w:rFonts w:ascii="Times New Roman" w:hAnsi="Times New Roman" w:cs="Times New Roman"/>
            </w:rPr>
          </w:pPr>
          <w:r w:rsidRPr="00F14BCA">
            <w:fldChar w:fldCharType="begin"/>
          </w:r>
          <w:r w:rsidRPr="00F14BCA">
            <w:rPr>
              <w:rStyle w:val="aff6"/>
              <w:rFonts w:ascii="Times New Roman" w:hAnsi="Times New Roman" w:cs="Times New Roman"/>
              <w:webHidden/>
            </w:rPr>
            <w:instrText xml:space="preserve"> TOC \z \o "1-2" \u \h</w:instrText>
          </w:r>
          <w:r w:rsidRPr="00F14BCA">
            <w:rPr>
              <w:rStyle w:val="aff6"/>
              <w:rFonts w:ascii="Times New Roman" w:hAnsi="Times New Roman" w:cs="Times New Roman"/>
            </w:rPr>
            <w:fldChar w:fldCharType="separate"/>
          </w:r>
          <w:hyperlink w:anchor="__RefHeading___Toc84916_71719336">
            <w:r w:rsidRPr="00F14BCA">
              <w:rPr>
                <w:rStyle w:val="aff6"/>
                <w:rFonts w:ascii="Times New Roman" w:hAnsi="Times New Roman" w:cs="Times New Roman"/>
                <w:webHidden/>
              </w:rPr>
              <w:t>РАЗДЕЛ I. ОБЩАЯ ЧАСТЬ</w:t>
            </w:r>
            <w:r w:rsidRPr="00F14BCA">
              <w:rPr>
                <w:rStyle w:val="aff6"/>
                <w:rFonts w:ascii="Times New Roman" w:hAnsi="Times New Roman" w:cs="Times New Roman"/>
              </w:rPr>
              <w:tab/>
              <w:t>4</w:t>
            </w:r>
          </w:hyperlink>
        </w:p>
        <w:p w:rsidR="00D72ABE" w:rsidRPr="00F14BCA" w:rsidRDefault="00F752EB">
          <w:pPr>
            <w:pStyle w:val="26"/>
            <w:tabs>
              <w:tab w:val="right" w:leader="dot" w:pos="10204"/>
            </w:tabs>
            <w:rPr>
              <w:rFonts w:ascii="Times New Roman" w:hAnsi="Times New Roman" w:cs="Times New Roman"/>
            </w:rPr>
          </w:pPr>
          <w:hyperlink w:anchor="__RefHeading___Toc84918_71719336">
            <w:r w:rsidR="00E126BF" w:rsidRPr="00F14BCA">
              <w:rPr>
                <w:rStyle w:val="aff6"/>
                <w:rFonts w:ascii="Times New Roman" w:hAnsi="Times New Roman" w:cs="Times New Roman"/>
                <w:webHidden/>
              </w:rPr>
              <w:t>1. Термины и определения</w:t>
            </w:r>
            <w:r w:rsidR="00E126BF" w:rsidRPr="00F14BCA">
              <w:rPr>
                <w:rStyle w:val="aff6"/>
                <w:rFonts w:ascii="Times New Roman" w:hAnsi="Times New Roman" w:cs="Times New Roman"/>
                <w:webHidden/>
              </w:rPr>
              <w:tab/>
              <w:t>4</w:t>
            </w:r>
          </w:hyperlink>
        </w:p>
        <w:p w:rsidR="00D72ABE" w:rsidRPr="00F14BCA" w:rsidRDefault="00F752EB">
          <w:pPr>
            <w:pStyle w:val="26"/>
            <w:tabs>
              <w:tab w:val="right" w:leader="dot" w:pos="10204"/>
            </w:tabs>
            <w:rPr>
              <w:rFonts w:ascii="Times New Roman" w:hAnsi="Times New Roman" w:cs="Times New Roman"/>
            </w:rPr>
          </w:pPr>
          <w:hyperlink w:anchor="__RefHeading___Toc84920_71719336">
            <w:r w:rsidR="00E126BF" w:rsidRPr="00F14BCA">
              <w:rPr>
                <w:rStyle w:val="aff6"/>
                <w:rFonts w:ascii="Times New Roman" w:hAnsi="Times New Roman" w:cs="Times New Roman"/>
                <w:webHidden/>
              </w:rPr>
              <w:t>2. ОБЩИЕ ПОЛОЖЕНИЯ</w:t>
            </w:r>
            <w:r w:rsidR="00E126BF" w:rsidRPr="00F14BCA">
              <w:rPr>
                <w:rStyle w:val="aff6"/>
                <w:rFonts w:ascii="Times New Roman" w:hAnsi="Times New Roman" w:cs="Times New Roman"/>
                <w:webHidden/>
              </w:rPr>
              <w:tab/>
              <w:t>6</w:t>
            </w:r>
          </w:hyperlink>
        </w:p>
        <w:p w:rsidR="00D72ABE" w:rsidRPr="00F14BCA" w:rsidRDefault="00F752EB">
          <w:pPr>
            <w:pStyle w:val="26"/>
            <w:tabs>
              <w:tab w:val="right" w:leader="dot" w:pos="10204"/>
            </w:tabs>
            <w:rPr>
              <w:rFonts w:ascii="Times New Roman" w:hAnsi="Times New Roman" w:cs="Times New Roman"/>
            </w:rPr>
          </w:pPr>
          <w:hyperlink w:anchor="__RefHeading___Toc84922_71719336">
            <w:r w:rsidR="00E126BF" w:rsidRPr="00F14BCA">
              <w:rPr>
                <w:rStyle w:val="aff6"/>
                <w:rFonts w:ascii="Times New Roman" w:hAnsi="Times New Roman" w:cs="Times New Roman"/>
                <w:webHidden/>
              </w:rPr>
              <w:t>2.1. Предмет закупки</w:t>
            </w:r>
            <w:r w:rsidR="00E126BF" w:rsidRPr="00F14BCA">
              <w:rPr>
                <w:rStyle w:val="aff6"/>
                <w:rFonts w:ascii="Times New Roman" w:hAnsi="Times New Roman" w:cs="Times New Roman"/>
                <w:webHidden/>
              </w:rPr>
              <w:tab/>
              <w:t>6</w:t>
            </w:r>
          </w:hyperlink>
        </w:p>
        <w:p w:rsidR="00D72ABE" w:rsidRPr="00F14BCA" w:rsidRDefault="00F752EB">
          <w:pPr>
            <w:pStyle w:val="26"/>
            <w:tabs>
              <w:tab w:val="right" w:leader="dot" w:pos="10204"/>
            </w:tabs>
            <w:rPr>
              <w:rFonts w:ascii="Times New Roman" w:hAnsi="Times New Roman" w:cs="Times New Roman"/>
            </w:rPr>
          </w:pPr>
          <w:hyperlink w:anchor="__RefHeading___Toc84924_71719336">
            <w:r w:rsidR="00E126BF" w:rsidRPr="00F14BCA">
              <w:rPr>
                <w:rStyle w:val="aff6"/>
                <w:rFonts w:ascii="Times New Roman" w:hAnsi="Times New Roman" w:cs="Times New Roman"/>
                <w:webHidden/>
              </w:rPr>
              <w:t>2.2. Правовая основа закупки</w:t>
            </w:r>
            <w:r w:rsidR="00E126BF" w:rsidRPr="00F14BCA">
              <w:rPr>
                <w:rStyle w:val="aff6"/>
                <w:rFonts w:ascii="Times New Roman" w:hAnsi="Times New Roman" w:cs="Times New Roman"/>
                <w:webHidden/>
              </w:rPr>
              <w:tab/>
              <w:t>6</w:t>
            </w:r>
          </w:hyperlink>
        </w:p>
        <w:p w:rsidR="00D72ABE" w:rsidRPr="00F14BCA" w:rsidRDefault="00F752EB">
          <w:pPr>
            <w:pStyle w:val="26"/>
            <w:tabs>
              <w:tab w:val="right" w:leader="dot" w:pos="10204"/>
            </w:tabs>
            <w:rPr>
              <w:rFonts w:ascii="Times New Roman" w:hAnsi="Times New Roman" w:cs="Times New Roman"/>
            </w:rPr>
          </w:pPr>
          <w:hyperlink w:anchor="__RefHeading___Toc84926_71719336">
            <w:r w:rsidR="00E126BF" w:rsidRPr="00F14BCA">
              <w:rPr>
                <w:rStyle w:val="aff6"/>
                <w:rFonts w:ascii="Times New Roman" w:hAnsi="Times New Roman" w:cs="Times New Roman"/>
                <w:webHidden/>
              </w:rPr>
              <w:t>2.3. Информационное обеспечение закупки</w:t>
            </w:r>
            <w:r w:rsidR="00E126BF" w:rsidRPr="00F14BCA">
              <w:rPr>
                <w:rStyle w:val="aff6"/>
                <w:rFonts w:ascii="Times New Roman" w:hAnsi="Times New Roman" w:cs="Times New Roman"/>
                <w:webHidden/>
              </w:rPr>
              <w:tab/>
              <w:t>6</w:t>
            </w:r>
          </w:hyperlink>
        </w:p>
        <w:p w:rsidR="00D72ABE" w:rsidRPr="00F14BCA" w:rsidRDefault="00F752EB">
          <w:pPr>
            <w:pStyle w:val="26"/>
            <w:tabs>
              <w:tab w:val="right" w:leader="dot" w:pos="10204"/>
            </w:tabs>
            <w:rPr>
              <w:rFonts w:ascii="Times New Roman" w:hAnsi="Times New Roman" w:cs="Times New Roman"/>
            </w:rPr>
          </w:pPr>
          <w:hyperlink w:anchor="__RefHeading___Toc84928_71719336">
            <w:r w:rsidR="00E126BF" w:rsidRPr="00F14BCA">
              <w:rPr>
                <w:rStyle w:val="aff6"/>
                <w:rFonts w:ascii="Times New Roman" w:hAnsi="Times New Roman" w:cs="Times New Roman"/>
                <w:webHidden/>
              </w:rPr>
              <w:t>3. ТРЕБОВАНИЯ К УЧАСТНИКУ, А ТАКЖЕ К ДОКУМЕНТАМ, ПОДТВЕРЖДАЮЩИМ ДАННЫЕ ТРЕБОВАНИЯ</w:t>
            </w:r>
            <w:r w:rsidR="00E126BF" w:rsidRPr="00F14BCA">
              <w:rPr>
                <w:rStyle w:val="aff6"/>
                <w:rFonts w:ascii="Times New Roman" w:hAnsi="Times New Roman" w:cs="Times New Roman"/>
                <w:webHidden/>
              </w:rPr>
              <w:tab/>
              <w:t>7</w:t>
            </w:r>
          </w:hyperlink>
        </w:p>
        <w:p w:rsidR="00D72ABE" w:rsidRPr="00F14BCA" w:rsidRDefault="00F752EB">
          <w:pPr>
            <w:pStyle w:val="26"/>
            <w:tabs>
              <w:tab w:val="right" w:leader="dot" w:pos="10204"/>
            </w:tabs>
            <w:rPr>
              <w:rFonts w:ascii="Times New Roman" w:hAnsi="Times New Roman" w:cs="Times New Roman"/>
            </w:rPr>
          </w:pPr>
          <w:hyperlink w:anchor="__RefHeading___Toc84930_71719336">
            <w:r w:rsidR="00E126BF" w:rsidRPr="00F14BCA">
              <w:rPr>
                <w:rStyle w:val="aff6"/>
                <w:rFonts w:ascii="Times New Roman" w:hAnsi="Times New Roman" w:cs="Times New Roman"/>
                <w:webHidden/>
              </w:rPr>
              <w:t>3.1.  Участие в закупке</w:t>
            </w:r>
            <w:r w:rsidR="00E126BF" w:rsidRPr="00F14BCA">
              <w:rPr>
                <w:rStyle w:val="aff6"/>
                <w:rFonts w:ascii="Times New Roman" w:hAnsi="Times New Roman" w:cs="Times New Roman"/>
                <w:webHidden/>
              </w:rPr>
              <w:tab/>
              <w:t>7</w:t>
            </w:r>
          </w:hyperlink>
        </w:p>
        <w:p w:rsidR="00D72ABE" w:rsidRPr="00F14BCA" w:rsidRDefault="00F752EB">
          <w:pPr>
            <w:pStyle w:val="26"/>
            <w:tabs>
              <w:tab w:val="right" w:leader="dot" w:pos="10204"/>
            </w:tabs>
            <w:rPr>
              <w:rFonts w:ascii="Times New Roman" w:hAnsi="Times New Roman" w:cs="Times New Roman"/>
            </w:rPr>
          </w:pPr>
          <w:hyperlink w:anchor="__RefHeading___Toc84932_71719336">
            <w:r w:rsidR="00E126BF" w:rsidRPr="00F14BCA">
              <w:rPr>
                <w:rStyle w:val="aff6"/>
                <w:rFonts w:ascii="Times New Roman" w:hAnsi="Times New Roman" w:cs="Times New Roman"/>
                <w:webHidden/>
              </w:rPr>
              <w:t>3.2.  Требования к участнику, а также к документам, подтверждающим данные требования</w:t>
            </w:r>
            <w:r w:rsidR="00E126BF" w:rsidRPr="00F14BCA">
              <w:rPr>
                <w:rStyle w:val="aff6"/>
                <w:rFonts w:ascii="Times New Roman" w:hAnsi="Times New Roman" w:cs="Times New Roman"/>
                <w:webHidden/>
              </w:rPr>
              <w:tab/>
              <w:t>7</w:t>
            </w:r>
          </w:hyperlink>
        </w:p>
        <w:p w:rsidR="00D72ABE" w:rsidRPr="00F14BCA" w:rsidRDefault="00F752EB">
          <w:pPr>
            <w:pStyle w:val="26"/>
            <w:tabs>
              <w:tab w:val="right" w:leader="dot" w:pos="10204"/>
            </w:tabs>
            <w:rPr>
              <w:rFonts w:ascii="Times New Roman" w:hAnsi="Times New Roman" w:cs="Times New Roman"/>
            </w:rPr>
          </w:pPr>
          <w:hyperlink w:anchor="__RefHeading___Toc84934_71719336">
            <w:r w:rsidR="00E126BF" w:rsidRPr="00F14BCA">
              <w:rPr>
                <w:rStyle w:val="aff6"/>
                <w:rFonts w:ascii="Times New Roman" w:hAnsi="Times New Roman" w:cs="Times New Roman"/>
                <w:webHidden/>
              </w:rPr>
              <w:t>3.3. Предоставление национального режима при осуществлении закупки</w:t>
            </w:r>
            <w:r w:rsidR="00E126BF" w:rsidRPr="00F14BCA">
              <w:rPr>
                <w:rStyle w:val="aff6"/>
                <w:rFonts w:ascii="Times New Roman" w:hAnsi="Times New Roman" w:cs="Times New Roman"/>
                <w:webHidden/>
              </w:rPr>
              <w:tab/>
              <w:t>9</w:t>
            </w:r>
          </w:hyperlink>
        </w:p>
        <w:p w:rsidR="00D72ABE" w:rsidRPr="00F14BCA" w:rsidRDefault="00F752EB">
          <w:pPr>
            <w:pStyle w:val="26"/>
            <w:tabs>
              <w:tab w:val="right" w:leader="dot" w:pos="10204"/>
            </w:tabs>
            <w:rPr>
              <w:rFonts w:ascii="Times New Roman" w:hAnsi="Times New Roman" w:cs="Times New Roman"/>
            </w:rPr>
          </w:pPr>
          <w:hyperlink w:anchor="__RefHeading___Toc84936_71719336">
            <w:r w:rsidR="00E126BF" w:rsidRPr="00F14BCA">
              <w:rPr>
                <w:rStyle w:val="aff6"/>
                <w:rFonts w:ascii="Times New Roman" w:hAnsi="Times New Roman" w:cs="Times New Roman"/>
                <w:webHidden/>
              </w:rPr>
              <w:t>3.4. Расходы на участие в закупке</w:t>
            </w:r>
            <w:r w:rsidR="00E126BF" w:rsidRPr="00F14BCA">
              <w:rPr>
                <w:rStyle w:val="aff6"/>
                <w:rFonts w:ascii="Times New Roman" w:hAnsi="Times New Roman" w:cs="Times New Roman"/>
                <w:webHidden/>
              </w:rPr>
              <w:tab/>
              <w:t>11</w:t>
            </w:r>
          </w:hyperlink>
        </w:p>
        <w:p w:rsidR="00D72ABE" w:rsidRPr="00F14BCA" w:rsidRDefault="00F752EB">
          <w:pPr>
            <w:pStyle w:val="26"/>
            <w:tabs>
              <w:tab w:val="right" w:leader="dot" w:pos="10204"/>
            </w:tabs>
            <w:rPr>
              <w:rFonts w:ascii="Times New Roman" w:hAnsi="Times New Roman" w:cs="Times New Roman"/>
            </w:rPr>
          </w:pPr>
          <w:hyperlink w:anchor="__RefHeading___Toc84938_71719336">
            <w:r w:rsidR="00E126BF" w:rsidRPr="00F14BCA">
              <w:rPr>
                <w:rStyle w:val="aff6"/>
                <w:rFonts w:ascii="Times New Roman" w:hAnsi="Times New Roman" w:cs="Times New Roman"/>
                <w:webHidden/>
              </w:rPr>
              <w:t>4. ПОРЯДОК ПРЕДОСТАВЛЕНИЯ РАЗЪЯСНЕНИЙ, ИЗМЕНЕНИЯ ИЗВЕЩЕНИЯ И ДОКУМЕНТАЦИИ, ПОРЯДОК ОТМЕНЫ ЗАКУПКИ</w:t>
            </w:r>
            <w:r w:rsidR="00E126BF" w:rsidRPr="00F14BCA">
              <w:rPr>
                <w:rStyle w:val="aff6"/>
                <w:rFonts w:ascii="Times New Roman" w:hAnsi="Times New Roman" w:cs="Times New Roman"/>
                <w:webHidden/>
              </w:rPr>
              <w:tab/>
              <w:t>11</w:t>
            </w:r>
          </w:hyperlink>
        </w:p>
        <w:p w:rsidR="00D72ABE" w:rsidRPr="00F14BCA" w:rsidRDefault="00F752EB">
          <w:pPr>
            <w:pStyle w:val="26"/>
            <w:tabs>
              <w:tab w:val="right" w:leader="dot" w:pos="10204"/>
            </w:tabs>
            <w:rPr>
              <w:rFonts w:ascii="Times New Roman" w:hAnsi="Times New Roman" w:cs="Times New Roman"/>
            </w:rPr>
          </w:pPr>
          <w:hyperlink w:anchor="__RefHeading___Toc84940_71719336">
            <w:r w:rsidR="00E126BF" w:rsidRPr="00F14BCA">
              <w:rPr>
                <w:rStyle w:val="aff6"/>
                <w:rFonts w:ascii="Times New Roman" w:hAnsi="Times New Roman" w:cs="Times New Roman"/>
                <w:webHidden/>
              </w:rPr>
              <w:t>4.1. Порядок предоставления разъяснений положений извещения и (или) положений документации</w:t>
            </w:r>
            <w:r w:rsidR="00E126BF" w:rsidRPr="00F14BCA">
              <w:rPr>
                <w:rStyle w:val="aff6"/>
                <w:rFonts w:ascii="Times New Roman" w:hAnsi="Times New Roman" w:cs="Times New Roman"/>
                <w:webHidden/>
              </w:rPr>
              <w:tab/>
              <w:t>11</w:t>
            </w:r>
          </w:hyperlink>
        </w:p>
        <w:p w:rsidR="00D72ABE" w:rsidRPr="00F14BCA" w:rsidRDefault="00F752EB">
          <w:pPr>
            <w:pStyle w:val="26"/>
            <w:tabs>
              <w:tab w:val="right" w:leader="dot" w:pos="10204"/>
            </w:tabs>
            <w:rPr>
              <w:rFonts w:ascii="Times New Roman" w:hAnsi="Times New Roman" w:cs="Times New Roman"/>
            </w:rPr>
          </w:pPr>
          <w:hyperlink w:anchor="__RefHeading___Toc84942_71719336">
            <w:r w:rsidR="00E126BF" w:rsidRPr="00F14BCA">
              <w:rPr>
                <w:rStyle w:val="aff6"/>
                <w:rFonts w:ascii="Times New Roman" w:hAnsi="Times New Roman" w:cs="Times New Roman"/>
                <w:webHidden/>
              </w:rPr>
              <w:t>4.2. Порядок внесения изменений в извещение и документацию</w:t>
            </w:r>
            <w:r w:rsidR="00E126BF" w:rsidRPr="00F14BCA">
              <w:rPr>
                <w:rStyle w:val="aff6"/>
                <w:rFonts w:ascii="Times New Roman" w:hAnsi="Times New Roman" w:cs="Times New Roman"/>
                <w:webHidden/>
              </w:rPr>
              <w:tab/>
              <w:t>12</w:t>
            </w:r>
          </w:hyperlink>
        </w:p>
        <w:p w:rsidR="00D72ABE" w:rsidRPr="00F14BCA" w:rsidRDefault="00F752EB">
          <w:pPr>
            <w:pStyle w:val="26"/>
            <w:tabs>
              <w:tab w:val="right" w:leader="dot" w:pos="10204"/>
            </w:tabs>
            <w:rPr>
              <w:rFonts w:ascii="Times New Roman" w:hAnsi="Times New Roman" w:cs="Times New Roman"/>
            </w:rPr>
          </w:pPr>
          <w:hyperlink w:anchor="__RefHeading___Toc84944_71719336">
            <w:r w:rsidR="00E126BF" w:rsidRPr="00F14BCA">
              <w:rPr>
                <w:rStyle w:val="aff6"/>
                <w:rFonts w:ascii="Times New Roman" w:hAnsi="Times New Roman" w:cs="Times New Roman"/>
                <w:webHidden/>
              </w:rPr>
              <w:t>4.3. Порядок отмены закупки</w:t>
            </w:r>
            <w:r w:rsidR="00E126BF" w:rsidRPr="00F14BCA">
              <w:rPr>
                <w:rStyle w:val="aff6"/>
                <w:rFonts w:ascii="Times New Roman" w:hAnsi="Times New Roman" w:cs="Times New Roman"/>
                <w:webHidden/>
              </w:rPr>
              <w:tab/>
              <w:t>12</w:t>
            </w:r>
          </w:hyperlink>
        </w:p>
        <w:p w:rsidR="00D72ABE" w:rsidRPr="00F14BCA" w:rsidRDefault="00F752EB">
          <w:pPr>
            <w:pStyle w:val="26"/>
            <w:tabs>
              <w:tab w:val="right" w:leader="dot" w:pos="10204"/>
            </w:tabs>
            <w:rPr>
              <w:rFonts w:ascii="Times New Roman" w:hAnsi="Times New Roman" w:cs="Times New Roman"/>
            </w:rPr>
          </w:pPr>
          <w:hyperlink w:anchor="__RefHeading___Toc84946_71719336">
            <w:r w:rsidR="00E126BF" w:rsidRPr="00F14BCA">
              <w:rPr>
                <w:rStyle w:val="aff6"/>
                <w:rFonts w:ascii="Times New Roman" w:hAnsi="Times New Roman" w:cs="Times New Roman"/>
                <w:webHidden/>
              </w:rPr>
              <w:t>5. ТРЕБОВАНИЯ К СОДЕРЖАНИЮ, ФОРМЕ, ОФОРМЛЕНИЮ И СОСТАВУ ЗАЯВКИ НА УЧАСТИЕ В ЗАКУПКЕ</w:t>
            </w:r>
            <w:r w:rsidR="00E126BF" w:rsidRPr="00F14BCA">
              <w:rPr>
                <w:rStyle w:val="aff6"/>
                <w:rFonts w:ascii="Times New Roman" w:hAnsi="Times New Roman" w:cs="Times New Roman"/>
                <w:webHidden/>
              </w:rPr>
              <w:tab/>
              <w:t>12</w:t>
            </w:r>
          </w:hyperlink>
        </w:p>
        <w:p w:rsidR="00D72ABE" w:rsidRPr="00F14BCA" w:rsidRDefault="00F752EB">
          <w:pPr>
            <w:pStyle w:val="26"/>
            <w:tabs>
              <w:tab w:val="right" w:leader="dot" w:pos="10204"/>
            </w:tabs>
            <w:rPr>
              <w:rFonts w:ascii="Times New Roman" w:hAnsi="Times New Roman" w:cs="Times New Roman"/>
            </w:rPr>
          </w:pPr>
          <w:hyperlink w:anchor="__RefHeading___Toc84948_71719336">
            <w:r w:rsidR="00E126BF" w:rsidRPr="00F14BCA">
              <w:rPr>
                <w:rStyle w:val="aff6"/>
                <w:rFonts w:ascii="Times New Roman" w:hAnsi="Times New Roman" w:cs="Times New Roman"/>
                <w:webHidden/>
              </w:rPr>
              <w:t>5.1. Общие требования к заявке, а также к документам, входящим в состав заявки</w:t>
            </w:r>
            <w:r w:rsidR="00E126BF" w:rsidRPr="00F14BCA">
              <w:rPr>
                <w:rStyle w:val="aff6"/>
                <w:rFonts w:ascii="Times New Roman" w:hAnsi="Times New Roman" w:cs="Times New Roman"/>
                <w:webHidden/>
              </w:rPr>
              <w:tab/>
              <w:t>12</w:t>
            </w:r>
          </w:hyperlink>
        </w:p>
        <w:p w:rsidR="00D72ABE" w:rsidRPr="00F14BCA" w:rsidRDefault="00F752EB">
          <w:pPr>
            <w:pStyle w:val="26"/>
            <w:tabs>
              <w:tab w:val="right" w:leader="dot" w:pos="10204"/>
            </w:tabs>
            <w:rPr>
              <w:rFonts w:ascii="Times New Roman" w:hAnsi="Times New Roman" w:cs="Times New Roman"/>
            </w:rPr>
          </w:pPr>
          <w:hyperlink w:anchor="__RefHeading___Toc84950_71719336">
            <w:r w:rsidR="00E126BF" w:rsidRPr="00F14BCA">
              <w:rPr>
                <w:rStyle w:val="aff6"/>
                <w:rFonts w:ascii="Times New Roman" w:hAnsi="Times New Roman" w:cs="Times New Roman"/>
                <w:webHidden/>
              </w:rPr>
              <w:t>5.2. Язык документов, входящих в состав заявки на участие в закупке</w:t>
            </w:r>
            <w:r w:rsidR="00E126BF" w:rsidRPr="00F14BCA">
              <w:rPr>
                <w:rStyle w:val="aff6"/>
                <w:rFonts w:ascii="Times New Roman" w:hAnsi="Times New Roman" w:cs="Times New Roman"/>
                <w:webHidden/>
              </w:rPr>
              <w:tab/>
              <w:t>13</w:t>
            </w:r>
          </w:hyperlink>
        </w:p>
        <w:p w:rsidR="00D72ABE" w:rsidRPr="00F14BCA" w:rsidRDefault="00F752EB">
          <w:pPr>
            <w:pStyle w:val="26"/>
            <w:tabs>
              <w:tab w:val="right" w:leader="dot" w:pos="10204"/>
            </w:tabs>
            <w:rPr>
              <w:rFonts w:ascii="Times New Roman" w:hAnsi="Times New Roman" w:cs="Times New Roman"/>
            </w:rPr>
          </w:pPr>
          <w:hyperlink w:anchor="__RefHeading___Toc84952_71719336">
            <w:r w:rsidR="00E126BF" w:rsidRPr="00F14BCA">
              <w:rPr>
                <w:rStyle w:val="aff6"/>
                <w:rFonts w:ascii="Times New Roman" w:hAnsi="Times New Roman" w:cs="Times New Roman"/>
                <w:webHidden/>
              </w:rPr>
              <w:t>5.3. Валюта заявки на участие в закупке</w:t>
            </w:r>
            <w:r w:rsidR="00E126BF" w:rsidRPr="00F14BCA">
              <w:rPr>
                <w:rStyle w:val="aff6"/>
                <w:rFonts w:ascii="Times New Roman" w:hAnsi="Times New Roman" w:cs="Times New Roman"/>
                <w:webHidden/>
              </w:rPr>
              <w:tab/>
              <w:t>13</w:t>
            </w:r>
          </w:hyperlink>
        </w:p>
        <w:p w:rsidR="00D72ABE" w:rsidRPr="00F14BCA" w:rsidRDefault="00F752EB">
          <w:pPr>
            <w:pStyle w:val="26"/>
            <w:tabs>
              <w:tab w:val="right" w:leader="dot" w:pos="10204"/>
            </w:tabs>
            <w:rPr>
              <w:rFonts w:ascii="Times New Roman" w:hAnsi="Times New Roman" w:cs="Times New Roman"/>
            </w:rPr>
          </w:pPr>
          <w:hyperlink w:anchor="__RefHeading___Toc84954_71719336">
            <w:r w:rsidR="00E126BF" w:rsidRPr="00F14BCA">
              <w:rPr>
                <w:rStyle w:val="aff6"/>
                <w:rFonts w:ascii="Times New Roman" w:hAnsi="Times New Roman" w:cs="Times New Roman"/>
                <w:webHidden/>
              </w:rPr>
              <w:t>5.4. Требования к содержанию документов, входящих в состав заявки на участие в закупке</w:t>
            </w:r>
            <w:r w:rsidR="00E126BF" w:rsidRPr="00F14BCA">
              <w:rPr>
                <w:rStyle w:val="aff6"/>
                <w:rFonts w:ascii="Times New Roman" w:hAnsi="Times New Roman" w:cs="Times New Roman"/>
                <w:webHidden/>
              </w:rPr>
              <w:tab/>
              <w:t>14</w:t>
            </w:r>
          </w:hyperlink>
        </w:p>
        <w:p w:rsidR="00D72ABE" w:rsidRPr="00F14BCA" w:rsidRDefault="00F752EB">
          <w:pPr>
            <w:pStyle w:val="26"/>
            <w:tabs>
              <w:tab w:val="right" w:leader="dot" w:pos="10204"/>
            </w:tabs>
            <w:rPr>
              <w:rFonts w:ascii="Times New Roman" w:hAnsi="Times New Roman" w:cs="Times New Roman"/>
            </w:rPr>
          </w:pPr>
          <w:hyperlink w:anchor="__RefHeading___Toc84956_71719336">
            <w:r w:rsidR="00E126BF" w:rsidRPr="00F14BCA">
              <w:rPr>
                <w:rStyle w:val="aff6"/>
                <w:rFonts w:ascii="Times New Roman" w:hAnsi="Times New Roman" w:cs="Times New Roman"/>
                <w:webHidden/>
              </w:rPr>
              <w:t>5.5. Требования к ценовому предложению</w:t>
            </w:r>
            <w:r w:rsidR="00E126BF" w:rsidRPr="00F14BCA">
              <w:rPr>
                <w:rStyle w:val="aff6"/>
                <w:rFonts w:ascii="Times New Roman" w:hAnsi="Times New Roman" w:cs="Times New Roman"/>
                <w:webHidden/>
              </w:rPr>
              <w:tab/>
              <w:t>14</w:t>
            </w:r>
          </w:hyperlink>
        </w:p>
        <w:p w:rsidR="00D72ABE" w:rsidRPr="00F14BCA" w:rsidRDefault="00F752EB">
          <w:pPr>
            <w:pStyle w:val="26"/>
            <w:tabs>
              <w:tab w:val="right" w:leader="dot" w:pos="10204"/>
            </w:tabs>
            <w:rPr>
              <w:rFonts w:ascii="Times New Roman" w:hAnsi="Times New Roman" w:cs="Times New Roman"/>
            </w:rPr>
          </w:pPr>
          <w:hyperlink w:anchor="__RefHeading___Toc84958_71719336">
            <w:r w:rsidR="00E126BF" w:rsidRPr="00F14BCA">
              <w:rPr>
                <w:rStyle w:val="aff6"/>
                <w:rFonts w:ascii="Times New Roman" w:hAnsi="Times New Roman" w:cs="Times New Roman"/>
                <w:webHidden/>
              </w:rPr>
              <w:t>5.6.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E126BF" w:rsidRPr="00F14BCA">
              <w:rPr>
                <w:rStyle w:val="aff6"/>
                <w:rFonts w:ascii="Times New Roman" w:hAnsi="Times New Roman" w:cs="Times New Roman"/>
                <w:webHidden/>
              </w:rPr>
              <w:tab/>
              <w:t>14</w:t>
            </w:r>
          </w:hyperlink>
        </w:p>
        <w:p w:rsidR="00D72ABE" w:rsidRPr="00F14BCA" w:rsidRDefault="00F752EB">
          <w:pPr>
            <w:pStyle w:val="26"/>
            <w:tabs>
              <w:tab w:val="right" w:leader="dot" w:pos="10204"/>
            </w:tabs>
            <w:rPr>
              <w:rFonts w:ascii="Times New Roman" w:hAnsi="Times New Roman" w:cs="Times New Roman"/>
            </w:rPr>
          </w:pPr>
          <w:hyperlink w:anchor="__RefHeading___Toc84960_71719336">
            <w:r w:rsidR="00E126BF" w:rsidRPr="00F14BCA">
              <w:rPr>
                <w:rStyle w:val="aff6"/>
                <w:rFonts w:ascii="Times New Roman" w:hAnsi="Times New Roman" w:cs="Times New Roman"/>
                <w:webHidden/>
              </w:rPr>
              <w:t>6. ПОРЯДОК ПОДАЧИ ЗАЯВОК</w:t>
            </w:r>
            <w:r w:rsidR="00E126BF" w:rsidRPr="00F14BCA">
              <w:rPr>
                <w:rStyle w:val="aff6"/>
                <w:rFonts w:ascii="Times New Roman" w:hAnsi="Times New Roman" w:cs="Times New Roman"/>
                <w:webHidden/>
              </w:rPr>
              <w:tab/>
              <w:t>14</w:t>
            </w:r>
          </w:hyperlink>
        </w:p>
        <w:p w:rsidR="00D72ABE" w:rsidRPr="00F14BCA" w:rsidRDefault="00F752EB">
          <w:pPr>
            <w:pStyle w:val="26"/>
            <w:tabs>
              <w:tab w:val="right" w:leader="dot" w:pos="10204"/>
            </w:tabs>
            <w:rPr>
              <w:rFonts w:ascii="Times New Roman" w:hAnsi="Times New Roman" w:cs="Times New Roman"/>
            </w:rPr>
          </w:pPr>
          <w:hyperlink w:anchor="__RefHeading___Toc84962_71719336">
            <w:r w:rsidR="00E126BF" w:rsidRPr="00F14BCA">
              <w:rPr>
                <w:rStyle w:val="aff6"/>
                <w:rFonts w:ascii="Times New Roman" w:hAnsi="Times New Roman" w:cs="Times New Roman"/>
                <w:webHidden/>
              </w:rPr>
              <w:t>6.1. Порядок подачи заявок</w:t>
            </w:r>
            <w:r w:rsidR="00E126BF" w:rsidRPr="00F14BCA">
              <w:rPr>
                <w:rStyle w:val="aff6"/>
                <w:rFonts w:ascii="Times New Roman" w:hAnsi="Times New Roman" w:cs="Times New Roman"/>
                <w:webHidden/>
              </w:rPr>
              <w:tab/>
              <w:t>14</w:t>
            </w:r>
          </w:hyperlink>
        </w:p>
        <w:p w:rsidR="00D72ABE" w:rsidRPr="00F14BCA" w:rsidRDefault="00F752EB">
          <w:pPr>
            <w:pStyle w:val="26"/>
            <w:tabs>
              <w:tab w:val="right" w:leader="dot" w:pos="10204"/>
            </w:tabs>
            <w:rPr>
              <w:rFonts w:ascii="Times New Roman" w:hAnsi="Times New Roman" w:cs="Times New Roman"/>
            </w:rPr>
          </w:pPr>
          <w:hyperlink w:anchor="__RefHeading___Toc84964_71719336">
            <w:r w:rsidR="00E126BF" w:rsidRPr="00F14BCA">
              <w:rPr>
                <w:rStyle w:val="aff6"/>
                <w:rFonts w:ascii="Times New Roman" w:hAnsi="Times New Roman" w:cs="Times New Roman"/>
                <w:webHidden/>
              </w:rPr>
              <w:t>6.2. Обеспечение заявки на участие в закупке</w:t>
            </w:r>
            <w:r w:rsidR="00E126BF" w:rsidRPr="00F14BCA">
              <w:rPr>
                <w:rStyle w:val="aff6"/>
                <w:rFonts w:ascii="Times New Roman" w:hAnsi="Times New Roman" w:cs="Times New Roman"/>
                <w:webHidden/>
              </w:rPr>
              <w:tab/>
              <w:t>15</w:t>
            </w:r>
          </w:hyperlink>
        </w:p>
        <w:p w:rsidR="00D72ABE" w:rsidRPr="00F14BCA" w:rsidRDefault="00F752EB">
          <w:pPr>
            <w:pStyle w:val="26"/>
            <w:tabs>
              <w:tab w:val="right" w:leader="dot" w:pos="10204"/>
            </w:tabs>
            <w:rPr>
              <w:rFonts w:ascii="Times New Roman" w:hAnsi="Times New Roman" w:cs="Times New Roman"/>
            </w:rPr>
          </w:pPr>
          <w:hyperlink w:anchor="__RefHeading___Toc84966_71719336">
            <w:r w:rsidR="00E126BF" w:rsidRPr="00F14BCA">
              <w:rPr>
                <w:rStyle w:val="aff6"/>
                <w:rFonts w:ascii="Times New Roman" w:hAnsi="Times New Roman" w:cs="Times New Roman"/>
                <w:webHidden/>
              </w:rPr>
              <w:t>6.3. Порядок внесения изменений или порядок отзыва заявок</w:t>
            </w:r>
            <w:r w:rsidR="00E126BF" w:rsidRPr="00F14BCA">
              <w:rPr>
                <w:rStyle w:val="aff6"/>
                <w:rFonts w:ascii="Times New Roman" w:hAnsi="Times New Roman" w:cs="Times New Roman"/>
                <w:webHidden/>
              </w:rPr>
              <w:tab/>
              <w:t>16</w:t>
            </w:r>
          </w:hyperlink>
        </w:p>
        <w:p w:rsidR="00D72ABE" w:rsidRPr="00F14BCA" w:rsidRDefault="00F752EB">
          <w:pPr>
            <w:pStyle w:val="26"/>
            <w:tabs>
              <w:tab w:val="right" w:leader="dot" w:pos="10204"/>
            </w:tabs>
            <w:rPr>
              <w:rFonts w:ascii="Times New Roman" w:hAnsi="Times New Roman" w:cs="Times New Roman"/>
            </w:rPr>
          </w:pPr>
          <w:hyperlink w:anchor="__RefHeading___Toc84968_71719336">
            <w:r w:rsidR="00E126BF" w:rsidRPr="00F14BCA">
              <w:rPr>
                <w:rStyle w:val="aff6"/>
                <w:rFonts w:ascii="Times New Roman" w:hAnsi="Times New Roman" w:cs="Times New Roman"/>
                <w:webHidden/>
              </w:rPr>
              <w:t>6.4. Особенности подачи и рассмотрения заявки, содержащей альтернативные предложения</w:t>
            </w:r>
            <w:r w:rsidR="00E126BF" w:rsidRPr="00F14BCA">
              <w:rPr>
                <w:rStyle w:val="aff6"/>
                <w:rFonts w:ascii="Times New Roman" w:hAnsi="Times New Roman" w:cs="Times New Roman"/>
                <w:webHidden/>
              </w:rPr>
              <w:tab/>
              <w:t>17</w:t>
            </w:r>
          </w:hyperlink>
        </w:p>
        <w:p w:rsidR="00D72ABE" w:rsidRPr="00F14BCA" w:rsidRDefault="00F752EB">
          <w:pPr>
            <w:pStyle w:val="26"/>
            <w:tabs>
              <w:tab w:val="right" w:leader="dot" w:pos="10204"/>
            </w:tabs>
            <w:rPr>
              <w:rFonts w:ascii="Times New Roman" w:hAnsi="Times New Roman" w:cs="Times New Roman"/>
            </w:rPr>
          </w:pPr>
          <w:hyperlink w:anchor="__RefHeading___Toc84970_71719336">
            <w:r w:rsidR="00E126BF" w:rsidRPr="00F14BCA">
              <w:rPr>
                <w:rStyle w:val="aff6"/>
                <w:rFonts w:ascii="Times New Roman" w:hAnsi="Times New Roman" w:cs="Times New Roman"/>
                <w:webHidden/>
              </w:rPr>
              <w:t>7. ПОРЯДОК РАССМОТРЕНИЯ, ОЦЕНКИ И СОПОСТАВЛЕНИЯ ЗАЯВОК, ПОДВЕДЕНИЕ ИТОГОВ ЗАКУПКИ</w:t>
            </w:r>
            <w:r w:rsidR="00E126BF" w:rsidRPr="00F14BCA">
              <w:rPr>
                <w:rStyle w:val="aff6"/>
                <w:rFonts w:ascii="Times New Roman" w:hAnsi="Times New Roman" w:cs="Times New Roman"/>
                <w:webHidden/>
              </w:rPr>
              <w:tab/>
              <w:t>17</w:t>
            </w:r>
          </w:hyperlink>
        </w:p>
        <w:p w:rsidR="00D72ABE" w:rsidRPr="00F14BCA" w:rsidRDefault="00F752EB">
          <w:pPr>
            <w:pStyle w:val="26"/>
            <w:tabs>
              <w:tab w:val="right" w:leader="dot" w:pos="10204"/>
            </w:tabs>
            <w:rPr>
              <w:rFonts w:ascii="Times New Roman" w:hAnsi="Times New Roman" w:cs="Times New Roman"/>
            </w:rPr>
          </w:pPr>
          <w:hyperlink w:anchor="__RefHeading___Toc84972_71719336">
            <w:r w:rsidR="00E126BF" w:rsidRPr="00F14BCA">
              <w:rPr>
                <w:rStyle w:val="aff6"/>
                <w:rFonts w:ascii="Times New Roman" w:hAnsi="Times New Roman" w:cs="Times New Roman"/>
                <w:webHidden/>
              </w:rPr>
              <w:t>7.1. Порядок рассмотрения заявок на участие в закупке</w:t>
            </w:r>
            <w:r w:rsidR="00E126BF" w:rsidRPr="00F14BCA">
              <w:rPr>
                <w:rStyle w:val="aff6"/>
                <w:rFonts w:ascii="Times New Roman" w:hAnsi="Times New Roman" w:cs="Times New Roman"/>
                <w:webHidden/>
              </w:rPr>
              <w:tab/>
              <w:t>17</w:t>
            </w:r>
          </w:hyperlink>
        </w:p>
        <w:p w:rsidR="00D72ABE" w:rsidRPr="00F14BCA" w:rsidRDefault="00F752EB">
          <w:pPr>
            <w:pStyle w:val="26"/>
            <w:tabs>
              <w:tab w:val="right" w:leader="dot" w:pos="10204"/>
            </w:tabs>
            <w:rPr>
              <w:rFonts w:ascii="Times New Roman" w:hAnsi="Times New Roman" w:cs="Times New Roman"/>
            </w:rPr>
          </w:pPr>
          <w:hyperlink w:anchor="__RefHeading___Toc84974_71719336">
            <w:r w:rsidR="00E126BF" w:rsidRPr="00F14BCA">
              <w:rPr>
                <w:rStyle w:val="aff6"/>
                <w:rFonts w:ascii="Times New Roman" w:hAnsi="Times New Roman" w:cs="Times New Roman"/>
                <w:webHidden/>
              </w:rPr>
              <w:t>7.2. Порядок оценки и сопоставления заявок на участие в закупке, определения победителя закупки, подведения итогов закупки</w:t>
            </w:r>
            <w:r w:rsidR="00E126BF" w:rsidRPr="00F14BCA">
              <w:rPr>
                <w:rStyle w:val="aff6"/>
                <w:rFonts w:ascii="Times New Roman" w:hAnsi="Times New Roman" w:cs="Times New Roman"/>
                <w:webHidden/>
              </w:rPr>
              <w:tab/>
              <w:t>18</w:t>
            </w:r>
          </w:hyperlink>
        </w:p>
        <w:p w:rsidR="00D72ABE" w:rsidRPr="00F14BCA" w:rsidRDefault="00F752EB">
          <w:pPr>
            <w:pStyle w:val="26"/>
            <w:tabs>
              <w:tab w:val="right" w:leader="dot" w:pos="10204"/>
            </w:tabs>
            <w:rPr>
              <w:rFonts w:ascii="Times New Roman" w:hAnsi="Times New Roman" w:cs="Times New Roman"/>
            </w:rPr>
          </w:pPr>
          <w:hyperlink w:anchor="__RefHeading___Toc84976_71719336">
            <w:r w:rsidR="00E126BF" w:rsidRPr="00F14BCA">
              <w:rPr>
                <w:rStyle w:val="aff6"/>
                <w:rFonts w:ascii="Times New Roman" w:hAnsi="Times New Roman" w:cs="Times New Roman"/>
                <w:webHidden/>
              </w:rPr>
              <w:t>7.3. Порядок проведения переторжки</w:t>
            </w:r>
            <w:r w:rsidR="00E126BF" w:rsidRPr="00F14BCA">
              <w:rPr>
                <w:rStyle w:val="aff6"/>
                <w:rFonts w:ascii="Times New Roman" w:hAnsi="Times New Roman" w:cs="Times New Roman"/>
                <w:webHidden/>
              </w:rPr>
              <w:tab/>
              <w:t>19</w:t>
            </w:r>
          </w:hyperlink>
        </w:p>
        <w:p w:rsidR="00D72ABE" w:rsidRPr="00F14BCA" w:rsidRDefault="00F752EB">
          <w:pPr>
            <w:pStyle w:val="26"/>
            <w:tabs>
              <w:tab w:val="right" w:leader="dot" w:pos="10204"/>
            </w:tabs>
            <w:rPr>
              <w:rFonts w:ascii="Times New Roman" w:hAnsi="Times New Roman" w:cs="Times New Roman"/>
            </w:rPr>
          </w:pPr>
          <w:hyperlink w:anchor="__RefHeading___Toc84978_71719336">
            <w:r w:rsidR="00E126BF" w:rsidRPr="00F14BCA">
              <w:rPr>
                <w:rStyle w:val="aff6"/>
                <w:rFonts w:ascii="Times New Roman" w:hAnsi="Times New Roman" w:cs="Times New Roman"/>
                <w:webHidden/>
              </w:rPr>
              <w:t>7.4. Преддоговорные переговоры</w:t>
            </w:r>
            <w:r w:rsidR="00E126BF" w:rsidRPr="00F14BCA">
              <w:rPr>
                <w:rStyle w:val="aff6"/>
                <w:rFonts w:ascii="Times New Roman" w:hAnsi="Times New Roman" w:cs="Times New Roman"/>
                <w:webHidden/>
              </w:rPr>
              <w:tab/>
              <w:t>20</w:t>
            </w:r>
          </w:hyperlink>
        </w:p>
        <w:p w:rsidR="00D72ABE" w:rsidRPr="00F14BCA" w:rsidRDefault="00F752EB">
          <w:pPr>
            <w:pStyle w:val="26"/>
            <w:tabs>
              <w:tab w:val="right" w:leader="dot" w:pos="10204"/>
            </w:tabs>
            <w:rPr>
              <w:rFonts w:ascii="Times New Roman" w:hAnsi="Times New Roman" w:cs="Times New Roman"/>
            </w:rPr>
          </w:pPr>
          <w:hyperlink w:anchor="__RefHeading___Toc84980_71719336">
            <w:r w:rsidR="00E126BF" w:rsidRPr="00F14BCA">
              <w:rPr>
                <w:rStyle w:val="aff6"/>
                <w:rFonts w:ascii="Times New Roman" w:hAnsi="Times New Roman" w:cs="Times New Roman"/>
                <w:webHidden/>
              </w:rPr>
              <w:t>8. ЗАКЛЮЧЕНИЕ ДОГОВОРА</w:t>
            </w:r>
            <w:r w:rsidR="00E126BF" w:rsidRPr="00F14BCA">
              <w:rPr>
                <w:rStyle w:val="aff6"/>
                <w:rFonts w:ascii="Times New Roman" w:hAnsi="Times New Roman" w:cs="Times New Roman"/>
                <w:webHidden/>
              </w:rPr>
              <w:tab/>
              <w:t>21</w:t>
            </w:r>
          </w:hyperlink>
        </w:p>
        <w:p w:rsidR="00D72ABE" w:rsidRPr="00F14BCA" w:rsidRDefault="00F752EB">
          <w:pPr>
            <w:pStyle w:val="26"/>
            <w:tabs>
              <w:tab w:val="right" w:leader="dot" w:pos="10204"/>
            </w:tabs>
            <w:rPr>
              <w:rFonts w:ascii="Times New Roman" w:hAnsi="Times New Roman" w:cs="Times New Roman"/>
            </w:rPr>
          </w:pPr>
          <w:hyperlink w:anchor="__RefHeading___Toc84982_71719336">
            <w:r w:rsidR="00E126BF" w:rsidRPr="00F14BCA">
              <w:rPr>
                <w:rStyle w:val="aff6"/>
                <w:rFonts w:ascii="Times New Roman" w:hAnsi="Times New Roman" w:cs="Times New Roman"/>
                <w:webHidden/>
              </w:rPr>
              <w:t>8.1. Порядок заключения договора</w:t>
            </w:r>
            <w:r w:rsidR="00E126BF" w:rsidRPr="00F14BCA">
              <w:rPr>
                <w:rStyle w:val="aff6"/>
                <w:rFonts w:ascii="Times New Roman" w:hAnsi="Times New Roman" w:cs="Times New Roman"/>
                <w:webHidden/>
              </w:rPr>
              <w:tab/>
              <w:t>21</w:t>
            </w:r>
          </w:hyperlink>
        </w:p>
        <w:p w:rsidR="00D72ABE" w:rsidRPr="00F14BCA" w:rsidRDefault="00F752EB">
          <w:pPr>
            <w:pStyle w:val="26"/>
            <w:tabs>
              <w:tab w:val="right" w:leader="dot" w:pos="10204"/>
            </w:tabs>
            <w:rPr>
              <w:rFonts w:ascii="Times New Roman" w:hAnsi="Times New Roman" w:cs="Times New Roman"/>
            </w:rPr>
          </w:pPr>
          <w:hyperlink w:anchor="__RefHeading___Toc84984_71719336">
            <w:r w:rsidR="00E126BF" w:rsidRPr="00F14BCA">
              <w:rPr>
                <w:rStyle w:val="aff6"/>
                <w:rFonts w:ascii="Times New Roman" w:hAnsi="Times New Roman" w:cs="Times New Roman"/>
                <w:webHidden/>
              </w:rPr>
              <w:t>8.2. Порядок заключения договора с участником, занявшим следующее место, если победитель закупки признан уклонившимся от заключения договора</w:t>
            </w:r>
            <w:r w:rsidR="00E126BF" w:rsidRPr="00F14BCA">
              <w:rPr>
                <w:rStyle w:val="aff6"/>
                <w:rFonts w:ascii="Times New Roman" w:hAnsi="Times New Roman" w:cs="Times New Roman"/>
                <w:webHidden/>
              </w:rPr>
              <w:tab/>
              <w:t>22</w:t>
            </w:r>
          </w:hyperlink>
        </w:p>
        <w:p w:rsidR="00D72ABE" w:rsidRPr="00F14BCA" w:rsidRDefault="00F752EB">
          <w:pPr>
            <w:pStyle w:val="26"/>
            <w:tabs>
              <w:tab w:val="right" w:leader="dot" w:pos="10204"/>
            </w:tabs>
            <w:rPr>
              <w:rFonts w:ascii="Times New Roman" w:hAnsi="Times New Roman" w:cs="Times New Roman"/>
            </w:rPr>
          </w:pPr>
          <w:hyperlink w:anchor="__RefHeading___Toc84986_71719336">
            <w:r w:rsidR="00E126BF" w:rsidRPr="00F14BCA">
              <w:rPr>
                <w:rStyle w:val="aff6"/>
                <w:rFonts w:ascii="Times New Roman" w:hAnsi="Times New Roman" w:cs="Times New Roman"/>
                <w:webHidden/>
              </w:rPr>
              <w:t>8.3. Антидемпинговые меры</w:t>
            </w:r>
            <w:r w:rsidR="00E126BF" w:rsidRPr="00F14BCA">
              <w:rPr>
                <w:rStyle w:val="aff6"/>
                <w:rFonts w:ascii="Times New Roman" w:hAnsi="Times New Roman" w:cs="Times New Roman"/>
                <w:webHidden/>
              </w:rPr>
              <w:tab/>
              <w:t>23</w:t>
            </w:r>
          </w:hyperlink>
        </w:p>
        <w:p w:rsidR="00D72ABE" w:rsidRPr="00F14BCA" w:rsidRDefault="00F752EB">
          <w:pPr>
            <w:pStyle w:val="26"/>
            <w:tabs>
              <w:tab w:val="right" w:leader="dot" w:pos="10204"/>
            </w:tabs>
            <w:rPr>
              <w:rFonts w:ascii="Times New Roman" w:hAnsi="Times New Roman" w:cs="Times New Roman"/>
            </w:rPr>
          </w:pPr>
          <w:hyperlink w:anchor="__RefHeading___Toc84988_71719336">
            <w:r w:rsidR="00E126BF" w:rsidRPr="00F14BCA">
              <w:rPr>
                <w:rStyle w:val="aff6"/>
                <w:rFonts w:ascii="Times New Roman" w:hAnsi="Times New Roman" w:cs="Times New Roman"/>
                <w:webHidden/>
              </w:rPr>
              <w:t>8.4. Обеспечение исполнения договора</w:t>
            </w:r>
            <w:r w:rsidR="00E126BF" w:rsidRPr="00F14BCA">
              <w:rPr>
                <w:rStyle w:val="aff6"/>
                <w:rFonts w:ascii="Times New Roman" w:hAnsi="Times New Roman" w:cs="Times New Roman"/>
                <w:webHidden/>
              </w:rPr>
              <w:tab/>
              <w:t>23</w:t>
            </w:r>
          </w:hyperlink>
        </w:p>
        <w:p w:rsidR="00D72ABE" w:rsidRPr="00F14BCA" w:rsidRDefault="00F752EB">
          <w:pPr>
            <w:pStyle w:val="26"/>
            <w:tabs>
              <w:tab w:val="right" w:leader="dot" w:pos="10204"/>
            </w:tabs>
            <w:rPr>
              <w:rFonts w:ascii="Times New Roman" w:hAnsi="Times New Roman" w:cs="Times New Roman"/>
            </w:rPr>
          </w:pPr>
          <w:hyperlink w:anchor="__RefHeading___Toc84990_71719336">
            <w:r w:rsidR="00E126BF" w:rsidRPr="00F14BCA">
              <w:rPr>
                <w:rStyle w:val="aff6"/>
                <w:rFonts w:ascii="Times New Roman" w:hAnsi="Times New Roman" w:cs="Times New Roman"/>
                <w:webHidden/>
              </w:rPr>
              <w:t>8.5. Последствия уклонения участника от заключения договора, случаи внесения сведений об участнике в реестр недобросовестных поставщиков</w:t>
            </w:r>
            <w:r w:rsidR="00E126BF" w:rsidRPr="00F14BCA">
              <w:rPr>
                <w:rStyle w:val="aff6"/>
                <w:rFonts w:ascii="Times New Roman" w:hAnsi="Times New Roman" w:cs="Times New Roman"/>
                <w:webHidden/>
              </w:rPr>
              <w:tab/>
              <w:t>25</w:t>
            </w:r>
          </w:hyperlink>
        </w:p>
        <w:p w:rsidR="00D72ABE" w:rsidRPr="00F14BCA" w:rsidRDefault="00F752EB">
          <w:pPr>
            <w:pStyle w:val="26"/>
            <w:tabs>
              <w:tab w:val="right" w:leader="dot" w:pos="10204"/>
            </w:tabs>
            <w:rPr>
              <w:rFonts w:ascii="Times New Roman" w:hAnsi="Times New Roman" w:cs="Times New Roman"/>
            </w:rPr>
          </w:pPr>
          <w:hyperlink w:anchor="__RefHeading___Toc84992_71719336">
            <w:r w:rsidR="00E126BF" w:rsidRPr="00F14BCA">
              <w:rPr>
                <w:rStyle w:val="aff6"/>
                <w:rFonts w:ascii="Times New Roman" w:hAnsi="Times New Roman" w:cs="Times New Roman"/>
                <w:webHidden/>
              </w:rPr>
              <w:t>8.6. Антикоррупционные требования и каналы обратной связи, по которым можно сообщить о фактах злоупотребления при проведении закупки</w:t>
            </w:r>
            <w:r w:rsidR="00E126BF" w:rsidRPr="00F14BCA">
              <w:rPr>
                <w:rStyle w:val="aff6"/>
                <w:rFonts w:ascii="Times New Roman" w:hAnsi="Times New Roman" w:cs="Times New Roman"/>
                <w:webHidden/>
              </w:rPr>
              <w:tab/>
              <w:t>25</w:t>
            </w:r>
          </w:hyperlink>
        </w:p>
        <w:p w:rsidR="00D72ABE" w:rsidRPr="00F14BCA" w:rsidRDefault="00F752EB">
          <w:pPr>
            <w:pStyle w:val="17"/>
            <w:tabs>
              <w:tab w:val="right" w:leader="dot" w:pos="10204"/>
            </w:tabs>
            <w:rPr>
              <w:rFonts w:ascii="Times New Roman" w:hAnsi="Times New Roman" w:cs="Times New Roman"/>
            </w:rPr>
          </w:pPr>
          <w:hyperlink w:anchor="__RefHeading___Toc84994_71719336">
            <w:r w:rsidR="00E126BF" w:rsidRPr="00F14BCA">
              <w:rPr>
                <w:rStyle w:val="aff6"/>
                <w:rFonts w:ascii="Times New Roman" w:hAnsi="Times New Roman" w:cs="Times New Roman"/>
                <w:webHidden/>
              </w:rPr>
              <w:t>РАЗДЕЛ II. ИНФОРМАЦИОННАЯ КАРТА</w:t>
            </w:r>
            <w:r w:rsidR="00E126BF" w:rsidRPr="00F14BCA">
              <w:rPr>
                <w:rStyle w:val="aff6"/>
                <w:rFonts w:ascii="Times New Roman" w:hAnsi="Times New Roman" w:cs="Times New Roman"/>
                <w:webHidden/>
              </w:rPr>
              <w:tab/>
              <w:t>26</w:t>
            </w:r>
          </w:hyperlink>
        </w:p>
        <w:p w:rsidR="00D72ABE" w:rsidRPr="00F14BCA" w:rsidRDefault="00F752EB">
          <w:pPr>
            <w:pStyle w:val="17"/>
            <w:tabs>
              <w:tab w:val="right" w:leader="dot" w:pos="10204"/>
            </w:tabs>
            <w:rPr>
              <w:rFonts w:ascii="Times New Roman" w:hAnsi="Times New Roman" w:cs="Times New Roman"/>
            </w:rPr>
          </w:pPr>
          <w:hyperlink w:anchor="__RefHeading___Toc84996_71719336">
            <w:r w:rsidR="00E126BF" w:rsidRPr="00F14BCA">
              <w:rPr>
                <w:rStyle w:val="aff6"/>
                <w:rFonts w:ascii="Times New Roman" w:hAnsi="Times New Roman" w:cs="Times New Roman"/>
                <w:webHidden/>
              </w:rPr>
              <w:t>РАЗДЕЛ III. ФОРМЫ ДЛЯ ЗАПОЛНЕНИЯ УЧАСТНИКАМИ ЗАКУПКИ</w:t>
            </w:r>
            <w:r w:rsidR="00E126BF" w:rsidRPr="00F14BCA">
              <w:rPr>
                <w:rStyle w:val="aff6"/>
                <w:rFonts w:ascii="Times New Roman" w:hAnsi="Times New Roman" w:cs="Times New Roman"/>
                <w:webHidden/>
              </w:rPr>
              <w:tab/>
              <w:t>32</w:t>
            </w:r>
          </w:hyperlink>
        </w:p>
        <w:p w:rsidR="00D72ABE" w:rsidRPr="00F14BCA" w:rsidRDefault="00F752EB">
          <w:pPr>
            <w:pStyle w:val="17"/>
            <w:tabs>
              <w:tab w:val="right" w:leader="dot" w:pos="10204"/>
            </w:tabs>
            <w:rPr>
              <w:rFonts w:ascii="Times New Roman" w:hAnsi="Times New Roman" w:cs="Times New Roman"/>
            </w:rPr>
          </w:pPr>
          <w:hyperlink w:anchor="__RefHeading___Toc84998_71719336">
            <w:r w:rsidR="00E126BF" w:rsidRPr="00F14BCA">
              <w:rPr>
                <w:rStyle w:val="aff6"/>
                <w:rFonts w:ascii="Times New Roman" w:hAnsi="Times New Roman" w:cs="Times New Roman"/>
                <w:webHidden/>
              </w:rPr>
              <w:t>Форма 1 АНКЕТА УЧАСТНИКА ЗАКУПКИ</w:t>
            </w:r>
            <w:r w:rsidR="00E126BF" w:rsidRPr="00F14BCA">
              <w:rPr>
                <w:rStyle w:val="aff6"/>
                <w:rFonts w:ascii="Times New Roman" w:hAnsi="Times New Roman" w:cs="Times New Roman"/>
                <w:webHidden/>
              </w:rPr>
              <w:tab/>
              <w:t>32</w:t>
            </w:r>
          </w:hyperlink>
        </w:p>
        <w:p w:rsidR="00D72ABE" w:rsidRPr="00F14BCA" w:rsidRDefault="00F752EB">
          <w:pPr>
            <w:pStyle w:val="17"/>
            <w:tabs>
              <w:tab w:val="right" w:leader="dot" w:pos="10204"/>
            </w:tabs>
            <w:rPr>
              <w:rFonts w:ascii="Times New Roman" w:hAnsi="Times New Roman" w:cs="Times New Roman"/>
            </w:rPr>
          </w:pPr>
          <w:hyperlink w:anchor="__RefHeading___Toc85000_71719336">
            <w:r w:rsidR="00E126BF" w:rsidRPr="00F14BCA">
              <w:rPr>
                <w:rStyle w:val="aff6"/>
                <w:rFonts w:ascii="Times New Roman" w:hAnsi="Times New Roman" w:cs="Times New Roman"/>
                <w:webHidden/>
              </w:rPr>
              <w:t>Форма 2 ТЕХНИКО-КОММЕРЧЕСКОЕ ПРЕДЛОЖЕНИЕ</w:t>
            </w:r>
            <w:r w:rsidR="00E126BF" w:rsidRPr="00F14BCA">
              <w:rPr>
                <w:rStyle w:val="aff6"/>
                <w:rFonts w:ascii="Times New Roman" w:hAnsi="Times New Roman" w:cs="Times New Roman"/>
                <w:webHidden/>
              </w:rPr>
              <w:tab/>
              <w:t>34</w:t>
            </w:r>
          </w:hyperlink>
        </w:p>
        <w:p w:rsidR="00D72ABE" w:rsidRPr="00F14BCA" w:rsidRDefault="00F752EB">
          <w:pPr>
            <w:pStyle w:val="17"/>
            <w:tabs>
              <w:tab w:val="right" w:leader="dot" w:pos="10204"/>
            </w:tabs>
            <w:rPr>
              <w:rFonts w:ascii="Times New Roman" w:hAnsi="Times New Roman" w:cs="Times New Roman"/>
            </w:rPr>
          </w:pPr>
          <w:hyperlink w:anchor="__RefHeading___Toc85002_71719336">
            <w:r w:rsidR="00E126BF" w:rsidRPr="00F14BCA">
              <w:rPr>
                <w:rStyle w:val="aff6"/>
                <w:rFonts w:ascii="Times New Roman" w:hAnsi="Times New Roman" w:cs="Times New Roman"/>
                <w:webHidden/>
              </w:rPr>
              <w:t>Форма 3 РЕКОМЕНДУЕМАЯ ФОРМА ЗАПРОСА РАЗЪЯСНЕНИЙ ИЗВЕЩЕНИЯ И ДОКУМЕНТАЦИИ О ЗАКУПКЕ</w:t>
            </w:r>
            <w:r w:rsidR="00E126BF" w:rsidRPr="00F14BCA">
              <w:rPr>
                <w:rStyle w:val="aff6"/>
                <w:rFonts w:ascii="Times New Roman" w:hAnsi="Times New Roman" w:cs="Times New Roman"/>
                <w:webHidden/>
              </w:rPr>
              <w:tab/>
              <w:t>36</w:t>
            </w:r>
          </w:hyperlink>
        </w:p>
        <w:p w:rsidR="00D72ABE" w:rsidRPr="00F14BCA" w:rsidRDefault="00F752EB">
          <w:pPr>
            <w:pStyle w:val="17"/>
            <w:tabs>
              <w:tab w:val="right" w:leader="dot" w:pos="10204"/>
            </w:tabs>
            <w:rPr>
              <w:rFonts w:ascii="Times New Roman" w:hAnsi="Times New Roman" w:cs="Times New Roman"/>
            </w:rPr>
          </w:pPr>
          <w:hyperlink w:anchor="__RefHeading___Toc85004_71719336">
            <w:r w:rsidR="00E126BF" w:rsidRPr="00F14BCA">
              <w:rPr>
                <w:rStyle w:val="aff6"/>
                <w:rFonts w:ascii="Times New Roman" w:hAnsi="Times New Roman" w:cs="Times New Roman"/>
                <w:webHidden/>
              </w:rPr>
              <w:t>РАЗДЕЛ IV. ТЕХНИЧЕСКОЕ ЗАДАНИЕ</w:t>
            </w:r>
            <w:r w:rsidR="00E126BF" w:rsidRPr="00F14BCA">
              <w:rPr>
                <w:rStyle w:val="aff6"/>
                <w:rFonts w:ascii="Times New Roman" w:hAnsi="Times New Roman" w:cs="Times New Roman"/>
                <w:webHidden/>
              </w:rPr>
              <w:tab/>
              <w:t>38</w:t>
            </w:r>
          </w:hyperlink>
        </w:p>
        <w:p w:rsidR="00D72ABE" w:rsidRPr="00F14BCA" w:rsidRDefault="00F752EB">
          <w:pPr>
            <w:pStyle w:val="17"/>
            <w:tabs>
              <w:tab w:val="right" w:leader="dot" w:pos="10204"/>
            </w:tabs>
            <w:rPr>
              <w:rFonts w:ascii="Times New Roman" w:hAnsi="Times New Roman" w:cs="Times New Roman"/>
            </w:rPr>
          </w:pPr>
          <w:hyperlink w:anchor="__RefHeading___Toc85006_71719336">
            <w:r w:rsidR="00E126BF" w:rsidRPr="00F14BCA">
              <w:rPr>
                <w:rStyle w:val="aff6"/>
                <w:rFonts w:ascii="Times New Roman" w:hAnsi="Times New Roman" w:cs="Times New Roman"/>
                <w:webHidden/>
              </w:rPr>
              <w:t>РАЗДЕЛ V. ПРОЕКТ ДОГОВОРА</w:t>
            </w:r>
            <w:r w:rsidR="00E126BF" w:rsidRPr="00F14BCA">
              <w:rPr>
                <w:rStyle w:val="aff6"/>
                <w:rFonts w:ascii="Times New Roman" w:hAnsi="Times New Roman" w:cs="Times New Roman"/>
                <w:webHidden/>
              </w:rPr>
              <w:tab/>
              <w:t>39</w:t>
            </w:r>
          </w:hyperlink>
        </w:p>
        <w:p w:rsidR="00D72ABE" w:rsidRPr="00F14BCA" w:rsidRDefault="00F752EB">
          <w:pPr>
            <w:pStyle w:val="17"/>
            <w:tabs>
              <w:tab w:val="right" w:leader="dot" w:pos="10204"/>
            </w:tabs>
            <w:rPr>
              <w:rFonts w:ascii="Times New Roman" w:hAnsi="Times New Roman" w:cs="Times New Roman"/>
            </w:rPr>
          </w:pPr>
          <w:hyperlink w:anchor="__RefHeading___Toc85008_71719336">
            <w:r w:rsidR="00E126BF" w:rsidRPr="00F14BCA">
              <w:rPr>
                <w:rStyle w:val="aff6"/>
                <w:rFonts w:ascii="Times New Roman" w:hAnsi="Times New Roman" w:cs="Times New Roman"/>
                <w:webHidden/>
              </w:rPr>
              <w:t>Приложение № 1</w:t>
            </w:r>
            <w:r w:rsidR="00E126BF" w:rsidRPr="00F14BCA">
              <w:rPr>
                <w:rStyle w:val="aff6"/>
                <w:rFonts w:ascii="Times New Roman" w:hAnsi="Times New Roman" w:cs="Times New Roman"/>
                <w:webHidden/>
              </w:rPr>
              <w:tab/>
              <w:t>40</w:t>
            </w:r>
          </w:hyperlink>
        </w:p>
        <w:p w:rsidR="00D72ABE" w:rsidRPr="00F14BCA" w:rsidRDefault="00F752EB">
          <w:pPr>
            <w:pStyle w:val="17"/>
            <w:tabs>
              <w:tab w:val="right" w:leader="dot" w:pos="10204"/>
            </w:tabs>
            <w:rPr>
              <w:rFonts w:ascii="Times New Roman" w:hAnsi="Times New Roman" w:cs="Times New Roman"/>
            </w:rPr>
          </w:pPr>
          <w:hyperlink w:anchor="__RefHeading___Toc85010_71719336">
            <w:r w:rsidR="00E126BF" w:rsidRPr="00F14BCA">
              <w:rPr>
                <w:rStyle w:val="aff6"/>
                <w:rFonts w:ascii="Times New Roman" w:hAnsi="Times New Roman" w:cs="Times New Roman"/>
                <w:webHidden/>
              </w:rPr>
              <w:t>Приложение № 2</w:t>
            </w:r>
            <w:r w:rsidR="00E126BF" w:rsidRPr="00F14BCA">
              <w:rPr>
                <w:rStyle w:val="aff6"/>
                <w:rFonts w:ascii="Times New Roman" w:hAnsi="Times New Roman" w:cs="Times New Roman"/>
                <w:webHidden/>
              </w:rPr>
              <w:tab/>
              <w:t>42</w:t>
            </w:r>
          </w:hyperlink>
          <w:r w:rsidR="00E126BF" w:rsidRPr="00F14BCA">
            <w:rPr>
              <w:rStyle w:val="aff6"/>
              <w:rFonts w:ascii="Times New Roman" w:hAnsi="Times New Roman" w:cs="Times New Roman"/>
            </w:rPr>
            <w:fldChar w:fldCharType="end"/>
          </w:r>
        </w:p>
      </w:sdtContent>
    </w:sdt>
    <w:p w:rsidR="00D72ABE" w:rsidRPr="00F14BCA" w:rsidRDefault="00D72ABE">
      <w:pPr>
        <w:spacing w:line="360" w:lineRule="auto"/>
      </w:pPr>
    </w:p>
    <w:p w:rsidR="00D72ABE" w:rsidRPr="00F14BCA"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D72ABE">
      <w:pPr>
        <w:jc w:val="center"/>
      </w:pPr>
    </w:p>
    <w:p w:rsidR="00D72ABE" w:rsidRDefault="00E126BF">
      <w:pPr>
        <w:rPr>
          <w:sz w:val="2"/>
          <w:szCs w:val="2"/>
        </w:rPr>
      </w:pPr>
      <w:r>
        <w:br w:type="page"/>
      </w:r>
    </w:p>
    <w:p w:rsidR="00D72ABE" w:rsidRDefault="00E126BF">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0" w:name="__RefHeading___Toc84916_71719336"/>
      <w:bookmarkStart w:id="1" w:name="_РАЗДЕЛ_I._ОБЩАЯ"/>
      <w:bookmarkStart w:id="2" w:name="_Toc23149533"/>
      <w:bookmarkStart w:id="3" w:name="_Toc203475952"/>
      <w:bookmarkStart w:id="4" w:name="_Toc54336086"/>
      <w:bookmarkEnd w:id="0"/>
      <w:bookmarkEnd w:id="1"/>
      <w:r>
        <w:rPr>
          <w:rFonts w:ascii="Times New Roman" w:eastAsia="MS Mincho" w:hAnsi="Times New Roman"/>
          <w:color w:val="17365D"/>
          <w:kern w:val="2"/>
          <w:szCs w:val="24"/>
          <w:lang w:val="x-none" w:eastAsia="x-none"/>
        </w:rPr>
        <w:lastRenderedPageBreak/>
        <w:t xml:space="preserve">РАЗДЕЛ I. </w:t>
      </w:r>
      <w:bookmarkEnd w:id="2"/>
      <w:r>
        <w:rPr>
          <w:rFonts w:ascii="Times New Roman" w:eastAsia="MS Mincho" w:hAnsi="Times New Roman"/>
          <w:color w:val="17365D"/>
          <w:kern w:val="2"/>
          <w:szCs w:val="24"/>
          <w:lang w:eastAsia="x-none"/>
        </w:rPr>
        <w:t>ОБЩАЯ ЧАСТЬ</w:t>
      </w:r>
      <w:bookmarkEnd w:id="3"/>
      <w:bookmarkEnd w:id="4"/>
    </w:p>
    <w:p w:rsidR="00D72ABE" w:rsidRDefault="00E126BF">
      <w:pPr>
        <w:pStyle w:val="aff"/>
        <w:keepNext/>
        <w:numPr>
          <w:ilvl w:val="0"/>
          <w:numId w:val="2"/>
        </w:numPr>
        <w:tabs>
          <w:tab w:val="left" w:pos="1418"/>
          <w:tab w:val="left" w:pos="2912"/>
        </w:tabs>
        <w:spacing w:before="120" w:beforeAutospacing="0" w:after="120" w:afterAutospacing="0"/>
        <w:jc w:val="center"/>
        <w:outlineLvl w:val="1"/>
        <w:rPr>
          <w:b/>
          <w:sz w:val="28"/>
          <w:lang w:eastAsia="x-none"/>
        </w:rPr>
      </w:pPr>
      <w:bookmarkStart w:id="5" w:name="__RefHeading___Toc84918_71719336"/>
      <w:bookmarkStart w:id="6" w:name="_Toc203475953"/>
      <w:bookmarkStart w:id="7" w:name="_Toc54336087"/>
      <w:bookmarkEnd w:id="5"/>
      <w:r>
        <w:rPr>
          <w:b/>
          <w:sz w:val="28"/>
          <w:lang w:eastAsia="x-none"/>
        </w:rPr>
        <w:t>Термины и определения</w:t>
      </w:r>
      <w:bookmarkEnd w:id="6"/>
      <w:bookmarkEnd w:id="7"/>
      <w:r>
        <w:rPr>
          <w:b/>
          <w:sz w:val="28"/>
          <w:lang w:eastAsia="x-none"/>
        </w:rPr>
        <w:tab/>
      </w:r>
    </w:p>
    <w:p w:rsidR="00D72ABE" w:rsidRDefault="00E126BF">
      <w:pPr>
        <w:ind w:firstLine="709"/>
        <w:jc w:val="both"/>
        <w:rPr>
          <w:b/>
        </w:rPr>
      </w:pPr>
      <w:r>
        <w:rPr>
          <w:b/>
        </w:rPr>
        <w:t xml:space="preserve">Документация о закупке (документация) </w:t>
      </w:r>
      <w:r>
        <w:t>– настоящая документация, содержащая установленные Положением о закупках сведения о закупке.</w:t>
      </w:r>
    </w:p>
    <w:p w:rsidR="00D72ABE" w:rsidRDefault="00E126BF">
      <w:pPr>
        <w:ind w:firstLine="709"/>
        <w:jc w:val="both"/>
      </w:pPr>
      <w:r>
        <w:rPr>
          <w:b/>
        </w:rPr>
        <w:t>Единая информационная система</w:t>
      </w:r>
      <w:r>
        <w:t xml:space="preserve"> – единая информационная система в сфере закупок, в том числе официальный сайт единой информационной системы в сфере закупок, </w:t>
      </w:r>
      <w:hyperlink r:id="rId9">
        <w:r>
          <w:rPr>
            <w:rStyle w:val="a4"/>
          </w:rPr>
          <w:t>www.zakupki.gov.ru</w:t>
        </w:r>
      </w:hyperlink>
      <w:r>
        <w:t>.</w:t>
      </w:r>
    </w:p>
    <w:p w:rsidR="00D72ABE" w:rsidRDefault="00E126BF">
      <w:pPr>
        <w:ind w:firstLine="709"/>
        <w:jc w:val="both"/>
        <w:rPr>
          <w:color w:val="000000"/>
        </w:rPr>
      </w:pPr>
      <w:r>
        <w:rPr>
          <w:b/>
        </w:rPr>
        <w:t>Заказчик</w:t>
      </w:r>
      <w:r>
        <w:t xml:space="preserve"> – Публичное акционерное общество «Ростелеком» (ПАО «Ростелеком»).</w:t>
      </w:r>
    </w:p>
    <w:p w:rsidR="00D72ABE" w:rsidRDefault="00E126BF">
      <w:pPr>
        <w:ind w:firstLine="709"/>
        <w:jc w:val="both"/>
      </w:pPr>
      <w:r>
        <w:t xml:space="preserve">Место нахождения: Российская Федерация, 191167, город Санкт-Петербург, </w:t>
      </w:r>
      <w:proofErr w:type="spellStart"/>
      <w:r>
        <w:t>вн</w:t>
      </w:r>
      <w:proofErr w:type="spellEnd"/>
      <w:r>
        <w:t xml:space="preserve">. тер. г., Муниципальный округ </w:t>
      </w:r>
      <w:proofErr w:type="spellStart"/>
      <w:r>
        <w:t>Смольнинское</w:t>
      </w:r>
      <w:proofErr w:type="spellEnd"/>
      <w:r>
        <w:t xml:space="preserve">, </w:t>
      </w:r>
      <w:proofErr w:type="spellStart"/>
      <w:r>
        <w:t>Синопская</w:t>
      </w:r>
      <w:proofErr w:type="spellEnd"/>
      <w:r>
        <w:t xml:space="preserve"> набережная, дом 14, литера А</w:t>
      </w:r>
    </w:p>
    <w:p w:rsidR="00D72ABE" w:rsidRDefault="00E126BF">
      <w:pPr>
        <w:ind w:firstLine="709"/>
        <w:jc w:val="both"/>
      </w:pPr>
      <w:r>
        <w:t xml:space="preserve">Почтовый </w:t>
      </w:r>
      <w:proofErr w:type="gramStart"/>
      <w:r>
        <w:t>адрес:  115172</w:t>
      </w:r>
      <w:proofErr w:type="gramEnd"/>
      <w:r>
        <w:t>, г. Москва, ул. Гончарная, д. 30.</w:t>
      </w:r>
    </w:p>
    <w:p w:rsidR="00D72ABE" w:rsidRDefault="00E126BF">
      <w:pPr>
        <w:ind w:firstLine="709"/>
        <w:jc w:val="both"/>
      </w:pPr>
      <w:r>
        <w:rPr>
          <w:b/>
        </w:rPr>
        <w:t>Закупочная комиссия</w:t>
      </w:r>
      <w: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D72ABE" w:rsidRDefault="00E126BF">
      <w:pPr>
        <w:ind w:firstLine="709"/>
        <w:jc w:val="both"/>
      </w:pPr>
      <w:r>
        <w:rPr>
          <w:b/>
        </w:rPr>
        <w:t>Заявка на участие в закупке</w:t>
      </w:r>
      <w:r>
        <w:t xml:space="preserve"> </w:t>
      </w:r>
      <w:r>
        <w:rPr>
          <w:b/>
        </w:rPr>
        <w:t>(заявка)</w:t>
      </w:r>
      <w: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10">
        <w:r>
          <w:rPr>
            <w:rStyle w:val="a4"/>
          </w:rPr>
          <w:t>Положении о закупках</w:t>
        </w:r>
      </w:hyperlink>
      <w:r>
        <w:t>.</w:t>
      </w:r>
    </w:p>
    <w:p w:rsidR="00D72ABE" w:rsidRDefault="00E126BF">
      <w:pPr>
        <w:ind w:firstLine="709"/>
        <w:jc w:val="both"/>
      </w:pPr>
      <w:r>
        <w:rPr>
          <w:b/>
        </w:rPr>
        <w:t xml:space="preserve">Извещение о закупке – </w:t>
      </w:r>
      <w:r>
        <w:t xml:space="preserve">документ, формируемый посредством функционала ЭТП и содержащий установленные </w:t>
      </w:r>
      <w:hyperlink r:id="rId11">
        <w:r>
          <w:rPr>
            <w:rStyle w:val="a4"/>
          </w:rPr>
          <w:t>Положением о закупках</w:t>
        </w:r>
      </w:hyperlink>
      <w:r>
        <w:t xml:space="preserve"> сведения о закупке.</w:t>
      </w:r>
    </w:p>
    <w:p w:rsidR="00D72ABE" w:rsidRDefault="00E126BF">
      <w:pPr>
        <w:ind w:firstLine="709"/>
        <w:jc w:val="both"/>
      </w:pPr>
      <w:r>
        <w:rPr>
          <w:b/>
        </w:rPr>
        <w:t>Лот</w:t>
      </w:r>
      <w:r>
        <w:t xml:space="preserve"> – часть закупаемой продукции, явно обособленная в </w:t>
      </w:r>
      <w:r>
        <w:rPr>
          <w:bCs/>
        </w:rPr>
        <w:t>документации</w:t>
      </w:r>
      <w:r>
        <w:t>, на которую в рамках закупки подается отдельное предложение.</w:t>
      </w:r>
    </w:p>
    <w:p w:rsidR="00D72ABE" w:rsidRDefault="00E126BF">
      <w:pPr>
        <w:pStyle w:val="Times12"/>
        <w:overflowPunct w:val="0"/>
        <w:ind w:firstLine="709"/>
        <w:rPr>
          <w:bCs w:val="0"/>
          <w:szCs w:val="24"/>
        </w:rPr>
      </w:pPr>
      <w:r>
        <w:rPr>
          <w:b/>
          <w:bCs w:val="0"/>
          <w:szCs w:val="24"/>
        </w:rPr>
        <w:t>Начальная (максимальная) цена договора</w:t>
      </w:r>
      <w:r>
        <w:rPr>
          <w:b/>
        </w:rPr>
        <w:t>/единицы продукции</w:t>
      </w:r>
      <w:r>
        <w:rPr>
          <w:b/>
          <w:sz w:val="26"/>
          <w:szCs w:val="26"/>
        </w:rPr>
        <w:t xml:space="preserve"> </w:t>
      </w:r>
      <w:r>
        <w:rPr>
          <w:bCs w:val="0"/>
          <w:szCs w:val="24"/>
        </w:rPr>
        <w:t>– предельно допустимая цена договора</w:t>
      </w:r>
      <w:r>
        <w:t>/единицы продукции</w:t>
      </w:r>
      <w:r>
        <w:rPr>
          <w:bCs w:val="0"/>
          <w:szCs w:val="24"/>
        </w:rPr>
        <w:t xml:space="preserve">, указанная в </w:t>
      </w:r>
      <w:r>
        <w:rPr>
          <w:bCs w:val="0"/>
        </w:rPr>
        <w:t xml:space="preserve">п. </w:t>
      </w:r>
      <w:r>
        <w:rPr>
          <w:bCs w:val="0"/>
        </w:rPr>
        <w:fldChar w:fldCharType="begin"/>
      </w:r>
      <w:r>
        <w:rPr>
          <w:bCs w:val="0"/>
        </w:rPr>
        <w:instrText xml:space="preserve"> REF _Ref55316445 \r \r \h </w:instrText>
      </w:r>
      <w:r>
        <w:rPr>
          <w:bCs w:val="0"/>
        </w:rPr>
      </w:r>
      <w:r>
        <w:rPr>
          <w:bCs w:val="0"/>
        </w:rPr>
        <w:fldChar w:fldCharType="separate"/>
      </w:r>
      <w:r w:rsidR="00AC6193">
        <w:rPr>
          <w:bCs w:val="0"/>
        </w:rPr>
        <w:t>6</w:t>
      </w:r>
      <w:r>
        <w:rPr>
          <w:bCs w:val="0"/>
        </w:rPr>
        <w:fldChar w:fldCharType="end"/>
      </w:r>
      <w:r>
        <w:rPr>
          <w:bCs w:val="0"/>
        </w:rPr>
        <w:t xml:space="preserve"> раздела </w:t>
      </w:r>
      <w:hyperlink w:anchor="_РАЗДЕЛ_II._ИНФОРМАЦИОННАЯ_1">
        <w:r>
          <w:rPr>
            <w:rStyle w:val="a4"/>
            <w:bCs w:val="0"/>
            <w:lang w:val="en-US"/>
          </w:rPr>
          <w:t>II</w:t>
        </w:r>
        <w:r>
          <w:rPr>
            <w:rStyle w:val="a4"/>
            <w:bCs w:val="0"/>
          </w:rPr>
          <w:t xml:space="preserve"> «ИНФОРМАЦИОННАЯ КАРТА</w:t>
        </w:r>
      </w:hyperlink>
      <w:r>
        <w:rPr>
          <w:bCs w:val="0"/>
        </w:rPr>
        <w:t>» документации</w:t>
      </w:r>
      <w:r>
        <w:rPr>
          <w:bCs w:val="0"/>
          <w:szCs w:val="24"/>
        </w:rPr>
        <w:t>.</w:t>
      </w:r>
    </w:p>
    <w:p w:rsidR="00D72ABE" w:rsidRDefault="00E126BF">
      <w:pPr>
        <w:ind w:firstLine="709"/>
        <w:jc w:val="both"/>
      </w:pPr>
      <w:r>
        <w:rPr>
          <w:b/>
        </w:rPr>
        <w:t>Оператор электронной торговой площадки (оператор ЭТП)</w:t>
      </w:r>
      <w: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12">
        <w:r>
          <w:rPr>
            <w:rStyle w:val="a4"/>
          </w:rPr>
          <w:t>Положением о закупках</w:t>
        </w:r>
      </w:hyperlink>
      <w: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rsidR="00D72ABE" w:rsidRDefault="00F752EB">
      <w:pPr>
        <w:ind w:firstLine="709"/>
        <w:jc w:val="both"/>
      </w:pPr>
      <w:hyperlink r:id="rId13">
        <w:r w:rsidR="00E126BF">
          <w:rPr>
            <w:rStyle w:val="a4"/>
            <w:b/>
          </w:rPr>
          <w:t>Положение о закупках</w:t>
        </w:r>
      </w:hyperlink>
      <w:r w:rsidR="00E126BF">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в ЕИС и на сайте Заказчика - </w:t>
      </w:r>
      <w:hyperlink r:id="rId14">
        <w:r w:rsidR="00E126BF">
          <w:rPr>
            <w:rStyle w:val="a4"/>
            <w:iCs/>
          </w:rPr>
          <w:t>https://www.company.rt.ru/</w:t>
        </w:r>
      </w:hyperlink>
      <w:r w:rsidR="00E126BF">
        <w:t>.</w:t>
      </w:r>
    </w:p>
    <w:p w:rsidR="00D72ABE" w:rsidRDefault="00E126BF">
      <w:pPr>
        <w:ind w:firstLine="709"/>
        <w:jc w:val="both"/>
        <w:rPr>
          <w:b/>
        </w:rPr>
      </w:pPr>
      <w:r>
        <w:rPr>
          <w:b/>
        </w:rPr>
        <w:t xml:space="preserve">Продукция </w:t>
      </w:r>
      <w:r>
        <w:t>- товары, работы, услуги, приобретаемые Заказчиком на возмездной основе.</w:t>
      </w:r>
    </w:p>
    <w:p w:rsidR="00D72ABE" w:rsidRDefault="00E126BF">
      <w:pPr>
        <w:ind w:firstLine="709"/>
        <w:jc w:val="both"/>
      </w:pPr>
      <w:r>
        <w:rPr>
          <w:b/>
        </w:rPr>
        <w:t>Регламент работы ЭТП</w:t>
      </w:r>
      <w: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rsidR="00D72ABE" w:rsidRDefault="00E126BF">
      <w:pPr>
        <w:ind w:firstLine="709"/>
        <w:jc w:val="both"/>
      </w:pPr>
      <w:r>
        <w:rPr>
          <w:b/>
        </w:rPr>
        <w:t>Субъект МСП</w:t>
      </w:r>
      <w:r>
        <w:t xml:space="preserve"> – юридические лица и индивидуальные предприниматели, отнесенные </w:t>
      </w:r>
      <w:r>
        <w:br/>
        <w:t xml:space="preserve">в соответствии с условиями, установленными Федеральным законом от 24.07.2007 № 209-ФЗ </w:t>
      </w:r>
      <w:r>
        <w:br/>
        <w:t xml:space="preserve">«О развитии малого и среднего предпринимательства в Российской Федерации»,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w:t>
      </w:r>
    </w:p>
    <w:p w:rsidR="00D72ABE" w:rsidRDefault="00E126BF">
      <w:pPr>
        <w:ind w:firstLine="709"/>
        <w:jc w:val="both"/>
      </w:pPr>
      <w:r>
        <w:rPr>
          <w:b/>
        </w:rPr>
        <w:t>Участник закупки (участник)</w:t>
      </w:r>
      <w: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w:t>
      </w:r>
      <w:r>
        <w:lastRenderedPageBreak/>
        <w:t xml:space="preserve">юридического лица, являющегося иностранным агентом в соответствии с Федеральным законом </w:t>
      </w:r>
      <w:r>
        <w:br/>
        <w:t>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D72ABE" w:rsidRDefault="00E126BF">
      <w:pPr>
        <w:ind w:firstLine="709"/>
        <w:jc w:val="both"/>
        <w:rPr>
          <w:b/>
        </w:rPr>
      </w:pPr>
      <w:r>
        <w:rPr>
          <w:b/>
        </w:rPr>
        <w:t>Ценовой тендер</w:t>
      </w:r>
      <w:r>
        <w:t xml:space="preserve"> – способ неконкурентной закупки, проведение которой регламентируется </w:t>
      </w:r>
      <w:hyperlink r:id="rId15">
        <w:r>
          <w:rPr>
            <w:rStyle w:val="a4"/>
          </w:rPr>
          <w:t>Положением о закупках</w:t>
        </w:r>
      </w:hyperlink>
      <w:r>
        <w:t>, при которой победителем признается участник, заявка которого соответствует требованиям документации и содержит наиболее низкую цену договора (цену за единицу продукции).</w:t>
      </w:r>
    </w:p>
    <w:p w:rsidR="00D72ABE" w:rsidRDefault="00E126BF">
      <w:pPr>
        <w:ind w:firstLine="709"/>
        <w:jc w:val="both"/>
      </w:pPr>
      <w:r>
        <w:rPr>
          <w:b/>
        </w:rPr>
        <w:t>Электронная торговая площадка</w:t>
      </w:r>
      <w:r>
        <w:t xml:space="preserve"> - сайт в информационно-телекоммуникационной </w:t>
      </w:r>
      <w:r>
        <w:br/>
        <w:t xml:space="preserve">сети «Интернет», на котором проводятся закупки в электронной форме в соответствии с Законом </w:t>
      </w:r>
      <w:r>
        <w:br/>
        <w:t xml:space="preserve">№ 223-ФЗ, указанный в п. </w:t>
      </w:r>
      <w:r>
        <w:fldChar w:fldCharType="begin"/>
      </w:r>
      <w:r>
        <w:instrText xml:space="preserve"> REF _Ref378108959 \r \r \h </w:instrText>
      </w:r>
      <w:r>
        <w:fldChar w:fldCharType="separate"/>
      </w:r>
      <w:r w:rsidR="00AC6193">
        <w:t>2</w:t>
      </w:r>
      <w:r>
        <w:fldChar w:fldCharType="end"/>
      </w:r>
      <w:r>
        <w:t xml:space="preserve"> раздела </w:t>
      </w:r>
      <w:hyperlink w:anchor="_РАЗДЕЛ_II._ИНФОРМАЦИОННАЯ_1">
        <w:r>
          <w:rPr>
            <w:rStyle w:val="a4"/>
            <w:lang w:val="en-US"/>
          </w:rPr>
          <w:t>II</w:t>
        </w:r>
        <w:r>
          <w:rPr>
            <w:rStyle w:val="a4"/>
          </w:rPr>
          <w:t xml:space="preserve"> «ИНФОРМАЦИОННАЯ КАРТА»</w:t>
        </w:r>
      </w:hyperlink>
      <w:r>
        <w:t xml:space="preserve"> </w:t>
      </w:r>
      <w:r>
        <w:rPr>
          <w:bCs/>
        </w:rPr>
        <w:t>документации</w:t>
      </w:r>
      <w:r>
        <w:t>.</w:t>
      </w:r>
    </w:p>
    <w:p w:rsidR="00D72ABE" w:rsidRDefault="00E126BF">
      <w:pPr>
        <w:ind w:firstLine="709"/>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D72ABE" w:rsidRDefault="00E126BF">
      <w:pPr>
        <w:pStyle w:val="rvps9"/>
        <w:ind w:firstLine="709"/>
      </w:pPr>
      <w:r>
        <w:tab/>
      </w:r>
    </w:p>
    <w:p w:rsidR="00D72ABE" w:rsidRDefault="00E126BF">
      <w:pPr>
        <w:ind w:firstLine="709"/>
        <w:jc w:val="both"/>
      </w:pPr>
      <w:r>
        <w:t xml:space="preserve">В настоящей </w:t>
      </w:r>
      <w:r>
        <w:rPr>
          <w:bCs/>
        </w:rPr>
        <w:t>документации</w:t>
      </w:r>
      <w:r>
        <w:t xml:space="preserve"> применяются следующие сокращения:</w:t>
      </w:r>
    </w:p>
    <w:p w:rsidR="00D72ABE" w:rsidRDefault="00E126BF">
      <w:pPr>
        <w:ind w:firstLine="709"/>
        <w:jc w:val="both"/>
      </w:pPr>
      <w:r>
        <w:rPr>
          <w:b/>
        </w:rPr>
        <w:t>ГК РФ</w:t>
      </w:r>
      <w:r>
        <w:t xml:space="preserve"> – Гражданский кодекс РФ. </w:t>
      </w:r>
    </w:p>
    <w:p w:rsidR="00D72ABE" w:rsidRDefault="00E126BF">
      <w:pPr>
        <w:ind w:firstLine="709"/>
        <w:jc w:val="both"/>
      </w:pPr>
      <w:r>
        <w:rPr>
          <w:b/>
        </w:rPr>
        <w:t>ЕИС</w:t>
      </w:r>
      <w:r>
        <w:t xml:space="preserve"> – Единая информационная система.</w:t>
      </w:r>
    </w:p>
    <w:p w:rsidR="00D72ABE" w:rsidRDefault="00E126BF">
      <w:pPr>
        <w:ind w:firstLine="709"/>
        <w:jc w:val="both"/>
      </w:pPr>
      <w:r>
        <w:rPr>
          <w:b/>
        </w:rPr>
        <w:t>Закон № 223-ФЗ</w:t>
      </w:r>
      <w:r>
        <w:t xml:space="preserve"> – Федеральный закон от 18.07.2011 № 223-ФЗ «О закупках товаров, работ, услуг отдельными видами юридических лиц».</w:t>
      </w:r>
    </w:p>
    <w:p w:rsidR="00D72ABE" w:rsidRDefault="00E126BF">
      <w:pPr>
        <w:ind w:firstLine="709"/>
        <w:jc w:val="both"/>
        <w:rPr>
          <w:bCs/>
        </w:rPr>
      </w:pPr>
      <w:r>
        <w:rPr>
          <w:b/>
          <w:bCs/>
        </w:rPr>
        <w:t>Закон № 63-ФЗ</w:t>
      </w:r>
      <w:r>
        <w:rPr>
          <w:bCs/>
        </w:rPr>
        <w:t xml:space="preserve"> </w:t>
      </w:r>
      <w:r>
        <w:t xml:space="preserve">– </w:t>
      </w:r>
      <w:r>
        <w:rPr>
          <w:bCs/>
        </w:rPr>
        <w:t>Федеральный закон от 06.04.2011 № 63-ФЗ «Об электронной подписи».</w:t>
      </w:r>
    </w:p>
    <w:p w:rsidR="00D72ABE" w:rsidRDefault="00E126BF">
      <w:pPr>
        <w:ind w:firstLine="709"/>
        <w:jc w:val="both"/>
        <w:rPr>
          <w:bCs/>
        </w:rPr>
      </w:pPr>
      <w:r>
        <w:rPr>
          <w:b/>
          <w:bCs/>
        </w:rPr>
        <w:t>Закон № 488-ФЗ -</w:t>
      </w:r>
      <w:r>
        <w:rPr>
          <w:bCs/>
        </w:rPr>
        <w:t xml:space="preserve"> Федеральный закон от 31.12.2014. № 488-ФЗ «О промышленной политике в Российской Федерации».</w:t>
      </w:r>
    </w:p>
    <w:p w:rsidR="00D72ABE" w:rsidRDefault="00E126BF">
      <w:pPr>
        <w:ind w:firstLine="709"/>
        <w:jc w:val="both"/>
      </w:pPr>
      <w:r>
        <w:rPr>
          <w:b/>
        </w:rPr>
        <w:t>НДС</w:t>
      </w:r>
      <w:r>
        <w:t xml:space="preserve"> – налог на добавленную стоимость в соответствии с главой 21 Налогового кодекса РФ.</w:t>
      </w:r>
    </w:p>
    <w:p w:rsidR="00D72ABE" w:rsidRDefault="00E126BF">
      <w:pPr>
        <w:ind w:firstLine="709"/>
        <w:jc w:val="both"/>
        <w:rPr>
          <w:b/>
        </w:rPr>
      </w:pPr>
      <w:r>
        <w:rPr>
          <w:b/>
        </w:rPr>
        <w:t xml:space="preserve">НМЦ, </w:t>
      </w:r>
      <w:proofErr w:type="spellStart"/>
      <w:r>
        <w:rPr>
          <w:b/>
        </w:rPr>
        <w:t>НМЦед</w:t>
      </w:r>
      <w:proofErr w:type="spellEnd"/>
      <w:r>
        <w:rPr>
          <w:b/>
        </w:rPr>
        <w:t xml:space="preserve"> </w:t>
      </w:r>
      <w:r>
        <w:t>– начальная (максимальная) цена, начальная (максимальная) цена единицы продукции.</w:t>
      </w:r>
    </w:p>
    <w:p w:rsidR="00D72ABE" w:rsidRDefault="00E126BF">
      <w:pPr>
        <w:ind w:firstLine="709"/>
        <w:jc w:val="both"/>
      </w:pPr>
      <w:r>
        <w:rPr>
          <w:b/>
        </w:rPr>
        <w:t>Положение о закупках</w:t>
      </w:r>
      <w:r>
        <w:t xml:space="preserve"> – Положение о закупках товаров, работ, услуг ПАО «Ростелеком».</w:t>
      </w:r>
    </w:p>
    <w:p w:rsidR="00D72ABE" w:rsidRDefault="00E126BF">
      <w:pPr>
        <w:ind w:firstLine="709"/>
        <w:jc w:val="both"/>
      </w:pPr>
      <w:r>
        <w:rPr>
          <w:b/>
        </w:rPr>
        <w:t xml:space="preserve">Постановление Правительства РФ № 1875 </w:t>
      </w:r>
      <w: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72ABE" w:rsidRDefault="00E126BF">
      <w:pPr>
        <w:ind w:firstLine="709"/>
        <w:jc w:val="both"/>
        <w:rPr>
          <w:b/>
        </w:rPr>
      </w:pPr>
      <w:r>
        <w:rPr>
          <w:b/>
        </w:rPr>
        <w:t xml:space="preserve">Постановление Правительства РФ № 719 - </w:t>
      </w:r>
      <w:r>
        <w:t xml:space="preserve">постановление </w:t>
      </w:r>
      <w:r>
        <w:rPr>
          <w:bCs/>
        </w:rPr>
        <w:t>Правительства РФ от 17.07.2015 № 719 «О подтверждении производства российской промышленной продукции»</w:t>
      </w:r>
      <w:r>
        <w:rPr>
          <w:b/>
        </w:rPr>
        <w:t xml:space="preserve">. </w:t>
      </w:r>
    </w:p>
    <w:p w:rsidR="00D72ABE" w:rsidRDefault="00E126BF">
      <w:pPr>
        <w:ind w:firstLine="709"/>
        <w:jc w:val="both"/>
      </w:pPr>
      <w:r>
        <w:rPr>
          <w:b/>
        </w:rPr>
        <w:t>РФ</w:t>
      </w:r>
      <w:r>
        <w:t xml:space="preserve"> – Российская Федерация.</w:t>
      </w:r>
    </w:p>
    <w:p w:rsidR="00D72ABE" w:rsidRDefault="00E126BF">
      <w:pPr>
        <w:ind w:firstLine="709"/>
        <w:jc w:val="both"/>
      </w:pPr>
      <w:r>
        <w:rPr>
          <w:b/>
        </w:rPr>
        <w:t>ЭТП</w:t>
      </w:r>
      <w:r>
        <w:t xml:space="preserve"> – электронная торговая площадка.</w:t>
      </w:r>
    </w:p>
    <w:p w:rsidR="00D72ABE" w:rsidRDefault="00E126BF">
      <w:pPr>
        <w:ind w:firstLine="709"/>
        <w:jc w:val="both"/>
      </w:pPr>
      <w:r>
        <w:rPr>
          <w:b/>
        </w:rPr>
        <w:t>ЭП</w:t>
      </w:r>
      <w:r>
        <w:t xml:space="preserve"> – электронная подпись.</w:t>
      </w:r>
    </w:p>
    <w:p w:rsidR="00D72ABE" w:rsidRDefault="00D72ABE">
      <w:pPr>
        <w:pStyle w:val="rvps9"/>
        <w:ind w:firstLine="567"/>
      </w:pPr>
    </w:p>
    <w:p w:rsidR="00D72ABE" w:rsidRDefault="00D72ABE">
      <w:pPr>
        <w:pStyle w:val="rvps9"/>
        <w:ind w:firstLine="567"/>
      </w:pPr>
    </w:p>
    <w:p w:rsidR="00D72ABE" w:rsidRDefault="00D72ABE">
      <w:pPr>
        <w:pStyle w:val="rvps9"/>
        <w:ind w:firstLine="567"/>
        <w:sectPr w:rsidR="00D72ABE">
          <w:headerReference w:type="even" r:id="rId16"/>
          <w:headerReference w:type="default" r:id="rId17"/>
          <w:headerReference w:type="first" r:id="rId18"/>
          <w:pgSz w:w="11906" w:h="16838"/>
          <w:pgMar w:top="851" w:right="567" w:bottom="567" w:left="1134" w:header="720" w:footer="0" w:gutter="0"/>
          <w:cols w:space="720"/>
          <w:formProt w:val="0"/>
          <w:titlePg/>
          <w:docGrid w:linePitch="100"/>
        </w:sectPr>
      </w:pP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8" w:name="__RefHeading___Toc84920_71719336"/>
      <w:bookmarkStart w:id="9" w:name="_РАЗДЕЛ_II._ИНФОРМАЦИОННАЯ"/>
      <w:bookmarkStart w:id="10" w:name="_РАЗДЕЛ_II._СВЕДЕНИЯ"/>
      <w:bookmarkStart w:id="11" w:name="_Toc203475954"/>
      <w:bookmarkStart w:id="12" w:name="_Toc54336088"/>
      <w:bookmarkStart w:id="13" w:name="_Toc37260737"/>
      <w:bookmarkEnd w:id="8"/>
      <w:bookmarkEnd w:id="9"/>
      <w:bookmarkEnd w:id="10"/>
      <w:r>
        <w:rPr>
          <w:b/>
          <w:sz w:val="28"/>
          <w:lang w:eastAsia="x-none"/>
        </w:rPr>
        <w:lastRenderedPageBreak/>
        <w:t>ОБЩИЕ ПОЛОЖЕНИЯ</w:t>
      </w:r>
      <w:bookmarkEnd w:id="11"/>
      <w:bookmarkEnd w:id="12"/>
      <w:bookmarkEnd w:id="13"/>
    </w:p>
    <w:p w:rsidR="00D72ABE" w:rsidRDefault="00E126BF">
      <w:pPr>
        <w:pStyle w:val="aff"/>
        <w:keepNext/>
        <w:numPr>
          <w:ilvl w:val="1"/>
          <w:numId w:val="2"/>
        </w:numPr>
        <w:tabs>
          <w:tab w:val="left" w:pos="502"/>
          <w:tab w:val="left" w:pos="1418"/>
        </w:tabs>
        <w:spacing w:beforeAutospacing="0" w:afterAutospacing="0"/>
        <w:ind w:left="0" w:firstLine="709"/>
        <w:jc w:val="both"/>
        <w:outlineLvl w:val="1"/>
        <w:rPr>
          <w:b/>
          <w:lang w:val="x-none" w:eastAsia="x-none"/>
        </w:rPr>
      </w:pPr>
      <w:bookmarkStart w:id="14" w:name="__RefHeading___Toc84922_71719336"/>
      <w:bookmarkStart w:id="15" w:name="_Toc464639996"/>
      <w:bookmarkStart w:id="16" w:name="_Toc203475955"/>
      <w:bookmarkStart w:id="17" w:name="_Toc54336089"/>
      <w:bookmarkStart w:id="18" w:name="_Ref126000848"/>
      <w:bookmarkEnd w:id="14"/>
      <w:r>
        <w:rPr>
          <w:b/>
          <w:lang w:eastAsia="x-none"/>
        </w:rPr>
        <w:t>Предмет</w:t>
      </w:r>
      <w:r>
        <w:rPr>
          <w:b/>
          <w:lang w:val="x-none" w:eastAsia="x-none"/>
        </w:rPr>
        <w:t xml:space="preserve"> </w:t>
      </w:r>
      <w:bookmarkEnd w:id="15"/>
      <w:r>
        <w:rPr>
          <w:b/>
          <w:lang w:eastAsia="x-none"/>
        </w:rPr>
        <w:t>закупки</w:t>
      </w:r>
      <w:bookmarkEnd w:id="16"/>
      <w:bookmarkEnd w:id="17"/>
    </w:p>
    <w:p w:rsidR="00D72ABE" w:rsidRDefault="00E126BF">
      <w:pPr>
        <w:numPr>
          <w:ilvl w:val="2"/>
          <w:numId w:val="2"/>
        </w:numPr>
        <w:tabs>
          <w:tab w:val="left" w:pos="960"/>
        </w:tabs>
        <w:ind w:left="0" w:firstLine="709"/>
        <w:jc w:val="both"/>
        <w:rPr>
          <w:bCs/>
        </w:rPr>
      </w:pPr>
      <w:bookmarkStart w:id="19" w:name="_Ref57202175"/>
      <w:r>
        <w:rPr>
          <w:bCs/>
        </w:rPr>
        <w:t xml:space="preserve">Предмет закупки указан в п. </w:t>
      </w:r>
      <w:r>
        <w:t>1</w:t>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 Количество лотов указано в п. </w:t>
      </w:r>
      <w:r>
        <w:rPr>
          <w:bCs/>
        </w:rPr>
        <w:fldChar w:fldCharType="begin"/>
      </w:r>
      <w:r>
        <w:rPr>
          <w:bCs/>
        </w:rPr>
        <w:instrText xml:space="preserve"> REF _Ref55316542 \r \r \h </w:instrText>
      </w:r>
      <w:r>
        <w:rPr>
          <w:bCs/>
        </w:rPr>
      </w:r>
      <w:r>
        <w:rPr>
          <w:bCs/>
        </w:rPr>
        <w:fldChar w:fldCharType="separate"/>
      </w:r>
      <w:r w:rsidR="00AC6193">
        <w:rPr>
          <w:bCs/>
        </w:rPr>
        <w:t>4</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w:t>
      </w:r>
      <w:bookmarkEnd w:id="19"/>
    </w:p>
    <w:p w:rsidR="00D72ABE" w:rsidRDefault="00E126BF">
      <w:pPr>
        <w:numPr>
          <w:ilvl w:val="2"/>
          <w:numId w:val="2"/>
        </w:numPr>
        <w:tabs>
          <w:tab w:val="left" w:pos="960"/>
        </w:tabs>
        <w:ind w:left="0" w:firstLine="709"/>
        <w:jc w:val="both"/>
        <w:rPr>
          <w:bCs/>
        </w:rPr>
      </w:pPr>
      <w:r>
        <w:rPr>
          <w:bCs/>
        </w:rP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t xml:space="preserve">разделах </w:t>
      </w:r>
      <w:hyperlink w:anchor="_РАЗДЕЛ_IV._ТЕХНИЧЕСКОЕ_1">
        <w:r>
          <w:rPr>
            <w:rStyle w:val="a4"/>
          </w:rPr>
          <w:t>IV. «ТЕХНИЧЕСКОЕ ЗАДАНИЕ»</w:t>
        </w:r>
      </w:hyperlink>
      <w:r>
        <w:t xml:space="preserve"> и </w:t>
      </w:r>
      <w:hyperlink w:anchor="_РАЗДЕЛ_V._ПРОЕКТ_1">
        <w:r>
          <w:rPr>
            <w:rStyle w:val="a4"/>
          </w:rPr>
          <w:t>V. «ПРОЕКТ ДОГОВОРА»</w:t>
        </w:r>
      </w:hyperlink>
      <w:r>
        <w:t xml:space="preserve"> документации.</w:t>
      </w:r>
    </w:p>
    <w:p w:rsidR="00D72ABE" w:rsidRDefault="00E126BF">
      <w:pPr>
        <w:numPr>
          <w:ilvl w:val="2"/>
          <w:numId w:val="2"/>
        </w:numPr>
        <w:tabs>
          <w:tab w:val="left" w:pos="960"/>
        </w:tabs>
        <w:ind w:left="0" w:firstLine="709"/>
        <w:jc w:val="both"/>
        <w:rPr>
          <w:bCs/>
        </w:rPr>
      </w:pPr>
      <w:r>
        <w:rPr>
          <w:bCs/>
        </w:rPr>
        <w:t xml:space="preserve">Проект договора, который будет заключен по результатам процедуры закупки, представлен в разделе </w:t>
      </w:r>
      <w:hyperlink w:anchor="_РАЗДЕЛ_V._ПРОЕКТ_1">
        <w:r>
          <w:rPr>
            <w:rStyle w:val="a4"/>
          </w:rPr>
          <w:t>V. «ПРОЕКТ ДОГОВОРА»</w:t>
        </w:r>
      </w:hyperlink>
      <w:r>
        <w:t xml:space="preserve"> документации</w:t>
      </w:r>
      <w:r>
        <w:rPr>
          <w:bCs/>
        </w:rPr>
        <w:t>.</w:t>
      </w:r>
    </w:p>
    <w:p w:rsidR="00D72ABE" w:rsidRDefault="00E126BF">
      <w:pPr>
        <w:numPr>
          <w:ilvl w:val="2"/>
          <w:numId w:val="2"/>
        </w:numPr>
        <w:tabs>
          <w:tab w:val="left" w:pos="960"/>
        </w:tabs>
        <w:ind w:left="0" w:firstLine="709"/>
        <w:jc w:val="both"/>
        <w:rPr>
          <w:bCs/>
        </w:rPr>
      </w:pPr>
      <w:bookmarkStart w:id="20" w:name="_Ref57203266"/>
      <w:bookmarkStart w:id="21" w:name="_Ref57201783"/>
      <w:bookmarkStart w:id="22" w:name="_Ref57202180"/>
      <w:r>
        <w:rPr>
          <w:bCs/>
        </w:rPr>
        <w:t xml:space="preserve">Форма, сроки и порядок оплаты товара, работы, услуги определены в разделе </w:t>
      </w:r>
      <w:hyperlink w:anchor="_РАЗДЕЛ_V._ПРОЕКТ_1">
        <w:r>
          <w:rPr>
            <w:rStyle w:val="a4"/>
          </w:rPr>
          <w:t>V. «ПРОЕКТ ДОГОВОРА»</w:t>
        </w:r>
      </w:hyperlink>
      <w:r>
        <w:t xml:space="preserve"> документации</w:t>
      </w:r>
      <w:r>
        <w:rPr>
          <w:bCs/>
        </w:rPr>
        <w:t>.</w:t>
      </w:r>
      <w:bookmarkEnd w:id="20"/>
      <w:bookmarkEnd w:id="21"/>
    </w:p>
    <w:p w:rsidR="00D72ABE" w:rsidRDefault="00E126BF">
      <w:pPr>
        <w:numPr>
          <w:ilvl w:val="2"/>
          <w:numId w:val="2"/>
        </w:numPr>
        <w:tabs>
          <w:tab w:val="left" w:pos="960"/>
        </w:tabs>
        <w:ind w:left="0" w:firstLine="709"/>
        <w:jc w:val="both"/>
        <w:rPr>
          <w:bCs/>
        </w:rPr>
      </w:pPr>
      <w:r>
        <w:rPr>
          <w:bCs/>
        </w:rP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rPr>
          <w:bCs/>
        </w:rPr>
        <w:fldChar w:fldCharType="begin"/>
      </w:r>
      <w:r>
        <w:rPr>
          <w:bCs/>
        </w:rPr>
        <w:instrText xml:space="preserve"> REF _Ref55316833 \r \r \h </w:instrText>
      </w:r>
      <w:r>
        <w:rPr>
          <w:bCs/>
        </w:rPr>
      </w:r>
      <w:r>
        <w:rPr>
          <w:bCs/>
        </w:rPr>
        <w:fldChar w:fldCharType="separate"/>
      </w:r>
      <w:r w:rsidR="00AC6193">
        <w:rPr>
          <w:bCs/>
        </w:rPr>
        <w:t>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r>
        <w:t>документации</w:t>
      </w:r>
      <w:r>
        <w:rPr>
          <w:bCs/>
        </w:rPr>
        <w:t>.</w:t>
      </w:r>
      <w:bookmarkEnd w:id="22"/>
    </w:p>
    <w:p w:rsidR="00D72ABE" w:rsidRDefault="00E126BF">
      <w:pPr>
        <w:pStyle w:val="aff"/>
        <w:keepNext/>
        <w:numPr>
          <w:ilvl w:val="1"/>
          <w:numId w:val="2"/>
        </w:numPr>
        <w:tabs>
          <w:tab w:val="left" w:pos="502"/>
          <w:tab w:val="left" w:pos="1418"/>
        </w:tabs>
        <w:spacing w:before="120" w:beforeAutospacing="0" w:afterAutospacing="0"/>
        <w:ind w:left="0" w:firstLine="709"/>
        <w:jc w:val="both"/>
        <w:outlineLvl w:val="1"/>
        <w:rPr>
          <w:b/>
        </w:rPr>
      </w:pPr>
      <w:bookmarkStart w:id="23" w:name="__RefHeading___Toc84924_71719336"/>
      <w:bookmarkStart w:id="24" w:name="_Toc37260738"/>
      <w:bookmarkStart w:id="25" w:name="_Toc19698398"/>
      <w:bookmarkStart w:id="26" w:name="_Toc203475956"/>
      <w:bookmarkStart w:id="27" w:name="_Toc54336090"/>
      <w:bookmarkEnd w:id="23"/>
      <w:r>
        <w:rPr>
          <w:b/>
        </w:rPr>
        <w:t>Правовая основа закупки</w:t>
      </w:r>
      <w:bookmarkEnd w:id="24"/>
      <w:bookmarkEnd w:id="25"/>
      <w:bookmarkEnd w:id="26"/>
      <w:bookmarkEnd w:id="27"/>
    </w:p>
    <w:p w:rsidR="00D72ABE" w:rsidRDefault="00E126BF">
      <w:pPr>
        <w:numPr>
          <w:ilvl w:val="2"/>
          <w:numId w:val="2"/>
        </w:numPr>
        <w:tabs>
          <w:tab w:val="left" w:pos="960"/>
        </w:tabs>
        <w:ind w:left="0" w:firstLine="709"/>
        <w:jc w:val="both"/>
        <w:rPr>
          <w:bCs/>
        </w:rPr>
      </w:pPr>
      <w:r>
        <w:rPr>
          <w:bCs/>
        </w:rPr>
        <w:t xml:space="preserve">Настоящая </w:t>
      </w:r>
      <w:r>
        <w:t>документация</w:t>
      </w:r>
      <w:r>
        <w:rPr>
          <w:bCs/>
        </w:rPr>
        <w:t xml:space="preserve"> подготовлена в соответствии с ГК РФ,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hyperlink r:id="rId19">
        <w:r>
          <w:rPr>
            <w:rStyle w:val="a4"/>
          </w:rPr>
          <w:t>Положением о закупках</w:t>
        </w:r>
      </w:hyperlink>
      <w:r>
        <w:rPr>
          <w:bCs/>
        </w:rPr>
        <w:t>.</w:t>
      </w:r>
      <w:bookmarkEnd w:id="18"/>
    </w:p>
    <w:p w:rsidR="00D72ABE" w:rsidRDefault="00E126BF">
      <w:pPr>
        <w:numPr>
          <w:ilvl w:val="2"/>
          <w:numId w:val="2"/>
        </w:numPr>
        <w:tabs>
          <w:tab w:val="left" w:pos="960"/>
        </w:tabs>
        <w:ind w:left="0" w:firstLine="709"/>
        <w:jc w:val="both"/>
        <w:rPr>
          <w:bCs/>
        </w:rPr>
      </w:pPr>
      <w:r>
        <w:rPr>
          <w:bCs/>
        </w:rPr>
        <w:t>Во всем, что не урегулировано извещением, настоящей документацией, Заказчик и участники руководствуются ГК РФ,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rsidR="00D72ABE" w:rsidRDefault="00D72ABE">
      <w:pPr>
        <w:pStyle w:val="rvps9"/>
        <w:rPr>
          <w:i/>
          <w:color w:val="BFBFBF"/>
          <w:sz w:val="12"/>
          <w:szCs w:val="12"/>
        </w:rPr>
      </w:pPr>
    </w:p>
    <w:p w:rsidR="00D72ABE" w:rsidRDefault="00E126BF">
      <w:pPr>
        <w:pStyle w:val="aff"/>
        <w:keepNext/>
        <w:numPr>
          <w:ilvl w:val="1"/>
          <w:numId w:val="2"/>
        </w:numPr>
        <w:tabs>
          <w:tab w:val="left" w:pos="502"/>
          <w:tab w:val="left" w:pos="1418"/>
        </w:tabs>
        <w:spacing w:before="120" w:beforeAutospacing="0" w:after="120" w:afterAutospacing="0"/>
        <w:ind w:left="0" w:firstLine="709"/>
        <w:jc w:val="both"/>
        <w:outlineLvl w:val="1"/>
        <w:rPr>
          <w:b/>
        </w:rPr>
      </w:pPr>
      <w:bookmarkStart w:id="28" w:name="__RefHeading___Toc84926_71719336"/>
      <w:bookmarkStart w:id="29" w:name="_Toc47010168"/>
      <w:bookmarkStart w:id="30" w:name="_Toc30531164"/>
      <w:bookmarkStart w:id="31" w:name="_Toc203475957"/>
      <w:bookmarkStart w:id="32" w:name="_Toc54336091"/>
      <w:bookmarkStart w:id="33" w:name="_Toc23149534"/>
      <w:bookmarkEnd w:id="28"/>
      <w:r>
        <w:rPr>
          <w:b/>
        </w:rPr>
        <w:t xml:space="preserve">Информационное обеспечение </w:t>
      </w:r>
      <w:bookmarkEnd w:id="29"/>
      <w:bookmarkEnd w:id="30"/>
      <w:r>
        <w:rPr>
          <w:b/>
        </w:rPr>
        <w:t>закупки</w:t>
      </w:r>
      <w:bookmarkEnd w:id="31"/>
      <w:bookmarkEnd w:id="32"/>
    </w:p>
    <w:p w:rsidR="00D72ABE" w:rsidRDefault="00E126BF">
      <w:pPr>
        <w:numPr>
          <w:ilvl w:val="2"/>
          <w:numId w:val="21"/>
        </w:numPr>
        <w:tabs>
          <w:tab w:val="left" w:pos="1276"/>
        </w:tabs>
        <w:ind w:left="0" w:firstLine="709"/>
        <w:jc w:val="both"/>
        <w:rPr>
          <w:bCs/>
        </w:rPr>
      </w:pPr>
      <w:bookmarkStart w:id="34" w:name="_Toc30595394"/>
      <w:r>
        <w:rPr>
          <w:bCs/>
        </w:rPr>
        <w:t>Информация и документы по данной закупке публикуются на ЭТП и на сайте Заказчика (</w:t>
      </w:r>
      <w:hyperlink r:id="rId20">
        <w:r>
          <w:rPr>
            <w:rStyle w:val="a4"/>
            <w:bCs/>
          </w:rPr>
          <w:t>https://zakupki.rostelecom.ru/</w:t>
        </w:r>
      </w:hyperlink>
      <w:r>
        <w:rPr>
          <w:bCs/>
        </w:rPr>
        <w:t>). Официальным источником информации о ходе и результатах закупки является ЭТП.</w:t>
      </w:r>
      <w:bookmarkEnd w:id="34"/>
    </w:p>
    <w:p w:rsidR="00D72ABE" w:rsidRDefault="00E126BF">
      <w:pPr>
        <w:numPr>
          <w:ilvl w:val="2"/>
          <w:numId w:val="2"/>
        </w:numPr>
        <w:tabs>
          <w:tab w:val="left" w:pos="960"/>
        </w:tabs>
        <w:ind w:left="0" w:firstLine="709"/>
        <w:jc w:val="both"/>
        <w:rPr>
          <w:bCs/>
        </w:rPr>
      </w:pPr>
      <w:bookmarkStart w:id="35" w:name="_Toc30595395"/>
      <w:r>
        <w:rPr>
          <w:bCs/>
        </w:rP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bookmarkEnd w:id="35"/>
    </w:p>
    <w:p w:rsidR="00D72ABE" w:rsidRDefault="00E126BF">
      <w:pPr>
        <w:numPr>
          <w:ilvl w:val="2"/>
          <w:numId w:val="2"/>
        </w:numPr>
        <w:tabs>
          <w:tab w:val="left" w:pos="960"/>
        </w:tabs>
        <w:ind w:left="0" w:firstLine="709"/>
        <w:jc w:val="both"/>
        <w:rPr>
          <w:bCs/>
        </w:rPr>
      </w:pPr>
      <w:bookmarkStart w:id="36" w:name="_Toc30595403"/>
      <w:bookmarkStart w:id="37" w:name="_Toc30595401"/>
      <w:r>
        <w:rPr>
          <w:bCs/>
        </w:rPr>
        <w:t>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w:t>
      </w:r>
      <w:bookmarkEnd w:id="36"/>
      <w:bookmarkEnd w:id="37"/>
    </w:p>
    <w:p w:rsidR="00D72ABE" w:rsidRDefault="00E126BF">
      <w:pPr>
        <w:numPr>
          <w:ilvl w:val="2"/>
          <w:numId w:val="2"/>
        </w:numPr>
        <w:tabs>
          <w:tab w:val="left" w:pos="960"/>
        </w:tabs>
        <w:ind w:left="0" w:firstLine="709"/>
        <w:jc w:val="both"/>
        <w:rPr>
          <w:bCs/>
        </w:rPr>
      </w:pPr>
      <w:r>
        <w:rPr>
          <w:bCs/>
        </w:rPr>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p>
    <w:p w:rsidR="00D72ABE" w:rsidRDefault="00E126BF">
      <w:pPr>
        <w:numPr>
          <w:ilvl w:val="2"/>
          <w:numId w:val="2"/>
        </w:numPr>
        <w:tabs>
          <w:tab w:val="left" w:pos="960"/>
        </w:tabs>
        <w:ind w:left="0" w:firstLine="709"/>
        <w:jc w:val="both"/>
        <w:rPr>
          <w:bCs/>
        </w:rPr>
      </w:pPr>
      <w:bookmarkStart w:id="38" w:name="_Toc30595404"/>
      <w:r>
        <w:rPr>
          <w:bCs/>
        </w:rP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bookmarkEnd w:id="38"/>
    </w:p>
    <w:p w:rsidR="00D72ABE" w:rsidRDefault="00E126BF">
      <w:pPr>
        <w:numPr>
          <w:ilvl w:val="2"/>
          <w:numId w:val="2"/>
        </w:numPr>
        <w:tabs>
          <w:tab w:val="left" w:pos="960"/>
        </w:tabs>
        <w:ind w:left="0" w:firstLine="709"/>
        <w:jc w:val="both"/>
        <w:rPr>
          <w:bCs/>
        </w:rPr>
      </w:pPr>
      <w:bookmarkStart w:id="39" w:name="_Toc30595405"/>
      <w:r>
        <w:rPr>
          <w:bCs/>
        </w:rPr>
        <w:lastRenderedPageBreak/>
        <w:t>Извещения об отказе от проведения закупки, изменения, внесенные в извещение, документацию, разъяснения положений документации размещаются оператором ЭТП на ЭТП. Оператор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bookmarkEnd w:id="39"/>
    </w:p>
    <w:p w:rsidR="00D72ABE" w:rsidRDefault="00D72ABE">
      <w:pPr>
        <w:ind w:left="709"/>
        <w:jc w:val="both"/>
        <w:rPr>
          <w:bCs/>
        </w:rPr>
      </w:pP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40" w:name="__RefHeading___Toc84928_71719336"/>
      <w:bookmarkStart w:id="41" w:name="_Ref441222309"/>
      <w:bookmarkStart w:id="42" w:name="_Toc203475958"/>
      <w:bookmarkStart w:id="43" w:name="_Toc54336092"/>
      <w:bookmarkStart w:id="44" w:name="_Toc37260743"/>
      <w:bookmarkStart w:id="45" w:name="_Toc19698400"/>
      <w:bookmarkStart w:id="46" w:name="_Toc521347980"/>
      <w:bookmarkEnd w:id="40"/>
      <w:bookmarkEnd w:id="41"/>
      <w:r>
        <w:rPr>
          <w:b/>
          <w:sz w:val="28"/>
          <w:lang w:eastAsia="x-none"/>
        </w:rPr>
        <w:t>ТРЕБОВАНИЯ К УЧАСТНИКУ, А ТАКЖЕ К ДОКУМЕНТАМ, ПОДТВЕРЖДАЮЩИМ ДАННЫЕ ТРЕБОВАНИЯ</w:t>
      </w:r>
      <w:bookmarkEnd w:id="42"/>
      <w:bookmarkEnd w:id="43"/>
    </w:p>
    <w:p w:rsidR="00D72ABE" w:rsidRDefault="00E126BF">
      <w:pPr>
        <w:pStyle w:val="aff"/>
        <w:keepNext/>
        <w:numPr>
          <w:ilvl w:val="1"/>
          <w:numId w:val="2"/>
        </w:numPr>
        <w:tabs>
          <w:tab w:val="left" w:pos="1069"/>
          <w:tab w:val="left" w:pos="1417"/>
        </w:tabs>
        <w:spacing w:beforeAutospacing="0" w:afterAutospacing="0"/>
        <w:ind w:left="1069"/>
        <w:jc w:val="both"/>
        <w:outlineLvl w:val="1"/>
        <w:rPr>
          <w:b/>
        </w:rPr>
      </w:pPr>
      <w:bookmarkStart w:id="47" w:name="__RefHeading___Toc84930_71719336"/>
      <w:bookmarkEnd w:id="47"/>
      <w:r>
        <w:rPr>
          <w:b/>
        </w:rPr>
        <w:t xml:space="preserve"> </w:t>
      </w:r>
      <w:bookmarkStart w:id="48" w:name="_Toc54336093"/>
      <w:bookmarkStart w:id="49" w:name="_Toc203475959"/>
      <w:r>
        <w:rPr>
          <w:b/>
        </w:rPr>
        <w:t>Участ</w:t>
      </w:r>
      <w:bookmarkEnd w:id="44"/>
      <w:bookmarkEnd w:id="45"/>
      <w:bookmarkEnd w:id="46"/>
      <w:bookmarkEnd w:id="48"/>
      <w:r>
        <w:rPr>
          <w:b/>
        </w:rPr>
        <w:t>ие в закупке</w:t>
      </w:r>
      <w:bookmarkEnd w:id="49"/>
    </w:p>
    <w:p w:rsidR="00D72ABE" w:rsidRDefault="00E126BF">
      <w:pPr>
        <w:numPr>
          <w:ilvl w:val="2"/>
          <w:numId w:val="2"/>
        </w:numPr>
        <w:tabs>
          <w:tab w:val="left" w:pos="960"/>
        </w:tabs>
        <w:ind w:left="0" w:firstLine="709"/>
        <w:jc w:val="both"/>
        <w:rPr>
          <w:bCs/>
        </w:rPr>
      </w:pPr>
      <w:bookmarkStart w:id="50" w:name="_Toc37260744"/>
      <w:bookmarkStart w:id="51" w:name="_Toc19698401"/>
      <w:bookmarkStart w:id="52" w:name="_Toc521347981"/>
      <w:r>
        <w:rPr>
          <w:bCs/>
        </w:rP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rsidR="00D72ABE" w:rsidRDefault="00E126BF">
      <w:pPr>
        <w:numPr>
          <w:ilvl w:val="2"/>
          <w:numId w:val="2"/>
        </w:numPr>
        <w:tabs>
          <w:tab w:val="left" w:pos="960"/>
        </w:tabs>
        <w:ind w:left="0" w:firstLine="709"/>
        <w:jc w:val="both"/>
        <w:rPr>
          <w:bCs/>
        </w:rPr>
      </w:pPr>
      <w:bookmarkStart w:id="53" w:name="_Toc30595402"/>
      <w:r>
        <w:rPr>
          <w:bCs/>
        </w:rPr>
        <w:t>Участнику для участия в закупке необходимо получить аккредитацию на ЭТП в порядке, установленном оператором ЭТП и регламентом ЭТП.</w:t>
      </w:r>
      <w:bookmarkEnd w:id="53"/>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54" w:name="__RefHeading___Toc84932_71719336"/>
      <w:bookmarkEnd w:id="54"/>
      <w:r>
        <w:rPr>
          <w:b/>
        </w:rPr>
        <w:t xml:space="preserve"> </w:t>
      </w:r>
      <w:bookmarkStart w:id="55" w:name="_Toc203475960"/>
      <w:bookmarkStart w:id="56" w:name="_Ref55316993"/>
      <w:bookmarkStart w:id="57" w:name="_Toc54336094"/>
      <w:r>
        <w:rPr>
          <w:b/>
        </w:rPr>
        <w:t>Требования к участнику, а также к документам, подтверждающим данные требования</w:t>
      </w:r>
      <w:bookmarkEnd w:id="50"/>
      <w:bookmarkEnd w:id="51"/>
      <w:bookmarkEnd w:id="52"/>
      <w:bookmarkEnd w:id="55"/>
      <w:bookmarkEnd w:id="56"/>
      <w:bookmarkEnd w:id="57"/>
    </w:p>
    <w:p w:rsidR="00D72ABE" w:rsidRDefault="00E126BF">
      <w:pPr>
        <w:numPr>
          <w:ilvl w:val="2"/>
          <w:numId w:val="2"/>
        </w:numPr>
        <w:tabs>
          <w:tab w:val="left" w:pos="960"/>
        </w:tabs>
        <w:jc w:val="both"/>
      </w:pPr>
      <w:bookmarkStart w:id="58" w:name="__RefNumPara__80308_71719336"/>
      <w:bookmarkStart w:id="59" w:name="_Ref55325645"/>
      <w:bookmarkEnd w:id="58"/>
      <w:r>
        <w:t>Участник должен соответствовать следующим обязательным требованиям:</w:t>
      </w:r>
    </w:p>
    <w:p w:rsidR="00D72ABE" w:rsidRDefault="00E126BF">
      <w:pPr>
        <w:tabs>
          <w:tab w:val="left" w:pos="960"/>
        </w:tabs>
        <w:jc w:val="both"/>
      </w:pPr>
      <w:r>
        <w:tab/>
        <w:t>1) Обладать гражданской правоспособностью и дееспособностью в полном объеме для заключения и исполнения договора по результатам закупки. Для подтверждения соответствия данным требованиям участник должен предоставить в составе заявки на закупку:</w:t>
      </w:r>
    </w:p>
    <w:p w:rsidR="00D72ABE" w:rsidRDefault="00E126BF">
      <w:pPr>
        <w:tabs>
          <w:tab w:val="left" w:pos="960"/>
        </w:tabs>
        <w:jc w:val="both"/>
      </w:pPr>
      <w:r>
        <w:tab/>
        <w:t>а) учредительные документы участника закупки (для юридических лиц) или основной документ, удостоверяющий личность (для физических лиц и индивидуальных предпринимателей);</w:t>
      </w:r>
    </w:p>
    <w:p w:rsidR="00D72ABE" w:rsidRDefault="00E126BF">
      <w:pPr>
        <w:tabs>
          <w:tab w:val="left" w:pos="960"/>
        </w:tabs>
        <w:jc w:val="both"/>
      </w:pPr>
      <w:r>
        <w:tab/>
        <w:t>б) 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p w:rsidR="00D72ABE" w:rsidRDefault="00E126BF">
      <w:pPr>
        <w:tabs>
          <w:tab w:val="left" w:pos="960"/>
        </w:tabs>
        <w:jc w:val="both"/>
      </w:pPr>
      <w:r>
        <w:tab/>
        <w:t>в) документы, подтверждающие полномочия лица на осуществление действий от имени участника. 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p w:rsidR="00D72ABE" w:rsidRDefault="00E126BF">
      <w:pPr>
        <w:tabs>
          <w:tab w:val="left" w:pos="960"/>
        </w:tabs>
        <w:jc w:val="both"/>
      </w:pPr>
      <w:r>
        <w:tab/>
        <w:t xml:space="preserve">2) </w:t>
      </w:r>
      <w:proofErr w:type="spellStart"/>
      <w:r>
        <w:t>Непроведение</w:t>
      </w:r>
      <w:proofErr w:type="spellEnd"/>
      <w: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D72ABE" w:rsidRDefault="00E126BF">
      <w:pPr>
        <w:tabs>
          <w:tab w:val="left" w:pos="960"/>
        </w:tabs>
        <w:jc w:val="both"/>
      </w:pPr>
      <w:r>
        <w:tab/>
        <w:t xml:space="preserve">3) </w:t>
      </w:r>
      <w:proofErr w:type="spellStart"/>
      <w:r>
        <w:t>Неприостановление</w:t>
      </w:r>
      <w:proofErr w:type="spellEnd"/>
      <w:r>
        <w:t xml:space="preserve"> деятельности участника в случаях, предусмотренных законодательством РФ, на день подачи заявки на участие в закупке;</w:t>
      </w:r>
    </w:p>
    <w:p w:rsidR="00D72ABE" w:rsidRDefault="00E126BF">
      <w:pPr>
        <w:tabs>
          <w:tab w:val="left" w:pos="960"/>
        </w:tabs>
        <w:jc w:val="both"/>
      </w:pPr>
      <w:r>
        <w:tab/>
        <w:t>4)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p w:rsidR="00D72ABE" w:rsidRDefault="00E126BF">
      <w:pPr>
        <w:tabs>
          <w:tab w:val="left" w:pos="960"/>
        </w:tabs>
        <w:jc w:val="both"/>
      </w:pPr>
      <w:r>
        <w:tab/>
        <w:t>5)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D72ABE" w:rsidRDefault="00E126BF">
      <w:pPr>
        <w:tabs>
          <w:tab w:val="left" w:pos="960"/>
        </w:tabs>
        <w:jc w:val="both"/>
      </w:pPr>
      <w:r>
        <w:tab/>
        <w:t>6)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72ABE" w:rsidRDefault="00E126BF">
      <w:pPr>
        <w:tabs>
          <w:tab w:val="left" w:pos="960"/>
        </w:tabs>
        <w:jc w:val="both"/>
      </w:pPr>
      <w:r>
        <w:lastRenderedPageBreak/>
        <w:tab/>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2ABE" w:rsidRDefault="00E126BF">
      <w:pPr>
        <w:tabs>
          <w:tab w:val="left" w:pos="960"/>
        </w:tabs>
        <w:jc w:val="both"/>
      </w:pPr>
      <w:r>
        <w:tab/>
        <w:t xml:space="preserve">8)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t>неполнородный</w:t>
      </w:r>
      <w:proofErr w:type="spellEnd"/>
      <w: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D72ABE" w:rsidRDefault="00E126BF">
      <w:pPr>
        <w:tabs>
          <w:tab w:val="left" w:pos="960"/>
        </w:tabs>
        <w:jc w:val="both"/>
      </w:pPr>
      <w:r>
        <w:tab/>
        <w:t>а) физическим лицом (в том числе зарегистрированным в качестве индивидуального предпринимателя), являющимся участником закупки</w:t>
      </w:r>
    </w:p>
    <w:p w:rsidR="00D72ABE" w:rsidRDefault="00E126BF">
      <w:pPr>
        <w:tabs>
          <w:tab w:val="left" w:pos="960"/>
        </w:tabs>
        <w:jc w:val="both"/>
      </w:pPr>
      <w:r>
        <w:tab/>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2ABE" w:rsidRDefault="00E126BF">
      <w:pPr>
        <w:tabs>
          <w:tab w:val="left" w:pos="960"/>
        </w:tabs>
        <w:jc w:val="both"/>
      </w:pPr>
      <w:r>
        <w:tab/>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72ABE" w:rsidRDefault="00E126BF">
      <w:pPr>
        <w:tabs>
          <w:tab w:val="left" w:pos="960"/>
        </w:tabs>
        <w:jc w:val="both"/>
      </w:pPr>
      <w:r>
        <w:tab/>
        <w:t>9) 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p w:rsidR="00D72ABE" w:rsidRDefault="00E126BF">
      <w:pPr>
        <w:numPr>
          <w:ilvl w:val="2"/>
          <w:numId w:val="2"/>
        </w:numPr>
        <w:tabs>
          <w:tab w:val="left" w:pos="1276"/>
        </w:tabs>
        <w:ind w:left="0" w:firstLine="993"/>
        <w:jc w:val="both"/>
      </w:pPr>
      <w:bookmarkStart w:id="60" w:name="__RefNumPara__27898_2277902714"/>
      <w:bookmarkEnd w:id="60"/>
      <w:r>
        <w:t xml:space="preserve">Участник декларирует в заявке на участие в закупке, формируемой с использованием функционала ЭТП, соответствие требованиям, указанным в п. </w:t>
      </w:r>
      <w:r>
        <w:fldChar w:fldCharType="begin"/>
      </w:r>
      <w:r>
        <w:instrText xml:space="preserve"> REF __RefNumPara__80308_71719336 \r \r \h </w:instrText>
      </w:r>
      <w:r>
        <w:fldChar w:fldCharType="separate"/>
      </w:r>
      <w:r w:rsidR="00AC6193">
        <w:t>3.2.1</w:t>
      </w:r>
      <w:r>
        <w:fldChar w:fldCharType="end"/>
      </w:r>
      <w:r>
        <w:t xml:space="preserve"> настоящего раздела документации, на дату подачи заявки. Также Заказчиком осуществляется проверка на соответствие требованию, предусмотренному </w:t>
      </w:r>
      <w:proofErr w:type="spellStart"/>
      <w:r>
        <w:t>пп</w:t>
      </w:r>
      <w:proofErr w:type="spellEnd"/>
      <w:r>
        <w:t xml:space="preserve">. 9) п. </w:t>
      </w:r>
      <w:r>
        <w:fldChar w:fldCharType="begin"/>
      </w:r>
      <w:r>
        <w:instrText xml:space="preserve"> REF __RefNumPara__80308_71719336 \r \r \h </w:instrText>
      </w:r>
      <w:r>
        <w:fldChar w:fldCharType="separate"/>
      </w:r>
      <w:r w:rsidR="00AC6193">
        <w:t>3.2.1</w:t>
      </w:r>
      <w:r>
        <w:fldChar w:fldCharType="end"/>
      </w:r>
      <w:r>
        <w:t xml:space="preserve"> настоящего раздела документации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 </w:t>
      </w:r>
    </w:p>
    <w:p w:rsidR="00D72ABE" w:rsidRDefault="00E126BF">
      <w:pPr>
        <w:numPr>
          <w:ilvl w:val="2"/>
          <w:numId w:val="2"/>
        </w:numPr>
        <w:tabs>
          <w:tab w:val="left" w:pos="1276"/>
        </w:tabs>
        <w:ind w:left="0" w:firstLine="993"/>
        <w:jc w:val="both"/>
      </w:pPr>
      <w:bookmarkStart w:id="61" w:name="_Ref57202631"/>
      <w:bookmarkStart w:id="62" w:name="_Ref55289922"/>
      <w:r>
        <w:t>В случае если закупка проводится только для субъектов МСП, то участник должен соответствовать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 Проверка на соответствие данному требованию осуществляется Заказчиком самостоятельно:</w:t>
      </w:r>
    </w:p>
    <w:p w:rsidR="00D72ABE" w:rsidRDefault="00E126BF">
      <w:pPr>
        <w:tabs>
          <w:tab w:val="left" w:pos="960"/>
        </w:tabs>
        <w:jc w:val="both"/>
      </w:pPr>
      <w:r>
        <w:tab/>
        <w:t>а) в отношении субъектов МСП - в едином реестре субъектов малого и среднего предпринимательства;</w:t>
      </w:r>
    </w:p>
    <w:p w:rsidR="00D72ABE" w:rsidRDefault="00E126BF">
      <w:pPr>
        <w:tabs>
          <w:tab w:val="left" w:pos="960"/>
        </w:tabs>
        <w:jc w:val="both"/>
      </w:pPr>
      <w:r>
        <w:tab/>
        <w:t xml:space="preserve">б)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p w:rsidR="00D72ABE" w:rsidRDefault="00E126BF">
      <w:pPr>
        <w:numPr>
          <w:ilvl w:val="2"/>
          <w:numId w:val="2"/>
        </w:numPr>
        <w:tabs>
          <w:tab w:val="left" w:pos="1276"/>
        </w:tabs>
        <w:ind w:left="0" w:firstLine="993"/>
        <w:jc w:val="both"/>
      </w:pPr>
      <w:bookmarkStart w:id="63" w:name="__RefNumPara__7033_2858021336"/>
      <w:bookmarkEnd w:id="63"/>
      <w:r>
        <w:lastRenderedPageBreak/>
        <w:t xml:space="preserve">Участник должен соответствовать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Подробная информация о таких требованиях и исчерпывающий перечень документов, которыми участник подтверждает соответствие таким требованиям, указаны в п. </w:t>
      </w:r>
      <w:r>
        <w:fldChar w:fldCharType="begin"/>
      </w:r>
      <w:r>
        <w:instrText xml:space="preserve"> REF _Ref55317066 \r \r \h </w:instrText>
      </w:r>
      <w:r>
        <w:fldChar w:fldCharType="separate"/>
      </w:r>
      <w:r w:rsidR="00AC6193">
        <w:t>10</w:t>
      </w:r>
      <w:r>
        <w:fldChar w:fldCharType="end"/>
      </w:r>
      <w:r>
        <w:t xml:space="preserve"> раздела </w:t>
      </w:r>
      <w:hyperlink w:anchor="_РАЗДЕЛ_II._ИНФОРМАЦИОННАЯ_1">
        <w:r>
          <w:t>II «ИНФОРМАЦИОННАЯ КАРТА»</w:t>
        </w:r>
      </w:hyperlink>
      <w:bookmarkEnd w:id="61"/>
      <w:bookmarkEnd w:id="62"/>
      <w:r>
        <w:t>.</w:t>
      </w:r>
    </w:p>
    <w:p w:rsidR="00D72ABE" w:rsidRDefault="00E126BF">
      <w:pPr>
        <w:numPr>
          <w:ilvl w:val="2"/>
          <w:numId w:val="2"/>
        </w:numPr>
        <w:tabs>
          <w:tab w:val="left" w:pos="1276"/>
        </w:tabs>
        <w:ind w:left="0" w:firstLine="993"/>
        <w:jc w:val="both"/>
      </w:pPr>
      <w:r>
        <w:t xml:space="preserve">Участник должен соответствовать дополнительным требованиям, если такие требования установлены </w:t>
      </w:r>
      <w:r>
        <w:rPr>
          <w:shd w:val="clear" w:color="auto" w:fill="FFFFFF"/>
        </w:rPr>
        <w:t>в</w:t>
      </w:r>
      <w:r>
        <w:t xml:space="preserve"> п. </w:t>
      </w:r>
      <w:r>
        <w:fldChar w:fldCharType="begin"/>
      </w:r>
      <w:r>
        <w:instrText xml:space="preserve"> REF _Ref55317066 \r \r \h </w:instrText>
      </w:r>
      <w:r>
        <w:fldChar w:fldCharType="separate"/>
      </w:r>
      <w:r w:rsidR="00AC6193">
        <w:t>10</w:t>
      </w:r>
      <w:r>
        <w:fldChar w:fldCharType="end"/>
      </w:r>
      <w:r>
        <w:t xml:space="preserve"> раздела </w:t>
      </w:r>
      <w:hyperlink w:anchor="_РАЗДЕЛ_II._ИНФОРМАЦИОННАЯ_1">
        <w:r>
          <w:t>II «ИНФОРМАЦИОННАЯ КАРТА»</w:t>
        </w:r>
      </w:hyperlink>
      <w:r>
        <w:t xml:space="preserve">, и предоставить в составе заявки подтверждающие документы в соответствии с п. </w:t>
      </w:r>
      <w:r>
        <w:fldChar w:fldCharType="begin"/>
      </w:r>
      <w:r>
        <w:instrText xml:space="preserve"> REF _Ref55317066 \r \r \h </w:instrText>
      </w:r>
      <w:r>
        <w:fldChar w:fldCharType="separate"/>
      </w:r>
      <w:r w:rsidR="00AC6193">
        <w:t>10</w:t>
      </w:r>
      <w:r>
        <w:fldChar w:fldCharType="end"/>
      </w:r>
      <w:r>
        <w:t xml:space="preserve"> раздела </w:t>
      </w:r>
      <w:hyperlink w:anchor="_РАЗДЕЛ_II._ИНФОРМАЦИОННАЯ_1">
        <w:r>
          <w:rPr>
            <w:shd w:val="clear" w:color="auto" w:fill="FFFFFF"/>
          </w:rPr>
          <w:t>II</w:t>
        </w:r>
        <w:r>
          <w:t xml:space="preserve"> «ИНФОРМАЦИОННАЯ КАРТА»</w:t>
        </w:r>
      </w:hyperlink>
      <w:r>
        <w:t>.</w:t>
      </w:r>
    </w:p>
    <w:p w:rsidR="00D72ABE" w:rsidRDefault="00E126BF">
      <w:pPr>
        <w:numPr>
          <w:ilvl w:val="2"/>
          <w:numId w:val="2"/>
        </w:numPr>
        <w:tabs>
          <w:tab w:val="left" w:pos="1276"/>
        </w:tabs>
        <w:ind w:left="0" w:firstLine="993"/>
        <w:jc w:val="both"/>
      </w:pPr>
      <w:bookmarkStart w:id="64" w:name="_Ref57202654"/>
      <w:r>
        <w:t xml:space="preserve">Полный состав заявки на участие в закупке указан в п. </w:t>
      </w:r>
      <w:r>
        <w:fldChar w:fldCharType="begin"/>
      </w:r>
      <w:r>
        <w:instrText xml:space="preserve"> REF _Ref55317127 \r \r \h </w:instrText>
      </w:r>
      <w:r>
        <w:fldChar w:fldCharType="separate"/>
      </w:r>
      <w:r w:rsidR="00AC6193">
        <w:t>12</w:t>
      </w:r>
      <w:r>
        <w:fldChar w:fldCharType="end"/>
      </w:r>
      <w:r>
        <w:t xml:space="preserve"> раздела </w:t>
      </w:r>
      <w:hyperlink w:anchor="_РАЗДЕЛ_II._ИНФОРМАЦИОННАЯ_1">
        <w:r>
          <w:t>II «ИНФОРМАЦИОННАЯ КАРТА»</w:t>
        </w:r>
      </w:hyperlink>
      <w:r>
        <w:t>.</w:t>
      </w:r>
      <w:bookmarkEnd w:id="64"/>
    </w:p>
    <w:p w:rsidR="00D72ABE" w:rsidRDefault="00E126BF">
      <w:pPr>
        <w:numPr>
          <w:ilvl w:val="2"/>
          <w:numId w:val="2"/>
        </w:numPr>
        <w:tabs>
          <w:tab w:val="left" w:pos="1276"/>
        </w:tabs>
        <w:ind w:left="0" w:firstLine="993"/>
        <w:jc w:val="both"/>
      </w:pPr>
      <w: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требованиям к участникам закупки, указанным в п. </w:t>
      </w:r>
      <w:r>
        <w:fldChar w:fldCharType="begin"/>
      </w:r>
      <w:r>
        <w:instrText xml:space="preserve"> REF __RefNumPara__80308_71719336 \r \r \h </w:instrText>
      </w:r>
      <w:r>
        <w:fldChar w:fldCharType="separate"/>
      </w:r>
      <w:r w:rsidR="00AC6193">
        <w:t>3.2.1</w:t>
      </w:r>
      <w:r>
        <w:fldChar w:fldCharType="end"/>
      </w:r>
      <w:r>
        <w:t xml:space="preserve"> и п. </w:t>
      </w:r>
      <w:r>
        <w:fldChar w:fldCharType="begin"/>
      </w:r>
      <w:r>
        <w:instrText xml:space="preserve"> REF __RefNumPara__7033_2858021336 \r \r \h </w:instrText>
      </w:r>
      <w:r>
        <w:fldChar w:fldCharType="separate"/>
      </w:r>
      <w:r w:rsidR="00AC6193">
        <w:t>3.2.4</w:t>
      </w:r>
      <w:r>
        <w:fldChar w:fldCharType="end"/>
      </w:r>
      <w:r>
        <w:t xml:space="preserve"> настоящего раздела документации, должны соответствовать все лица, если иное не установлено для отдельных требований. Соответствие дополнительным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rsidR="00D72ABE" w:rsidRDefault="00E126BF">
      <w:pPr>
        <w:numPr>
          <w:ilvl w:val="2"/>
          <w:numId w:val="2"/>
        </w:numPr>
        <w:tabs>
          <w:tab w:val="left" w:pos="960"/>
        </w:tabs>
        <w:ind w:left="0" w:firstLine="709"/>
        <w:jc w:val="both"/>
        <w:rPr>
          <w:bCs/>
        </w:rPr>
      </w:pPr>
      <w:r>
        <w:rPr>
          <w:bCs/>
        </w:rPr>
        <w:t xml:space="preserve">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документацией, в составе </w:t>
      </w:r>
      <w:r>
        <w:t>заявки предоставляется соглашение таких лиц, в котором в частности должны быть определены следующие условия:</w:t>
      </w:r>
      <w:bookmarkEnd w:id="59"/>
    </w:p>
    <w:p w:rsidR="00D72ABE" w:rsidRDefault="00E126BF">
      <w:pPr>
        <w:ind w:firstLine="709"/>
        <w:jc w:val="both"/>
      </w:pPr>
      <w: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rsidR="00D72ABE" w:rsidRDefault="00E126BF">
      <w:pPr>
        <w:ind w:firstLine="709"/>
        <w:jc w:val="both"/>
      </w:pPr>
      <w: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hyperlink r:id="rId21">
        <w:r>
          <w:rPr>
            <w:rStyle w:val="a4"/>
          </w:rPr>
          <w:t>Положением о закупках</w:t>
        </w:r>
      </w:hyperlink>
      <w:r>
        <w:rPr>
          <w:rStyle w:val="a4"/>
        </w:rPr>
        <w:t xml:space="preserve"> </w:t>
      </w:r>
      <w:r>
        <w:t xml:space="preserve">и </w:t>
      </w:r>
      <w:r>
        <w:rPr>
          <w:bCs/>
        </w:rPr>
        <w:t>документацией</w:t>
      </w:r>
      <w:r>
        <w:t>;</w:t>
      </w:r>
    </w:p>
    <w:p w:rsidR="00D72ABE" w:rsidRDefault="00E126BF">
      <w:pPr>
        <w:ind w:firstLine="709"/>
        <w:jc w:val="both"/>
        <w:rPr>
          <w:iCs/>
        </w:rPr>
      </w:pPr>
      <w:r>
        <w:t xml:space="preserve">в) </w:t>
      </w:r>
      <w:r>
        <w:rPr>
          <w:iCs/>
        </w:rPr>
        <w:t xml:space="preserve">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w:t>
      </w:r>
      <w:proofErr w:type="spellStart"/>
      <w:r>
        <w:rPr>
          <w:iCs/>
        </w:rPr>
        <w:t>субисполнителей</w:t>
      </w:r>
      <w:proofErr w:type="spellEnd"/>
      <w:r>
        <w:rPr>
          <w:iCs/>
        </w:rPr>
        <w:t xml:space="preserve"> по договору (договорам), заключённому по результатам процедуры закупки.</w:t>
      </w:r>
    </w:p>
    <w:p w:rsidR="00D72ABE" w:rsidRDefault="00E126BF">
      <w:pPr>
        <w:numPr>
          <w:ilvl w:val="2"/>
          <w:numId w:val="2"/>
        </w:numPr>
        <w:tabs>
          <w:tab w:val="left" w:pos="960"/>
        </w:tabs>
        <w:ind w:left="0" w:firstLine="709"/>
        <w:jc w:val="both"/>
        <w:rPr>
          <w:bCs/>
        </w:rPr>
      </w:pPr>
      <w:r>
        <w:rPr>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65" w:name="__RefHeading___Toc84934_71719336"/>
      <w:bookmarkStart w:id="66" w:name="_Toc203475961"/>
      <w:bookmarkStart w:id="67" w:name="_Toc54336095"/>
      <w:bookmarkStart w:id="68" w:name="_Toc37260740"/>
      <w:bookmarkEnd w:id="65"/>
      <w:r>
        <w:rPr>
          <w:b/>
        </w:rPr>
        <w:t>Предоставление национального режима при осуществлении закупки</w:t>
      </w:r>
      <w:bookmarkEnd w:id="66"/>
      <w:bookmarkEnd w:id="67"/>
      <w:bookmarkEnd w:id="68"/>
    </w:p>
    <w:p w:rsidR="00D72ABE" w:rsidRDefault="00E126BF">
      <w:pPr>
        <w:numPr>
          <w:ilvl w:val="2"/>
          <w:numId w:val="2"/>
        </w:numPr>
        <w:tabs>
          <w:tab w:val="left" w:pos="960"/>
        </w:tabs>
        <w:ind w:left="0" w:firstLine="709"/>
        <w:jc w:val="both"/>
        <w:rPr>
          <w:bCs/>
        </w:rPr>
      </w:pPr>
      <w:r>
        <w:rPr>
          <w:bCs/>
        </w:rPr>
        <w:t xml:space="preserve">При проведении настоящей процедуры закупки </w:t>
      </w:r>
      <w:r>
        <w:t>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rPr>
          <w:bCs/>
        </w:rPr>
        <w:t>.</w:t>
      </w:r>
    </w:p>
    <w:p w:rsidR="00D72ABE" w:rsidRDefault="00E126BF">
      <w:pPr>
        <w:numPr>
          <w:ilvl w:val="2"/>
          <w:numId w:val="2"/>
        </w:numPr>
        <w:tabs>
          <w:tab w:val="left" w:pos="960"/>
        </w:tabs>
        <w:ind w:left="0" w:firstLine="709"/>
        <w:jc w:val="both"/>
        <w:rPr>
          <w:bCs/>
        </w:rPr>
      </w:pPr>
      <w: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w:t>
      </w:r>
      <w:r>
        <w:lastRenderedPageBreak/>
        <w:t>российского происхождения, работой, услугой, соответственно выполняемой, оказываемой российским лицом.</w:t>
      </w:r>
    </w:p>
    <w:p w:rsidR="00D72ABE" w:rsidRDefault="00E126BF">
      <w:pPr>
        <w:numPr>
          <w:ilvl w:val="2"/>
          <w:numId w:val="2"/>
        </w:numPr>
        <w:tabs>
          <w:tab w:val="left" w:pos="960"/>
        </w:tabs>
        <w:ind w:left="0" w:firstLine="709"/>
        <w:jc w:val="both"/>
        <w:rPr>
          <w:bCs/>
        </w:rPr>
      </w:pPr>
      <w:bookmarkStart w:id="69" w:name="_Ref184655223"/>
      <w:r>
        <w:rPr>
          <w:bCs/>
        </w:rPr>
        <w:t xml:space="preserve">Меры по предоставлению национального режима при осуществлении настоящей закупки, в случае их наличия, указаны в п. </w:t>
      </w:r>
      <w:r>
        <w:rPr>
          <w:bCs/>
        </w:rPr>
        <w:fldChar w:fldCharType="begin"/>
      </w:r>
      <w:r>
        <w:rPr>
          <w:bCs/>
        </w:rPr>
        <w:instrText xml:space="preserve"> REF _Ref184051939 \n \n \h </w:instrText>
      </w:r>
      <w:r>
        <w:rPr>
          <w:bCs/>
        </w:rPr>
      </w:r>
      <w:r>
        <w:rPr>
          <w:bCs/>
        </w:rPr>
        <w:fldChar w:fldCharType="separate"/>
      </w:r>
      <w:r w:rsidR="00AC6193">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 соответствии с постановлением Правительства РФ № 1875, </w:t>
      </w:r>
      <w:r>
        <w:t>устанавливающим:</w:t>
      </w:r>
      <w:bookmarkEnd w:id="69"/>
    </w:p>
    <w:p w:rsidR="00D72ABE" w:rsidRDefault="00E126BF">
      <w:pPr>
        <w:pStyle w:val="aff"/>
        <w:spacing w:beforeAutospacing="0" w:afterAutospacing="0" w:line="288" w:lineRule="atLeast"/>
        <w:ind w:firstLine="539"/>
        <w:jc w:val="both"/>
      </w:pPr>
      <w: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D72ABE" w:rsidRDefault="00E126BF">
      <w:pPr>
        <w:pStyle w:val="aff"/>
        <w:spacing w:beforeAutospacing="0" w:afterAutospacing="0" w:line="288" w:lineRule="atLeast"/>
        <w:ind w:firstLine="539"/>
        <w:jc w:val="both"/>
      </w:pPr>
      <w: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D72ABE" w:rsidRDefault="00E126BF">
      <w:pPr>
        <w:pStyle w:val="aff"/>
        <w:spacing w:beforeAutospacing="0" w:afterAutospacing="0" w:line="288" w:lineRule="atLeast"/>
        <w:ind w:firstLine="539"/>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D72ABE" w:rsidRDefault="00E126BF">
      <w:pPr>
        <w:numPr>
          <w:ilvl w:val="2"/>
          <w:numId w:val="2"/>
        </w:numPr>
        <w:tabs>
          <w:tab w:val="left" w:pos="960"/>
        </w:tabs>
        <w:ind w:left="0" w:firstLine="709"/>
        <w:jc w:val="both"/>
        <w:rPr>
          <w:bCs/>
        </w:rPr>
      </w:pPr>
      <w:r>
        <w:rPr>
          <w:bCs/>
        </w:rPr>
        <w:t xml:space="preserve">Информация и </w:t>
      </w:r>
      <w:r>
        <w:t xml:space="preserve">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fldChar w:fldCharType="begin"/>
      </w:r>
      <w:r>
        <w:instrText xml:space="preserve"> REF _Ref184655223 \r \r \h </w:instrText>
      </w:r>
      <w:r>
        <w:fldChar w:fldCharType="separate"/>
      </w:r>
      <w:r w:rsidR="00AC6193">
        <w:t>3.3.3</w:t>
      </w:r>
      <w:r>
        <w:fldChar w:fldCharType="end"/>
      </w:r>
      <w:r>
        <w:t xml:space="preserve"> </w:t>
      </w:r>
      <w:r>
        <w:rPr>
          <w:bCs/>
        </w:rPr>
        <w:t xml:space="preserve">настоящего раздела документации указаны в п. </w:t>
      </w:r>
      <w:r>
        <w:rPr>
          <w:bCs/>
        </w:rPr>
        <w:fldChar w:fldCharType="begin"/>
      </w:r>
      <w:r>
        <w:rPr>
          <w:bCs/>
        </w:rPr>
        <w:instrText xml:space="preserve"> REF _Ref184051939 \n \n \h </w:instrText>
      </w:r>
      <w:r>
        <w:rPr>
          <w:bCs/>
        </w:rPr>
      </w:r>
      <w:r>
        <w:rPr>
          <w:bCs/>
        </w:rPr>
        <w:fldChar w:fldCharType="separate"/>
      </w:r>
      <w:r w:rsidR="00AC6193">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D72ABE" w:rsidRDefault="00E126BF">
      <w:pPr>
        <w:numPr>
          <w:ilvl w:val="2"/>
          <w:numId w:val="2"/>
        </w:numPr>
        <w:tabs>
          <w:tab w:val="left" w:pos="960"/>
        </w:tabs>
        <w:ind w:left="0" w:firstLine="709"/>
        <w:jc w:val="both"/>
        <w:rPr>
          <w:bCs/>
        </w:rPr>
      </w:pPr>
      <w:bookmarkStart w:id="70" w:name="_Ref186113696"/>
      <w:r>
        <w:t>При осуществлении закупки товара:</w:t>
      </w:r>
      <w:bookmarkEnd w:id="70"/>
    </w:p>
    <w:p w:rsidR="00D72ABE" w:rsidRDefault="00E126BF">
      <w:pPr>
        <w:pStyle w:val="aff5"/>
        <w:widowControl w:val="0"/>
        <w:tabs>
          <w:tab w:val="left" w:pos="567"/>
        </w:tabs>
        <w:ind w:left="0" w:right="-107" w:firstLine="567"/>
        <w:jc w:val="both"/>
      </w:pPr>
      <w:r>
        <w:t xml:space="preserve">1) если </w:t>
      </w:r>
      <w:r>
        <w:rPr>
          <w:bCs/>
        </w:rPr>
        <w:t>при осуществлении настоящей закупки</w:t>
      </w:r>
      <w:r>
        <w:t xml:space="preserve"> установлен предусмотренный </w:t>
      </w:r>
      <w:proofErr w:type="spellStart"/>
      <w:r>
        <w:t>пп</w:t>
      </w:r>
      <w:proofErr w:type="spellEnd"/>
      <w:r>
        <w:t xml:space="preserve">. а)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запрет, не допускаются:</w:t>
      </w:r>
    </w:p>
    <w:p w:rsidR="00D72ABE" w:rsidRDefault="00E126BF">
      <w:pPr>
        <w:widowControl w:val="0"/>
        <w:tabs>
          <w:tab w:val="left" w:pos="567"/>
        </w:tabs>
        <w:ind w:right="-107" w:firstLine="567"/>
        <w:jc w:val="both"/>
      </w:pPr>
      <w:r>
        <w:t>а) заключение договора на поставку товара, происходящего из иностранных государств;</w:t>
      </w:r>
    </w:p>
    <w:p w:rsidR="00D72ABE" w:rsidRDefault="00E126BF">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 данный запрет;</w:t>
      </w:r>
    </w:p>
    <w:p w:rsidR="00D72ABE" w:rsidRDefault="00E126BF">
      <w:pPr>
        <w:pStyle w:val="aff5"/>
        <w:widowControl w:val="0"/>
        <w:tabs>
          <w:tab w:val="left" w:pos="567"/>
        </w:tabs>
        <w:ind w:left="0" w:right="-107" w:firstLine="567"/>
        <w:jc w:val="both"/>
      </w:pPr>
      <w:r>
        <w:t xml:space="preserve">2) если </w:t>
      </w:r>
      <w:r>
        <w:rPr>
          <w:bCs/>
        </w:rPr>
        <w:t>при осуществлении настоящей закупки</w:t>
      </w:r>
      <w:r>
        <w:t xml:space="preserve"> установлено предусмотренное </w:t>
      </w:r>
      <w:proofErr w:type="spellStart"/>
      <w:r>
        <w:t>пп</w:t>
      </w:r>
      <w:proofErr w:type="spellEnd"/>
      <w:r>
        <w:t xml:space="preserve">. б)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ограничение, не допускаются:</w:t>
      </w:r>
    </w:p>
    <w:p w:rsidR="00D72ABE" w:rsidRDefault="00E126BF">
      <w:pPr>
        <w:pStyle w:val="aff5"/>
        <w:widowControl w:val="0"/>
        <w:tabs>
          <w:tab w:val="left" w:pos="567"/>
        </w:tabs>
        <w:ind w:left="0" w:right="-107" w:firstLine="567"/>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rsidR="00D72ABE" w:rsidRDefault="00E126BF">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72ABE" w:rsidRDefault="00E126BF">
      <w:pPr>
        <w:pStyle w:val="aff5"/>
        <w:widowControl w:val="0"/>
        <w:tabs>
          <w:tab w:val="left" w:pos="567"/>
        </w:tabs>
        <w:ind w:left="0" w:right="-107" w:firstLine="567"/>
        <w:jc w:val="both"/>
      </w:pPr>
      <w:r>
        <w:t xml:space="preserve">3) если </w:t>
      </w:r>
      <w:r>
        <w:rPr>
          <w:bCs/>
        </w:rPr>
        <w:t>при осуществлении настоящей закупки</w:t>
      </w:r>
      <w:r>
        <w:t xml:space="preserve"> установлено </w:t>
      </w:r>
      <w:proofErr w:type="spellStart"/>
      <w:r>
        <w:t>пп</w:t>
      </w:r>
      <w:proofErr w:type="spellEnd"/>
      <w:r>
        <w:t xml:space="preserve">. в)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преимущество в отношении товара российского происхождения:</w:t>
      </w:r>
    </w:p>
    <w:p w:rsidR="00D72ABE" w:rsidRDefault="00E126BF">
      <w:pPr>
        <w:pStyle w:val="aff5"/>
        <w:widowControl w:val="0"/>
        <w:tabs>
          <w:tab w:val="left" w:pos="567"/>
        </w:tabs>
        <w:ind w:left="0" w:right="-107" w:firstLine="567"/>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72ABE" w:rsidRDefault="00E126BF">
      <w:pPr>
        <w:pStyle w:val="aff5"/>
        <w:widowControl w:val="0"/>
        <w:tabs>
          <w:tab w:val="left" w:pos="567"/>
        </w:tabs>
        <w:ind w:left="0" w:right="-107" w:firstLine="56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D72ABE" w:rsidRDefault="00E126BF">
      <w:pPr>
        <w:pStyle w:val="aff5"/>
        <w:widowControl w:val="0"/>
        <w:tabs>
          <w:tab w:val="left" w:pos="567"/>
        </w:tabs>
        <w:ind w:left="0" w:right="-107" w:firstLine="56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72ABE" w:rsidRDefault="00E126BF">
      <w:pPr>
        <w:numPr>
          <w:ilvl w:val="2"/>
          <w:numId w:val="2"/>
        </w:numPr>
        <w:tabs>
          <w:tab w:val="left" w:pos="960"/>
        </w:tabs>
        <w:ind w:left="0" w:firstLine="709"/>
        <w:jc w:val="both"/>
        <w:rPr>
          <w:bCs/>
        </w:rPr>
      </w:pPr>
      <w:bookmarkStart w:id="71" w:name="_Ref186113706"/>
      <w:r>
        <w:t>При осуществлении закупки работы, услуги:</w:t>
      </w:r>
      <w:bookmarkEnd w:id="71"/>
    </w:p>
    <w:p w:rsidR="00D72ABE" w:rsidRDefault="00E126BF">
      <w:pPr>
        <w:pStyle w:val="aff5"/>
        <w:widowControl w:val="0"/>
        <w:tabs>
          <w:tab w:val="left" w:pos="426"/>
        </w:tabs>
        <w:ind w:left="0" w:right="-107" w:firstLine="709"/>
        <w:jc w:val="both"/>
      </w:pPr>
      <w:r>
        <w:t xml:space="preserve">1) если </w:t>
      </w:r>
      <w:r>
        <w:rPr>
          <w:bCs/>
        </w:rPr>
        <w:t>при осуществлении настоящей закупки</w:t>
      </w:r>
      <w:r>
        <w:t xml:space="preserve"> установлен предусмотренный </w:t>
      </w:r>
      <w:proofErr w:type="spellStart"/>
      <w:r>
        <w:t>пп</w:t>
      </w:r>
      <w:proofErr w:type="spellEnd"/>
      <w:r>
        <w:t xml:space="preserve">. а)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запрет закупки таких работы, услуги, соответственно выполняемой, оказываемой иностранным лицом, не допускаются:</w:t>
      </w:r>
    </w:p>
    <w:p w:rsidR="00D72ABE" w:rsidRDefault="00E126BF">
      <w:pPr>
        <w:pStyle w:val="aff5"/>
        <w:widowControl w:val="0"/>
        <w:tabs>
          <w:tab w:val="left" w:pos="426"/>
        </w:tabs>
        <w:ind w:left="0" w:right="-107" w:firstLine="709"/>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D72ABE" w:rsidRDefault="00E126BF">
      <w:pPr>
        <w:pStyle w:val="aff5"/>
        <w:widowControl w:val="0"/>
        <w:tabs>
          <w:tab w:val="left" w:pos="426"/>
        </w:tabs>
        <w:ind w:left="0" w:right="-107" w:firstLine="709"/>
        <w:jc w:val="both"/>
      </w:pPr>
      <w: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w:t>
      </w:r>
      <w:r>
        <w:lastRenderedPageBreak/>
        <w:t>данный запрет;</w:t>
      </w:r>
    </w:p>
    <w:p w:rsidR="00D72ABE" w:rsidRDefault="00E126BF">
      <w:pPr>
        <w:pStyle w:val="aff5"/>
        <w:widowControl w:val="0"/>
        <w:tabs>
          <w:tab w:val="left" w:pos="426"/>
        </w:tabs>
        <w:ind w:left="0" w:right="-107" w:firstLine="709"/>
        <w:jc w:val="both"/>
      </w:pPr>
      <w:r>
        <w:t xml:space="preserve">2) если </w:t>
      </w:r>
      <w:r>
        <w:rPr>
          <w:bCs/>
        </w:rPr>
        <w:t>при осуществлении настоящей закупки</w:t>
      </w:r>
      <w:r>
        <w:t xml:space="preserve"> установлено предусмотренное </w:t>
      </w:r>
      <w:proofErr w:type="spellStart"/>
      <w:r>
        <w:t>пп</w:t>
      </w:r>
      <w:proofErr w:type="spellEnd"/>
      <w:r>
        <w:t xml:space="preserve">. б)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ограничение закупки таких работы, услуги, соответственно выполняемой, оказываемой иностранным лицом, не допускаются:</w:t>
      </w:r>
    </w:p>
    <w:p w:rsidR="00D72ABE" w:rsidRDefault="00E126BF">
      <w:pPr>
        <w:pStyle w:val="aff5"/>
        <w:widowControl w:val="0"/>
        <w:tabs>
          <w:tab w:val="left" w:pos="426"/>
        </w:tabs>
        <w:ind w:left="0" w:right="-107" w:firstLine="709"/>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rsidR="00D72ABE" w:rsidRDefault="00E126BF">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D72ABE" w:rsidRDefault="00E126BF">
      <w:pPr>
        <w:pStyle w:val="aff5"/>
        <w:widowControl w:val="0"/>
        <w:tabs>
          <w:tab w:val="left" w:pos="426"/>
        </w:tabs>
        <w:ind w:left="0" w:right="-107" w:firstLine="709"/>
        <w:jc w:val="both"/>
      </w:pPr>
      <w:r>
        <w:t xml:space="preserve">3) если </w:t>
      </w:r>
      <w:r>
        <w:rPr>
          <w:bCs/>
        </w:rPr>
        <w:t>при осуществлении настоящей закупки</w:t>
      </w:r>
      <w:r>
        <w:t xml:space="preserve"> установлено предусмотренное </w:t>
      </w:r>
      <w:proofErr w:type="spellStart"/>
      <w:r>
        <w:t>пп</w:t>
      </w:r>
      <w:proofErr w:type="spellEnd"/>
      <w:r>
        <w:t xml:space="preserve">. в) п. </w:t>
      </w:r>
      <w:r>
        <w:fldChar w:fldCharType="begin"/>
      </w:r>
      <w:r>
        <w:instrText xml:space="preserve"> REF _Ref184655223 \r \r \h </w:instrText>
      </w:r>
      <w:r>
        <w:fldChar w:fldCharType="separate"/>
      </w:r>
      <w:r w:rsidR="00AC6193">
        <w:t>3.3.3</w:t>
      </w:r>
      <w:r>
        <w:fldChar w:fldCharType="end"/>
      </w:r>
      <w:r>
        <w:t xml:space="preserve"> </w:t>
      </w:r>
      <w:r>
        <w:rPr>
          <w:bCs/>
        </w:rPr>
        <w:t>настоящего раздела документации</w:t>
      </w:r>
      <w:r>
        <w:t xml:space="preserve"> преимущество в отношении таких работы, услуги, соответственно выполняемой, оказываемой российским лицом:</w:t>
      </w:r>
    </w:p>
    <w:p w:rsidR="00D72ABE" w:rsidRDefault="00E126BF">
      <w:pPr>
        <w:pStyle w:val="aff5"/>
        <w:widowControl w:val="0"/>
        <w:tabs>
          <w:tab w:val="left" w:pos="426"/>
        </w:tabs>
        <w:ind w:left="0" w:right="-107" w:firstLine="709"/>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72ABE" w:rsidRDefault="00E126BF">
      <w:pPr>
        <w:pStyle w:val="aff5"/>
        <w:widowControl w:val="0"/>
        <w:tabs>
          <w:tab w:val="left" w:pos="426"/>
        </w:tabs>
        <w:ind w:left="0" w:right="-107" w:firstLine="709"/>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D72ABE" w:rsidRDefault="00E126BF">
      <w:pPr>
        <w:pStyle w:val="aff5"/>
        <w:widowControl w:val="0"/>
        <w:tabs>
          <w:tab w:val="left" w:pos="426"/>
        </w:tabs>
        <w:ind w:left="0" w:right="-107" w:firstLine="709"/>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72ABE" w:rsidRDefault="00E126BF">
      <w:pPr>
        <w:numPr>
          <w:ilvl w:val="2"/>
          <w:numId w:val="2"/>
        </w:numPr>
        <w:tabs>
          <w:tab w:val="left" w:pos="960"/>
        </w:tabs>
        <w:ind w:left="0" w:firstLine="709"/>
        <w:jc w:val="both"/>
        <w:rPr>
          <w:bCs/>
        </w:rPr>
      </w:pPr>
      <w:r>
        <w:rPr>
          <w:bCs/>
        </w:rP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rsidR="00D72ABE" w:rsidRDefault="00E126BF">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72" w:name="__RefHeading___Toc84936_71719336"/>
      <w:bookmarkStart w:id="73" w:name="_Toc37260746"/>
      <w:bookmarkStart w:id="74" w:name="_Toc203475962"/>
      <w:bookmarkStart w:id="75" w:name="_Toc54336096"/>
      <w:bookmarkEnd w:id="72"/>
      <w:r>
        <w:rPr>
          <w:b/>
        </w:rPr>
        <w:t xml:space="preserve">Расходы на участие в </w:t>
      </w:r>
      <w:bookmarkEnd w:id="73"/>
      <w:r>
        <w:rPr>
          <w:b/>
        </w:rPr>
        <w:t>закупке</w:t>
      </w:r>
      <w:bookmarkEnd w:id="74"/>
      <w:bookmarkEnd w:id="75"/>
      <w:r>
        <w:rPr>
          <w:b/>
        </w:rPr>
        <w:t xml:space="preserve"> </w:t>
      </w:r>
    </w:p>
    <w:p w:rsidR="00D72ABE" w:rsidRDefault="00E126BF">
      <w:pPr>
        <w:numPr>
          <w:ilvl w:val="2"/>
          <w:numId w:val="2"/>
        </w:numPr>
        <w:tabs>
          <w:tab w:val="left" w:pos="960"/>
        </w:tabs>
        <w:ind w:left="0" w:firstLine="709"/>
        <w:jc w:val="both"/>
        <w:rPr>
          <w:bCs/>
        </w:rPr>
      </w:pPr>
      <w:r>
        <w:rPr>
          <w:bCs/>
        </w:rPr>
        <w:t>Участник несет все прямые и косвенные расходы, связанные с участием в настоящем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rsidR="00D72ABE" w:rsidRDefault="00E126BF">
      <w:pPr>
        <w:numPr>
          <w:ilvl w:val="2"/>
          <w:numId w:val="2"/>
        </w:numPr>
        <w:tabs>
          <w:tab w:val="left" w:pos="960"/>
        </w:tabs>
        <w:ind w:left="0" w:firstLine="709"/>
        <w:jc w:val="both"/>
        <w:rPr>
          <w:bCs/>
        </w:rPr>
      </w:pPr>
      <w:r>
        <w:rPr>
          <w:bCs/>
        </w:rPr>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76" w:name="__RefHeading___Toc84938_71719336"/>
      <w:bookmarkStart w:id="77" w:name="_Toc54336098"/>
      <w:bookmarkStart w:id="78" w:name="_Toc203475963"/>
      <w:bookmarkStart w:id="79" w:name="_Toc103768493"/>
      <w:bookmarkStart w:id="80" w:name="_Toc54336097"/>
      <w:bookmarkEnd w:id="76"/>
      <w:bookmarkEnd w:id="77"/>
      <w:r>
        <w:rPr>
          <w:b/>
          <w:sz w:val="28"/>
          <w:lang w:eastAsia="x-none"/>
        </w:rPr>
        <w:t>ПОРЯДОК ПРЕДОСТАВЛЕНИЯ РАЗЪЯСНЕНИЙ, ИЗМЕНЕНИЯ ИЗВЕЩЕНИЯ И ДОКУМЕНТАЦИИ, ПОРЯДОК ОТМЕНЫ ЗАКУПКИ</w:t>
      </w:r>
      <w:bookmarkEnd w:id="78"/>
      <w:bookmarkEnd w:id="79"/>
      <w:bookmarkEnd w:id="80"/>
    </w:p>
    <w:p w:rsidR="00D72ABE" w:rsidRDefault="00E126BF">
      <w:pPr>
        <w:pStyle w:val="aff"/>
        <w:keepNext/>
        <w:numPr>
          <w:ilvl w:val="1"/>
          <w:numId w:val="2"/>
        </w:numPr>
        <w:tabs>
          <w:tab w:val="left" w:pos="1276"/>
        </w:tabs>
        <w:spacing w:beforeAutospacing="0" w:afterAutospacing="0"/>
        <w:ind w:left="0" w:firstLine="709"/>
        <w:jc w:val="both"/>
        <w:outlineLvl w:val="1"/>
        <w:rPr>
          <w:b/>
        </w:rPr>
      </w:pPr>
      <w:bookmarkStart w:id="81" w:name="__RefHeading___Toc84940_71719336"/>
      <w:bookmarkStart w:id="82" w:name="_Toc54336098_Копия_1"/>
      <w:bookmarkStart w:id="83" w:name="_Toc203475964"/>
      <w:bookmarkStart w:id="84" w:name="_Toc103768494"/>
      <w:bookmarkEnd w:id="81"/>
      <w:bookmarkEnd w:id="82"/>
      <w:r>
        <w:rPr>
          <w:b/>
        </w:rPr>
        <w:t>Порядок предоставления разъяснений положений извещения и (или) положений документации</w:t>
      </w:r>
      <w:bookmarkEnd w:id="83"/>
      <w:bookmarkEnd w:id="84"/>
      <w:r>
        <w:rPr>
          <w:b/>
        </w:rPr>
        <w:t xml:space="preserve"> </w:t>
      </w:r>
    </w:p>
    <w:p w:rsidR="00D72ABE" w:rsidRDefault="00E126BF">
      <w:pPr>
        <w:numPr>
          <w:ilvl w:val="2"/>
          <w:numId w:val="2"/>
        </w:numPr>
        <w:tabs>
          <w:tab w:val="left" w:pos="960"/>
        </w:tabs>
        <w:ind w:left="0" w:firstLine="709"/>
        <w:jc w:val="both"/>
        <w:rPr>
          <w:bCs/>
        </w:rPr>
      </w:pPr>
      <w:bookmarkStart w:id="85" w:name="_Ref57202347"/>
      <w:r>
        <w:rPr>
          <w:bCs/>
        </w:rP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rsidR="00D72ABE" w:rsidRDefault="00E126BF">
      <w:pPr>
        <w:numPr>
          <w:ilvl w:val="2"/>
          <w:numId w:val="2"/>
        </w:numPr>
        <w:tabs>
          <w:tab w:val="left" w:pos="960"/>
        </w:tabs>
        <w:ind w:left="0" w:firstLine="709"/>
        <w:jc w:val="both"/>
        <w:rPr>
          <w:bCs/>
        </w:rPr>
      </w:pPr>
      <w:r>
        <w:rPr>
          <w:bCs/>
        </w:rP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rsidR="00D72ABE" w:rsidRDefault="00E126BF">
      <w:pPr>
        <w:tabs>
          <w:tab w:val="left" w:pos="1004"/>
        </w:tabs>
        <w:ind w:firstLine="709"/>
        <w:jc w:val="both"/>
        <w:rPr>
          <w:bCs/>
        </w:rPr>
      </w:pPr>
      <w:r>
        <w:rPr>
          <w:bCs/>
        </w:rPr>
        <w:lastRenderedPageBreak/>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D72ABE" w:rsidRDefault="00E126BF">
      <w:pPr>
        <w:numPr>
          <w:ilvl w:val="2"/>
          <w:numId w:val="2"/>
        </w:numPr>
        <w:tabs>
          <w:tab w:val="left" w:pos="960"/>
        </w:tabs>
        <w:ind w:left="0" w:firstLine="709"/>
        <w:jc w:val="both"/>
        <w:rPr>
          <w:bCs/>
        </w:rPr>
      </w:pPr>
      <w:r>
        <w:t xml:space="preserve">Дата начала срока предоставления участникам закупки разъяснений положений извещения и (или) положений документации с даты размещения извещения на ЭТП, дата и время окончания срока предоставления участникам закупки разъяснений положений </w:t>
      </w:r>
      <w:r>
        <w:rPr>
          <w:bCs/>
        </w:rPr>
        <w:t xml:space="preserve">извещения и (или) положений документации указаны в п. </w:t>
      </w:r>
      <w:r>
        <w:rPr>
          <w:bCs/>
        </w:rPr>
        <w:fldChar w:fldCharType="begin"/>
      </w:r>
      <w:r>
        <w:rPr>
          <w:bCs/>
        </w:rPr>
        <w:instrText xml:space="preserve"> REF _Ref55317440 \r \r \h </w:instrText>
      </w:r>
      <w:r>
        <w:rPr>
          <w:bCs/>
        </w:rPr>
      </w:r>
      <w:r>
        <w:rPr>
          <w:bCs/>
        </w:rPr>
        <w:fldChar w:fldCharType="separate"/>
      </w:r>
      <w:r w:rsidR="00AC6193">
        <w:rPr>
          <w:bCs/>
        </w:rPr>
        <w:t>16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85"/>
    </w:p>
    <w:p w:rsidR="00D72ABE" w:rsidRDefault="00E126BF">
      <w:pPr>
        <w:numPr>
          <w:ilvl w:val="2"/>
          <w:numId w:val="2"/>
        </w:numPr>
        <w:tabs>
          <w:tab w:val="left" w:pos="960"/>
        </w:tabs>
        <w:ind w:left="0" w:firstLine="709"/>
        <w:jc w:val="both"/>
        <w:rPr>
          <w:bCs/>
        </w:rPr>
      </w:pPr>
      <w:r>
        <w:rPr>
          <w:bCs/>
        </w:rPr>
        <w:t xml:space="preserve">Запрос о даче разъяснений положений извещения и (или) положений документации направляется по </w:t>
      </w:r>
      <w:hyperlink w:anchor="_Форма_4_РЕКОМЕНДУЕМАЯ">
        <w:r>
          <w:rPr>
            <w:rStyle w:val="a4"/>
            <w:bCs/>
          </w:rPr>
          <w:t>Форме 3 раздела III «ФОРМЫ ДЛЯ ЗАПОЛНЕНИЯ УЧАСТНИКАМИ ЗАКУПКИ»</w:t>
        </w:r>
      </w:hyperlink>
      <w:r>
        <w:rPr>
          <w:bCs/>
        </w:rPr>
        <w:t xml:space="preserve">. </w:t>
      </w:r>
    </w:p>
    <w:p w:rsidR="00D72ABE" w:rsidRDefault="00E126BF">
      <w:pPr>
        <w:numPr>
          <w:ilvl w:val="2"/>
          <w:numId w:val="2"/>
        </w:numPr>
        <w:tabs>
          <w:tab w:val="left" w:pos="960"/>
        </w:tabs>
        <w:ind w:left="0" w:firstLine="709"/>
        <w:jc w:val="both"/>
        <w:rPr>
          <w:bCs/>
        </w:rPr>
      </w:pPr>
      <w:bookmarkStart w:id="86" w:name="_Ref103769283"/>
      <w:r>
        <w:rPr>
          <w:bCs/>
        </w:rP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1 рабочий день до даты окончания срока подачи заявок на участие в такой закупке, или содержит вопросы, связанные с корректировкой условий извещения и/или документации.</w:t>
      </w:r>
      <w:bookmarkEnd w:id="86"/>
    </w:p>
    <w:p w:rsidR="00D72ABE" w:rsidRDefault="00E126BF">
      <w:pPr>
        <w:numPr>
          <w:ilvl w:val="2"/>
          <w:numId w:val="2"/>
        </w:numPr>
        <w:tabs>
          <w:tab w:val="left" w:pos="960"/>
        </w:tabs>
        <w:ind w:left="0" w:firstLine="709"/>
        <w:jc w:val="both"/>
        <w:rPr>
          <w:bCs/>
        </w:rPr>
      </w:pPr>
      <w:r>
        <w:rPr>
          <w:bCs/>
        </w:rP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rPr>
          <w:bCs/>
        </w:rPr>
        <w:fldChar w:fldCharType="begin"/>
      </w:r>
      <w:r>
        <w:rPr>
          <w:bCs/>
        </w:rPr>
        <w:instrText xml:space="preserve"> REF _Ref103769283 \r \r \h </w:instrText>
      </w:r>
      <w:r>
        <w:rPr>
          <w:bCs/>
        </w:rPr>
      </w:r>
      <w:r>
        <w:rPr>
          <w:bCs/>
        </w:rPr>
        <w:fldChar w:fldCharType="separate"/>
      </w:r>
      <w:r w:rsidR="00AC6193">
        <w:rPr>
          <w:bCs/>
        </w:rPr>
        <w:t>4.1.5</w:t>
      </w:r>
      <w:r>
        <w:rPr>
          <w:bCs/>
        </w:rPr>
        <w:fldChar w:fldCharType="end"/>
      </w:r>
      <w:r>
        <w:rPr>
          <w:bCs/>
        </w:rPr>
        <w:t xml:space="preserve"> настоящего раздела документации.</w:t>
      </w:r>
    </w:p>
    <w:p w:rsidR="00D72ABE" w:rsidRDefault="00E126BF">
      <w:pPr>
        <w:numPr>
          <w:ilvl w:val="2"/>
          <w:numId w:val="2"/>
        </w:numPr>
        <w:tabs>
          <w:tab w:val="left" w:pos="960"/>
        </w:tabs>
        <w:ind w:left="0" w:firstLine="709"/>
        <w:jc w:val="both"/>
        <w:rPr>
          <w:bCs/>
        </w:rPr>
      </w:pPr>
      <w:r>
        <w:rPr>
          <w:bCs/>
        </w:rPr>
        <w:t>Разъяснения положений извещения и (или) положений документации не должны изменять предмет закупки и существенные условия проекта договора.</w:t>
      </w:r>
    </w:p>
    <w:p w:rsidR="00D72ABE" w:rsidRDefault="00E126BF">
      <w:pPr>
        <w:numPr>
          <w:ilvl w:val="2"/>
          <w:numId w:val="2"/>
        </w:numPr>
        <w:tabs>
          <w:tab w:val="left" w:pos="960"/>
        </w:tabs>
        <w:ind w:left="0" w:firstLine="709"/>
        <w:jc w:val="both"/>
        <w:rPr>
          <w:bCs/>
        </w:rPr>
      </w:pPr>
      <w:r>
        <w:rPr>
          <w:bCs/>
        </w:rPr>
        <w:t>Участник закупки вправе ссылаться только на информацию, полученную от Заказчика в порядке, предусмотренном настоящим разделом документации.</w:t>
      </w:r>
      <w:r>
        <w:t xml:space="preserve"> Участник не вправе ссылаться на устную информацию, полученную от Заказчика.</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87" w:name="__RefHeading___Toc84942_71719336"/>
      <w:bookmarkStart w:id="88" w:name="_Toc54336099"/>
      <w:bookmarkStart w:id="89" w:name="_Toc203475965"/>
      <w:bookmarkEnd w:id="87"/>
      <w:r>
        <w:rPr>
          <w:b/>
        </w:rPr>
        <w:t xml:space="preserve">Порядок внесения изменений в извещение </w:t>
      </w:r>
      <w:bookmarkEnd w:id="88"/>
      <w:r>
        <w:rPr>
          <w:b/>
        </w:rPr>
        <w:t>и документацию</w:t>
      </w:r>
      <w:bookmarkEnd w:id="89"/>
    </w:p>
    <w:p w:rsidR="00D72ABE" w:rsidRDefault="00E126BF">
      <w:pPr>
        <w:numPr>
          <w:ilvl w:val="2"/>
          <w:numId w:val="2"/>
        </w:numPr>
        <w:tabs>
          <w:tab w:val="left" w:pos="284"/>
        </w:tabs>
        <w:ind w:left="0" w:firstLine="709"/>
        <w:jc w:val="both"/>
        <w:rPr>
          <w:bCs/>
        </w:rPr>
      </w:pPr>
      <w:bookmarkStart w:id="90" w:name="_Toc54336100"/>
      <w:r>
        <w:rPr>
          <w:bCs/>
        </w:rPr>
        <w:t>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в любое время до проведения процедуры открытия доступа к заявкам на участие в закупке, а также до подведения итогов закупки изменить дату рассмотрения заявок участников закупки и подведения итогов закупки.</w:t>
      </w:r>
    </w:p>
    <w:p w:rsidR="00D72ABE" w:rsidRDefault="00E126BF">
      <w:pPr>
        <w:numPr>
          <w:ilvl w:val="2"/>
          <w:numId w:val="2"/>
        </w:numPr>
        <w:tabs>
          <w:tab w:val="left" w:pos="284"/>
          <w:tab w:val="left" w:pos="960"/>
        </w:tabs>
        <w:ind w:left="0" w:firstLine="709"/>
        <w:jc w:val="both"/>
        <w:rPr>
          <w:bCs/>
        </w:rPr>
      </w:pPr>
      <w:r>
        <w:rPr>
          <w:bCs/>
        </w:rP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rsidR="00D72ABE" w:rsidRDefault="00E126BF">
      <w:pPr>
        <w:numPr>
          <w:ilvl w:val="2"/>
          <w:numId w:val="2"/>
        </w:numPr>
        <w:tabs>
          <w:tab w:val="left" w:pos="284"/>
          <w:tab w:val="left" w:pos="960"/>
        </w:tabs>
        <w:ind w:left="0" w:firstLine="709"/>
        <w:jc w:val="both"/>
        <w:rPr>
          <w:bCs/>
        </w:rPr>
      </w:pPr>
      <w:r>
        <w:rPr>
          <w:bCs/>
        </w:rPr>
        <w:t>Любое изменение, внесенное в извещение и (или) в документацию, является неотъемлемой частью извещения и документации.</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91" w:name="__RefHeading___Toc84944_71719336"/>
      <w:bookmarkStart w:id="92" w:name="_Toc37260765"/>
      <w:bookmarkStart w:id="93" w:name="_Toc203475966"/>
      <w:bookmarkEnd w:id="91"/>
      <w:r>
        <w:rPr>
          <w:b/>
        </w:rPr>
        <w:t xml:space="preserve">Порядок отмены </w:t>
      </w:r>
      <w:bookmarkEnd w:id="92"/>
      <w:r>
        <w:rPr>
          <w:b/>
        </w:rPr>
        <w:t>закупки</w:t>
      </w:r>
      <w:bookmarkEnd w:id="90"/>
      <w:bookmarkEnd w:id="93"/>
    </w:p>
    <w:p w:rsidR="00D72ABE" w:rsidRDefault="00E126BF">
      <w:pPr>
        <w:pStyle w:val="aff5"/>
        <w:numPr>
          <w:ilvl w:val="2"/>
          <w:numId w:val="2"/>
        </w:numPr>
        <w:tabs>
          <w:tab w:val="left" w:pos="1276"/>
        </w:tabs>
        <w:ind w:left="0" w:firstLine="709"/>
        <w:jc w:val="both"/>
        <w:rPr>
          <w:bCs/>
        </w:rPr>
      </w:pPr>
      <w:r>
        <w:rPr>
          <w:bCs/>
        </w:rPr>
        <w:t>Заказчик вправе отказаться от проведения закупки, а также завершить процедуру закупки без заключения договора по ее результатам в любое время до заключения договора, при этом Заказчик не возмещает участнику закупки расходы, понесенные им в связи с участием в процедуре закупки.</w:t>
      </w:r>
    </w:p>
    <w:p w:rsidR="00D72ABE" w:rsidRDefault="00E126BF">
      <w:pPr>
        <w:numPr>
          <w:ilvl w:val="2"/>
          <w:numId w:val="2"/>
        </w:numPr>
        <w:tabs>
          <w:tab w:val="left" w:pos="960"/>
          <w:tab w:val="left" w:pos="1276"/>
        </w:tabs>
        <w:ind w:left="0" w:firstLine="709"/>
        <w:jc w:val="both"/>
        <w:rPr>
          <w:bCs/>
        </w:rPr>
      </w:pPr>
      <w:r>
        <w:rPr>
          <w:bCs/>
        </w:rPr>
        <w:t>Решение об отмене закупки размещается на ЭТП в день принятия этого решения.</w:t>
      </w:r>
    </w:p>
    <w:p w:rsidR="00D72ABE" w:rsidRDefault="00D72ABE">
      <w:pPr>
        <w:jc w:val="both"/>
        <w:rPr>
          <w:bCs/>
        </w:rPr>
      </w:pP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94" w:name="__RefHeading___Toc84946_71719336"/>
      <w:bookmarkStart w:id="95" w:name="_Toc8834857"/>
      <w:bookmarkStart w:id="96" w:name="_Toc203475967"/>
      <w:bookmarkStart w:id="97" w:name="_Toc54336101"/>
      <w:bookmarkEnd w:id="94"/>
      <w:r>
        <w:rPr>
          <w:b/>
          <w:sz w:val="28"/>
          <w:lang w:eastAsia="x-none"/>
        </w:rPr>
        <w:t>ТРЕБОВАНИЯ К СОДЕРЖАНИЮ, ФОРМЕ, ОФОРМЛЕНИЮ И</w:t>
      </w:r>
      <w:bookmarkStart w:id="98" w:name="_Toc8834858"/>
      <w:bookmarkEnd w:id="95"/>
      <w:r>
        <w:rPr>
          <w:b/>
          <w:sz w:val="28"/>
          <w:lang w:eastAsia="x-none"/>
        </w:rPr>
        <w:t xml:space="preserve"> СОСТАВУ ЗАЯВКИ НА УЧАСТИЕ В </w:t>
      </w:r>
      <w:bookmarkEnd w:id="98"/>
      <w:r>
        <w:rPr>
          <w:b/>
          <w:sz w:val="28"/>
          <w:lang w:eastAsia="x-none"/>
        </w:rPr>
        <w:t>ЗАКУПКЕ</w:t>
      </w:r>
      <w:bookmarkEnd w:id="96"/>
      <w:bookmarkEnd w:id="97"/>
    </w:p>
    <w:p w:rsidR="00D72ABE" w:rsidRDefault="00E126BF">
      <w:pPr>
        <w:pStyle w:val="aff"/>
        <w:keepNext/>
        <w:numPr>
          <w:ilvl w:val="1"/>
          <w:numId w:val="2"/>
        </w:numPr>
        <w:tabs>
          <w:tab w:val="left" w:pos="1276"/>
        </w:tabs>
        <w:spacing w:beforeAutospacing="0" w:afterAutospacing="0"/>
        <w:ind w:left="0" w:firstLine="709"/>
        <w:jc w:val="both"/>
        <w:outlineLvl w:val="1"/>
        <w:rPr>
          <w:b/>
        </w:rPr>
      </w:pPr>
      <w:bookmarkStart w:id="99" w:name="__RefHeading___Toc84948_71719336"/>
      <w:bookmarkStart w:id="100" w:name="_Hlk527991206"/>
      <w:bookmarkStart w:id="101" w:name="_Toc305665973"/>
      <w:bookmarkStart w:id="102" w:name="_Toc454465148"/>
      <w:bookmarkStart w:id="103" w:name="_Toc454464928"/>
      <w:bookmarkStart w:id="104" w:name="_Toc203475968"/>
      <w:bookmarkStart w:id="105" w:name="_Toc54336102"/>
      <w:bookmarkStart w:id="106" w:name="_Hlk527991194"/>
      <w:bookmarkStart w:id="107" w:name="_Toc8834859"/>
      <w:bookmarkEnd w:id="99"/>
      <w:bookmarkEnd w:id="100"/>
      <w:r>
        <w:rPr>
          <w:b/>
        </w:rPr>
        <w:t xml:space="preserve">Общие требования к </w:t>
      </w:r>
      <w:bookmarkEnd w:id="101"/>
      <w:r>
        <w:rPr>
          <w:b/>
        </w:rPr>
        <w:t>заявке</w:t>
      </w:r>
      <w:bookmarkEnd w:id="102"/>
      <w:bookmarkEnd w:id="103"/>
      <w:r>
        <w:rPr>
          <w:b/>
        </w:rPr>
        <w:t>, а также к документам, входящим в состав заявки</w:t>
      </w:r>
      <w:bookmarkEnd w:id="104"/>
      <w:bookmarkEnd w:id="105"/>
      <w:r>
        <w:rPr>
          <w:b/>
        </w:rPr>
        <w:t xml:space="preserve"> </w:t>
      </w:r>
      <w:bookmarkEnd w:id="106"/>
      <w:bookmarkEnd w:id="107"/>
    </w:p>
    <w:p w:rsidR="00D72ABE" w:rsidRDefault="00E126BF">
      <w:pPr>
        <w:numPr>
          <w:ilvl w:val="2"/>
          <w:numId w:val="2"/>
        </w:numPr>
        <w:tabs>
          <w:tab w:val="left" w:pos="960"/>
        </w:tabs>
        <w:ind w:left="0" w:firstLine="709"/>
        <w:jc w:val="both"/>
        <w:rPr>
          <w:bCs/>
        </w:rPr>
      </w:pPr>
      <w:bookmarkStart w:id="108" w:name="_Hlk527991206_Копия_1"/>
      <w:bookmarkStart w:id="109" w:name="_Hlk530405016"/>
      <w:bookmarkEnd w:id="108"/>
      <w:bookmarkEnd w:id="109"/>
      <w:r>
        <w:rPr>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w:t>
      </w:r>
      <w:r>
        <w:rPr>
          <w:bCs/>
        </w:rPr>
        <w:lastRenderedPageBreak/>
        <w:t xml:space="preserve">должны быть предоставлены участником закупки через ЭТП в доступном для прочтения формате, в соответствии с требованиями документации (PDF, </w:t>
      </w:r>
      <w:proofErr w:type="spellStart"/>
      <w:r>
        <w:rPr>
          <w:bCs/>
        </w:rPr>
        <w:t>Word</w:t>
      </w:r>
      <w:proofErr w:type="spellEnd"/>
      <w:r>
        <w:rPr>
          <w:bCs/>
        </w:rPr>
        <w:t xml:space="preserve">, </w:t>
      </w:r>
      <w:proofErr w:type="spellStart"/>
      <w:r>
        <w:rPr>
          <w:bCs/>
        </w:rPr>
        <w:t>Excel</w:t>
      </w:r>
      <w:proofErr w:type="spellEnd"/>
      <w:r>
        <w:rPr>
          <w:bCs/>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D72ABE" w:rsidRDefault="00E126BF">
      <w:pPr>
        <w:numPr>
          <w:ilvl w:val="2"/>
          <w:numId w:val="2"/>
        </w:numPr>
        <w:tabs>
          <w:tab w:val="left" w:pos="960"/>
        </w:tabs>
        <w:ind w:left="0" w:firstLine="709"/>
        <w:jc w:val="both"/>
        <w:rPr>
          <w:bCs/>
        </w:rPr>
      </w:pPr>
      <w:bookmarkStart w:id="110" w:name="_Hlk530405016_Копия_1"/>
      <w:bookmarkStart w:id="111" w:name="_Hlk527994838"/>
      <w:bookmarkStart w:id="112" w:name="_Toc54336103"/>
      <w:bookmarkEnd w:id="110"/>
      <w:bookmarkEnd w:id="111"/>
      <w:r>
        <w:rPr>
          <w:bCs/>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Pr>
          <w:bCs/>
        </w:rPr>
        <w:t>Excel</w:t>
      </w:r>
      <w:proofErr w:type="spellEnd"/>
      <w:r>
        <w:rPr>
          <w:bCs/>
        </w:rPr>
        <w:t>), скрытых столбцов и строк, изменения цвета текста на любой другой, обеспечивающий его читаемость и т.п.).</w:t>
      </w:r>
    </w:p>
    <w:p w:rsidR="00D72ABE" w:rsidRDefault="00E126BF">
      <w:pPr>
        <w:numPr>
          <w:ilvl w:val="2"/>
          <w:numId w:val="2"/>
        </w:numPr>
        <w:tabs>
          <w:tab w:val="left" w:pos="960"/>
        </w:tabs>
        <w:ind w:left="0" w:firstLine="709"/>
        <w:jc w:val="both"/>
      </w:pPr>
      <w:bookmarkStart w:id="113" w:name="_Ref55320657"/>
      <w: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113"/>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14" w:name="__RefHeading___Toc84950_71719336"/>
      <w:bookmarkStart w:id="115" w:name="_Toc8834860"/>
      <w:bookmarkStart w:id="116" w:name="_Toc203475969"/>
      <w:bookmarkEnd w:id="114"/>
      <w:r>
        <w:rPr>
          <w:b/>
        </w:rPr>
        <w:t xml:space="preserve">Язык документов, входящих в состав заявки на участие в </w:t>
      </w:r>
      <w:bookmarkEnd w:id="115"/>
      <w:r>
        <w:rPr>
          <w:b/>
        </w:rPr>
        <w:t>закупке</w:t>
      </w:r>
      <w:bookmarkEnd w:id="112"/>
      <w:bookmarkEnd w:id="116"/>
    </w:p>
    <w:p w:rsidR="00D72ABE" w:rsidRDefault="00E126BF">
      <w:pPr>
        <w:numPr>
          <w:ilvl w:val="2"/>
          <w:numId w:val="2"/>
        </w:numPr>
        <w:tabs>
          <w:tab w:val="left" w:pos="960"/>
        </w:tabs>
        <w:ind w:left="0" w:firstLine="709"/>
        <w:jc w:val="both"/>
        <w:rPr>
          <w:bCs/>
        </w:rPr>
      </w:pPr>
      <w:bookmarkStart w:id="117" w:name="_Hlk527994838_Копия_1"/>
      <w:bookmarkStart w:id="118" w:name="_Ref57202267"/>
      <w:bookmarkStart w:id="119" w:name="_Toc54336104"/>
      <w:bookmarkEnd w:id="117"/>
      <w:r>
        <w:rPr>
          <w:bCs/>
        </w:rPr>
        <w:t>Все документы, входящие в состав заявки на участие в закупке, должны быть составлена на русском языке.</w:t>
      </w:r>
    </w:p>
    <w:p w:rsidR="00D72ABE" w:rsidRDefault="00E126BF">
      <w:pPr>
        <w:numPr>
          <w:ilvl w:val="2"/>
          <w:numId w:val="2"/>
        </w:numPr>
        <w:tabs>
          <w:tab w:val="left" w:pos="960"/>
        </w:tabs>
        <w:ind w:left="0" w:firstLine="709"/>
        <w:jc w:val="both"/>
        <w:rPr>
          <w:bCs/>
        </w:rPr>
      </w:pPr>
      <w:r>
        <w:rPr>
          <w:bCs/>
        </w:rP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D72ABE" w:rsidRDefault="00E126BF">
      <w:pPr>
        <w:numPr>
          <w:ilvl w:val="2"/>
          <w:numId w:val="2"/>
        </w:numPr>
        <w:tabs>
          <w:tab w:val="left" w:pos="960"/>
        </w:tabs>
        <w:ind w:left="0" w:firstLine="709"/>
        <w:jc w:val="both"/>
        <w:rPr>
          <w:bCs/>
        </w:rPr>
      </w:pPr>
      <w:r>
        <w:rPr>
          <w:bCs/>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Pr>
          <w:bCs/>
        </w:rPr>
        <w:t>апостиль</w:t>
      </w:r>
      <w:proofErr w:type="spellEnd"/>
      <w:r>
        <w:rPr>
          <w:bCs/>
        </w:rPr>
        <w:t xml:space="preserve"> (или сведения об их легализации), а также нотариально заверенный перевод на русский язык. </w:t>
      </w:r>
    </w:p>
    <w:p w:rsidR="00D72ABE" w:rsidRDefault="00E126BF">
      <w:pPr>
        <w:numPr>
          <w:ilvl w:val="2"/>
          <w:numId w:val="2"/>
        </w:numPr>
        <w:tabs>
          <w:tab w:val="left" w:pos="960"/>
        </w:tabs>
        <w:ind w:left="0" w:firstLine="709"/>
        <w:jc w:val="both"/>
        <w:rPr>
          <w:bCs/>
        </w:rPr>
      </w:pPr>
      <w:r>
        <w:rPr>
          <w:bCs/>
        </w:rPr>
        <w:t xml:space="preserve">Вся переписка, связанная с проведением закупки, ведется на русском языке, если иное не предусмотрено настоящей документацией. </w:t>
      </w:r>
    </w:p>
    <w:p w:rsidR="00D72ABE" w:rsidRDefault="00E126BF">
      <w:pPr>
        <w:numPr>
          <w:ilvl w:val="2"/>
          <w:numId w:val="2"/>
        </w:numPr>
        <w:tabs>
          <w:tab w:val="left" w:pos="960"/>
        </w:tabs>
        <w:ind w:left="0" w:firstLine="709"/>
        <w:jc w:val="both"/>
        <w:rPr>
          <w:bCs/>
        </w:rPr>
      </w:pPr>
      <w:r>
        <w:rPr>
          <w:bCs/>
        </w:rPr>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rsidR="00D72ABE" w:rsidRDefault="00E126BF">
      <w:pPr>
        <w:numPr>
          <w:ilvl w:val="2"/>
          <w:numId w:val="2"/>
        </w:numPr>
        <w:tabs>
          <w:tab w:val="left" w:pos="960"/>
        </w:tabs>
        <w:ind w:left="0" w:firstLine="709"/>
        <w:jc w:val="both"/>
        <w:rPr>
          <w:bCs/>
        </w:rPr>
      </w:pPr>
      <w:r>
        <w:rPr>
          <w:bCs/>
        </w:rP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20" w:name="__RefHeading___Toc84952_71719336"/>
      <w:bookmarkStart w:id="121" w:name="_Toc8834861"/>
      <w:bookmarkStart w:id="122" w:name="_Toc203475970"/>
      <w:bookmarkEnd w:id="120"/>
      <w:r>
        <w:rPr>
          <w:b/>
        </w:rPr>
        <w:t xml:space="preserve">Валюта заявки на участие в </w:t>
      </w:r>
      <w:bookmarkEnd w:id="121"/>
      <w:r>
        <w:rPr>
          <w:b/>
        </w:rPr>
        <w:t>закупке</w:t>
      </w:r>
      <w:bookmarkEnd w:id="118"/>
      <w:bookmarkEnd w:id="119"/>
      <w:bookmarkEnd w:id="122"/>
    </w:p>
    <w:p w:rsidR="00D72ABE" w:rsidRDefault="00E126BF">
      <w:pPr>
        <w:numPr>
          <w:ilvl w:val="2"/>
          <w:numId w:val="2"/>
        </w:numPr>
        <w:tabs>
          <w:tab w:val="left" w:pos="960"/>
        </w:tabs>
        <w:ind w:left="0" w:firstLine="709"/>
        <w:jc w:val="both"/>
        <w:rPr>
          <w:bCs/>
        </w:rPr>
      </w:pPr>
      <w:r>
        <w:rPr>
          <w:bCs/>
        </w:rPr>
        <w:t xml:space="preserve">Все суммы денежных средств в заявке на участие в закупке должны быть выражены в валюте, установленной в п. </w:t>
      </w:r>
      <w:r>
        <w:rPr>
          <w:bCs/>
        </w:rPr>
        <w:fldChar w:fldCharType="begin"/>
      </w:r>
      <w:r>
        <w:rPr>
          <w:bCs/>
        </w:rPr>
        <w:instrText xml:space="preserve"> REF _Ref55317941 \r \r \h </w:instrText>
      </w:r>
      <w:r>
        <w:rPr>
          <w:bCs/>
        </w:rPr>
      </w:r>
      <w:r>
        <w:rPr>
          <w:bCs/>
        </w:rPr>
        <w:fldChar w:fldCharType="separate"/>
      </w:r>
      <w:r w:rsidR="00AC6193">
        <w:rPr>
          <w:bCs/>
        </w:rPr>
        <w:t>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rsidR="00D72ABE" w:rsidRDefault="00E126BF">
      <w:pPr>
        <w:numPr>
          <w:ilvl w:val="2"/>
          <w:numId w:val="2"/>
        </w:numPr>
        <w:tabs>
          <w:tab w:val="left" w:pos="960"/>
        </w:tabs>
        <w:ind w:left="0" w:firstLine="709"/>
        <w:jc w:val="both"/>
        <w:rPr>
          <w:bCs/>
        </w:rPr>
      </w:pPr>
      <w:r>
        <w:rPr>
          <w:bCs/>
        </w:rP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23" w:name="__RefHeading___Toc84954_71719336"/>
      <w:bookmarkStart w:id="124" w:name="_Toc8834862"/>
      <w:bookmarkStart w:id="125" w:name="_Toc203475971"/>
      <w:bookmarkStart w:id="126" w:name="_Toc54336105"/>
      <w:bookmarkEnd w:id="123"/>
      <w:r>
        <w:rPr>
          <w:b/>
        </w:rPr>
        <w:lastRenderedPageBreak/>
        <w:t xml:space="preserve">Требования к содержанию документов, входящих в состав заявки на участие в </w:t>
      </w:r>
      <w:bookmarkEnd w:id="124"/>
      <w:r>
        <w:rPr>
          <w:b/>
        </w:rPr>
        <w:t>закупке</w:t>
      </w:r>
      <w:bookmarkEnd w:id="125"/>
      <w:bookmarkEnd w:id="126"/>
    </w:p>
    <w:p w:rsidR="00D72ABE" w:rsidRDefault="00E126BF">
      <w:pPr>
        <w:numPr>
          <w:ilvl w:val="2"/>
          <w:numId w:val="2"/>
        </w:numPr>
        <w:tabs>
          <w:tab w:val="left" w:pos="960"/>
        </w:tabs>
        <w:ind w:left="0" w:firstLine="709"/>
        <w:jc w:val="both"/>
        <w:rPr>
          <w:bCs/>
        </w:rPr>
      </w:pPr>
      <w:bookmarkStart w:id="127" w:name="_Ref55317966"/>
      <w:r>
        <w:rPr>
          <w:bCs/>
        </w:rPr>
        <w:t xml:space="preserve">Заявка на участие в закупке должна содержать информацию и документы, предусмотренные п. </w:t>
      </w:r>
      <w:r>
        <w:rPr>
          <w:bCs/>
        </w:rPr>
        <w:fldChar w:fldCharType="begin"/>
      </w:r>
      <w:r>
        <w:rPr>
          <w:bCs/>
        </w:rPr>
        <w:instrText xml:space="preserve"> REF _Ref55317127 \r \r \h </w:instrText>
      </w:r>
      <w:r>
        <w:rPr>
          <w:bCs/>
        </w:rPr>
      </w:r>
      <w:r>
        <w:rPr>
          <w:bCs/>
        </w:rPr>
        <w:fldChar w:fldCharType="separate"/>
      </w:r>
      <w:r w:rsidR="00AC6193">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27"/>
      <w:r>
        <w:rPr>
          <w:bCs/>
        </w:rPr>
        <w:t xml:space="preserve"> </w:t>
      </w:r>
    </w:p>
    <w:p w:rsidR="00D72ABE" w:rsidRDefault="00E126BF">
      <w:pPr>
        <w:numPr>
          <w:ilvl w:val="2"/>
          <w:numId w:val="2"/>
        </w:numPr>
        <w:tabs>
          <w:tab w:val="left" w:pos="960"/>
        </w:tabs>
        <w:ind w:left="0" w:firstLine="709"/>
        <w:jc w:val="both"/>
        <w:rPr>
          <w:bCs/>
        </w:rPr>
      </w:pPr>
      <w:r>
        <w:rPr>
          <w:bCs/>
        </w:rPr>
        <w:t xml:space="preserve">В случае неполного представления информации и документов, указанных в п. </w:t>
      </w:r>
      <w:r>
        <w:rPr>
          <w:bCs/>
        </w:rPr>
        <w:fldChar w:fldCharType="begin"/>
      </w:r>
      <w:r>
        <w:rPr>
          <w:bCs/>
        </w:rPr>
        <w:instrText xml:space="preserve"> REF _Ref55317966 \r \r \h </w:instrText>
      </w:r>
      <w:r>
        <w:rPr>
          <w:bCs/>
        </w:rPr>
      </w:r>
      <w:r>
        <w:rPr>
          <w:bCs/>
        </w:rPr>
        <w:fldChar w:fldCharType="separate"/>
      </w:r>
      <w:r w:rsidR="00AC6193">
        <w:rPr>
          <w:bCs/>
        </w:rPr>
        <w:t>5.4.1</w:t>
      </w:r>
      <w:r>
        <w:rPr>
          <w:bCs/>
        </w:rPr>
        <w:fldChar w:fldCharType="end"/>
      </w:r>
      <w:r>
        <w:rPr>
          <w:bCs/>
        </w:rPr>
        <w:t xml:space="preserve"> настоящего раздела документации, участник не допускается Закупочной комиссией к участию в закупке.</w:t>
      </w:r>
    </w:p>
    <w:p w:rsidR="00D72ABE" w:rsidRDefault="00E126BF">
      <w:pPr>
        <w:numPr>
          <w:ilvl w:val="2"/>
          <w:numId w:val="2"/>
        </w:numPr>
        <w:tabs>
          <w:tab w:val="left" w:pos="960"/>
        </w:tabs>
        <w:ind w:left="0" w:firstLine="709"/>
        <w:jc w:val="both"/>
        <w:rPr>
          <w:bCs/>
        </w:rPr>
      </w:pPr>
      <w:r>
        <w:rPr>
          <w:bCs/>
        </w:rP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rsidR="00D72ABE" w:rsidRDefault="00E126BF">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128" w:name="__RefHeading___Toc84956_71719336"/>
      <w:bookmarkStart w:id="129" w:name="_Hlk528068221"/>
      <w:bookmarkStart w:id="130" w:name="_Ref57202201"/>
      <w:bookmarkStart w:id="131" w:name="_Toc54336106"/>
      <w:bookmarkStart w:id="132" w:name="_Toc8834863"/>
      <w:bookmarkStart w:id="133" w:name="_Toc203475972"/>
      <w:bookmarkEnd w:id="128"/>
      <w:r>
        <w:rPr>
          <w:b/>
        </w:rPr>
        <w:t>Требования к ценовому предложению</w:t>
      </w:r>
      <w:bookmarkEnd w:id="129"/>
      <w:bookmarkEnd w:id="130"/>
      <w:bookmarkEnd w:id="131"/>
      <w:bookmarkEnd w:id="132"/>
      <w:bookmarkEnd w:id="133"/>
    </w:p>
    <w:p w:rsidR="00D72ABE" w:rsidRDefault="00E126BF">
      <w:pPr>
        <w:numPr>
          <w:ilvl w:val="2"/>
          <w:numId w:val="2"/>
        </w:numPr>
        <w:tabs>
          <w:tab w:val="left" w:pos="960"/>
        </w:tabs>
        <w:ind w:left="0" w:firstLine="709"/>
        <w:jc w:val="both"/>
        <w:rPr>
          <w:bCs/>
        </w:rPr>
      </w:pPr>
      <w:r>
        <w:rPr>
          <w:bCs/>
        </w:rPr>
        <w:t xml:space="preserve">Цена договора, предлагаемая участником, не может превышать НМЦ договора, указанную в п. </w:t>
      </w:r>
      <w:r>
        <w:rPr>
          <w:bCs/>
        </w:rPr>
        <w:fldChar w:fldCharType="begin"/>
      </w:r>
      <w:r>
        <w:rPr>
          <w:bCs/>
        </w:rPr>
        <w:instrText xml:space="preserve"> REF _Ref55316445 \r \r \h </w:instrText>
      </w:r>
      <w:r>
        <w:rPr>
          <w:bCs/>
        </w:rPr>
      </w:r>
      <w:r>
        <w:rPr>
          <w:bCs/>
        </w:rPr>
        <w:fldChar w:fldCharType="separate"/>
      </w:r>
      <w:r w:rsidR="00AC6193">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D72ABE" w:rsidRDefault="00E126BF">
      <w:pPr>
        <w:numPr>
          <w:ilvl w:val="2"/>
          <w:numId w:val="2"/>
        </w:numPr>
        <w:tabs>
          <w:tab w:val="left" w:pos="960"/>
        </w:tabs>
        <w:ind w:left="0" w:firstLine="709"/>
        <w:jc w:val="both"/>
        <w:rPr>
          <w:bCs/>
        </w:rPr>
      </w:pPr>
      <w:r>
        <w:rPr>
          <w:bCs/>
        </w:rPr>
        <w:t xml:space="preserve">Цена единицы товара, работы, услуги, предлагаемая участником, не может превышать НМЦ единицы товара, работы, услуги, указанную в п. </w:t>
      </w:r>
      <w:r>
        <w:rPr>
          <w:bCs/>
        </w:rPr>
        <w:fldChar w:fldCharType="begin"/>
      </w:r>
      <w:r>
        <w:rPr>
          <w:bCs/>
        </w:rPr>
        <w:instrText xml:space="preserve"> REF _Ref55316445 \r \r \h </w:instrText>
      </w:r>
      <w:r>
        <w:rPr>
          <w:bCs/>
        </w:rPr>
      </w:r>
      <w:r>
        <w:rPr>
          <w:bCs/>
        </w:rPr>
        <w:fldChar w:fldCharType="separate"/>
      </w:r>
      <w:r w:rsidR="00AC6193">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D72ABE" w:rsidRDefault="00E126BF">
      <w:pPr>
        <w:numPr>
          <w:ilvl w:val="2"/>
          <w:numId w:val="2"/>
        </w:numPr>
        <w:tabs>
          <w:tab w:val="left" w:pos="960"/>
        </w:tabs>
        <w:ind w:left="0" w:firstLine="709"/>
        <w:jc w:val="both"/>
        <w:rPr>
          <w:bCs/>
        </w:rPr>
      </w:pPr>
      <w:r>
        <w:rPr>
          <w:bCs/>
        </w:rPr>
        <w:t xml:space="preserve">В случае если цена договора/цена единицы товара, работы, услуги, указанная в заявке и предлагаемая участником, превышает НМЦ договора/ </w:t>
      </w:r>
      <w:proofErr w:type="spellStart"/>
      <w:r>
        <w:rPr>
          <w:bCs/>
        </w:rPr>
        <w:t>НМЦед</w:t>
      </w:r>
      <w:proofErr w:type="spellEnd"/>
      <w:r>
        <w:rPr>
          <w:bCs/>
        </w:rPr>
        <w:t>.,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rsidR="00D72ABE" w:rsidRDefault="00E126BF">
      <w:pPr>
        <w:numPr>
          <w:ilvl w:val="2"/>
          <w:numId w:val="2"/>
        </w:numPr>
        <w:tabs>
          <w:tab w:val="left" w:pos="960"/>
        </w:tabs>
        <w:ind w:left="0" w:firstLine="709"/>
        <w:jc w:val="both"/>
        <w:rPr>
          <w:bCs/>
        </w:rPr>
      </w:pPr>
      <w:r>
        <w:rPr>
          <w:bCs/>
        </w:rP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rsidR="00D72ABE" w:rsidRDefault="00E126BF">
      <w:pPr>
        <w:numPr>
          <w:ilvl w:val="2"/>
          <w:numId w:val="2"/>
        </w:numPr>
        <w:tabs>
          <w:tab w:val="left" w:pos="960"/>
        </w:tabs>
        <w:ind w:left="0" w:firstLine="709"/>
        <w:jc w:val="both"/>
        <w:rPr>
          <w:bCs/>
        </w:rPr>
      </w:pPr>
      <w:r>
        <w:rPr>
          <w:bCs/>
        </w:rPr>
        <w:t>Цена договора/основной коэффициент снижения от НМЦ договора (</w:t>
      </w:r>
      <w:r>
        <w:t xml:space="preserve">в случае если </w:t>
      </w:r>
      <w:hyperlink w:anchor="_Форма_3_ТЕХНИКО-КОММЕРЧЕСКОЕ_1">
        <w:r>
          <w:rPr>
            <w:rStyle w:val="a4"/>
            <w:bCs/>
          </w:rPr>
          <w:t>Формой 2 раздела III «ФОРМЫ ДЛЯ ЗАПОЛНЕНИЯ УЧАСТНИКАМИ ЗАКУПКИ»</w:t>
        </w:r>
      </w:hyperlink>
      <w:r>
        <w:rPr>
          <w:rStyle w:val="a4"/>
          <w:bCs/>
          <w:u w:val="none"/>
        </w:rPr>
        <w:t xml:space="preserve"> </w:t>
      </w:r>
      <w:r>
        <w:t>предусмотрена подача коэффициента снижения)</w:t>
      </w:r>
      <w:r>
        <w:rPr>
          <w:bCs/>
        </w:rPr>
        <w:t>,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34" w:name="__RefHeading___Toc84958_71719336"/>
      <w:bookmarkStart w:id="135" w:name="_Toc203475973"/>
      <w:bookmarkEnd w:id="134"/>
      <w:r>
        <w:rPr>
          <w:b/>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35"/>
    </w:p>
    <w:p w:rsidR="00D72ABE" w:rsidRDefault="00E126BF">
      <w:pPr>
        <w:numPr>
          <w:ilvl w:val="2"/>
          <w:numId w:val="2"/>
        </w:numPr>
        <w:tabs>
          <w:tab w:val="left" w:pos="284"/>
        </w:tabs>
        <w:ind w:left="0" w:firstLine="709"/>
        <w:jc w:val="both"/>
        <w:rPr>
          <w:bCs/>
        </w:rPr>
      </w:pPr>
      <w:r>
        <w:rPr>
          <w:bCs/>
        </w:rP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hyperlink w:anchor="_Форма_3_ТЕХНИКО-КОММЕРЧЕСКОЕ_1">
        <w:r>
          <w:rPr>
            <w:rStyle w:val="a4"/>
            <w:bCs/>
          </w:rPr>
          <w:t>Формой 2 раздела III «ФОРМЫ ДЛЯ ЗАПОЛНЕНИЯ УЧАСТНИКАМИ ЗАКУПКИ»</w:t>
        </w:r>
      </w:hyperlink>
      <w:r>
        <w:rPr>
          <w:bCs/>
        </w:rPr>
        <w:t>.</w:t>
      </w:r>
    </w:p>
    <w:p w:rsidR="00D72ABE" w:rsidRDefault="00E126BF">
      <w:pPr>
        <w:numPr>
          <w:ilvl w:val="2"/>
          <w:numId w:val="2"/>
        </w:numPr>
        <w:tabs>
          <w:tab w:val="left" w:pos="284"/>
          <w:tab w:val="left" w:pos="960"/>
        </w:tabs>
        <w:ind w:left="0" w:firstLine="709"/>
        <w:jc w:val="both"/>
        <w:rPr>
          <w:bCs/>
        </w:rPr>
      </w:pPr>
      <w:r>
        <w:rPr>
          <w:bCs/>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36" w:name="__RefHeading___Toc84960_71719336"/>
      <w:bookmarkStart w:id="137" w:name="_Ref441222309_Копия_1"/>
      <w:bookmarkStart w:id="138" w:name="_Toc203475974"/>
      <w:bookmarkStart w:id="139" w:name="_Toc54336108"/>
      <w:bookmarkStart w:id="140" w:name="_Toc8834865"/>
      <w:bookmarkEnd w:id="136"/>
      <w:bookmarkEnd w:id="137"/>
      <w:r>
        <w:rPr>
          <w:b/>
          <w:sz w:val="28"/>
          <w:lang w:eastAsia="x-none"/>
        </w:rPr>
        <w:t>ПОРЯДОК ПОДАЧИ ЗАЯВОК</w:t>
      </w:r>
      <w:bookmarkEnd w:id="138"/>
      <w:bookmarkEnd w:id="139"/>
      <w:bookmarkEnd w:id="140"/>
    </w:p>
    <w:p w:rsidR="00D72ABE" w:rsidRDefault="00E126BF">
      <w:pPr>
        <w:pStyle w:val="aff"/>
        <w:keepNext/>
        <w:numPr>
          <w:ilvl w:val="1"/>
          <w:numId w:val="2"/>
        </w:numPr>
        <w:tabs>
          <w:tab w:val="left" w:pos="1276"/>
        </w:tabs>
        <w:spacing w:beforeAutospacing="0" w:afterAutospacing="0"/>
        <w:ind w:left="0" w:firstLine="709"/>
        <w:jc w:val="both"/>
        <w:outlineLvl w:val="1"/>
        <w:rPr>
          <w:b/>
        </w:rPr>
      </w:pPr>
      <w:bookmarkStart w:id="141" w:name="__RefHeading___Toc84962_71719336"/>
      <w:bookmarkStart w:id="142" w:name="_Toc203475975"/>
      <w:bookmarkStart w:id="143" w:name="_Ref57202326"/>
      <w:bookmarkStart w:id="144" w:name="_Toc54336109"/>
      <w:bookmarkStart w:id="145" w:name="_Toc8834866"/>
      <w:bookmarkStart w:id="146" w:name="_Hlk528068338"/>
      <w:bookmarkEnd w:id="141"/>
      <w:r>
        <w:rPr>
          <w:b/>
        </w:rPr>
        <w:t>Порядок подачи заявок</w:t>
      </w:r>
      <w:bookmarkEnd w:id="142"/>
      <w:bookmarkEnd w:id="143"/>
      <w:bookmarkEnd w:id="144"/>
      <w:bookmarkEnd w:id="145"/>
      <w:r>
        <w:rPr>
          <w:b/>
        </w:rPr>
        <w:t xml:space="preserve"> </w:t>
      </w:r>
      <w:bookmarkEnd w:id="146"/>
    </w:p>
    <w:p w:rsidR="00D72ABE" w:rsidRDefault="00E126BF">
      <w:pPr>
        <w:numPr>
          <w:ilvl w:val="2"/>
          <w:numId w:val="2"/>
        </w:numPr>
        <w:tabs>
          <w:tab w:val="left" w:pos="960"/>
        </w:tabs>
        <w:ind w:left="0" w:firstLine="709"/>
        <w:jc w:val="both"/>
        <w:rPr>
          <w:bCs/>
        </w:rPr>
      </w:pPr>
      <w:r>
        <w:rPr>
          <w:bCs/>
        </w:rPr>
        <w:t>Для участия в закупке участник должен подать заявку на участие в закупке с использованием функционала ЭТП и в соответствии с регламентом ЭТП.</w:t>
      </w:r>
    </w:p>
    <w:p w:rsidR="00D72ABE" w:rsidRDefault="00E126BF">
      <w:pPr>
        <w:numPr>
          <w:ilvl w:val="2"/>
          <w:numId w:val="2"/>
        </w:numPr>
        <w:tabs>
          <w:tab w:val="left" w:pos="960"/>
        </w:tabs>
        <w:ind w:left="0" w:firstLine="709"/>
        <w:jc w:val="both"/>
        <w:rPr>
          <w:bCs/>
        </w:rPr>
      </w:pPr>
      <w:r>
        <w:rPr>
          <w:bCs/>
        </w:rPr>
        <w:lastRenderedPageBreak/>
        <w:t>Документы и сведения, размещаемые участником закупки на ЭТП, подписываются ЭП лица, имеющего право действовать от имени участника закупки.</w:t>
      </w:r>
    </w:p>
    <w:p w:rsidR="00D72ABE" w:rsidRDefault="00E126BF">
      <w:pPr>
        <w:numPr>
          <w:ilvl w:val="2"/>
          <w:numId w:val="2"/>
        </w:numPr>
        <w:tabs>
          <w:tab w:val="left" w:pos="960"/>
        </w:tabs>
        <w:ind w:left="0" w:firstLine="709"/>
        <w:jc w:val="both"/>
        <w:rPr>
          <w:bCs/>
        </w:rPr>
      </w:pPr>
      <w:r>
        <w:rPr>
          <w:bCs/>
        </w:rPr>
        <w:t>Подача участником заявки на участие в закупке подтверждает, что участником приняты в полном объёме и безоговорочно все условия документации.</w:t>
      </w:r>
    </w:p>
    <w:p w:rsidR="00D72ABE" w:rsidRDefault="00E126BF">
      <w:pPr>
        <w:numPr>
          <w:ilvl w:val="2"/>
          <w:numId w:val="2"/>
        </w:numPr>
        <w:tabs>
          <w:tab w:val="left" w:pos="960"/>
        </w:tabs>
        <w:ind w:left="0" w:firstLine="709"/>
        <w:jc w:val="both"/>
        <w:rPr>
          <w:bCs/>
        </w:rPr>
      </w:pPr>
      <w:bookmarkStart w:id="147" w:name="_Ref57202425"/>
      <w:r>
        <w:rPr>
          <w:bCs/>
        </w:rP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rPr>
          <w:bCs/>
        </w:rPr>
        <w:fldChar w:fldCharType="begin"/>
      </w:r>
      <w:r>
        <w:rPr>
          <w:bCs/>
        </w:rPr>
        <w:instrText xml:space="preserve"> REF _Ref378846859 \r \r \h </w:instrText>
      </w:r>
      <w:r>
        <w:rPr>
          <w:bCs/>
        </w:rPr>
      </w:r>
      <w:r>
        <w:rPr>
          <w:bCs/>
        </w:rPr>
        <w:fldChar w:fldCharType="separate"/>
      </w:r>
      <w:r w:rsidR="00AC6193">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разрешена подача альтернативных предложений).</w:t>
      </w:r>
      <w:bookmarkEnd w:id="147"/>
      <w:r>
        <w:rPr>
          <w:bCs/>
        </w:rP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rsidR="00D72ABE" w:rsidRDefault="00E126BF">
      <w:pPr>
        <w:numPr>
          <w:ilvl w:val="2"/>
          <w:numId w:val="2"/>
        </w:numPr>
        <w:tabs>
          <w:tab w:val="left" w:pos="960"/>
        </w:tabs>
        <w:ind w:left="0" w:firstLine="709"/>
        <w:jc w:val="both"/>
        <w:rPr>
          <w:bCs/>
        </w:rPr>
      </w:pPr>
      <w:r>
        <w:rPr>
          <w:bCs/>
        </w:rPr>
        <w:t xml:space="preserve">Датой начала срока подачи заявок на участие в закупке является дата размещения извещения и документации на ЭТП. </w:t>
      </w:r>
    </w:p>
    <w:p w:rsidR="00D72ABE" w:rsidRDefault="00E126BF">
      <w:pPr>
        <w:numPr>
          <w:ilvl w:val="2"/>
          <w:numId w:val="2"/>
        </w:numPr>
        <w:tabs>
          <w:tab w:val="left" w:pos="960"/>
        </w:tabs>
        <w:ind w:left="0" w:firstLine="709"/>
        <w:jc w:val="both"/>
        <w:rPr>
          <w:bCs/>
        </w:rPr>
      </w:pPr>
      <w:r>
        <w:rPr>
          <w:bCs/>
        </w:rPr>
        <w:t xml:space="preserve">Прием заявок на участие в закупке прекращается с наступлением срока окончания подачи заявок на участие в закупке, указанного в п. </w:t>
      </w:r>
      <w:r>
        <w:rPr>
          <w:bCs/>
        </w:rPr>
        <w:fldChar w:fldCharType="begin"/>
      </w:r>
      <w:r>
        <w:rPr>
          <w:bCs/>
        </w:rPr>
        <w:instrText xml:space="preserve"> REF _Ref368304315 \r \r \h </w:instrText>
      </w:r>
      <w:r>
        <w:rPr>
          <w:bCs/>
        </w:rPr>
      </w:r>
      <w:r>
        <w:rPr>
          <w:bCs/>
        </w:rPr>
        <w:fldChar w:fldCharType="separate"/>
      </w:r>
      <w:r w:rsidR="00AC6193">
        <w:rPr>
          <w:bCs/>
        </w:rPr>
        <w:t>13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rsidR="00D72ABE" w:rsidRDefault="00E126BF">
      <w:pPr>
        <w:numPr>
          <w:ilvl w:val="2"/>
          <w:numId w:val="2"/>
        </w:numPr>
        <w:tabs>
          <w:tab w:val="left" w:pos="960"/>
        </w:tabs>
        <w:ind w:left="0" w:firstLine="709"/>
        <w:jc w:val="both"/>
        <w:rPr>
          <w:bCs/>
        </w:rPr>
      </w:pPr>
      <w:r>
        <w:rPr>
          <w:bCs/>
        </w:rP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48" w:name="__RefHeading___Toc84964_71719336"/>
      <w:bookmarkStart w:id="149" w:name="_Toc8834867"/>
      <w:bookmarkStart w:id="150" w:name="_Toc203475976"/>
      <w:bookmarkStart w:id="151" w:name="_Ref57202213"/>
      <w:bookmarkStart w:id="152" w:name="_Toc54336110"/>
      <w:bookmarkEnd w:id="148"/>
      <w:r>
        <w:rPr>
          <w:b/>
        </w:rPr>
        <w:t xml:space="preserve">Обеспечение </w:t>
      </w:r>
      <w:bookmarkEnd w:id="149"/>
      <w:r>
        <w:rPr>
          <w:b/>
        </w:rPr>
        <w:t>заявки на участие в закупке</w:t>
      </w:r>
      <w:bookmarkEnd w:id="150"/>
      <w:bookmarkEnd w:id="151"/>
      <w:bookmarkEnd w:id="152"/>
    </w:p>
    <w:p w:rsidR="00D72ABE" w:rsidRDefault="00E126BF">
      <w:pPr>
        <w:numPr>
          <w:ilvl w:val="2"/>
          <w:numId w:val="2"/>
        </w:numPr>
        <w:tabs>
          <w:tab w:val="left" w:pos="960"/>
        </w:tabs>
        <w:ind w:left="0" w:firstLine="709"/>
        <w:jc w:val="both"/>
        <w:rPr>
          <w:bCs/>
        </w:rPr>
      </w:pPr>
      <w:r>
        <w:rPr>
          <w:bCs/>
        </w:rPr>
        <w:t xml:space="preserve">В случае, если п. </w:t>
      </w:r>
      <w:r>
        <w:rPr>
          <w:bCs/>
        </w:rPr>
        <w:fldChar w:fldCharType="begin"/>
      </w:r>
      <w:r>
        <w:rPr>
          <w:bCs/>
        </w:rPr>
        <w:instrText xml:space="preserve"> REF _Ref55319739 \r \r \h </w:instrText>
      </w:r>
      <w:r>
        <w:rPr>
          <w:bCs/>
        </w:rPr>
      </w:r>
      <w:r>
        <w:rPr>
          <w:bCs/>
        </w:rPr>
        <w:fldChar w:fldCharType="separate"/>
      </w:r>
      <w:r w:rsidR="00AC6193">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rPr>
          <w:bCs/>
        </w:rPr>
        <w:fldChar w:fldCharType="begin"/>
      </w:r>
      <w:r>
        <w:rPr>
          <w:bCs/>
        </w:rPr>
        <w:instrText xml:space="preserve"> REF _Ref55319739 \r \r \h </w:instrText>
      </w:r>
      <w:r>
        <w:rPr>
          <w:bCs/>
        </w:rPr>
      </w:r>
      <w:r>
        <w:rPr>
          <w:bCs/>
        </w:rPr>
        <w:fldChar w:fldCharType="separate"/>
      </w:r>
      <w:r w:rsidR="00AC6193">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D72ABE" w:rsidRDefault="00E126BF">
      <w:pPr>
        <w:numPr>
          <w:ilvl w:val="2"/>
          <w:numId w:val="2"/>
        </w:numPr>
        <w:tabs>
          <w:tab w:val="left" w:pos="960"/>
        </w:tabs>
        <w:ind w:left="0" w:firstLine="709"/>
        <w:jc w:val="both"/>
        <w:rPr>
          <w:bCs/>
        </w:rPr>
      </w:pPr>
      <w: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w:t>
      </w:r>
      <w:r>
        <w:rPr>
          <w:bCs/>
        </w:rPr>
        <w:t xml:space="preserve">установленной в п. </w:t>
      </w:r>
      <w:r>
        <w:rPr>
          <w:bCs/>
        </w:rPr>
        <w:fldChar w:fldCharType="begin"/>
      </w:r>
      <w:r>
        <w:rPr>
          <w:bCs/>
        </w:rPr>
        <w:instrText xml:space="preserve"> REF _Ref55319739 \r \r \h </w:instrText>
      </w:r>
      <w:r>
        <w:rPr>
          <w:bCs/>
        </w:rPr>
      </w:r>
      <w:r>
        <w:rPr>
          <w:bCs/>
        </w:rPr>
        <w:fldChar w:fldCharType="separate"/>
      </w:r>
      <w:r w:rsidR="00AC6193">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D72ABE" w:rsidRDefault="00E126BF">
      <w:pPr>
        <w:numPr>
          <w:ilvl w:val="2"/>
          <w:numId w:val="2"/>
        </w:numPr>
        <w:tabs>
          <w:tab w:val="left" w:pos="960"/>
        </w:tabs>
        <w:ind w:left="0" w:firstLine="709"/>
        <w:jc w:val="both"/>
        <w:rPr>
          <w:bCs/>
        </w:rPr>
      </w:pPr>
      <w: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r>
        <w:rPr>
          <w:bCs/>
        </w:rPr>
        <w:t>.</w:t>
      </w:r>
    </w:p>
    <w:p w:rsidR="00D72ABE" w:rsidRDefault="00E126BF">
      <w:pPr>
        <w:numPr>
          <w:ilvl w:val="2"/>
          <w:numId w:val="2"/>
        </w:numPr>
        <w:tabs>
          <w:tab w:val="left" w:pos="960"/>
        </w:tabs>
        <w:ind w:left="0" w:firstLine="709"/>
        <w:jc w:val="both"/>
      </w:pPr>
      <w:r>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22">
        <w:r>
          <w:rPr>
            <w:rStyle w:val="a4"/>
            <w:rFonts w:eastAsia="Calibri"/>
            <w:bCs/>
            <w:iCs/>
            <w:lang w:eastAsia="en-US"/>
          </w:rPr>
          <w:t>http://zakupki.rostelecom.ru/docs/manual/</w:t>
        </w:r>
      </w:hyperlink>
      <w:r>
        <w:rPr>
          <w:rStyle w:val="a4"/>
          <w:rFonts w:eastAsia="Calibri"/>
          <w:bCs/>
          <w:iCs/>
          <w:lang w:eastAsia="en-US"/>
        </w:rPr>
        <w:t>.</w:t>
      </w:r>
    </w:p>
    <w:p w:rsidR="00D72ABE" w:rsidRDefault="00E126BF">
      <w:pPr>
        <w:numPr>
          <w:ilvl w:val="2"/>
          <w:numId w:val="2"/>
        </w:numPr>
        <w:tabs>
          <w:tab w:val="left" w:pos="960"/>
        </w:tabs>
        <w:ind w:left="0" w:firstLine="709"/>
        <w:jc w:val="both"/>
      </w:pPr>
      <w:r>
        <w:t xml:space="preserve">Для целей определения терминов в настоящем пункте </w:t>
      </w:r>
      <w:r>
        <w:rPr>
          <w:bCs/>
        </w:rPr>
        <w:t>документации</w:t>
      </w:r>
      <w:r>
        <w:t xml:space="preserve"> под следующими терминами понимается:</w:t>
      </w:r>
    </w:p>
    <w:p w:rsidR="00D72ABE" w:rsidRDefault="00E126BF">
      <w:pPr>
        <w:spacing w:line="23" w:lineRule="atLeast"/>
        <w:ind w:firstLine="709"/>
        <w:jc w:val="both"/>
      </w:pPr>
      <w:r>
        <w:t>Гарант – банк, иное кредитное учреждение или страховая организация, выдающее банковскую гарантию;</w:t>
      </w:r>
    </w:p>
    <w:p w:rsidR="00D72ABE" w:rsidRDefault="00E126BF">
      <w:pPr>
        <w:spacing w:line="23" w:lineRule="atLeast"/>
        <w:ind w:firstLine="709"/>
        <w:jc w:val="both"/>
      </w:pPr>
      <w:r>
        <w:t>Принципал –участник;</w:t>
      </w:r>
    </w:p>
    <w:p w:rsidR="00D72ABE" w:rsidRDefault="00E126BF">
      <w:pPr>
        <w:spacing w:line="23" w:lineRule="atLeast"/>
        <w:ind w:firstLine="709"/>
        <w:jc w:val="both"/>
      </w:pPr>
      <w:r>
        <w:t>Бенефициар – Заказчик.</w:t>
      </w:r>
    </w:p>
    <w:p w:rsidR="00D72ABE" w:rsidRDefault="00E126BF">
      <w:pPr>
        <w:tabs>
          <w:tab w:val="left" w:pos="1004"/>
        </w:tabs>
        <w:ind w:firstLine="709"/>
        <w:jc w:val="both"/>
      </w:pPr>
      <w: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rsidR="00D72ABE" w:rsidRDefault="00E126BF">
      <w:pPr>
        <w:spacing w:line="23" w:lineRule="atLeast"/>
        <w:ind w:firstLine="709"/>
        <w:jc w:val="both"/>
      </w:pPr>
      <w:r>
        <w:t>1) Указание наименования Принципала и Бенефициара по такой банковской гарантии;</w:t>
      </w:r>
    </w:p>
    <w:p w:rsidR="00D72ABE" w:rsidRDefault="00E126BF">
      <w:pPr>
        <w:spacing w:line="23" w:lineRule="atLeast"/>
        <w:ind w:firstLine="709"/>
        <w:jc w:val="both"/>
      </w:pPr>
      <w:r>
        <w:t xml:space="preserve">2) Сумма банковской гарантии, соответствующую размеру обеспечения заявки, указанному в </w:t>
      </w:r>
      <w:r>
        <w:rPr>
          <w:bCs/>
        </w:rPr>
        <w:t>документации</w:t>
      </w:r>
      <w:r>
        <w:t xml:space="preserve"> и подлежащую уплате Гарантом Бенефициару;</w:t>
      </w:r>
    </w:p>
    <w:p w:rsidR="00D72ABE" w:rsidRDefault="00E126BF">
      <w:pPr>
        <w:spacing w:line="23" w:lineRule="atLeast"/>
        <w:ind w:firstLine="709"/>
        <w:jc w:val="both"/>
      </w:pPr>
      <w:r>
        <w:t xml:space="preserve">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w:t>
      </w:r>
      <w:r>
        <w:rPr>
          <w:bCs/>
        </w:rPr>
        <w:t>документацией</w:t>
      </w:r>
      <w:r>
        <w:t xml:space="preserve"> установлены требования обеспечения исполнения договора и срок его предоставления до заключения договора);</w:t>
      </w:r>
    </w:p>
    <w:p w:rsidR="00D72ABE" w:rsidRDefault="00E126BF">
      <w:pPr>
        <w:spacing w:line="23" w:lineRule="atLeast"/>
        <w:ind w:firstLine="709"/>
        <w:jc w:val="both"/>
      </w:pPr>
      <w:r>
        <w:t>4) Банковская гарантия должна быть безотзывной;</w:t>
      </w:r>
    </w:p>
    <w:p w:rsidR="00D72ABE" w:rsidRDefault="00E126BF">
      <w:pPr>
        <w:spacing w:line="23" w:lineRule="atLeast"/>
        <w:ind w:firstLine="709"/>
        <w:jc w:val="both"/>
      </w:pPr>
      <w:r>
        <w:lastRenderedPageBreak/>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D72ABE" w:rsidRDefault="00E126BF">
      <w:pPr>
        <w:spacing w:line="23" w:lineRule="atLeast"/>
        <w:ind w:firstLine="709"/>
        <w:jc w:val="both"/>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D72ABE" w:rsidRDefault="00E126BF">
      <w:pPr>
        <w:spacing w:line="23" w:lineRule="atLeast"/>
        <w:ind w:firstLine="709"/>
        <w:jc w:val="both"/>
      </w:pPr>
      <w:r>
        <w:t xml:space="preserve">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w:t>
      </w:r>
      <w:r>
        <w:rPr>
          <w:bCs/>
        </w:rPr>
        <w:t>документации</w:t>
      </w:r>
      <w:r>
        <w:t>;</w:t>
      </w:r>
    </w:p>
    <w:p w:rsidR="00D72ABE" w:rsidRDefault="00E126BF">
      <w:pPr>
        <w:spacing w:line="23" w:lineRule="atLeast"/>
        <w:ind w:firstLine="709"/>
        <w:jc w:val="both"/>
      </w:pPr>
      <w: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D72ABE" w:rsidRDefault="00E126BF">
      <w:pPr>
        <w:numPr>
          <w:ilvl w:val="2"/>
          <w:numId w:val="2"/>
        </w:numPr>
        <w:tabs>
          <w:tab w:val="left" w:pos="960"/>
        </w:tabs>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_Ref55319739 \r \r \h </w:instrText>
      </w:r>
      <w:r>
        <w:rPr>
          <w:bCs/>
        </w:rPr>
      </w:r>
      <w:r>
        <w:rPr>
          <w:bCs/>
        </w:rPr>
        <w:fldChar w:fldCharType="separate"/>
      </w:r>
      <w:r w:rsidR="00AC6193">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D72ABE" w:rsidRDefault="00E126BF">
      <w:pPr>
        <w:numPr>
          <w:ilvl w:val="2"/>
          <w:numId w:val="2"/>
        </w:numPr>
        <w:tabs>
          <w:tab w:val="left" w:pos="960"/>
        </w:tabs>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D72ABE" w:rsidRDefault="00E126BF">
      <w:pPr>
        <w:numPr>
          <w:ilvl w:val="2"/>
          <w:numId w:val="2"/>
        </w:numPr>
        <w:tabs>
          <w:tab w:val="left" w:pos="1134"/>
        </w:tabs>
        <w:ind w:left="0" w:firstLine="709"/>
        <w:jc w:val="both"/>
      </w:pPr>
      <w:r>
        <w:t xml:space="preserve">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w:t>
      </w:r>
      <w:r>
        <w:rPr>
          <w:bCs/>
        </w:rPr>
        <w:t>документации</w:t>
      </w:r>
      <w:r>
        <w:t>, является основанием для отклонения заявки участника.</w:t>
      </w:r>
    </w:p>
    <w:p w:rsidR="00D72ABE" w:rsidRDefault="00E126BF">
      <w:pPr>
        <w:numPr>
          <w:ilvl w:val="2"/>
          <w:numId w:val="2"/>
        </w:numPr>
        <w:tabs>
          <w:tab w:val="left" w:pos="1134"/>
        </w:tabs>
        <w:ind w:left="0" w:firstLine="709"/>
        <w:jc w:val="both"/>
      </w:pPr>
      <w:r>
        <w:t>Возврат участнику закупки обеспечения заявки на участие в закупке не производится в следующих случаях:</w:t>
      </w:r>
    </w:p>
    <w:p w:rsidR="00D72ABE" w:rsidRDefault="00E126BF">
      <w:pPr>
        <w:pStyle w:val="aff5"/>
        <w:numPr>
          <w:ilvl w:val="0"/>
          <w:numId w:val="4"/>
        </w:numPr>
        <w:tabs>
          <w:tab w:val="left" w:pos="743"/>
          <w:tab w:val="left" w:pos="1134"/>
        </w:tabs>
        <w:ind w:left="0" w:right="153" w:firstLine="709"/>
        <w:contextualSpacing w:val="0"/>
        <w:jc w:val="both"/>
        <w:rPr>
          <w:bCs/>
        </w:rPr>
      </w:pPr>
      <w:r>
        <w:rPr>
          <w:bCs/>
        </w:rPr>
        <w:t>уклонение или отказ участника закупки от заключения договора.</w:t>
      </w:r>
    </w:p>
    <w:p w:rsidR="00D72ABE" w:rsidRDefault="00E126BF">
      <w:pPr>
        <w:pStyle w:val="aff5"/>
        <w:numPr>
          <w:ilvl w:val="0"/>
          <w:numId w:val="4"/>
        </w:numPr>
        <w:tabs>
          <w:tab w:val="left" w:pos="743"/>
          <w:tab w:val="left" w:pos="1134"/>
        </w:tabs>
        <w:ind w:left="0" w:right="153" w:firstLine="709"/>
        <w:contextualSpacing w:val="0"/>
        <w:jc w:val="both"/>
        <w:rPr>
          <w:bCs/>
        </w:rPr>
      </w:pPr>
      <w:proofErr w:type="spellStart"/>
      <w:r>
        <w:rPr>
          <w:bCs/>
        </w:rPr>
        <w:t>непредоставление</w:t>
      </w:r>
      <w:proofErr w:type="spellEnd"/>
      <w:r>
        <w:rPr>
          <w:bCs/>
        </w:rPr>
        <w:t xml:space="preserve"> или предоставление с нарушением условий, установленных </w:t>
      </w:r>
      <w:hyperlink r:id="rId23">
        <w:r>
          <w:rPr>
            <w:rStyle w:val="a4"/>
          </w:rPr>
          <w:t>Положением о закупках</w:t>
        </w:r>
      </w:hyperlink>
      <w:r>
        <w:rPr>
          <w:bCs/>
        </w:rP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rsidR="00D72ABE" w:rsidRDefault="00E126BF">
      <w:pPr>
        <w:numPr>
          <w:ilvl w:val="2"/>
          <w:numId w:val="2"/>
        </w:numPr>
        <w:tabs>
          <w:tab w:val="left" w:pos="1134"/>
        </w:tabs>
        <w:ind w:left="0" w:firstLine="709"/>
        <w:jc w:val="both"/>
      </w:pPr>
      <w:bookmarkStart w:id="153" w:name="_Ref55319980"/>
      <w: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153"/>
    </w:p>
    <w:p w:rsidR="00D72ABE" w:rsidRDefault="00E126BF">
      <w:pPr>
        <w:pStyle w:val="aff5"/>
        <w:numPr>
          <w:ilvl w:val="0"/>
          <w:numId w:val="5"/>
        </w:numPr>
        <w:tabs>
          <w:tab w:val="left" w:pos="743"/>
          <w:tab w:val="left" w:pos="1134"/>
        </w:tabs>
        <w:ind w:left="22" w:right="153" w:firstLine="709"/>
        <w:contextualSpacing w:val="0"/>
        <w:jc w:val="both"/>
        <w:rPr>
          <w:bCs/>
        </w:rPr>
      </w:pPr>
      <w:r>
        <w:rPr>
          <w:bCs/>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rsidR="00D72ABE" w:rsidRDefault="00E126BF">
      <w:pPr>
        <w:pStyle w:val="aff5"/>
        <w:numPr>
          <w:ilvl w:val="0"/>
          <w:numId w:val="5"/>
        </w:numPr>
        <w:tabs>
          <w:tab w:val="left" w:pos="743"/>
          <w:tab w:val="left" w:pos="1134"/>
        </w:tabs>
        <w:ind w:left="0" w:right="153" w:firstLine="709"/>
        <w:contextualSpacing w:val="0"/>
        <w:jc w:val="both"/>
        <w:rPr>
          <w:bCs/>
        </w:rPr>
      </w:pPr>
      <w:r>
        <w:rPr>
          <w:bCs/>
        </w:rPr>
        <w:t>отмена закупки.</w:t>
      </w:r>
    </w:p>
    <w:p w:rsidR="00D72ABE" w:rsidRDefault="00E126BF">
      <w:pPr>
        <w:pStyle w:val="aff5"/>
        <w:numPr>
          <w:ilvl w:val="0"/>
          <w:numId w:val="5"/>
        </w:numPr>
        <w:tabs>
          <w:tab w:val="left" w:pos="743"/>
          <w:tab w:val="left" w:pos="1134"/>
        </w:tabs>
        <w:ind w:left="0" w:right="153" w:firstLine="709"/>
        <w:contextualSpacing w:val="0"/>
        <w:jc w:val="both"/>
        <w:rPr>
          <w:bCs/>
        </w:rPr>
      </w:pPr>
      <w:r>
        <w:rPr>
          <w:bCs/>
        </w:rPr>
        <w:t>отклонение заявки участника закупки.</w:t>
      </w:r>
    </w:p>
    <w:p w:rsidR="00D72ABE" w:rsidRDefault="00E126BF">
      <w:pPr>
        <w:pStyle w:val="aff5"/>
        <w:numPr>
          <w:ilvl w:val="0"/>
          <w:numId w:val="5"/>
        </w:numPr>
        <w:tabs>
          <w:tab w:val="left" w:pos="743"/>
          <w:tab w:val="left" w:pos="1134"/>
        </w:tabs>
        <w:ind w:left="0" w:right="153" w:firstLine="709"/>
        <w:contextualSpacing w:val="0"/>
        <w:jc w:val="both"/>
        <w:rPr>
          <w:bCs/>
        </w:rPr>
      </w:pPr>
      <w:r>
        <w:rPr>
          <w:bCs/>
        </w:rPr>
        <w:t>отзыв заявки участником закупки до окончания срока подачи заявок.</w:t>
      </w:r>
    </w:p>
    <w:p w:rsidR="00D72ABE" w:rsidRDefault="00E126BF">
      <w:pPr>
        <w:pStyle w:val="aff5"/>
        <w:numPr>
          <w:ilvl w:val="0"/>
          <w:numId w:val="5"/>
        </w:numPr>
        <w:tabs>
          <w:tab w:val="left" w:pos="743"/>
          <w:tab w:val="left" w:pos="1134"/>
        </w:tabs>
        <w:ind w:left="0" w:right="153" w:firstLine="709"/>
        <w:contextualSpacing w:val="0"/>
        <w:jc w:val="both"/>
        <w:rPr>
          <w:bCs/>
        </w:rPr>
      </w:pPr>
      <w:r>
        <w:rPr>
          <w:bCs/>
        </w:rPr>
        <w:t>получение заявки на участие в закупке после окончания срока подачи заявок.</w:t>
      </w:r>
    </w:p>
    <w:p w:rsidR="00D72ABE" w:rsidRDefault="00E126BF">
      <w:pPr>
        <w:pStyle w:val="aff5"/>
        <w:numPr>
          <w:ilvl w:val="0"/>
          <w:numId w:val="5"/>
        </w:numPr>
        <w:tabs>
          <w:tab w:val="left" w:pos="743"/>
          <w:tab w:val="left" w:pos="1134"/>
        </w:tabs>
        <w:ind w:left="0" w:right="153" w:firstLine="709"/>
        <w:contextualSpacing w:val="0"/>
        <w:jc w:val="both"/>
        <w:rPr>
          <w:bCs/>
        </w:rPr>
      </w:pPr>
      <w:r>
        <w:rPr>
          <w:bCs/>
        </w:rPr>
        <w:t xml:space="preserve"> завершение процедуры закупки без заключения договора.</w:t>
      </w:r>
    </w:p>
    <w:p w:rsidR="00D72ABE" w:rsidRDefault="00E126BF">
      <w:pPr>
        <w:numPr>
          <w:ilvl w:val="2"/>
          <w:numId w:val="2"/>
        </w:numPr>
        <w:tabs>
          <w:tab w:val="left" w:pos="1134"/>
        </w:tabs>
        <w:ind w:left="0" w:firstLine="709"/>
        <w:jc w:val="both"/>
      </w:pPr>
      <w:r>
        <w:t xml:space="preserve">Возврат Заказчиком банковской гарантии в случаях, указанных в п. </w:t>
      </w:r>
      <w:r>
        <w:fldChar w:fldCharType="begin"/>
      </w:r>
      <w:r>
        <w:instrText xml:space="preserve"> REF _Ref55319980 \r \r \h </w:instrText>
      </w:r>
      <w:r>
        <w:fldChar w:fldCharType="separate"/>
      </w:r>
      <w:r w:rsidR="00AC6193">
        <w:t>6.2.10</w:t>
      </w:r>
      <w:r>
        <w:fldChar w:fldCharType="end"/>
      </w:r>
      <w:r>
        <w:t xml:space="preserve"> настоящего раздела </w:t>
      </w:r>
      <w:r>
        <w:rPr>
          <w:bCs/>
        </w:rPr>
        <w:t>документации</w:t>
      </w:r>
      <w:r>
        <w:t>, лицу или Гаранту, предоставившим банковскую гарантию, не осуществляется, взыскание по ней не производится.</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54" w:name="__RefHeading___Toc84966_71719336"/>
      <w:bookmarkStart w:id="155" w:name="_Toc203475977"/>
      <w:bookmarkStart w:id="156" w:name="_Toc54336111"/>
      <w:bookmarkStart w:id="157" w:name="_Toc8834868"/>
      <w:bookmarkEnd w:id="154"/>
      <w:r>
        <w:rPr>
          <w:b/>
        </w:rPr>
        <w:t>Порядок внесения изменений или порядок отзыва заявок</w:t>
      </w:r>
      <w:bookmarkEnd w:id="155"/>
      <w:bookmarkEnd w:id="156"/>
      <w:bookmarkEnd w:id="157"/>
      <w:r>
        <w:rPr>
          <w:b/>
        </w:rPr>
        <w:t xml:space="preserve"> </w:t>
      </w:r>
    </w:p>
    <w:p w:rsidR="00D72ABE" w:rsidRDefault="00E126BF">
      <w:pPr>
        <w:numPr>
          <w:ilvl w:val="2"/>
          <w:numId w:val="2"/>
        </w:numPr>
        <w:tabs>
          <w:tab w:val="left" w:pos="960"/>
        </w:tabs>
        <w:ind w:left="0" w:firstLine="709"/>
        <w:jc w:val="both"/>
      </w:pPr>
      <w: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rsidR="00D72ABE" w:rsidRDefault="00E126BF">
      <w:pPr>
        <w:numPr>
          <w:ilvl w:val="2"/>
          <w:numId w:val="2"/>
        </w:numPr>
        <w:tabs>
          <w:tab w:val="left" w:pos="960"/>
        </w:tabs>
        <w:ind w:left="0" w:firstLine="709"/>
        <w:jc w:val="both"/>
      </w:pPr>
      <w: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rsidR="00D72ABE" w:rsidRDefault="00E126BF">
      <w:pPr>
        <w:numPr>
          <w:ilvl w:val="2"/>
          <w:numId w:val="2"/>
        </w:numPr>
        <w:tabs>
          <w:tab w:val="left" w:pos="960"/>
        </w:tabs>
        <w:ind w:left="0" w:firstLine="709"/>
        <w:jc w:val="both"/>
      </w:pPr>
      <w:r>
        <w:lastRenderedPageBreak/>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58" w:name="__RefHeading___Toc84968_71719336"/>
      <w:bookmarkStart w:id="159" w:name="_Toc203475978"/>
      <w:bookmarkStart w:id="160" w:name="_Ref57202452"/>
      <w:bookmarkEnd w:id="158"/>
      <w:r>
        <w:rPr>
          <w:b/>
        </w:rPr>
        <w:t>Особенности подачи и рассмотрения заявки, содержащей альтернативные предложения</w:t>
      </w:r>
      <w:bookmarkEnd w:id="159"/>
      <w:bookmarkEnd w:id="160"/>
    </w:p>
    <w:p w:rsidR="00D72ABE" w:rsidRDefault="00E126BF">
      <w:pPr>
        <w:numPr>
          <w:ilvl w:val="2"/>
          <w:numId w:val="2"/>
        </w:numPr>
        <w:tabs>
          <w:tab w:val="left" w:pos="960"/>
        </w:tabs>
        <w:ind w:left="0" w:firstLine="709"/>
        <w:jc w:val="both"/>
        <w:rPr>
          <w:bCs/>
        </w:rPr>
      </w:pPr>
      <w:r>
        <w:rPr>
          <w:bCs/>
        </w:rPr>
        <w:t xml:space="preserve">В случае если п. </w:t>
      </w:r>
      <w:r>
        <w:rPr>
          <w:bCs/>
        </w:rPr>
        <w:fldChar w:fldCharType="begin"/>
      </w:r>
      <w:r>
        <w:rPr>
          <w:bCs/>
        </w:rPr>
        <w:instrText xml:space="preserve"> REF _Ref378846859 \r \r \h </w:instrText>
      </w:r>
      <w:r>
        <w:rPr>
          <w:bCs/>
        </w:rPr>
      </w:r>
      <w:r>
        <w:rPr>
          <w:bCs/>
        </w:rPr>
        <w:fldChar w:fldCharType="separate"/>
      </w:r>
      <w:r w:rsidR="00AC6193">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rPr>
          <w:bCs/>
        </w:rPr>
        <w:fldChar w:fldCharType="begin"/>
      </w:r>
      <w:r>
        <w:rPr>
          <w:bCs/>
        </w:rPr>
        <w:instrText xml:space="preserve"> REF _Ref378846859 \r \r \h </w:instrText>
      </w:r>
      <w:r>
        <w:rPr>
          <w:bCs/>
        </w:rPr>
      </w:r>
      <w:r>
        <w:rPr>
          <w:bCs/>
        </w:rPr>
        <w:fldChar w:fldCharType="separate"/>
      </w:r>
      <w:r w:rsidR="00AC6193">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p>
    <w:p w:rsidR="00D72ABE" w:rsidRDefault="00E126BF">
      <w:pPr>
        <w:numPr>
          <w:ilvl w:val="2"/>
          <w:numId w:val="2"/>
        </w:numPr>
        <w:tabs>
          <w:tab w:val="left" w:pos="960"/>
        </w:tabs>
        <w:ind w:left="0" w:firstLine="709"/>
        <w:jc w:val="both"/>
        <w:rPr>
          <w:bCs/>
        </w:rPr>
      </w:pPr>
      <w:r>
        <w:rPr>
          <w:bCs/>
        </w:rP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rsidR="00D72ABE" w:rsidRDefault="00E126BF">
      <w:pPr>
        <w:numPr>
          <w:ilvl w:val="2"/>
          <w:numId w:val="2"/>
        </w:numPr>
        <w:tabs>
          <w:tab w:val="left" w:pos="960"/>
        </w:tabs>
        <w:ind w:left="0" w:firstLine="709"/>
        <w:jc w:val="both"/>
        <w:rPr>
          <w:bCs/>
        </w:rPr>
      </w:pPr>
      <w:r>
        <w:rPr>
          <w:bCs/>
        </w:rP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rsidR="00D72ABE" w:rsidRDefault="00E126BF">
      <w:pPr>
        <w:numPr>
          <w:ilvl w:val="2"/>
          <w:numId w:val="2"/>
        </w:numPr>
        <w:tabs>
          <w:tab w:val="left" w:pos="960"/>
        </w:tabs>
        <w:ind w:left="0" w:firstLine="709"/>
        <w:jc w:val="both"/>
        <w:rPr>
          <w:bCs/>
        </w:rPr>
      </w:pPr>
      <w:r>
        <w:rPr>
          <w:bCs/>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w:t>
      </w:r>
      <w:proofErr w:type="spellStart"/>
      <w:r>
        <w:rPr>
          <w:bCs/>
        </w:rPr>
        <w:t>неотклоненных</w:t>
      </w:r>
      <w:proofErr w:type="spellEnd"/>
      <w:r>
        <w:rPr>
          <w:bCs/>
        </w:rPr>
        <w:t xml:space="preserve"> предложений. Одинаковые параметры основного и альтернативных предложений оцениваются одинаково. </w:t>
      </w:r>
    </w:p>
    <w:p w:rsidR="00D72ABE" w:rsidRDefault="00E126BF">
      <w:pPr>
        <w:numPr>
          <w:ilvl w:val="2"/>
          <w:numId w:val="2"/>
        </w:numPr>
        <w:tabs>
          <w:tab w:val="left" w:pos="960"/>
        </w:tabs>
        <w:ind w:left="0" w:firstLine="709"/>
        <w:jc w:val="both"/>
        <w:rPr>
          <w:bCs/>
        </w:rPr>
      </w:pPr>
      <w:r>
        <w:rPr>
          <w:bCs/>
        </w:rPr>
        <w:t xml:space="preserve">На переторжке (если проводится) участник вправе подавать предложения, как в отношении основного, так и альтернативных предложений. </w:t>
      </w:r>
    </w:p>
    <w:p w:rsidR="00D72ABE" w:rsidRDefault="00E126BF">
      <w:pPr>
        <w:numPr>
          <w:ilvl w:val="2"/>
          <w:numId w:val="2"/>
        </w:numPr>
        <w:tabs>
          <w:tab w:val="left" w:pos="960"/>
        </w:tabs>
        <w:ind w:left="0" w:firstLine="709"/>
        <w:jc w:val="both"/>
        <w:rPr>
          <w:bCs/>
        </w:rPr>
      </w:pPr>
      <w:r>
        <w:rPr>
          <w:bCs/>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rsidR="00D72ABE" w:rsidRDefault="00D72ABE">
      <w:pPr>
        <w:tabs>
          <w:tab w:val="left" w:pos="1004"/>
        </w:tabs>
        <w:ind w:left="709"/>
        <w:jc w:val="both"/>
      </w:pP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61" w:name="__RefHeading___Toc84970_71719336"/>
      <w:bookmarkStart w:id="162" w:name="_Hlk528751296"/>
      <w:bookmarkStart w:id="163" w:name="_Hlk528068349"/>
      <w:bookmarkStart w:id="164" w:name="_Hlk533421633"/>
      <w:bookmarkStart w:id="165" w:name="_Toc37260778"/>
      <w:bookmarkStart w:id="166" w:name="_Toc203475979"/>
      <w:bookmarkStart w:id="167" w:name="_Toc54336112"/>
      <w:bookmarkEnd w:id="161"/>
      <w:bookmarkEnd w:id="162"/>
      <w:bookmarkEnd w:id="163"/>
      <w:bookmarkEnd w:id="164"/>
      <w:r>
        <w:rPr>
          <w:b/>
          <w:sz w:val="28"/>
          <w:lang w:eastAsia="x-none"/>
        </w:rPr>
        <w:t>ПОРЯДОК РАССМОТРЕНИЯ</w:t>
      </w:r>
      <w:bookmarkEnd w:id="165"/>
      <w:r>
        <w:rPr>
          <w:b/>
          <w:sz w:val="28"/>
          <w:lang w:eastAsia="x-none"/>
        </w:rPr>
        <w:t>, ОЦЕНКИ И СОПОСТАВЛЕНИЯ ЗАЯВОК, ПОДВЕДЕНИЕ ИТОГОВ ЗАКУПКИ</w:t>
      </w:r>
      <w:bookmarkEnd w:id="166"/>
      <w:bookmarkEnd w:id="167"/>
    </w:p>
    <w:p w:rsidR="00D72ABE" w:rsidRDefault="00E126BF">
      <w:pPr>
        <w:pStyle w:val="aff"/>
        <w:keepNext/>
        <w:numPr>
          <w:ilvl w:val="1"/>
          <w:numId w:val="2"/>
        </w:numPr>
        <w:tabs>
          <w:tab w:val="left" w:pos="1276"/>
        </w:tabs>
        <w:spacing w:beforeAutospacing="0" w:afterAutospacing="0"/>
        <w:ind w:left="0" w:firstLine="709"/>
        <w:jc w:val="both"/>
        <w:outlineLvl w:val="1"/>
        <w:rPr>
          <w:b/>
        </w:rPr>
      </w:pPr>
      <w:bookmarkStart w:id="168" w:name="__RefHeading___Toc84972_71719336"/>
      <w:bookmarkStart w:id="169" w:name="_Hlk533421633_Копия_1"/>
      <w:bookmarkStart w:id="170" w:name="_Toc523244469"/>
      <w:bookmarkStart w:id="171" w:name="_Toc8834870"/>
      <w:bookmarkStart w:id="172" w:name="_Toc203475980"/>
      <w:bookmarkStart w:id="173" w:name="_Toc54336113"/>
      <w:bookmarkEnd w:id="168"/>
      <w:bookmarkEnd w:id="169"/>
      <w:bookmarkEnd w:id="170"/>
      <w:r>
        <w:rPr>
          <w:b/>
        </w:rPr>
        <w:t xml:space="preserve">Порядок рассмотрения заявок на участие в </w:t>
      </w:r>
      <w:bookmarkEnd w:id="171"/>
      <w:r>
        <w:rPr>
          <w:b/>
        </w:rPr>
        <w:t>закупке</w:t>
      </w:r>
      <w:bookmarkEnd w:id="172"/>
      <w:bookmarkEnd w:id="173"/>
    </w:p>
    <w:p w:rsidR="00D72ABE" w:rsidRDefault="00E126BF">
      <w:pPr>
        <w:numPr>
          <w:ilvl w:val="2"/>
          <w:numId w:val="2"/>
        </w:numPr>
        <w:tabs>
          <w:tab w:val="left" w:pos="960"/>
        </w:tabs>
        <w:ind w:left="0" w:firstLine="709"/>
        <w:jc w:val="both"/>
      </w:pPr>
      <w:bookmarkStart w:id="174" w:name="_Toc8834871"/>
      <w:bookmarkStart w:id="175" w:name="_Toc8832210"/>
      <w:bookmarkStart w:id="176" w:name="_Ref57202334"/>
      <w:bookmarkEnd w:id="174"/>
      <w:bookmarkEnd w:id="175"/>
      <w:r>
        <w:t xml:space="preserve">Закупочная комиссия в срок, указанный в </w:t>
      </w:r>
      <w:r>
        <w:rPr>
          <w:bCs/>
        </w:rPr>
        <w:t xml:space="preserve">п. </w:t>
      </w:r>
      <w:r>
        <w:rPr>
          <w:bCs/>
        </w:rPr>
        <w:fldChar w:fldCharType="begin"/>
      </w:r>
      <w:r>
        <w:rPr>
          <w:bCs/>
        </w:rPr>
        <w:instrText xml:space="preserve"> REF _Ref378107245 \r \r \h </w:instrText>
      </w:r>
      <w:r>
        <w:rPr>
          <w:bCs/>
        </w:rPr>
      </w:r>
      <w:r>
        <w:rPr>
          <w:bCs/>
        </w:rPr>
        <w:fldChar w:fldCharType="separate"/>
      </w:r>
      <w:r w:rsidR="00AC6193">
        <w:rPr>
          <w:bCs/>
        </w:rPr>
        <w:t>15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осуществляет рассмотрение поданных участниками заявок на участие в закупке на соответствие требованиям настоящей </w:t>
      </w:r>
      <w:r>
        <w:rPr>
          <w:bCs/>
        </w:rPr>
        <w:t>документации</w:t>
      </w:r>
      <w:r>
        <w:t>, в том числе:</w:t>
      </w:r>
      <w:bookmarkEnd w:id="176"/>
    </w:p>
    <w:p w:rsidR="00D72ABE" w:rsidRDefault="00E126BF">
      <w:pPr>
        <w:tabs>
          <w:tab w:val="left" w:pos="960"/>
        </w:tabs>
        <w:ind w:firstLine="709"/>
        <w:jc w:val="both"/>
      </w:pPr>
      <w:r>
        <w:t xml:space="preserve">1) соответствие заявки требованиям </w:t>
      </w:r>
      <w:r>
        <w:rPr>
          <w:bCs/>
        </w:rPr>
        <w:t>документации</w:t>
      </w:r>
      <w:r>
        <w:t xml:space="preserve"> по существу по своему составу, содержанию и оформлению;</w:t>
      </w:r>
    </w:p>
    <w:p w:rsidR="00D72ABE" w:rsidRDefault="00E126BF">
      <w:pPr>
        <w:tabs>
          <w:tab w:val="left" w:pos="960"/>
        </w:tabs>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D72ABE" w:rsidRDefault="00E126BF">
      <w:pPr>
        <w:tabs>
          <w:tab w:val="left" w:pos="960"/>
        </w:tabs>
        <w:ind w:firstLine="709"/>
        <w:jc w:val="both"/>
      </w:pPr>
      <w:r>
        <w:t>3) соответствие предлагаемой участником закупки Продукции установленным требованиям;</w:t>
      </w:r>
    </w:p>
    <w:p w:rsidR="00D72ABE" w:rsidRDefault="00E126BF">
      <w:pPr>
        <w:tabs>
          <w:tab w:val="left" w:pos="960"/>
        </w:tabs>
        <w:ind w:firstLine="709"/>
        <w:jc w:val="both"/>
      </w:pPr>
      <w:r>
        <w:t xml:space="preserve">4) соответствие предлагаемых участником закупки договорных условий (в том числе, </w:t>
      </w:r>
      <w:proofErr w:type="spellStart"/>
      <w:r>
        <w:t>непревышение</w:t>
      </w:r>
      <w:proofErr w:type="spellEnd"/>
      <w:r>
        <w:t xml:space="preserve"> цены </w:t>
      </w:r>
      <w:proofErr w:type="gramStart"/>
      <w:r>
        <w:t>заявки</w:t>
      </w:r>
      <w:proofErr w:type="gramEnd"/>
      <w:r>
        <w:t xml:space="preserve"> объявленной НМЦ, </w:t>
      </w:r>
      <w:proofErr w:type="spellStart"/>
      <w:r>
        <w:t>НМЦед</w:t>
      </w:r>
      <w:proofErr w:type="spellEnd"/>
      <w:r>
        <w:t>) установленным требованиям;</w:t>
      </w:r>
    </w:p>
    <w:p w:rsidR="00D72ABE" w:rsidRDefault="00E126BF">
      <w:pPr>
        <w:tabs>
          <w:tab w:val="left" w:pos="960"/>
        </w:tabs>
        <w:ind w:firstLine="709"/>
        <w:jc w:val="both"/>
      </w:pPr>
      <w:r>
        <w:t>5) предоставление участником закупки требуемого обеспечения заявки (если требовалось).</w:t>
      </w:r>
    </w:p>
    <w:p w:rsidR="00D72ABE" w:rsidRDefault="00E126BF">
      <w:pPr>
        <w:numPr>
          <w:ilvl w:val="2"/>
          <w:numId w:val="2"/>
        </w:numPr>
        <w:tabs>
          <w:tab w:val="left" w:pos="960"/>
        </w:tabs>
        <w:ind w:left="0" w:firstLine="709"/>
        <w:jc w:val="both"/>
      </w:pPr>
      <w: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177" w:name="_Ref401221504"/>
      <w:bookmarkEnd w:id="177"/>
    </w:p>
    <w:p w:rsidR="00D72ABE" w:rsidRDefault="00E126BF">
      <w:pPr>
        <w:numPr>
          <w:ilvl w:val="2"/>
          <w:numId w:val="2"/>
        </w:numPr>
        <w:tabs>
          <w:tab w:val="left" w:pos="960"/>
        </w:tabs>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D72ABE" w:rsidRDefault="00E126BF">
      <w:pPr>
        <w:numPr>
          <w:ilvl w:val="2"/>
          <w:numId w:val="2"/>
        </w:numPr>
        <w:tabs>
          <w:tab w:val="left" w:pos="960"/>
        </w:tabs>
        <w:ind w:left="0" w:firstLine="709"/>
        <w:jc w:val="both"/>
        <w:rPr>
          <w:bCs/>
        </w:rPr>
      </w:pPr>
      <w:bookmarkStart w:id="178" w:name="_Ref55320877"/>
      <w:r>
        <w:t>Основаниями для отказа в допуске являются:</w:t>
      </w:r>
      <w:bookmarkEnd w:id="178"/>
    </w:p>
    <w:p w:rsidR="00D72ABE" w:rsidRDefault="00E126BF">
      <w:pPr>
        <w:numPr>
          <w:ilvl w:val="2"/>
          <w:numId w:val="6"/>
        </w:numPr>
        <w:tabs>
          <w:tab w:val="clear" w:pos="720"/>
          <w:tab w:val="left" w:pos="993"/>
        </w:tabs>
        <w:ind w:left="0" w:firstLine="709"/>
        <w:jc w:val="both"/>
      </w:pPr>
      <w:r>
        <w:lastRenderedPageBreak/>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документацией</w:t>
      </w:r>
      <w:r>
        <w:t>), содержанию и оформлению, в том числе представленного технического предложения;</w:t>
      </w:r>
    </w:p>
    <w:p w:rsidR="00D72ABE" w:rsidRDefault="00E126BF">
      <w:pPr>
        <w:numPr>
          <w:ilvl w:val="2"/>
          <w:numId w:val="6"/>
        </w:numPr>
        <w:tabs>
          <w:tab w:val="clear" w:pos="720"/>
          <w:tab w:val="left" w:pos="993"/>
        </w:tabs>
        <w:ind w:left="0" w:firstLine="709"/>
        <w:jc w:val="both"/>
      </w:pPr>
      <w:r>
        <w:t xml:space="preserve">несоответствие участника закупки требованиям </w:t>
      </w:r>
      <w:r>
        <w:rPr>
          <w:bCs/>
        </w:rPr>
        <w:t>документации</w:t>
      </w:r>
      <w:r>
        <w:t>;</w:t>
      </w:r>
    </w:p>
    <w:p w:rsidR="00D72ABE" w:rsidRDefault="00E126BF">
      <w:pPr>
        <w:numPr>
          <w:ilvl w:val="2"/>
          <w:numId w:val="6"/>
        </w:numPr>
        <w:tabs>
          <w:tab w:val="clear" w:pos="720"/>
          <w:tab w:val="left" w:pos="993"/>
        </w:tabs>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документации</w:t>
      </w:r>
      <w:r>
        <w:t>;</w:t>
      </w:r>
    </w:p>
    <w:p w:rsidR="00D72ABE" w:rsidRDefault="00E126BF">
      <w:pPr>
        <w:numPr>
          <w:ilvl w:val="2"/>
          <w:numId w:val="6"/>
        </w:numPr>
        <w:tabs>
          <w:tab w:val="clear" w:pos="720"/>
          <w:tab w:val="left" w:pos="993"/>
        </w:tabs>
        <w:ind w:left="0" w:firstLine="709"/>
        <w:jc w:val="both"/>
      </w:pPr>
      <w:r>
        <w:t xml:space="preserve">несоответствие продукции, указанной в заявке на участие в закупке, требованиям </w:t>
      </w:r>
      <w:r>
        <w:rPr>
          <w:bCs/>
        </w:rPr>
        <w:t>документации, в том числе:</w:t>
      </w:r>
    </w:p>
    <w:p w:rsidR="00D72ABE" w:rsidRDefault="00E126BF">
      <w:pPr>
        <w:ind w:firstLine="709"/>
        <w:jc w:val="both"/>
      </w:pPr>
      <w:r>
        <w:t xml:space="preserve">- если при осуществлении закупки установлен предусмотренный </w:t>
      </w:r>
      <w:proofErr w:type="spellStart"/>
      <w:r>
        <w:t>пп</w:t>
      </w:r>
      <w:proofErr w:type="spellEnd"/>
      <w:r>
        <w:t xml:space="preserve">. а) п. </w:t>
      </w:r>
      <w:r>
        <w:fldChar w:fldCharType="begin"/>
      </w:r>
      <w:r>
        <w:instrText xml:space="preserve"> REF _Ref184655223 \r \r \h </w:instrText>
      </w:r>
      <w:r>
        <w:fldChar w:fldCharType="separate"/>
      </w:r>
      <w:r w:rsidR="00AC6193">
        <w:t>3.3.3</w:t>
      </w:r>
      <w:r>
        <w:fldChar w:fldCharType="end"/>
      </w:r>
      <w: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rsidR="00D72ABE" w:rsidRDefault="00E126BF">
      <w:pPr>
        <w:pStyle w:val="aff"/>
        <w:spacing w:beforeAutospacing="0" w:afterAutospacing="0" w:line="288" w:lineRule="atLeast"/>
        <w:ind w:firstLine="709"/>
        <w:jc w:val="both"/>
      </w:pPr>
      <w:r>
        <w:t xml:space="preserve">- если при осуществлении закупки установлено предусмотренное </w:t>
      </w:r>
      <w:proofErr w:type="spellStart"/>
      <w:r>
        <w:t>пп</w:t>
      </w:r>
      <w:proofErr w:type="spellEnd"/>
      <w:r>
        <w:t xml:space="preserve">. б) п. </w:t>
      </w:r>
      <w:r>
        <w:fldChar w:fldCharType="begin"/>
      </w:r>
      <w:r>
        <w:instrText xml:space="preserve"> REF _Ref184655223 \r \r \h </w:instrText>
      </w:r>
      <w:r>
        <w:fldChar w:fldCharType="separate"/>
      </w:r>
      <w:r w:rsidR="00AC6193">
        <w:t>3.3.3</w:t>
      </w:r>
      <w:r>
        <w:fldChar w:fldCharType="end"/>
      </w:r>
      <w: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rsidR="00D72ABE" w:rsidRDefault="00E126BF">
      <w:pPr>
        <w:numPr>
          <w:ilvl w:val="2"/>
          <w:numId w:val="6"/>
        </w:numPr>
        <w:tabs>
          <w:tab w:val="clear" w:pos="720"/>
          <w:tab w:val="left" w:pos="993"/>
        </w:tabs>
        <w:ind w:left="0" w:firstLine="709"/>
        <w:jc w:val="both"/>
      </w:pPr>
      <w:r>
        <w:t xml:space="preserve">несоответствие договорных условий, указанных в заявке на участие в закупке, требованиям </w:t>
      </w:r>
      <w:r>
        <w:rPr>
          <w:bCs/>
        </w:rPr>
        <w:t>документации</w:t>
      </w:r>
      <w:r>
        <w:t>, в том числе:</w:t>
      </w:r>
    </w:p>
    <w:p w:rsidR="00D72ABE" w:rsidRDefault="00E126BF">
      <w:pPr>
        <w:numPr>
          <w:ilvl w:val="2"/>
          <w:numId w:val="7"/>
        </w:numPr>
        <w:tabs>
          <w:tab w:val="clear" w:pos="720"/>
          <w:tab w:val="left" w:pos="1134"/>
        </w:tabs>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r>
        <w:t>НМЦед</w:t>
      </w:r>
      <w:proofErr w:type="spellEnd"/>
      <w:r>
        <w:t xml:space="preserve">.; </w:t>
      </w:r>
    </w:p>
    <w:p w:rsidR="00D72ABE" w:rsidRDefault="00E126BF">
      <w:pPr>
        <w:numPr>
          <w:ilvl w:val="2"/>
          <w:numId w:val="7"/>
        </w:numPr>
        <w:tabs>
          <w:tab w:val="clear" w:pos="720"/>
          <w:tab w:val="left" w:pos="1134"/>
        </w:tabs>
        <w:ind w:left="0" w:firstLine="709"/>
        <w:jc w:val="both"/>
      </w:pPr>
      <w:r>
        <w:t>наличие предложения, ухудшающего условия по срокам поставки товара, выполнения работ или оказания услуг;</w:t>
      </w:r>
    </w:p>
    <w:p w:rsidR="00D72ABE" w:rsidRDefault="00E126BF">
      <w:pPr>
        <w:numPr>
          <w:ilvl w:val="2"/>
          <w:numId w:val="6"/>
        </w:numPr>
        <w:tabs>
          <w:tab w:val="clear" w:pos="720"/>
          <w:tab w:val="left" w:pos="993"/>
        </w:tabs>
        <w:ind w:left="0" w:firstLine="709"/>
        <w:jc w:val="both"/>
      </w:pPr>
      <w:r>
        <w:t>несоответствие размера, формы, условий или порядка предоставления обеспечения заявки (если требовалось).</w:t>
      </w:r>
    </w:p>
    <w:p w:rsidR="00D72ABE" w:rsidRDefault="00E126BF">
      <w:pPr>
        <w:numPr>
          <w:ilvl w:val="2"/>
          <w:numId w:val="2"/>
        </w:numPr>
        <w:tabs>
          <w:tab w:val="left" w:pos="960"/>
        </w:tabs>
        <w:ind w:left="0" w:firstLine="709"/>
        <w:jc w:val="both"/>
        <w:rPr>
          <w:bCs/>
        </w:rPr>
      </w:pPr>
      <w:r>
        <w:rPr>
          <w:bCs/>
        </w:rPr>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rsidR="00D72ABE" w:rsidRDefault="00E126BF">
      <w:pPr>
        <w:numPr>
          <w:ilvl w:val="2"/>
          <w:numId w:val="2"/>
        </w:numPr>
        <w:tabs>
          <w:tab w:val="left" w:pos="960"/>
        </w:tabs>
        <w:ind w:left="0" w:firstLine="709"/>
        <w:jc w:val="both"/>
        <w:rPr>
          <w:bCs/>
        </w:rPr>
      </w:pPr>
      <w:r>
        <w:t xml:space="preserve">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D72ABE" w:rsidRDefault="00E126BF">
      <w:pPr>
        <w:pStyle w:val="aff"/>
        <w:keepNext/>
        <w:numPr>
          <w:ilvl w:val="1"/>
          <w:numId w:val="2"/>
        </w:numPr>
        <w:tabs>
          <w:tab w:val="left" w:pos="1276"/>
        </w:tabs>
        <w:spacing w:before="120" w:beforeAutospacing="0" w:afterAutospacing="0"/>
        <w:ind w:left="0" w:firstLine="709"/>
        <w:jc w:val="both"/>
        <w:outlineLvl w:val="1"/>
        <w:rPr>
          <w:b/>
        </w:rPr>
      </w:pPr>
      <w:bookmarkStart w:id="179" w:name="__RefHeading___Toc84974_71719336"/>
      <w:bookmarkStart w:id="180" w:name="_Toc54336114"/>
      <w:bookmarkStart w:id="181" w:name="_Toc203475981"/>
      <w:bookmarkStart w:id="182" w:name="_Ref56111599"/>
      <w:bookmarkEnd w:id="179"/>
      <w:r>
        <w:rPr>
          <w:b/>
        </w:rPr>
        <w:t>Порядок оценки и сопоставления заявок на участие в закупке</w:t>
      </w:r>
      <w:bookmarkEnd w:id="180"/>
      <w:r>
        <w:rPr>
          <w:b/>
        </w:rPr>
        <w:t>, определения победителя закупки, подведения итогов закупки</w:t>
      </w:r>
      <w:bookmarkEnd w:id="181"/>
      <w:bookmarkEnd w:id="182"/>
    </w:p>
    <w:p w:rsidR="00D72ABE" w:rsidRDefault="00E126BF">
      <w:pPr>
        <w:numPr>
          <w:ilvl w:val="2"/>
          <w:numId w:val="2"/>
        </w:numPr>
        <w:ind w:left="0" w:firstLine="709"/>
        <w:jc w:val="both"/>
      </w:pPr>
      <w:r>
        <w:t xml:space="preserve">Участники, признанные соответствующими требованиям </w:t>
      </w:r>
      <w:r>
        <w:rPr>
          <w:bCs/>
        </w:rPr>
        <w:t>документации</w:t>
      </w:r>
      <w:r>
        <w:t xml:space="preserve">, подавшие заявки, соответствующие требованиям </w:t>
      </w:r>
      <w:r>
        <w:rPr>
          <w:bCs/>
        </w:rPr>
        <w:t>документации</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D72ABE" w:rsidRDefault="00E126BF">
      <w:pPr>
        <w:numPr>
          <w:ilvl w:val="2"/>
          <w:numId w:val="2"/>
        </w:numPr>
        <w:ind w:left="0" w:firstLine="709"/>
        <w:jc w:val="both"/>
      </w:pPr>
      <w:r>
        <w:t xml:space="preserve">Оценка и сопоставление заявок осуществляется по ценовому критерию (с учетом переторжки, если проводилась в порядке, предусмотренном п. </w:t>
      </w:r>
      <w:r>
        <w:fldChar w:fldCharType="begin"/>
      </w:r>
      <w:r>
        <w:instrText xml:space="preserve"> REF _Ref56111688 \r \r \h </w:instrText>
      </w:r>
      <w:r>
        <w:fldChar w:fldCharType="separate"/>
      </w:r>
      <w:r w:rsidR="00AC6193">
        <w:t>7.3</w:t>
      </w:r>
      <w:r>
        <w:fldChar w:fldCharType="end"/>
      </w:r>
      <w:r>
        <w:t xml:space="preserve"> </w:t>
      </w:r>
      <w:r>
        <w:rPr>
          <w:bCs/>
        </w:rPr>
        <w:t>документации</w:t>
      </w:r>
      <w:r>
        <w:t xml:space="preserve">). Победителем признается участник, который предложил наиболее низкую цену договора с учетом снижения либо увеличения на 15 (пятнадцать) процентов ценового предложения, осуществленных в соответствии с </w:t>
      </w:r>
      <w:proofErr w:type="spellStart"/>
      <w:r>
        <w:t>пп</w:t>
      </w:r>
      <w:proofErr w:type="spellEnd"/>
      <w:r>
        <w:t xml:space="preserve">. 3 п. </w:t>
      </w:r>
      <w:r>
        <w:fldChar w:fldCharType="begin"/>
      </w:r>
      <w:r>
        <w:instrText xml:space="preserve"> REF _Ref186113696 \r \r \h </w:instrText>
      </w:r>
      <w:r>
        <w:fldChar w:fldCharType="separate"/>
      </w:r>
      <w:r w:rsidR="00AC6193">
        <w:t>3.3.5</w:t>
      </w:r>
      <w:r>
        <w:fldChar w:fldCharType="end"/>
      </w:r>
      <w:r>
        <w:t xml:space="preserve"> или </w:t>
      </w:r>
      <w:proofErr w:type="spellStart"/>
      <w:r>
        <w:t>пп</w:t>
      </w:r>
      <w:proofErr w:type="spellEnd"/>
      <w:r>
        <w:t xml:space="preserve">. 3 п. </w:t>
      </w:r>
      <w:r>
        <w:fldChar w:fldCharType="begin"/>
      </w:r>
      <w:r>
        <w:instrText xml:space="preserve"> REF _Ref186113706 \r \r \h </w:instrText>
      </w:r>
      <w:r>
        <w:fldChar w:fldCharType="separate"/>
      </w:r>
      <w:r w:rsidR="00AC6193">
        <w:t>3.3.6</w:t>
      </w:r>
      <w:r>
        <w:fldChar w:fldCharType="end"/>
      </w:r>
      <w:r>
        <w:t xml:space="preserve"> </w:t>
      </w:r>
      <w:r>
        <w:rPr>
          <w:bCs/>
        </w:rPr>
        <w:t>настоящего раздела документации</w:t>
      </w:r>
      <w:r>
        <w:t xml:space="preserve">. В случае если </w:t>
      </w:r>
      <w:hyperlink w:anchor="_Форма_3_ТЕХНИКО-КОММЕРЧЕСКОЕ_1">
        <w:r>
          <w:rPr>
            <w:rStyle w:val="a4"/>
          </w:rPr>
          <w:t>Формой 3 «ТЕХНИКО-КОММЕРЧЕСКОЕ ПРЕДЛОЖЕНИЕ»</w:t>
        </w:r>
      </w:hyperlink>
      <w: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fldChar w:fldCharType="begin"/>
      </w:r>
      <w:r>
        <w:instrText xml:space="preserve"> REF _Ref55322174 \r \r \h </w:instrText>
      </w:r>
      <w:r>
        <w:fldChar w:fldCharType="separate"/>
      </w:r>
      <w:r w:rsidR="00AC6193">
        <w:t>21</w:t>
      </w:r>
      <w:r>
        <w:fldChar w:fldCharType="end"/>
      </w:r>
      <w:r>
        <w:t xml:space="preserve"> </w:t>
      </w:r>
      <w:r>
        <w:rPr>
          <w:bCs/>
        </w:rPr>
        <w:t>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D72ABE" w:rsidRDefault="00E126BF">
      <w:pPr>
        <w:numPr>
          <w:ilvl w:val="2"/>
          <w:numId w:val="2"/>
        </w:numPr>
        <w:ind w:left="0" w:firstLine="709"/>
        <w:jc w:val="both"/>
      </w:pPr>
      <w:r>
        <w:lastRenderedPageBreak/>
        <w:t xml:space="preserve">Заявке, которая содержит наиболее низкую цену договора, с учетом снижения либо увеличения на 15 (пятнадцать) процентов ценового предложения, осуществленных в соответствии с </w:t>
      </w:r>
      <w:proofErr w:type="spellStart"/>
      <w:r>
        <w:t>пп</w:t>
      </w:r>
      <w:proofErr w:type="spellEnd"/>
      <w:r>
        <w:t xml:space="preserve">. 3 п. </w:t>
      </w:r>
      <w:r>
        <w:fldChar w:fldCharType="begin"/>
      </w:r>
      <w:r>
        <w:instrText xml:space="preserve"> REF _Ref186113696 \r \r \h </w:instrText>
      </w:r>
      <w:r>
        <w:fldChar w:fldCharType="separate"/>
      </w:r>
      <w:r w:rsidR="00AC6193">
        <w:t>3.3.5</w:t>
      </w:r>
      <w:r>
        <w:fldChar w:fldCharType="end"/>
      </w:r>
      <w:r>
        <w:t xml:space="preserve"> или </w:t>
      </w:r>
      <w:proofErr w:type="spellStart"/>
      <w:r>
        <w:t>пп</w:t>
      </w:r>
      <w:proofErr w:type="spellEnd"/>
      <w:r>
        <w:t xml:space="preserve">. 3 п. </w:t>
      </w:r>
      <w:r>
        <w:fldChar w:fldCharType="begin"/>
      </w:r>
      <w:r>
        <w:instrText xml:space="preserve"> REF _Ref186113706 \r \r \h </w:instrText>
      </w:r>
      <w:r>
        <w:fldChar w:fldCharType="separate"/>
      </w:r>
      <w:r w:rsidR="00AC6193">
        <w:t>3.3.6</w:t>
      </w:r>
      <w:r>
        <w:fldChar w:fldCharType="end"/>
      </w:r>
      <w:r>
        <w:t xml:space="preserve"> </w:t>
      </w:r>
      <w:r>
        <w:rPr>
          <w:bCs/>
        </w:rPr>
        <w:t>настоящего раздела документации</w:t>
      </w:r>
      <w:r>
        <w:t>, присваивается первый номер. Присвоение последующих номеров осуществляется Закупочной комиссией по мере увеличения цены договора, предложенной в заявках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rsidR="00D72ABE" w:rsidRDefault="00E126BF">
      <w:pPr>
        <w:numPr>
          <w:ilvl w:val="2"/>
          <w:numId w:val="2"/>
        </w:numPr>
        <w:ind w:left="0" w:firstLine="709"/>
        <w:jc w:val="both"/>
      </w:pPr>
      <w:r>
        <w:t>В случае, когда в закупке предусмотрен выбор нескольких победителей с предложениями, содержащими продукцию разных производителей оценка и сопоставление заявок осуществляются с учетом следующих особенностей:</w:t>
      </w:r>
    </w:p>
    <w:p w:rsidR="00D72ABE" w:rsidRDefault="00E126BF">
      <w:pPr>
        <w:pStyle w:val="aff5"/>
        <w:numPr>
          <w:ilvl w:val="0"/>
          <w:numId w:val="14"/>
        </w:numPr>
        <w:ind w:left="0" w:firstLine="1134"/>
        <w:jc w:val="both"/>
      </w:pPr>
      <w:r>
        <w:t>Допущенные по результатам рассмотрения заявок предложения участников (основные и альтернативные) ранжируются в разрезе производителей, продукция которых содержится в предложениях участников, в соответствии с критериями и порядком оценки, установленными документацией;</w:t>
      </w:r>
    </w:p>
    <w:p w:rsidR="00D72ABE" w:rsidRDefault="00E126BF">
      <w:pPr>
        <w:pStyle w:val="aff5"/>
        <w:numPr>
          <w:ilvl w:val="0"/>
          <w:numId w:val="14"/>
        </w:numPr>
        <w:ind w:left="0" w:firstLine="1134"/>
        <w:jc w:val="both"/>
      </w:pPr>
      <w:r>
        <w:t>Заказчик отбирает предложения участников, содержащие продукцию тех производителей, в отношении которых были поданы лучшие предложения, в пределах максимального количества производителей, определенных документацией. Предложения с иными производителями далее не рассматриваются;</w:t>
      </w:r>
    </w:p>
    <w:p w:rsidR="00D72ABE" w:rsidRDefault="00E126BF">
      <w:pPr>
        <w:pStyle w:val="aff5"/>
        <w:numPr>
          <w:ilvl w:val="0"/>
          <w:numId w:val="14"/>
        </w:numPr>
        <w:ind w:left="0" w:firstLine="1134"/>
        <w:jc w:val="both"/>
      </w:pPr>
      <w:r>
        <w:t xml:space="preserve">Победители закупки определяются одним из способов, указанных в п. </w:t>
      </w:r>
      <w:r>
        <w:fldChar w:fldCharType="begin"/>
      </w:r>
      <w:r>
        <w:instrText xml:space="preserve"> REF _Ref55316833 \r \r \h </w:instrText>
      </w:r>
      <w:r>
        <w:fldChar w:fldCharType="separate"/>
      </w:r>
      <w:r w:rsidR="00AC6193">
        <w:t>5</w:t>
      </w:r>
      <w:r>
        <w:fldChar w:fldCharType="end"/>
      </w:r>
      <w: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t xml:space="preserve"> документации.</w:t>
      </w:r>
    </w:p>
    <w:p w:rsidR="00D72ABE" w:rsidRDefault="00E126BF">
      <w:pPr>
        <w:numPr>
          <w:ilvl w:val="2"/>
          <w:numId w:val="2"/>
        </w:numPr>
        <w:ind w:left="0" w:firstLine="709"/>
        <w:jc w:val="both"/>
      </w:pPr>
      <w:r>
        <w:t xml:space="preserve">Результаты оценки и сопоставления заявок, подведения итогов закупки оформляются соответствующим протоколом. </w:t>
      </w:r>
    </w:p>
    <w:p w:rsidR="00D72ABE" w:rsidRDefault="00E126BF">
      <w:pPr>
        <w:numPr>
          <w:ilvl w:val="2"/>
          <w:numId w:val="2"/>
        </w:numPr>
        <w:ind w:left="0" w:firstLine="709"/>
        <w:jc w:val="both"/>
      </w:pPr>
      <w:r>
        <w:t>Заказчик вправе объединить рассмотрение, оценку, сопоставление заявок и подведение итогов закупки. При этом оформляется единый протокол.</w:t>
      </w:r>
    </w:p>
    <w:p w:rsidR="00D72ABE" w:rsidRDefault="00E126BF">
      <w:pPr>
        <w:widowControl w:val="0"/>
        <w:tabs>
          <w:tab w:val="left" w:pos="252"/>
          <w:tab w:val="left" w:pos="426"/>
        </w:tabs>
        <w:ind w:right="22"/>
        <w:jc w:val="both"/>
      </w:pPr>
      <w:r>
        <w:t>Заказчик обеспечивает размещение протоколов на ЭТП не позднее, чем через 3 (три) дня после подписания таких протоколов.</w:t>
      </w:r>
    </w:p>
    <w:p w:rsidR="00D72ABE" w:rsidRDefault="00E126BF">
      <w:pPr>
        <w:pStyle w:val="aff"/>
        <w:keepNext/>
        <w:numPr>
          <w:ilvl w:val="1"/>
          <w:numId w:val="2"/>
        </w:numPr>
        <w:spacing w:before="120" w:beforeAutospacing="0" w:afterAutospacing="0"/>
        <w:ind w:left="0" w:firstLine="709"/>
        <w:jc w:val="both"/>
        <w:outlineLvl w:val="1"/>
        <w:rPr>
          <w:b/>
        </w:rPr>
      </w:pPr>
      <w:bookmarkStart w:id="183" w:name="__RefHeading___Toc84976_71719336"/>
      <w:bookmarkStart w:id="184" w:name="_Toc203475982"/>
      <w:bookmarkStart w:id="185" w:name="_Ref57202383"/>
      <w:bookmarkStart w:id="186" w:name="_Ref56111688"/>
      <w:bookmarkStart w:id="187" w:name="_Toc54336115"/>
      <w:bookmarkEnd w:id="183"/>
      <w:r>
        <w:rPr>
          <w:b/>
        </w:rPr>
        <w:t>Порядок проведения переторжки</w:t>
      </w:r>
      <w:bookmarkEnd w:id="184"/>
      <w:bookmarkEnd w:id="185"/>
      <w:bookmarkEnd w:id="186"/>
      <w:bookmarkEnd w:id="187"/>
    </w:p>
    <w:p w:rsidR="00D72ABE" w:rsidRDefault="00E126BF">
      <w:pPr>
        <w:numPr>
          <w:ilvl w:val="2"/>
          <w:numId w:val="2"/>
        </w:numPr>
        <w:ind w:left="0" w:firstLine="709"/>
        <w:jc w:val="both"/>
      </w:pPr>
      <w:bookmarkStart w:id="188" w:name="_Toc8834871_Копия_1"/>
      <w:bookmarkStart w:id="189" w:name="_Toc8832210_Копия_1"/>
      <w:bookmarkEnd w:id="188"/>
      <w:bookmarkEnd w:id="189"/>
      <w:r>
        <w:t xml:space="preserve">Закупочная комиссия вправе принять решение о проведении переторжки среди участников, допущенных к участию в закупке. </w:t>
      </w:r>
    </w:p>
    <w:p w:rsidR="00D72ABE" w:rsidRDefault="00E126BF">
      <w:pPr>
        <w:numPr>
          <w:ilvl w:val="2"/>
          <w:numId w:val="2"/>
        </w:numPr>
        <w:ind w:left="0" w:firstLine="709"/>
        <w:jc w:val="both"/>
      </w:pPr>
      <w:r>
        <w:t xml:space="preserve">Переторжка может проводиться в очной (в режиме реального времени) или в заочной форме. </w:t>
      </w:r>
    </w:p>
    <w:p w:rsidR="00D72ABE" w:rsidRDefault="00E126BF">
      <w:pPr>
        <w:numPr>
          <w:ilvl w:val="2"/>
          <w:numId w:val="2"/>
        </w:numPr>
        <w:ind w:left="0" w:firstLine="709"/>
        <w:jc w:val="both"/>
      </w:pPr>
      <w:r>
        <w:t>Решение Закупочной комиссии о проведении переторжки оформляется протоколом, в котором указываются параметры, по которым она проводится.</w:t>
      </w:r>
    </w:p>
    <w:p w:rsidR="00D72ABE" w:rsidRDefault="00E126BF">
      <w:pPr>
        <w:numPr>
          <w:ilvl w:val="2"/>
          <w:numId w:val="2"/>
        </w:numPr>
        <w:ind w:left="0" w:firstLine="709"/>
        <w:jc w:val="both"/>
      </w:pPr>
      <w:r>
        <w:t xml:space="preserve">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в рамках проведения переторжки в заочной форме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 </w:t>
      </w:r>
    </w:p>
    <w:p w:rsidR="00D72ABE" w:rsidRDefault="00E126BF">
      <w:pPr>
        <w:numPr>
          <w:ilvl w:val="2"/>
          <w:numId w:val="2"/>
        </w:numPr>
        <w:ind w:left="0" w:firstLine="709"/>
        <w:jc w:val="both"/>
      </w:pPr>
      <w: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rsidR="00D72ABE" w:rsidRDefault="00E126BF">
      <w:pPr>
        <w:numPr>
          <w:ilvl w:val="2"/>
          <w:numId w:val="2"/>
        </w:numPr>
        <w:ind w:left="0" w:firstLine="709"/>
        <w:jc w:val="both"/>
      </w:pPr>
      <w:r>
        <w:t xml:space="preserve">Переторжка проводится только по ценовым условиям.   </w:t>
      </w:r>
    </w:p>
    <w:p w:rsidR="00D72ABE" w:rsidRDefault="00E126BF">
      <w:pPr>
        <w:numPr>
          <w:ilvl w:val="2"/>
          <w:numId w:val="2"/>
        </w:numPr>
        <w:ind w:left="0" w:firstLine="709"/>
        <w:jc w:val="both"/>
      </w:pPr>
      <w: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p w:rsidR="00D72ABE" w:rsidRDefault="00E126BF">
      <w:pPr>
        <w:numPr>
          <w:ilvl w:val="2"/>
          <w:numId w:val="2"/>
        </w:numPr>
        <w:ind w:left="0" w:firstLine="709"/>
        <w:jc w:val="both"/>
        <w:rPr>
          <w:b/>
        </w:rPr>
      </w:pPr>
      <w:r>
        <w:rPr>
          <w:b/>
        </w:rPr>
        <w:t>Переторжка в очной форме:</w:t>
      </w:r>
    </w:p>
    <w:p w:rsidR="00D72ABE" w:rsidRDefault="00E126BF">
      <w:pPr>
        <w:ind w:firstLine="709"/>
        <w:jc w:val="both"/>
      </w:pPr>
      <w:r>
        <w:t>Максимальное время проведения очной переторжки составляет не более 4 (четырех) часов.</w:t>
      </w:r>
    </w:p>
    <w:p w:rsidR="00D72ABE" w:rsidRDefault="00E126BF">
      <w:pPr>
        <w:ind w:firstLine="709"/>
        <w:jc w:val="both"/>
      </w:pPr>
      <w:r>
        <w:lastRenderedPageBreak/>
        <w:t>Для всех участников, которые допущены к переторжке, в установленное время автоматически открывается возможность улучшения ценовых предложений. Очная переторжка начинается с лучшего ценового предложения из числа поданных заявок допущенных участников процедуры. С момента начала очной переторжки участник процедуры, желающий повысить предпочтительность своей заявки, должен подать новое ценовое приложение. Шаг проведения переторжки устанавливается в соответствующем протоколе закупочной комиссии в размере не более 5 (пяти) процентов от НМЦ договора (лота), указанной в извещении и документации о закупке. Снижение цены договора (коэффициента снижения цены) может производиться участником процедуры поэтапно до момента окончания переторжки неограниченное количество раз.</w:t>
      </w:r>
    </w:p>
    <w:p w:rsidR="00D72ABE" w:rsidRDefault="00E126BF">
      <w:pPr>
        <w:ind w:firstLine="709"/>
        <w:jc w:val="both"/>
      </w:pPr>
      <w:r>
        <w:t>Участник имеет возможность подать ценовое предложение ниже поданного им ранее даже в случае, если его ценовое предложение не было снижено другим участником.</w:t>
      </w:r>
    </w:p>
    <w:p w:rsidR="00D72ABE" w:rsidRDefault="00E126BF">
      <w:pPr>
        <w:ind w:firstLine="709"/>
        <w:jc w:val="both"/>
      </w:pPr>
      <w: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длится не более 4 (четырех) часов.</w:t>
      </w:r>
    </w:p>
    <w:p w:rsidR="00D72ABE" w:rsidRDefault="00E126BF">
      <w:pPr>
        <w:ind w:firstLine="709"/>
        <w:jc w:val="both"/>
      </w:pPr>
      <w:r>
        <w:t>Если в течение 10 (десяти) минут с момента продления переторжки не поступило ни одного нового ценового предложения, переторжка автоматически завершается при помощи программных и технических средств ЭТП, обеспечивающих ее проведение.</w:t>
      </w:r>
    </w:p>
    <w:p w:rsidR="00D72ABE" w:rsidRDefault="00E126BF">
      <w:pPr>
        <w:ind w:firstLine="709"/>
        <w:jc w:val="both"/>
      </w:pPr>
      <w:r>
        <w:t>Участник переторжки вправе подать ценовое предложение вне шага проведения переторжки, установленного Заказчиком. При этом, время ожидания ценовых предложений не продлевается.</w:t>
      </w:r>
    </w:p>
    <w:p w:rsidR="00D72ABE" w:rsidRDefault="00E126BF">
      <w:pPr>
        <w:numPr>
          <w:ilvl w:val="2"/>
          <w:numId w:val="2"/>
        </w:numPr>
        <w:ind w:left="0" w:firstLine="709"/>
        <w:jc w:val="both"/>
        <w:rPr>
          <w:b/>
        </w:rPr>
      </w:pPr>
      <w:r>
        <w:rPr>
          <w:b/>
        </w:rPr>
        <w:t>Переторжка в заочной форме:</w:t>
      </w:r>
    </w:p>
    <w:p w:rsidR="00D72ABE" w:rsidRDefault="00E126BF">
      <w:pPr>
        <w:ind w:firstLine="709"/>
        <w:jc w:val="both"/>
      </w:pPr>
      <w:r>
        <w:t>При проведении переторжки в заочной форме допущенные участники закупки к установленному Заказчиком сроку представляют в порядке, предусмотренном для подачи заявки на участие в закупке на ЭТП, документы, определяющие измененные условия заявки на участие в закупке. Участник вправе отозвать поданное предложение с новыми условиями в любое время до окончания срока подачи предложений с измененными условиями.</w:t>
      </w:r>
    </w:p>
    <w:p w:rsidR="00D72ABE" w:rsidRDefault="00E126BF">
      <w:pPr>
        <w:numPr>
          <w:ilvl w:val="2"/>
          <w:numId w:val="2"/>
        </w:numPr>
        <w:ind w:left="0" w:firstLine="709"/>
        <w:jc w:val="both"/>
      </w:pPr>
      <w:r>
        <w:t xml:space="preserve">После проведения переторжки победитель определяется в порядке, указанном в п. </w:t>
      </w:r>
      <w:r>
        <w:fldChar w:fldCharType="begin"/>
      </w:r>
      <w:r>
        <w:instrText xml:space="preserve"> REF _Ref56111599 \r \r \h </w:instrText>
      </w:r>
      <w:r>
        <w:fldChar w:fldCharType="separate"/>
      </w:r>
      <w:r w:rsidR="00AC6193">
        <w:t>7.2</w:t>
      </w:r>
      <w:r>
        <w:fldChar w:fldCharType="end"/>
      </w:r>
      <w:r>
        <w:t xml:space="preserve"> </w:t>
      </w:r>
      <w:r>
        <w:rPr>
          <w:bCs/>
        </w:rPr>
        <w:t>документации</w:t>
      </w:r>
      <w:r>
        <w:t>.</w:t>
      </w:r>
    </w:p>
    <w:p w:rsidR="00D72ABE" w:rsidRDefault="00E126BF">
      <w:pPr>
        <w:numPr>
          <w:ilvl w:val="2"/>
          <w:numId w:val="2"/>
        </w:numPr>
        <w:ind w:left="0" w:firstLine="709"/>
        <w:jc w:val="both"/>
      </w:pPr>
      <w:r>
        <w:t>В случае непредставления откорректированных документов или представления откорректированных в части цены документов, с указанием цены, не соответствующей цене, предложенной на переторжке, Заказчик при подготовке договора к подписанию снижает все составные части цены, указанные в первоначальной заявке победителя, пропорционально снижению общей цены договора, представленной на переторжку.</w:t>
      </w:r>
    </w:p>
    <w:p w:rsidR="00D72ABE" w:rsidRDefault="00E126BF">
      <w:pPr>
        <w:numPr>
          <w:ilvl w:val="2"/>
          <w:numId w:val="2"/>
        </w:numPr>
        <w:ind w:left="0" w:firstLine="709"/>
        <w:jc w:val="both"/>
      </w:pPr>
      <w:r>
        <w:t xml:space="preserve">Заказчик при подготовке договора к подписанию применяет измененные условия заявки, указанные на ЭТП, в соответствии с предложением данного участника на переторжку. </w:t>
      </w:r>
    </w:p>
    <w:p w:rsidR="00D72ABE" w:rsidRDefault="00E126BF">
      <w:pPr>
        <w:pStyle w:val="aff"/>
        <w:keepNext/>
        <w:numPr>
          <w:ilvl w:val="1"/>
          <w:numId w:val="2"/>
        </w:numPr>
        <w:spacing w:before="120" w:beforeAutospacing="0" w:afterAutospacing="0"/>
        <w:ind w:left="0" w:firstLine="709"/>
        <w:jc w:val="both"/>
        <w:outlineLvl w:val="1"/>
        <w:rPr>
          <w:b/>
        </w:rPr>
      </w:pPr>
      <w:bookmarkStart w:id="190" w:name="__RefHeading___Toc84978_71719336"/>
      <w:bookmarkStart w:id="191" w:name="_Toc54336117"/>
      <w:bookmarkStart w:id="192" w:name="_Toc203475983"/>
      <w:bookmarkEnd w:id="190"/>
      <w:r>
        <w:rPr>
          <w:b/>
        </w:rPr>
        <w:t>Преддоговорные переговоры</w:t>
      </w:r>
      <w:bookmarkEnd w:id="191"/>
      <w:bookmarkEnd w:id="192"/>
    </w:p>
    <w:p w:rsidR="00D72ABE" w:rsidRDefault="00E126BF">
      <w:pPr>
        <w:numPr>
          <w:ilvl w:val="2"/>
          <w:numId w:val="2"/>
        </w:numPr>
        <w:ind w:left="0" w:firstLine="709"/>
        <w:jc w:val="both"/>
      </w:pPr>
      <w: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rsidR="00D72ABE" w:rsidRDefault="00E126BF">
      <w:pPr>
        <w:numPr>
          <w:ilvl w:val="2"/>
          <w:numId w:val="2"/>
        </w:numPr>
        <w:ind w:left="0" w:firstLine="709"/>
        <w:jc w:val="both"/>
      </w:pPr>
      <w:bookmarkStart w:id="193" w:name="_Ref55321214"/>
      <w:r>
        <w:t>Преддоговорные переговоры могут проводиться:</w:t>
      </w:r>
      <w:bookmarkEnd w:id="193"/>
    </w:p>
    <w:p w:rsidR="00D72ABE" w:rsidRDefault="00E126BF">
      <w:pPr>
        <w:pStyle w:val="Times12"/>
        <w:numPr>
          <w:ilvl w:val="0"/>
          <w:numId w:val="8"/>
        </w:numPr>
        <w:ind w:left="0" w:firstLine="709"/>
        <w:rPr>
          <w:szCs w:val="24"/>
        </w:rPr>
      </w:pPr>
      <w:r>
        <w:rPr>
          <w:szCs w:val="24"/>
        </w:rPr>
        <w:t>по снижению цены договора (и/или единиц продукции) без изменения остальных условий договора;</w:t>
      </w:r>
    </w:p>
    <w:p w:rsidR="00D72ABE" w:rsidRDefault="00E126BF">
      <w:pPr>
        <w:pStyle w:val="Times12"/>
        <w:numPr>
          <w:ilvl w:val="0"/>
          <w:numId w:val="8"/>
        </w:numPr>
        <w:ind w:left="0" w:firstLine="709"/>
        <w:rPr>
          <w:szCs w:val="24"/>
        </w:rPr>
      </w:pPr>
      <w:r>
        <w:rPr>
          <w:szCs w:val="24"/>
        </w:rPr>
        <w:t xml:space="preserve">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w:t>
      </w:r>
      <w:r>
        <w:rPr>
          <w:bCs w:val="0"/>
        </w:rPr>
        <w:t>документацией</w:t>
      </w:r>
      <w:r>
        <w:rPr>
          <w:szCs w:val="24"/>
        </w:rPr>
        <w:t xml:space="preserve"> о закупке);</w:t>
      </w:r>
    </w:p>
    <w:p w:rsidR="00D72ABE" w:rsidRDefault="00E126BF">
      <w:pPr>
        <w:pStyle w:val="Times12"/>
        <w:numPr>
          <w:ilvl w:val="0"/>
          <w:numId w:val="8"/>
        </w:numPr>
        <w:ind w:left="0" w:firstLine="709"/>
        <w:rPr>
          <w:szCs w:val="24"/>
        </w:rPr>
      </w:pPr>
      <w:r>
        <w:rPr>
          <w:szCs w:val="24"/>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rsidR="00D72ABE" w:rsidRDefault="00E126BF">
      <w:pPr>
        <w:pStyle w:val="Times12"/>
        <w:numPr>
          <w:ilvl w:val="0"/>
          <w:numId w:val="8"/>
        </w:numPr>
        <w:ind w:left="0" w:firstLine="709"/>
        <w:rPr>
          <w:szCs w:val="24"/>
        </w:rPr>
      </w:pPr>
      <w:r>
        <w:rPr>
          <w:szCs w:val="24"/>
        </w:rPr>
        <w:t xml:space="preserve">по уточнению условий договора в лучшую для Заказчика сторону, которые не были зафиксированы в проекте договора, </w:t>
      </w:r>
      <w:r>
        <w:rPr>
          <w:bCs w:val="0"/>
        </w:rPr>
        <w:t>документации</w:t>
      </w:r>
      <w:r>
        <w:rPr>
          <w:szCs w:val="24"/>
        </w:rPr>
        <w:t xml:space="preserve"> о закупке и предложении лица, с которым заключается договор;</w:t>
      </w:r>
    </w:p>
    <w:p w:rsidR="00D72ABE" w:rsidRDefault="00E126BF">
      <w:pPr>
        <w:pStyle w:val="Times12"/>
        <w:numPr>
          <w:ilvl w:val="0"/>
          <w:numId w:val="8"/>
        </w:numPr>
        <w:ind w:left="0" w:firstLine="709"/>
        <w:rPr>
          <w:szCs w:val="24"/>
        </w:rPr>
      </w:pPr>
      <w:r>
        <w:rPr>
          <w:szCs w:val="24"/>
        </w:rPr>
        <w:lastRenderedPageBreak/>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rsidR="00D72ABE" w:rsidRDefault="00E126BF">
      <w:pPr>
        <w:pStyle w:val="Times12"/>
        <w:numPr>
          <w:ilvl w:val="0"/>
          <w:numId w:val="8"/>
        </w:numPr>
        <w:ind w:left="0" w:firstLine="709"/>
        <w:rPr>
          <w:szCs w:val="24"/>
        </w:rPr>
      </w:pPr>
      <w:r>
        <w:rPr>
          <w:szCs w:val="24"/>
        </w:rPr>
        <w:t>обусловленные изменениями законодательства или предписаниями органов государственной власти.</w:t>
      </w:r>
    </w:p>
    <w:p w:rsidR="00D72ABE" w:rsidRDefault="00E126BF">
      <w:pPr>
        <w:numPr>
          <w:ilvl w:val="2"/>
          <w:numId w:val="2"/>
        </w:numPr>
        <w:ind w:left="0" w:firstLine="709"/>
        <w:jc w:val="both"/>
      </w:pPr>
      <w:r>
        <w:t xml:space="preserve"> </w:t>
      </w:r>
      <w:bookmarkStart w:id="194" w:name="_Toc437524361"/>
      <w:bookmarkStart w:id="195" w:name="_Toc428265384"/>
      <w:r>
        <w:t xml:space="preserve">Запрещаются иные преддоговорные переговоры, направленные на изменение условий заключаемого договора по сравнению с указанными в п. </w:t>
      </w:r>
      <w:r>
        <w:fldChar w:fldCharType="begin"/>
      </w:r>
      <w:r>
        <w:instrText xml:space="preserve"> REF _Ref55321214 \r \r \h </w:instrText>
      </w:r>
      <w:r>
        <w:fldChar w:fldCharType="separate"/>
      </w:r>
      <w:r w:rsidR="00AC6193">
        <w:t>7.4.2</w:t>
      </w:r>
      <w:r>
        <w:fldChar w:fldCharType="end"/>
      </w:r>
      <w:r>
        <w:t xml:space="preserve"> настоящего раздела, в пользу лица, с которым заключается договор.</w:t>
      </w:r>
      <w:bookmarkStart w:id="196" w:name="_Toc437524362"/>
      <w:bookmarkStart w:id="197" w:name="_Toc428265385"/>
      <w:bookmarkEnd w:id="194"/>
      <w:bookmarkEnd w:id="195"/>
    </w:p>
    <w:p w:rsidR="00D72ABE" w:rsidRDefault="00E126BF">
      <w:pPr>
        <w:numPr>
          <w:ilvl w:val="2"/>
          <w:numId w:val="2"/>
        </w:numPr>
        <w:ind w:left="0" w:firstLine="709"/>
        <w:jc w:val="both"/>
      </w:pPr>
      <w: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196"/>
      <w:bookmarkEnd w:id="197"/>
      <w:r>
        <w:t>. Протоколы преддоговорных переговоров не подлежат обязательному размещению на ЭТП.</w:t>
      </w:r>
    </w:p>
    <w:p w:rsidR="00D72ABE" w:rsidRDefault="00E126BF">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98" w:name="__RefHeading___Toc84980_71719336"/>
      <w:bookmarkStart w:id="199" w:name="_Toc523244469_Копия_1"/>
      <w:bookmarkStart w:id="200" w:name="_Toc203475984"/>
      <w:bookmarkStart w:id="201" w:name="_Toc54336118"/>
      <w:bookmarkEnd w:id="198"/>
      <w:bookmarkEnd w:id="199"/>
      <w:r>
        <w:rPr>
          <w:b/>
          <w:sz w:val="28"/>
          <w:lang w:eastAsia="x-none"/>
        </w:rPr>
        <w:t>ЗАКЛЮЧЕНИЕ ДОГОВОРА</w:t>
      </w:r>
      <w:bookmarkEnd w:id="200"/>
      <w:bookmarkEnd w:id="201"/>
    </w:p>
    <w:p w:rsidR="00D72ABE" w:rsidRDefault="00E126BF">
      <w:pPr>
        <w:pStyle w:val="aff"/>
        <w:keepNext/>
        <w:numPr>
          <w:ilvl w:val="1"/>
          <w:numId w:val="2"/>
        </w:numPr>
        <w:spacing w:beforeAutospacing="0" w:afterAutospacing="0"/>
        <w:ind w:left="0" w:firstLine="709"/>
        <w:jc w:val="both"/>
        <w:outlineLvl w:val="1"/>
        <w:rPr>
          <w:b/>
        </w:rPr>
      </w:pPr>
      <w:bookmarkStart w:id="202" w:name="__RefHeading___Toc84982_71719336"/>
      <w:bookmarkStart w:id="203" w:name="_Toc203475985"/>
      <w:bookmarkStart w:id="204" w:name="_Toc54336119"/>
      <w:bookmarkEnd w:id="202"/>
      <w:r>
        <w:rPr>
          <w:b/>
        </w:rPr>
        <w:t>Порядок заключения договора</w:t>
      </w:r>
      <w:bookmarkEnd w:id="203"/>
      <w:bookmarkEnd w:id="204"/>
    </w:p>
    <w:p w:rsidR="00D72ABE" w:rsidRDefault="00E126BF">
      <w:pPr>
        <w:numPr>
          <w:ilvl w:val="2"/>
          <w:numId w:val="2"/>
        </w:numPr>
        <w:tabs>
          <w:tab w:val="left" w:pos="1134"/>
        </w:tabs>
        <w:ind w:left="0" w:firstLine="709"/>
        <w:jc w:val="both"/>
      </w:pPr>
      <w:bookmarkStart w:id="205" w:name="_Toc437524353"/>
      <w:bookmarkStart w:id="206" w:name="_Toc428265376"/>
      <w:r>
        <w:t>Условия заключаемого договора определяются</w:t>
      </w:r>
      <w:bookmarkEnd w:id="205"/>
      <w:bookmarkEnd w:id="206"/>
      <w:r>
        <w:t xml:space="preserve">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rsidR="00D72ABE" w:rsidRDefault="00E126BF">
      <w:pPr>
        <w:numPr>
          <w:ilvl w:val="2"/>
          <w:numId w:val="2"/>
        </w:numPr>
        <w:tabs>
          <w:tab w:val="left" w:pos="1134"/>
        </w:tabs>
        <w:ind w:left="0" w:firstLine="709"/>
        <w:jc w:val="both"/>
      </w:pPr>
      <w:bookmarkStart w:id="207" w:name="_Ref55321316"/>
      <w:bookmarkEnd w:id="207"/>
      <w:r>
        <w:t>Договор по итогам закупки может быть заключен не ранее следующего дня со дня публикации протокола подведения итогов закупки на ЭТП.</w:t>
      </w:r>
    </w:p>
    <w:p w:rsidR="00D72ABE" w:rsidRDefault="00E126BF">
      <w:pPr>
        <w:numPr>
          <w:ilvl w:val="2"/>
          <w:numId w:val="2"/>
        </w:numPr>
        <w:tabs>
          <w:tab w:val="left" w:pos="1134"/>
        </w:tabs>
        <w:ind w:left="0" w:firstLine="709"/>
        <w:jc w:val="both"/>
      </w:pPr>
      <w:bookmarkStart w:id="208" w:name="_Ref55321316_Копия_1"/>
      <w:bookmarkStart w:id="209" w:name="_Ref55322314"/>
      <w:bookmarkEnd w:id="208"/>
      <w:r>
        <w:t>По результатам проведенной процедуры закупки Заказчик направляет проект договора на подписание лицу, с которым заключается договор.</w:t>
      </w:r>
      <w:bookmarkEnd w:id="209"/>
      <w:r>
        <w:t xml:space="preserve"> </w:t>
      </w:r>
    </w:p>
    <w:p w:rsidR="00D72ABE" w:rsidRDefault="00E126BF">
      <w:pPr>
        <w:numPr>
          <w:ilvl w:val="2"/>
          <w:numId w:val="2"/>
        </w:numPr>
        <w:ind w:left="0" w:firstLine="709"/>
        <w:jc w:val="both"/>
      </w:pPr>
      <w: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rsidR="00D72ABE" w:rsidRDefault="00E126BF">
      <w:pPr>
        <w:numPr>
          <w:ilvl w:val="2"/>
          <w:numId w:val="2"/>
        </w:numPr>
        <w:ind w:left="0" w:firstLine="709"/>
        <w:jc w:val="both"/>
      </w:pPr>
      <w:bookmarkStart w:id="210" w:name="_Ref55290554"/>
      <w:r>
        <w:t>Лицо, с которым заключается договор, обязано предоставить вместе с подписанным со своей стороны договором следующие документы:</w:t>
      </w:r>
      <w:bookmarkEnd w:id="210"/>
    </w:p>
    <w:p w:rsidR="00D72ABE" w:rsidRDefault="00E126BF">
      <w:pPr>
        <w:pStyle w:val="aff5"/>
        <w:numPr>
          <w:ilvl w:val="0"/>
          <w:numId w:val="10"/>
        </w:numPr>
        <w:ind w:left="0" w:firstLine="709"/>
        <w:jc w:val="both"/>
      </w:pPr>
      <w: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w:t>
      </w:r>
      <w:r>
        <w:rPr>
          <w:szCs w:val="26"/>
        </w:rPr>
        <w:t xml:space="preserve">заявке на участие в закупке, </w:t>
      </w:r>
      <w:r>
        <w:t>формируемой с использованием функционала ЭТП,</w:t>
      </w:r>
      <w:r>
        <w:rPr>
          <w:color w:val="000000"/>
        </w:rPr>
        <w:t xml:space="preserve"> </w:t>
      </w:r>
      <w:r>
        <w:t xml:space="preserve">должно быть указано, что такое одобрение не требуется. </w:t>
      </w:r>
      <w:bookmarkStart w:id="211" w:name="_Ref55291404"/>
    </w:p>
    <w:p w:rsidR="00D72ABE" w:rsidRDefault="00E126BF">
      <w:pPr>
        <w:pStyle w:val="aff5"/>
        <w:numPr>
          <w:ilvl w:val="0"/>
          <w:numId w:val="10"/>
        </w:numPr>
        <w:ind w:left="0" w:firstLine="709"/>
        <w:jc w:val="both"/>
      </w:pPr>
      <w:r>
        <w:t xml:space="preserve">Обеспечение исполнения договора в размере и по форме, предусмотренными п. </w:t>
      </w:r>
      <w:r>
        <w:fldChar w:fldCharType="begin"/>
      </w:r>
      <w:r>
        <w:instrText xml:space="preserve"> REF _Ref55321385 \r \r \h </w:instrText>
      </w:r>
      <w:r>
        <w:fldChar w:fldCharType="separate"/>
      </w:r>
      <w:r w:rsidR="00AC6193">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в случае если п. </w:t>
      </w:r>
      <w:r>
        <w:fldChar w:fldCharType="begin"/>
      </w:r>
      <w:r>
        <w:instrText xml:space="preserve"> REF _Ref55321385 \r \r \h </w:instrText>
      </w:r>
      <w:r>
        <w:fldChar w:fldCharType="separate"/>
      </w:r>
      <w:r w:rsidR="00AC6193">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установлено требование о предоставлении обеспечения исполнения договора до подписания договора. В случае если п. </w:t>
      </w:r>
      <w:r>
        <w:fldChar w:fldCharType="begin"/>
      </w:r>
      <w:r>
        <w:instrText xml:space="preserve"> REF _Ref55321385 \r \r \h </w:instrText>
      </w:r>
      <w:r>
        <w:fldChar w:fldCharType="separate"/>
      </w:r>
      <w:r w:rsidR="00AC6193">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предусмотрено требование о предоставлении обеспечения </w:t>
      </w:r>
      <w:bookmarkEnd w:id="211"/>
      <w:r>
        <w:rPr>
          <w:color w:val="000000" w:themeColor="text1"/>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r>
        <w:t>;</w:t>
      </w:r>
    </w:p>
    <w:p w:rsidR="00D72ABE" w:rsidRDefault="00E126BF">
      <w:pPr>
        <w:pStyle w:val="aff5"/>
        <w:numPr>
          <w:ilvl w:val="0"/>
          <w:numId w:val="10"/>
        </w:numPr>
        <w:ind w:left="0" w:firstLine="709"/>
        <w:jc w:val="both"/>
      </w:pPr>
      <w:r>
        <w:t xml:space="preserve">Иные сведения и документы, если такое требование прямо предусмотрено настоящей документацией о закупке. </w:t>
      </w:r>
    </w:p>
    <w:p w:rsidR="00D72ABE" w:rsidRDefault="00E126BF">
      <w:pPr>
        <w:numPr>
          <w:ilvl w:val="2"/>
          <w:numId w:val="2"/>
        </w:numPr>
        <w:ind w:left="0" w:firstLine="709"/>
        <w:jc w:val="both"/>
      </w:pPr>
      <w:r>
        <w:t xml:space="preserve">В исключительных случаях, когда условия проекта договора, направленного Заказчиком, содержат несоответствия условиям настоящей </w:t>
      </w:r>
      <w:r>
        <w:rPr>
          <w:bCs/>
        </w:rPr>
        <w:t>документации</w:t>
      </w:r>
      <w:r>
        <w:t xml:space="preserve">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w:t>
      </w:r>
      <w:proofErr w:type="spellStart"/>
      <w:r>
        <w:t>Microsoft</w:t>
      </w:r>
      <w:proofErr w:type="spellEnd"/>
      <w:r>
        <w:t xml:space="preserve"> </w:t>
      </w:r>
      <w:proofErr w:type="spellStart"/>
      <w:r>
        <w:t>Word</w:t>
      </w:r>
      <w:proofErr w:type="spellEnd"/>
      <w: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w:t>
      </w:r>
      <w:r>
        <w:lastRenderedPageBreak/>
        <w:t>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rsidR="00D72ABE" w:rsidRDefault="00E126BF">
      <w:pPr>
        <w:numPr>
          <w:ilvl w:val="2"/>
          <w:numId w:val="2"/>
        </w:numPr>
        <w:ind w:left="0" w:firstLine="709"/>
        <w:jc w:val="both"/>
      </w:pPr>
      <w: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w:t>
      </w:r>
      <w:proofErr w:type="gramStart"/>
      <w:r>
        <w:t>участнику</w:t>
      </w:r>
      <w:proofErr w:type="gramEnd"/>
      <w:r>
        <w:t xml:space="preserve">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rsidR="00D72ABE" w:rsidRDefault="00E126BF">
      <w:pPr>
        <w:numPr>
          <w:ilvl w:val="2"/>
          <w:numId w:val="2"/>
        </w:numPr>
        <w:ind w:left="0" w:firstLine="709"/>
        <w:jc w:val="both"/>
      </w:pPr>
      <w: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fldChar w:fldCharType="begin"/>
      </w:r>
      <w:r>
        <w:instrText xml:space="preserve"> REF _Ref55290554 \r \r \h </w:instrText>
      </w:r>
      <w:r>
        <w:fldChar w:fldCharType="separate"/>
      </w:r>
      <w:r w:rsidR="00AC6193">
        <w:t>8.1.5</w:t>
      </w:r>
      <w:r>
        <w:fldChar w:fldCharType="end"/>
      </w:r>
      <w:r>
        <w:t xml:space="preserve"> настоящего раздела, и направляет на подписание Заказчику.</w:t>
      </w:r>
    </w:p>
    <w:p w:rsidR="00D72ABE" w:rsidRDefault="00E126BF">
      <w:pPr>
        <w:numPr>
          <w:ilvl w:val="2"/>
          <w:numId w:val="2"/>
        </w:numPr>
        <w:ind w:left="0" w:firstLine="709"/>
        <w:jc w:val="both"/>
      </w:pPr>
      <w:r>
        <w:t xml:space="preserve">В течение 3 (трех) рабочих дней с даты получения от участника подписанного проекта договора и документов, предусмотренных п. </w:t>
      </w:r>
      <w:r>
        <w:fldChar w:fldCharType="begin"/>
      </w:r>
      <w:r>
        <w:instrText xml:space="preserve"> REF _Ref55290554 \r \r \h </w:instrText>
      </w:r>
      <w:r>
        <w:fldChar w:fldCharType="separate"/>
      </w:r>
      <w:r w:rsidR="00AC6193">
        <w:t>8.1.5</w:t>
      </w:r>
      <w:r>
        <w:fldChar w:fldCharType="end"/>
      </w:r>
      <w:r>
        <w:t xml:space="preserve"> настоящего раздела, Заказчик подписывает договор и направляет участнику. </w:t>
      </w:r>
    </w:p>
    <w:p w:rsidR="00D72ABE" w:rsidRDefault="00E126BF">
      <w:pPr>
        <w:numPr>
          <w:ilvl w:val="2"/>
          <w:numId w:val="2"/>
        </w:numPr>
        <w:ind w:left="0" w:firstLine="709"/>
        <w:jc w:val="both"/>
      </w:pPr>
      <w:bookmarkStart w:id="212" w:name="_Ref55322328"/>
      <w:r>
        <w:t xml:space="preserve">В случае если </w:t>
      </w:r>
      <w:r>
        <w:rPr>
          <w:bCs/>
        </w:rPr>
        <w:t xml:space="preserve">п. </w:t>
      </w:r>
      <w:r>
        <w:rPr>
          <w:bCs/>
        </w:rPr>
        <w:fldChar w:fldCharType="begin"/>
      </w:r>
      <w:r>
        <w:rPr>
          <w:bCs/>
        </w:rPr>
        <w:instrText xml:space="preserve"> REF _Ref55321529 \r \r \h </w:instrText>
      </w:r>
      <w:r>
        <w:rPr>
          <w:bCs/>
        </w:rPr>
      </w:r>
      <w:r>
        <w:rPr>
          <w:bCs/>
        </w:rPr>
        <w:fldChar w:fldCharType="separate"/>
      </w:r>
      <w:r w:rsidR="00AC6193">
        <w:rPr>
          <w:bCs/>
        </w:rPr>
        <w:t>18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r>
        <w:t>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212"/>
      <w:r>
        <w:t xml:space="preserve"> </w:t>
      </w:r>
    </w:p>
    <w:p w:rsidR="00D72ABE" w:rsidRDefault="00E126BF">
      <w:pPr>
        <w:numPr>
          <w:ilvl w:val="2"/>
          <w:numId w:val="2"/>
        </w:numPr>
        <w:tabs>
          <w:tab w:val="left" w:pos="851"/>
        </w:tabs>
        <w:ind w:left="0" w:firstLine="709"/>
        <w:jc w:val="both"/>
      </w:pPr>
      <w:r>
        <w:t>Если по результатам закупки заключается рамочный договор, Заказчик не обязан приобретать товары (работы, услуги) на всю предельную общую стоимость заключаемого договора и оплата по такому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договора. Поставка товара (выполнение работ, оказание услуг) по рамочному договору осуществляется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Pr>
          <w:rStyle w:val="af3"/>
          <w:sz w:val="22"/>
          <w:szCs w:val="22"/>
        </w:rPr>
        <w:footnoteReference w:id="1"/>
      </w:r>
      <w:r>
        <w:t>.</w:t>
      </w:r>
    </w:p>
    <w:p w:rsidR="00D72ABE" w:rsidRDefault="00E126BF">
      <w:pPr>
        <w:pStyle w:val="aff"/>
        <w:keepNext/>
        <w:numPr>
          <w:ilvl w:val="1"/>
          <w:numId w:val="2"/>
        </w:numPr>
        <w:spacing w:before="120" w:beforeAutospacing="0" w:afterAutospacing="0"/>
        <w:ind w:left="0" w:firstLine="709"/>
        <w:jc w:val="both"/>
        <w:outlineLvl w:val="1"/>
        <w:rPr>
          <w:b/>
        </w:rPr>
      </w:pPr>
      <w:bookmarkStart w:id="213" w:name="__RefHeading___Toc84984_71719336"/>
      <w:bookmarkStart w:id="214" w:name="_Toc203475986"/>
      <w:bookmarkStart w:id="215" w:name="_Toc54336121"/>
      <w:bookmarkEnd w:id="213"/>
      <w:r>
        <w:rPr>
          <w:b/>
        </w:rPr>
        <w:t>Порядок заключения договора с участником, занявшим следующее место, если победитель закупки признан уклонившимся от заключения договора</w:t>
      </w:r>
      <w:bookmarkEnd w:id="214"/>
      <w:bookmarkEnd w:id="215"/>
    </w:p>
    <w:p w:rsidR="00D72ABE" w:rsidRDefault="00E126BF">
      <w:pPr>
        <w:numPr>
          <w:ilvl w:val="2"/>
          <w:numId w:val="2"/>
        </w:numPr>
        <w:ind w:left="0" w:firstLine="709"/>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t xml:space="preserve">словия заключаемого договора определяются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таким участником с учетом преддоговорных переговоров (если проводились).</w:t>
      </w:r>
    </w:p>
    <w:p w:rsidR="00D72ABE" w:rsidRDefault="00E126BF">
      <w:pPr>
        <w:numPr>
          <w:ilvl w:val="2"/>
          <w:numId w:val="2"/>
        </w:numPr>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\r \h </w:instrText>
      </w:r>
      <w:r>
        <w:rPr>
          <w:spacing w:val="-6"/>
        </w:rPr>
      </w:r>
      <w:r>
        <w:rPr>
          <w:spacing w:val="-6"/>
        </w:rPr>
        <w:fldChar w:fldCharType="separate"/>
      </w:r>
      <w:r w:rsidR="00AC6193">
        <w:rPr>
          <w:spacing w:val="-6"/>
        </w:rPr>
        <w:t>8.1.3</w:t>
      </w:r>
      <w:r>
        <w:rPr>
          <w:spacing w:val="-6"/>
        </w:rPr>
        <w:fldChar w:fldCharType="end"/>
      </w:r>
      <w:r>
        <w:rPr>
          <w:spacing w:val="-6"/>
        </w:rPr>
        <w:t xml:space="preserve"> – п. </w:t>
      </w:r>
      <w:r>
        <w:rPr>
          <w:spacing w:val="-6"/>
        </w:rPr>
        <w:fldChar w:fldCharType="begin"/>
      </w:r>
      <w:r>
        <w:rPr>
          <w:spacing w:val="-6"/>
        </w:rPr>
        <w:instrText xml:space="preserve"> REF _Ref55322328 \r \r \h </w:instrText>
      </w:r>
      <w:r>
        <w:rPr>
          <w:spacing w:val="-6"/>
        </w:rPr>
      </w:r>
      <w:r>
        <w:rPr>
          <w:spacing w:val="-6"/>
        </w:rPr>
        <w:fldChar w:fldCharType="separate"/>
      </w:r>
      <w:r w:rsidR="00AC6193">
        <w:rPr>
          <w:spacing w:val="-6"/>
        </w:rPr>
        <w:t>8.1.10</w:t>
      </w:r>
      <w:r>
        <w:rPr>
          <w:spacing w:val="-6"/>
        </w:rPr>
        <w:fldChar w:fldCharType="end"/>
      </w:r>
      <w:r>
        <w:rPr>
          <w:spacing w:val="-6"/>
        </w:rPr>
        <w:t xml:space="preserve"> настоящей </w:t>
      </w:r>
      <w:r>
        <w:rPr>
          <w:bCs/>
        </w:rPr>
        <w:t>документации</w:t>
      </w:r>
      <w:r>
        <w:rPr>
          <w:spacing w:val="-6"/>
        </w:rPr>
        <w:t>.</w:t>
      </w:r>
    </w:p>
    <w:p w:rsidR="00D72ABE" w:rsidRDefault="00E126BF">
      <w:pPr>
        <w:numPr>
          <w:ilvl w:val="2"/>
          <w:numId w:val="2"/>
        </w:numPr>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\r \h </w:instrText>
      </w:r>
      <w:r>
        <w:rPr>
          <w:spacing w:val="-6"/>
        </w:rPr>
      </w:r>
      <w:r>
        <w:rPr>
          <w:spacing w:val="-6"/>
        </w:rPr>
        <w:fldChar w:fldCharType="separate"/>
      </w:r>
      <w:r w:rsidR="00AC6193">
        <w:rPr>
          <w:spacing w:val="-6"/>
        </w:rPr>
        <w:t>8.5</w:t>
      </w:r>
      <w:r>
        <w:rPr>
          <w:spacing w:val="-6"/>
        </w:rPr>
        <w:fldChar w:fldCharType="end"/>
      </w:r>
      <w:r>
        <w:rPr>
          <w:spacing w:val="-6"/>
        </w:rPr>
        <w:t xml:space="preserve"> настоящей документации. </w:t>
      </w:r>
    </w:p>
    <w:p w:rsidR="00D72ABE" w:rsidRDefault="00E126BF">
      <w:pPr>
        <w:pStyle w:val="aff"/>
        <w:keepNext/>
        <w:numPr>
          <w:ilvl w:val="1"/>
          <w:numId w:val="2"/>
        </w:numPr>
        <w:spacing w:before="120" w:beforeAutospacing="0" w:afterAutospacing="0"/>
        <w:ind w:left="0" w:firstLine="709"/>
        <w:jc w:val="both"/>
        <w:outlineLvl w:val="1"/>
        <w:rPr>
          <w:b/>
        </w:rPr>
      </w:pPr>
      <w:bookmarkStart w:id="216" w:name="__RefHeading___Toc84986_71719336"/>
      <w:bookmarkStart w:id="217" w:name="_Toc203475987"/>
      <w:bookmarkStart w:id="218" w:name="_Toc54336122"/>
      <w:bookmarkStart w:id="219" w:name="_Toc8834934"/>
      <w:bookmarkStart w:id="220" w:name="_Toc521347994"/>
      <w:bookmarkEnd w:id="216"/>
      <w:r>
        <w:rPr>
          <w:b/>
        </w:rPr>
        <w:t>Антидемпинговые меры</w:t>
      </w:r>
      <w:bookmarkEnd w:id="217"/>
      <w:bookmarkEnd w:id="218"/>
      <w:bookmarkEnd w:id="219"/>
      <w:bookmarkEnd w:id="220"/>
      <w:r>
        <w:rPr>
          <w:b/>
        </w:rPr>
        <w:t xml:space="preserve"> </w:t>
      </w:r>
    </w:p>
    <w:p w:rsidR="00D72ABE" w:rsidRDefault="00E126BF">
      <w:pPr>
        <w:numPr>
          <w:ilvl w:val="2"/>
          <w:numId w:val="2"/>
        </w:numPr>
        <w:ind w:left="0" w:firstLine="709"/>
        <w:jc w:val="both"/>
      </w:pPr>
      <w:bookmarkStart w:id="221" w:name="_Ref57043700"/>
      <w:r>
        <w:rPr>
          <w:color w:val="000000"/>
        </w:rPr>
        <w:t>В случае если цена договора/цена за единицу продукции, предложенная участником в заявке, ниже НМЦ договора/</w:t>
      </w:r>
      <w:proofErr w:type="spellStart"/>
      <w:r>
        <w:rPr>
          <w:color w:val="000000"/>
        </w:rPr>
        <w:t>НМЦед</w:t>
      </w:r>
      <w:proofErr w:type="spellEnd"/>
      <w:r>
        <w:rPr>
          <w:color w:val="000000"/>
        </w:rPr>
        <w:t xml:space="preserve">. на размер, указанный в </w:t>
      </w:r>
      <w:r>
        <w:rPr>
          <w:bCs/>
        </w:rPr>
        <w:t xml:space="preserve">п. </w:t>
      </w:r>
      <w:r>
        <w:rPr>
          <w:bCs/>
        </w:rPr>
        <w:fldChar w:fldCharType="begin"/>
      </w:r>
      <w:r>
        <w:rPr>
          <w:bCs/>
        </w:rPr>
        <w:instrText xml:space="preserve"> REF _Ref74664259 \r \r \h </w:instrText>
      </w:r>
      <w:r>
        <w:rPr>
          <w:bCs/>
        </w:rPr>
      </w:r>
      <w:r>
        <w:rPr>
          <w:bCs/>
        </w:rPr>
        <w:fldChar w:fldCharType="separate"/>
      </w:r>
      <w:r w:rsidR="00AC6193">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rPr>
          <w:color w:val="000000"/>
        </w:rPr>
        <w:t xml:space="preserve"> (далее – демпинговая цена), то Заказчик применяет антидемпинговые меры, предусмотренные </w:t>
      </w:r>
      <w:r>
        <w:rPr>
          <w:bCs/>
        </w:rPr>
        <w:t xml:space="preserve">п. </w:t>
      </w:r>
      <w:r>
        <w:rPr>
          <w:bCs/>
        </w:rPr>
        <w:fldChar w:fldCharType="begin"/>
      </w:r>
      <w:r>
        <w:rPr>
          <w:bCs/>
        </w:rPr>
        <w:instrText xml:space="preserve"> REF _Ref74664259 \r \r \h </w:instrText>
      </w:r>
      <w:r>
        <w:rPr>
          <w:bCs/>
        </w:rPr>
      </w:r>
      <w:r>
        <w:rPr>
          <w:bCs/>
        </w:rPr>
        <w:fldChar w:fldCharType="separate"/>
      </w:r>
      <w:r w:rsidR="00AC6193">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221"/>
    </w:p>
    <w:p w:rsidR="00D72ABE" w:rsidRDefault="00E126BF">
      <w:pPr>
        <w:numPr>
          <w:ilvl w:val="2"/>
          <w:numId w:val="2"/>
        </w:numPr>
        <w:tabs>
          <w:tab w:val="left" w:pos="1276"/>
        </w:tabs>
        <w:ind w:left="0" w:firstLine="709"/>
        <w:jc w:val="both"/>
      </w:pPr>
      <w:r>
        <w:t xml:space="preserve">В случае невыполнения участником требования о предоставлении обоснования предлагаемой цены договора (единицы продукции), предусмотренного п. </w:t>
      </w:r>
      <w:r>
        <w:fldChar w:fldCharType="begin"/>
      </w:r>
      <w:r>
        <w:instrText xml:space="preserve"> REF __RefNumPara__80361_71719336 \r \r \h </w:instrText>
      </w:r>
      <w:r>
        <w:fldChar w:fldCharType="separate"/>
      </w:r>
      <w:r w:rsidR="00AC6193">
        <w:t>20</w:t>
      </w:r>
      <w:r>
        <w:fldChar w:fldCharType="end"/>
      </w:r>
      <w:r>
        <w:t xml:space="preserve"> раздела </w:t>
      </w:r>
      <w:hyperlink w:anchor="_РАЗДЕЛ_II._ИНФОРМАЦИОННАЯ_1">
        <w:r>
          <w:t xml:space="preserve">II </w:t>
        </w:r>
        <w:r>
          <w:lastRenderedPageBreak/>
          <w:t>«ИНФОРМАЦИОННАЯ КАРТА»</w:t>
        </w:r>
      </w:hyperlink>
      <w:r>
        <w:t xml:space="preserve"> документации, или признания закупочной комиссией предложенной цены договора необоснованной, заявка на участие в закупке такого участника отклоняется.</w:t>
      </w:r>
    </w:p>
    <w:p w:rsidR="00D72ABE" w:rsidRDefault="00E126BF">
      <w:pPr>
        <w:numPr>
          <w:ilvl w:val="2"/>
          <w:numId w:val="2"/>
        </w:numPr>
        <w:tabs>
          <w:tab w:val="left" w:pos="1276"/>
        </w:tabs>
        <w:ind w:left="0" w:firstLine="709"/>
        <w:jc w:val="both"/>
      </w:pPr>
      <w:r>
        <w:t xml:space="preserve">Участник закупки, не выполнивший требования, предусмотренного п. </w:t>
      </w:r>
      <w:r>
        <w:fldChar w:fldCharType="begin"/>
      </w:r>
      <w:r>
        <w:instrText xml:space="preserve"> REF __RefNumPara__80361_71719336 \r \r \h </w:instrText>
      </w:r>
      <w:r>
        <w:fldChar w:fldCharType="separate"/>
      </w:r>
      <w:r w:rsidR="00AC6193">
        <w:t>20</w:t>
      </w:r>
      <w:r>
        <w:fldChar w:fldCharType="end"/>
      </w:r>
      <w:r>
        <w:t xml:space="preserve"> раздела </w:t>
      </w:r>
      <w:hyperlink w:anchor="_РАЗДЕЛ_II._ИНФОРМАЦИОННАЯ_1">
        <w:r>
          <w:t>II «ИНФОРМАЦИОННАЯ КАРТА»</w:t>
        </w:r>
      </w:hyperlink>
      <w:r>
        <w:t xml:space="preserve"> документации, признается уклонившимся от заключения договора, в случае если в качестве антидемпинговой меры установлено:</w:t>
      </w:r>
    </w:p>
    <w:p w:rsidR="00D72ABE" w:rsidRDefault="00E126BF">
      <w:pPr>
        <w:tabs>
          <w:tab w:val="left" w:pos="1276"/>
        </w:tabs>
        <w:ind w:firstLine="709"/>
        <w:jc w:val="both"/>
      </w:pPr>
      <w:proofErr w:type="gramStart"/>
      <w:r>
        <w:t>а)  предоставление</w:t>
      </w:r>
      <w:proofErr w:type="gramEnd"/>
      <w:r>
        <w:t xml:space="preserve"> увеличенного размера обеспечения исполнения договора и оно требуется в срок до подписания договора;</w:t>
      </w:r>
    </w:p>
    <w:p w:rsidR="00D72ABE" w:rsidRDefault="00E126BF">
      <w:pPr>
        <w:tabs>
          <w:tab w:val="left" w:pos="1276"/>
        </w:tabs>
        <w:ind w:firstLine="709"/>
        <w:jc w:val="both"/>
      </w:pPr>
      <w:r>
        <w:t>б) предоставление обоснования предлагаемой цены договора (единицы продукции) до заключения договора.</w:t>
      </w:r>
    </w:p>
    <w:p w:rsidR="00D72ABE" w:rsidRDefault="00E126BF">
      <w:pPr>
        <w:pStyle w:val="aff"/>
        <w:keepNext/>
        <w:numPr>
          <w:ilvl w:val="1"/>
          <w:numId w:val="2"/>
        </w:numPr>
        <w:spacing w:before="120" w:beforeAutospacing="0" w:afterAutospacing="0"/>
        <w:ind w:left="0" w:firstLine="709"/>
        <w:jc w:val="both"/>
        <w:outlineLvl w:val="1"/>
        <w:rPr>
          <w:b/>
        </w:rPr>
      </w:pPr>
      <w:bookmarkStart w:id="222" w:name="__RefHeading___Toc84988_71719336"/>
      <w:bookmarkStart w:id="223" w:name="_Ref57202250"/>
      <w:bookmarkStart w:id="224" w:name="_Toc54336123"/>
      <w:bookmarkStart w:id="225" w:name="_Toc203475988"/>
      <w:bookmarkEnd w:id="222"/>
      <w:r>
        <w:rPr>
          <w:b/>
        </w:rPr>
        <w:t>Обеспечение исполнения договора</w:t>
      </w:r>
      <w:bookmarkEnd w:id="223"/>
      <w:bookmarkEnd w:id="224"/>
      <w:bookmarkEnd w:id="225"/>
    </w:p>
    <w:p w:rsidR="00D72ABE" w:rsidRDefault="00E126BF">
      <w:pPr>
        <w:numPr>
          <w:ilvl w:val="2"/>
          <w:numId w:val="2"/>
        </w:numPr>
        <w:ind w:left="0" w:firstLine="709"/>
        <w:jc w:val="both"/>
        <w:rPr>
          <w:bCs/>
        </w:rPr>
      </w:pPr>
      <w:r>
        <w:rPr>
          <w:bCs/>
        </w:rPr>
        <w:t xml:space="preserve">В случае, если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D72ABE" w:rsidRDefault="00E126BF">
      <w:pPr>
        <w:numPr>
          <w:ilvl w:val="2"/>
          <w:numId w:val="2"/>
        </w:numPr>
        <w:ind w:left="0" w:firstLine="709"/>
        <w:jc w:val="both"/>
        <w:rPr>
          <w:bCs/>
        </w:rPr>
      </w:pPr>
      <w:bookmarkStart w:id="226" w:name="_Ref55322692"/>
      <w:r>
        <w:t xml:space="preserve">Обеспечение исполнения договора должно быть предоставлено участником в сроки и по форме, </w:t>
      </w:r>
      <w:r>
        <w:rPr>
          <w:bCs/>
        </w:rPr>
        <w:t xml:space="preserve">установленным в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bookmarkEnd w:id="226"/>
      <w:r>
        <w:t xml:space="preserve"> </w:t>
      </w:r>
    </w:p>
    <w:p w:rsidR="00D72ABE" w:rsidRDefault="00E126BF">
      <w:pPr>
        <w:numPr>
          <w:ilvl w:val="2"/>
          <w:numId w:val="2"/>
        </w:numPr>
        <w:ind w:left="0" w:firstLine="709"/>
        <w:jc w:val="both"/>
        <w:rPr>
          <w:bCs/>
        </w:rPr>
      </w:pPr>
      <w:bookmarkStart w:id="227" w:name="_Ref55322706"/>
      <w:r>
        <w:rPr>
          <w:spacing w:val="-6"/>
        </w:rPr>
        <w:t>В случае если</w:t>
      </w:r>
      <w:r>
        <w:rPr>
          <w:bCs/>
        </w:rPr>
        <w:t xml:space="preserve">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227"/>
    </w:p>
    <w:p w:rsidR="00D72ABE" w:rsidRDefault="00E126BF">
      <w:pPr>
        <w:numPr>
          <w:ilvl w:val="2"/>
          <w:numId w:val="2"/>
        </w:numPr>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Pr>
          <w:bCs/>
        </w:rPr>
        <w:t xml:space="preserve">в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D72ABE" w:rsidRDefault="00E126BF">
      <w:pPr>
        <w:numPr>
          <w:ilvl w:val="2"/>
          <w:numId w:val="2"/>
        </w:numPr>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\r \h </w:instrText>
      </w:r>
      <w:r>
        <w:fldChar w:fldCharType="separate"/>
      </w:r>
      <w:r w:rsidR="00AC6193">
        <w:t>8.4.2</w:t>
      </w:r>
      <w:r>
        <w:fldChar w:fldCharType="end"/>
      </w:r>
      <w:r>
        <w:t xml:space="preserve"> – п. </w:t>
      </w:r>
      <w:r>
        <w:fldChar w:fldCharType="begin"/>
      </w:r>
      <w:r>
        <w:instrText xml:space="preserve"> REF _Ref55322706 \r \r \h </w:instrText>
      </w:r>
      <w:r>
        <w:fldChar w:fldCharType="separate"/>
      </w:r>
      <w:r w:rsidR="00AC6193">
        <w:t>8.4.3</w:t>
      </w:r>
      <w:r>
        <w:fldChar w:fldCharType="end"/>
      </w:r>
      <w:r>
        <w:t xml:space="preserve"> настоящего раздела </w:t>
      </w:r>
      <w:r>
        <w:rPr>
          <w:bCs/>
        </w:rPr>
        <w:t>документации</w:t>
      </w:r>
      <w:r>
        <w:t>, денежные средства не поступили на счет, который указан в</w:t>
      </w:r>
      <w:r>
        <w:rPr>
          <w:bCs/>
        </w:rPr>
        <w:t xml:space="preserve"> 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участник признается уклонившимся от заключения договора. </w:t>
      </w:r>
    </w:p>
    <w:p w:rsidR="00D72ABE" w:rsidRDefault="00E126BF">
      <w:pPr>
        <w:numPr>
          <w:ilvl w:val="2"/>
          <w:numId w:val="2"/>
        </w:numPr>
        <w:tabs>
          <w:tab w:val="left" w:pos="960"/>
        </w:tabs>
        <w:ind w:left="0" w:firstLine="709"/>
        <w:jc w:val="both"/>
        <w:rPr>
          <w:rStyle w:val="a4"/>
          <w:color w:val="auto"/>
          <w:u w:val="none"/>
        </w:rPr>
      </w:pPr>
      <w: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hyperlink r:id="rId24">
        <w:r>
          <w:rPr>
            <w:rStyle w:val="a4"/>
            <w:rFonts w:eastAsia="Calibri"/>
            <w:bCs/>
            <w:iCs/>
            <w:lang w:eastAsia="en-US"/>
          </w:rPr>
          <w:t>http://zakupki.rostelecom.ru/docs/manual/</w:t>
        </w:r>
      </w:hyperlink>
      <w:r>
        <w:rPr>
          <w:rStyle w:val="a4"/>
          <w:rFonts w:eastAsia="Calibri"/>
          <w:bCs/>
          <w:iCs/>
          <w:lang w:eastAsia="en-US"/>
        </w:rPr>
        <w:t xml:space="preserve">. </w:t>
      </w:r>
      <w:r>
        <w:t>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rsidR="00D72ABE" w:rsidRDefault="00E126BF">
      <w:pPr>
        <w:numPr>
          <w:ilvl w:val="2"/>
          <w:numId w:val="2"/>
        </w:numPr>
        <w:ind w:left="0" w:firstLine="709"/>
        <w:jc w:val="both"/>
      </w:pPr>
      <w:r>
        <w:t>Для целей определения терминов в настоящем пункте под следующими терминами понимается:</w:t>
      </w:r>
    </w:p>
    <w:p w:rsidR="00D72ABE" w:rsidRDefault="00E126BF">
      <w:pPr>
        <w:spacing w:line="23" w:lineRule="atLeast"/>
        <w:ind w:firstLine="709"/>
        <w:jc w:val="both"/>
      </w:pPr>
      <w:r>
        <w:t>Гарант - лицо, выдающее, предоставляющее гарантию;</w:t>
      </w:r>
    </w:p>
    <w:p w:rsidR="00D72ABE" w:rsidRDefault="00E126BF">
      <w:pPr>
        <w:spacing w:line="23" w:lineRule="atLeast"/>
        <w:ind w:firstLine="709"/>
        <w:jc w:val="both"/>
      </w:pPr>
      <w:r>
        <w:t>Принципал – участник, с которым заключается договор (договоры) по результатам закупки;</w:t>
      </w:r>
    </w:p>
    <w:p w:rsidR="00D72ABE" w:rsidRDefault="00E126BF">
      <w:pPr>
        <w:spacing w:line="23" w:lineRule="atLeast"/>
        <w:ind w:firstLine="709"/>
        <w:jc w:val="both"/>
        <w:rPr>
          <w:sz w:val="10"/>
          <w:szCs w:val="10"/>
        </w:rPr>
      </w:pPr>
      <w:r>
        <w:t>Бенефициар – Заказчик.</w:t>
      </w:r>
    </w:p>
    <w:p w:rsidR="00D72ABE" w:rsidRDefault="00E126BF">
      <w:pPr>
        <w:spacing w:line="23" w:lineRule="atLeast"/>
        <w:ind w:firstLine="709"/>
        <w:jc w:val="both"/>
      </w:pPr>
      <w: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D72ABE" w:rsidRDefault="00E126BF">
      <w:pPr>
        <w:spacing w:line="23" w:lineRule="atLeast"/>
        <w:ind w:firstLine="709"/>
        <w:jc w:val="both"/>
      </w:pPr>
      <w:r>
        <w:t>1) Указание наименования Принципала и Бенефициара по такой банковской гарантии;</w:t>
      </w:r>
    </w:p>
    <w:p w:rsidR="00D72ABE" w:rsidRDefault="00E126BF">
      <w:pPr>
        <w:spacing w:line="23" w:lineRule="atLeast"/>
        <w:ind w:firstLine="709"/>
        <w:jc w:val="both"/>
        <w:rPr>
          <w:iCs/>
        </w:rPr>
      </w:pPr>
      <w:r>
        <w:t xml:space="preserve">2) Сумма банковской гарантии, соответствующая размеру обеспечения исполнения договора, указанному в настоящей </w:t>
      </w:r>
      <w:r>
        <w:rPr>
          <w:bCs/>
        </w:rPr>
        <w:t>документации</w:t>
      </w:r>
      <w:r>
        <w:rPr>
          <w:iCs/>
        </w:rPr>
        <w:t>;</w:t>
      </w:r>
    </w:p>
    <w:p w:rsidR="00D72ABE" w:rsidRDefault="00E126BF">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D72ABE" w:rsidRDefault="00E126BF">
      <w:pPr>
        <w:spacing w:line="23" w:lineRule="atLeast"/>
        <w:ind w:firstLine="709"/>
        <w:jc w:val="both"/>
      </w:pPr>
      <w:r>
        <w:lastRenderedPageBreak/>
        <w:t>4) Банковская гарантия должна быть безотзывной;</w:t>
      </w:r>
    </w:p>
    <w:p w:rsidR="00D72ABE" w:rsidRDefault="00E126BF">
      <w:pPr>
        <w:spacing w:line="23" w:lineRule="atLeast"/>
        <w:ind w:firstLine="709"/>
        <w:jc w:val="both"/>
      </w:pPr>
      <w: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D72ABE" w:rsidRDefault="00E126BF">
      <w:pPr>
        <w:spacing w:line="23" w:lineRule="atLeast"/>
        <w:ind w:firstLine="709"/>
        <w:jc w:val="both"/>
      </w:pPr>
      <w: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D72ABE" w:rsidRDefault="00E126BF">
      <w:pPr>
        <w:spacing w:line="23" w:lineRule="atLeast"/>
        <w:ind w:firstLine="709"/>
        <w:jc w:val="both"/>
      </w:pPr>
      <w: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D72ABE" w:rsidRDefault="00E126BF">
      <w:pPr>
        <w:ind w:firstLine="709"/>
        <w:jc w:val="both"/>
      </w:pPr>
      <w: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D72ABE" w:rsidRDefault="00E126BF">
      <w:pPr>
        <w:numPr>
          <w:ilvl w:val="2"/>
          <w:numId w:val="2"/>
        </w:numPr>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_Ref55321385 \r \r \h </w:instrText>
      </w:r>
      <w:r>
        <w:rPr>
          <w:bCs/>
        </w:rPr>
      </w:r>
      <w:r>
        <w:rPr>
          <w:bCs/>
        </w:rPr>
        <w:fldChar w:fldCharType="separate"/>
      </w:r>
      <w:r w:rsidR="00AC6193">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Предоставление банковской гарантии в иной форме не допускается. </w:t>
      </w:r>
    </w:p>
    <w:p w:rsidR="00D72ABE" w:rsidRDefault="00E126BF">
      <w:pPr>
        <w:numPr>
          <w:ilvl w:val="2"/>
          <w:numId w:val="2"/>
        </w:numPr>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D72ABE" w:rsidRDefault="00E126BF">
      <w:pPr>
        <w:numPr>
          <w:ilvl w:val="2"/>
          <w:numId w:val="2"/>
        </w:numPr>
        <w:ind w:left="0" w:firstLine="709"/>
        <w:jc w:val="both"/>
      </w:pPr>
      <w: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Pr>
          <w:bCs/>
        </w:rPr>
        <w:t xml:space="preserve">разделе </w:t>
      </w:r>
      <w:hyperlink w:anchor="_РАЗДЕЛ_V._ПРОЕКТ_1">
        <w:r>
          <w:rPr>
            <w:rStyle w:val="a4"/>
          </w:rPr>
          <w:t>V. «ПРОЕКТ ДОГОВОРА»</w:t>
        </w:r>
      </w:hyperlink>
      <w:r>
        <w:t xml:space="preserve"> </w:t>
      </w:r>
      <w:r>
        <w:rPr>
          <w:bCs/>
        </w:rPr>
        <w:t>документации</w:t>
      </w:r>
      <w:r>
        <w:t xml:space="preserve">. </w:t>
      </w:r>
    </w:p>
    <w:p w:rsidR="00D72ABE" w:rsidRDefault="00E126BF">
      <w:pPr>
        <w:numPr>
          <w:ilvl w:val="2"/>
          <w:numId w:val="2"/>
        </w:numPr>
        <w:tabs>
          <w:tab w:val="left" w:pos="960"/>
        </w:tabs>
        <w:ind w:left="0" w:firstLine="709"/>
        <w:jc w:val="both"/>
      </w:pPr>
      <w: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rsidR="00D72ABE" w:rsidRDefault="00E126BF">
      <w:pPr>
        <w:pStyle w:val="aff5"/>
        <w:numPr>
          <w:ilvl w:val="0"/>
          <w:numId w:val="15"/>
        </w:numPr>
        <w:ind w:hanging="517"/>
        <w:jc w:val="both"/>
      </w:pPr>
      <w:r>
        <w:t>Капитал банка не менее 30 млрд. руб.;</w:t>
      </w:r>
    </w:p>
    <w:p w:rsidR="00D72ABE" w:rsidRDefault="00E126BF">
      <w:pPr>
        <w:pStyle w:val="aff5"/>
        <w:numPr>
          <w:ilvl w:val="0"/>
          <w:numId w:val="15"/>
        </w:numPr>
        <w:ind w:hanging="517"/>
        <w:jc w:val="both"/>
      </w:pPr>
      <w:r>
        <w:t>Наличие рейтинга АКРА/НКР/Эксперт РА (по крайней мере от одного агентства) не ниже уровня ВВВ по национальной рейтинговой шкале;</w:t>
      </w:r>
    </w:p>
    <w:p w:rsidR="00D72ABE" w:rsidRDefault="00E126BF">
      <w:pPr>
        <w:pStyle w:val="aff5"/>
        <w:numPr>
          <w:ilvl w:val="0"/>
          <w:numId w:val="15"/>
        </w:numPr>
        <w:ind w:hanging="517"/>
        <w:jc w:val="both"/>
      </w:pPr>
      <w:r>
        <w:t>Наличие в банке кредитных продуктов для корпоративных клиентов, в том числе возможности выдачи независимых гарантий.</w:t>
      </w:r>
    </w:p>
    <w:p w:rsidR="00D72ABE" w:rsidRDefault="00E126BF">
      <w:pPr>
        <w:tabs>
          <w:tab w:val="left" w:pos="1003"/>
        </w:tabs>
        <w:jc w:val="both"/>
      </w:pPr>
      <w:r>
        <w:t xml:space="preserve">Участник согласовывает банк с Заказчиком, направив его наименование на адрес электронной почты </w:t>
      </w:r>
      <w:r>
        <w:rPr>
          <w:bCs/>
        </w:rPr>
        <w:t>лица, отвечающего за организационные вопросы проведения закупки</w:t>
      </w:r>
      <w:r>
        <w:t xml:space="preserve">, согласно </w:t>
      </w:r>
      <w:r>
        <w:rPr>
          <w:bCs/>
        </w:rPr>
        <w:t xml:space="preserve">п. </w:t>
      </w:r>
      <w:r>
        <w:rPr>
          <w:bCs/>
        </w:rPr>
        <w:fldChar w:fldCharType="begin"/>
      </w:r>
      <w:r>
        <w:rPr>
          <w:bCs/>
        </w:rPr>
        <w:instrText xml:space="preserve"> REF _Ref368314103 \r \r \h </w:instrText>
      </w:r>
      <w:r>
        <w:rPr>
          <w:bCs/>
        </w:rPr>
      </w:r>
      <w:r>
        <w:rPr>
          <w:bCs/>
        </w:rPr>
        <w:fldChar w:fldCharType="separate"/>
      </w:r>
      <w:r w:rsidR="00AC6193">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fldChar w:fldCharType="begin"/>
      </w:r>
      <w:r>
        <w:instrText xml:space="preserve"> REF _Ref55322692 \r \r \h </w:instrText>
      </w:r>
      <w:r>
        <w:fldChar w:fldCharType="separate"/>
      </w:r>
      <w:r w:rsidR="00AC6193">
        <w:t>8.4.2</w:t>
      </w:r>
      <w:r>
        <w:fldChar w:fldCharType="end"/>
      </w:r>
      <w:r>
        <w:t xml:space="preserve"> настоящей документации</w:t>
      </w:r>
      <w:r>
        <w:rPr>
          <w:lang w:val="en-US"/>
        </w:rPr>
        <w:t xml:space="preserve"> </w:t>
      </w:r>
      <w:r>
        <w:t xml:space="preserve">и по форме, предусмотренной настоящей </w:t>
      </w:r>
      <w:r>
        <w:rPr>
          <w:bCs/>
        </w:rPr>
        <w:t>документацией</w:t>
      </w:r>
      <w:r>
        <w:t xml:space="preserve">. </w:t>
      </w:r>
    </w:p>
    <w:p w:rsidR="00D72ABE" w:rsidRDefault="00E126BF">
      <w:pPr>
        <w:pStyle w:val="aff"/>
        <w:keepNext/>
        <w:numPr>
          <w:ilvl w:val="1"/>
          <w:numId w:val="2"/>
        </w:numPr>
        <w:spacing w:before="120" w:beforeAutospacing="0" w:afterAutospacing="0"/>
        <w:ind w:left="0" w:firstLine="709"/>
        <w:jc w:val="both"/>
        <w:outlineLvl w:val="1"/>
        <w:rPr>
          <w:b/>
        </w:rPr>
      </w:pPr>
      <w:bookmarkStart w:id="228" w:name="__RefHeading___Toc84990_71719336"/>
      <w:bookmarkStart w:id="229" w:name="_Toc203475989"/>
      <w:bookmarkStart w:id="230" w:name="_Ref55322343"/>
      <w:bookmarkStart w:id="231" w:name="_Toc54336120"/>
      <w:bookmarkEnd w:id="228"/>
      <w:r>
        <w:rPr>
          <w:b/>
        </w:rPr>
        <w:t>Последствия уклонения участника от заключения договора, случаи внесения сведений об участнике в реестр недобросовестных поставщиков</w:t>
      </w:r>
      <w:bookmarkEnd w:id="229"/>
      <w:bookmarkEnd w:id="230"/>
      <w:bookmarkEnd w:id="231"/>
    </w:p>
    <w:p w:rsidR="00D72ABE" w:rsidRDefault="00E126BF">
      <w:pPr>
        <w:numPr>
          <w:ilvl w:val="2"/>
          <w:numId w:val="2"/>
        </w:numPr>
        <w:ind w:left="0" w:firstLine="709"/>
        <w:jc w:val="both"/>
        <w:rPr>
          <w:spacing w:val="-6"/>
        </w:rPr>
      </w:pPr>
      <w:r>
        <w:rPr>
          <w:spacing w:val="-6"/>
        </w:rPr>
        <w:t>Под уклонением от заключения договора понимаются действия лица, с которым заключается договор:</w:t>
      </w:r>
    </w:p>
    <w:p w:rsidR="00D72ABE" w:rsidRDefault="00E126BF">
      <w:pPr>
        <w:ind w:firstLine="709"/>
        <w:jc w:val="both"/>
      </w:pPr>
      <w:r>
        <w:t>1)</w:t>
      </w:r>
      <w:r>
        <w:tab/>
        <w:t>прямой письменный отказ от подписания договора;</w:t>
      </w:r>
    </w:p>
    <w:p w:rsidR="00D72ABE" w:rsidRDefault="00E126BF">
      <w:pPr>
        <w:ind w:firstLine="709"/>
        <w:jc w:val="both"/>
      </w:pPr>
      <w:r>
        <w:t>2)</w:t>
      </w:r>
      <w:r>
        <w:tab/>
      </w:r>
      <w:proofErr w:type="spellStart"/>
      <w:r>
        <w:t>неподписание</w:t>
      </w:r>
      <w:proofErr w:type="spellEnd"/>
      <w:r>
        <w:t xml:space="preserve"> проекта договора в предусмотренный для этого настоящей </w:t>
      </w:r>
      <w:r>
        <w:rPr>
          <w:bCs/>
        </w:rPr>
        <w:t>документацией</w:t>
      </w:r>
      <w:r>
        <w:t xml:space="preserve"> срок;</w:t>
      </w:r>
    </w:p>
    <w:p w:rsidR="00D72ABE" w:rsidRDefault="00E126B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настоящей </w:t>
      </w:r>
      <w:r>
        <w:rPr>
          <w:bCs/>
        </w:rPr>
        <w:t>документации</w:t>
      </w:r>
      <w:r>
        <w:t xml:space="preserve"> и (или) в заявке такого участника и достигнутым в ходе преддоговорных переговоров условиям;</w:t>
      </w:r>
    </w:p>
    <w:p w:rsidR="00D72ABE" w:rsidRDefault="00E126B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настоящей </w:t>
      </w:r>
      <w:r>
        <w:rPr>
          <w:bCs/>
        </w:rPr>
        <w:t>документации</w:t>
      </w:r>
      <w:r>
        <w:t xml:space="preserve"> и (или) заявкой такого участника;</w:t>
      </w:r>
    </w:p>
    <w:p w:rsidR="00D72ABE" w:rsidRDefault="00E126BF">
      <w:pPr>
        <w:numPr>
          <w:ilvl w:val="2"/>
          <w:numId w:val="2"/>
        </w:numPr>
        <w:ind w:left="0" w:firstLine="709"/>
        <w:jc w:val="both"/>
        <w:rPr>
          <w:spacing w:val="-6"/>
        </w:rPr>
      </w:pPr>
      <w:bookmarkStart w:id="232" w:name="_Ref55322259"/>
      <w:r>
        <w:rPr>
          <w:spacing w:val="-6"/>
        </w:rPr>
        <w:lastRenderedPageBreak/>
        <w:t>При уклонении лица, с которым заключается договор, от подписания такого договора, Заказчик:</w:t>
      </w:r>
      <w:bookmarkEnd w:id="232"/>
    </w:p>
    <w:p w:rsidR="00D72ABE" w:rsidRDefault="00E126BF">
      <w:pPr>
        <w:ind w:firstLine="709"/>
        <w:jc w:val="both"/>
      </w:pPr>
      <w:r>
        <w:t>1)</w:t>
      </w:r>
      <w:r>
        <w:tab/>
        <w:t xml:space="preserve">удерживает обеспечение заявки такого лица (если требование о предоставлении обеспечения заявки установлено настоящей </w:t>
      </w:r>
      <w:r>
        <w:rPr>
          <w:bCs/>
        </w:rPr>
        <w:t>документацией</w:t>
      </w:r>
      <w:r>
        <w:t>);</w:t>
      </w:r>
    </w:p>
    <w:p w:rsidR="00D72ABE" w:rsidRDefault="00E126B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D72ABE" w:rsidRDefault="00E126BF">
      <w:pPr>
        <w:numPr>
          <w:ilvl w:val="2"/>
          <w:numId w:val="2"/>
        </w:numPr>
        <w:ind w:left="0" w:firstLine="709"/>
        <w:jc w:val="both"/>
        <w:rPr>
          <w:spacing w:val="-6"/>
        </w:rPr>
      </w:pPr>
      <w:r>
        <w:rPr>
          <w:spacing w:val="-6"/>
        </w:rPr>
        <w:t xml:space="preserve">Помимо основания, указанного в </w:t>
      </w:r>
      <w:proofErr w:type="spellStart"/>
      <w:r>
        <w:rPr>
          <w:spacing w:val="-6"/>
        </w:rPr>
        <w:t>пп</w:t>
      </w:r>
      <w:proofErr w:type="spellEnd"/>
      <w:r>
        <w:rPr>
          <w:spacing w:val="-6"/>
        </w:rPr>
        <w:t xml:space="preserve">. 2) п. </w:t>
      </w:r>
      <w:r>
        <w:rPr>
          <w:spacing w:val="-6"/>
        </w:rPr>
        <w:fldChar w:fldCharType="begin"/>
      </w:r>
      <w:r>
        <w:rPr>
          <w:spacing w:val="-6"/>
        </w:rPr>
        <w:instrText xml:space="preserve"> REF _Ref55322259 \r \r \h </w:instrText>
      </w:r>
      <w:r>
        <w:rPr>
          <w:spacing w:val="-6"/>
        </w:rPr>
      </w:r>
      <w:r>
        <w:rPr>
          <w:spacing w:val="-6"/>
        </w:rPr>
        <w:fldChar w:fldCharType="separate"/>
      </w:r>
      <w:r w:rsidR="00AC6193">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rsidR="00D72ABE" w:rsidRDefault="00E126BF">
      <w:pPr>
        <w:pStyle w:val="aff"/>
        <w:keepNext/>
        <w:numPr>
          <w:ilvl w:val="1"/>
          <w:numId w:val="2"/>
        </w:numPr>
        <w:spacing w:before="120" w:beforeAutospacing="0" w:after="120" w:afterAutospacing="0"/>
        <w:ind w:left="0" w:firstLine="709"/>
        <w:jc w:val="both"/>
        <w:outlineLvl w:val="1"/>
        <w:rPr>
          <w:rFonts w:eastAsia="Calibri"/>
          <w:color w:val="000000"/>
          <w:lang w:eastAsia="en-US"/>
        </w:rPr>
      </w:pPr>
      <w:bookmarkStart w:id="233" w:name="__RefHeading___Toc84992_71719336"/>
      <w:bookmarkStart w:id="234" w:name="_Toc203475990"/>
      <w:bookmarkStart w:id="235" w:name="_Toc103768521"/>
      <w:bookmarkEnd w:id="233"/>
      <w:r>
        <w:rPr>
          <w:b/>
        </w:rPr>
        <w:t>Антикоррупционные требования и каналы обратной связи, по которым можно сообщить о фактах злоупотребления при проведении закупки</w:t>
      </w:r>
      <w:bookmarkEnd w:id="234"/>
      <w:bookmarkEnd w:id="235"/>
    </w:p>
    <w:p w:rsidR="00D72ABE" w:rsidRDefault="00E126BF">
      <w:pPr>
        <w:numPr>
          <w:ilvl w:val="2"/>
          <w:numId w:val="22"/>
        </w:numPr>
        <w:tabs>
          <w:tab w:val="left" w:pos="851"/>
        </w:tabs>
        <w:ind w:left="0" w:firstLine="709"/>
        <w:jc w:val="both"/>
      </w:pPr>
      <w:r>
        <w:rPr>
          <w:spacing w:val="-6"/>
        </w:rPr>
        <w:t xml:space="preserve">ПАО «Ростелеком» </w:t>
      </w:r>
      <w: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hyperlink r:id="rId25">
        <w:r>
          <w:rPr>
            <w:rStyle w:val="a4"/>
          </w:rPr>
          <w:t>https://nocorruption.rt.ru/documents/company</w:t>
        </w:r>
      </w:hyperlink>
      <w: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rsidR="00D72ABE" w:rsidRDefault="00E126BF">
      <w:pPr>
        <w:numPr>
          <w:ilvl w:val="2"/>
          <w:numId w:val="23"/>
        </w:numPr>
        <w:tabs>
          <w:tab w:val="left" w:pos="851"/>
        </w:tabs>
        <w:ind w:left="0" w:firstLine="709"/>
        <w:jc w:val="both"/>
      </w:pPr>
      <w:r>
        <w:t xml:space="preserve">Основные требования законодательства и Кодекса деловой этики поставщика </w:t>
      </w:r>
      <w:r>
        <w:br/>
        <w:t>ПАО «Ростелеком» в простой и понятной форме представлены в дистанционном курсе: Кодекс деловой этики для поставщиков ПАО «Ростелеком» (</w:t>
      </w:r>
      <w:hyperlink r:id="rId26">
        <w:r>
          <w:rPr>
            <w:rStyle w:val="a4"/>
          </w:rPr>
          <w:t>https://nocorruption.rt.ru/education/tests</w:t>
        </w:r>
      </w:hyperlink>
      <w:r>
        <w:t>).</w:t>
      </w:r>
    </w:p>
    <w:p w:rsidR="00D72ABE" w:rsidRDefault="00E126BF">
      <w:pPr>
        <w:numPr>
          <w:ilvl w:val="2"/>
          <w:numId w:val="24"/>
        </w:numPr>
        <w:tabs>
          <w:tab w:val="left" w:pos="851"/>
          <w:tab w:val="left" w:pos="1418"/>
        </w:tabs>
        <w:ind w:left="0" w:firstLine="709"/>
        <w:jc w:val="both"/>
      </w:pPr>
      <w: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rsidR="00D72ABE" w:rsidRDefault="00E126BF">
      <w:pPr>
        <w:pStyle w:val="aff5"/>
        <w:numPr>
          <w:ilvl w:val="0"/>
          <w:numId w:val="13"/>
        </w:numPr>
        <w:tabs>
          <w:tab w:val="left" w:pos="851"/>
        </w:tabs>
        <w:ind w:left="0" w:firstLine="709"/>
        <w:jc w:val="both"/>
      </w:pPr>
      <w:r>
        <w:t xml:space="preserve">Через форму обратной связи «Сообщить о нарушениях» на Антикоррупционном портале ПАО «Ростелеком»: </w:t>
      </w:r>
      <w:hyperlink r:id="rId27">
        <w:r>
          <w:rPr>
            <w:rStyle w:val="a4"/>
          </w:rPr>
          <w:t>https://nocorruption.rt.ru/feedback</w:t>
        </w:r>
      </w:hyperlink>
      <w:r>
        <w:t xml:space="preserve"> </w:t>
      </w:r>
    </w:p>
    <w:p w:rsidR="00D72ABE" w:rsidRDefault="00E126BF">
      <w:pPr>
        <w:pStyle w:val="aff5"/>
        <w:numPr>
          <w:ilvl w:val="0"/>
          <w:numId w:val="13"/>
        </w:numPr>
        <w:tabs>
          <w:tab w:val="left" w:pos="851"/>
          <w:tab w:val="left" w:pos="1418"/>
        </w:tabs>
        <w:ind w:left="0" w:firstLine="709"/>
        <w:jc w:val="both"/>
      </w:pPr>
      <w:r>
        <w:t>По телефону «Линии доверия» ПАО Ростелеком: 8-800-1-811-811;</w:t>
      </w:r>
    </w:p>
    <w:p w:rsidR="00D72ABE" w:rsidRDefault="00E126BF">
      <w:pPr>
        <w:pStyle w:val="aff5"/>
        <w:numPr>
          <w:ilvl w:val="0"/>
          <w:numId w:val="13"/>
        </w:numPr>
        <w:tabs>
          <w:tab w:val="left" w:pos="851"/>
          <w:tab w:val="left" w:pos="1418"/>
        </w:tabs>
        <w:ind w:left="0" w:firstLine="709"/>
        <w:jc w:val="both"/>
        <w:rPr>
          <w:spacing w:val="-6"/>
        </w:rPr>
      </w:pPr>
      <w:r>
        <w:t xml:space="preserve">По электронной почте: </w:t>
      </w:r>
      <w:hyperlink r:id="rId28">
        <w:r>
          <w:rPr>
            <w:rStyle w:val="a4"/>
          </w:rPr>
          <w:t>ethics@rt.r</w:t>
        </w:r>
        <w:r>
          <w:rPr>
            <w:rStyle w:val="a4"/>
            <w:lang w:val="en-US"/>
          </w:rPr>
          <w:t>u</w:t>
        </w:r>
        <w:r>
          <w:rPr>
            <w:rStyle w:val="a4"/>
          </w:rPr>
          <w:t xml:space="preserve"> </w:t>
        </w:r>
      </w:hyperlink>
    </w:p>
    <w:p w:rsidR="00D72ABE" w:rsidRDefault="00D72ABE">
      <w:pPr>
        <w:tabs>
          <w:tab w:val="left" w:pos="851"/>
          <w:tab w:val="left" w:pos="1276"/>
        </w:tabs>
        <w:ind w:firstLine="709"/>
        <w:jc w:val="both"/>
        <w:rPr>
          <w:spacing w:val="-6"/>
        </w:rPr>
      </w:pPr>
    </w:p>
    <w:p w:rsidR="00D72ABE" w:rsidRDefault="00E126BF">
      <w:pPr>
        <w:tabs>
          <w:tab w:val="left" w:pos="851"/>
          <w:tab w:val="left" w:pos="1276"/>
        </w:tabs>
        <w:ind w:firstLine="709"/>
        <w:jc w:val="both"/>
        <w:rPr>
          <w:spacing w:val="-6"/>
        </w:rPr>
      </w:pPr>
      <w:r>
        <w:rPr>
          <w:spacing w:val="-6"/>
        </w:rPr>
        <w:t>Обращение можно оставить анонимно.</w:t>
      </w:r>
    </w:p>
    <w:p w:rsidR="00D72ABE" w:rsidRDefault="00E126BF">
      <w:pPr>
        <w:rPr>
          <w:color w:val="000000"/>
        </w:rPr>
      </w:pPr>
      <w:r>
        <w:br w:type="page"/>
      </w:r>
    </w:p>
    <w:p w:rsidR="00D72ABE" w:rsidRDefault="00E126BF">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236" w:name="__RefHeading___Toc84994_71719336"/>
      <w:bookmarkStart w:id="237" w:name="_Hlk528751296_Копия_1"/>
      <w:bookmarkStart w:id="238" w:name="_Hlk528068349_Копия_1"/>
      <w:bookmarkStart w:id="239" w:name="_РАЗДЕЛ_II._ИНФОРМАЦИОННАЯ_1"/>
      <w:bookmarkStart w:id="240" w:name="_Toc203475991"/>
      <w:bookmarkStart w:id="241" w:name="_Ref180400468"/>
      <w:bookmarkStart w:id="242" w:name="_Ref180400457"/>
      <w:bookmarkStart w:id="243" w:name="_Toc54336124"/>
      <w:bookmarkEnd w:id="236"/>
      <w:bookmarkEnd w:id="237"/>
      <w:bookmarkEnd w:id="238"/>
      <w:bookmarkEnd w:id="239"/>
      <w:r>
        <w:rPr>
          <w:rFonts w:ascii="Times New Roman" w:eastAsia="MS Mincho" w:hAnsi="Times New Roman"/>
          <w:color w:val="17365D"/>
          <w:kern w:val="2"/>
          <w:szCs w:val="24"/>
          <w:lang w:val="x-none" w:eastAsia="x-none"/>
        </w:rPr>
        <w:lastRenderedPageBreak/>
        <w:t xml:space="preserve">РАЗДЕЛ II. </w:t>
      </w:r>
      <w:r>
        <w:rPr>
          <w:rFonts w:ascii="Times New Roman" w:eastAsia="MS Mincho" w:hAnsi="Times New Roman"/>
          <w:color w:val="17365D"/>
          <w:kern w:val="2"/>
          <w:szCs w:val="24"/>
          <w:lang w:eastAsia="x-none"/>
        </w:rPr>
        <w:t>ИНФОРМАЦИОННАЯ КАРТА</w:t>
      </w:r>
      <w:bookmarkEnd w:id="33"/>
      <w:bookmarkEnd w:id="240"/>
      <w:bookmarkEnd w:id="241"/>
      <w:bookmarkEnd w:id="242"/>
      <w:bookmarkEnd w:id="243"/>
    </w:p>
    <w:tbl>
      <w:tblPr>
        <w:tblW w:w="10915" w:type="dxa"/>
        <w:tblInd w:w="-572" w:type="dxa"/>
        <w:tblLayout w:type="fixed"/>
        <w:tblLook w:val="0000" w:firstRow="0" w:lastRow="0" w:firstColumn="0" w:lastColumn="0" w:noHBand="0" w:noVBand="0"/>
      </w:tblPr>
      <w:tblGrid>
        <w:gridCol w:w="530"/>
        <w:gridCol w:w="2075"/>
        <w:gridCol w:w="8310"/>
      </w:tblGrid>
      <w:tr w:rsidR="00D72ABE">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72ABE" w:rsidRDefault="00E126BF">
            <w:pPr>
              <w:jc w:val="center"/>
              <w:rPr>
                <w:sz w:val="22"/>
                <w:szCs w:val="22"/>
              </w:rPr>
            </w:pPr>
            <w:r>
              <w:rPr>
                <w:b/>
                <w:sz w:val="22"/>
                <w:szCs w:val="22"/>
              </w:rPr>
              <w:t>№</w:t>
            </w:r>
          </w:p>
          <w:p w:rsidR="00D72ABE" w:rsidRDefault="00E126BF">
            <w:pPr>
              <w:pStyle w:val="a6"/>
              <w:tabs>
                <w:tab w:val="clear" w:pos="4677"/>
                <w:tab w:val="clear" w:pos="9355"/>
              </w:tabs>
              <w:jc w:val="center"/>
              <w:rPr>
                <w:sz w:val="22"/>
                <w:szCs w:val="22"/>
              </w:rPr>
            </w:pPr>
            <w:r>
              <w:rPr>
                <w:b/>
                <w:sz w:val="22"/>
                <w:szCs w:val="22"/>
              </w:rPr>
              <w:t>п/п</w:t>
            </w:r>
          </w:p>
        </w:tc>
        <w:tc>
          <w:tcPr>
            <w:tcW w:w="2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72ABE" w:rsidRDefault="00E126BF">
            <w:pPr>
              <w:jc w:val="center"/>
              <w:rPr>
                <w:sz w:val="22"/>
                <w:szCs w:val="22"/>
              </w:rPr>
            </w:pPr>
            <w:r>
              <w:rPr>
                <w:b/>
                <w:sz w:val="22"/>
                <w:szCs w:val="22"/>
              </w:rPr>
              <w:t>Наименование п/п</w:t>
            </w:r>
          </w:p>
        </w:tc>
        <w:tc>
          <w:tcPr>
            <w:tcW w:w="8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72ABE" w:rsidRDefault="00E126BF">
            <w:pPr>
              <w:pStyle w:val="Default"/>
              <w:jc w:val="center"/>
              <w:rPr>
                <w:sz w:val="22"/>
                <w:szCs w:val="22"/>
              </w:rPr>
            </w:pPr>
            <w:r>
              <w:rPr>
                <w:b/>
                <w:sz w:val="22"/>
                <w:szCs w:val="22"/>
              </w:rPr>
              <w:t>Содержание п/п</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rvps1"/>
              <w:numPr>
                <w:ilvl w:val="0"/>
                <w:numId w:val="1"/>
              </w:numPr>
              <w:tabs>
                <w:tab w:val="left" w:pos="0"/>
              </w:tabs>
              <w:ind w:left="0" w:firstLine="0"/>
              <w:jc w:val="left"/>
              <w:rPr>
                <w:b/>
                <w:sz w:val="22"/>
                <w:szCs w:val="22"/>
              </w:rPr>
            </w:pPr>
            <w:bookmarkStart w:id="244" w:name="_Ref368314103"/>
            <w:bookmarkStart w:id="245" w:name="_2.1._Общие_сведения"/>
            <w:bookmarkEnd w:id="244"/>
            <w:bookmarkEnd w:id="24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bookmarkStart w:id="246" w:name="_Ref368314103_Копия_1"/>
            <w:bookmarkEnd w:id="246"/>
            <w:r>
              <w:rPr>
                <w:b/>
                <w:sz w:val="22"/>
                <w:szCs w:val="22"/>
              </w:rPr>
              <w:t>Наименование предмета закупки</w:t>
            </w:r>
          </w:p>
          <w:p w:rsidR="00D72ABE" w:rsidRDefault="00D72ABE">
            <w:pPr>
              <w:pStyle w:val="rvps1"/>
              <w:jc w:val="left"/>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pStyle w:val="Default1"/>
              <w:jc w:val="both"/>
              <w:rPr>
                <w:sz w:val="22"/>
                <w:szCs w:val="22"/>
              </w:rPr>
            </w:pPr>
            <w:sdt>
              <w:sdtPr>
                <w:id w:val="1191725160"/>
                <w:lock w:val="contentLocked"/>
                <w:placeholder>
                  <w:docPart w:val="FB7AA27B19454BADBDDC0824A67C190A"/>
                </w:placeholder>
                <w:text/>
              </w:sdtPr>
              <w:sdtContent>
                <w:r w:rsidR="00E126BF">
                  <w:rPr>
                    <w:b/>
                    <w:sz w:val="22"/>
                    <w:szCs w:val="22"/>
                  </w:rPr>
                  <w:t>Лот № 1</w:t>
                </w:r>
              </w:sdtContent>
            </w:sdt>
          </w:p>
          <w:p w:rsidR="00D72ABE" w:rsidRDefault="00F752EB">
            <w:pPr>
              <w:pStyle w:val="Default1"/>
              <w:jc w:val="both"/>
              <w:rPr>
                <w:sz w:val="22"/>
                <w:szCs w:val="22"/>
              </w:rPr>
            </w:pPr>
            <w:sdt>
              <w:sdtPr>
                <w:id w:val="-519085340"/>
                <w:placeholder>
                  <w:docPart w:val="76E121A0EBE8405980547D1D91DFD5D3"/>
                </w:placeholder>
              </w:sdtPr>
              <w:sdtContent>
                <w:r w:rsidR="000508AE" w:rsidRPr="000508AE">
                  <w:t>Комплекс услуг по организации мероприятий ПАО "Ростелеком" на территории Северо-Западного Федерального округа в сегменте В2С</w:t>
                </w:r>
              </w:sdtContent>
            </w:sdt>
          </w:p>
          <w:p w:rsidR="00D72ABE" w:rsidRDefault="00D72ABE">
            <w:pPr>
              <w:pStyle w:val="Default"/>
              <w:rPr>
                <w:sz w:val="22"/>
                <w:szCs w:val="22"/>
              </w:rPr>
            </w:pPr>
          </w:p>
        </w:tc>
      </w:tr>
      <w:tr w:rsidR="00D72ABE">
        <w:trPr>
          <w:trHeight w:val="852"/>
        </w:trPr>
        <w:tc>
          <w:tcPr>
            <w:tcW w:w="530" w:type="dxa"/>
            <w:tcBorders>
              <w:top w:val="single" w:sz="4" w:space="0" w:color="000000"/>
              <w:left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47" w:name="_Ref378108959"/>
            <w:bookmarkEnd w:id="247"/>
          </w:p>
        </w:tc>
        <w:tc>
          <w:tcPr>
            <w:tcW w:w="2075" w:type="dxa"/>
            <w:tcBorders>
              <w:top w:val="single" w:sz="4" w:space="0" w:color="000000"/>
              <w:left w:val="single" w:sz="4" w:space="0" w:color="000000"/>
              <w:right w:val="single" w:sz="4" w:space="0" w:color="000000"/>
            </w:tcBorders>
            <w:shd w:val="clear" w:color="auto" w:fill="auto"/>
          </w:tcPr>
          <w:p w:rsidR="00D72ABE" w:rsidRDefault="00E126BF">
            <w:pPr>
              <w:rPr>
                <w:sz w:val="22"/>
                <w:szCs w:val="22"/>
              </w:rPr>
            </w:pPr>
            <w:r>
              <w:rPr>
                <w:b/>
                <w:sz w:val="22"/>
                <w:szCs w:val="22"/>
              </w:rPr>
              <w:t>Адрес ЭТП в информационно-телекоммуникационной сети Интернет</w:t>
            </w:r>
          </w:p>
        </w:tc>
        <w:tc>
          <w:tcPr>
            <w:tcW w:w="8310" w:type="dxa"/>
            <w:tcBorders>
              <w:top w:val="single" w:sz="4" w:space="0" w:color="000000"/>
              <w:left w:val="single" w:sz="4" w:space="0" w:color="000000"/>
              <w:right w:val="single" w:sz="4" w:space="0" w:color="000000"/>
            </w:tcBorders>
          </w:tcPr>
          <w:p w:rsidR="00D72ABE" w:rsidRDefault="00F752EB">
            <w:pPr>
              <w:jc w:val="both"/>
            </w:pPr>
            <w:sdt>
              <w:sdtPr>
                <w:id w:val="-2119674120"/>
                <w:placeholder>
                  <w:docPart w:val="6B87E704D19649919E76792B37A619C7"/>
                </w:placeholder>
                <w:dropDownList>
                  <w:listItem w:displayText="https://lot-online.ru/" w:value="https://lot-online.ru/"/>
                  <w:listItem w:displayText="https://rt.roseltorg.ru" w:value="https://rt.roseltorg.ru"/>
                </w:dropDownList>
              </w:sdtPr>
              <w:sdtContent>
                <w:r w:rsidR="000508AE">
                  <w:t>https://lot-online.ru/</w:t>
                </w:r>
              </w:sdtContent>
            </w:sdt>
          </w:p>
        </w:tc>
      </w:tr>
      <w:tr w:rsidR="00D72ABE" w:rsidRPr="006D296F">
        <w:trPr>
          <w:trHeight w:val="852"/>
        </w:trPr>
        <w:tc>
          <w:tcPr>
            <w:tcW w:w="530" w:type="dxa"/>
            <w:tcBorders>
              <w:top w:val="single" w:sz="4" w:space="0" w:color="000000"/>
              <w:left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p>
        </w:tc>
        <w:tc>
          <w:tcPr>
            <w:tcW w:w="2075" w:type="dxa"/>
            <w:tcBorders>
              <w:top w:val="single" w:sz="4" w:space="0" w:color="000000"/>
              <w:left w:val="single" w:sz="4" w:space="0" w:color="000000"/>
              <w:right w:val="single" w:sz="4" w:space="0" w:color="000000"/>
            </w:tcBorders>
            <w:shd w:val="clear" w:color="auto" w:fill="auto"/>
          </w:tcPr>
          <w:p w:rsidR="00D72ABE" w:rsidRDefault="00E126BF">
            <w:pPr>
              <w:rPr>
                <w:sz w:val="22"/>
                <w:szCs w:val="22"/>
              </w:rPr>
            </w:pPr>
            <w:r>
              <w:rPr>
                <w:b/>
                <w:sz w:val="22"/>
                <w:szCs w:val="22"/>
              </w:rPr>
              <w:t>Контактная информация Заказчика</w:t>
            </w:r>
          </w:p>
        </w:tc>
        <w:tc>
          <w:tcPr>
            <w:tcW w:w="8310" w:type="dxa"/>
            <w:tcBorders>
              <w:top w:val="single" w:sz="4" w:space="0" w:color="000000"/>
              <w:left w:val="single" w:sz="4" w:space="0" w:color="000000"/>
              <w:right w:val="single" w:sz="4" w:space="0" w:color="000000"/>
            </w:tcBorders>
          </w:tcPr>
          <w:p w:rsidR="00D72ABE" w:rsidRDefault="00E126BF">
            <w:pPr>
              <w:pStyle w:val="Default1"/>
              <w:jc w:val="both"/>
              <w:rPr>
                <w:sz w:val="22"/>
                <w:szCs w:val="22"/>
              </w:rPr>
            </w:pPr>
            <w:r>
              <w:rPr>
                <w:sz w:val="22"/>
                <w:szCs w:val="22"/>
              </w:rPr>
              <w:t>Ответственное лицо Заказчика по организационным вопросам проведения закупки:</w:t>
            </w:r>
          </w:p>
          <w:p w:rsidR="00D72ABE" w:rsidRDefault="00E126BF">
            <w:pPr>
              <w:pStyle w:val="Default1"/>
              <w:rPr>
                <w:sz w:val="22"/>
                <w:szCs w:val="22"/>
              </w:rPr>
            </w:pPr>
            <w:r>
              <w:rPr>
                <w:sz w:val="22"/>
                <w:szCs w:val="22"/>
              </w:rPr>
              <w:t xml:space="preserve">ФИО </w:t>
            </w:r>
            <w:sdt>
              <w:sdtPr>
                <w:id w:val="-115523724"/>
                <w:placeholder>
                  <w:docPart w:val="EA34C1CC73354D358439E75DE80313E9"/>
                </w:placeholder>
              </w:sdtPr>
              <w:sdtContent>
                <w:sdt>
                  <w:sdtPr>
                    <w:id w:val="-1354576874"/>
                    <w:placeholder>
                      <w:docPart w:val="A0289D8499764D7D9E144D0A56AB6638"/>
                    </w:placeholder>
                  </w:sdtPr>
                  <w:sdtContent>
                    <w:r w:rsidR="006242E4" w:rsidRPr="00675C51">
                      <w:rPr>
                        <w:rFonts w:cs="Times New Roman"/>
                        <w:color w:val="auto"/>
                        <w:szCs w:val="24"/>
                      </w:rPr>
                      <w:t>Сырцева Наталья Витальевна</w:t>
                    </w:r>
                  </w:sdtContent>
                </w:sdt>
              </w:sdtContent>
            </w:sdt>
          </w:p>
          <w:p w:rsidR="00D72ABE" w:rsidRPr="006242E4" w:rsidRDefault="00E126BF">
            <w:pPr>
              <w:pStyle w:val="Default1"/>
            </w:pPr>
            <w:r>
              <w:rPr>
                <w:sz w:val="22"/>
                <w:szCs w:val="22"/>
              </w:rPr>
              <w:t>тел</w:t>
            </w:r>
            <w:r w:rsidRPr="006242E4">
              <w:rPr>
                <w:sz w:val="22"/>
                <w:szCs w:val="22"/>
              </w:rPr>
              <w:t xml:space="preserve">. </w:t>
            </w:r>
            <w:r w:rsidR="006242E4" w:rsidRPr="00F37940">
              <w:rPr>
                <w:rFonts w:cs="Times New Roman"/>
                <w:color w:val="1F4E79"/>
                <w:szCs w:val="24"/>
              </w:rPr>
              <w:t>+7 (991) 791-21-28</w:t>
            </w:r>
            <w:r w:rsidR="006242E4" w:rsidRPr="00F37940">
              <w:rPr>
                <w:sz w:val="22"/>
                <w:szCs w:val="22"/>
              </w:rPr>
              <w:t xml:space="preserve">, </w:t>
            </w:r>
            <w:r w:rsidR="006242E4">
              <w:rPr>
                <w:sz w:val="22"/>
                <w:szCs w:val="22"/>
                <w:lang w:val="en-US"/>
              </w:rPr>
              <w:t>e</w:t>
            </w:r>
            <w:r w:rsidR="006242E4" w:rsidRPr="00F37940">
              <w:rPr>
                <w:sz w:val="22"/>
                <w:szCs w:val="22"/>
              </w:rPr>
              <w:t>-</w:t>
            </w:r>
            <w:r w:rsidR="006242E4">
              <w:rPr>
                <w:sz w:val="22"/>
                <w:szCs w:val="22"/>
                <w:lang w:val="en-US"/>
              </w:rPr>
              <w:t>mail</w:t>
            </w:r>
            <w:r w:rsidR="006242E4" w:rsidRPr="00F37940">
              <w:rPr>
                <w:sz w:val="22"/>
                <w:szCs w:val="22"/>
              </w:rPr>
              <w:t xml:space="preserve">: </w:t>
            </w:r>
            <w:hyperlink r:id="rId29" w:history="1">
              <w:r w:rsidR="006242E4">
                <w:rPr>
                  <w:rStyle w:val="a4"/>
                  <w:rFonts w:cs="Times New Roman"/>
                  <w:color w:val="1F4E79"/>
                  <w:szCs w:val="24"/>
                  <w:lang w:val="en-US"/>
                </w:rPr>
                <w:t>n</w:t>
              </w:r>
              <w:r w:rsidR="006242E4" w:rsidRPr="00F37940">
                <w:rPr>
                  <w:rStyle w:val="a4"/>
                  <w:rFonts w:cs="Times New Roman"/>
                  <w:color w:val="1F4E79"/>
                  <w:szCs w:val="24"/>
                </w:rPr>
                <w:t>.</w:t>
              </w:r>
              <w:r w:rsidR="006242E4">
                <w:rPr>
                  <w:rStyle w:val="a4"/>
                  <w:rFonts w:cs="Times New Roman"/>
                  <w:color w:val="1F4E79"/>
                  <w:szCs w:val="24"/>
                  <w:lang w:val="en-US"/>
                </w:rPr>
                <w:t>syrtseva</w:t>
              </w:r>
              <w:r w:rsidR="006242E4" w:rsidRPr="00F37940">
                <w:rPr>
                  <w:rStyle w:val="a4"/>
                  <w:rFonts w:cs="Times New Roman"/>
                  <w:color w:val="1F4E79"/>
                  <w:szCs w:val="24"/>
                </w:rPr>
                <w:t>@</w:t>
              </w:r>
              <w:r w:rsidR="006242E4">
                <w:rPr>
                  <w:rStyle w:val="a4"/>
                  <w:rFonts w:cs="Times New Roman"/>
                  <w:color w:val="1F4E79"/>
                  <w:szCs w:val="24"/>
                  <w:lang w:val="en-US"/>
                </w:rPr>
                <w:t>volga</w:t>
              </w:r>
              <w:r w:rsidR="006242E4" w:rsidRPr="00F37940">
                <w:rPr>
                  <w:rStyle w:val="a4"/>
                  <w:rFonts w:cs="Times New Roman"/>
                  <w:color w:val="1F4E79"/>
                  <w:szCs w:val="24"/>
                </w:rPr>
                <w:t>.</w:t>
              </w:r>
              <w:r w:rsidR="006242E4">
                <w:rPr>
                  <w:rStyle w:val="a4"/>
                  <w:rFonts w:cs="Times New Roman"/>
                  <w:color w:val="1F4E79"/>
                  <w:szCs w:val="24"/>
                  <w:lang w:val="en-US"/>
                </w:rPr>
                <w:t>rt</w:t>
              </w:r>
              <w:r w:rsidR="006242E4" w:rsidRPr="00F37940">
                <w:rPr>
                  <w:rStyle w:val="a4"/>
                  <w:rFonts w:cs="Times New Roman"/>
                  <w:color w:val="1F4E79"/>
                  <w:szCs w:val="24"/>
                </w:rPr>
                <w:t>.</w:t>
              </w:r>
              <w:proofErr w:type="spellStart"/>
              <w:r w:rsidR="006242E4">
                <w:rPr>
                  <w:rStyle w:val="a4"/>
                  <w:rFonts w:cs="Times New Roman"/>
                  <w:color w:val="1F4E79"/>
                  <w:szCs w:val="24"/>
                  <w:lang w:val="en-US"/>
                </w:rPr>
                <w:t>ru</w:t>
              </w:r>
              <w:proofErr w:type="spellEnd"/>
            </w:hyperlink>
          </w:p>
          <w:p w:rsidR="00D72ABE" w:rsidRPr="006242E4" w:rsidRDefault="00D72ABE">
            <w:pPr>
              <w:pStyle w:val="Default1"/>
              <w:rPr>
                <w:sz w:val="22"/>
                <w:szCs w:val="22"/>
              </w:rPr>
            </w:pPr>
          </w:p>
          <w:p w:rsidR="00D72ABE" w:rsidRDefault="00E126BF">
            <w:pPr>
              <w:pStyle w:val="Default1"/>
              <w:jc w:val="both"/>
              <w:rPr>
                <w:sz w:val="22"/>
                <w:szCs w:val="22"/>
              </w:rPr>
            </w:pPr>
            <w:r>
              <w:rPr>
                <w:sz w:val="22"/>
                <w:szCs w:val="22"/>
              </w:rPr>
              <w:t>Ответственное лицо Заказчика по техническим вопросам проведения закупки:</w:t>
            </w:r>
          </w:p>
          <w:p w:rsidR="006D296F" w:rsidRDefault="006D296F" w:rsidP="006D296F">
            <w:pPr>
              <w:pStyle w:val="Default1"/>
              <w:rPr>
                <w:sz w:val="22"/>
                <w:szCs w:val="22"/>
              </w:rPr>
            </w:pPr>
            <w:r>
              <w:rPr>
                <w:sz w:val="22"/>
                <w:szCs w:val="22"/>
              </w:rPr>
              <w:t xml:space="preserve">ФИО </w:t>
            </w:r>
            <w:sdt>
              <w:sdtPr>
                <w:id w:val="1245298994"/>
                <w:placeholder>
                  <w:docPart w:val="D6A4CB064D084A6982C29752A93DF718"/>
                </w:placeholder>
              </w:sdtPr>
              <w:sdtContent>
                <w:r>
                  <w:rPr>
                    <w:sz w:val="22"/>
                    <w:szCs w:val="22"/>
                  </w:rPr>
                  <w:t>Григорьева Мария Викторовна</w:t>
                </w:r>
              </w:sdtContent>
            </w:sdt>
          </w:p>
          <w:p w:rsidR="00D72ABE" w:rsidRPr="00F752EB" w:rsidRDefault="00E126BF" w:rsidP="006D296F">
            <w:pPr>
              <w:rPr>
                <w:rStyle w:val="a4"/>
                <w:rFonts w:eastAsia="Tahoma"/>
                <w:color w:val="1F4E79"/>
                <w:lang w:eastAsia="zh-CN" w:bidi="hi-IN"/>
              </w:rPr>
            </w:pPr>
            <w:r>
              <w:rPr>
                <w:sz w:val="22"/>
                <w:szCs w:val="22"/>
              </w:rPr>
              <w:t>тел</w:t>
            </w:r>
            <w:r w:rsidR="006D296F" w:rsidRPr="00F752EB">
              <w:t xml:space="preserve"> </w:t>
            </w:r>
            <w:r w:rsidR="006D296F" w:rsidRPr="00F752EB">
              <w:rPr>
                <w:rFonts w:eastAsia="Tahoma"/>
                <w:color w:val="1F4E79"/>
                <w:lang w:eastAsia="zh-CN" w:bidi="hi-IN"/>
              </w:rPr>
              <w:t>+7 (921) 9504593</w:t>
            </w:r>
            <w:r w:rsidR="006D296F" w:rsidRPr="00F752EB">
              <w:rPr>
                <w:sz w:val="22"/>
                <w:szCs w:val="22"/>
              </w:rPr>
              <w:t xml:space="preserve">, </w:t>
            </w:r>
            <w:r>
              <w:rPr>
                <w:sz w:val="22"/>
                <w:szCs w:val="22"/>
                <w:lang w:val="en-US"/>
              </w:rPr>
              <w:t>e</w:t>
            </w:r>
            <w:r w:rsidRPr="00F752EB">
              <w:rPr>
                <w:sz w:val="22"/>
                <w:szCs w:val="22"/>
              </w:rPr>
              <w:t>-</w:t>
            </w:r>
            <w:r>
              <w:rPr>
                <w:sz w:val="22"/>
                <w:szCs w:val="22"/>
                <w:lang w:val="en-US"/>
              </w:rPr>
              <w:t>mail</w:t>
            </w:r>
            <w:r w:rsidRPr="00F752EB">
              <w:rPr>
                <w:sz w:val="22"/>
                <w:szCs w:val="22"/>
              </w:rPr>
              <w:t>:</w:t>
            </w:r>
            <w:r w:rsidRPr="00F752EB">
              <w:rPr>
                <w:color w:val="777777"/>
                <w:sz w:val="22"/>
                <w:szCs w:val="22"/>
              </w:rPr>
              <w:t xml:space="preserve"> </w:t>
            </w:r>
            <w:hyperlink r:id="rId30" w:history="1">
              <w:r w:rsidR="006D296F" w:rsidRPr="00001BC9">
                <w:rPr>
                  <w:rStyle w:val="a4"/>
                  <w:rFonts w:eastAsia="Tahoma"/>
                  <w:color w:val="1F4E79"/>
                  <w:lang w:val="en-US" w:eastAsia="zh-CN" w:bidi="hi-IN"/>
                </w:rPr>
                <w:t>M</w:t>
              </w:r>
              <w:r w:rsidR="006D296F" w:rsidRPr="00F752EB">
                <w:rPr>
                  <w:rStyle w:val="a4"/>
                  <w:rFonts w:eastAsia="Tahoma"/>
                  <w:color w:val="1F4E79"/>
                  <w:lang w:eastAsia="zh-CN" w:bidi="hi-IN"/>
                </w:rPr>
                <w:t>.</w:t>
              </w:r>
              <w:r w:rsidR="006D296F" w:rsidRPr="00001BC9">
                <w:rPr>
                  <w:rStyle w:val="a4"/>
                  <w:rFonts w:eastAsia="Tahoma"/>
                  <w:color w:val="1F4E79"/>
                  <w:lang w:val="en-US" w:eastAsia="zh-CN" w:bidi="hi-IN"/>
                </w:rPr>
                <w:t>V</w:t>
              </w:r>
              <w:r w:rsidR="006D296F" w:rsidRPr="00F752EB">
                <w:rPr>
                  <w:rStyle w:val="a4"/>
                  <w:rFonts w:eastAsia="Tahoma"/>
                  <w:color w:val="1F4E79"/>
                  <w:lang w:eastAsia="zh-CN" w:bidi="hi-IN"/>
                </w:rPr>
                <w:t>.</w:t>
              </w:r>
              <w:r w:rsidR="006D296F" w:rsidRPr="00001BC9">
                <w:rPr>
                  <w:rStyle w:val="a4"/>
                  <w:rFonts w:eastAsia="Tahoma"/>
                  <w:color w:val="1F4E79"/>
                  <w:lang w:val="en-US" w:eastAsia="zh-CN" w:bidi="hi-IN"/>
                </w:rPr>
                <w:t>Grigoreva</w:t>
              </w:r>
              <w:r w:rsidR="006D296F" w:rsidRPr="00F752EB">
                <w:rPr>
                  <w:rStyle w:val="a4"/>
                  <w:rFonts w:eastAsia="Tahoma"/>
                  <w:color w:val="1F4E79"/>
                  <w:lang w:eastAsia="zh-CN" w:bidi="hi-IN"/>
                </w:rPr>
                <w:t>@</w:t>
              </w:r>
              <w:r w:rsidR="006D296F" w:rsidRPr="00001BC9">
                <w:rPr>
                  <w:rStyle w:val="a4"/>
                  <w:rFonts w:eastAsia="Tahoma"/>
                  <w:color w:val="1F4E79"/>
                  <w:lang w:val="en-US" w:eastAsia="zh-CN" w:bidi="hi-IN"/>
                </w:rPr>
                <w:t>nw</w:t>
              </w:r>
              <w:r w:rsidR="006D296F" w:rsidRPr="00F752EB">
                <w:rPr>
                  <w:rStyle w:val="a4"/>
                  <w:rFonts w:eastAsia="Tahoma"/>
                  <w:color w:val="1F4E79"/>
                  <w:lang w:eastAsia="zh-CN" w:bidi="hi-IN"/>
                </w:rPr>
                <w:t>.</w:t>
              </w:r>
              <w:r w:rsidR="006D296F" w:rsidRPr="00001BC9">
                <w:rPr>
                  <w:rStyle w:val="a4"/>
                  <w:rFonts w:eastAsia="Tahoma"/>
                  <w:color w:val="1F4E79"/>
                  <w:lang w:val="en-US" w:eastAsia="zh-CN" w:bidi="hi-IN"/>
                </w:rPr>
                <w:t>rt</w:t>
              </w:r>
              <w:r w:rsidR="006D296F" w:rsidRPr="00F752EB">
                <w:rPr>
                  <w:rStyle w:val="a4"/>
                  <w:rFonts w:eastAsia="Tahoma"/>
                  <w:color w:val="1F4E79"/>
                  <w:lang w:eastAsia="zh-CN" w:bidi="hi-IN"/>
                </w:rPr>
                <w:t>.</w:t>
              </w:r>
              <w:proofErr w:type="spellStart"/>
              <w:r w:rsidR="006D296F" w:rsidRPr="00001BC9">
                <w:rPr>
                  <w:rStyle w:val="a4"/>
                  <w:rFonts w:eastAsia="Tahoma"/>
                  <w:color w:val="1F4E79"/>
                  <w:lang w:val="en-US" w:eastAsia="zh-CN" w:bidi="hi-IN"/>
                </w:rPr>
                <w:t>ru</w:t>
              </w:r>
              <w:proofErr w:type="spellEnd"/>
            </w:hyperlink>
          </w:p>
          <w:p w:rsidR="006D296F" w:rsidRPr="00F752EB" w:rsidRDefault="006D296F" w:rsidP="006D296F"/>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Pr="00F752EB" w:rsidRDefault="00D72ABE">
            <w:pPr>
              <w:pStyle w:val="a6"/>
              <w:numPr>
                <w:ilvl w:val="0"/>
                <w:numId w:val="1"/>
              </w:numPr>
              <w:tabs>
                <w:tab w:val="clear" w:pos="4677"/>
                <w:tab w:val="clear" w:pos="9355"/>
                <w:tab w:val="left" w:pos="0"/>
              </w:tabs>
              <w:ind w:left="0" w:firstLine="0"/>
              <w:rPr>
                <w:b/>
                <w:sz w:val="22"/>
                <w:szCs w:val="22"/>
              </w:rPr>
            </w:pPr>
            <w:bookmarkStart w:id="248" w:name="_Ref55316542"/>
            <w:bookmarkEnd w:id="24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Количество лотов</w:t>
            </w: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rsidP="006D296F">
            <w:pPr>
              <w:jc w:val="both"/>
              <w:rPr>
                <w:sz w:val="22"/>
                <w:szCs w:val="22"/>
              </w:rPr>
            </w:pPr>
            <w:sdt>
              <w:sdtPr>
                <w:id w:val="2069683216"/>
                <w:placeholder>
                  <w:docPart w:val="4E428C3AFAE14B28A25F619C91DC069D"/>
                </w:placeholder>
              </w:sdtPr>
              <w:sdtContent>
                <w:r w:rsidR="006D296F">
                  <w:t>1</w:t>
                </w:r>
              </w:sdtContent>
            </w:sdt>
            <w:r w:rsidR="00E126BF">
              <w:rPr>
                <w:sz w:val="22"/>
                <w:szCs w:val="22"/>
              </w:rPr>
              <w:t xml:space="preserve"> (</w:t>
            </w:r>
            <w:sdt>
              <w:sdtPr>
                <w:id w:val="-1309170757"/>
                <w:placeholder>
                  <w:docPart w:val="6CD1C61B624D42A0811C83C59A8E1C1C"/>
                </w:placeholder>
              </w:sdtPr>
              <w:sdtContent>
                <w:r w:rsidR="006D296F">
                  <w:t>один</w:t>
                </w:r>
              </w:sdtContent>
            </w:sdt>
            <w:r w:rsidR="00E126BF">
              <w:rPr>
                <w:sz w:val="22"/>
                <w:szCs w:val="22"/>
              </w:rPr>
              <w:t>) лот</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49" w:name="_Ref55316833"/>
            <w:bookmarkEnd w:id="24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Максимальное количество победителей закупки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pStyle w:val="Default1"/>
              <w:jc w:val="both"/>
              <w:rPr>
                <w:sz w:val="22"/>
                <w:szCs w:val="22"/>
              </w:rPr>
            </w:pPr>
            <w:sdt>
              <w:sdtPr>
                <w:id w:val="2085030438"/>
                <w:lock w:val="contentLocked"/>
                <w:placeholder>
                  <w:docPart w:val="BA2FBEDFE8B543DEBB4CD0B8B514467A"/>
                </w:placeholder>
                <w:text/>
              </w:sdtPr>
              <w:sdtContent>
                <w:r w:rsidR="00E126BF">
                  <w:rPr>
                    <w:b/>
                    <w:sz w:val="22"/>
                    <w:szCs w:val="22"/>
                  </w:rPr>
                  <w:t>Лот № 1</w:t>
                </w:r>
              </w:sdtContent>
            </w:sdt>
          </w:p>
          <w:p w:rsidR="006D296F" w:rsidRDefault="00F752EB" w:rsidP="006D296F">
            <w:pPr>
              <w:jc w:val="both"/>
              <w:rPr>
                <w:sz w:val="22"/>
                <w:szCs w:val="22"/>
              </w:rPr>
            </w:pPr>
            <w:sdt>
              <w:sdtPr>
                <w:id w:val="-764993977"/>
                <w:placeholder>
                  <w:docPart w:val="96D4308645094214BC98598D2B20601F"/>
                </w:placeholder>
                <w15:color w:val="C0C0C0"/>
              </w:sdtPr>
              <w:sdtContent>
                <w:r w:rsidR="006D296F">
                  <w:rPr>
                    <w:sz w:val="22"/>
                    <w:szCs w:val="22"/>
                    <w:shd w:val="clear" w:color="auto" w:fill="D9D9D9"/>
                  </w:rPr>
                  <w:t>1 (один) победитель</w:t>
                </w:r>
              </w:sdtContent>
            </w:sdt>
          </w:p>
          <w:p w:rsidR="00D72ABE" w:rsidRDefault="00D72ABE">
            <w:pPr>
              <w:pStyle w:val="Default"/>
              <w:jc w:val="both"/>
              <w:rPr>
                <w:sz w:val="22"/>
                <w:szCs w:val="22"/>
              </w:rPr>
            </w:pP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0" w:name="_Ref55316445"/>
            <w:bookmarkStart w:id="251" w:name="_Ref55316657"/>
            <w:bookmarkEnd w:id="250"/>
            <w:bookmarkEnd w:id="251"/>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both"/>
              <w:rPr>
                <w:sz w:val="22"/>
                <w:szCs w:val="22"/>
              </w:rPr>
            </w:pPr>
            <w:r>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72ABE" w:rsidRDefault="00D72ABE">
            <w:pPr>
              <w:keepNext/>
              <w:keepLines/>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1"/>
              <w:jc w:val="both"/>
              <w:rPr>
                <w:sz w:val="22"/>
                <w:szCs w:val="22"/>
              </w:rPr>
            </w:pPr>
            <w:r>
              <w:rPr>
                <w:b/>
                <w:sz w:val="22"/>
                <w:szCs w:val="22"/>
              </w:rPr>
              <w:t>Лот № 1</w:t>
            </w:r>
          </w:p>
          <w:p w:rsidR="00D72ABE" w:rsidRDefault="00D72ABE">
            <w:pPr>
              <w:pStyle w:val="Default1"/>
              <w:jc w:val="both"/>
              <w:rPr>
                <w:b/>
                <w:sz w:val="22"/>
                <w:szCs w:val="22"/>
              </w:rPr>
            </w:pPr>
          </w:p>
          <w:p w:rsidR="00D72ABE" w:rsidRDefault="00E126BF">
            <w:pPr>
              <w:pStyle w:val="Default1"/>
              <w:jc w:val="both"/>
              <w:rPr>
                <w:sz w:val="22"/>
                <w:szCs w:val="22"/>
              </w:rPr>
            </w:pPr>
            <w:r>
              <w:rPr>
                <w:b/>
                <w:sz w:val="22"/>
                <w:szCs w:val="22"/>
              </w:rPr>
              <w:t xml:space="preserve">Начальная (максимальная) цена договора: </w:t>
            </w:r>
            <w:sdt>
              <w:sdtPr>
                <w:id w:val="312692822"/>
                <w:placeholder>
                  <w:docPart w:val="00936B0622604D2C804173A6E6F71648"/>
                </w:placeholder>
              </w:sdtPr>
              <w:sdtContent>
                <w:r w:rsidR="00001BC9">
                  <w:t>50 000 000 (пятьдесят миллионов) рублей 00 копеек с учетом НДС.</w:t>
                </w:r>
              </w:sdtContent>
            </w:sdt>
          </w:p>
          <w:p w:rsidR="00D72ABE" w:rsidRDefault="00E126BF">
            <w:pPr>
              <w:pStyle w:val="Default"/>
              <w:jc w:val="both"/>
            </w:pPr>
            <w:r>
              <w:rPr>
                <w:b/>
                <w:sz w:val="22"/>
                <w:szCs w:val="22"/>
              </w:rPr>
              <w:t xml:space="preserve">Начальная (максимальная) цена единицы продукции: </w:t>
            </w:r>
            <w:r>
              <w:rPr>
                <w:sz w:val="22"/>
                <w:szCs w:val="22"/>
              </w:rPr>
              <w:t xml:space="preserve">Начальные (максимальные) цены единиц товаров, работ, услуг указаны в </w:t>
            </w:r>
            <w:hyperlink w:anchor="_Форма_3_ТЕХНИКО-КОММЕРЧЕСКОЕ">
              <w:r>
                <w:rPr>
                  <w:rStyle w:val="a4"/>
                  <w:sz w:val="22"/>
                  <w:szCs w:val="22"/>
                </w:rPr>
                <w:t>Форме 2 раздела III «ФОРМЫ ДЛЯ ЗАПОЛНЕНИЯ УЧАСТНИКАМИ ЗАКУПКИ»</w:t>
              </w:r>
            </w:hyperlink>
            <w:r>
              <w:rPr>
                <w:sz w:val="22"/>
                <w:szCs w:val="22"/>
              </w:rPr>
              <w:t>.</w:t>
            </w:r>
          </w:p>
          <w:p w:rsidR="00D72ABE" w:rsidRDefault="00E126BF">
            <w:pPr>
              <w:keepNext/>
              <w:keepLines/>
              <w:jc w:val="both"/>
              <w:rPr>
                <w:sz w:val="22"/>
                <w:szCs w:val="22"/>
              </w:rPr>
            </w:pPr>
            <w:r>
              <w:rPr>
                <w:b/>
                <w:sz w:val="22"/>
                <w:szCs w:val="22"/>
              </w:rPr>
              <w:t xml:space="preserve">Порядок формирования начальной (максимальной) цены договора/единицы продукции: </w:t>
            </w:r>
            <w:r>
              <w:rPr>
                <w:bCs/>
                <w:sz w:val="22"/>
                <w:szCs w:val="22"/>
              </w:rPr>
              <w:t>н</w:t>
            </w:r>
            <w:r>
              <w:rPr>
                <w:sz w:val="22"/>
                <w:szCs w:val="22"/>
              </w:rPr>
              <w:t>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p w:rsidR="00D72ABE" w:rsidRDefault="00D72ABE" w:rsidP="00001BC9">
            <w:pPr>
              <w:pStyle w:val="Default"/>
              <w:jc w:val="both"/>
              <w:rPr>
                <w:iCs/>
                <w:sz w:val="22"/>
                <w:szCs w:val="22"/>
              </w:rPr>
            </w:pP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2" w:name="_Ref55319739"/>
            <w:bookmarkEnd w:id="25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keepNext/>
              <w:keepLines/>
              <w:rPr>
                <w:sz w:val="22"/>
                <w:szCs w:val="22"/>
              </w:rPr>
            </w:pPr>
            <w:r>
              <w:rPr>
                <w:b/>
                <w:sz w:val="22"/>
                <w:szCs w:val="22"/>
              </w:rPr>
              <w:t>Обеспечение заявки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1"/>
              <w:jc w:val="both"/>
              <w:rPr>
                <w:sz w:val="22"/>
                <w:szCs w:val="22"/>
              </w:rPr>
            </w:pPr>
            <w:r>
              <w:rPr>
                <w:b/>
                <w:sz w:val="22"/>
                <w:szCs w:val="22"/>
              </w:rPr>
              <w:t>Лот № 1</w:t>
            </w:r>
          </w:p>
          <w:p w:rsidR="00D72ABE" w:rsidRDefault="00F752EB">
            <w:pPr>
              <w:keepNext/>
              <w:keepLines/>
              <w:jc w:val="both"/>
              <w:rPr>
                <w:sz w:val="22"/>
                <w:szCs w:val="22"/>
              </w:rPr>
            </w:pPr>
            <w:sdt>
              <w:sdtPr>
                <w:id w:val="314616834"/>
                <w:dropDownList>
                  <w:listItem w:displayText="Требуется" w:value="Требуется"/>
                  <w:listItem w:displayText="Не требуется" w:value="Не требуется"/>
                  <w:listItem w:displayText="Выберите элемент." w:value="Выберите элемент."/>
                </w:dropDownList>
              </w:sdtPr>
              <w:sdtContent>
                <w:r w:rsidR="00E126BF">
                  <w:t>Не требуется</w:t>
                </w:r>
              </w:sdtContent>
            </w:sdt>
          </w:p>
          <w:p w:rsidR="00D72ABE" w:rsidRDefault="00D72ABE">
            <w:pPr>
              <w:pStyle w:val="Default1"/>
              <w:jc w:val="both"/>
              <w:rPr>
                <w:sz w:val="22"/>
                <w:szCs w:val="22"/>
              </w:rPr>
            </w:pP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3" w:name="_Ref55321385"/>
            <w:bookmarkEnd w:id="25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keepNext/>
              <w:keepLines/>
              <w:rPr>
                <w:sz w:val="22"/>
                <w:szCs w:val="22"/>
              </w:rPr>
            </w:pPr>
            <w:r>
              <w:rPr>
                <w:b/>
                <w:sz w:val="22"/>
                <w:szCs w:val="22"/>
              </w:rPr>
              <w:t>Обеспечение исполнения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1"/>
              <w:jc w:val="both"/>
              <w:rPr>
                <w:sz w:val="22"/>
                <w:szCs w:val="22"/>
              </w:rPr>
            </w:pPr>
            <w:r>
              <w:rPr>
                <w:b/>
                <w:sz w:val="22"/>
                <w:szCs w:val="22"/>
              </w:rPr>
              <w:t>Лот № 1</w:t>
            </w:r>
          </w:p>
          <w:p w:rsidR="00E126BF" w:rsidRDefault="00F752EB" w:rsidP="00E126BF">
            <w:pPr>
              <w:keepNext/>
              <w:keepLines/>
              <w:jc w:val="both"/>
              <w:rPr>
                <w:sz w:val="22"/>
                <w:szCs w:val="22"/>
              </w:rPr>
            </w:pPr>
            <w:sdt>
              <w:sdtPr>
                <w:id w:val="1296798415"/>
                <w:dropDownList>
                  <w:listItem w:displayText="Требуется" w:value="Требуется"/>
                  <w:listItem w:displayText="Не требуется" w:value="Не требуется"/>
                  <w:listItem w:displayText="Выберите элемент." w:value="Выберите элемент."/>
                </w:dropDownList>
              </w:sdtPr>
              <w:sdtContent>
                <w:r w:rsidR="00E126BF">
                  <w:t>Не требуется</w:t>
                </w:r>
              </w:sdtContent>
            </w:sdt>
          </w:p>
          <w:p w:rsidR="00D72ABE" w:rsidRDefault="00D72ABE">
            <w:pPr>
              <w:pStyle w:val="Default"/>
              <w:jc w:val="both"/>
              <w:rPr>
                <w:sz w:val="22"/>
                <w:szCs w:val="22"/>
              </w:rPr>
            </w:pPr>
          </w:p>
        </w:tc>
      </w:tr>
      <w:tr w:rsidR="00D72ABE" w:rsidTr="00E126BF">
        <w:trPr>
          <w:trHeight w:val="465"/>
        </w:trPr>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4" w:name="_Ref55317941"/>
            <w:bookmarkEnd w:id="254"/>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Валюта закупки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rsidP="00E126BF">
            <w:pPr>
              <w:jc w:val="both"/>
              <w:rPr>
                <w:sz w:val="22"/>
                <w:szCs w:val="22"/>
              </w:rPr>
            </w:pPr>
            <w:r>
              <w:rPr>
                <w:sz w:val="22"/>
                <w:szCs w:val="22"/>
              </w:rPr>
              <w:t xml:space="preserve">Российский рубль  </w:t>
            </w:r>
          </w:p>
        </w:tc>
      </w:tr>
      <w:tr w:rsidR="00D72ABE">
        <w:trPr>
          <w:trHeight w:val="856"/>
        </w:trPr>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5" w:name="_Ref55317066"/>
            <w:bookmarkEnd w:id="25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
              <w:jc w:val="both"/>
              <w:rPr>
                <w:sz w:val="22"/>
                <w:szCs w:val="22"/>
              </w:rPr>
            </w:pPr>
            <w:r>
              <w:rPr>
                <w:b/>
                <w:iCs/>
                <w:sz w:val="22"/>
                <w:szCs w:val="22"/>
              </w:rPr>
              <w:t>Лот № 1</w:t>
            </w:r>
          </w:p>
          <w:p w:rsidR="00D72ABE" w:rsidRDefault="00E126BF">
            <w:pPr>
              <w:jc w:val="both"/>
              <w:rPr>
                <w:sz w:val="22"/>
                <w:szCs w:val="22"/>
              </w:rPr>
            </w:pPr>
            <w:r>
              <w:rPr>
                <w:sz w:val="22"/>
                <w:szCs w:val="22"/>
              </w:rPr>
              <w:t>Участник закупки должен соответствовать требованиям, указанным в п.</w:t>
            </w:r>
            <w:r>
              <w:rPr>
                <w:sz w:val="22"/>
                <w:szCs w:val="22"/>
                <w:shd w:val="clear" w:color="auto" w:fill="FFFFFF"/>
              </w:rPr>
              <w:t xml:space="preserve"> </w:t>
            </w:r>
            <w:r>
              <w:rPr>
                <w:sz w:val="22"/>
                <w:szCs w:val="22"/>
                <w:shd w:val="clear" w:color="auto" w:fill="FFFFFF"/>
              </w:rPr>
              <w:fldChar w:fldCharType="begin"/>
            </w:r>
            <w:r>
              <w:rPr>
                <w:sz w:val="22"/>
                <w:szCs w:val="22"/>
                <w:shd w:val="clear" w:color="auto" w:fill="FFFFFF"/>
              </w:rPr>
              <w:instrText xml:space="preserve"> REF __RefNumPara__80308_71719336 \r \r \h </w:instrText>
            </w:r>
            <w:r>
              <w:rPr>
                <w:sz w:val="22"/>
                <w:szCs w:val="22"/>
                <w:shd w:val="clear" w:color="auto" w:fill="FFFFFF"/>
              </w:rPr>
            </w:r>
            <w:r>
              <w:rPr>
                <w:sz w:val="22"/>
                <w:szCs w:val="22"/>
                <w:shd w:val="clear" w:color="auto" w:fill="FFFFFF"/>
              </w:rPr>
              <w:fldChar w:fldCharType="separate"/>
            </w:r>
            <w:r w:rsidR="00AC6193">
              <w:rPr>
                <w:sz w:val="22"/>
                <w:szCs w:val="22"/>
                <w:shd w:val="clear" w:color="auto" w:fill="FFFFFF"/>
              </w:rPr>
              <w:t>3.2.1</w:t>
            </w:r>
            <w:r>
              <w:rPr>
                <w:sz w:val="22"/>
                <w:szCs w:val="22"/>
                <w:shd w:val="clear" w:color="auto" w:fill="FFFFFF"/>
              </w:rPr>
              <w:fldChar w:fldCharType="end"/>
            </w:r>
            <w:r>
              <w:rPr>
                <w:sz w:val="22"/>
                <w:szCs w:val="22"/>
              </w:rPr>
              <w:t xml:space="preserve"> раздела I «ОБЩАЯ ЧАСТЬ», а также следующим требованиям:</w:t>
            </w:r>
          </w:p>
          <w:tbl>
            <w:tblPr>
              <w:tblW w:w="8084" w:type="dxa"/>
              <w:tblLayout w:type="fixed"/>
              <w:tblLook w:val="04A0" w:firstRow="1" w:lastRow="0" w:firstColumn="1" w:lastColumn="0" w:noHBand="0" w:noVBand="1"/>
            </w:tblPr>
            <w:tblGrid>
              <w:gridCol w:w="4371"/>
              <w:gridCol w:w="3713"/>
            </w:tblGrid>
            <w:tr w:rsidR="00D72ABE" w:rsidTr="00884C6F">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center"/>
                    <w:rPr>
                      <w:sz w:val="22"/>
                      <w:szCs w:val="22"/>
                    </w:rPr>
                  </w:pPr>
                  <w:r>
                    <w:rPr>
                      <w:b/>
                      <w:color w:val="000000"/>
                      <w:sz w:val="22"/>
                      <w:szCs w:val="22"/>
                    </w:rPr>
                    <w:t>Наименование требования</w:t>
                  </w:r>
                </w:p>
              </w:tc>
              <w:tc>
                <w:tcPr>
                  <w:tcW w:w="3713"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center"/>
                    <w:rPr>
                      <w:sz w:val="22"/>
                      <w:szCs w:val="22"/>
                    </w:rPr>
                  </w:pPr>
                  <w:r>
                    <w:rPr>
                      <w:b/>
                      <w:color w:val="000000"/>
                      <w:sz w:val="22"/>
                      <w:szCs w:val="22"/>
                    </w:rPr>
                    <w:t>Подтверждающие документы</w:t>
                  </w:r>
                </w:p>
              </w:tc>
            </w:tr>
            <w:tr w:rsidR="00D72ABE" w:rsidTr="00884C6F">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both"/>
                    <w:rPr>
                      <w:sz w:val="22"/>
                      <w:szCs w:val="22"/>
                    </w:rPr>
                  </w:pPr>
                  <w:r>
                    <w:rPr>
                      <w:color w:val="000000"/>
                      <w:sz w:val="22"/>
                      <w:szCs w:val="22"/>
                    </w:rPr>
                    <w:t>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3713"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both"/>
                    <w:rPr>
                      <w:sz w:val="22"/>
                      <w:szCs w:val="22"/>
                    </w:rPr>
                  </w:pPr>
                  <w:r>
                    <w:rPr>
                      <w:b/>
                      <w:i/>
                      <w:sz w:val="22"/>
                      <w:szCs w:val="22"/>
                    </w:rPr>
                    <w:t>Специальных документов не требуется</w:t>
                  </w:r>
                </w:p>
              </w:tc>
            </w:tr>
          </w:tbl>
          <w:p w:rsidR="00D72ABE" w:rsidRDefault="00D72ABE">
            <w:pPr>
              <w:jc w:val="both"/>
              <w:rPr>
                <w:b/>
                <w:sz w:val="22"/>
                <w:szCs w:val="22"/>
              </w:rPr>
            </w:pPr>
          </w:p>
          <w:p w:rsidR="00D72ABE" w:rsidRDefault="00E126BF">
            <w:pPr>
              <w:jc w:val="both"/>
              <w:rPr>
                <w:sz w:val="22"/>
                <w:szCs w:val="22"/>
              </w:rPr>
            </w:pPr>
            <w:r>
              <w:rPr>
                <w:b/>
                <w:sz w:val="22"/>
                <w:szCs w:val="22"/>
              </w:rPr>
              <w:t>Дополнительные требования:</w:t>
            </w:r>
          </w:p>
          <w:tbl>
            <w:tblPr>
              <w:tblW w:w="8071" w:type="dxa"/>
              <w:tblLayout w:type="fixed"/>
              <w:tblLook w:val="04A0" w:firstRow="1" w:lastRow="0" w:firstColumn="1" w:lastColumn="0" w:noHBand="0" w:noVBand="1"/>
            </w:tblPr>
            <w:tblGrid>
              <w:gridCol w:w="4371"/>
              <w:gridCol w:w="3700"/>
            </w:tblGrid>
            <w:tr w:rsidR="00D72ABE" w:rsidTr="00884C6F">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center"/>
                    <w:rPr>
                      <w:sz w:val="22"/>
                      <w:szCs w:val="22"/>
                    </w:rPr>
                  </w:pPr>
                  <w:r>
                    <w:rPr>
                      <w:b/>
                      <w:color w:val="000000"/>
                      <w:sz w:val="22"/>
                      <w:szCs w:val="22"/>
                    </w:rPr>
                    <w:t>Наименование требования</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jc w:val="center"/>
                    <w:rPr>
                      <w:sz w:val="22"/>
                      <w:szCs w:val="22"/>
                    </w:rPr>
                  </w:pPr>
                  <w:r>
                    <w:rPr>
                      <w:b/>
                      <w:color w:val="000000"/>
                      <w:sz w:val="22"/>
                      <w:szCs w:val="22"/>
                    </w:rPr>
                    <w:t>Подтверждающие документы</w:t>
                  </w:r>
                </w:p>
              </w:tc>
            </w:tr>
            <w:tr w:rsidR="00E126BF" w:rsidTr="00884C6F">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E126BF" w:rsidRPr="00884C6F" w:rsidRDefault="00E126BF" w:rsidP="00884C6F">
                  <w:pPr>
                    <w:pStyle w:val="Default"/>
                    <w:tabs>
                      <w:tab w:val="right" w:pos="7230"/>
                    </w:tabs>
                    <w:rPr>
                      <w:sz w:val="22"/>
                      <w:szCs w:val="22"/>
                    </w:rPr>
                  </w:pPr>
                  <w:r w:rsidRPr="00884C6F">
                    <w:rPr>
                      <w:sz w:val="22"/>
                      <w:szCs w:val="22"/>
                    </w:rPr>
                    <w:t xml:space="preserve">Закупка проводится среди участников Реестра на </w:t>
                  </w:r>
                  <w:r w:rsidR="00884C6F" w:rsidRPr="00884C6F">
                    <w:rPr>
                      <w:sz w:val="22"/>
                      <w:szCs w:val="22"/>
                      <w:u w:val="single"/>
                    </w:rPr>
                    <w:t>Оказание комплекса услуг по организации мероприятий ПАО "Ростелеком" на территории Северо-Западного Федерального округа в сегменте В2С</w:t>
                  </w:r>
                  <w:r w:rsidRPr="00884C6F">
                    <w:rPr>
                      <w:sz w:val="22"/>
                      <w:szCs w:val="22"/>
                      <w:u w:val="single"/>
                    </w:rPr>
                    <w:t>,</w:t>
                  </w:r>
                  <w:r w:rsidRPr="00884C6F">
                    <w:rPr>
                      <w:sz w:val="22"/>
                      <w:szCs w:val="22"/>
                    </w:rPr>
                    <w:t xml:space="preserve"> сформированного по результатам открытого предварительного квалификационного отбора № </w:t>
                  </w:r>
                  <w:r w:rsidRPr="00884C6F">
                    <w:rPr>
                      <w:sz w:val="22"/>
                      <w:szCs w:val="22"/>
                      <w:u w:val="single"/>
                      <w:lang w:val="en-US"/>
                    </w:rPr>
                    <w:t>RT</w:t>
                  </w:r>
                  <w:r w:rsidRPr="00884C6F">
                    <w:rPr>
                      <w:sz w:val="22"/>
                      <w:szCs w:val="22"/>
                      <w:u w:val="single"/>
                    </w:rPr>
                    <w:t>30012400026</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126BF" w:rsidRDefault="00E126BF" w:rsidP="00E126BF">
                  <w:pPr>
                    <w:pStyle w:val="Default"/>
                    <w:tabs>
                      <w:tab w:val="right" w:pos="7230"/>
                    </w:tabs>
                    <w:rPr>
                      <w:sz w:val="22"/>
                      <w:szCs w:val="22"/>
                    </w:rPr>
                  </w:pPr>
                  <w:r>
                    <w:rPr>
                      <w:sz w:val="22"/>
                      <w:szCs w:val="22"/>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Реестра ПКО № </w:t>
                  </w:r>
                  <w:r w:rsidRPr="009F1788">
                    <w:rPr>
                      <w:sz w:val="22"/>
                      <w:szCs w:val="22"/>
                      <w:u w:val="single"/>
                      <w:lang w:val="en-US"/>
                    </w:rPr>
                    <w:t>RT</w:t>
                  </w:r>
                  <w:r w:rsidRPr="009F1788">
                    <w:rPr>
                      <w:sz w:val="22"/>
                      <w:szCs w:val="22"/>
                      <w:u w:val="single"/>
                    </w:rPr>
                    <w:t>30012400026</w:t>
                  </w:r>
                </w:p>
              </w:tc>
            </w:tr>
          </w:tbl>
          <w:p w:rsidR="00D72ABE" w:rsidRDefault="00D72ABE">
            <w:pPr>
              <w:pStyle w:val="Default"/>
              <w:jc w:val="both"/>
              <w:rPr>
                <w:sz w:val="22"/>
                <w:szCs w:val="22"/>
              </w:rPr>
            </w:pPr>
          </w:p>
        </w:tc>
      </w:tr>
      <w:tr w:rsidR="00D72ABE">
        <w:trPr>
          <w:trHeight w:val="856"/>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D72ABE">
            <w:pPr>
              <w:pStyle w:val="a6"/>
              <w:numPr>
                <w:ilvl w:val="0"/>
                <w:numId w:val="1"/>
              </w:numPr>
              <w:tabs>
                <w:tab w:val="clear" w:pos="4677"/>
                <w:tab w:val="clear" w:pos="9355"/>
                <w:tab w:val="left" w:pos="0"/>
              </w:tabs>
              <w:ind w:left="0" w:firstLine="0"/>
              <w:rPr>
                <w:b/>
                <w:sz w:val="22"/>
                <w:szCs w:val="22"/>
              </w:rPr>
            </w:pPr>
            <w:bookmarkStart w:id="256" w:name="_Ref184051939"/>
            <w:bookmarkEnd w:id="25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Меры по предоставлению национального режима при осуществлении закупки</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271DC4" w:rsidRDefault="00271DC4">
            <w:pPr>
              <w:jc w:val="both"/>
              <w:rPr>
                <w:i/>
                <w:sz w:val="22"/>
                <w:szCs w:val="22"/>
              </w:rPr>
            </w:pPr>
          </w:p>
          <w:p w:rsidR="00D72ABE" w:rsidRDefault="00E126BF">
            <w:pPr>
              <w:jc w:val="both"/>
              <w:rPr>
                <w:sz w:val="22"/>
                <w:szCs w:val="22"/>
              </w:rPr>
            </w:pPr>
            <w:r>
              <w:rPr>
                <w:i/>
                <w:sz w:val="22"/>
                <w:szCs w:val="22"/>
              </w:rPr>
              <w:t>Постановлением Правительства РФ № 1875 меры не предусмотрены</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bookmarkStart w:id="257" w:name="_Ref55317127"/>
            <w:bookmarkEnd w:id="25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Состав заявки на участие в закупке</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
              <w:jc w:val="both"/>
              <w:rPr>
                <w:sz w:val="22"/>
                <w:szCs w:val="22"/>
              </w:rPr>
            </w:pPr>
            <w:r>
              <w:rPr>
                <w:b/>
                <w:iCs/>
                <w:sz w:val="22"/>
                <w:szCs w:val="22"/>
              </w:rPr>
              <w:t>Лот № 1</w:t>
            </w:r>
          </w:p>
          <w:p w:rsidR="00D72ABE" w:rsidRDefault="00E126BF">
            <w:pPr>
              <w:numPr>
                <w:ilvl w:val="0"/>
                <w:numId w:val="9"/>
              </w:numPr>
              <w:tabs>
                <w:tab w:val="left" w:pos="0"/>
                <w:tab w:val="left" w:pos="400"/>
                <w:tab w:val="left" w:pos="1140"/>
              </w:tabs>
              <w:ind w:left="0" w:right="153" w:firstLine="0"/>
              <w:jc w:val="both"/>
            </w:pPr>
            <w:r>
              <w:rPr>
                <w:sz w:val="22"/>
                <w:szCs w:val="22"/>
              </w:rPr>
              <w:t xml:space="preserve">Анкета участника закупки по </w:t>
            </w:r>
            <w:hyperlink w:anchor="_Форма_1_АНКЕТА">
              <w:r>
                <w:rPr>
                  <w:rStyle w:val="a4"/>
                  <w:sz w:val="22"/>
                  <w:szCs w:val="22"/>
                </w:rPr>
                <w:t>Форме 1 раздела III «ФОРМЫ ДЛЯ ЗАПОЛНЕНИЯ УЧАСТНИКАМИ ЗАКУПКИ»</w:t>
              </w:r>
            </w:hyperlink>
            <w:r>
              <w:rPr>
                <w:sz w:val="22"/>
                <w:szCs w:val="22"/>
              </w:rPr>
              <w:t>;</w:t>
            </w:r>
          </w:p>
          <w:p w:rsidR="00D72ABE" w:rsidRDefault="00E126BF">
            <w:pPr>
              <w:numPr>
                <w:ilvl w:val="0"/>
                <w:numId w:val="9"/>
              </w:numPr>
              <w:tabs>
                <w:tab w:val="left" w:pos="0"/>
                <w:tab w:val="left" w:pos="400"/>
                <w:tab w:val="left" w:pos="1140"/>
              </w:tabs>
              <w:ind w:left="0" w:right="153" w:firstLine="0"/>
              <w:jc w:val="both"/>
            </w:pPr>
            <w:r>
              <w:rPr>
                <w:sz w:val="22"/>
                <w:szCs w:val="22"/>
              </w:rPr>
              <w:t xml:space="preserve">Технико-коммерческое предложение по </w:t>
            </w:r>
            <w:hyperlink w:anchor="_Форма_3_ТЕХНИКО-КОММЕРЧЕСКОЕ_1">
              <w:r>
                <w:rPr>
                  <w:rStyle w:val="a4"/>
                  <w:sz w:val="22"/>
                  <w:szCs w:val="22"/>
                </w:rPr>
                <w:t>Форме 2 раздела III «ФОРМЫ ДЛЯ ЗАПОЛНЕНИЯ УЧАСТНИКАМИ ЗАКУПКИ»</w:t>
              </w:r>
            </w:hyperlink>
            <w:r>
              <w:rPr>
                <w:sz w:val="22"/>
                <w:szCs w:val="22"/>
              </w:rPr>
              <w:t>;</w:t>
            </w:r>
          </w:p>
          <w:p w:rsidR="00D72ABE" w:rsidRDefault="00E126BF">
            <w:pPr>
              <w:numPr>
                <w:ilvl w:val="0"/>
                <w:numId w:val="9"/>
              </w:numPr>
              <w:tabs>
                <w:tab w:val="left" w:pos="199"/>
                <w:tab w:val="left" w:pos="400"/>
                <w:tab w:val="left" w:pos="1140"/>
              </w:tabs>
              <w:ind w:left="0" w:firstLine="0"/>
              <w:jc w:val="both"/>
            </w:pPr>
            <w:r>
              <w:rPr>
                <w:sz w:val="22"/>
                <w:szCs w:val="22"/>
              </w:rPr>
              <w:t xml:space="preserve">Документы, указанные в </w:t>
            </w:r>
            <w:proofErr w:type="spellStart"/>
            <w:r>
              <w:rPr>
                <w:sz w:val="22"/>
                <w:szCs w:val="22"/>
              </w:rPr>
              <w:t>пп</w:t>
            </w:r>
            <w:proofErr w:type="spellEnd"/>
            <w:r>
              <w:rPr>
                <w:sz w:val="22"/>
                <w:szCs w:val="22"/>
              </w:rPr>
              <w:t>. 1 п.</w:t>
            </w:r>
            <w:r>
              <w:rPr>
                <w:sz w:val="22"/>
                <w:szCs w:val="22"/>
                <w:shd w:val="clear" w:color="auto" w:fill="FFFFFF"/>
              </w:rPr>
              <w:t xml:space="preserve"> </w:t>
            </w:r>
            <w:r>
              <w:rPr>
                <w:sz w:val="22"/>
                <w:szCs w:val="22"/>
                <w:shd w:val="clear" w:color="auto" w:fill="FFFFFF"/>
              </w:rPr>
              <w:fldChar w:fldCharType="begin"/>
            </w:r>
            <w:r>
              <w:rPr>
                <w:sz w:val="22"/>
                <w:szCs w:val="22"/>
                <w:shd w:val="clear" w:color="auto" w:fill="FFFFFF"/>
              </w:rPr>
              <w:instrText xml:space="preserve"> REF __RefNumPara__80308_71719336 \r \r \h </w:instrText>
            </w:r>
            <w:r>
              <w:rPr>
                <w:sz w:val="22"/>
                <w:szCs w:val="22"/>
                <w:shd w:val="clear" w:color="auto" w:fill="FFFFFF"/>
              </w:rPr>
            </w:r>
            <w:r>
              <w:rPr>
                <w:sz w:val="22"/>
                <w:szCs w:val="22"/>
                <w:shd w:val="clear" w:color="auto" w:fill="FFFFFF"/>
              </w:rPr>
              <w:fldChar w:fldCharType="separate"/>
            </w:r>
            <w:r w:rsidR="00AC6193">
              <w:rPr>
                <w:sz w:val="22"/>
                <w:szCs w:val="22"/>
                <w:shd w:val="clear" w:color="auto" w:fill="FFFFFF"/>
              </w:rPr>
              <w:t>3.2.1</w:t>
            </w:r>
            <w:r>
              <w:rPr>
                <w:sz w:val="22"/>
                <w:szCs w:val="22"/>
                <w:shd w:val="clear" w:color="auto" w:fill="FFFFFF"/>
              </w:rPr>
              <w:fldChar w:fldCharType="end"/>
            </w:r>
            <w:r>
              <w:rPr>
                <w:sz w:val="22"/>
                <w:szCs w:val="22"/>
                <w:shd w:val="clear" w:color="auto" w:fill="FFFFFF"/>
              </w:rPr>
              <w:t xml:space="preserve"> раздела </w:t>
            </w:r>
            <w:hyperlink w:anchor="_РАЗДЕЛ_I._ОБЩАЯ">
              <w:r>
                <w:rPr>
                  <w:rStyle w:val="a4"/>
                  <w:sz w:val="22"/>
                  <w:szCs w:val="22"/>
                  <w:shd w:val="clear" w:color="auto" w:fill="FFFFFF"/>
                </w:rPr>
                <w:t>I «ОБЩАЯ ЧАСТЬ»</w:t>
              </w:r>
            </w:hyperlink>
            <w:r>
              <w:rPr>
                <w:sz w:val="22"/>
                <w:szCs w:val="22"/>
                <w:shd w:val="clear" w:color="auto" w:fill="FFFFFF"/>
              </w:rPr>
              <w:t xml:space="preserve"> и </w:t>
            </w:r>
            <w:r>
              <w:rPr>
                <w:sz w:val="22"/>
                <w:szCs w:val="22"/>
              </w:rPr>
              <w:t xml:space="preserve">п. </w:t>
            </w:r>
            <w:r>
              <w:rPr>
                <w:sz w:val="22"/>
                <w:szCs w:val="22"/>
              </w:rPr>
              <w:fldChar w:fldCharType="begin"/>
            </w:r>
            <w:r>
              <w:rPr>
                <w:sz w:val="22"/>
                <w:szCs w:val="22"/>
              </w:rPr>
              <w:instrText xml:space="preserve"> REF _Ref55317066 \r \r \h </w:instrText>
            </w:r>
            <w:r>
              <w:rPr>
                <w:sz w:val="22"/>
                <w:szCs w:val="22"/>
              </w:rPr>
            </w:r>
            <w:r>
              <w:rPr>
                <w:sz w:val="22"/>
                <w:szCs w:val="22"/>
              </w:rPr>
              <w:fldChar w:fldCharType="separate"/>
            </w:r>
            <w:r w:rsidR="00AC6193">
              <w:rPr>
                <w:sz w:val="22"/>
                <w:szCs w:val="22"/>
              </w:rPr>
              <w:t>10</w:t>
            </w:r>
            <w:r>
              <w:rPr>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sz w:val="22"/>
                <w:szCs w:val="22"/>
              </w:rPr>
              <w:t>, подтверждающие соответствие участника закупки установленным требованиям;</w:t>
            </w:r>
          </w:p>
          <w:p w:rsidR="00D72ABE" w:rsidRDefault="00E126BF">
            <w:pPr>
              <w:numPr>
                <w:ilvl w:val="0"/>
                <w:numId w:val="9"/>
              </w:numPr>
              <w:tabs>
                <w:tab w:val="left" w:pos="199"/>
                <w:tab w:val="left" w:pos="400"/>
                <w:tab w:val="left" w:pos="1140"/>
              </w:tabs>
              <w:ind w:left="0" w:firstLine="0"/>
              <w:jc w:val="both"/>
            </w:pPr>
            <w:r>
              <w:rPr>
                <w:sz w:val="22"/>
                <w:szCs w:val="22"/>
              </w:rPr>
              <w:t xml:space="preserve"> </w:t>
            </w:r>
            <w:r>
              <w:rPr>
                <w:bCs/>
                <w:sz w:val="22"/>
                <w:szCs w:val="22"/>
              </w:rPr>
              <w:t xml:space="preserve">Информация и </w:t>
            </w:r>
            <w:r>
              <w:rPr>
                <w:sz w:val="22"/>
                <w:szCs w:val="22"/>
              </w:rPr>
              <w:t xml:space="preserve">документы, указанные в п. </w:t>
            </w:r>
            <w:r>
              <w:rPr>
                <w:sz w:val="22"/>
                <w:szCs w:val="22"/>
              </w:rPr>
              <w:fldChar w:fldCharType="begin"/>
            </w:r>
            <w:r>
              <w:rPr>
                <w:sz w:val="22"/>
                <w:szCs w:val="22"/>
              </w:rPr>
              <w:instrText xml:space="preserve"> REF _Ref184051939 \n \n \h </w:instrText>
            </w:r>
            <w:r>
              <w:rPr>
                <w:sz w:val="22"/>
                <w:szCs w:val="22"/>
              </w:rPr>
            </w:r>
            <w:r>
              <w:rPr>
                <w:sz w:val="22"/>
                <w:szCs w:val="22"/>
              </w:rPr>
              <w:fldChar w:fldCharType="separate"/>
            </w:r>
            <w:r w:rsidR="00AC6193">
              <w:rPr>
                <w:sz w:val="22"/>
                <w:szCs w:val="22"/>
              </w:rPr>
              <w:t>11</w:t>
            </w:r>
            <w:r>
              <w:rPr>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rStyle w:val="a4"/>
                <w:sz w:val="22"/>
                <w:szCs w:val="22"/>
              </w:rPr>
              <w:t xml:space="preserve">, </w:t>
            </w:r>
            <w:r>
              <w:rPr>
                <w:sz w:val="22"/>
                <w:szCs w:val="22"/>
              </w:rPr>
              <w:t>подтверждающие страну происхождения товара (если установлено);</w:t>
            </w:r>
          </w:p>
          <w:p w:rsidR="00D72ABE" w:rsidRDefault="00E126BF">
            <w:pPr>
              <w:numPr>
                <w:ilvl w:val="0"/>
                <w:numId w:val="9"/>
              </w:numPr>
              <w:tabs>
                <w:tab w:val="left" w:pos="199"/>
                <w:tab w:val="left" w:pos="400"/>
                <w:tab w:val="left" w:pos="1140"/>
              </w:tabs>
              <w:ind w:left="0" w:firstLine="0"/>
              <w:jc w:val="both"/>
            </w:pPr>
            <w:r>
              <w:rPr>
                <w:bCs/>
                <w:sz w:val="22"/>
                <w:szCs w:val="22"/>
              </w:rPr>
              <w:t xml:space="preserve">Документ, указанный в п. </w:t>
            </w:r>
            <w:r>
              <w:rPr>
                <w:bCs/>
                <w:sz w:val="22"/>
                <w:szCs w:val="22"/>
              </w:rPr>
              <w:fldChar w:fldCharType="begin"/>
            </w:r>
            <w:r>
              <w:rPr>
                <w:bCs/>
                <w:sz w:val="22"/>
                <w:szCs w:val="22"/>
              </w:rPr>
              <w:instrText xml:space="preserve"> REF _Ref55325645 \r \r \h </w:instrText>
            </w:r>
            <w:r>
              <w:rPr>
                <w:bCs/>
                <w:sz w:val="22"/>
                <w:szCs w:val="22"/>
              </w:rPr>
            </w:r>
            <w:r>
              <w:rPr>
                <w:bCs/>
                <w:sz w:val="22"/>
                <w:szCs w:val="22"/>
              </w:rPr>
              <w:fldChar w:fldCharType="separate"/>
            </w:r>
            <w:r w:rsidR="00AC6193">
              <w:rPr>
                <w:bCs/>
                <w:sz w:val="22"/>
                <w:szCs w:val="22"/>
              </w:rPr>
              <w:t>3.2.1</w:t>
            </w:r>
            <w:r>
              <w:rPr>
                <w:bCs/>
                <w:sz w:val="22"/>
                <w:szCs w:val="22"/>
              </w:rPr>
              <w:fldChar w:fldCharType="end"/>
            </w:r>
            <w:r>
              <w:rPr>
                <w:bCs/>
                <w:sz w:val="22"/>
                <w:szCs w:val="22"/>
              </w:rPr>
              <w:t xml:space="preserve"> </w:t>
            </w:r>
            <w:r>
              <w:rPr>
                <w:sz w:val="22"/>
                <w:szCs w:val="22"/>
              </w:rPr>
              <w:t xml:space="preserve">раздела </w:t>
            </w:r>
            <w:hyperlink w:anchor="_РАЗДЕЛ_I._ОБЩАЯ">
              <w:r>
                <w:rPr>
                  <w:rStyle w:val="a4"/>
                  <w:sz w:val="22"/>
                  <w:szCs w:val="22"/>
                </w:rPr>
                <w:t>I «ОБЩАЯ ЧАСТЬ»</w:t>
              </w:r>
            </w:hyperlink>
            <w:r>
              <w:rPr>
                <w:sz w:val="22"/>
                <w:szCs w:val="22"/>
              </w:rPr>
              <w:t>, в</w:t>
            </w:r>
            <w:r>
              <w:rPr>
                <w:bCs/>
                <w:sz w:val="22"/>
                <w:szCs w:val="22"/>
              </w:rPr>
              <w:t xml:space="preserve"> случае если на стороне участника выступает несколько юридических лиц (несколько индивидуальных предпринимателей либо несколько физических лиц).</w:t>
            </w:r>
          </w:p>
          <w:p w:rsidR="00D72ABE" w:rsidRDefault="00D72ABE">
            <w:pPr>
              <w:pStyle w:val="Default"/>
              <w:jc w:val="both"/>
              <w:rPr>
                <w:sz w:val="22"/>
                <w:szCs w:val="22"/>
              </w:rPr>
            </w:pP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ff5"/>
              <w:numPr>
                <w:ilvl w:val="0"/>
                <w:numId w:val="1"/>
              </w:numPr>
              <w:tabs>
                <w:tab w:val="left" w:pos="0"/>
              </w:tabs>
              <w:ind w:left="0" w:firstLine="0"/>
              <w:rPr>
                <w:b/>
                <w:sz w:val="22"/>
                <w:szCs w:val="22"/>
              </w:rPr>
            </w:pPr>
            <w:bookmarkStart w:id="258" w:name="_Ref368304315"/>
            <w:bookmarkEnd w:id="25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Дата и время окончания срока подачи заявок на участие в закупке (этапах закупки)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rPr>
                <w:sz w:val="22"/>
                <w:szCs w:val="22"/>
              </w:rPr>
            </w:pPr>
            <w:sdt>
              <w:sdtPr>
                <w:id w:val="-36207646"/>
                <w:placeholder>
                  <w:docPart w:val="F2E76865456B48738BBC88A27C00C8A8"/>
                </w:placeholder>
                <w:date w:fullDate="2026-05-18T00:00:00Z">
                  <w:dateFormat w:val="«dd» MMMM yyyy 'года'"/>
                  <w:lid w:val="ru-RU"/>
                  <w:storeMappedDataAs w:val="dateTime"/>
                  <w:calendar w:val="gregorian"/>
                </w:date>
              </w:sdtPr>
              <w:sdtContent>
                <w:r>
                  <w:t>«18» мая 2026 года</w:t>
                </w:r>
              </w:sdtContent>
            </w:sdt>
            <w:r w:rsidR="00E126BF">
              <w:rPr>
                <w:sz w:val="22"/>
                <w:szCs w:val="22"/>
              </w:rPr>
              <w:t xml:space="preserve"> </w:t>
            </w:r>
            <w:r>
              <w:rPr>
                <w:sz w:val="22"/>
                <w:szCs w:val="22"/>
              </w:rPr>
              <w:t>10</w:t>
            </w:r>
            <w:r w:rsidR="00E126BF">
              <w:rPr>
                <w:sz w:val="22"/>
                <w:szCs w:val="22"/>
              </w:rPr>
              <w:t>:</w:t>
            </w:r>
            <w:r>
              <w:rPr>
                <w:sz w:val="22"/>
                <w:szCs w:val="22"/>
              </w:rPr>
              <w:t>00</w:t>
            </w:r>
            <w:r w:rsidR="00E126BF">
              <w:rPr>
                <w:sz w:val="22"/>
                <w:szCs w:val="22"/>
              </w:rPr>
              <w:t xml:space="preserve"> </w:t>
            </w:r>
            <w:sdt>
              <w:sdtPr>
                <w:id w:val="1666358188"/>
                <w:lock w:val="contentLocked"/>
                <w:placeholder>
                  <w:docPart w:val="1FB9B186F717401C83A06FF5737429E6"/>
                </w:placeholder>
              </w:sdtPr>
              <w:sdtContent>
                <w:r w:rsidR="00E126BF">
                  <w:rPr>
                    <w:sz w:val="22"/>
                    <w:szCs w:val="22"/>
                  </w:rPr>
                  <w:t>(время московское)</w:t>
                </w:r>
              </w:sdtContent>
            </w:sdt>
          </w:p>
          <w:p w:rsidR="00D72ABE" w:rsidRDefault="00D72ABE">
            <w:pPr>
              <w:rPr>
                <w:sz w:val="22"/>
                <w:szCs w:val="22"/>
              </w:rPr>
            </w:pP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6"/>
              <w:numPr>
                <w:ilvl w:val="0"/>
                <w:numId w:val="1"/>
              </w:numPr>
              <w:tabs>
                <w:tab w:val="clear" w:pos="4677"/>
                <w:tab w:val="clear" w:pos="9355"/>
                <w:tab w:val="left" w:pos="0"/>
              </w:tabs>
              <w:ind w:left="0" w:firstLine="0"/>
              <w:rPr>
                <w:b/>
                <w:sz w:val="22"/>
                <w:szCs w:val="22"/>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Дата и время открытия доступа к заявкам</w:t>
            </w: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rPr>
                <w:sz w:val="22"/>
                <w:szCs w:val="22"/>
              </w:rPr>
            </w:pPr>
            <w:sdt>
              <w:sdtPr>
                <w:id w:val="-1742865211"/>
                <w:placeholder>
                  <w:docPart w:val="AF62713D6D814B4BB4B81EC8803355F3"/>
                </w:placeholder>
                <w:date w:fullDate="2026-05-18T00:00:00Z">
                  <w:dateFormat w:val="«dd» MMMM yyyy 'года'"/>
                  <w:lid w:val="ru-RU"/>
                  <w:storeMappedDataAs w:val="dateTime"/>
                  <w:calendar w:val="gregorian"/>
                </w:date>
              </w:sdtPr>
              <w:sdtContent>
                <w:r>
                  <w:t>«18» мая 2026 года</w:t>
                </w:r>
              </w:sdtContent>
            </w:sdt>
            <w:r w:rsidR="00E126BF">
              <w:rPr>
                <w:sz w:val="22"/>
                <w:szCs w:val="22"/>
              </w:rPr>
              <w:t xml:space="preserve"> </w:t>
            </w:r>
            <w:r>
              <w:rPr>
                <w:sz w:val="22"/>
                <w:szCs w:val="22"/>
              </w:rPr>
              <w:t>10</w:t>
            </w:r>
            <w:r w:rsidR="00E126BF">
              <w:rPr>
                <w:sz w:val="22"/>
                <w:szCs w:val="22"/>
              </w:rPr>
              <w:t>:</w:t>
            </w:r>
            <w:r>
              <w:rPr>
                <w:sz w:val="22"/>
                <w:szCs w:val="22"/>
              </w:rPr>
              <w:t>00</w:t>
            </w:r>
            <w:r w:rsidR="00E126BF">
              <w:rPr>
                <w:sz w:val="22"/>
                <w:szCs w:val="22"/>
              </w:rPr>
              <w:t xml:space="preserve"> </w:t>
            </w:r>
            <w:sdt>
              <w:sdtPr>
                <w:id w:val="1845820296"/>
                <w:lock w:val="contentLocked"/>
                <w:placeholder>
                  <w:docPart w:val="D5F8364F074342C7BFF81D614C7F447F"/>
                </w:placeholder>
              </w:sdtPr>
              <w:sdtContent>
                <w:r w:rsidR="00E126BF">
                  <w:rPr>
                    <w:sz w:val="22"/>
                    <w:szCs w:val="22"/>
                  </w:rPr>
                  <w:t>(время московское)</w:t>
                </w:r>
              </w:sdtContent>
            </w:sdt>
          </w:p>
          <w:p w:rsidR="00D72ABE" w:rsidRDefault="00D72ABE">
            <w:pPr>
              <w:rPr>
                <w:sz w:val="22"/>
                <w:szCs w:val="22"/>
              </w:rPr>
            </w:pPr>
          </w:p>
        </w:tc>
      </w:tr>
      <w:tr w:rsidR="00D72ABE" w:rsidTr="00F752EB">
        <w:trPr>
          <w:trHeight w:val="2172"/>
        </w:trPr>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ff5"/>
              <w:numPr>
                <w:ilvl w:val="0"/>
                <w:numId w:val="1"/>
              </w:numPr>
              <w:tabs>
                <w:tab w:val="left" w:pos="0"/>
              </w:tabs>
              <w:ind w:left="0" w:firstLine="0"/>
              <w:rPr>
                <w:b/>
                <w:sz w:val="22"/>
                <w:szCs w:val="22"/>
              </w:rPr>
            </w:pPr>
            <w:bookmarkStart w:id="259" w:name="_Ref378107245"/>
            <w:bookmarkEnd w:id="25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Дата рассмотрения предложений участников закупки и подведения итогов закупки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jc w:val="both"/>
              <w:rPr>
                <w:sz w:val="22"/>
                <w:szCs w:val="22"/>
              </w:rPr>
            </w:pPr>
            <w:r>
              <w:rPr>
                <w:b/>
                <w:sz w:val="22"/>
                <w:szCs w:val="22"/>
              </w:rPr>
              <w:t>Рассмотрение заявок</w:t>
            </w:r>
            <w:r>
              <w:rPr>
                <w:sz w:val="22"/>
                <w:szCs w:val="22"/>
              </w:rPr>
              <w:t xml:space="preserve">: </w:t>
            </w:r>
            <w:sdt>
              <w:sdtPr>
                <w:id w:val="1211309597"/>
                <w:date w:fullDate="2026-05-20T00:00:00Z">
                  <w:dateFormat w:val="«dd» MMMM yyyy 'года'"/>
                  <w:lid w:val="ru-RU"/>
                  <w:storeMappedDataAs w:val="dateTime"/>
                  <w:calendar w:val="gregorian"/>
                </w:date>
              </w:sdtPr>
              <w:sdtContent>
                <w:r w:rsidR="00F752EB">
                  <w:t>«20» мая 2026 года</w:t>
                </w:r>
              </w:sdtContent>
            </w:sdt>
          </w:p>
          <w:p w:rsidR="00D72ABE" w:rsidRDefault="00D72ABE">
            <w:pPr>
              <w:jc w:val="both"/>
              <w:rPr>
                <w:sz w:val="22"/>
                <w:szCs w:val="22"/>
              </w:rPr>
            </w:pPr>
          </w:p>
          <w:p w:rsidR="00D72ABE" w:rsidRDefault="00E126BF">
            <w:pPr>
              <w:jc w:val="both"/>
              <w:rPr>
                <w:sz w:val="22"/>
                <w:szCs w:val="22"/>
              </w:rPr>
            </w:pPr>
            <w:r>
              <w:rPr>
                <w:b/>
                <w:sz w:val="22"/>
                <w:szCs w:val="22"/>
              </w:rPr>
              <w:t>Оценка и сопоставление заявок</w:t>
            </w:r>
            <w:r>
              <w:rPr>
                <w:sz w:val="22"/>
                <w:szCs w:val="22"/>
              </w:rPr>
              <w:t xml:space="preserve"> </w:t>
            </w:r>
            <w:sdt>
              <w:sdtPr>
                <w:id w:val="2131812762"/>
                <w:date>
                  <w:dateFormat w:val="«dd» MMMM yyyy 'года'"/>
                  <w:lid w:val="ru-RU"/>
                  <w:storeMappedDataAs w:val="dateTime"/>
                  <w:calendar w:val="gregorian"/>
                </w:date>
              </w:sdtPr>
              <w:sdtContent/>
            </w:sdt>
            <w:sdt>
              <w:sdtPr>
                <w:id w:val="2013098783"/>
                <w:date w:fullDate="2026-05-20T00:00:00Z">
                  <w:dateFormat w:val="«dd» MMMM yyyy 'года'"/>
                  <w:lid w:val="ru-RU"/>
                  <w:storeMappedDataAs w:val="dateTime"/>
                  <w:calendar w:val="gregorian"/>
                </w:date>
              </w:sdtPr>
              <w:sdtContent>
                <w:r w:rsidR="00F752EB">
                  <w:t>«20» мая 2026 года</w:t>
                </w:r>
              </w:sdtContent>
            </w:sdt>
          </w:p>
          <w:p w:rsidR="00D72ABE" w:rsidRDefault="00D72ABE">
            <w:pPr>
              <w:jc w:val="both"/>
              <w:rPr>
                <w:sz w:val="22"/>
                <w:szCs w:val="22"/>
              </w:rPr>
            </w:pPr>
          </w:p>
          <w:p w:rsidR="00D72ABE" w:rsidRDefault="00E126BF">
            <w:pPr>
              <w:jc w:val="both"/>
              <w:rPr>
                <w:sz w:val="22"/>
                <w:szCs w:val="22"/>
              </w:rPr>
            </w:pPr>
            <w:r>
              <w:rPr>
                <w:b/>
                <w:sz w:val="22"/>
                <w:szCs w:val="22"/>
              </w:rPr>
              <w:t>Подведение итогов закупки</w:t>
            </w:r>
            <w:r>
              <w:rPr>
                <w:sz w:val="22"/>
                <w:szCs w:val="22"/>
              </w:rPr>
              <w:t xml:space="preserve">: </w:t>
            </w:r>
            <w:sdt>
              <w:sdtPr>
                <w:id w:val="912890388"/>
                <w:date>
                  <w:dateFormat w:val="«dd» MMMM yyyy 'года'"/>
                  <w:lid w:val="ru-RU"/>
                  <w:storeMappedDataAs w:val="dateTime"/>
                  <w:calendar w:val="gregorian"/>
                </w:date>
              </w:sdtPr>
              <w:sdtContent/>
            </w:sdt>
            <w:sdt>
              <w:sdtPr>
                <w:id w:val="-985478593"/>
                <w:date w:fullDate="2026-05-27T00:00:00Z">
                  <w:dateFormat w:val="«dd» MMMM yyyy 'года'"/>
                  <w:lid w:val="ru-RU"/>
                  <w:storeMappedDataAs w:val="dateTime"/>
                  <w:calendar w:val="gregorian"/>
                </w:date>
              </w:sdtPr>
              <w:sdtContent>
                <w:r w:rsidR="00F752EB">
                  <w:t>«27» мая 2026 года</w:t>
                </w:r>
              </w:sdtContent>
            </w:sdt>
          </w:p>
          <w:p w:rsidR="00F752EB" w:rsidRDefault="00F752EB">
            <w:pPr>
              <w:jc w:val="both"/>
              <w:rPr>
                <w:sz w:val="22"/>
                <w:szCs w:val="22"/>
              </w:rPr>
            </w:pPr>
          </w:p>
          <w:p w:rsidR="00D72ABE" w:rsidRDefault="00E126BF">
            <w:pPr>
              <w:jc w:val="both"/>
              <w:rPr>
                <w:sz w:val="22"/>
                <w:szCs w:val="22"/>
              </w:rPr>
            </w:pPr>
            <w:r>
              <w:rPr>
                <w:sz w:val="22"/>
                <w:szCs w:val="22"/>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ff5"/>
              <w:numPr>
                <w:ilvl w:val="0"/>
                <w:numId w:val="1"/>
              </w:numPr>
              <w:tabs>
                <w:tab w:val="left" w:pos="0"/>
              </w:tabs>
              <w:ind w:left="0" w:firstLine="0"/>
              <w:rPr>
                <w:b/>
                <w:sz w:val="22"/>
                <w:szCs w:val="22"/>
              </w:rPr>
            </w:pPr>
            <w:bookmarkStart w:id="260" w:name="_Ref55317440"/>
            <w:bookmarkEnd w:id="260"/>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bookmarkStart w:id="261" w:name="_Ref55317440_Копия_1"/>
            <w:bookmarkStart w:id="262" w:name="форма9"/>
            <w:bookmarkEnd w:id="261"/>
            <w:r>
              <w:rPr>
                <w:b/>
                <w:sz w:val="22"/>
                <w:szCs w:val="22"/>
              </w:rPr>
              <w:t xml:space="preserve">Дата и время окончания срока предоставления участникам закупки разъяснений положений извещения, </w:t>
            </w:r>
            <w:r>
              <w:rPr>
                <w:b/>
                <w:sz w:val="22"/>
                <w:szCs w:val="22"/>
              </w:rPr>
              <w:lastRenderedPageBreak/>
              <w:t>документации о закупке</w:t>
            </w:r>
            <w:bookmarkEnd w:id="262"/>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rPr>
                <w:sz w:val="22"/>
                <w:szCs w:val="22"/>
              </w:rPr>
            </w:pPr>
            <w:sdt>
              <w:sdtPr>
                <w:id w:val="1058289070"/>
                <w:placeholder>
                  <w:docPart w:val="4FCAB5EAA9B441BD9EAFB816E75DEBB3"/>
                </w:placeholder>
                <w:date w:fullDate="2026-05-15T00:00:00Z">
                  <w:dateFormat w:val="«dd» MMMM yyyy 'года'"/>
                  <w:lid w:val="ru-RU"/>
                  <w:storeMappedDataAs w:val="dateTime"/>
                  <w:calendar w:val="gregorian"/>
                </w:date>
              </w:sdtPr>
              <w:sdtContent>
                <w:r>
                  <w:t>«15» мая 2026 года</w:t>
                </w:r>
              </w:sdtContent>
            </w:sdt>
            <w:r w:rsidR="00E126BF">
              <w:rPr>
                <w:sz w:val="22"/>
                <w:szCs w:val="22"/>
              </w:rPr>
              <w:t xml:space="preserve"> </w:t>
            </w:r>
            <w:r>
              <w:rPr>
                <w:sz w:val="22"/>
                <w:szCs w:val="22"/>
              </w:rPr>
              <w:t xml:space="preserve">15:00 </w:t>
            </w:r>
            <w:proofErr w:type="spellStart"/>
            <w:r>
              <w:rPr>
                <w:sz w:val="22"/>
                <w:szCs w:val="22"/>
              </w:rPr>
              <w:t>мск.времени</w:t>
            </w:r>
            <w:proofErr w:type="spellEnd"/>
          </w:p>
          <w:p w:rsidR="00D72ABE" w:rsidRDefault="00D72ABE">
            <w:pPr>
              <w:jc w:val="both"/>
              <w:rPr>
                <w:sz w:val="22"/>
                <w:szCs w:val="22"/>
              </w:rPr>
            </w:pPr>
          </w:p>
        </w:tc>
        <w:bookmarkStart w:id="263" w:name="_GoBack"/>
        <w:bookmarkEnd w:id="263"/>
      </w:tr>
      <w:tr w:rsidR="00D72ABE" w:rsidTr="00822B76">
        <w:trPr>
          <w:trHeight w:val="1133"/>
        </w:trPr>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aff5"/>
              <w:numPr>
                <w:ilvl w:val="0"/>
                <w:numId w:val="1"/>
              </w:numPr>
              <w:tabs>
                <w:tab w:val="left" w:pos="0"/>
              </w:tabs>
              <w:ind w:left="0" w:firstLine="0"/>
              <w:rPr>
                <w:b/>
                <w:sz w:val="22"/>
                <w:szCs w:val="22"/>
              </w:rPr>
            </w:pPr>
            <w:bookmarkStart w:id="264" w:name="_Ref55321047"/>
            <w:bookmarkEnd w:id="264"/>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D72ABE" w:rsidRDefault="00E126BF">
            <w:pPr>
              <w:rPr>
                <w:sz w:val="22"/>
                <w:szCs w:val="22"/>
              </w:rPr>
            </w:pPr>
            <w:r>
              <w:rPr>
                <w:b/>
                <w:sz w:val="22"/>
                <w:szCs w:val="22"/>
              </w:rPr>
              <w:t>Переторжка</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
              <w:jc w:val="both"/>
              <w:rPr>
                <w:sz w:val="22"/>
                <w:szCs w:val="22"/>
              </w:rPr>
            </w:pPr>
            <w:r>
              <w:rPr>
                <w:b/>
                <w:iCs/>
                <w:sz w:val="22"/>
                <w:szCs w:val="22"/>
              </w:rPr>
              <w:t>Лот № 1</w:t>
            </w:r>
          </w:p>
          <w:p w:rsidR="00D72ABE" w:rsidRDefault="00E126BF">
            <w:pPr>
              <w:pStyle w:val="Default"/>
              <w:jc w:val="both"/>
              <w:rPr>
                <w:sz w:val="22"/>
                <w:szCs w:val="22"/>
              </w:rPr>
            </w:pPr>
            <w:r>
              <w:rPr>
                <w:sz w:val="22"/>
                <w:szCs w:val="22"/>
              </w:rPr>
              <w:t>Допускается по решению Закупочной комиссии.</w:t>
            </w:r>
          </w:p>
          <w:p w:rsidR="00D72ABE" w:rsidRDefault="00E126BF">
            <w:pPr>
              <w:pStyle w:val="Default"/>
              <w:jc w:val="both"/>
              <w:rPr>
                <w:sz w:val="22"/>
                <w:szCs w:val="22"/>
              </w:rPr>
            </w:pPr>
            <w:r>
              <w:rPr>
                <w:sz w:val="22"/>
                <w:szCs w:val="22"/>
              </w:rPr>
              <w:t>Условия договора, по которым возможно проведение переторжки:</w:t>
            </w:r>
          </w:p>
          <w:p w:rsidR="00D72ABE" w:rsidRPr="00C25D00" w:rsidRDefault="00C25D00">
            <w:pPr>
              <w:pStyle w:val="Default"/>
              <w:jc w:val="both"/>
              <w:rPr>
                <w:i/>
                <w:sz w:val="22"/>
                <w:szCs w:val="22"/>
              </w:rPr>
            </w:pPr>
            <w:r w:rsidRPr="00C25D00">
              <w:rPr>
                <w:i/>
                <w:sz w:val="22"/>
                <w:szCs w:val="22"/>
              </w:rPr>
              <w:t>коэффициент снижения.</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rvps1"/>
              <w:numPr>
                <w:ilvl w:val="0"/>
                <w:numId w:val="1"/>
              </w:numPr>
              <w:ind w:left="0" w:firstLine="0"/>
              <w:jc w:val="left"/>
              <w:rPr>
                <w:b/>
                <w:sz w:val="22"/>
                <w:szCs w:val="22"/>
              </w:rPr>
            </w:pPr>
            <w:bookmarkStart w:id="265" w:name="_Ref55321529"/>
            <w:bookmarkEnd w:id="265"/>
          </w:p>
        </w:tc>
        <w:tc>
          <w:tcPr>
            <w:tcW w:w="2075" w:type="dxa"/>
            <w:tcBorders>
              <w:top w:val="single" w:sz="4" w:space="0" w:color="000000"/>
              <w:left w:val="single" w:sz="4" w:space="0" w:color="000000"/>
              <w:bottom w:val="single" w:sz="4" w:space="0" w:color="000000"/>
              <w:right w:val="single" w:sz="4" w:space="0" w:color="000000"/>
            </w:tcBorders>
          </w:tcPr>
          <w:p w:rsidR="00D72ABE" w:rsidRDefault="00E126BF">
            <w:pPr>
              <w:rPr>
                <w:sz w:val="22"/>
                <w:szCs w:val="22"/>
              </w:rPr>
            </w:pPr>
            <w:r>
              <w:rPr>
                <w:b/>
                <w:sz w:val="22"/>
                <w:szCs w:val="22"/>
              </w:rPr>
              <w:t>Порядок заключения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D72ABE" w:rsidRDefault="00F752EB">
            <w:pPr>
              <w:keepNext/>
              <w:keepLines/>
              <w:jc w:val="both"/>
            </w:pPr>
            <w:sdt>
              <w:sdtPr>
                <w:id w:val="-1876226215"/>
                <w:placeholder>
                  <w:docPart w:val="42C9ABCD774D49B887CAF0FF825E5277"/>
                </w:placeholder>
                <w:dropDownList>
                  <w:listItem w:displayText="Договор заключается вне ЭТП в письменной форме." w:value="Договор заключается вне ЭТП в письменной форме."/>
                  <w:listItem w:displayText="Договор заключается в электронной форме на ЭТП в соответствии с регламентом работы ЭТП" w:value="Договор заключается в электронной форме на ЭТП в соответствии с регламентом работы ЭТП"/>
                </w:dropDownList>
              </w:sdtPr>
              <w:sdtContent>
                <w:r w:rsidR="00822B76">
                  <w:t>Договор заключается в электронной форме на ЭТП в соответствии с регламентом работы ЭТП</w:t>
                </w:r>
              </w:sdtContent>
            </w:sdt>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rvps1"/>
              <w:numPr>
                <w:ilvl w:val="0"/>
                <w:numId w:val="1"/>
              </w:numPr>
              <w:ind w:left="0" w:firstLine="0"/>
              <w:jc w:val="left"/>
              <w:rPr>
                <w:b/>
                <w:sz w:val="22"/>
                <w:szCs w:val="22"/>
              </w:rPr>
            </w:pPr>
            <w:bookmarkStart w:id="266" w:name="_Ref378846859"/>
            <w:bookmarkEnd w:id="266"/>
          </w:p>
        </w:tc>
        <w:tc>
          <w:tcPr>
            <w:tcW w:w="2075" w:type="dxa"/>
            <w:tcBorders>
              <w:top w:val="single" w:sz="4" w:space="0" w:color="000000"/>
              <w:left w:val="single" w:sz="4" w:space="0" w:color="000000"/>
              <w:bottom w:val="single" w:sz="4" w:space="0" w:color="000000"/>
              <w:right w:val="single" w:sz="4" w:space="0" w:color="000000"/>
            </w:tcBorders>
          </w:tcPr>
          <w:p w:rsidR="00D72ABE" w:rsidRDefault="00E126BF">
            <w:pPr>
              <w:rPr>
                <w:sz w:val="22"/>
                <w:szCs w:val="22"/>
              </w:rPr>
            </w:pPr>
            <w:r>
              <w:rPr>
                <w:b/>
                <w:sz w:val="22"/>
                <w:szCs w:val="22"/>
              </w:rPr>
              <w:t>Подача альтернативных предложений</w:t>
            </w:r>
          </w:p>
        </w:tc>
        <w:tc>
          <w:tcPr>
            <w:tcW w:w="8310" w:type="dxa"/>
            <w:tcBorders>
              <w:top w:val="single" w:sz="4" w:space="0" w:color="000000"/>
              <w:left w:val="single" w:sz="4" w:space="0" w:color="000000"/>
              <w:bottom w:val="single" w:sz="4" w:space="0" w:color="000000"/>
              <w:right w:val="single" w:sz="4" w:space="0" w:color="000000"/>
            </w:tcBorders>
          </w:tcPr>
          <w:p w:rsidR="00D72ABE" w:rsidRDefault="00E126BF">
            <w:pPr>
              <w:pStyle w:val="Default1"/>
              <w:jc w:val="both"/>
              <w:rPr>
                <w:sz w:val="22"/>
                <w:szCs w:val="22"/>
              </w:rPr>
            </w:pPr>
            <w:r>
              <w:rPr>
                <w:b/>
                <w:sz w:val="22"/>
                <w:szCs w:val="22"/>
              </w:rPr>
              <w:t>Лот № 1</w:t>
            </w:r>
          </w:p>
          <w:p w:rsidR="00D72ABE" w:rsidRPr="000A275D" w:rsidRDefault="00F752EB" w:rsidP="000A275D">
            <w:pPr>
              <w:pStyle w:val="Default1"/>
              <w:jc w:val="both"/>
              <w:rPr>
                <w:sz w:val="22"/>
                <w:szCs w:val="22"/>
              </w:rPr>
            </w:pPr>
            <w:sdt>
              <w:sdtPr>
                <w:id w:val="-49163162"/>
                <w:dropDownList>
                  <w:listItem w:displayText="Не допускается" w:value="Не допускается"/>
                  <w:listItem w:displayText="Предусмотрена" w:value="Предусмотрена"/>
                </w:dropDownList>
              </w:sdtPr>
              <w:sdtContent>
                <w:r w:rsidR="000A275D">
                  <w:t>Не допускается</w:t>
                </w:r>
              </w:sdtContent>
            </w:sdt>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rvps1"/>
              <w:numPr>
                <w:ilvl w:val="0"/>
                <w:numId w:val="1"/>
              </w:numPr>
              <w:ind w:left="0" w:firstLine="0"/>
              <w:jc w:val="left"/>
              <w:rPr>
                <w:b/>
                <w:sz w:val="22"/>
                <w:szCs w:val="22"/>
              </w:rPr>
            </w:pPr>
            <w:bookmarkStart w:id="267" w:name="__RefNumPara__80361_71719336"/>
            <w:bookmarkStart w:id="268" w:name="_Ref74664259"/>
            <w:bookmarkEnd w:id="267"/>
            <w:bookmarkEnd w:id="268"/>
          </w:p>
        </w:tc>
        <w:tc>
          <w:tcPr>
            <w:tcW w:w="2075" w:type="dxa"/>
            <w:tcBorders>
              <w:top w:val="single" w:sz="4" w:space="0" w:color="000000"/>
              <w:left w:val="single" w:sz="4" w:space="0" w:color="000000"/>
              <w:bottom w:val="single" w:sz="4" w:space="0" w:color="000000"/>
              <w:right w:val="single" w:sz="4" w:space="0" w:color="000000"/>
            </w:tcBorders>
          </w:tcPr>
          <w:p w:rsidR="00D72ABE" w:rsidRDefault="00E126BF">
            <w:pPr>
              <w:rPr>
                <w:sz w:val="22"/>
                <w:szCs w:val="22"/>
              </w:rPr>
            </w:pPr>
            <w:r>
              <w:rPr>
                <w:b/>
                <w:bCs/>
                <w:sz w:val="22"/>
                <w:szCs w:val="22"/>
              </w:rPr>
              <w:t>Антидемпинговые меры</w:t>
            </w:r>
          </w:p>
        </w:tc>
        <w:tc>
          <w:tcPr>
            <w:tcW w:w="8310" w:type="dxa"/>
            <w:tcBorders>
              <w:top w:val="single" w:sz="4" w:space="0" w:color="000000"/>
              <w:left w:val="single" w:sz="4" w:space="0" w:color="000000"/>
              <w:bottom w:val="single" w:sz="4" w:space="0" w:color="000000"/>
              <w:right w:val="single" w:sz="4" w:space="0" w:color="000000"/>
            </w:tcBorders>
          </w:tcPr>
          <w:p w:rsidR="00D72ABE" w:rsidRPr="008B467A" w:rsidRDefault="00E126BF">
            <w:pPr>
              <w:jc w:val="both"/>
              <w:rPr>
                <w:sz w:val="22"/>
                <w:szCs w:val="22"/>
              </w:rPr>
            </w:pPr>
            <w:r>
              <w:rPr>
                <w:sz w:val="22"/>
                <w:szCs w:val="22"/>
              </w:rPr>
              <w:t>В случае если цена договора/цена за единицу продукции, предложенная участником в заявке, ниже НМЦ договора/</w:t>
            </w:r>
            <w:proofErr w:type="spellStart"/>
            <w:r>
              <w:rPr>
                <w:sz w:val="22"/>
                <w:szCs w:val="22"/>
              </w:rPr>
              <w:t>НМЦед</w:t>
            </w:r>
            <w:proofErr w:type="spellEnd"/>
            <w:r>
              <w:rPr>
                <w:sz w:val="22"/>
                <w:szCs w:val="22"/>
              </w:rPr>
              <w:t xml:space="preserve">. более чем на </w:t>
            </w:r>
            <w:r w:rsidR="008B467A">
              <w:rPr>
                <w:sz w:val="22"/>
                <w:szCs w:val="22"/>
              </w:rPr>
              <w:t>25</w:t>
            </w:r>
            <w:proofErr w:type="gramStart"/>
            <w:r>
              <w:rPr>
                <w:sz w:val="22"/>
                <w:szCs w:val="22"/>
              </w:rPr>
              <w:t>% ,</w:t>
            </w:r>
            <w:proofErr w:type="gramEnd"/>
            <w:r>
              <w:rPr>
                <w:sz w:val="22"/>
                <w:szCs w:val="22"/>
              </w:rPr>
              <w:t xml:space="preserve"> то участник должен</w:t>
            </w:r>
            <w:r w:rsidR="008B467A">
              <w:rPr>
                <w:sz w:val="22"/>
                <w:szCs w:val="22"/>
              </w:rPr>
              <w:t>:</w:t>
            </w:r>
            <w:r>
              <w:rPr>
                <w:sz w:val="22"/>
                <w:szCs w:val="22"/>
              </w:rPr>
              <w:t xml:space="preserve"> </w:t>
            </w:r>
          </w:p>
          <w:p w:rsidR="00D72ABE" w:rsidRDefault="00E126BF">
            <w:pPr>
              <w:ind w:left="34"/>
              <w:jc w:val="both"/>
              <w:rPr>
                <w:sz w:val="22"/>
                <w:szCs w:val="22"/>
              </w:rPr>
            </w:pPr>
            <w:r>
              <w:rPr>
                <w:sz w:val="22"/>
                <w:szCs w:val="22"/>
              </w:rPr>
              <w:t xml:space="preserve"> -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w:t>
            </w:r>
          </w:p>
        </w:tc>
      </w:tr>
      <w:tr w:rsidR="00D72ABE">
        <w:tc>
          <w:tcPr>
            <w:tcW w:w="530" w:type="dxa"/>
            <w:tcBorders>
              <w:top w:val="single" w:sz="4" w:space="0" w:color="000000"/>
              <w:left w:val="single" w:sz="4" w:space="0" w:color="000000"/>
              <w:bottom w:val="single" w:sz="4" w:space="0" w:color="000000"/>
              <w:right w:val="single" w:sz="4" w:space="0" w:color="000000"/>
            </w:tcBorders>
          </w:tcPr>
          <w:p w:rsidR="00D72ABE" w:rsidRDefault="00D72ABE">
            <w:pPr>
              <w:pStyle w:val="rvps1"/>
              <w:numPr>
                <w:ilvl w:val="0"/>
                <w:numId w:val="1"/>
              </w:numPr>
              <w:ind w:left="0" w:firstLine="0"/>
              <w:jc w:val="left"/>
              <w:rPr>
                <w:b/>
                <w:sz w:val="22"/>
                <w:szCs w:val="22"/>
              </w:rPr>
            </w:pPr>
            <w:bookmarkStart w:id="269" w:name="_Ref55322174"/>
            <w:bookmarkEnd w:id="269"/>
          </w:p>
        </w:tc>
        <w:tc>
          <w:tcPr>
            <w:tcW w:w="2075" w:type="dxa"/>
            <w:tcBorders>
              <w:top w:val="single" w:sz="4" w:space="0" w:color="000000"/>
              <w:left w:val="single" w:sz="4" w:space="0" w:color="000000"/>
              <w:bottom w:val="single" w:sz="4" w:space="0" w:color="000000"/>
              <w:right w:val="single" w:sz="4" w:space="0" w:color="000000"/>
            </w:tcBorders>
          </w:tcPr>
          <w:p w:rsidR="00D72ABE" w:rsidRDefault="00E126BF">
            <w:pPr>
              <w:rPr>
                <w:sz w:val="22"/>
                <w:szCs w:val="22"/>
              </w:rPr>
            </w:pPr>
            <w:r>
              <w:rPr>
                <w:b/>
                <w:bCs/>
                <w:sz w:val="22"/>
                <w:szCs w:val="22"/>
              </w:rPr>
              <w:t>Особенности заключения рамочного договора по результатам закупки</w:t>
            </w:r>
          </w:p>
        </w:tc>
        <w:tc>
          <w:tcPr>
            <w:tcW w:w="8310" w:type="dxa"/>
            <w:tcBorders>
              <w:top w:val="single" w:sz="4" w:space="0" w:color="000000"/>
              <w:left w:val="single" w:sz="4" w:space="0" w:color="000000"/>
              <w:bottom w:val="single" w:sz="4" w:space="0" w:color="000000"/>
              <w:right w:val="single" w:sz="4" w:space="0" w:color="000000"/>
            </w:tcBorders>
          </w:tcPr>
          <w:p w:rsidR="00D72ABE" w:rsidRDefault="00D72ABE">
            <w:pPr>
              <w:jc w:val="both"/>
              <w:rPr>
                <w:i/>
                <w:color w:val="FF0000"/>
              </w:rPr>
            </w:pPr>
          </w:p>
          <w:p w:rsidR="00D72ABE" w:rsidRDefault="00F752EB">
            <w:pPr>
              <w:jc w:val="both"/>
            </w:pPr>
            <w:sdt>
              <w:sdtPr>
                <w:id w:val="1281684451"/>
                <w:dropDownList>
                  <w:listItem w:displayText="заключение рамочного договора не предусмотрено" w:value="заключение рамочного договора не предусмотрено"/>
                  <w:listItem w:displayText="предусмотрено заключение рамочного договора" w:value="предусмотрено заключение рамочного договора"/>
                </w:dropDownList>
              </w:sdtPr>
              <w:sdtContent>
                <w:r w:rsidR="008B467A">
                  <w:t>предусмотрено заключение рамочного договора</w:t>
                </w:r>
              </w:sdtContent>
            </w:sdt>
          </w:p>
          <w:p w:rsidR="00D72ABE" w:rsidRDefault="00E126BF" w:rsidP="008B467A">
            <w:pPr>
              <w:pStyle w:val="aff5"/>
              <w:numPr>
                <w:ilvl w:val="0"/>
                <w:numId w:val="12"/>
              </w:numPr>
              <w:tabs>
                <w:tab w:val="left" w:pos="1036"/>
              </w:tabs>
              <w:ind w:left="-17" w:firstLine="567"/>
              <w:jc w:val="both"/>
            </w:pPr>
            <w:r w:rsidRPr="008B467A">
              <w:rPr>
                <w:sz w:val="22"/>
                <w:szCs w:val="22"/>
              </w:rPr>
              <w:t xml:space="preserve">Предельная общая цена договора, заключаемого по результатам закупки, устанавливается в размере </w:t>
            </w:r>
            <w:r w:rsidRPr="008B467A">
              <w:rPr>
                <w:bCs/>
                <w:sz w:val="22"/>
                <w:szCs w:val="22"/>
              </w:rPr>
              <w:t xml:space="preserve">НМЦ договора, указанной в п. </w:t>
            </w:r>
            <w:r w:rsidRPr="008B467A">
              <w:rPr>
                <w:bCs/>
                <w:sz w:val="22"/>
                <w:szCs w:val="22"/>
              </w:rPr>
              <w:fldChar w:fldCharType="begin"/>
            </w:r>
            <w:r w:rsidRPr="008B467A">
              <w:rPr>
                <w:bCs/>
                <w:sz w:val="22"/>
                <w:szCs w:val="22"/>
              </w:rPr>
              <w:instrText xml:space="preserve"> REF _Ref55316445 \r \r \h </w:instrText>
            </w:r>
            <w:r w:rsidRPr="008B467A">
              <w:rPr>
                <w:bCs/>
                <w:sz w:val="22"/>
                <w:szCs w:val="22"/>
              </w:rPr>
            </w:r>
            <w:r w:rsidRPr="008B467A">
              <w:rPr>
                <w:bCs/>
                <w:sz w:val="22"/>
                <w:szCs w:val="22"/>
              </w:rPr>
              <w:fldChar w:fldCharType="separate"/>
            </w:r>
            <w:r w:rsidR="00AC6193">
              <w:rPr>
                <w:bCs/>
                <w:sz w:val="22"/>
                <w:szCs w:val="22"/>
              </w:rPr>
              <w:t>6</w:t>
            </w:r>
            <w:r w:rsidRPr="008B467A">
              <w:rPr>
                <w:bCs/>
                <w:sz w:val="22"/>
                <w:szCs w:val="22"/>
              </w:rPr>
              <w:fldChar w:fldCharType="end"/>
            </w:r>
            <w:r w:rsidRPr="008B467A">
              <w:rPr>
                <w:bCs/>
                <w:sz w:val="22"/>
                <w:szCs w:val="22"/>
              </w:rPr>
              <w:t xml:space="preserve"> раздела </w:t>
            </w:r>
            <w:hyperlink w:anchor="_РАЗДЕЛ_II._ИНФОРМАЦИОННАЯ_1">
              <w:r w:rsidRPr="008B467A">
                <w:rPr>
                  <w:rStyle w:val="a4"/>
                  <w:bCs/>
                  <w:sz w:val="22"/>
                  <w:szCs w:val="22"/>
                  <w:lang w:val="en-US"/>
                </w:rPr>
                <w:t>II</w:t>
              </w:r>
              <w:r w:rsidRPr="008B467A">
                <w:rPr>
                  <w:rStyle w:val="a4"/>
                  <w:bCs/>
                  <w:sz w:val="22"/>
                  <w:szCs w:val="22"/>
                </w:rPr>
                <w:t xml:space="preserve"> «ИНФОРМАЦИОННАЯ КАРТА»</w:t>
              </w:r>
            </w:hyperlink>
            <w:r w:rsidRPr="008B467A">
              <w:rPr>
                <w:bCs/>
                <w:sz w:val="22"/>
                <w:szCs w:val="22"/>
              </w:rPr>
              <w:t xml:space="preserve"> документации.</w:t>
            </w:r>
          </w:p>
          <w:p w:rsidR="00D72ABE" w:rsidRDefault="00E126BF">
            <w:pPr>
              <w:pStyle w:val="aff5"/>
              <w:numPr>
                <w:ilvl w:val="0"/>
                <w:numId w:val="12"/>
              </w:numPr>
              <w:tabs>
                <w:tab w:val="left" w:pos="341"/>
                <w:tab w:val="left" w:pos="1004"/>
              </w:tabs>
              <w:ind w:left="0" w:firstLine="603"/>
              <w:jc w:val="both"/>
            </w:pPr>
            <w:r>
              <w:rPr>
                <w:sz w:val="22"/>
                <w:szCs w:val="22"/>
              </w:rPr>
              <w:t xml:space="preserve">Цена единицы товара (работы, услуги) в договоре, заключаемом по итогам закупки, </w:t>
            </w:r>
            <w:r w:rsidR="00A2154E">
              <w:rPr>
                <w:sz w:val="22"/>
                <w:szCs w:val="22"/>
                <w:lang w:eastAsia="en-US"/>
              </w:rPr>
              <w:t xml:space="preserve">устанавливается в соответствии с </w:t>
            </w:r>
            <w:hyperlink w:anchor="_Форма_3_ТЕХНИКО-КОММЕРЧЕСКОЕ">
              <w:r w:rsidR="00A2154E">
                <w:rPr>
                  <w:rStyle w:val="a4"/>
                  <w:sz w:val="22"/>
                  <w:szCs w:val="22"/>
                </w:rPr>
                <w:t>Формой 2 раздела III «ФОРМЫ ДЛЯ ЗАПОЛНЕНИЯ УЧАСТНИКАМИ ЗАКУПКИ»</w:t>
              </w:r>
            </w:hyperlink>
            <w:r w:rsidR="00A2154E">
              <w:t xml:space="preserve">, </w:t>
            </w:r>
            <w:r w:rsidR="00A2154E">
              <w:rPr>
                <w:sz w:val="22"/>
                <w:szCs w:val="22"/>
                <w:lang w:eastAsia="en-US"/>
              </w:rPr>
              <w:t>предложенной участником, с которым заключается договор.</w:t>
            </w:r>
          </w:p>
        </w:tc>
      </w:tr>
    </w:tbl>
    <w:p w:rsidR="00D72ABE" w:rsidRDefault="00E126BF">
      <w:pPr>
        <w:pStyle w:val="1"/>
        <w:keepLines w:val="0"/>
        <w:tabs>
          <w:tab w:val="left" w:pos="6424"/>
        </w:tabs>
        <w:spacing w:before="0" w:after="120"/>
        <w:jc w:val="both"/>
        <w:rPr>
          <w:b w:val="0"/>
          <w:sz w:val="2"/>
          <w:szCs w:val="2"/>
        </w:rPr>
      </w:pPr>
      <w:r>
        <w:br w:type="page"/>
      </w:r>
      <w:bookmarkStart w:id="270" w:name="__RefHeading___Toc84996_71719336"/>
      <w:bookmarkStart w:id="271" w:name="_РАЗДЕЛ_III._ФОРМЫ"/>
      <w:bookmarkStart w:id="272" w:name="_2.3._Условия_заключения"/>
      <w:bookmarkStart w:id="273" w:name="_2.4._Критерии_и"/>
      <w:bookmarkStart w:id="274" w:name="_2.2._Требования_к"/>
      <w:bookmarkStart w:id="275" w:name="_2.3._Требования_к"/>
      <w:bookmarkStart w:id="276" w:name="_Toc203475992"/>
      <w:bookmarkStart w:id="277" w:name="_Toc54336125"/>
      <w:bookmarkStart w:id="278" w:name="_Toc23149538"/>
      <w:bookmarkStart w:id="279" w:name="форма1"/>
      <w:bookmarkEnd w:id="270"/>
      <w:bookmarkEnd w:id="271"/>
      <w:bookmarkEnd w:id="272"/>
      <w:bookmarkEnd w:id="273"/>
      <w:bookmarkEnd w:id="274"/>
      <w:bookmarkEnd w:id="275"/>
      <w:r>
        <w:rPr>
          <w:rFonts w:ascii="Times New Roman" w:eastAsia="MS Mincho" w:hAnsi="Times New Roman"/>
          <w:color w:val="17365D"/>
          <w:kern w:val="2"/>
          <w:szCs w:val="24"/>
          <w:lang w:val="x-none" w:eastAsia="x-none"/>
        </w:rPr>
        <w:lastRenderedPageBreak/>
        <w:t>РАЗДЕЛ III. ФОРМЫ ДЛЯ ЗАПОЛНЕНИЯ УЧАСТНИКАМИ ЗАКУПКИ</w:t>
      </w:r>
      <w:bookmarkEnd w:id="276"/>
      <w:bookmarkEnd w:id="277"/>
      <w:bookmarkEnd w:id="278"/>
      <w:r>
        <w:rPr>
          <w:rFonts w:eastAsia="MS Mincho"/>
          <w:b w:val="0"/>
          <w:kern w:val="2"/>
          <w:lang w:val="x-none" w:eastAsia="x-none"/>
        </w:rPr>
        <w:t xml:space="preserve"> </w:t>
      </w:r>
      <w:bookmarkEnd w:id="279"/>
    </w:p>
    <w:p w:rsidR="00D72ABE" w:rsidRDefault="00E126BF">
      <w:pPr>
        <w:pStyle w:val="1"/>
        <w:keepLines w:val="0"/>
        <w:spacing w:before="240" w:after="120"/>
        <w:ind w:left="792" w:hanging="360"/>
        <w:jc w:val="both"/>
        <w:rPr>
          <w:rFonts w:ascii="Times New Roman" w:eastAsia="MS Mincho" w:hAnsi="Times New Roman"/>
          <w:color w:val="548DD4"/>
          <w:kern w:val="2"/>
          <w:szCs w:val="24"/>
          <w:lang w:eastAsia="x-none"/>
        </w:rPr>
      </w:pPr>
      <w:bookmarkStart w:id="280" w:name="__RefHeading___Toc84998_71719336"/>
      <w:bookmarkStart w:id="281" w:name="_Форма_1_АНКЕТА"/>
      <w:bookmarkStart w:id="282" w:name="_Форма_1_ЗАЯВКА"/>
      <w:bookmarkStart w:id="283" w:name="_Toc54336126"/>
      <w:bookmarkStart w:id="284" w:name="_Toc23149539"/>
      <w:bookmarkStart w:id="285" w:name="_Toc203475993"/>
      <w:bookmarkEnd w:id="280"/>
      <w:bookmarkEnd w:id="281"/>
      <w:bookmarkEnd w:id="282"/>
      <w:r>
        <w:rPr>
          <w:rFonts w:ascii="Times New Roman" w:eastAsia="MS Mincho" w:hAnsi="Times New Roman"/>
          <w:color w:val="548DD4"/>
          <w:kern w:val="2"/>
          <w:szCs w:val="24"/>
          <w:lang w:val="x-none" w:eastAsia="x-none"/>
        </w:rPr>
        <w:t xml:space="preserve">Форма 1 </w:t>
      </w:r>
      <w:bookmarkEnd w:id="283"/>
      <w:bookmarkEnd w:id="284"/>
      <w:r>
        <w:rPr>
          <w:rFonts w:ascii="Times New Roman" w:eastAsia="MS Mincho" w:hAnsi="Times New Roman"/>
          <w:color w:val="548DD4"/>
          <w:kern w:val="2"/>
          <w:szCs w:val="24"/>
          <w:lang w:val="x-none" w:eastAsia="x-none"/>
        </w:rPr>
        <w:t xml:space="preserve">АНКЕТА УЧАСТНИКА </w:t>
      </w:r>
      <w:bookmarkEnd w:id="285"/>
      <w:r>
        <w:rPr>
          <w:rFonts w:ascii="Times New Roman" w:eastAsia="MS Mincho" w:hAnsi="Times New Roman"/>
          <w:color w:val="548DD4"/>
          <w:kern w:val="2"/>
          <w:szCs w:val="24"/>
          <w:lang w:eastAsia="x-none"/>
        </w:rPr>
        <w:t>ЗАКУПКИ</w:t>
      </w:r>
    </w:p>
    <w:p w:rsidR="00D72ABE" w:rsidRDefault="00D72ABE"/>
    <w:p w:rsidR="00D72ABE" w:rsidRDefault="00E126BF">
      <w:pPr>
        <w:pStyle w:val="rvps1"/>
      </w:pPr>
      <w:bookmarkStart w:id="286" w:name="_Анкета_Участника_процедуры"/>
      <w:bookmarkStart w:id="287" w:name="_Анкета_Претендента_на"/>
      <w:bookmarkStart w:id="288" w:name="_Toc305665990"/>
      <w:bookmarkStart w:id="289" w:name="_Toc255987077"/>
      <w:bookmarkEnd w:id="286"/>
      <w:bookmarkEnd w:id="287"/>
      <w:r>
        <w:t xml:space="preserve">АНКЕТА УЧАСТНИКА </w:t>
      </w:r>
      <w:bookmarkEnd w:id="288"/>
      <w:bookmarkEnd w:id="289"/>
      <w:r>
        <w:t>ЗАКУПКИ</w:t>
      </w:r>
    </w:p>
    <w:p w:rsidR="00D72ABE" w:rsidRDefault="00D72ABE">
      <w:pPr>
        <w:rPr>
          <w:sz w:val="10"/>
          <w:szCs w:val="10"/>
        </w:rPr>
      </w:pPr>
    </w:p>
    <w:tbl>
      <w:tblPr>
        <w:tblW w:w="5000" w:type="pct"/>
        <w:tblLayout w:type="fixed"/>
        <w:tblLook w:val="00A0" w:firstRow="1" w:lastRow="0" w:firstColumn="1" w:lastColumn="0" w:noHBand="0" w:noVBand="0"/>
      </w:tblPr>
      <w:tblGrid>
        <w:gridCol w:w="621"/>
        <w:gridCol w:w="6117"/>
        <w:gridCol w:w="3457"/>
      </w:tblGrid>
      <w:tr w:rsidR="00D72ABE">
        <w:trPr>
          <w:cantSplit/>
          <w:trHeight w:val="240"/>
          <w:tblHeader/>
        </w:trPr>
        <w:tc>
          <w:tcPr>
            <w:tcW w:w="6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72ABE" w:rsidRDefault="00E126BF">
            <w:pPr>
              <w:jc w:val="center"/>
              <w:rPr>
                <w:b/>
              </w:rPr>
            </w:pPr>
            <w:r>
              <w:rPr>
                <w:b/>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72ABE" w:rsidRDefault="00E126BF">
            <w:pPr>
              <w:jc w:val="center"/>
              <w:rPr>
                <w:b/>
              </w:rPr>
            </w:pPr>
            <w:r>
              <w:rPr>
                <w:b/>
              </w:rPr>
              <w:t>Наименование</w:t>
            </w:r>
          </w:p>
        </w:tc>
        <w:tc>
          <w:tcPr>
            <w:tcW w:w="34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72ABE" w:rsidRDefault="00E126BF">
            <w:pPr>
              <w:jc w:val="center"/>
              <w:rPr>
                <w:b/>
              </w:rPr>
            </w:pPr>
            <w:r>
              <w:rPr>
                <w:b/>
              </w:rPr>
              <w:t>Сведения об участнике</w:t>
            </w:r>
          </w:p>
        </w:tc>
      </w:tr>
      <w:tr w:rsidR="00D72ABE">
        <w:trPr>
          <w:cantSplit/>
          <w:trHeight w:val="471"/>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pPr>
              <w:pStyle w:val="afff4"/>
            </w:pPr>
            <w:r>
              <w:t>1.</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788964186"/>
                <w:placeholder>
                  <w:docPart w:val="A08CB0215AFF4D42A1427598F311732B"/>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2.</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Организационно-правовая форма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813746928"/>
                <w:placeholder>
                  <w:docPart w:val="62C7F6D9ADC24E13953C379EB168F65E"/>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3.</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Учредители (перечислить наименования и организационно-правовую форму или Ф.И.О. всех учредителей)</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057169621"/>
                <w:placeholder>
                  <w:docPart w:val="8FEE514833824BA090C4C45CA1DA8E14"/>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4.</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721477730"/>
                <w:placeholder>
                  <w:docPart w:val="4719AAA7ECC6471BB7AF6297762BD1CC"/>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5.</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Виды деятельности</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774862144"/>
                <w:placeholder>
                  <w:docPart w:val="2A700EDDDE0F42F4AC26E92DD82296D6"/>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6.</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Срок деятельности (с учетом правопреемственности)</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824202295"/>
                <w:placeholder>
                  <w:docPart w:val="4BA8C443F52941E29EE607D3F652A4BD"/>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7.</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ИНН, дата постановки на учет в налоговом органе,</w:t>
            </w:r>
          </w:p>
          <w:p w:rsidR="00D72ABE" w:rsidRDefault="00E126BF">
            <w:r>
              <w:t>КПП, ОГРН, ОКПО, ОКОПФ, ОКТМО</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614955518"/>
                <w:placeholder>
                  <w:docPart w:val="F06DA75F94864D818441A5069444FD88"/>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8.</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376507687"/>
                <w:placeholder>
                  <w:docPart w:val="DFE4DAAA371B4C63A96CD3E8F305473F"/>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9.</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Почтовый адрес (страна, адрес)</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332455660"/>
                <w:placeholder>
                  <w:docPart w:val="63493B05AC5641FC98B4F4410C32F767"/>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10.</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Телефоны (с указанием кода города)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41878353"/>
                <w:placeholder>
                  <w:docPart w:val="BB175CB79E934F118E074D10FADBAD3C"/>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11.</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Факс (с указанием кода города)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254096932"/>
                <w:placeholder>
                  <w:docPart w:val="8CCC032A0B024E4E845D0B1A1BB6F717"/>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12.</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Адрес электронной почты</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981371475"/>
                <w:placeholder>
                  <w:docPart w:val="3033819261854CF1BE39CE4CC1E4A3CE"/>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13.</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Филиалы: перечислить наименования и почтовые адреса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805128981"/>
                <w:placeholder>
                  <w:docPart w:val="93961A23EE404618B752E0F352B8381D"/>
                </w:placeholder>
                <w:showingPlcHdr/>
                <w:text/>
              </w:sdtPr>
              <w:sdtContent>
                <w:r w:rsidR="00E126BF">
                  <w:rPr>
                    <w:rStyle w:val="aff3"/>
                  </w:rPr>
                  <w:t>Место для ввода текста.</w:t>
                </w:r>
              </w:sdtContent>
            </w:sdt>
          </w:p>
        </w:tc>
      </w:tr>
      <w:tr w:rsidR="00D72ABE">
        <w:trPr>
          <w:cantSplit/>
          <w:trHeight w:val="284"/>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14.</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Размер уставного капитала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843940758"/>
                <w:placeholder>
                  <w:docPart w:val="EDE8572E2C1D47A5833F5BA8B9B9F0CE"/>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15.</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Балансовая стоимость активов  (по балансу последнего завершенного периода)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530495933"/>
                <w:placeholder>
                  <w:docPart w:val="E99A6767B17B4869BFDF41DCE2251566"/>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16.</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545568889"/>
                <w:placeholder>
                  <w:docPart w:val="AF0218E8FAA54995B4F96540399FE338"/>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17.</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Ф.И.О. руководителя участника, имеющего право подписи согласно учредительным документам, с указанием должности и контактного телефона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975175454"/>
                <w:placeholder>
                  <w:docPart w:val="77613B506FC44FF08F0C051EBDF7EA55"/>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18.</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37902435"/>
                <w:placeholder>
                  <w:docPart w:val="61A41CF2D39F40CF9FA551A042F2CCA4"/>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19.</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Ф.И.О. уполномоченного лица участника с указанием должности, контактного телефона, электронной почты</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66709540"/>
                <w:placeholder>
                  <w:docPart w:val="B8DBDEA80BDD49CC88303F885C239FC9"/>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20.</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Численность персонала</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1342231800"/>
                <w:placeholder>
                  <w:docPart w:val="43387B8F8F8A47EE9DEA0F8AE583DCB7"/>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t>21.</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Сведения об отнесении участника к Субъектам МСП</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252671436"/>
                <w:placeholder>
                  <w:docPart w:val="A7A8449B9F5E4F71B448C55EC125D679"/>
                </w:placeholder>
                <w:showingPlcHdr/>
                <w:text/>
              </w:sdtPr>
              <w:sdtContent>
                <w:r w:rsidR="00E126BF">
                  <w:rPr>
                    <w:rStyle w:val="aff3"/>
                  </w:rPr>
                  <w:t>Место для ввода текста.</w:t>
                </w:r>
              </w:sdtContent>
            </w:sdt>
          </w:p>
        </w:tc>
      </w:tr>
      <w:tr w:rsidR="00D72ABE">
        <w:trPr>
          <w:cantSplit/>
        </w:trPr>
        <w:tc>
          <w:tcPr>
            <w:tcW w:w="622" w:type="dxa"/>
            <w:tcBorders>
              <w:top w:val="single" w:sz="4" w:space="0" w:color="000000"/>
              <w:left w:val="single" w:sz="4" w:space="0" w:color="000000"/>
              <w:bottom w:val="single" w:sz="4" w:space="0" w:color="000000"/>
              <w:right w:val="single" w:sz="4" w:space="0" w:color="000000"/>
            </w:tcBorders>
            <w:vAlign w:val="center"/>
          </w:tcPr>
          <w:p w:rsidR="00D72ABE" w:rsidRDefault="00E126BF">
            <w:r>
              <w:lastRenderedPageBreak/>
              <w:t>22.</w:t>
            </w:r>
          </w:p>
        </w:tc>
        <w:tc>
          <w:tcPr>
            <w:tcW w:w="6123" w:type="dxa"/>
            <w:tcBorders>
              <w:top w:val="single" w:sz="4" w:space="0" w:color="000000"/>
              <w:left w:val="single" w:sz="4" w:space="0" w:color="000000"/>
              <w:bottom w:val="single" w:sz="4" w:space="0" w:color="000000"/>
              <w:right w:val="single" w:sz="4" w:space="0" w:color="000000"/>
            </w:tcBorders>
            <w:vAlign w:val="center"/>
          </w:tcPr>
          <w:p w:rsidR="00D72ABE" w:rsidRDefault="00E126BF">
            <w:r>
              <w:t>Сведения об отнесении участника к организации, применяющей упрощённую систему налогообложения</w:t>
            </w:r>
          </w:p>
        </w:tc>
        <w:tc>
          <w:tcPr>
            <w:tcW w:w="3460" w:type="dxa"/>
            <w:tcBorders>
              <w:top w:val="single" w:sz="4" w:space="0" w:color="000000"/>
              <w:left w:val="single" w:sz="4" w:space="0" w:color="000000"/>
              <w:bottom w:val="single" w:sz="4" w:space="0" w:color="000000"/>
              <w:right w:val="single" w:sz="4" w:space="0" w:color="000000"/>
            </w:tcBorders>
          </w:tcPr>
          <w:p w:rsidR="00D72ABE" w:rsidRDefault="00F752EB">
            <w:sdt>
              <w:sdtPr>
                <w:alias w:val="Место для заполнения участником"/>
                <w:tag w:val="Место для заполнения участником"/>
                <w:id w:val="565851267"/>
                <w:placeholder>
                  <w:docPart w:val="D4C09B5B13C443179DFDF31CC756B544"/>
                </w:placeholder>
                <w:showingPlcHdr/>
                <w:text/>
              </w:sdtPr>
              <w:sdtContent>
                <w:r w:rsidR="00E126BF">
                  <w:rPr>
                    <w:rStyle w:val="aff3"/>
                  </w:rPr>
                  <w:t>Место для ввода текста.</w:t>
                </w:r>
              </w:sdtContent>
            </w:sdt>
          </w:p>
        </w:tc>
      </w:tr>
    </w:tbl>
    <w:p w:rsidR="00D72ABE" w:rsidRDefault="00D72ABE">
      <w:pPr>
        <w:rPr>
          <w:color w:val="808080"/>
        </w:rPr>
      </w:pPr>
    </w:p>
    <w:p w:rsidR="00D72ABE" w:rsidRDefault="00E126BF">
      <w:pPr>
        <w:rPr>
          <w:color w:val="808080"/>
        </w:rPr>
      </w:pPr>
      <w:r>
        <w:rPr>
          <w:color w:val="808080"/>
        </w:rPr>
        <w:t>ИНСТРУКЦИИ ПО ЗАПОЛНЕНИЮ:</w:t>
      </w:r>
    </w:p>
    <w:p w:rsidR="00D72ABE" w:rsidRDefault="00E126BF">
      <w:pPr>
        <w:jc w:val="both"/>
        <w:rPr>
          <w:color w:val="808080"/>
        </w:rPr>
      </w:pPr>
      <w:r>
        <w:rPr>
          <w:color w:val="808080"/>
        </w:rPr>
        <w:t>1. Данные инструкции не следует воспроизводить в документах, подготовленных участником.</w:t>
      </w:r>
    </w:p>
    <w:p w:rsidR="00D72ABE" w:rsidRDefault="00E126BF">
      <w:pPr>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rsidR="00D72ABE" w:rsidRDefault="00E126BF">
      <w:pPr>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D72ABE" w:rsidRDefault="00E126BF">
      <w:pPr>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D72ABE" w:rsidRDefault="00E126BF">
      <w:pPr>
        <w:jc w:val="both"/>
        <w:rPr>
          <w:color w:val="808080"/>
        </w:rPr>
      </w:pPr>
      <w:r>
        <w:rPr>
          <w:color w:val="808080"/>
        </w:rPr>
        <w:t>5. Если заявка подается группой лиц, то анкета заполняется каждым лицом, включенным в такую группу.</w:t>
      </w:r>
    </w:p>
    <w:p w:rsidR="00D72ABE" w:rsidRDefault="00D72ABE">
      <w:pPr>
        <w:jc w:val="both"/>
        <w:rPr>
          <w:color w:val="808080"/>
        </w:rPr>
      </w:pPr>
    </w:p>
    <w:p w:rsidR="00D72ABE" w:rsidRDefault="00D72ABE"/>
    <w:p w:rsidR="00D72ABE" w:rsidRDefault="00D72ABE"/>
    <w:p w:rsidR="00D72ABE" w:rsidRDefault="00D72ABE"/>
    <w:p w:rsidR="00D72ABE" w:rsidRDefault="00D72ABE"/>
    <w:p w:rsidR="00D72ABE" w:rsidRDefault="00E126BF">
      <w:pPr>
        <w:sectPr w:rsidR="00D72ABE">
          <w:headerReference w:type="even" r:id="rId31"/>
          <w:headerReference w:type="default" r:id="rId32"/>
          <w:headerReference w:type="first" r:id="rId33"/>
          <w:pgSz w:w="11906" w:h="16838"/>
          <w:pgMar w:top="851" w:right="567" w:bottom="567" w:left="1134" w:header="720" w:footer="0" w:gutter="0"/>
          <w:cols w:space="720"/>
          <w:formProt w:val="0"/>
          <w:titlePg/>
          <w:docGrid w:linePitch="326"/>
        </w:sectPr>
      </w:pPr>
      <w:r>
        <w:br w:type="page"/>
      </w:r>
    </w:p>
    <w:p w:rsidR="00D72ABE" w:rsidRDefault="00E126BF">
      <w:pPr>
        <w:pStyle w:val="1"/>
        <w:keepLines w:val="0"/>
        <w:spacing w:before="0" w:after="120"/>
        <w:ind w:left="792" w:hanging="360"/>
        <w:jc w:val="both"/>
        <w:rPr>
          <w:rFonts w:ascii="Times New Roman" w:eastAsia="MS Mincho" w:hAnsi="Times New Roman"/>
          <w:color w:val="548DD4"/>
          <w:kern w:val="2"/>
          <w:szCs w:val="24"/>
          <w:lang w:val="x-none" w:eastAsia="x-none"/>
        </w:rPr>
      </w:pPr>
      <w:bookmarkStart w:id="290" w:name="__RefHeading___Toc85000_71719336"/>
      <w:bookmarkStart w:id="291" w:name="_Форма_3_ТЕХНИКО-КОММЕРЧЕСКОЕ_1"/>
      <w:bookmarkStart w:id="292" w:name="_Форма_3_ТЕХНИКО-КОММЕРЧЕСКОЕ"/>
      <w:bookmarkStart w:id="293" w:name="_Toc203475994"/>
      <w:bookmarkStart w:id="294" w:name="_Toc54336128"/>
      <w:bookmarkStart w:id="295" w:name="_Toc23149541"/>
      <w:bookmarkEnd w:id="290"/>
      <w:bookmarkEnd w:id="291"/>
      <w:bookmarkEnd w:id="292"/>
      <w:r>
        <w:rPr>
          <w:rFonts w:ascii="Times New Roman" w:eastAsia="MS Mincho" w:hAnsi="Times New Roman"/>
          <w:color w:val="548DD4"/>
          <w:kern w:val="2"/>
          <w:szCs w:val="24"/>
          <w:lang w:val="x-none" w:eastAsia="x-none"/>
        </w:rPr>
        <w:lastRenderedPageBreak/>
        <w:t>Форма 2 ТЕХНИКО-КОММЕРЧЕСКОЕ ПРЕДЛОЖЕНИЕ</w:t>
      </w:r>
      <w:bookmarkEnd w:id="293"/>
      <w:bookmarkEnd w:id="294"/>
      <w:bookmarkEnd w:id="295"/>
    </w:p>
    <w:p w:rsidR="00D72ABE" w:rsidRDefault="00D72ABE"/>
    <w:p w:rsidR="00D72ABE" w:rsidRDefault="00E126BF">
      <w:r>
        <w:t xml:space="preserve">Участник закупки: ________________________________ </w:t>
      </w:r>
    </w:p>
    <w:p w:rsidR="00D72ABE" w:rsidRDefault="00D72ABE"/>
    <w:p w:rsidR="00D72ABE" w:rsidRDefault="00D72ABE"/>
    <w:p w:rsidR="00D72ABE" w:rsidRDefault="00E126BF">
      <w:pPr>
        <w:pStyle w:val="rvps1"/>
      </w:pPr>
      <w:bookmarkStart w:id="296" w:name="_Техническое_предложение_(Форма"/>
      <w:bookmarkStart w:id="297" w:name="_Toc305665991"/>
      <w:bookmarkStart w:id="298" w:name="_Toc235439567"/>
      <w:bookmarkEnd w:id="296"/>
      <w:r>
        <w:t>ТЕХНИКО-КОММЕРЧЕСКОЕ ПРЕДЛОЖЕНИЕ</w:t>
      </w:r>
      <w:bookmarkEnd w:id="297"/>
      <w:bookmarkEnd w:id="298"/>
    </w:p>
    <w:p w:rsidR="00D72ABE" w:rsidRDefault="00D72ABE"/>
    <w:p w:rsidR="00D72ABE" w:rsidRDefault="00E126BF">
      <w:pPr>
        <w:jc w:val="both"/>
      </w:pPr>
      <w:r>
        <w:rPr>
          <w:rFonts w:cs="Tahoma"/>
          <w:lang w:eastAsia="en-US" w:bidi="en-US"/>
        </w:rPr>
        <w:t xml:space="preserve">Принимая на себя обязательства по исполнению договора, подтверждаем соответствие предлагаемого решения требованиям, указанным в Разделах </w:t>
      </w:r>
      <w:r>
        <w:rPr>
          <w:rFonts w:cs="Tahoma"/>
          <w:lang w:val="en-US" w:eastAsia="en-US" w:bidi="en-US"/>
        </w:rPr>
        <w:t>IV</w:t>
      </w:r>
      <w:r>
        <w:rPr>
          <w:rFonts w:cs="Tahoma"/>
          <w:lang w:eastAsia="en-US" w:bidi="en-US"/>
        </w:rPr>
        <w:t xml:space="preserve"> «Техническое задание» и </w:t>
      </w:r>
      <w:r>
        <w:rPr>
          <w:rFonts w:cs="Tahoma"/>
          <w:lang w:val="en-US" w:eastAsia="en-US" w:bidi="en-US"/>
        </w:rPr>
        <w:t>V</w:t>
      </w:r>
      <w:r>
        <w:rPr>
          <w:rFonts w:cs="Tahoma"/>
          <w:lang w:eastAsia="en-US" w:bidi="en-US"/>
        </w:rPr>
        <w:t xml:space="preserve"> «Проект договора» документации о закупке. Условия реализации:</w:t>
      </w:r>
    </w:p>
    <w:p w:rsidR="00D72ABE" w:rsidRDefault="00D72ABE">
      <w:pPr>
        <w:jc w:val="both"/>
        <w:rPr>
          <w:iCs/>
          <w:sz w:val="22"/>
        </w:rPr>
      </w:pPr>
    </w:p>
    <w:tbl>
      <w:tblPr>
        <w:tblW w:w="15451" w:type="dxa"/>
        <w:tblInd w:w="-5" w:type="dxa"/>
        <w:tblLayout w:type="fixed"/>
        <w:tblLook w:val="0000" w:firstRow="0" w:lastRow="0" w:firstColumn="0" w:lastColumn="0" w:noHBand="0" w:noVBand="0"/>
      </w:tblPr>
      <w:tblGrid>
        <w:gridCol w:w="820"/>
        <w:gridCol w:w="4396"/>
        <w:gridCol w:w="10235"/>
      </w:tblGrid>
      <w:tr w:rsidR="00D72ABE">
        <w:trPr>
          <w:cantSplit/>
          <w:trHeight w:val="632"/>
          <w:tblHeader/>
        </w:trPr>
        <w:tc>
          <w:tcPr>
            <w:tcW w:w="820" w:type="dxa"/>
            <w:tcBorders>
              <w:top w:val="single" w:sz="4" w:space="0" w:color="000000"/>
              <w:left w:val="single" w:sz="4" w:space="0" w:color="000000"/>
              <w:bottom w:val="single" w:sz="4" w:space="0" w:color="000000"/>
              <w:right w:val="single" w:sz="4" w:space="0" w:color="000000"/>
            </w:tcBorders>
            <w:vAlign w:val="center"/>
          </w:tcPr>
          <w:p w:rsidR="00D72ABE" w:rsidRDefault="00E126BF">
            <w:pPr>
              <w:keepNext/>
              <w:ind w:left="-57" w:right="-57"/>
              <w:jc w:val="center"/>
              <w:rPr>
                <w:b/>
                <w:sz w:val="22"/>
              </w:rPr>
            </w:pPr>
            <w:r>
              <w:rPr>
                <w:b/>
                <w:sz w:val="22"/>
              </w:rPr>
              <w:t>№ п/п</w:t>
            </w:r>
          </w:p>
        </w:tc>
        <w:tc>
          <w:tcPr>
            <w:tcW w:w="4396" w:type="dxa"/>
            <w:tcBorders>
              <w:top w:val="single" w:sz="4" w:space="0" w:color="000000"/>
              <w:left w:val="single" w:sz="4" w:space="0" w:color="000000"/>
              <w:bottom w:val="single" w:sz="4" w:space="0" w:color="000000"/>
              <w:right w:val="single" w:sz="4" w:space="0" w:color="000000"/>
            </w:tcBorders>
            <w:vAlign w:val="center"/>
          </w:tcPr>
          <w:p w:rsidR="00D72ABE" w:rsidRDefault="00E126BF">
            <w:pPr>
              <w:keepNext/>
              <w:ind w:left="-57" w:right="-57"/>
              <w:jc w:val="center"/>
              <w:rPr>
                <w:b/>
                <w:sz w:val="22"/>
              </w:rPr>
            </w:pPr>
            <w:r>
              <w:rPr>
                <w:b/>
                <w:sz w:val="22"/>
              </w:rPr>
              <w:t>Условия заявки на участие в закупке</w:t>
            </w:r>
          </w:p>
        </w:tc>
        <w:tc>
          <w:tcPr>
            <w:tcW w:w="10235" w:type="dxa"/>
            <w:tcBorders>
              <w:top w:val="single" w:sz="4" w:space="0" w:color="000000"/>
              <w:left w:val="single" w:sz="4" w:space="0" w:color="000000"/>
              <w:bottom w:val="single" w:sz="4" w:space="0" w:color="000000"/>
              <w:right w:val="single" w:sz="4" w:space="0" w:color="000000"/>
            </w:tcBorders>
            <w:vAlign w:val="center"/>
          </w:tcPr>
          <w:p w:rsidR="00D72ABE" w:rsidRDefault="00E126BF">
            <w:pPr>
              <w:keepNext/>
              <w:ind w:left="57" w:right="57"/>
              <w:jc w:val="center"/>
              <w:rPr>
                <w:b/>
                <w:sz w:val="22"/>
              </w:rPr>
            </w:pPr>
            <w:r>
              <w:rPr>
                <w:b/>
                <w:sz w:val="22"/>
              </w:rPr>
              <w:t>Предложения участника</w:t>
            </w:r>
          </w:p>
        </w:tc>
      </w:tr>
      <w:tr w:rsidR="00D72ABE" w:rsidTr="00D8658A">
        <w:trPr>
          <w:cantSplit/>
          <w:trHeight w:val="707"/>
        </w:trPr>
        <w:tc>
          <w:tcPr>
            <w:tcW w:w="820" w:type="dxa"/>
            <w:tcBorders>
              <w:top w:val="single" w:sz="4" w:space="0" w:color="000000"/>
              <w:left w:val="single" w:sz="4" w:space="0" w:color="000000"/>
              <w:bottom w:val="single" w:sz="4" w:space="0" w:color="000000"/>
              <w:right w:val="single" w:sz="4" w:space="0" w:color="000000"/>
            </w:tcBorders>
            <w:vAlign w:val="center"/>
          </w:tcPr>
          <w:p w:rsidR="00D72ABE" w:rsidRDefault="00E126BF">
            <w:pPr>
              <w:jc w:val="center"/>
              <w:rPr>
                <w:sz w:val="22"/>
              </w:rPr>
            </w:pPr>
            <w:r>
              <w:rPr>
                <w:sz w:val="22"/>
              </w:rPr>
              <w:t>1.</w:t>
            </w:r>
          </w:p>
        </w:tc>
        <w:tc>
          <w:tcPr>
            <w:tcW w:w="4396" w:type="dxa"/>
            <w:tcBorders>
              <w:top w:val="single" w:sz="4" w:space="0" w:color="000000"/>
              <w:left w:val="single" w:sz="4" w:space="0" w:color="000000"/>
              <w:bottom w:val="single" w:sz="4" w:space="0" w:color="000000"/>
              <w:right w:val="single" w:sz="4" w:space="0" w:color="000000"/>
            </w:tcBorders>
            <w:vAlign w:val="center"/>
          </w:tcPr>
          <w:p w:rsidR="00D72ABE" w:rsidRDefault="00E126BF" w:rsidP="00D8658A">
            <w:pPr>
              <w:ind w:right="57"/>
              <w:rPr>
                <w:sz w:val="22"/>
              </w:rPr>
            </w:pPr>
            <w:r>
              <w:rPr>
                <w:sz w:val="22"/>
              </w:rPr>
              <w:t xml:space="preserve">Коэффициент снижения цены </w:t>
            </w:r>
          </w:p>
        </w:tc>
        <w:tc>
          <w:tcPr>
            <w:tcW w:w="10235" w:type="dxa"/>
            <w:tcBorders>
              <w:top w:val="single" w:sz="4" w:space="0" w:color="000000"/>
              <w:left w:val="single" w:sz="4" w:space="0" w:color="000000"/>
              <w:bottom w:val="single" w:sz="4" w:space="0" w:color="000000"/>
              <w:right w:val="single" w:sz="4" w:space="0" w:color="000000"/>
            </w:tcBorders>
            <w:vAlign w:val="center"/>
          </w:tcPr>
          <w:p w:rsidR="00D72ABE" w:rsidRPr="005C50BF" w:rsidRDefault="00E126BF">
            <w:pPr>
              <w:ind w:left="57" w:right="57"/>
              <w:jc w:val="center"/>
              <w:rPr>
                <w:sz w:val="22"/>
              </w:rPr>
            </w:pPr>
            <w:r>
              <w:rPr>
                <w:b/>
                <w:i/>
                <w:sz w:val="22"/>
              </w:rPr>
              <w:t>указать коэффициент снижения цены договора и единиц продукции, выраженный в виде десятичной дроби (нап</w:t>
            </w:r>
            <w:r w:rsidR="00D8658A">
              <w:rPr>
                <w:b/>
                <w:i/>
                <w:sz w:val="22"/>
              </w:rPr>
              <w:t xml:space="preserve">ример, «0,98» или «0,9» и т.п.) </w:t>
            </w:r>
            <w:r w:rsidR="00D8658A" w:rsidRPr="005C50BF">
              <w:rPr>
                <w:b/>
                <w:i/>
                <w:color w:val="FF0000"/>
                <w:sz w:val="22"/>
              </w:rPr>
              <w:t xml:space="preserve">из приложения к ТКП участника (ячейка </w:t>
            </w:r>
            <w:r w:rsidR="00D8658A" w:rsidRPr="005C50BF">
              <w:rPr>
                <w:b/>
                <w:i/>
                <w:color w:val="FF0000"/>
                <w:sz w:val="22"/>
                <w:lang w:val="en-US"/>
              </w:rPr>
              <w:t>F</w:t>
            </w:r>
            <w:r w:rsidR="00D8658A" w:rsidRPr="005C50BF">
              <w:rPr>
                <w:b/>
                <w:i/>
                <w:color w:val="FF0000"/>
                <w:sz w:val="22"/>
              </w:rPr>
              <w:t>5)</w:t>
            </w:r>
            <w:r w:rsidR="005C50BF" w:rsidRPr="005C50BF">
              <w:rPr>
                <w:b/>
                <w:i/>
                <w:color w:val="FF0000"/>
                <w:sz w:val="22"/>
              </w:rPr>
              <w:t>*</w:t>
            </w:r>
          </w:p>
        </w:tc>
      </w:tr>
    </w:tbl>
    <w:p w:rsidR="00D72ABE" w:rsidRDefault="00D72ABE">
      <w:pPr>
        <w:jc w:val="both"/>
        <w:rPr>
          <w:iCs/>
          <w:sz w:val="22"/>
        </w:rPr>
      </w:pPr>
    </w:p>
    <w:p w:rsidR="005C50BF" w:rsidRDefault="005C50BF" w:rsidP="005C50BF">
      <w:pPr>
        <w:suppressAutoHyphens w:val="0"/>
        <w:ind w:right="-172"/>
        <w:rPr>
          <w:i/>
          <w:color w:val="FF0000"/>
          <w:sz w:val="22"/>
        </w:rPr>
      </w:pPr>
      <w:r>
        <w:rPr>
          <w:i/>
          <w:color w:val="FF0000"/>
          <w:sz w:val="22"/>
        </w:rPr>
        <w:t xml:space="preserve">*Неотъемлемой частью настоящего ТКП является Приложение к ТКП участника_ для заполнения, таблицы в формате </w:t>
      </w:r>
      <w:r>
        <w:rPr>
          <w:i/>
          <w:color w:val="FF0000"/>
          <w:sz w:val="22"/>
          <w:lang w:val="en-US"/>
        </w:rPr>
        <w:t>Excel</w:t>
      </w:r>
      <w:r>
        <w:rPr>
          <w:i/>
          <w:color w:val="FF0000"/>
          <w:sz w:val="22"/>
        </w:rPr>
        <w:t xml:space="preserve"> (Участнику необходимо заполнить Приложение к ТКП)</w:t>
      </w:r>
    </w:p>
    <w:p w:rsidR="00D72ABE" w:rsidRDefault="00D72ABE">
      <w:pPr>
        <w:jc w:val="both"/>
        <w:rPr>
          <w:rFonts w:cs="Arial"/>
          <w:i/>
          <w:color w:val="FF0000"/>
          <w:sz w:val="20"/>
        </w:rPr>
      </w:pPr>
    </w:p>
    <w:p w:rsidR="005C50BF" w:rsidRDefault="005C50BF" w:rsidP="005C50BF">
      <w:pPr>
        <w:suppressAutoHyphens w:val="0"/>
        <w:spacing w:after="240"/>
        <w:jc w:val="center"/>
        <w:rPr>
          <w:b/>
          <w:sz w:val="22"/>
        </w:rPr>
      </w:pPr>
      <w:r>
        <w:rPr>
          <w:b/>
          <w:sz w:val="22"/>
        </w:rPr>
        <w:t>Сведения об оказываемой услуге:</w:t>
      </w:r>
    </w:p>
    <w:tbl>
      <w:tblPr>
        <w:tblW w:w="15446" w:type="dxa"/>
        <w:tblLayout w:type="fixed"/>
        <w:tblLook w:val="04A0" w:firstRow="1" w:lastRow="0" w:firstColumn="1" w:lastColumn="0" w:noHBand="0" w:noVBand="1"/>
      </w:tblPr>
      <w:tblGrid>
        <w:gridCol w:w="10910"/>
        <w:gridCol w:w="4536"/>
      </w:tblGrid>
      <w:tr w:rsidR="005C50BF" w:rsidTr="00F752EB">
        <w:trPr>
          <w:trHeight w:val="576"/>
        </w:trPr>
        <w:tc>
          <w:tcPr>
            <w:tcW w:w="10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F" w:rsidRDefault="005C50BF" w:rsidP="00F752EB">
            <w:pPr>
              <w:suppressAutoHyphens w:val="0"/>
              <w:jc w:val="center"/>
              <w:rPr>
                <w:rFonts w:cs="Arial"/>
                <w:color w:val="000000"/>
                <w:sz w:val="22"/>
                <w:szCs w:val="22"/>
              </w:rPr>
            </w:pPr>
            <w:r>
              <w:rPr>
                <w:rFonts w:cs="Arial"/>
                <w:b/>
                <w:sz w:val="22"/>
                <w:szCs w:val="22"/>
              </w:rPr>
              <w:t>Наименование услуги</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F" w:rsidRDefault="005C50BF" w:rsidP="00F752EB">
            <w:pPr>
              <w:suppressAutoHyphens w:val="0"/>
              <w:jc w:val="center"/>
              <w:rPr>
                <w:rFonts w:cs="Arial"/>
                <w:color w:val="000000"/>
                <w:sz w:val="22"/>
                <w:szCs w:val="22"/>
              </w:rPr>
            </w:pPr>
            <w:r>
              <w:rPr>
                <w:b/>
                <w:bCs/>
                <w:sz w:val="22"/>
                <w:szCs w:val="22"/>
              </w:rPr>
              <w:t>Российское лицо/ Иностранное лицо</w:t>
            </w:r>
          </w:p>
        </w:tc>
      </w:tr>
      <w:tr w:rsidR="005C50BF" w:rsidTr="00F752EB">
        <w:trPr>
          <w:trHeight w:val="655"/>
        </w:trPr>
        <w:tc>
          <w:tcPr>
            <w:tcW w:w="10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F" w:rsidRDefault="005C50BF" w:rsidP="00F752EB">
            <w:pPr>
              <w:suppressAutoHyphens w:val="0"/>
              <w:ind w:right="57"/>
              <w:rPr>
                <w:sz w:val="22"/>
              </w:rPr>
            </w:pPr>
            <w:r w:rsidRPr="005C50BF">
              <w:rPr>
                <w:sz w:val="22"/>
              </w:rPr>
              <w:t>Комплекс услуг по организации мероприятий ПАО "Ростелеком" на территории Северо-Западного Федерального округа в сегменте В2С</w:t>
            </w:r>
            <w:r>
              <w:rPr>
                <w:sz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F" w:rsidRDefault="005C50BF" w:rsidP="00F752EB">
            <w:pPr>
              <w:suppressAutoHyphens w:val="0"/>
              <w:jc w:val="center"/>
              <w:rPr>
                <w:sz w:val="22"/>
                <w:szCs w:val="22"/>
              </w:rPr>
            </w:pPr>
            <w:r>
              <w:rPr>
                <w:rFonts w:cs="Arial"/>
                <w:i/>
                <w:color w:val="FF0000"/>
                <w:sz w:val="22"/>
                <w:szCs w:val="22"/>
              </w:rPr>
              <w:t>Необходимо выбрать</w:t>
            </w:r>
          </w:p>
        </w:tc>
      </w:tr>
    </w:tbl>
    <w:p w:rsidR="00D72ABE" w:rsidRDefault="00D72ABE">
      <w:pPr>
        <w:jc w:val="both"/>
        <w:rPr>
          <w:rFonts w:cs="Arial"/>
          <w:i/>
          <w:color w:val="FF0000"/>
          <w:sz w:val="20"/>
        </w:rPr>
      </w:pPr>
    </w:p>
    <w:p w:rsidR="00D72ABE" w:rsidRDefault="00D72ABE">
      <w:pPr>
        <w:jc w:val="both"/>
        <w:rPr>
          <w:iCs/>
          <w:sz w:val="20"/>
        </w:rPr>
      </w:pPr>
    </w:p>
    <w:p w:rsidR="00D72ABE" w:rsidRDefault="00E126BF">
      <w:pPr>
        <w:rPr>
          <w:color w:val="808080"/>
          <w:sz w:val="22"/>
        </w:rPr>
      </w:pPr>
      <w:r>
        <w:rPr>
          <w:color w:val="808080"/>
          <w:sz w:val="22"/>
        </w:rPr>
        <w:t>ИНСТРУКЦИИ ПО ЗАПОЛНЕНИЮ</w:t>
      </w:r>
    </w:p>
    <w:p w:rsidR="00D72ABE" w:rsidRDefault="00E126BF">
      <w:pPr>
        <w:jc w:val="both"/>
        <w:rPr>
          <w:color w:val="808080"/>
          <w:sz w:val="22"/>
        </w:rPr>
      </w:pPr>
      <w:r>
        <w:rPr>
          <w:color w:val="808080"/>
          <w:sz w:val="22"/>
        </w:rPr>
        <w:t>1. Данные инструкции не следует воспроизводить в документах, подготовленных участником.</w:t>
      </w:r>
    </w:p>
    <w:p w:rsidR="00D72ABE" w:rsidRDefault="00E126BF">
      <w:pPr>
        <w:jc w:val="both"/>
        <w:rPr>
          <w:color w:val="808080"/>
          <w:sz w:val="22"/>
        </w:rPr>
      </w:pPr>
      <w:r>
        <w:rPr>
          <w:color w:val="808080"/>
          <w:sz w:val="22"/>
        </w:rPr>
        <w:t>2. Участник приводит номер и дату заявки на участие в закупке, приложением к которой является данное технико-коммерческое предложение.</w:t>
      </w:r>
    </w:p>
    <w:p w:rsidR="00D72ABE" w:rsidRDefault="00E126BF">
      <w:pPr>
        <w:jc w:val="both"/>
        <w:rPr>
          <w:color w:val="808080"/>
          <w:sz w:val="22"/>
        </w:rPr>
      </w:pPr>
      <w:r>
        <w:rPr>
          <w:color w:val="808080"/>
          <w:sz w:val="22"/>
        </w:rPr>
        <w:t>3. Предлагаемая цена договора должна быть указана цифрами с одновременным дублированием ее словами.</w:t>
      </w:r>
    </w:p>
    <w:p w:rsidR="00D72ABE" w:rsidRDefault="00E126BF">
      <w:pPr>
        <w:jc w:val="both"/>
        <w:rPr>
          <w:color w:val="808080"/>
          <w:sz w:val="22"/>
        </w:rPr>
      </w:pPr>
      <w:r>
        <w:rPr>
          <w:color w:val="808080"/>
          <w:sz w:val="22"/>
        </w:rPr>
        <w:t>4. Технико-коммерческое предложение участника должно включать:</w:t>
      </w:r>
    </w:p>
    <w:p w:rsidR="00D72ABE" w:rsidRDefault="00E126BF">
      <w:pPr>
        <w:jc w:val="both"/>
        <w:rPr>
          <w:color w:val="808080"/>
          <w:sz w:val="22"/>
        </w:rPr>
      </w:pPr>
      <w:r>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D72ABE" w:rsidRDefault="00E126BF">
      <w:pPr>
        <w:jc w:val="both"/>
        <w:rPr>
          <w:color w:val="808080"/>
          <w:sz w:val="22"/>
        </w:rPr>
      </w:pPr>
      <w:r>
        <w:rPr>
          <w:color w:val="808080"/>
          <w:sz w:val="22"/>
        </w:rPr>
        <w:t xml:space="preserve">- описание всех предлагаемых технических решений и характеристик, в </w:t>
      </w:r>
      <w:proofErr w:type="spellStart"/>
      <w:r>
        <w:rPr>
          <w:color w:val="808080"/>
          <w:sz w:val="22"/>
        </w:rPr>
        <w:t>т.ч</w:t>
      </w:r>
      <w:proofErr w:type="spellEnd"/>
      <w:r>
        <w:rPr>
          <w:color w:val="808080"/>
          <w:sz w:val="22"/>
        </w:rPr>
        <w:t xml:space="preserve">.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w:t>
      </w:r>
      <w:r>
        <w:rPr>
          <w:color w:val="808080"/>
          <w:sz w:val="22"/>
        </w:rPr>
        <w:lastRenderedPageBreak/>
        <w:t xml:space="preserve">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 </w:t>
      </w:r>
    </w:p>
    <w:p w:rsidR="00D72ABE" w:rsidRDefault="005C50BF">
      <w:pPr>
        <w:jc w:val="both"/>
        <w:rPr>
          <w:color w:val="808080"/>
          <w:sz w:val="22"/>
        </w:rPr>
        <w:sectPr w:rsidR="00D72ABE">
          <w:headerReference w:type="even" r:id="rId34"/>
          <w:headerReference w:type="default" r:id="rId35"/>
          <w:headerReference w:type="first" r:id="rId36"/>
          <w:pgSz w:w="16838" w:h="11906" w:orient="landscape"/>
          <w:pgMar w:top="1134" w:right="851" w:bottom="567" w:left="567" w:header="720" w:footer="0" w:gutter="0"/>
          <w:cols w:space="720"/>
          <w:formProt w:val="0"/>
          <w:titlePg/>
          <w:docGrid w:linePitch="326"/>
        </w:sectPr>
      </w:pPr>
      <w:r>
        <w:rPr>
          <w:color w:val="808080"/>
          <w:sz w:val="22"/>
        </w:rPr>
        <w:t>5</w:t>
      </w:r>
      <w:r w:rsidR="00E126BF">
        <w:rPr>
          <w:color w:val="808080"/>
          <w:sz w:val="22"/>
        </w:rPr>
        <w:t>. Код ОКПД2 для каждой позиции товара указывается победителем закупки (участником закупки, с которым принято решение о заключении договора) перед подписанием договора.</w:t>
      </w:r>
    </w:p>
    <w:p w:rsidR="00D72ABE" w:rsidRDefault="00E126BF">
      <w:pPr>
        <w:pStyle w:val="1"/>
        <w:keepLines w:val="0"/>
        <w:spacing w:before="240" w:after="120"/>
        <w:ind w:left="792" w:hanging="360"/>
        <w:jc w:val="both"/>
        <w:rPr>
          <w:rFonts w:ascii="Times New Roman" w:eastAsia="MS Mincho" w:hAnsi="Times New Roman"/>
          <w:color w:val="548DD4"/>
          <w:kern w:val="2"/>
          <w:szCs w:val="24"/>
          <w:lang w:val="x-none" w:eastAsia="x-none"/>
        </w:rPr>
      </w:pPr>
      <w:bookmarkStart w:id="299" w:name="__RefHeading___Toc85002_71719336"/>
      <w:bookmarkStart w:id="300" w:name="_Форма_4_РЕКОМЕНДУЕМАЯ"/>
      <w:bookmarkStart w:id="301" w:name="_Toc54336129"/>
      <w:bookmarkStart w:id="302" w:name="_Toc23149542"/>
      <w:bookmarkStart w:id="303" w:name="_Toc203475995"/>
      <w:bookmarkEnd w:id="299"/>
      <w:bookmarkEnd w:id="300"/>
      <w:r>
        <w:rPr>
          <w:rFonts w:ascii="Times New Roman" w:eastAsia="MS Mincho" w:hAnsi="Times New Roman"/>
          <w:color w:val="548DD4"/>
          <w:kern w:val="2"/>
          <w:szCs w:val="24"/>
          <w:lang w:val="x-none" w:eastAsia="x-none"/>
        </w:rPr>
        <w:lastRenderedPageBreak/>
        <w:t xml:space="preserve">Форма 3 </w:t>
      </w:r>
      <w:bookmarkEnd w:id="301"/>
      <w:bookmarkEnd w:id="302"/>
      <w:r>
        <w:rPr>
          <w:rFonts w:ascii="Times New Roman" w:eastAsia="MS Mincho" w:hAnsi="Times New Roman"/>
          <w:color w:val="548DD4"/>
          <w:kern w:val="2"/>
          <w:szCs w:val="24"/>
          <w:lang w:val="x-none" w:eastAsia="x-none"/>
        </w:rPr>
        <w:t xml:space="preserve">РЕКОМЕНДУЕМАЯ ФОРМА ЗАПРОСА РАЗЪЯСНЕНИЙ </w:t>
      </w:r>
      <w:r>
        <w:rPr>
          <w:rFonts w:ascii="Times New Roman" w:eastAsia="MS Mincho" w:hAnsi="Times New Roman"/>
          <w:color w:val="548DD4"/>
          <w:kern w:val="2"/>
          <w:szCs w:val="24"/>
          <w:lang w:eastAsia="x-none"/>
        </w:rPr>
        <w:t xml:space="preserve">ИЗВЕЩЕНИЯ И </w:t>
      </w:r>
      <w:r>
        <w:rPr>
          <w:rFonts w:ascii="Times New Roman" w:eastAsia="MS Mincho" w:hAnsi="Times New Roman"/>
          <w:color w:val="548DD4"/>
          <w:kern w:val="2"/>
          <w:szCs w:val="24"/>
          <w:lang w:val="x-none" w:eastAsia="x-none"/>
        </w:rPr>
        <w:t>ДОКУМЕНТАЦИИ О ЗАКУПКЕ</w:t>
      </w:r>
      <w:bookmarkEnd w:id="303"/>
    </w:p>
    <w:p w:rsidR="00D72ABE" w:rsidRDefault="00D72ABE"/>
    <w:p w:rsidR="00D72ABE" w:rsidRDefault="00E126BF">
      <w:pPr>
        <w:jc w:val="center"/>
      </w:pPr>
      <w:bookmarkStart w:id="304" w:name="_Toc314507388"/>
      <w:bookmarkStart w:id="305" w:name="_Ref313304436"/>
      <w:r>
        <w:t xml:space="preserve">РЕКОМЕНДУЕМАЯ ФОРМА ЗАПРОСА РАЗЪЯСНЕНИЙ </w:t>
      </w:r>
      <w:bookmarkEnd w:id="304"/>
      <w:bookmarkEnd w:id="305"/>
      <w:r>
        <w:t>ИЗВЕЩЕНИЯ И ДОКУМЕНТАЦИИ</w:t>
      </w:r>
    </w:p>
    <w:p w:rsidR="00D72ABE" w:rsidRDefault="00E126BF">
      <w:pPr>
        <w:jc w:val="center"/>
      </w:pPr>
      <w:bookmarkStart w:id="306" w:name="_Toc322209429"/>
      <w:r>
        <w:t>О ЗАКУПКЕ</w:t>
      </w:r>
      <w:bookmarkEnd w:id="306"/>
    </w:p>
    <w:p w:rsidR="00D72ABE" w:rsidRDefault="00D72ABE">
      <w:pPr>
        <w:pStyle w:val="a6"/>
        <w:tabs>
          <w:tab w:val="clear" w:pos="4677"/>
          <w:tab w:val="clear" w:pos="9355"/>
        </w:tabs>
      </w:pPr>
    </w:p>
    <w:p w:rsidR="00D72ABE" w:rsidRDefault="00E126BF">
      <w:pPr>
        <w:pStyle w:val="a6"/>
        <w:tabs>
          <w:tab w:val="clear" w:pos="4677"/>
          <w:tab w:val="clear" w:pos="9355"/>
        </w:tabs>
        <w:jc w:val="center"/>
        <w:rPr>
          <w:i/>
        </w:rPr>
      </w:pPr>
      <w:r>
        <w:rPr>
          <w:i/>
          <w:highlight w:val="yellow"/>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D72ABE" w:rsidRDefault="00D72ABE">
      <w:pPr>
        <w:jc w:val="right"/>
      </w:pPr>
    </w:p>
    <w:p w:rsidR="00D72ABE" w:rsidRDefault="00D72ABE"/>
    <w:p w:rsidR="00D72ABE" w:rsidRDefault="00E126BF">
      <w:pPr>
        <w:jc w:val="center"/>
      </w:pPr>
      <w:r>
        <w:t>Уважаемые господа!</w:t>
      </w:r>
    </w:p>
    <w:p w:rsidR="00D72ABE" w:rsidRDefault="00E126BF">
      <w:pPr>
        <w:jc w:val="center"/>
      </w:pPr>
      <w:r>
        <w:t>Просим Вас разъяснить следующие положения документации о закупке в электронной форме на право заключения договора на ________________________________ (документация о закупке):</w:t>
      </w:r>
    </w:p>
    <w:p w:rsidR="00D72ABE" w:rsidRDefault="00D72ABE"/>
    <w:tbl>
      <w:tblPr>
        <w:tblW w:w="10206" w:type="dxa"/>
        <w:tblInd w:w="41" w:type="dxa"/>
        <w:tblLayout w:type="fixed"/>
        <w:tblCellMar>
          <w:left w:w="40" w:type="dxa"/>
          <w:right w:w="40" w:type="dxa"/>
        </w:tblCellMar>
        <w:tblLook w:val="0000" w:firstRow="0" w:lastRow="0" w:firstColumn="0" w:lastColumn="0" w:noHBand="0" w:noVBand="0"/>
      </w:tblPr>
      <w:tblGrid>
        <w:gridCol w:w="607"/>
        <w:gridCol w:w="1995"/>
        <w:gridCol w:w="2920"/>
        <w:gridCol w:w="4684"/>
      </w:tblGrid>
      <w:tr w:rsidR="00D72ABE">
        <w:trPr>
          <w:trHeight w:hRule="exact" w:val="1936"/>
        </w:trPr>
        <w:tc>
          <w:tcPr>
            <w:tcW w:w="6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E126BF">
            <w:pPr>
              <w:jc w:val="center"/>
              <w:rPr>
                <w:b/>
              </w:rPr>
            </w:pPr>
            <w:r>
              <w:rPr>
                <w:b/>
              </w:rPr>
              <w:t>№ п/п</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E126BF">
            <w:pPr>
              <w:jc w:val="center"/>
              <w:rPr>
                <w:b/>
              </w:rPr>
            </w:pPr>
            <w:r>
              <w:rPr>
                <w:b/>
              </w:rPr>
              <w:t>Раздел документации о закупке</w:t>
            </w:r>
          </w:p>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E126BF">
            <w:pPr>
              <w:jc w:val="center"/>
              <w:rPr>
                <w:b/>
              </w:rPr>
            </w:pPr>
            <w:r>
              <w:rPr>
                <w:b/>
              </w:rPr>
              <w:t>Ссылка на пункт документации о закупке, положения которого следует разъяснить</w:t>
            </w:r>
          </w:p>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E126BF">
            <w:pPr>
              <w:jc w:val="center"/>
              <w:rPr>
                <w:b/>
              </w:rPr>
            </w:pPr>
            <w:r>
              <w:rPr>
                <w:b/>
              </w:rPr>
              <w:t>Содержание запроса на разъяснение положений документации о закупке</w:t>
            </w:r>
          </w:p>
        </w:tc>
      </w:tr>
      <w:tr w:rsidR="00D72ABE">
        <w:trPr>
          <w:cantSplit/>
          <w:trHeight w:val="795"/>
        </w:trPr>
        <w:tc>
          <w:tcPr>
            <w:tcW w:w="6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E126BF">
            <w:r>
              <w:t>1.</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r>
      <w:tr w:rsidR="00D72ABE">
        <w:trPr>
          <w:cantSplit/>
          <w:trHeight w:val="810"/>
        </w:trPr>
        <w:tc>
          <w:tcPr>
            <w:tcW w:w="606"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D72ABE" w:rsidRDefault="00E126BF">
            <w:r>
              <w:t>2.</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72ABE" w:rsidRDefault="00D72ABE"/>
        </w:tc>
      </w:tr>
    </w:tbl>
    <w:p w:rsidR="00D72ABE" w:rsidRDefault="00D72ABE">
      <w:pPr>
        <w:sectPr w:rsidR="00D72ABE">
          <w:headerReference w:type="even" r:id="rId37"/>
          <w:headerReference w:type="default" r:id="rId38"/>
          <w:headerReference w:type="first" r:id="rId39"/>
          <w:pgSz w:w="11906" w:h="16838"/>
          <w:pgMar w:top="851" w:right="567" w:bottom="567" w:left="1134" w:header="720" w:footer="0" w:gutter="0"/>
          <w:cols w:space="720"/>
          <w:formProt w:val="0"/>
          <w:titlePg/>
          <w:docGrid w:linePitch="326"/>
        </w:sectPr>
      </w:pPr>
    </w:p>
    <w:p w:rsidR="00D72ABE" w:rsidRDefault="00E126BF">
      <w:pPr>
        <w:pStyle w:val="1"/>
        <w:keepLines w:val="0"/>
        <w:tabs>
          <w:tab w:val="left" w:pos="6424"/>
        </w:tabs>
        <w:spacing w:before="240" w:after="120"/>
        <w:ind w:left="792" w:hanging="360"/>
        <w:jc w:val="both"/>
        <w:rPr>
          <w:rFonts w:ascii="Times New Roman" w:eastAsia="MS Mincho" w:hAnsi="Times New Roman"/>
          <w:color w:val="17365D"/>
          <w:kern w:val="2"/>
          <w:szCs w:val="24"/>
          <w:lang w:eastAsia="x-none"/>
        </w:rPr>
      </w:pPr>
      <w:bookmarkStart w:id="307" w:name="_РАЗДЕЛ_IV._Техническое"/>
      <w:bookmarkStart w:id="308" w:name="_Форма_7_План_1"/>
      <w:bookmarkStart w:id="309" w:name="_Форма_5_Декларация"/>
      <w:bookmarkStart w:id="310" w:name="_Форма_6_Декларация"/>
      <w:bookmarkStart w:id="311" w:name="_Форма_5_ФОРМА"/>
      <w:bookmarkStart w:id="312" w:name="_Форма_5_Справка"/>
      <w:bookmarkStart w:id="313" w:name="__RefHeading___Toc85004_71719336"/>
      <w:bookmarkStart w:id="314" w:name="_РАЗДЕЛ_IV._ТЕХНИЧЕСКОЕ_1"/>
      <w:bookmarkStart w:id="315" w:name="_Toc23149544"/>
      <w:bookmarkStart w:id="316" w:name="_Toc203475996"/>
      <w:bookmarkStart w:id="317" w:name="_Toc54336131"/>
      <w:bookmarkEnd w:id="307"/>
      <w:bookmarkEnd w:id="308"/>
      <w:bookmarkEnd w:id="309"/>
      <w:bookmarkEnd w:id="310"/>
      <w:bookmarkEnd w:id="311"/>
      <w:bookmarkEnd w:id="312"/>
      <w:bookmarkEnd w:id="313"/>
      <w:bookmarkEnd w:id="314"/>
      <w:r>
        <w:rPr>
          <w:rFonts w:ascii="Times New Roman" w:eastAsia="MS Mincho" w:hAnsi="Times New Roman"/>
          <w:color w:val="17365D"/>
          <w:kern w:val="2"/>
          <w:szCs w:val="24"/>
          <w:lang w:val="x-none" w:eastAsia="x-none"/>
        </w:rPr>
        <w:lastRenderedPageBreak/>
        <w:t xml:space="preserve">РАЗДЕЛ IV. </w:t>
      </w:r>
      <w:bookmarkEnd w:id="315"/>
      <w:r>
        <w:rPr>
          <w:rFonts w:ascii="Times New Roman" w:eastAsia="MS Mincho" w:hAnsi="Times New Roman"/>
          <w:color w:val="17365D"/>
          <w:kern w:val="2"/>
          <w:szCs w:val="24"/>
          <w:lang w:eastAsia="x-none"/>
        </w:rPr>
        <w:t>ТЕХНИЧЕСКОЕ ЗАДАНИЕ</w:t>
      </w:r>
      <w:bookmarkEnd w:id="316"/>
      <w:bookmarkEnd w:id="317"/>
    </w:p>
    <w:p w:rsidR="005C50BF" w:rsidRPr="002E06B4" w:rsidRDefault="005C50BF" w:rsidP="005C50BF">
      <w:pPr>
        <w:rPr>
          <w:rFonts w:eastAsia="MS Mincho"/>
          <w:i/>
          <w:lang w:eastAsia="x-none"/>
        </w:rPr>
      </w:pPr>
      <w:bookmarkStart w:id="318" w:name="_РАЗДЕЛ_V._ПРОЕКТ"/>
      <w:bookmarkStart w:id="319" w:name="__RefHeading___Toc85006_71719336"/>
      <w:bookmarkStart w:id="320" w:name="_Toc23149545"/>
      <w:bookmarkStart w:id="321" w:name="_Toc54336132"/>
      <w:bookmarkStart w:id="322" w:name="_Toc203475997"/>
      <w:bookmarkEnd w:id="318"/>
      <w:bookmarkEnd w:id="319"/>
      <w:r w:rsidRPr="002E06B4">
        <w:rPr>
          <w:rFonts w:eastAsia="MS Mincho"/>
          <w:i/>
          <w:lang w:eastAsia="x-none"/>
        </w:rPr>
        <w:t>Приложено отдельным файлом и является неотъемлемой частью документации.</w:t>
      </w:r>
    </w:p>
    <w:p w:rsidR="005C50BF" w:rsidRPr="002E06B4" w:rsidRDefault="005C50BF" w:rsidP="005C50BF">
      <w:pPr>
        <w:rPr>
          <w:rFonts w:cs="Arial"/>
          <w:i/>
        </w:rPr>
      </w:pPr>
    </w:p>
    <w:p w:rsidR="00D72ABE" w:rsidRDefault="00E126BF">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r>
        <w:rPr>
          <w:rFonts w:ascii="Times New Roman" w:eastAsia="MS Mincho" w:hAnsi="Times New Roman"/>
          <w:color w:val="17365D"/>
          <w:kern w:val="2"/>
          <w:szCs w:val="24"/>
          <w:lang w:val="x-none" w:eastAsia="x-none"/>
        </w:rPr>
        <w:t xml:space="preserve">РАЗДЕЛ V. </w:t>
      </w:r>
      <w:bookmarkEnd w:id="320"/>
      <w:r>
        <w:rPr>
          <w:rFonts w:ascii="Times New Roman" w:eastAsia="MS Mincho" w:hAnsi="Times New Roman"/>
          <w:color w:val="17365D"/>
          <w:kern w:val="2"/>
          <w:szCs w:val="24"/>
          <w:lang w:eastAsia="x-none"/>
        </w:rPr>
        <w:t>ПРОЕКТ ДОГОВОРА</w:t>
      </w:r>
      <w:bookmarkEnd w:id="321"/>
      <w:bookmarkEnd w:id="322"/>
    </w:p>
    <w:p w:rsidR="005C50BF" w:rsidRPr="002E06B4" w:rsidRDefault="005C50BF" w:rsidP="005C50BF">
      <w:pPr>
        <w:rPr>
          <w:rFonts w:eastAsia="MS Mincho"/>
          <w:i/>
          <w:lang w:eastAsia="x-none"/>
        </w:rPr>
      </w:pPr>
      <w:r w:rsidRPr="002E06B4">
        <w:rPr>
          <w:rFonts w:eastAsia="MS Mincho"/>
          <w:i/>
          <w:lang w:eastAsia="x-none"/>
        </w:rPr>
        <w:t>Приложен отдельным файлом и является неотъемлемой частью документации.</w:t>
      </w:r>
    </w:p>
    <w:p w:rsidR="00D72ABE" w:rsidRDefault="00D72ABE">
      <w:pPr>
        <w:jc w:val="both"/>
        <w:rPr>
          <w:rFonts w:eastAsia="MS Mincho"/>
          <w:color w:val="FF0000"/>
          <w:lang w:eastAsia="x-none"/>
        </w:rPr>
      </w:pPr>
    </w:p>
    <w:p w:rsidR="00D72ABE" w:rsidRDefault="00E126BF">
      <w:pPr>
        <w:rPr>
          <w:rFonts w:eastAsia="MS Mincho"/>
          <w:lang w:eastAsia="x-none"/>
        </w:rPr>
      </w:pPr>
      <w:bookmarkStart w:id="323" w:name="_Приложение_№_1"/>
      <w:bookmarkStart w:id="324" w:name="_Приложение_№_1_1"/>
      <w:bookmarkStart w:id="325" w:name="_РАЗДЕЛ_VI._КРИТЕРИИ"/>
      <w:bookmarkStart w:id="326" w:name="_Toc54336134"/>
      <w:bookmarkStart w:id="327" w:name="_Toc23149546"/>
      <w:bookmarkStart w:id="328" w:name="_Toc381635648"/>
      <w:bookmarkStart w:id="329" w:name="_Toc381633807"/>
      <w:bookmarkStart w:id="330" w:name="_Toc381613567"/>
      <w:bookmarkEnd w:id="323"/>
      <w:bookmarkEnd w:id="324"/>
      <w:bookmarkEnd w:id="325"/>
      <w:r>
        <w:br w:type="page"/>
      </w:r>
    </w:p>
    <w:p w:rsidR="00D72ABE" w:rsidRDefault="00E126BF">
      <w:pPr>
        <w:pStyle w:val="1"/>
        <w:keepLines w:val="0"/>
        <w:tabs>
          <w:tab w:val="left" w:pos="6424"/>
        </w:tabs>
        <w:spacing w:before="0" w:after="120"/>
        <w:ind w:left="792" w:hanging="360"/>
        <w:jc w:val="right"/>
        <w:rPr>
          <w:rFonts w:ascii="Times New Roman" w:eastAsia="MS Mincho" w:hAnsi="Times New Roman"/>
          <w:color w:val="17365D"/>
          <w:kern w:val="2"/>
          <w:szCs w:val="24"/>
          <w:u w:val="single"/>
          <w:lang w:val="x-none" w:eastAsia="x-none"/>
        </w:rPr>
      </w:pPr>
      <w:bookmarkStart w:id="331" w:name="__RefHeading___Toc85008_71719336"/>
      <w:bookmarkStart w:id="332" w:name="_Toc203475998"/>
      <w:bookmarkEnd w:id="331"/>
      <w:r>
        <w:rPr>
          <w:rFonts w:ascii="Times New Roman" w:eastAsia="MS Mincho" w:hAnsi="Times New Roman"/>
          <w:color w:val="17365D"/>
          <w:kern w:val="2"/>
          <w:szCs w:val="24"/>
          <w:u w:val="single"/>
          <w:lang w:eastAsia="x-none"/>
        </w:rPr>
        <w:lastRenderedPageBreak/>
        <w:t>П</w:t>
      </w:r>
      <w:proofErr w:type="spellStart"/>
      <w:r>
        <w:rPr>
          <w:rFonts w:ascii="Times New Roman" w:eastAsia="MS Mincho" w:hAnsi="Times New Roman"/>
          <w:color w:val="17365D"/>
          <w:kern w:val="2"/>
          <w:szCs w:val="24"/>
          <w:u w:val="single"/>
          <w:lang w:val="x-none" w:eastAsia="x-none"/>
        </w:rPr>
        <w:t>риложение</w:t>
      </w:r>
      <w:proofErr w:type="spellEnd"/>
      <w:r>
        <w:rPr>
          <w:rFonts w:ascii="Times New Roman" w:eastAsia="MS Mincho" w:hAnsi="Times New Roman"/>
          <w:color w:val="17365D"/>
          <w:kern w:val="2"/>
          <w:szCs w:val="24"/>
          <w:u w:val="single"/>
          <w:lang w:val="x-none" w:eastAsia="x-none"/>
        </w:rPr>
        <w:t xml:space="preserve"> № 1</w:t>
      </w:r>
      <w:bookmarkEnd w:id="326"/>
      <w:bookmarkEnd w:id="327"/>
      <w:bookmarkEnd w:id="328"/>
      <w:bookmarkEnd w:id="329"/>
      <w:bookmarkEnd w:id="330"/>
      <w:bookmarkEnd w:id="332"/>
    </w:p>
    <w:p w:rsidR="00D72ABE" w:rsidRDefault="00E126BF">
      <w:pPr>
        <w:jc w:val="right"/>
        <w:rPr>
          <w:rFonts w:eastAsia="MS Mincho"/>
          <w:i/>
          <w:u w:val="single"/>
          <w:lang w:eastAsia="x-none"/>
        </w:rPr>
      </w:pPr>
      <w:r>
        <w:rPr>
          <w:rFonts w:eastAsia="MS Mincho"/>
          <w:i/>
          <w:u w:val="single"/>
          <w:lang w:eastAsia="x-none"/>
        </w:rPr>
        <w:t>К документации о закупке</w:t>
      </w:r>
    </w:p>
    <w:p w:rsidR="00D72ABE" w:rsidRDefault="00D72ABE">
      <w:pPr>
        <w:jc w:val="right"/>
        <w:rPr>
          <w:rFonts w:eastAsia="MS Mincho"/>
          <w:i/>
          <w:lang w:eastAsia="x-none"/>
        </w:rPr>
      </w:pPr>
    </w:p>
    <w:p w:rsidR="00D72ABE" w:rsidRDefault="00E126BF">
      <w:pPr>
        <w:pStyle w:val="rvps9"/>
        <w:ind w:firstLine="459"/>
        <w:rPr>
          <w:i/>
        </w:rPr>
      </w:pPr>
      <w:r>
        <w:rPr>
          <w:rFonts w:eastAsia="MS Mincho"/>
          <w:i/>
          <w:lang w:eastAsia="x-none"/>
        </w:rPr>
        <w:t>Предоставляется в соответствии с пунктом «Размер обеспечения заявки, срок и порядок его предоставления» документации</w:t>
      </w:r>
    </w:p>
    <w:p w:rsidR="00D72ABE" w:rsidRDefault="00D72ABE">
      <w:pPr>
        <w:rPr>
          <w:rFonts w:eastAsia="MS Mincho"/>
          <w:lang w:eastAsia="x-none"/>
        </w:rPr>
      </w:pPr>
    </w:p>
    <w:p w:rsidR="00D72ABE" w:rsidRDefault="00E126BF">
      <w:pPr>
        <w:spacing w:line="276" w:lineRule="auto"/>
        <w:jc w:val="center"/>
      </w:pPr>
      <w:bookmarkStart w:id="333" w:name="_Приложение_№_2"/>
      <w:bookmarkEnd w:id="333"/>
      <w:proofErr w:type="gramStart"/>
      <w:r>
        <w:t>БАНКОВСКАЯ  ГАРАНТИЯ</w:t>
      </w:r>
      <w:proofErr w:type="gramEnd"/>
      <w:r>
        <w:t xml:space="preserve"> № _______</w:t>
      </w:r>
    </w:p>
    <w:p w:rsidR="00D72ABE" w:rsidRDefault="00D72ABE">
      <w:pPr>
        <w:spacing w:line="276" w:lineRule="auto"/>
        <w:jc w:val="center"/>
      </w:pPr>
    </w:p>
    <w:p w:rsidR="00D72ABE" w:rsidRDefault="00E126BF">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D72ABE" w:rsidRDefault="00E126BF">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D72ABE" w:rsidRDefault="00D72ABE">
      <w:pPr>
        <w:ind w:left="284" w:right="283" w:firstLine="284"/>
        <w:jc w:val="both"/>
        <w:rPr>
          <w:color w:val="000000"/>
        </w:rPr>
      </w:pPr>
    </w:p>
    <w:p w:rsidR="00D72ABE" w:rsidRDefault="00E126BF">
      <w:pPr>
        <w:ind w:left="284" w:right="283" w:firstLine="284"/>
        <w:jc w:val="both"/>
        <w:rPr>
          <w:color w:val="000000"/>
        </w:rPr>
      </w:pPr>
      <w:r>
        <w:t>(</w:t>
      </w:r>
      <w:r>
        <w:rPr>
          <w:i/>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color w:val="000000"/>
        </w:rPr>
        <w:t>должность уполномоченного лица Гаранта, Ф.И.О.</w:t>
      </w:r>
      <w:r>
        <w:rPr>
          <w:color w:val="000000"/>
        </w:rPr>
        <w:t>), действующего на основании ________(</w:t>
      </w:r>
      <w:r>
        <w:rPr>
          <w:i/>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color w:val="000000"/>
        </w:rPr>
        <w:t xml:space="preserve">наименование банк </w:t>
      </w:r>
      <w:r>
        <w:rPr>
          <w:color w:val="000000"/>
        </w:rPr>
        <w:t>, к/c № ______________, БИК ____________), именуемым далее «</w:t>
      </w:r>
      <w:r>
        <w:rPr>
          <w:b/>
          <w:color w:val="000000"/>
        </w:rPr>
        <w:t>Принципал</w:t>
      </w:r>
      <w:r>
        <w:rPr>
          <w:color w:val="000000"/>
        </w:rPr>
        <w:t>», для целей обеспечения заявки на участие в ____________</w:t>
      </w:r>
      <w:r>
        <w:rPr>
          <w:rStyle w:val="af3"/>
          <w:color w:val="000000"/>
        </w:rPr>
        <w:footnoteReference w:id="2"/>
      </w:r>
      <w:r>
        <w:rPr>
          <w:color w:val="000000"/>
        </w:rPr>
        <w:t xml:space="preserve"> проводимом </w:t>
      </w:r>
      <w:r>
        <w:rPr>
          <w:b/>
          <w:color w:val="000000"/>
        </w:rPr>
        <w:t>Публичным акционерным обществом «Ростелеком» (ПАО «Ростелеком»)</w:t>
      </w:r>
      <w:r>
        <w:rPr>
          <w:color w:val="000000"/>
        </w:rPr>
        <w:t xml:space="preserve"> (адрес:  119167, Россия, г. Санкт-Петербург, </w:t>
      </w:r>
      <w:proofErr w:type="spellStart"/>
      <w:r>
        <w:rPr>
          <w:color w:val="000000"/>
        </w:rPr>
        <w:t>вн.тер.г</w:t>
      </w:r>
      <w:proofErr w:type="spellEnd"/>
      <w:r>
        <w:rPr>
          <w:color w:val="000000"/>
        </w:rPr>
        <w:t xml:space="preserve">. муниципальный округ </w:t>
      </w:r>
      <w:proofErr w:type="spellStart"/>
      <w:r>
        <w:rPr>
          <w:color w:val="000000"/>
        </w:rPr>
        <w:t>Смольнинское</w:t>
      </w:r>
      <w:proofErr w:type="spellEnd"/>
      <w:r>
        <w:rPr>
          <w:color w:val="000000"/>
        </w:rPr>
        <w:t xml:space="preserve">,  наб. </w:t>
      </w:r>
      <w:proofErr w:type="spellStart"/>
      <w:r>
        <w:rPr>
          <w:color w:val="000000"/>
        </w:rPr>
        <w:t>Синопская</w:t>
      </w:r>
      <w:proofErr w:type="spellEnd"/>
      <w:r>
        <w:rPr>
          <w:color w:val="000000"/>
        </w:rPr>
        <w:t xml:space="preserve">,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color w:val="000000"/>
        </w:rPr>
        <w:t>цифрами и прописью</w:t>
      </w:r>
      <w:r>
        <w:rPr>
          <w:color w:val="000000"/>
        </w:rPr>
        <w:t xml:space="preserve">), указанную в документации о закупке по проведению________________ </w:t>
      </w:r>
      <w:r>
        <w:rPr>
          <w:rStyle w:val="af3"/>
          <w:color w:val="000000"/>
        </w:rPr>
        <w:footnoteReference w:id="3"/>
      </w:r>
      <w:r>
        <w:rPr>
          <w:color w:val="000000"/>
        </w:rPr>
        <w:t xml:space="preserve"> на право заключения Договора _____________ (</w:t>
      </w:r>
      <w:r>
        <w:rPr>
          <w:i/>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rsidR="00D72ABE" w:rsidRDefault="00E126BF">
      <w:pPr>
        <w:ind w:left="284" w:right="283" w:firstLine="284"/>
        <w:jc w:val="both"/>
        <w:rPr>
          <w:color w:val="000000"/>
        </w:rPr>
      </w:pPr>
      <w:r>
        <w:rPr>
          <w:color w:val="000000"/>
        </w:rPr>
        <w:t>- изменения или отзыва Принципалом заявки на участие в ____________</w:t>
      </w:r>
      <w:r>
        <w:rPr>
          <w:rStyle w:val="af3"/>
          <w:color w:val="000000"/>
        </w:rPr>
        <w:footnoteReference w:id="4"/>
      </w:r>
      <w:r>
        <w:rPr>
          <w:color w:val="000000"/>
        </w:rPr>
        <w:t xml:space="preserve"> , после истечения срока предоставления Заявок, установленного извещением о закупке и документацией о закупке;</w:t>
      </w:r>
    </w:p>
    <w:p w:rsidR="00D72ABE" w:rsidRDefault="00E126BF">
      <w:pPr>
        <w:ind w:left="284" w:right="283" w:firstLine="284"/>
        <w:jc w:val="both"/>
        <w:rPr>
          <w:color w:val="000000"/>
        </w:rPr>
      </w:pPr>
      <w:r>
        <w:rPr>
          <w:color w:val="000000"/>
        </w:rPr>
        <w:t>- уклонения Принципала от заключения договора, если по результатам проведения ____________</w:t>
      </w:r>
      <w:r>
        <w:rPr>
          <w:rStyle w:val="af3"/>
          <w:color w:val="000000"/>
        </w:rPr>
        <w:footnoteReference w:id="5"/>
      </w:r>
      <w:r>
        <w:rPr>
          <w:color w:val="000000"/>
        </w:rPr>
        <w:t xml:space="preserve"> Принципал будет признан участником, для которого заключение договора является обязательным.</w:t>
      </w:r>
    </w:p>
    <w:p w:rsidR="00D72ABE" w:rsidRDefault="00E126BF">
      <w:pPr>
        <w:ind w:left="284" w:right="283" w:firstLine="284"/>
        <w:jc w:val="both"/>
        <w:rPr>
          <w:color w:val="000000"/>
        </w:rPr>
      </w:pPr>
      <w:r>
        <w:rPr>
          <w:color w:val="000000"/>
        </w:rPr>
        <w:lastRenderedPageBreak/>
        <w:t>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D72ABE" w:rsidRDefault="00E126BF">
      <w:pPr>
        <w:ind w:left="284" w:right="283" w:firstLine="284"/>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D72ABE" w:rsidRDefault="00E126BF">
      <w:pPr>
        <w:widowControl w:val="0"/>
        <w:ind w:left="284" w:right="283" w:firstLine="284"/>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D72ABE" w:rsidRDefault="00E126BF">
      <w:pPr>
        <w:ind w:left="284" w:right="283" w:firstLine="284"/>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D72ABE" w:rsidRDefault="00E126BF">
      <w:pPr>
        <w:ind w:left="284" w:right="283" w:firstLine="284"/>
        <w:jc w:val="both"/>
        <w:rPr>
          <w:color w:val="000000"/>
        </w:rPr>
      </w:pPr>
      <w:r>
        <w:rPr>
          <w:color w:val="000000"/>
        </w:rPr>
        <w:t>Настоящая Гарантия вступает в силу с «___» __________ 20__г. (</w:t>
      </w:r>
      <w:r>
        <w:rPr>
          <w:i/>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af3"/>
          <w:i/>
          <w:color w:val="000000"/>
        </w:rPr>
        <w:footnoteReference w:id="6"/>
      </w:r>
      <w:r>
        <w:rPr>
          <w:color w:val="000000"/>
        </w:rPr>
        <w:t>).</w:t>
      </w:r>
    </w:p>
    <w:p w:rsidR="00D72ABE" w:rsidRDefault="00E126BF">
      <w:pPr>
        <w:ind w:left="284" w:right="283" w:firstLine="284"/>
        <w:jc w:val="both"/>
        <w:rPr>
          <w:color w:val="000000"/>
        </w:rPr>
      </w:pPr>
      <w:r>
        <w:rPr>
          <w:color w:val="000000"/>
        </w:rPr>
        <w:tab/>
        <w:t>Настоящая Гарантия не может быть отозвана Гарантом.</w:t>
      </w:r>
    </w:p>
    <w:p w:rsidR="00D72ABE" w:rsidRDefault="00E126BF">
      <w:pPr>
        <w:ind w:left="284" w:right="283" w:firstLine="284"/>
        <w:jc w:val="both"/>
        <w:rPr>
          <w:color w:val="000000"/>
        </w:rPr>
      </w:pPr>
      <w:r>
        <w:rPr>
          <w:color w:val="00000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D72ABE" w:rsidRDefault="00E126BF">
      <w:pPr>
        <w:ind w:left="284" w:right="283" w:firstLine="284"/>
        <w:jc w:val="both"/>
        <w:rPr>
          <w:color w:val="000000"/>
        </w:rPr>
      </w:pPr>
      <w:r>
        <w:rPr>
          <w:color w:val="000000"/>
        </w:rPr>
        <w:t>По окончании срока действия Гарантии Бенефициар не возвращает Гаранту оригинал настоящей Гарантии.</w:t>
      </w:r>
    </w:p>
    <w:p w:rsidR="00D72ABE" w:rsidRDefault="00D72ABE">
      <w:pPr>
        <w:ind w:left="284" w:right="283"/>
        <w:jc w:val="both"/>
        <w:rPr>
          <w:color w:val="000000"/>
        </w:rPr>
      </w:pPr>
    </w:p>
    <w:p w:rsidR="00D72ABE" w:rsidRDefault="00E126BF">
      <w:pPr>
        <w:ind w:left="284" w:right="283"/>
        <w:jc w:val="both"/>
      </w:pPr>
      <w:r>
        <w:rPr>
          <w:b/>
          <w:bCs/>
        </w:rPr>
        <w:t xml:space="preserve">Должность </w:t>
      </w:r>
      <w:proofErr w:type="gramStart"/>
      <w:r>
        <w:rPr>
          <w:b/>
          <w:bCs/>
        </w:rPr>
        <w:t>уполномоченного  лица</w:t>
      </w:r>
      <w:proofErr w:type="gramEnd"/>
      <w:r>
        <w:rPr>
          <w:b/>
          <w:bCs/>
        </w:rPr>
        <w:t xml:space="preserve">  Гаранта   </w:t>
      </w:r>
      <w:r>
        <w:rPr>
          <w:b/>
        </w:rPr>
        <w:t>________________       (Ф.И.О.)</w:t>
      </w:r>
    </w:p>
    <w:p w:rsidR="00D72ABE" w:rsidRDefault="00E126BF">
      <w:pPr>
        <w:ind w:firstLine="567"/>
        <w:rPr>
          <w:b/>
          <w:bCs/>
        </w:rPr>
      </w:pPr>
      <w:r>
        <w:rPr>
          <w:b/>
          <w:bCs/>
        </w:rPr>
        <w:t>М.П.</w:t>
      </w:r>
    </w:p>
    <w:p w:rsidR="00D72ABE" w:rsidRDefault="00E126BF">
      <w:pPr>
        <w:rPr>
          <w:b/>
          <w:bCs/>
        </w:rPr>
      </w:pPr>
      <w:r>
        <w:br w:type="page"/>
      </w:r>
    </w:p>
    <w:p w:rsidR="00D72ABE" w:rsidRDefault="00E126BF">
      <w:pPr>
        <w:pStyle w:val="1"/>
        <w:keepLines w:val="0"/>
        <w:tabs>
          <w:tab w:val="left" w:pos="6424"/>
        </w:tabs>
        <w:spacing w:before="0" w:after="120"/>
        <w:ind w:left="792" w:hanging="360"/>
        <w:jc w:val="right"/>
        <w:rPr>
          <w:rFonts w:ascii="Times New Roman" w:eastAsia="MS Mincho" w:hAnsi="Times New Roman"/>
          <w:color w:val="17365D"/>
          <w:kern w:val="2"/>
          <w:szCs w:val="24"/>
          <w:lang w:val="x-none" w:eastAsia="x-none"/>
        </w:rPr>
      </w:pPr>
      <w:bookmarkStart w:id="334" w:name="__RefHeading___Toc85010_71719336"/>
      <w:bookmarkStart w:id="335" w:name="_Toc54336135"/>
      <w:bookmarkStart w:id="336" w:name="_Toc23149547"/>
      <w:bookmarkStart w:id="337" w:name="_Toc381635649"/>
      <w:bookmarkStart w:id="338" w:name="_Toc381633808"/>
      <w:bookmarkStart w:id="339" w:name="_Toc381613568"/>
      <w:bookmarkStart w:id="340" w:name="_Toc203475999"/>
      <w:bookmarkEnd w:id="334"/>
      <w:r>
        <w:rPr>
          <w:rFonts w:ascii="Times New Roman" w:eastAsia="MS Mincho" w:hAnsi="Times New Roman"/>
          <w:color w:val="17365D"/>
          <w:kern w:val="2"/>
          <w:szCs w:val="24"/>
          <w:lang w:val="x-none" w:eastAsia="x-none"/>
        </w:rPr>
        <w:lastRenderedPageBreak/>
        <w:t>Приложение № 2</w:t>
      </w:r>
      <w:bookmarkEnd w:id="335"/>
      <w:bookmarkEnd w:id="336"/>
      <w:bookmarkEnd w:id="337"/>
      <w:bookmarkEnd w:id="338"/>
      <w:bookmarkEnd w:id="339"/>
      <w:bookmarkEnd w:id="340"/>
    </w:p>
    <w:p w:rsidR="00D72ABE" w:rsidRDefault="00E126BF">
      <w:pPr>
        <w:jc w:val="right"/>
        <w:rPr>
          <w:rFonts w:eastAsia="MS Mincho"/>
          <w:i/>
          <w:u w:val="single"/>
          <w:lang w:eastAsia="x-none"/>
        </w:rPr>
      </w:pPr>
      <w:r>
        <w:rPr>
          <w:rFonts w:eastAsia="MS Mincho"/>
          <w:i/>
          <w:u w:val="single"/>
          <w:lang w:eastAsia="x-none"/>
        </w:rPr>
        <w:t>К документации о закупке</w:t>
      </w:r>
    </w:p>
    <w:p w:rsidR="00D72ABE" w:rsidRDefault="00D72ABE">
      <w:pPr>
        <w:jc w:val="right"/>
        <w:rPr>
          <w:rFonts w:eastAsia="MS Mincho"/>
          <w:i/>
          <w:lang w:eastAsia="x-none"/>
        </w:rPr>
      </w:pPr>
    </w:p>
    <w:p w:rsidR="00D72ABE" w:rsidRDefault="00E126BF">
      <w:pPr>
        <w:pStyle w:val="rvps9"/>
        <w:ind w:firstLine="459"/>
        <w:rPr>
          <w:i/>
        </w:rPr>
      </w:pPr>
      <w:r>
        <w:rPr>
          <w:rFonts w:eastAsia="MS Mincho"/>
          <w:i/>
          <w:lang w:eastAsia="x-none"/>
        </w:rPr>
        <w:t>Предоставляется в соответствии с пунктом «Обеспечение исполнения договора, размер, срок и порядок его предоставления» документации</w:t>
      </w:r>
      <w:r>
        <w:rPr>
          <w:rStyle w:val="af3"/>
          <w:i/>
        </w:rPr>
        <w:footnoteReference w:id="7"/>
      </w:r>
    </w:p>
    <w:p w:rsidR="00D72ABE" w:rsidRDefault="00D72ABE">
      <w:pPr>
        <w:rPr>
          <w:rFonts w:eastAsia="MS Mincho"/>
          <w:lang w:eastAsia="x-none"/>
        </w:rPr>
      </w:pPr>
    </w:p>
    <w:p w:rsidR="00D72ABE" w:rsidRDefault="00E126BF">
      <w:pPr>
        <w:jc w:val="center"/>
      </w:pPr>
      <w:proofErr w:type="gramStart"/>
      <w:r>
        <w:t>БАНКОВСКАЯ  ГАРАНТИЯ</w:t>
      </w:r>
      <w:proofErr w:type="gramEnd"/>
      <w:r>
        <w:t xml:space="preserve"> № _______</w:t>
      </w:r>
    </w:p>
    <w:p w:rsidR="00D72ABE" w:rsidRDefault="00D72ABE">
      <w:pPr>
        <w:jc w:val="center"/>
      </w:pPr>
    </w:p>
    <w:p w:rsidR="00D72ABE" w:rsidRDefault="00E126BF">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D72ABE" w:rsidRDefault="00E126BF">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D72ABE" w:rsidRDefault="00E126BF">
      <w:pPr>
        <w:tabs>
          <w:tab w:val="left" w:pos="360"/>
          <w:tab w:val="left" w:pos="709"/>
          <w:tab w:val="left" w:pos="851"/>
        </w:tabs>
        <w:ind w:left="284" w:right="284" w:firstLine="284"/>
        <w:jc w:val="both"/>
      </w:pPr>
      <w:r>
        <w:tab/>
      </w:r>
    </w:p>
    <w:p w:rsidR="00D72ABE" w:rsidRDefault="00E126BF">
      <w:pPr>
        <w:tabs>
          <w:tab w:val="left" w:pos="0"/>
          <w:tab w:val="left" w:pos="709"/>
          <w:tab w:val="left" w:pos="851"/>
          <w:tab w:val="left" w:pos="10347"/>
        </w:tabs>
        <w:ind w:left="284" w:right="-1" w:firstLine="284"/>
        <w:jc w:val="both"/>
      </w:pPr>
      <w:r>
        <w:tab/>
        <w:t xml:space="preserve"> (</w:t>
      </w:r>
      <w:r>
        <w:rPr>
          <w:i/>
          <w:u w:val="single"/>
        </w:rPr>
        <w:t>Наименование Гаранта)</w:t>
      </w:r>
      <w: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rPr>
        <w:t>должность уполномоченного лица Гаранта, Ф.И.О.</w:t>
      </w:r>
      <w:r>
        <w:t xml:space="preserve">), действующего на основании </w:t>
      </w:r>
      <w:r>
        <w:rPr>
          <w:i/>
          <w:u w:val="single"/>
        </w:rPr>
        <w:t>(Устава, Положения, Доверенности)</w:t>
      </w:r>
      <w:r>
        <w:t xml:space="preserve">, выдает </w:t>
      </w:r>
      <w:r>
        <w:rPr>
          <w:b/>
        </w:rPr>
        <w:t>______________________</w:t>
      </w:r>
      <w:r>
        <w:t>, местонахождение: _____________, ИНН ____________, КПП ______________, р/с № ____________________ в ______________, г. _______________, БИК ______________________(</w:t>
      </w:r>
      <w:r>
        <w:rPr>
          <w:i/>
        </w:rPr>
        <w:t>полное наименование Бенефициара/филиала Бенефициара, его адрес, банковские реквизиты</w:t>
      </w:r>
      <w:r>
        <w:t xml:space="preserve">), именуемому далее «Бенефициар», настоящую банковскую гарантию (далее – «Гарантия») в обеспечение исполнения ( </w:t>
      </w:r>
      <w:r>
        <w:rPr>
          <w:i/>
        </w:rPr>
        <w:t>Наименование Принципала</w:t>
      </w:r>
      <w:r>
        <w:t xml:space="preserve">) (адрес:_______; почтовый адрес: ____________; ИНН ___________, КПП __________, ОГРН ________, р/с № _______________ в </w:t>
      </w:r>
      <w:r>
        <w:rPr>
          <w:i/>
          <w:u w:val="single"/>
        </w:rPr>
        <w:t xml:space="preserve">наименование банк  </w:t>
      </w:r>
      <w:r>
        <w:t>, к/c № ______________, БИК ____________), именуемым далее «</w:t>
      </w:r>
      <w:r>
        <w:rPr>
          <w:b/>
        </w:rPr>
        <w:t>Принципал</w:t>
      </w:r>
      <w:r>
        <w:t xml:space="preserve">», обязательств </w:t>
      </w:r>
      <w:r>
        <w:rPr>
          <w:b/>
        </w:rPr>
        <w:t>___________________________________</w:t>
      </w:r>
      <w:r>
        <w:t xml:space="preserve">, предусмотренных договором, который будет заключен между Принципалом и Бенефициаром на основании </w:t>
      </w:r>
      <w:r>
        <w:rPr>
          <w:color w:val="000000"/>
        </w:rPr>
        <w:t>____________</w:t>
      </w:r>
      <w:r>
        <w:rPr>
          <w:rStyle w:val="af3"/>
          <w:color w:val="000000"/>
        </w:rPr>
        <w:footnoteReference w:id="8"/>
      </w:r>
      <w:r>
        <w:t xml:space="preserve"> (далее «Договор»). </w:t>
      </w:r>
    </w:p>
    <w:p w:rsidR="00D72ABE" w:rsidRDefault="00E126BF">
      <w:pPr>
        <w:tabs>
          <w:tab w:val="left" w:pos="0"/>
          <w:tab w:val="left" w:pos="709"/>
          <w:tab w:val="left" w:pos="851"/>
          <w:tab w:val="left" w:pos="10347"/>
        </w:tabs>
        <w:ind w:left="284" w:right="-1" w:firstLine="284"/>
        <w:jc w:val="both"/>
      </w:pPr>
      <w: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D72ABE" w:rsidRDefault="00E126BF">
      <w:pPr>
        <w:tabs>
          <w:tab w:val="left" w:pos="0"/>
          <w:tab w:val="left" w:pos="709"/>
          <w:tab w:val="left" w:pos="851"/>
          <w:tab w:val="left" w:pos="10347"/>
        </w:tabs>
        <w:ind w:left="284" w:right="-1" w:firstLine="284"/>
        <w:jc w:val="both"/>
      </w:pPr>
      <w:r>
        <w:t>денежную сумму в размере _________________</w:t>
      </w:r>
      <w:proofErr w:type="gramStart"/>
      <w:r>
        <w:t>_(</w:t>
      </w:r>
      <w:proofErr w:type="gramEnd"/>
      <w:r>
        <w:t>_____________) (</w:t>
      </w:r>
      <w:r>
        <w:rPr>
          <w:i/>
        </w:rPr>
        <w:t>цифрами и прописью</w:t>
      </w:r>
      <w: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rsidR="00D72ABE" w:rsidRDefault="00E126BF">
      <w:pPr>
        <w:tabs>
          <w:tab w:val="left" w:pos="0"/>
          <w:tab w:val="left" w:pos="709"/>
          <w:tab w:val="left" w:pos="851"/>
          <w:tab w:val="left" w:pos="10347"/>
        </w:tabs>
        <w:ind w:left="284" w:right="-1" w:firstLine="284"/>
        <w:jc w:val="both"/>
      </w:pPr>
      <w: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rsidR="00D72ABE" w:rsidRDefault="00E126BF">
      <w:pPr>
        <w:tabs>
          <w:tab w:val="left" w:pos="0"/>
          <w:tab w:val="left" w:pos="709"/>
          <w:tab w:val="left" w:pos="851"/>
          <w:tab w:val="left" w:pos="10347"/>
        </w:tabs>
        <w:ind w:left="284" w:right="-1" w:firstLine="284"/>
        <w:jc w:val="both"/>
      </w:pPr>
      <w:r>
        <w:t>Обязательство Гаранта перед Бенефициаром по настоящей Гарантии ограничивается суммой, на которую она выдана.</w:t>
      </w:r>
    </w:p>
    <w:p w:rsidR="00D72ABE" w:rsidRDefault="00E126BF">
      <w:pPr>
        <w:tabs>
          <w:tab w:val="left" w:pos="0"/>
          <w:tab w:val="left" w:pos="709"/>
          <w:tab w:val="left" w:pos="851"/>
          <w:tab w:val="left" w:pos="10347"/>
        </w:tabs>
        <w:ind w:left="284" w:right="-1" w:firstLine="284"/>
        <w:jc w:val="both"/>
      </w:pPr>
      <w: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D72ABE" w:rsidRDefault="00E126BF">
      <w:pPr>
        <w:tabs>
          <w:tab w:val="left" w:pos="0"/>
          <w:tab w:val="left" w:pos="709"/>
          <w:tab w:val="left" w:pos="851"/>
          <w:tab w:val="left" w:pos="10347"/>
        </w:tabs>
        <w:ind w:left="284" w:right="-1" w:firstLine="284"/>
        <w:jc w:val="both"/>
      </w:pPr>
      <w: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D72ABE" w:rsidRDefault="00E126BF">
      <w:pPr>
        <w:tabs>
          <w:tab w:val="left" w:pos="0"/>
          <w:tab w:val="left" w:pos="709"/>
          <w:tab w:val="left" w:pos="851"/>
          <w:tab w:val="left" w:pos="10347"/>
        </w:tabs>
        <w:ind w:left="284" w:right="-1" w:firstLine="284"/>
        <w:jc w:val="both"/>
      </w:pPr>
      <w:r>
        <w:lastRenderedPageBreak/>
        <w:t xml:space="preserve">Платеж по Гарантии должен быть осуществлен в течение 5 (Пяти) рабочих дней после получения письменного требования Бенефициара. </w:t>
      </w:r>
    </w:p>
    <w:p w:rsidR="00D72ABE" w:rsidRDefault="00E126BF">
      <w:pPr>
        <w:tabs>
          <w:tab w:val="left" w:pos="0"/>
          <w:tab w:val="left" w:pos="709"/>
          <w:tab w:val="left" w:pos="851"/>
          <w:tab w:val="left" w:pos="10347"/>
        </w:tabs>
        <w:ind w:left="284" w:right="-1" w:firstLine="284"/>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D72ABE" w:rsidRDefault="00E126BF">
      <w:pPr>
        <w:tabs>
          <w:tab w:val="left" w:pos="0"/>
          <w:tab w:val="left" w:pos="709"/>
          <w:tab w:val="left" w:pos="851"/>
          <w:tab w:val="left" w:pos="10347"/>
        </w:tabs>
        <w:ind w:left="284" w:right="-1" w:firstLine="284"/>
        <w:jc w:val="both"/>
      </w:pPr>
      <w: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D72ABE" w:rsidRDefault="00E126BF">
      <w:pPr>
        <w:tabs>
          <w:tab w:val="left" w:pos="0"/>
          <w:tab w:val="left" w:pos="709"/>
          <w:tab w:val="left" w:pos="851"/>
          <w:tab w:val="left" w:pos="10347"/>
        </w:tabs>
        <w:ind w:left="284" w:right="-1" w:firstLine="284"/>
        <w:jc w:val="both"/>
      </w:pPr>
      <w:r>
        <w:t>Настоящая Гарантия вступает в силу с «__» ______ 20__ г. (</w:t>
      </w:r>
      <w:r>
        <w:rPr>
          <w:i/>
        </w:rPr>
        <w:t>Банковская гарантия вступает в силу со дня ее выдачи, если в гарантии не предусмотрено иное</w:t>
      </w:r>
      <w:r>
        <w:t>) и действует по «___» _________ 20__г. включительно (</w:t>
      </w:r>
      <w:r>
        <w:rPr>
          <w:i/>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t xml:space="preserve">). </w:t>
      </w:r>
    </w:p>
    <w:p w:rsidR="00D72ABE" w:rsidRDefault="00E126BF">
      <w:pPr>
        <w:tabs>
          <w:tab w:val="left" w:pos="0"/>
          <w:tab w:val="left" w:pos="709"/>
          <w:tab w:val="left" w:pos="851"/>
          <w:tab w:val="left" w:pos="10347"/>
        </w:tabs>
        <w:ind w:left="284" w:right="-1" w:firstLine="284"/>
        <w:jc w:val="both"/>
      </w:pPr>
      <w:r>
        <w:t>Изменения и дополнения, внесенные в Договор, не освобождают Гаранта от обязательств по настоящей Гарантии.</w:t>
      </w:r>
    </w:p>
    <w:p w:rsidR="00D72ABE" w:rsidRDefault="00E126BF">
      <w:pPr>
        <w:tabs>
          <w:tab w:val="left" w:pos="0"/>
          <w:tab w:val="left" w:pos="709"/>
          <w:tab w:val="left" w:pos="851"/>
          <w:tab w:val="left" w:pos="10347"/>
        </w:tabs>
        <w:ind w:left="284" w:right="-1" w:firstLine="284"/>
        <w:jc w:val="both"/>
      </w:pPr>
      <w:r>
        <w:t>Настоящая Гарантия не может быть отозвана Гарантом.</w:t>
      </w:r>
    </w:p>
    <w:p w:rsidR="00D72ABE" w:rsidRDefault="00E126BF">
      <w:pPr>
        <w:tabs>
          <w:tab w:val="left" w:pos="0"/>
          <w:tab w:val="left" w:pos="709"/>
          <w:tab w:val="left" w:pos="851"/>
          <w:tab w:val="left" w:pos="10347"/>
        </w:tabs>
        <w:ind w:left="284" w:right="-1" w:firstLine="284"/>
        <w:jc w:val="both"/>
      </w:pPr>
      <w: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D72ABE" w:rsidRDefault="00E126BF">
      <w:pPr>
        <w:tabs>
          <w:tab w:val="left" w:pos="0"/>
          <w:tab w:val="left" w:pos="709"/>
          <w:tab w:val="left" w:pos="851"/>
          <w:tab w:val="left" w:pos="10347"/>
        </w:tabs>
        <w:ind w:left="284" w:right="-1" w:firstLine="284"/>
        <w:jc w:val="both"/>
      </w:pPr>
      <w:r>
        <w:t>По окончании срока действия Гарантии Бенефициар не возвращает Гаранту оригинал настоящей Гарантии.</w:t>
      </w:r>
    </w:p>
    <w:p w:rsidR="00D72ABE" w:rsidRDefault="00D72ABE">
      <w:pPr>
        <w:tabs>
          <w:tab w:val="left" w:pos="0"/>
          <w:tab w:val="left" w:pos="709"/>
          <w:tab w:val="left" w:pos="851"/>
          <w:tab w:val="left" w:pos="10347"/>
        </w:tabs>
        <w:ind w:left="284" w:right="-1" w:firstLine="284"/>
        <w:jc w:val="both"/>
      </w:pPr>
    </w:p>
    <w:p w:rsidR="00D72ABE" w:rsidRDefault="00D72ABE">
      <w:pPr>
        <w:tabs>
          <w:tab w:val="left" w:pos="0"/>
          <w:tab w:val="left" w:pos="709"/>
          <w:tab w:val="left" w:pos="851"/>
          <w:tab w:val="left" w:pos="10347"/>
        </w:tabs>
        <w:ind w:left="284" w:right="-1" w:firstLine="284"/>
        <w:jc w:val="both"/>
      </w:pPr>
    </w:p>
    <w:p w:rsidR="00D72ABE" w:rsidRDefault="00D72ABE">
      <w:pPr>
        <w:tabs>
          <w:tab w:val="left" w:pos="0"/>
          <w:tab w:val="left" w:pos="709"/>
          <w:tab w:val="left" w:pos="851"/>
          <w:tab w:val="left" w:pos="10347"/>
        </w:tabs>
        <w:ind w:left="284" w:right="-1" w:firstLine="284"/>
        <w:jc w:val="both"/>
      </w:pPr>
    </w:p>
    <w:p w:rsidR="00D72ABE" w:rsidRDefault="00E126BF">
      <w:pPr>
        <w:tabs>
          <w:tab w:val="left" w:pos="0"/>
          <w:tab w:val="left" w:pos="709"/>
          <w:tab w:val="left" w:pos="851"/>
          <w:tab w:val="left" w:pos="10347"/>
        </w:tabs>
        <w:ind w:left="284" w:right="-1" w:firstLine="284"/>
        <w:jc w:val="both"/>
        <w:rPr>
          <w:b/>
          <w:bCs/>
        </w:rPr>
      </w:pPr>
      <w:r>
        <w:rPr>
          <w:b/>
        </w:rPr>
        <w:t xml:space="preserve">Должность уполномоченного лица Гаранта </w:t>
      </w:r>
      <w:r>
        <w:t xml:space="preserve">            __________</w:t>
      </w:r>
      <w:r>
        <w:rPr>
          <w:b/>
          <w:bCs/>
        </w:rPr>
        <w:t xml:space="preserve">     </w:t>
      </w:r>
      <w:proofErr w:type="gramStart"/>
      <w:r>
        <w:rPr>
          <w:b/>
          <w:bCs/>
        </w:rPr>
        <w:t xml:space="preserve">   (</w:t>
      </w:r>
      <w:proofErr w:type="gramEnd"/>
      <w:r>
        <w:rPr>
          <w:b/>
          <w:bCs/>
        </w:rPr>
        <w:t>Ф.И.О.)</w:t>
      </w:r>
    </w:p>
    <w:p w:rsidR="00D72ABE" w:rsidRDefault="00E126BF">
      <w:pPr>
        <w:tabs>
          <w:tab w:val="left" w:pos="709"/>
          <w:tab w:val="left" w:pos="851"/>
        </w:tabs>
        <w:ind w:left="284" w:right="284" w:firstLine="284"/>
        <w:rPr>
          <w:bCs/>
        </w:rPr>
      </w:pPr>
      <w:r>
        <w:rPr>
          <w:b/>
          <w:bCs/>
        </w:rPr>
        <w:t>М. П.</w:t>
      </w:r>
    </w:p>
    <w:p w:rsidR="00D72ABE" w:rsidRDefault="00D72ABE">
      <w:pPr>
        <w:tabs>
          <w:tab w:val="left" w:pos="709"/>
          <w:tab w:val="left" w:pos="851"/>
        </w:tabs>
        <w:spacing w:line="276" w:lineRule="auto"/>
        <w:ind w:left="284" w:right="284" w:firstLine="284"/>
        <w:rPr>
          <w:bCs/>
          <w:sz w:val="22"/>
          <w:szCs w:val="22"/>
        </w:rPr>
      </w:pPr>
    </w:p>
    <w:p w:rsidR="00D72ABE" w:rsidRDefault="00D72ABE">
      <w:pPr>
        <w:tabs>
          <w:tab w:val="left" w:pos="709"/>
          <w:tab w:val="left" w:pos="851"/>
        </w:tabs>
        <w:spacing w:line="276" w:lineRule="auto"/>
        <w:ind w:left="284" w:right="284" w:firstLine="284"/>
        <w:rPr>
          <w:bCs/>
          <w:sz w:val="22"/>
          <w:szCs w:val="22"/>
        </w:rPr>
      </w:pPr>
    </w:p>
    <w:p w:rsidR="00D72ABE" w:rsidRDefault="00D72ABE">
      <w:pPr>
        <w:pStyle w:val="rvps1"/>
        <w:rPr>
          <w:rFonts w:eastAsia="MS Mincho"/>
          <w:lang w:eastAsia="x-none"/>
        </w:rPr>
      </w:pPr>
    </w:p>
    <w:sectPr w:rsidR="00D72ABE">
      <w:headerReference w:type="even" r:id="rId40"/>
      <w:headerReference w:type="default" r:id="rId41"/>
      <w:headerReference w:type="first" r:id="rId42"/>
      <w:pgSz w:w="11906" w:h="16838"/>
      <w:pgMar w:top="851" w:right="567" w:bottom="567"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EB" w:rsidRDefault="00F752EB">
      <w:r>
        <w:separator/>
      </w:r>
    </w:p>
  </w:endnote>
  <w:endnote w:type="continuationSeparator" w:id="0">
    <w:p w:rsidR="00F752EB" w:rsidRDefault="00F7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Cambria"/>
    <w:panose1 w:val="00000000000000000000"/>
    <w:charset w:val="A2"/>
    <w:family w:val="swiss"/>
    <w:notTrueType/>
    <w:pitch w:val="variable"/>
    <w:sig w:usb0="00000005" w:usb1="00000000" w:usb2="00000000" w:usb3="00000000" w:csb0="00000010" w:csb1="00000000"/>
  </w:font>
  <w:font w:name="Courier New">
    <w:panose1 w:val="02070309020205020404"/>
    <w:charset w:val="CC"/>
    <w:family w:val="roman"/>
    <w:pitch w:val="fixed"/>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EB" w:rsidRDefault="00F752EB">
      <w:r>
        <w:separator/>
      </w:r>
    </w:p>
  </w:footnote>
  <w:footnote w:type="continuationSeparator" w:id="0">
    <w:p w:rsidR="00F752EB" w:rsidRDefault="00F752EB">
      <w:r>
        <w:continuationSeparator/>
      </w:r>
    </w:p>
  </w:footnote>
  <w:footnote w:id="1">
    <w:p w:rsidR="00F752EB" w:rsidRDefault="00F752EB">
      <w:pPr>
        <w:pStyle w:val="af1"/>
        <w:jc w:val="both"/>
      </w:pPr>
      <w:r>
        <w:rPr>
          <w:rStyle w:val="af2"/>
        </w:rPr>
        <w:footnoteRef/>
      </w:r>
      <w:r>
        <w:t xml:space="preserve"> </w:t>
      </w:r>
      <w:r>
        <w:rPr>
          <w:i/>
          <w:iCs/>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2">
    <w:p w:rsidR="00F752EB" w:rsidRDefault="00F752EB">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3">
    <w:p w:rsidR="00F752EB" w:rsidRDefault="00F752EB">
      <w:pPr>
        <w:pStyle w:val="af1"/>
      </w:pPr>
      <w:r>
        <w:rPr>
          <w:rStyle w:val="af2"/>
        </w:rPr>
        <w:footnoteRef/>
      </w:r>
      <w:r>
        <w:t xml:space="preserve"> </w:t>
      </w:r>
      <w:r>
        <w:rPr>
          <w:i/>
          <w:sz w:val="18"/>
          <w:szCs w:val="18"/>
        </w:rPr>
        <w:t>Указывается наименование закупочной процедуры</w:t>
      </w:r>
    </w:p>
  </w:footnote>
  <w:footnote w:id="4">
    <w:p w:rsidR="00F752EB" w:rsidRDefault="00F752EB">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5">
    <w:p w:rsidR="00F752EB" w:rsidRDefault="00F752EB">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6">
    <w:p w:rsidR="00F752EB" w:rsidRDefault="00F752EB">
      <w:pPr>
        <w:pStyle w:val="af1"/>
        <w:rPr>
          <w:i/>
        </w:rPr>
      </w:pPr>
      <w:r>
        <w:rPr>
          <w:rStyle w:val="af2"/>
        </w:rPr>
        <w:footnoteRef/>
      </w:r>
      <w:r>
        <w:rPr>
          <w:i/>
          <w:sz w:val="18"/>
          <w:szCs w:val="18"/>
        </w:rPr>
        <w:t xml:space="preserve"> Указывается наименование закупочной процедуры</w:t>
      </w:r>
    </w:p>
  </w:footnote>
  <w:footnote w:id="7">
    <w:p w:rsidR="00F752EB" w:rsidRDefault="00F752EB">
      <w:pPr>
        <w:pStyle w:val="af1"/>
      </w:pPr>
      <w:r>
        <w:rPr>
          <w:rStyle w:val="af2"/>
        </w:rPr>
        <w:footnoteRef/>
      </w:r>
      <w:r>
        <w:t xml:space="preserve"> </w:t>
      </w:r>
      <w:r>
        <w:rPr>
          <w:i/>
          <w:sz w:val="18"/>
          <w:szCs w:val="18"/>
        </w:rPr>
        <w:t>Данный текст необходимо удалить</w:t>
      </w:r>
    </w:p>
  </w:footnote>
  <w:footnote w:id="8">
    <w:p w:rsidR="00F752EB" w:rsidRDefault="00F752EB">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05369"/>
      <w:docPartObj>
        <w:docPartGallery w:val="Page Numbers (Top of Page)"/>
        <w:docPartUnique/>
      </w:docPartObj>
    </w:sdtPr>
    <w:sdtContent>
      <w:p w:rsidR="00F752EB" w:rsidRDefault="00F752EB">
        <w:pPr>
          <w:pStyle w:val="a6"/>
          <w:jc w:val="center"/>
        </w:pPr>
        <w:r>
          <w:fldChar w:fldCharType="begin"/>
        </w:r>
        <w:r>
          <w:instrText xml:space="preserve"> PAGE </w:instrText>
        </w:r>
        <w:r>
          <w:fldChar w:fldCharType="separate"/>
        </w:r>
        <w:r>
          <w:t>0</w:t>
        </w:r>
        <w:r>
          <w:fldChar w:fldCharType="end"/>
        </w:r>
      </w:p>
    </w:sdtContent>
  </w:sdt>
  <w:p w:rsidR="00F752EB" w:rsidRDefault="00F752EB">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p>
  <w:p w:rsidR="00F752EB" w:rsidRDefault="00F752EB">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r>
      <w:fldChar w:fldCharType="begin"/>
    </w:r>
    <w:r>
      <w:instrText xml:space="preserve"> PAGE </w:instrText>
    </w:r>
    <w:r>
      <w:fldChar w:fldCharType="separate"/>
    </w:r>
    <w:r w:rsidR="00AC6193">
      <w:rPr>
        <w:noProof/>
      </w:rPr>
      <w:t>37</w:t>
    </w:r>
    <w:r>
      <w:fldChar w:fldCharType="end"/>
    </w:r>
  </w:p>
  <w:p w:rsidR="00F752EB" w:rsidRDefault="00F752EB">
    <w:pPr>
      <w:pStyle w:val="a6"/>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r>
      <w:fldChar w:fldCharType="begin"/>
    </w:r>
    <w:r>
      <w:instrText xml:space="preserve"> PAGE </w:instrText>
    </w:r>
    <w:r>
      <w:fldChar w:fldCharType="separate"/>
    </w:r>
    <w:r>
      <w:t>43</w:t>
    </w:r>
    <w:r>
      <w:fldChar w:fldCharType="end"/>
    </w:r>
  </w:p>
  <w:p w:rsidR="00F752EB" w:rsidRDefault="00F752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6781"/>
      <w:docPartObj>
        <w:docPartGallery w:val="Page Numbers (Top of Page)"/>
        <w:docPartUnique/>
      </w:docPartObj>
    </w:sdtPr>
    <w:sdtContent>
      <w:p w:rsidR="00F752EB" w:rsidRDefault="00F752EB">
        <w:pPr>
          <w:pStyle w:val="a6"/>
          <w:jc w:val="center"/>
        </w:pPr>
        <w:r>
          <w:fldChar w:fldCharType="begin"/>
        </w:r>
        <w:r>
          <w:instrText xml:space="preserve"> PAGE </w:instrText>
        </w:r>
        <w:r>
          <w:fldChar w:fldCharType="separate"/>
        </w:r>
        <w:r w:rsidR="00AC6193">
          <w:rPr>
            <w:noProof/>
          </w:rPr>
          <w:t>5</w:t>
        </w:r>
        <w:r>
          <w:fldChar w:fldCharType="end"/>
        </w:r>
      </w:p>
    </w:sdtContent>
  </w:sdt>
  <w:p w:rsidR="00F752EB" w:rsidRDefault="00F752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p>
  <w:p w:rsidR="00F752EB" w:rsidRDefault="00F752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88013"/>
      <w:docPartObj>
        <w:docPartGallery w:val="Page Numbers (Top of Page)"/>
        <w:docPartUnique/>
      </w:docPartObj>
    </w:sdtPr>
    <w:sdtContent>
      <w:p w:rsidR="00F752EB" w:rsidRDefault="00F752EB">
        <w:pPr>
          <w:pStyle w:val="a6"/>
          <w:jc w:val="center"/>
        </w:pPr>
        <w:r>
          <w:fldChar w:fldCharType="begin"/>
        </w:r>
        <w:r>
          <w:instrText xml:space="preserve"> PAGE </w:instrText>
        </w:r>
        <w:r>
          <w:fldChar w:fldCharType="separate"/>
        </w:r>
        <w:r w:rsidR="00AC6193">
          <w:rPr>
            <w:noProof/>
          </w:rPr>
          <w:t>30</w:t>
        </w:r>
        <w:r>
          <w:fldChar w:fldCharType="end"/>
        </w:r>
      </w:p>
    </w:sdtContent>
  </w:sdt>
  <w:p w:rsidR="00F752EB" w:rsidRDefault="00F752EB">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p>
  <w:p w:rsidR="00F752EB" w:rsidRDefault="00F752EB">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02217"/>
      <w:docPartObj>
        <w:docPartGallery w:val="Page Numbers (Top of Page)"/>
        <w:docPartUnique/>
      </w:docPartObj>
    </w:sdtPr>
    <w:sdtContent>
      <w:p w:rsidR="00F752EB" w:rsidRDefault="00F752EB">
        <w:pPr>
          <w:pStyle w:val="a6"/>
          <w:jc w:val="center"/>
        </w:pPr>
        <w:r>
          <w:fldChar w:fldCharType="begin"/>
        </w:r>
        <w:r>
          <w:instrText xml:space="preserve"> PAGE </w:instrText>
        </w:r>
        <w:r>
          <w:fldChar w:fldCharType="separate"/>
        </w:r>
        <w:r w:rsidR="00AC6193">
          <w:rPr>
            <w:noProof/>
          </w:rPr>
          <w:t>32</w:t>
        </w:r>
        <w:r>
          <w:fldChar w:fldCharType="end"/>
        </w:r>
      </w:p>
    </w:sdtContent>
  </w:sdt>
  <w:p w:rsidR="00F752EB" w:rsidRDefault="00F752EB">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B" w:rsidRDefault="00F752EB">
    <w:pPr>
      <w:pStyle w:val="a6"/>
      <w:jc w:val="center"/>
    </w:pPr>
  </w:p>
  <w:p w:rsidR="00F752EB" w:rsidRDefault="00F752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358"/>
    <w:multiLevelType w:val="multilevel"/>
    <w:tmpl w:val="E708C65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FB415C3"/>
    <w:multiLevelType w:val="multilevel"/>
    <w:tmpl w:val="036C7F3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1243621"/>
    <w:multiLevelType w:val="multilevel"/>
    <w:tmpl w:val="776E3396"/>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80E7DCD"/>
    <w:multiLevelType w:val="multilevel"/>
    <w:tmpl w:val="D5E44438"/>
    <w:lvl w:ilvl="0">
      <w:start w:val="1"/>
      <w:numFmt w:val="decimal"/>
      <w:lvlText w:val="%1)"/>
      <w:lvlJc w:val="left"/>
      <w:pPr>
        <w:tabs>
          <w:tab w:val="num" w:pos="0"/>
        </w:tabs>
        <w:ind w:left="540" w:hanging="360"/>
      </w:pPr>
      <w:rPr>
        <w:b w:val="0"/>
        <w:i w:val="0"/>
        <w:sz w:val="24"/>
        <w:szCs w:val="28"/>
      </w:rPr>
    </w:lvl>
    <w:lvl w:ilvl="1">
      <w:start w:val="1"/>
      <w:numFmt w:val="bullet"/>
      <w:lvlText w:val="-"/>
      <w:lvlJc w:val="left"/>
      <w:pPr>
        <w:tabs>
          <w:tab w:val="num" w:pos="1457"/>
        </w:tabs>
        <w:ind w:left="1440" w:hanging="360"/>
      </w:pPr>
      <w:rPr>
        <w:rFonts w:ascii="Arial (WT)" w:hAnsi="Arial (WT)" w:cs="Arial (W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B632D8"/>
    <w:multiLevelType w:val="multilevel"/>
    <w:tmpl w:val="AD54029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FD43789"/>
    <w:multiLevelType w:val="multilevel"/>
    <w:tmpl w:val="A8869B80"/>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6" w15:restartNumberingAfterBreak="0">
    <w:nsid w:val="237C1422"/>
    <w:multiLevelType w:val="multilevel"/>
    <w:tmpl w:val="250A580C"/>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251B405E"/>
    <w:multiLevelType w:val="multilevel"/>
    <w:tmpl w:val="3B2A407E"/>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CA722A6"/>
    <w:multiLevelType w:val="multilevel"/>
    <w:tmpl w:val="0478B780"/>
    <w:lvl w:ilvl="0">
      <w:start w:val="1"/>
      <w:numFmt w:val="decimal"/>
      <w:lvlText w:val="%1)"/>
      <w:lvlJc w:val="left"/>
      <w:pPr>
        <w:tabs>
          <w:tab w:val="num" w:pos="0"/>
        </w:tabs>
        <w:ind w:left="720" w:hanging="360"/>
      </w:pPr>
      <w:rPr>
        <w:b w:val="0"/>
        <w:i w:val="0"/>
        <w:sz w:val="22"/>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E22387"/>
    <w:multiLevelType w:val="multilevel"/>
    <w:tmpl w:val="566E252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70A7CFC"/>
    <w:multiLevelType w:val="multilevel"/>
    <w:tmpl w:val="6896C42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509E0F86"/>
    <w:multiLevelType w:val="multilevel"/>
    <w:tmpl w:val="6A3A976A"/>
    <w:lvl w:ilvl="0">
      <w:start w:val="1"/>
      <w:numFmt w:val="russianLower"/>
      <w:lvlText w:val="%1)"/>
      <w:lvlJc w:val="left"/>
      <w:pPr>
        <w:tabs>
          <w:tab w:val="num" w:pos="0"/>
        </w:tabs>
        <w:ind w:left="128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666628"/>
    <w:multiLevelType w:val="multilevel"/>
    <w:tmpl w:val="B96C09A8"/>
    <w:lvl w:ilvl="0">
      <w:start w:val="1"/>
      <w:numFmt w:val="decimal"/>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righ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righ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right"/>
      <w:pPr>
        <w:tabs>
          <w:tab w:val="num" w:pos="0"/>
        </w:tabs>
        <w:ind w:left="6968" w:hanging="180"/>
      </w:pPr>
    </w:lvl>
  </w:abstractNum>
  <w:abstractNum w:abstractNumId="13" w15:restartNumberingAfterBreak="0">
    <w:nsid w:val="61E9754F"/>
    <w:multiLevelType w:val="multilevel"/>
    <w:tmpl w:val="2F84226E"/>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4" w15:restartNumberingAfterBreak="0">
    <w:nsid w:val="67BA072C"/>
    <w:multiLevelType w:val="multilevel"/>
    <w:tmpl w:val="A2B8E356"/>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69FA65C8"/>
    <w:multiLevelType w:val="multilevel"/>
    <w:tmpl w:val="EC4E183A"/>
    <w:lvl w:ilvl="0">
      <w:numFmt w:val="bullet"/>
      <w:lvlText w:val="•"/>
      <w:lvlJc w:val="left"/>
      <w:pPr>
        <w:tabs>
          <w:tab w:val="num" w:pos="0"/>
        </w:tabs>
        <w:ind w:left="1368" w:hanging="10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13969D1"/>
    <w:multiLevelType w:val="multilevel"/>
    <w:tmpl w:val="AFF008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4872324"/>
    <w:multiLevelType w:val="multilevel"/>
    <w:tmpl w:val="943A14A6"/>
    <w:lvl w:ilvl="0">
      <w:start w:val="1"/>
      <w:numFmt w:val="decimal"/>
      <w:lvlText w:val="%1."/>
      <w:lvlJc w:val="left"/>
      <w:pPr>
        <w:tabs>
          <w:tab w:val="num" w:pos="0"/>
        </w:tabs>
        <w:ind w:left="360" w:hanging="360"/>
      </w:pPr>
      <w:rPr>
        <w:rFonts w:cs="Times New Roman"/>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15:restartNumberingAfterBreak="0">
    <w:nsid w:val="786921D1"/>
    <w:multiLevelType w:val="multilevel"/>
    <w:tmpl w:val="F71A5EAA"/>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79AB6909"/>
    <w:multiLevelType w:val="multilevel"/>
    <w:tmpl w:val="99A61D1A"/>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7"/>
  </w:num>
  <w:num w:numId="2">
    <w:abstractNumId w:val="9"/>
  </w:num>
  <w:num w:numId="3">
    <w:abstractNumId w:val="13"/>
  </w:num>
  <w:num w:numId="4">
    <w:abstractNumId w:val="6"/>
  </w:num>
  <w:num w:numId="5">
    <w:abstractNumId w:val="2"/>
  </w:num>
  <w:num w:numId="6">
    <w:abstractNumId w:val="10"/>
  </w:num>
  <w:num w:numId="7">
    <w:abstractNumId w:val="0"/>
  </w:num>
  <w:num w:numId="8">
    <w:abstractNumId w:val="11"/>
  </w:num>
  <w:num w:numId="9">
    <w:abstractNumId w:val="3"/>
  </w:num>
  <w:num w:numId="10">
    <w:abstractNumId w:val="12"/>
  </w:num>
  <w:num w:numId="11">
    <w:abstractNumId w:val="17"/>
  </w:num>
  <w:num w:numId="12">
    <w:abstractNumId w:val="8"/>
  </w:num>
  <w:num w:numId="13">
    <w:abstractNumId w:val="5"/>
  </w:num>
  <w:num w:numId="14">
    <w:abstractNumId w:val="1"/>
  </w:num>
  <w:num w:numId="15">
    <w:abstractNumId w:val="15"/>
  </w:num>
  <w:num w:numId="16">
    <w:abstractNumId w:val="18"/>
  </w:num>
  <w:num w:numId="17">
    <w:abstractNumId w:val="4"/>
  </w:num>
  <w:num w:numId="18">
    <w:abstractNumId w:val="14"/>
  </w:num>
  <w:num w:numId="19">
    <w:abstractNumId w:val="19"/>
  </w:num>
  <w:num w:numId="20">
    <w:abstractNumId w:val="16"/>
  </w:num>
  <w:num w:numId="21">
    <w:abstractNumId w:val="9"/>
    <w:lvlOverride w:ilvl="0">
      <w:startOverride w:val="1"/>
    </w:lvlOverride>
    <w:lvlOverride w:ilvl="1">
      <w:startOverride w:val="1"/>
    </w:lvlOverride>
    <w:lvlOverride w:ilvl="2">
      <w:startOverride w:val="1"/>
    </w:lvlOverride>
  </w:num>
  <w:num w:numId="22">
    <w:abstractNumId w:val="9"/>
  </w:num>
  <w:num w:numId="23">
    <w:abstractNumId w:val="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BE"/>
    <w:rsid w:val="00001BC9"/>
    <w:rsid w:val="000508AE"/>
    <w:rsid w:val="000A275D"/>
    <w:rsid w:val="001443E2"/>
    <w:rsid w:val="00227D79"/>
    <w:rsid w:val="00271DC4"/>
    <w:rsid w:val="00323014"/>
    <w:rsid w:val="00352FF3"/>
    <w:rsid w:val="0043055A"/>
    <w:rsid w:val="005C50BF"/>
    <w:rsid w:val="006242E4"/>
    <w:rsid w:val="00630755"/>
    <w:rsid w:val="006D296F"/>
    <w:rsid w:val="00822B76"/>
    <w:rsid w:val="00884C6F"/>
    <w:rsid w:val="008B467A"/>
    <w:rsid w:val="009F1788"/>
    <w:rsid w:val="00A2154E"/>
    <w:rsid w:val="00AC6193"/>
    <w:rsid w:val="00C25D00"/>
    <w:rsid w:val="00D72ABE"/>
    <w:rsid w:val="00D8658A"/>
    <w:rsid w:val="00E126BF"/>
    <w:rsid w:val="00F14BCA"/>
    <w:rsid w:val="00F752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EFA6"/>
  <w15:docId w15:val="{D2D15001-39B1-4BBD-AB97-F4F5E494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C27"/>
    <w:rPr>
      <w:rFonts w:eastAsia="Times New Roman"/>
      <w:sz w:val="24"/>
      <w:szCs w:val="24"/>
    </w:rPr>
  </w:style>
  <w:style w:type="paragraph" w:styleId="1">
    <w:name w:val="heading 1"/>
    <w:basedOn w:val="a0"/>
    <w:next w:val="a0"/>
    <w:link w:val="10"/>
    <w:qFormat/>
    <w:rsid w:val="00EB7435"/>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9A5341"/>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EB7435"/>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EB7435"/>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843954"/>
    <w:pPr>
      <w:keepNext/>
      <w:outlineLvl w:val="4"/>
    </w:pPr>
    <w:rPr>
      <w:b/>
      <w:i/>
      <w:sz w:val="26"/>
      <w:szCs w:val="26"/>
    </w:rPr>
  </w:style>
  <w:style w:type="paragraph" w:styleId="6">
    <w:name w:val="heading 6"/>
    <w:basedOn w:val="a0"/>
    <w:next w:val="a0"/>
    <w:link w:val="60"/>
    <w:uiPriority w:val="9"/>
    <w:qFormat/>
    <w:rsid w:val="007978BF"/>
    <w:pPr>
      <w:keepNext/>
      <w:ind w:firstLine="709"/>
      <w:jc w:val="right"/>
      <w:outlineLvl w:val="5"/>
    </w:pPr>
    <w:rPr>
      <w:b/>
      <w:sz w:val="26"/>
      <w:szCs w:val="26"/>
    </w:rPr>
  </w:style>
  <w:style w:type="paragraph" w:styleId="7">
    <w:name w:val="heading 7"/>
    <w:basedOn w:val="a0"/>
    <w:next w:val="a0"/>
    <w:link w:val="70"/>
    <w:qFormat/>
    <w:rsid w:val="00AF3F4E"/>
    <w:pPr>
      <w:tabs>
        <w:tab w:val="left" w:pos="3469"/>
      </w:tabs>
      <w:spacing w:before="240" w:after="60"/>
      <w:ind w:left="3469" w:hanging="1296"/>
      <w:outlineLvl w:val="6"/>
    </w:pPr>
  </w:style>
  <w:style w:type="paragraph" w:styleId="8">
    <w:name w:val="heading 8"/>
    <w:basedOn w:val="a0"/>
    <w:next w:val="a0"/>
    <w:link w:val="80"/>
    <w:uiPriority w:val="9"/>
    <w:qFormat/>
    <w:rsid w:val="00CB5660"/>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6D098A"/>
    <w:pPr>
      <w:keepNext/>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971829"/>
    <w:rPr>
      <w:color w:val="0000FF"/>
      <w:u w:val="single"/>
    </w:rPr>
  </w:style>
  <w:style w:type="character" w:customStyle="1" w:styleId="a5">
    <w:name w:val="Верхний колонтитул Знак"/>
    <w:link w:val="a6"/>
    <w:qFormat/>
    <w:rsid w:val="00342330"/>
    <w:rPr>
      <w:rFonts w:eastAsia="Times New Roman"/>
      <w:lang w:eastAsia="ru-RU"/>
    </w:rPr>
  </w:style>
  <w:style w:type="character" w:customStyle="1" w:styleId="a7">
    <w:name w:val="Нижний колонтитул Знак"/>
    <w:link w:val="a8"/>
    <w:uiPriority w:val="99"/>
    <w:qFormat/>
    <w:rsid w:val="00342330"/>
    <w:rPr>
      <w:rFonts w:eastAsia="Times New Roman"/>
      <w:lang w:eastAsia="ru-RU"/>
    </w:rPr>
  </w:style>
  <w:style w:type="character" w:customStyle="1" w:styleId="a9">
    <w:name w:val="Текст выноски Знак"/>
    <w:link w:val="aa"/>
    <w:uiPriority w:val="99"/>
    <w:semiHidden/>
    <w:qFormat/>
    <w:rsid w:val="00540366"/>
    <w:rPr>
      <w:rFonts w:ascii="Tahoma" w:eastAsia="Times New Roman" w:hAnsi="Tahoma" w:cs="Tahoma"/>
      <w:sz w:val="16"/>
      <w:szCs w:val="16"/>
      <w:lang w:eastAsia="ru-RU"/>
    </w:rPr>
  </w:style>
  <w:style w:type="character" w:customStyle="1" w:styleId="70">
    <w:name w:val="Заголовок 7 Знак"/>
    <w:link w:val="7"/>
    <w:qFormat/>
    <w:rsid w:val="00AF3F4E"/>
    <w:rPr>
      <w:rFonts w:eastAsia="Times New Roman"/>
      <w:lang w:eastAsia="ru-RU"/>
    </w:rPr>
  </w:style>
  <w:style w:type="character" w:customStyle="1" w:styleId="21">
    <w:name w:val="Основной текст с отступом 2 Знак"/>
    <w:link w:val="22"/>
    <w:uiPriority w:val="99"/>
    <w:semiHidden/>
    <w:qFormat/>
    <w:rsid w:val="00B50A83"/>
    <w:rPr>
      <w:rFonts w:eastAsia="Times New Roman"/>
      <w:lang w:eastAsia="ru-RU"/>
    </w:rPr>
  </w:style>
  <w:style w:type="character" w:customStyle="1" w:styleId="20">
    <w:name w:val="Заголовок 2 Знак"/>
    <w:link w:val="2"/>
    <w:qFormat/>
    <w:rsid w:val="009A5341"/>
    <w:rPr>
      <w:rFonts w:ascii="Cambria" w:eastAsia="Times New Roman" w:hAnsi="Cambria" w:cs="Times New Roman"/>
      <w:b/>
      <w:bCs/>
      <w:color w:val="4F81BD"/>
      <w:sz w:val="26"/>
      <w:szCs w:val="26"/>
      <w:lang w:eastAsia="ru-RU"/>
    </w:rPr>
  </w:style>
  <w:style w:type="character" w:customStyle="1" w:styleId="ab">
    <w:name w:val="Текст Знак"/>
    <w:link w:val="ac"/>
    <w:qFormat/>
    <w:rsid w:val="009A5341"/>
    <w:rPr>
      <w:rFonts w:ascii="Courier New" w:eastAsia="Times New Roman" w:hAnsi="Courier New"/>
      <w:sz w:val="20"/>
      <w:szCs w:val="20"/>
      <w:lang w:eastAsia="ru-RU"/>
    </w:rPr>
  </w:style>
  <w:style w:type="character" w:customStyle="1" w:styleId="11">
    <w:name w:val="Ариал Знак1"/>
    <w:link w:val="ad"/>
    <w:qFormat/>
    <w:locked/>
    <w:rsid w:val="009A5341"/>
    <w:rPr>
      <w:rFonts w:ascii="Arial" w:hAnsi="Arial" w:cs="Arial"/>
    </w:rPr>
  </w:style>
  <w:style w:type="character" w:customStyle="1" w:styleId="ae">
    <w:name w:val="Ариал Таблица Знак"/>
    <w:link w:val="af"/>
    <w:qFormat/>
    <w:locked/>
    <w:rsid w:val="009A5341"/>
    <w:rPr>
      <w:rFonts w:ascii="Arial" w:hAnsi="Arial" w:cs="Arial"/>
    </w:rPr>
  </w:style>
  <w:style w:type="character" w:customStyle="1" w:styleId="af0">
    <w:name w:val="Текст сноски Знак"/>
    <w:link w:val="af1"/>
    <w:qFormat/>
    <w:rsid w:val="00BE233C"/>
    <w:rPr>
      <w:rFonts w:eastAsia="Times New Roman"/>
      <w:sz w:val="20"/>
      <w:szCs w:val="20"/>
      <w:lang w:eastAsia="ru-RU"/>
    </w:rPr>
  </w:style>
  <w:style w:type="character" w:customStyle="1" w:styleId="af2">
    <w:name w:val="Символ сноски"/>
    <w:unhideWhenUsed/>
    <w:qFormat/>
    <w:rsid w:val="00BE233C"/>
    <w:rPr>
      <w:vertAlign w:val="superscript"/>
    </w:rPr>
  </w:style>
  <w:style w:type="character" w:customStyle="1" w:styleId="user">
    <w:name w:val="Символ сноски (user)"/>
    <w:qFormat/>
    <w:rPr>
      <w:vertAlign w:val="superscript"/>
    </w:rPr>
  </w:style>
  <w:style w:type="character" w:styleId="af3">
    <w:name w:val="footnote reference"/>
    <w:rPr>
      <w:vertAlign w:val="superscript"/>
    </w:rPr>
  </w:style>
  <w:style w:type="character" w:customStyle="1" w:styleId="10">
    <w:name w:val="Заголовок 1 Знак"/>
    <w:link w:val="1"/>
    <w:qFormat/>
    <w:rsid w:val="00EB7435"/>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semiHidden/>
    <w:qFormat/>
    <w:rsid w:val="00EB7435"/>
    <w:rPr>
      <w:rFonts w:ascii="Cambria" w:eastAsia="Times New Roman" w:hAnsi="Cambria" w:cs="Times New Roman"/>
      <w:b/>
      <w:bCs/>
      <w:color w:val="4F81BD"/>
      <w:lang w:eastAsia="ru-RU"/>
    </w:rPr>
  </w:style>
  <w:style w:type="character" w:customStyle="1" w:styleId="40">
    <w:name w:val="Заголовок 4 Знак"/>
    <w:link w:val="4"/>
    <w:uiPriority w:val="9"/>
    <w:qFormat/>
    <w:rsid w:val="00EB7435"/>
    <w:rPr>
      <w:rFonts w:ascii="Cambria" w:eastAsia="Times New Roman" w:hAnsi="Cambria" w:cs="Times New Roman"/>
      <w:b/>
      <w:bCs/>
      <w:i/>
      <w:iCs/>
      <w:color w:val="4F81BD"/>
      <w:lang w:eastAsia="ru-RU"/>
    </w:rPr>
  </w:style>
  <w:style w:type="character" w:styleId="af4">
    <w:name w:val="page number"/>
    <w:basedOn w:val="a1"/>
    <w:rsid w:val="00EB7435"/>
  </w:style>
  <w:style w:type="character" w:styleId="af5">
    <w:name w:val="annotation reference"/>
    <w:uiPriority w:val="99"/>
    <w:unhideWhenUsed/>
    <w:qFormat/>
    <w:rsid w:val="00B40F44"/>
    <w:rPr>
      <w:sz w:val="16"/>
      <w:szCs w:val="16"/>
    </w:rPr>
  </w:style>
  <w:style w:type="character" w:customStyle="1" w:styleId="af6">
    <w:name w:val="Текст примечания Знак"/>
    <w:link w:val="af7"/>
    <w:uiPriority w:val="99"/>
    <w:qFormat/>
    <w:rsid w:val="00B40F44"/>
    <w:rPr>
      <w:rFonts w:eastAsia="Times New Roman"/>
      <w:sz w:val="20"/>
      <w:szCs w:val="20"/>
      <w:lang w:eastAsia="ru-RU"/>
    </w:rPr>
  </w:style>
  <w:style w:type="character" w:customStyle="1" w:styleId="af8">
    <w:name w:val="Тема примечания Знак"/>
    <w:link w:val="af9"/>
    <w:uiPriority w:val="99"/>
    <w:semiHidden/>
    <w:qFormat/>
    <w:rsid w:val="00B40F44"/>
    <w:rPr>
      <w:rFonts w:eastAsia="Times New Roman"/>
      <w:b/>
      <w:bCs/>
      <w:sz w:val="20"/>
      <w:szCs w:val="20"/>
      <w:lang w:eastAsia="ru-RU"/>
    </w:rPr>
  </w:style>
  <w:style w:type="character" w:customStyle="1" w:styleId="50">
    <w:name w:val="Заголовок 5 Знак"/>
    <w:link w:val="5"/>
    <w:uiPriority w:val="9"/>
    <w:qFormat/>
    <w:rsid w:val="00843954"/>
    <w:rPr>
      <w:rFonts w:eastAsia="Times New Roman"/>
      <w:b/>
      <w:i/>
      <w:sz w:val="26"/>
      <w:szCs w:val="26"/>
      <w:lang w:eastAsia="ru-RU"/>
    </w:rPr>
  </w:style>
  <w:style w:type="character" w:customStyle="1" w:styleId="afa">
    <w:name w:val="Основной текст с отступом Знак"/>
    <w:link w:val="afb"/>
    <w:uiPriority w:val="99"/>
    <w:qFormat/>
    <w:rsid w:val="00485F81"/>
    <w:rPr>
      <w:rFonts w:eastAsia="Times New Roman"/>
      <w:b/>
      <w:sz w:val="26"/>
      <w:szCs w:val="26"/>
      <w:lang w:eastAsia="ru-RU"/>
    </w:rPr>
  </w:style>
  <w:style w:type="character" w:customStyle="1" w:styleId="afc">
    <w:name w:val="Основной текст Знак"/>
    <w:link w:val="afd"/>
    <w:uiPriority w:val="99"/>
    <w:qFormat/>
    <w:rsid w:val="00AD2364"/>
    <w:rPr>
      <w:rFonts w:eastAsia="Times New Roman"/>
      <w:i/>
      <w:sz w:val="26"/>
      <w:szCs w:val="26"/>
      <w:lang w:eastAsia="ru-RU"/>
    </w:rPr>
  </w:style>
  <w:style w:type="character" w:customStyle="1" w:styleId="23">
    <w:name w:val="Основной текст 2 Знак"/>
    <w:link w:val="24"/>
    <w:uiPriority w:val="99"/>
    <w:qFormat/>
    <w:rsid w:val="00F7319D"/>
    <w:rPr>
      <w:rFonts w:eastAsia="Times New Roman"/>
      <w:i/>
      <w:color w:val="FF0000"/>
      <w:sz w:val="26"/>
      <w:szCs w:val="26"/>
      <w:lang w:eastAsia="ru-RU"/>
    </w:rPr>
  </w:style>
  <w:style w:type="character" w:customStyle="1" w:styleId="31">
    <w:name w:val="Основной текст 3 Знак"/>
    <w:link w:val="32"/>
    <w:uiPriority w:val="99"/>
    <w:qFormat/>
    <w:rsid w:val="00670200"/>
    <w:rPr>
      <w:rFonts w:eastAsia="Times New Roman"/>
      <w:sz w:val="26"/>
      <w:szCs w:val="26"/>
      <w:lang w:eastAsia="ru-RU"/>
    </w:rPr>
  </w:style>
  <w:style w:type="character" w:customStyle="1" w:styleId="33">
    <w:name w:val="Основной текст с отступом 3 Знак"/>
    <w:link w:val="34"/>
    <w:uiPriority w:val="99"/>
    <w:qFormat/>
    <w:rsid w:val="003E6576"/>
    <w:rPr>
      <w:rFonts w:eastAsia="Times New Roman"/>
      <w:i/>
      <w:color w:val="808080"/>
      <w:lang w:eastAsia="ru-RU"/>
    </w:rPr>
  </w:style>
  <w:style w:type="character" w:customStyle="1" w:styleId="60">
    <w:name w:val="Заголовок 6 Знак"/>
    <w:link w:val="6"/>
    <w:uiPriority w:val="9"/>
    <w:qFormat/>
    <w:rsid w:val="007978BF"/>
    <w:rPr>
      <w:rFonts w:eastAsia="Times New Roman"/>
      <w:b/>
      <w:sz w:val="26"/>
      <w:szCs w:val="26"/>
      <w:lang w:eastAsia="ru-RU"/>
    </w:rPr>
  </w:style>
  <w:style w:type="character" w:customStyle="1" w:styleId="afe">
    <w:name w:val="Обычный (веб) Знак"/>
    <w:link w:val="aff"/>
    <w:uiPriority w:val="99"/>
    <w:qFormat/>
    <w:locked/>
    <w:rsid w:val="00230FAD"/>
    <w:rPr>
      <w:rFonts w:eastAsia="Times New Roman"/>
      <w:lang w:eastAsia="ru-RU"/>
    </w:rPr>
  </w:style>
  <w:style w:type="character" w:customStyle="1" w:styleId="80">
    <w:name w:val="Заголовок 8 Знак"/>
    <w:link w:val="8"/>
    <w:uiPriority w:val="9"/>
    <w:semiHidden/>
    <w:qFormat/>
    <w:rsid w:val="00CB5660"/>
    <w:rPr>
      <w:rFonts w:ascii="Cambria" w:eastAsia="Times New Roman" w:hAnsi="Cambria" w:cs="Times New Roman"/>
      <w:color w:val="404040"/>
      <w:sz w:val="20"/>
      <w:szCs w:val="20"/>
      <w:lang w:eastAsia="ru-RU"/>
    </w:rPr>
  </w:style>
  <w:style w:type="character" w:customStyle="1" w:styleId="90">
    <w:name w:val="Заголовок 9 Знак"/>
    <w:link w:val="9"/>
    <w:uiPriority w:val="9"/>
    <w:qFormat/>
    <w:rsid w:val="006D098A"/>
    <w:rPr>
      <w:rFonts w:eastAsia="Times New Roman"/>
      <w:bCs/>
      <w:i/>
      <w:iCs/>
      <w:sz w:val="26"/>
      <w:szCs w:val="26"/>
      <w:lang w:eastAsia="ru-RU"/>
    </w:rPr>
  </w:style>
  <w:style w:type="character" w:customStyle="1" w:styleId="aff0">
    <w:name w:val="Текст документа Знак"/>
    <w:link w:val="aff1"/>
    <w:uiPriority w:val="99"/>
    <w:qFormat/>
    <w:locked/>
    <w:rsid w:val="00E139E0"/>
    <w:rPr>
      <w:rFonts w:eastAsia="Times New Roman"/>
      <w:lang w:eastAsia="ru-RU"/>
    </w:rPr>
  </w:style>
  <w:style w:type="character" w:styleId="aff2">
    <w:name w:val="FollowedHyperlink"/>
    <w:uiPriority w:val="99"/>
    <w:semiHidden/>
    <w:unhideWhenUsed/>
    <w:rsid w:val="00A733A8"/>
    <w:rPr>
      <w:color w:val="800080"/>
      <w:u w:val="single"/>
    </w:rPr>
  </w:style>
  <w:style w:type="character" w:styleId="aff3">
    <w:name w:val="Placeholder Text"/>
    <w:basedOn w:val="a1"/>
    <w:link w:val="PlaceholderText1"/>
    <w:qFormat/>
    <w:rsid w:val="00BD3380"/>
    <w:rPr>
      <w:color w:val="808080"/>
    </w:rPr>
  </w:style>
  <w:style w:type="character" w:customStyle="1" w:styleId="12">
    <w:name w:val="Заголовок №1_"/>
    <w:link w:val="13"/>
    <w:qFormat/>
    <w:locked/>
    <w:rsid w:val="00BB0635"/>
    <w:rPr>
      <w:sz w:val="39"/>
      <w:szCs w:val="39"/>
      <w:shd w:val="clear" w:color="auto" w:fill="FFFFFF"/>
    </w:rPr>
  </w:style>
  <w:style w:type="character" w:customStyle="1" w:styleId="aff4">
    <w:name w:val="Абзац списка Знак"/>
    <w:link w:val="aff5"/>
    <w:uiPriority w:val="34"/>
    <w:qFormat/>
    <w:locked/>
    <w:rsid w:val="006354D6"/>
    <w:rPr>
      <w:rFonts w:eastAsia="Times New Roman"/>
      <w:sz w:val="24"/>
      <w:szCs w:val="24"/>
    </w:rPr>
  </w:style>
  <w:style w:type="character" w:customStyle="1" w:styleId="25">
    <w:name w:val="Текст сноски Знак2 Знак"/>
    <w:uiPriority w:val="99"/>
    <w:qFormat/>
    <w:rsid w:val="00535221"/>
    <w:rPr>
      <w:rFonts w:ascii="Calibri" w:eastAsia="Calibri" w:hAnsi="Calibri" w:cs="Times New Roman"/>
      <w:sz w:val="20"/>
      <w:szCs w:val="20"/>
      <w:lang w:eastAsia="ru-RU"/>
    </w:rPr>
  </w:style>
  <w:style w:type="character" w:customStyle="1" w:styleId="51">
    <w:name w:val="Оглавление 5 Знак"/>
    <w:link w:val="52"/>
    <w:uiPriority w:val="39"/>
    <w:qFormat/>
    <w:rsid w:val="00F20923"/>
    <w:rPr>
      <w:rFonts w:asciiTheme="minorHAnsi" w:eastAsia="Times New Roman" w:hAnsiTheme="minorHAnsi" w:cstheme="minorHAnsi"/>
    </w:rPr>
  </w:style>
  <w:style w:type="character" w:customStyle="1" w:styleId="aff6">
    <w:name w:val="Ссылка указателя"/>
    <w:qFormat/>
  </w:style>
  <w:style w:type="character" w:customStyle="1" w:styleId="user0">
    <w:name w:val="Символ концевой сноски (user)"/>
    <w:qFormat/>
    <w:rPr>
      <w:vertAlign w:val="superscript"/>
    </w:rPr>
  </w:style>
  <w:style w:type="character" w:customStyle="1" w:styleId="aff7">
    <w:name w:val="Символ концевой сноски"/>
    <w:qFormat/>
    <w:rPr>
      <w:vertAlign w:val="superscript"/>
    </w:rPr>
  </w:style>
  <w:style w:type="character" w:styleId="aff8">
    <w:name w:val="endnote reference"/>
    <w:rPr>
      <w:vertAlign w:val="superscript"/>
    </w:rPr>
  </w:style>
  <w:style w:type="character" w:customStyle="1" w:styleId="user1">
    <w:name w:val="Ссылка указателя (user)"/>
    <w:qFormat/>
  </w:style>
  <w:style w:type="character" w:customStyle="1" w:styleId="14">
    <w:name w:val="Тема примечания1"/>
    <w:basedOn w:val="a1"/>
    <w:link w:val="annotationsubject1"/>
    <w:qFormat/>
    <w:rsid w:val="00CD7AC2"/>
    <w:rPr>
      <w:b/>
    </w:rPr>
  </w:style>
  <w:style w:type="paragraph" w:customStyle="1" w:styleId="15">
    <w:name w:val="Заголовок1"/>
    <w:basedOn w:val="a0"/>
    <w:next w:val="afd"/>
    <w:qFormat/>
    <w:pPr>
      <w:keepNext/>
      <w:spacing w:before="240" w:after="120"/>
    </w:pPr>
    <w:rPr>
      <w:rFonts w:ascii="Liberation Sans" w:eastAsia="Noto Sans" w:hAnsi="Liberation Sans" w:cs="Noto Sans"/>
      <w:sz w:val="28"/>
      <w:szCs w:val="28"/>
    </w:rPr>
  </w:style>
  <w:style w:type="paragraph" w:styleId="afd">
    <w:name w:val="Body Text"/>
    <w:basedOn w:val="a0"/>
    <w:link w:val="afc"/>
    <w:uiPriority w:val="99"/>
    <w:unhideWhenUsed/>
    <w:rsid w:val="00AD2364"/>
    <w:rPr>
      <w:i/>
      <w:sz w:val="26"/>
      <w:szCs w:val="26"/>
    </w:rPr>
  </w:style>
  <w:style w:type="paragraph" w:styleId="aff9">
    <w:name w:val="List"/>
    <w:basedOn w:val="afd"/>
  </w:style>
  <w:style w:type="paragraph" w:styleId="affa">
    <w:name w:val="caption"/>
    <w:basedOn w:val="a0"/>
    <w:qFormat/>
    <w:pPr>
      <w:suppressLineNumbers/>
      <w:spacing w:before="120" w:after="120"/>
    </w:pPr>
    <w:rPr>
      <w:i/>
      <w:iCs/>
    </w:rPr>
  </w:style>
  <w:style w:type="paragraph" w:customStyle="1" w:styleId="16">
    <w:name w:val="Указатель1"/>
    <w:basedOn w:val="a0"/>
    <w:qFormat/>
    <w:pPr>
      <w:suppressLineNumbers/>
    </w:pPr>
  </w:style>
  <w:style w:type="paragraph" w:customStyle="1" w:styleId="user2">
    <w:name w:val="Заголовок (user)"/>
    <w:basedOn w:val="a0"/>
    <w:next w:val="afd"/>
    <w:qFormat/>
    <w:pPr>
      <w:keepNext/>
      <w:spacing w:before="240" w:after="120"/>
    </w:pPr>
    <w:rPr>
      <w:rFonts w:ascii="Liberation Sans" w:eastAsia="Tahoma" w:hAnsi="Liberation Sans" w:cs="Noto Sans"/>
      <w:sz w:val="28"/>
      <w:szCs w:val="28"/>
    </w:rPr>
  </w:style>
  <w:style w:type="paragraph" w:customStyle="1" w:styleId="user3">
    <w:name w:val="Указатель (user)"/>
    <w:basedOn w:val="a0"/>
    <w:qFormat/>
    <w:pPr>
      <w:suppressLineNumbers/>
    </w:pPr>
    <w:rPr>
      <w:rFonts w:cs="Noto Sans"/>
    </w:rPr>
  </w:style>
  <w:style w:type="paragraph" w:styleId="affb">
    <w:name w:val="Title"/>
    <w:basedOn w:val="a0"/>
    <w:next w:val="afd"/>
    <w:qFormat/>
    <w:pPr>
      <w:keepNext/>
      <w:spacing w:before="240" w:after="120"/>
    </w:pPr>
    <w:rPr>
      <w:rFonts w:ascii="Liberation Sans" w:eastAsia="Noto Sans" w:hAnsi="Liberation Sans" w:cs="Noto Sans"/>
      <w:sz w:val="28"/>
      <w:szCs w:val="28"/>
    </w:rPr>
  </w:style>
  <w:style w:type="paragraph" w:styleId="affc">
    <w:name w:val="index heading"/>
    <w:basedOn w:val="15"/>
  </w:style>
  <w:style w:type="paragraph" w:customStyle="1" w:styleId="110">
    <w:name w:val="заголовок 11"/>
    <w:basedOn w:val="a0"/>
    <w:next w:val="a0"/>
    <w:qFormat/>
    <w:rsid w:val="00971829"/>
    <w:pPr>
      <w:keepNext/>
      <w:snapToGrid w:val="0"/>
      <w:jc w:val="center"/>
    </w:pPr>
    <w:rPr>
      <w:szCs w:val="20"/>
    </w:rPr>
  </w:style>
  <w:style w:type="paragraph" w:customStyle="1" w:styleId="rvps1">
    <w:name w:val="rvps1"/>
    <w:basedOn w:val="a0"/>
    <w:qFormat/>
    <w:rsid w:val="00971829"/>
    <w:pPr>
      <w:jc w:val="center"/>
    </w:pPr>
  </w:style>
  <w:style w:type="paragraph" w:styleId="aff5">
    <w:name w:val="List Paragraph"/>
    <w:basedOn w:val="a0"/>
    <w:link w:val="aff4"/>
    <w:uiPriority w:val="34"/>
    <w:qFormat/>
    <w:rsid w:val="00222240"/>
    <w:pPr>
      <w:ind w:left="720"/>
      <w:contextualSpacing/>
    </w:pPr>
  </w:style>
  <w:style w:type="paragraph" w:styleId="17">
    <w:name w:val="toc 1"/>
    <w:basedOn w:val="a0"/>
    <w:next w:val="a0"/>
    <w:autoRedefine/>
    <w:uiPriority w:val="39"/>
    <w:qFormat/>
    <w:rsid w:val="00516807"/>
    <w:pPr>
      <w:spacing w:before="120"/>
    </w:pPr>
    <w:rPr>
      <w:rFonts w:asciiTheme="minorHAnsi" w:hAnsiTheme="minorHAnsi" w:cstheme="minorHAnsi"/>
      <w:b/>
      <w:bCs/>
      <w:i/>
      <w:iCs/>
    </w:rPr>
  </w:style>
  <w:style w:type="paragraph" w:styleId="26">
    <w:name w:val="toc 2"/>
    <w:basedOn w:val="a0"/>
    <w:next w:val="a0"/>
    <w:autoRedefine/>
    <w:uiPriority w:val="39"/>
    <w:qFormat/>
    <w:rsid w:val="00384C27"/>
    <w:pPr>
      <w:spacing w:before="120"/>
      <w:ind w:left="240"/>
    </w:pPr>
    <w:rPr>
      <w:rFonts w:asciiTheme="minorHAnsi" w:hAnsiTheme="minorHAnsi" w:cstheme="minorHAnsi"/>
      <w:b/>
      <w:bCs/>
      <w:sz w:val="22"/>
      <w:szCs w:val="22"/>
    </w:rPr>
  </w:style>
  <w:style w:type="paragraph" w:customStyle="1" w:styleId="affd">
    <w:name w:val="Колонтитулы"/>
    <w:basedOn w:val="a0"/>
    <w:qFormat/>
  </w:style>
  <w:style w:type="paragraph" w:styleId="a6">
    <w:name w:val="header"/>
    <w:basedOn w:val="a0"/>
    <w:link w:val="a5"/>
    <w:uiPriority w:val="99"/>
    <w:unhideWhenUsed/>
    <w:rsid w:val="00342330"/>
    <w:pPr>
      <w:tabs>
        <w:tab w:val="center" w:pos="4677"/>
        <w:tab w:val="right" w:pos="9355"/>
      </w:tabs>
    </w:pPr>
  </w:style>
  <w:style w:type="paragraph" w:styleId="a8">
    <w:name w:val="footer"/>
    <w:basedOn w:val="a0"/>
    <w:link w:val="a7"/>
    <w:uiPriority w:val="99"/>
    <w:unhideWhenUsed/>
    <w:rsid w:val="00342330"/>
    <w:pPr>
      <w:tabs>
        <w:tab w:val="center" w:pos="4677"/>
        <w:tab w:val="right" w:pos="9355"/>
      </w:tabs>
    </w:pPr>
  </w:style>
  <w:style w:type="paragraph" w:styleId="aa">
    <w:name w:val="Balloon Text"/>
    <w:basedOn w:val="a0"/>
    <w:link w:val="a9"/>
    <w:uiPriority w:val="99"/>
    <w:semiHidden/>
    <w:unhideWhenUsed/>
    <w:qFormat/>
    <w:rsid w:val="00540366"/>
    <w:rPr>
      <w:rFonts w:ascii="Tahoma" w:hAnsi="Tahoma" w:cs="Tahoma"/>
      <w:sz w:val="16"/>
      <w:szCs w:val="16"/>
    </w:rPr>
  </w:style>
  <w:style w:type="paragraph" w:styleId="aff">
    <w:name w:val="Normal (Web)"/>
    <w:basedOn w:val="a0"/>
    <w:link w:val="afe"/>
    <w:uiPriority w:val="99"/>
    <w:qFormat/>
    <w:rsid w:val="000B44FE"/>
    <w:pPr>
      <w:spacing w:beforeAutospacing="1" w:afterAutospacing="1"/>
    </w:pPr>
  </w:style>
  <w:style w:type="paragraph" w:customStyle="1" w:styleId="Times12">
    <w:name w:val="Times 12"/>
    <w:basedOn w:val="a0"/>
    <w:qFormat/>
    <w:rsid w:val="00C62296"/>
    <w:pPr>
      <w:ind w:firstLine="567"/>
      <w:jc w:val="both"/>
    </w:pPr>
    <w:rPr>
      <w:bCs/>
      <w:szCs w:val="22"/>
    </w:rPr>
  </w:style>
  <w:style w:type="paragraph" w:customStyle="1" w:styleId="rvps9">
    <w:name w:val="rvps9"/>
    <w:basedOn w:val="a0"/>
    <w:qFormat/>
    <w:rsid w:val="00B50A83"/>
    <w:pPr>
      <w:jc w:val="both"/>
    </w:pPr>
  </w:style>
  <w:style w:type="paragraph" w:customStyle="1" w:styleId="35">
    <w:name w:val="Стиль3"/>
    <w:basedOn w:val="22"/>
    <w:qFormat/>
    <w:rsid w:val="00B50A83"/>
    <w:pPr>
      <w:widowControl w:val="0"/>
      <w:tabs>
        <w:tab w:val="left" w:pos="1307"/>
      </w:tabs>
      <w:spacing w:after="0" w:line="240" w:lineRule="auto"/>
      <w:ind w:left="1080"/>
      <w:jc w:val="both"/>
    </w:pPr>
    <w:rPr>
      <w:szCs w:val="20"/>
    </w:rPr>
  </w:style>
  <w:style w:type="paragraph" w:styleId="22">
    <w:name w:val="Body Text Indent 2"/>
    <w:basedOn w:val="a0"/>
    <w:link w:val="21"/>
    <w:uiPriority w:val="99"/>
    <w:semiHidden/>
    <w:unhideWhenUsed/>
    <w:qFormat/>
    <w:rsid w:val="00B50A83"/>
    <w:pPr>
      <w:spacing w:after="120" w:line="480" w:lineRule="auto"/>
      <w:ind w:left="283"/>
    </w:pPr>
  </w:style>
  <w:style w:type="paragraph" w:styleId="ac">
    <w:name w:val="Plain Text"/>
    <w:basedOn w:val="a0"/>
    <w:link w:val="ab"/>
    <w:qFormat/>
    <w:rsid w:val="009A5341"/>
    <w:pPr>
      <w:snapToGrid w:val="0"/>
    </w:pPr>
    <w:rPr>
      <w:rFonts w:ascii="Courier New" w:hAnsi="Courier New"/>
      <w:sz w:val="20"/>
      <w:szCs w:val="20"/>
    </w:rPr>
  </w:style>
  <w:style w:type="paragraph" w:customStyle="1" w:styleId="affe">
    <w:name w:val="Таблица шапка"/>
    <w:basedOn w:val="a0"/>
    <w:qFormat/>
    <w:rsid w:val="009A5341"/>
    <w:pPr>
      <w:keepNext/>
      <w:snapToGrid w:val="0"/>
      <w:spacing w:before="40" w:after="40"/>
      <w:ind w:left="57" w:right="57"/>
    </w:pPr>
    <w:rPr>
      <w:sz w:val="22"/>
      <w:szCs w:val="20"/>
    </w:rPr>
  </w:style>
  <w:style w:type="paragraph" w:customStyle="1" w:styleId="afff">
    <w:name w:val="Таблица текст"/>
    <w:basedOn w:val="a0"/>
    <w:qFormat/>
    <w:rsid w:val="009A5341"/>
    <w:pPr>
      <w:snapToGrid w:val="0"/>
      <w:spacing w:before="40" w:after="40"/>
      <w:ind w:left="57" w:right="57"/>
    </w:pPr>
    <w:rPr>
      <w:szCs w:val="20"/>
    </w:rPr>
  </w:style>
  <w:style w:type="paragraph" w:customStyle="1" w:styleId="ad">
    <w:name w:val="Ариал"/>
    <w:basedOn w:val="a0"/>
    <w:link w:val="11"/>
    <w:qFormat/>
    <w:rsid w:val="009A5341"/>
    <w:pPr>
      <w:spacing w:before="120" w:after="120" w:line="360" w:lineRule="auto"/>
      <w:ind w:firstLine="851"/>
      <w:jc w:val="both"/>
    </w:pPr>
    <w:rPr>
      <w:rFonts w:ascii="Arial" w:eastAsia="Calibri" w:hAnsi="Arial" w:cs="Arial"/>
      <w:lang w:eastAsia="en-US"/>
    </w:rPr>
  </w:style>
  <w:style w:type="paragraph" w:customStyle="1" w:styleId="afff0">
    <w:name w:val="Пункт б/н"/>
    <w:basedOn w:val="a0"/>
    <w:qFormat/>
    <w:rsid w:val="009A5341"/>
    <w:pPr>
      <w:tabs>
        <w:tab w:val="left" w:pos="1134"/>
      </w:tabs>
      <w:snapToGrid w:val="0"/>
      <w:spacing w:line="360" w:lineRule="auto"/>
      <w:ind w:firstLine="567"/>
      <w:jc w:val="both"/>
    </w:pPr>
    <w:rPr>
      <w:bCs/>
      <w:sz w:val="22"/>
      <w:szCs w:val="22"/>
    </w:rPr>
  </w:style>
  <w:style w:type="paragraph" w:customStyle="1" w:styleId="af">
    <w:name w:val="Ариал Таблица"/>
    <w:basedOn w:val="ad"/>
    <w:link w:val="ae"/>
    <w:qFormat/>
    <w:rsid w:val="009A5341"/>
    <w:pPr>
      <w:widowControl w:val="0"/>
      <w:spacing w:before="0" w:after="0" w:line="240" w:lineRule="auto"/>
      <w:ind w:firstLine="0"/>
    </w:pPr>
  </w:style>
  <w:style w:type="paragraph" w:styleId="af1">
    <w:name w:val="footnote text"/>
    <w:basedOn w:val="a0"/>
    <w:link w:val="af0"/>
    <w:unhideWhenUsed/>
    <w:qFormat/>
    <w:rsid w:val="00BE233C"/>
    <w:rPr>
      <w:sz w:val="20"/>
      <w:szCs w:val="20"/>
    </w:rPr>
  </w:style>
  <w:style w:type="paragraph" w:customStyle="1" w:styleId="ConsPlusNormal">
    <w:name w:val="ConsPlusNormal"/>
    <w:qFormat/>
    <w:rsid w:val="00EB7435"/>
    <w:pPr>
      <w:widowControl w:val="0"/>
      <w:ind w:firstLine="720"/>
    </w:pPr>
    <w:rPr>
      <w:rFonts w:ascii="Arial" w:eastAsia="Times New Roman" w:hAnsi="Arial" w:cs="Arial"/>
    </w:rPr>
  </w:style>
  <w:style w:type="paragraph" w:customStyle="1" w:styleId="rvps46">
    <w:name w:val="rvps46"/>
    <w:basedOn w:val="a0"/>
    <w:qFormat/>
    <w:rsid w:val="00EB7435"/>
    <w:pPr>
      <w:spacing w:before="120" w:after="120"/>
    </w:pPr>
  </w:style>
  <w:style w:type="paragraph" w:styleId="af7">
    <w:name w:val="annotation text"/>
    <w:basedOn w:val="a0"/>
    <w:link w:val="af6"/>
    <w:uiPriority w:val="99"/>
    <w:unhideWhenUsed/>
    <w:rsid w:val="00B40F44"/>
    <w:rPr>
      <w:sz w:val="20"/>
      <w:szCs w:val="20"/>
    </w:rPr>
  </w:style>
  <w:style w:type="paragraph" w:styleId="af9">
    <w:name w:val="annotation subject"/>
    <w:basedOn w:val="af7"/>
    <w:next w:val="af7"/>
    <w:link w:val="af8"/>
    <w:uiPriority w:val="99"/>
    <w:semiHidden/>
    <w:unhideWhenUsed/>
    <w:qFormat/>
    <w:rsid w:val="00B40F44"/>
    <w:rPr>
      <w:b/>
      <w:bCs/>
    </w:rPr>
  </w:style>
  <w:style w:type="paragraph" w:styleId="afb">
    <w:name w:val="Body Text Indent"/>
    <w:basedOn w:val="a0"/>
    <w:link w:val="afa"/>
    <w:uiPriority w:val="99"/>
    <w:unhideWhenUsed/>
    <w:rsid w:val="00485F81"/>
    <w:pPr>
      <w:ind w:firstLine="567"/>
      <w:jc w:val="both"/>
    </w:pPr>
    <w:rPr>
      <w:b/>
      <w:sz w:val="26"/>
      <w:szCs w:val="26"/>
    </w:rPr>
  </w:style>
  <w:style w:type="paragraph" w:styleId="24">
    <w:name w:val="Body Text 2"/>
    <w:basedOn w:val="a0"/>
    <w:link w:val="23"/>
    <w:uiPriority w:val="99"/>
    <w:unhideWhenUsed/>
    <w:qFormat/>
    <w:rsid w:val="00F7319D"/>
    <w:rPr>
      <w:i/>
      <w:color w:val="FF0000"/>
      <w:sz w:val="26"/>
      <w:szCs w:val="26"/>
    </w:rPr>
  </w:style>
  <w:style w:type="paragraph" w:customStyle="1" w:styleId="afff1">
    <w:name w:val="Пункт"/>
    <w:basedOn w:val="a0"/>
    <w:qFormat/>
    <w:rsid w:val="00552E1A"/>
    <w:pPr>
      <w:tabs>
        <w:tab w:val="left" w:pos="1980"/>
      </w:tabs>
      <w:ind w:left="1404" w:hanging="504"/>
      <w:jc w:val="both"/>
    </w:pPr>
    <w:rPr>
      <w:szCs w:val="28"/>
    </w:rPr>
  </w:style>
  <w:style w:type="paragraph" w:customStyle="1" w:styleId="ConsPlusNonformat">
    <w:name w:val="ConsPlusNonformat"/>
    <w:qFormat/>
    <w:rsid w:val="00552E1A"/>
    <w:pPr>
      <w:widowControl w:val="0"/>
    </w:pPr>
    <w:rPr>
      <w:rFonts w:ascii="Courier New" w:eastAsia="Times New Roman" w:hAnsi="Courier New" w:cs="Courier New"/>
    </w:rPr>
  </w:style>
  <w:style w:type="paragraph" w:styleId="afff2">
    <w:name w:val="TOC Heading"/>
    <w:basedOn w:val="1"/>
    <w:next w:val="a0"/>
    <w:uiPriority w:val="39"/>
    <w:qFormat/>
    <w:rsid w:val="00DB7F63"/>
    <w:pPr>
      <w:spacing w:line="276" w:lineRule="auto"/>
      <w:outlineLvl w:val="9"/>
    </w:pPr>
  </w:style>
  <w:style w:type="paragraph" w:styleId="36">
    <w:name w:val="toc 3"/>
    <w:basedOn w:val="a0"/>
    <w:next w:val="a0"/>
    <w:autoRedefine/>
    <w:uiPriority w:val="39"/>
    <w:unhideWhenUsed/>
    <w:qFormat/>
    <w:rsid w:val="00A14EBA"/>
    <w:pPr>
      <w:ind w:left="480"/>
    </w:pPr>
    <w:rPr>
      <w:rFonts w:asciiTheme="minorHAnsi" w:hAnsiTheme="minorHAnsi" w:cstheme="minorHAnsi"/>
      <w:sz w:val="20"/>
      <w:szCs w:val="20"/>
    </w:rPr>
  </w:style>
  <w:style w:type="paragraph" w:styleId="32">
    <w:name w:val="Body Text 3"/>
    <w:basedOn w:val="a0"/>
    <w:link w:val="31"/>
    <w:uiPriority w:val="99"/>
    <w:unhideWhenUsed/>
    <w:qFormat/>
    <w:rsid w:val="00670200"/>
    <w:rPr>
      <w:sz w:val="26"/>
      <w:szCs w:val="26"/>
    </w:rPr>
  </w:style>
  <w:style w:type="paragraph" w:styleId="34">
    <w:name w:val="Body Text Indent 3"/>
    <w:basedOn w:val="a0"/>
    <w:link w:val="33"/>
    <w:uiPriority w:val="99"/>
    <w:unhideWhenUsed/>
    <w:qFormat/>
    <w:rsid w:val="003E6576"/>
    <w:pPr>
      <w:tabs>
        <w:tab w:val="left" w:pos="1200"/>
      </w:tabs>
      <w:ind w:left="16"/>
      <w:jc w:val="both"/>
    </w:pPr>
    <w:rPr>
      <w:i/>
      <w:color w:val="808080"/>
    </w:rPr>
  </w:style>
  <w:style w:type="paragraph" w:styleId="afff3">
    <w:name w:val="Block Text"/>
    <w:basedOn w:val="a0"/>
    <w:uiPriority w:val="99"/>
    <w:unhideWhenUsed/>
    <w:qFormat/>
    <w:rsid w:val="00A143CC"/>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0"/>
    <w:next w:val="a0"/>
    <w:qFormat/>
    <w:rsid w:val="00E139E0"/>
    <w:pPr>
      <w:keepNext/>
      <w:jc w:val="both"/>
    </w:pPr>
    <w:rPr>
      <w:szCs w:val="20"/>
      <w:lang w:val="en-GB"/>
    </w:rPr>
  </w:style>
  <w:style w:type="paragraph" w:customStyle="1" w:styleId="18">
    <w:name w:val="Абзац списка1"/>
    <w:basedOn w:val="a0"/>
    <w:qFormat/>
    <w:rsid w:val="00E139E0"/>
    <w:pPr>
      <w:spacing w:after="200" w:line="276" w:lineRule="auto"/>
      <w:ind w:left="720"/>
      <w:contextualSpacing/>
    </w:pPr>
    <w:rPr>
      <w:rFonts w:ascii="Calibri" w:hAnsi="Calibri"/>
      <w:sz w:val="22"/>
      <w:szCs w:val="22"/>
      <w:lang w:eastAsia="en-US"/>
    </w:rPr>
  </w:style>
  <w:style w:type="paragraph" w:customStyle="1" w:styleId="aff1">
    <w:name w:val="Текст документа"/>
    <w:basedOn w:val="a0"/>
    <w:link w:val="aff0"/>
    <w:uiPriority w:val="99"/>
    <w:qFormat/>
    <w:rsid w:val="00E139E0"/>
    <w:pPr>
      <w:spacing w:line="360" w:lineRule="auto"/>
      <w:ind w:firstLine="720"/>
      <w:jc w:val="both"/>
    </w:pPr>
  </w:style>
  <w:style w:type="paragraph" w:customStyle="1" w:styleId="Default">
    <w:name w:val="Default"/>
    <w:link w:val="Default0"/>
    <w:qFormat/>
    <w:rsid w:val="001A2292"/>
    <w:rPr>
      <w:color w:val="000000"/>
      <w:sz w:val="24"/>
      <w:szCs w:val="24"/>
      <w:lang w:eastAsia="en-US"/>
    </w:rPr>
  </w:style>
  <w:style w:type="paragraph" w:customStyle="1" w:styleId="CharChar4CharCharCharCharCharChar">
    <w:name w:val="Char Char4 Знак Знак Char Char Знак Знак Char Char Знак Char Char"/>
    <w:basedOn w:val="a0"/>
    <w:semiHidden/>
    <w:qFormat/>
    <w:rsid w:val="000C5B35"/>
    <w:pPr>
      <w:widowControl w:val="0"/>
      <w:spacing w:after="160" w:line="240" w:lineRule="exact"/>
      <w:jc w:val="right"/>
    </w:pPr>
    <w:rPr>
      <w:sz w:val="20"/>
      <w:szCs w:val="20"/>
      <w:lang w:val="en-GB" w:eastAsia="en-US"/>
    </w:rPr>
  </w:style>
  <w:style w:type="paragraph" w:styleId="afff4">
    <w:name w:val="Revision"/>
    <w:uiPriority w:val="99"/>
    <w:semiHidden/>
    <w:qFormat/>
    <w:rsid w:val="00BD18D2"/>
    <w:rPr>
      <w:rFonts w:eastAsia="Times New Roman"/>
      <w:sz w:val="24"/>
      <w:szCs w:val="24"/>
    </w:rPr>
  </w:style>
  <w:style w:type="paragraph" w:customStyle="1" w:styleId="13">
    <w:name w:val="Заголовок №1"/>
    <w:basedOn w:val="a0"/>
    <w:link w:val="12"/>
    <w:qFormat/>
    <w:rsid w:val="00BB0635"/>
    <w:pPr>
      <w:shd w:val="clear" w:color="auto" w:fill="FFFFFF"/>
      <w:spacing w:after="780" w:line="240" w:lineRule="atLeast"/>
      <w:outlineLvl w:val="0"/>
    </w:pPr>
    <w:rPr>
      <w:rFonts w:eastAsia="Calibri"/>
      <w:sz w:val="39"/>
      <w:szCs w:val="39"/>
    </w:rPr>
  </w:style>
  <w:style w:type="paragraph" w:customStyle="1" w:styleId="a">
    <w:name w:val="Подподпункт"/>
    <w:basedOn w:val="a0"/>
    <w:qFormat/>
    <w:rsid w:val="002C0945"/>
    <w:pPr>
      <w:numPr>
        <w:numId w:val="3"/>
      </w:numPr>
      <w:spacing w:line="360" w:lineRule="auto"/>
      <w:jc w:val="both"/>
    </w:pPr>
    <w:rPr>
      <w:bCs/>
      <w:sz w:val="22"/>
      <w:szCs w:val="22"/>
    </w:rPr>
  </w:style>
  <w:style w:type="paragraph" w:customStyle="1" w:styleId="-6">
    <w:name w:val="Пункт-6"/>
    <w:basedOn w:val="a0"/>
    <w:qFormat/>
    <w:rsid w:val="002C0945"/>
    <w:pPr>
      <w:tabs>
        <w:tab w:val="left" w:pos="1701"/>
      </w:tabs>
      <w:spacing w:line="288" w:lineRule="auto"/>
      <w:ind w:firstLine="567"/>
      <w:jc w:val="both"/>
    </w:pPr>
    <w:rPr>
      <w:sz w:val="28"/>
    </w:rPr>
  </w:style>
  <w:style w:type="paragraph" w:styleId="41">
    <w:name w:val="toc 4"/>
    <w:basedOn w:val="a0"/>
    <w:next w:val="a0"/>
    <w:autoRedefine/>
    <w:uiPriority w:val="39"/>
    <w:unhideWhenUsed/>
    <w:rsid w:val="00252BA7"/>
    <w:pPr>
      <w:ind w:left="720"/>
    </w:pPr>
    <w:rPr>
      <w:rFonts w:asciiTheme="minorHAnsi" w:hAnsiTheme="minorHAnsi" w:cstheme="minorHAnsi"/>
      <w:sz w:val="20"/>
      <w:szCs w:val="20"/>
    </w:rPr>
  </w:style>
  <w:style w:type="paragraph" w:styleId="52">
    <w:name w:val="toc 5"/>
    <w:basedOn w:val="a0"/>
    <w:next w:val="a0"/>
    <w:link w:val="51"/>
    <w:autoRedefine/>
    <w:uiPriority w:val="39"/>
    <w:unhideWhenUsed/>
    <w:rsid w:val="00252BA7"/>
    <w:pPr>
      <w:ind w:left="960"/>
    </w:pPr>
    <w:rPr>
      <w:rFonts w:asciiTheme="minorHAnsi" w:hAnsiTheme="minorHAnsi" w:cstheme="minorHAnsi"/>
      <w:sz w:val="20"/>
      <w:szCs w:val="20"/>
    </w:rPr>
  </w:style>
  <w:style w:type="paragraph" w:styleId="61">
    <w:name w:val="toc 6"/>
    <w:basedOn w:val="a0"/>
    <w:next w:val="a0"/>
    <w:autoRedefine/>
    <w:uiPriority w:val="39"/>
    <w:unhideWhenUsed/>
    <w:rsid w:val="00252BA7"/>
    <w:pPr>
      <w:ind w:left="1200"/>
    </w:pPr>
    <w:rPr>
      <w:rFonts w:asciiTheme="minorHAnsi" w:hAnsiTheme="minorHAnsi" w:cstheme="minorHAnsi"/>
      <w:sz w:val="20"/>
      <w:szCs w:val="20"/>
    </w:rPr>
  </w:style>
  <w:style w:type="paragraph" w:styleId="71">
    <w:name w:val="toc 7"/>
    <w:basedOn w:val="a0"/>
    <w:next w:val="a0"/>
    <w:autoRedefine/>
    <w:uiPriority w:val="39"/>
    <w:unhideWhenUsed/>
    <w:rsid w:val="00252BA7"/>
    <w:pPr>
      <w:ind w:left="1440"/>
    </w:pPr>
    <w:rPr>
      <w:rFonts w:asciiTheme="minorHAnsi" w:hAnsiTheme="minorHAnsi" w:cstheme="minorHAnsi"/>
      <w:sz w:val="20"/>
      <w:szCs w:val="20"/>
    </w:rPr>
  </w:style>
  <w:style w:type="paragraph" w:styleId="81">
    <w:name w:val="toc 8"/>
    <w:basedOn w:val="a0"/>
    <w:next w:val="a0"/>
    <w:autoRedefine/>
    <w:uiPriority w:val="39"/>
    <w:unhideWhenUsed/>
    <w:rsid w:val="00252BA7"/>
    <w:pPr>
      <w:ind w:left="1680"/>
    </w:pPr>
    <w:rPr>
      <w:rFonts w:asciiTheme="minorHAnsi" w:hAnsiTheme="minorHAnsi" w:cstheme="minorHAnsi"/>
      <w:sz w:val="20"/>
      <w:szCs w:val="20"/>
    </w:rPr>
  </w:style>
  <w:style w:type="paragraph" w:styleId="91">
    <w:name w:val="toc 9"/>
    <w:basedOn w:val="a0"/>
    <w:next w:val="a0"/>
    <w:autoRedefine/>
    <w:uiPriority w:val="39"/>
    <w:unhideWhenUsed/>
    <w:rsid w:val="00252BA7"/>
    <w:pPr>
      <w:ind w:left="1920"/>
    </w:pPr>
    <w:rPr>
      <w:rFonts w:asciiTheme="minorHAnsi" w:hAnsiTheme="minorHAnsi" w:cstheme="minorHAnsi"/>
      <w:sz w:val="20"/>
      <w:szCs w:val="20"/>
    </w:rPr>
  </w:style>
  <w:style w:type="paragraph" w:styleId="afff5">
    <w:name w:val="toa heading"/>
    <w:basedOn w:val="a0"/>
    <w:next w:val="a0"/>
    <w:uiPriority w:val="99"/>
    <w:semiHidden/>
    <w:unhideWhenUsed/>
    <w:qFormat/>
    <w:rsid w:val="00041A46"/>
    <w:pPr>
      <w:spacing w:before="120"/>
    </w:pPr>
    <w:rPr>
      <w:rFonts w:asciiTheme="majorHAnsi" w:eastAsiaTheme="majorEastAsia" w:hAnsiTheme="majorHAnsi" w:cstheme="majorBidi"/>
      <w:b/>
      <w:bCs/>
    </w:rPr>
  </w:style>
  <w:style w:type="paragraph" w:customStyle="1" w:styleId="afff6">
    <w:name w:val="Верхний колонтитул слева"/>
    <w:basedOn w:val="a6"/>
    <w:qFormat/>
  </w:style>
  <w:style w:type="paragraph" w:customStyle="1" w:styleId="Default1">
    <w:name w:val="Default1"/>
    <w:qFormat/>
    <w:rsid w:val="009F0E77"/>
    <w:rPr>
      <w:rFonts w:eastAsia="Tahoma" w:cs="Noto Sans"/>
      <w:color w:val="000000"/>
      <w:sz w:val="24"/>
      <w:lang w:eastAsia="zh-CN" w:bidi="hi-IN"/>
    </w:rPr>
  </w:style>
  <w:style w:type="paragraph" w:customStyle="1" w:styleId="PlaceholderText1">
    <w:name w:val="Placeholder Text1"/>
    <w:basedOn w:val="a0"/>
    <w:link w:val="aff3"/>
    <w:qFormat/>
    <w:rsid w:val="00A87AD1"/>
    <w:rPr>
      <w:rFonts w:eastAsia="Calibri"/>
      <w:color w:val="808080"/>
      <w:sz w:val="20"/>
      <w:szCs w:val="20"/>
    </w:rPr>
  </w:style>
  <w:style w:type="paragraph" w:customStyle="1" w:styleId="rvps11">
    <w:name w:val="rvps11"/>
    <w:basedOn w:val="a0"/>
    <w:qFormat/>
    <w:rsid w:val="00A87AD1"/>
    <w:pPr>
      <w:jc w:val="center"/>
    </w:pPr>
    <w:rPr>
      <w:rFonts w:eastAsia="Tahoma" w:cs="Noto Sans"/>
      <w:color w:val="000000"/>
      <w:szCs w:val="20"/>
      <w:lang w:eastAsia="zh-CN" w:bidi="hi-IN"/>
    </w:rPr>
  </w:style>
  <w:style w:type="paragraph" w:customStyle="1" w:styleId="111">
    <w:name w:val="заголовок 111"/>
    <w:basedOn w:val="a0"/>
    <w:next w:val="a0"/>
    <w:qFormat/>
    <w:rsid w:val="009A31B9"/>
    <w:pPr>
      <w:keepNext/>
      <w:jc w:val="center"/>
    </w:pPr>
    <w:rPr>
      <w:rFonts w:eastAsia="Tahoma" w:cs="Noto Sans"/>
      <w:color w:val="000000"/>
      <w:szCs w:val="20"/>
      <w:lang w:eastAsia="zh-CN" w:bidi="hi-IN"/>
    </w:rPr>
  </w:style>
  <w:style w:type="paragraph" w:customStyle="1" w:styleId="19">
    <w:name w:val="Верхний колонтитул Знак1"/>
    <w:qFormat/>
    <w:rsid w:val="009A31B9"/>
    <w:rPr>
      <w:rFonts w:eastAsia="Tahoma" w:cs="Noto Sans"/>
      <w:color w:val="000000"/>
      <w:lang w:eastAsia="zh-CN" w:bidi="hi-IN"/>
    </w:rPr>
  </w:style>
  <w:style w:type="paragraph" w:customStyle="1" w:styleId="annotationsubject1">
    <w:name w:val="annotation subject1"/>
    <w:basedOn w:val="af7"/>
    <w:next w:val="af7"/>
    <w:link w:val="14"/>
    <w:qFormat/>
    <w:rsid w:val="00CD7AC2"/>
    <w:rPr>
      <w:rFonts w:eastAsia="Calibri"/>
      <w:b/>
    </w:rPr>
  </w:style>
  <w:style w:type="paragraph" w:customStyle="1" w:styleId="ListParagraph1">
    <w:name w:val="List Paragraph1"/>
    <w:basedOn w:val="a0"/>
    <w:qFormat/>
    <w:rsid w:val="00CD7AC2"/>
    <w:pPr>
      <w:ind w:left="720"/>
      <w:contextualSpacing/>
    </w:pPr>
    <w:rPr>
      <w:rFonts w:eastAsia="Tahoma" w:cs="Noto Sans"/>
      <w:color w:val="000000"/>
      <w:szCs w:val="20"/>
      <w:lang w:eastAsia="zh-CN" w:bidi="hi-IN"/>
    </w:rPr>
  </w:style>
  <w:style w:type="paragraph" w:customStyle="1" w:styleId="rvps91">
    <w:name w:val="rvps91"/>
    <w:basedOn w:val="a0"/>
    <w:qFormat/>
    <w:rsid w:val="00CD7AC2"/>
    <w:pPr>
      <w:jc w:val="both"/>
    </w:pPr>
    <w:rPr>
      <w:rFonts w:eastAsia="Tahoma" w:cs="Noto Sans"/>
      <w:color w:val="000000"/>
      <w:szCs w:val="20"/>
      <w:lang w:eastAsia="zh-CN" w:bidi="hi-IN"/>
    </w:rPr>
  </w:style>
  <w:style w:type="numbering" w:customStyle="1" w:styleId="afff7">
    <w:name w:val="Без списка"/>
    <w:uiPriority w:val="99"/>
    <w:semiHidden/>
    <w:unhideWhenUsed/>
    <w:qFormat/>
  </w:style>
  <w:style w:type="numbering" w:customStyle="1" w:styleId="42">
    <w:name w:val="Стиль4"/>
    <w:qFormat/>
    <w:rsid w:val="005B5A61"/>
  </w:style>
  <w:style w:type="numbering" w:customStyle="1" w:styleId="140">
    <w:name w:val="Нумерация заголовки 14"/>
    <w:uiPriority w:val="99"/>
    <w:qFormat/>
    <w:rsid w:val="002C0945"/>
  </w:style>
  <w:style w:type="table" w:styleId="afff8">
    <w:name w:val="Table Grid"/>
    <w:basedOn w:val="a2"/>
    <w:uiPriority w:val="59"/>
    <w:rsid w:val="0056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Знак"/>
    <w:link w:val="Default"/>
    <w:qFormat/>
    <w:locked/>
    <w:rsid w:val="00E126BF"/>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eader" Target="header3.xml"/><Relationship Id="rId26" Type="http://schemas.openxmlformats.org/officeDocument/2006/relationships/hyperlink" Target="https://nocorruption.rt.ru/education/tests" TargetMode="External"/><Relationship Id="rId39" Type="http://schemas.openxmlformats.org/officeDocument/2006/relationships/header" Target="header12.xml"/><Relationship Id="rId21" Type="http://schemas.openxmlformats.org/officeDocument/2006/relationships/hyperlink" Target="http://zakupki.rostelecom.ru/info_docs/docs/" TargetMode="External"/><Relationship Id="rId34" Type="http://schemas.openxmlformats.org/officeDocument/2006/relationships/header" Target="header7.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n.syrtseva@volga.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http://zakupki.rostelecom.ru/docs/manual/" TargetMode="External"/><Relationship Id="rId32" Type="http://schemas.openxmlformats.org/officeDocument/2006/relationships/header" Target="header5.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http://zakupki.rostelecom.ru/info_docs/docs/" TargetMode="External"/><Relationship Id="rId28" Type="http://schemas.openxmlformats.org/officeDocument/2006/relationships/hyperlink" Target="mailto:ethics@rt.ru%20" TargetMode="External"/><Relationship Id="rId36" Type="http://schemas.openxmlformats.org/officeDocument/2006/relationships/header" Target="header9.xml"/><Relationship Id="rId10" Type="http://schemas.openxmlformats.org/officeDocument/2006/relationships/hyperlink" Target="http://zakupki.rostelecom.ru/info_docs/docs/" TargetMode="External"/><Relationship Id="rId19" Type="http://schemas.openxmlformats.org/officeDocument/2006/relationships/hyperlink" Target="http://zakupki.rostelecom.ru/info_docs/docs/" TargetMode="External"/><Relationship Id="rId31" Type="http://schemas.openxmlformats.org/officeDocument/2006/relationships/header" Target="header4.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www.company.rt.ru/" TargetMode="External"/><Relationship Id="rId22" Type="http://schemas.openxmlformats.org/officeDocument/2006/relationships/hyperlink" Target="http://zakupki.rostelecom.ru/docs/manual/" TargetMode="External"/><Relationship Id="rId27" Type="http://schemas.openxmlformats.org/officeDocument/2006/relationships/hyperlink" Target="https://nocorruption.rt.ru/feedback" TargetMode="External"/><Relationship Id="rId30" Type="http://schemas.openxmlformats.org/officeDocument/2006/relationships/hyperlink" Target="mailto:M.V.Grigoreva@nw.rt.ru" TargetMode="External"/><Relationship Id="rId35" Type="http://schemas.openxmlformats.org/officeDocument/2006/relationships/header" Target="header8.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zakupki.rostelecom.ru/info_docs/docs/" TargetMode="External"/><Relationship Id="rId17" Type="http://schemas.openxmlformats.org/officeDocument/2006/relationships/header" Target="header2.xml"/><Relationship Id="rId25" Type="http://schemas.openxmlformats.org/officeDocument/2006/relationships/hyperlink" Target="https://nocorruption.rt.ru/documents/company" TargetMode="External"/><Relationship Id="rId33" Type="http://schemas.openxmlformats.org/officeDocument/2006/relationships/header" Target="header6.xml"/><Relationship Id="rId38" Type="http://schemas.openxmlformats.org/officeDocument/2006/relationships/header" Target="header11.xml"/><Relationship Id="rId20" Type="http://schemas.openxmlformats.org/officeDocument/2006/relationships/hyperlink" Target="https://zakupki.rostelecom.ru/" TargetMode="External"/><Relationship Id="rId41"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7E704D19649919E76792B37A619C7"/>
        <w:category>
          <w:name w:val="Общие"/>
          <w:gallery w:val="placeholder"/>
        </w:category>
        <w:types>
          <w:type w:val="bbPlcHdr"/>
        </w:types>
        <w:behaviors>
          <w:behavior w:val="content"/>
        </w:behaviors>
        <w:guid w:val="{EDECB8F0-0E50-4906-9772-0835FECD516D}"/>
      </w:docPartPr>
      <w:docPartBody>
        <w:p w:rsidR="00951F78" w:rsidRDefault="00415CF2" w:rsidP="00415CF2">
          <w:pPr>
            <w:pStyle w:val="6B87E704D19649919E76792B37A619C7"/>
          </w:pPr>
          <w:r w:rsidRPr="00E43B94">
            <w:rPr>
              <w:rStyle w:val="a3"/>
            </w:rPr>
            <w:t>Выберите элемент.</w:t>
          </w:r>
        </w:p>
      </w:docPartBody>
    </w:docPart>
    <w:docPart>
      <w:docPartPr>
        <w:name w:val="F2E76865456B48738BBC88A27C00C8A8"/>
        <w:category>
          <w:name w:val="Общие"/>
          <w:gallery w:val="placeholder"/>
        </w:category>
        <w:types>
          <w:type w:val="bbPlcHdr"/>
        </w:types>
        <w:behaviors>
          <w:behavior w:val="content"/>
        </w:behaviors>
        <w:guid w:val="{AA988EBE-9E83-40E7-93AC-FB8FE75E37D4}"/>
      </w:docPartPr>
      <w:docPartBody>
        <w:p w:rsidR="00951F78" w:rsidRDefault="00415CF2" w:rsidP="00415CF2">
          <w:pPr>
            <w:pStyle w:val="F2E76865456B48738BBC88A27C00C8A8"/>
          </w:pPr>
          <w:r>
            <w:t>Место для ввода даты.</w:t>
          </w:r>
        </w:p>
      </w:docPartBody>
    </w:docPart>
    <w:docPart>
      <w:docPartPr>
        <w:name w:val="1FB9B186F717401C83A06FF5737429E6"/>
        <w:category>
          <w:name w:val="Общие"/>
          <w:gallery w:val="placeholder"/>
        </w:category>
        <w:types>
          <w:type w:val="bbPlcHdr"/>
        </w:types>
        <w:behaviors>
          <w:behavior w:val="content"/>
        </w:behaviors>
        <w:guid w:val="{E09060AE-0C8C-4446-BFFC-41CEFEBEC63D}"/>
      </w:docPartPr>
      <w:docPartBody>
        <w:p w:rsidR="00951F78" w:rsidRDefault="00415CF2" w:rsidP="00415CF2">
          <w:pPr>
            <w:pStyle w:val="1FB9B186F717401C83A06FF5737429E6"/>
          </w:pPr>
          <w:r w:rsidRPr="00E43B94">
            <w:rPr>
              <w:rStyle w:val="a3"/>
            </w:rPr>
            <w:t>Место для ввода текста.</w:t>
          </w:r>
        </w:p>
      </w:docPartBody>
    </w:docPart>
    <w:docPart>
      <w:docPartPr>
        <w:name w:val="AF62713D6D814B4BB4B81EC8803355F3"/>
        <w:category>
          <w:name w:val="Общие"/>
          <w:gallery w:val="placeholder"/>
        </w:category>
        <w:types>
          <w:type w:val="bbPlcHdr"/>
        </w:types>
        <w:behaviors>
          <w:behavior w:val="content"/>
        </w:behaviors>
        <w:guid w:val="{00BE27D8-4A0F-4B29-888A-10B29F49ACBA}"/>
      </w:docPartPr>
      <w:docPartBody>
        <w:p w:rsidR="00951F78" w:rsidRDefault="00415CF2" w:rsidP="00415CF2">
          <w:pPr>
            <w:pStyle w:val="AF62713D6D814B4BB4B81EC8803355F3"/>
          </w:pPr>
          <w:r>
            <w:t>Место для ввода даты.</w:t>
          </w:r>
        </w:p>
      </w:docPartBody>
    </w:docPart>
    <w:docPart>
      <w:docPartPr>
        <w:name w:val="D5F8364F074342C7BFF81D614C7F447F"/>
        <w:category>
          <w:name w:val="Общие"/>
          <w:gallery w:val="placeholder"/>
        </w:category>
        <w:types>
          <w:type w:val="bbPlcHdr"/>
        </w:types>
        <w:behaviors>
          <w:behavior w:val="content"/>
        </w:behaviors>
        <w:guid w:val="{6BE4D965-69B0-4D68-9C80-3DC2622373B7}"/>
      </w:docPartPr>
      <w:docPartBody>
        <w:p w:rsidR="00951F78" w:rsidRDefault="00415CF2" w:rsidP="00415CF2">
          <w:pPr>
            <w:pStyle w:val="D5F8364F074342C7BFF81D614C7F447F"/>
          </w:pPr>
          <w:r w:rsidRPr="00E43B94">
            <w:rPr>
              <w:rStyle w:val="a3"/>
            </w:rPr>
            <w:t>Место для ввода текста.</w:t>
          </w:r>
        </w:p>
      </w:docPartBody>
    </w:docPart>
    <w:docPart>
      <w:docPartPr>
        <w:name w:val="4FCAB5EAA9B441BD9EAFB816E75DEBB3"/>
        <w:category>
          <w:name w:val="Общие"/>
          <w:gallery w:val="placeholder"/>
        </w:category>
        <w:types>
          <w:type w:val="bbPlcHdr"/>
        </w:types>
        <w:behaviors>
          <w:behavior w:val="content"/>
        </w:behaviors>
        <w:guid w:val="{17DD13C8-7C66-458A-B16C-04C86080FC3F}"/>
      </w:docPartPr>
      <w:docPartBody>
        <w:p w:rsidR="00951F78" w:rsidRDefault="00415CF2" w:rsidP="00415CF2">
          <w:pPr>
            <w:pStyle w:val="4FCAB5EAA9B441BD9EAFB816E75DEBB3"/>
          </w:pPr>
          <w:r>
            <w:t>Место для ввода даты.</w:t>
          </w:r>
        </w:p>
      </w:docPartBody>
    </w:docPart>
    <w:docPart>
      <w:docPartPr>
        <w:name w:val="D8767240C05B40EF85A4CA4C395410D9"/>
        <w:category>
          <w:name w:val="Общие"/>
          <w:gallery w:val="placeholder"/>
        </w:category>
        <w:types>
          <w:type w:val="bbPlcHdr"/>
        </w:types>
        <w:behaviors>
          <w:behavior w:val="content"/>
        </w:behaviors>
        <w:guid w:val="{BD75A0F6-07F2-4B6F-BA5E-C9D83D9B874A}"/>
      </w:docPartPr>
      <w:docPartBody>
        <w:p w:rsidR="00963DC5" w:rsidRDefault="00951F78" w:rsidP="00951F78">
          <w:pPr>
            <w:pStyle w:val="D8767240C05B40EF85A4CA4C395410D9"/>
          </w:pPr>
          <w:r w:rsidRPr="00E43B94">
            <w:rPr>
              <w:rStyle w:val="a3"/>
            </w:rPr>
            <w:t>Место для ввода текста.</w:t>
          </w:r>
        </w:p>
      </w:docPartBody>
    </w:docPart>
    <w:docPart>
      <w:docPartPr>
        <w:name w:val="F99682FC2C6F4C7598544B7F7D7264F7"/>
        <w:category>
          <w:name w:val="Общие"/>
          <w:gallery w:val="placeholder"/>
        </w:category>
        <w:types>
          <w:type w:val="bbPlcHdr"/>
        </w:types>
        <w:behaviors>
          <w:behavior w:val="content"/>
        </w:behaviors>
        <w:guid w:val="{50D632C0-594E-44F8-A4B8-FE64C8CDC493}"/>
      </w:docPartPr>
      <w:docPartBody>
        <w:p w:rsidR="00963DC5" w:rsidRDefault="00951F78" w:rsidP="00951F78">
          <w:pPr>
            <w:pStyle w:val="F99682FC2C6F4C7598544B7F7D7264F7"/>
          </w:pPr>
          <w:r w:rsidRPr="00E43B94">
            <w:rPr>
              <w:rStyle w:val="a3"/>
            </w:rPr>
            <w:t>Выберите элемент.</w:t>
          </w:r>
        </w:p>
      </w:docPartBody>
    </w:docPart>
    <w:docPart>
      <w:docPartPr>
        <w:name w:val="1BE23884EE6D4DB191A4052D3B5BD0C9"/>
        <w:category>
          <w:name w:val="Общие"/>
          <w:gallery w:val="placeholder"/>
        </w:category>
        <w:types>
          <w:type w:val="bbPlcHdr"/>
        </w:types>
        <w:behaviors>
          <w:behavior w:val="content"/>
        </w:behaviors>
        <w:guid w:val="{F064F7F6-9E6F-49CA-9330-CD2DC7C62361}"/>
      </w:docPartPr>
      <w:docPartBody>
        <w:p w:rsidR="00963DC5" w:rsidRDefault="00951F78" w:rsidP="00951F78">
          <w:pPr>
            <w:pStyle w:val="1BE23884EE6D4DB191A4052D3B5BD0C9"/>
          </w:pPr>
          <w:r w:rsidRPr="00E43B94">
            <w:rPr>
              <w:rStyle w:val="a3"/>
            </w:rPr>
            <w:t>Место для ввода даты.</w:t>
          </w:r>
        </w:p>
      </w:docPartBody>
    </w:docPart>
    <w:docPart>
      <w:docPartPr>
        <w:name w:val="7C5FDEF32BB34E9D9C8ABDC9FD08BC62"/>
        <w:category>
          <w:name w:val="Общие"/>
          <w:gallery w:val="placeholder"/>
        </w:category>
        <w:types>
          <w:type w:val="bbPlcHdr"/>
        </w:types>
        <w:behaviors>
          <w:behavior w:val="content"/>
        </w:behaviors>
        <w:guid w:val="{7E321D6F-4F74-41A1-9D08-140AC217406F}"/>
      </w:docPartPr>
      <w:docPartBody>
        <w:p w:rsidR="00963DC5" w:rsidRDefault="00951F78" w:rsidP="00951F78">
          <w:pPr>
            <w:pStyle w:val="7C5FDEF32BB34E9D9C8ABDC9FD08BC62"/>
          </w:pPr>
          <w:r w:rsidRPr="00987A7B">
            <w:rPr>
              <w:rStyle w:val="a3"/>
            </w:rPr>
            <w:t>Место для ввода даты.</w:t>
          </w:r>
        </w:p>
      </w:docPartBody>
    </w:docPart>
    <w:docPart>
      <w:docPartPr>
        <w:name w:val="FB7AA27B19454BADBDDC0824A67C190A"/>
        <w:category>
          <w:name w:val="Общие"/>
          <w:gallery w:val="placeholder"/>
        </w:category>
        <w:types>
          <w:type w:val="bbPlcHdr"/>
        </w:types>
        <w:behaviors>
          <w:behavior w:val="content"/>
        </w:behaviors>
        <w:guid w:val="{27F48AF4-5F36-4DAD-85A5-459BB45D4CC2}"/>
      </w:docPartPr>
      <w:docPartBody>
        <w:p w:rsidR="00963DC5" w:rsidRDefault="00951F78" w:rsidP="00951F78">
          <w:pPr>
            <w:pStyle w:val="FB7AA27B19454BADBDDC0824A67C190A"/>
          </w:pPr>
          <w:r w:rsidRPr="00E43B94">
            <w:rPr>
              <w:rStyle w:val="a3"/>
            </w:rPr>
            <w:t>Место для ввода текста.</w:t>
          </w:r>
        </w:p>
      </w:docPartBody>
    </w:docPart>
    <w:docPart>
      <w:docPartPr>
        <w:name w:val="76E121A0EBE8405980547D1D91DFD5D3"/>
        <w:category>
          <w:name w:val="Общие"/>
          <w:gallery w:val="placeholder"/>
        </w:category>
        <w:types>
          <w:type w:val="bbPlcHdr"/>
        </w:types>
        <w:behaviors>
          <w:behavior w:val="content"/>
        </w:behaviors>
        <w:guid w:val="{44A25E5B-AD03-4D3C-A326-091CC10EE120}"/>
      </w:docPartPr>
      <w:docPartBody>
        <w:p w:rsidR="00963DC5" w:rsidRDefault="00951F78" w:rsidP="00951F78">
          <w:pPr>
            <w:pStyle w:val="76E121A0EBE8405980547D1D91DFD5D3"/>
          </w:pPr>
          <w:r w:rsidRPr="00E43B94">
            <w:rPr>
              <w:rStyle w:val="a3"/>
            </w:rPr>
            <w:t>Место для ввода текста.</w:t>
          </w:r>
        </w:p>
      </w:docPartBody>
    </w:docPart>
    <w:docPart>
      <w:docPartPr>
        <w:name w:val="EA34C1CC73354D358439E75DE80313E9"/>
        <w:category>
          <w:name w:val="Общие"/>
          <w:gallery w:val="placeholder"/>
        </w:category>
        <w:types>
          <w:type w:val="bbPlcHdr"/>
        </w:types>
        <w:behaviors>
          <w:behavior w:val="content"/>
        </w:behaviors>
        <w:guid w:val="{D9659FAF-7B38-4710-8987-E2CA881B091F}"/>
      </w:docPartPr>
      <w:docPartBody>
        <w:p w:rsidR="00963DC5" w:rsidRDefault="00951F78" w:rsidP="00951F78">
          <w:pPr>
            <w:pStyle w:val="EA34C1CC73354D358439E75DE80313E9"/>
          </w:pPr>
          <w:r w:rsidRPr="00E43B94">
            <w:rPr>
              <w:rStyle w:val="a3"/>
            </w:rPr>
            <w:t>Место для ввода текста.</w:t>
          </w:r>
        </w:p>
      </w:docPartBody>
    </w:docPart>
    <w:docPart>
      <w:docPartPr>
        <w:name w:val="BA2FBEDFE8B543DEBB4CD0B8B514467A"/>
        <w:category>
          <w:name w:val="Общие"/>
          <w:gallery w:val="placeholder"/>
        </w:category>
        <w:types>
          <w:type w:val="bbPlcHdr"/>
        </w:types>
        <w:behaviors>
          <w:behavior w:val="content"/>
        </w:behaviors>
        <w:guid w:val="{4AD8D0A1-09C6-4E7B-9111-DA2061AADEC0}"/>
      </w:docPartPr>
      <w:docPartBody>
        <w:p w:rsidR="00963DC5" w:rsidRDefault="00951F78" w:rsidP="00951F78">
          <w:pPr>
            <w:pStyle w:val="BA2FBEDFE8B543DEBB4CD0B8B514467A"/>
          </w:pPr>
          <w:r w:rsidRPr="00E43B94">
            <w:rPr>
              <w:rStyle w:val="a3"/>
            </w:rPr>
            <w:t>Место для ввода текста.</w:t>
          </w:r>
        </w:p>
      </w:docPartBody>
    </w:docPart>
    <w:docPart>
      <w:docPartPr>
        <w:name w:val="96D4308645094214BC98598D2B20601F"/>
        <w:category>
          <w:name w:val="Общие"/>
          <w:gallery w:val="placeholder"/>
        </w:category>
        <w:types>
          <w:type w:val="bbPlcHdr"/>
        </w:types>
        <w:behaviors>
          <w:behavior w:val="content"/>
        </w:behaviors>
        <w:guid w:val="{46AAAFD5-63A8-48C1-B725-F0BE4BC735AE}"/>
      </w:docPartPr>
      <w:docPartBody>
        <w:p w:rsidR="00963DC5" w:rsidRDefault="00951F78" w:rsidP="00951F78">
          <w:pPr>
            <w:pStyle w:val="96D4308645094214BC98598D2B20601F"/>
          </w:pPr>
          <w:r w:rsidRPr="00E43B94">
            <w:rPr>
              <w:rStyle w:val="a3"/>
            </w:rPr>
            <w:t>Место для ввода текста.</w:t>
          </w:r>
        </w:p>
      </w:docPartBody>
    </w:docPart>
    <w:docPart>
      <w:docPartPr>
        <w:name w:val="4E428C3AFAE14B28A25F619C91DC069D"/>
        <w:category>
          <w:name w:val="Общие"/>
          <w:gallery w:val="placeholder"/>
        </w:category>
        <w:types>
          <w:type w:val="bbPlcHdr"/>
        </w:types>
        <w:behaviors>
          <w:behavior w:val="content"/>
        </w:behaviors>
        <w:guid w:val="{6332398B-EB85-429F-85B4-6657959492CD}"/>
      </w:docPartPr>
      <w:docPartBody>
        <w:p w:rsidR="00963DC5" w:rsidRDefault="00951F78" w:rsidP="00951F78">
          <w:pPr>
            <w:pStyle w:val="4E428C3AFAE14B28A25F619C91DC069D"/>
          </w:pPr>
          <w:r w:rsidRPr="00E43B94">
            <w:rPr>
              <w:rStyle w:val="a3"/>
            </w:rPr>
            <w:t>Место для ввода текста.</w:t>
          </w:r>
        </w:p>
      </w:docPartBody>
    </w:docPart>
    <w:docPart>
      <w:docPartPr>
        <w:name w:val="6CD1C61B624D42A0811C83C59A8E1C1C"/>
        <w:category>
          <w:name w:val="Общие"/>
          <w:gallery w:val="placeholder"/>
        </w:category>
        <w:types>
          <w:type w:val="bbPlcHdr"/>
        </w:types>
        <w:behaviors>
          <w:behavior w:val="content"/>
        </w:behaviors>
        <w:guid w:val="{D91407C3-B793-4F03-9091-5C9AE74824DB}"/>
      </w:docPartPr>
      <w:docPartBody>
        <w:p w:rsidR="00963DC5" w:rsidRDefault="00951F78" w:rsidP="00951F78">
          <w:pPr>
            <w:pStyle w:val="6CD1C61B624D42A0811C83C59A8E1C1C"/>
          </w:pPr>
          <w:r w:rsidRPr="00E43B94">
            <w:rPr>
              <w:rStyle w:val="a3"/>
            </w:rPr>
            <w:t>Место для ввода текста.</w:t>
          </w:r>
        </w:p>
      </w:docPartBody>
    </w:docPart>
    <w:docPart>
      <w:docPartPr>
        <w:name w:val="00936B0622604D2C804173A6E6F71648"/>
        <w:category>
          <w:name w:val="Общие"/>
          <w:gallery w:val="placeholder"/>
        </w:category>
        <w:types>
          <w:type w:val="bbPlcHdr"/>
        </w:types>
        <w:behaviors>
          <w:behavior w:val="content"/>
        </w:behaviors>
        <w:guid w:val="{A0566F19-BB63-4D39-869B-B4A12ADD9AAF}"/>
      </w:docPartPr>
      <w:docPartBody>
        <w:p w:rsidR="00963DC5" w:rsidRDefault="00951F78" w:rsidP="00951F78">
          <w:pPr>
            <w:pStyle w:val="00936B0622604D2C804173A6E6F71648"/>
          </w:pPr>
          <w:r w:rsidRPr="00E43B94">
            <w:rPr>
              <w:rStyle w:val="a3"/>
            </w:rPr>
            <w:t>Место для ввода текста.</w:t>
          </w:r>
        </w:p>
      </w:docPartBody>
    </w:docPart>
    <w:docPart>
      <w:docPartPr>
        <w:name w:val="42C9ABCD774D49B887CAF0FF825E5277"/>
        <w:category>
          <w:name w:val="Общие"/>
          <w:gallery w:val="placeholder"/>
        </w:category>
        <w:types>
          <w:type w:val="bbPlcHdr"/>
        </w:types>
        <w:behaviors>
          <w:behavior w:val="content"/>
        </w:behaviors>
        <w:guid w:val="{337DEB89-5672-46CF-A039-CEB3097CE0EE}"/>
      </w:docPartPr>
      <w:docPartBody>
        <w:p w:rsidR="00963DC5" w:rsidRDefault="00951F78" w:rsidP="00951F78">
          <w:pPr>
            <w:pStyle w:val="42C9ABCD774D49B887CAF0FF825E5277"/>
          </w:pPr>
          <w:r w:rsidRPr="00E43B94">
            <w:rPr>
              <w:rStyle w:val="a3"/>
            </w:rPr>
            <w:t>Выберите элемент.</w:t>
          </w:r>
        </w:p>
      </w:docPartBody>
    </w:docPart>
    <w:docPart>
      <w:docPartPr>
        <w:name w:val="A08CB0215AFF4D42A1427598F311732B"/>
        <w:category>
          <w:name w:val="Общие"/>
          <w:gallery w:val="placeholder"/>
        </w:category>
        <w:types>
          <w:type w:val="bbPlcHdr"/>
        </w:types>
        <w:behaviors>
          <w:behavior w:val="content"/>
        </w:behaviors>
        <w:guid w:val="{4C6F9692-B20B-41AA-B674-A3C89BEBA5C2}"/>
      </w:docPartPr>
      <w:docPartBody>
        <w:p w:rsidR="00963DC5" w:rsidRDefault="00951F78" w:rsidP="00951F78">
          <w:pPr>
            <w:pStyle w:val="A08CB0215AFF4D42A1427598F311732B"/>
          </w:pPr>
          <w:r w:rsidRPr="00E43B94">
            <w:rPr>
              <w:rStyle w:val="a3"/>
            </w:rPr>
            <w:t>Место для ввода текста.</w:t>
          </w:r>
        </w:p>
      </w:docPartBody>
    </w:docPart>
    <w:docPart>
      <w:docPartPr>
        <w:name w:val="62C7F6D9ADC24E13953C379EB168F65E"/>
        <w:category>
          <w:name w:val="Общие"/>
          <w:gallery w:val="placeholder"/>
        </w:category>
        <w:types>
          <w:type w:val="bbPlcHdr"/>
        </w:types>
        <w:behaviors>
          <w:behavior w:val="content"/>
        </w:behaviors>
        <w:guid w:val="{E8AB8C18-4293-4367-AB9A-658E9986AC9E}"/>
      </w:docPartPr>
      <w:docPartBody>
        <w:p w:rsidR="00963DC5" w:rsidRDefault="00951F78" w:rsidP="00951F78">
          <w:pPr>
            <w:pStyle w:val="62C7F6D9ADC24E13953C379EB168F65E"/>
          </w:pPr>
          <w:r w:rsidRPr="00E43B94">
            <w:rPr>
              <w:rStyle w:val="a3"/>
            </w:rPr>
            <w:t>Место для ввода текста.</w:t>
          </w:r>
        </w:p>
      </w:docPartBody>
    </w:docPart>
    <w:docPart>
      <w:docPartPr>
        <w:name w:val="8FEE514833824BA090C4C45CA1DA8E14"/>
        <w:category>
          <w:name w:val="Общие"/>
          <w:gallery w:val="placeholder"/>
        </w:category>
        <w:types>
          <w:type w:val="bbPlcHdr"/>
        </w:types>
        <w:behaviors>
          <w:behavior w:val="content"/>
        </w:behaviors>
        <w:guid w:val="{B208E8C4-0A11-4610-8CDB-2A3F8674D6BD}"/>
      </w:docPartPr>
      <w:docPartBody>
        <w:p w:rsidR="00963DC5" w:rsidRDefault="00951F78" w:rsidP="00951F78">
          <w:pPr>
            <w:pStyle w:val="8FEE514833824BA090C4C45CA1DA8E14"/>
          </w:pPr>
          <w:r w:rsidRPr="00E43B94">
            <w:rPr>
              <w:rStyle w:val="a3"/>
            </w:rPr>
            <w:t>Место для ввода текста.</w:t>
          </w:r>
        </w:p>
      </w:docPartBody>
    </w:docPart>
    <w:docPart>
      <w:docPartPr>
        <w:name w:val="4719AAA7ECC6471BB7AF6297762BD1CC"/>
        <w:category>
          <w:name w:val="Общие"/>
          <w:gallery w:val="placeholder"/>
        </w:category>
        <w:types>
          <w:type w:val="bbPlcHdr"/>
        </w:types>
        <w:behaviors>
          <w:behavior w:val="content"/>
        </w:behaviors>
        <w:guid w:val="{2DCC8675-1724-4306-A216-C0A14F67F76D}"/>
      </w:docPartPr>
      <w:docPartBody>
        <w:p w:rsidR="00963DC5" w:rsidRDefault="00951F78" w:rsidP="00951F78">
          <w:pPr>
            <w:pStyle w:val="4719AAA7ECC6471BB7AF6297762BD1CC"/>
          </w:pPr>
          <w:r w:rsidRPr="00E43B94">
            <w:rPr>
              <w:rStyle w:val="a3"/>
            </w:rPr>
            <w:t>Место для ввода текста.</w:t>
          </w:r>
        </w:p>
      </w:docPartBody>
    </w:docPart>
    <w:docPart>
      <w:docPartPr>
        <w:name w:val="2A700EDDDE0F42F4AC26E92DD82296D6"/>
        <w:category>
          <w:name w:val="Общие"/>
          <w:gallery w:val="placeholder"/>
        </w:category>
        <w:types>
          <w:type w:val="bbPlcHdr"/>
        </w:types>
        <w:behaviors>
          <w:behavior w:val="content"/>
        </w:behaviors>
        <w:guid w:val="{D6E2371E-3B52-4C63-A67E-D466ED051D74}"/>
      </w:docPartPr>
      <w:docPartBody>
        <w:p w:rsidR="00963DC5" w:rsidRDefault="00951F78" w:rsidP="00951F78">
          <w:pPr>
            <w:pStyle w:val="2A700EDDDE0F42F4AC26E92DD82296D6"/>
          </w:pPr>
          <w:r w:rsidRPr="00E43B94">
            <w:rPr>
              <w:rStyle w:val="a3"/>
            </w:rPr>
            <w:t>Место для ввода текста.</w:t>
          </w:r>
        </w:p>
      </w:docPartBody>
    </w:docPart>
    <w:docPart>
      <w:docPartPr>
        <w:name w:val="4BA8C443F52941E29EE607D3F652A4BD"/>
        <w:category>
          <w:name w:val="Общие"/>
          <w:gallery w:val="placeholder"/>
        </w:category>
        <w:types>
          <w:type w:val="bbPlcHdr"/>
        </w:types>
        <w:behaviors>
          <w:behavior w:val="content"/>
        </w:behaviors>
        <w:guid w:val="{896BA2C5-92C2-4598-9F3F-85E9AA57F88E}"/>
      </w:docPartPr>
      <w:docPartBody>
        <w:p w:rsidR="00963DC5" w:rsidRDefault="00951F78" w:rsidP="00951F78">
          <w:pPr>
            <w:pStyle w:val="4BA8C443F52941E29EE607D3F652A4BD"/>
          </w:pPr>
          <w:r w:rsidRPr="00E43B94">
            <w:rPr>
              <w:rStyle w:val="a3"/>
            </w:rPr>
            <w:t>Место для ввода текста.</w:t>
          </w:r>
        </w:p>
      </w:docPartBody>
    </w:docPart>
    <w:docPart>
      <w:docPartPr>
        <w:name w:val="F06DA75F94864D818441A5069444FD88"/>
        <w:category>
          <w:name w:val="Общие"/>
          <w:gallery w:val="placeholder"/>
        </w:category>
        <w:types>
          <w:type w:val="bbPlcHdr"/>
        </w:types>
        <w:behaviors>
          <w:behavior w:val="content"/>
        </w:behaviors>
        <w:guid w:val="{FFA5E897-72DB-46E7-AAAE-5B5C2D68D153}"/>
      </w:docPartPr>
      <w:docPartBody>
        <w:p w:rsidR="00963DC5" w:rsidRDefault="00951F78" w:rsidP="00951F78">
          <w:pPr>
            <w:pStyle w:val="F06DA75F94864D818441A5069444FD88"/>
          </w:pPr>
          <w:r w:rsidRPr="00E43B94">
            <w:rPr>
              <w:rStyle w:val="a3"/>
            </w:rPr>
            <w:t>Место для ввода текста.</w:t>
          </w:r>
        </w:p>
      </w:docPartBody>
    </w:docPart>
    <w:docPart>
      <w:docPartPr>
        <w:name w:val="DFE4DAAA371B4C63A96CD3E8F305473F"/>
        <w:category>
          <w:name w:val="Общие"/>
          <w:gallery w:val="placeholder"/>
        </w:category>
        <w:types>
          <w:type w:val="bbPlcHdr"/>
        </w:types>
        <w:behaviors>
          <w:behavior w:val="content"/>
        </w:behaviors>
        <w:guid w:val="{3C9E3638-D734-43F5-A9D6-EC4428988AB0}"/>
      </w:docPartPr>
      <w:docPartBody>
        <w:p w:rsidR="00963DC5" w:rsidRDefault="00951F78" w:rsidP="00951F78">
          <w:pPr>
            <w:pStyle w:val="DFE4DAAA371B4C63A96CD3E8F305473F"/>
          </w:pPr>
          <w:r w:rsidRPr="00E43B94">
            <w:rPr>
              <w:rStyle w:val="a3"/>
            </w:rPr>
            <w:t>Место для ввода текста.</w:t>
          </w:r>
        </w:p>
      </w:docPartBody>
    </w:docPart>
    <w:docPart>
      <w:docPartPr>
        <w:name w:val="63493B05AC5641FC98B4F4410C32F767"/>
        <w:category>
          <w:name w:val="Общие"/>
          <w:gallery w:val="placeholder"/>
        </w:category>
        <w:types>
          <w:type w:val="bbPlcHdr"/>
        </w:types>
        <w:behaviors>
          <w:behavior w:val="content"/>
        </w:behaviors>
        <w:guid w:val="{06C89063-98AF-46D8-BEF5-5FB9D59BCAA2}"/>
      </w:docPartPr>
      <w:docPartBody>
        <w:p w:rsidR="00963DC5" w:rsidRDefault="00951F78" w:rsidP="00951F78">
          <w:pPr>
            <w:pStyle w:val="63493B05AC5641FC98B4F4410C32F767"/>
          </w:pPr>
          <w:r w:rsidRPr="00E43B94">
            <w:rPr>
              <w:rStyle w:val="a3"/>
            </w:rPr>
            <w:t>Место для ввода текста.</w:t>
          </w:r>
        </w:p>
      </w:docPartBody>
    </w:docPart>
    <w:docPart>
      <w:docPartPr>
        <w:name w:val="BB175CB79E934F118E074D10FADBAD3C"/>
        <w:category>
          <w:name w:val="Общие"/>
          <w:gallery w:val="placeholder"/>
        </w:category>
        <w:types>
          <w:type w:val="bbPlcHdr"/>
        </w:types>
        <w:behaviors>
          <w:behavior w:val="content"/>
        </w:behaviors>
        <w:guid w:val="{E98A82AB-3A1F-43E6-A2FA-079F82E979FE}"/>
      </w:docPartPr>
      <w:docPartBody>
        <w:p w:rsidR="00963DC5" w:rsidRDefault="00951F78" w:rsidP="00951F78">
          <w:pPr>
            <w:pStyle w:val="BB175CB79E934F118E074D10FADBAD3C"/>
          </w:pPr>
          <w:r w:rsidRPr="00E43B94">
            <w:rPr>
              <w:rStyle w:val="a3"/>
            </w:rPr>
            <w:t>Место для ввода текста.</w:t>
          </w:r>
        </w:p>
      </w:docPartBody>
    </w:docPart>
    <w:docPart>
      <w:docPartPr>
        <w:name w:val="8CCC032A0B024E4E845D0B1A1BB6F717"/>
        <w:category>
          <w:name w:val="Общие"/>
          <w:gallery w:val="placeholder"/>
        </w:category>
        <w:types>
          <w:type w:val="bbPlcHdr"/>
        </w:types>
        <w:behaviors>
          <w:behavior w:val="content"/>
        </w:behaviors>
        <w:guid w:val="{2F9960BD-87D1-4698-826A-B8E4239159DF}"/>
      </w:docPartPr>
      <w:docPartBody>
        <w:p w:rsidR="00963DC5" w:rsidRDefault="00951F78" w:rsidP="00951F78">
          <w:pPr>
            <w:pStyle w:val="8CCC032A0B024E4E845D0B1A1BB6F717"/>
          </w:pPr>
          <w:r w:rsidRPr="00E43B94">
            <w:rPr>
              <w:rStyle w:val="a3"/>
            </w:rPr>
            <w:t>Место для ввода текста.</w:t>
          </w:r>
        </w:p>
      </w:docPartBody>
    </w:docPart>
    <w:docPart>
      <w:docPartPr>
        <w:name w:val="3033819261854CF1BE39CE4CC1E4A3CE"/>
        <w:category>
          <w:name w:val="Общие"/>
          <w:gallery w:val="placeholder"/>
        </w:category>
        <w:types>
          <w:type w:val="bbPlcHdr"/>
        </w:types>
        <w:behaviors>
          <w:behavior w:val="content"/>
        </w:behaviors>
        <w:guid w:val="{CBEA6DBB-FCAF-4AE7-B489-FCBBEBB6AAFC}"/>
      </w:docPartPr>
      <w:docPartBody>
        <w:p w:rsidR="00963DC5" w:rsidRDefault="00951F78" w:rsidP="00951F78">
          <w:pPr>
            <w:pStyle w:val="3033819261854CF1BE39CE4CC1E4A3CE"/>
          </w:pPr>
          <w:r w:rsidRPr="00E43B94">
            <w:rPr>
              <w:rStyle w:val="a3"/>
            </w:rPr>
            <w:t>Место для ввода текста.</w:t>
          </w:r>
        </w:p>
      </w:docPartBody>
    </w:docPart>
    <w:docPart>
      <w:docPartPr>
        <w:name w:val="93961A23EE404618B752E0F352B8381D"/>
        <w:category>
          <w:name w:val="Общие"/>
          <w:gallery w:val="placeholder"/>
        </w:category>
        <w:types>
          <w:type w:val="bbPlcHdr"/>
        </w:types>
        <w:behaviors>
          <w:behavior w:val="content"/>
        </w:behaviors>
        <w:guid w:val="{FC1B256A-E5CA-4536-BEAC-B46ABF71FD26}"/>
      </w:docPartPr>
      <w:docPartBody>
        <w:p w:rsidR="00963DC5" w:rsidRDefault="00951F78" w:rsidP="00951F78">
          <w:pPr>
            <w:pStyle w:val="93961A23EE404618B752E0F352B8381D"/>
          </w:pPr>
          <w:r w:rsidRPr="00E43B94">
            <w:rPr>
              <w:rStyle w:val="a3"/>
            </w:rPr>
            <w:t>Место для ввода текста.</w:t>
          </w:r>
        </w:p>
      </w:docPartBody>
    </w:docPart>
    <w:docPart>
      <w:docPartPr>
        <w:name w:val="EDE8572E2C1D47A5833F5BA8B9B9F0CE"/>
        <w:category>
          <w:name w:val="Общие"/>
          <w:gallery w:val="placeholder"/>
        </w:category>
        <w:types>
          <w:type w:val="bbPlcHdr"/>
        </w:types>
        <w:behaviors>
          <w:behavior w:val="content"/>
        </w:behaviors>
        <w:guid w:val="{2D877844-22BB-44FB-AD5C-0E9B328F4F44}"/>
      </w:docPartPr>
      <w:docPartBody>
        <w:p w:rsidR="00963DC5" w:rsidRDefault="00951F78" w:rsidP="00951F78">
          <w:pPr>
            <w:pStyle w:val="EDE8572E2C1D47A5833F5BA8B9B9F0CE"/>
          </w:pPr>
          <w:r w:rsidRPr="00E43B94">
            <w:rPr>
              <w:rStyle w:val="a3"/>
            </w:rPr>
            <w:t>Место для ввода текста.</w:t>
          </w:r>
        </w:p>
      </w:docPartBody>
    </w:docPart>
    <w:docPart>
      <w:docPartPr>
        <w:name w:val="E99A6767B17B4869BFDF41DCE2251566"/>
        <w:category>
          <w:name w:val="Общие"/>
          <w:gallery w:val="placeholder"/>
        </w:category>
        <w:types>
          <w:type w:val="bbPlcHdr"/>
        </w:types>
        <w:behaviors>
          <w:behavior w:val="content"/>
        </w:behaviors>
        <w:guid w:val="{91453ADA-C8FB-4BE9-B984-BB4E00C03AC8}"/>
      </w:docPartPr>
      <w:docPartBody>
        <w:p w:rsidR="00963DC5" w:rsidRDefault="00951F78" w:rsidP="00951F78">
          <w:pPr>
            <w:pStyle w:val="E99A6767B17B4869BFDF41DCE2251566"/>
          </w:pPr>
          <w:r w:rsidRPr="00E43B94">
            <w:rPr>
              <w:rStyle w:val="a3"/>
            </w:rPr>
            <w:t>Место для ввода текста.</w:t>
          </w:r>
        </w:p>
      </w:docPartBody>
    </w:docPart>
    <w:docPart>
      <w:docPartPr>
        <w:name w:val="AF0218E8FAA54995B4F96540399FE338"/>
        <w:category>
          <w:name w:val="Общие"/>
          <w:gallery w:val="placeholder"/>
        </w:category>
        <w:types>
          <w:type w:val="bbPlcHdr"/>
        </w:types>
        <w:behaviors>
          <w:behavior w:val="content"/>
        </w:behaviors>
        <w:guid w:val="{96EF6372-65C0-4642-A7D8-BF3EB6975DD1}"/>
      </w:docPartPr>
      <w:docPartBody>
        <w:p w:rsidR="00963DC5" w:rsidRDefault="00951F78" w:rsidP="00951F78">
          <w:pPr>
            <w:pStyle w:val="AF0218E8FAA54995B4F96540399FE338"/>
          </w:pPr>
          <w:r w:rsidRPr="00E43B94">
            <w:rPr>
              <w:rStyle w:val="a3"/>
            </w:rPr>
            <w:t>Место для ввода текста.</w:t>
          </w:r>
        </w:p>
      </w:docPartBody>
    </w:docPart>
    <w:docPart>
      <w:docPartPr>
        <w:name w:val="77613B506FC44FF08F0C051EBDF7EA55"/>
        <w:category>
          <w:name w:val="Общие"/>
          <w:gallery w:val="placeholder"/>
        </w:category>
        <w:types>
          <w:type w:val="bbPlcHdr"/>
        </w:types>
        <w:behaviors>
          <w:behavior w:val="content"/>
        </w:behaviors>
        <w:guid w:val="{E4B3C5EA-3FD9-458A-91FF-7801D7074F03}"/>
      </w:docPartPr>
      <w:docPartBody>
        <w:p w:rsidR="00963DC5" w:rsidRDefault="00951F78" w:rsidP="00951F78">
          <w:pPr>
            <w:pStyle w:val="77613B506FC44FF08F0C051EBDF7EA55"/>
          </w:pPr>
          <w:r w:rsidRPr="00E43B94">
            <w:rPr>
              <w:rStyle w:val="a3"/>
            </w:rPr>
            <w:t>Место для ввода текста.</w:t>
          </w:r>
        </w:p>
      </w:docPartBody>
    </w:docPart>
    <w:docPart>
      <w:docPartPr>
        <w:name w:val="61A41CF2D39F40CF9FA551A042F2CCA4"/>
        <w:category>
          <w:name w:val="Общие"/>
          <w:gallery w:val="placeholder"/>
        </w:category>
        <w:types>
          <w:type w:val="bbPlcHdr"/>
        </w:types>
        <w:behaviors>
          <w:behavior w:val="content"/>
        </w:behaviors>
        <w:guid w:val="{2C67ECBD-8472-4A62-8545-6B1C99BED9AF}"/>
      </w:docPartPr>
      <w:docPartBody>
        <w:p w:rsidR="00963DC5" w:rsidRDefault="00951F78" w:rsidP="00951F78">
          <w:pPr>
            <w:pStyle w:val="61A41CF2D39F40CF9FA551A042F2CCA4"/>
          </w:pPr>
          <w:r w:rsidRPr="00E43B94">
            <w:rPr>
              <w:rStyle w:val="a3"/>
            </w:rPr>
            <w:t>Место для ввода текста.</w:t>
          </w:r>
        </w:p>
      </w:docPartBody>
    </w:docPart>
    <w:docPart>
      <w:docPartPr>
        <w:name w:val="B8DBDEA80BDD49CC88303F885C239FC9"/>
        <w:category>
          <w:name w:val="Общие"/>
          <w:gallery w:val="placeholder"/>
        </w:category>
        <w:types>
          <w:type w:val="bbPlcHdr"/>
        </w:types>
        <w:behaviors>
          <w:behavior w:val="content"/>
        </w:behaviors>
        <w:guid w:val="{8F4B1505-3292-4E0D-AF3B-F0B4744FD5F3}"/>
      </w:docPartPr>
      <w:docPartBody>
        <w:p w:rsidR="00963DC5" w:rsidRDefault="00951F78" w:rsidP="00951F78">
          <w:pPr>
            <w:pStyle w:val="B8DBDEA80BDD49CC88303F885C239FC9"/>
          </w:pPr>
          <w:r w:rsidRPr="00E43B94">
            <w:rPr>
              <w:rStyle w:val="a3"/>
            </w:rPr>
            <w:t>Место для ввода текста.</w:t>
          </w:r>
        </w:p>
      </w:docPartBody>
    </w:docPart>
    <w:docPart>
      <w:docPartPr>
        <w:name w:val="43387B8F8F8A47EE9DEA0F8AE583DCB7"/>
        <w:category>
          <w:name w:val="Общие"/>
          <w:gallery w:val="placeholder"/>
        </w:category>
        <w:types>
          <w:type w:val="bbPlcHdr"/>
        </w:types>
        <w:behaviors>
          <w:behavior w:val="content"/>
        </w:behaviors>
        <w:guid w:val="{3765468B-E4E2-4F6B-BDEB-728B5E5DB1EA}"/>
      </w:docPartPr>
      <w:docPartBody>
        <w:p w:rsidR="00963DC5" w:rsidRDefault="00951F78" w:rsidP="00951F78">
          <w:pPr>
            <w:pStyle w:val="43387B8F8F8A47EE9DEA0F8AE583DCB7"/>
          </w:pPr>
          <w:r w:rsidRPr="00E43B94">
            <w:rPr>
              <w:rStyle w:val="a3"/>
            </w:rPr>
            <w:t>Место для ввода текста.</w:t>
          </w:r>
        </w:p>
      </w:docPartBody>
    </w:docPart>
    <w:docPart>
      <w:docPartPr>
        <w:name w:val="A7A8449B9F5E4F71B448C55EC125D679"/>
        <w:category>
          <w:name w:val="Общие"/>
          <w:gallery w:val="placeholder"/>
        </w:category>
        <w:types>
          <w:type w:val="bbPlcHdr"/>
        </w:types>
        <w:behaviors>
          <w:behavior w:val="content"/>
        </w:behaviors>
        <w:guid w:val="{49AA46EE-A600-429E-BEC4-B886C5EF239C}"/>
      </w:docPartPr>
      <w:docPartBody>
        <w:p w:rsidR="00963DC5" w:rsidRDefault="00951F78" w:rsidP="00951F78">
          <w:pPr>
            <w:pStyle w:val="A7A8449B9F5E4F71B448C55EC125D679"/>
          </w:pPr>
          <w:r w:rsidRPr="00E43B94">
            <w:rPr>
              <w:rStyle w:val="a3"/>
            </w:rPr>
            <w:t>Место для ввода текста.</w:t>
          </w:r>
        </w:p>
      </w:docPartBody>
    </w:docPart>
    <w:docPart>
      <w:docPartPr>
        <w:name w:val="D4C09B5B13C443179DFDF31CC756B544"/>
        <w:category>
          <w:name w:val="Общие"/>
          <w:gallery w:val="placeholder"/>
        </w:category>
        <w:types>
          <w:type w:val="bbPlcHdr"/>
        </w:types>
        <w:behaviors>
          <w:behavior w:val="content"/>
        </w:behaviors>
        <w:guid w:val="{0D94FAD9-6648-4A84-99F2-7183ED5559E6}"/>
      </w:docPartPr>
      <w:docPartBody>
        <w:p w:rsidR="00963DC5" w:rsidRDefault="00951F78" w:rsidP="00951F78">
          <w:pPr>
            <w:pStyle w:val="D4C09B5B13C443179DFDF31CC756B544"/>
          </w:pPr>
          <w:r w:rsidRPr="00E43B94">
            <w:rPr>
              <w:rStyle w:val="a3"/>
            </w:rPr>
            <w:t>Место для ввода текста.</w:t>
          </w:r>
        </w:p>
      </w:docPartBody>
    </w:docPart>
    <w:docPart>
      <w:docPartPr>
        <w:name w:val="A0289D8499764D7D9E144D0A56AB6638"/>
        <w:category>
          <w:name w:val="Общие"/>
          <w:gallery w:val="placeholder"/>
        </w:category>
        <w:types>
          <w:type w:val="bbPlcHdr"/>
        </w:types>
        <w:behaviors>
          <w:behavior w:val="content"/>
        </w:behaviors>
        <w:guid w:val="{64F6713F-CAAD-4D6B-91E8-ECB0EBEAF7FA}"/>
      </w:docPartPr>
      <w:docPartBody>
        <w:p w:rsidR="00963DC5" w:rsidRDefault="00963DC5" w:rsidP="00963DC5">
          <w:pPr>
            <w:pStyle w:val="A0289D8499764D7D9E144D0A56AB6638"/>
          </w:pPr>
          <w:r w:rsidRPr="00E43B94">
            <w:rPr>
              <w:rStyle w:val="a3"/>
            </w:rPr>
            <w:t>Место для ввода текста.</w:t>
          </w:r>
        </w:p>
      </w:docPartBody>
    </w:docPart>
    <w:docPart>
      <w:docPartPr>
        <w:name w:val="D6A4CB064D084A6982C29752A93DF718"/>
        <w:category>
          <w:name w:val="Общие"/>
          <w:gallery w:val="placeholder"/>
        </w:category>
        <w:types>
          <w:type w:val="bbPlcHdr"/>
        </w:types>
        <w:behaviors>
          <w:behavior w:val="content"/>
        </w:behaviors>
        <w:guid w:val="{B3B8E8D5-F178-4FE2-868B-1AF501548C37}"/>
      </w:docPartPr>
      <w:docPartBody>
        <w:p w:rsidR="00963DC5" w:rsidRDefault="00963DC5" w:rsidP="00963DC5">
          <w:pPr>
            <w:pStyle w:val="D6A4CB064D084A6982C29752A93DF718"/>
          </w:pPr>
          <w:r w:rsidRPr="00E43B9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Cambria"/>
    <w:panose1 w:val="00000000000000000000"/>
    <w:charset w:val="A2"/>
    <w:family w:val="swiss"/>
    <w:notTrueType/>
    <w:pitch w:val="variable"/>
    <w:sig w:usb0="00000005" w:usb1="00000000" w:usb2="00000000" w:usb3="00000000" w:csb0="00000010" w:csb1="00000000"/>
  </w:font>
  <w:font w:name="Courier New">
    <w:panose1 w:val="02070309020205020404"/>
    <w:charset w:val="CC"/>
    <w:family w:val="roman"/>
    <w:pitch w:val="fixed"/>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48"/>
    <w:rsid w:val="00074927"/>
    <w:rsid w:val="00082D42"/>
    <w:rsid w:val="000901C0"/>
    <w:rsid w:val="000B4437"/>
    <w:rsid w:val="000C6FE4"/>
    <w:rsid w:val="000E5B0D"/>
    <w:rsid w:val="00125650"/>
    <w:rsid w:val="001417CB"/>
    <w:rsid w:val="0015011C"/>
    <w:rsid w:val="00184B7F"/>
    <w:rsid w:val="001850D0"/>
    <w:rsid w:val="00187971"/>
    <w:rsid w:val="001924AE"/>
    <w:rsid w:val="001947F4"/>
    <w:rsid w:val="001A0048"/>
    <w:rsid w:val="00205BE0"/>
    <w:rsid w:val="00216FAC"/>
    <w:rsid w:val="0022769E"/>
    <w:rsid w:val="00233CE0"/>
    <w:rsid w:val="00254C4E"/>
    <w:rsid w:val="00263D8F"/>
    <w:rsid w:val="00264CB2"/>
    <w:rsid w:val="00271A75"/>
    <w:rsid w:val="00287F6D"/>
    <w:rsid w:val="002C6C6B"/>
    <w:rsid w:val="002D24AC"/>
    <w:rsid w:val="00314BAE"/>
    <w:rsid w:val="00360169"/>
    <w:rsid w:val="00367B21"/>
    <w:rsid w:val="00384060"/>
    <w:rsid w:val="003A2C49"/>
    <w:rsid w:val="003C5FB1"/>
    <w:rsid w:val="003D4FDD"/>
    <w:rsid w:val="003E324C"/>
    <w:rsid w:val="00415CF2"/>
    <w:rsid w:val="004A122F"/>
    <w:rsid w:val="0050657B"/>
    <w:rsid w:val="00510A3E"/>
    <w:rsid w:val="00526525"/>
    <w:rsid w:val="00557172"/>
    <w:rsid w:val="00597B0A"/>
    <w:rsid w:val="005C0F0B"/>
    <w:rsid w:val="005E53BC"/>
    <w:rsid w:val="005F5BFA"/>
    <w:rsid w:val="00610C13"/>
    <w:rsid w:val="00615659"/>
    <w:rsid w:val="00646632"/>
    <w:rsid w:val="00653411"/>
    <w:rsid w:val="0066539C"/>
    <w:rsid w:val="00677FAA"/>
    <w:rsid w:val="006D2DD1"/>
    <w:rsid w:val="007333CB"/>
    <w:rsid w:val="007373F5"/>
    <w:rsid w:val="00767292"/>
    <w:rsid w:val="007706BF"/>
    <w:rsid w:val="00777F1F"/>
    <w:rsid w:val="007B7DAC"/>
    <w:rsid w:val="007E7FEA"/>
    <w:rsid w:val="00800ED2"/>
    <w:rsid w:val="0081743F"/>
    <w:rsid w:val="008553F7"/>
    <w:rsid w:val="008822BB"/>
    <w:rsid w:val="00897F14"/>
    <w:rsid w:val="008B1F7B"/>
    <w:rsid w:val="008B2BDE"/>
    <w:rsid w:val="008D63CF"/>
    <w:rsid w:val="008E3CB0"/>
    <w:rsid w:val="008E44DB"/>
    <w:rsid w:val="008F3389"/>
    <w:rsid w:val="009016E4"/>
    <w:rsid w:val="0090794C"/>
    <w:rsid w:val="00910CCD"/>
    <w:rsid w:val="0094499A"/>
    <w:rsid w:val="00951F78"/>
    <w:rsid w:val="00960661"/>
    <w:rsid w:val="00963DC5"/>
    <w:rsid w:val="00984DE4"/>
    <w:rsid w:val="00990DAD"/>
    <w:rsid w:val="009D2408"/>
    <w:rsid w:val="00A02F4F"/>
    <w:rsid w:val="00A10143"/>
    <w:rsid w:val="00A5204A"/>
    <w:rsid w:val="00A66F97"/>
    <w:rsid w:val="00A72A2D"/>
    <w:rsid w:val="00A74037"/>
    <w:rsid w:val="00A85771"/>
    <w:rsid w:val="00AC786D"/>
    <w:rsid w:val="00AD7FA4"/>
    <w:rsid w:val="00AF4253"/>
    <w:rsid w:val="00B152A6"/>
    <w:rsid w:val="00B30D14"/>
    <w:rsid w:val="00B90BAA"/>
    <w:rsid w:val="00BA4293"/>
    <w:rsid w:val="00BC6F2B"/>
    <w:rsid w:val="00BD11A9"/>
    <w:rsid w:val="00BD13F2"/>
    <w:rsid w:val="00BD4CCC"/>
    <w:rsid w:val="00C30AC1"/>
    <w:rsid w:val="00C621AD"/>
    <w:rsid w:val="00C705CC"/>
    <w:rsid w:val="00C775E3"/>
    <w:rsid w:val="00CB61BB"/>
    <w:rsid w:val="00CC3775"/>
    <w:rsid w:val="00CE175A"/>
    <w:rsid w:val="00D07304"/>
    <w:rsid w:val="00D15E01"/>
    <w:rsid w:val="00D315A7"/>
    <w:rsid w:val="00D341A4"/>
    <w:rsid w:val="00D36017"/>
    <w:rsid w:val="00D40B00"/>
    <w:rsid w:val="00DC623D"/>
    <w:rsid w:val="00E213C9"/>
    <w:rsid w:val="00E507BF"/>
    <w:rsid w:val="00E663AA"/>
    <w:rsid w:val="00E83F9B"/>
    <w:rsid w:val="00ED2F84"/>
    <w:rsid w:val="00EE11A4"/>
    <w:rsid w:val="00EE3F38"/>
    <w:rsid w:val="00EE6D69"/>
    <w:rsid w:val="00F00AEE"/>
    <w:rsid w:val="00F0393E"/>
    <w:rsid w:val="00F26199"/>
    <w:rsid w:val="00F3776E"/>
    <w:rsid w:val="00F53DFA"/>
    <w:rsid w:val="00F95410"/>
    <w:rsid w:val="00FB5154"/>
    <w:rsid w:val="00FB796A"/>
    <w:rsid w:val="00FD0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PlaceholderText1"/>
    <w:qFormat/>
    <w:rsid w:val="00963DC5"/>
    <w:rPr>
      <w:color w:val="808080"/>
    </w:rPr>
  </w:style>
  <w:style w:type="paragraph" w:customStyle="1" w:styleId="0900529615D84785B5E841742FCCD6FE">
    <w:name w:val="0900529615D84785B5E841742FCCD6FE"/>
    <w:rsid w:val="008822BB"/>
  </w:style>
  <w:style w:type="paragraph" w:customStyle="1" w:styleId="646E458C51434405BD103B4365C8A6A4">
    <w:name w:val="646E458C51434405BD103B4365C8A6A4"/>
    <w:rsid w:val="00184B7F"/>
  </w:style>
  <w:style w:type="paragraph" w:customStyle="1" w:styleId="1D45E3D84F0C4539930ED0BEF670A342">
    <w:name w:val="1D45E3D84F0C4539930ED0BEF670A342"/>
    <w:rsid w:val="00184B7F"/>
  </w:style>
  <w:style w:type="paragraph" w:customStyle="1" w:styleId="FD3E2BEBFB5848C984D94F0BEFD2EA9A">
    <w:name w:val="FD3E2BEBFB5848C984D94F0BEFD2EA9A"/>
    <w:rsid w:val="00184B7F"/>
  </w:style>
  <w:style w:type="paragraph" w:customStyle="1" w:styleId="9C0E007A1DEF4D49A492644206DB5361">
    <w:name w:val="9C0E007A1DEF4D49A492644206DB5361"/>
    <w:rsid w:val="00184B7F"/>
  </w:style>
  <w:style w:type="paragraph" w:customStyle="1" w:styleId="E284D13D66754621861E5D6E2D6140D0">
    <w:name w:val="E284D13D66754621861E5D6E2D6140D0"/>
    <w:rsid w:val="00184B7F"/>
  </w:style>
  <w:style w:type="paragraph" w:customStyle="1" w:styleId="A023E787D5E74C8E96A72DEF641A4DFB">
    <w:name w:val="A023E787D5E74C8E96A72DEF641A4DFB"/>
    <w:rsid w:val="00184B7F"/>
  </w:style>
  <w:style w:type="paragraph" w:customStyle="1" w:styleId="6A166513338A42A0B10ED2ADD2D27F6A">
    <w:name w:val="6A166513338A42A0B10ED2ADD2D27F6A"/>
    <w:rsid w:val="00184B7F"/>
  </w:style>
  <w:style w:type="paragraph" w:customStyle="1" w:styleId="E2264CC1DCBC4761A7FBA34CDD034D16">
    <w:name w:val="E2264CC1DCBC4761A7FBA34CDD034D16"/>
    <w:rsid w:val="00184B7F"/>
  </w:style>
  <w:style w:type="paragraph" w:customStyle="1" w:styleId="EF59682743F94E5FA7DD546B70E06353">
    <w:name w:val="EF59682743F94E5FA7DD546B70E06353"/>
    <w:rsid w:val="00184B7F"/>
  </w:style>
  <w:style w:type="paragraph" w:customStyle="1" w:styleId="523A2533E18F4C5C82E6F3C67CA66466">
    <w:name w:val="523A2533E18F4C5C82E6F3C67CA66466"/>
    <w:rsid w:val="00184B7F"/>
  </w:style>
  <w:style w:type="paragraph" w:customStyle="1" w:styleId="8FB46EF385E04F2A8AF725DF18E2FA64">
    <w:name w:val="8FB46EF385E04F2A8AF725DF18E2FA64"/>
    <w:rsid w:val="00646632"/>
  </w:style>
  <w:style w:type="paragraph" w:customStyle="1" w:styleId="2DAAF0F058A8469FB70D916D0A73A1C1">
    <w:name w:val="2DAAF0F058A8469FB70D916D0A73A1C1"/>
    <w:rsid w:val="00D40B00"/>
  </w:style>
  <w:style w:type="paragraph" w:customStyle="1" w:styleId="1FAAD467FC82422FBB4FB812C347DC20">
    <w:name w:val="1FAAD467FC82422FBB4FB812C347DC20"/>
    <w:rsid w:val="00D40B00"/>
  </w:style>
  <w:style w:type="paragraph" w:customStyle="1" w:styleId="FC0F8982CB734A4DB1E99869FCF0184E">
    <w:name w:val="FC0F8982CB734A4DB1E99869FCF0184E"/>
    <w:rsid w:val="00D40B00"/>
  </w:style>
  <w:style w:type="paragraph" w:customStyle="1" w:styleId="5606145490E445F59D8B13CB3307D0CD">
    <w:name w:val="5606145490E445F59D8B13CB3307D0CD"/>
    <w:rsid w:val="00264CB2"/>
  </w:style>
  <w:style w:type="paragraph" w:customStyle="1" w:styleId="AD3363EC079246AAA8D6E03B46343CCD">
    <w:name w:val="AD3363EC079246AAA8D6E03B46343CCD"/>
    <w:rsid w:val="00264CB2"/>
  </w:style>
  <w:style w:type="paragraph" w:customStyle="1" w:styleId="5C5A6427E9FB4FB3BBF13A39DAD823B5">
    <w:name w:val="5C5A6427E9FB4FB3BBF13A39DAD823B5"/>
    <w:rsid w:val="00264CB2"/>
  </w:style>
  <w:style w:type="paragraph" w:customStyle="1" w:styleId="6FC52C0E0F704ACC887C2503F3E7167A">
    <w:name w:val="6FC52C0E0F704ACC887C2503F3E7167A"/>
    <w:rsid w:val="00264CB2"/>
  </w:style>
  <w:style w:type="paragraph" w:customStyle="1" w:styleId="66CA6C30E506420D8FA1ADF2FE564DB3">
    <w:name w:val="66CA6C30E506420D8FA1ADF2FE564DB3"/>
    <w:rsid w:val="00264CB2"/>
  </w:style>
  <w:style w:type="paragraph" w:customStyle="1" w:styleId="F2FCDAE02AA3422D8F60412428227DBC">
    <w:name w:val="F2FCDAE02AA3422D8F60412428227DBC"/>
    <w:rsid w:val="00264CB2"/>
  </w:style>
  <w:style w:type="paragraph" w:customStyle="1" w:styleId="1275BF1F06204D419DD613FC128DF062">
    <w:name w:val="1275BF1F06204D419DD613FC128DF062"/>
    <w:rsid w:val="00264CB2"/>
  </w:style>
  <w:style w:type="paragraph" w:customStyle="1" w:styleId="1838918DC816437CA167517D8E7CF5DE">
    <w:name w:val="1838918DC816437CA167517D8E7CF5DE"/>
    <w:rsid w:val="00264CB2"/>
  </w:style>
  <w:style w:type="paragraph" w:customStyle="1" w:styleId="4904D04486DC4F4787233AACB802363A">
    <w:name w:val="4904D04486DC4F4787233AACB802363A"/>
    <w:rsid w:val="00B152A6"/>
  </w:style>
  <w:style w:type="paragraph" w:customStyle="1" w:styleId="CD039BA8484C47D3991C670A67640F38">
    <w:name w:val="CD039BA8484C47D3991C670A67640F38"/>
    <w:rsid w:val="00B152A6"/>
  </w:style>
  <w:style w:type="paragraph" w:customStyle="1" w:styleId="F2AA77B8510245DBAB6C08695EC21D4C">
    <w:name w:val="F2AA77B8510245DBAB6C08695EC21D4C"/>
    <w:rsid w:val="00B152A6"/>
  </w:style>
  <w:style w:type="paragraph" w:customStyle="1" w:styleId="B688FAF6DEB2404080D5E834E0F58B2C">
    <w:name w:val="B688FAF6DEB2404080D5E834E0F58B2C"/>
    <w:rsid w:val="00B152A6"/>
  </w:style>
  <w:style w:type="paragraph" w:customStyle="1" w:styleId="D138FEAB8BC14C09BF0AA983D3BD188A">
    <w:name w:val="D138FEAB8BC14C09BF0AA983D3BD188A"/>
    <w:rsid w:val="00C621AD"/>
  </w:style>
  <w:style w:type="paragraph" w:customStyle="1" w:styleId="PlaceholderText1">
    <w:name w:val="Placeholder Text1"/>
    <w:basedOn w:val="a"/>
    <w:link w:val="a3"/>
    <w:qFormat/>
    <w:rsid w:val="00963DC5"/>
    <w:pPr>
      <w:suppressAutoHyphens/>
      <w:spacing w:after="0" w:line="240" w:lineRule="auto"/>
    </w:pPr>
    <w:rPr>
      <w:color w:val="808080"/>
    </w:rPr>
  </w:style>
  <w:style w:type="paragraph" w:customStyle="1" w:styleId="FB7F4FB12D47429BB7E49CE2D04DB4F6">
    <w:name w:val="FB7F4FB12D47429BB7E49CE2D04DB4F6"/>
    <w:rsid w:val="00415CF2"/>
  </w:style>
  <w:style w:type="paragraph" w:customStyle="1" w:styleId="6DF01AD1F4AB48018B0D0BA9E660BE84">
    <w:name w:val="6DF01AD1F4AB48018B0D0BA9E660BE84"/>
    <w:rsid w:val="00415CF2"/>
  </w:style>
  <w:style w:type="paragraph" w:customStyle="1" w:styleId="6B87E704D19649919E76792B37A619C7">
    <w:name w:val="6B87E704D19649919E76792B37A619C7"/>
    <w:rsid w:val="00415CF2"/>
  </w:style>
  <w:style w:type="paragraph" w:customStyle="1" w:styleId="08073F2ACB524F3482C2747C114F0D7F">
    <w:name w:val="08073F2ACB524F3482C2747C114F0D7F"/>
    <w:rsid w:val="00415CF2"/>
  </w:style>
  <w:style w:type="paragraph" w:customStyle="1" w:styleId="C85048B7A38E4F17B4DA8D1BB8F62C1E">
    <w:name w:val="C85048B7A38E4F17B4DA8D1BB8F62C1E"/>
    <w:rsid w:val="00415CF2"/>
  </w:style>
  <w:style w:type="paragraph" w:customStyle="1" w:styleId="A8F471E28E0C470F8682344A29E22D54">
    <w:name w:val="A8F471E28E0C470F8682344A29E22D54"/>
    <w:rsid w:val="00415CF2"/>
  </w:style>
  <w:style w:type="paragraph" w:customStyle="1" w:styleId="908A9DAE89024507A34A491B9E24C682">
    <w:name w:val="908A9DAE89024507A34A491B9E24C682"/>
    <w:rsid w:val="00415CF2"/>
  </w:style>
  <w:style w:type="paragraph" w:customStyle="1" w:styleId="8D7D3309B69F4D89B02E700D183E2847">
    <w:name w:val="8D7D3309B69F4D89B02E700D183E2847"/>
    <w:rsid w:val="00415CF2"/>
  </w:style>
  <w:style w:type="paragraph" w:customStyle="1" w:styleId="5F57E178DECF4E54BD3899C06C5D861A">
    <w:name w:val="5F57E178DECF4E54BD3899C06C5D861A"/>
    <w:rsid w:val="00415CF2"/>
  </w:style>
  <w:style w:type="paragraph" w:customStyle="1" w:styleId="4E1A05845477467C8A97FF2FD267EA44">
    <w:name w:val="4E1A05845477467C8A97FF2FD267EA44"/>
    <w:rsid w:val="00415CF2"/>
  </w:style>
  <w:style w:type="paragraph" w:customStyle="1" w:styleId="FB56347547E148D49819E98AF90B4CED">
    <w:name w:val="FB56347547E148D49819E98AF90B4CED"/>
    <w:rsid w:val="00415CF2"/>
  </w:style>
  <w:style w:type="paragraph" w:customStyle="1" w:styleId="97932515B33948CCBD8D2DB5798C6A96">
    <w:name w:val="97932515B33948CCBD8D2DB5798C6A96"/>
    <w:rsid w:val="00415CF2"/>
  </w:style>
  <w:style w:type="paragraph" w:customStyle="1" w:styleId="F3CC7C6F41FE49DC840CFD751ABAE60D">
    <w:name w:val="F3CC7C6F41FE49DC840CFD751ABAE60D"/>
    <w:rsid w:val="00415CF2"/>
  </w:style>
  <w:style w:type="paragraph" w:customStyle="1" w:styleId="EC89C20A59A446F6B50C83E7E642B7E5">
    <w:name w:val="EC89C20A59A446F6B50C83E7E642B7E5"/>
    <w:rsid w:val="00415CF2"/>
  </w:style>
  <w:style w:type="paragraph" w:customStyle="1" w:styleId="F2E76865456B48738BBC88A27C00C8A8">
    <w:name w:val="F2E76865456B48738BBC88A27C00C8A8"/>
    <w:rsid w:val="00415CF2"/>
  </w:style>
  <w:style w:type="paragraph" w:customStyle="1" w:styleId="1FB9B186F717401C83A06FF5737429E6">
    <w:name w:val="1FB9B186F717401C83A06FF5737429E6"/>
    <w:rsid w:val="00415CF2"/>
  </w:style>
  <w:style w:type="paragraph" w:customStyle="1" w:styleId="AF62713D6D814B4BB4B81EC8803355F3">
    <w:name w:val="AF62713D6D814B4BB4B81EC8803355F3"/>
    <w:rsid w:val="00415CF2"/>
  </w:style>
  <w:style w:type="paragraph" w:customStyle="1" w:styleId="D5F8364F074342C7BFF81D614C7F447F">
    <w:name w:val="D5F8364F074342C7BFF81D614C7F447F"/>
    <w:rsid w:val="00415CF2"/>
  </w:style>
  <w:style w:type="paragraph" w:customStyle="1" w:styleId="4FCAB5EAA9B441BD9EAFB816E75DEBB3">
    <w:name w:val="4FCAB5EAA9B441BD9EAFB816E75DEBB3"/>
    <w:rsid w:val="00415CF2"/>
  </w:style>
  <w:style w:type="paragraph" w:customStyle="1" w:styleId="5112A82F83C249C9932DFE7EEDE7B6CB">
    <w:name w:val="5112A82F83C249C9932DFE7EEDE7B6CB"/>
    <w:rsid w:val="00415CF2"/>
  </w:style>
  <w:style w:type="paragraph" w:customStyle="1" w:styleId="D8767240C05B40EF85A4CA4C395410D9">
    <w:name w:val="D8767240C05B40EF85A4CA4C395410D9"/>
    <w:rsid w:val="00951F78"/>
  </w:style>
  <w:style w:type="paragraph" w:customStyle="1" w:styleId="F99682FC2C6F4C7598544B7F7D7264F7">
    <w:name w:val="F99682FC2C6F4C7598544B7F7D7264F7"/>
    <w:rsid w:val="00951F78"/>
  </w:style>
  <w:style w:type="paragraph" w:customStyle="1" w:styleId="1BE23884EE6D4DB191A4052D3B5BD0C9">
    <w:name w:val="1BE23884EE6D4DB191A4052D3B5BD0C9"/>
    <w:rsid w:val="00951F78"/>
  </w:style>
  <w:style w:type="paragraph" w:customStyle="1" w:styleId="7C5FDEF32BB34E9D9C8ABDC9FD08BC62">
    <w:name w:val="7C5FDEF32BB34E9D9C8ABDC9FD08BC62"/>
    <w:rsid w:val="00951F78"/>
  </w:style>
  <w:style w:type="paragraph" w:customStyle="1" w:styleId="FB7AA27B19454BADBDDC0824A67C190A">
    <w:name w:val="FB7AA27B19454BADBDDC0824A67C190A"/>
    <w:rsid w:val="00951F78"/>
  </w:style>
  <w:style w:type="paragraph" w:customStyle="1" w:styleId="76E121A0EBE8405980547D1D91DFD5D3">
    <w:name w:val="76E121A0EBE8405980547D1D91DFD5D3"/>
    <w:rsid w:val="00951F78"/>
  </w:style>
  <w:style w:type="paragraph" w:customStyle="1" w:styleId="EA34C1CC73354D358439E75DE80313E9">
    <w:name w:val="EA34C1CC73354D358439E75DE80313E9"/>
    <w:rsid w:val="00951F78"/>
  </w:style>
  <w:style w:type="paragraph" w:customStyle="1" w:styleId="B3FFDA516F4949D7A5B510B2503B1F20">
    <w:name w:val="B3FFDA516F4949D7A5B510B2503B1F20"/>
    <w:rsid w:val="00951F78"/>
  </w:style>
  <w:style w:type="paragraph" w:customStyle="1" w:styleId="BA2FBEDFE8B543DEBB4CD0B8B514467A">
    <w:name w:val="BA2FBEDFE8B543DEBB4CD0B8B514467A"/>
    <w:rsid w:val="00951F78"/>
  </w:style>
  <w:style w:type="paragraph" w:customStyle="1" w:styleId="96D4308645094214BC98598D2B20601F">
    <w:name w:val="96D4308645094214BC98598D2B20601F"/>
    <w:rsid w:val="00951F78"/>
  </w:style>
  <w:style w:type="paragraph" w:customStyle="1" w:styleId="4E428C3AFAE14B28A25F619C91DC069D">
    <w:name w:val="4E428C3AFAE14B28A25F619C91DC069D"/>
    <w:rsid w:val="00951F78"/>
  </w:style>
  <w:style w:type="paragraph" w:customStyle="1" w:styleId="6CD1C61B624D42A0811C83C59A8E1C1C">
    <w:name w:val="6CD1C61B624D42A0811C83C59A8E1C1C"/>
    <w:rsid w:val="00951F78"/>
  </w:style>
  <w:style w:type="paragraph" w:customStyle="1" w:styleId="00936B0622604D2C804173A6E6F71648">
    <w:name w:val="00936B0622604D2C804173A6E6F71648"/>
    <w:rsid w:val="00951F78"/>
  </w:style>
  <w:style w:type="paragraph" w:customStyle="1" w:styleId="42C1C4626982427E82834E4B8B5912A4">
    <w:name w:val="42C1C4626982427E82834E4B8B5912A4"/>
    <w:rsid w:val="00951F78"/>
  </w:style>
  <w:style w:type="paragraph" w:customStyle="1" w:styleId="07953C7602C2423C959BADE0BAA64624">
    <w:name w:val="07953C7602C2423C959BADE0BAA64624"/>
    <w:rsid w:val="00951F78"/>
  </w:style>
  <w:style w:type="paragraph" w:customStyle="1" w:styleId="AB784E3B14084E3F8729B2BDF4A6E15C">
    <w:name w:val="AB784E3B14084E3F8729B2BDF4A6E15C"/>
    <w:rsid w:val="00951F78"/>
  </w:style>
  <w:style w:type="paragraph" w:customStyle="1" w:styleId="5C661051F30D426E9FF39A098E5BCB96">
    <w:name w:val="5C661051F30D426E9FF39A098E5BCB96"/>
    <w:rsid w:val="00951F78"/>
  </w:style>
  <w:style w:type="paragraph" w:customStyle="1" w:styleId="75D67CA9386D477BAD3421D2FA910660">
    <w:name w:val="75D67CA9386D477BAD3421D2FA910660"/>
    <w:rsid w:val="00951F78"/>
  </w:style>
  <w:style w:type="paragraph" w:customStyle="1" w:styleId="F673B7242C4F4A60B2C0C7D043C3560A">
    <w:name w:val="F673B7242C4F4A60B2C0C7D043C3560A"/>
    <w:rsid w:val="00951F78"/>
  </w:style>
  <w:style w:type="paragraph" w:customStyle="1" w:styleId="BC46F79E171B47A8B9B99E773695938D">
    <w:name w:val="BC46F79E171B47A8B9B99E773695938D"/>
    <w:rsid w:val="00951F78"/>
  </w:style>
  <w:style w:type="paragraph" w:customStyle="1" w:styleId="9DA8F5EF61FB4621A6A775822758F13B">
    <w:name w:val="9DA8F5EF61FB4621A6A775822758F13B"/>
    <w:rsid w:val="00951F78"/>
  </w:style>
  <w:style w:type="paragraph" w:customStyle="1" w:styleId="9D8AA319528249BEB3904D26501F17D5">
    <w:name w:val="9D8AA319528249BEB3904D26501F17D5"/>
    <w:rsid w:val="00951F78"/>
  </w:style>
  <w:style w:type="paragraph" w:customStyle="1" w:styleId="E5ADF511BB264CD3B7F24287803EFE9D">
    <w:name w:val="E5ADF511BB264CD3B7F24287803EFE9D"/>
    <w:rsid w:val="00951F78"/>
  </w:style>
  <w:style w:type="paragraph" w:customStyle="1" w:styleId="42C9ABCD774D49B887CAF0FF825E5277">
    <w:name w:val="42C9ABCD774D49B887CAF0FF825E5277"/>
    <w:rsid w:val="00951F78"/>
  </w:style>
  <w:style w:type="paragraph" w:customStyle="1" w:styleId="8BB70B8B8F5648A3BB4CABB0D8A66957">
    <w:name w:val="8BB70B8B8F5648A3BB4CABB0D8A66957"/>
    <w:rsid w:val="00951F78"/>
  </w:style>
  <w:style w:type="paragraph" w:customStyle="1" w:styleId="602350C60EA841C891C7035A001D584D">
    <w:name w:val="602350C60EA841C891C7035A001D584D"/>
    <w:rsid w:val="00951F78"/>
  </w:style>
  <w:style w:type="paragraph" w:customStyle="1" w:styleId="A08CB0215AFF4D42A1427598F311732B">
    <w:name w:val="A08CB0215AFF4D42A1427598F311732B"/>
    <w:rsid w:val="00951F78"/>
  </w:style>
  <w:style w:type="paragraph" w:customStyle="1" w:styleId="62C7F6D9ADC24E13953C379EB168F65E">
    <w:name w:val="62C7F6D9ADC24E13953C379EB168F65E"/>
    <w:rsid w:val="00951F78"/>
  </w:style>
  <w:style w:type="paragraph" w:customStyle="1" w:styleId="8FEE514833824BA090C4C45CA1DA8E14">
    <w:name w:val="8FEE514833824BA090C4C45CA1DA8E14"/>
    <w:rsid w:val="00951F78"/>
  </w:style>
  <w:style w:type="paragraph" w:customStyle="1" w:styleId="4719AAA7ECC6471BB7AF6297762BD1CC">
    <w:name w:val="4719AAA7ECC6471BB7AF6297762BD1CC"/>
    <w:rsid w:val="00951F78"/>
  </w:style>
  <w:style w:type="paragraph" w:customStyle="1" w:styleId="2A700EDDDE0F42F4AC26E92DD82296D6">
    <w:name w:val="2A700EDDDE0F42F4AC26E92DD82296D6"/>
    <w:rsid w:val="00951F78"/>
  </w:style>
  <w:style w:type="paragraph" w:customStyle="1" w:styleId="4BA8C443F52941E29EE607D3F652A4BD">
    <w:name w:val="4BA8C443F52941E29EE607D3F652A4BD"/>
    <w:rsid w:val="00951F78"/>
  </w:style>
  <w:style w:type="paragraph" w:customStyle="1" w:styleId="F06DA75F94864D818441A5069444FD88">
    <w:name w:val="F06DA75F94864D818441A5069444FD88"/>
    <w:rsid w:val="00951F78"/>
  </w:style>
  <w:style w:type="paragraph" w:customStyle="1" w:styleId="DFE4DAAA371B4C63A96CD3E8F305473F">
    <w:name w:val="DFE4DAAA371B4C63A96CD3E8F305473F"/>
    <w:rsid w:val="00951F78"/>
  </w:style>
  <w:style w:type="paragraph" w:customStyle="1" w:styleId="63493B05AC5641FC98B4F4410C32F767">
    <w:name w:val="63493B05AC5641FC98B4F4410C32F767"/>
    <w:rsid w:val="00951F78"/>
  </w:style>
  <w:style w:type="paragraph" w:customStyle="1" w:styleId="BB175CB79E934F118E074D10FADBAD3C">
    <w:name w:val="BB175CB79E934F118E074D10FADBAD3C"/>
    <w:rsid w:val="00951F78"/>
  </w:style>
  <w:style w:type="paragraph" w:customStyle="1" w:styleId="8CCC032A0B024E4E845D0B1A1BB6F717">
    <w:name w:val="8CCC032A0B024E4E845D0B1A1BB6F717"/>
    <w:rsid w:val="00951F78"/>
  </w:style>
  <w:style w:type="paragraph" w:customStyle="1" w:styleId="3033819261854CF1BE39CE4CC1E4A3CE">
    <w:name w:val="3033819261854CF1BE39CE4CC1E4A3CE"/>
    <w:rsid w:val="00951F78"/>
  </w:style>
  <w:style w:type="paragraph" w:customStyle="1" w:styleId="93961A23EE404618B752E0F352B8381D">
    <w:name w:val="93961A23EE404618B752E0F352B8381D"/>
    <w:rsid w:val="00951F78"/>
  </w:style>
  <w:style w:type="paragraph" w:customStyle="1" w:styleId="EDE8572E2C1D47A5833F5BA8B9B9F0CE">
    <w:name w:val="EDE8572E2C1D47A5833F5BA8B9B9F0CE"/>
    <w:rsid w:val="00951F78"/>
  </w:style>
  <w:style w:type="paragraph" w:customStyle="1" w:styleId="E99A6767B17B4869BFDF41DCE2251566">
    <w:name w:val="E99A6767B17B4869BFDF41DCE2251566"/>
    <w:rsid w:val="00951F78"/>
  </w:style>
  <w:style w:type="paragraph" w:customStyle="1" w:styleId="AF0218E8FAA54995B4F96540399FE338">
    <w:name w:val="AF0218E8FAA54995B4F96540399FE338"/>
    <w:rsid w:val="00951F78"/>
  </w:style>
  <w:style w:type="paragraph" w:customStyle="1" w:styleId="77613B506FC44FF08F0C051EBDF7EA55">
    <w:name w:val="77613B506FC44FF08F0C051EBDF7EA55"/>
    <w:rsid w:val="00951F78"/>
  </w:style>
  <w:style w:type="paragraph" w:customStyle="1" w:styleId="61A41CF2D39F40CF9FA551A042F2CCA4">
    <w:name w:val="61A41CF2D39F40CF9FA551A042F2CCA4"/>
    <w:rsid w:val="00951F78"/>
  </w:style>
  <w:style w:type="paragraph" w:customStyle="1" w:styleId="B8DBDEA80BDD49CC88303F885C239FC9">
    <w:name w:val="B8DBDEA80BDD49CC88303F885C239FC9"/>
    <w:rsid w:val="00951F78"/>
  </w:style>
  <w:style w:type="paragraph" w:customStyle="1" w:styleId="43387B8F8F8A47EE9DEA0F8AE583DCB7">
    <w:name w:val="43387B8F8F8A47EE9DEA0F8AE583DCB7"/>
    <w:rsid w:val="00951F78"/>
  </w:style>
  <w:style w:type="paragraph" w:customStyle="1" w:styleId="A7A8449B9F5E4F71B448C55EC125D679">
    <w:name w:val="A7A8449B9F5E4F71B448C55EC125D679"/>
    <w:rsid w:val="00951F78"/>
  </w:style>
  <w:style w:type="paragraph" w:customStyle="1" w:styleId="D4C09B5B13C443179DFDF31CC756B544">
    <w:name w:val="D4C09B5B13C443179DFDF31CC756B544"/>
    <w:rsid w:val="00951F78"/>
  </w:style>
  <w:style w:type="paragraph" w:customStyle="1" w:styleId="09A30BA8A83E4B27838D4F2E842E0700">
    <w:name w:val="09A30BA8A83E4B27838D4F2E842E0700"/>
    <w:rsid w:val="00963DC5"/>
  </w:style>
  <w:style w:type="paragraph" w:customStyle="1" w:styleId="658B8941CB6E4AA396612A2531FD800C">
    <w:name w:val="658B8941CB6E4AA396612A2531FD800C"/>
    <w:rsid w:val="00963DC5"/>
  </w:style>
  <w:style w:type="paragraph" w:customStyle="1" w:styleId="A0289D8499764D7D9E144D0A56AB6638">
    <w:name w:val="A0289D8499764D7D9E144D0A56AB6638"/>
    <w:rsid w:val="00963DC5"/>
  </w:style>
  <w:style w:type="paragraph" w:customStyle="1" w:styleId="D6A4CB064D084A6982C29752A93DF718">
    <w:name w:val="D6A4CB064D084A6982C29752A93DF718"/>
    <w:rsid w:val="00963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C8D7-1429-4ABA-B71B-88736284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38</Pages>
  <Words>17377</Words>
  <Characters>99050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116195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Lyudmila.Smorodina@RT.RU</dc:creator>
  <dc:description/>
  <cp:lastModifiedBy>Сырцева Наталья Витальевна</cp:lastModifiedBy>
  <cp:revision>22</cp:revision>
  <cp:lastPrinted>2026-05-08T08:55:00Z</cp:lastPrinted>
  <dcterms:created xsi:type="dcterms:W3CDTF">2026-05-04T14:22:00Z</dcterms:created>
  <dcterms:modified xsi:type="dcterms:W3CDTF">2026-05-08T08:56:00Z</dcterms:modified>
  <dc:language>ru-RU</dc:language>
</cp:coreProperties>
</file>